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985" w:rsidRPr="002C7EE5" w:rsidRDefault="000D2985" w:rsidP="000D2985">
      <w:pPr>
        <w:spacing w:line="240" w:lineRule="auto"/>
        <w:ind w:firstLine="709"/>
        <w:contextualSpacing/>
        <w:jc w:val="center"/>
        <w:rPr>
          <w:rFonts w:ascii="Times New Roman" w:hAnsi="Times New Roman"/>
          <w:b/>
        </w:rPr>
      </w:pPr>
      <w:r w:rsidRPr="002C7EE5">
        <w:rPr>
          <w:rFonts w:ascii="Times New Roman" w:hAnsi="Times New Roman"/>
          <w:b/>
        </w:rPr>
        <w:t>Муниципальная программа</w:t>
      </w:r>
    </w:p>
    <w:p w:rsidR="000D2985" w:rsidRPr="002C7EE5" w:rsidRDefault="000D2985" w:rsidP="000D2985">
      <w:pPr>
        <w:spacing w:line="240" w:lineRule="auto"/>
        <w:ind w:firstLine="709"/>
        <w:contextualSpacing/>
        <w:jc w:val="center"/>
        <w:rPr>
          <w:rFonts w:ascii="Times New Roman" w:hAnsi="Times New Roman"/>
          <w:b/>
        </w:rPr>
      </w:pPr>
      <w:r w:rsidRPr="002C7EE5">
        <w:rPr>
          <w:rFonts w:ascii="Times New Roman" w:hAnsi="Times New Roman"/>
          <w:b/>
        </w:rPr>
        <w:t>«Развитие образования Шушенского района» за 2022 год</w:t>
      </w:r>
    </w:p>
    <w:p w:rsidR="000D2985" w:rsidRPr="002C7EE5" w:rsidRDefault="00686DE8" w:rsidP="000D2985">
      <w:pPr>
        <w:widowControl w:val="0"/>
        <w:autoSpaceDE w:val="0"/>
        <w:autoSpaceDN w:val="0"/>
        <w:adjustRightInd w:val="0"/>
        <w:spacing w:after="0" w:line="240" w:lineRule="auto"/>
        <w:contextualSpacing/>
        <w:rPr>
          <w:rFonts w:ascii="Times New Roman" w:hAnsi="Times New Roman"/>
          <w:b/>
          <w:bCs/>
        </w:rPr>
      </w:pPr>
      <w:r w:rsidRPr="002C7EE5">
        <w:rPr>
          <w:rFonts w:ascii="Times New Roman" w:hAnsi="Times New Roman"/>
          <w:b/>
          <w:bCs/>
        </w:rPr>
        <w:t>Среднемесячная номинальная начисленная заработная плата работников:</w:t>
      </w:r>
    </w:p>
    <w:p w:rsidR="00340A8F" w:rsidRPr="002C7EE5" w:rsidRDefault="009D6704" w:rsidP="000D2985">
      <w:pPr>
        <w:widowControl w:val="0"/>
        <w:autoSpaceDE w:val="0"/>
        <w:autoSpaceDN w:val="0"/>
        <w:adjustRightInd w:val="0"/>
        <w:spacing w:after="0" w:line="240" w:lineRule="auto"/>
        <w:contextualSpacing/>
        <w:rPr>
          <w:rFonts w:ascii="Times New Roman" w:hAnsi="Times New Roman"/>
          <w:b/>
          <w:bCs/>
        </w:rPr>
      </w:pPr>
      <w:r w:rsidRPr="002C7EE5">
        <w:rPr>
          <w:rFonts w:ascii="Times New Roman" w:hAnsi="Times New Roman"/>
          <w:b/>
          <w:bCs/>
        </w:rPr>
        <w:t xml:space="preserve">- </w:t>
      </w:r>
      <w:r w:rsidR="00340A8F" w:rsidRPr="002C7EE5">
        <w:rPr>
          <w:rFonts w:ascii="Times New Roman" w:hAnsi="Times New Roman"/>
          <w:b/>
          <w:bCs/>
        </w:rPr>
        <w:t>муниципальных дошкольных образовательных учреждений;</w:t>
      </w:r>
    </w:p>
    <w:p w:rsidR="004634F2" w:rsidRPr="000D2985" w:rsidRDefault="004634F2" w:rsidP="000D2985">
      <w:pPr>
        <w:widowControl w:val="0"/>
        <w:autoSpaceDE w:val="0"/>
        <w:autoSpaceDN w:val="0"/>
        <w:adjustRightInd w:val="0"/>
        <w:spacing w:after="0" w:line="240" w:lineRule="auto"/>
        <w:contextualSpacing/>
        <w:rPr>
          <w:rFonts w:ascii="Times New Roman" w:hAnsi="Times New Roman"/>
        </w:rPr>
      </w:pPr>
    </w:p>
    <w:p w:rsidR="00340A8F" w:rsidRPr="000D2985" w:rsidRDefault="00340A8F" w:rsidP="000D2985">
      <w:pPr>
        <w:spacing w:line="240" w:lineRule="auto"/>
        <w:contextualSpacing/>
        <w:jc w:val="both"/>
        <w:outlineLvl w:val="1"/>
        <w:rPr>
          <w:rFonts w:ascii="Times New Roman" w:hAnsi="Times New Roman"/>
        </w:rPr>
      </w:pPr>
      <w:r w:rsidRPr="000D2985">
        <w:rPr>
          <w:rFonts w:ascii="Times New Roman" w:hAnsi="Times New Roman"/>
        </w:rPr>
        <w:tab/>
        <w:t>Среднемесячная номинальная заработная плата работников муниципальных дошкольных образовательных учреждений в 20</w:t>
      </w:r>
      <w:r w:rsidR="001470E9" w:rsidRPr="000D2985">
        <w:rPr>
          <w:rFonts w:ascii="Times New Roman" w:hAnsi="Times New Roman"/>
        </w:rPr>
        <w:t>22</w:t>
      </w:r>
      <w:r w:rsidR="000B20A9" w:rsidRPr="000D2985">
        <w:rPr>
          <w:rFonts w:ascii="Times New Roman" w:hAnsi="Times New Roman"/>
        </w:rPr>
        <w:t xml:space="preserve"> году составила </w:t>
      </w:r>
      <w:r w:rsidR="0056451C">
        <w:rPr>
          <w:rFonts w:ascii="Times New Roman" w:hAnsi="Times New Roman"/>
        </w:rPr>
        <w:t>36 026,32 руб</w:t>
      </w:r>
      <w:r w:rsidR="000B20A9" w:rsidRPr="000D2985">
        <w:rPr>
          <w:rFonts w:ascii="Times New Roman" w:hAnsi="Times New Roman"/>
        </w:rPr>
        <w:t>.</w:t>
      </w:r>
      <w:r w:rsidRPr="000D2985">
        <w:rPr>
          <w:rFonts w:ascii="Times New Roman" w:hAnsi="Times New Roman"/>
        </w:rPr>
        <w:t xml:space="preserve"> </w:t>
      </w:r>
    </w:p>
    <w:p w:rsidR="00340A8F" w:rsidRPr="000D2985" w:rsidRDefault="00340A8F" w:rsidP="000D2985">
      <w:pPr>
        <w:widowControl w:val="0"/>
        <w:autoSpaceDE w:val="0"/>
        <w:autoSpaceDN w:val="0"/>
        <w:adjustRightInd w:val="0"/>
        <w:spacing w:after="0" w:line="240" w:lineRule="auto"/>
        <w:contextualSpacing/>
        <w:rPr>
          <w:rFonts w:ascii="Times New Roman" w:hAnsi="Times New Roman"/>
        </w:rPr>
      </w:pPr>
    </w:p>
    <w:p w:rsidR="00340A8F" w:rsidRPr="000D2985" w:rsidRDefault="009D6704" w:rsidP="000D2985">
      <w:pPr>
        <w:widowControl w:val="0"/>
        <w:autoSpaceDE w:val="0"/>
        <w:autoSpaceDN w:val="0"/>
        <w:adjustRightInd w:val="0"/>
        <w:spacing w:after="0" w:line="240" w:lineRule="auto"/>
        <w:contextualSpacing/>
        <w:rPr>
          <w:rFonts w:ascii="Times New Roman" w:hAnsi="Times New Roman"/>
          <w:b/>
          <w:bCs/>
        </w:rPr>
      </w:pPr>
      <w:r>
        <w:rPr>
          <w:rFonts w:ascii="Times New Roman" w:hAnsi="Times New Roman"/>
          <w:b/>
          <w:bCs/>
        </w:rPr>
        <w:t xml:space="preserve">- </w:t>
      </w:r>
      <w:r w:rsidR="00340A8F" w:rsidRPr="000D2985">
        <w:rPr>
          <w:rFonts w:ascii="Times New Roman" w:hAnsi="Times New Roman"/>
          <w:b/>
          <w:bCs/>
        </w:rPr>
        <w:t>муниципальных общеобразовательных учреждений;</w:t>
      </w:r>
    </w:p>
    <w:p w:rsidR="004634F2" w:rsidRPr="000D2985" w:rsidRDefault="004634F2" w:rsidP="000D2985">
      <w:pPr>
        <w:widowControl w:val="0"/>
        <w:autoSpaceDE w:val="0"/>
        <w:autoSpaceDN w:val="0"/>
        <w:adjustRightInd w:val="0"/>
        <w:spacing w:after="0" w:line="240" w:lineRule="auto"/>
        <w:contextualSpacing/>
        <w:rPr>
          <w:rFonts w:ascii="Times New Roman" w:hAnsi="Times New Roman"/>
        </w:rPr>
      </w:pPr>
    </w:p>
    <w:p w:rsidR="00340A8F" w:rsidRPr="0056451C" w:rsidRDefault="00340A8F" w:rsidP="000D2985">
      <w:pPr>
        <w:spacing w:line="240" w:lineRule="auto"/>
        <w:contextualSpacing/>
        <w:jc w:val="both"/>
        <w:outlineLvl w:val="1"/>
        <w:rPr>
          <w:rFonts w:ascii="Times New Roman" w:hAnsi="Times New Roman"/>
        </w:rPr>
      </w:pPr>
      <w:r w:rsidRPr="000D2985">
        <w:rPr>
          <w:rFonts w:ascii="Times New Roman" w:hAnsi="Times New Roman"/>
        </w:rPr>
        <w:tab/>
        <w:t xml:space="preserve">Среднемесячная номинальная заработная плата работников муниципальных общеобразовательных учреждений в </w:t>
      </w:r>
      <w:r w:rsidR="001470E9" w:rsidRPr="000D2985">
        <w:rPr>
          <w:rFonts w:ascii="Times New Roman" w:hAnsi="Times New Roman"/>
        </w:rPr>
        <w:t>2022</w:t>
      </w:r>
      <w:r w:rsidR="000B20A9" w:rsidRPr="000D2985">
        <w:rPr>
          <w:rFonts w:ascii="Times New Roman" w:hAnsi="Times New Roman"/>
        </w:rPr>
        <w:t xml:space="preserve"> году составила </w:t>
      </w:r>
      <w:r w:rsidR="0056451C">
        <w:rPr>
          <w:rFonts w:ascii="Times New Roman" w:hAnsi="Times New Roman"/>
        </w:rPr>
        <w:t>42 106,80 руб.</w:t>
      </w:r>
    </w:p>
    <w:p w:rsidR="00207AD7" w:rsidRPr="000D2985" w:rsidRDefault="00207AD7" w:rsidP="000D2985">
      <w:pPr>
        <w:widowControl w:val="0"/>
        <w:autoSpaceDE w:val="0"/>
        <w:autoSpaceDN w:val="0"/>
        <w:adjustRightInd w:val="0"/>
        <w:spacing w:after="0" w:line="240" w:lineRule="auto"/>
        <w:contextualSpacing/>
        <w:jc w:val="both"/>
        <w:rPr>
          <w:rFonts w:ascii="Times New Roman" w:hAnsi="Times New Roman"/>
          <w:color w:val="FF0000"/>
        </w:rPr>
      </w:pPr>
    </w:p>
    <w:p w:rsidR="00207AD7" w:rsidRPr="000D2985" w:rsidRDefault="00207AD7" w:rsidP="000D2985">
      <w:pPr>
        <w:widowControl w:val="0"/>
        <w:autoSpaceDE w:val="0"/>
        <w:autoSpaceDN w:val="0"/>
        <w:adjustRightInd w:val="0"/>
        <w:spacing w:after="0" w:line="240" w:lineRule="auto"/>
        <w:contextualSpacing/>
        <w:rPr>
          <w:rFonts w:ascii="Times New Roman" w:hAnsi="Times New Roman"/>
          <w:color w:val="000000"/>
        </w:rPr>
      </w:pPr>
      <w:r w:rsidRPr="000D2985">
        <w:rPr>
          <w:rFonts w:ascii="Times New Roman" w:hAnsi="Times New Roman"/>
          <w:b/>
          <w:bCs/>
          <w:color w:val="000000"/>
        </w:rPr>
        <w:t>Дошкольное образование</w:t>
      </w:r>
    </w:p>
    <w:p w:rsidR="00207AD7" w:rsidRPr="000D2985" w:rsidRDefault="00207AD7" w:rsidP="000D2985">
      <w:pPr>
        <w:widowControl w:val="0"/>
        <w:autoSpaceDE w:val="0"/>
        <w:autoSpaceDN w:val="0"/>
        <w:adjustRightInd w:val="0"/>
        <w:spacing w:after="0" w:line="240" w:lineRule="auto"/>
        <w:contextualSpacing/>
        <w:rPr>
          <w:rFonts w:ascii="Times New Roman" w:hAnsi="Times New Roman"/>
          <w:color w:val="000000"/>
        </w:rPr>
      </w:pPr>
      <w:bookmarkStart w:id="0" w:name="_GoBack"/>
      <w:bookmarkEnd w:id="0"/>
    </w:p>
    <w:p w:rsidR="00BB7A22" w:rsidRPr="000D2985" w:rsidRDefault="00340A8F" w:rsidP="000D2985">
      <w:pPr>
        <w:widowControl w:val="0"/>
        <w:autoSpaceDE w:val="0"/>
        <w:autoSpaceDN w:val="0"/>
        <w:adjustRightInd w:val="0"/>
        <w:spacing w:after="0" w:line="240" w:lineRule="auto"/>
        <w:contextualSpacing/>
        <w:rPr>
          <w:rFonts w:ascii="Times New Roman" w:hAnsi="Times New Roman"/>
        </w:rPr>
      </w:pPr>
      <w:r w:rsidRPr="000D2985">
        <w:rPr>
          <w:rFonts w:ascii="Times New Roman" w:hAnsi="Times New Roman"/>
          <w:b/>
          <w:bCs/>
        </w:rPr>
        <w:t>Доля детей в возрасте 1-6 лет, получающих дошкольную общеобразовательную услугу и (или) услугу по их содержанию в муниципальных общеобразовательных учреждениях в общей численности детей в возрасте 1-6 лет.</w:t>
      </w:r>
      <w:r w:rsidR="00BB7A22" w:rsidRPr="000D2985">
        <w:rPr>
          <w:rFonts w:ascii="Times New Roman" w:hAnsi="Times New Roman"/>
        </w:rPr>
        <w:t xml:space="preserve"> </w:t>
      </w:r>
    </w:p>
    <w:p w:rsidR="000B20A9" w:rsidRPr="000D2985" w:rsidRDefault="000B20A9" w:rsidP="000D2985">
      <w:pPr>
        <w:widowControl w:val="0"/>
        <w:autoSpaceDE w:val="0"/>
        <w:autoSpaceDN w:val="0"/>
        <w:adjustRightInd w:val="0"/>
        <w:spacing w:after="0" w:line="240" w:lineRule="auto"/>
        <w:contextualSpacing/>
        <w:rPr>
          <w:rFonts w:ascii="Times New Roman" w:hAnsi="Times New Roman"/>
        </w:rPr>
      </w:pP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На 01.01.2023 г. в Шушенском районе проживает 2079 детей от 0 до 6 лет (2021-2177 детей). Из них в возрасте:</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 от 0 года до 3 лет – 1040 детей,</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 от 3 до 6 лет – 1039 детей.</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 xml:space="preserve">Всего в районе </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 xml:space="preserve">- 9 дошкольных учреждений - юридических лиц </w:t>
      </w:r>
    </w:p>
    <w:p w:rsidR="001470E9" w:rsidRPr="000D2985" w:rsidRDefault="000D2985" w:rsidP="000D2985">
      <w:pPr>
        <w:spacing w:line="240" w:lineRule="auto"/>
        <w:ind w:firstLine="567"/>
        <w:contextualSpacing/>
        <w:jc w:val="both"/>
        <w:rPr>
          <w:rFonts w:ascii="Times New Roman" w:hAnsi="Times New Roman"/>
          <w:bCs/>
        </w:rPr>
      </w:pPr>
      <w:r>
        <w:rPr>
          <w:rFonts w:ascii="Times New Roman" w:hAnsi="Times New Roman"/>
          <w:bCs/>
        </w:rPr>
        <w:t xml:space="preserve">- </w:t>
      </w:r>
      <w:r w:rsidR="001470E9" w:rsidRPr="000D2985">
        <w:rPr>
          <w:rFonts w:ascii="Times New Roman" w:hAnsi="Times New Roman"/>
          <w:bCs/>
        </w:rPr>
        <w:t>3 дошкольные группы на базе школ (</w:t>
      </w:r>
      <w:proofErr w:type="spellStart"/>
      <w:r w:rsidR="001470E9" w:rsidRPr="000D2985">
        <w:rPr>
          <w:rFonts w:ascii="Times New Roman" w:hAnsi="Times New Roman"/>
          <w:bCs/>
        </w:rPr>
        <w:t>Зарниченская</w:t>
      </w:r>
      <w:proofErr w:type="spellEnd"/>
      <w:r w:rsidR="001470E9" w:rsidRPr="000D2985">
        <w:rPr>
          <w:rFonts w:ascii="Times New Roman" w:hAnsi="Times New Roman"/>
          <w:bCs/>
        </w:rPr>
        <w:t xml:space="preserve"> начальная общеобразовательная школа, Нижне-</w:t>
      </w:r>
      <w:proofErr w:type="spellStart"/>
      <w:r w:rsidR="001470E9" w:rsidRPr="000D2985">
        <w:rPr>
          <w:rFonts w:ascii="Times New Roman" w:hAnsi="Times New Roman"/>
          <w:bCs/>
        </w:rPr>
        <w:t>Койская</w:t>
      </w:r>
      <w:proofErr w:type="spellEnd"/>
      <w:r w:rsidR="001470E9" w:rsidRPr="000D2985">
        <w:rPr>
          <w:rFonts w:ascii="Times New Roman" w:hAnsi="Times New Roman"/>
          <w:bCs/>
        </w:rPr>
        <w:t xml:space="preserve"> основная общеобразовательная школа, </w:t>
      </w:r>
      <w:proofErr w:type="spellStart"/>
      <w:r w:rsidR="001470E9" w:rsidRPr="000D2985">
        <w:rPr>
          <w:rFonts w:ascii="Times New Roman" w:hAnsi="Times New Roman"/>
          <w:bCs/>
        </w:rPr>
        <w:t>Иджинская</w:t>
      </w:r>
      <w:proofErr w:type="spellEnd"/>
      <w:r w:rsidR="001470E9" w:rsidRPr="000D2985">
        <w:rPr>
          <w:rFonts w:ascii="Times New Roman" w:hAnsi="Times New Roman"/>
          <w:bCs/>
        </w:rPr>
        <w:t xml:space="preserve"> средняя общеобразовательная школа);</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- 3 структурных подразделения общеобразовательных школ (</w:t>
      </w:r>
      <w:proofErr w:type="spellStart"/>
      <w:r w:rsidRPr="000D2985">
        <w:rPr>
          <w:rFonts w:ascii="Times New Roman" w:hAnsi="Times New Roman"/>
          <w:bCs/>
        </w:rPr>
        <w:t>Сизинский</w:t>
      </w:r>
      <w:proofErr w:type="spellEnd"/>
      <w:r w:rsidRPr="000D2985">
        <w:rPr>
          <w:rFonts w:ascii="Times New Roman" w:hAnsi="Times New Roman"/>
          <w:bCs/>
        </w:rPr>
        <w:t xml:space="preserve"> детский сад - в составе Московской школы, </w:t>
      </w:r>
      <w:proofErr w:type="spellStart"/>
      <w:r w:rsidRPr="000D2985">
        <w:rPr>
          <w:rFonts w:ascii="Times New Roman" w:hAnsi="Times New Roman"/>
          <w:bCs/>
        </w:rPr>
        <w:t>Шунерский</w:t>
      </w:r>
      <w:proofErr w:type="spellEnd"/>
      <w:r w:rsidRPr="000D2985">
        <w:rPr>
          <w:rFonts w:ascii="Times New Roman" w:hAnsi="Times New Roman"/>
          <w:bCs/>
        </w:rPr>
        <w:t xml:space="preserve"> детский сад – в составе </w:t>
      </w:r>
      <w:proofErr w:type="spellStart"/>
      <w:r w:rsidRPr="000D2985">
        <w:rPr>
          <w:rFonts w:ascii="Times New Roman" w:hAnsi="Times New Roman"/>
          <w:bCs/>
        </w:rPr>
        <w:t>Шунерской</w:t>
      </w:r>
      <w:proofErr w:type="spellEnd"/>
      <w:r w:rsidRPr="000D2985">
        <w:rPr>
          <w:rFonts w:ascii="Times New Roman" w:hAnsi="Times New Roman"/>
          <w:bCs/>
        </w:rPr>
        <w:t xml:space="preserve"> школы, Дубенский детский сад – в составе Дубенской школы).</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-1 филиал (</w:t>
      </w:r>
      <w:proofErr w:type="spellStart"/>
      <w:r w:rsidRPr="000D2985">
        <w:rPr>
          <w:rFonts w:ascii="Times New Roman" w:hAnsi="Times New Roman"/>
          <w:bCs/>
        </w:rPr>
        <w:t>Алтанский</w:t>
      </w:r>
      <w:proofErr w:type="spellEnd"/>
      <w:r w:rsidRPr="000D2985">
        <w:rPr>
          <w:rFonts w:ascii="Times New Roman" w:hAnsi="Times New Roman"/>
          <w:bCs/>
        </w:rPr>
        <w:t xml:space="preserve"> детский сад – филиал </w:t>
      </w:r>
      <w:proofErr w:type="spellStart"/>
      <w:r w:rsidRPr="000D2985">
        <w:rPr>
          <w:rFonts w:ascii="Times New Roman" w:hAnsi="Times New Roman"/>
          <w:bCs/>
        </w:rPr>
        <w:t>Ильичевского</w:t>
      </w:r>
      <w:proofErr w:type="spellEnd"/>
      <w:r w:rsidRPr="000D2985">
        <w:rPr>
          <w:rFonts w:ascii="Times New Roman" w:hAnsi="Times New Roman"/>
          <w:bCs/>
        </w:rPr>
        <w:t xml:space="preserve"> детского сада);</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-1 структурное подразделение детского сада (детский сад №2 – структурное подразделение детского сада №4).</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 xml:space="preserve">В дошкольных учреждениях всего 1900 мест для дошкольников. </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Посещают дошкольные учреждения района 1467 детей в возрасте от 1 года до 7 лет, что охватывает 78% детей услугами ДО данной возрастной категории.  В Шушенском районе обеспечена 100% доступность дошкольного образования.</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За 2022  год было принято 442 заявления о постановке на учет в дошкольные образовательные организации, в том числе 252 - в электронной форме. Прием заявлений на 2023 год ведется.</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 xml:space="preserve">С 01.01.2023 г. родительская плата осталась неизменной </w:t>
      </w:r>
      <w:proofErr w:type="gramStart"/>
      <w:r w:rsidRPr="000D2985">
        <w:rPr>
          <w:rFonts w:ascii="Times New Roman" w:hAnsi="Times New Roman"/>
          <w:bCs/>
        </w:rPr>
        <w:t>и  составляет</w:t>
      </w:r>
      <w:proofErr w:type="gramEnd"/>
      <w:r w:rsidRPr="000D2985">
        <w:rPr>
          <w:rFonts w:ascii="Times New Roman" w:hAnsi="Times New Roman"/>
          <w:bCs/>
        </w:rPr>
        <w:t xml:space="preserve"> 1700 руб. в группах полного дня пребывания. Размер родительской платы за содержание ребенка в детских садах не превышает 20% от суммы затрат на содержание одного ребенка в детском саду.</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На 01.01.2023 г. стоимость  питания в день в ДОУ на 1 ребенка составляет 111,75 руб. Средства районного бюджета - 30,80 руб., родительская плата - 80,95 руб.</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Процедуру мониторинга оценки качества дошкольного образования (МКДО) в 2022 году прошел МБДОУ детский сад №4 «Звездочка». Средний бал оценки качества – 2.8. Данный показатель является чуть выше среднего по Красноярскому краю.</w:t>
      </w:r>
    </w:p>
    <w:p w:rsidR="001470E9" w:rsidRPr="000D2985" w:rsidRDefault="001470E9" w:rsidP="000D2985">
      <w:pPr>
        <w:spacing w:line="240" w:lineRule="auto"/>
        <w:ind w:firstLine="567"/>
        <w:contextualSpacing/>
        <w:jc w:val="both"/>
        <w:rPr>
          <w:rFonts w:ascii="Times New Roman" w:hAnsi="Times New Roman"/>
          <w:bCs/>
        </w:rPr>
      </w:pPr>
    </w:p>
    <w:p w:rsidR="00340A8F" w:rsidRPr="000D2985" w:rsidRDefault="00340A8F" w:rsidP="000D2985">
      <w:pPr>
        <w:widowControl w:val="0"/>
        <w:autoSpaceDE w:val="0"/>
        <w:autoSpaceDN w:val="0"/>
        <w:adjustRightInd w:val="0"/>
        <w:spacing w:after="0" w:line="240" w:lineRule="auto"/>
        <w:contextualSpacing/>
        <w:rPr>
          <w:rFonts w:ascii="Times New Roman" w:hAnsi="Times New Roman"/>
          <w:b/>
          <w:bCs/>
        </w:rPr>
      </w:pPr>
      <w:r w:rsidRPr="000D2985">
        <w:rPr>
          <w:rFonts w:ascii="Times New Roman" w:hAnsi="Times New Roman"/>
          <w:b/>
          <w:bCs/>
        </w:rPr>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p w:rsidR="000B20A9" w:rsidRPr="000D2985" w:rsidRDefault="000B20A9" w:rsidP="000D2985">
      <w:pPr>
        <w:widowControl w:val="0"/>
        <w:autoSpaceDE w:val="0"/>
        <w:autoSpaceDN w:val="0"/>
        <w:adjustRightInd w:val="0"/>
        <w:spacing w:after="0" w:line="240" w:lineRule="auto"/>
        <w:contextualSpacing/>
        <w:rPr>
          <w:rFonts w:ascii="Times New Roman" w:hAnsi="Times New Roman"/>
        </w:rPr>
      </w:pPr>
    </w:p>
    <w:p w:rsidR="00340A8F" w:rsidRPr="000D2985" w:rsidRDefault="00340A8F" w:rsidP="000D2985">
      <w:pPr>
        <w:widowControl w:val="0"/>
        <w:autoSpaceDE w:val="0"/>
        <w:autoSpaceDN w:val="0"/>
        <w:adjustRightInd w:val="0"/>
        <w:spacing w:after="0" w:line="240" w:lineRule="auto"/>
        <w:ind w:firstLine="708"/>
        <w:contextualSpacing/>
        <w:jc w:val="both"/>
        <w:rPr>
          <w:rFonts w:ascii="Times New Roman" w:hAnsi="Times New Roman"/>
        </w:rPr>
      </w:pPr>
      <w:r w:rsidRPr="000D2985">
        <w:rPr>
          <w:rFonts w:ascii="Times New Roman" w:hAnsi="Times New Roman"/>
        </w:rPr>
        <w:t xml:space="preserve">Доля состоящих на очереди для зачисления в ДОУ в </w:t>
      </w:r>
      <w:r w:rsidR="006E4531" w:rsidRPr="000D2985">
        <w:rPr>
          <w:rFonts w:ascii="Times New Roman" w:hAnsi="Times New Roman"/>
        </w:rPr>
        <w:t xml:space="preserve">возрасте от 1 года до 6 лет - 0%. </w:t>
      </w:r>
      <w:r w:rsidRPr="000D2985">
        <w:rPr>
          <w:rFonts w:ascii="Times New Roman" w:hAnsi="Times New Roman"/>
        </w:rPr>
        <w:t>Актуальная очередь в Шушенском районе отсутствует.</w:t>
      </w:r>
      <w:r w:rsidR="00BB7A22" w:rsidRPr="000D2985">
        <w:rPr>
          <w:rFonts w:ascii="Times New Roman" w:hAnsi="Times New Roman"/>
        </w:rPr>
        <w:t xml:space="preserve"> </w:t>
      </w:r>
    </w:p>
    <w:p w:rsidR="00340A8F" w:rsidRPr="000D2985" w:rsidRDefault="00340A8F" w:rsidP="000D2985">
      <w:pPr>
        <w:widowControl w:val="0"/>
        <w:autoSpaceDE w:val="0"/>
        <w:autoSpaceDN w:val="0"/>
        <w:adjustRightInd w:val="0"/>
        <w:spacing w:after="0" w:line="240" w:lineRule="auto"/>
        <w:contextualSpacing/>
        <w:rPr>
          <w:rFonts w:ascii="Times New Roman" w:hAnsi="Times New Roman"/>
        </w:rPr>
      </w:pPr>
    </w:p>
    <w:p w:rsidR="00340A8F" w:rsidRPr="000D2985" w:rsidRDefault="00340A8F" w:rsidP="000D2985">
      <w:pPr>
        <w:widowControl w:val="0"/>
        <w:autoSpaceDE w:val="0"/>
        <w:autoSpaceDN w:val="0"/>
        <w:adjustRightInd w:val="0"/>
        <w:spacing w:after="0" w:line="240" w:lineRule="auto"/>
        <w:contextualSpacing/>
        <w:rPr>
          <w:rFonts w:ascii="Times New Roman" w:hAnsi="Times New Roman"/>
        </w:rPr>
      </w:pPr>
      <w:r w:rsidRPr="000D2985">
        <w:rPr>
          <w:rFonts w:ascii="Times New Roman" w:hAnsi="Times New Roman"/>
          <w:b/>
          <w:bCs/>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w:t>
      </w:r>
      <w:r w:rsidRPr="000D2985">
        <w:rPr>
          <w:rFonts w:ascii="Times New Roman" w:hAnsi="Times New Roman"/>
          <w:b/>
          <w:bCs/>
        </w:rPr>
        <w:lastRenderedPageBreak/>
        <w:t>дошкольных общеобразовательных учреждений</w:t>
      </w:r>
    </w:p>
    <w:p w:rsidR="00340A8F" w:rsidRPr="000D2985" w:rsidRDefault="00340A8F" w:rsidP="000D2985">
      <w:pPr>
        <w:widowControl w:val="0"/>
        <w:autoSpaceDE w:val="0"/>
        <w:autoSpaceDN w:val="0"/>
        <w:adjustRightInd w:val="0"/>
        <w:spacing w:after="0" w:line="240" w:lineRule="auto"/>
        <w:contextualSpacing/>
        <w:jc w:val="both"/>
        <w:rPr>
          <w:rFonts w:ascii="Times New Roman" w:hAnsi="Times New Roman"/>
        </w:rPr>
      </w:pPr>
      <w:r w:rsidRPr="000D2985">
        <w:rPr>
          <w:rFonts w:ascii="Times New Roman" w:hAnsi="Times New Roman"/>
        </w:rPr>
        <w:tab/>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В 2022 капитальный ремонт был произведен в Ильичевском детском саду «</w:t>
      </w:r>
      <w:proofErr w:type="spellStart"/>
      <w:r w:rsidRPr="000D2985">
        <w:rPr>
          <w:rFonts w:ascii="Times New Roman" w:hAnsi="Times New Roman"/>
          <w:bCs/>
        </w:rPr>
        <w:t>Журавушка</w:t>
      </w:r>
      <w:proofErr w:type="spellEnd"/>
      <w:r w:rsidRPr="000D2985">
        <w:rPr>
          <w:rFonts w:ascii="Times New Roman" w:hAnsi="Times New Roman"/>
          <w:bCs/>
        </w:rPr>
        <w:t>» за счет средств краевого бюджета.</w:t>
      </w:r>
    </w:p>
    <w:p w:rsidR="001470E9" w:rsidRPr="000D2985" w:rsidRDefault="001470E9" w:rsidP="000D2985">
      <w:pPr>
        <w:spacing w:line="240" w:lineRule="auto"/>
        <w:ind w:firstLine="567"/>
        <w:contextualSpacing/>
        <w:jc w:val="both"/>
        <w:rPr>
          <w:rFonts w:ascii="Times New Roman" w:hAnsi="Times New Roman"/>
          <w:bCs/>
        </w:rPr>
      </w:pPr>
      <w:r w:rsidRPr="000D2985">
        <w:rPr>
          <w:rFonts w:ascii="Times New Roman" w:hAnsi="Times New Roman"/>
          <w:bCs/>
        </w:rPr>
        <w:t xml:space="preserve">Капитального ремонта требует </w:t>
      </w:r>
      <w:proofErr w:type="spellStart"/>
      <w:r w:rsidRPr="000D2985">
        <w:rPr>
          <w:rFonts w:ascii="Times New Roman" w:hAnsi="Times New Roman"/>
          <w:bCs/>
        </w:rPr>
        <w:t>Казанцевский</w:t>
      </w:r>
      <w:proofErr w:type="spellEnd"/>
      <w:r w:rsidRPr="000D2985">
        <w:rPr>
          <w:rFonts w:ascii="Times New Roman" w:hAnsi="Times New Roman"/>
          <w:bCs/>
        </w:rPr>
        <w:t xml:space="preserve"> детский сад.</w:t>
      </w:r>
    </w:p>
    <w:p w:rsidR="00207AD7" w:rsidRPr="000D2985" w:rsidRDefault="00207AD7" w:rsidP="000D2985">
      <w:pPr>
        <w:widowControl w:val="0"/>
        <w:autoSpaceDE w:val="0"/>
        <w:autoSpaceDN w:val="0"/>
        <w:adjustRightInd w:val="0"/>
        <w:spacing w:after="0" w:line="240" w:lineRule="auto"/>
        <w:contextualSpacing/>
        <w:rPr>
          <w:rFonts w:ascii="Times New Roman" w:hAnsi="Times New Roman"/>
          <w:color w:val="000000"/>
        </w:rPr>
      </w:pPr>
    </w:p>
    <w:p w:rsidR="00207AD7" w:rsidRPr="000D2985" w:rsidRDefault="00207AD7" w:rsidP="000D2985">
      <w:pPr>
        <w:widowControl w:val="0"/>
        <w:autoSpaceDE w:val="0"/>
        <w:autoSpaceDN w:val="0"/>
        <w:adjustRightInd w:val="0"/>
        <w:spacing w:after="0" w:line="240" w:lineRule="auto"/>
        <w:contextualSpacing/>
        <w:rPr>
          <w:rFonts w:ascii="Times New Roman" w:hAnsi="Times New Roman"/>
          <w:color w:val="000000"/>
        </w:rPr>
      </w:pPr>
      <w:r w:rsidRPr="000D2985">
        <w:rPr>
          <w:rFonts w:ascii="Times New Roman" w:hAnsi="Times New Roman"/>
          <w:b/>
          <w:bCs/>
          <w:color w:val="000000"/>
        </w:rPr>
        <w:t>Общее и дополнительное образование</w:t>
      </w:r>
    </w:p>
    <w:p w:rsidR="00207AD7" w:rsidRPr="000D2985" w:rsidRDefault="00207AD7" w:rsidP="000D2985">
      <w:pPr>
        <w:widowControl w:val="0"/>
        <w:autoSpaceDE w:val="0"/>
        <w:autoSpaceDN w:val="0"/>
        <w:adjustRightInd w:val="0"/>
        <w:spacing w:after="0" w:line="240" w:lineRule="auto"/>
        <w:contextualSpacing/>
        <w:rPr>
          <w:rFonts w:ascii="Times New Roman" w:hAnsi="Times New Roman"/>
          <w:color w:val="000000"/>
        </w:rPr>
      </w:pPr>
    </w:p>
    <w:p w:rsidR="00207AD7" w:rsidRPr="000D2985" w:rsidRDefault="00207AD7" w:rsidP="000D2985">
      <w:pPr>
        <w:widowControl w:val="0"/>
        <w:autoSpaceDE w:val="0"/>
        <w:autoSpaceDN w:val="0"/>
        <w:adjustRightInd w:val="0"/>
        <w:spacing w:after="0" w:line="240" w:lineRule="auto"/>
        <w:contextualSpacing/>
        <w:rPr>
          <w:rFonts w:ascii="Times New Roman" w:hAnsi="Times New Roman"/>
          <w:color w:val="000000"/>
        </w:rPr>
      </w:pPr>
    </w:p>
    <w:p w:rsidR="00340A8F" w:rsidRPr="000D2985" w:rsidRDefault="00340A8F" w:rsidP="000D2985">
      <w:pPr>
        <w:widowControl w:val="0"/>
        <w:autoSpaceDE w:val="0"/>
        <w:autoSpaceDN w:val="0"/>
        <w:adjustRightInd w:val="0"/>
        <w:spacing w:after="0" w:line="240" w:lineRule="auto"/>
        <w:contextualSpacing/>
        <w:rPr>
          <w:rFonts w:ascii="Times New Roman" w:hAnsi="Times New Roman"/>
          <w:b/>
          <w:bCs/>
        </w:rPr>
      </w:pPr>
      <w:r w:rsidRPr="000D2985">
        <w:rPr>
          <w:rFonts w:ascii="Times New Roman" w:hAnsi="Times New Roman"/>
          <w:b/>
          <w:bCs/>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0B20A9" w:rsidRPr="000D2985" w:rsidRDefault="000B20A9" w:rsidP="000D2985">
      <w:pPr>
        <w:widowControl w:val="0"/>
        <w:autoSpaceDE w:val="0"/>
        <w:autoSpaceDN w:val="0"/>
        <w:adjustRightInd w:val="0"/>
        <w:spacing w:after="0" w:line="240" w:lineRule="auto"/>
        <w:contextualSpacing/>
        <w:rPr>
          <w:rFonts w:ascii="Times New Roman" w:hAnsi="Times New Roman"/>
        </w:rPr>
      </w:pPr>
    </w:p>
    <w:p w:rsidR="0045604B" w:rsidRDefault="00340A8F" w:rsidP="00E05036">
      <w:pPr>
        <w:ind w:firstLine="709"/>
        <w:jc w:val="both"/>
        <w:rPr>
          <w:rFonts w:ascii="Times New Roman" w:hAnsi="Times New Roman"/>
        </w:rPr>
      </w:pPr>
      <w:r w:rsidRPr="00E05036">
        <w:rPr>
          <w:rFonts w:ascii="Times New Roman" w:hAnsi="Times New Roman"/>
        </w:rPr>
        <w:t>По результат</w:t>
      </w:r>
      <w:r w:rsidR="006E4531" w:rsidRPr="00E05036">
        <w:rPr>
          <w:rFonts w:ascii="Times New Roman" w:hAnsi="Times New Roman"/>
        </w:rPr>
        <w:t>ам ЕГЭ в</w:t>
      </w:r>
      <w:r w:rsidR="001470E9" w:rsidRPr="00E05036">
        <w:rPr>
          <w:rFonts w:ascii="Times New Roman" w:hAnsi="Times New Roman"/>
        </w:rPr>
        <w:t xml:space="preserve"> Шушенском районе в 2022 году 0,7 </w:t>
      </w:r>
      <w:r w:rsidRPr="00E05036">
        <w:rPr>
          <w:rFonts w:ascii="Times New Roman" w:hAnsi="Times New Roman"/>
        </w:rPr>
        <w:t xml:space="preserve">% </w:t>
      </w:r>
      <w:r w:rsidR="001470E9" w:rsidRPr="00E05036">
        <w:rPr>
          <w:rFonts w:ascii="Times New Roman" w:hAnsi="Times New Roman"/>
        </w:rPr>
        <w:t xml:space="preserve">(1 чел.) </w:t>
      </w:r>
      <w:r w:rsidRPr="00E05036">
        <w:rPr>
          <w:rFonts w:ascii="Times New Roman" w:hAnsi="Times New Roman"/>
        </w:rPr>
        <w:t xml:space="preserve">выпускников </w:t>
      </w:r>
      <w:r w:rsidR="000B20A9" w:rsidRPr="00E05036">
        <w:rPr>
          <w:rFonts w:ascii="Times New Roman" w:hAnsi="Times New Roman"/>
        </w:rPr>
        <w:t xml:space="preserve">не </w:t>
      </w:r>
      <w:r w:rsidRPr="00E05036">
        <w:rPr>
          <w:rFonts w:ascii="Times New Roman" w:hAnsi="Times New Roman"/>
        </w:rPr>
        <w:t>получили аттестаты о среднем общем образовании.</w:t>
      </w:r>
      <w:r w:rsidR="00E05036" w:rsidRPr="00E05036">
        <w:rPr>
          <w:rFonts w:ascii="Times New Roman" w:hAnsi="Times New Roman"/>
        </w:rPr>
        <w:t xml:space="preserve"> </w:t>
      </w:r>
    </w:p>
    <w:p w:rsidR="00340A8F" w:rsidRPr="000D2985" w:rsidRDefault="00E05036" w:rsidP="00E05036">
      <w:pPr>
        <w:ind w:firstLine="709"/>
        <w:jc w:val="both"/>
        <w:rPr>
          <w:rFonts w:ascii="Times New Roman" w:hAnsi="Times New Roman"/>
        </w:rPr>
      </w:pPr>
      <w:r w:rsidRPr="00E05036">
        <w:rPr>
          <w:rFonts w:ascii="Times New Roman" w:hAnsi="Times New Roman"/>
        </w:rPr>
        <w:t xml:space="preserve">Отношение среднего балла ЕГЭ (в расчете на 1 предмет) в 10% школ Шушенского района с лучшими результатами ЕГЭ к среднему баллу ЕГЭ (в расчете на 1 предмет) в 10% школ Шушенского района с худшими результатами ЕГЭ: показатель выполнен на </w:t>
      </w:r>
      <w:r w:rsidRPr="00182ABF">
        <w:rPr>
          <w:rFonts w:ascii="Times New Roman" w:hAnsi="Times New Roman"/>
        </w:rPr>
        <w:t>125</w:t>
      </w:r>
      <w:r w:rsidRPr="00E05036">
        <w:rPr>
          <w:rFonts w:ascii="Times New Roman" w:hAnsi="Times New Roman"/>
        </w:rPr>
        <w:t>%.</w:t>
      </w:r>
    </w:p>
    <w:p w:rsidR="00340A8F" w:rsidRPr="000D2985" w:rsidRDefault="00340A8F" w:rsidP="000D2985">
      <w:pPr>
        <w:widowControl w:val="0"/>
        <w:autoSpaceDE w:val="0"/>
        <w:autoSpaceDN w:val="0"/>
        <w:adjustRightInd w:val="0"/>
        <w:spacing w:after="0" w:line="240" w:lineRule="auto"/>
        <w:contextualSpacing/>
        <w:rPr>
          <w:rFonts w:ascii="Times New Roman" w:hAnsi="Times New Roman"/>
          <w:b/>
          <w:bCs/>
        </w:rPr>
      </w:pPr>
      <w:r w:rsidRPr="000D2985">
        <w:rPr>
          <w:rFonts w:ascii="Times New Roman" w:hAnsi="Times New Roman"/>
          <w:b/>
          <w:bCs/>
        </w:rPr>
        <w:t xml:space="preserve">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340A8F" w:rsidRPr="000D2985" w:rsidRDefault="00340A8F" w:rsidP="000D2985">
      <w:pPr>
        <w:widowControl w:val="0"/>
        <w:autoSpaceDE w:val="0"/>
        <w:autoSpaceDN w:val="0"/>
        <w:adjustRightInd w:val="0"/>
        <w:spacing w:after="0" w:line="240" w:lineRule="auto"/>
        <w:contextualSpacing/>
        <w:rPr>
          <w:rFonts w:ascii="Times New Roman" w:hAnsi="Times New Roman"/>
        </w:rPr>
      </w:pPr>
    </w:p>
    <w:p w:rsidR="00340A8F" w:rsidRPr="000D2985" w:rsidRDefault="001470E9" w:rsidP="000D2985">
      <w:pPr>
        <w:autoSpaceDE w:val="0"/>
        <w:autoSpaceDN w:val="0"/>
        <w:adjustRightInd w:val="0"/>
        <w:spacing w:after="0" w:line="240" w:lineRule="auto"/>
        <w:ind w:firstLine="708"/>
        <w:contextualSpacing/>
        <w:jc w:val="both"/>
        <w:rPr>
          <w:rFonts w:ascii="Times New Roman" w:hAnsi="Times New Roman"/>
        </w:rPr>
      </w:pPr>
      <w:r w:rsidRPr="000D2985">
        <w:rPr>
          <w:rFonts w:ascii="Times New Roman" w:hAnsi="Times New Roman"/>
        </w:rPr>
        <w:t>В 2022</w:t>
      </w:r>
      <w:r w:rsidR="00340A8F" w:rsidRPr="000D2985">
        <w:rPr>
          <w:rFonts w:ascii="Times New Roman" w:hAnsi="Times New Roman"/>
        </w:rPr>
        <w:t xml:space="preserve"> году пока</w:t>
      </w:r>
      <w:r w:rsidR="006E4531" w:rsidRPr="000D2985">
        <w:rPr>
          <w:rFonts w:ascii="Times New Roman" w:hAnsi="Times New Roman"/>
        </w:rPr>
        <w:t>затель сохранил</w:t>
      </w:r>
      <w:r w:rsidRPr="000D2985">
        <w:rPr>
          <w:rFonts w:ascii="Times New Roman" w:hAnsi="Times New Roman"/>
        </w:rPr>
        <w:t>ся на уровне 2021</w:t>
      </w:r>
      <w:r w:rsidR="00340A8F" w:rsidRPr="000D2985">
        <w:rPr>
          <w:rFonts w:ascii="Times New Roman" w:hAnsi="Times New Roman"/>
        </w:rPr>
        <w:t xml:space="preserve"> года – 86%.</w:t>
      </w:r>
    </w:p>
    <w:p w:rsidR="00340A8F" w:rsidRPr="000D2985" w:rsidRDefault="00340A8F" w:rsidP="000D2985">
      <w:pPr>
        <w:widowControl w:val="0"/>
        <w:autoSpaceDE w:val="0"/>
        <w:autoSpaceDN w:val="0"/>
        <w:adjustRightInd w:val="0"/>
        <w:spacing w:after="0" w:line="240" w:lineRule="auto"/>
        <w:contextualSpacing/>
        <w:rPr>
          <w:rFonts w:ascii="Times New Roman" w:hAnsi="Times New Roman"/>
        </w:rPr>
      </w:pPr>
    </w:p>
    <w:p w:rsidR="00340A8F" w:rsidRPr="000D2985" w:rsidRDefault="00340A8F" w:rsidP="000D2985">
      <w:pPr>
        <w:widowControl w:val="0"/>
        <w:autoSpaceDE w:val="0"/>
        <w:autoSpaceDN w:val="0"/>
        <w:adjustRightInd w:val="0"/>
        <w:spacing w:after="0" w:line="240" w:lineRule="auto"/>
        <w:contextualSpacing/>
        <w:rPr>
          <w:rFonts w:ascii="Times New Roman" w:hAnsi="Times New Roman"/>
          <w:b/>
          <w:bCs/>
        </w:rPr>
      </w:pPr>
      <w:r w:rsidRPr="000D2985">
        <w:rPr>
          <w:rFonts w:ascii="Times New Roman" w:hAnsi="Times New Roman"/>
          <w:b/>
          <w:bCs/>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340A8F" w:rsidRPr="000D2985" w:rsidRDefault="00340A8F" w:rsidP="000D2985">
      <w:pPr>
        <w:widowControl w:val="0"/>
        <w:autoSpaceDE w:val="0"/>
        <w:autoSpaceDN w:val="0"/>
        <w:adjustRightInd w:val="0"/>
        <w:spacing w:after="0" w:line="240" w:lineRule="auto"/>
        <w:contextualSpacing/>
        <w:rPr>
          <w:rFonts w:ascii="Times New Roman" w:hAnsi="Times New Roman"/>
        </w:rPr>
      </w:pPr>
    </w:p>
    <w:p w:rsidR="00340A8F" w:rsidRPr="000D2985" w:rsidRDefault="006E4531" w:rsidP="000D2985">
      <w:pPr>
        <w:widowControl w:val="0"/>
        <w:autoSpaceDE w:val="0"/>
        <w:autoSpaceDN w:val="0"/>
        <w:adjustRightInd w:val="0"/>
        <w:spacing w:after="0" w:line="240" w:lineRule="auto"/>
        <w:contextualSpacing/>
        <w:rPr>
          <w:rFonts w:ascii="Times New Roman" w:hAnsi="Times New Roman"/>
        </w:rPr>
      </w:pPr>
      <w:r w:rsidRPr="000D2985">
        <w:rPr>
          <w:rFonts w:ascii="Times New Roman" w:hAnsi="Times New Roman"/>
        </w:rPr>
        <w:tab/>
      </w:r>
      <w:r w:rsidR="00325D4E" w:rsidRPr="000D2985">
        <w:rPr>
          <w:rFonts w:ascii="Times New Roman" w:hAnsi="Times New Roman"/>
        </w:rPr>
        <w:t>В 2022</w:t>
      </w:r>
      <w:r w:rsidR="00340A8F" w:rsidRPr="000D2985">
        <w:rPr>
          <w:rFonts w:ascii="Times New Roman" w:hAnsi="Times New Roman"/>
        </w:rPr>
        <w:t xml:space="preserve"> году на территории Шушенского района </w:t>
      </w:r>
      <w:proofErr w:type="spellStart"/>
      <w:r w:rsidR="00A65134" w:rsidRPr="000D2985">
        <w:rPr>
          <w:rFonts w:ascii="Times New Roman" w:hAnsi="Times New Roman"/>
        </w:rPr>
        <w:t>Шушенские</w:t>
      </w:r>
      <w:proofErr w:type="spellEnd"/>
      <w:r w:rsidR="00A65134" w:rsidRPr="000D2985">
        <w:rPr>
          <w:rFonts w:ascii="Times New Roman" w:hAnsi="Times New Roman"/>
        </w:rPr>
        <w:t xml:space="preserve"> СОШ №1 и №2 – школы,</w:t>
      </w:r>
      <w:r w:rsidR="008E12E9" w:rsidRPr="000D2985">
        <w:rPr>
          <w:rFonts w:ascii="Times New Roman" w:hAnsi="Times New Roman"/>
        </w:rPr>
        <w:t xml:space="preserve"> требующие капитального ремонта</w:t>
      </w:r>
      <w:r w:rsidR="002B4CAC" w:rsidRPr="000D2985">
        <w:rPr>
          <w:rFonts w:ascii="Times New Roman" w:hAnsi="Times New Roman"/>
        </w:rPr>
        <w:t>. В</w:t>
      </w:r>
      <w:r w:rsidR="008E12E9" w:rsidRPr="000D2985">
        <w:rPr>
          <w:rFonts w:ascii="Times New Roman" w:hAnsi="Times New Roman"/>
        </w:rPr>
        <w:t>сего:</w:t>
      </w:r>
      <w:r w:rsidR="00A65134" w:rsidRPr="000D2985">
        <w:rPr>
          <w:rFonts w:ascii="Times New Roman" w:hAnsi="Times New Roman"/>
        </w:rPr>
        <w:t xml:space="preserve"> </w:t>
      </w:r>
      <w:r w:rsidR="000B20A9" w:rsidRPr="000D2985">
        <w:rPr>
          <w:rFonts w:ascii="Times New Roman" w:hAnsi="Times New Roman"/>
        </w:rPr>
        <w:t>14,2%</w:t>
      </w:r>
    </w:p>
    <w:p w:rsidR="00340A8F" w:rsidRPr="000D2985" w:rsidRDefault="00340A8F" w:rsidP="000D2985">
      <w:pPr>
        <w:widowControl w:val="0"/>
        <w:autoSpaceDE w:val="0"/>
        <w:autoSpaceDN w:val="0"/>
        <w:adjustRightInd w:val="0"/>
        <w:spacing w:after="0" w:line="240" w:lineRule="auto"/>
        <w:contextualSpacing/>
        <w:rPr>
          <w:rFonts w:ascii="Times New Roman" w:hAnsi="Times New Roman"/>
          <w:color w:val="FF0000"/>
        </w:rPr>
      </w:pPr>
    </w:p>
    <w:p w:rsidR="00340A8F" w:rsidRPr="000D2985" w:rsidRDefault="00340A8F" w:rsidP="000D2985">
      <w:pPr>
        <w:widowControl w:val="0"/>
        <w:autoSpaceDE w:val="0"/>
        <w:autoSpaceDN w:val="0"/>
        <w:adjustRightInd w:val="0"/>
        <w:spacing w:after="0" w:line="240" w:lineRule="auto"/>
        <w:contextualSpacing/>
        <w:rPr>
          <w:rFonts w:ascii="Times New Roman" w:hAnsi="Times New Roman"/>
        </w:rPr>
      </w:pPr>
      <w:r w:rsidRPr="000D2985">
        <w:rPr>
          <w:rFonts w:ascii="Times New Roman" w:hAnsi="Times New Roman"/>
          <w:b/>
          <w:bCs/>
        </w:rPr>
        <w:t>Доля детей первой и второй групп здоровья в общей численности обучающихся в муниципальных общеобразовательных учреждениях</w:t>
      </w:r>
    </w:p>
    <w:p w:rsidR="00325D4E" w:rsidRPr="000D2985" w:rsidRDefault="00325D4E" w:rsidP="000D2985">
      <w:pPr>
        <w:spacing w:line="240" w:lineRule="auto"/>
        <w:ind w:firstLine="709"/>
        <w:contextualSpacing/>
        <w:jc w:val="both"/>
        <w:rPr>
          <w:rFonts w:ascii="Times New Roman" w:hAnsi="Times New Roman"/>
        </w:rPr>
      </w:pPr>
      <w:r w:rsidRPr="000D2985">
        <w:rPr>
          <w:rFonts w:ascii="Times New Roman" w:hAnsi="Times New Roman"/>
        </w:rPr>
        <w:t>Одним из элементов школьной воспитательной системы и системы дополнительного образования детей остаются  школьные спортивные клубы, в которых на постоянной основе в спортивных секциях  занимается  1539 человек.</w:t>
      </w:r>
    </w:p>
    <w:p w:rsidR="00325D4E" w:rsidRPr="000D2985" w:rsidRDefault="00325D4E" w:rsidP="000D2985">
      <w:pPr>
        <w:spacing w:line="240" w:lineRule="auto"/>
        <w:ind w:firstLine="709"/>
        <w:contextualSpacing/>
        <w:jc w:val="both"/>
        <w:rPr>
          <w:rFonts w:ascii="Times New Roman" w:hAnsi="Times New Roman"/>
        </w:rPr>
      </w:pPr>
      <w:r w:rsidRPr="000D2985">
        <w:rPr>
          <w:rFonts w:ascii="Times New Roman" w:hAnsi="Times New Roman"/>
        </w:rPr>
        <w:t>На работу клубов школами района выделены 19,55 ставок педагогов дополнительного образования, которые реализуют 80 дополнительных общеобразовательных программы физкультурно-спортивной направленности.</w:t>
      </w:r>
    </w:p>
    <w:p w:rsidR="00325D4E" w:rsidRPr="000D2985" w:rsidRDefault="00325D4E" w:rsidP="000D2985">
      <w:pPr>
        <w:spacing w:line="240" w:lineRule="auto"/>
        <w:ind w:firstLine="709"/>
        <w:contextualSpacing/>
        <w:jc w:val="both"/>
        <w:rPr>
          <w:rFonts w:ascii="Times New Roman" w:hAnsi="Times New Roman"/>
        </w:rPr>
      </w:pPr>
      <w:r w:rsidRPr="000D2985">
        <w:rPr>
          <w:rFonts w:ascii="Times New Roman" w:hAnsi="Times New Roman"/>
        </w:rPr>
        <w:t xml:space="preserve">В течение 2022 года физкультурно-спортивными клубами на школьном уровне  проведены соревнования:  Президентские спортивные игры и </w:t>
      </w:r>
      <w:proofErr w:type="spellStart"/>
      <w:r w:rsidRPr="000D2985">
        <w:rPr>
          <w:rFonts w:ascii="Times New Roman" w:hAnsi="Times New Roman"/>
        </w:rPr>
        <w:t>Президенетские</w:t>
      </w:r>
      <w:proofErr w:type="spellEnd"/>
      <w:r w:rsidRPr="000D2985">
        <w:rPr>
          <w:rFonts w:ascii="Times New Roman" w:hAnsi="Times New Roman"/>
        </w:rPr>
        <w:t xml:space="preserve"> состязания с количественным охватом: 1809 чел. и 2100 соответственно. </w:t>
      </w:r>
    </w:p>
    <w:p w:rsidR="00325D4E" w:rsidRPr="000D2985" w:rsidRDefault="00325D4E" w:rsidP="000D2985">
      <w:pPr>
        <w:spacing w:line="240" w:lineRule="auto"/>
        <w:ind w:firstLine="709"/>
        <w:contextualSpacing/>
        <w:jc w:val="both"/>
        <w:rPr>
          <w:rFonts w:ascii="Times New Roman" w:hAnsi="Times New Roman"/>
        </w:rPr>
      </w:pPr>
      <w:r w:rsidRPr="000D2985">
        <w:rPr>
          <w:rFonts w:ascii="Times New Roman" w:hAnsi="Times New Roman"/>
        </w:rPr>
        <w:t xml:space="preserve">Школьные спортивные клубы позволяют: </w:t>
      </w:r>
    </w:p>
    <w:p w:rsidR="00325D4E" w:rsidRPr="000D2985" w:rsidRDefault="00325D4E" w:rsidP="000D2985">
      <w:pPr>
        <w:spacing w:line="240" w:lineRule="auto"/>
        <w:ind w:firstLine="709"/>
        <w:contextualSpacing/>
        <w:jc w:val="both"/>
        <w:rPr>
          <w:rFonts w:ascii="Times New Roman" w:hAnsi="Times New Roman"/>
        </w:rPr>
      </w:pPr>
      <w:r w:rsidRPr="000D2985">
        <w:rPr>
          <w:rFonts w:ascii="Times New Roman" w:hAnsi="Times New Roman"/>
        </w:rPr>
        <w:t>-сохранять и укреплять здоровье всех учащихся, в том числе относящихся к категории детей  с ОВЗ: их занимается в клубах  76 человек;</w:t>
      </w:r>
    </w:p>
    <w:p w:rsidR="00325D4E" w:rsidRPr="000D2985" w:rsidRDefault="00325D4E" w:rsidP="000D2985">
      <w:pPr>
        <w:spacing w:line="240" w:lineRule="auto"/>
        <w:ind w:firstLine="709"/>
        <w:contextualSpacing/>
        <w:jc w:val="both"/>
        <w:rPr>
          <w:rFonts w:ascii="Times New Roman" w:hAnsi="Times New Roman"/>
        </w:rPr>
      </w:pPr>
      <w:r w:rsidRPr="000D2985">
        <w:rPr>
          <w:rFonts w:ascii="Times New Roman" w:hAnsi="Times New Roman"/>
        </w:rPr>
        <w:t>-детей, отнесенных к СМГ – 12 человек;</w:t>
      </w:r>
    </w:p>
    <w:p w:rsidR="005479B9" w:rsidRDefault="00325D4E" w:rsidP="000D2985">
      <w:pPr>
        <w:spacing w:line="240" w:lineRule="auto"/>
        <w:ind w:firstLine="709"/>
        <w:contextualSpacing/>
        <w:jc w:val="both"/>
        <w:rPr>
          <w:rFonts w:ascii="Times New Roman" w:hAnsi="Times New Roman"/>
        </w:rPr>
      </w:pPr>
      <w:r w:rsidRPr="000D2985">
        <w:rPr>
          <w:rFonts w:ascii="Times New Roman" w:hAnsi="Times New Roman"/>
        </w:rPr>
        <w:t xml:space="preserve">-а также обеспечивают внеурочную занятость детей и подростков с </w:t>
      </w:r>
      <w:proofErr w:type="spellStart"/>
      <w:r w:rsidRPr="000D2985">
        <w:rPr>
          <w:rFonts w:ascii="Times New Roman" w:hAnsi="Times New Roman"/>
        </w:rPr>
        <w:t>девиантным</w:t>
      </w:r>
      <w:proofErr w:type="spellEnd"/>
      <w:r w:rsidRPr="000D2985">
        <w:rPr>
          <w:rFonts w:ascii="Times New Roman" w:hAnsi="Times New Roman"/>
        </w:rPr>
        <w:t xml:space="preserve"> поведением – их в клубах 33 человека.</w:t>
      </w:r>
      <w:r w:rsidR="005479B9">
        <w:rPr>
          <w:rFonts w:ascii="Times New Roman" w:hAnsi="Times New Roman"/>
        </w:rPr>
        <w:t xml:space="preserve"> </w:t>
      </w:r>
    </w:p>
    <w:p w:rsidR="00325D4E" w:rsidRDefault="005479B9" w:rsidP="000D2985">
      <w:pPr>
        <w:spacing w:line="240" w:lineRule="auto"/>
        <w:ind w:firstLine="709"/>
        <w:contextualSpacing/>
        <w:jc w:val="both"/>
        <w:rPr>
          <w:rFonts w:ascii="Times New Roman" w:hAnsi="Times New Roman"/>
        </w:rPr>
      </w:pPr>
      <w:r w:rsidRPr="005479B9">
        <w:rPr>
          <w:rFonts w:ascii="Times New Roman" w:hAnsi="Times New Roman"/>
        </w:rPr>
        <w:t>Первая группа здоровья: 1437 / 34%, вторая группа здоровья: 1770 / 42%</w:t>
      </w:r>
    </w:p>
    <w:p w:rsidR="005479B9" w:rsidRPr="000D2985" w:rsidRDefault="005479B9" w:rsidP="000D2985">
      <w:pPr>
        <w:spacing w:line="240" w:lineRule="auto"/>
        <w:ind w:firstLine="709"/>
        <w:contextualSpacing/>
        <w:jc w:val="both"/>
        <w:rPr>
          <w:rFonts w:ascii="Times New Roman" w:hAnsi="Times New Roman"/>
        </w:rPr>
      </w:pPr>
    </w:p>
    <w:p w:rsidR="000B20A9" w:rsidRPr="000D2985" w:rsidRDefault="000B20A9" w:rsidP="000D2985">
      <w:pPr>
        <w:spacing w:line="240" w:lineRule="auto"/>
        <w:ind w:firstLine="708"/>
        <w:contextualSpacing/>
        <w:jc w:val="both"/>
        <w:rPr>
          <w:rFonts w:ascii="Times New Roman" w:hAnsi="Times New Roman"/>
        </w:rPr>
      </w:pPr>
    </w:p>
    <w:p w:rsidR="00340A8F" w:rsidRPr="000D2985" w:rsidRDefault="00340A8F" w:rsidP="000D2985">
      <w:pPr>
        <w:widowControl w:val="0"/>
        <w:autoSpaceDE w:val="0"/>
        <w:autoSpaceDN w:val="0"/>
        <w:adjustRightInd w:val="0"/>
        <w:spacing w:after="0" w:line="240" w:lineRule="auto"/>
        <w:contextualSpacing/>
        <w:rPr>
          <w:rFonts w:ascii="Times New Roman" w:hAnsi="Times New Roman"/>
          <w:b/>
          <w:bCs/>
        </w:rPr>
      </w:pPr>
      <w:r w:rsidRPr="000D2985">
        <w:rPr>
          <w:rFonts w:ascii="Times New Roman" w:hAnsi="Times New Roman"/>
          <w:b/>
          <w:bCs/>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rsidR="00340A8F" w:rsidRPr="000D2985" w:rsidRDefault="00340A8F" w:rsidP="000D2985">
      <w:pPr>
        <w:widowControl w:val="0"/>
        <w:autoSpaceDE w:val="0"/>
        <w:autoSpaceDN w:val="0"/>
        <w:adjustRightInd w:val="0"/>
        <w:spacing w:after="0" w:line="240" w:lineRule="auto"/>
        <w:contextualSpacing/>
        <w:rPr>
          <w:rFonts w:ascii="Times New Roman" w:hAnsi="Times New Roman"/>
        </w:rPr>
      </w:pPr>
    </w:p>
    <w:p w:rsidR="00340A8F" w:rsidRPr="000D2985" w:rsidRDefault="00325D4E" w:rsidP="000D2985">
      <w:pPr>
        <w:autoSpaceDE w:val="0"/>
        <w:autoSpaceDN w:val="0"/>
        <w:adjustRightInd w:val="0"/>
        <w:spacing w:after="0" w:line="240" w:lineRule="auto"/>
        <w:ind w:firstLine="567"/>
        <w:contextualSpacing/>
        <w:jc w:val="both"/>
        <w:rPr>
          <w:rFonts w:ascii="Times New Roman" w:hAnsi="Times New Roman"/>
        </w:rPr>
      </w:pPr>
      <w:r w:rsidRPr="000D2985">
        <w:rPr>
          <w:rFonts w:ascii="Times New Roman" w:hAnsi="Times New Roman"/>
        </w:rPr>
        <w:t>Во вторую смену в 2022</w:t>
      </w:r>
      <w:r w:rsidR="00340A8F" w:rsidRPr="000D2985">
        <w:rPr>
          <w:rFonts w:ascii="Times New Roman" w:hAnsi="Times New Roman"/>
        </w:rPr>
        <w:t xml:space="preserve"> году учащиеся не зан</w:t>
      </w:r>
      <w:r w:rsidR="006E4531" w:rsidRPr="000D2985">
        <w:rPr>
          <w:rFonts w:ascii="Times New Roman" w:hAnsi="Times New Roman"/>
        </w:rPr>
        <w:t>имались, как и в предыд</w:t>
      </w:r>
      <w:r w:rsidRPr="000D2985">
        <w:rPr>
          <w:rFonts w:ascii="Times New Roman" w:hAnsi="Times New Roman"/>
        </w:rPr>
        <w:t>ущем 2021</w:t>
      </w:r>
      <w:r w:rsidR="00340A8F" w:rsidRPr="000D2985">
        <w:rPr>
          <w:rFonts w:ascii="Times New Roman" w:hAnsi="Times New Roman"/>
        </w:rPr>
        <w:t xml:space="preserve"> году.</w:t>
      </w:r>
    </w:p>
    <w:p w:rsidR="00340A8F" w:rsidRPr="000D2985" w:rsidRDefault="00340A8F" w:rsidP="000D2985">
      <w:pPr>
        <w:widowControl w:val="0"/>
        <w:autoSpaceDE w:val="0"/>
        <w:autoSpaceDN w:val="0"/>
        <w:adjustRightInd w:val="0"/>
        <w:spacing w:after="0" w:line="240" w:lineRule="auto"/>
        <w:contextualSpacing/>
        <w:rPr>
          <w:rFonts w:ascii="Times New Roman" w:hAnsi="Times New Roman"/>
        </w:rPr>
      </w:pPr>
    </w:p>
    <w:p w:rsidR="00340A8F" w:rsidRPr="000D2985" w:rsidRDefault="00340A8F" w:rsidP="000D2985">
      <w:pPr>
        <w:widowControl w:val="0"/>
        <w:autoSpaceDE w:val="0"/>
        <w:autoSpaceDN w:val="0"/>
        <w:adjustRightInd w:val="0"/>
        <w:spacing w:after="0" w:line="240" w:lineRule="auto"/>
        <w:contextualSpacing/>
        <w:rPr>
          <w:rFonts w:ascii="Times New Roman" w:hAnsi="Times New Roman"/>
          <w:b/>
          <w:bCs/>
        </w:rPr>
      </w:pPr>
      <w:r w:rsidRPr="000D2985">
        <w:rPr>
          <w:rFonts w:ascii="Times New Roman" w:hAnsi="Times New Roman"/>
          <w:b/>
          <w:bCs/>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340A8F" w:rsidRPr="000D2985" w:rsidRDefault="00340A8F" w:rsidP="000D2985">
      <w:pPr>
        <w:widowControl w:val="0"/>
        <w:autoSpaceDE w:val="0"/>
        <w:autoSpaceDN w:val="0"/>
        <w:adjustRightInd w:val="0"/>
        <w:spacing w:after="0" w:line="240" w:lineRule="auto"/>
        <w:contextualSpacing/>
        <w:rPr>
          <w:rFonts w:ascii="Times New Roman" w:hAnsi="Times New Roman"/>
        </w:rPr>
      </w:pPr>
    </w:p>
    <w:p w:rsidR="00340A8F" w:rsidRPr="003C2B46" w:rsidRDefault="00340A8F" w:rsidP="000D2985">
      <w:pPr>
        <w:widowControl w:val="0"/>
        <w:autoSpaceDE w:val="0"/>
        <w:autoSpaceDN w:val="0"/>
        <w:adjustRightInd w:val="0"/>
        <w:spacing w:after="0" w:line="240" w:lineRule="auto"/>
        <w:contextualSpacing/>
        <w:jc w:val="both"/>
        <w:rPr>
          <w:rFonts w:ascii="Times New Roman" w:hAnsi="Times New Roman"/>
        </w:rPr>
      </w:pPr>
      <w:r w:rsidRPr="000D2985">
        <w:rPr>
          <w:rFonts w:ascii="Times New Roman" w:hAnsi="Times New Roman"/>
        </w:rPr>
        <w:tab/>
      </w:r>
      <w:r w:rsidR="00325D4E" w:rsidRPr="000D2985">
        <w:rPr>
          <w:rFonts w:ascii="Times New Roman" w:hAnsi="Times New Roman"/>
        </w:rPr>
        <w:t>В 2022</w:t>
      </w:r>
      <w:r w:rsidR="00221C51" w:rsidRPr="000D2985">
        <w:rPr>
          <w:rFonts w:ascii="Times New Roman" w:hAnsi="Times New Roman"/>
        </w:rPr>
        <w:t xml:space="preserve"> году</w:t>
      </w:r>
      <w:r w:rsidR="00221C51" w:rsidRPr="000D2985">
        <w:rPr>
          <w:rFonts w:ascii="Times New Roman" w:hAnsi="Times New Roman"/>
          <w:color w:val="FF0000"/>
        </w:rPr>
        <w:t xml:space="preserve"> </w:t>
      </w:r>
      <w:r w:rsidR="003C2B46" w:rsidRPr="003C2B46">
        <w:rPr>
          <w:rFonts w:ascii="Times New Roman" w:hAnsi="Times New Roman"/>
        </w:rPr>
        <w:t>–</w:t>
      </w:r>
      <w:r w:rsidR="00221C51" w:rsidRPr="003C2B46">
        <w:rPr>
          <w:rFonts w:ascii="Times New Roman" w:hAnsi="Times New Roman"/>
        </w:rPr>
        <w:t xml:space="preserve"> </w:t>
      </w:r>
      <w:r w:rsidR="003C2B46" w:rsidRPr="003C2B46">
        <w:rPr>
          <w:rFonts w:ascii="Times New Roman" w:hAnsi="Times New Roman"/>
        </w:rPr>
        <w:t>140 321,75</w:t>
      </w:r>
      <w:r w:rsidR="00221C51" w:rsidRPr="003C2B46">
        <w:rPr>
          <w:rFonts w:ascii="Times New Roman" w:hAnsi="Times New Roman"/>
        </w:rPr>
        <w:t xml:space="preserve"> руб. - норматив школы на 1 ученика.</w:t>
      </w:r>
    </w:p>
    <w:p w:rsidR="00340A8F" w:rsidRPr="000D2985" w:rsidRDefault="00340A8F" w:rsidP="000D2985">
      <w:pPr>
        <w:widowControl w:val="0"/>
        <w:autoSpaceDE w:val="0"/>
        <w:autoSpaceDN w:val="0"/>
        <w:adjustRightInd w:val="0"/>
        <w:spacing w:after="0" w:line="240" w:lineRule="auto"/>
        <w:contextualSpacing/>
        <w:rPr>
          <w:rFonts w:ascii="Times New Roman" w:hAnsi="Times New Roman"/>
          <w:color w:val="FF0000"/>
        </w:rPr>
      </w:pPr>
    </w:p>
    <w:p w:rsidR="00340A8F" w:rsidRPr="000D2985" w:rsidRDefault="00340A8F" w:rsidP="000D2985">
      <w:pPr>
        <w:widowControl w:val="0"/>
        <w:autoSpaceDE w:val="0"/>
        <w:autoSpaceDN w:val="0"/>
        <w:adjustRightInd w:val="0"/>
        <w:spacing w:after="0" w:line="240" w:lineRule="auto"/>
        <w:contextualSpacing/>
        <w:rPr>
          <w:rFonts w:ascii="Times New Roman" w:hAnsi="Times New Roman"/>
          <w:b/>
          <w:bCs/>
        </w:rPr>
      </w:pPr>
      <w:r w:rsidRPr="000D2985">
        <w:rPr>
          <w:rFonts w:ascii="Times New Roman" w:hAnsi="Times New Roman"/>
          <w:b/>
          <w:bCs/>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0B20A9" w:rsidRPr="000D2985" w:rsidRDefault="000B20A9" w:rsidP="000D2985">
      <w:pPr>
        <w:widowControl w:val="0"/>
        <w:autoSpaceDE w:val="0"/>
        <w:autoSpaceDN w:val="0"/>
        <w:adjustRightInd w:val="0"/>
        <w:spacing w:after="0" w:line="240" w:lineRule="auto"/>
        <w:contextualSpacing/>
        <w:rPr>
          <w:rFonts w:ascii="Times New Roman" w:hAnsi="Times New Roman"/>
        </w:rPr>
      </w:pPr>
    </w:p>
    <w:p w:rsidR="00340A8F" w:rsidRPr="000D2985" w:rsidRDefault="00340A8F" w:rsidP="000D2985">
      <w:pPr>
        <w:autoSpaceDE w:val="0"/>
        <w:autoSpaceDN w:val="0"/>
        <w:adjustRightInd w:val="0"/>
        <w:spacing w:after="0" w:line="240" w:lineRule="auto"/>
        <w:ind w:firstLine="720"/>
        <w:contextualSpacing/>
        <w:jc w:val="both"/>
        <w:rPr>
          <w:rFonts w:ascii="Times New Roman" w:hAnsi="Times New Roman"/>
          <w:b/>
          <w:bCs/>
        </w:rPr>
      </w:pPr>
      <w:r w:rsidRPr="000D2985">
        <w:rPr>
          <w:rFonts w:ascii="Times New Roman" w:hAnsi="Times New Roman"/>
        </w:rPr>
        <w:t>Шушенское дополнительное образование – это система, обеспечивающая образование по дополнительным общеобразовательным общеразвивающим программам по 7 направленностям, для различных возрастных и социальных категорий детей, имеющая   большой опыт образовательной практики, сложившиеся традиции воспитания, опыт инновационных технологий, опыт многоуровневой системы массовых мероприятий.</w:t>
      </w:r>
    </w:p>
    <w:p w:rsidR="00340A8F" w:rsidRPr="000D2985" w:rsidRDefault="00340A8F" w:rsidP="000D2985">
      <w:pPr>
        <w:autoSpaceDE w:val="0"/>
        <w:autoSpaceDN w:val="0"/>
        <w:adjustRightInd w:val="0"/>
        <w:spacing w:after="0" w:line="240" w:lineRule="auto"/>
        <w:ind w:firstLine="720"/>
        <w:contextualSpacing/>
        <w:jc w:val="both"/>
        <w:rPr>
          <w:rFonts w:ascii="Times New Roman" w:hAnsi="Times New Roman"/>
          <w:b/>
          <w:bCs/>
        </w:rPr>
      </w:pPr>
      <w:r w:rsidRPr="000D2985">
        <w:rPr>
          <w:rFonts w:ascii="Times New Roman" w:eastAsiaTheme="minorEastAsia" w:hAnsi="Times New Roman"/>
        </w:rPr>
        <w:t>В настоящее время дополнительное образование в районе представлено следующими учреждениями:</w:t>
      </w:r>
    </w:p>
    <w:p w:rsidR="00340A8F" w:rsidRPr="000D2985" w:rsidRDefault="00340A8F" w:rsidP="000D2985">
      <w:pPr>
        <w:autoSpaceDE w:val="0"/>
        <w:autoSpaceDN w:val="0"/>
        <w:adjustRightInd w:val="0"/>
        <w:spacing w:after="0" w:line="240" w:lineRule="auto"/>
        <w:contextualSpacing/>
        <w:jc w:val="both"/>
        <w:rPr>
          <w:rFonts w:ascii="Times New Roman" w:eastAsiaTheme="minorEastAsia" w:hAnsi="Times New Roman"/>
        </w:rPr>
      </w:pPr>
      <w:r w:rsidRPr="000D2985">
        <w:rPr>
          <w:rFonts w:ascii="Times New Roman" w:eastAsiaTheme="minorEastAsia" w:hAnsi="Times New Roman"/>
        </w:rPr>
        <w:t>- МБОУ «Центр дополнительного образования Шушенского района»</w:t>
      </w:r>
    </w:p>
    <w:p w:rsidR="00340A8F" w:rsidRPr="000D2985" w:rsidRDefault="00340A8F" w:rsidP="000D2985">
      <w:pPr>
        <w:autoSpaceDE w:val="0"/>
        <w:autoSpaceDN w:val="0"/>
        <w:adjustRightInd w:val="0"/>
        <w:spacing w:after="0" w:line="240" w:lineRule="auto"/>
        <w:contextualSpacing/>
        <w:jc w:val="both"/>
        <w:rPr>
          <w:rFonts w:ascii="Times New Roman" w:eastAsiaTheme="minorEastAsia" w:hAnsi="Times New Roman"/>
        </w:rPr>
      </w:pPr>
      <w:r w:rsidRPr="000D2985">
        <w:rPr>
          <w:rFonts w:ascii="Times New Roman" w:eastAsiaTheme="minorEastAsia" w:hAnsi="Times New Roman"/>
        </w:rPr>
        <w:t>- МБУ СШ "Факел";</w:t>
      </w:r>
    </w:p>
    <w:p w:rsidR="00340A8F" w:rsidRPr="000D2985" w:rsidRDefault="00340A8F" w:rsidP="000D2985">
      <w:pPr>
        <w:autoSpaceDE w:val="0"/>
        <w:autoSpaceDN w:val="0"/>
        <w:adjustRightInd w:val="0"/>
        <w:spacing w:after="0" w:line="240" w:lineRule="auto"/>
        <w:contextualSpacing/>
        <w:jc w:val="both"/>
        <w:rPr>
          <w:rFonts w:ascii="Times New Roman" w:eastAsiaTheme="minorEastAsia" w:hAnsi="Times New Roman"/>
        </w:rPr>
      </w:pPr>
      <w:r w:rsidRPr="000D2985">
        <w:rPr>
          <w:rFonts w:ascii="Times New Roman" w:eastAsiaTheme="minorEastAsia" w:hAnsi="Times New Roman"/>
        </w:rPr>
        <w:t>- МБУДО «Шушенская детская школа искусств»;</w:t>
      </w:r>
    </w:p>
    <w:p w:rsidR="00340A8F" w:rsidRPr="000D2985" w:rsidRDefault="00340A8F" w:rsidP="000D2985">
      <w:pPr>
        <w:autoSpaceDE w:val="0"/>
        <w:autoSpaceDN w:val="0"/>
        <w:adjustRightInd w:val="0"/>
        <w:spacing w:after="0" w:line="240" w:lineRule="auto"/>
        <w:contextualSpacing/>
        <w:jc w:val="both"/>
        <w:rPr>
          <w:rFonts w:ascii="Times New Roman" w:eastAsiaTheme="minorEastAsia" w:hAnsi="Times New Roman"/>
        </w:rPr>
      </w:pPr>
      <w:r w:rsidRPr="000D2985">
        <w:rPr>
          <w:rFonts w:ascii="Times New Roman" w:eastAsiaTheme="minorEastAsia" w:hAnsi="Times New Roman"/>
        </w:rPr>
        <w:t>- МБУДО «</w:t>
      </w:r>
      <w:proofErr w:type="spellStart"/>
      <w:r w:rsidRPr="000D2985">
        <w:rPr>
          <w:rFonts w:ascii="Times New Roman" w:eastAsiaTheme="minorEastAsia" w:hAnsi="Times New Roman"/>
        </w:rPr>
        <w:t>Ильичевская</w:t>
      </w:r>
      <w:proofErr w:type="spellEnd"/>
      <w:r w:rsidRPr="000D2985">
        <w:rPr>
          <w:rFonts w:ascii="Times New Roman" w:eastAsiaTheme="minorEastAsia" w:hAnsi="Times New Roman"/>
        </w:rPr>
        <w:t xml:space="preserve"> детская школа искусств»;</w:t>
      </w:r>
    </w:p>
    <w:p w:rsidR="00340A8F" w:rsidRPr="000D2985" w:rsidRDefault="00340A8F" w:rsidP="000D2985">
      <w:pPr>
        <w:autoSpaceDE w:val="0"/>
        <w:autoSpaceDN w:val="0"/>
        <w:adjustRightInd w:val="0"/>
        <w:spacing w:after="0" w:line="240" w:lineRule="auto"/>
        <w:contextualSpacing/>
        <w:jc w:val="both"/>
        <w:rPr>
          <w:rFonts w:ascii="Times New Roman" w:eastAsiaTheme="minorEastAsia" w:hAnsi="Times New Roman"/>
        </w:rPr>
      </w:pPr>
      <w:r w:rsidRPr="000D2985">
        <w:rPr>
          <w:rFonts w:ascii="Times New Roman" w:eastAsiaTheme="minorEastAsia" w:hAnsi="Times New Roman"/>
        </w:rPr>
        <w:t>- МБУДО «Шушенская детская художественная школа»;</w:t>
      </w:r>
    </w:p>
    <w:p w:rsidR="00340A8F" w:rsidRPr="000D2985" w:rsidRDefault="00340A8F" w:rsidP="000D2985">
      <w:pPr>
        <w:autoSpaceDE w:val="0"/>
        <w:autoSpaceDN w:val="0"/>
        <w:adjustRightInd w:val="0"/>
        <w:spacing w:after="0" w:line="240" w:lineRule="auto"/>
        <w:contextualSpacing/>
        <w:jc w:val="both"/>
        <w:rPr>
          <w:rFonts w:ascii="Times New Roman" w:eastAsiaTheme="minorEastAsia" w:hAnsi="Times New Roman"/>
        </w:rPr>
      </w:pPr>
      <w:r w:rsidRPr="000D2985">
        <w:rPr>
          <w:rFonts w:ascii="Times New Roman" w:eastAsiaTheme="minorEastAsia" w:hAnsi="Times New Roman"/>
        </w:rPr>
        <w:t>- МБОУДО «Межшкольный учебный комбинат»;</w:t>
      </w:r>
    </w:p>
    <w:p w:rsidR="00340A8F" w:rsidRPr="000D2985" w:rsidRDefault="00340A8F" w:rsidP="000D2985">
      <w:pPr>
        <w:autoSpaceDE w:val="0"/>
        <w:autoSpaceDN w:val="0"/>
        <w:adjustRightInd w:val="0"/>
        <w:spacing w:after="0" w:line="240" w:lineRule="auto"/>
        <w:contextualSpacing/>
        <w:jc w:val="both"/>
        <w:rPr>
          <w:rFonts w:ascii="Times New Roman" w:eastAsiaTheme="minorEastAsia" w:hAnsi="Times New Roman"/>
        </w:rPr>
      </w:pPr>
      <w:r w:rsidRPr="000D2985">
        <w:rPr>
          <w:rFonts w:ascii="Times New Roman" w:eastAsiaTheme="minorEastAsia" w:hAnsi="Times New Roman"/>
        </w:rPr>
        <w:t>- РМБУК «Социокультурный комплекс "Речной".</w:t>
      </w:r>
    </w:p>
    <w:p w:rsidR="00340A8F" w:rsidRPr="000D2985" w:rsidRDefault="00340A8F" w:rsidP="000D2985">
      <w:pPr>
        <w:autoSpaceDE w:val="0"/>
        <w:autoSpaceDN w:val="0"/>
        <w:adjustRightInd w:val="0"/>
        <w:spacing w:after="0" w:line="240" w:lineRule="auto"/>
        <w:ind w:firstLine="720"/>
        <w:contextualSpacing/>
        <w:jc w:val="both"/>
        <w:rPr>
          <w:rFonts w:ascii="Times New Roman" w:hAnsi="Times New Roman"/>
        </w:rPr>
      </w:pPr>
      <w:r w:rsidRPr="000D2985">
        <w:rPr>
          <w:rFonts w:ascii="Times New Roman" w:hAnsi="Times New Roman"/>
        </w:rPr>
        <w:t>Учреждений, находящихся в аварийном состоянии   - нет.</w:t>
      </w:r>
    </w:p>
    <w:p w:rsidR="00340A8F" w:rsidRPr="000D2985" w:rsidRDefault="00340A8F" w:rsidP="000D2985">
      <w:pPr>
        <w:autoSpaceDE w:val="0"/>
        <w:autoSpaceDN w:val="0"/>
        <w:adjustRightInd w:val="0"/>
        <w:spacing w:after="0" w:line="240" w:lineRule="auto"/>
        <w:ind w:firstLine="720"/>
        <w:contextualSpacing/>
        <w:jc w:val="both"/>
        <w:rPr>
          <w:rFonts w:ascii="Times New Roman" w:hAnsi="Times New Roman"/>
        </w:rPr>
      </w:pPr>
      <w:r w:rsidRPr="000D2985">
        <w:rPr>
          <w:rFonts w:ascii="Times New Roman" w:hAnsi="Times New Roman"/>
        </w:rPr>
        <w:t>Дополнительное образование обеспечивается детям на бесплатной основе.</w:t>
      </w:r>
    </w:p>
    <w:p w:rsidR="00340A8F" w:rsidRPr="000D2985" w:rsidRDefault="00340A8F" w:rsidP="000D2985">
      <w:pPr>
        <w:widowControl w:val="0"/>
        <w:autoSpaceDE w:val="0"/>
        <w:autoSpaceDN w:val="0"/>
        <w:adjustRightInd w:val="0"/>
        <w:spacing w:after="0" w:line="240" w:lineRule="auto"/>
        <w:contextualSpacing/>
        <w:jc w:val="both"/>
        <w:rPr>
          <w:rFonts w:ascii="Times New Roman" w:hAnsi="Times New Roman"/>
        </w:rPr>
      </w:pPr>
      <w:r w:rsidRPr="000D2985">
        <w:rPr>
          <w:rFonts w:ascii="Times New Roman" w:hAnsi="Times New Roman"/>
        </w:rPr>
        <w:t xml:space="preserve">Доля детей в возрасте 5-18 лет, получающих услуги по дополнительному образованию от данной возрастной группы – </w:t>
      </w:r>
      <w:r w:rsidR="008E12E9" w:rsidRPr="000D2985">
        <w:rPr>
          <w:rFonts w:ascii="Times New Roman" w:hAnsi="Times New Roman"/>
        </w:rPr>
        <w:t>100</w:t>
      </w:r>
      <w:r w:rsidRPr="000D2985">
        <w:rPr>
          <w:rFonts w:ascii="Times New Roman" w:hAnsi="Times New Roman"/>
        </w:rPr>
        <w:t>%.</w:t>
      </w:r>
    </w:p>
    <w:p w:rsidR="009D6704" w:rsidRDefault="009D6704" w:rsidP="000D2985">
      <w:pPr>
        <w:widowControl w:val="0"/>
        <w:autoSpaceDE w:val="0"/>
        <w:autoSpaceDN w:val="0"/>
        <w:adjustRightInd w:val="0"/>
        <w:spacing w:after="0" w:line="240" w:lineRule="auto"/>
        <w:contextualSpacing/>
        <w:rPr>
          <w:rFonts w:ascii="Times New Roman" w:hAnsi="Times New Roman"/>
        </w:rPr>
      </w:pPr>
    </w:p>
    <w:p w:rsidR="00340A8F" w:rsidRPr="000D2985" w:rsidRDefault="00340A8F" w:rsidP="000D2985">
      <w:pPr>
        <w:widowControl w:val="0"/>
        <w:autoSpaceDE w:val="0"/>
        <w:autoSpaceDN w:val="0"/>
        <w:adjustRightInd w:val="0"/>
        <w:spacing w:after="0" w:line="240" w:lineRule="auto"/>
        <w:contextualSpacing/>
        <w:rPr>
          <w:rFonts w:ascii="Times New Roman" w:hAnsi="Times New Roman"/>
          <w:u w:color="FF0000"/>
        </w:rPr>
      </w:pPr>
      <w:r w:rsidRPr="000D2985">
        <w:rPr>
          <w:rFonts w:ascii="Times New Roman" w:hAnsi="Times New Roman"/>
          <w:b/>
          <w:bCs/>
          <w:u w:color="FF0000"/>
        </w:rPr>
        <w:t>Независимая оценка</w:t>
      </w:r>
      <w:r w:rsidR="009D6704">
        <w:rPr>
          <w:rFonts w:ascii="Times New Roman" w:hAnsi="Times New Roman"/>
          <w:u w:color="FF0000"/>
        </w:rPr>
        <w:t xml:space="preserve"> </w:t>
      </w:r>
      <w:r w:rsidRPr="000D2985">
        <w:rPr>
          <w:rFonts w:ascii="Times New Roman" w:hAnsi="Times New Roman"/>
          <w:b/>
          <w:bCs/>
          <w:u w:color="FF0000"/>
        </w:rPr>
        <w:t>в сфере образования</w:t>
      </w:r>
    </w:p>
    <w:p w:rsidR="00340A8F" w:rsidRPr="000D2985" w:rsidRDefault="00340A8F" w:rsidP="000D2985">
      <w:pPr>
        <w:widowControl w:val="0"/>
        <w:autoSpaceDE w:val="0"/>
        <w:autoSpaceDN w:val="0"/>
        <w:adjustRightInd w:val="0"/>
        <w:spacing w:after="0" w:line="240" w:lineRule="auto"/>
        <w:contextualSpacing/>
        <w:jc w:val="both"/>
        <w:rPr>
          <w:rFonts w:ascii="Times New Roman" w:hAnsi="Times New Roman"/>
          <w:u w:color="FF0000"/>
        </w:rPr>
      </w:pPr>
      <w:r w:rsidRPr="000D2985">
        <w:rPr>
          <w:rFonts w:ascii="Times New Roman" w:hAnsi="Times New Roman"/>
          <w:u w:color="FF0000"/>
        </w:rPr>
        <w:tab/>
        <w:t>На основании Федерального закона от 05.12.2017 № 392-ФЗ независимая оценка качества условий оказания услуг проводится раз в три года.</w:t>
      </w:r>
    </w:p>
    <w:p w:rsidR="00340A8F" w:rsidRPr="000D2985" w:rsidRDefault="00340A8F" w:rsidP="000D2985">
      <w:pPr>
        <w:spacing w:after="0" w:line="240" w:lineRule="auto"/>
        <w:ind w:firstLine="708"/>
        <w:contextualSpacing/>
        <w:jc w:val="both"/>
        <w:rPr>
          <w:rFonts w:ascii="Times New Roman" w:hAnsi="Times New Roman"/>
        </w:rPr>
      </w:pPr>
      <w:r w:rsidRPr="000D2985">
        <w:rPr>
          <w:rFonts w:ascii="Times New Roman" w:hAnsi="Times New Roman"/>
        </w:rPr>
        <w:t>В феврале 2020 года краевым оператором ООО «Лидер» во всех 27 образовательных организациях района проведена процедура независимой оценки качества условий образовательной деятельности.</w:t>
      </w:r>
      <w:r w:rsidR="00080D3C" w:rsidRPr="000D2985">
        <w:rPr>
          <w:rFonts w:ascii="Times New Roman" w:hAnsi="Times New Roman"/>
        </w:rPr>
        <w:t xml:space="preserve"> </w:t>
      </w:r>
      <w:r w:rsidR="00080D3C" w:rsidRPr="000D2985">
        <w:rPr>
          <w:rFonts w:ascii="Times New Roman" w:hAnsi="Times New Roman"/>
          <w:b/>
          <w:u w:val="single"/>
        </w:rPr>
        <w:t>Информация актуальна до 2023 года.</w:t>
      </w:r>
    </w:p>
    <w:p w:rsidR="00340A8F" w:rsidRPr="000D2985" w:rsidRDefault="00340A8F" w:rsidP="000D2985">
      <w:pPr>
        <w:spacing w:after="0" w:line="240" w:lineRule="auto"/>
        <w:contextualSpacing/>
        <w:jc w:val="both"/>
        <w:rPr>
          <w:rFonts w:ascii="Times New Roman" w:hAnsi="Times New Roman"/>
        </w:rPr>
      </w:pPr>
    </w:p>
    <w:tbl>
      <w:tblPr>
        <w:tblStyle w:val="1"/>
        <w:tblW w:w="10201" w:type="dxa"/>
        <w:tblLook w:val="04A0" w:firstRow="1" w:lastRow="0" w:firstColumn="1" w:lastColumn="0" w:noHBand="0" w:noVBand="1"/>
      </w:tblPr>
      <w:tblGrid>
        <w:gridCol w:w="675"/>
        <w:gridCol w:w="7326"/>
        <w:gridCol w:w="2200"/>
      </w:tblGrid>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 п/п</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Наименование организации, в отношении которой проведена независимая оценка качества за отчетный год</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Значение показателя оценки качества по организации</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b/>
                <w:i/>
                <w:sz w:val="22"/>
                <w:szCs w:val="22"/>
                <w:lang w:eastAsia="en-US"/>
              </w:rPr>
            </w:pPr>
            <w:bookmarkStart w:id="1" w:name="_Hlk70606982"/>
            <w:bookmarkStart w:id="2" w:name="_Hlk70606942"/>
          </w:p>
        </w:tc>
        <w:tc>
          <w:tcPr>
            <w:tcW w:w="9526" w:type="dxa"/>
            <w:gridSpan w:val="2"/>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b/>
                <w:i/>
                <w:sz w:val="22"/>
                <w:szCs w:val="22"/>
                <w:lang w:eastAsia="en-US"/>
              </w:rPr>
            </w:pPr>
            <w:r w:rsidRPr="000D2985">
              <w:rPr>
                <w:rFonts w:ascii="Times New Roman" w:hAnsi="Times New Roman"/>
                <w:b/>
                <w:i/>
                <w:sz w:val="22"/>
                <w:szCs w:val="22"/>
                <w:lang w:eastAsia="en-US"/>
              </w:rPr>
              <w:t>Общеобразовательные организации - 14</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iCs/>
                <w:sz w:val="22"/>
                <w:szCs w:val="22"/>
                <w:lang w:eastAsia="en-US"/>
              </w:rPr>
            </w:pPr>
            <w:r w:rsidRPr="000D2985">
              <w:rPr>
                <w:rFonts w:ascii="Times New Roman" w:hAnsi="Times New Roman"/>
                <w:iCs/>
                <w:sz w:val="22"/>
                <w:szCs w:val="22"/>
                <w:lang w:eastAsia="en-US"/>
              </w:rPr>
              <w:t>1</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iCs/>
                <w:sz w:val="22"/>
                <w:szCs w:val="22"/>
                <w:lang w:eastAsia="en-US"/>
              </w:rPr>
              <w:t xml:space="preserve">муниципальное бюджетное общеобразовательное учреждение «Шушенская средняя общеобразовательная школа №1»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86</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2</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общеобразовательное учреждение «Шушенская средняя общеобразовательная школа № 2»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86</w:t>
            </w:r>
          </w:p>
        </w:tc>
      </w:tr>
      <w:bookmarkEnd w:id="1"/>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3</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общеобразовательное учреждение Шушенская средняя общеобразовательная школа № 3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84</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4</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общеобразовательное учреждение Шушенская начальная общеобразовательная школа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89</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5</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муниципальное бюджетное общеобразовательное учреждение «</w:t>
            </w:r>
            <w:proofErr w:type="spellStart"/>
            <w:r w:rsidRPr="000D2985">
              <w:rPr>
                <w:rFonts w:ascii="Times New Roman" w:hAnsi="Times New Roman"/>
                <w:sz w:val="22"/>
                <w:szCs w:val="22"/>
                <w:lang w:eastAsia="en-US"/>
              </w:rPr>
              <w:t>Ильичевская</w:t>
            </w:r>
            <w:proofErr w:type="spellEnd"/>
            <w:r w:rsidRPr="000D2985">
              <w:rPr>
                <w:rFonts w:ascii="Times New Roman" w:hAnsi="Times New Roman"/>
                <w:sz w:val="22"/>
                <w:szCs w:val="22"/>
                <w:lang w:eastAsia="en-US"/>
              </w:rPr>
              <w:t xml:space="preserve"> средняя общеобразовательная школа»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90</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6</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муниципальное бюджетное образовательное учреждение «</w:t>
            </w:r>
            <w:proofErr w:type="spellStart"/>
            <w:r w:rsidRPr="000D2985">
              <w:rPr>
                <w:rFonts w:ascii="Times New Roman" w:hAnsi="Times New Roman"/>
                <w:sz w:val="22"/>
                <w:szCs w:val="22"/>
                <w:lang w:eastAsia="en-US"/>
              </w:rPr>
              <w:t>Каптыревская</w:t>
            </w:r>
            <w:proofErr w:type="spellEnd"/>
            <w:r w:rsidRPr="000D2985">
              <w:rPr>
                <w:rFonts w:ascii="Times New Roman" w:hAnsi="Times New Roman"/>
                <w:sz w:val="22"/>
                <w:szCs w:val="22"/>
                <w:lang w:eastAsia="en-US"/>
              </w:rPr>
              <w:t xml:space="preserve"> средняя общеобразовательная школа»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88</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7</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муниципальное бюджетное общеобразовательное учреждение «</w:t>
            </w:r>
            <w:proofErr w:type="spellStart"/>
            <w:r w:rsidRPr="000D2985">
              <w:rPr>
                <w:rFonts w:ascii="Times New Roman" w:hAnsi="Times New Roman"/>
                <w:sz w:val="22"/>
                <w:szCs w:val="22"/>
                <w:lang w:eastAsia="en-US"/>
              </w:rPr>
              <w:t>Шунерская</w:t>
            </w:r>
            <w:proofErr w:type="spellEnd"/>
            <w:r w:rsidRPr="000D2985">
              <w:rPr>
                <w:rFonts w:ascii="Times New Roman" w:hAnsi="Times New Roman"/>
                <w:sz w:val="22"/>
                <w:szCs w:val="22"/>
                <w:lang w:eastAsia="en-US"/>
              </w:rPr>
              <w:t xml:space="preserve"> основная общеобразовательная школа»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90</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bookmarkStart w:id="3" w:name="OLE_LINK1"/>
            <w:r w:rsidRPr="000D2985">
              <w:rPr>
                <w:rFonts w:ascii="Times New Roman" w:hAnsi="Times New Roman"/>
                <w:sz w:val="22"/>
                <w:szCs w:val="22"/>
                <w:lang w:eastAsia="en-US"/>
              </w:rPr>
              <w:t>муниципальное бюджетное общеобразовательное учреждение Московская средняя общеобразовательная школа имени Ивана Ярыгина</w:t>
            </w:r>
            <w:bookmarkEnd w:id="3"/>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86</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iCs/>
                <w:sz w:val="22"/>
                <w:szCs w:val="22"/>
                <w:lang w:eastAsia="en-US"/>
              </w:rPr>
            </w:pPr>
            <w:r w:rsidRPr="000D2985">
              <w:rPr>
                <w:rFonts w:ascii="Times New Roman" w:hAnsi="Times New Roman"/>
                <w:iCs/>
                <w:sz w:val="22"/>
                <w:szCs w:val="22"/>
                <w:lang w:eastAsia="en-US"/>
              </w:rPr>
              <w:t>9</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iCs/>
                <w:sz w:val="22"/>
                <w:szCs w:val="22"/>
                <w:lang w:eastAsia="en-US"/>
              </w:rPr>
              <w:t>муниципальное бюджетное общеобразовательное учреждение</w:t>
            </w:r>
            <w:r w:rsidRPr="000D2985">
              <w:rPr>
                <w:rFonts w:ascii="Times New Roman" w:hAnsi="Times New Roman"/>
                <w:sz w:val="22"/>
                <w:szCs w:val="22"/>
                <w:lang w:eastAsia="en-US"/>
              </w:rPr>
              <w:t xml:space="preserve"> «</w:t>
            </w:r>
            <w:proofErr w:type="spellStart"/>
            <w:r w:rsidRPr="000D2985">
              <w:rPr>
                <w:rFonts w:ascii="Times New Roman" w:hAnsi="Times New Roman"/>
                <w:sz w:val="22"/>
                <w:szCs w:val="22"/>
                <w:lang w:eastAsia="en-US"/>
              </w:rPr>
              <w:t>Иджинская</w:t>
            </w:r>
            <w:proofErr w:type="spellEnd"/>
            <w:r w:rsidRPr="000D2985">
              <w:rPr>
                <w:rFonts w:ascii="Times New Roman" w:hAnsi="Times New Roman"/>
                <w:sz w:val="22"/>
                <w:szCs w:val="22"/>
                <w:lang w:eastAsia="en-US"/>
              </w:rPr>
              <w:t xml:space="preserve"> </w:t>
            </w:r>
            <w:r w:rsidRPr="000D2985">
              <w:rPr>
                <w:rFonts w:ascii="Times New Roman" w:hAnsi="Times New Roman"/>
                <w:sz w:val="22"/>
                <w:szCs w:val="22"/>
                <w:lang w:eastAsia="en-US"/>
              </w:rPr>
              <w:lastRenderedPageBreak/>
              <w:t xml:space="preserve">средняя общеобразовательная школа»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lastRenderedPageBreak/>
              <w:t>90</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lastRenderedPageBreak/>
              <w:t>10</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общеобразовательное учреждение </w:t>
            </w:r>
            <w:proofErr w:type="spellStart"/>
            <w:r w:rsidRPr="000D2985">
              <w:rPr>
                <w:rFonts w:ascii="Times New Roman" w:hAnsi="Times New Roman"/>
                <w:sz w:val="22"/>
                <w:szCs w:val="22"/>
                <w:lang w:eastAsia="en-US"/>
              </w:rPr>
              <w:t>Субботинская</w:t>
            </w:r>
            <w:proofErr w:type="spellEnd"/>
            <w:r w:rsidRPr="000D2985">
              <w:rPr>
                <w:rFonts w:ascii="Times New Roman" w:hAnsi="Times New Roman"/>
                <w:sz w:val="22"/>
                <w:szCs w:val="22"/>
                <w:lang w:eastAsia="en-US"/>
              </w:rPr>
              <w:t xml:space="preserve"> средняя общеобразовательная школа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86</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11</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автономное общеобразовательное учреждение </w:t>
            </w:r>
            <w:proofErr w:type="spellStart"/>
            <w:r w:rsidRPr="000D2985">
              <w:rPr>
                <w:rFonts w:ascii="Times New Roman" w:hAnsi="Times New Roman"/>
                <w:sz w:val="22"/>
                <w:szCs w:val="22"/>
                <w:lang w:eastAsia="en-US"/>
              </w:rPr>
              <w:t>Казанцевская</w:t>
            </w:r>
            <w:proofErr w:type="spellEnd"/>
            <w:r w:rsidRPr="000D2985">
              <w:rPr>
                <w:rFonts w:ascii="Times New Roman" w:hAnsi="Times New Roman"/>
                <w:sz w:val="22"/>
                <w:szCs w:val="22"/>
                <w:lang w:eastAsia="en-US"/>
              </w:rPr>
              <w:t xml:space="preserve"> средняя общеобразовательная школа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91</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iCs/>
                <w:sz w:val="22"/>
                <w:szCs w:val="22"/>
                <w:lang w:eastAsia="en-US"/>
              </w:rPr>
            </w:pPr>
            <w:r w:rsidRPr="000D2985">
              <w:rPr>
                <w:rFonts w:ascii="Times New Roman" w:hAnsi="Times New Roman"/>
                <w:iCs/>
                <w:sz w:val="22"/>
                <w:szCs w:val="22"/>
                <w:lang w:eastAsia="en-US"/>
              </w:rPr>
              <w:t>12</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iCs/>
                <w:sz w:val="22"/>
                <w:szCs w:val="22"/>
                <w:lang w:eastAsia="en-US"/>
              </w:rPr>
              <w:t>муниципальное бюджетное общеобразовательное учреждение «</w:t>
            </w:r>
            <w:proofErr w:type="spellStart"/>
            <w:r w:rsidRPr="000D2985">
              <w:rPr>
                <w:rFonts w:ascii="Times New Roman" w:hAnsi="Times New Roman"/>
                <w:iCs/>
                <w:sz w:val="22"/>
                <w:szCs w:val="22"/>
                <w:lang w:eastAsia="en-US"/>
              </w:rPr>
              <w:t>Синеборская</w:t>
            </w:r>
            <w:proofErr w:type="spellEnd"/>
            <w:r w:rsidRPr="000D2985">
              <w:rPr>
                <w:rFonts w:ascii="Times New Roman" w:hAnsi="Times New Roman"/>
                <w:iCs/>
                <w:sz w:val="22"/>
                <w:szCs w:val="22"/>
                <w:lang w:eastAsia="en-US"/>
              </w:rPr>
              <w:t xml:space="preserve"> средняя общеобразовательная школа»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90</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iCs/>
                <w:sz w:val="22"/>
                <w:szCs w:val="22"/>
                <w:lang w:eastAsia="en-US"/>
              </w:rPr>
            </w:pPr>
            <w:r w:rsidRPr="000D2985">
              <w:rPr>
                <w:rFonts w:ascii="Times New Roman" w:hAnsi="Times New Roman"/>
                <w:iCs/>
                <w:sz w:val="22"/>
                <w:szCs w:val="22"/>
                <w:lang w:eastAsia="en-US"/>
              </w:rPr>
              <w:t>13</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iCs/>
                <w:sz w:val="22"/>
                <w:szCs w:val="22"/>
                <w:lang w:eastAsia="en-US"/>
              </w:rPr>
            </w:pPr>
            <w:r w:rsidRPr="000D2985">
              <w:rPr>
                <w:rFonts w:ascii="Times New Roman" w:hAnsi="Times New Roman"/>
                <w:iCs/>
                <w:sz w:val="22"/>
                <w:szCs w:val="22"/>
                <w:lang w:eastAsia="en-US"/>
              </w:rPr>
              <w:t xml:space="preserve">муниципальное бюджетное общеобразовательное учреждение «Дубенская основная общеобразовательная школа»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91</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iCs/>
                <w:sz w:val="22"/>
                <w:szCs w:val="22"/>
                <w:lang w:eastAsia="en-US"/>
              </w:rPr>
            </w:pPr>
            <w:r w:rsidRPr="000D2985">
              <w:rPr>
                <w:rFonts w:ascii="Times New Roman" w:hAnsi="Times New Roman"/>
                <w:iCs/>
                <w:sz w:val="22"/>
                <w:szCs w:val="22"/>
                <w:lang w:eastAsia="en-US"/>
              </w:rPr>
              <w:t>14</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iCs/>
                <w:sz w:val="22"/>
                <w:szCs w:val="22"/>
                <w:lang w:eastAsia="en-US"/>
              </w:rPr>
              <w:t>муниципальное бюджетное общеобразовательное учреждение «Нижне-</w:t>
            </w:r>
            <w:proofErr w:type="spellStart"/>
            <w:r w:rsidRPr="000D2985">
              <w:rPr>
                <w:rFonts w:ascii="Times New Roman" w:hAnsi="Times New Roman"/>
                <w:iCs/>
                <w:sz w:val="22"/>
                <w:szCs w:val="22"/>
                <w:lang w:eastAsia="en-US"/>
              </w:rPr>
              <w:t>Койская</w:t>
            </w:r>
            <w:proofErr w:type="spellEnd"/>
            <w:r w:rsidRPr="000D2985">
              <w:rPr>
                <w:rFonts w:ascii="Times New Roman" w:hAnsi="Times New Roman"/>
                <w:iCs/>
                <w:sz w:val="22"/>
                <w:szCs w:val="22"/>
                <w:lang w:eastAsia="en-US"/>
              </w:rPr>
              <w:t xml:space="preserve"> основная общеобразовательная школа»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91</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b/>
                <w:i/>
                <w:sz w:val="22"/>
                <w:szCs w:val="22"/>
                <w:lang w:eastAsia="en-US"/>
              </w:rPr>
            </w:pPr>
          </w:p>
        </w:tc>
        <w:tc>
          <w:tcPr>
            <w:tcW w:w="9526" w:type="dxa"/>
            <w:gridSpan w:val="2"/>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b/>
                <w:i/>
                <w:sz w:val="22"/>
                <w:szCs w:val="22"/>
                <w:lang w:eastAsia="en-US"/>
              </w:rPr>
            </w:pPr>
            <w:r w:rsidRPr="000D2985">
              <w:rPr>
                <w:rFonts w:ascii="Times New Roman" w:hAnsi="Times New Roman"/>
                <w:b/>
                <w:i/>
                <w:sz w:val="22"/>
                <w:szCs w:val="22"/>
                <w:lang w:eastAsia="en-US"/>
              </w:rPr>
              <w:t>Дошкольные образовательные организации - 9</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15</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дошкольное образовательное учреждение детский сад комбинированного вида № 1 п. Шушенское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96</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16</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детей № 4 «Звездочка» п. Шушенское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81</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17</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дошкольное образовательное учреждение «Центр развития ребенка - детский сад с приоритетным осуществлением деятельности по познавательно-речевому и физическому развитию детей № 5 «Улыбка»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86</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18</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дошкольное образовательное учреждение общеразвивающего вида с приоритетным осуществлением художественно-эстетического направления развития   детский сад № 6 «Василёк»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85</w:t>
            </w:r>
          </w:p>
        </w:tc>
      </w:tr>
      <w:tr w:rsidR="00340A8F" w:rsidRPr="000D2985" w:rsidTr="00D758FC">
        <w:trPr>
          <w:trHeight w:val="880"/>
        </w:trPr>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19</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муниципальное бюджетное дошкольное образовательное учреждение детский сад № 2 «</w:t>
            </w:r>
            <w:proofErr w:type="spellStart"/>
            <w:r w:rsidRPr="000D2985">
              <w:rPr>
                <w:rFonts w:ascii="Times New Roman" w:hAnsi="Times New Roman"/>
                <w:sz w:val="22"/>
                <w:szCs w:val="22"/>
                <w:lang w:eastAsia="en-US"/>
              </w:rPr>
              <w:t>Журавушка</w:t>
            </w:r>
            <w:proofErr w:type="spellEnd"/>
            <w:r w:rsidRPr="000D2985">
              <w:rPr>
                <w:rFonts w:ascii="Times New Roman" w:hAnsi="Times New Roman"/>
                <w:sz w:val="22"/>
                <w:szCs w:val="22"/>
                <w:lang w:eastAsia="en-US"/>
              </w:rPr>
              <w:t xml:space="preserve">» </w:t>
            </w:r>
            <w:proofErr w:type="spellStart"/>
            <w:r w:rsidRPr="000D2985">
              <w:rPr>
                <w:rFonts w:ascii="Times New Roman" w:hAnsi="Times New Roman"/>
                <w:sz w:val="22"/>
                <w:szCs w:val="22"/>
                <w:lang w:eastAsia="en-US"/>
              </w:rPr>
              <w:t>п.Ильичево</w:t>
            </w:r>
            <w:proofErr w:type="spellEnd"/>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85</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20</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дошкольное образовательное учреждение общеразвивающего вида с приоритетным осуществлением художественно-эстетического направления развития воспитанников детского сада «Дюймовочка» с.  </w:t>
            </w:r>
            <w:proofErr w:type="spellStart"/>
            <w:r w:rsidRPr="000D2985">
              <w:rPr>
                <w:rFonts w:ascii="Times New Roman" w:hAnsi="Times New Roman"/>
                <w:sz w:val="22"/>
                <w:szCs w:val="22"/>
                <w:lang w:eastAsia="en-US"/>
              </w:rPr>
              <w:t>Субботино</w:t>
            </w:r>
            <w:proofErr w:type="spellEnd"/>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84</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21</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дошкольное образовательное учреждение </w:t>
            </w:r>
            <w:proofErr w:type="spellStart"/>
            <w:r w:rsidRPr="000D2985">
              <w:rPr>
                <w:rFonts w:ascii="Times New Roman" w:hAnsi="Times New Roman"/>
                <w:sz w:val="22"/>
                <w:szCs w:val="22"/>
                <w:lang w:eastAsia="en-US"/>
              </w:rPr>
              <w:t>Казанцевский</w:t>
            </w:r>
            <w:proofErr w:type="spellEnd"/>
            <w:r w:rsidRPr="000D2985">
              <w:rPr>
                <w:rFonts w:ascii="Times New Roman" w:hAnsi="Times New Roman"/>
                <w:sz w:val="22"/>
                <w:szCs w:val="22"/>
                <w:lang w:eastAsia="en-US"/>
              </w:rPr>
              <w:t xml:space="preserve"> детский сад </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87</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22</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дошкольное образовательное учреждение детский сад «Солнышко» п. </w:t>
            </w:r>
            <w:proofErr w:type="spellStart"/>
            <w:r w:rsidRPr="000D2985">
              <w:rPr>
                <w:rFonts w:ascii="Times New Roman" w:hAnsi="Times New Roman"/>
                <w:sz w:val="22"/>
                <w:szCs w:val="22"/>
                <w:lang w:eastAsia="en-US"/>
              </w:rPr>
              <w:t>Синеборска</w:t>
            </w:r>
            <w:proofErr w:type="spellEnd"/>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87</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23</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sz w:val="22"/>
                <w:szCs w:val="22"/>
                <w:lang w:eastAsia="en-US"/>
              </w:rPr>
              <w:t xml:space="preserve">муниципальное бюджетное дошкольное образовательное учреждение детский сад «Сказка» с. </w:t>
            </w:r>
            <w:proofErr w:type="spellStart"/>
            <w:r w:rsidRPr="000D2985">
              <w:rPr>
                <w:rFonts w:ascii="Times New Roman" w:hAnsi="Times New Roman"/>
                <w:sz w:val="22"/>
                <w:szCs w:val="22"/>
                <w:lang w:eastAsia="en-US"/>
              </w:rPr>
              <w:t>Каптырево</w:t>
            </w:r>
            <w:proofErr w:type="spellEnd"/>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82</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b/>
                <w:i/>
                <w:sz w:val="22"/>
                <w:szCs w:val="22"/>
                <w:lang w:eastAsia="en-US"/>
              </w:rPr>
            </w:pPr>
          </w:p>
        </w:tc>
        <w:tc>
          <w:tcPr>
            <w:tcW w:w="9526" w:type="dxa"/>
            <w:gridSpan w:val="2"/>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b/>
                <w:i/>
                <w:sz w:val="22"/>
                <w:szCs w:val="22"/>
                <w:lang w:eastAsia="en-US"/>
              </w:rPr>
            </w:pPr>
            <w:r w:rsidRPr="000D2985">
              <w:rPr>
                <w:rFonts w:ascii="Times New Roman" w:hAnsi="Times New Roman"/>
                <w:b/>
                <w:i/>
                <w:sz w:val="22"/>
                <w:szCs w:val="22"/>
                <w:lang w:eastAsia="en-US"/>
              </w:rPr>
              <w:t>Учреждения дополнительного образования - 4</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iCs/>
                <w:sz w:val="22"/>
                <w:szCs w:val="22"/>
                <w:lang w:eastAsia="en-US"/>
              </w:rPr>
            </w:pPr>
            <w:r w:rsidRPr="000D2985">
              <w:rPr>
                <w:rFonts w:ascii="Times New Roman" w:hAnsi="Times New Roman"/>
                <w:iCs/>
                <w:sz w:val="22"/>
                <w:szCs w:val="22"/>
                <w:lang w:eastAsia="en-US"/>
              </w:rPr>
              <w:t>24</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iCs/>
                <w:sz w:val="22"/>
                <w:szCs w:val="22"/>
                <w:lang w:eastAsia="en-US"/>
              </w:rPr>
              <w:t>муниципальное бюджетное образовательное учреждение дополнительного образования «Дом творчества «Юность»</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90</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iCs/>
                <w:sz w:val="22"/>
                <w:szCs w:val="22"/>
                <w:lang w:eastAsia="en-US"/>
              </w:rPr>
            </w:pPr>
            <w:r w:rsidRPr="000D2985">
              <w:rPr>
                <w:rFonts w:ascii="Times New Roman" w:hAnsi="Times New Roman"/>
                <w:iCs/>
                <w:sz w:val="22"/>
                <w:szCs w:val="22"/>
                <w:lang w:eastAsia="en-US"/>
              </w:rPr>
              <w:t>25</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iCs/>
                <w:sz w:val="22"/>
                <w:szCs w:val="22"/>
                <w:lang w:eastAsia="en-US"/>
              </w:rPr>
              <w:t>муниципальное бюджетное образовательное учреждение дополнительного образования «Центр туризма, краеведения и экологии»</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86</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iCs/>
                <w:sz w:val="22"/>
                <w:szCs w:val="22"/>
                <w:lang w:eastAsia="en-US"/>
              </w:rPr>
            </w:pPr>
            <w:r w:rsidRPr="000D2985">
              <w:rPr>
                <w:rFonts w:ascii="Times New Roman" w:hAnsi="Times New Roman"/>
                <w:iCs/>
                <w:sz w:val="22"/>
                <w:szCs w:val="22"/>
                <w:lang w:eastAsia="en-US"/>
              </w:rPr>
              <w:t>26</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iCs/>
                <w:sz w:val="22"/>
                <w:szCs w:val="22"/>
                <w:lang w:eastAsia="en-US"/>
              </w:rPr>
              <w:t>муниципальное бюджетное образовательное учреждение дополнительного образования «Центр технического творчества»</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89</w:t>
            </w:r>
          </w:p>
        </w:tc>
      </w:tr>
      <w:tr w:rsidR="00340A8F" w:rsidRPr="000D2985" w:rsidTr="00D758FC">
        <w:tc>
          <w:tcPr>
            <w:tcW w:w="675" w:type="dxa"/>
            <w:tcBorders>
              <w:top w:val="single" w:sz="4" w:space="0" w:color="auto"/>
              <w:left w:val="single" w:sz="4" w:space="0" w:color="auto"/>
              <w:bottom w:val="single" w:sz="4" w:space="0" w:color="auto"/>
              <w:right w:val="single" w:sz="4" w:space="0" w:color="auto"/>
            </w:tcBorders>
          </w:tcPr>
          <w:p w:rsidR="00340A8F" w:rsidRPr="000D2985" w:rsidRDefault="00340A8F" w:rsidP="000D2985">
            <w:pPr>
              <w:spacing w:after="0" w:line="240" w:lineRule="auto"/>
              <w:contextualSpacing/>
              <w:jc w:val="center"/>
              <w:rPr>
                <w:rFonts w:ascii="Times New Roman" w:hAnsi="Times New Roman"/>
                <w:iCs/>
                <w:sz w:val="22"/>
                <w:szCs w:val="22"/>
                <w:lang w:eastAsia="en-US"/>
              </w:rPr>
            </w:pPr>
            <w:r w:rsidRPr="000D2985">
              <w:rPr>
                <w:rFonts w:ascii="Times New Roman" w:hAnsi="Times New Roman"/>
                <w:iCs/>
                <w:sz w:val="22"/>
                <w:szCs w:val="22"/>
                <w:lang w:eastAsia="en-US"/>
              </w:rPr>
              <w:t>27</w:t>
            </w:r>
          </w:p>
        </w:tc>
        <w:tc>
          <w:tcPr>
            <w:tcW w:w="7326"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spacing w:after="0" w:line="240" w:lineRule="auto"/>
              <w:contextualSpacing/>
              <w:rPr>
                <w:rFonts w:ascii="Times New Roman" w:hAnsi="Times New Roman"/>
                <w:sz w:val="22"/>
                <w:szCs w:val="22"/>
                <w:lang w:eastAsia="en-US"/>
              </w:rPr>
            </w:pPr>
            <w:r w:rsidRPr="000D2985">
              <w:rPr>
                <w:rFonts w:ascii="Times New Roman" w:hAnsi="Times New Roman"/>
                <w:iCs/>
                <w:sz w:val="22"/>
                <w:szCs w:val="22"/>
                <w:lang w:eastAsia="en-US"/>
              </w:rPr>
              <w:t>муниципальное бюджетное образовательное учреждение дополнительного образования «Межшкольный учебный комбинат»</w:t>
            </w:r>
          </w:p>
        </w:tc>
        <w:tc>
          <w:tcPr>
            <w:tcW w:w="2200" w:type="dxa"/>
            <w:tcBorders>
              <w:top w:val="single" w:sz="4" w:space="0" w:color="auto"/>
              <w:left w:val="single" w:sz="4" w:space="0" w:color="auto"/>
              <w:bottom w:val="single" w:sz="4" w:space="0" w:color="auto"/>
              <w:right w:val="single" w:sz="4" w:space="0" w:color="auto"/>
            </w:tcBorders>
            <w:hideMark/>
          </w:tcPr>
          <w:p w:rsidR="00340A8F" w:rsidRPr="000D2985" w:rsidRDefault="00340A8F" w:rsidP="000D2985">
            <w:pPr>
              <w:widowControl w:val="0"/>
              <w:tabs>
                <w:tab w:val="left" w:pos="567"/>
                <w:tab w:val="left" w:pos="709"/>
              </w:tabs>
              <w:spacing w:after="0" w:line="240" w:lineRule="auto"/>
              <w:contextualSpacing/>
              <w:jc w:val="center"/>
              <w:rPr>
                <w:rFonts w:ascii="Times New Roman" w:hAnsi="Times New Roman"/>
                <w:sz w:val="22"/>
                <w:szCs w:val="22"/>
                <w:lang w:eastAsia="en-US"/>
              </w:rPr>
            </w:pPr>
            <w:r w:rsidRPr="000D2985">
              <w:rPr>
                <w:rFonts w:ascii="Times New Roman" w:hAnsi="Times New Roman"/>
                <w:sz w:val="22"/>
                <w:szCs w:val="22"/>
                <w:lang w:eastAsia="en-US"/>
              </w:rPr>
              <w:t>87</w:t>
            </w:r>
          </w:p>
        </w:tc>
      </w:tr>
      <w:bookmarkEnd w:id="2"/>
    </w:tbl>
    <w:p w:rsidR="00340A8F" w:rsidRPr="000D2985" w:rsidRDefault="00340A8F" w:rsidP="000D2985">
      <w:pPr>
        <w:spacing w:after="0" w:line="240" w:lineRule="auto"/>
        <w:contextualSpacing/>
        <w:jc w:val="both"/>
        <w:rPr>
          <w:rFonts w:ascii="Times New Roman" w:hAnsi="Times New Roman"/>
        </w:rPr>
      </w:pPr>
    </w:p>
    <w:p w:rsidR="00340A8F" w:rsidRPr="000D2985" w:rsidRDefault="00340A8F" w:rsidP="000D2985">
      <w:pPr>
        <w:spacing w:after="0" w:line="240" w:lineRule="auto"/>
        <w:ind w:firstLine="708"/>
        <w:contextualSpacing/>
        <w:jc w:val="both"/>
        <w:rPr>
          <w:rFonts w:ascii="Times New Roman" w:hAnsi="Times New Roman"/>
        </w:rPr>
      </w:pPr>
      <w:r w:rsidRPr="000D2985">
        <w:rPr>
          <w:rFonts w:ascii="Times New Roman" w:hAnsi="Times New Roman"/>
        </w:rPr>
        <w:t>Средний показатель по итогам независимой оценки удовлетворенности потребителей образовательных услуг составил:</w:t>
      </w:r>
    </w:p>
    <w:p w:rsidR="00340A8F" w:rsidRPr="000D2985" w:rsidRDefault="00340A8F" w:rsidP="000D2985">
      <w:pPr>
        <w:spacing w:after="0" w:line="240" w:lineRule="auto"/>
        <w:ind w:firstLine="708"/>
        <w:contextualSpacing/>
        <w:jc w:val="both"/>
        <w:rPr>
          <w:rFonts w:ascii="Times New Roman" w:hAnsi="Times New Roman"/>
        </w:rPr>
      </w:pPr>
      <w:r w:rsidRPr="000D2985">
        <w:rPr>
          <w:rFonts w:ascii="Times New Roman" w:hAnsi="Times New Roman"/>
        </w:rPr>
        <w:t>полнотой и открытостью предоставляемой информации – не ниже 84%;</w:t>
      </w:r>
    </w:p>
    <w:p w:rsidR="00340A8F" w:rsidRPr="000D2985" w:rsidRDefault="00340A8F" w:rsidP="000D2985">
      <w:pPr>
        <w:spacing w:after="0" w:line="240" w:lineRule="auto"/>
        <w:ind w:firstLine="708"/>
        <w:contextualSpacing/>
        <w:jc w:val="both"/>
        <w:rPr>
          <w:rFonts w:ascii="Times New Roman" w:hAnsi="Times New Roman"/>
        </w:rPr>
      </w:pPr>
      <w:r w:rsidRPr="000D2985">
        <w:rPr>
          <w:rFonts w:ascii="Times New Roman" w:hAnsi="Times New Roman"/>
        </w:rPr>
        <w:t>комфортностью – 83%;</w:t>
      </w:r>
    </w:p>
    <w:p w:rsidR="00340A8F" w:rsidRPr="000D2985" w:rsidRDefault="00340A8F" w:rsidP="000D2985">
      <w:pPr>
        <w:spacing w:after="0" w:line="240" w:lineRule="auto"/>
        <w:ind w:firstLine="708"/>
        <w:contextualSpacing/>
        <w:jc w:val="both"/>
        <w:rPr>
          <w:rFonts w:ascii="Times New Roman" w:hAnsi="Times New Roman"/>
        </w:rPr>
      </w:pPr>
      <w:r w:rsidRPr="000D2985">
        <w:rPr>
          <w:rFonts w:ascii="Times New Roman" w:hAnsi="Times New Roman"/>
        </w:rPr>
        <w:t>доступностью условий в образовательных организациях для детей-инвалидов – 92%;</w:t>
      </w:r>
    </w:p>
    <w:p w:rsidR="00340A8F" w:rsidRPr="000D2985" w:rsidRDefault="00340A8F" w:rsidP="000D2985">
      <w:pPr>
        <w:spacing w:after="0" w:line="240" w:lineRule="auto"/>
        <w:ind w:firstLine="708"/>
        <w:contextualSpacing/>
        <w:jc w:val="both"/>
        <w:rPr>
          <w:rFonts w:ascii="Times New Roman" w:hAnsi="Times New Roman"/>
        </w:rPr>
      </w:pPr>
      <w:r w:rsidRPr="000D2985">
        <w:rPr>
          <w:rFonts w:ascii="Times New Roman" w:hAnsi="Times New Roman"/>
        </w:rPr>
        <w:t>доброжелательностью и вежливостью работников школ – 86%;</w:t>
      </w:r>
    </w:p>
    <w:p w:rsidR="00340A8F" w:rsidRPr="000D2985" w:rsidRDefault="00340A8F" w:rsidP="000D2985">
      <w:pPr>
        <w:spacing w:after="0" w:line="240" w:lineRule="auto"/>
        <w:ind w:firstLine="708"/>
        <w:contextualSpacing/>
        <w:jc w:val="both"/>
        <w:rPr>
          <w:rFonts w:ascii="Times New Roman" w:hAnsi="Times New Roman"/>
          <w:bCs/>
        </w:rPr>
      </w:pPr>
      <w:r w:rsidRPr="000D2985">
        <w:rPr>
          <w:rFonts w:ascii="Times New Roman" w:hAnsi="Times New Roman"/>
          <w:bCs/>
        </w:rPr>
        <w:t>Общий средний показатель по итогам независимой оценки - 87,5 баллов.</w:t>
      </w:r>
    </w:p>
    <w:p w:rsidR="00340A8F" w:rsidRDefault="00340A8F" w:rsidP="000D2985">
      <w:pPr>
        <w:spacing w:after="0" w:line="240" w:lineRule="auto"/>
        <w:ind w:firstLine="708"/>
        <w:contextualSpacing/>
        <w:jc w:val="both"/>
        <w:rPr>
          <w:rFonts w:ascii="Times New Roman" w:hAnsi="Times New Roman"/>
        </w:rPr>
      </w:pPr>
      <w:r w:rsidRPr="000D2985">
        <w:rPr>
          <w:rFonts w:ascii="Times New Roman" w:hAnsi="Times New Roman"/>
        </w:rPr>
        <w:t>Следующая плановая процедура независимой оценки – 2023 год.</w:t>
      </w:r>
    </w:p>
    <w:p w:rsidR="00182ABF" w:rsidRPr="00182ABF" w:rsidRDefault="00182ABF" w:rsidP="00182ABF">
      <w:pPr>
        <w:spacing w:line="240" w:lineRule="auto"/>
        <w:ind w:firstLine="709"/>
        <w:contextualSpacing/>
        <w:jc w:val="both"/>
        <w:rPr>
          <w:rFonts w:ascii="Times New Roman" w:hAnsi="Times New Roman"/>
        </w:rPr>
      </w:pPr>
      <w:r w:rsidRPr="00182ABF">
        <w:rPr>
          <w:rFonts w:ascii="Times New Roman" w:hAnsi="Times New Roman"/>
        </w:rPr>
        <w:lastRenderedPageBreak/>
        <w:t>В рамках муниципальной программы реализуются 3 подпрограммы:</w:t>
      </w:r>
    </w:p>
    <w:p w:rsidR="00182ABF" w:rsidRPr="00182ABF" w:rsidRDefault="00182ABF" w:rsidP="00182ABF">
      <w:pPr>
        <w:spacing w:line="240" w:lineRule="auto"/>
        <w:contextualSpacing/>
        <w:jc w:val="both"/>
        <w:rPr>
          <w:rFonts w:ascii="Times New Roman" w:hAnsi="Times New Roman"/>
        </w:rPr>
      </w:pPr>
      <w:r w:rsidRPr="00182ABF">
        <w:rPr>
          <w:rFonts w:ascii="Times New Roman" w:hAnsi="Times New Roman"/>
        </w:rPr>
        <w:t>1. Подпрограмма 1 «Развитие дошкольного, общего и дополнительного образования детей» - целевые показатели в целом выполнены.</w:t>
      </w:r>
    </w:p>
    <w:p w:rsidR="00182ABF" w:rsidRPr="00182ABF" w:rsidRDefault="00182ABF" w:rsidP="00182ABF">
      <w:pPr>
        <w:spacing w:line="240" w:lineRule="auto"/>
        <w:contextualSpacing/>
        <w:jc w:val="both"/>
        <w:rPr>
          <w:rFonts w:ascii="Times New Roman" w:hAnsi="Times New Roman"/>
        </w:rPr>
      </w:pPr>
      <w:r w:rsidRPr="00182ABF">
        <w:rPr>
          <w:rFonts w:ascii="Times New Roman" w:hAnsi="Times New Roman"/>
        </w:rPr>
        <w:t>2. Подпрограмма 2 «</w:t>
      </w:r>
      <w:bookmarkStart w:id="4" w:name="_Hlk97732526"/>
      <w:r w:rsidRPr="00182ABF">
        <w:rPr>
          <w:rFonts w:ascii="Times New Roman" w:hAnsi="Times New Roman"/>
        </w:rPr>
        <w:t>Обеспечение реализации муниципальной программы и прочие мероприятия</w:t>
      </w:r>
      <w:bookmarkEnd w:id="4"/>
      <w:r w:rsidRPr="00182ABF">
        <w:rPr>
          <w:rFonts w:ascii="Times New Roman" w:hAnsi="Times New Roman"/>
        </w:rPr>
        <w:t>» - целевые показатели выполнены на 100%.</w:t>
      </w:r>
    </w:p>
    <w:p w:rsidR="00182ABF" w:rsidRDefault="00182ABF" w:rsidP="00182ABF">
      <w:pPr>
        <w:spacing w:line="240" w:lineRule="auto"/>
        <w:contextualSpacing/>
        <w:jc w:val="both"/>
        <w:rPr>
          <w:rFonts w:ascii="Times New Roman" w:hAnsi="Times New Roman"/>
        </w:rPr>
      </w:pPr>
      <w:r w:rsidRPr="00182ABF">
        <w:rPr>
          <w:rFonts w:ascii="Times New Roman" w:hAnsi="Times New Roman"/>
        </w:rPr>
        <w:t>3. Подпрограмма 3 «</w:t>
      </w:r>
      <w:bookmarkStart w:id="5" w:name="_Hlk97732652"/>
      <w:r w:rsidRPr="00182ABF">
        <w:rPr>
          <w:rFonts w:ascii="Times New Roman" w:hAnsi="Times New Roman"/>
        </w:rPr>
        <w:t>Развитие Российского движения школьников</w:t>
      </w:r>
      <w:bookmarkEnd w:id="5"/>
      <w:r w:rsidRPr="00182ABF">
        <w:rPr>
          <w:rFonts w:ascii="Times New Roman" w:hAnsi="Times New Roman"/>
        </w:rPr>
        <w:t>» - целевые показатели выполнены на 100%.</w:t>
      </w:r>
    </w:p>
    <w:p w:rsidR="009D6704" w:rsidRPr="009D6704" w:rsidRDefault="009D6704" w:rsidP="009D6704">
      <w:pPr>
        <w:spacing w:line="240" w:lineRule="auto"/>
        <w:ind w:firstLine="567"/>
        <w:contextualSpacing/>
        <w:jc w:val="both"/>
        <w:rPr>
          <w:rFonts w:ascii="Times New Roman" w:hAnsi="Times New Roman"/>
        </w:rPr>
      </w:pPr>
      <w:bookmarkStart w:id="6" w:name="_Hlk101423041"/>
      <w:r w:rsidRPr="009D6704">
        <w:rPr>
          <w:rFonts w:ascii="Times New Roman" w:hAnsi="Times New Roman"/>
        </w:rPr>
        <w:t>На реализацию муниципальной программы «Развитие Шушенского образования» в 2022 году выделено 1 091 558,555 тыс. руб. из них:</w:t>
      </w:r>
    </w:p>
    <w:p w:rsidR="009D6704" w:rsidRPr="009D6704" w:rsidRDefault="009D6704" w:rsidP="009D6704">
      <w:pPr>
        <w:numPr>
          <w:ilvl w:val="0"/>
          <w:numId w:val="3"/>
        </w:numPr>
        <w:spacing w:line="240" w:lineRule="auto"/>
        <w:ind w:left="0" w:firstLine="567"/>
        <w:contextualSpacing/>
        <w:jc w:val="both"/>
        <w:rPr>
          <w:rFonts w:ascii="Times New Roman" w:hAnsi="Times New Roman"/>
        </w:rPr>
      </w:pPr>
      <w:r w:rsidRPr="009D6704">
        <w:rPr>
          <w:rFonts w:ascii="Times New Roman" w:hAnsi="Times New Roman"/>
        </w:rPr>
        <w:t xml:space="preserve"> Из бюджета Шушенского района выделено 421 350,049 тыс. руб.</w:t>
      </w:r>
    </w:p>
    <w:p w:rsidR="009D6704" w:rsidRPr="009D6704" w:rsidRDefault="009D6704" w:rsidP="009D6704">
      <w:pPr>
        <w:numPr>
          <w:ilvl w:val="0"/>
          <w:numId w:val="3"/>
        </w:numPr>
        <w:spacing w:line="240" w:lineRule="auto"/>
        <w:ind w:left="0" w:firstLine="567"/>
        <w:contextualSpacing/>
        <w:jc w:val="both"/>
        <w:rPr>
          <w:rFonts w:ascii="Times New Roman" w:hAnsi="Times New Roman"/>
        </w:rPr>
      </w:pPr>
      <w:r w:rsidRPr="009D6704">
        <w:rPr>
          <w:rFonts w:ascii="Times New Roman" w:hAnsi="Times New Roman"/>
        </w:rPr>
        <w:t xml:space="preserve"> Из бюджета Красноярского края выделено средств 622 852,293 тыс. руб.</w:t>
      </w:r>
    </w:p>
    <w:p w:rsidR="009D6704" w:rsidRPr="009D6704" w:rsidRDefault="009D6704" w:rsidP="009D6704">
      <w:pPr>
        <w:numPr>
          <w:ilvl w:val="0"/>
          <w:numId w:val="3"/>
        </w:numPr>
        <w:spacing w:line="240" w:lineRule="auto"/>
        <w:ind w:left="0" w:firstLine="567"/>
        <w:contextualSpacing/>
        <w:jc w:val="both"/>
        <w:rPr>
          <w:rFonts w:ascii="Times New Roman" w:hAnsi="Times New Roman"/>
        </w:rPr>
      </w:pPr>
      <w:r w:rsidRPr="009D6704">
        <w:rPr>
          <w:rFonts w:ascii="Times New Roman" w:hAnsi="Times New Roman"/>
        </w:rPr>
        <w:t xml:space="preserve"> Из федерального бюджета выделено 47 356,213 тыс. руб.</w:t>
      </w:r>
    </w:p>
    <w:p w:rsidR="009D6704" w:rsidRPr="009D6704" w:rsidRDefault="009D6704" w:rsidP="009D6704">
      <w:pPr>
        <w:spacing w:line="240" w:lineRule="auto"/>
        <w:ind w:firstLine="567"/>
        <w:contextualSpacing/>
        <w:jc w:val="both"/>
        <w:rPr>
          <w:rFonts w:ascii="Times New Roman" w:hAnsi="Times New Roman"/>
        </w:rPr>
      </w:pPr>
      <w:r w:rsidRPr="009D6704">
        <w:rPr>
          <w:rFonts w:ascii="Times New Roman" w:hAnsi="Times New Roman"/>
        </w:rPr>
        <w:t>В 2022 году было выделено на:</w:t>
      </w:r>
    </w:p>
    <w:p w:rsidR="009D6704" w:rsidRPr="009D6704" w:rsidRDefault="009D6704" w:rsidP="009D6704">
      <w:pPr>
        <w:pStyle w:val="a4"/>
        <w:numPr>
          <w:ilvl w:val="0"/>
          <w:numId w:val="3"/>
        </w:numPr>
        <w:spacing w:after="0" w:line="240" w:lineRule="auto"/>
        <w:ind w:left="0" w:firstLine="425"/>
        <w:jc w:val="both"/>
        <w:rPr>
          <w:rFonts w:ascii="Times New Roman" w:hAnsi="Times New Roman"/>
        </w:rPr>
      </w:pPr>
      <w:r w:rsidRPr="009D6704">
        <w:rPr>
          <w:rFonts w:ascii="Times New Roman" w:hAnsi="Times New Roman"/>
        </w:rPr>
        <w:t xml:space="preserve"> Обеспечение жизнедеятельности образовательных учреждений Шушенского района было выделено 26 409,897 тыс. рублей (</w:t>
      </w:r>
      <w:r w:rsidRPr="009D6704">
        <w:rPr>
          <w:rFonts w:ascii="Times New Roman" w:hAnsi="Times New Roman"/>
          <w:lang w:bidi="ru-RU"/>
        </w:rPr>
        <w:t xml:space="preserve">оплачена арендная плата за пользование имуществом, проведен ремонт помещений, проведена </w:t>
      </w:r>
      <w:proofErr w:type="spellStart"/>
      <w:r w:rsidRPr="009D6704">
        <w:rPr>
          <w:rFonts w:ascii="Times New Roman" w:hAnsi="Times New Roman"/>
          <w:lang w:bidi="ru-RU"/>
        </w:rPr>
        <w:t>гос.экспертиза</w:t>
      </w:r>
      <w:proofErr w:type="spellEnd"/>
      <w:r w:rsidRPr="009D6704">
        <w:rPr>
          <w:rFonts w:ascii="Times New Roman" w:hAnsi="Times New Roman"/>
          <w:lang w:bidi="ru-RU"/>
        </w:rPr>
        <w:t xml:space="preserve">, проведена замена ветхих деревянных окон на окна из ПВХ, работы по прокладке водопровода, ремонт системы водоснабжения, санузла, ремонт теневых навесов, электромонтажные работы, работы по ремонту приборов учета тепловой энергии, работы по благоустройству школьного двора, ремонт фасада зданий, крыльца, замена ограждений, ремонт водостоков, установка светильников на фасаде, монтаж системы контроля управления доступом, монтаж противопожарных дверей, монтаж системы видеонаблюдения, услуги по организации поверки приборов учета тепловой энергии, услуги по испытанию и измерению электроустановок, юридические услуги, спец.оценка условий труда, приобретены облучатели, </w:t>
      </w:r>
      <w:proofErr w:type="spellStart"/>
      <w:r w:rsidRPr="009D6704">
        <w:rPr>
          <w:rFonts w:ascii="Times New Roman" w:hAnsi="Times New Roman"/>
          <w:lang w:bidi="ru-RU"/>
        </w:rPr>
        <w:t>рециркуляторы</w:t>
      </w:r>
      <w:proofErr w:type="spellEnd"/>
      <w:r w:rsidRPr="009D6704">
        <w:rPr>
          <w:rFonts w:ascii="Times New Roman" w:hAnsi="Times New Roman"/>
          <w:lang w:bidi="ru-RU"/>
        </w:rPr>
        <w:t xml:space="preserve">, </w:t>
      </w:r>
      <w:proofErr w:type="spellStart"/>
      <w:r w:rsidRPr="009D6704">
        <w:rPr>
          <w:rFonts w:ascii="Times New Roman" w:hAnsi="Times New Roman"/>
          <w:lang w:bidi="ru-RU"/>
        </w:rPr>
        <w:t>мед.оборудование</w:t>
      </w:r>
      <w:proofErr w:type="spellEnd"/>
      <w:r w:rsidRPr="009D6704">
        <w:rPr>
          <w:rFonts w:ascii="Times New Roman" w:hAnsi="Times New Roman"/>
          <w:lang w:bidi="ru-RU"/>
        </w:rPr>
        <w:t>, мебель, водонагреватель, плита электрическая, морозильный ларь, бензиновые триммеры, видеокамеры, окна из ПВХ профилей, дверные блоки, светильники, портьеры, тюль, посуда, строительные материалы)</w:t>
      </w:r>
    </w:p>
    <w:p w:rsidR="009D6704" w:rsidRPr="009D6704" w:rsidRDefault="009D6704" w:rsidP="009D6704">
      <w:pPr>
        <w:numPr>
          <w:ilvl w:val="0"/>
          <w:numId w:val="1"/>
        </w:numPr>
        <w:spacing w:line="240" w:lineRule="auto"/>
        <w:ind w:left="142" w:firstLine="425"/>
        <w:contextualSpacing/>
        <w:jc w:val="both"/>
        <w:rPr>
          <w:rFonts w:ascii="Times New Roman" w:hAnsi="Times New Roman"/>
        </w:rPr>
      </w:pPr>
      <w:r w:rsidRPr="009D6704">
        <w:rPr>
          <w:rFonts w:ascii="Times New Roman" w:hAnsi="Times New Roman"/>
          <w:lang w:bidi="ru-RU"/>
        </w:rPr>
        <w:t>Расходы на проведение работ в общеобразовательных организациях с целью приведения зданий и сооружений общеобразовательных организаций в соответствие с требованиями законодательства</w:t>
      </w:r>
      <w:r w:rsidRPr="009D6704">
        <w:rPr>
          <w:rFonts w:ascii="Times New Roman" w:hAnsi="Times New Roman"/>
        </w:rPr>
        <w:t xml:space="preserve"> выделено 4 725,000 тыс. руб. (в том числе за счет бюджета Шушенского района – 47,728 тыс.руб.):</w:t>
      </w:r>
    </w:p>
    <w:p w:rsidR="009D6704" w:rsidRPr="009D6704" w:rsidRDefault="009D6704" w:rsidP="009D6704">
      <w:pPr>
        <w:spacing w:line="240" w:lineRule="auto"/>
        <w:ind w:left="142" w:firstLine="425"/>
        <w:contextualSpacing/>
        <w:jc w:val="both"/>
        <w:rPr>
          <w:rFonts w:ascii="Times New Roman" w:hAnsi="Times New Roman"/>
        </w:rPr>
      </w:pPr>
      <w:r w:rsidRPr="009D6704">
        <w:rPr>
          <w:rFonts w:ascii="Times New Roman" w:hAnsi="Times New Roman"/>
        </w:rPr>
        <w:t>-выполнены работы на сумму 761,585 тыс. руб. МБОУ "Дубенская ООШ" – замена оконных блоков,</w:t>
      </w:r>
      <w:bookmarkStart w:id="7" w:name="_Hlk72392816"/>
    </w:p>
    <w:p w:rsidR="009D6704" w:rsidRPr="009D6704" w:rsidRDefault="009D6704" w:rsidP="009D6704">
      <w:pPr>
        <w:spacing w:line="240" w:lineRule="auto"/>
        <w:ind w:left="142" w:firstLine="425"/>
        <w:contextualSpacing/>
        <w:jc w:val="both"/>
        <w:rPr>
          <w:rFonts w:ascii="Times New Roman" w:hAnsi="Times New Roman"/>
        </w:rPr>
      </w:pPr>
      <w:r w:rsidRPr="009D6704">
        <w:rPr>
          <w:rFonts w:ascii="Times New Roman" w:hAnsi="Times New Roman"/>
        </w:rPr>
        <w:t>-</w:t>
      </w:r>
      <w:bookmarkEnd w:id="7"/>
      <w:r w:rsidRPr="009D6704">
        <w:rPr>
          <w:rFonts w:ascii="Times New Roman" w:hAnsi="Times New Roman"/>
        </w:rPr>
        <w:t>МБОУ Шушенская НОШ- 150 тыс. руб. – заменены дверные блоки, потолочные светильники;</w:t>
      </w:r>
    </w:p>
    <w:p w:rsidR="009D6704" w:rsidRPr="009D6704" w:rsidRDefault="009D6704" w:rsidP="009D6704">
      <w:pPr>
        <w:spacing w:line="240" w:lineRule="auto"/>
        <w:ind w:left="142" w:firstLine="425"/>
        <w:contextualSpacing/>
        <w:jc w:val="both"/>
        <w:rPr>
          <w:rFonts w:ascii="Times New Roman" w:hAnsi="Times New Roman"/>
        </w:rPr>
      </w:pPr>
      <w:r w:rsidRPr="009D6704">
        <w:rPr>
          <w:rFonts w:ascii="Times New Roman" w:hAnsi="Times New Roman"/>
        </w:rPr>
        <w:t xml:space="preserve">-МАОУ </w:t>
      </w:r>
      <w:proofErr w:type="spellStart"/>
      <w:r w:rsidRPr="009D6704">
        <w:rPr>
          <w:rFonts w:ascii="Times New Roman" w:hAnsi="Times New Roman"/>
        </w:rPr>
        <w:t>Казанцевская</w:t>
      </w:r>
      <w:proofErr w:type="spellEnd"/>
      <w:r w:rsidRPr="009D6704">
        <w:rPr>
          <w:rFonts w:ascii="Times New Roman" w:hAnsi="Times New Roman"/>
        </w:rPr>
        <w:t xml:space="preserve"> СОШ сумма 257,000 тыс. руб.  установлены сантехнические кабинки;</w:t>
      </w:r>
    </w:p>
    <w:p w:rsidR="009D6704" w:rsidRPr="009D6704" w:rsidRDefault="009D6704" w:rsidP="009D6704">
      <w:pPr>
        <w:spacing w:line="240" w:lineRule="auto"/>
        <w:ind w:left="142" w:firstLine="425"/>
        <w:contextualSpacing/>
        <w:jc w:val="both"/>
        <w:rPr>
          <w:rFonts w:ascii="Times New Roman" w:hAnsi="Times New Roman"/>
        </w:rPr>
      </w:pPr>
      <w:r w:rsidRPr="009D6704">
        <w:rPr>
          <w:rFonts w:ascii="Times New Roman" w:hAnsi="Times New Roman"/>
        </w:rPr>
        <w:t>-МБОУ "Шушенская СОШ №1"  459,978 тыс. руб. проведен ремонт туалетов;</w:t>
      </w:r>
    </w:p>
    <w:p w:rsidR="009D6704" w:rsidRPr="009D6704" w:rsidRDefault="009D6704" w:rsidP="009D6704">
      <w:pPr>
        <w:spacing w:line="240" w:lineRule="auto"/>
        <w:ind w:left="142" w:firstLine="425"/>
        <w:contextualSpacing/>
        <w:jc w:val="both"/>
        <w:rPr>
          <w:rFonts w:ascii="Times New Roman" w:hAnsi="Times New Roman"/>
        </w:rPr>
      </w:pPr>
      <w:r w:rsidRPr="009D6704">
        <w:rPr>
          <w:rFonts w:ascii="Times New Roman" w:hAnsi="Times New Roman"/>
        </w:rPr>
        <w:t xml:space="preserve">-МБОУ "Шушенская СОШ № 2"495,000 тыс. руб. проведен ремонт </w:t>
      </w:r>
      <w:proofErr w:type="spellStart"/>
      <w:r w:rsidRPr="009D6704">
        <w:rPr>
          <w:rFonts w:ascii="Times New Roman" w:hAnsi="Times New Roman"/>
        </w:rPr>
        <w:t>туалетоа</w:t>
      </w:r>
      <w:proofErr w:type="spellEnd"/>
      <w:r w:rsidRPr="009D6704">
        <w:rPr>
          <w:rFonts w:ascii="Times New Roman" w:hAnsi="Times New Roman"/>
        </w:rPr>
        <w:t>;</w:t>
      </w:r>
    </w:p>
    <w:p w:rsidR="009D6704" w:rsidRPr="009D6704" w:rsidRDefault="009D6704" w:rsidP="009D6704">
      <w:pPr>
        <w:spacing w:line="240" w:lineRule="auto"/>
        <w:ind w:left="142" w:firstLine="425"/>
        <w:contextualSpacing/>
        <w:jc w:val="both"/>
        <w:rPr>
          <w:rFonts w:ascii="Times New Roman" w:hAnsi="Times New Roman"/>
        </w:rPr>
      </w:pPr>
      <w:r w:rsidRPr="009D6704">
        <w:rPr>
          <w:rFonts w:ascii="Times New Roman" w:hAnsi="Times New Roman"/>
        </w:rPr>
        <w:t>-МБОУ "</w:t>
      </w:r>
      <w:proofErr w:type="spellStart"/>
      <w:r w:rsidRPr="009D6704">
        <w:rPr>
          <w:rFonts w:ascii="Times New Roman" w:hAnsi="Times New Roman"/>
        </w:rPr>
        <w:t>Каптыревская</w:t>
      </w:r>
      <w:proofErr w:type="spellEnd"/>
      <w:r w:rsidRPr="009D6704">
        <w:rPr>
          <w:rFonts w:ascii="Times New Roman" w:hAnsi="Times New Roman"/>
        </w:rPr>
        <w:t xml:space="preserve"> СОШ"55,000 тыс. руб. приобретение турникета;</w:t>
      </w:r>
    </w:p>
    <w:p w:rsidR="009D6704" w:rsidRPr="009D6704" w:rsidRDefault="009D6704" w:rsidP="009D6704">
      <w:pPr>
        <w:spacing w:line="240" w:lineRule="auto"/>
        <w:ind w:left="142" w:firstLine="425"/>
        <w:contextualSpacing/>
        <w:jc w:val="both"/>
        <w:rPr>
          <w:rFonts w:ascii="Times New Roman" w:hAnsi="Times New Roman"/>
        </w:rPr>
      </w:pPr>
      <w:r w:rsidRPr="009D6704">
        <w:rPr>
          <w:rFonts w:ascii="Times New Roman" w:hAnsi="Times New Roman"/>
        </w:rPr>
        <w:t>-МБОУ "</w:t>
      </w:r>
      <w:proofErr w:type="spellStart"/>
      <w:r w:rsidRPr="009D6704">
        <w:rPr>
          <w:rFonts w:ascii="Times New Roman" w:hAnsi="Times New Roman"/>
        </w:rPr>
        <w:t>Ильичевская</w:t>
      </w:r>
      <w:proofErr w:type="spellEnd"/>
      <w:r w:rsidRPr="009D6704">
        <w:rPr>
          <w:rFonts w:ascii="Times New Roman" w:hAnsi="Times New Roman"/>
        </w:rPr>
        <w:t xml:space="preserve"> СОШ" в сумме 150,000 тыс. руб. приобретена калитка-</w:t>
      </w:r>
      <w:proofErr w:type="spellStart"/>
      <w:r w:rsidRPr="009D6704">
        <w:rPr>
          <w:rFonts w:ascii="Times New Roman" w:hAnsi="Times New Roman"/>
        </w:rPr>
        <w:t>антипаника</w:t>
      </w:r>
      <w:proofErr w:type="spellEnd"/>
      <w:r w:rsidRPr="009D6704">
        <w:rPr>
          <w:rFonts w:ascii="Times New Roman" w:hAnsi="Times New Roman"/>
        </w:rPr>
        <w:t>, турникет-</w:t>
      </w:r>
      <w:proofErr w:type="spellStart"/>
      <w:r w:rsidRPr="009D6704">
        <w:rPr>
          <w:rFonts w:ascii="Times New Roman" w:hAnsi="Times New Roman"/>
        </w:rPr>
        <w:t>трипод</w:t>
      </w:r>
      <w:proofErr w:type="spellEnd"/>
      <w:r w:rsidRPr="009D6704">
        <w:rPr>
          <w:rFonts w:ascii="Times New Roman" w:hAnsi="Times New Roman"/>
        </w:rPr>
        <w:t>;</w:t>
      </w:r>
    </w:p>
    <w:p w:rsidR="009D6704" w:rsidRPr="009D6704" w:rsidRDefault="009D6704" w:rsidP="009D6704">
      <w:pPr>
        <w:spacing w:line="240" w:lineRule="auto"/>
        <w:ind w:left="142" w:firstLine="425"/>
        <w:contextualSpacing/>
        <w:jc w:val="both"/>
        <w:rPr>
          <w:rFonts w:ascii="Times New Roman" w:hAnsi="Times New Roman"/>
        </w:rPr>
      </w:pPr>
      <w:r w:rsidRPr="009D6704">
        <w:rPr>
          <w:rFonts w:ascii="Times New Roman" w:hAnsi="Times New Roman"/>
        </w:rPr>
        <w:t>-МБОУ Московская средняя школа им. Ивана Ярыгина в сумме 308,000 тыс.руб. проведен монтаж системы аварийного освещения;</w:t>
      </w:r>
    </w:p>
    <w:p w:rsidR="009D6704" w:rsidRPr="009D6704" w:rsidRDefault="009D6704" w:rsidP="009D6704">
      <w:pPr>
        <w:spacing w:line="240" w:lineRule="auto"/>
        <w:ind w:left="142" w:firstLine="425"/>
        <w:contextualSpacing/>
        <w:jc w:val="both"/>
        <w:rPr>
          <w:rFonts w:ascii="Times New Roman" w:hAnsi="Times New Roman"/>
        </w:rPr>
      </w:pPr>
      <w:r w:rsidRPr="009D6704">
        <w:rPr>
          <w:rFonts w:ascii="Times New Roman" w:hAnsi="Times New Roman"/>
        </w:rPr>
        <w:t>-МБОУ "Нижне-</w:t>
      </w:r>
      <w:proofErr w:type="spellStart"/>
      <w:r w:rsidRPr="009D6704">
        <w:rPr>
          <w:rFonts w:ascii="Times New Roman" w:hAnsi="Times New Roman"/>
        </w:rPr>
        <w:t>Койская</w:t>
      </w:r>
      <w:proofErr w:type="spellEnd"/>
      <w:r w:rsidRPr="009D6704">
        <w:rPr>
          <w:rFonts w:ascii="Times New Roman" w:hAnsi="Times New Roman"/>
        </w:rPr>
        <w:t xml:space="preserve"> ООШ" в сумме 2 136,165 тыс.руб. – замена оконных блоков; </w:t>
      </w:r>
    </w:p>
    <w:p w:rsidR="009D6704" w:rsidRPr="009D6704" w:rsidRDefault="009D6704" w:rsidP="009D6704">
      <w:pPr>
        <w:numPr>
          <w:ilvl w:val="0"/>
          <w:numId w:val="1"/>
        </w:numPr>
        <w:spacing w:line="240" w:lineRule="auto"/>
        <w:ind w:left="142" w:firstLine="425"/>
        <w:contextualSpacing/>
        <w:jc w:val="both"/>
        <w:rPr>
          <w:rFonts w:ascii="Times New Roman" w:hAnsi="Times New Roman"/>
        </w:rPr>
      </w:pPr>
      <w:r w:rsidRPr="009D6704">
        <w:rPr>
          <w:rFonts w:ascii="Times New Roman" w:hAnsi="Times New Roman"/>
          <w:lang w:bidi="ru-RU"/>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9D6704">
        <w:rPr>
          <w:rFonts w:ascii="Times New Roman" w:hAnsi="Times New Roman"/>
        </w:rPr>
        <w:t>: выделено 13 852,182 тыс. руб. на выполнение ремонтных работ в кабинетах образовательных организаций и приобретение мебели и оборудования для реализации национального проекта «Образование» (Точка роста);</w:t>
      </w:r>
    </w:p>
    <w:p w:rsidR="009D6704" w:rsidRPr="009D6704" w:rsidRDefault="009D6704" w:rsidP="009D6704">
      <w:pPr>
        <w:numPr>
          <w:ilvl w:val="0"/>
          <w:numId w:val="1"/>
        </w:numPr>
        <w:spacing w:line="240" w:lineRule="auto"/>
        <w:ind w:left="142" w:firstLine="425"/>
        <w:contextualSpacing/>
        <w:jc w:val="both"/>
        <w:rPr>
          <w:rFonts w:ascii="Times New Roman" w:hAnsi="Times New Roman"/>
        </w:rPr>
      </w:pPr>
      <w:r w:rsidRPr="009D6704">
        <w:rPr>
          <w:rFonts w:ascii="Times New Roman" w:hAnsi="Times New Roman"/>
          <w:lang w:bidi="ru-RU"/>
        </w:rPr>
        <w:t xml:space="preserve">Государственную поддержку муниципальных комплексных проектов </w:t>
      </w:r>
      <w:proofErr w:type="spellStart"/>
      <w:r w:rsidRPr="009D6704">
        <w:rPr>
          <w:rFonts w:ascii="Times New Roman" w:hAnsi="Times New Roman"/>
          <w:lang w:bidi="ru-RU"/>
        </w:rPr>
        <w:t>развитияпроизведен</w:t>
      </w:r>
      <w:proofErr w:type="spellEnd"/>
      <w:r w:rsidRPr="009D6704">
        <w:rPr>
          <w:rFonts w:ascii="Times New Roman" w:hAnsi="Times New Roman"/>
          <w:lang w:bidi="ru-RU"/>
        </w:rPr>
        <w:t xml:space="preserve"> капитальный ремонт в Ильичевском МБДОУ на сумму 9 013,132 </w:t>
      </w:r>
      <w:proofErr w:type="spellStart"/>
      <w:proofErr w:type="gramStart"/>
      <w:r w:rsidRPr="009D6704">
        <w:rPr>
          <w:rFonts w:ascii="Times New Roman" w:hAnsi="Times New Roman"/>
          <w:lang w:bidi="ru-RU"/>
        </w:rPr>
        <w:t>тыс.руб</w:t>
      </w:r>
      <w:proofErr w:type="spellEnd"/>
      <w:proofErr w:type="gramEnd"/>
      <w:r w:rsidRPr="009D6704">
        <w:rPr>
          <w:rFonts w:ascii="Times New Roman" w:hAnsi="Times New Roman"/>
          <w:lang w:bidi="ru-RU"/>
        </w:rPr>
        <w:t>, и в МБОУ "</w:t>
      </w:r>
      <w:proofErr w:type="spellStart"/>
      <w:r w:rsidRPr="009D6704">
        <w:rPr>
          <w:rFonts w:ascii="Times New Roman" w:hAnsi="Times New Roman"/>
          <w:lang w:bidi="ru-RU"/>
        </w:rPr>
        <w:t>Ильичевская</w:t>
      </w:r>
      <w:proofErr w:type="spellEnd"/>
      <w:r w:rsidRPr="009D6704">
        <w:rPr>
          <w:rFonts w:ascii="Times New Roman" w:hAnsi="Times New Roman"/>
          <w:lang w:bidi="ru-RU"/>
        </w:rPr>
        <w:t xml:space="preserve"> СОШ" на сумму 11 469,611  тыс.руб.</w:t>
      </w:r>
    </w:p>
    <w:p w:rsidR="009D6704" w:rsidRPr="009D6704" w:rsidRDefault="009D6704" w:rsidP="009D6704">
      <w:pPr>
        <w:numPr>
          <w:ilvl w:val="0"/>
          <w:numId w:val="1"/>
        </w:numPr>
        <w:spacing w:after="0" w:line="240" w:lineRule="auto"/>
        <w:ind w:left="142" w:firstLine="425"/>
        <w:contextualSpacing/>
        <w:jc w:val="both"/>
        <w:rPr>
          <w:rFonts w:ascii="Times New Roman" w:hAnsi="Times New Roman"/>
        </w:rPr>
      </w:pPr>
      <w:r w:rsidRPr="009D6704">
        <w:rPr>
          <w:rFonts w:ascii="Times New Roman" w:hAnsi="Times New Roman"/>
          <w:lang w:bidi="ru-RU"/>
        </w:rPr>
        <w:t xml:space="preserve">Расходы, направленные на сохранение и развитие материально-технической базы муниципальных загородных оздоровительных лагерей приобретение и монтаж модульного здания столовой в ДОЛ «Журавленок» исполнена сумма за счет средств краевого бюджета – 26 726,131 тыс.руб. и за счет бюджета Шушенского района – 3 286,369 тыс.руб.  </w:t>
      </w:r>
    </w:p>
    <w:p w:rsidR="009D6704" w:rsidRPr="009D6704" w:rsidRDefault="009D6704" w:rsidP="009D6704">
      <w:pPr>
        <w:numPr>
          <w:ilvl w:val="0"/>
          <w:numId w:val="1"/>
        </w:numPr>
        <w:tabs>
          <w:tab w:val="left" w:pos="426"/>
        </w:tabs>
        <w:spacing w:after="0" w:line="240" w:lineRule="auto"/>
        <w:ind w:left="142" w:firstLine="425"/>
        <w:contextualSpacing/>
        <w:jc w:val="both"/>
        <w:rPr>
          <w:rFonts w:ascii="Times New Roman" w:hAnsi="Times New Roman"/>
        </w:rPr>
      </w:pPr>
      <w:r w:rsidRPr="009D6704">
        <w:rPr>
          <w:rFonts w:ascii="Times New Roman" w:hAnsi="Times New Roman"/>
          <w:lang w:bidi="ru-RU"/>
        </w:rPr>
        <w:t>На расходы по проведению мероприятий по обеспечению антитеррористической защищенности объектов образования выделено 14 318 ,394 тыс.руб. (том числе за счет бюджета Шушенского района 715,920 тыс.руб.), в общеобразовательных учреждениях выполнены следующие работы:</w:t>
      </w:r>
    </w:p>
    <w:p w:rsidR="009D6704" w:rsidRPr="009D6704" w:rsidRDefault="009D6704" w:rsidP="009D6704">
      <w:pPr>
        <w:tabs>
          <w:tab w:val="left" w:pos="426"/>
        </w:tabs>
        <w:spacing w:line="240" w:lineRule="auto"/>
        <w:ind w:left="142" w:firstLine="425"/>
        <w:contextualSpacing/>
        <w:jc w:val="both"/>
        <w:rPr>
          <w:rFonts w:ascii="Times New Roman" w:hAnsi="Times New Roman"/>
          <w:lang w:bidi="ru-RU"/>
        </w:rPr>
      </w:pPr>
      <w:r w:rsidRPr="009D6704">
        <w:rPr>
          <w:rFonts w:ascii="Times New Roman" w:hAnsi="Times New Roman"/>
          <w:lang w:bidi="ru-RU"/>
        </w:rPr>
        <w:t>- произведен монтаж уличного освещения;</w:t>
      </w:r>
    </w:p>
    <w:p w:rsidR="009D6704" w:rsidRPr="009D6704" w:rsidRDefault="009D6704" w:rsidP="009D6704">
      <w:pPr>
        <w:tabs>
          <w:tab w:val="left" w:pos="426"/>
        </w:tabs>
        <w:spacing w:line="240" w:lineRule="auto"/>
        <w:ind w:left="142" w:firstLine="425"/>
        <w:contextualSpacing/>
        <w:jc w:val="both"/>
        <w:rPr>
          <w:rFonts w:ascii="Times New Roman" w:hAnsi="Times New Roman"/>
          <w:lang w:bidi="ru-RU"/>
        </w:rPr>
      </w:pPr>
      <w:r w:rsidRPr="009D6704">
        <w:rPr>
          <w:rFonts w:ascii="Times New Roman" w:hAnsi="Times New Roman"/>
          <w:lang w:bidi="ru-RU"/>
        </w:rPr>
        <w:lastRenderedPageBreak/>
        <w:t>- установлена система видеонаблюдения;</w:t>
      </w:r>
    </w:p>
    <w:p w:rsidR="009D6704" w:rsidRPr="009D6704" w:rsidRDefault="009D6704" w:rsidP="009D6704">
      <w:pPr>
        <w:tabs>
          <w:tab w:val="left" w:pos="426"/>
        </w:tabs>
        <w:spacing w:line="240" w:lineRule="auto"/>
        <w:ind w:left="142" w:firstLine="425"/>
        <w:contextualSpacing/>
        <w:jc w:val="both"/>
        <w:rPr>
          <w:rFonts w:ascii="Times New Roman" w:hAnsi="Times New Roman"/>
          <w:lang w:bidi="ru-RU"/>
        </w:rPr>
      </w:pPr>
      <w:r w:rsidRPr="009D6704">
        <w:rPr>
          <w:rFonts w:ascii="Times New Roman" w:hAnsi="Times New Roman"/>
          <w:lang w:bidi="ru-RU"/>
        </w:rPr>
        <w:t>- монтаж системы оповещения при ЧС;</w:t>
      </w:r>
    </w:p>
    <w:p w:rsidR="009D6704" w:rsidRPr="009D6704" w:rsidRDefault="009D6704" w:rsidP="009D6704">
      <w:pPr>
        <w:tabs>
          <w:tab w:val="left" w:pos="426"/>
        </w:tabs>
        <w:spacing w:line="240" w:lineRule="auto"/>
        <w:ind w:left="142" w:firstLine="425"/>
        <w:contextualSpacing/>
        <w:jc w:val="both"/>
        <w:rPr>
          <w:rFonts w:ascii="Times New Roman" w:hAnsi="Times New Roman"/>
          <w:lang w:bidi="ru-RU"/>
        </w:rPr>
      </w:pPr>
      <w:r w:rsidRPr="009D6704">
        <w:rPr>
          <w:rFonts w:ascii="Times New Roman" w:hAnsi="Times New Roman"/>
          <w:lang w:bidi="ru-RU"/>
        </w:rPr>
        <w:t xml:space="preserve">- приобретены </w:t>
      </w:r>
      <w:proofErr w:type="spellStart"/>
      <w:r w:rsidRPr="009D6704">
        <w:rPr>
          <w:rFonts w:ascii="Times New Roman" w:hAnsi="Times New Roman"/>
          <w:lang w:bidi="ru-RU"/>
        </w:rPr>
        <w:t>металлодетекторы</w:t>
      </w:r>
      <w:proofErr w:type="spellEnd"/>
      <w:r w:rsidRPr="009D6704">
        <w:rPr>
          <w:rFonts w:ascii="Times New Roman" w:hAnsi="Times New Roman"/>
          <w:lang w:bidi="ru-RU"/>
        </w:rPr>
        <w:t>;</w:t>
      </w:r>
    </w:p>
    <w:p w:rsidR="009D6704" w:rsidRPr="009D6704" w:rsidRDefault="009D6704" w:rsidP="009D6704">
      <w:pPr>
        <w:tabs>
          <w:tab w:val="left" w:pos="426"/>
        </w:tabs>
        <w:spacing w:line="240" w:lineRule="auto"/>
        <w:ind w:left="142" w:firstLine="425"/>
        <w:contextualSpacing/>
        <w:jc w:val="both"/>
        <w:rPr>
          <w:rFonts w:ascii="Times New Roman" w:hAnsi="Times New Roman"/>
        </w:rPr>
      </w:pPr>
      <w:r w:rsidRPr="009D6704">
        <w:rPr>
          <w:rFonts w:ascii="Times New Roman" w:hAnsi="Times New Roman"/>
          <w:lang w:bidi="ru-RU"/>
        </w:rPr>
        <w:t>- установлены пункты КПП.</w:t>
      </w:r>
    </w:p>
    <w:p w:rsidR="009D6704" w:rsidRPr="009D6704" w:rsidRDefault="009D6704" w:rsidP="009D6704">
      <w:pPr>
        <w:numPr>
          <w:ilvl w:val="0"/>
          <w:numId w:val="2"/>
        </w:numPr>
        <w:spacing w:line="240" w:lineRule="auto"/>
        <w:ind w:left="142" w:firstLine="425"/>
        <w:contextualSpacing/>
        <w:jc w:val="both"/>
        <w:rPr>
          <w:rFonts w:ascii="Times New Roman" w:hAnsi="Times New Roman"/>
        </w:rPr>
      </w:pPr>
      <w:r w:rsidRPr="009D6704">
        <w:rPr>
          <w:rFonts w:ascii="Times New Roman" w:hAnsi="Times New Roman"/>
        </w:rPr>
        <w:t>на мероприятия реализации системы отдыха, оздоровления детей в детском оздоровительно - образовательном лагере "Журавленок 393,334 тыс. руб.;</w:t>
      </w:r>
    </w:p>
    <w:p w:rsidR="009D6704" w:rsidRPr="009D6704" w:rsidRDefault="009D6704" w:rsidP="009D6704">
      <w:pPr>
        <w:numPr>
          <w:ilvl w:val="0"/>
          <w:numId w:val="2"/>
        </w:numPr>
        <w:spacing w:line="240" w:lineRule="auto"/>
        <w:ind w:left="142" w:firstLine="425"/>
        <w:contextualSpacing/>
        <w:jc w:val="both"/>
        <w:rPr>
          <w:rFonts w:ascii="Times New Roman" w:hAnsi="Times New Roman"/>
        </w:rPr>
      </w:pPr>
      <w:r w:rsidRPr="009D6704">
        <w:rPr>
          <w:rFonts w:ascii="Times New Roman" w:hAnsi="Times New Roman"/>
        </w:rPr>
        <w:t>На расходы на устройство плоскостных спортивных сооружений в сельской местности площадка выделено 2 020,000 тыс.руб. (в том числе за счет средств бюджета Шушенского района – 20,200 тыс.руб.) установлена спортивное сооружение (баскетбольная площадка).</w:t>
      </w:r>
    </w:p>
    <w:bookmarkEnd w:id="6"/>
    <w:p w:rsidR="009D6704" w:rsidRDefault="00182ABF" w:rsidP="009D6704">
      <w:pPr>
        <w:spacing w:line="240" w:lineRule="auto"/>
        <w:contextualSpacing/>
        <w:jc w:val="both"/>
        <w:rPr>
          <w:rFonts w:ascii="Times New Roman" w:hAnsi="Times New Roman"/>
          <w:color w:val="FF0000"/>
        </w:rPr>
      </w:pPr>
      <w:r w:rsidRPr="00182ABF">
        <w:rPr>
          <w:rFonts w:ascii="Times New Roman" w:hAnsi="Times New Roman"/>
          <w:color w:val="FF0000"/>
        </w:rPr>
        <w:tab/>
      </w:r>
    </w:p>
    <w:p w:rsidR="00182ABF" w:rsidRPr="003C2B46" w:rsidRDefault="00182ABF" w:rsidP="00182ABF">
      <w:pPr>
        <w:spacing w:line="240" w:lineRule="auto"/>
        <w:ind w:firstLine="709"/>
        <w:contextualSpacing/>
        <w:jc w:val="both"/>
        <w:rPr>
          <w:rFonts w:ascii="Times New Roman" w:hAnsi="Times New Roman"/>
        </w:rPr>
      </w:pPr>
      <w:r w:rsidRPr="003C2B46">
        <w:rPr>
          <w:rFonts w:ascii="Times New Roman" w:hAnsi="Times New Roman"/>
        </w:rPr>
        <w:t>На реализацию муниципальной программы на 202</w:t>
      </w:r>
      <w:r w:rsidR="003C2B46" w:rsidRPr="003C2B46">
        <w:rPr>
          <w:rFonts w:ascii="Times New Roman" w:hAnsi="Times New Roman"/>
        </w:rPr>
        <w:t>2</w:t>
      </w:r>
      <w:r w:rsidRPr="003C2B46">
        <w:rPr>
          <w:rFonts w:ascii="Times New Roman" w:hAnsi="Times New Roman"/>
        </w:rPr>
        <w:t xml:space="preserve"> год предусмотрены бюджетные ассигнования в сумме </w:t>
      </w:r>
      <w:r w:rsidR="003C2B46" w:rsidRPr="003C2B46">
        <w:rPr>
          <w:rFonts w:ascii="Times New Roman" w:hAnsi="Times New Roman"/>
        </w:rPr>
        <w:t>1 091 558,554</w:t>
      </w:r>
      <w:r w:rsidRPr="003C2B46">
        <w:rPr>
          <w:rFonts w:ascii="Times New Roman" w:hAnsi="Times New Roman"/>
        </w:rPr>
        <w:t xml:space="preserve"> тыс. рублей, в том числе:</w:t>
      </w:r>
    </w:p>
    <w:p w:rsidR="00182ABF" w:rsidRPr="002C7EE5" w:rsidRDefault="003C2B46" w:rsidP="00182ABF">
      <w:pPr>
        <w:spacing w:line="240" w:lineRule="auto"/>
        <w:contextualSpacing/>
        <w:jc w:val="both"/>
        <w:rPr>
          <w:rFonts w:ascii="Times New Roman" w:hAnsi="Times New Roman"/>
        </w:rPr>
      </w:pPr>
      <w:r w:rsidRPr="002C7EE5">
        <w:rPr>
          <w:rFonts w:ascii="Times New Roman" w:hAnsi="Times New Roman"/>
        </w:rPr>
        <w:t>- федеральный бюджет47 356,213</w:t>
      </w:r>
      <w:r w:rsidR="00182ABF" w:rsidRPr="002C7EE5">
        <w:rPr>
          <w:rFonts w:ascii="Times New Roman" w:hAnsi="Times New Roman"/>
        </w:rPr>
        <w:t xml:space="preserve"> тыс. рублей;</w:t>
      </w:r>
    </w:p>
    <w:p w:rsidR="00182ABF" w:rsidRPr="002C7EE5" w:rsidRDefault="00182ABF" w:rsidP="00182ABF">
      <w:pPr>
        <w:spacing w:line="240" w:lineRule="auto"/>
        <w:contextualSpacing/>
        <w:jc w:val="both"/>
        <w:rPr>
          <w:rFonts w:ascii="Times New Roman" w:hAnsi="Times New Roman"/>
        </w:rPr>
      </w:pPr>
      <w:r w:rsidRPr="002C7EE5">
        <w:rPr>
          <w:rFonts w:ascii="Times New Roman" w:hAnsi="Times New Roman"/>
        </w:rPr>
        <w:t xml:space="preserve">- краевой бюджет </w:t>
      </w:r>
      <w:r w:rsidR="003C2B46" w:rsidRPr="002C7EE5">
        <w:rPr>
          <w:rFonts w:ascii="Times New Roman" w:hAnsi="Times New Roman"/>
        </w:rPr>
        <w:t>622 852,292</w:t>
      </w:r>
      <w:r w:rsidRPr="002C7EE5">
        <w:rPr>
          <w:rFonts w:ascii="Times New Roman" w:hAnsi="Times New Roman"/>
        </w:rPr>
        <w:t xml:space="preserve"> тыс. рублей;</w:t>
      </w:r>
    </w:p>
    <w:p w:rsidR="00182ABF" w:rsidRPr="002C7EE5" w:rsidRDefault="00182ABF" w:rsidP="00182ABF">
      <w:pPr>
        <w:spacing w:line="240" w:lineRule="auto"/>
        <w:contextualSpacing/>
        <w:jc w:val="both"/>
        <w:rPr>
          <w:rFonts w:ascii="Times New Roman" w:hAnsi="Times New Roman"/>
        </w:rPr>
      </w:pPr>
      <w:r w:rsidRPr="002C7EE5">
        <w:rPr>
          <w:rFonts w:ascii="Times New Roman" w:hAnsi="Times New Roman"/>
        </w:rPr>
        <w:t xml:space="preserve">- районный бюджет </w:t>
      </w:r>
      <w:r w:rsidR="003C2B46" w:rsidRPr="002C7EE5">
        <w:rPr>
          <w:rFonts w:ascii="Times New Roman" w:hAnsi="Times New Roman"/>
        </w:rPr>
        <w:t>421 350,049</w:t>
      </w:r>
      <w:r w:rsidRPr="002C7EE5">
        <w:rPr>
          <w:rFonts w:ascii="Times New Roman" w:hAnsi="Times New Roman"/>
        </w:rPr>
        <w:t xml:space="preserve"> тыс. рублей.</w:t>
      </w:r>
    </w:p>
    <w:p w:rsidR="00182ABF" w:rsidRPr="002C7EE5" w:rsidRDefault="00182ABF" w:rsidP="00182ABF">
      <w:pPr>
        <w:spacing w:line="240" w:lineRule="auto"/>
        <w:contextualSpacing/>
        <w:jc w:val="both"/>
        <w:rPr>
          <w:rFonts w:ascii="Times New Roman" w:hAnsi="Times New Roman"/>
        </w:rPr>
      </w:pPr>
      <w:r w:rsidRPr="002C7EE5">
        <w:rPr>
          <w:rFonts w:ascii="Times New Roman" w:hAnsi="Times New Roman"/>
        </w:rPr>
        <w:tab/>
        <w:t xml:space="preserve">Исполнение </w:t>
      </w:r>
      <w:r w:rsidR="002C7EE5">
        <w:rPr>
          <w:rFonts w:ascii="Times New Roman" w:hAnsi="Times New Roman"/>
        </w:rPr>
        <w:t>по муниципальной программе</w:t>
      </w:r>
      <w:r w:rsidRPr="002C7EE5">
        <w:rPr>
          <w:rFonts w:ascii="Times New Roman" w:hAnsi="Times New Roman"/>
        </w:rPr>
        <w:t xml:space="preserve"> составило </w:t>
      </w:r>
      <w:r w:rsidR="00FC1768" w:rsidRPr="002C7EE5">
        <w:rPr>
          <w:rFonts w:ascii="Times New Roman" w:hAnsi="Times New Roman"/>
        </w:rPr>
        <w:t>1 073 933,777</w:t>
      </w:r>
      <w:r w:rsidRPr="002C7EE5">
        <w:rPr>
          <w:rFonts w:ascii="Times New Roman" w:hAnsi="Times New Roman"/>
        </w:rPr>
        <w:t xml:space="preserve"> тыс. рублей (</w:t>
      </w:r>
      <w:r w:rsidR="00FC1768" w:rsidRPr="002C7EE5">
        <w:rPr>
          <w:rFonts w:ascii="Times New Roman" w:hAnsi="Times New Roman"/>
        </w:rPr>
        <w:t>98,39</w:t>
      </w:r>
      <w:r w:rsidRPr="002C7EE5">
        <w:rPr>
          <w:rFonts w:ascii="Times New Roman" w:hAnsi="Times New Roman"/>
        </w:rPr>
        <w:t>%), в том числе:</w:t>
      </w:r>
    </w:p>
    <w:p w:rsidR="00182ABF" w:rsidRPr="002C7EE5" w:rsidRDefault="00182ABF" w:rsidP="00182ABF">
      <w:pPr>
        <w:spacing w:line="240" w:lineRule="auto"/>
        <w:contextualSpacing/>
        <w:jc w:val="both"/>
        <w:rPr>
          <w:rFonts w:ascii="Times New Roman" w:hAnsi="Times New Roman"/>
        </w:rPr>
      </w:pPr>
      <w:r w:rsidRPr="002C7EE5">
        <w:rPr>
          <w:rFonts w:ascii="Times New Roman" w:hAnsi="Times New Roman"/>
        </w:rPr>
        <w:t xml:space="preserve">- федеральный бюджет </w:t>
      </w:r>
      <w:r w:rsidR="00FC1768" w:rsidRPr="002C7EE5">
        <w:rPr>
          <w:rFonts w:ascii="Times New Roman" w:hAnsi="Times New Roman"/>
        </w:rPr>
        <w:t>47 356,092</w:t>
      </w:r>
      <w:r w:rsidRPr="002C7EE5">
        <w:rPr>
          <w:rFonts w:ascii="Times New Roman" w:hAnsi="Times New Roman"/>
        </w:rPr>
        <w:t xml:space="preserve"> тыс. рублей (9</w:t>
      </w:r>
      <w:r w:rsidR="00FC1768" w:rsidRPr="002C7EE5">
        <w:rPr>
          <w:rFonts w:ascii="Times New Roman" w:hAnsi="Times New Roman"/>
        </w:rPr>
        <w:t>9,99</w:t>
      </w:r>
      <w:r w:rsidRPr="002C7EE5">
        <w:rPr>
          <w:rFonts w:ascii="Times New Roman" w:hAnsi="Times New Roman"/>
        </w:rPr>
        <w:t>%);</w:t>
      </w:r>
    </w:p>
    <w:p w:rsidR="00182ABF" w:rsidRPr="002C7EE5" w:rsidRDefault="00182ABF" w:rsidP="00182ABF">
      <w:pPr>
        <w:spacing w:line="240" w:lineRule="auto"/>
        <w:contextualSpacing/>
        <w:jc w:val="both"/>
        <w:rPr>
          <w:rFonts w:ascii="Times New Roman" w:hAnsi="Times New Roman"/>
        </w:rPr>
      </w:pPr>
      <w:r w:rsidRPr="002C7EE5">
        <w:rPr>
          <w:rFonts w:ascii="Times New Roman" w:hAnsi="Times New Roman"/>
        </w:rPr>
        <w:t xml:space="preserve">- краевой бюджет </w:t>
      </w:r>
      <w:r w:rsidR="002C7EE5" w:rsidRPr="002C7EE5">
        <w:rPr>
          <w:rFonts w:ascii="Times New Roman" w:hAnsi="Times New Roman"/>
        </w:rPr>
        <w:t>607 358,011</w:t>
      </w:r>
      <w:r w:rsidRPr="002C7EE5">
        <w:rPr>
          <w:rFonts w:ascii="Times New Roman" w:hAnsi="Times New Roman"/>
        </w:rPr>
        <w:t xml:space="preserve"> тыс. рублей (</w:t>
      </w:r>
      <w:r w:rsidR="002C7EE5" w:rsidRPr="002C7EE5">
        <w:rPr>
          <w:rFonts w:ascii="Times New Roman" w:hAnsi="Times New Roman"/>
        </w:rPr>
        <w:t>97,51</w:t>
      </w:r>
      <w:r w:rsidRPr="002C7EE5">
        <w:rPr>
          <w:rFonts w:ascii="Times New Roman" w:hAnsi="Times New Roman"/>
        </w:rPr>
        <w:t>%);</w:t>
      </w:r>
    </w:p>
    <w:p w:rsidR="00182ABF" w:rsidRPr="002C7EE5" w:rsidRDefault="00182ABF" w:rsidP="00182ABF">
      <w:pPr>
        <w:spacing w:line="240" w:lineRule="auto"/>
        <w:contextualSpacing/>
        <w:jc w:val="both"/>
        <w:rPr>
          <w:rFonts w:ascii="Times New Roman" w:hAnsi="Times New Roman"/>
        </w:rPr>
      </w:pPr>
      <w:r w:rsidRPr="002C7EE5">
        <w:rPr>
          <w:rFonts w:ascii="Times New Roman" w:hAnsi="Times New Roman"/>
        </w:rPr>
        <w:t xml:space="preserve">- районный бюджет </w:t>
      </w:r>
      <w:r w:rsidR="002C7EE5" w:rsidRPr="002C7EE5">
        <w:rPr>
          <w:rFonts w:ascii="Times New Roman" w:hAnsi="Times New Roman"/>
        </w:rPr>
        <w:t>419 219,675</w:t>
      </w:r>
      <w:r w:rsidRPr="002C7EE5">
        <w:rPr>
          <w:rFonts w:ascii="Times New Roman" w:hAnsi="Times New Roman"/>
        </w:rPr>
        <w:t xml:space="preserve"> тыс. рублей (</w:t>
      </w:r>
      <w:r w:rsidR="002C7EE5" w:rsidRPr="002C7EE5">
        <w:rPr>
          <w:rFonts w:ascii="Times New Roman" w:hAnsi="Times New Roman"/>
        </w:rPr>
        <w:t>99,49</w:t>
      </w:r>
      <w:r w:rsidRPr="002C7EE5">
        <w:rPr>
          <w:rFonts w:ascii="Times New Roman" w:hAnsi="Times New Roman"/>
        </w:rPr>
        <w:t>%).</w:t>
      </w:r>
    </w:p>
    <w:p w:rsidR="00182ABF" w:rsidRPr="002C7EE5" w:rsidRDefault="00182ABF" w:rsidP="00182ABF">
      <w:pPr>
        <w:spacing w:line="240" w:lineRule="auto"/>
        <w:ind w:firstLine="709"/>
        <w:contextualSpacing/>
        <w:jc w:val="both"/>
        <w:rPr>
          <w:rFonts w:ascii="Times New Roman" w:hAnsi="Times New Roman"/>
        </w:rPr>
      </w:pPr>
      <w:r w:rsidRPr="002C7EE5">
        <w:rPr>
          <w:rFonts w:ascii="Times New Roman" w:hAnsi="Times New Roman"/>
          <w:i/>
          <w:iCs/>
        </w:rPr>
        <w:t>На реализацию подпрограммы 1 «Развитие дошкольного, общего и дополнительного образования детей»</w:t>
      </w:r>
      <w:r w:rsidRPr="002C7EE5">
        <w:rPr>
          <w:rFonts w:ascii="Times New Roman" w:hAnsi="Times New Roman"/>
        </w:rPr>
        <w:t xml:space="preserve"> выделено бюджетных ассигнований </w:t>
      </w:r>
      <w:r w:rsidR="002C7EE5" w:rsidRPr="002C7EE5">
        <w:rPr>
          <w:rFonts w:ascii="Times New Roman" w:hAnsi="Times New Roman"/>
        </w:rPr>
        <w:t>1 016 410,078</w:t>
      </w:r>
      <w:r w:rsidRPr="002C7EE5">
        <w:rPr>
          <w:rFonts w:ascii="Times New Roman" w:hAnsi="Times New Roman"/>
        </w:rPr>
        <w:t xml:space="preserve"> тыс. рублей, освоено </w:t>
      </w:r>
      <w:r w:rsidR="002C7EE5" w:rsidRPr="002C7EE5">
        <w:rPr>
          <w:rFonts w:ascii="Times New Roman" w:hAnsi="Times New Roman"/>
        </w:rPr>
        <w:t>999 233,934</w:t>
      </w:r>
      <w:r w:rsidRPr="002C7EE5">
        <w:rPr>
          <w:rFonts w:ascii="Times New Roman" w:hAnsi="Times New Roman"/>
        </w:rPr>
        <w:t xml:space="preserve"> тыс. рублей исполнение составило </w:t>
      </w:r>
      <w:r w:rsidR="002C7EE5" w:rsidRPr="002C7EE5">
        <w:rPr>
          <w:rFonts w:ascii="Times New Roman" w:hAnsi="Times New Roman"/>
        </w:rPr>
        <w:t>98,31</w:t>
      </w:r>
      <w:r w:rsidRPr="002C7EE5">
        <w:rPr>
          <w:rFonts w:ascii="Times New Roman" w:hAnsi="Times New Roman"/>
        </w:rPr>
        <w:t xml:space="preserve">% в </w:t>
      </w:r>
      <w:proofErr w:type="spellStart"/>
      <w:r w:rsidRPr="002C7EE5">
        <w:rPr>
          <w:rFonts w:ascii="Times New Roman" w:hAnsi="Times New Roman"/>
        </w:rPr>
        <w:t>т.ч</w:t>
      </w:r>
      <w:proofErr w:type="spellEnd"/>
      <w:r w:rsidRPr="002C7EE5">
        <w:rPr>
          <w:rFonts w:ascii="Times New Roman" w:hAnsi="Times New Roman"/>
        </w:rPr>
        <w:t>:</w:t>
      </w:r>
    </w:p>
    <w:p w:rsidR="00182ABF" w:rsidRPr="002C7EE5" w:rsidRDefault="00182ABF" w:rsidP="00182ABF">
      <w:pPr>
        <w:spacing w:line="240" w:lineRule="auto"/>
        <w:ind w:firstLine="709"/>
        <w:contextualSpacing/>
        <w:jc w:val="both"/>
        <w:rPr>
          <w:rFonts w:ascii="Times New Roman" w:hAnsi="Times New Roman"/>
        </w:rPr>
      </w:pPr>
      <w:r w:rsidRPr="002C7EE5">
        <w:rPr>
          <w:rFonts w:ascii="Times New Roman" w:hAnsi="Times New Roman"/>
        </w:rPr>
        <w:t xml:space="preserve">за счет средств федерального бюджета выделено </w:t>
      </w:r>
      <w:r w:rsidR="002C7EE5" w:rsidRPr="002C7EE5">
        <w:rPr>
          <w:rFonts w:ascii="Times New Roman" w:hAnsi="Times New Roman"/>
        </w:rPr>
        <w:t>47 356,213</w:t>
      </w:r>
      <w:r w:rsidRPr="002C7EE5">
        <w:rPr>
          <w:rFonts w:ascii="Times New Roman" w:hAnsi="Times New Roman"/>
        </w:rPr>
        <w:t xml:space="preserve"> тыс. рублей, освоено </w:t>
      </w:r>
      <w:r w:rsidR="002C7EE5" w:rsidRPr="002C7EE5">
        <w:rPr>
          <w:rFonts w:ascii="Times New Roman" w:hAnsi="Times New Roman"/>
        </w:rPr>
        <w:t>47 356,092</w:t>
      </w:r>
      <w:r w:rsidRPr="002C7EE5">
        <w:rPr>
          <w:rFonts w:ascii="Times New Roman" w:hAnsi="Times New Roman"/>
        </w:rPr>
        <w:t xml:space="preserve"> тыс. рублей исполнение составило </w:t>
      </w:r>
      <w:r w:rsidR="002C7EE5" w:rsidRPr="002C7EE5">
        <w:rPr>
          <w:rFonts w:ascii="Times New Roman" w:hAnsi="Times New Roman"/>
        </w:rPr>
        <w:t>99,99</w:t>
      </w:r>
      <w:r w:rsidRPr="002C7EE5">
        <w:rPr>
          <w:rFonts w:ascii="Times New Roman" w:hAnsi="Times New Roman"/>
        </w:rPr>
        <w:t>%.</w:t>
      </w:r>
    </w:p>
    <w:p w:rsidR="00182ABF" w:rsidRPr="002C7EE5" w:rsidRDefault="00182ABF" w:rsidP="00182ABF">
      <w:pPr>
        <w:spacing w:line="240" w:lineRule="auto"/>
        <w:ind w:firstLine="709"/>
        <w:contextualSpacing/>
        <w:jc w:val="both"/>
        <w:rPr>
          <w:rFonts w:ascii="Times New Roman" w:hAnsi="Times New Roman"/>
        </w:rPr>
      </w:pPr>
      <w:r w:rsidRPr="002C7EE5">
        <w:rPr>
          <w:rFonts w:ascii="Times New Roman" w:hAnsi="Times New Roman"/>
        </w:rPr>
        <w:t xml:space="preserve">за счет средств краевого бюджета выделено </w:t>
      </w:r>
      <w:r w:rsidR="002C7EE5" w:rsidRPr="002C7EE5">
        <w:rPr>
          <w:rFonts w:ascii="Times New Roman" w:hAnsi="Times New Roman"/>
        </w:rPr>
        <w:t>622 852,292</w:t>
      </w:r>
      <w:r w:rsidRPr="002C7EE5">
        <w:rPr>
          <w:rFonts w:ascii="Times New Roman" w:hAnsi="Times New Roman"/>
        </w:rPr>
        <w:t xml:space="preserve"> тыс. рублей, освоено </w:t>
      </w:r>
      <w:r w:rsidR="002C7EE5" w:rsidRPr="002C7EE5">
        <w:rPr>
          <w:rFonts w:ascii="Times New Roman" w:hAnsi="Times New Roman"/>
        </w:rPr>
        <w:t>607 358,011</w:t>
      </w:r>
      <w:r w:rsidRPr="002C7EE5">
        <w:rPr>
          <w:rFonts w:ascii="Times New Roman" w:hAnsi="Times New Roman"/>
        </w:rPr>
        <w:t xml:space="preserve"> тыс. </w:t>
      </w:r>
      <w:r w:rsidR="002C7EE5" w:rsidRPr="002C7EE5">
        <w:rPr>
          <w:rFonts w:ascii="Times New Roman" w:hAnsi="Times New Roman"/>
        </w:rPr>
        <w:t>рублей исполнение составило 97,51</w:t>
      </w:r>
      <w:r w:rsidRPr="002C7EE5">
        <w:rPr>
          <w:rFonts w:ascii="Times New Roman" w:hAnsi="Times New Roman"/>
        </w:rPr>
        <w:t>%.</w:t>
      </w:r>
    </w:p>
    <w:p w:rsidR="00182ABF" w:rsidRPr="002C7EE5" w:rsidRDefault="00182ABF" w:rsidP="00182ABF">
      <w:pPr>
        <w:spacing w:line="240" w:lineRule="auto"/>
        <w:ind w:firstLine="709"/>
        <w:contextualSpacing/>
        <w:jc w:val="both"/>
        <w:rPr>
          <w:rFonts w:ascii="Times New Roman" w:hAnsi="Times New Roman"/>
        </w:rPr>
      </w:pPr>
      <w:r w:rsidRPr="002C7EE5">
        <w:rPr>
          <w:rFonts w:ascii="Times New Roman" w:hAnsi="Times New Roman"/>
        </w:rPr>
        <w:t xml:space="preserve">за счет средств районного бюджета выделено </w:t>
      </w:r>
      <w:r w:rsidR="002C7EE5" w:rsidRPr="002C7EE5">
        <w:rPr>
          <w:rFonts w:ascii="Times New Roman" w:hAnsi="Times New Roman"/>
        </w:rPr>
        <w:t>346 201,573</w:t>
      </w:r>
      <w:r w:rsidRPr="002C7EE5">
        <w:rPr>
          <w:rFonts w:ascii="Times New Roman" w:hAnsi="Times New Roman"/>
        </w:rPr>
        <w:t xml:space="preserve"> тыс. рублей, освоено </w:t>
      </w:r>
      <w:r w:rsidR="002C7EE5" w:rsidRPr="002C7EE5">
        <w:rPr>
          <w:rFonts w:ascii="Times New Roman" w:hAnsi="Times New Roman"/>
        </w:rPr>
        <w:t>344 519,831</w:t>
      </w:r>
      <w:r w:rsidRPr="002C7EE5">
        <w:rPr>
          <w:rFonts w:ascii="Times New Roman" w:hAnsi="Times New Roman"/>
        </w:rPr>
        <w:t xml:space="preserve"> тыс. </w:t>
      </w:r>
      <w:r w:rsidR="002C7EE5" w:rsidRPr="002C7EE5">
        <w:rPr>
          <w:rFonts w:ascii="Times New Roman" w:hAnsi="Times New Roman"/>
        </w:rPr>
        <w:t>рублей исполнение составило 99,51</w:t>
      </w:r>
      <w:r w:rsidRPr="002C7EE5">
        <w:rPr>
          <w:rFonts w:ascii="Times New Roman" w:hAnsi="Times New Roman"/>
        </w:rPr>
        <w:t xml:space="preserve">%. </w:t>
      </w:r>
    </w:p>
    <w:p w:rsidR="00182ABF" w:rsidRPr="002C7EE5" w:rsidRDefault="00182ABF" w:rsidP="00182ABF">
      <w:pPr>
        <w:spacing w:line="240" w:lineRule="auto"/>
        <w:ind w:firstLine="709"/>
        <w:contextualSpacing/>
        <w:jc w:val="both"/>
        <w:rPr>
          <w:rFonts w:ascii="Times New Roman" w:hAnsi="Times New Roman"/>
        </w:rPr>
      </w:pPr>
      <w:r w:rsidRPr="002C7EE5">
        <w:rPr>
          <w:rFonts w:ascii="Times New Roman" w:hAnsi="Times New Roman"/>
          <w:i/>
          <w:iCs/>
        </w:rPr>
        <w:t>На реализацию подпрограммы 2 «Обеспечение реализации муниципальной программы и прочие мероприятия»</w:t>
      </w:r>
      <w:r w:rsidRPr="002C7EE5">
        <w:rPr>
          <w:rFonts w:ascii="Times New Roman" w:hAnsi="Times New Roman"/>
        </w:rPr>
        <w:t xml:space="preserve"> выделено бюджетных ассигнований </w:t>
      </w:r>
      <w:r w:rsidR="002C7EE5" w:rsidRPr="002C7EE5">
        <w:rPr>
          <w:rFonts w:ascii="Times New Roman" w:hAnsi="Times New Roman"/>
        </w:rPr>
        <w:t>74 668,476</w:t>
      </w:r>
      <w:r w:rsidRPr="002C7EE5">
        <w:rPr>
          <w:rFonts w:ascii="Times New Roman" w:hAnsi="Times New Roman"/>
        </w:rPr>
        <w:t xml:space="preserve"> тыс. рублей, освоено </w:t>
      </w:r>
      <w:r w:rsidR="002C7EE5" w:rsidRPr="002C7EE5">
        <w:rPr>
          <w:rFonts w:ascii="Times New Roman" w:hAnsi="Times New Roman"/>
        </w:rPr>
        <w:t>74 219,844</w:t>
      </w:r>
      <w:r w:rsidRPr="002C7EE5">
        <w:rPr>
          <w:rFonts w:ascii="Times New Roman" w:hAnsi="Times New Roman"/>
        </w:rPr>
        <w:t xml:space="preserve"> тыс. </w:t>
      </w:r>
      <w:r w:rsidR="002C7EE5" w:rsidRPr="002C7EE5">
        <w:rPr>
          <w:rFonts w:ascii="Times New Roman" w:hAnsi="Times New Roman"/>
        </w:rPr>
        <w:t>рублей исполнение составило 99,40</w:t>
      </w:r>
      <w:r w:rsidRPr="002C7EE5">
        <w:rPr>
          <w:rFonts w:ascii="Times New Roman" w:hAnsi="Times New Roman"/>
        </w:rPr>
        <w:t xml:space="preserve">% в </w:t>
      </w:r>
      <w:proofErr w:type="spellStart"/>
      <w:r w:rsidRPr="002C7EE5">
        <w:rPr>
          <w:rFonts w:ascii="Times New Roman" w:hAnsi="Times New Roman"/>
        </w:rPr>
        <w:t>т.ч</w:t>
      </w:r>
      <w:proofErr w:type="spellEnd"/>
      <w:r w:rsidRPr="002C7EE5">
        <w:rPr>
          <w:rFonts w:ascii="Times New Roman" w:hAnsi="Times New Roman"/>
        </w:rPr>
        <w:t>:</w:t>
      </w:r>
    </w:p>
    <w:p w:rsidR="00182ABF" w:rsidRPr="002C7EE5" w:rsidRDefault="00182ABF" w:rsidP="00182ABF">
      <w:pPr>
        <w:spacing w:line="240" w:lineRule="auto"/>
        <w:ind w:firstLine="709"/>
        <w:contextualSpacing/>
        <w:jc w:val="both"/>
        <w:rPr>
          <w:rFonts w:ascii="Times New Roman" w:hAnsi="Times New Roman"/>
        </w:rPr>
      </w:pPr>
      <w:r w:rsidRPr="002C7EE5">
        <w:rPr>
          <w:rFonts w:ascii="Times New Roman" w:hAnsi="Times New Roman"/>
        </w:rPr>
        <w:t xml:space="preserve">за счет средств районного бюджета выделено </w:t>
      </w:r>
      <w:r w:rsidR="002C7EE5" w:rsidRPr="002C7EE5">
        <w:rPr>
          <w:rFonts w:ascii="Times New Roman" w:hAnsi="Times New Roman"/>
        </w:rPr>
        <w:t>74 668,476 тыс. рублей, освоено 74 219,844 тыс. рублей исполнение составило 99,40%</w:t>
      </w:r>
      <w:r w:rsidRPr="002C7EE5">
        <w:rPr>
          <w:rFonts w:ascii="Times New Roman" w:hAnsi="Times New Roman"/>
        </w:rPr>
        <w:t xml:space="preserve">. </w:t>
      </w:r>
    </w:p>
    <w:p w:rsidR="00182ABF" w:rsidRPr="002C7EE5" w:rsidRDefault="00182ABF" w:rsidP="00182ABF">
      <w:pPr>
        <w:spacing w:line="240" w:lineRule="auto"/>
        <w:ind w:firstLine="709"/>
        <w:contextualSpacing/>
        <w:jc w:val="both"/>
        <w:rPr>
          <w:rFonts w:ascii="Times New Roman" w:hAnsi="Times New Roman"/>
        </w:rPr>
      </w:pPr>
      <w:bookmarkStart w:id="8" w:name="_Hlk97732177"/>
      <w:r w:rsidRPr="002C7EE5">
        <w:rPr>
          <w:rFonts w:ascii="Times New Roman" w:hAnsi="Times New Roman"/>
          <w:i/>
          <w:iCs/>
        </w:rPr>
        <w:t>На реализацию подпрограммы 3 «Развитие Российского движения школьников»</w:t>
      </w:r>
      <w:r w:rsidRPr="002C7EE5">
        <w:rPr>
          <w:rFonts w:ascii="Times New Roman" w:hAnsi="Times New Roman"/>
        </w:rPr>
        <w:t xml:space="preserve"> выделено бюджетных ассигнований 480 тыс. рублей, освоено 480 тыс. рублей исполнение составило 100% в т.ч:</w:t>
      </w:r>
    </w:p>
    <w:p w:rsidR="00182ABF" w:rsidRPr="002C7EE5" w:rsidRDefault="00182ABF" w:rsidP="00182ABF">
      <w:pPr>
        <w:spacing w:line="240" w:lineRule="auto"/>
        <w:ind w:firstLine="709"/>
        <w:contextualSpacing/>
        <w:jc w:val="both"/>
        <w:rPr>
          <w:rFonts w:ascii="Times New Roman" w:hAnsi="Times New Roman"/>
        </w:rPr>
      </w:pPr>
      <w:r w:rsidRPr="002C7EE5">
        <w:rPr>
          <w:rFonts w:ascii="Times New Roman" w:hAnsi="Times New Roman"/>
        </w:rPr>
        <w:t xml:space="preserve">за счет средств районного бюджета выделено 480 тыс. рублей, освоено 480 тыс. рублей исполнение составило 100%. </w:t>
      </w:r>
      <w:bookmarkEnd w:id="8"/>
    </w:p>
    <w:p w:rsidR="00182ABF" w:rsidRPr="002C7EE5" w:rsidRDefault="00182ABF" w:rsidP="000D2985">
      <w:pPr>
        <w:spacing w:after="0" w:line="240" w:lineRule="auto"/>
        <w:ind w:firstLine="708"/>
        <w:contextualSpacing/>
        <w:jc w:val="both"/>
        <w:rPr>
          <w:rFonts w:ascii="Times New Roman" w:hAnsi="Times New Roman"/>
        </w:rPr>
      </w:pPr>
    </w:p>
    <w:p w:rsidR="00BA5262" w:rsidRPr="000D2985" w:rsidRDefault="00BA5262" w:rsidP="000D2985">
      <w:pPr>
        <w:spacing w:line="240" w:lineRule="auto"/>
        <w:contextualSpacing/>
        <w:rPr>
          <w:rFonts w:ascii="Times New Roman" w:hAnsi="Times New Roman"/>
        </w:rPr>
      </w:pPr>
    </w:p>
    <w:sectPr w:rsidR="00BA5262" w:rsidRPr="000D2985" w:rsidSect="00340A8F">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A56E4"/>
    <w:multiLevelType w:val="hybridMultilevel"/>
    <w:tmpl w:val="6B1804C0"/>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 w15:restartNumberingAfterBreak="0">
    <w:nsid w:val="62A64F8E"/>
    <w:multiLevelType w:val="hybridMultilevel"/>
    <w:tmpl w:val="890C1F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B4511F2"/>
    <w:multiLevelType w:val="hybridMultilevel"/>
    <w:tmpl w:val="4DE0DF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A738D"/>
    <w:rsid w:val="000236B8"/>
    <w:rsid w:val="00080D3C"/>
    <w:rsid w:val="000B20A9"/>
    <w:rsid w:val="000D2985"/>
    <w:rsid w:val="001470E9"/>
    <w:rsid w:val="00182ABF"/>
    <w:rsid w:val="00207AD7"/>
    <w:rsid w:val="00221C51"/>
    <w:rsid w:val="00233641"/>
    <w:rsid w:val="002B4CAC"/>
    <w:rsid w:val="002C7EE5"/>
    <w:rsid w:val="00325D4E"/>
    <w:rsid w:val="00340A8F"/>
    <w:rsid w:val="003C2B46"/>
    <w:rsid w:val="0045604B"/>
    <w:rsid w:val="004634F2"/>
    <w:rsid w:val="004A0C06"/>
    <w:rsid w:val="005479B9"/>
    <w:rsid w:val="0056451C"/>
    <w:rsid w:val="006710B2"/>
    <w:rsid w:val="00684F8E"/>
    <w:rsid w:val="00686DE8"/>
    <w:rsid w:val="006D7CD1"/>
    <w:rsid w:val="006E4531"/>
    <w:rsid w:val="006F0A75"/>
    <w:rsid w:val="008E12E9"/>
    <w:rsid w:val="009B4637"/>
    <w:rsid w:val="009D6704"/>
    <w:rsid w:val="00A274CD"/>
    <w:rsid w:val="00A65134"/>
    <w:rsid w:val="00BA5262"/>
    <w:rsid w:val="00BA738D"/>
    <w:rsid w:val="00BB7A22"/>
    <w:rsid w:val="00BC51BA"/>
    <w:rsid w:val="00E05036"/>
    <w:rsid w:val="00FC17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CBAF5"/>
  <w15:docId w15:val="{B0DB610E-FEBC-4875-81ED-E90B49BDB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DE8"/>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rsid w:val="00340A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340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9D6704"/>
    <w:pPr>
      <w:ind w:left="720"/>
      <w:contextualSpacing/>
    </w:pPr>
  </w:style>
  <w:style w:type="character" w:customStyle="1" w:styleId="a5">
    <w:name w:val="Абзац списка Знак"/>
    <w:link w:val="a4"/>
    <w:uiPriority w:val="34"/>
    <w:locked/>
    <w:rsid w:val="009D670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923791">
      <w:bodyDiv w:val="1"/>
      <w:marLeft w:val="0"/>
      <w:marRight w:val="0"/>
      <w:marTop w:val="0"/>
      <w:marBottom w:val="0"/>
      <w:divBdr>
        <w:top w:val="none" w:sz="0" w:space="0" w:color="auto"/>
        <w:left w:val="none" w:sz="0" w:space="0" w:color="auto"/>
        <w:bottom w:val="none" w:sz="0" w:space="0" w:color="auto"/>
        <w:right w:val="none" w:sz="0" w:space="0" w:color="auto"/>
      </w:divBdr>
    </w:div>
    <w:div w:id="183842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6</Pages>
  <Words>2740</Words>
  <Characters>15624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2021-04-12T09:35:00Z</dcterms:created>
  <dcterms:modified xsi:type="dcterms:W3CDTF">2023-03-22T04:48:00Z</dcterms:modified>
</cp:coreProperties>
</file>