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1332B9" w:rsidRPr="004A70B9">
        <w:tc>
          <w:tcPr>
            <w:tcW w:w="4785" w:type="dxa"/>
          </w:tcPr>
          <w:p w:rsidR="001332B9" w:rsidRPr="004C1C67" w:rsidRDefault="001332B9" w:rsidP="004C1C67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1332B9" w:rsidRPr="003B72FE" w:rsidRDefault="001332B9" w:rsidP="004C1C67">
            <w:pPr>
              <w:spacing w:line="276" w:lineRule="auto"/>
            </w:pPr>
            <w:r w:rsidRPr="003B72FE">
              <w:t>Приложение №2</w:t>
            </w:r>
          </w:p>
          <w:p w:rsidR="001332B9" w:rsidRPr="004C1C67" w:rsidRDefault="001332B9" w:rsidP="00003F44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3B72FE">
              <w:t>к муниципальной программе «Развитие образ</w:t>
            </w:r>
            <w:r w:rsidR="00374756" w:rsidRPr="003B72FE">
              <w:t>ования Шушенского</w:t>
            </w:r>
            <w:r w:rsidRPr="003B72FE">
              <w:t>»</w:t>
            </w:r>
          </w:p>
        </w:tc>
      </w:tr>
    </w:tbl>
    <w:p w:rsidR="001332B9" w:rsidRPr="004A70B9" w:rsidRDefault="001332B9" w:rsidP="008F04CA">
      <w:pPr>
        <w:spacing w:line="276" w:lineRule="auto"/>
        <w:jc w:val="center"/>
        <w:rPr>
          <w:b/>
          <w:bCs/>
          <w:sz w:val="28"/>
          <w:szCs w:val="28"/>
        </w:rPr>
      </w:pPr>
    </w:p>
    <w:p w:rsidR="001332B9" w:rsidRPr="004A70B9" w:rsidRDefault="001332B9" w:rsidP="008F04CA">
      <w:pPr>
        <w:spacing w:line="276" w:lineRule="auto"/>
      </w:pPr>
    </w:p>
    <w:p w:rsidR="001332B9" w:rsidRPr="004A70B9" w:rsidRDefault="001332B9" w:rsidP="00F262F5">
      <w:pPr>
        <w:jc w:val="center"/>
        <w:rPr>
          <w:b/>
          <w:bCs/>
          <w:kern w:val="32"/>
          <w:sz w:val="28"/>
          <w:szCs w:val="28"/>
        </w:rPr>
      </w:pPr>
      <w:r w:rsidRPr="004A70B9">
        <w:rPr>
          <w:b/>
          <w:bCs/>
          <w:kern w:val="32"/>
          <w:sz w:val="28"/>
          <w:szCs w:val="28"/>
        </w:rPr>
        <w:t xml:space="preserve">1. Паспорт </w:t>
      </w:r>
    </w:p>
    <w:p w:rsidR="001332B9" w:rsidRPr="004A70B9" w:rsidRDefault="001332B9" w:rsidP="008F04CA">
      <w:pPr>
        <w:spacing w:line="276" w:lineRule="auto"/>
        <w:jc w:val="center"/>
        <w:rPr>
          <w:b/>
          <w:bCs/>
          <w:sz w:val="28"/>
          <w:szCs w:val="28"/>
        </w:rPr>
      </w:pPr>
      <w:r w:rsidRPr="004A70B9">
        <w:rPr>
          <w:b/>
          <w:bCs/>
          <w:kern w:val="32"/>
          <w:sz w:val="28"/>
          <w:szCs w:val="28"/>
        </w:rPr>
        <w:t>подпрограммы</w:t>
      </w:r>
      <w:r>
        <w:rPr>
          <w:b/>
          <w:bCs/>
          <w:kern w:val="32"/>
          <w:sz w:val="28"/>
          <w:szCs w:val="28"/>
        </w:rPr>
        <w:t>1</w:t>
      </w:r>
      <w:r w:rsidRPr="004A70B9">
        <w:rPr>
          <w:b/>
          <w:bCs/>
          <w:kern w:val="32"/>
          <w:sz w:val="28"/>
          <w:szCs w:val="28"/>
        </w:rPr>
        <w:t xml:space="preserve"> «Развитие дошкольного, общего и дополнительного образования</w:t>
      </w:r>
      <w:r>
        <w:rPr>
          <w:b/>
          <w:bCs/>
          <w:kern w:val="32"/>
          <w:sz w:val="28"/>
          <w:szCs w:val="28"/>
        </w:rPr>
        <w:t xml:space="preserve"> детей</w:t>
      </w:r>
      <w:r w:rsidRPr="004A70B9">
        <w:rPr>
          <w:b/>
          <w:bCs/>
          <w:kern w:val="32"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>муниципальной</w:t>
      </w:r>
      <w:r w:rsidRPr="004A70B9">
        <w:rPr>
          <w:b/>
          <w:bCs/>
          <w:sz w:val="28"/>
          <w:szCs w:val="28"/>
        </w:rPr>
        <w:t xml:space="preserve"> программы «Развитие образования </w:t>
      </w:r>
      <w:r>
        <w:rPr>
          <w:b/>
          <w:bCs/>
          <w:sz w:val="28"/>
          <w:szCs w:val="28"/>
        </w:rPr>
        <w:t>Шушенского района</w:t>
      </w:r>
      <w:r w:rsidRPr="004A70B9">
        <w:rPr>
          <w:b/>
          <w:bCs/>
          <w:sz w:val="28"/>
          <w:szCs w:val="28"/>
        </w:rPr>
        <w:t xml:space="preserve">» </w:t>
      </w:r>
    </w:p>
    <w:p w:rsidR="001332B9" w:rsidRPr="004A70B9" w:rsidRDefault="001332B9" w:rsidP="008F04CA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5"/>
        <w:gridCol w:w="6237"/>
      </w:tblGrid>
      <w:tr w:rsidR="001332B9" w:rsidRPr="004A70B9" w:rsidTr="00C025F1">
        <w:trPr>
          <w:cantSplit/>
          <w:trHeight w:val="595"/>
        </w:trPr>
        <w:tc>
          <w:tcPr>
            <w:tcW w:w="3475" w:type="dxa"/>
          </w:tcPr>
          <w:p w:rsidR="001332B9" w:rsidRPr="00E27B06" w:rsidRDefault="001332B9" w:rsidP="00825E4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37" w:type="dxa"/>
          </w:tcPr>
          <w:p w:rsidR="001332B9" w:rsidRPr="00833675" w:rsidRDefault="001332B9" w:rsidP="00003F4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A2592">
              <w:rPr>
                <w:sz w:val="28"/>
                <w:szCs w:val="28"/>
              </w:rPr>
              <w:t>Развитие дошкольного, общего и дополнительного образования</w:t>
            </w:r>
            <w:r w:rsidR="00F2239A">
              <w:rPr>
                <w:sz w:val="28"/>
                <w:szCs w:val="28"/>
              </w:rPr>
              <w:t xml:space="preserve"> детей</w:t>
            </w:r>
            <w:r>
              <w:rPr>
                <w:sz w:val="28"/>
                <w:szCs w:val="28"/>
              </w:rPr>
              <w:t>. (далее подпрограмма)</w:t>
            </w:r>
          </w:p>
        </w:tc>
      </w:tr>
      <w:tr w:rsidR="001332B9" w:rsidRPr="004A70B9" w:rsidTr="00C025F1">
        <w:trPr>
          <w:cantSplit/>
          <w:trHeight w:val="595"/>
        </w:trPr>
        <w:tc>
          <w:tcPr>
            <w:tcW w:w="3475" w:type="dxa"/>
          </w:tcPr>
          <w:p w:rsidR="001332B9" w:rsidRDefault="001332B9" w:rsidP="00650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</w:tcPr>
          <w:p w:rsidR="001332B9" w:rsidRPr="00833675" w:rsidRDefault="001332B9" w:rsidP="0047680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33675">
              <w:rPr>
                <w:sz w:val="28"/>
                <w:szCs w:val="28"/>
              </w:rPr>
              <w:t xml:space="preserve">Развитие образования </w:t>
            </w:r>
            <w:r>
              <w:rPr>
                <w:sz w:val="28"/>
                <w:szCs w:val="28"/>
              </w:rPr>
              <w:t>Шушенского района</w:t>
            </w:r>
          </w:p>
        </w:tc>
      </w:tr>
      <w:tr w:rsidR="001332B9" w:rsidRPr="004A70B9" w:rsidTr="00C025F1">
        <w:trPr>
          <w:cantSplit/>
          <w:trHeight w:val="595"/>
        </w:trPr>
        <w:tc>
          <w:tcPr>
            <w:tcW w:w="3475" w:type="dxa"/>
          </w:tcPr>
          <w:p w:rsidR="001332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и (или) иные главные распорядители бюджетных средств, определенные в муниципальной программе соисполнителем, реализующим настоящую подпрограмму</w:t>
            </w:r>
          </w:p>
        </w:tc>
        <w:tc>
          <w:tcPr>
            <w:tcW w:w="6237" w:type="dxa"/>
          </w:tcPr>
          <w:p w:rsidR="001332B9" w:rsidRDefault="001332B9" w:rsidP="00DD23F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Шушенского района</w:t>
            </w:r>
          </w:p>
          <w:p w:rsidR="001332B9" w:rsidRDefault="001332B9" w:rsidP="00DD23F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332B9" w:rsidRPr="004A70B9" w:rsidTr="00C025F1">
        <w:trPr>
          <w:cantSplit/>
          <w:trHeight w:val="595"/>
        </w:trPr>
        <w:tc>
          <w:tcPr>
            <w:tcW w:w="3475" w:type="dxa"/>
          </w:tcPr>
          <w:p w:rsidR="001332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  <w:p w:rsidR="00C025F1" w:rsidRDefault="00C025F1" w:rsidP="00DD23F6">
            <w:pPr>
              <w:spacing w:line="276" w:lineRule="auto"/>
              <w:rPr>
                <w:sz w:val="28"/>
                <w:szCs w:val="28"/>
              </w:rPr>
            </w:pPr>
          </w:p>
          <w:p w:rsidR="00C025F1" w:rsidRDefault="00C025F1" w:rsidP="00DD23F6">
            <w:pPr>
              <w:spacing w:line="276" w:lineRule="auto"/>
              <w:rPr>
                <w:sz w:val="28"/>
                <w:szCs w:val="28"/>
              </w:rPr>
            </w:pPr>
          </w:p>
          <w:p w:rsidR="00C025F1" w:rsidRDefault="00C025F1" w:rsidP="00DD23F6">
            <w:pPr>
              <w:spacing w:line="276" w:lineRule="auto"/>
              <w:rPr>
                <w:sz w:val="28"/>
                <w:szCs w:val="28"/>
              </w:rPr>
            </w:pPr>
          </w:p>
          <w:p w:rsidR="00C025F1" w:rsidRDefault="00C025F1" w:rsidP="00DD23F6">
            <w:pPr>
              <w:spacing w:line="276" w:lineRule="auto"/>
              <w:rPr>
                <w:sz w:val="28"/>
                <w:szCs w:val="28"/>
              </w:rPr>
            </w:pPr>
          </w:p>
          <w:p w:rsidR="00C025F1" w:rsidRDefault="00C025F1" w:rsidP="00DD23F6">
            <w:pPr>
              <w:spacing w:line="276" w:lineRule="auto"/>
              <w:rPr>
                <w:sz w:val="28"/>
                <w:szCs w:val="28"/>
              </w:rPr>
            </w:pPr>
          </w:p>
          <w:p w:rsidR="00C025F1" w:rsidRDefault="00C025F1" w:rsidP="00DD23F6">
            <w:pPr>
              <w:spacing w:line="276" w:lineRule="auto"/>
              <w:rPr>
                <w:sz w:val="28"/>
                <w:szCs w:val="28"/>
              </w:rPr>
            </w:pPr>
          </w:p>
          <w:p w:rsidR="00C025F1" w:rsidRDefault="00C025F1" w:rsidP="00DD23F6">
            <w:pPr>
              <w:spacing w:line="276" w:lineRule="auto"/>
              <w:rPr>
                <w:sz w:val="28"/>
                <w:szCs w:val="28"/>
              </w:rPr>
            </w:pPr>
          </w:p>
          <w:p w:rsidR="00C025F1" w:rsidRDefault="00C025F1" w:rsidP="00DD23F6">
            <w:pPr>
              <w:spacing w:line="276" w:lineRule="auto"/>
              <w:rPr>
                <w:sz w:val="28"/>
                <w:szCs w:val="28"/>
              </w:rPr>
            </w:pPr>
          </w:p>
          <w:p w:rsidR="00C025F1" w:rsidRPr="004A70B9" w:rsidRDefault="00C025F1" w:rsidP="00DD23F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1332B9" w:rsidRDefault="001332B9" w:rsidP="00DD23F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Шушенского района</w:t>
            </w:r>
          </w:p>
          <w:p w:rsidR="0066121E" w:rsidRPr="004A70B9" w:rsidRDefault="0066121E" w:rsidP="00DD23F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Шушенского района</w:t>
            </w:r>
          </w:p>
        </w:tc>
      </w:tr>
      <w:tr w:rsidR="001332B9" w:rsidRPr="004A70B9" w:rsidTr="00C025F1">
        <w:trPr>
          <w:cantSplit/>
          <w:trHeight w:val="5776"/>
        </w:trPr>
        <w:tc>
          <w:tcPr>
            <w:tcW w:w="3475" w:type="dxa"/>
          </w:tcPr>
          <w:p w:rsidR="001332B9" w:rsidRPr="004A70B9" w:rsidRDefault="001332B9" w:rsidP="00CA2592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lastRenderedPageBreak/>
              <w:t>Цель и задачи  подпрограммы</w:t>
            </w:r>
          </w:p>
          <w:p w:rsidR="001332B9" w:rsidRPr="004A70B9" w:rsidRDefault="001332B9" w:rsidP="00DD23F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1332B9" w:rsidRDefault="001332B9" w:rsidP="00CA2592">
            <w:pPr>
              <w:pStyle w:val="12"/>
              <w:shd w:val="clear" w:color="auto" w:fill="auto"/>
              <w:spacing w:before="0" w:after="244" w:line="322" w:lineRule="exact"/>
              <w:ind w:left="-108"/>
              <w:rPr>
                <w:sz w:val="28"/>
                <w:szCs w:val="28"/>
              </w:rPr>
            </w:pPr>
            <w:r w:rsidRPr="002A226E">
              <w:rPr>
                <w:sz w:val="28"/>
                <w:szCs w:val="28"/>
              </w:rPr>
              <w:t>Цель:</w:t>
            </w:r>
            <w:r w:rsidR="00287CE3">
              <w:rPr>
                <w:sz w:val="28"/>
                <w:szCs w:val="28"/>
              </w:rPr>
              <w:t xml:space="preserve"> </w:t>
            </w:r>
            <w:r w:rsidRPr="002A226E">
              <w:rPr>
                <w:sz w:val="28"/>
                <w:szCs w:val="28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</w:t>
            </w:r>
            <w:r>
              <w:rPr>
                <w:sz w:val="28"/>
                <w:szCs w:val="28"/>
              </w:rPr>
              <w:t>оровления детей в летний период.</w:t>
            </w:r>
          </w:p>
          <w:p w:rsidR="001332B9" w:rsidRPr="002A226E" w:rsidRDefault="001332B9" w:rsidP="00CA2592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  <w:r w:rsidRPr="002A226E">
              <w:rPr>
                <w:sz w:val="28"/>
                <w:szCs w:val="28"/>
              </w:rPr>
              <w:t>Задачи:</w:t>
            </w:r>
          </w:p>
          <w:p w:rsidR="001332B9" w:rsidRPr="004A70B9" w:rsidRDefault="001332B9" w:rsidP="00CA2592">
            <w:pPr>
              <w:ind w:left="-108"/>
              <w:jc w:val="both"/>
            </w:pPr>
            <w:r>
              <w:rPr>
                <w:sz w:val="28"/>
                <w:szCs w:val="28"/>
              </w:rPr>
              <w:t>1.О</w:t>
            </w:r>
            <w:r w:rsidRPr="002A226E">
              <w:rPr>
                <w:sz w:val="28"/>
                <w:szCs w:val="28"/>
              </w:rPr>
              <w:t xml:space="preserve">беспечить доступность дошкольного образования, соответствующего </w:t>
            </w:r>
            <w:r w:rsidR="00F2239A">
              <w:rPr>
                <w:sz w:val="28"/>
                <w:szCs w:val="28"/>
              </w:rPr>
              <w:t>федеральным государственным образовательным стандартам дошкольного образования.</w:t>
            </w:r>
          </w:p>
          <w:p w:rsidR="001332B9" w:rsidRPr="002A226E" w:rsidRDefault="001332B9" w:rsidP="001470C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</w:t>
            </w:r>
            <w:r w:rsidRPr="002A226E">
              <w:rPr>
                <w:sz w:val="28"/>
                <w:szCs w:val="28"/>
              </w:rPr>
              <w:t>беспечить условия и качество обучения, соответствующие федеральным государственным стандартам начального общего, основного общего, среднего общего</w:t>
            </w:r>
            <w:r>
              <w:rPr>
                <w:sz w:val="28"/>
                <w:szCs w:val="28"/>
              </w:rPr>
              <w:t xml:space="preserve"> образования.</w:t>
            </w:r>
          </w:p>
          <w:p w:rsidR="001332B9" w:rsidRPr="002A226E" w:rsidRDefault="001332B9" w:rsidP="001470C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</w:t>
            </w:r>
            <w:r w:rsidRPr="002A226E">
              <w:rPr>
                <w:sz w:val="28"/>
                <w:szCs w:val="28"/>
              </w:rPr>
              <w:t xml:space="preserve">беспечить </w:t>
            </w:r>
            <w:r>
              <w:rPr>
                <w:sz w:val="28"/>
                <w:szCs w:val="28"/>
              </w:rPr>
              <w:t>доступное и качественное дополнительное образование.</w:t>
            </w:r>
          </w:p>
          <w:p w:rsidR="001332B9" w:rsidRPr="002A226E" w:rsidRDefault="001332B9" w:rsidP="001470C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</w:t>
            </w:r>
            <w:r w:rsidRPr="002A226E">
              <w:rPr>
                <w:sz w:val="28"/>
                <w:szCs w:val="28"/>
              </w:rPr>
              <w:t>одействовать выявлению и поддержке</w:t>
            </w:r>
            <w:r>
              <w:rPr>
                <w:sz w:val="28"/>
                <w:szCs w:val="28"/>
              </w:rPr>
              <w:t xml:space="preserve"> одаренных детей.</w:t>
            </w:r>
          </w:p>
          <w:p w:rsidR="001332B9" w:rsidRDefault="001332B9" w:rsidP="00650F0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5.О</w:t>
            </w:r>
            <w:r w:rsidRPr="002A226E">
              <w:rPr>
                <w:sz w:val="28"/>
                <w:szCs w:val="28"/>
              </w:rPr>
              <w:t>беспечить безопасный, качественный отдых и оздоровление детей</w:t>
            </w:r>
            <w:r>
              <w:rPr>
                <w:sz w:val="28"/>
                <w:szCs w:val="28"/>
              </w:rPr>
              <w:t xml:space="preserve"> в летний период.</w:t>
            </w: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Default="00C025F1" w:rsidP="00650F03">
            <w:pPr>
              <w:ind w:left="-108"/>
              <w:rPr>
                <w:sz w:val="28"/>
                <w:szCs w:val="28"/>
              </w:rPr>
            </w:pPr>
          </w:p>
          <w:p w:rsidR="00C025F1" w:rsidRPr="004A70B9" w:rsidRDefault="00C025F1" w:rsidP="00650F03">
            <w:pPr>
              <w:ind w:left="-108"/>
            </w:pPr>
          </w:p>
        </w:tc>
      </w:tr>
      <w:tr w:rsidR="001332B9" w:rsidRPr="004A70B9" w:rsidTr="00A611C3">
        <w:trPr>
          <w:trHeight w:val="15556"/>
        </w:trPr>
        <w:tc>
          <w:tcPr>
            <w:tcW w:w="3475" w:type="dxa"/>
          </w:tcPr>
          <w:p w:rsidR="001332B9" w:rsidRPr="004A70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6237" w:type="dxa"/>
          </w:tcPr>
          <w:p w:rsidR="00E903DF" w:rsidRPr="00A611C3" w:rsidRDefault="00E903DF" w:rsidP="00792738">
            <w:pPr>
              <w:jc w:val="both"/>
              <w:rPr>
                <w:sz w:val="28"/>
                <w:szCs w:val="28"/>
                <w:lang w:eastAsia="en-US"/>
              </w:rPr>
            </w:pPr>
            <w:r w:rsidRPr="00A611C3">
              <w:rPr>
                <w:sz w:val="28"/>
                <w:szCs w:val="28"/>
                <w:lang w:eastAsia="en-US"/>
              </w:rPr>
              <w:t>1. Удельный вес воспитанников дошкольных образовательных организаций, располо</w:t>
            </w:r>
            <w:r w:rsidR="00265075" w:rsidRPr="00A611C3">
              <w:rPr>
                <w:sz w:val="28"/>
                <w:szCs w:val="28"/>
                <w:lang w:eastAsia="en-US"/>
              </w:rPr>
              <w:t>женных на территории Шушенского района,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организаций, расположенных на территории Шушенского района: в 2014 году – 34%, в 2</w:t>
            </w:r>
            <w:r w:rsidR="00161430" w:rsidRPr="00A611C3">
              <w:rPr>
                <w:sz w:val="28"/>
                <w:szCs w:val="28"/>
                <w:lang w:eastAsia="en-US"/>
              </w:rPr>
              <w:t>015 году – 37%, в 2016 году – 100</w:t>
            </w:r>
            <w:r w:rsidR="00265075" w:rsidRPr="00A611C3">
              <w:rPr>
                <w:sz w:val="28"/>
                <w:szCs w:val="28"/>
                <w:lang w:eastAsia="en-US"/>
              </w:rPr>
              <w:t xml:space="preserve">%, в </w:t>
            </w:r>
            <w:r w:rsidR="00161430" w:rsidRPr="00A611C3">
              <w:rPr>
                <w:sz w:val="28"/>
                <w:szCs w:val="28"/>
                <w:lang w:eastAsia="en-US"/>
              </w:rPr>
              <w:t>2017 году – 100%, 2018 году -100%.</w:t>
            </w:r>
          </w:p>
          <w:p w:rsidR="001332B9" w:rsidRPr="00A611C3" w:rsidRDefault="00265075" w:rsidP="00792738">
            <w:pPr>
              <w:jc w:val="both"/>
              <w:rPr>
                <w:sz w:val="28"/>
                <w:szCs w:val="28"/>
                <w:lang w:eastAsia="en-US"/>
              </w:rPr>
            </w:pPr>
            <w:r w:rsidRPr="00A611C3">
              <w:rPr>
                <w:sz w:val="28"/>
                <w:szCs w:val="28"/>
                <w:lang w:eastAsia="en-US"/>
              </w:rPr>
              <w:t>2</w:t>
            </w:r>
            <w:r w:rsidR="001332B9" w:rsidRPr="00A611C3">
              <w:rPr>
                <w:sz w:val="28"/>
                <w:szCs w:val="28"/>
                <w:lang w:eastAsia="en-US"/>
              </w:rPr>
              <w:t>.Долямуниципальных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образования: в 2014 году – 57%, в 2015 г</w:t>
            </w:r>
            <w:r w:rsidR="00E903DF" w:rsidRPr="00A611C3">
              <w:rPr>
                <w:sz w:val="28"/>
                <w:szCs w:val="28"/>
                <w:lang w:eastAsia="en-US"/>
              </w:rPr>
              <w:t>оду – 57%, в 2016 го</w:t>
            </w:r>
            <w:r w:rsidR="00161430" w:rsidRPr="00A611C3">
              <w:rPr>
                <w:sz w:val="28"/>
                <w:szCs w:val="28"/>
                <w:lang w:eastAsia="en-US"/>
              </w:rPr>
              <w:t>ду – 42,8%, в 2017 году – 42,8%, в 2018 году -42,8%.</w:t>
            </w:r>
          </w:p>
          <w:p w:rsidR="001332B9" w:rsidRPr="00A611C3" w:rsidRDefault="00265075" w:rsidP="00792738">
            <w:pPr>
              <w:jc w:val="both"/>
              <w:rPr>
                <w:sz w:val="28"/>
                <w:szCs w:val="28"/>
                <w:lang w:eastAsia="en-US"/>
              </w:rPr>
            </w:pPr>
            <w:r w:rsidRPr="00A611C3">
              <w:rPr>
                <w:sz w:val="28"/>
                <w:szCs w:val="28"/>
                <w:lang w:eastAsia="en-US"/>
              </w:rPr>
              <w:t>3</w:t>
            </w:r>
            <w:r w:rsidR="001332B9" w:rsidRPr="00A611C3">
              <w:rPr>
                <w:sz w:val="28"/>
                <w:szCs w:val="28"/>
                <w:lang w:eastAsia="en-US"/>
              </w:rPr>
              <w:t xml:space="preserve">. Доля выпускников муниципальных общеобразовательных учреждений, не сдавших единый государственный экзамен в общей численности выпускников  муниципальных общеобразовательных </w:t>
            </w:r>
            <w:r w:rsidR="00F2239A" w:rsidRPr="00A611C3">
              <w:rPr>
                <w:sz w:val="28"/>
                <w:szCs w:val="28"/>
                <w:lang w:eastAsia="en-US"/>
              </w:rPr>
              <w:t>учреждений:</w:t>
            </w:r>
            <w:r w:rsidR="00E903DF" w:rsidRPr="00A611C3">
              <w:rPr>
                <w:sz w:val="28"/>
                <w:szCs w:val="28"/>
                <w:lang w:eastAsia="en-US"/>
              </w:rPr>
              <w:t xml:space="preserve"> в 2014 году – 0%,</w:t>
            </w:r>
            <w:r w:rsidR="001332B9" w:rsidRPr="00A611C3">
              <w:rPr>
                <w:sz w:val="28"/>
                <w:szCs w:val="28"/>
                <w:lang w:eastAsia="en-US"/>
              </w:rPr>
              <w:t xml:space="preserve"> в 2015 году – 1%, в</w:t>
            </w:r>
            <w:r w:rsidR="00F2239A" w:rsidRPr="00A611C3">
              <w:rPr>
                <w:sz w:val="28"/>
                <w:szCs w:val="28"/>
                <w:lang w:eastAsia="en-US"/>
              </w:rPr>
              <w:t xml:space="preserve"> 2</w:t>
            </w:r>
            <w:r w:rsidR="00161430" w:rsidRPr="00A611C3">
              <w:rPr>
                <w:sz w:val="28"/>
                <w:szCs w:val="28"/>
                <w:lang w:eastAsia="en-US"/>
              </w:rPr>
              <w:t>016 году – 1%, в 2017 году – 1%, в 2018 году</w:t>
            </w:r>
            <w:r w:rsidR="00065848" w:rsidRPr="00A611C3">
              <w:rPr>
                <w:sz w:val="28"/>
                <w:szCs w:val="28"/>
                <w:lang w:eastAsia="en-US"/>
              </w:rPr>
              <w:t>-1%</w:t>
            </w:r>
            <w:r w:rsidR="00161430" w:rsidRPr="00A611C3">
              <w:rPr>
                <w:sz w:val="28"/>
                <w:szCs w:val="28"/>
                <w:lang w:eastAsia="en-US"/>
              </w:rPr>
              <w:t>.</w:t>
            </w:r>
          </w:p>
          <w:p w:rsidR="001332B9" w:rsidRPr="00A611C3" w:rsidRDefault="00265075" w:rsidP="009309D4">
            <w:pPr>
              <w:jc w:val="both"/>
              <w:rPr>
                <w:sz w:val="28"/>
                <w:szCs w:val="28"/>
                <w:lang w:eastAsia="en-US"/>
              </w:rPr>
            </w:pPr>
            <w:r w:rsidRPr="00A611C3">
              <w:rPr>
                <w:sz w:val="28"/>
                <w:szCs w:val="28"/>
                <w:lang w:eastAsia="en-US"/>
              </w:rPr>
              <w:t>4</w:t>
            </w:r>
            <w:r w:rsidR="001332B9" w:rsidRPr="00A611C3">
              <w:rPr>
                <w:sz w:val="28"/>
                <w:szCs w:val="28"/>
                <w:lang w:eastAsia="en-US"/>
              </w:rPr>
              <w:t xml:space="preserve">. Доля детей с ограниченными возможностями здоровья, </w:t>
            </w:r>
            <w:r w:rsidR="00F2239A" w:rsidRPr="00A611C3">
              <w:rPr>
                <w:sz w:val="28"/>
                <w:szCs w:val="28"/>
                <w:lang w:eastAsia="en-US"/>
              </w:rPr>
              <w:t xml:space="preserve">подлежащих обучению и </w:t>
            </w:r>
            <w:r w:rsidR="001332B9" w:rsidRPr="00A611C3">
              <w:rPr>
                <w:sz w:val="28"/>
                <w:szCs w:val="28"/>
                <w:lang w:eastAsia="en-US"/>
              </w:rPr>
              <w:t xml:space="preserve">обучающихся в общеобразовательных учреждениях, </w:t>
            </w:r>
            <w:r w:rsidR="00F2239A" w:rsidRPr="00A611C3">
              <w:rPr>
                <w:sz w:val="28"/>
                <w:szCs w:val="28"/>
                <w:lang w:eastAsia="en-US"/>
              </w:rPr>
              <w:t>по</w:t>
            </w:r>
            <w:r w:rsidR="004F7CC2">
              <w:rPr>
                <w:sz w:val="28"/>
                <w:szCs w:val="28"/>
                <w:lang w:eastAsia="en-US"/>
              </w:rPr>
              <w:t xml:space="preserve"> </w:t>
            </w:r>
            <w:r w:rsidR="00F2239A" w:rsidRPr="00A611C3">
              <w:rPr>
                <w:sz w:val="28"/>
                <w:szCs w:val="28"/>
                <w:lang w:eastAsia="en-US"/>
              </w:rPr>
              <w:t>адаптированным основным общеобразовательным программам (от общего количества данной категории детей и подростков школьного возраста)</w:t>
            </w:r>
            <w:r w:rsidR="003B72FE">
              <w:rPr>
                <w:sz w:val="28"/>
                <w:szCs w:val="28"/>
                <w:lang w:eastAsia="en-US"/>
              </w:rPr>
              <w:t xml:space="preserve"> </w:t>
            </w:r>
            <w:r w:rsidR="001332B9" w:rsidRPr="00A611C3">
              <w:rPr>
                <w:sz w:val="28"/>
                <w:szCs w:val="28"/>
                <w:lang w:eastAsia="en-US"/>
              </w:rPr>
              <w:t>в 2014 году – 80%, в 2015</w:t>
            </w:r>
            <w:r w:rsidR="00374756" w:rsidRPr="00A611C3">
              <w:rPr>
                <w:sz w:val="28"/>
                <w:szCs w:val="28"/>
                <w:lang w:eastAsia="en-US"/>
              </w:rPr>
              <w:t xml:space="preserve"> году – 90%, в 2016 году – 100%</w:t>
            </w:r>
            <w:r w:rsidR="00F54AE4" w:rsidRPr="00A611C3">
              <w:rPr>
                <w:sz w:val="28"/>
                <w:szCs w:val="28"/>
                <w:lang w:eastAsia="en-US"/>
              </w:rPr>
              <w:t>, в 2017-году -100%</w:t>
            </w:r>
            <w:r w:rsidR="00161430" w:rsidRPr="00A611C3">
              <w:rPr>
                <w:sz w:val="28"/>
                <w:szCs w:val="28"/>
                <w:lang w:eastAsia="en-US"/>
              </w:rPr>
              <w:t>, в 2018 году-100%.</w:t>
            </w:r>
          </w:p>
          <w:p w:rsidR="001332B9" w:rsidRPr="00A611C3" w:rsidRDefault="00265075" w:rsidP="009309D4">
            <w:pPr>
              <w:jc w:val="both"/>
              <w:rPr>
                <w:sz w:val="28"/>
                <w:szCs w:val="28"/>
                <w:lang w:eastAsia="en-US"/>
              </w:rPr>
            </w:pPr>
            <w:r w:rsidRPr="00A611C3">
              <w:rPr>
                <w:sz w:val="28"/>
                <w:szCs w:val="28"/>
                <w:lang w:eastAsia="en-US"/>
              </w:rPr>
              <w:t>5</w:t>
            </w:r>
            <w:r w:rsidR="001332B9" w:rsidRPr="00A611C3">
              <w:rPr>
                <w:sz w:val="28"/>
                <w:szCs w:val="28"/>
                <w:lang w:eastAsia="en-US"/>
              </w:rPr>
              <w:t>.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 общеобразовательных</w:t>
            </w:r>
            <w:r w:rsidR="003B72FE">
              <w:rPr>
                <w:sz w:val="28"/>
                <w:szCs w:val="28"/>
                <w:lang w:eastAsia="en-US"/>
              </w:rPr>
              <w:t xml:space="preserve"> </w:t>
            </w:r>
            <w:r w:rsidR="00E903DF" w:rsidRPr="00A611C3">
              <w:rPr>
                <w:sz w:val="28"/>
                <w:szCs w:val="28"/>
                <w:lang w:eastAsia="en-US"/>
              </w:rPr>
              <w:t>учреждений в 2014 году– 2,6</w:t>
            </w:r>
            <w:r w:rsidR="001332B9" w:rsidRPr="00A611C3">
              <w:rPr>
                <w:sz w:val="28"/>
                <w:szCs w:val="28"/>
                <w:lang w:eastAsia="en-US"/>
              </w:rPr>
              <w:t xml:space="preserve">%, в 2015 </w:t>
            </w:r>
            <w:r w:rsidR="00E903DF" w:rsidRPr="00A611C3">
              <w:rPr>
                <w:sz w:val="28"/>
                <w:szCs w:val="28"/>
                <w:lang w:eastAsia="en-US"/>
              </w:rPr>
              <w:t>году – 3</w:t>
            </w:r>
            <w:r w:rsidR="00F54AE4" w:rsidRPr="00A611C3">
              <w:rPr>
                <w:sz w:val="28"/>
                <w:szCs w:val="28"/>
                <w:lang w:eastAsia="en-US"/>
              </w:rPr>
              <w:t>,5%, в 2016</w:t>
            </w:r>
            <w:r w:rsidR="00161430" w:rsidRPr="00A611C3">
              <w:rPr>
                <w:sz w:val="28"/>
                <w:szCs w:val="28"/>
                <w:lang w:eastAsia="en-US"/>
              </w:rPr>
              <w:t xml:space="preserve"> году – 4,5%, в 2017 году- 4,5%, в 2018 году -4</w:t>
            </w:r>
            <w:r w:rsidR="00065848" w:rsidRPr="00A611C3">
              <w:rPr>
                <w:sz w:val="28"/>
                <w:szCs w:val="28"/>
                <w:lang w:eastAsia="en-US"/>
              </w:rPr>
              <w:t>,5</w:t>
            </w:r>
            <w:r w:rsidR="00161430" w:rsidRPr="00A611C3">
              <w:rPr>
                <w:sz w:val="28"/>
                <w:szCs w:val="28"/>
                <w:lang w:eastAsia="en-US"/>
              </w:rPr>
              <w:t>%.</w:t>
            </w:r>
          </w:p>
          <w:p w:rsidR="001332B9" w:rsidRPr="00A611C3" w:rsidRDefault="00265075" w:rsidP="009309D4">
            <w:pPr>
              <w:jc w:val="both"/>
              <w:rPr>
                <w:sz w:val="28"/>
                <w:szCs w:val="28"/>
                <w:lang w:eastAsia="en-US"/>
              </w:rPr>
            </w:pPr>
            <w:r w:rsidRPr="00A611C3">
              <w:rPr>
                <w:sz w:val="28"/>
                <w:szCs w:val="28"/>
                <w:lang w:eastAsia="en-US"/>
              </w:rPr>
              <w:t>6</w:t>
            </w:r>
            <w:r w:rsidR="001332B9" w:rsidRPr="00A611C3">
              <w:rPr>
                <w:sz w:val="28"/>
                <w:szCs w:val="28"/>
                <w:lang w:eastAsia="en-US"/>
              </w:rPr>
              <w:t>. Доля детей с ограниченными возможностями здоровья</w:t>
            </w:r>
            <w:r w:rsidR="00A611C3" w:rsidRPr="00A611C3">
              <w:rPr>
                <w:sz w:val="28"/>
                <w:szCs w:val="28"/>
                <w:lang w:eastAsia="en-US"/>
              </w:rPr>
              <w:t xml:space="preserve"> и детей-инвалидов, получающих </w:t>
            </w:r>
            <w:r w:rsidR="001332B9" w:rsidRPr="00A611C3">
              <w:rPr>
                <w:sz w:val="28"/>
                <w:szCs w:val="28"/>
                <w:lang w:eastAsia="en-US"/>
              </w:rPr>
              <w:lastRenderedPageBreak/>
              <w:t>качественное общее образование с использованием современного оборудования (в том числе с использованием дистанционных образовательных технологий), от общей численности детей с ограниченными возможностями здоровья и детей-инвалидов школьного возраста: в 2014 году– 60%, в 201</w:t>
            </w:r>
            <w:r w:rsidR="00374756" w:rsidRPr="00A611C3">
              <w:rPr>
                <w:sz w:val="28"/>
                <w:szCs w:val="28"/>
                <w:lang w:eastAsia="en-US"/>
              </w:rPr>
              <w:t>5 году – 70%, в 2016 году – 75%, в 2017 году – 78%</w:t>
            </w:r>
            <w:r w:rsidR="004F7CC2">
              <w:rPr>
                <w:sz w:val="28"/>
                <w:szCs w:val="28"/>
                <w:lang w:eastAsia="en-US"/>
              </w:rPr>
              <w:t>, в 2018 году -78%.</w:t>
            </w:r>
          </w:p>
          <w:p w:rsidR="001332B9" w:rsidRPr="00A611C3" w:rsidRDefault="00265075" w:rsidP="009309D4">
            <w:pPr>
              <w:jc w:val="both"/>
              <w:rPr>
                <w:sz w:val="28"/>
                <w:szCs w:val="28"/>
                <w:lang w:eastAsia="en-US"/>
              </w:rPr>
            </w:pPr>
            <w:r w:rsidRPr="00A611C3">
              <w:rPr>
                <w:sz w:val="28"/>
                <w:szCs w:val="28"/>
                <w:lang w:eastAsia="en-US"/>
              </w:rPr>
              <w:t>7</w:t>
            </w:r>
            <w:r w:rsidR="00E903DF" w:rsidRPr="00A611C3">
              <w:rPr>
                <w:sz w:val="28"/>
                <w:szCs w:val="28"/>
                <w:lang w:eastAsia="en-US"/>
              </w:rPr>
              <w:t xml:space="preserve">. </w:t>
            </w:r>
            <w:r w:rsidR="001332B9" w:rsidRPr="00A611C3">
              <w:rPr>
                <w:sz w:val="28"/>
                <w:szCs w:val="28"/>
                <w:lang w:eastAsia="en-US"/>
              </w:rPr>
              <w:t>Охват детей в возрасте 5–18 лет программами дополнительного образования: в 2014 году – 70,2%, в 2015 го</w:t>
            </w:r>
            <w:r w:rsidR="00E903DF" w:rsidRPr="00A611C3">
              <w:rPr>
                <w:sz w:val="28"/>
                <w:szCs w:val="28"/>
                <w:lang w:eastAsia="en-US"/>
              </w:rPr>
              <w:t>ду – 70,4%, в 2016 го</w:t>
            </w:r>
            <w:r w:rsidR="004F7CC2">
              <w:rPr>
                <w:sz w:val="28"/>
                <w:szCs w:val="28"/>
                <w:lang w:eastAsia="en-US"/>
              </w:rPr>
              <w:t>ду – 70,6%, в 2017 году – 70,6%, в 2018 году- 70,6%.</w:t>
            </w:r>
          </w:p>
          <w:p w:rsidR="001332B9" w:rsidRPr="00A611C3" w:rsidRDefault="00265075" w:rsidP="009309D4">
            <w:pPr>
              <w:jc w:val="both"/>
              <w:rPr>
                <w:sz w:val="28"/>
                <w:szCs w:val="28"/>
                <w:lang w:eastAsia="en-US"/>
              </w:rPr>
            </w:pPr>
            <w:r w:rsidRPr="00A611C3">
              <w:rPr>
                <w:sz w:val="28"/>
                <w:szCs w:val="28"/>
                <w:lang w:eastAsia="en-US"/>
              </w:rPr>
              <w:t>8</w:t>
            </w:r>
            <w:r w:rsidR="00E903DF" w:rsidRPr="00A611C3">
              <w:rPr>
                <w:sz w:val="28"/>
                <w:szCs w:val="28"/>
                <w:lang w:eastAsia="en-US"/>
              </w:rPr>
              <w:t xml:space="preserve">. </w:t>
            </w:r>
            <w:r w:rsidR="001332B9" w:rsidRPr="00A611C3">
              <w:rPr>
                <w:sz w:val="28"/>
                <w:szCs w:val="28"/>
                <w:lang w:eastAsia="en-US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образования: в 2014 году – 82,2%, в 2015 го</w:t>
            </w:r>
            <w:r w:rsidR="00E903DF" w:rsidRPr="00A611C3">
              <w:rPr>
                <w:sz w:val="28"/>
                <w:szCs w:val="28"/>
                <w:lang w:eastAsia="en-US"/>
              </w:rPr>
              <w:t>ду – 82,4%, в 2016 го</w:t>
            </w:r>
            <w:r w:rsidR="004F7CC2">
              <w:rPr>
                <w:sz w:val="28"/>
                <w:szCs w:val="28"/>
                <w:lang w:eastAsia="en-US"/>
              </w:rPr>
              <w:t>ду – 82,5%, в 2017 году – 82,5%, в 2018 году- 82,5%.</w:t>
            </w:r>
          </w:p>
          <w:p w:rsidR="001332B9" w:rsidRPr="00A611C3" w:rsidRDefault="004F7CC2" w:rsidP="009309D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  <w:r w:rsidR="001332B9" w:rsidRPr="00A611C3">
              <w:rPr>
                <w:sz w:val="28"/>
                <w:szCs w:val="28"/>
                <w:lang w:eastAsia="en-US"/>
              </w:rPr>
              <w:t>Доля оздоровленных детей школьного возраста: в 2014 году – 88%, в 201</w:t>
            </w:r>
            <w:r w:rsidR="00F54AE4" w:rsidRPr="00A611C3">
              <w:rPr>
                <w:sz w:val="28"/>
                <w:szCs w:val="28"/>
                <w:lang w:eastAsia="en-US"/>
              </w:rPr>
              <w:t>5 году – 88%, в 2016 году – 88%,</w:t>
            </w:r>
            <w:r>
              <w:rPr>
                <w:sz w:val="28"/>
                <w:szCs w:val="28"/>
                <w:lang w:eastAsia="en-US"/>
              </w:rPr>
              <w:t xml:space="preserve"> в 2017 году -88%, в 2018 году-88%</w:t>
            </w:r>
          </w:p>
          <w:p w:rsidR="001332B9" w:rsidRPr="00A611C3" w:rsidRDefault="001332B9" w:rsidP="00A611C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611C3">
              <w:rPr>
                <w:sz w:val="28"/>
                <w:szCs w:val="28"/>
              </w:rPr>
              <w:t>Приложение № 1 к паспорту подпрограммы</w:t>
            </w:r>
          </w:p>
          <w:p w:rsidR="00A611C3" w:rsidRPr="00A611C3" w:rsidRDefault="00A611C3" w:rsidP="00A611C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332B9" w:rsidRPr="004A70B9" w:rsidTr="00C025F1">
        <w:trPr>
          <w:cantSplit/>
          <w:trHeight w:val="595"/>
        </w:trPr>
        <w:tc>
          <w:tcPr>
            <w:tcW w:w="3475" w:type="dxa"/>
          </w:tcPr>
          <w:p w:rsidR="001332B9" w:rsidRPr="004A70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237" w:type="dxa"/>
          </w:tcPr>
          <w:p w:rsidR="001332B9" w:rsidRPr="00A611C3" w:rsidRDefault="00003F44" w:rsidP="00DD23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611C3">
              <w:rPr>
                <w:sz w:val="28"/>
                <w:szCs w:val="28"/>
              </w:rPr>
              <w:t>2014</w:t>
            </w:r>
            <w:r w:rsidR="00C84DB6" w:rsidRPr="00A611C3">
              <w:rPr>
                <w:sz w:val="28"/>
                <w:szCs w:val="28"/>
              </w:rPr>
              <w:t>-2018</w:t>
            </w:r>
            <w:r w:rsidR="001332B9" w:rsidRPr="00A611C3">
              <w:rPr>
                <w:sz w:val="28"/>
                <w:szCs w:val="28"/>
              </w:rPr>
              <w:t xml:space="preserve"> годы</w:t>
            </w:r>
          </w:p>
        </w:tc>
      </w:tr>
      <w:tr w:rsidR="001332B9" w:rsidRPr="004A70B9" w:rsidTr="00C025F1">
        <w:trPr>
          <w:cantSplit/>
          <w:trHeight w:val="1644"/>
        </w:trPr>
        <w:tc>
          <w:tcPr>
            <w:tcW w:w="3475" w:type="dxa"/>
          </w:tcPr>
          <w:p w:rsidR="001332B9" w:rsidRPr="004A70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37" w:type="dxa"/>
          </w:tcPr>
          <w:p w:rsidR="001332B9" w:rsidRDefault="001332B9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</w:t>
            </w:r>
            <w:r w:rsidR="00333A2F">
              <w:rPr>
                <w:sz w:val="28"/>
                <w:szCs w:val="28"/>
              </w:rPr>
              <w:t xml:space="preserve"> подпрограммы составит 2</w:t>
            </w:r>
            <w:r w:rsidR="00F922A0">
              <w:rPr>
                <w:sz w:val="28"/>
                <w:szCs w:val="28"/>
              </w:rPr>
              <w:t> 788 971,275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:rsidR="001332B9" w:rsidRDefault="001332B9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003F44" w:rsidRDefault="00003F44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66121E">
              <w:rPr>
                <w:sz w:val="28"/>
                <w:szCs w:val="28"/>
              </w:rPr>
              <w:t>540 851,251</w:t>
            </w:r>
            <w:r w:rsidR="00F922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тыс.рублей;</w:t>
            </w:r>
          </w:p>
          <w:p w:rsidR="001332B9" w:rsidRDefault="00265075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1332B9">
              <w:rPr>
                <w:sz w:val="28"/>
                <w:szCs w:val="28"/>
              </w:rPr>
              <w:t xml:space="preserve"> год – </w:t>
            </w:r>
            <w:r w:rsidR="00F922A0">
              <w:rPr>
                <w:sz w:val="28"/>
                <w:szCs w:val="28"/>
              </w:rPr>
              <w:t>556 187,830</w:t>
            </w:r>
            <w:r w:rsidR="001332B9">
              <w:rPr>
                <w:sz w:val="28"/>
                <w:szCs w:val="28"/>
              </w:rPr>
              <w:t xml:space="preserve"> тыс. рублей;</w:t>
            </w:r>
          </w:p>
          <w:p w:rsidR="001332B9" w:rsidRDefault="00003F44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</w:t>
            </w:r>
            <w:r w:rsidR="00001CD7">
              <w:rPr>
                <w:sz w:val="28"/>
                <w:szCs w:val="28"/>
              </w:rPr>
              <w:t>год –</w:t>
            </w:r>
            <w:r w:rsidR="00C66D31">
              <w:rPr>
                <w:sz w:val="28"/>
                <w:szCs w:val="28"/>
              </w:rPr>
              <w:t xml:space="preserve"> 563 977,398</w:t>
            </w:r>
            <w:r w:rsidR="00333A2F">
              <w:rPr>
                <w:sz w:val="28"/>
                <w:szCs w:val="28"/>
              </w:rPr>
              <w:t xml:space="preserve"> </w:t>
            </w:r>
            <w:r w:rsidR="001332B9">
              <w:rPr>
                <w:sz w:val="28"/>
                <w:szCs w:val="28"/>
              </w:rPr>
              <w:t>тыс. рублей;</w:t>
            </w:r>
          </w:p>
          <w:p w:rsidR="001332B9" w:rsidRPr="0066121E" w:rsidRDefault="00001CD7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</w:t>
            </w:r>
            <w:r w:rsidR="00C66D31">
              <w:rPr>
                <w:sz w:val="28"/>
                <w:szCs w:val="28"/>
              </w:rPr>
              <w:t xml:space="preserve"> 563 977,398 </w:t>
            </w:r>
            <w:r w:rsidR="0066121E">
              <w:rPr>
                <w:sz w:val="28"/>
                <w:szCs w:val="28"/>
              </w:rPr>
              <w:t>тыс. рублей</w:t>
            </w:r>
            <w:r w:rsidR="0066121E" w:rsidRPr="0066121E">
              <w:rPr>
                <w:sz w:val="28"/>
                <w:szCs w:val="28"/>
              </w:rPr>
              <w:t>;</w:t>
            </w:r>
          </w:p>
          <w:p w:rsidR="0066121E" w:rsidRPr="0066121E" w:rsidRDefault="0066121E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6121E">
              <w:rPr>
                <w:sz w:val="28"/>
                <w:szCs w:val="28"/>
              </w:rPr>
              <w:t xml:space="preserve">2018 </w:t>
            </w:r>
            <w:r>
              <w:rPr>
                <w:sz w:val="28"/>
                <w:szCs w:val="28"/>
              </w:rPr>
              <w:t>год –</w:t>
            </w:r>
            <w:r w:rsidR="00C66D31">
              <w:rPr>
                <w:sz w:val="28"/>
                <w:szCs w:val="28"/>
              </w:rPr>
              <w:t xml:space="preserve"> 563 977,398 </w:t>
            </w:r>
            <w:r>
              <w:rPr>
                <w:sz w:val="28"/>
                <w:szCs w:val="28"/>
              </w:rPr>
              <w:t>тыс.рублей.</w:t>
            </w:r>
          </w:p>
          <w:p w:rsidR="001332B9" w:rsidRPr="00D85907" w:rsidRDefault="001332B9" w:rsidP="006C2F3D">
            <w:pPr>
              <w:pStyle w:val="ConsPlusCell"/>
            </w:pPr>
            <w:r w:rsidRPr="00D85907">
              <w:t>Из них:</w:t>
            </w:r>
          </w:p>
          <w:p w:rsidR="001332B9" w:rsidRPr="00D85907" w:rsidRDefault="001332B9" w:rsidP="006C2F3D">
            <w:pPr>
              <w:pStyle w:val="ConsPlusCell"/>
            </w:pPr>
            <w:r w:rsidRPr="00D85907">
              <w:t xml:space="preserve">из средств федерального бюджета </w:t>
            </w:r>
            <w:r w:rsidR="00F922A0">
              <w:t>– 11 540</w:t>
            </w:r>
            <w:r w:rsidR="0066121E">
              <w:t>,760</w:t>
            </w:r>
            <w:r w:rsidR="00C66D31">
              <w:t xml:space="preserve"> </w:t>
            </w:r>
            <w:r w:rsidRPr="00D85907">
              <w:t>тыс. руб</w:t>
            </w:r>
            <w:r>
              <w:t>лей</w:t>
            </w:r>
            <w:r w:rsidRPr="00D85907">
              <w:t>:</w:t>
            </w:r>
          </w:p>
          <w:p w:rsidR="001332B9" w:rsidRPr="00214F80" w:rsidRDefault="001332B9" w:rsidP="006C2F3D">
            <w:pPr>
              <w:pStyle w:val="ConsPlusCell"/>
            </w:pPr>
            <w:r w:rsidRPr="00D85907">
              <w:t xml:space="preserve">в 2014 году </w:t>
            </w:r>
            <w:r>
              <w:t>–</w:t>
            </w:r>
            <w:r w:rsidR="0066121E">
              <w:t>3 272,700</w:t>
            </w:r>
            <w:r w:rsidRPr="00214F80">
              <w:t>тыс. рублей;</w:t>
            </w:r>
          </w:p>
          <w:p w:rsidR="001332B9" w:rsidRPr="00214F80" w:rsidRDefault="001332B9" w:rsidP="006C2F3D">
            <w:pPr>
              <w:pStyle w:val="ConsPlusCell"/>
            </w:pPr>
            <w:r w:rsidRPr="00214F80">
              <w:t xml:space="preserve">в 2015 году </w:t>
            </w:r>
            <w:r>
              <w:t>–</w:t>
            </w:r>
            <w:r w:rsidR="00F922A0">
              <w:t>8 268</w:t>
            </w:r>
            <w:r w:rsidR="0066121E">
              <w:t>,060</w:t>
            </w:r>
            <w:r w:rsidRPr="00214F80">
              <w:t>тыс. рублей;</w:t>
            </w:r>
          </w:p>
          <w:p w:rsidR="001332B9" w:rsidRDefault="001332B9" w:rsidP="006C2F3D">
            <w:pPr>
              <w:pStyle w:val="ConsPlusCell"/>
            </w:pPr>
            <w:r w:rsidRPr="00214F80">
              <w:t xml:space="preserve">в 2016 году </w:t>
            </w:r>
            <w:r w:rsidRPr="004C1C67">
              <w:t>–0,0</w:t>
            </w:r>
            <w:r w:rsidRPr="00214F80">
              <w:t xml:space="preserve"> тыс</w:t>
            </w:r>
            <w:r w:rsidRPr="00D85907">
              <w:t>. руб</w:t>
            </w:r>
            <w:r>
              <w:t>лей</w:t>
            </w:r>
            <w:r w:rsidRPr="00D85907">
              <w:t>;</w:t>
            </w:r>
          </w:p>
          <w:p w:rsidR="00003F44" w:rsidRPr="00A558F0" w:rsidRDefault="0066121E" w:rsidP="006C2F3D">
            <w:pPr>
              <w:pStyle w:val="ConsPlusCell"/>
            </w:pPr>
            <w:r>
              <w:t>в 2017 году – 0,0 тыс.рублей</w:t>
            </w:r>
            <w:r w:rsidRPr="00A558F0">
              <w:t>;</w:t>
            </w:r>
          </w:p>
          <w:p w:rsidR="0066121E" w:rsidRPr="0066121E" w:rsidRDefault="0066121E" w:rsidP="006C2F3D">
            <w:pPr>
              <w:pStyle w:val="ConsPlusCell"/>
            </w:pPr>
            <w:r>
              <w:t>в 2018 году – 0,0 тыс.рублей.</w:t>
            </w:r>
          </w:p>
          <w:p w:rsidR="001332B9" w:rsidRDefault="001332B9" w:rsidP="006C2F3D">
            <w:pPr>
              <w:pStyle w:val="ConsPlusCell"/>
            </w:pPr>
            <w:r w:rsidRPr="00D85907">
              <w:t xml:space="preserve">из средств краевого бюджета </w:t>
            </w:r>
            <w:r w:rsidRPr="004C1C67">
              <w:t>–</w:t>
            </w:r>
            <w:r w:rsidR="00F922A0">
              <w:t>1 769 411,270</w:t>
            </w:r>
            <w:r w:rsidRPr="00D85907">
              <w:t xml:space="preserve"> тыс. руб</w:t>
            </w:r>
            <w:r>
              <w:t>лей</w:t>
            </w:r>
            <w:r w:rsidRPr="00D85907">
              <w:t>, в том числе:</w:t>
            </w:r>
          </w:p>
          <w:p w:rsidR="00003F44" w:rsidRPr="00D85907" w:rsidRDefault="006A437F" w:rsidP="006C2F3D">
            <w:pPr>
              <w:pStyle w:val="ConsPlusCell"/>
            </w:pPr>
            <w:r>
              <w:t>в 2014 году- 324 113,012</w:t>
            </w:r>
            <w:r w:rsidR="00003F44">
              <w:t xml:space="preserve"> тыс.</w:t>
            </w:r>
            <w:r w:rsidR="00F922A0">
              <w:t xml:space="preserve"> </w:t>
            </w:r>
            <w:r w:rsidR="00003F44">
              <w:t>рублей;</w:t>
            </w:r>
          </w:p>
          <w:p w:rsidR="001332B9" w:rsidRPr="00D85907" w:rsidRDefault="002E60F7" w:rsidP="006C2F3D">
            <w:pPr>
              <w:pStyle w:val="ConsPlusCell"/>
            </w:pPr>
            <w:r>
              <w:t>в 2015</w:t>
            </w:r>
            <w:r w:rsidR="001332B9">
              <w:t xml:space="preserve"> году–</w:t>
            </w:r>
            <w:r w:rsidR="00F922A0">
              <w:t xml:space="preserve"> 330 995,658</w:t>
            </w:r>
            <w:r w:rsidR="006A437F">
              <w:t xml:space="preserve"> </w:t>
            </w:r>
            <w:r w:rsidR="001332B9" w:rsidRPr="00D85907">
              <w:t>тыс. руб</w:t>
            </w:r>
            <w:r w:rsidR="001332B9">
              <w:t>лей</w:t>
            </w:r>
            <w:r w:rsidR="001332B9" w:rsidRPr="00D85907">
              <w:t>;</w:t>
            </w:r>
          </w:p>
          <w:p w:rsidR="001332B9" w:rsidRPr="00D85907" w:rsidRDefault="002E60F7" w:rsidP="006C2F3D">
            <w:pPr>
              <w:pStyle w:val="ConsPlusCell"/>
            </w:pPr>
            <w:r>
              <w:t>в 2016</w:t>
            </w:r>
            <w:r w:rsidR="001332B9">
              <w:t xml:space="preserve"> году –</w:t>
            </w:r>
            <w:r w:rsidR="00F922A0">
              <w:t xml:space="preserve"> </w:t>
            </w:r>
            <w:r w:rsidR="00C66D31">
              <w:t>371 434,2</w:t>
            </w:r>
            <w:r w:rsidR="00003F44">
              <w:t>0</w:t>
            </w:r>
            <w:r>
              <w:t>0</w:t>
            </w:r>
            <w:r w:rsidR="001332B9" w:rsidRPr="00D85907">
              <w:t xml:space="preserve"> тыс. руб</w:t>
            </w:r>
            <w:r w:rsidR="001332B9">
              <w:t>лей</w:t>
            </w:r>
            <w:r w:rsidR="001332B9" w:rsidRPr="00D85907">
              <w:t>;</w:t>
            </w:r>
          </w:p>
          <w:p w:rsidR="001332B9" w:rsidRPr="0066121E" w:rsidRDefault="002E60F7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</w:t>
            </w:r>
            <w:r w:rsidR="001332B9" w:rsidRPr="00D85907">
              <w:rPr>
                <w:sz w:val="28"/>
                <w:szCs w:val="28"/>
              </w:rPr>
              <w:t xml:space="preserve"> году </w:t>
            </w:r>
            <w:r w:rsidR="001332B9">
              <w:rPr>
                <w:sz w:val="28"/>
                <w:szCs w:val="28"/>
              </w:rPr>
              <w:t>–</w:t>
            </w:r>
            <w:r w:rsidR="00C66D31">
              <w:rPr>
                <w:sz w:val="28"/>
                <w:szCs w:val="28"/>
              </w:rPr>
              <w:t xml:space="preserve"> </w:t>
            </w:r>
            <w:r w:rsidR="00C66D31" w:rsidRPr="00C66D31">
              <w:rPr>
                <w:sz w:val="28"/>
                <w:szCs w:val="28"/>
              </w:rPr>
              <w:t>371 434,200</w:t>
            </w:r>
            <w:r w:rsidR="00C66D31" w:rsidRPr="00D85907">
              <w:t xml:space="preserve"> </w:t>
            </w:r>
            <w:r w:rsidRPr="00003F44">
              <w:rPr>
                <w:sz w:val="28"/>
                <w:szCs w:val="28"/>
              </w:rPr>
              <w:t>тыс. рублей</w:t>
            </w:r>
            <w:r w:rsidR="0066121E" w:rsidRPr="0066121E">
              <w:rPr>
                <w:sz w:val="28"/>
                <w:szCs w:val="28"/>
              </w:rPr>
              <w:t>;</w:t>
            </w:r>
          </w:p>
          <w:p w:rsidR="0066121E" w:rsidRPr="0066121E" w:rsidRDefault="0066121E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</w:t>
            </w:r>
            <w:r w:rsidR="006A437F">
              <w:rPr>
                <w:sz w:val="28"/>
                <w:szCs w:val="28"/>
              </w:rPr>
              <w:t>–</w:t>
            </w:r>
            <w:r w:rsidR="00C66D31">
              <w:rPr>
                <w:sz w:val="28"/>
                <w:szCs w:val="28"/>
              </w:rPr>
              <w:t xml:space="preserve"> </w:t>
            </w:r>
            <w:r w:rsidR="00C66D31" w:rsidRPr="00C66D31">
              <w:rPr>
                <w:sz w:val="28"/>
                <w:szCs w:val="28"/>
              </w:rPr>
              <w:t>371 434,200</w:t>
            </w:r>
            <w:r w:rsidR="00C66D31" w:rsidRPr="00D85907">
              <w:t xml:space="preserve"> </w:t>
            </w:r>
            <w:r w:rsidR="006A437F">
              <w:rPr>
                <w:sz w:val="28"/>
                <w:szCs w:val="28"/>
              </w:rPr>
              <w:t>тыс. рублей.</w:t>
            </w:r>
          </w:p>
          <w:p w:rsidR="001332B9" w:rsidRDefault="001332B9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районного бюджета – </w:t>
            </w:r>
            <w:r w:rsidR="00F922A0">
              <w:rPr>
                <w:sz w:val="28"/>
                <w:szCs w:val="28"/>
              </w:rPr>
              <w:t>1008 019,245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:rsidR="00003F44" w:rsidRDefault="006A437F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213 465,539 </w:t>
            </w:r>
            <w:r w:rsidR="00003F44">
              <w:rPr>
                <w:sz w:val="28"/>
                <w:szCs w:val="28"/>
              </w:rPr>
              <w:t>тыс.рублей;</w:t>
            </w:r>
          </w:p>
          <w:p w:rsidR="001332B9" w:rsidRPr="00D85907" w:rsidRDefault="002E60F7" w:rsidP="006C2F3D">
            <w:pPr>
              <w:pStyle w:val="ConsPlusCell"/>
            </w:pPr>
            <w:r>
              <w:t>в 2015</w:t>
            </w:r>
            <w:r w:rsidR="001332B9">
              <w:t xml:space="preserve"> году</w:t>
            </w:r>
            <w:r w:rsidR="004F7CC2">
              <w:t xml:space="preserve"> </w:t>
            </w:r>
            <w:r w:rsidR="001332B9">
              <w:t>–</w:t>
            </w:r>
            <w:r w:rsidR="004F7CC2">
              <w:t xml:space="preserve"> </w:t>
            </w:r>
            <w:r w:rsidR="00F922A0">
              <w:t>216 924,112</w:t>
            </w:r>
            <w:r w:rsidR="001332B9" w:rsidRPr="00D85907">
              <w:t xml:space="preserve"> тыс. руб</w:t>
            </w:r>
            <w:r w:rsidR="001332B9">
              <w:t>лей</w:t>
            </w:r>
            <w:r w:rsidR="001332B9" w:rsidRPr="00D85907">
              <w:t>;</w:t>
            </w:r>
          </w:p>
          <w:p w:rsidR="001332B9" w:rsidRPr="00D85907" w:rsidRDefault="002E60F7" w:rsidP="006C2F3D">
            <w:pPr>
              <w:pStyle w:val="ConsPlusCell"/>
            </w:pPr>
            <w:r>
              <w:t>в 2016</w:t>
            </w:r>
            <w:r w:rsidR="001332B9">
              <w:t xml:space="preserve"> году –</w:t>
            </w:r>
            <w:r w:rsidR="00C66D31">
              <w:t xml:space="preserve"> 192 543,198 </w:t>
            </w:r>
            <w:r w:rsidR="001332B9" w:rsidRPr="00D85907">
              <w:t>тыс. руб</w:t>
            </w:r>
            <w:r w:rsidR="001332B9">
              <w:t>лей</w:t>
            </w:r>
            <w:r w:rsidR="001332B9" w:rsidRPr="00D85907">
              <w:t>;</w:t>
            </w:r>
          </w:p>
          <w:p w:rsidR="001332B9" w:rsidRPr="006A437F" w:rsidRDefault="002E60F7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</w:t>
            </w:r>
            <w:r w:rsidR="001332B9" w:rsidRPr="00D85907">
              <w:rPr>
                <w:sz w:val="28"/>
                <w:szCs w:val="28"/>
              </w:rPr>
              <w:t xml:space="preserve"> году </w:t>
            </w:r>
            <w:r w:rsidR="001332B9">
              <w:rPr>
                <w:sz w:val="28"/>
                <w:szCs w:val="28"/>
              </w:rPr>
              <w:t>–</w:t>
            </w:r>
            <w:r w:rsidR="00C66D31">
              <w:rPr>
                <w:sz w:val="28"/>
                <w:szCs w:val="28"/>
              </w:rPr>
              <w:t xml:space="preserve"> 192 543,198 </w:t>
            </w:r>
            <w:r w:rsidR="006A437F">
              <w:rPr>
                <w:sz w:val="28"/>
                <w:szCs w:val="28"/>
              </w:rPr>
              <w:t>тыс. рублей</w:t>
            </w:r>
            <w:r w:rsidR="006A437F" w:rsidRPr="006A437F">
              <w:rPr>
                <w:sz w:val="28"/>
                <w:szCs w:val="28"/>
              </w:rPr>
              <w:t>;</w:t>
            </w:r>
          </w:p>
          <w:p w:rsidR="006A437F" w:rsidRPr="006A437F" w:rsidRDefault="006A437F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</w:t>
            </w:r>
            <w:r w:rsidR="00C66D31">
              <w:rPr>
                <w:sz w:val="28"/>
                <w:szCs w:val="28"/>
              </w:rPr>
              <w:t xml:space="preserve"> 192 543,198 </w:t>
            </w:r>
            <w:r>
              <w:rPr>
                <w:sz w:val="28"/>
                <w:szCs w:val="28"/>
              </w:rPr>
              <w:t>тыс.рублей.</w:t>
            </w:r>
          </w:p>
          <w:p w:rsidR="001332B9" w:rsidRPr="004A70B9" w:rsidRDefault="001332B9" w:rsidP="00650F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332B9" w:rsidRPr="004A70B9" w:rsidTr="00C025F1">
        <w:trPr>
          <w:cantSplit/>
          <w:trHeight w:val="1631"/>
        </w:trPr>
        <w:tc>
          <w:tcPr>
            <w:tcW w:w="3475" w:type="dxa"/>
          </w:tcPr>
          <w:p w:rsidR="001332B9" w:rsidRPr="004A70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237" w:type="dxa"/>
          </w:tcPr>
          <w:p w:rsidR="001332B9" w:rsidRDefault="001332B9" w:rsidP="00974FA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t xml:space="preserve">Контроль за ходом реализации </w:t>
            </w:r>
            <w:r w:rsidR="00C84DB6">
              <w:rPr>
                <w:sz w:val="28"/>
                <w:szCs w:val="28"/>
              </w:rPr>
              <w:t>под</w:t>
            </w:r>
            <w:r w:rsidRPr="004A70B9">
              <w:rPr>
                <w:sz w:val="28"/>
                <w:szCs w:val="28"/>
              </w:rPr>
              <w:t>программы осуществляют:</w:t>
            </w:r>
          </w:p>
          <w:p w:rsidR="001332B9" w:rsidRDefault="001332B9" w:rsidP="00974FA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Шушенского района;</w:t>
            </w:r>
          </w:p>
          <w:p w:rsidR="001332B9" w:rsidRDefault="001332B9" w:rsidP="00974FA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планирования и экономического развития администрации Шушенского района;</w:t>
            </w:r>
          </w:p>
          <w:p w:rsidR="001332B9" w:rsidRPr="004A70B9" w:rsidRDefault="001332B9" w:rsidP="00974FA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Шушенского района</w:t>
            </w:r>
          </w:p>
        </w:tc>
      </w:tr>
    </w:tbl>
    <w:p w:rsidR="00476808" w:rsidRDefault="00476808" w:rsidP="00287CE3">
      <w:pPr>
        <w:rPr>
          <w:sz w:val="28"/>
          <w:szCs w:val="28"/>
        </w:rPr>
      </w:pPr>
    </w:p>
    <w:p w:rsidR="001332B9" w:rsidRPr="004A70B9" w:rsidRDefault="001332B9" w:rsidP="00DD23F6">
      <w:pPr>
        <w:jc w:val="center"/>
        <w:rPr>
          <w:sz w:val="28"/>
          <w:szCs w:val="28"/>
        </w:rPr>
      </w:pPr>
      <w:r w:rsidRPr="004A70B9">
        <w:rPr>
          <w:sz w:val="28"/>
          <w:szCs w:val="28"/>
        </w:rPr>
        <w:t xml:space="preserve">2. Основные разделы </w:t>
      </w:r>
      <w:r>
        <w:rPr>
          <w:sz w:val="28"/>
          <w:szCs w:val="28"/>
        </w:rPr>
        <w:t>под</w:t>
      </w:r>
      <w:r w:rsidRPr="004A70B9">
        <w:rPr>
          <w:sz w:val="28"/>
          <w:szCs w:val="28"/>
        </w:rPr>
        <w:t>программы</w:t>
      </w:r>
    </w:p>
    <w:p w:rsidR="00415809" w:rsidRPr="004A70B9" w:rsidRDefault="00415809" w:rsidP="00DD23F6">
      <w:pPr>
        <w:jc w:val="center"/>
        <w:rPr>
          <w:sz w:val="28"/>
          <w:szCs w:val="28"/>
        </w:rPr>
      </w:pPr>
    </w:p>
    <w:p w:rsidR="001332B9" w:rsidRPr="004A70B9" w:rsidRDefault="001332B9" w:rsidP="00DD23F6">
      <w:pPr>
        <w:jc w:val="center"/>
        <w:rPr>
          <w:sz w:val="28"/>
          <w:szCs w:val="28"/>
        </w:rPr>
      </w:pPr>
      <w:r w:rsidRPr="004A70B9">
        <w:rPr>
          <w:sz w:val="28"/>
          <w:szCs w:val="28"/>
        </w:rPr>
        <w:t xml:space="preserve">2.1. Постановка </w:t>
      </w:r>
      <w:r>
        <w:rPr>
          <w:sz w:val="28"/>
          <w:szCs w:val="28"/>
        </w:rPr>
        <w:t>общерайонной</w:t>
      </w:r>
      <w:r w:rsidRPr="004A70B9">
        <w:rPr>
          <w:sz w:val="28"/>
          <w:szCs w:val="28"/>
        </w:rPr>
        <w:t xml:space="preserve"> проблемы </w:t>
      </w:r>
    </w:p>
    <w:p w:rsidR="001332B9" w:rsidRPr="004A70B9" w:rsidRDefault="001332B9" w:rsidP="00DD23F6">
      <w:pPr>
        <w:jc w:val="center"/>
        <w:rPr>
          <w:sz w:val="28"/>
          <w:szCs w:val="28"/>
        </w:rPr>
      </w:pPr>
      <w:r w:rsidRPr="004A70B9">
        <w:rPr>
          <w:sz w:val="28"/>
          <w:szCs w:val="28"/>
        </w:rPr>
        <w:t>и обоснование необходимости разработки подпрограммы</w:t>
      </w:r>
    </w:p>
    <w:p w:rsidR="001332B9" w:rsidRPr="004A70B9" w:rsidRDefault="001332B9" w:rsidP="00DD23F6">
      <w:pPr>
        <w:jc w:val="center"/>
        <w:rPr>
          <w:sz w:val="28"/>
          <w:szCs w:val="28"/>
        </w:rPr>
      </w:pPr>
    </w:p>
    <w:p w:rsidR="001332B9" w:rsidRPr="004A70B9" w:rsidRDefault="00C84DB6" w:rsidP="00CF0698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05.09.2013-2014 годов</w:t>
      </w:r>
      <w:r w:rsidR="001332B9" w:rsidRPr="004A70B9">
        <w:rPr>
          <w:sz w:val="28"/>
          <w:szCs w:val="28"/>
        </w:rPr>
        <w:t xml:space="preserve"> сеть образовательных учреждений </w:t>
      </w:r>
      <w:r w:rsidR="001332B9">
        <w:rPr>
          <w:sz w:val="28"/>
          <w:szCs w:val="28"/>
        </w:rPr>
        <w:t>Шушенского района</w:t>
      </w:r>
      <w:r w:rsidR="001332B9" w:rsidRPr="004A70B9">
        <w:rPr>
          <w:sz w:val="28"/>
          <w:szCs w:val="28"/>
        </w:rPr>
        <w:t xml:space="preserve"> включала:</w:t>
      </w:r>
    </w:p>
    <w:p w:rsidR="001332B9" w:rsidRPr="00E77050" w:rsidRDefault="001332B9" w:rsidP="00CF0698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7050">
        <w:rPr>
          <w:sz w:val="28"/>
          <w:szCs w:val="28"/>
        </w:rPr>
        <w:t xml:space="preserve">14  дошкольных образовательных </w:t>
      </w:r>
      <w:r>
        <w:rPr>
          <w:sz w:val="28"/>
          <w:szCs w:val="28"/>
        </w:rPr>
        <w:t>учреждения</w:t>
      </w:r>
      <w:r w:rsidRPr="00E77050">
        <w:rPr>
          <w:sz w:val="28"/>
          <w:szCs w:val="28"/>
        </w:rPr>
        <w:t>,</w:t>
      </w:r>
      <w:r>
        <w:rPr>
          <w:snapToGrid w:val="0"/>
          <w:sz w:val="28"/>
          <w:szCs w:val="28"/>
        </w:rPr>
        <w:t>3 дошкол</w:t>
      </w:r>
      <w:r w:rsidR="00B67DE3">
        <w:rPr>
          <w:snapToGrid w:val="0"/>
          <w:sz w:val="28"/>
          <w:szCs w:val="28"/>
        </w:rPr>
        <w:t>ьных отделения в составе школ, 4</w:t>
      </w:r>
      <w:r>
        <w:rPr>
          <w:snapToGrid w:val="0"/>
          <w:sz w:val="28"/>
          <w:szCs w:val="28"/>
        </w:rPr>
        <w:t xml:space="preserve"> дошкольные группы полного дня на базе общеобразовательных учреждений;</w:t>
      </w:r>
    </w:p>
    <w:p w:rsidR="001332B9" w:rsidRPr="004A70B9" w:rsidRDefault="001332B9" w:rsidP="00CF0698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7050">
        <w:rPr>
          <w:sz w:val="28"/>
          <w:szCs w:val="28"/>
        </w:rPr>
        <w:t>17</w:t>
      </w:r>
      <w:r w:rsidR="003B72FE">
        <w:rPr>
          <w:sz w:val="28"/>
          <w:szCs w:val="28"/>
        </w:rPr>
        <w:t xml:space="preserve"> </w:t>
      </w:r>
      <w:r w:rsidRPr="004A70B9">
        <w:rPr>
          <w:sz w:val="28"/>
          <w:szCs w:val="28"/>
        </w:rPr>
        <w:t>образовательн</w:t>
      </w:r>
      <w:r>
        <w:rPr>
          <w:sz w:val="28"/>
          <w:szCs w:val="28"/>
        </w:rPr>
        <w:t>ых</w:t>
      </w:r>
      <w:r w:rsidR="003B72FE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</w:t>
      </w:r>
      <w:r w:rsidRPr="004A70B9">
        <w:rPr>
          <w:sz w:val="28"/>
          <w:szCs w:val="28"/>
        </w:rPr>
        <w:t>, предоставляющ</w:t>
      </w:r>
      <w:r>
        <w:rPr>
          <w:sz w:val="28"/>
          <w:szCs w:val="28"/>
        </w:rPr>
        <w:t>их</w:t>
      </w:r>
      <w:r w:rsidRPr="004A70B9">
        <w:rPr>
          <w:sz w:val="28"/>
          <w:szCs w:val="28"/>
        </w:rPr>
        <w:t xml:space="preserve"> начальное, основное, среднее (полное) образование</w:t>
      </w:r>
      <w:r>
        <w:rPr>
          <w:sz w:val="28"/>
          <w:szCs w:val="28"/>
        </w:rPr>
        <w:t>.</w:t>
      </w:r>
      <w:r w:rsidR="003B72FE">
        <w:rPr>
          <w:sz w:val="28"/>
          <w:szCs w:val="28"/>
        </w:rPr>
        <w:t xml:space="preserve"> </w:t>
      </w:r>
      <w:r w:rsidRPr="00E77050">
        <w:rPr>
          <w:sz w:val="28"/>
          <w:szCs w:val="28"/>
        </w:rPr>
        <w:t>Из них: средних школ – 10, основных школ – 3, Шушенская начальная школа – 1, начальных малокомплектных школ-филиалов средних школ - 3. Межшкольный учебно-производственный комбинат – 1</w:t>
      </w:r>
    </w:p>
    <w:p w:rsidR="00C84DB6" w:rsidRDefault="001332B9" w:rsidP="00C84DB6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0B9">
        <w:rPr>
          <w:sz w:val="28"/>
          <w:szCs w:val="28"/>
        </w:rPr>
        <w:t>3 учреждения системы дополнительного образования детей.</w:t>
      </w:r>
    </w:p>
    <w:p w:rsidR="00C84DB6" w:rsidRPr="004A70B9" w:rsidRDefault="00C84DB6" w:rsidP="00C84DB6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05.09.2015 года</w:t>
      </w:r>
      <w:r w:rsidRPr="004A70B9">
        <w:rPr>
          <w:sz w:val="28"/>
          <w:szCs w:val="28"/>
        </w:rPr>
        <w:t xml:space="preserve"> сеть образовательных учреждений </w:t>
      </w:r>
      <w:r>
        <w:rPr>
          <w:sz w:val="28"/>
          <w:szCs w:val="28"/>
        </w:rPr>
        <w:t>Шушенского района включает</w:t>
      </w:r>
      <w:r w:rsidRPr="004A70B9">
        <w:rPr>
          <w:sz w:val="28"/>
          <w:szCs w:val="28"/>
        </w:rPr>
        <w:t>:</w:t>
      </w:r>
    </w:p>
    <w:p w:rsidR="00C84DB6" w:rsidRPr="00E77050" w:rsidRDefault="00C84DB6" w:rsidP="00C84DB6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7050">
        <w:rPr>
          <w:sz w:val="28"/>
          <w:szCs w:val="28"/>
        </w:rPr>
        <w:t xml:space="preserve">14  дошкольных образовательных </w:t>
      </w:r>
      <w:r>
        <w:rPr>
          <w:sz w:val="28"/>
          <w:szCs w:val="28"/>
        </w:rPr>
        <w:t>учреждения</w:t>
      </w:r>
      <w:r w:rsidRPr="00E77050">
        <w:rPr>
          <w:sz w:val="28"/>
          <w:szCs w:val="28"/>
        </w:rPr>
        <w:t>,</w:t>
      </w:r>
      <w:r>
        <w:rPr>
          <w:snapToGrid w:val="0"/>
          <w:sz w:val="28"/>
          <w:szCs w:val="28"/>
        </w:rPr>
        <w:t>3 дошкольных отделения в составе школ, 4 дошкольные группы полного дня на базе общеобразовательных учреждений;</w:t>
      </w:r>
    </w:p>
    <w:p w:rsidR="00C84DB6" w:rsidRDefault="00C84DB6" w:rsidP="00C84DB6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-16 </w:t>
      </w:r>
      <w:r w:rsidRPr="004A70B9">
        <w:rPr>
          <w:sz w:val="28"/>
          <w:szCs w:val="28"/>
        </w:rPr>
        <w:t>образовательн</w:t>
      </w:r>
      <w:r>
        <w:rPr>
          <w:sz w:val="28"/>
          <w:szCs w:val="28"/>
        </w:rPr>
        <w:t>ых</w:t>
      </w:r>
      <w:r w:rsidR="003B72FE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</w:t>
      </w:r>
      <w:r w:rsidRPr="004A70B9">
        <w:rPr>
          <w:sz w:val="28"/>
          <w:szCs w:val="28"/>
        </w:rPr>
        <w:t>, предоставляющ</w:t>
      </w:r>
      <w:r>
        <w:rPr>
          <w:sz w:val="28"/>
          <w:szCs w:val="28"/>
        </w:rPr>
        <w:t>их</w:t>
      </w:r>
      <w:r w:rsidRPr="004A70B9">
        <w:rPr>
          <w:sz w:val="28"/>
          <w:szCs w:val="28"/>
        </w:rPr>
        <w:t xml:space="preserve"> начальное, основное, среднее (полное) образование</w:t>
      </w:r>
      <w:r>
        <w:rPr>
          <w:sz w:val="28"/>
          <w:szCs w:val="28"/>
        </w:rPr>
        <w:t xml:space="preserve">. </w:t>
      </w:r>
      <w:r w:rsidRPr="00E77050">
        <w:rPr>
          <w:sz w:val="28"/>
          <w:szCs w:val="28"/>
        </w:rPr>
        <w:t>Из них: средних школ – 10, основных школ – 3, Шушенская начальная школа – 1, начальных малокомплектны</w:t>
      </w:r>
      <w:r>
        <w:rPr>
          <w:sz w:val="28"/>
          <w:szCs w:val="28"/>
        </w:rPr>
        <w:t>х школ-филиалов средних школ - 2</w:t>
      </w:r>
      <w:r w:rsidRPr="00E77050">
        <w:rPr>
          <w:sz w:val="28"/>
          <w:szCs w:val="28"/>
        </w:rPr>
        <w:t xml:space="preserve">. </w:t>
      </w:r>
    </w:p>
    <w:p w:rsidR="00C84DB6" w:rsidRDefault="00C84DB6" w:rsidP="00C84DB6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-4</w:t>
      </w:r>
      <w:r w:rsidRPr="004A70B9">
        <w:rPr>
          <w:sz w:val="28"/>
          <w:szCs w:val="28"/>
        </w:rPr>
        <w:t xml:space="preserve"> учреждения системы дополнительного образования детей.</w:t>
      </w:r>
    </w:p>
    <w:p w:rsidR="00C025F1" w:rsidRDefault="00C025F1" w:rsidP="00287CE3">
      <w:pPr>
        <w:jc w:val="both"/>
        <w:rPr>
          <w:sz w:val="26"/>
          <w:szCs w:val="26"/>
        </w:rPr>
      </w:pPr>
    </w:p>
    <w:p w:rsidR="001332B9" w:rsidRDefault="001332B9" w:rsidP="00AB6ADA">
      <w:pPr>
        <w:ind w:firstLine="708"/>
        <w:jc w:val="center"/>
        <w:rPr>
          <w:b/>
          <w:i/>
          <w:iCs/>
          <w:sz w:val="28"/>
          <w:szCs w:val="28"/>
        </w:rPr>
      </w:pPr>
      <w:r w:rsidRPr="00B67DE3">
        <w:rPr>
          <w:b/>
          <w:i/>
          <w:iCs/>
          <w:sz w:val="28"/>
          <w:szCs w:val="28"/>
        </w:rPr>
        <w:t>Дошкольное образование</w:t>
      </w:r>
    </w:p>
    <w:p w:rsidR="00287CE3" w:rsidRPr="00B67DE3" w:rsidRDefault="00287CE3" w:rsidP="00AB6ADA">
      <w:pPr>
        <w:ind w:firstLine="708"/>
        <w:jc w:val="center"/>
        <w:rPr>
          <w:b/>
          <w:i/>
          <w:iCs/>
          <w:sz w:val="28"/>
          <w:szCs w:val="28"/>
        </w:rPr>
      </w:pPr>
    </w:p>
    <w:p w:rsidR="001332B9" w:rsidRDefault="001332B9" w:rsidP="00844A8B">
      <w:pPr>
        <w:shd w:val="clear" w:color="auto" w:fill="FFFFFF"/>
        <w:ind w:firstLine="709"/>
        <w:jc w:val="both"/>
        <w:rPr>
          <w:sz w:val="28"/>
          <w:szCs w:val="28"/>
        </w:rPr>
      </w:pPr>
      <w:r w:rsidRPr="004A70B9">
        <w:rPr>
          <w:snapToGrid w:val="0"/>
          <w:sz w:val="28"/>
          <w:szCs w:val="28"/>
        </w:rPr>
        <w:t>В системе дошкольног</w:t>
      </w:r>
      <w:r w:rsidR="00B67DE3">
        <w:rPr>
          <w:snapToGrid w:val="0"/>
          <w:sz w:val="28"/>
          <w:szCs w:val="28"/>
        </w:rPr>
        <w:t>о образования по состоянию на 05.09.2014</w:t>
      </w:r>
      <w:r w:rsidR="00C84DB6">
        <w:rPr>
          <w:snapToGrid w:val="0"/>
          <w:sz w:val="28"/>
          <w:szCs w:val="28"/>
        </w:rPr>
        <w:t>-05.09.2015 год</w:t>
      </w:r>
      <w:r w:rsidR="00A558F0">
        <w:rPr>
          <w:snapToGrid w:val="0"/>
          <w:sz w:val="28"/>
          <w:szCs w:val="28"/>
        </w:rPr>
        <w:t xml:space="preserve">ы </w:t>
      </w:r>
      <w:r>
        <w:rPr>
          <w:snapToGrid w:val="0"/>
          <w:sz w:val="28"/>
          <w:szCs w:val="28"/>
        </w:rPr>
        <w:t>полностью сохранена сеть дошкольных образовательных учреждений</w:t>
      </w:r>
      <w:r w:rsidRPr="004A70B9">
        <w:rPr>
          <w:snapToGrid w:val="0"/>
          <w:sz w:val="28"/>
          <w:szCs w:val="28"/>
        </w:rPr>
        <w:t>,</w:t>
      </w:r>
      <w:r w:rsidRPr="004A70B9">
        <w:rPr>
          <w:sz w:val="28"/>
          <w:szCs w:val="28"/>
        </w:rPr>
        <w:t xml:space="preserve"> в том числе</w:t>
      </w:r>
      <w:r>
        <w:rPr>
          <w:sz w:val="28"/>
          <w:szCs w:val="28"/>
        </w:rPr>
        <w:t>:</w:t>
      </w:r>
    </w:p>
    <w:p w:rsidR="001332B9" w:rsidRDefault="001332B9" w:rsidP="00844A8B">
      <w:pPr>
        <w:pStyle w:val="a5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-14</w:t>
      </w:r>
      <w:r>
        <w:rPr>
          <w:snapToGrid w:val="0"/>
          <w:sz w:val="28"/>
          <w:szCs w:val="28"/>
        </w:rPr>
        <w:t>детских садов юридических лиц</w:t>
      </w:r>
    </w:p>
    <w:p w:rsidR="001332B9" w:rsidRDefault="001332B9" w:rsidP="00844A8B">
      <w:pPr>
        <w:pStyle w:val="a5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-3 дошкольных отделения в составе школ</w:t>
      </w:r>
    </w:p>
    <w:p w:rsidR="001332B9" w:rsidRDefault="00B67DE3" w:rsidP="00844A8B">
      <w:pPr>
        <w:pStyle w:val="a5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-4</w:t>
      </w:r>
      <w:r w:rsidR="001332B9">
        <w:rPr>
          <w:snapToGrid w:val="0"/>
          <w:sz w:val="28"/>
          <w:szCs w:val="28"/>
        </w:rPr>
        <w:t xml:space="preserve"> дошкольные группы полного дня на базе общеобразовательных учреждений.</w:t>
      </w:r>
    </w:p>
    <w:p w:rsidR="00B67DE3" w:rsidRDefault="00B67DE3" w:rsidP="00B67DE3">
      <w:pPr>
        <w:ind w:firstLine="708"/>
        <w:jc w:val="both"/>
        <w:rPr>
          <w:sz w:val="28"/>
          <w:szCs w:val="28"/>
        </w:rPr>
      </w:pPr>
      <w:r w:rsidRPr="00CD5A6E">
        <w:rPr>
          <w:sz w:val="28"/>
          <w:szCs w:val="28"/>
        </w:rPr>
        <w:t>На территории Шушенского района по состоянию на 01.07.2014г. проживает 3020 детей в возрасте от 0 до 7 лет. В том числе детей от 0 до 1 года – 435 чел, от 1 года до 3 лет- 8</w:t>
      </w:r>
      <w:r w:rsidR="00C84DB6">
        <w:rPr>
          <w:sz w:val="28"/>
          <w:szCs w:val="28"/>
        </w:rPr>
        <w:t>26 чел, от 3 до 7 лет – 1759чел;</w:t>
      </w:r>
    </w:p>
    <w:p w:rsidR="00C84DB6" w:rsidRDefault="00C84DB6" w:rsidP="00C84D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01.01.2015 г. проживает 3085</w:t>
      </w:r>
      <w:r w:rsidRPr="00CD5A6E">
        <w:rPr>
          <w:sz w:val="28"/>
          <w:szCs w:val="28"/>
        </w:rPr>
        <w:t xml:space="preserve"> детей в возрасте от 0 до 7 лет. В том </w:t>
      </w:r>
      <w:r>
        <w:rPr>
          <w:sz w:val="28"/>
          <w:szCs w:val="28"/>
        </w:rPr>
        <w:t>числе детей от 0 до 1 года – 413</w:t>
      </w:r>
      <w:r w:rsidRPr="00CD5A6E">
        <w:rPr>
          <w:sz w:val="28"/>
          <w:szCs w:val="28"/>
        </w:rPr>
        <w:t xml:space="preserve"> чел, от 1 года до 3 лет- 8</w:t>
      </w:r>
      <w:r>
        <w:rPr>
          <w:sz w:val="28"/>
          <w:szCs w:val="28"/>
        </w:rPr>
        <w:t>92 чел, от 3 до 7 лет – 1780чел;</w:t>
      </w:r>
    </w:p>
    <w:p w:rsidR="00C84DB6" w:rsidRPr="00CD5A6E" w:rsidRDefault="00C84DB6" w:rsidP="00B67DE3">
      <w:pPr>
        <w:ind w:firstLine="708"/>
        <w:jc w:val="both"/>
        <w:rPr>
          <w:sz w:val="28"/>
          <w:szCs w:val="28"/>
        </w:rPr>
      </w:pPr>
    </w:p>
    <w:p w:rsidR="00B67DE3" w:rsidRPr="00CD5A6E" w:rsidRDefault="00B67DE3" w:rsidP="00B67DE3">
      <w:pPr>
        <w:adjustRightInd w:val="0"/>
        <w:ind w:firstLine="709"/>
        <w:jc w:val="both"/>
        <w:rPr>
          <w:sz w:val="28"/>
          <w:szCs w:val="28"/>
          <w:u w:val="single"/>
        </w:rPr>
      </w:pPr>
      <w:r w:rsidRPr="00CD5A6E">
        <w:rPr>
          <w:sz w:val="28"/>
          <w:szCs w:val="28"/>
        </w:rPr>
        <w:lastRenderedPageBreak/>
        <w:t xml:space="preserve">В настоящее время в Шушенском районе функционирует </w:t>
      </w:r>
      <w:r w:rsidRPr="00CD5A6E">
        <w:rPr>
          <w:sz w:val="28"/>
          <w:szCs w:val="28"/>
          <w:u w:val="single"/>
        </w:rPr>
        <w:t xml:space="preserve">14 </w:t>
      </w:r>
      <w:r w:rsidRPr="00CD5A6E">
        <w:rPr>
          <w:sz w:val="28"/>
          <w:szCs w:val="28"/>
        </w:rPr>
        <w:t xml:space="preserve">дошкольных образовательных учреждений на </w:t>
      </w:r>
      <w:r w:rsidRPr="00CD5A6E">
        <w:rPr>
          <w:sz w:val="28"/>
          <w:szCs w:val="28"/>
          <w:u w:val="single"/>
        </w:rPr>
        <w:t>14</w:t>
      </w:r>
      <w:r w:rsidR="00C84DB6">
        <w:rPr>
          <w:sz w:val="28"/>
          <w:szCs w:val="28"/>
          <w:u w:val="single"/>
        </w:rPr>
        <w:t>5</w:t>
      </w:r>
      <w:r w:rsidRPr="00CD5A6E">
        <w:rPr>
          <w:sz w:val="28"/>
          <w:szCs w:val="28"/>
          <w:u w:val="single"/>
        </w:rPr>
        <w:t xml:space="preserve">3 </w:t>
      </w:r>
      <w:r w:rsidRPr="00CD5A6E">
        <w:rPr>
          <w:sz w:val="28"/>
          <w:szCs w:val="28"/>
        </w:rPr>
        <w:t xml:space="preserve">места для детей от 3 до 7 лет. Кроме этого, организованы группы дошкольного образования полного дня при общеобразовательных учреждениях на </w:t>
      </w:r>
      <w:r w:rsidRPr="00CD5A6E">
        <w:rPr>
          <w:sz w:val="28"/>
          <w:szCs w:val="28"/>
          <w:u w:val="single"/>
        </w:rPr>
        <w:t xml:space="preserve">132 </w:t>
      </w:r>
      <w:r w:rsidRPr="00CD5A6E">
        <w:rPr>
          <w:sz w:val="28"/>
          <w:szCs w:val="28"/>
        </w:rPr>
        <w:t xml:space="preserve">места. Посещают данные учреждения </w:t>
      </w:r>
      <w:r w:rsidR="00C84DB6">
        <w:rPr>
          <w:sz w:val="28"/>
          <w:szCs w:val="28"/>
          <w:u w:val="single"/>
        </w:rPr>
        <w:t>159</w:t>
      </w:r>
      <w:r w:rsidRPr="00CD5A6E">
        <w:rPr>
          <w:sz w:val="28"/>
          <w:szCs w:val="28"/>
          <w:u w:val="single"/>
        </w:rPr>
        <w:t>7 детей</w:t>
      </w:r>
      <w:r w:rsidRPr="00CD5A6E">
        <w:rPr>
          <w:sz w:val="28"/>
          <w:szCs w:val="28"/>
        </w:rPr>
        <w:t xml:space="preserve"> в возрасте от 3 до 7 лет, из них ДОУ </w:t>
      </w:r>
      <w:r w:rsidR="00C84DB6">
        <w:rPr>
          <w:sz w:val="28"/>
          <w:szCs w:val="28"/>
          <w:u w:val="single"/>
        </w:rPr>
        <w:t>145</w:t>
      </w:r>
      <w:r w:rsidRPr="00CD5A6E">
        <w:rPr>
          <w:sz w:val="28"/>
          <w:szCs w:val="28"/>
          <w:u w:val="single"/>
        </w:rPr>
        <w:t>3 чел.</w:t>
      </w:r>
      <w:r w:rsidRPr="00CD5A6E">
        <w:rPr>
          <w:sz w:val="28"/>
          <w:szCs w:val="28"/>
        </w:rPr>
        <w:t xml:space="preserve">, группы полного дня при школах </w:t>
      </w:r>
      <w:r w:rsidR="00C84DB6">
        <w:rPr>
          <w:sz w:val="28"/>
          <w:szCs w:val="28"/>
          <w:u w:val="single"/>
        </w:rPr>
        <w:t>14</w:t>
      </w:r>
      <w:r w:rsidRPr="00CD5A6E">
        <w:rPr>
          <w:sz w:val="28"/>
          <w:szCs w:val="28"/>
          <w:u w:val="single"/>
        </w:rPr>
        <w:t xml:space="preserve">4 </w:t>
      </w:r>
      <w:r w:rsidRPr="00CD5A6E">
        <w:rPr>
          <w:sz w:val="28"/>
          <w:szCs w:val="28"/>
        </w:rPr>
        <w:t xml:space="preserve">человека. Охват дошкольным образованием детей с 3-7 лет на территории Шушенского района – </w:t>
      </w:r>
      <w:r w:rsidRPr="00CD5A6E">
        <w:rPr>
          <w:sz w:val="28"/>
          <w:szCs w:val="28"/>
          <w:u w:val="single"/>
        </w:rPr>
        <w:t>89%.</w:t>
      </w:r>
    </w:p>
    <w:p w:rsidR="00B67DE3" w:rsidRDefault="00B67DE3" w:rsidP="00B67DE3">
      <w:pPr>
        <w:adjustRightInd w:val="0"/>
        <w:ind w:firstLine="709"/>
        <w:jc w:val="both"/>
        <w:rPr>
          <w:sz w:val="28"/>
          <w:szCs w:val="28"/>
        </w:rPr>
      </w:pPr>
      <w:r w:rsidRPr="00CD5A6E">
        <w:rPr>
          <w:sz w:val="28"/>
          <w:szCs w:val="28"/>
        </w:rPr>
        <w:t xml:space="preserve">Очередность в дошкольные образовательные учреждения по состоянию на 01.07.2014 составляет </w:t>
      </w:r>
      <w:r w:rsidRPr="00CD5A6E">
        <w:rPr>
          <w:sz w:val="28"/>
          <w:szCs w:val="28"/>
          <w:u w:val="single"/>
        </w:rPr>
        <w:t>_40</w:t>
      </w:r>
      <w:r w:rsidRPr="00CD5A6E">
        <w:rPr>
          <w:sz w:val="28"/>
          <w:szCs w:val="28"/>
        </w:rPr>
        <w:t xml:space="preserve"> детей в возрасте от 3 до </w:t>
      </w:r>
      <w:r w:rsidR="009E404D">
        <w:rPr>
          <w:sz w:val="28"/>
          <w:szCs w:val="28"/>
        </w:rPr>
        <w:t>7 лет, в том числе в п. Иджа- 26 чел., в д. Нижняя-Коя- 20</w:t>
      </w:r>
      <w:r w:rsidRPr="00CD5A6E">
        <w:rPr>
          <w:sz w:val="28"/>
          <w:szCs w:val="28"/>
        </w:rPr>
        <w:t xml:space="preserve"> чел.</w:t>
      </w:r>
    </w:p>
    <w:p w:rsidR="00C84DB6" w:rsidRPr="00CD5A6E" w:rsidRDefault="00C84DB6" w:rsidP="00B67DE3">
      <w:pPr>
        <w:adjustRightInd w:val="0"/>
        <w:ind w:firstLine="709"/>
        <w:jc w:val="both"/>
        <w:rPr>
          <w:sz w:val="28"/>
          <w:szCs w:val="28"/>
        </w:rPr>
      </w:pPr>
      <w:r w:rsidRPr="00CD5A6E">
        <w:rPr>
          <w:sz w:val="28"/>
          <w:szCs w:val="28"/>
        </w:rPr>
        <w:t xml:space="preserve">Очередность в дошкольные образовательные </w:t>
      </w:r>
      <w:r>
        <w:rPr>
          <w:sz w:val="28"/>
          <w:szCs w:val="28"/>
        </w:rPr>
        <w:t>учреждения по состоянию на 01.01.2015</w:t>
      </w:r>
      <w:r w:rsidRPr="00CD5A6E">
        <w:rPr>
          <w:sz w:val="28"/>
          <w:szCs w:val="28"/>
        </w:rPr>
        <w:t xml:space="preserve"> составляет </w:t>
      </w:r>
      <w:r w:rsidRPr="00CD5A6E">
        <w:rPr>
          <w:sz w:val="28"/>
          <w:szCs w:val="28"/>
          <w:u w:val="single"/>
        </w:rPr>
        <w:t>_4</w:t>
      </w:r>
      <w:r>
        <w:rPr>
          <w:sz w:val="28"/>
          <w:szCs w:val="28"/>
          <w:u w:val="single"/>
        </w:rPr>
        <w:t>6</w:t>
      </w:r>
      <w:r>
        <w:rPr>
          <w:sz w:val="28"/>
          <w:szCs w:val="28"/>
        </w:rPr>
        <w:t xml:space="preserve"> детей в возрасте от 3 до 7 лет. Очередность детей в возрасте от 3 до 7 лет сохраняетсяв п. Иджа- 26</w:t>
      </w:r>
      <w:r w:rsidR="00C66D31">
        <w:rPr>
          <w:sz w:val="28"/>
          <w:szCs w:val="28"/>
        </w:rPr>
        <w:t xml:space="preserve"> чел., в д. Нижняя-Коя- 20</w:t>
      </w:r>
      <w:r w:rsidRPr="00CD5A6E">
        <w:rPr>
          <w:sz w:val="28"/>
          <w:szCs w:val="28"/>
        </w:rPr>
        <w:t xml:space="preserve"> чел.</w:t>
      </w:r>
    </w:p>
    <w:p w:rsidR="00B67DE3" w:rsidRPr="00CD5A6E" w:rsidRDefault="00B67DE3" w:rsidP="00B67DE3">
      <w:pPr>
        <w:shd w:val="clear" w:color="auto" w:fill="FFFFFF"/>
        <w:ind w:firstLine="709"/>
        <w:jc w:val="both"/>
        <w:rPr>
          <w:sz w:val="28"/>
          <w:szCs w:val="28"/>
        </w:rPr>
      </w:pPr>
      <w:r w:rsidRPr="00CD5A6E">
        <w:rPr>
          <w:sz w:val="28"/>
          <w:szCs w:val="28"/>
        </w:rPr>
        <w:t xml:space="preserve">В связи с положительной динамикой рождаемости численность детей от 0 до 7 лет с 2013 по 2016 годы будет неуклонно расти. </w:t>
      </w:r>
    </w:p>
    <w:p w:rsidR="00B67DE3" w:rsidRDefault="00B67DE3" w:rsidP="00B67DE3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CD5A6E">
        <w:rPr>
          <w:snapToGrid w:val="0"/>
          <w:sz w:val="28"/>
          <w:szCs w:val="28"/>
        </w:rPr>
        <w:t xml:space="preserve">Общее количество мест в учреждениях, реализующих программы дошкольного образования, по состоянию на 01.01.2014 года составляет 1695, групп- 87.  </w:t>
      </w:r>
    </w:p>
    <w:p w:rsidR="00F217F2" w:rsidRPr="00B47A10" w:rsidRDefault="00F217F2" w:rsidP="00F217F2">
      <w:pPr>
        <w:ind w:firstLine="708"/>
        <w:jc w:val="both"/>
        <w:rPr>
          <w:sz w:val="28"/>
          <w:szCs w:val="28"/>
        </w:rPr>
      </w:pPr>
      <w:r w:rsidRPr="00AA19FE">
        <w:rPr>
          <w:sz w:val="28"/>
          <w:szCs w:val="28"/>
        </w:rPr>
        <w:t>Численность детей от 3 до 7 лет, не охваченных услугами дошкольного</w:t>
      </w:r>
      <w:r>
        <w:rPr>
          <w:sz w:val="28"/>
          <w:szCs w:val="28"/>
        </w:rPr>
        <w:t xml:space="preserve"> образования - 229 человек.</w:t>
      </w:r>
    </w:p>
    <w:p w:rsidR="00F217F2" w:rsidRPr="00B47A10" w:rsidRDefault="00F217F2" w:rsidP="00F217F2">
      <w:pPr>
        <w:ind w:firstLine="708"/>
        <w:jc w:val="both"/>
        <w:rPr>
          <w:sz w:val="28"/>
          <w:szCs w:val="28"/>
        </w:rPr>
      </w:pPr>
      <w:r w:rsidRPr="00B47A10">
        <w:rPr>
          <w:sz w:val="28"/>
          <w:szCs w:val="28"/>
        </w:rPr>
        <w:t>При компл</w:t>
      </w:r>
      <w:r>
        <w:rPr>
          <w:sz w:val="28"/>
          <w:szCs w:val="28"/>
        </w:rPr>
        <w:t xml:space="preserve">ектовании групп на 2015-2016 учебный </w:t>
      </w:r>
      <w:r w:rsidRPr="00B47A10">
        <w:rPr>
          <w:sz w:val="28"/>
          <w:szCs w:val="28"/>
        </w:rPr>
        <w:t>год с 01.06.2015г. будет з</w:t>
      </w:r>
      <w:r>
        <w:rPr>
          <w:sz w:val="28"/>
          <w:szCs w:val="28"/>
        </w:rPr>
        <w:t>ачислено в детские сады 108 детей.</w:t>
      </w:r>
      <w:r w:rsidRPr="00B47A10">
        <w:rPr>
          <w:sz w:val="28"/>
          <w:szCs w:val="28"/>
        </w:rPr>
        <w:t xml:space="preserve"> По состоянию на 01.07.2015г. не охвачено дошкольным образованием будет 121 ребенок. Из них: 26 детей в п. Иджа, 20</w:t>
      </w:r>
      <w:r>
        <w:rPr>
          <w:sz w:val="28"/>
          <w:szCs w:val="28"/>
        </w:rPr>
        <w:t xml:space="preserve"> детей в д. Нижняя Коя, 75 - </w:t>
      </w:r>
      <w:r w:rsidRPr="00B47A10">
        <w:rPr>
          <w:sz w:val="28"/>
          <w:szCs w:val="28"/>
        </w:rPr>
        <w:t>в п. Шушенское.</w:t>
      </w:r>
    </w:p>
    <w:p w:rsidR="00F217F2" w:rsidRPr="00B47A10" w:rsidRDefault="00F217F2" w:rsidP="00F217F2">
      <w:pPr>
        <w:ind w:firstLine="708"/>
        <w:jc w:val="both"/>
        <w:rPr>
          <w:sz w:val="28"/>
          <w:szCs w:val="28"/>
        </w:rPr>
      </w:pPr>
      <w:r w:rsidRPr="00B47A10">
        <w:rPr>
          <w:sz w:val="28"/>
          <w:szCs w:val="28"/>
        </w:rPr>
        <w:t>Иджинская средняя общеобразовательная школа наполнена учащимися на 52% (проектная мощность школы 166 че</w:t>
      </w:r>
      <w:r>
        <w:rPr>
          <w:sz w:val="28"/>
          <w:szCs w:val="28"/>
        </w:rPr>
        <w:t>ловек,</w:t>
      </w:r>
      <w:r w:rsidRPr="00B47A10">
        <w:rPr>
          <w:sz w:val="28"/>
          <w:szCs w:val="28"/>
        </w:rPr>
        <w:t xml:space="preserve"> ф</w:t>
      </w:r>
      <w:r>
        <w:rPr>
          <w:sz w:val="28"/>
          <w:szCs w:val="28"/>
        </w:rPr>
        <w:t>актическая наполняемость 86 человек</w:t>
      </w:r>
      <w:r w:rsidRPr="00B47A10">
        <w:rPr>
          <w:sz w:val="28"/>
          <w:szCs w:val="28"/>
        </w:rPr>
        <w:t>), что позволяет на свободных площа</w:t>
      </w:r>
      <w:r>
        <w:rPr>
          <w:sz w:val="28"/>
          <w:szCs w:val="28"/>
        </w:rPr>
        <w:t>дях в соответствии с санитарно-</w:t>
      </w:r>
      <w:r w:rsidRPr="00B47A10">
        <w:rPr>
          <w:sz w:val="28"/>
          <w:szCs w:val="28"/>
        </w:rPr>
        <w:t>эпидемиологическими требованиями к устройству, содержанию и организации режима работы дошкольных образовательных организаций открыть дополнительную груп</w:t>
      </w:r>
      <w:r w:rsidR="00FD447E">
        <w:rPr>
          <w:sz w:val="28"/>
          <w:szCs w:val="28"/>
        </w:rPr>
        <w:t>пу для детей от 3 до 7 лет на 26</w:t>
      </w:r>
      <w:r w:rsidRPr="00B47A10">
        <w:rPr>
          <w:sz w:val="28"/>
          <w:szCs w:val="28"/>
        </w:rPr>
        <w:t xml:space="preserve"> мест. С 5 по 11 классы в школе обучается 34 ученика. Средняя наполняемость класса 4,8 учащихся. Иджинская школа имеет лицензию на право реализации программы дошкольного образования.</w:t>
      </w:r>
    </w:p>
    <w:p w:rsidR="00F217F2" w:rsidRPr="00B47A10" w:rsidRDefault="00F217F2" w:rsidP="00F217F2">
      <w:pPr>
        <w:ind w:firstLine="708"/>
        <w:jc w:val="both"/>
        <w:rPr>
          <w:sz w:val="28"/>
          <w:szCs w:val="28"/>
        </w:rPr>
      </w:pPr>
      <w:r w:rsidRPr="00B47A10">
        <w:rPr>
          <w:sz w:val="28"/>
          <w:szCs w:val="28"/>
        </w:rPr>
        <w:t>За счет проведения капитального ремонта и реконструкции на базе Нижне-Койской основной общеобразовательной школы будет открыта дополнительная группа на 20 мест.</w:t>
      </w:r>
    </w:p>
    <w:p w:rsidR="00F217F2" w:rsidRPr="00B47A10" w:rsidRDefault="00F217F2" w:rsidP="00F217F2">
      <w:pPr>
        <w:ind w:firstLine="708"/>
        <w:jc w:val="both"/>
        <w:rPr>
          <w:sz w:val="28"/>
          <w:szCs w:val="28"/>
        </w:rPr>
      </w:pPr>
      <w:r w:rsidRPr="00B47A10">
        <w:rPr>
          <w:sz w:val="28"/>
          <w:szCs w:val="28"/>
        </w:rPr>
        <w:t>Планируемые меры для ликвидации очередности детей в возрасте от трёх до семи лет в дошкольные образовательные учреждения до 01.01.2016:</w:t>
      </w:r>
    </w:p>
    <w:p w:rsidR="00F217F2" w:rsidRPr="00B47A10" w:rsidRDefault="00F217F2" w:rsidP="00F217F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7A10">
        <w:rPr>
          <w:rFonts w:ascii="Times New Roman" w:hAnsi="Times New Roman" w:cs="Times New Roman"/>
          <w:sz w:val="28"/>
          <w:szCs w:val="28"/>
        </w:rPr>
        <w:t>открыть группы дошкольного образ</w:t>
      </w:r>
      <w:r>
        <w:rPr>
          <w:rFonts w:ascii="Times New Roman" w:hAnsi="Times New Roman" w:cs="Times New Roman"/>
          <w:sz w:val="28"/>
          <w:szCs w:val="28"/>
        </w:rPr>
        <w:t>ования полного дня при школах :</w:t>
      </w:r>
      <w:r w:rsidRPr="00B47A10">
        <w:rPr>
          <w:rFonts w:ascii="Times New Roman" w:hAnsi="Times New Roman" w:cs="Times New Roman"/>
          <w:sz w:val="28"/>
          <w:szCs w:val="28"/>
        </w:rPr>
        <w:t xml:space="preserve">на базе МБОУ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7A10">
        <w:rPr>
          <w:rFonts w:ascii="Times New Roman" w:hAnsi="Times New Roman" w:cs="Times New Roman"/>
          <w:sz w:val="28"/>
          <w:szCs w:val="28"/>
        </w:rPr>
        <w:t>Иджинская СОШ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7A10">
        <w:rPr>
          <w:rFonts w:ascii="Times New Roman" w:hAnsi="Times New Roman" w:cs="Times New Roman"/>
          <w:sz w:val="28"/>
          <w:szCs w:val="28"/>
        </w:rPr>
        <w:t xml:space="preserve"> в количестве 26 чел</w:t>
      </w:r>
      <w:r>
        <w:rPr>
          <w:rFonts w:ascii="Times New Roman" w:hAnsi="Times New Roman" w:cs="Times New Roman"/>
          <w:sz w:val="28"/>
          <w:szCs w:val="28"/>
        </w:rPr>
        <w:t>овек</w:t>
      </w:r>
      <w:r w:rsidRPr="00B47A10">
        <w:rPr>
          <w:rFonts w:ascii="Times New Roman" w:hAnsi="Times New Roman" w:cs="Times New Roman"/>
          <w:sz w:val="28"/>
          <w:szCs w:val="28"/>
        </w:rPr>
        <w:t xml:space="preserve">, МБОУ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7A10">
        <w:rPr>
          <w:rFonts w:ascii="Times New Roman" w:hAnsi="Times New Roman" w:cs="Times New Roman"/>
          <w:sz w:val="28"/>
          <w:szCs w:val="28"/>
        </w:rPr>
        <w:t>Нижне-Койская ООШ</w:t>
      </w:r>
      <w:r>
        <w:rPr>
          <w:rFonts w:ascii="Times New Roman" w:hAnsi="Times New Roman" w:cs="Times New Roman"/>
          <w:sz w:val="28"/>
          <w:szCs w:val="28"/>
        </w:rPr>
        <w:t>» -  в количестве 20 человек.</w:t>
      </w:r>
    </w:p>
    <w:p w:rsidR="00F217F2" w:rsidRPr="00B47A10" w:rsidRDefault="00F217F2" w:rsidP="00F217F2">
      <w:pPr>
        <w:jc w:val="both"/>
        <w:rPr>
          <w:sz w:val="28"/>
          <w:szCs w:val="28"/>
        </w:rPr>
      </w:pPr>
      <w:r w:rsidRPr="00B47A10">
        <w:rPr>
          <w:sz w:val="28"/>
          <w:szCs w:val="28"/>
        </w:rPr>
        <w:tab/>
        <w:t xml:space="preserve">Для реализации мероприятий по ликвидации очередности </w:t>
      </w:r>
      <w:r>
        <w:rPr>
          <w:sz w:val="28"/>
          <w:szCs w:val="28"/>
        </w:rPr>
        <w:t>детей в возрасте от 3 до 7</w:t>
      </w:r>
      <w:r w:rsidRPr="00B47A10">
        <w:rPr>
          <w:sz w:val="28"/>
          <w:szCs w:val="28"/>
        </w:rPr>
        <w:t xml:space="preserve"> лет в дошкольные образовательные учреждения до 01.01.2016</w:t>
      </w:r>
      <w:r>
        <w:rPr>
          <w:sz w:val="28"/>
          <w:szCs w:val="28"/>
        </w:rPr>
        <w:t>г.</w:t>
      </w:r>
      <w:r w:rsidRPr="00B47A10">
        <w:rPr>
          <w:sz w:val="28"/>
          <w:szCs w:val="28"/>
        </w:rPr>
        <w:t xml:space="preserve"> планируются средства краевого бюджета за счет участия в </w:t>
      </w:r>
      <w:r w:rsidRPr="00B47A10">
        <w:rPr>
          <w:sz w:val="28"/>
          <w:szCs w:val="28"/>
        </w:rPr>
        <w:lastRenderedPageBreak/>
        <w:t>конкурсном отборе  в рамках государственной программы «Развитие образования Красноярского края»</w:t>
      </w:r>
      <w:r>
        <w:rPr>
          <w:sz w:val="28"/>
          <w:szCs w:val="28"/>
        </w:rPr>
        <w:t>в объеме 8.</w:t>
      </w:r>
      <w:r w:rsidRPr="00B47A10">
        <w:rPr>
          <w:sz w:val="28"/>
          <w:szCs w:val="28"/>
        </w:rPr>
        <w:t>300,00 тыс. руб. при софинансировании муниципального бюджета.</w:t>
      </w:r>
    </w:p>
    <w:p w:rsidR="00F217F2" w:rsidRDefault="00F217F2" w:rsidP="00F217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7A10">
        <w:rPr>
          <w:sz w:val="28"/>
          <w:szCs w:val="28"/>
        </w:rPr>
        <w:t>В целях создания дополнительных мест</w:t>
      </w:r>
      <w:r w:rsidRPr="00CD5A6E">
        <w:rPr>
          <w:sz w:val="28"/>
          <w:szCs w:val="28"/>
        </w:rPr>
        <w:t xml:space="preserve"> в системе дошкольного образования в 2007-2012 годах в районе выполнялись две краевые целевые программы: «Дети» и «Развитие сети дошкольных образовательных учреждений». Было создано 315 мест. За 2013 год было создано 80 мест на базе дошкольных образовательных учреждений, на базе школ </w:t>
      </w:r>
      <w:r>
        <w:rPr>
          <w:sz w:val="28"/>
          <w:szCs w:val="28"/>
        </w:rPr>
        <w:t>за счет средств краевого и районного бюджета.</w:t>
      </w:r>
    </w:p>
    <w:p w:rsidR="00F217F2" w:rsidRDefault="00F217F2" w:rsidP="00F217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2014 году планируется ввод 20 дополнительных мест в МБОУ Детский сад №6 «Василек»  в рамках государственной программы «Развитие образования» Красноярского края.</w:t>
      </w:r>
    </w:p>
    <w:p w:rsidR="00F217F2" w:rsidRDefault="00F217F2" w:rsidP="003E77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2013 году </w:t>
      </w:r>
      <w:r w:rsidRPr="00747400">
        <w:rPr>
          <w:sz w:val="28"/>
          <w:szCs w:val="28"/>
        </w:rPr>
        <w:t xml:space="preserve">предоставлена денежная выплата лучшему муниципальному образовательному учреждению реализующему программу дошкольного образования (МБОУ Детский сад №6 "Василек") </w:t>
      </w:r>
      <w:r>
        <w:rPr>
          <w:sz w:val="28"/>
          <w:szCs w:val="28"/>
        </w:rPr>
        <w:t>на сумму 1000,5 тыс. рублей за счет средств краевого и районного бюджета</w:t>
      </w:r>
    </w:p>
    <w:p w:rsidR="00F217F2" w:rsidRPr="00CD5A6E" w:rsidRDefault="00F217F2" w:rsidP="00F217F2">
      <w:pPr>
        <w:pStyle w:val="ConsPlusNonformat"/>
        <w:tabs>
          <w:tab w:val="left" w:pos="48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A6E">
        <w:rPr>
          <w:rFonts w:ascii="Times New Roman" w:hAnsi="Times New Roman" w:cs="Times New Roman"/>
          <w:sz w:val="28"/>
          <w:szCs w:val="28"/>
        </w:rPr>
        <w:t>Образовательная деятельность дошкольных образовательных учреждений с 01.09.2014г. осуществляется в соответствии с федеральными государственными образовательными стандартами дошкольного образования. Шушенский район определен пилотной площадкой по введению ФГОС дошкольного образования. На базе МБДОУ детского сада комбинированного вида №1, МБДОУ детского сада общеразвивающего вида №6, Ильичевского детского сада будут отрабатываться ФГОС дошкольного общего образования.</w:t>
      </w:r>
    </w:p>
    <w:p w:rsidR="00F217F2" w:rsidRPr="003E7751" w:rsidRDefault="00F217F2" w:rsidP="003E7751">
      <w:pPr>
        <w:ind w:firstLine="708"/>
        <w:jc w:val="both"/>
        <w:rPr>
          <w:sz w:val="28"/>
          <w:szCs w:val="28"/>
        </w:rPr>
      </w:pPr>
      <w:r w:rsidRPr="00CD5A6E">
        <w:rPr>
          <w:sz w:val="28"/>
          <w:szCs w:val="28"/>
        </w:rPr>
        <w:t>Изменения содержания дошкольного образования потребует формирование системы оценки качества дошкольного образования: проведение апробации модели оценки качества; разработка стандарта качества дошкольного образования.</w:t>
      </w:r>
    </w:p>
    <w:p w:rsidR="00747400" w:rsidRDefault="00747400" w:rsidP="00B67DE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мероприятия</w:t>
      </w:r>
      <w:r w:rsidR="00FD447E">
        <w:rPr>
          <w:sz w:val="28"/>
          <w:szCs w:val="28"/>
        </w:rPr>
        <w:t xml:space="preserve"> </w:t>
      </w:r>
      <w:r w:rsidR="00E64B87">
        <w:rPr>
          <w:sz w:val="28"/>
          <w:szCs w:val="28"/>
        </w:rPr>
        <w:t>«</w:t>
      </w:r>
      <w:r w:rsidRPr="00747400">
        <w:rPr>
          <w:sz w:val="28"/>
          <w:szCs w:val="28"/>
        </w:rPr>
        <w:t>Обеспечение жизнедеятельности подведомственных учреждений</w:t>
      </w:r>
      <w:r w:rsidR="00E64B87">
        <w:rPr>
          <w:sz w:val="28"/>
          <w:szCs w:val="28"/>
        </w:rPr>
        <w:t>»</w:t>
      </w:r>
      <w:r w:rsidR="00FD447E">
        <w:rPr>
          <w:sz w:val="28"/>
          <w:szCs w:val="28"/>
        </w:rPr>
        <w:t xml:space="preserve"> в 2014 году</w:t>
      </w:r>
      <w:r w:rsidR="00E64B87">
        <w:rPr>
          <w:sz w:val="28"/>
          <w:szCs w:val="28"/>
        </w:rPr>
        <w:t xml:space="preserve"> </w:t>
      </w:r>
      <w:r w:rsidR="00FD447E">
        <w:rPr>
          <w:sz w:val="28"/>
          <w:szCs w:val="28"/>
        </w:rPr>
        <w:t>были произведены следующие расходы</w:t>
      </w:r>
      <w:r>
        <w:rPr>
          <w:sz w:val="28"/>
          <w:szCs w:val="28"/>
        </w:rPr>
        <w:t>:</w:t>
      </w:r>
    </w:p>
    <w:p w:rsidR="00747400" w:rsidRDefault="00747400" w:rsidP="003E775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- приобретение строительных материалов для обеспечение жизнедеятельности учреждений;</w:t>
      </w:r>
    </w:p>
    <w:p w:rsidR="00747400" w:rsidRDefault="00747400" w:rsidP="003E775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7400">
        <w:rPr>
          <w:sz w:val="28"/>
          <w:szCs w:val="28"/>
        </w:rPr>
        <w:t xml:space="preserve">приобретение медицинского оборудования в медицинский кабинет и ремонт медицинского кабинета;                           </w:t>
      </w:r>
    </w:p>
    <w:p w:rsidR="00747400" w:rsidRDefault="00747400" w:rsidP="003E775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7400">
        <w:rPr>
          <w:sz w:val="28"/>
          <w:szCs w:val="28"/>
        </w:rPr>
        <w:t xml:space="preserve">монтаж пожарной сигнализации; </w:t>
      </w:r>
    </w:p>
    <w:p w:rsidR="00747400" w:rsidRDefault="00747400" w:rsidP="003E775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7400">
        <w:rPr>
          <w:sz w:val="28"/>
          <w:szCs w:val="28"/>
        </w:rPr>
        <w:t>огнезащитная обработк</w:t>
      </w:r>
      <w:r>
        <w:rPr>
          <w:sz w:val="28"/>
          <w:szCs w:val="28"/>
        </w:rPr>
        <w:t>а деревянных конструкций кровли</w:t>
      </w:r>
      <w:r w:rsidRPr="00747400">
        <w:rPr>
          <w:sz w:val="28"/>
          <w:szCs w:val="28"/>
        </w:rPr>
        <w:t xml:space="preserve">; </w:t>
      </w:r>
    </w:p>
    <w:p w:rsidR="00747400" w:rsidRDefault="00E64B87" w:rsidP="003E77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747400" w:rsidRPr="00747400">
        <w:rPr>
          <w:sz w:val="28"/>
          <w:szCs w:val="28"/>
        </w:rPr>
        <w:t xml:space="preserve">капитальный ремонт полов здания»;                                              </w:t>
      </w:r>
    </w:p>
    <w:p w:rsidR="00747400" w:rsidRDefault="00747400" w:rsidP="003E77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</w:t>
      </w:r>
      <w:r w:rsidRPr="00747400">
        <w:rPr>
          <w:sz w:val="28"/>
          <w:szCs w:val="28"/>
        </w:rPr>
        <w:t xml:space="preserve"> кадастровые работы; </w:t>
      </w:r>
    </w:p>
    <w:p w:rsidR="00E64B87" w:rsidRDefault="00747400" w:rsidP="003E77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Pr="00747400">
        <w:rPr>
          <w:sz w:val="28"/>
          <w:szCs w:val="28"/>
        </w:rPr>
        <w:t>капитальный ремонт здания  М</w:t>
      </w:r>
      <w:r>
        <w:rPr>
          <w:sz w:val="28"/>
          <w:szCs w:val="28"/>
        </w:rPr>
        <w:t>БДОУ</w:t>
      </w:r>
      <w:r w:rsidR="003E7751">
        <w:rPr>
          <w:sz w:val="28"/>
          <w:szCs w:val="28"/>
        </w:rPr>
        <w:t>;</w:t>
      </w:r>
    </w:p>
    <w:p w:rsidR="003E7751" w:rsidRDefault="003E7751" w:rsidP="003E77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частичное устранени</w:t>
      </w:r>
      <w:r w:rsidR="00FD447E">
        <w:rPr>
          <w:sz w:val="28"/>
          <w:szCs w:val="28"/>
        </w:rPr>
        <w:t>е предписаний надзорных органов.</w:t>
      </w:r>
    </w:p>
    <w:p w:rsidR="00B67DE3" w:rsidRPr="00CD5A6E" w:rsidRDefault="00B67DE3" w:rsidP="00B67DE3">
      <w:pPr>
        <w:ind w:firstLine="708"/>
        <w:jc w:val="both"/>
        <w:rPr>
          <w:sz w:val="28"/>
          <w:szCs w:val="28"/>
        </w:rPr>
      </w:pPr>
      <w:r w:rsidRPr="00CD5A6E">
        <w:rPr>
          <w:sz w:val="28"/>
          <w:szCs w:val="28"/>
        </w:rPr>
        <w:t xml:space="preserve">Во исполнение Указа Президента РФ от 17.05.2012г. № 599 в части достижения к 2016 году 100 процентной  доступности дошкольного образования для детей от трёх до семи лет разработан план по ликвидации очередности детей в возрасте от трёх до семи лет в дошкольные </w:t>
      </w:r>
      <w:r w:rsidRPr="00CD5A6E">
        <w:rPr>
          <w:sz w:val="28"/>
          <w:szCs w:val="28"/>
        </w:rPr>
        <w:lastRenderedPageBreak/>
        <w:t xml:space="preserve">образовательные учреждения до 01.01.2016 на территории Шушенского района, утвержденный Постановлением администрации района 01.02.2013г. №70. План включает мероприятия по созданию дополнительных мест в дошкольных образовательных учреждениях, на базе общеобразовательных учреждений (школ) для детей дошкольного возраста. </w:t>
      </w:r>
    </w:p>
    <w:p w:rsidR="00B67DE3" w:rsidRPr="00CD5A6E" w:rsidRDefault="00B67DE3" w:rsidP="00B67DE3">
      <w:pPr>
        <w:ind w:firstLine="709"/>
        <w:jc w:val="both"/>
        <w:rPr>
          <w:sz w:val="28"/>
          <w:szCs w:val="28"/>
        </w:rPr>
      </w:pPr>
      <w:r w:rsidRPr="00CD5A6E">
        <w:rPr>
          <w:sz w:val="28"/>
          <w:szCs w:val="28"/>
        </w:rPr>
        <w:t>Вышеуказанные действия при вложении дополнительных средств за счет средств краевого и районного бюджета позволит 100% ликвидировать очередь детей от 3 до 7 лет в районе.</w:t>
      </w:r>
    </w:p>
    <w:p w:rsidR="00C025F1" w:rsidRPr="004A70B9" w:rsidRDefault="00C025F1" w:rsidP="00844A8B">
      <w:pPr>
        <w:adjustRightInd w:val="0"/>
        <w:jc w:val="both"/>
        <w:outlineLvl w:val="2"/>
        <w:rPr>
          <w:snapToGrid w:val="0"/>
          <w:sz w:val="28"/>
          <w:szCs w:val="28"/>
        </w:rPr>
      </w:pPr>
    </w:p>
    <w:p w:rsidR="003E7751" w:rsidRPr="001E2E6F" w:rsidRDefault="003E7751" w:rsidP="003E7751">
      <w:pPr>
        <w:adjustRightInd w:val="0"/>
        <w:ind w:firstLine="709"/>
        <w:jc w:val="center"/>
        <w:outlineLvl w:val="2"/>
        <w:rPr>
          <w:b/>
          <w:bCs/>
          <w:i/>
          <w:iCs/>
          <w:snapToGrid w:val="0"/>
          <w:sz w:val="28"/>
          <w:szCs w:val="28"/>
        </w:rPr>
      </w:pPr>
      <w:r w:rsidRPr="001E2E6F">
        <w:rPr>
          <w:b/>
          <w:bCs/>
          <w:i/>
          <w:iCs/>
          <w:snapToGrid w:val="0"/>
          <w:sz w:val="28"/>
          <w:szCs w:val="28"/>
        </w:rPr>
        <w:t>Общее образование</w:t>
      </w:r>
    </w:p>
    <w:p w:rsidR="003E7751" w:rsidRPr="001E2E6F" w:rsidRDefault="003E7751" w:rsidP="003E7751">
      <w:pPr>
        <w:ind w:firstLine="708"/>
        <w:jc w:val="both"/>
        <w:rPr>
          <w:sz w:val="28"/>
          <w:szCs w:val="28"/>
        </w:rPr>
      </w:pPr>
      <w:r w:rsidRPr="001E2E6F">
        <w:rPr>
          <w:sz w:val="28"/>
          <w:szCs w:val="28"/>
        </w:rPr>
        <w:t xml:space="preserve">По состоянию на 01.09.2014 г. общее образование района представлено: 17 муниципальными общеобразовательными учреждениями. Из них: средних школ – 10, основных школ – 3, Шушенская начальная школа – 1, начальных малокомплектных школ-филиалов средних школ - 3. Межшкольный учебно-производственный комбинат – 1. </w:t>
      </w:r>
    </w:p>
    <w:p w:rsidR="003E7751" w:rsidRPr="001E2E6F" w:rsidRDefault="003E7751" w:rsidP="003E77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E6F">
        <w:rPr>
          <w:sz w:val="28"/>
          <w:szCs w:val="28"/>
        </w:rPr>
        <w:t>На начало 2014-2015 учебного  года количество учащихся с 1 по 11 класс в районе составляло 3627 человек, из них в поселке Шушенское – 1856.</w:t>
      </w:r>
    </w:p>
    <w:p w:rsidR="003E7751" w:rsidRPr="001E2E6F" w:rsidRDefault="003E7751" w:rsidP="003E7751">
      <w:pPr>
        <w:ind w:firstLine="709"/>
        <w:jc w:val="both"/>
        <w:rPr>
          <w:sz w:val="28"/>
          <w:szCs w:val="28"/>
        </w:rPr>
      </w:pPr>
      <w:r w:rsidRPr="001E2E6F">
        <w:rPr>
          <w:sz w:val="28"/>
          <w:szCs w:val="28"/>
        </w:rPr>
        <w:t xml:space="preserve">Численность обучающихся в общеобразовательных учреждениях с 2014 по 2017 годы будет расти в связи с положительной динамикой рождаемости в 2007-2010 годах. В 2015 году численность учащихся планируется 3630, в 2016 году – 3640, в 2017 году – 3670. Увеличение общего контингента обучающихся в общеобразовательных учреждениях связано с общей демографической ситуацией в районе, крае. В связи с увеличением численности учащихся будет расти и доля обучающихся в муниципальных общеобразовательных учреждениях, занимающихся во вторую смену, к общей численности обучающихся в муниципальных общеобразовательных учреждениях. Во вторую смену в муниципалитете занимаются только обучающиеся 2-3 классов МБОУ «Шушенская средняя общеобразовательная школа № 1». На 05.09.2013 года доля обучающихся во вторую смену составляла 2,8% (план 3,5%), на 05.09.2014 года – 2,6% (план – 3,6%). Идёт снижение по данному показателю. Но к 2017 году планируется увеличение до 4,5 %. </w:t>
      </w:r>
    </w:p>
    <w:p w:rsidR="003E7751" w:rsidRDefault="003E7751" w:rsidP="003E7751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1E2E6F">
        <w:rPr>
          <w:snapToGrid w:val="0"/>
          <w:sz w:val="28"/>
          <w:szCs w:val="28"/>
        </w:rPr>
        <w:t>С 2007 по 2014 годы реализовывались</w:t>
      </w:r>
      <w:r w:rsidRPr="004A70B9">
        <w:rPr>
          <w:snapToGrid w:val="0"/>
          <w:sz w:val="28"/>
          <w:szCs w:val="28"/>
        </w:rPr>
        <w:t xml:space="preserve"> проекты модернизации системы общего образования, направленные на совершенствование условий обучения, включая обновление материально-технической составляющей учебного процесса, введению федеральных образовательных стандартов в общем образовании и новых систем оплаты труда работников образовательных учреждений.</w:t>
      </w:r>
    </w:p>
    <w:p w:rsidR="003E7751" w:rsidRPr="001E2E6F" w:rsidRDefault="003E7751" w:rsidP="003E7751">
      <w:pPr>
        <w:ind w:firstLine="709"/>
        <w:jc w:val="both"/>
        <w:rPr>
          <w:sz w:val="28"/>
          <w:szCs w:val="28"/>
        </w:rPr>
      </w:pPr>
      <w:r w:rsidRPr="001E2E6F">
        <w:rPr>
          <w:b/>
          <w:bCs/>
          <w:sz w:val="28"/>
          <w:szCs w:val="28"/>
        </w:rPr>
        <w:t xml:space="preserve">Качественный переход на новые государственные образовательные стандарты </w:t>
      </w:r>
      <w:r w:rsidRPr="001E2E6F">
        <w:rPr>
          <w:sz w:val="28"/>
          <w:szCs w:val="28"/>
        </w:rPr>
        <w:t>в общем образовании реализуется в рамках:</w:t>
      </w:r>
    </w:p>
    <w:p w:rsidR="003E7751" w:rsidRPr="001E2E6F" w:rsidRDefault="003E7751" w:rsidP="003E7751">
      <w:pPr>
        <w:numPr>
          <w:ilvl w:val="0"/>
          <w:numId w:val="20"/>
        </w:numPr>
        <w:ind w:left="0" w:firstLine="284"/>
        <w:jc w:val="both"/>
        <w:rPr>
          <w:sz w:val="28"/>
          <w:szCs w:val="28"/>
        </w:rPr>
      </w:pPr>
      <w:r w:rsidRPr="001E2E6F">
        <w:rPr>
          <w:sz w:val="28"/>
          <w:szCs w:val="28"/>
        </w:rPr>
        <w:t>Пилотных площадок по введению нового Федерального государственного образовательного стандарта основного общего образования на базе МБОУ «Шушенская СОШ №2» и МАОУ «Казанцевская СОШ»;</w:t>
      </w:r>
    </w:p>
    <w:p w:rsidR="003E7751" w:rsidRPr="001E2E6F" w:rsidRDefault="003E7751" w:rsidP="003E7751">
      <w:pPr>
        <w:numPr>
          <w:ilvl w:val="0"/>
          <w:numId w:val="20"/>
        </w:numPr>
        <w:ind w:left="0" w:firstLine="284"/>
        <w:jc w:val="both"/>
        <w:rPr>
          <w:sz w:val="28"/>
          <w:szCs w:val="28"/>
        </w:rPr>
      </w:pPr>
      <w:r w:rsidRPr="001E2E6F">
        <w:rPr>
          <w:sz w:val="28"/>
          <w:szCs w:val="28"/>
        </w:rPr>
        <w:t xml:space="preserve">Стажерских площадок на базе Управления образования («Менторство и интернатура как формы организации пространства профессионального </w:t>
      </w:r>
      <w:r w:rsidRPr="001E2E6F">
        <w:rPr>
          <w:sz w:val="28"/>
          <w:szCs w:val="28"/>
        </w:rPr>
        <w:lastRenderedPageBreak/>
        <w:t>развития педагога»), МБОУ «Шушенская СОШ №2» («Организация и содержание школьной экспедиции как пространство подростковой школы, обеспечивающей формирование УУД"), МБОУ «Ильичевская СОШ» («Реализация требований нового стандарта средствами индивидуально – ориентированной системы обучения»).</w:t>
      </w:r>
    </w:p>
    <w:p w:rsidR="003E7751" w:rsidRDefault="003E7751" w:rsidP="003E7751">
      <w:pPr>
        <w:numPr>
          <w:ilvl w:val="0"/>
          <w:numId w:val="20"/>
        </w:numPr>
        <w:ind w:left="0" w:firstLine="284"/>
        <w:jc w:val="both"/>
        <w:rPr>
          <w:sz w:val="28"/>
          <w:szCs w:val="28"/>
        </w:rPr>
      </w:pPr>
      <w:r w:rsidRPr="001E2E6F">
        <w:rPr>
          <w:sz w:val="28"/>
          <w:szCs w:val="28"/>
        </w:rPr>
        <w:t>Муниципальный проект «Сетевое образовательное пространство как ресурс для создания индивидуальных проектов учащихся старшей школы» в рамках апробации введения новых Федеральных государственных стандартов среднего (полного) образования прошел конкурсный отбор, в результате которого на территории Шушенского района появилось ещё три пилотных площадки: МБОУ «Шушенская СОШ №1», МБОУ «Шушенская СОШ №3», МБОУ «Московская СОШ им. И. Ярыгина»</w:t>
      </w:r>
    </w:p>
    <w:p w:rsidR="003E7751" w:rsidRPr="001E2E6F" w:rsidRDefault="003E7751" w:rsidP="003E7751">
      <w:pPr>
        <w:numPr>
          <w:ilvl w:val="0"/>
          <w:numId w:val="20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Пилотных площадок по введению федеральных государственных образовательных стандартов дошкольного общего образования (МБДОУ детский сад №1 п. Шушенское, МБДОУ детский сад №6 п. Шушенское, Ильичевский детский сад).</w:t>
      </w:r>
    </w:p>
    <w:p w:rsidR="003E7751" w:rsidRPr="004A70B9" w:rsidRDefault="003E7751" w:rsidP="003E7751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4A70B9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</w:t>
      </w:r>
      <w:r w:rsidRPr="004A70B9">
        <w:rPr>
          <w:snapToGrid w:val="0"/>
          <w:sz w:val="28"/>
          <w:szCs w:val="28"/>
        </w:rPr>
        <w:br/>
        <w:t xml:space="preserve">и основного общего образования осуществляется оснащение общеобразовательных учреждений </w:t>
      </w:r>
      <w:r>
        <w:rPr>
          <w:snapToGrid w:val="0"/>
          <w:sz w:val="28"/>
          <w:szCs w:val="28"/>
        </w:rPr>
        <w:t>района</w:t>
      </w:r>
      <w:r w:rsidRPr="004A70B9">
        <w:rPr>
          <w:snapToGrid w:val="0"/>
          <w:sz w:val="28"/>
          <w:szCs w:val="28"/>
        </w:rPr>
        <w:t xml:space="preserve"> учебным оборудованием, обеспечение учебниками и повышение квалификации учителей</w:t>
      </w:r>
      <w:r w:rsidRPr="004A70B9">
        <w:rPr>
          <w:snapToGrid w:val="0"/>
          <w:sz w:val="28"/>
          <w:szCs w:val="28"/>
        </w:rPr>
        <w:br/>
        <w:t>и руководителей общеобразовательных учреждений</w:t>
      </w:r>
      <w:r>
        <w:rPr>
          <w:snapToGrid w:val="0"/>
          <w:sz w:val="28"/>
          <w:szCs w:val="28"/>
        </w:rPr>
        <w:t>.</w:t>
      </w:r>
    </w:p>
    <w:p w:rsidR="003E7751" w:rsidRPr="00A558F0" w:rsidRDefault="003E7751" w:rsidP="003E7751">
      <w:pPr>
        <w:ind w:firstLine="709"/>
        <w:jc w:val="both"/>
        <w:rPr>
          <w:sz w:val="28"/>
          <w:szCs w:val="28"/>
        </w:rPr>
      </w:pPr>
      <w:r w:rsidRPr="00A558F0">
        <w:rPr>
          <w:sz w:val="28"/>
          <w:szCs w:val="28"/>
        </w:rPr>
        <w:t xml:space="preserve">В 2015 учебном году государственная итоговая аттестация по образовательным программам основного общего образования проходила в штатном режиме с использованием механизмов независимой оценки знаний. В государственной итоговой аттестации по образовательным программам основного общего образования принимали участие 284 выпускника 9-х классов Шушенского района. Самые массовые предметы по выбору: биология (9,2% от общего количества сдающих ОГЭ), обществознание (5,6%), физика (5,3%), информатика (4,9%). Успеваемость по русскому языку и математике составила 93,7%. Качество по русскому языку – 53,9%, по математике – 32,7%. Средний балл по русскому языку составил 26,9 , по математике -13,22. </w:t>
      </w:r>
    </w:p>
    <w:p w:rsidR="003E7751" w:rsidRPr="00607F2E" w:rsidRDefault="003E7751" w:rsidP="003E7751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3E7751" w:rsidRPr="00A558F0" w:rsidRDefault="003E7751" w:rsidP="003E77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8F0">
        <w:rPr>
          <w:sz w:val="28"/>
          <w:szCs w:val="28"/>
        </w:rPr>
        <w:t>Доля выпускников муниципальных общеобразовательных учреждений, не сдавших единый государственный экзамен, в общей численности выпускников 9 классов муниципальных общеобразовательных учреждений в 2015 году составила 6,3% .</w:t>
      </w:r>
    </w:p>
    <w:p w:rsidR="003E7751" w:rsidRPr="00A558F0" w:rsidRDefault="003E7751" w:rsidP="003E77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8F0">
        <w:rPr>
          <w:sz w:val="28"/>
          <w:szCs w:val="28"/>
        </w:rPr>
        <w:t xml:space="preserve">Лидирующие позиции по высоким результатам ОГЭ по математике занимают Нижне-Койская ООШ (качество – 100%),  Шушенская СОШ №1 (качество 47%), Шушенская СОШ № 3 (39%). По русскому языку высокие результаты показали Нижне-Койская ООШ (качество – 100%), Синеборская СОШ (78%), Шушенская школы №1 (71%). </w:t>
      </w:r>
    </w:p>
    <w:p w:rsidR="003E7751" w:rsidRPr="00A558F0" w:rsidRDefault="003E7751" w:rsidP="003E7751">
      <w:pPr>
        <w:jc w:val="both"/>
        <w:rPr>
          <w:sz w:val="28"/>
          <w:szCs w:val="28"/>
        </w:rPr>
      </w:pPr>
    </w:p>
    <w:p w:rsidR="003E7751" w:rsidRPr="00A558F0" w:rsidRDefault="003E7751" w:rsidP="003E7751">
      <w:pPr>
        <w:ind w:firstLine="709"/>
        <w:jc w:val="both"/>
        <w:rPr>
          <w:sz w:val="28"/>
          <w:szCs w:val="28"/>
        </w:rPr>
      </w:pPr>
      <w:r w:rsidRPr="00A558F0">
        <w:rPr>
          <w:sz w:val="28"/>
          <w:szCs w:val="28"/>
        </w:rPr>
        <w:lastRenderedPageBreak/>
        <w:t>В 2015 году ЕГЭ в районе сдавали 162 выпускника по 11 предметам. Самые массовые предметы по выбору: обществознание (40% от общего количества сдающих ЕГЭ), биология (32%), физика (26%). Абсолютно средний балл по русскому языку составил 70,22 (в 2014 г. - 63,47; в 2013 году - 63,7). В 2015 году впервые ЕГЭ по математике был разделён на базовый и профильный уровни. По математике в районе абсолютно средний балл – 47,97 (в крае – 41,73). Отношение среднего балла ЕГЭ (в расчете на 1 предмет) в 10 % школ Шушенского района с лучшими результатами ЕГЭ к среднему баллу ЕГЭ (в расчете на 1 предмет) в 10 % школ Шушенского района с худшими результатами ЕГЭ в 2015 году составил 1,43% при плане 1,82%. Результаты стали выше на 0,39%.</w:t>
      </w:r>
    </w:p>
    <w:p w:rsidR="003E7751" w:rsidRPr="00A558F0" w:rsidRDefault="003E7751" w:rsidP="003E77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7751" w:rsidRPr="00A558F0" w:rsidRDefault="003E7751" w:rsidP="003E77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8F0">
        <w:rPr>
          <w:sz w:val="28"/>
          <w:szCs w:val="28"/>
        </w:rPr>
        <w:t>Доля выпускников муниципальных общеобразовательных учреждений, не сдавших единый государственный экзамен, в общей численности выпускников 11 классов муниципальных общеобразовательных учреждений в 2015 году составила 1,2% (при плане 1%).</w:t>
      </w:r>
    </w:p>
    <w:p w:rsidR="003E7751" w:rsidRPr="00A558F0" w:rsidRDefault="003E7751" w:rsidP="003E77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8F0">
        <w:rPr>
          <w:sz w:val="28"/>
          <w:szCs w:val="28"/>
        </w:rPr>
        <w:t xml:space="preserve">Лидирующие позиции по высоким результатам ЕГЭ по математике занимают Субботинская СОШ, Шушенская СОШ №1, Московская СОШ. По русскому языку высокие результаты показали Шушенские школы №1, Субботинская СОШ, Московская СОШ, Шушенские СОШ № 2, 3. </w:t>
      </w:r>
    </w:p>
    <w:p w:rsidR="003E7751" w:rsidRPr="00607F2E" w:rsidRDefault="003E7751" w:rsidP="003E7751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3E7751" w:rsidRPr="001E2E6F" w:rsidRDefault="003E7751" w:rsidP="003E7751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1E2E6F">
        <w:rPr>
          <w:snapToGrid w:val="0"/>
          <w:sz w:val="28"/>
          <w:szCs w:val="28"/>
        </w:rPr>
        <w:t>Для обеспечения нуждающихся обучающихся общеобразовательных учреждений района подвозом, отвечающим требованиям, предъявляемым к организации безопасной перевозки детей, в 2013 году (с учетом срока эксплуатации школьного автобуса - 7 лет) подлежат замене по износу 2 единицы транспортных средств. В течение 2014-2016 годов требуется замена еще 9 единиц транспортных средств: в 2014 – 4 ед., в 2015 – 5 ед.</w:t>
      </w:r>
    </w:p>
    <w:p w:rsidR="003E7751" w:rsidRPr="001E2E6F" w:rsidRDefault="003E7751" w:rsidP="003E7751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1E2E6F">
        <w:rPr>
          <w:snapToGrid w:val="0"/>
          <w:sz w:val="28"/>
          <w:szCs w:val="28"/>
        </w:rPr>
        <w:t>В настоящее время 100% школьников первых-четвёртых классов начальной ступени общеобразовательных учреждений района обучаются по федеральному государственному образовательному стандарту  начального общего образования. В 2014-2015 учебном году  ФГОС основного общего образования вводятся в 5 классы муниципального бюджетного общеобразовательного учреждения «Ильичёвская средняя общеобразовательная школа».</w:t>
      </w:r>
    </w:p>
    <w:p w:rsidR="003E7751" w:rsidRPr="001E2E6F" w:rsidRDefault="003E7751" w:rsidP="003E7751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1E2E6F">
        <w:rPr>
          <w:snapToGrid w:val="0"/>
          <w:sz w:val="28"/>
          <w:szCs w:val="28"/>
        </w:rPr>
        <w:t>Доля общеобразовательных учреждений района, осуществляющих дистанционное обучение, в общей численности общеобразовательных учреждений района к 2016 году составит 7,1% (1 школа).</w:t>
      </w:r>
    </w:p>
    <w:p w:rsidR="003E7751" w:rsidRPr="001E2E6F" w:rsidRDefault="003E7751" w:rsidP="003E7751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1E2E6F">
        <w:rPr>
          <w:snapToGrid w:val="0"/>
          <w:sz w:val="28"/>
          <w:szCs w:val="28"/>
        </w:rPr>
        <w:t>Все дети-инвалиды (5 человек), нуждающиеся в дистанционном обучении, будут обучаться в Центре дистанционного обучения.</w:t>
      </w:r>
    </w:p>
    <w:p w:rsidR="003E7751" w:rsidRPr="001E2E6F" w:rsidRDefault="003E7751" w:rsidP="003E7751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1E2E6F">
        <w:rPr>
          <w:snapToGrid w:val="0"/>
          <w:sz w:val="28"/>
          <w:szCs w:val="28"/>
        </w:rPr>
        <w:t>В 2014-2015 учебном году все  обучающиеся с первого по одиннадцатый классы общеобразовательных учреждений района будут обеспечены необходимыми бесплатными учебниками.</w:t>
      </w:r>
    </w:p>
    <w:p w:rsidR="003E7751" w:rsidRPr="001E2E6F" w:rsidRDefault="003E7751" w:rsidP="003E7751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1E2E6F">
        <w:rPr>
          <w:snapToGrid w:val="0"/>
          <w:sz w:val="28"/>
          <w:szCs w:val="28"/>
        </w:rPr>
        <w:t>Все начальные ступени общеобразовательных учреждений района будут обеспечены комплектами мультимедийного оборудования для проведения обучения с использованием электронных образовательных ресурсов.</w:t>
      </w:r>
    </w:p>
    <w:p w:rsidR="003E7751" w:rsidRPr="001768FA" w:rsidRDefault="003E7751" w:rsidP="003E77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2E6F">
        <w:rPr>
          <w:sz w:val="28"/>
          <w:szCs w:val="28"/>
        </w:rPr>
        <w:lastRenderedPageBreak/>
        <w:t>В целях создания условий для регулярных занятий физической культурой и спортом  в общеобразовательных</w:t>
      </w:r>
      <w:r w:rsidRPr="001768FA">
        <w:rPr>
          <w:sz w:val="28"/>
          <w:szCs w:val="28"/>
        </w:rPr>
        <w:t xml:space="preserve"> учреждениях сегодня имеются инфраструктурные и  кадровые  условия, позволяющие проводить систематическую работу со школьниками по вовлечению их в физкультурно-спортивные и  туристские мероприятия, формированию у них здорового образа жизни,  в том числе учащихся, относящихся к «группе риска»  и состоящих на учете в МО МВД «Шушенский». </w:t>
      </w:r>
    </w:p>
    <w:p w:rsidR="003E7751" w:rsidRPr="001768FA" w:rsidRDefault="003E7751" w:rsidP="003E7751">
      <w:pPr>
        <w:ind w:firstLine="54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Уроки физической культуры, спортивно-массовые мероприятия проводятся на  базе:  8-ми спортивных площадок, 8-ми комплексных спортивных площадок, 14-ти  спортивных залов. </w:t>
      </w:r>
    </w:p>
    <w:p w:rsidR="003E7751" w:rsidRPr="001768FA" w:rsidRDefault="003E7751" w:rsidP="003E7751">
      <w:pPr>
        <w:ind w:firstLine="18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Имеются  также: 11 полей для спортивной игры, 5 лыжных баз, 2 стадиона, 5 тренажерных залов; 3 плоскостных сооружения – современные спортивные площадки.</w:t>
      </w:r>
    </w:p>
    <w:p w:rsidR="003E7751" w:rsidRPr="001768FA" w:rsidRDefault="003E7751" w:rsidP="003E7751">
      <w:pPr>
        <w:ind w:firstLine="54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С 2011 года пополнение и обновление </w:t>
      </w:r>
      <w:r w:rsidRPr="00F93583">
        <w:rPr>
          <w:sz w:val="28"/>
          <w:szCs w:val="28"/>
        </w:rPr>
        <w:t>материально-технической базы</w:t>
      </w:r>
      <w:r w:rsidRPr="001768FA">
        <w:rPr>
          <w:sz w:val="28"/>
          <w:szCs w:val="28"/>
        </w:rPr>
        <w:t xml:space="preserve"> спортивных залов общеобразовательных учреждений произошло за счет участия школ в краевых конкурсах  ФСК в рамках краевой ДЦП «Дети», по итогам которых  спортивное оборудование на 100,0 тыс.руб получили: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>
        <w:rPr>
          <w:sz w:val="28"/>
          <w:szCs w:val="28"/>
        </w:rPr>
        <w:t>2011г. – Шушенские СОШ №1 и №3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2012г. – Московская, Синеборская и Субботинская СОШ.</w:t>
      </w:r>
    </w:p>
    <w:p w:rsidR="003E7751" w:rsidRPr="001768FA" w:rsidRDefault="003E7751" w:rsidP="003E7751">
      <w:pPr>
        <w:ind w:firstLine="54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В 2013г. в рамках мероприятий по модернизации системы общего образования Красноярского края все остальные общеобразовательные учреждения района, в т.ч. и малокомплектные школы,  получили   спортивный инвентарь и оборудование.</w:t>
      </w:r>
    </w:p>
    <w:p w:rsidR="003E7751" w:rsidRPr="001768FA" w:rsidRDefault="003E7751" w:rsidP="003E7751">
      <w:pPr>
        <w:ind w:firstLine="54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Физкультурно-спортивные клубы созданы в каждом общеобразовательном учреждении, их сегодня 14.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768FA">
        <w:rPr>
          <w:sz w:val="28"/>
          <w:szCs w:val="28"/>
        </w:rPr>
        <w:t xml:space="preserve">В рамках клубов осуществляется деятельность по  различным направлениям: 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- спортивно-оздоровительное (работа  спортивных секций по различным видам спорта); 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внутришкольные соревнования: «Школьная спортивная лига», «Президентские состязания»;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физкультурно-оздоровительное направление: это группы ОФП, дворовые команды;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оздоровительно-рекреативное направление для учащихся, имеющих специальную медицинскую группу.</w:t>
      </w:r>
    </w:p>
    <w:p w:rsidR="003E7751" w:rsidRPr="001768FA" w:rsidRDefault="003E7751" w:rsidP="003E7751">
      <w:pPr>
        <w:ind w:firstLine="708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Клубами охвачено  64% от общего количества обучающихся</w:t>
      </w:r>
      <w:r>
        <w:rPr>
          <w:sz w:val="28"/>
          <w:szCs w:val="28"/>
        </w:rPr>
        <w:t>,</w:t>
      </w:r>
      <w:r w:rsidRPr="001768FA">
        <w:rPr>
          <w:sz w:val="28"/>
          <w:szCs w:val="28"/>
        </w:rPr>
        <w:t xml:space="preserve">  43% из них занимаются спортом систематически в различных спортивных секциях.</w:t>
      </w:r>
    </w:p>
    <w:p w:rsidR="003E7751" w:rsidRPr="001768FA" w:rsidRDefault="003E7751" w:rsidP="003E7751">
      <w:pPr>
        <w:ind w:firstLine="708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При клубах организована деятельность  дворовых команд  -  их 14, в них 183 человека.</w:t>
      </w:r>
    </w:p>
    <w:p w:rsidR="003E7751" w:rsidRPr="001768FA" w:rsidRDefault="003E7751" w:rsidP="003E7751">
      <w:pPr>
        <w:ind w:firstLine="54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Количество взрослого населения, вовлеченного в клубную деятельность (родители, учителя, иные граждане) – 401. 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ab/>
      </w:r>
      <w:r w:rsidRPr="00F93583">
        <w:rPr>
          <w:sz w:val="28"/>
          <w:szCs w:val="28"/>
        </w:rPr>
        <w:t>Массовое вовлечение</w:t>
      </w:r>
      <w:r w:rsidRPr="001768FA">
        <w:rPr>
          <w:sz w:val="28"/>
          <w:szCs w:val="28"/>
        </w:rPr>
        <w:t xml:space="preserve"> учащихся в физкультурно-спортивную деятельность осуществляется за счет проведения различных спортивных мероприятий и праздников – до 100%, а также проведения школьных туров соревнований: «Школьная спортивная лига»  и «Президентские состязания»: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lastRenderedPageBreak/>
        <w:t xml:space="preserve">- в школьных этапах  </w:t>
      </w:r>
      <w:r w:rsidRPr="00F93583">
        <w:rPr>
          <w:sz w:val="28"/>
          <w:szCs w:val="28"/>
        </w:rPr>
        <w:t>ШСЛ</w:t>
      </w:r>
      <w:r w:rsidRPr="001768FA">
        <w:rPr>
          <w:sz w:val="28"/>
          <w:szCs w:val="28"/>
        </w:rPr>
        <w:t>– принимают  участие до 70% учащихся 1-11 классов;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- в </w:t>
      </w:r>
      <w:r w:rsidRPr="00F93583">
        <w:rPr>
          <w:sz w:val="28"/>
          <w:szCs w:val="28"/>
        </w:rPr>
        <w:t>«Президентских  состязаниях»</w:t>
      </w:r>
      <w:r w:rsidRPr="001768FA">
        <w:rPr>
          <w:sz w:val="28"/>
          <w:szCs w:val="28"/>
        </w:rPr>
        <w:t xml:space="preserve">  – 39%.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ab/>
        <w:t>Однако имеются проблемы, обусловленные отсутствием инфраструктурных и кадровых условий: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-нет  спортивных залов в Шушенской начальной школе и Шунерской ООШ, занятия по физической культуре проводятся в приспособленных помещениях;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в школах п.Шушенское, в которых количество обучающихся 500 и более человек, одного спортивного зала  крайне не достаточно для организации учебного процесса и внеурочной деятельности по причине низкой пропускной способности одного зала, в том числе и с введением 3 часа физической культуры;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-из 14 общеобразовательных учреждений района только 3 имеют сегодня современную спортивную площадку;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-в школах отсутствуют необходимые условия (оборудованные помещения, специалисты) для проведения лечебной физкультуры с детьми с ограниченными возможностями здоровья;</w:t>
      </w:r>
    </w:p>
    <w:p w:rsidR="003E7751" w:rsidRPr="001768FA" w:rsidRDefault="003E7751" w:rsidP="003E7751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-в общеобразовательных учреждениях  района не культивируются такие виды спорта, как: конькобежный,  лыжные гонки, хоккей с мячом,  шахматы, плавание, не проводится тестирование по спортивному многоборью;  все это  является обязательным  в рамках Школьной спортивной лиги и Президентских состязаний.</w:t>
      </w:r>
    </w:p>
    <w:p w:rsidR="003E7751" w:rsidRPr="004A70B9" w:rsidRDefault="003E7751" w:rsidP="003E77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B9">
        <w:rPr>
          <w:snapToGrid w:val="0"/>
          <w:sz w:val="28"/>
          <w:szCs w:val="28"/>
        </w:rPr>
        <w:t>В</w:t>
      </w:r>
      <w:r>
        <w:rPr>
          <w:sz w:val="28"/>
          <w:szCs w:val="28"/>
        </w:rPr>
        <w:t xml:space="preserve">  Шушенском районе проживает 304 ребенка школьного возраста</w:t>
      </w:r>
      <w:r w:rsidRPr="004A70B9">
        <w:rPr>
          <w:sz w:val="28"/>
          <w:szCs w:val="28"/>
        </w:rPr>
        <w:t>, которые относятся к категории детей с ограниченными возмо</w:t>
      </w:r>
      <w:r>
        <w:rPr>
          <w:sz w:val="28"/>
          <w:szCs w:val="28"/>
        </w:rPr>
        <w:t>жностями здоровья. Из них 268</w:t>
      </w:r>
      <w:r w:rsidRPr="004A70B9">
        <w:rPr>
          <w:sz w:val="28"/>
          <w:szCs w:val="28"/>
        </w:rPr>
        <w:t xml:space="preserve"> детей с ограниченными возможностями здоровья включены в процесс общего образования в рамках общеобразовательных школ. </w:t>
      </w:r>
      <w:r>
        <w:rPr>
          <w:sz w:val="28"/>
          <w:szCs w:val="28"/>
        </w:rPr>
        <w:t>Это составляет 88</w:t>
      </w:r>
      <w:r w:rsidRPr="004A70B9">
        <w:rPr>
          <w:sz w:val="28"/>
          <w:szCs w:val="28"/>
        </w:rPr>
        <w:t xml:space="preserve">% от общего числа школьников с ограниченными возможностями здоровья. </w:t>
      </w:r>
    </w:p>
    <w:p w:rsidR="003E7751" w:rsidRDefault="003E7751" w:rsidP="003E77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>Анализ образовательных условий специальных (коррекционных) учреждений показывает, что не везде созданы условия для качественного образования детей с ограниченными возможностями здоровья</w:t>
      </w:r>
      <w:r>
        <w:rPr>
          <w:sz w:val="28"/>
          <w:szCs w:val="28"/>
        </w:rPr>
        <w:t>: в штатном расписании общеобразовательных учреждений отсутствуют ставки учителей-дефектологов, учителей-логопедов, в целом в Шушенском районе недостаточно специалистов, имеющих специальное дефектологическое образование.</w:t>
      </w:r>
    </w:p>
    <w:p w:rsidR="003E7751" w:rsidRDefault="003E7751" w:rsidP="003E77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57% общеобразовательных учреждений</w:t>
      </w:r>
      <w:r w:rsidRPr="00C752F8">
        <w:rPr>
          <w:sz w:val="28"/>
          <w:szCs w:val="28"/>
        </w:rPr>
        <w:t xml:space="preserve"> в территории имеют лицензию на право осуществления образовательной деятельности по реализации специальных (коррекционных) образовательных программ.</w:t>
      </w:r>
    </w:p>
    <w:p w:rsidR="003E7751" w:rsidRDefault="003E7751" w:rsidP="003E77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Задачей на предстоящий период 2013-2014 учебного года: решение кадрового вопроса по специалистам системы психолого-педагогического сопровождения, коррекционного профиля, получение лицензии общеобразовательными учреждениями на право реализации специальных (коррекционных) программ.</w:t>
      </w:r>
    </w:p>
    <w:p w:rsidR="003E7751" w:rsidRDefault="003E7751" w:rsidP="003E77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Шушенском районе сохраняются  специальные</w:t>
      </w:r>
      <w:r w:rsidRPr="004A70B9">
        <w:rPr>
          <w:sz w:val="28"/>
          <w:szCs w:val="28"/>
        </w:rPr>
        <w:t xml:space="preserve"> (к</w:t>
      </w:r>
      <w:r>
        <w:rPr>
          <w:sz w:val="28"/>
          <w:szCs w:val="28"/>
        </w:rPr>
        <w:t xml:space="preserve">оррекционные) </w:t>
      </w:r>
      <w:r>
        <w:rPr>
          <w:sz w:val="28"/>
          <w:szCs w:val="28"/>
        </w:rPr>
        <w:lastRenderedPageBreak/>
        <w:t>классы, формируются специальные (коррекционные) классы-комплекты для учащихся с ограниченными возможностями здоровья (ОВЗ),  развиваются</w:t>
      </w:r>
      <w:r w:rsidRPr="004A70B9">
        <w:rPr>
          <w:sz w:val="28"/>
          <w:szCs w:val="28"/>
        </w:rPr>
        <w:t xml:space="preserve"> инклюзивные формы образования. </w:t>
      </w:r>
    </w:p>
    <w:p w:rsidR="003E7751" w:rsidRDefault="003E7751" w:rsidP="003E77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2012-2013 учебном году функционировало 15 специальных (коррекционных) классов.</w:t>
      </w:r>
    </w:p>
    <w:p w:rsidR="003E7751" w:rsidRPr="00C752F8" w:rsidRDefault="003E7751" w:rsidP="003E77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2013-2014 учебный  год  их количество сохраняется: сформировано</w:t>
      </w:r>
      <w:r w:rsidRPr="00C752F8">
        <w:rPr>
          <w:sz w:val="28"/>
          <w:szCs w:val="28"/>
        </w:rPr>
        <w:t xml:space="preserve"> 15 специальн</w:t>
      </w:r>
      <w:r>
        <w:rPr>
          <w:sz w:val="28"/>
          <w:szCs w:val="28"/>
        </w:rPr>
        <w:t>ых (коррекционных) классов и классов-комплектов в системе образования района</w:t>
      </w:r>
      <w:r w:rsidRPr="00C752F8">
        <w:rPr>
          <w:sz w:val="28"/>
          <w:szCs w:val="28"/>
        </w:rPr>
        <w:t xml:space="preserve">. </w:t>
      </w:r>
    </w:p>
    <w:p w:rsidR="003E7751" w:rsidRDefault="003E7751" w:rsidP="003E77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специальных классах  обучается</w:t>
      </w:r>
      <w:r w:rsidRPr="00C752F8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6,2 </w:t>
      </w:r>
      <w:r w:rsidRPr="00C752F8">
        <w:rPr>
          <w:sz w:val="28"/>
          <w:szCs w:val="28"/>
        </w:rPr>
        <w:t xml:space="preserve">% </w:t>
      </w:r>
      <w:r>
        <w:rPr>
          <w:sz w:val="28"/>
          <w:szCs w:val="28"/>
        </w:rPr>
        <w:t>учащихся с ОВЗ (</w:t>
      </w:r>
      <w:r w:rsidRPr="00C752F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общего </w:t>
      </w:r>
      <w:r w:rsidRPr="00C752F8">
        <w:rPr>
          <w:sz w:val="28"/>
          <w:szCs w:val="28"/>
        </w:rPr>
        <w:t>количества учеников, обучающихся по специальным (коррекционным) программам VII и VIII вида</w:t>
      </w:r>
      <w:r>
        <w:rPr>
          <w:sz w:val="28"/>
          <w:szCs w:val="28"/>
        </w:rPr>
        <w:t>)</w:t>
      </w:r>
      <w:r w:rsidRPr="00C752F8">
        <w:rPr>
          <w:sz w:val="28"/>
          <w:szCs w:val="28"/>
        </w:rPr>
        <w:t>.</w:t>
      </w:r>
    </w:p>
    <w:p w:rsidR="003E7751" w:rsidRDefault="003E7751" w:rsidP="003E77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Эта тенденция будет сохраняться в районе в 2014-2015 учебном году, т.к. количество детей с ОВЗ, подлежащих обучению по специальным (коррекционным) программам увеличивается.</w:t>
      </w:r>
    </w:p>
    <w:p w:rsidR="003E7751" w:rsidRDefault="003E7751" w:rsidP="003E7751">
      <w:pPr>
        <w:ind w:firstLine="708"/>
        <w:jc w:val="both"/>
        <w:rPr>
          <w:sz w:val="28"/>
          <w:szCs w:val="28"/>
        </w:rPr>
      </w:pPr>
      <w:r w:rsidRPr="0079678A">
        <w:rPr>
          <w:sz w:val="28"/>
          <w:szCs w:val="28"/>
        </w:rPr>
        <w:t xml:space="preserve">В рамках реализации государственной программы «Доступная среда», утвержденной постановлением </w:t>
      </w:r>
      <w:r>
        <w:rPr>
          <w:sz w:val="28"/>
          <w:szCs w:val="28"/>
        </w:rPr>
        <w:t>Правительства Российской Федерации от  17.03.2011</w:t>
      </w:r>
      <w:r w:rsidRPr="0079678A">
        <w:rPr>
          <w:sz w:val="28"/>
          <w:szCs w:val="28"/>
        </w:rPr>
        <w:t>г.  №175</w:t>
      </w:r>
      <w:r>
        <w:rPr>
          <w:sz w:val="28"/>
          <w:szCs w:val="28"/>
        </w:rPr>
        <w:t>в Шушенском</w:t>
      </w:r>
      <w:r w:rsidRPr="0079678A">
        <w:rPr>
          <w:sz w:val="28"/>
          <w:szCs w:val="28"/>
        </w:rPr>
        <w:t xml:space="preserve"> районе базовыми школами, позволяющими обеспечить </w:t>
      </w:r>
      <w:r>
        <w:rPr>
          <w:sz w:val="28"/>
          <w:szCs w:val="28"/>
        </w:rPr>
        <w:t>полноценную интеграцию детей-инвалидов с обществом, определены  МБОУШушенская СОШ №3 и  Шушенская НОШ.</w:t>
      </w:r>
    </w:p>
    <w:p w:rsidR="003E7751" w:rsidRDefault="003E7751" w:rsidP="003E77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 72% </w:t>
      </w:r>
      <w:r w:rsidRPr="0079678A">
        <w:rPr>
          <w:sz w:val="28"/>
          <w:szCs w:val="28"/>
        </w:rPr>
        <w:t>из числа обучающихся де</w:t>
      </w:r>
      <w:r>
        <w:rPr>
          <w:sz w:val="28"/>
          <w:szCs w:val="28"/>
        </w:rPr>
        <w:t>тей-инвалидов поселка, получают образование именно в этих школах, для создания необходимых условий необходимо 1500,0 тыс.руб</w:t>
      </w:r>
      <w:r w:rsidRPr="0079678A">
        <w:rPr>
          <w:sz w:val="28"/>
          <w:szCs w:val="28"/>
        </w:rPr>
        <w:t xml:space="preserve">. </w:t>
      </w:r>
    </w:p>
    <w:p w:rsidR="003E7751" w:rsidRDefault="003E7751" w:rsidP="003E77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в 2013-2014 учебном году и последующих годах планировать мероприятия по созданию в данных общеобразовательных учреждениях  универсальной</w:t>
      </w:r>
      <w:r w:rsidR="00A558F0">
        <w:rPr>
          <w:sz w:val="28"/>
          <w:szCs w:val="28"/>
        </w:rPr>
        <w:t xml:space="preserve"> </w:t>
      </w:r>
      <w:r>
        <w:rPr>
          <w:sz w:val="28"/>
          <w:szCs w:val="28"/>
        </w:rPr>
        <w:t>безбарьерной среды для получения качественного образования детьми</w:t>
      </w:r>
      <w:r w:rsidRPr="004A70B9">
        <w:rPr>
          <w:sz w:val="28"/>
          <w:szCs w:val="28"/>
        </w:rPr>
        <w:t xml:space="preserve"> с ограниченными возможностями здоровья</w:t>
      </w:r>
      <w:r>
        <w:rPr>
          <w:sz w:val="28"/>
          <w:szCs w:val="28"/>
        </w:rPr>
        <w:t>.</w:t>
      </w:r>
    </w:p>
    <w:p w:rsidR="003E7751" w:rsidRDefault="003E7751" w:rsidP="003E77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1CCB">
        <w:rPr>
          <w:sz w:val="28"/>
          <w:szCs w:val="28"/>
        </w:rPr>
        <w:t xml:space="preserve">Образовательный процесс </w:t>
      </w:r>
      <w:r>
        <w:rPr>
          <w:sz w:val="28"/>
          <w:szCs w:val="28"/>
        </w:rPr>
        <w:t>детей с ограниченными возможностями здоровья педагоги  выстраиваю</w:t>
      </w:r>
      <w:r w:rsidRPr="00961CCB">
        <w:rPr>
          <w:sz w:val="28"/>
          <w:szCs w:val="28"/>
        </w:rPr>
        <w:t>т с использованием специализированных компьютерных программ, современных инновационных технологий</w:t>
      </w:r>
      <w:r>
        <w:rPr>
          <w:sz w:val="28"/>
          <w:szCs w:val="28"/>
        </w:rPr>
        <w:t xml:space="preserve">. </w:t>
      </w:r>
      <w:r w:rsidRPr="00CC39F7">
        <w:rPr>
          <w:sz w:val="28"/>
          <w:szCs w:val="28"/>
        </w:rPr>
        <w:t>Педагоги специальных (коррекционных) классов осуществляют внеурочную деятельность, направленную на формирование культурно-нравственных ценностей и снижение психо-эмоционального напряжения  учащихся, развитие  их потенциальных возможностей.</w:t>
      </w:r>
    </w:p>
    <w:p w:rsidR="003E7751" w:rsidRPr="00211E6A" w:rsidRDefault="003E7751" w:rsidP="003E77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1E6A">
        <w:rPr>
          <w:sz w:val="28"/>
          <w:szCs w:val="28"/>
        </w:rPr>
        <w:t xml:space="preserve">Необходимо предусмотреть в 2013-2014 и 2014-2015 учебных годах средства на курсовую подготовку педагогических  работников, обучающих данную категорию учащихся, оснащение программно-диагностическим и иным оборудованием  образовательный процесс в области коррекционной педагогики. </w:t>
      </w:r>
    </w:p>
    <w:p w:rsidR="003E7751" w:rsidRDefault="003E7751" w:rsidP="003E77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 на дому обучается 23 ребенка с ОВЗ (7,7% от общего количества детей с ОВЗ, включая детей-инвалидов общеобразовательных программ).</w:t>
      </w:r>
    </w:p>
    <w:p w:rsidR="003E7751" w:rsidRPr="004A70B9" w:rsidRDefault="003E7751" w:rsidP="003E7751">
      <w:pPr>
        <w:widowControl w:val="0"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Количество больных детей, нуждающихся в данной форме обучения также стабильно на протяжении 3 лет, т.к. увеличивается количество детей-инвалидов с нарушениями опорно-двигательного аппарата, нуждающихся в </w:t>
      </w:r>
      <w:r>
        <w:rPr>
          <w:sz w:val="28"/>
          <w:szCs w:val="28"/>
        </w:rPr>
        <w:lastRenderedPageBreak/>
        <w:t>обучении на дому.</w:t>
      </w:r>
    </w:p>
    <w:p w:rsidR="003E7751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Дети-инвалиды Шушенского района получают образование  в Центре</w:t>
      </w:r>
      <w:r w:rsidRPr="005144F8">
        <w:rPr>
          <w:sz w:val="28"/>
          <w:szCs w:val="28"/>
        </w:rPr>
        <w:t xml:space="preserve"> дистанционного образования детей-инвалидов</w:t>
      </w:r>
      <w:r>
        <w:rPr>
          <w:sz w:val="28"/>
          <w:szCs w:val="28"/>
        </w:rPr>
        <w:t xml:space="preserve"> в рамках </w:t>
      </w:r>
      <w:r w:rsidRPr="005144F8">
        <w:rPr>
          <w:sz w:val="28"/>
          <w:szCs w:val="28"/>
        </w:rPr>
        <w:t>проекта «Национальная образовательная инициатива «Н</w:t>
      </w:r>
      <w:r>
        <w:rPr>
          <w:sz w:val="28"/>
          <w:szCs w:val="28"/>
        </w:rPr>
        <w:t>аша новая школа</w:t>
      </w:r>
      <w:r w:rsidRPr="005144F8">
        <w:rPr>
          <w:sz w:val="28"/>
          <w:szCs w:val="28"/>
        </w:rPr>
        <w:t>»</w:t>
      </w:r>
      <w:r>
        <w:rPr>
          <w:sz w:val="28"/>
          <w:szCs w:val="28"/>
        </w:rPr>
        <w:t>. Выполнение обязательств Шушенского района в этой части по проекту 100%.</w:t>
      </w:r>
    </w:p>
    <w:p w:rsidR="003E7751" w:rsidRPr="004A70B9" w:rsidRDefault="003E7751" w:rsidP="003E7751">
      <w:pPr>
        <w:widowControl w:val="0"/>
        <w:ind w:firstLine="709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Основные фонды образовательных учреждений района (зданий, сооружений, оборудования и инженерных коммуникаций)находятся в удовлетворительном состоянии. Недостаточно финансирование мероприятий, направленных на повышение инженерной безопасности образовательных учреждений.</w:t>
      </w:r>
    </w:p>
    <w:p w:rsidR="003E7751" w:rsidRPr="004A70B9" w:rsidRDefault="003E7751" w:rsidP="003E77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>Обеспечение жизнедеятельности образовательных учреждений может быть достигнуто проведением единой региональной и муниципальной политики, системой единых мер ресурсного и организационного характера.</w:t>
      </w:r>
    </w:p>
    <w:p w:rsidR="003E7751" w:rsidRDefault="003E7751" w:rsidP="003E775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 ц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>елью обеспечения современных комфортных и безопасных условий обучения в к</w:t>
      </w:r>
      <w:r w:rsidR="009943CA">
        <w:rPr>
          <w:rFonts w:ascii="Times New Roman" w:hAnsi="Times New Roman" w:cs="Times New Roman"/>
          <w:b w:val="0"/>
          <w:bCs w:val="0"/>
          <w:sz w:val="28"/>
          <w:szCs w:val="28"/>
        </w:rPr>
        <w:t>рае с 2004 по 2013 год действовала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целевая программа «Обеспечение жизнедеятельности образовательных учреждений края»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Она 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позволила на </w:t>
      </w:r>
      <w:r w:rsidRPr="003E7763">
        <w:rPr>
          <w:rFonts w:ascii="Times New Roman" w:hAnsi="Times New Roman" w:cs="Times New Roman"/>
          <w:b w:val="0"/>
          <w:bCs w:val="0"/>
          <w:sz w:val="28"/>
          <w:szCs w:val="28"/>
        </w:rPr>
        <w:t>21,4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%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закрыть потребность в обеспечении медицинских кабинетов общеобразовательных учреждений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Шушенского районав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медицинском оборудовании,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пищеблоков 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>общеобразовательных учрежденийв технологическом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оборудовании – на 30%.В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оснащении приборами искусственного освещения, установками автоматической охранно-пожарной сигнализации и системами оповещения и управления эвакуацией людей при пожаре общеобразовательных учреждений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- на 100%.</w:t>
      </w:r>
    </w:p>
    <w:p w:rsidR="003E7751" w:rsidRPr="004A70B9" w:rsidRDefault="003E7751" w:rsidP="003E77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763">
        <w:rPr>
          <w:sz w:val="28"/>
          <w:szCs w:val="28"/>
        </w:rPr>
        <w:t>Рабочей групп</w:t>
      </w:r>
      <w:r>
        <w:rPr>
          <w:sz w:val="28"/>
          <w:szCs w:val="28"/>
        </w:rPr>
        <w:t>ой</w:t>
      </w:r>
      <w:r w:rsidRPr="003E7763">
        <w:rPr>
          <w:sz w:val="28"/>
          <w:szCs w:val="28"/>
        </w:rPr>
        <w:t>, состоящей из специалистов Управления образования, а для более глубокого инструментального обследования – ООО «Пирамида», осуществляется проведение постоянного мониторинга технического состояния зданий и сооружений общеобразовательных учреждений Шушенского района.</w:t>
      </w:r>
    </w:p>
    <w:p w:rsidR="003E7751" w:rsidRPr="004A70B9" w:rsidRDefault="003E7751" w:rsidP="003E7751">
      <w:pPr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>В результате проводимых обследований</w:t>
      </w:r>
      <w:r>
        <w:rPr>
          <w:sz w:val="28"/>
          <w:szCs w:val="28"/>
        </w:rPr>
        <w:t>,</w:t>
      </w:r>
      <w:r w:rsidRPr="004A70B9">
        <w:rPr>
          <w:sz w:val="28"/>
          <w:szCs w:val="28"/>
        </w:rPr>
        <w:t xml:space="preserve"> по состоянию на 01.07.2013</w:t>
      </w:r>
      <w:r>
        <w:rPr>
          <w:sz w:val="28"/>
          <w:szCs w:val="28"/>
        </w:rPr>
        <w:t>,</w:t>
      </w:r>
      <w:r w:rsidRPr="004A70B9">
        <w:rPr>
          <w:sz w:val="28"/>
          <w:szCs w:val="28"/>
        </w:rPr>
        <w:br/>
        <w:t xml:space="preserve">на территории </w:t>
      </w:r>
      <w:r>
        <w:rPr>
          <w:sz w:val="28"/>
          <w:szCs w:val="28"/>
        </w:rPr>
        <w:t>Шушенского района</w:t>
      </w:r>
      <w:r w:rsidRPr="004A70B9">
        <w:rPr>
          <w:sz w:val="28"/>
          <w:szCs w:val="28"/>
        </w:rPr>
        <w:t xml:space="preserve"> находятся в аварийном и недопустимом состояниях </w:t>
      </w:r>
      <w:r w:rsidRPr="003E7763">
        <w:rPr>
          <w:sz w:val="28"/>
          <w:szCs w:val="28"/>
        </w:rPr>
        <w:t>2</w:t>
      </w:r>
      <w:r w:rsidR="00A558F0">
        <w:rPr>
          <w:sz w:val="28"/>
          <w:szCs w:val="28"/>
        </w:rPr>
        <w:t xml:space="preserve"> </w:t>
      </w:r>
      <w:r w:rsidRPr="004A70B9">
        <w:rPr>
          <w:sz w:val="28"/>
          <w:szCs w:val="28"/>
        </w:rPr>
        <w:t>общеобразовательных учреждени</w:t>
      </w:r>
      <w:r>
        <w:rPr>
          <w:sz w:val="28"/>
          <w:szCs w:val="28"/>
        </w:rPr>
        <w:t>я.</w:t>
      </w:r>
    </w:p>
    <w:p w:rsidR="003E7751" w:rsidRPr="004A70B9" w:rsidRDefault="003E7751" w:rsidP="003E7751">
      <w:pPr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 xml:space="preserve">Согласно техническим заключениям по результатам инструментального обследования строительных конструкций зданий школ для снятия аварийности необходимо проведение капитальных ремонтов или реконструкции </w:t>
      </w:r>
      <w:r w:rsidRPr="003E7763">
        <w:rPr>
          <w:sz w:val="28"/>
          <w:szCs w:val="28"/>
        </w:rPr>
        <w:t>2 здания школ</w:t>
      </w:r>
      <w:r>
        <w:rPr>
          <w:sz w:val="28"/>
          <w:szCs w:val="28"/>
        </w:rPr>
        <w:t>: Каптыревской и Субботинской</w:t>
      </w:r>
      <w:r w:rsidRPr="004A70B9">
        <w:rPr>
          <w:sz w:val="28"/>
          <w:szCs w:val="28"/>
        </w:rPr>
        <w:t xml:space="preserve">. </w:t>
      </w:r>
    </w:p>
    <w:p w:rsidR="003E7751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2013 году за счет средств краевого и районного бюджета в общеобразовательных учреждения выполнены следующие работы: произведен капитальный ремонт аварийной школы МБОУ Каптыревской</w:t>
      </w:r>
      <w:r w:rsidR="00A558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СОШ,  в СОШ №3 произведен капитальный ремонт кровли,что позволило обеспечить безопасное и комфортное пребывания учащихся. В СОШ №3 и Ильичевской СОШ произведен капитальный ремонт внутренней системы отопления, приобретены и установлены оконные блоки, что позволило улучшить энергосберегающую среду. </w:t>
      </w:r>
    </w:p>
    <w:p w:rsidR="003E7751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2014 году в рамках мероприятия программы «Обеспечение жизнедеятельности подведомственных учреждений» </w:t>
      </w:r>
      <w:r w:rsidR="009943CA">
        <w:rPr>
          <w:sz w:val="28"/>
          <w:szCs w:val="28"/>
        </w:rPr>
        <w:t>были произведены следующие расходы:</w:t>
      </w:r>
    </w:p>
    <w:p w:rsidR="003E7751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материалов и основных средств на цели не связанные с финансовым обеспечением выполнения муниципального задания;</w:t>
      </w:r>
    </w:p>
    <w:p w:rsidR="003E7751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водопрово</w:t>
      </w:r>
      <w:r w:rsidR="009943CA">
        <w:rPr>
          <w:sz w:val="28"/>
          <w:szCs w:val="28"/>
        </w:rPr>
        <w:t>дной сети</w:t>
      </w:r>
      <w:r>
        <w:rPr>
          <w:sz w:val="28"/>
          <w:szCs w:val="28"/>
        </w:rPr>
        <w:t>;</w:t>
      </w:r>
    </w:p>
    <w:p w:rsidR="003E7751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943CA">
        <w:rPr>
          <w:sz w:val="28"/>
          <w:szCs w:val="28"/>
        </w:rPr>
        <w:t xml:space="preserve">в 5 учреждениях </w:t>
      </w:r>
      <w:r w:rsidRPr="00A60546">
        <w:rPr>
          <w:sz w:val="28"/>
          <w:szCs w:val="28"/>
        </w:rPr>
        <w:t xml:space="preserve"> проведена огнезащитная обработка деревянных конструкций кровли;                                                                      </w:t>
      </w:r>
    </w:p>
    <w:p w:rsidR="003E7751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0546">
        <w:rPr>
          <w:sz w:val="28"/>
          <w:szCs w:val="28"/>
        </w:rPr>
        <w:t xml:space="preserve">в 8 учреждениях проведен капитальный ремонт в т.ч :                                                                капитальный ремонт полового покрытия в спортивном зале, капитальный ремонт кровли,  </w:t>
      </w:r>
      <w:r w:rsidR="009943CA">
        <w:rPr>
          <w:sz w:val="28"/>
          <w:szCs w:val="28"/>
        </w:rPr>
        <w:t xml:space="preserve">капитальный ремонт здания, </w:t>
      </w:r>
      <w:r w:rsidRPr="00A60546">
        <w:rPr>
          <w:sz w:val="28"/>
          <w:szCs w:val="28"/>
        </w:rPr>
        <w:t xml:space="preserve">капитальный ремонт крыльца </w:t>
      </w:r>
      <w:r w:rsidR="009943CA">
        <w:rPr>
          <w:sz w:val="28"/>
          <w:szCs w:val="28"/>
        </w:rPr>
        <w:t xml:space="preserve">капитальный ремонт пищеблока, </w:t>
      </w:r>
      <w:r w:rsidRPr="00A60546">
        <w:rPr>
          <w:sz w:val="28"/>
          <w:szCs w:val="28"/>
        </w:rPr>
        <w:t>капитальный ремонт полов;</w:t>
      </w:r>
    </w:p>
    <w:p w:rsidR="003E7751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0546">
        <w:rPr>
          <w:sz w:val="28"/>
          <w:szCs w:val="28"/>
        </w:rPr>
        <w:t xml:space="preserve">ремонт системы отопления;   </w:t>
      </w:r>
    </w:p>
    <w:p w:rsidR="003E7751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0546">
        <w:rPr>
          <w:sz w:val="28"/>
          <w:szCs w:val="28"/>
        </w:rPr>
        <w:t xml:space="preserve">устройство </w:t>
      </w:r>
      <w:r w:rsidR="009943CA">
        <w:rPr>
          <w:sz w:val="28"/>
          <w:szCs w:val="28"/>
        </w:rPr>
        <w:t>отмостки</w:t>
      </w:r>
      <w:r w:rsidRPr="00A60546">
        <w:rPr>
          <w:sz w:val="28"/>
          <w:szCs w:val="28"/>
        </w:rPr>
        <w:t xml:space="preserve">; </w:t>
      </w:r>
    </w:p>
    <w:p w:rsidR="003E7751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0546">
        <w:rPr>
          <w:sz w:val="28"/>
          <w:szCs w:val="28"/>
        </w:rPr>
        <w:t>приобретение и установка перегородок и ПВХ с дверями к унитазам в санитарных комнатах;</w:t>
      </w:r>
    </w:p>
    <w:p w:rsidR="003E7751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0546">
        <w:rPr>
          <w:sz w:val="28"/>
          <w:szCs w:val="28"/>
        </w:rPr>
        <w:t>ограждение территории и приобретение оборудования для спорти</w:t>
      </w:r>
      <w:r w:rsidR="009943CA">
        <w:rPr>
          <w:sz w:val="28"/>
          <w:szCs w:val="28"/>
        </w:rPr>
        <w:t>вной площадки</w:t>
      </w:r>
      <w:r w:rsidRPr="00A60546">
        <w:rPr>
          <w:sz w:val="28"/>
          <w:szCs w:val="28"/>
        </w:rPr>
        <w:t>;</w:t>
      </w:r>
    </w:p>
    <w:p w:rsidR="003E7751" w:rsidRPr="00A60546" w:rsidRDefault="003E7751" w:rsidP="003E7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0546">
        <w:rPr>
          <w:sz w:val="28"/>
          <w:szCs w:val="28"/>
        </w:rPr>
        <w:t>устройство тревожной кно</w:t>
      </w:r>
      <w:r w:rsidR="009943CA">
        <w:rPr>
          <w:sz w:val="28"/>
          <w:szCs w:val="28"/>
        </w:rPr>
        <w:t>пки</w:t>
      </w:r>
      <w:r>
        <w:rPr>
          <w:sz w:val="28"/>
          <w:szCs w:val="28"/>
        </w:rPr>
        <w:t xml:space="preserve">. </w:t>
      </w:r>
    </w:p>
    <w:p w:rsidR="00AB6ADA" w:rsidRDefault="00AB6ADA" w:rsidP="00E170DC">
      <w:pPr>
        <w:tabs>
          <w:tab w:val="left" w:pos="709"/>
        </w:tabs>
        <w:ind w:firstLine="709"/>
        <w:jc w:val="both"/>
        <w:rPr>
          <w:b/>
          <w:i/>
          <w:iCs/>
          <w:snapToGrid w:val="0"/>
          <w:sz w:val="28"/>
          <w:szCs w:val="28"/>
        </w:rPr>
      </w:pPr>
    </w:p>
    <w:p w:rsidR="001332B9" w:rsidRPr="00720F15" w:rsidRDefault="001332B9" w:rsidP="00AB6ADA">
      <w:pPr>
        <w:tabs>
          <w:tab w:val="left" w:pos="709"/>
        </w:tabs>
        <w:ind w:firstLine="709"/>
        <w:jc w:val="center"/>
        <w:rPr>
          <w:b/>
          <w:i/>
          <w:iCs/>
          <w:snapToGrid w:val="0"/>
          <w:sz w:val="28"/>
          <w:szCs w:val="28"/>
        </w:rPr>
      </w:pPr>
      <w:r w:rsidRPr="00720F15">
        <w:rPr>
          <w:b/>
          <w:i/>
          <w:iCs/>
          <w:snapToGrid w:val="0"/>
          <w:sz w:val="28"/>
          <w:szCs w:val="28"/>
        </w:rPr>
        <w:t>Дополнительное образование детей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Сеть муниципальных бюджетных образовательных учреждений дополнительного образования детей, это:</w:t>
      </w:r>
    </w:p>
    <w:p w:rsidR="001332B9" w:rsidRPr="0023711D" w:rsidRDefault="00720F15" w:rsidP="00E170DC">
      <w:pPr>
        <w:jc w:val="both"/>
        <w:rPr>
          <w:sz w:val="28"/>
          <w:szCs w:val="28"/>
        </w:rPr>
      </w:pPr>
      <w:r>
        <w:rPr>
          <w:sz w:val="28"/>
          <w:szCs w:val="28"/>
        </w:rPr>
        <w:t>- «ц</w:t>
      </w:r>
      <w:r w:rsidR="001332B9" w:rsidRPr="0023711D">
        <w:rPr>
          <w:sz w:val="28"/>
          <w:szCs w:val="28"/>
        </w:rPr>
        <w:t>ентр туризма, краеведения и экологии»;</w:t>
      </w:r>
    </w:p>
    <w:p w:rsidR="001332B9" w:rsidRPr="0023711D" w:rsidRDefault="001332B9" w:rsidP="00E170DC">
      <w:pPr>
        <w:jc w:val="both"/>
        <w:rPr>
          <w:sz w:val="28"/>
          <w:szCs w:val="28"/>
        </w:rPr>
      </w:pPr>
      <w:r w:rsidRPr="0023711D">
        <w:rPr>
          <w:sz w:val="28"/>
          <w:szCs w:val="28"/>
        </w:rPr>
        <w:t>- центр детского (юношеского) технического творчества;</w:t>
      </w:r>
    </w:p>
    <w:p w:rsidR="001332B9" w:rsidRDefault="001332B9" w:rsidP="00E170DC">
      <w:pPr>
        <w:jc w:val="both"/>
        <w:rPr>
          <w:sz w:val="28"/>
          <w:szCs w:val="28"/>
        </w:rPr>
      </w:pPr>
      <w:r w:rsidRPr="0023711D">
        <w:rPr>
          <w:sz w:val="28"/>
          <w:szCs w:val="28"/>
        </w:rPr>
        <w:t>- дом детского творчества «Юность».</w:t>
      </w:r>
    </w:p>
    <w:p w:rsidR="003E7751" w:rsidRDefault="003E7751" w:rsidP="00E170DC">
      <w:pPr>
        <w:jc w:val="both"/>
        <w:rPr>
          <w:sz w:val="28"/>
          <w:szCs w:val="28"/>
        </w:rPr>
      </w:pPr>
      <w:r>
        <w:rPr>
          <w:sz w:val="28"/>
          <w:szCs w:val="28"/>
        </w:rPr>
        <w:t>- межшкольный учебный комбинат.</w:t>
      </w:r>
    </w:p>
    <w:p w:rsidR="00013E48" w:rsidRPr="0023711D" w:rsidRDefault="00013E48" w:rsidP="00013E48">
      <w:pPr>
        <w:ind w:firstLine="708"/>
        <w:jc w:val="both"/>
        <w:rPr>
          <w:sz w:val="28"/>
          <w:szCs w:val="28"/>
        </w:rPr>
      </w:pPr>
      <w:r w:rsidRPr="00FD28A3">
        <w:rPr>
          <w:sz w:val="28"/>
          <w:szCs w:val="28"/>
        </w:rPr>
        <w:t>Ликвидированных и реорганизованных учреждений за прошедший учебный год, а также находящихся в аварийном состоянии   -  нет.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Дополнительное образование в районе обеспечивается детям на бесплатной основе.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Для получения детьми качественного и доступного дополнительного образования в районе имеются  определенные  условия.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В дошкольных учреждениях реализуется 12 дополнительных образовательных программ, в них – 838 детей.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В школах  используется более 38 ставок</w:t>
      </w:r>
      <w:r>
        <w:rPr>
          <w:sz w:val="28"/>
          <w:szCs w:val="28"/>
        </w:rPr>
        <w:t xml:space="preserve"> педагогов дополнительного образования</w:t>
      </w:r>
      <w:r w:rsidRPr="0023711D">
        <w:rPr>
          <w:sz w:val="28"/>
          <w:szCs w:val="28"/>
        </w:rPr>
        <w:t>,   работает 104 педагога и реализуется 92 дополнительные образовательные программы.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Помимо этого, в   сельских  школах сегодня  работает    41 детское объединение  на ставках учреждений дополнительного образования,  в них занимается  627 воспитанников, что свидетельствует о расширении образовательных возможностей сельских  школьников.</w:t>
      </w:r>
    </w:p>
    <w:p w:rsidR="001332B9" w:rsidRPr="001768FA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В  учреждениях дополните</w:t>
      </w:r>
      <w:r w:rsidR="00CC612E">
        <w:rPr>
          <w:sz w:val="28"/>
          <w:szCs w:val="28"/>
        </w:rPr>
        <w:t>льного образования реализуется 6</w:t>
      </w:r>
      <w:r w:rsidRPr="0023711D">
        <w:rPr>
          <w:sz w:val="28"/>
          <w:szCs w:val="28"/>
        </w:rPr>
        <w:t>3  программы по 8 направлениям, в которых занято 65</w:t>
      </w:r>
      <w:r w:rsidRPr="001768FA">
        <w:rPr>
          <w:sz w:val="28"/>
          <w:szCs w:val="28"/>
        </w:rPr>
        <w:t>% детей и подростков в возрасте от 6 до 18 лет.</w:t>
      </w:r>
    </w:p>
    <w:p w:rsidR="001332B9" w:rsidRPr="001768FA" w:rsidRDefault="001332B9" w:rsidP="00E170DC">
      <w:pPr>
        <w:ind w:firstLine="708"/>
        <w:jc w:val="both"/>
        <w:rPr>
          <w:sz w:val="28"/>
          <w:szCs w:val="28"/>
        </w:rPr>
      </w:pPr>
      <w:r w:rsidRPr="001768FA">
        <w:rPr>
          <w:sz w:val="28"/>
          <w:szCs w:val="28"/>
        </w:rPr>
        <w:lastRenderedPageBreak/>
        <w:t>В районе выстроена многоуровневая система проведения различных районных мероприятий, которая способствует мотивации воспитанников на высокие достижения и создание равных условий  для сельских школьников,  а также  образовательному досугу детей и подростков  во внеурочное и каникулярное время.</w:t>
      </w:r>
    </w:p>
    <w:p w:rsidR="001332B9" w:rsidRPr="001768FA" w:rsidRDefault="001332B9" w:rsidP="00E170DC">
      <w:pPr>
        <w:ind w:firstLine="708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Учреждения дополнительного образования  осуществляют  активную деятельность по привлечению средств различных источников для укрепления своей материально-технической базы и развитию инфраструктуры.</w:t>
      </w:r>
    </w:p>
    <w:p w:rsidR="001332B9" w:rsidRPr="001768FA" w:rsidRDefault="001332B9" w:rsidP="00E170DC">
      <w:pPr>
        <w:ind w:firstLine="709"/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За счет средств краевого гранта  (1500,0 тыс.руб.) в рамках  краевой ДЦП </w:t>
      </w:r>
      <w:r w:rsidRPr="001768FA">
        <w:t>«</w:t>
      </w:r>
      <w:r w:rsidRPr="001768FA">
        <w:rPr>
          <w:sz w:val="28"/>
          <w:szCs w:val="28"/>
        </w:rPr>
        <w:t xml:space="preserve">Техническое творчество детей, учащейся и студенческой молодёжи» на 2011–2013 годы» и средств районного бюджета (софинансирование гранта – 225,0 тыс.руб.) центр детского (юношеского) технического творчества приобрел:   </w:t>
      </w:r>
    </w:p>
    <w:p w:rsidR="001332B9" w:rsidRPr="001768FA" w:rsidRDefault="001332B9" w:rsidP="00E170DC">
      <w:pPr>
        <w:ind w:firstLine="709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оборудование, инструменты, расходные материалы и мототехнику в целях дальнейшего развития научно-технического и спортивно-технического направлений в дополнительном образовании, что позволило:</w:t>
      </w:r>
    </w:p>
    <w:p w:rsidR="001332B9" w:rsidRPr="001768FA" w:rsidRDefault="001332B9" w:rsidP="00E170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 увеличить  количество детей на 16% в многоуровневых  мероприятиях по выявлению и поддержке одарённой и социально-активной молодёжи на  муниципальном уровне;</w:t>
      </w:r>
    </w:p>
    <w:p w:rsidR="001332B9" w:rsidRPr="001768FA" w:rsidRDefault="001332B9" w:rsidP="00E170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увеличить  долю школьников, занимающихся научно-техническим и спортивно-техническим творчеством на 11%;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увеличить  долю школьников,  участвующих в научно-технической олимпиаде до 50%;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увеличить   долю школьников – победителей  (призеров, лауреатов) различных творческих конкурсов и  спортивных соревнований по картингу регионального, всероссийского уровня – от 3 до 5%.</w:t>
      </w:r>
    </w:p>
    <w:p w:rsidR="001332B9" w:rsidRPr="001768FA" w:rsidRDefault="001332B9" w:rsidP="00E170DC">
      <w:pPr>
        <w:ind w:firstLine="567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«Центр туризма, краеведения и экологии» за счет краевой  конкурсной поддержки, а также в рамках  краевой ДЦП  «Развитие в Красноярском крае системы отдыха, оздоровления и занятости детей» на 2013-2015гг. значительно обновил инфраструктуру детского летнего отдыха.</w:t>
      </w:r>
    </w:p>
    <w:p w:rsidR="001332B9" w:rsidRPr="001768FA" w:rsidRDefault="001332B9" w:rsidP="00E170DC">
      <w:pPr>
        <w:ind w:firstLine="567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Дом творчества  «Юность» участвует в различных конкурсах социальных проектов и программ,  активно привлекает спонсорские средства и родительские пожертвования для улучшения образовательных условий своих воспитанников.</w:t>
      </w:r>
    </w:p>
    <w:p w:rsidR="001332B9" w:rsidRPr="001768FA" w:rsidRDefault="001332B9" w:rsidP="00E170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Однако</w:t>
      </w:r>
      <w:r w:rsidRPr="001768FA">
        <w:rPr>
          <w:sz w:val="28"/>
          <w:szCs w:val="28"/>
        </w:rPr>
        <w:t xml:space="preserve"> имеются проблемы:</w:t>
      </w:r>
    </w:p>
    <w:p w:rsidR="001332B9" w:rsidRPr="001768FA" w:rsidRDefault="001332B9" w:rsidP="00E170DC">
      <w:pPr>
        <w:ind w:firstLine="720"/>
        <w:jc w:val="both"/>
        <w:rPr>
          <w:snapToGrid w:val="0"/>
          <w:sz w:val="28"/>
          <w:szCs w:val="28"/>
        </w:rPr>
      </w:pPr>
      <w:r w:rsidRPr="001768FA">
        <w:rPr>
          <w:sz w:val="28"/>
          <w:szCs w:val="28"/>
        </w:rPr>
        <w:t>1.Дополнительное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территориях района. А это требует иного содержания программ дополнительного образования, дальнейшего укрепления и модернизации инфраструктуры учреждений дополнительного образования.</w:t>
      </w:r>
    </w:p>
    <w:p w:rsidR="001332B9" w:rsidRPr="001768FA" w:rsidRDefault="001332B9" w:rsidP="00E170DC">
      <w:pPr>
        <w:ind w:firstLine="709"/>
        <w:jc w:val="both"/>
        <w:rPr>
          <w:kern w:val="2"/>
          <w:sz w:val="28"/>
          <w:szCs w:val="28"/>
        </w:rPr>
      </w:pPr>
      <w:r w:rsidRPr="001768FA">
        <w:rPr>
          <w:kern w:val="2"/>
          <w:sz w:val="28"/>
          <w:szCs w:val="28"/>
        </w:rPr>
        <w:t>2.Существует  кадровая проблема, в том числе и по причине низкой заработной платы работников, не позволяющая массово развивать научно-техническое и спортивно-технические направления в дополнительном образовании.</w:t>
      </w:r>
    </w:p>
    <w:p w:rsidR="001332B9" w:rsidRPr="001768FA" w:rsidRDefault="001332B9" w:rsidP="00E170DC">
      <w:pPr>
        <w:ind w:firstLine="567"/>
        <w:jc w:val="both"/>
        <w:rPr>
          <w:sz w:val="28"/>
          <w:szCs w:val="28"/>
        </w:rPr>
      </w:pPr>
      <w:r w:rsidRPr="00CC612E">
        <w:rPr>
          <w:sz w:val="28"/>
          <w:szCs w:val="28"/>
        </w:rPr>
        <w:lastRenderedPageBreak/>
        <w:t>3. Необходимо расширение доступа к услугам  дополнительного образования  детей с ограниченными возможностями здоровья, детей из малоимущих семей, детей-сирот, детей с асоциальными формами поведения  за счет  их адресной поддержки и реализации  специальных образовательных  программ.</w:t>
      </w:r>
    </w:p>
    <w:p w:rsidR="00013E48" w:rsidRPr="004F0A6B" w:rsidRDefault="00013E48" w:rsidP="00013E48">
      <w:pPr>
        <w:ind w:firstLine="708"/>
        <w:jc w:val="both"/>
        <w:rPr>
          <w:sz w:val="28"/>
          <w:szCs w:val="28"/>
        </w:rPr>
      </w:pPr>
      <w:r w:rsidRPr="004F0A6B">
        <w:rPr>
          <w:sz w:val="28"/>
          <w:szCs w:val="28"/>
        </w:rPr>
        <w:t xml:space="preserve">Образовательные услуги  предоставляются детям </w:t>
      </w:r>
      <w:r w:rsidRPr="004F0A6B">
        <w:rPr>
          <w:b/>
          <w:bCs/>
          <w:sz w:val="28"/>
          <w:szCs w:val="28"/>
        </w:rPr>
        <w:t>по 8 направленностям, 63 дополнительным образовательным программам</w:t>
      </w:r>
      <w:r w:rsidRPr="004F0A6B">
        <w:rPr>
          <w:sz w:val="28"/>
          <w:szCs w:val="28"/>
        </w:rPr>
        <w:t xml:space="preserve"> для разных возрастных и социальных категорий детей.</w:t>
      </w:r>
    </w:p>
    <w:p w:rsidR="00013E48" w:rsidRPr="004F0A6B" w:rsidRDefault="00013E48" w:rsidP="00013E48">
      <w:pPr>
        <w:ind w:firstLine="708"/>
        <w:jc w:val="both"/>
        <w:rPr>
          <w:sz w:val="28"/>
          <w:szCs w:val="28"/>
        </w:rPr>
      </w:pPr>
      <w:r w:rsidRPr="004F0A6B">
        <w:rPr>
          <w:sz w:val="28"/>
          <w:szCs w:val="28"/>
        </w:rPr>
        <w:t>Из 63 (+1) реализуемых   лицензированных дополнительных образовательных программ:</w:t>
      </w:r>
    </w:p>
    <w:p w:rsidR="00013E48" w:rsidRPr="004F0A6B" w:rsidRDefault="00013E48" w:rsidP="00013E48">
      <w:pPr>
        <w:ind w:firstLine="708"/>
        <w:jc w:val="both"/>
        <w:rPr>
          <w:sz w:val="28"/>
          <w:szCs w:val="28"/>
        </w:rPr>
      </w:pPr>
      <w:r w:rsidRPr="004F0A6B">
        <w:rPr>
          <w:sz w:val="28"/>
          <w:szCs w:val="28"/>
        </w:rPr>
        <w:t>«Центр туризма, краеведения и экологии» – 21 (+3);</w:t>
      </w:r>
    </w:p>
    <w:p w:rsidR="00013E48" w:rsidRPr="004F0A6B" w:rsidRDefault="00013E48" w:rsidP="00013E48">
      <w:pPr>
        <w:ind w:firstLine="708"/>
        <w:jc w:val="both"/>
        <w:rPr>
          <w:sz w:val="28"/>
          <w:szCs w:val="28"/>
        </w:rPr>
      </w:pPr>
      <w:r w:rsidRPr="004F0A6B">
        <w:rPr>
          <w:sz w:val="28"/>
          <w:szCs w:val="28"/>
        </w:rPr>
        <w:t>ДДТ «Юность» - 25;</w:t>
      </w:r>
    </w:p>
    <w:p w:rsidR="00013E48" w:rsidRPr="004F0A6B" w:rsidRDefault="00013E48" w:rsidP="00013E48">
      <w:pPr>
        <w:ind w:firstLine="708"/>
        <w:jc w:val="both"/>
        <w:rPr>
          <w:sz w:val="28"/>
          <w:szCs w:val="28"/>
        </w:rPr>
      </w:pPr>
      <w:r w:rsidRPr="004F0A6B">
        <w:rPr>
          <w:sz w:val="28"/>
          <w:szCs w:val="28"/>
        </w:rPr>
        <w:t>центр детского (юношеского) технического творчества – 17 (-2).</w:t>
      </w:r>
    </w:p>
    <w:p w:rsidR="00013E48" w:rsidRPr="004F0A6B" w:rsidRDefault="00013E48" w:rsidP="00013E48">
      <w:pPr>
        <w:jc w:val="both"/>
        <w:rPr>
          <w:sz w:val="28"/>
          <w:szCs w:val="28"/>
        </w:rPr>
      </w:pPr>
      <w:r w:rsidRPr="00D0459C">
        <w:tab/>
      </w:r>
      <w:r w:rsidRPr="004F0A6B">
        <w:rPr>
          <w:b/>
          <w:bCs/>
          <w:sz w:val="28"/>
          <w:szCs w:val="28"/>
        </w:rPr>
        <w:t>Общее количество</w:t>
      </w:r>
      <w:r w:rsidRPr="004F0A6B">
        <w:rPr>
          <w:sz w:val="28"/>
          <w:szCs w:val="28"/>
        </w:rPr>
        <w:t xml:space="preserve"> воспитанников, обучающихся по дополнительным образовательным программам в  –</w:t>
      </w:r>
      <w:r w:rsidRPr="004F0A6B">
        <w:rPr>
          <w:b/>
          <w:bCs/>
          <w:sz w:val="28"/>
          <w:szCs w:val="28"/>
        </w:rPr>
        <w:t>2386 чел. (66%</w:t>
      </w:r>
      <w:r w:rsidRPr="004F0A6B">
        <w:rPr>
          <w:sz w:val="28"/>
          <w:szCs w:val="28"/>
        </w:rPr>
        <w:t xml:space="preserve"> от общего числа обучающихся в возрасте 6-18 лет), из них:</w:t>
      </w:r>
    </w:p>
    <w:p w:rsidR="00013E48" w:rsidRPr="004F0A6B" w:rsidRDefault="00013E48" w:rsidP="00013E48">
      <w:pPr>
        <w:ind w:firstLine="708"/>
        <w:jc w:val="both"/>
        <w:rPr>
          <w:sz w:val="28"/>
          <w:szCs w:val="28"/>
        </w:rPr>
      </w:pPr>
      <w:r w:rsidRPr="004F0A6B">
        <w:rPr>
          <w:sz w:val="28"/>
          <w:szCs w:val="28"/>
        </w:rPr>
        <w:t>«Центр туризма, краеведения и экологии» – 900 чел.,</w:t>
      </w:r>
    </w:p>
    <w:p w:rsidR="00013E48" w:rsidRPr="004F0A6B" w:rsidRDefault="00013E48" w:rsidP="00013E48">
      <w:pPr>
        <w:ind w:firstLine="708"/>
        <w:jc w:val="both"/>
        <w:rPr>
          <w:sz w:val="28"/>
          <w:szCs w:val="28"/>
        </w:rPr>
      </w:pPr>
      <w:r w:rsidRPr="004F0A6B">
        <w:rPr>
          <w:sz w:val="28"/>
          <w:szCs w:val="28"/>
        </w:rPr>
        <w:t>ДДТ «Юность» - 876,</w:t>
      </w:r>
    </w:p>
    <w:p w:rsidR="00013E48" w:rsidRPr="004861CE" w:rsidRDefault="00013E48" w:rsidP="00013E48">
      <w:pPr>
        <w:ind w:firstLine="708"/>
        <w:jc w:val="both"/>
        <w:rPr>
          <w:sz w:val="28"/>
          <w:szCs w:val="28"/>
        </w:rPr>
      </w:pPr>
      <w:r w:rsidRPr="004F0A6B">
        <w:rPr>
          <w:sz w:val="28"/>
          <w:szCs w:val="28"/>
        </w:rPr>
        <w:t>центр детского (юношеского) технического творчества – 610.</w:t>
      </w:r>
    </w:p>
    <w:p w:rsidR="00013E48" w:rsidRPr="004861CE" w:rsidRDefault="00013E48" w:rsidP="00013E48">
      <w:pPr>
        <w:ind w:firstLine="708"/>
        <w:jc w:val="both"/>
        <w:rPr>
          <w:sz w:val="28"/>
          <w:szCs w:val="28"/>
        </w:rPr>
      </w:pPr>
      <w:r w:rsidRPr="004861CE">
        <w:rPr>
          <w:b/>
          <w:bCs/>
          <w:sz w:val="28"/>
          <w:szCs w:val="28"/>
        </w:rPr>
        <w:t>Возраст воспитанников</w:t>
      </w:r>
      <w:r w:rsidRPr="004861CE">
        <w:rPr>
          <w:sz w:val="28"/>
          <w:szCs w:val="28"/>
        </w:rPr>
        <w:t xml:space="preserve"> в сравнении с прошлым учебным годом следующий:</w:t>
      </w:r>
    </w:p>
    <w:p w:rsidR="00013E48" w:rsidRPr="004861CE" w:rsidRDefault="00013E48" w:rsidP="00013E48">
      <w:pPr>
        <w:ind w:firstLine="708"/>
        <w:jc w:val="both"/>
        <w:rPr>
          <w:sz w:val="28"/>
          <w:szCs w:val="28"/>
        </w:rPr>
      </w:pPr>
      <w:r w:rsidRPr="004861CE">
        <w:rPr>
          <w:sz w:val="28"/>
          <w:szCs w:val="28"/>
        </w:rPr>
        <w:t>дошкольники – 478 чел. – 20%  (+3%);</w:t>
      </w:r>
    </w:p>
    <w:p w:rsidR="00013E48" w:rsidRPr="004861CE" w:rsidRDefault="00013E48" w:rsidP="00013E48">
      <w:pPr>
        <w:ind w:firstLine="708"/>
        <w:jc w:val="both"/>
        <w:rPr>
          <w:sz w:val="28"/>
          <w:szCs w:val="28"/>
        </w:rPr>
      </w:pPr>
      <w:r w:rsidRPr="004861CE">
        <w:rPr>
          <w:sz w:val="28"/>
          <w:szCs w:val="28"/>
        </w:rPr>
        <w:t>учащиеся начальной школы – 860  чел. – 36%; (+2%);</w:t>
      </w:r>
    </w:p>
    <w:p w:rsidR="00013E48" w:rsidRPr="004861CE" w:rsidRDefault="00013E48" w:rsidP="00013E48">
      <w:pPr>
        <w:ind w:firstLine="708"/>
        <w:jc w:val="both"/>
        <w:rPr>
          <w:sz w:val="28"/>
          <w:szCs w:val="28"/>
        </w:rPr>
      </w:pPr>
      <w:r w:rsidRPr="004861CE">
        <w:rPr>
          <w:sz w:val="28"/>
          <w:szCs w:val="28"/>
        </w:rPr>
        <w:t>учащиеся основной школы – 735 чел. – 31% (-7%);</w:t>
      </w:r>
    </w:p>
    <w:p w:rsidR="00013E48" w:rsidRPr="004861CE" w:rsidRDefault="00013E48" w:rsidP="00013E48">
      <w:pPr>
        <w:ind w:firstLine="708"/>
        <w:jc w:val="both"/>
        <w:rPr>
          <w:sz w:val="28"/>
          <w:szCs w:val="28"/>
        </w:rPr>
      </w:pPr>
      <w:r w:rsidRPr="004861CE">
        <w:rPr>
          <w:sz w:val="28"/>
          <w:szCs w:val="28"/>
        </w:rPr>
        <w:t>учащиеся средней школы – 313  чел. – 13% (+3%).</w:t>
      </w:r>
    </w:p>
    <w:p w:rsidR="00013E48" w:rsidRPr="004861CE" w:rsidRDefault="00013E48" w:rsidP="00013E48">
      <w:pPr>
        <w:ind w:firstLine="708"/>
        <w:jc w:val="both"/>
        <w:rPr>
          <w:sz w:val="28"/>
          <w:szCs w:val="28"/>
        </w:rPr>
      </w:pPr>
      <w:r w:rsidRPr="004861CE">
        <w:rPr>
          <w:sz w:val="28"/>
          <w:szCs w:val="28"/>
        </w:rPr>
        <w:t xml:space="preserve">По итогам 2014-2015 учебного года </w:t>
      </w:r>
      <w:r w:rsidRPr="004861CE">
        <w:rPr>
          <w:b/>
          <w:bCs/>
          <w:sz w:val="28"/>
          <w:szCs w:val="28"/>
        </w:rPr>
        <w:t xml:space="preserve">базовые показатели результативности </w:t>
      </w:r>
      <w:r w:rsidRPr="004861CE">
        <w:rPr>
          <w:sz w:val="28"/>
          <w:szCs w:val="28"/>
        </w:rPr>
        <w:t>работы УДО имеют тенденцию к увеличению в сравнении с прошлым учебным годом:</w:t>
      </w:r>
    </w:p>
    <w:p w:rsidR="00013E48" w:rsidRPr="004861CE" w:rsidRDefault="00013E48" w:rsidP="00013E48">
      <w:pPr>
        <w:ind w:firstLine="708"/>
        <w:jc w:val="both"/>
        <w:rPr>
          <w:sz w:val="28"/>
          <w:szCs w:val="28"/>
        </w:rPr>
      </w:pPr>
      <w:r w:rsidRPr="004861CE">
        <w:rPr>
          <w:sz w:val="28"/>
          <w:szCs w:val="28"/>
        </w:rPr>
        <w:t>средний показатель сохранности контингента воспитанников УДО – 98%;</w:t>
      </w:r>
    </w:p>
    <w:p w:rsidR="00013E48" w:rsidRPr="004861CE" w:rsidRDefault="00013E48" w:rsidP="00013E48">
      <w:pPr>
        <w:ind w:firstLine="708"/>
        <w:jc w:val="both"/>
        <w:rPr>
          <w:sz w:val="28"/>
          <w:szCs w:val="28"/>
        </w:rPr>
      </w:pPr>
      <w:r w:rsidRPr="004861CE">
        <w:rPr>
          <w:sz w:val="28"/>
          <w:szCs w:val="28"/>
        </w:rPr>
        <w:t>полнота реализации дополнительных образовательных программ – 96,2%;</w:t>
      </w:r>
    </w:p>
    <w:p w:rsidR="00013E48" w:rsidRPr="004861CE" w:rsidRDefault="00013E48" w:rsidP="00013E48">
      <w:pPr>
        <w:ind w:firstLine="708"/>
        <w:jc w:val="both"/>
        <w:rPr>
          <w:sz w:val="28"/>
          <w:szCs w:val="28"/>
        </w:rPr>
      </w:pPr>
      <w:r w:rsidRPr="004861CE">
        <w:rPr>
          <w:sz w:val="28"/>
          <w:szCs w:val="28"/>
        </w:rPr>
        <w:t>коэффициент эффективности учебных занятий – 93%.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 w:rsidRPr="009E7F5B">
        <w:rPr>
          <w:sz w:val="28"/>
          <w:szCs w:val="28"/>
        </w:rPr>
        <w:t>Учреждениями дополнительного образования  выстроена</w:t>
      </w:r>
      <w:r w:rsidRPr="009E7F5B">
        <w:rPr>
          <w:b/>
          <w:bCs/>
          <w:sz w:val="28"/>
          <w:szCs w:val="28"/>
        </w:rPr>
        <w:t>многоуровневая система проведения различных районных мероприятий</w:t>
      </w:r>
      <w:r w:rsidRPr="009E7F5B">
        <w:rPr>
          <w:sz w:val="28"/>
          <w:szCs w:val="28"/>
        </w:rPr>
        <w:t>, которая способствует мотивации воспитанников на высокие достижения и создание равных условий  для сельских школьников,   образовательному досугу детей и подростков  во внеурочное и каникулярное время.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 w:rsidRPr="009E7F5B">
        <w:rPr>
          <w:sz w:val="28"/>
          <w:szCs w:val="28"/>
        </w:rPr>
        <w:t>В течение учебного года учреждения  провели  серию районных мероприятий, которые получили высокую оценку со стороны их участников и социума: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 w:rsidRPr="009E7F5B">
        <w:rPr>
          <w:sz w:val="28"/>
          <w:szCs w:val="28"/>
        </w:rPr>
        <w:t>ДТ «Юность» - 50, в них детей – 5066 чел,</w:t>
      </w:r>
    </w:p>
    <w:p w:rsidR="00013E48" w:rsidRDefault="00013E48" w:rsidP="00013E48">
      <w:pPr>
        <w:ind w:firstLine="708"/>
        <w:jc w:val="both"/>
        <w:rPr>
          <w:sz w:val="28"/>
          <w:szCs w:val="28"/>
        </w:rPr>
      </w:pPr>
      <w:r w:rsidRPr="004F0A6B">
        <w:rPr>
          <w:sz w:val="28"/>
          <w:szCs w:val="28"/>
        </w:rPr>
        <w:t xml:space="preserve">центр детского (юношеского) технического творчества </w:t>
      </w:r>
      <w:r w:rsidRPr="009E7F5B">
        <w:rPr>
          <w:sz w:val="28"/>
          <w:szCs w:val="28"/>
        </w:rPr>
        <w:t>– 24 / 1429 чел.,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 w:rsidRPr="004F0A6B">
        <w:rPr>
          <w:sz w:val="28"/>
          <w:szCs w:val="28"/>
        </w:rPr>
        <w:t xml:space="preserve">«Центр туризма, краеведения и экологии» </w:t>
      </w:r>
      <w:r w:rsidRPr="009E7F5B">
        <w:rPr>
          <w:sz w:val="28"/>
          <w:szCs w:val="28"/>
        </w:rPr>
        <w:t>– 34 /   5435 чел.</w:t>
      </w:r>
    </w:p>
    <w:p w:rsidR="00013E48" w:rsidRPr="009E7F5B" w:rsidRDefault="00013E48" w:rsidP="00013E48">
      <w:pPr>
        <w:ind w:right="-6" w:firstLine="709"/>
        <w:jc w:val="both"/>
        <w:rPr>
          <w:i/>
          <w:iCs/>
          <w:sz w:val="28"/>
          <w:szCs w:val="28"/>
        </w:rPr>
      </w:pPr>
      <w:r w:rsidRPr="009E7F5B">
        <w:rPr>
          <w:sz w:val="28"/>
          <w:szCs w:val="28"/>
        </w:rPr>
        <w:lastRenderedPageBreak/>
        <w:t xml:space="preserve">О высокой результативности деятельности учреждений свидетельствуют </w:t>
      </w:r>
      <w:r w:rsidRPr="009E7F5B">
        <w:rPr>
          <w:b/>
          <w:bCs/>
          <w:sz w:val="28"/>
          <w:szCs w:val="28"/>
        </w:rPr>
        <w:t>итоги  их участия  в различных  конкурсах</w:t>
      </w:r>
      <w:r w:rsidRPr="009E7F5B">
        <w:rPr>
          <w:sz w:val="28"/>
          <w:szCs w:val="28"/>
        </w:rPr>
        <w:t>: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 w:rsidRPr="009E7F5B">
        <w:rPr>
          <w:sz w:val="28"/>
          <w:szCs w:val="28"/>
          <w:u w:val="single"/>
        </w:rPr>
        <w:t>Дом детского творчества</w:t>
      </w:r>
      <w:r w:rsidRPr="009E7F5B">
        <w:rPr>
          <w:sz w:val="28"/>
          <w:szCs w:val="28"/>
        </w:rPr>
        <w:t xml:space="preserve"> -  творческие коллективы   приняли участие в 8 Международных, 13 Федеральных, 3 Межрегиональных, 2 Региональных и 7 районных выставках, фестивалях и конкурсах;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 w:rsidRPr="009E7F5B">
        <w:rPr>
          <w:sz w:val="28"/>
          <w:szCs w:val="28"/>
        </w:rPr>
        <w:t>Всего принявших участие в конкурсах 831/100%, из них победителей 694/84%, из них:</w:t>
      </w:r>
    </w:p>
    <w:p w:rsidR="00013E48" w:rsidRPr="009E7F5B" w:rsidRDefault="00013E48" w:rsidP="00013E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7F5B">
        <w:rPr>
          <w:sz w:val="28"/>
          <w:szCs w:val="28"/>
        </w:rPr>
        <w:t>на муниципальном уровне: 512 участника/62%, из них победителей 482/58%;</w:t>
      </w:r>
    </w:p>
    <w:p w:rsidR="00013E48" w:rsidRPr="009E7F5B" w:rsidRDefault="00013E48" w:rsidP="00013E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7F5B">
        <w:rPr>
          <w:sz w:val="28"/>
          <w:szCs w:val="28"/>
        </w:rPr>
        <w:t>на региональном уровне: 69 участников/8%, из них победителей 53/6%;</w:t>
      </w:r>
    </w:p>
    <w:p w:rsidR="00013E48" w:rsidRPr="009E7F5B" w:rsidRDefault="00013E48" w:rsidP="00013E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7F5B">
        <w:rPr>
          <w:sz w:val="28"/>
          <w:szCs w:val="28"/>
        </w:rPr>
        <w:t>на межрегиональном: 53 участника/6%, из них победителей 53/6%;</w:t>
      </w:r>
    </w:p>
    <w:p w:rsidR="00013E48" w:rsidRPr="009E7F5B" w:rsidRDefault="00013E48" w:rsidP="00013E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7F5B">
        <w:rPr>
          <w:sz w:val="28"/>
          <w:szCs w:val="28"/>
        </w:rPr>
        <w:t>на федеральном:        128 участников/15,4%, из них победителей 77/9%;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 w:rsidRPr="009E7F5B">
        <w:rPr>
          <w:sz w:val="28"/>
          <w:szCs w:val="28"/>
        </w:rPr>
        <w:t>на международном: 69 участников /8%, из них победителей 29/3,4%.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 w:rsidRPr="009E7F5B">
        <w:rPr>
          <w:sz w:val="28"/>
          <w:szCs w:val="28"/>
          <w:u w:val="single"/>
        </w:rPr>
        <w:t>Центр детского (юношеского) технического творчества</w:t>
      </w:r>
      <w:r w:rsidRPr="009E7F5B">
        <w:rPr>
          <w:sz w:val="28"/>
          <w:szCs w:val="28"/>
        </w:rPr>
        <w:t xml:space="preserve">: 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  <w:u w:val="single"/>
        </w:rPr>
      </w:pPr>
      <w:r w:rsidRPr="009E7F5B">
        <w:rPr>
          <w:sz w:val="28"/>
          <w:szCs w:val="28"/>
        </w:rPr>
        <w:t xml:space="preserve">по итогам </w:t>
      </w:r>
      <w:r w:rsidRPr="009E7F5B">
        <w:rPr>
          <w:sz w:val="28"/>
          <w:szCs w:val="28"/>
          <w:u w:val="single"/>
        </w:rPr>
        <w:t>зо</w:t>
      </w:r>
      <w:r>
        <w:rPr>
          <w:sz w:val="28"/>
          <w:szCs w:val="28"/>
          <w:u w:val="single"/>
        </w:rPr>
        <w:t>нального  этапа краевой выставки</w:t>
      </w:r>
      <w:r w:rsidRPr="009E7F5B">
        <w:rPr>
          <w:sz w:val="28"/>
          <w:szCs w:val="28"/>
          <w:u w:val="single"/>
        </w:rPr>
        <w:t xml:space="preserve"> технических идей и разработок «Сибирский техносалон» в городе Минусинске: 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три проекта получили призовые места;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  <w:u w:val="single"/>
        </w:rPr>
      </w:pPr>
      <w:r w:rsidRPr="009E7F5B">
        <w:rPr>
          <w:sz w:val="28"/>
          <w:szCs w:val="28"/>
          <w:u w:val="single"/>
        </w:rPr>
        <w:t xml:space="preserve">по итогам краевой выставки технических идей и разработок «Сибирский техносалон» в г. Красноярске: 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один</w:t>
      </w:r>
      <w:r w:rsidRPr="009E7F5B">
        <w:rPr>
          <w:sz w:val="28"/>
          <w:szCs w:val="28"/>
        </w:rPr>
        <w:t>пр</w:t>
      </w:r>
      <w:r>
        <w:rPr>
          <w:sz w:val="28"/>
          <w:szCs w:val="28"/>
        </w:rPr>
        <w:t>оект  получил  - 1 место, а</w:t>
      </w:r>
      <w:r w:rsidRPr="009E7F5B">
        <w:rPr>
          <w:sz w:val="28"/>
          <w:szCs w:val="28"/>
        </w:rPr>
        <w:t xml:space="preserve">проект «Мотоцикл для зимы «Снежный лис»» участвовал в </w:t>
      </w:r>
      <w:r w:rsidRPr="009E7F5B">
        <w:rPr>
          <w:sz w:val="28"/>
          <w:szCs w:val="28"/>
          <w:u w:val="single"/>
        </w:rPr>
        <w:t xml:space="preserve">выставке «НТТМ 2015» в г.Москва: </w:t>
      </w:r>
      <w:r w:rsidRPr="009E7F5B">
        <w:rPr>
          <w:sz w:val="28"/>
          <w:szCs w:val="28"/>
        </w:rPr>
        <w:t>автор проекта Тетерин Валерий был награждён дипломом победителя в номинации «Лучший проект по техническому творчеству».</w:t>
      </w:r>
    </w:p>
    <w:p w:rsidR="00013E48" w:rsidRPr="009E7F5B" w:rsidRDefault="00013E48" w:rsidP="00013E48">
      <w:pPr>
        <w:jc w:val="both"/>
        <w:rPr>
          <w:sz w:val="28"/>
          <w:szCs w:val="28"/>
        </w:rPr>
      </w:pPr>
      <w:r w:rsidRPr="009E7F5B">
        <w:rPr>
          <w:sz w:val="28"/>
          <w:szCs w:val="28"/>
          <w:u w:val="single"/>
        </w:rPr>
        <w:t>«Центр туризма, краеведения и экологии»</w:t>
      </w:r>
      <w:r w:rsidRPr="009E7F5B">
        <w:rPr>
          <w:sz w:val="28"/>
          <w:szCs w:val="28"/>
        </w:rPr>
        <w:t xml:space="preserve"> - в профессиональных конкурсах различного уровня приняли участие 25  педагогов, которые  и показали высокие результаты. 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 w:rsidRPr="009E7F5B">
        <w:rPr>
          <w:sz w:val="28"/>
          <w:szCs w:val="28"/>
        </w:rPr>
        <w:t xml:space="preserve">По итогам: 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 w:rsidRPr="009E7F5B">
        <w:rPr>
          <w:sz w:val="28"/>
          <w:szCs w:val="28"/>
        </w:rPr>
        <w:t>краевой акции «Обелиск», посвященной Победе в Великой Отечественной войне, признан победителем, как самый активный участник среди 45 территорий и 238 образовательных учреждений Красноярского края;</w:t>
      </w:r>
    </w:p>
    <w:p w:rsidR="00013E48" w:rsidRPr="009E7F5B" w:rsidRDefault="00013E48" w:rsidP="00013E48">
      <w:pPr>
        <w:ind w:firstLine="708"/>
        <w:jc w:val="both"/>
        <w:rPr>
          <w:sz w:val="28"/>
          <w:szCs w:val="28"/>
        </w:rPr>
      </w:pPr>
      <w:r w:rsidRPr="009E7F5B">
        <w:rPr>
          <w:sz w:val="28"/>
          <w:szCs w:val="28"/>
        </w:rPr>
        <w:t>краевой акции  "Подари пернатым дом"  награжден Дипломом победителя в номинации "Лучшее образовательное учреждение дополнительного образования детей" и признан победителем в номинации "Территория победитель".</w:t>
      </w:r>
    </w:p>
    <w:p w:rsidR="00013E48" w:rsidRPr="009E7F5B" w:rsidRDefault="00013E48" w:rsidP="00013E48">
      <w:pPr>
        <w:ind w:firstLine="709"/>
        <w:jc w:val="both"/>
        <w:rPr>
          <w:color w:val="FF0000"/>
          <w:sz w:val="28"/>
          <w:szCs w:val="28"/>
        </w:rPr>
      </w:pPr>
      <w:r w:rsidRPr="009E7F5B">
        <w:rPr>
          <w:sz w:val="28"/>
          <w:szCs w:val="28"/>
        </w:rPr>
        <w:t xml:space="preserve">Учреждения дополнительного образования  осуществляют  активную деятельность по </w:t>
      </w:r>
      <w:r w:rsidRPr="009E7F5B">
        <w:rPr>
          <w:b/>
          <w:bCs/>
          <w:sz w:val="28"/>
          <w:szCs w:val="28"/>
        </w:rPr>
        <w:t xml:space="preserve">привлечению средств различных источников </w:t>
      </w:r>
      <w:r w:rsidRPr="009E7F5B">
        <w:rPr>
          <w:sz w:val="28"/>
          <w:szCs w:val="28"/>
        </w:rPr>
        <w:t>для укрепления своей материально-технической базы и развитию инфраструктуры:</w:t>
      </w:r>
    </w:p>
    <w:p w:rsidR="00013E48" w:rsidRPr="009E7F5B" w:rsidRDefault="00013E48" w:rsidP="00013E48">
      <w:pPr>
        <w:ind w:firstLine="708"/>
        <w:jc w:val="both"/>
        <w:rPr>
          <w:color w:val="FF0000"/>
          <w:sz w:val="28"/>
          <w:szCs w:val="28"/>
        </w:rPr>
      </w:pPr>
      <w:r w:rsidRPr="009E7F5B">
        <w:rPr>
          <w:sz w:val="28"/>
          <w:szCs w:val="28"/>
          <w:u w:val="single"/>
        </w:rPr>
        <w:t>«Центр туризма, краеведения и экологии»</w:t>
      </w:r>
      <w:r w:rsidRPr="009E7F5B">
        <w:rPr>
          <w:sz w:val="28"/>
          <w:szCs w:val="28"/>
        </w:rPr>
        <w:t xml:space="preserve">  по  итогам краевого конкурсного отбора на финансовую поддержку  загородных оздоровительных лагерей получил краевой грант на укрепление материально-технической базы оздоровительного  лагеря «Журавленок» в объеме  516.390 руб.;     </w:t>
      </w:r>
    </w:p>
    <w:p w:rsidR="00CD0F2F" w:rsidRDefault="00013E48" w:rsidP="00CD0F2F">
      <w:pPr>
        <w:ind w:firstLine="708"/>
        <w:jc w:val="both"/>
        <w:rPr>
          <w:sz w:val="28"/>
          <w:szCs w:val="28"/>
        </w:rPr>
      </w:pPr>
      <w:r w:rsidRPr="009E7F5B">
        <w:rPr>
          <w:sz w:val="28"/>
          <w:szCs w:val="28"/>
          <w:u w:val="single"/>
        </w:rPr>
        <w:lastRenderedPageBreak/>
        <w:t>дом детского творчества  «Юность»</w:t>
      </w:r>
      <w:r w:rsidRPr="009E7F5B">
        <w:rPr>
          <w:sz w:val="28"/>
          <w:szCs w:val="28"/>
        </w:rPr>
        <w:t xml:space="preserve"> активно привлекает спонсорские средства и родительские пожертвования для улучшения образовательных условий: за прошедший учебный год  сумма привлеченных  средств составила – 283.900 рублей.</w:t>
      </w:r>
      <w:r w:rsidR="00CD0F2F" w:rsidRPr="00CD0F2F">
        <w:rPr>
          <w:sz w:val="28"/>
          <w:szCs w:val="28"/>
        </w:rPr>
        <w:t xml:space="preserve"> </w:t>
      </w:r>
    </w:p>
    <w:p w:rsidR="00CD0F2F" w:rsidRDefault="00CD0F2F" w:rsidP="00CD0F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Шушенском образовании  есть уникальный «островок»  -  «Межшкольный учебный комбинат».</w:t>
      </w:r>
    </w:p>
    <w:p w:rsidR="00CD0F2F" w:rsidRDefault="00CD0F2F" w:rsidP="00CD0F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долгие годы своей деятельности данное учреждение прошло уникальный путь  от учебно-производственного комбината трудового обучения и профессиональной ориентации с 1979 года до учреждения дополнительного образования сегодня.</w:t>
      </w:r>
    </w:p>
    <w:p w:rsidR="00CD0F2F" w:rsidRDefault="00CD0F2F" w:rsidP="00CD0F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весь период своего существования  коллектив учреждения решал и решает очень важные образовательные задачи: предоставляет возможность старшеклассникам обучение по  образовательным программам, ориентированным на рабочие профессии и дальнейшее  использование полученных знаний в своей трудовой деятельности.</w:t>
      </w:r>
    </w:p>
    <w:p w:rsidR="00CD0F2F" w:rsidRDefault="00CD0F2F" w:rsidP="00CD0F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более 250 старшеклассников района обучается на базе комбината. </w:t>
      </w:r>
    </w:p>
    <w:p w:rsidR="00CD0F2F" w:rsidRDefault="00CD0F2F" w:rsidP="00CD0F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Практико-ориентированный   характер обучения, реализуемый  в данном учреждении   - залог успешной социализации и профессионального самоопределения выпускников района.</w:t>
      </w:r>
    </w:p>
    <w:p w:rsidR="00CD0F2F" w:rsidRDefault="00CD0F2F" w:rsidP="00CD0F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2015-2016 учебном  году «Межшкольный учебный комбинат» продолжит свою деятельность как учреждение дополнительного образования, реализующее 9 дополнительных образовательных программ по трем направленностям: научно-технической, социально-педагогической и художественно-эстетической.</w:t>
      </w:r>
    </w:p>
    <w:p w:rsidR="00013E48" w:rsidRPr="009E7F5B" w:rsidRDefault="00CD0F2F" w:rsidP="004D4D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системе дополнительного образования района данное учреждение будет решать  важную задачу профессиональной подготовки обучающихся   старшей школы.</w:t>
      </w:r>
    </w:p>
    <w:p w:rsidR="00E2141D" w:rsidRDefault="00E2141D" w:rsidP="00720F15">
      <w:pPr>
        <w:jc w:val="both"/>
        <w:rPr>
          <w:i/>
          <w:iCs/>
          <w:sz w:val="28"/>
          <w:szCs w:val="28"/>
        </w:rPr>
      </w:pPr>
    </w:p>
    <w:p w:rsidR="001332B9" w:rsidRPr="00720F15" w:rsidRDefault="001332B9" w:rsidP="00AB6ADA">
      <w:pPr>
        <w:ind w:left="-108" w:firstLine="959"/>
        <w:jc w:val="center"/>
        <w:rPr>
          <w:b/>
          <w:i/>
          <w:iCs/>
          <w:sz w:val="28"/>
          <w:szCs w:val="28"/>
        </w:rPr>
      </w:pPr>
      <w:r w:rsidRPr="00720F15">
        <w:rPr>
          <w:b/>
          <w:i/>
          <w:iCs/>
          <w:sz w:val="28"/>
          <w:szCs w:val="28"/>
        </w:rPr>
        <w:t>Выявление и поддержка одаренных детей</w:t>
      </w:r>
    </w:p>
    <w:p w:rsidR="00AD669C" w:rsidRPr="0023711D" w:rsidRDefault="00AD669C" w:rsidP="00AD669C">
      <w:pPr>
        <w:ind w:firstLine="709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Актуальность направления работы с одаренными детьми обозначена в указе Президента РФ от 01.06.2012 № 761 «О национальной стратегии действий в интересах детей на 2012-2017 годы», концепции долгосрочного социально-экономического развития Российской Федерации на период до 2020 (распоряжение Правительства РФ от 17.11.2008 № 1662-р),  концепции общенациональной системы выявления и развития молодых талантов, утверждённой Президентом РФ 03.04.2012 года.</w:t>
      </w:r>
    </w:p>
    <w:p w:rsidR="00013E48" w:rsidRPr="008166B9" w:rsidRDefault="00013E48" w:rsidP="00013E48">
      <w:pPr>
        <w:ind w:firstLine="709"/>
        <w:jc w:val="both"/>
        <w:rPr>
          <w:color w:val="FF0000"/>
          <w:sz w:val="28"/>
          <w:szCs w:val="28"/>
        </w:rPr>
      </w:pPr>
      <w:r w:rsidRPr="008166B9">
        <w:rPr>
          <w:color w:val="FF0000"/>
          <w:sz w:val="28"/>
          <w:szCs w:val="28"/>
        </w:rPr>
        <w:t xml:space="preserve">Для реализации государственного приоритета в районе была запущена  ведомственная целевая программа «Поддержка талантливых детей и развитие детского технического творчества». </w:t>
      </w:r>
    </w:p>
    <w:p w:rsidR="00013E48" w:rsidRPr="003872F7" w:rsidRDefault="00013E48" w:rsidP="00013E48">
      <w:pPr>
        <w:ind w:firstLine="709"/>
        <w:jc w:val="both"/>
        <w:rPr>
          <w:color w:val="FF0000"/>
          <w:sz w:val="28"/>
          <w:szCs w:val="28"/>
        </w:rPr>
      </w:pPr>
      <w:r w:rsidRPr="00B361EC">
        <w:rPr>
          <w:color w:val="FF0000"/>
          <w:sz w:val="28"/>
          <w:szCs w:val="28"/>
        </w:rPr>
        <w:t>В рамках программы решены следующие задачи: разработана нормативно-правовая база по вопросам работы с одаренными</w:t>
      </w:r>
      <w:r w:rsidRPr="003872F7">
        <w:rPr>
          <w:color w:val="FF0000"/>
          <w:sz w:val="28"/>
          <w:szCs w:val="28"/>
        </w:rPr>
        <w:t xml:space="preserve"> детьми</w:t>
      </w:r>
      <w:r>
        <w:rPr>
          <w:color w:val="FF0000"/>
          <w:sz w:val="28"/>
          <w:szCs w:val="28"/>
        </w:rPr>
        <w:t>, создана система</w:t>
      </w:r>
      <w:r w:rsidRPr="003872F7">
        <w:rPr>
          <w:color w:val="FF0000"/>
          <w:sz w:val="28"/>
          <w:szCs w:val="28"/>
        </w:rPr>
        <w:t xml:space="preserve"> рабо</w:t>
      </w:r>
      <w:r>
        <w:rPr>
          <w:color w:val="FF0000"/>
          <w:sz w:val="28"/>
          <w:szCs w:val="28"/>
        </w:rPr>
        <w:t>ты</w:t>
      </w:r>
      <w:r w:rsidRPr="003872F7">
        <w:rPr>
          <w:color w:val="FF0000"/>
          <w:sz w:val="28"/>
          <w:szCs w:val="28"/>
        </w:rPr>
        <w:t xml:space="preserve"> с интеллектуально, спортив</w:t>
      </w:r>
      <w:r>
        <w:rPr>
          <w:color w:val="FF0000"/>
          <w:sz w:val="28"/>
          <w:szCs w:val="28"/>
        </w:rPr>
        <w:t>но, творчески одаренными детьми;</w:t>
      </w:r>
      <w:r w:rsidR="00C66D31">
        <w:rPr>
          <w:color w:val="FF0000"/>
          <w:sz w:val="28"/>
          <w:szCs w:val="28"/>
        </w:rPr>
        <w:t xml:space="preserve"> </w:t>
      </w:r>
      <w:r w:rsidRPr="003872F7">
        <w:rPr>
          <w:color w:val="FF0000"/>
          <w:sz w:val="28"/>
          <w:szCs w:val="28"/>
        </w:rPr>
        <w:t xml:space="preserve">сформирована и постоянно дополняется база данных учащихся Шушенского района в краевой базе данных «Одаренные дети </w:t>
      </w:r>
      <w:r w:rsidRPr="003872F7">
        <w:rPr>
          <w:color w:val="FF0000"/>
          <w:sz w:val="28"/>
          <w:szCs w:val="28"/>
        </w:rPr>
        <w:lastRenderedPageBreak/>
        <w:t>Красноярья», содержащая информацию о победителях и призерах оли</w:t>
      </w:r>
      <w:r>
        <w:rPr>
          <w:color w:val="FF0000"/>
          <w:sz w:val="28"/>
          <w:szCs w:val="28"/>
        </w:rPr>
        <w:t>мпиад, конкурсов, соревнований,</w:t>
      </w:r>
      <w:r w:rsidRPr="003872F7">
        <w:rPr>
          <w:color w:val="FF0000"/>
          <w:sz w:val="28"/>
          <w:szCs w:val="28"/>
        </w:rPr>
        <w:t xml:space="preserve"> о педагогах, успешно работающих с одаренными детьми</w:t>
      </w:r>
      <w:r>
        <w:rPr>
          <w:color w:val="FF0000"/>
          <w:sz w:val="28"/>
          <w:szCs w:val="28"/>
        </w:rPr>
        <w:t>;</w:t>
      </w:r>
      <w:r w:rsidRPr="003872F7">
        <w:rPr>
          <w:color w:val="FF0000"/>
          <w:sz w:val="28"/>
          <w:szCs w:val="28"/>
        </w:rPr>
        <w:t>на сайте Управления образования в разделе «Одаренные дети» представлена аналитическая информация о работе по данному направлению</w:t>
      </w:r>
      <w:r>
        <w:rPr>
          <w:color w:val="FF0000"/>
          <w:sz w:val="28"/>
          <w:szCs w:val="28"/>
        </w:rPr>
        <w:t xml:space="preserve">; </w:t>
      </w:r>
      <w:r w:rsidRPr="003872F7">
        <w:rPr>
          <w:color w:val="FF0000"/>
          <w:sz w:val="28"/>
          <w:szCs w:val="28"/>
        </w:rPr>
        <w:t>обновились формы рабо</w:t>
      </w:r>
      <w:r>
        <w:rPr>
          <w:color w:val="FF0000"/>
          <w:sz w:val="28"/>
          <w:szCs w:val="28"/>
        </w:rPr>
        <w:t>ты с одаренными детьми (</w:t>
      </w:r>
      <w:r w:rsidRPr="003872F7">
        <w:rPr>
          <w:color w:val="FF0000"/>
          <w:sz w:val="28"/>
          <w:szCs w:val="28"/>
        </w:rPr>
        <w:t>круглог</w:t>
      </w:r>
      <w:r>
        <w:rPr>
          <w:color w:val="FF0000"/>
          <w:sz w:val="28"/>
          <w:szCs w:val="28"/>
        </w:rPr>
        <w:t xml:space="preserve">одичные школы, </w:t>
      </w:r>
      <w:r w:rsidRPr="003872F7">
        <w:rPr>
          <w:color w:val="FF0000"/>
          <w:sz w:val="28"/>
          <w:szCs w:val="28"/>
        </w:rPr>
        <w:t>летние п</w:t>
      </w:r>
      <w:r>
        <w:rPr>
          <w:color w:val="FF0000"/>
          <w:sz w:val="28"/>
          <w:szCs w:val="28"/>
        </w:rPr>
        <w:t>рофильные смены, on-Line лекции</w:t>
      </w:r>
      <w:r w:rsidRPr="003872F7">
        <w:rPr>
          <w:color w:val="FF0000"/>
          <w:sz w:val="28"/>
          <w:szCs w:val="28"/>
        </w:rPr>
        <w:t>)</w:t>
      </w:r>
      <w:r>
        <w:rPr>
          <w:color w:val="FF0000"/>
          <w:sz w:val="28"/>
          <w:szCs w:val="28"/>
        </w:rPr>
        <w:t>.</w:t>
      </w:r>
      <w:r w:rsidRPr="003872F7">
        <w:rPr>
          <w:color w:val="FF0000"/>
          <w:sz w:val="28"/>
          <w:szCs w:val="28"/>
        </w:rPr>
        <w:t>Шушенский район вошел в 10  муниципальных образований края, получивших финансовую поддержку за успешную работу с одаренными детьми.</w:t>
      </w:r>
    </w:p>
    <w:p w:rsidR="00013E48" w:rsidRDefault="00013E48" w:rsidP="00013E48">
      <w:pPr>
        <w:ind w:firstLine="709"/>
        <w:jc w:val="both"/>
        <w:rPr>
          <w:color w:val="FF0000"/>
          <w:sz w:val="28"/>
          <w:szCs w:val="28"/>
        </w:rPr>
      </w:pPr>
      <w:r w:rsidRPr="00035277">
        <w:rPr>
          <w:color w:val="FF0000"/>
          <w:sz w:val="28"/>
          <w:szCs w:val="28"/>
        </w:rPr>
        <w:t xml:space="preserve">Проводимые для детей мероприятия: предметные олимпиады, спортивные соревнования, конкурсы, научные  конференции, позволили охватить более 80 % школьников района, среди которых обозначились высокомотивированные школьники, способные к результативному участию в конкурсных мероприятиях на региональном, всероссийском, международном уровнях. </w:t>
      </w:r>
    </w:p>
    <w:p w:rsidR="00013E48" w:rsidRPr="002A7BB3" w:rsidRDefault="00013E48" w:rsidP="00013E48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2A7BB3">
        <w:rPr>
          <w:color w:val="FF0000"/>
          <w:sz w:val="28"/>
          <w:szCs w:val="28"/>
        </w:rPr>
        <w:t>Современные технологии обучения, организация научных и творческих мероприятий, участие в интеллектуальных состязаниях на различных уровнях создают условия для развития способностей. Учителями Шушенского района накоплен богатый опыт  работы с одарёнными детьми, об этом свидетельствуют результаты работы.</w:t>
      </w:r>
    </w:p>
    <w:p w:rsidR="00013E48" w:rsidRPr="002A7BB3" w:rsidRDefault="00013E48" w:rsidP="00013E48">
      <w:pPr>
        <w:jc w:val="both"/>
        <w:rPr>
          <w:rStyle w:val="textdefault"/>
          <w:color w:val="FF0000"/>
          <w:sz w:val="28"/>
          <w:szCs w:val="28"/>
        </w:rPr>
      </w:pPr>
      <w:r w:rsidRPr="002A7BB3">
        <w:rPr>
          <w:color w:val="FF0000"/>
          <w:sz w:val="28"/>
          <w:szCs w:val="28"/>
        </w:rPr>
        <w:tab/>
        <w:t xml:space="preserve">Наши одаренные дети, участвуя  во Всероссийской олимпиаде школьников имеют высокий процент выполнения олимпиадных заданий. </w:t>
      </w:r>
    </w:p>
    <w:p w:rsidR="00013E48" w:rsidRPr="00035277" w:rsidRDefault="00013E48" w:rsidP="00013E48">
      <w:pPr>
        <w:jc w:val="both"/>
        <w:rPr>
          <w:color w:val="FF0000"/>
          <w:sz w:val="28"/>
          <w:szCs w:val="28"/>
        </w:rPr>
      </w:pPr>
      <w:r w:rsidRPr="002A7BB3">
        <w:rPr>
          <w:color w:val="FF0000"/>
          <w:sz w:val="28"/>
          <w:szCs w:val="28"/>
        </w:rPr>
        <w:tab/>
        <w:t>Школьники общеобразовательных учреждений района принимают участие в мероприятиях, находящихся в перечнях олимпиад и иных конкурсных мероприятий, утвержденных Министерством образования и науки Российской Федерации.</w:t>
      </w:r>
    </w:p>
    <w:p w:rsidR="00013E48" w:rsidRDefault="00013E48" w:rsidP="00013E48">
      <w:pPr>
        <w:ind w:firstLine="540"/>
        <w:jc w:val="both"/>
        <w:rPr>
          <w:color w:val="FF0000"/>
          <w:sz w:val="28"/>
          <w:szCs w:val="28"/>
        </w:rPr>
      </w:pPr>
      <w:r w:rsidRPr="00035277">
        <w:rPr>
          <w:color w:val="FF0000"/>
          <w:sz w:val="28"/>
          <w:szCs w:val="28"/>
        </w:rPr>
        <w:t>Обеспечение выявления и поддержки одарённых детей начального общего, основного общего и среднего (полного) общег</w:t>
      </w:r>
      <w:r>
        <w:rPr>
          <w:color w:val="FF0000"/>
          <w:sz w:val="28"/>
          <w:szCs w:val="28"/>
        </w:rPr>
        <w:t xml:space="preserve">о образования  реализуется  через </w:t>
      </w:r>
      <w:r w:rsidR="00722589">
        <w:rPr>
          <w:color w:val="FF0000"/>
          <w:sz w:val="28"/>
          <w:szCs w:val="28"/>
        </w:rPr>
        <w:t xml:space="preserve"> систему мероприятий</w:t>
      </w:r>
      <w:r w:rsidRPr="00035277">
        <w:rPr>
          <w:color w:val="FF0000"/>
          <w:sz w:val="28"/>
          <w:szCs w:val="28"/>
        </w:rPr>
        <w:t>:</w:t>
      </w:r>
    </w:p>
    <w:p w:rsidR="00722589" w:rsidRDefault="00722589" w:rsidP="00722589">
      <w:pPr>
        <w:pStyle w:val="af0"/>
        <w:numPr>
          <w:ilvl w:val="0"/>
          <w:numId w:val="21"/>
        </w:numPr>
        <w:tabs>
          <w:tab w:val="left" w:pos="367"/>
          <w:tab w:val="num" w:pos="567"/>
        </w:tabs>
        <w:ind w:left="567" w:firstLine="1"/>
        <w:jc w:val="both"/>
        <w:rPr>
          <w:color w:val="FF0000"/>
          <w:sz w:val="28"/>
          <w:szCs w:val="28"/>
        </w:rPr>
      </w:pPr>
      <w:r w:rsidRPr="00001500">
        <w:rPr>
          <w:color w:val="FF0000"/>
          <w:sz w:val="28"/>
          <w:szCs w:val="28"/>
        </w:rPr>
        <w:t>Районная научно-практическая конференция школьников «Шаг в науку».</w:t>
      </w:r>
    </w:p>
    <w:p w:rsidR="00722589" w:rsidRDefault="00722589" w:rsidP="00722589">
      <w:pPr>
        <w:pStyle w:val="af0"/>
        <w:numPr>
          <w:ilvl w:val="0"/>
          <w:numId w:val="21"/>
        </w:numPr>
        <w:tabs>
          <w:tab w:val="left" w:pos="367"/>
          <w:tab w:val="num" w:pos="567"/>
        </w:tabs>
        <w:ind w:left="567" w:firstLine="1"/>
        <w:jc w:val="both"/>
        <w:rPr>
          <w:color w:val="FF0000"/>
          <w:sz w:val="28"/>
          <w:szCs w:val="28"/>
        </w:rPr>
      </w:pPr>
      <w:r w:rsidRPr="00001500">
        <w:rPr>
          <w:color w:val="FF0000"/>
          <w:sz w:val="28"/>
          <w:szCs w:val="28"/>
        </w:rPr>
        <w:t>Районный конкурс «Ученик года».</w:t>
      </w:r>
    </w:p>
    <w:p w:rsidR="00722589" w:rsidRPr="00001500" w:rsidRDefault="00722589" w:rsidP="00722589">
      <w:pPr>
        <w:pStyle w:val="af0"/>
        <w:numPr>
          <w:ilvl w:val="0"/>
          <w:numId w:val="21"/>
        </w:numPr>
        <w:tabs>
          <w:tab w:val="left" w:pos="367"/>
          <w:tab w:val="num" w:pos="567"/>
        </w:tabs>
        <w:ind w:left="567" w:firstLine="1"/>
        <w:jc w:val="both"/>
        <w:rPr>
          <w:color w:val="FF0000"/>
          <w:sz w:val="28"/>
          <w:szCs w:val="28"/>
        </w:rPr>
      </w:pPr>
      <w:r w:rsidRPr="00001500">
        <w:rPr>
          <w:color w:val="FF0000"/>
          <w:sz w:val="28"/>
          <w:szCs w:val="28"/>
        </w:rPr>
        <w:t>Муниципальный конкурс детских социальных проектов «Я – гражданин</w:t>
      </w:r>
    </w:p>
    <w:p w:rsidR="00722589" w:rsidRDefault="00722589" w:rsidP="00722589">
      <w:pPr>
        <w:pStyle w:val="af0"/>
        <w:tabs>
          <w:tab w:val="left" w:pos="367"/>
          <w:tab w:val="num" w:pos="567"/>
          <w:tab w:val="num" w:pos="928"/>
        </w:tabs>
        <w:ind w:left="567" w:firstLine="1"/>
        <w:jc w:val="both"/>
        <w:rPr>
          <w:color w:val="FF0000"/>
          <w:sz w:val="28"/>
          <w:szCs w:val="28"/>
        </w:rPr>
      </w:pPr>
      <w:r w:rsidRPr="00001500">
        <w:rPr>
          <w:color w:val="FF0000"/>
          <w:sz w:val="28"/>
          <w:szCs w:val="28"/>
        </w:rPr>
        <w:t>России!».</w:t>
      </w:r>
    </w:p>
    <w:p w:rsidR="00722589" w:rsidRDefault="00722589" w:rsidP="00722589">
      <w:pPr>
        <w:pStyle w:val="af0"/>
        <w:numPr>
          <w:ilvl w:val="0"/>
          <w:numId w:val="21"/>
        </w:numPr>
        <w:tabs>
          <w:tab w:val="left" w:pos="367"/>
          <w:tab w:val="num" w:pos="567"/>
        </w:tabs>
        <w:ind w:left="567" w:firstLine="1"/>
        <w:jc w:val="both"/>
        <w:rPr>
          <w:color w:val="FF0000"/>
          <w:sz w:val="28"/>
          <w:szCs w:val="28"/>
        </w:rPr>
      </w:pPr>
      <w:r w:rsidRPr="00311CF5">
        <w:rPr>
          <w:color w:val="FF0000"/>
          <w:sz w:val="28"/>
          <w:szCs w:val="28"/>
        </w:rPr>
        <w:t>Форум достижений  интеллектуально, спорти</w:t>
      </w:r>
      <w:r>
        <w:rPr>
          <w:color w:val="FF0000"/>
          <w:sz w:val="28"/>
          <w:szCs w:val="28"/>
        </w:rPr>
        <w:t xml:space="preserve">вно и творчески одарённых </w:t>
      </w:r>
    </w:p>
    <w:p w:rsidR="00722589" w:rsidRPr="00001500" w:rsidRDefault="00722589" w:rsidP="00722589">
      <w:pPr>
        <w:pStyle w:val="af0"/>
        <w:tabs>
          <w:tab w:val="left" w:pos="367"/>
          <w:tab w:val="num" w:pos="567"/>
          <w:tab w:val="num" w:pos="928"/>
        </w:tabs>
        <w:ind w:left="567" w:firstLine="1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детей -</w:t>
      </w:r>
      <w:r w:rsidRPr="00311CF5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ч</w:t>
      </w:r>
      <w:r w:rsidRPr="00001500">
        <w:rPr>
          <w:color w:val="FF0000"/>
          <w:sz w:val="28"/>
          <w:szCs w:val="28"/>
        </w:rPr>
        <w:t>ествование г</w:t>
      </w:r>
      <w:r>
        <w:rPr>
          <w:color w:val="FF0000"/>
          <w:sz w:val="28"/>
          <w:szCs w:val="28"/>
        </w:rPr>
        <w:t>лавой района победителей и призё</w:t>
      </w:r>
      <w:r w:rsidRPr="00001500">
        <w:rPr>
          <w:color w:val="FF0000"/>
          <w:sz w:val="28"/>
          <w:szCs w:val="28"/>
        </w:rPr>
        <w:t>ров региональных и Российских предметных олимпиад, творческих конкурсов, спортивных соревнований и педагогов, подготовивших победителей.</w:t>
      </w:r>
    </w:p>
    <w:p w:rsidR="00722589" w:rsidRDefault="00722589" w:rsidP="00722589">
      <w:pPr>
        <w:pStyle w:val="af0"/>
        <w:numPr>
          <w:ilvl w:val="0"/>
          <w:numId w:val="21"/>
        </w:numPr>
        <w:tabs>
          <w:tab w:val="left" w:pos="367"/>
          <w:tab w:val="num" w:pos="567"/>
        </w:tabs>
        <w:ind w:left="567" w:firstLine="1"/>
        <w:jc w:val="both"/>
        <w:rPr>
          <w:color w:val="FF0000"/>
          <w:sz w:val="28"/>
          <w:szCs w:val="28"/>
        </w:rPr>
      </w:pPr>
      <w:r w:rsidRPr="00001500">
        <w:rPr>
          <w:color w:val="FF0000"/>
          <w:sz w:val="28"/>
          <w:szCs w:val="28"/>
        </w:rPr>
        <w:t>Торжественная церемония чествования выпускников.</w:t>
      </w:r>
    </w:p>
    <w:p w:rsidR="00722589" w:rsidRPr="00001500" w:rsidRDefault="00722589" w:rsidP="00722589">
      <w:pPr>
        <w:pStyle w:val="af0"/>
        <w:numPr>
          <w:ilvl w:val="0"/>
          <w:numId w:val="21"/>
        </w:numPr>
        <w:tabs>
          <w:tab w:val="left" w:pos="367"/>
          <w:tab w:val="num" w:pos="567"/>
        </w:tabs>
        <w:ind w:left="567" w:firstLine="1"/>
        <w:jc w:val="both"/>
        <w:rPr>
          <w:color w:val="FF0000"/>
          <w:sz w:val="28"/>
          <w:szCs w:val="28"/>
        </w:rPr>
      </w:pPr>
      <w:r w:rsidRPr="00311CF5">
        <w:rPr>
          <w:color w:val="FF0000"/>
          <w:sz w:val="28"/>
          <w:szCs w:val="28"/>
        </w:rPr>
        <w:t>Муниципальный этап всероссийской олимпиады школьников</w:t>
      </w:r>
      <w:r>
        <w:rPr>
          <w:color w:val="FF0000"/>
          <w:sz w:val="28"/>
          <w:szCs w:val="28"/>
        </w:rPr>
        <w:t>.</w:t>
      </w:r>
    </w:p>
    <w:p w:rsidR="00722589" w:rsidRPr="00001500" w:rsidRDefault="00722589" w:rsidP="00722589">
      <w:pPr>
        <w:pStyle w:val="af0"/>
        <w:numPr>
          <w:ilvl w:val="0"/>
          <w:numId w:val="21"/>
        </w:numPr>
        <w:tabs>
          <w:tab w:val="left" w:pos="367"/>
          <w:tab w:val="num" w:pos="567"/>
        </w:tabs>
        <w:ind w:left="567" w:firstLine="1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Конкурс</w:t>
      </w:r>
      <w:r w:rsidRPr="00001500">
        <w:rPr>
          <w:color w:val="FF0000"/>
          <w:sz w:val="28"/>
          <w:szCs w:val="28"/>
        </w:rPr>
        <w:t xml:space="preserve"> муниципальных стипенди</w:t>
      </w:r>
      <w:r>
        <w:rPr>
          <w:color w:val="FF0000"/>
          <w:sz w:val="28"/>
          <w:szCs w:val="28"/>
        </w:rPr>
        <w:t>й</w:t>
      </w:r>
      <w:r w:rsidRPr="00001500">
        <w:rPr>
          <w:color w:val="FF0000"/>
          <w:sz w:val="28"/>
          <w:szCs w:val="28"/>
        </w:rPr>
        <w:t xml:space="preserve"> одарённым детям по номинациям.</w:t>
      </w:r>
    </w:p>
    <w:p w:rsidR="00722589" w:rsidRPr="00722589" w:rsidRDefault="00722589" w:rsidP="00722589">
      <w:pPr>
        <w:pStyle w:val="af0"/>
        <w:numPr>
          <w:ilvl w:val="0"/>
          <w:numId w:val="21"/>
        </w:numPr>
        <w:tabs>
          <w:tab w:val="left" w:pos="284"/>
          <w:tab w:val="num" w:pos="567"/>
        </w:tabs>
        <w:ind w:left="567" w:firstLine="1"/>
        <w:jc w:val="both"/>
        <w:rPr>
          <w:color w:val="FF0000"/>
          <w:sz w:val="28"/>
          <w:szCs w:val="28"/>
        </w:rPr>
      </w:pPr>
      <w:r w:rsidRPr="00001500">
        <w:rPr>
          <w:color w:val="FF0000"/>
          <w:sz w:val="28"/>
          <w:szCs w:val="28"/>
        </w:rPr>
        <w:t>Ёлка Главы района для одарённых детей.</w:t>
      </w:r>
    </w:p>
    <w:p w:rsidR="00013E48" w:rsidRPr="00035277" w:rsidRDefault="00013E48" w:rsidP="00722589">
      <w:pPr>
        <w:pStyle w:val="af0"/>
        <w:numPr>
          <w:ilvl w:val="0"/>
          <w:numId w:val="21"/>
        </w:numPr>
        <w:tabs>
          <w:tab w:val="left" w:pos="367"/>
          <w:tab w:val="num" w:pos="567"/>
        </w:tabs>
        <w:ind w:left="567" w:firstLine="1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Краевой форум «Молодежь и наука».</w:t>
      </w:r>
    </w:p>
    <w:p w:rsidR="00013E48" w:rsidRPr="00035277" w:rsidRDefault="00722589" w:rsidP="00722589">
      <w:pPr>
        <w:pStyle w:val="af0"/>
        <w:numPr>
          <w:ilvl w:val="0"/>
          <w:numId w:val="21"/>
        </w:numPr>
        <w:tabs>
          <w:tab w:val="left" w:pos="367"/>
          <w:tab w:val="num" w:pos="567"/>
        </w:tabs>
        <w:ind w:left="567" w:firstLine="1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013E48">
        <w:rPr>
          <w:color w:val="FF0000"/>
          <w:sz w:val="28"/>
          <w:szCs w:val="28"/>
        </w:rPr>
        <w:t>Районный конкурс «Радужный куб».</w:t>
      </w:r>
    </w:p>
    <w:p w:rsidR="00013E48" w:rsidRDefault="00CD0F2F" w:rsidP="00CD0F2F">
      <w:pPr>
        <w:pStyle w:val="af0"/>
        <w:numPr>
          <w:ilvl w:val="0"/>
          <w:numId w:val="21"/>
        </w:numPr>
        <w:tabs>
          <w:tab w:val="left" w:pos="367"/>
        </w:tabs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Районный конкурс детских лидеров.</w:t>
      </w:r>
    </w:p>
    <w:p w:rsidR="00AB6ADA" w:rsidRDefault="00AB6ADA" w:rsidP="00AD669C">
      <w:pPr>
        <w:tabs>
          <w:tab w:val="left" w:pos="709"/>
        </w:tabs>
        <w:ind w:firstLine="709"/>
        <w:jc w:val="center"/>
        <w:rPr>
          <w:b/>
          <w:bCs/>
          <w:i/>
          <w:iCs/>
          <w:snapToGrid w:val="0"/>
          <w:sz w:val="28"/>
          <w:szCs w:val="28"/>
        </w:rPr>
      </w:pPr>
    </w:p>
    <w:p w:rsidR="00B353BE" w:rsidRPr="00CD5A6E" w:rsidRDefault="00B353BE" w:rsidP="00B353BE">
      <w:pPr>
        <w:pStyle w:val="a3"/>
        <w:tabs>
          <w:tab w:val="left" w:pos="709"/>
          <w:tab w:val="left" w:pos="1134"/>
        </w:tabs>
        <w:spacing w:after="0" w:line="240" w:lineRule="atLeast"/>
        <w:ind w:left="0" w:firstLine="851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D5A6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Отдых и оздоровление детей в летний период.</w:t>
      </w:r>
    </w:p>
    <w:p w:rsidR="00B353BE" w:rsidRPr="00CD5A6E" w:rsidRDefault="00B353BE" w:rsidP="00B353BE">
      <w:pPr>
        <w:ind w:firstLine="708"/>
        <w:jc w:val="both"/>
        <w:rPr>
          <w:sz w:val="28"/>
          <w:szCs w:val="28"/>
        </w:rPr>
      </w:pPr>
      <w:r w:rsidRPr="00CD5A6E">
        <w:rPr>
          <w:sz w:val="28"/>
          <w:szCs w:val="28"/>
        </w:rPr>
        <w:t>В районе выстроена система летнего отдыха, оздоровления и занятости  детей в возрасте 6-18 лет.</w:t>
      </w:r>
    </w:p>
    <w:p w:rsidR="00B353BE" w:rsidRPr="00CD5A6E" w:rsidRDefault="00B353BE" w:rsidP="00B353BE">
      <w:pPr>
        <w:jc w:val="both"/>
        <w:rPr>
          <w:sz w:val="28"/>
          <w:szCs w:val="28"/>
        </w:rPr>
      </w:pPr>
      <w:r w:rsidRPr="00CD5A6E">
        <w:rPr>
          <w:sz w:val="28"/>
          <w:szCs w:val="28"/>
        </w:rPr>
        <w:t>Это: лагеря с дневным пребыванием детей на базе общеобразовательных учреждений – по 690 человек ежегодно;</w:t>
      </w:r>
    </w:p>
    <w:p w:rsidR="00B353BE" w:rsidRPr="00CD5A6E" w:rsidRDefault="00B353BE" w:rsidP="00B353BE">
      <w:pPr>
        <w:jc w:val="both"/>
        <w:rPr>
          <w:sz w:val="28"/>
          <w:szCs w:val="28"/>
        </w:rPr>
      </w:pPr>
      <w:r w:rsidRPr="00CD5A6E">
        <w:rPr>
          <w:sz w:val="28"/>
          <w:szCs w:val="28"/>
        </w:rPr>
        <w:t>-отдых детей Шушенского района и других территорий Красноярского края  в детском оздоровительно-образовательном лагере «Журав</w:t>
      </w:r>
      <w:r>
        <w:rPr>
          <w:sz w:val="28"/>
          <w:szCs w:val="28"/>
        </w:rPr>
        <w:t>ленок»: с 2009г. отдохнул</w:t>
      </w:r>
      <w:r w:rsidR="00013E48">
        <w:rPr>
          <w:sz w:val="28"/>
          <w:szCs w:val="28"/>
        </w:rPr>
        <w:t>о  1713 детей</w:t>
      </w:r>
      <w:r w:rsidRPr="00CD5A6E">
        <w:rPr>
          <w:sz w:val="28"/>
          <w:szCs w:val="28"/>
        </w:rPr>
        <w:t>;</w:t>
      </w:r>
    </w:p>
    <w:p w:rsidR="00B353BE" w:rsidRPr="00CD5A6E" w:rsidRDefault="00B353BE" w:rsidP="00B353BE">
      <w:pPr>
        <w:jc w:val="both"/>
        <w:rPr>
          <w:sz w:val="28"/>
          <w:szCs w:val="28"/>
        </w:rPr>
      </w:pPr>
      <w:r w:rsidRPr="00CD5A6E">
        <w:rPr>
          <w:sz w:val="28"/>
          <w:szCs w:val="28"/>
        </w:rPr>
        <w:t>-система летних походов, сплавов и экспедиций,</w:t>
      </w:r>
      <w:r>
        <w:rPr>
          <w:sz w:val="28"/>
          <w:szCs w:val="28"/>
        </w:rPr>
        <w:t>турслет,  проводимые</w:t>
      </w:r>
      <w:r w:rsidRPr="00CD5A6E">
        <w:rPr>
          <w:sz w:val="28"/>
          <w:szCs w:val="28"/>
        </w:rPr>
        <w:t xml:space="preserve"> «Центром туризма, к</w:t>
      </w:r>
      <w:r>
        <w:rPr>
          <w:sz w:val="28"/>
          <w:szCs w:val="28"/>
        </w:rPr>
        <w:t>раеведения и экологии» - более 3</w:t>
      </w:r>
      <w:r w:rsidRPr="00CD5A6E">
        <w:rPr>
          <w:sz w:val="28"/>
          <w:szCs w:val="28"/>
        </w:rPr>
        <w:t>00 детей ежегодно;</w:t>
      </w:r>
    </w:p>
    <w:p w:rsidR="00B353BE" w:rsidRPr="00CD5A6E" w:rsidRDefault="00B353BE" w:rsidP="00B353BE">
      <w:pPr>
        <w:jc w:val="both"/>
        <w:rPr>
          <w:sz w:val="28"/>
          <w:szCs w:val="28"/>
        </w:rPr>
      </w:pPr>
      <w:r w:rsidRPr="00CD5A6E">
        <w:rPr>
          <w:sz w:val="28"/>
          <w:szCs w:val="28"/>
        </w:rPr>
        <w:t>-учебно-тренировочные сборы подростков, занимающихся спортивно-техническими  видами спорта  в центре детского (юношеского) технического творчества.</w:t>
      </w:r>
    </w:p>
    <w:p w:rsidR="00B353BE" w:rsidRPr="00CD5A6E" w:rsidRDefault="00B353BE" w:rsidP="00013E48">
      <w:pPr>
        <w:jc w:val="both"/>
        <w:rPr>
          <w:sz w:val="28"/>
          <w:szCs w:val="28"/>
        </w:rPr>
      </w:pPr>
      <w:r w:rsidRPr="00CD5A6E">
        <w:rPr>
          <w:sz w:val="28"/>
          <w:szCs w:val="28"/>
        </w:rPr>
        <w:tab/>
        <w:t>Инфраструктура отдыха детей в оздоровительном лагере «Жур</w:t>
      </w:r>
      <w:r w:rsidR="00013E48">
        <w:rPr>
          <w:sz w:val="28"/>
          <w:szCs w:val="28"/>
        </w:rPr>
        <w:t>авленок» значительно обновилась за счет участия в целевых программах по организацию летнего отдыха детей</w:t>
      </w:r>
      <w:r w:rsidRPr="00CD5A6E">
        <w:rPr>
          <w:sz w:val="28"/>
          <w:szCs w:val="28"/>
        </w:rPr>
        <w:t>, что позволило:</w:t>
      </w:r>
    </w:p>
    <w:p w:rsidR="00B353BE" w:rsidRPr="00CD5A6E" w:rsidRDefault="00B353BE" w:rsidP="00B353BE">
      <w:pPr>
        <w:jc w:val="both"/>
        <w:rPr>
          <w:sz w:val="28"/>
          <w:szCs w:val="28"/>
        </w:rPr>
      </w:pPr>
      <w:r w:rsidRPr="00CD5A6E">
        <w:rPr>
          <w:sz w:val="28"/>
          <w:szCs w:val="28"/>
        </w:rPr>
        <w:t xml:space="preserve">-провести капитальный ремонт в лагере «Журавленок»:  жилых домиков, столовой, актового зала, душевых, приобрести новое модульное  здание медицинского пункта,  выполнить различные предписания надзорных органов и требования краевого Стандарта безопасности, согласно которому в лагере установлена 21 видеокамера и оборудован контрольно-пропускной пункт, а также проведены  необходимые благоустроительные работы на территории лагеря. </w:t>
      </w:r>
    </w:p>
    <w:p w:rsidR="00B353BE" w:rsidRPr="00CD5A6E" w:rsidRDefault="00B353BE" w:rsidP="00B353BE">
      <w:pPr>
        <w:ind w:firstLine="708"/>
        <w:jc w:val="both"/>
        <w:rPr>
          <w:sz w:val="28"/>
          <w:szCs w:val="28"/>
        </w:rPr>
      </w:pPr>
      <w:r w:rsidRPr="00CD5A6E">
        <w:rPr>
          <w:sz w:val="28"/>
          <w:szCs w:val="28"/>
        </w:rPr>
        <w:t>Однако в целях  улучшения условий летнего отдыха детей в лагере «Журавленок»,  дальнейшего  укрепления и обновления материально-технической базы  лагеря,  повышения  уровня безопасности жизнедеятельности детей, отдыхающих в лагере, необходимо в соответствии с современными требованиями, предъявляемыми надзорными органами к устройству, содержанию и организации режима работы лагеря:</w:t>
      </w:r>
    </w:p>
    <w:p w:rsidR="00B353BE" w:rsidRPr="00CD5A6E" w:rsidRDefault="00B353BE" w:rsidP="00B353BE">
      <w:pPr>
        <w:jc w:val="both"/>
        <w:rPr>
          <w:sz w:val="28"/>
          <w:szCs w:val="28"/>
        </w:rPr>
      </w:pPr>
      <w:r w:rsidRPr="00CD5A6E">
        <w:rPr>
          <w:sz w:val="28"/>
          <w:szCs w:val="28"/>
        </w:rPr>
        <w:t>-проведение капитального ремонта здания столовой;</w:t>
      </w:r>
    </w:p>
    <w:p w:rsidR="00B353BE" w:rsidRDefault="00B353BE" w:rsidP="00B353BE">
      <w:pPr>
        <w:jc w:val="both"/>
        <w:rPr>
          <w:sz w:val="28"/>
          <w:szCs w:val="28"/>
        </w:rPr>
      </w:pPr>
      <w:r w:rsidRPr="00CD5A6E">
        <w:rPr>
          <w:sz w:val="28"/>
          <w:szCs w:val="28"/>
        </w:rPr>
        <w:t>-проведение капитального ремонта жилых домиков в лагере;</w:t>
      </w:r>
    </w:p>
    <w:p w:rsidR="00013E48" w:rsidRPr="00CD5A6E" w:rsidRDefault="00013E48" w:rsidP="00B353BE">
      <w:pPr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 нового туалета, соответствующего современным требованиям;</w:t>
      </w:r>
    </w:p>
    <w:p w:rsidR="00B353BE" w:rsidRDefault="00B353BE" w:rsidP="00B353BE">
      <w:pPr>
        <w:jc w:val="both"/>
        <w:rPr>
          <w:sz w:val="28"/>
          <w:szCs w:val="28"/>
        </w:rPr>
      </w:pPr>
      <w:r w:rsidRPr="00CD5A6E">
        <w:rPr>
          <w:sz w:val="28"/>
          <w:szCs w:val="28"/>
        </w:rPr>
        <w:t>-в лагере нужна современная  оборудованная  спортивная  площадка.</w:t>
      </w:r>
    </w:p>
    <w:p w:rsidR="004D4D23" w:rsidRPr="00CD5A6E" w:rsidRDefault="004D4D23" w:rsidP="00B353BE">
      <w:pPr>
        <w:jc w:val="both"/>
        <w:rPr>
          <w:sz w:val="28"/>
          <w:szCs w:val="28"/>
        </w:rPr>
      </w:pPr>
    </w:p>
    <w:p w:rsidR="006A437F" w:rsidRPr="001768FA" w:rsidRDefault="006A437F" w:rsidP="00287CE3">
      <w:pPr>
        <w:rPr>
          <w:sz w:val="28"/>
          <w:szCs w:val="28"/>
        </w:rPr>
      </w:pPr>
    </w:p>
    <w:p w:rsidR="001332B9" w:rsidRPr="0023711D" w:rsidRDefault="001332B9" w:rsidP="00DD23F6">
      <w:pPr>
        <w:jc w:val="center"/>
        <w:rPr>
          <w:sz w:val="28"/>
          <w:szCs w:val="28"/>
        </w:rPr>
      </w:pPr>
      <w:r w:rsidRPr="004A70B9">
        <w:rPr>
          <w:sz w:val="28"/>
          <w:szCs w:val="28"/>
        </w:rPr>
        <w:t xml:space="preserve">2.2. </w:t>
      </w:r>
      <w:r w:rsidRPr="0023711D">
        <w:rPr>
          <w:sz w:val="28"/>
          <w:szCs w:val="28"/>
        </w:rPr>
        <w:t xml:space="preserve">Основная цель, задачи </w:t>
      </w:r>
    </w:p>
    <w:p w:rsidR="001332B9" w:rsidRDefault="001332B9" w:rsidP="00DD23F6">
      <w:pPr>
        <w:jc w:val="center"/>
        <w:rPr>
          <w:sz w:val="28"/>
          <w:szCs w:val="28"/>
        </w:rPr>
      </w:pPr>
      <w:r w:rsidRPr="004A70B9">
        <w:rPr>
          <w:sz w:val="28"/>
          <w:szCs w:val="28"/>
        </w:rPr>
        <w:t>и сроки выполнения подпрограммы, целевые индикаторы</w:t>
      </w:r>
    </w:p>
    <w:p w:rsidR="001332B9" w:rsidRPr="004A70B9" w:rsidRDefault="001332B9" w:rsidP="00DD23F6">
      <w:pPr>
        <w:jc w:val="center"/>
        <w:rPr>
          <w:sz w:val="28"/>
          <w:szCs w:val="28"/>
        </w:rPr>
      </w:pPr>
    </w:p>
    <w:p w:rsidR="001332B9" w:rsidRDefault="001332B9" w:rsidP="00287CE3">
      <w:pPr>
        <w:ind w:firstLine="851"/>
        <w:jc w:val="both"/>
        <w:rPr>
          <w:sz w:val="28"/>
          <w:szCs w:val="28"/>
        </w:rPr>
      </w:pPr>
      <w:r w:rsidRPr="004A70B9">
        <w:rPr>
          <w:sz w:val="28"/>
          <w:szCs w:val="28"/>
        </w:rPr>
        <w:t>Целью подпрограммы является: создание в системе дошкольного, общего и дополнительного образования равных возможностей для современного качественного образования,</w:t>
      </w:r>
      <w:r>
        <w:rPr>
          <w:sz w:val="28"/>
          <w:szCs w:val="28"/>
        </w:rPr>
        <w:t xml:space="preserve"> позитивной социализации детей, отдыха и </w:t>
      </w:r>
      <w:r w:rsidRPr="004A70B9">
        <w:rPr>
          <w:sz w:val="28"/>
          <w:szCs w:val="28"/>
        </w:rPr>
        <w:t>оздоровления детей в летний период.</w:t>
      </w:r>
    </w:p>
    <w:p w:rsidR="001332B9" w:rsidRPr="004A70B9" w:rsidRDefault="001332B9" w:rsidP="00AF0AB6">
      <w:pPr>
        <w:spacing w:line="276" w:lineRule="auto"/>
        <w:ind w:left="-108" w:firstLine="95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>Задачи:</w:t>
      </w:r>
    </w:p>
    <w:p w:rsidR="001332B9" w:rsidRPr="002A226E" w:rsidRDefault="001332B9" w:rsidP="00AF0AB6">
      <w:pPr>
        <w:ind w:firstLine="851"/>
        <w:jc w:val="both"/>
        <w:rPr>
          <w:sz w:val="28"/>
          <w:szCs w:val="28"/>
        </w:rPr>
      </w:pPr>
      <w:r w:rsidRPr="002A226E">
        <w:rPr>
          <w:sz w:val="28"/>
          <w:szCs w:val="28"/>
        </w:rPr>
        <w:lastRenderedPageBreak/>
        <w:t xml:space="preserve">1. </w:t>
      </w:r>
      <w:r>
        <w:rPr>
          <w:sz w:val="28"/>
          <w:szCs w:val="28"/>
        </w:rPr>
        <w:t>О</w:t>
      </w:r>
      <w:r w:rsidRPr="002A226E">
        <w:rPr>
          <w:sz w:val="28"/>
          <w:szCs w:val="28"/>
        </w:rPr>
        <w:t>беспечить доступность дошкольного образования, соответствующего единому стандарту к</w:t>
      </w:r>
      <w:r>
        <w:rPr>
          <w:sz w:val="28"/>
          <w:szCs w:val="28"/>
        </w:rPr>
        <w:t>ачества дошкольного образования.</w:t>
      </w:r>
    </w:p>
    <w:p w:rsidR="001332B9" w:rsidRPr="002A226E" w:rsidRDefault="001332B9" w:rsidP="00AF0AB6">
      <w:pPr>
        <w:ind w:firstLine="851"/>
        <w:jc w:val="both"/>
        <w:rPr>
          <w:sz w:val="28"/>
          <w:szCs w:val="28"/>
        </w:rPr>
      </w:pPr>
      <w:r w:rsidRPr="002A226E">
        <w:rPr>
          <w:sz w:val="28"/>
          <w:szCs w:val="28"/>
        </w:rPr>
        <w:t xml:space="preserve">2. </w:t>
      </w:r>
      <w:r>
        <w:rPr>
          <w:sz w:val="28"/>
          <w:szCs w:val="28"/>
        </w:rPr>
        <w:t>О</w:t>
      </w:r>
      <w:r w:rsidRPr="002A226E">
        <w:rPr>
          <w:sz w:val="28"/>
          <w:szCs w:val="28"/>
        </w:rPr>
        <w:t>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</w:r>
      <w:r>
        <w:rPr>
          <w:sz w:val="28"/>
          <w:szCs w:val="28"/>
        </w:rPr>
        <w:t>.</w:t>
      </w:r>
    </w:p>
    <w:p w:rsidR="001332B9" w:rsidRPr="002A226E" w:rsidRDefault="001332B9" w:rsidP="00AF0A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Pr="002A226E">
        <w:rPr>
          <w:sz w:val="28"/>
          <w:szCs w:val="28"/>
        </w:rPr>
        <w:t xml:space="preserve">беспечить </w:t>
      </w:r>
      <w:r>
        <w:rPr>
          <w:sz w:val="28"/>
          <w:szCs w:val="28"/>
        </w:rPr>
        <w:t>доступное и качественное дополнительное образование</w:t>
      </w:r>
      <w:r w:rsidRPr="002A226E">
        <w:rPr>
          <w:sz w:val="28"/>
          <w:szCs w:val="28"/>
        </w:rPr>
        <w:t>;</w:t>
      </w:r>
    </w:p>
    <w:p w:rsidR="001332B9" w:rsidRPr="002A226E" w:rsidRDefault="001332B9" w:rsidP="00AF0A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С</w:t>
      </w:r>
      <w:r w:rsidRPr="002A226E">
        <w:rPr>
          <w:sz w:val="28"/>
          <w:szCs w:val="28"/>
        </w:rPr>
        <w:t>одействовать выявле</w:t>
      </w:r>
      <w:r>
        <w:rPr>
          <w:sz w:val="28"/>
          <w:szCs w:val="28"/>
        </w:rPr>
        <w:t>нию и поддержке одаренных детей.</w:t>
      </w:r>
    </w:p>
    <w:p w:rsidR="001332B9" w:rsidRDefault="001332B9" w:rsidP="00144144">
      <w:pPr>
        <w:ind w:firstLine="851"/>
        <w:jc w:val="both"/>
        <w:rPr>
          <w:sz w:val="28"/>
          <w:szCs w:val="28"/>
        </w:rPr>
      </w:pPr>
      <w:r w:rsidRPr="002A226E">
        <w:rPr>
          <w:sz w:val="28"/>
          <w:szCs w:val="28"/>
        </w:rPr>
        <w:t xml:space="preserve">5. </w:t>
      </w:r>
      <w:r>
        <w:rPr>
          <w:sz w:val="28"/>
          <w:szCs w:val="28"/>
        </w:rPr>
        <w:t>О</w:t>
      </w:r>
      <w:r w:rsidRPr="002A226E">
        <w:rPr>
          <w:sz w:val="28"/>
          <w:szCs w:val="28"/>
        </w:rPr>
        <w:t>беспечить безопасный, качественный отдых и оздоровление детей</w:t>
      </w:r>
      <w:r>
        <w:rPr>
          <w:sz w:val="28"/>
          <w:szCs w:val="28"/>
        </w:rPr>
        <w:t xml:space="preserve"> в летний период</w:t>
      </w:r>
      <w:r w:rsidRPr="002A226E">
        <w:rPr>
          <w:sz w:val="28"/>
          <w:szCs w:val="28"/>
        </w:rPr>
        <w:t>.</w:t>
      </w:r>
    </w:p>
    <w:p w:rsidR="001332B9" w:rsidRPr="002A226E" w:rsidRDefault="001332B9" w:rsidP="00AF0A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Сроки в</w:t>
      </w:r>
      <w:r w:rsidR="00013E48">
        <w:rPr>
          <w:sz w:val="28"/>
          <w:szCs w:val="28"/>
        </w:rPr>
        <w:t>ыполнения подпрограммы 2014-2018</w:t>
      </w:r>
      <w:r>
        <w:rPr>
          <w:sz w:val="28"/>
          <w:szCs w:val="28"/>
        </w:rPr>
        <w:t xml:space="preserve"> годы</w:t>
      </w:r>
    </w:p>
    <w:p w:rsidR="001332B9" w:rsidRDefault="001332B9" w:rsidP="00144144">
      <w:pPr>
        <w:ind w:firstLine="851"/>
        <w:jc w:val="both"/>
        <w:rPr>
          <w:color w:val="000000"/>
          <w:sz w:val="28"/>
          <w:szCs w:val="28"/>
        </w:rPr>
      </w:pPr>
      <w:r w:rsidRPr="002A226E">
        <w:rPr>
          <w:sz w:val="28"/>
          <w:szCs w:val="28"/>
        </w:rPr>
        <w:t>Перечень целевых индикаторов подпрограммы представлен в</w:t>
      </w:r>
      <w:r>
        <w:rPr>
          <w:sz w:val="28"/>
          <w:szCs w:val="28"/>
        </w:rPr>
        <w:t xml:space="preserve"> приложении № 1 к подпрограмме</w:t>
      </w:r>
      <w:r w:rsidRPr="004A70B9">
        <w:rPr>
          <w:sz w:val="28"/>
          <w:szCs w:val="28"/>
        </w:rPr>
        <w:t xml:space="preserve"> «Развитие дошкольного, общего и дополнительного образования</w:t>
      </w:r>
      <w:r w:rsidR="003134A8">
        <w:rPr>
          <w:sz w:val="28"/>
          <w:szCs w:val="28"/>
        </w:rPr>
        <w:t>»</w:t>
      </w:r>
    </w:p>
    <w:p w:rsidR="001332B9" w:rsidRDefault="001332B9" w:rsidP="001F31E5">
      <w:pPr>
        <w:rPr>
          <w:b/>
          <w:bCs/>
          <w:sz w:val="28"/>
          <w:szCs w:val="28"/>
        </w:rPr>
      </w:pPr>
    </w:p>
    <w:p w:rsidR="004D4D23" w:rsidRDefault="004D4D23" w:rsidP="001F31E5">
      <w:pPr>
        <w:rPr>
          <w:b/>
          <w:bCs/>
          <w:sz w:val="28"/>
          <w:szCs w:val="28"/>
        </w:rPr>
      </w:pPr>
    </w:p>
    <w:p w:rsidR="00AB6ADA" w:rsidRDefault="00AB6ADA" w:rsidP="001F31E5">
      <w:pPr>
        <w:rPr>
          <w:b/>
          <w:bCs/>
          <w:sz w:val="28"/>
          <w:szCs w:val="28"/>
        </w:rPr>
      </w:pPr>
    </w:p>
    <w:p w:rsidR="001332B9" w:rsidRDefault="001332B9" w:rsidP="00037FEF">
      <w:pPr>
        <w:jc w:val="center"/>
        <w:rPr>
          <w:sz w:val="28"/>
          <w:szCs w:val="28"/>
        </w:rPr>
      </w:pPr>
      <w:r w:rsidRPr="00140F28">
        <w:rPr>
          <w:sz w:val="28"/>
          <w:szCs w:val="28"/>
        </w:rPr>
        <w:t>2.3. Механизмы реализации подпрограммы</w:t>
      </w:r>
    </w:p>
    <w:p w:rsidR="001332B9" w:rsidRPr="00140F28" w:rsidRDefault="001332B9" w:rsidP="00037FEF">
      <w:pPr>
        <w:jc w:val="center"/>
        <w:rPr>
          <w:sz w:val="28"/>
          <w:szCs w:val="28"/>
        </w:rPr>
      </w:pPr>
    </w:p>
    <w:p w:rsidR="00132BE5" w:rsidRDefault="00132BE5" w:rsidP="00132BE5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Реализация мероприятий </w:t>
      </w:r>
      <w:r w:rsidRPr="00140F28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муниципальными </w:t>
      </w:r>
      <w:r w:rsidRPr="00140F28">
        <w:rPr>
          <w:sz w:val="28"/>
          <w:szCs w:val="28"/>
        </w:rPr>
        <w:t xml:space="preserve">бюджетными и автономными </w:t>
      </w:r>
      <w:r>
        <w:rPr>
          <w:sz w:val="28"/>
          <w:szCs w:val="28"/>
        </w:rPr>
        <w:t>образовательными учреждениями, путем предоставления</w:t>
      </w:r>
      <w:r w:rsidRPr="00140F28">
        <w:rPr>
          <w:sz w:val="28"/>
          <w:szCs w:val="28"/>
        </w:rPr>
        <w:t xml:space="preserve"> субсидиина цели связанные с финансовым обеспечением выполнения </w:t>
      </w:r>
      <w:r>
        <w:rPr>
          <w:sz w:val="28"/>
          <w:szCs w:val="28"/>
        </w:rPr>
        <w:t xml:space="preserve">муниципального </w:t>
      </w:r>
      <w:r w:rsidRPr="00140F28">
        <w:rPr>
          <w:sz w:val="28"/>
          <w:szCs w:val="28"/>
        </w:rPr>
        <w:t xml:space="preserve">задания на оказание </w:t>
      </w:r>
      <w:r>
        <w:rPr>
          <w:sz w:val="28"/>
          <w:szCs w:val="28"/>
        </w:rPr>
        <w:t>муниципальных</w:t>
      </w:r>
      <w:r w:rsidRPr="00140F28">
        <w:rPr>
          <w:sz w:val="28"/>
          <w:szCs w:val="28"/>
        </w:rPr>
        <w:t xml:space="preserve"> услуг (выполнение работ), а так же на цели, не связанные с выполнением </w:t>
      </w:r>
      <w:r>
        <w:rPr>
          <w:sz w:val="28"/>
          <w:szCs w:val="28"/>
        </w:rPr>
        <w:t>муниципального</w:t>
      </w:r>
      <w:r w:rsidRPr="00140F28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140F28">
        <w:rPr>
          <w:sz w:val="28"/>
          <w:szCs w:val="28"/>
        </w:rPr>
        <w:t xml:space="preserve"> услуг (выполнение работ, и на инвестиции</w:t>
      </w:r>
      <w:r>
        <w:rPr>
          <w:sz w:val="28"/>
          <w:szCs w:val="28"/>
        </w:rPr>
        <w:t>),</w:t>
      </w:r>
      <w:r w:rsidRPr="00140F28">
        <w:rPr>
          <w:sz w:val="28"/>
          <w:szCs w:val="28"/>
        </w:rPr>
        <w:t xml:space="preserve"> по соглашениям, заключенным между </w:t>
      </w:r>
      <w:r>
        <w:rPr>
          <w:sz w:val="28"/>
          <w:szCs w:val="28"/>
        </w:rPr>
        <w:t xml:space="preserve">управлением образования администрации Шушенского района и учреждениями. </w:t>
      </w:r>
      <w:r>
        <w:rPr>
          <w:color w:val="000000"/>
          <w:sz w:val="28"/>
          <w:szCs w:val="28"/>
        </w:rPr>
        <w:t>Муниципальное</w:t>
      </w:r>
      <w:r w:rsidRPr="00140F28">
        <w:rPr>
          <w:color w:val="000000"/>
          <w:sz w:val="28"/>
          <w:szCs w:val="28"/>
        </w:rPr>
        <w:t xml:space="preserve"> задание подведомственным учреждениям и объем средств на его выполнение формируются в соответствии с постановлением </w:t>
      </w:r>
      <w:r>
        <w:rPr>
          <w:color w:val="000000"/>
          <w:sz w:val="28"/>
          <w:szCs w:val="28"/>
        </w:rPr>
        <w:t>администрации Шушенского района от 11.10.2011 №1056</w:t>
      </w:r>
      <w:r w:rsidRPr="00140F28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 О внесении изменений в Постановление администрации района от 17.01.2011 №14 «О внесении изменений в Постановление администрации района от 30.10.2009 № 1601 «Об утверждении порядка формирования муниципального задание муниципальных услуг, методики оценки выполнения бюджетными учреждениями и иными некоммерческими организациями муниципального задания на оказание муниципальных услуг,  порядка финансового обеспечения выполнения муниципального задания на оказание муниципальных услуг, порядка финансового обеспечения выполнения муниципального задания бюджетными учреждениями и иными некоммерческими организациями</w:t>
      </w:r>
      <w:r w:rsidRPr="00140F28">
        <w:rPr>
          <w:color w:val="000000"/>
          <w:sz w:val="28"/>
          <w:szCs w:val="28"/>
        </w:rPr>
        <w:t>».</w:t>
      </w:r>
    </w:p>
    <w:p w:rsidR="001D5279" w:rsidRPr="00AF1B1C" w:rsidRDefault="001D5279" w:rsidP="00132BE5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Реализация мероприятий 2.1.1, 2.1.2, 2.1.3, 2.1.4, 2.1.5,</w:t>
      </w:r>
      <w:r w:rsidR="009E404D">
        <w:rPr>
          <w:sz w:val="28"/>
          <w:szCs w:val="28"/>
        </w:rPr>
        <w:t xml:space="preserve"> 2.1.6, 2.1.8, 2.1.10, </w:t>
      </w:r>
      <w:r>
        <w:rPr>
          <w:sz w:val="28"/>
          <w:szCs w:val="28"/>
        </w:rPr>
        <w:t xml:space="preserve"> 2.2.1, 2.2.2, 2.2.3, 2.2.4, 2.2.5, 2.2.6, 2.2.7, 2.2.8,</w:t>
      </w:r>
      <w:r w:rsidR="009E404D">
        <w:rPr>
          <w:sz w:val="28"/>
          <w:szCs w:val="28"/>
        </w:rPr>
        <w:t xml:space="preserve"> 2.2.9, 2.2.10,</w:t>
      </w:r>
      <w:r>
        <w:rPr>
          <w:sz w:val="28"/>
          <w:szCs w:val="28"/>
        </w:rPr>
        <w:t xml:space="preserve"> 2.2.15,</w:t>
      </w:r>
      <w:r w:rsidR="000A5AE0">
        <w:rPr>
          <w:sz w:val="28"/>
          <w:szCs w:val="28"/>
        </w:rPr>
        <w:t xml:space="preserve"> 2.2.17, 2.2.19, 2.2.21, 2.2.23, </w:t>
      </w:r>
      <w:r>
        <w:rPr>
          <w:sz w:val="28"/>
          <w:szCs w:val="28"/>
        </w:rPr>
        <w:t xml:space="preserve"> 2.2.24,</w:t>
      </w:r>
      <w:r w:rsidR="00286320">
        <w:rPr>
          <w:sz w:val="28"/>
          <w:szCs w:val="28"/>
        </w:rPr>
        <w:t xml:space="preserve"> 2.2.34,</w:t>
      </w:r>
      <w:r w:rsidR="00E270CA">
        <w:rPr>
          <w:sz w:val="28"/>
          <w:szCs w:val="28"/>
        </w:rPr>
        <w:t xml:space="preserve"> 2.3.1, 2.3.2, 2.3.3,</w:t>
      </w:r>
      <w:r w:rsidR="000A5AE0">
        <w:rPr>
          <w:sz w:val="28"/>
          <w:szCs w:val="28"/>
        </w:rPr>
        <w:t xml:space="preserve"> </w:t>
      </w:r>
      <w:r w:rsidR="00E270CA">
        <w:rPr>
          <w:sz w:val="28"/>
          <w:szCs w:val="28"/>
        </w:rPr>
        <w:t>2.3.4, 2.3.5,</w:t>
      </w:r>
      <w:r w:rsidR="000A5AE0">
        <w:rPr>
          <w:sz w:val="28"/>
          <w:szCs w:val="28"/>
        </w:rPr>
        <w:t xml:space="preserve"> 2.3.6,</w:t>
      </w:r>
      <w:r w:rsidR="00E270CA">
        <w:rPr>
          <w:sz w:val="28"/>
          <w:szCs w:val="28"/>
        </w:rPr>
        <w:t xml:space="preserve"> 2.5.5, 2.5.7,</w:t>
      </w:r>
      <w:r w:rsidR="000A5AE0">
        <w:rPr>
          <w:sz w:val="28"/>
          <w:szCs w:val="28"/>
        </w:rPr>
        <w:t xml:space="preserve"> 2.5.8</w:t>
      </w:r>
      <w:r w:rsidR="00E270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0F28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муниципальными </w:t>
      </w:r>
      <w:r w:rsidRPr="00140F28">
        <w:rPr>
          <w:sz w:val="28"/>
          <w:szCs w:val="28"/>
        </w:rPr>
        <w:t xml:space="preserve">бюджетными и автономными </w:t>
      </w:r>
      <w:r>
        <w:rPr>
          <w:sz w:val="28"/>
          <w:szCs w:val="28"/>
        </w:rPr>
        <w:t>образовательными учреждениями, путем предоставления</w:t>
      </w:r>
      <w:r w:rsidRPr="00140F28">
        <w:rPr>
          <w:sz w:val="28"/>
          <w:szCs w:val="28"/>
        </w:rPr>
        <w:t xml:space="preserve"> </w:t>
      </w:r>
      <w:r w:rsidRPr="00140F28">
        <w:rPr>
          <w:sz w:val="28"/>
          <w:szCs w:val="28"/>
        </w:rPr>
        <w:lastRenderedPageBreak/>
        <w:t>субсидии</w:t>
      </w:r>
      <w:r>
        <w:rPr>
          <w:sz w:val="28"/>
          <w:szCs w:val="28"/>
        </w:rPr>
        <w:t xml:space="preserve"> </w:t>
      </w:r>
      <w:r w:rsidRPr="00140F28">
        <w:rPr>
          <w:sz w:val="28"/>
          <w:szCs w:val="28"/>
        </w:rPr>
        <w:t xml:space="preserve">на цели связанные с финансовым обеспечением выполнения </w:t>
      </w:r>
      <w:r>
        <w:rPr>
          <w:sz w:val="28"/>
          <w:szCs w:val="28"/>
        </w:rPr>
        <w:t xml:space="preserve">муниципального </w:t>
      </w:r>
      <w:r w:rsidRPr="00140F28">
        <w:rPr>
          <w:sz w:val="28"/>
          <w:szCs w:val="28"/>
        </w:rPr>
        <w:t xml:space="preserve">задания на оказание </w:t>
      </w:r>
      <w:r>
        <w:rPr>
          <w:sz w:val="28"/>
          <w:szCs w:val="28"/>
        </w:rPr>
        <w:t>муниципальных</w:t>
      </w:r>
      <w:r w:rsidRPr="00140F28">
        <w:rPr>
          <w:sz w:val="28"/>
          <w:szCs w:val="28"/>
        </w:rPr>
        <w:t xml:space="preserve"> услуг (выполнение работ)</w:t>
      </w:r>
    </w:p>
    <w:p w:rsidR="00132BE5" w:rsidRDefault="00E270CA" w:rsidP="00132BE5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32BE5">
        <w:rPr>
          <w:color w:val="000000"/>
          <w:sz w:val="28"/>
          <w:szCs w:val="28"/>
        </w:rPr>
        <w:t>. Реализация меропри</w:t>
      </w:r>
      <w:r w:rsidR="000A5AE0">
        <w:rPr>
          <w:color w:val="000000"/>
          <w:sz w:val="28"/>
          <w:szCs w:val="28"/>
        </w:rPr>
        <w:t>ятий 2.1.15, 2.1.16, 2.1.24, 2.1.25, 2.2.12, 2.2.13, 2.2.14, 2.2.16, 2.2.18, 2.2.20, 2.2.22</w:t>
      </w:r>
      <w:r w:rsidR="00286320">
        <w:rPr>
          <w:color w:val="000000"/>
          <w:sz w:val="28"/>
          <w:szCs w:val="28"/>
        </w:rPr>
        <w:t>, 2.2.35, 2.2.36, 2.3.7, 2.3.8, 2.3.9, 2.4.1, 2.4.2, 2.4.3</w:t>
      </w:r>
      <w:r w:rsidR="000A5AE0">
        <w:rPr>
          <w:color w:val="000000"/>
          <w:sz w:val="28"/>
          <w:szCs w:val="28"/>
        </w:rPr>
        <w:t xml:space="preserve"> </w:t>
      </w:r>
      <w:r w:rsidR="00132BE5" w:rsidRPr="00140F28">
        <w:rPr>
          <w:sz w:val="28"/>
          <w:szCs w:val="28"/>
        </w:rPr>
        <w:t xml:space="preserve">осуществляется </w:t>
      </w:r>
      <w:r w:rsidR="00132BE5">
        <w:rPr>
          <w:sz w:val="28"/>
          <w:szCs w:val="28"/>
        </w:rPr>
        <w:t xml:space="preserve">муниципальными </w:t>
      </w:r>
      <w:r w:rsidR="00132BE5" w:rsidRPr="00140F28">
        <w:rPr>
          <w:sz w:val="28"/>
          <w:szCs w:val="28"/>
        </w:rPr>
        <w:t xml:space="preserve">бюджетными и автономными </w:t>
      </w:r>
      <w:r w:rsidR="00132BE5">
        <w:rPr>
          <w:sz w:val="28"/>
          <w:szCs w:val="28"/>
        </w:rPr>
        <w:t>образовательными учреждениями, путем предоставления</w:t>
      </w:r>
      <w:r w:rsidR="00132BE5" w:rsidRPr="00140F28">
        <w:rPr>
          <w:sz w:val="28"/>
          <w:szCs w:val="28"/>
        </w:rPr>
        <w:t xml:space="preserve"> субсидии</w:t>
      </w:r>
      <w:r w:rsidR="00132BE5" w:rsidRPr="00140F28">
        <w:rPr>
          <w:color w:val="000000"/>
          <w:sz w:val="28"/>
          <w:szCs w:val="28"/>
        </w:rPr>
        <w:t xml:space="preserve"> на цели, не</w:t>
      </w:r>
      <w:r w:rsidR="00132BE5" w:rsidRPr="00140F28">
        <w:rPr>
          <w:sz w:val="28"/>
          <w:szCs w:val="28"/>
        </w:rPr>
        <w:t xml:space="preserve"> связанные с выполнением </w:t>
      </w:r>
      <w:r w:rsidR="00132BE5">
        <w:rPr>
          <w:sz w:val="28"/>
          <w:szCs w:val="28"/>
        </w:rPr>
        <w:t>муниципального</w:t>
      </w:r>
      <w:r w:rsidR="00132BE5" w:rsidRPr="00140F28">
        <w:rPr>
          <w:sz w:val="28"/>
          <w:szCs w:val="28"/>
        </w:rPr>
        <w:t xml:space="preserve"> задания на оказание </w:t>
      </w:r>
      <w:r w:rsidR="00132BE5">
        <w:rPr>
          <w:sz w:val="28"/>
          <w:szCs w:val="28"/>
        </w:rPr>
        <w:t>муниципальных</w:t>
      </w:r>
      <w:r w:rsidR="00132BE5" w:rsidRPr="00140F28">
        <w:rPr>
          <w:sz w:val="28"/>
          <w:szCs w:val="28"/>
        </w:rPr>
        <w:t xml:space="preserve"> услуг (выполнение работ) предоставляются в соответствии с п</w:t>
      </w:r>
      <w:r w:rsidR="00132BE5" w:rsidRPr="00140F28">
        <w:rPr>
          <w:color w:val="000000"/>
          <w:sz w:val="28"/>
          <w:szCs w:val="28"/>
        </w:rPr>
        <w:t xml:space="preserve">остановлением </w:t>
      </w:r>
      <w:r w:rsidR="00132BE5">
        <w:rPr>
          <w:color w:val="000000"/>
          <w:sz w:val="28"/>
          <w:szCs w:val="28"/>
        </w:rPr>
        <w:t>администрации Шушенского района от 23.11.2011 №1270</w:t>
      </w:r>
      <w:r w:rsidR="00132BE5" w:rsidRPr="00140F28">
        <w:rPr>
          <w:color w:val="000000"/>
          <w:sz w:val="28"/>
          <w:szCs w:val="28"/>
        </w:rPr>
        <w:t xml:space="preserve"> «Об утверждении Порядка определения объема и условий предоставления из </w:t>
      </w:r>
      <w:r w:rsidR="00132BE5">
        <w:rPr>
          <w:color w:val="000000"/>
          <w:sz w:val="28"/>
          <w:szCs w:val="28"/>
        </w:rPr>
        <w:t>районного бюджета муниципальным</w:t>
      </w:r>
      <w:r w:rsidR="00132BE5" w:rsidRPr="00140F28">
        <w:rPr>
          <w:color w:val="000000"/>
          <w:sz w:val="28"/>
          <w:szCs w:val="28"/>
        </w:rPr>
        <w:t xml:space="preserve"> бюджетным и автономным учреждениям субсидий на цели, не связанные с финансовым обеспечением выполнения </w:t>
      </w:r>
      <w:r w:rsidR="00132BE5">
        <w:rPr>
          <w:color w:val="000000"/>
          <w:sz w:val="28"/>
          <w:szCs w:val="28"/>
        </w:rPr>
        <w:t>муниципального</w:t>
      </w:r>
      <w:r w:rsidR="00132BE5" w:rsidRPr="00140F28">
        <w:rPr>
          <w:color w:val="000000"/>
          <w:sz w:val="28"/>
          <w:szCs w:val="28"/>
        </w:rPr>
        <w:t xml:space="preserve"> задания на оказание </w:t>
      </w:r>
      <w:r w:rsidR="00132BE5">
        <w:rPr>
          <w:color w:val="000000"/>
          <w:sz w:val="28"/>
          <w:szCs w:val="28"/>
        </w:rPr>
        <w:t>муниципальных</w:t>
      </w:r>
      <w:r w:rsidR="00132BE5" w:rsidRPr="00140F28">
        <w:rPr>
          <w:color w:val="000000"/>
          <w:sz w:val="28"/>
          <w:szCs w:val="28"/>
        </w:rPr>
        <w:t xml:space="preserve"> услуг (выполнение работ)».</w:t>
      </w:r>
    </w:p>
    <w:p w:rsidR="00132BE5" w:rsidRDefault="000A5AE0" w:rsidP="00132BE5">
      <w:p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4. Реализация мероприятий 2.1.11, 2.1.12, 2.2.11</w:t>
      </w:r>
      <w:r w:rsidR="00132BE5">
        <w:rPr>
          <w:color w:val="000000"/>
          <w:sz w:val="28"/>
          <w:szCs w:val="28"/>
        </w:rPr>
        <w:t xml:space="preserve"> осуществляются в соответствии с Порядком расходовании средств субсидии на выплаты младшим воспитателям и помощникам воспитателей в муниципальных образовательных учреждениях, реализующих основную общеобразовательную программу дошкольного образования детей,</w:t>
      </w:r>
      <w:r w:rsidR="001B5213">
        <w:rPr>
          <w:color w:val="000000"/>
          <w:sz w:val="28"/>
          <w:szCs w:val="28"/>
        </w:rPr>
        <w:t xml:space="preserve"> </w:t>
      </w:r>
      <w:r w:rsidR="00132BE5">
        <w:rPr>
          <w:sz w:val="28"/>
          <w:szCs w:val="28"/>
          <w:lang w:eastAsia="en-US"/>
        </w:rPr>
        <w:t>утвержденным постановлением администрации Шушенского района.</w:t>
      </w:r>
    </w:p>
    <w:p w:rsidR="00132BE5" w:rsidRDefault="000A5AE0" w:rsidP="00132BE5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 Реализация мероприятий 2.1.13, 2.1.14</w:t>
      </w:r>
      <w:r w:rsidR="00132BE5">
        <w:rPr>
          <w:sz w:val="28"/>
          <w:szCs w:val="28"/>
          <w:lang w:eastAsia="en-US"/>
        </w:rPr>
        <w:t xml:space="preserve"> </w:t>
      </w:r>
      <w:r w:rsidR="00132BE5" w:rsidRPr="00140F28">
        <w:rPr>
          <w:sz w:val="28"/>
          <w:szCs w:val="28"/>
        </w:rPr>
        <w:t xml:space="preserve">осуществляется </w:t>
      </w:r>
      <w:r w:rsidR="00132BE5">
        <w:rPr>
          <w:sz w:val="28"/>
          <w:szCs w:val="28"/>
          <w:lang w:eastAsia="en-US"/>
        </w:rPr>
        <w:t>в соответствии с Порядком расходовании средств субсидии на денежное поощрение победителям конкурса «Детские сады - детям» утвержденным постановлением администрации Шушенского района.</w:t>
      </w:r>
    </w:p>
    <w:p w:rsidR="00132BE5" w:rsidRDefault="000A5AE0" w:rsidP="00132BE5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 Реализация мероприятий 2.1.17</w:t>
      </w:r>
      <w:r w:rsidR="00132BE5">
        <w:rPr>
          <w:sz w:val="28"/>
          <w:szCs w:val="28"/>
          <w:lang w:eastAsia="en-US"/>
        </w:rPr>
        <w:t xml:space="preserve"> осуществляется в соответствии с Порядком расходования средств субсидии</w:t>
      </w:r>
      <w:r w:rsidR="00132BE5" w:rsidRPr="00760C71">
        <w:rPr>
          <w:sz w:val="28"/>
          <w:szCs w:val="28"/>
          <w:lang w:eastAsia="en-US"/>
        </w:rPr>
        <w:t xml:space="preserve"> на введение дополнительных мест в системе дошкольного образования детей посредством реконструкции и капитального ремонта зданий под дошкольные образовательные учреждения, реконструкции и капитального ремонта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 </w:t>
      </w:r>
      <w:r w:rsidR="00132BE5">
        <w:rPr>
          <w:sz w:val="28"/>
          <w:szCs w:val="28"/>
          <w:lang w:eastAsia="en-US"/>
        </w:rPr>
        <w:t>утвержденным постановлением администрации Шушенского района.</w:t>
      </w:r>
    </w:p>
    <w:p w:rsidR="00132BE5" w:rsidRDefault="000A5AE0" w:rsidP="00132BE5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7. Реализация мероприятий 2.1.18, 2.1.19</w:t>
      </w:r>
      <w:r w:rsidR="00132BE5">
        <w:rPr>
          <w:sz w:val="28"/>
          <w:szCs w:val="28"/>
        </w:rPr>
        <w:t xml:space="preserve">  </w:t>
      </w:r>
      <w:r w:rsidR="00132BE5" w:rsidRPr="00140F28">
        <w:rPr>
          <w:sz w:val="28"/>
          <w:szCs w:val="28"/>
        </w:rPr>
        <w:t>осуществляется</w:t>
      </w:r>
      <w:r w:rsidR="001B5213">
        <w:rPr>
          <w:sz w:val="28"/>
          <w:szCs w:val="28"/>
        </w:rPr>
        <w:t xml:space="preserve"> </w:t>
      </w:r>
      <w:r w:rsidR="00132BE5">
        <w:rPr>
          <w:sz w:val="28"/>
          <w:szCs w:val="28"/>
          <w:lang w:eastAsia="en-US"/>
        </w:rPr>
        <w:t xml:space="preserve">в соответствии с Порядком расходования средств субвенции </w:t>
      </w:r>
      <w:r w:rsidR="00132BE5" w:rsidRPr="00140F28">
        <w:rPr>
          <w:sz w:val="28"/>
          <w:szCs w:val="28"/>
          <w:lang w:eastAsia="en-US"/>
        </w:rPr>
        <w:t>на финансовое обеспечение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</w:t>
      </w:r>
      <w:r w:rsidR="00132BE5">
        <w:rPr>
          <w:sz w:val="28"/>
          <w:szCs w:val="28"/>
          <w:lang w:eastAsia="en-US"/>
        </w:rPr>
        <w:t xml:space="preserve"> муниципальных образовательных учреждениях</w:t>
      </w:r>
      <w:r w:rsidR="00132BE5" w:rsidRPr="00140F28">
        <w:rPr>
          <w:sz w:val="28"/>
          <w:szCs w:val="28"/>
          <w:lang w:eastAsia="en-US"/>
        </w:rPr>
        <w:t>, реализующих образовательную программу дошкольного образования, в размере родительской платы</w:t>
      </w:r>
      <w:r w:rsidR="00132BE5">
        <w:rPr>
          <w:sz w:val="28"/>
          <w:szCs w:val="28"/>
          <w:lang w:eastAsia="en-US"/>
        </w:rPr>
        <w:t>, утвержденным постановлением администрации Шушенского района.</w:t>
      </w:r>
    </w:p>
    <w:p w:rsidR="00132BE5" w:rsidRDefault="000A5AE0" w:rsidP="00132BE5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8. Реализация мероприятий 2.1.20, 2.1.21</w:t>
      </w:r>
      <w:r w:rsidR="00132BE5">
        <w:rPr>
          <w:sz w:val="28"/>
          <w:szCs w:val="28"/>
          <w:lang w:eastAsia="en-US"/>
        </w:rPr>
        <w:t xml:space="preserve"> осуществляется в соответствии с Порядком расходования  средств субвенции по выплате компенсации части родительской платы за содержание ребенка в </w:t>
      </w:r>
      <w:r w:rsidR="00132BE5">
        <w:rPr>
          <w:sz w:val="28"/>
          <w:szCs w:val="28"/>
          <w:lang w:eastAsia="en-US"/>
        </w:rPr>
        <w:lastRenderedPageBreak/>
        <w:t>образовательных учреждениях Шушенского района, реализующих основную общеобразовательную программу дошкольного образования, утвержденным постановлением администрации Шушенского района.</w:t>
      </w:r>
    </w:p>
    <w:p w:rsidR="00132BE5" w:rsidRDefault="000A5AE0" w:rsidP="00132BE5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9. Реализация мероприятий 2.2.25, 2.2.26</w:t>
      </w:r>
      <w:r w:rsidR="00286320">
        <w:rPr>
          <w:sz w:val="28"/>
          <w:szCs w:val="28"/>
          <w:lang w:eastAsia="en-US"/>
        </w:rPr>
        <w:t>, 2.2.27, 2.2.28</w:t>
      </w:r>
      <w:r w:rsidR="00132BE5">
        <w:rPr>
          <w:sz w:val="28"/>
          <w:szCs w:val="28"/>
          <w:lang w:eastAsia="en-US"/>
        </w:rPr>
        <w:t xml:space="preserve"> осуществляется в соответствии с Порядком расходования средств субвенции по обеспечению питания детей, обучающихся в муниципальных и негосударственных образовательных учреждениях, реализующих основные общеобразовательные программы, без взимания платы,</w:t>
      </w:r>
      <w:r w:rsidR="001B5213">
        <w:rPr>
          <w:sz w:val="28"/>
          <w:szCs w:val="28"/>
          <w:lang w:eastAsia="en-US"/>
        </w:rPr>
        <w:t xml:space="preserve"> </w:t>
      </w:r>
      <w:r w:rsidR="00132BE5">
        <w:rPr>
          <w:sz w:val="28"/>
          <w:szCs w:val="28"/>
          <w:lang w:eastAsia="en-US"/>
        </w:rPr>
        <w:t xml:space="preserve">утвержденным постановлением администрации Шушенского района. </w:t>
      </w:r>
    </w:p>
    <w:p w:rsidR="00132BE5" w:rsidRDefault="001B5213" w:rsidP="00132BE5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</w:t>
      </w:r>
      <w:r w:rsidR="00132BE5">
        <w:rPr>
          <w:sz w:val="28"/>
          <w:szCs w:val="28"/>
          <w:lang w:eastAsia="en-US"/>
        </w:rPr>
        <w:t xml:space="preserve">. </w:t>
      </w:r>
      <w:r w:rsidR="00286320">
        <w:rPr>
          <w:sz w:val="28"/>
          <w:szCs w:val="28"/>
          <w:lang w:eastAsia="en-US"/>
        </w:rPr>
        <w:t>Реализация мероприятий 2.2.2</w:t>
      </w:r>
      <w:r>
        <w:rPr>
          <w:sz w:val="28"/>
          <w:szCs w:val="28"/>
          <w:lang w:eastAsia="en-US"/>
        </w:rPr>
        <w:t>9</w:t>
      </w:r>
      <w:r w:rsidR="00132BE5">
        <w:rPr>
          <w:sz w:val="28"/>
          <w:szCs w:val="28"/>
          <w:lang w:eastAsia="en-US"/>
        </w:rPr>
        <w:t xml:space="preserve"> осуществляется в соответствии с Порядком расходования средств субсидии</w:t>
      </w:r>
      <w:r>
        <w:rPr>
          <w:sz w:val="28"/>
          <w:szCs w:val="28"/>
          <w:lang w:eastAsia="en-US"/>
        </w:rPr>
        <w:t xml:space="preserve"> </w:t>
      </w:r>
      <w:r w:rsidR="00132BE5" w:rsidRPr="00760C71">
        <w:rPr>
          <w:sz w:val="28"/>
          <w:szCs w:val="28"/>
          <w:lang w:eastAsia="en-US"/>
        </w:rPr>
        <w:t>на создание безопасных и комфортных условий функционирования объектов муниципальной собственности, развитие муниципальных учреждений</w:t>
      </w:r>
      <w:r w:rsidR="00132BE5">
        <w:rPr>
          <w:sz w:val="28"/>
          <w:szCs w:val="28"/>
          <w:lang w:eastAsia="en-US"/>
        </w:rPr>
        <w:t>, утвержденным постановление администрации Шушенского района.</w:t>
      </w:r>
    </w:p>
    <w:p w:rsidR="00132BE5" w:rsidRDefault="00132BE5" w:rsidP="00132BE5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286320">
        <w:rPr>
          <w:sz w:val="28"/>
          <w:szCs w:val="28"/>
          <w:lang w:eastAsia="en-US"/>
        </w:rPr>
        <w:t>1. Реализация мероприятий 2.2.30, 2.2.32, 2.2.3</w:t>
      </w:r>
      <w:r w:rsidR="001B5213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 xml:space="preserve"> осуществляется в соответствии с Порядком расходования средств субсидии </w:t>
      </w:r>
      <w:r w:rsidRPr="00760C71">
        <w:rPr>
          <w:sz w:val="28"/>
          <w:szCs w:val="28"/>
          <w:lang w:eastAsia="en-US"/>
        </w:rPr>
        <w:t>на проведение реконструкции или капитального ремонта зданий общеобразовательных учреждений Красноярского края, находящихся в аварийном состоянии</w:t>
      </w:r>
      <w:r>
        <w:rPr>
          <w:sz w:val="28"/>
          <w:szCs w:val="28"/>
          <w:lang w:eastAsia="en-US"/>
        </w:rPr>
        <w:t>, утвержденным постановление администрации Шушенского района.</w:t>
      </w:r>
    </w:p>
    <w:p w:rsidR="00132BE5" w:rsidRDefault="00132BE5" w:rsidP="00132BE5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286320">
        <w:rPr>
          <w:sz w:val="28"/>
          <w:szCs w:val="28"/>
          <w:lang w:eastAsia="en-US"/>
        </w:rPr>
        <w:t>2. Реализация мероприятий 2.2.3</w:t>
      </w:r>
      <w:r w:rsidR="001B5213">
        <w:rPr>
          <w:sz w:val="28"/>
          <w:szCs w:val="28"/>
          <w:lang w:eastAsia="en-US"/>
        </w:rPr>
        <w:t>1</w:t>
      </w:r>
      <w:r w:rsidR="00F922A0">
        <w:rPr>
          <w:sz w:val="28"/>
          <w:szCs w:val="28"/>
          <w:lang w:eastAsia="en-US"/>
        </w:rPr>
        <w:t>, 2.2.38, 2.2.39</w:t>
      </w:r>
      <w:r>
        <w:rPr>
          <w:sz w:val="28"/>
          <w:szCs w:val="28"/>
          <w:lang w:eastAsia="en-US"/>
        </w:rPr>
        <w:t xml:space="preserve"> осуществляется в соответствии с Порядком расходования средств субсидии </w:t>
      </w:r>
      <w:r w:rsidRPr="004814EA">
        <w:rPr>
          <w:sz w:val="28"/>
          <w:szCs w:val="28"/>
          <w:lang w:eastAsia="en-US"/>
        </w:rPr>
        <w:t>на реализацию муниципальных программ по работе с одаренными детьми на конкурсной основе</w:t>
      </w:r>
      <w:r>
        <w:rPr>
          <w:sz w:val="28"/>
          <w:szCs w:val="28"/>
          <w:lang w:eastAsia="en-US"/>
        </w:rPr>
        <w:t>, утвержденным постановление администрации Шушенского района.</w:t>
      </w:r>
    </w:p>
    <w:p w:rsidR="00132BE5" w:rsidRDefault="005F4EE7" w:rsidP="00132BE5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13</w:t>
      </w:r>
      <w:r w:rsidR="00132BE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</w:t>
      </w:r>
      <w:r w:rsidR="00132BE5">
        <w:rPr>
          <w:sz w:val="28"/>
          <w:szCs w:val="28"/>
          <w:lang w:eastAsia="en-US"/>
        </w:rPr>
        <w:t>Реализация мероприятий 2.5.1, 2.5.2, 2.5.3, 2.54 осуществляется в соответствии с Порядком расходования средств субсидии на оплату стоимости набора продуктов питания или готовых блюд и их транспортировку в лагеря с дневным пребыванием детей, утвержденным постановлением администрации Шушенского района.</w:t>
      </w:r>
    </w:p>
    <w:p w:rsidR="001332B9" w:rsidRDefault="005F4EE7" w:rsidP="00625C0D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14</w:t>
      </w:r>
      <w:r w:rsidR="00286320">
        <w:rPr>
          <w:sz w:val="28"/>
          <w:szCs w:val="28"/>
          <w:lang w:eastAsia="en-US"/>
        </w:rPr>
        <w:t>. Реализация мероприятий 2.5.11, 2.5.12</w:t>
      </w:r>
      <w:r w:rsidR="00132BE5">
        <w:rPr>
          <w:sz w:val="28"/>
          <w:szCs w:val="28"/>
          <w:lang w:eastAsia="en-US"/>
        </w:rPr>
        <w:t xml:space="preserve"> осуществляется в соответствии с Порядком расходования средств субсидии </w:t>
      </w:r>
      <w:r w:rsidR="00132BE5" w:rsidRPr="004814EA">
        <w:rPr>
          <w:sz w:val="28"/>
          <w:szCs w:val="28"/>
          <w:lang w:eastAsia="en-US"/>
        </w:rPr>
        <w:t>на выплаты отдельным категориям работников муниципальных загородных оздоровительных лагерей, на оплату услуг по санитарно-эпидемиологической оценке обстановки в муниципальных загородных оздоровительных лагерях, оказанных на договорной основе</w:t>
      </w:r>
      <w:r w:rsidR="00132BE5">
        <w:rPr>
          <w:sz w:val="28"/>
          <w:szCs w:val="28"/>
          <w:lang w:eastAsia="en-US"/>
        </w:rPr>
        <w:t>, утвержденным постановлением администрации Шушенского района.</w:t>
      </w:r>
    </w:p>
    <w:p w:rsidR="00625C0D" w:rsidRDefault="00625C0D" w:rsidP="00625C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F4EE7">
        <w:rPr>
          <w:sz w:val="28"/>
          <w:szCs w:val="28"/>
        </w:rPr>
        <w:t>5</w:t>
      </w:r>
      <w:r w:rsidR="000A5AE0">
        <w:rPr>
          <w:sz w:val="28"/>
          <w:szCs w:val="28"/>
        </w:rPr>
        <w:t>. Реализация мероприятия 2.1.22, 2.1.23</w:t>
      </w:r>
      <w:r>
        <w:rPr>
          <w:sz w:val="28"/>
          <w:szCs w:val="28"/>
        </w:rPr>
        <w:t xml:space="preserve"> осуществляется в соответствии с Порядком расходования средств субсидии на модернизацию региональных систем дошкольного образования, утвержденным постановлением администрации Шушенского района.</w:t>
      </w:r>
    </w:p>
    <w:p w:rsidR="00625C0D" w:rsidRDefault="005F4EE7" w:rsidP="00625C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16</w:t>
      </w:r>
      <w:r w:rsidR="00625C0D">
        <w:rPr>
          <w:sz w:val="28"/>
          <w:szCs w:val="28"/>
          <w:lang w:eastAsia="en-US"/>
        </w:rPr>
        <w:t xml:space="preserve">. </w:t>
      </w:r>
      <w:r w:rsidR="00286320">
        <w:rPr>
          <w:sz w:val="28"/>
          <w:szCs w:val="28"/>
        </w:rPr>
        <w:t>Реализация мероприятий 2.5.13 и 2.5.14</w:t>
      </w:r>
      <w:r w:rsidR="00625C0D">
        <w:rPr>
          <w:sz w:val="28"/>
          <w:szCs w:val="28"/>
        </w:rPr>
        <w:t xml:space="preserve"> осуществляется в соответствии с Порядком расходования средств субсидии на финансовую поддержку муниципальных учреждений, иных муниципальных организаций, оказывающих услуги по отдыху, оздоровлению и занятости детей, утвержденным постановлением администрации Шушенского района».</w:t>
      </w:r>
    </w:p>
    <w:p w:rsidR="00F922A0" w:rsidRDefault="00F922A0" w:rsidP="00F922A0">
      <w:pPr>
        <w:spacing w:line="36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17. Реализация мероприятий 2.2.37, 2.2.38  осуществляет администрация Шушенского района в соответствии с Порядком расходования средств субсидии на создание в общеобразовательных организациях, расположенных в сельской местности, условий для занятий физической культурой и спортом. Выполнение данного мероприятия позволит создать комфортные условия</w:t>
      </w:r>
      <w:r w:rsidRPr="00AE40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занятий физической культурой и спортом в общеобразовательных учреждениях, расположенных в сельской местности, за счет средств федерального бюджета и софинансирования не менее 1% </w:t>
      </w:r>
      <w:r w:rsidRPr="00080987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районного бюджета.</w:t>
      </w:r>
    </w:p>
    <w:p w:rsidR="00AB6ADA" w:rsidRDefault="00AB6ADA" w:rsidP="00625C0D">
      <w:pPr>
        <w:jc w:val="both"/>
        <w:rPr>
          <w:sz w:val="28"/>
          <w:szCs w:val="28"/>
        </w:rPr>
      </w:pPr>
    </w:p>
    <w:p w:rsidR="004D4D23" w:rsidRPr="001346B2" w:rsidRDefault="004D4D23" w:rsidP="00625C0D">
      <w:pPr>
        <w:jc w:val="both"/>
        <w:rPr>
          <w:sz w:val="28"/>
          <w:szCs w:val="28"/>
        </w:rPr>
      </w:pPr>
    </w:p>
    <w:p w:rsidR="001332B9" w:rsidRPr="00140F28" w:rsidRDefault="001332B9" w:rsidP="00BB71A5">
      <w:pPr>
        <w:jc w:val="center"/>
        <w:rPr>
          <w:sz w:val="28"/>
          <w:szCs w:val="28"/>
        </w:rPr>
      </w:pPr>
      <w:r w:rsidRPr="00140F28">
        <w:rPr>
          <w:sz w:val="28"/>
          <w:szCs w:val="28"/>
        </w:rPr>
        <w:t xml:space="preserve">2.4. Управление подпрограммой </w:t>
      </w:r>
    </w:p>
    <w:p w:rsidR="001332B9" w:rsidRDefault="001332B9" w:rsidP="00BB71A5">
      <w:pPr>
        <w:jc w:val="center"/>
        <w:rPr>
          <w:sz w:val="28"/>
          <w:szCs w:val="28"/>
        </w:rPr>
      </w:pPr>
      <w:r w:rsidRPr="00140F28">
        <w:rPr>
          <w:sz w:val="28"/>
          <w:szCs w:val="28"/>
        </w:rPr>
        <w:t>и контроль за ходом ее выполнения</w:t>
      </w:r>
      <w:r>
        <w:rPr>
          <w:sz w:val="28"/>
          <w:szCs w:val="28"/>
        </w:rPr>
        <w:t>.</w:t>
      </w:r>
    </w:p>
    <w:p w:rsidR="001332B9" w:rsidRPr="00140F28" w:rsidRDefault="001332B9" w:rsidP="00BB71A5">
      <w:pPr>
        <w:jc w:val="center"/>
        <w:rPr>
          <w:sz w:val="28"/>
          <w:szCs w:val="28"/>
        </w:rPr>
      </w:pPr>
    </w:p>
    <w:p w:rsidR="001332B9" w:rsidRPr="00140F28" w:rsidRDefault="001332B9" w:rsidP="00BB71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140F28">
        <w:rPr>
          <w:sz w:val="28"/>
          <w:szCs w:val="28"/>
          <w:lang w:eastAsia="en-US"/>
        </w:rPr>
        <w:t xml:space="preserve">Управление реализацией подпрограммы осуществляет </w:t>
      </w:r>
      <w:r>
        <w:rPr>
          <w:sz w:val="28"/>
          <w:szCs w:val="28"/>
          <w:lang w:eastAsia="en-US"/>
        </w:rPr>
        <w:t>управление образования администрации Шушенского района.</w:t>
      </w:r>
    </w:p>
    <w:p w:rsidR="001332B9" w:rsidRPr="00140F28" w:rsidRDefault="001332B9" w:rsidP="00BB71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Управление образования администрации Шушенского района, несе</w:t>
      </w:r>
      <w:r w:rsidRPr="00140F28">
        <w:rPr>
          <w:sz w:val="28"/>
          <w:szCs w:val="28"/>
          <w:lang w:eastAsia="en-US"/>
        </w:rPr>
        <w:t>т ответственность за выполнение мероприяти</w:t>
      </w:r>
      <w:r>
        <w:rPr>
          <w:sz w:val="28"/>
          <w:szCs w:val="28"/>
          <w:lang w:eastAsia="en-US"/>
        </w:rPr>
        <w:t>й подпрограммы, по которым являе</w:t>
      </w:r>
      <w:r w:rsidRPr="00140F28">
        <w:rPr>
          <w:sz w:val="28"/>
          <w:szCs w:val="28"/>
          <w:lang w:eastAsia="en-US"/>
        </w:rPr>
        <w:t>тся главными распорядителями средств, а также за целевое использование этих средств.</w:t>
      </w:r>
    </w:p>
    <w:p w:rsidR="001332B9" w:rsidRPr="001346B2" w:rsidRDefault="001332B9" w:rsidP="001346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образования администрации Шушенского района</w:t>
      </w:r>
      <w:r w:rsidRPr="00140F28">
        <w:rPr>
          <w:sz w:val="28"/>
          <w:szCs w:val="28"/>
        </w:rPr>
        <w:t>, ежеквартально</w:t>
      </w:r>
      <w:r>
        <w:rPr>
          <w:sz w:val="28"/>
          <w:szCs w:val="28"/>
        </w:rPr>
        <w:t xml:space="preserve">, </w:t>
      </w:r>
      <w:r w:rsidRPr="00140F28">
        <w:rPr>
          <w:sz w:val="28"/>
          <w:szCs w:val="28"/>
        </w:rPr>
        <w:t xml:space="preserve"> не позднее 1</w:t>
      </w:r>
      <w:r>
        <w:rPr>
          <w:sz w:val="28"/>
          <w:szCs w:val="28"/>
        </w:rPr>
        <w:t>0</w:t>
      </w:r>
      <w:r w:rsidRPr="00140F28">
        <w:rPr>
          <w:sz w:val="28"/>
          <w:szCs w:val="28"/>
        </w:rPr>
        <w:t xml:space="preserve"> числа второго месяца, следующего за от</w:t>
      </w:r>
      <w:r>
        <w:rPr>
          <w:sz w:val="28"/>
          <w:szCs w:val="28"/>
        </w:rPr>
        <w:t>четным, а по итогам года – до 10 марта</w:t>
      </w:r>
      <w:r w:rsidRPr="00140F28">
        <w:rPr>
          <w:sz w:val="28"/>
          <w:szCs w:val="28"/>
        </w:rPr>
        <w:t xml:space="preserve"> года, следующего за отчетным, направляет отчеты о реализации мероприятий, для обобщения и передачи в</w:t>
      </w:r>
      <w:r>
        <w:rPr>
          <w:sz w:val="28"/>
          <w:szCs w:val="28"/>
        </w:rPr>
        <w:t xml:space="preserve"> управление планирования и экономического развития и финансового управления администрации Шушенского района.</w:t>
      </w:r>
    </w:p>
    <w:p w:rsidR="001332B9" w:rsidRPr="00140F28" w:rsidRDefault="001332B9" w:rsidP="00BB71A5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140F28">
        <w:rPr>
          <w:sz w:val="28"/>
          <w:szCs w:val="28"/>
        </w:rPr>
        <w:t xml:space="preserve">Контроль за ходом реализации подпрограммы осуществляют </w:t>
      </w:r>
      <w:r>
        <w:rPr>
          <w:sz w:val="28"/>
          <w:szCs w:val="28"/>
          <w:lang w:eastAsia="en-US"/>
        </w:rPr>
        <w:t xml:space="preserve">управление образования администрации Шушенского района. </w:t>
      </w:r>
    </w:p>
    <w:p w:rsidR="001332B9" w:rsidRPr="00140F28" w:rsidRDefault="001332B9" w:rsidP="00791D4D">
      <w:pPr>
        <w:widowControl w:val="0"/>
        <w:tabs>
          <w:tab w:val="left" w:pos="1276"/>
          <w:tab w:val="left" w:pos="1418"/>
          <w:tab w:val="left" w:pos="1560"/>
          <w:tab w:val="left" w:pos="1985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140F28">
        <w:rPr>
          <w:sz w:val="28"/>
          <w:szCs w:val="28"/>
          <w:lang w:eastAsia="en-US"/>
        </w:rPr>
        <w:t xml:space="preserve">Контроль за </w:t>
      </w:r>
      <w:r>
        <w:rPr>
          <w:sz w:val="28"/>
          <w:szCs w:val="28"/>
          <w:lang w:eastAsia="en-US"/>
        </w:rPr>
        <w:t xml:space="preserve">целевым использованием, </w:t>
      </w:r>
      <w:r w:rsidRPr="00140F28">
        <w:rPr>
          <w:sz w:val="28"/>
          <w:szCs w:val="28"/>
          <w:lang w:eastAsia="en-US"/>
        </w:rPr>
        <w:t xml:space="preserve">возврата средств краевого бюджета осуществляет </w:t>
      </w:r>
      <w:r>
        <w:rPr>
          <w:sz w:val="28"/>
          <w:szCs w:val="28"/>
          <w:lang w:eastAsia="en-US"/>
        </w:rPr>
        <w:t>финансовое управление администрации Шушенского района.</w:t>
      </w:r>
    </w:p>
    <w:p w:rsidR="001332B9" w:rsidRDefault="001332B9" w:rsidP="001A7D2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Контроль за </w:t>
      </w:r>
      <w:r w:rsidRPr="00140F28">
        <w:rPr>
          <w:sz w:val="28"/>
          <w:szCs w:val="28"/>
          <w:lang w:eastAsia="en-US"/>
        </w:rPr>
        <w:t xml:space="preserve">результативностью (эффективностью </w:t>
      </w:r>
      <w:r w:rsidRPr="00140F28">
        <w:rPr>
          <w:sz w:val="28"/>
          <w:szCs w:val="28"/>
          <w:lang w:eastAsia="en-US"/>
        </w:rPr>
        <w:br/>
        <w:t xml:space="preserve">и экономностью) использования средств краевого бюджета осуществляет </w:t>
      </w:r>
      <w:r>
        <w:rPr>
          <w:sz w:val="28"/>
          <w:szCs w:val="28"/>
          <w:lang w:eastAsia="en-US"/>
        </w:rPr>
        <w:t>управление планирования и экономического развития администрации Шушенского района.</w:t>
      </w:r>
    </w:p>
    <w:p w:rsidR="00AB6ADA" w:rsidRDefault="00AB6ADA" w:rsidP="00625C0D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4D4D23" w:rsidRPr="00140F28" w:rsidRDefault="004D4D23" w:rsidP="00625C0D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4D4D23" w:rsidRDefault="004D4D23" w:rsidP="00BB71A5">
      <w:pPr>
        <w:jc w:val="center"/>
        <w:rPr>
          <w:sz w:val="28"/>
          <w:szCs w:val="28"/>
        </w:rPr>
      </w:pPr>
    </w:p>
    <w:p w:rsidR="004D4D23" w:rsidRDefault="004D4D23" w:rsidP="00BB71A5">
      <w:pPr>
        <w:jc w:val="center"/>
        <w:rPr>
          <w:sz w:val="28"/>
          <w:szCs w:val="28"/>
        </w:rPr>
      </w:pPr>
    </w:p>
    <w:p w:rsidR="004D4D23" w:rsidRDefault="004D4D23" w:rsidP="00BB71A5">
      <w:pPr>
        <w:jc w:val="center"/>
        <w:rPr>
          <w:sz w:val="28"/>
          <w:szCs w:val="28"/>
        </w:rPr>
      </w:pPr>
    </w:p>
    <w:p w:rsidR="004D4D23" w:rsidRDefault="004D4D23" w:rsidP="00BB71A5">
      <w:pPr>
        <w:jc w:val="center"/>
        <w:rPr>
          <w:sz w:val="28"/>
          <w:szCs w:val="28"/>
        </w:rPr>
      </w:pPr>
    </w:p>
    <w:p w:rsidR="001332B9" w:rsidRDefault="001332B9" w:rsidP="00BB71A5">
      <w:pPr>
        <w:jc w:val="center"/>
        <w:rPr>
          <w:sz w:val="28"/>
          <w:szCs w:val="28"/>
        </w:rPr>
      </w:pPr>
      <w:r w:rsidRPr="00140F28">
        <w:rPr>
          <w:sz w:val="28"/>
          <w:szCs w:val="28"/>
        </w:rPr>
        <w:t>2.5. Оценка социально-экономической эффективности</w:t>
      </w:r>
    </w:p>
    <w:p w:rsidR="001332B9" w:rsidRPr="00140F28" w:rsidRDefault="001332B9" w:rsidP="00BB71A5">
      <w:pPr>
        <w:jc w:val="center"/>
        <w:rPr>
          <w:sz w:val="28"/>
          <w:szCs w:val="28"/>
        </w:rPr>
      </w:pPr>
    </w:p>
    <w:p w:rsidR="001332B9" w:rsidRPr="00140F28" w:rsidRDefault="001332B9" w:rsidP="00BB71A5">
      <w:pPr>
        <w:ind w:firstLine="851"/>
        <w:jc w:val="both"/>
        <w:rPr>
          <w:sz w:val="28"/>
          <w:szCs w:val="28"/>
        </w:rPr>
      </w:pPr>
      <w:r w:rsidRPr="00140F28">
        <w:rPr>
          <w:sz w:val="28"/>
          <w:szCs w:val="28"/>
        </w:rPr>
        <w:t xml:space="preserve">Оценка социально-экономической эффективности проводится </w:t>
      </w:r>
      <w:r>
        <w:rPr>
          <w:sz w:val="28"/>
          <w:szCs w:val="28"/>
        </w:rPr>
        <w:t>управлением образования администрации Шушенского района.</w:t>
      </w:r>
    </w:p>
    <w:p w:rsidR="001332B9" w:rsidRDefault="001332B9" w:rsidP="00BB71A5">
      <w:pPr>
        <w:ind w:firstLine="851"/>
        <w:jc w:val="both"/>
        <w:rPr>
          <w:sz w:val="28"/>
          <w:szCs w:val="28"/>
          <w:lang w:eastAsia="en-US"/>
        </w:rPr>
      </w:pPr>
      <w:r w:rsidRPr="00140F28"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 w:rsidRPr="00140F28">
        <w:rPr>
          <w:sz w:val="28"/>
          <w:szCs w:val="28"/>
          <w:lang w:eastAsia="en-US"/>
        </w:rPr>
        <w:t>целевых индикаторов и показателей подпрограммы</w:t>
      </w:r>
      <w:r>
        <w:rPr>
          <w:sz w:val="28"/>
          <w:szCs w:val="28"/>
          <w:lang w:eastAsia="en-US"/>
        </w:rPr>
        <w:t xml:space="preserve"> (приложение №1 к паспорту подпрограмме)</w:t>
      </w:r>
      <w:r w:rsidRPr="00140F28">
        <w:rPr>
          <w:sz w:val="28"/>
          <w:szCs w:val="28"/>
          <w:lang w:eastAsia="en-US"/>
        </w:rPr>
        <w:t>, а также мероприятий в установленные сроки.</w:t>
      </w:r>
    </w:p>
    <w:p w:rsidR="004D4D23" w:rsidRPr="00140F28" w:rsidRDefault="004D4D23" w:rsidP="00BB71A5">
      <w:pPr>
        <w:ind w:firstLine="851"/>
        <w:jc w:val="both"/>
        <w:rPr>
          <w:sz w:val="28"/>
          <w:szCs w:val="28"/>
          <w:lang w:eastAsia="en-US"/>
        </w:rPr>
      </w:pPr>
    </w:p>
    <w:p w:rsidR="00AB6ADA" w:rsidRDefault="00AB6ADA" w:rsidP="004D4D23">
      <w:pPr>
        <w:rPr>
          <w:sz w:val="28"/>
          <w:szCs w:val="28"/>
        </w:rPr>
      </w:pPr>
    </w:p>
    <w:p w:rsidR="001332B9" w:rsidRDefault="001332B9" w:rsidP="00BB71A5">
      <w:pPr>
        <w:jc w:val="center"/>
        <w:rPr>
          <w:sz w:val="28"/>
          <w:szCs w:val="28"/>
        </w:rPr>
      </w:pPr>
      <w:r w:rsidRPr="00140F28">
        <w:rPr>
          <w:sz w:val="28"/>
          <w:szCs w:val="28"/>
        </w:rPr>
        <w:t>2.6. Мероприятия подпрограммы</w:t>
      </w:r>
    </w:p>
    <w:p w:rsidR="001332B9" w:rsidRPr="00140F28" w:rsidRDefault="001332B9" w:rsidP="00BB71A5">
      <w:pPr>
        <w:jc w:val="center"/>
        <w:rPr>
          <w:sz w:val="28"/>
          <w:szCs w:val="28"/>
        </w:rPr>
      </w:pPr>
    </w:p>
    <w:p w:rsidR="003134A8" w:rsidRDefault="001332B9" w:rsidP="00AB6ADA">
      <w:pPr>
        <w:ind w:firstLine="851"/>
        <w:jc w:val="both"/>
        <w:rPr>
          <w:sz w:val="28"/>
          <w:szCs w:val="28"/>
        </w:rPr>
      </w:pPr>
      <w:r w:rsidRPr="00140F28">
        <w:rPr>
          <w:sz w:val="28"/>
          <w:szCs w:val="28"/>
        </w:rPr>
        <w:t>Мероприятия подпрограммы представлены в</w:t>
      </w:r>
      <w:r>
        <w:rPr>
          <w:sz w:val="28"/>
          <w:szCs w:val="28"/>
        </w:rPr>
        <w:t xml:space="preserve"> приложении № 2 к подпрограмме </w:t>
      </w:r>
      <w:r w:rsidRPr="00140F28">
        <w:rPr>
          <w:sz w:val="28"/>
          <w:szCs w:val="28"/>
        </w:rPr>
        <w:t xml:space="preserve"> «Развитие дошкольного, общего и дополнительного образования детей».</w:t>
      </w:r>
    </w:p>
    <w:p w:rsidR="003134A8" w:rsidRDefault="003134A8" w:rsidP="004D4D23">
      <w:pPr>
        <w:rPr>
          <w:sz w:val="28"/>
          <w:szCs w:val="28"/>
        </w:rPr>
      </w:pPr>
    </w:p>
    <w:p w:rsidR="004D4D23" w:rsidRDefault="004D4D23" w:rsidP="004D4D23">
      <w:pPr>
        <w:rPr>
          <w:sz w:val="28"/>
          <w:szCs w:val="28"/>
        </w:rPr>
      </w:pPr>
    </w:p>
    <w:p w:rsidR="001332B9" w:rsidRPr="00140F28" w:rsidRDefault="001332B9" w:rsidP="00BB71A5">
      <w:pPr>
        <w:ind w:firstLine="851"/>
        <w:jc w:val="center"/>
        <w:rPr>
          <w:sz w:val="28"/>
          <w:szCs w:val="28"/>
        </w:rPr>
      </w:pPr>
      <w:r w:rsidRPr="00140F28">
        <w:rPr>
          <w:sz w:val="28"/>
          <w:szCs w:val="28"/>
        </w:rPr>
        <w:t xml:space="preserve">2.7. Обоснование финансовых, материальных и трудовых затрат </w:t>
      </w:r>
    </w:p>
    <w:p w:rsidR="001332B9" w:rsidRDefault="001332B9" w:rsidP="00BB71A5">
      <w:pPr>
        <w:ind w:firstLine="851"/>
        <w:jc w:val="center"/>
        <w:rPr>
          <w:sz w:val="28"/>
          <w:szCs w:val="28"/>
        </w:rPr>
      </w:pPr>
      <w:r w:rsidRPr="00140F28">
        <w:rPr>
          <w:sz w:val="28"/>
          <w:szCs w:val="28"/>
        </w:rPr>
        <w:t>(ресурсное обеспечение подпрограммы)</w:t>
      </w:r>
    </w:p>
    <w:p w:rsidR="001332B9" w:rsidRPr="00140F28" w:rsidRDefault="001332B9" w:rsidP="00BB71A5">
      <w:pPr>
        <w:ind w:firstLine="851"/>
        <w:jc w:val="center"/>
        <w:rPr>
          <w:sz w:val="28"/>
          <w:szCs w:val="28"/>
        </w:rPr>
      </w:pPr>
    </w:p>
    <w:p w:rsidR="001332B9" w:rsidRPr="00140F28" w:rsidRDefault="001332B9" w:rsidP="006C2F3D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140F28">
        <w:rPr>
          <w:sz w:val="28"/>
          <w:szCs w:val="28"/>
          <w:lang w:eastAsia="en-US"/>
        </w:rPr>
        <w:t>Финансовое обеспечение реализации подпрограммы осуществляется за счет средств</w:t>
      </w:r>
      <w:r>
        <w:rPr>
          <w:sz w:val="28"/>
          <w:szCs w:val="28"/>
          <w:lang w:eastAsia="en-US"/>
        </w:rPr>
        <w:t xml:space="preserve"> районного,</w:t>
      </w:r>
      <w:r w:rsidRPr="00140F28">
        <w:rPr>
          <w:sz w:val="28"/>
          <w:szCs w:val="28"/>
          <w:lang w:eastAsia="en-US"/>
        </w:rPr>
        <w:t xml:space="preserve"> краевого </w:t>
      </w:r>
      <w:r>
        <w:rPr>
          <w:sz w:val="28"/>
          <w:szCs w:val="28"/>
          <w:lang w:eastAsia="en-US"/>
        </w:rPr>
        <w:t>и федерального бюджета</w:t>
      </w:r>
    </w:p>
    <w:p w:rsidR="001332B9" w:rsidRDefault="001332B9" w:rsidP="00BB71A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Средства </w:t>
      </w:r>
      <w:r w:rsidRPr="00140F28">
        <w:rPr>
          <w:sz w:val="28"/>
          <w:szCs w:val="28"/>
          <w:lang w:eastAsia="en-US"/>
        </w:rPr>
        <w:t>запланированные на реализацию подпрограммы, составляют</w:t>
      </w:r>
      <w:r w:rsidR="00333A2F">
        <w:rPr>
          <w:sz w:val="28"/>
          <w:szCs w:val="28"/>
          <w:lang w:eastAsia="en-US"/>
        </w:rPr>
        <w:t xml:space="preserve"> 2</w:t>
      </w:r>
      <w:r w:rsidR="00F922A0">
        <w:rPr>
          <w:sz w:val="28"/>
          <w:szCs w:val="28"/>
          <w:lang w:eastAsia="en-US"/>
        </w:rPr>
        <w:t> 788 971,275</w:t>
      </w:r>
      <w:r w:rsidR="00120D28">
        <w:rPr>
          <w:sz w:val="28"/>
          <w:szCs w:val="28"/>
          <w:lang w:eastAsia="en-US"/>
        </w:rPr>
        <w:t xml:space="preserve"> </w:t>
      </w:r>
      <w:r w:rsidRPr="00140F28">
        <w:rPr>
          <w:sz w:val="28"/>
          <w:szCs w:val="28"/>
        </w:rPr>
        <w:t>тыс. рублей, в том числе:</w:t>
      </w:r>
    </w:p>
    <w:p w:rsidR="00363918" w:rsidRPr="00CE4954" w:rsidRDefault="00363918" w:rsidP="00363918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2014</w:t>
      </w:r>
      <w:r w:rsidRPr="00140F28">
        <w:rPr>
          <w:sz w:val="28"/>
          <w:szCs w:val="28"/>
        </w:rPr>
        <w:t xml:space="preserve"> год –</w:t>
      </w:r>
      <w:r w:rsidR="006A437F">
        <w:rPr>
          <w:sz w:val="28"/>
          <w:szCs w:val="28"/>
        </w:rPr>
        <w:t xml:space="preserve"> 540 851,251</w:t>
      </w:r>
      <w:r w:rsidRPr="00140F28">
        <w:rPr>
          <w:sz w:val="28"/>
          <w:szCs w:val="28"/>
        </w:rPr>
        <w:t xml:space="preserve">тыс. рублей, в том числе за счет средств </w:t>
      </w:r>
      <w:r>
        <w:rPr>
          <w:sz w:val="28"/>
          <w:szCs w:val="28"/>
        </w:rPr>
        <w:t>районного</w:t>
      </w:r>
      <w:r w:rsidRPr="00140F28">
        <w:rPr>
          <w:sz w:val="28"/>
          <w:szCs w:val="28"/>
        </w:rPr>
        <w:t xml:space="preserve"> бюджета –  </w:t>
      </w:r>
      <w:r w:rsidR="00001CD7">
        <w:rPr>
          <w:sz w:val="28"/>
          <w:szCs w:val="28"/>
        </w:rPr>
        <w:t>2</w:t>
      </w:r>
      <w:r w:rsidR="006A437F">
        <w:rPr>
          <w:sz w:val="28"/>
          <w:szCs w:val="28"/>
        </w:rPr>
        <w:t>13 465,539</w:t>
      </w:r>
      <w:r w:rsidRPr="00140F28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>з</w:t>
      </w:r>
      <w:r w:rsidR="006A437F">
        <w:rPr>
          <w:sz w:val="28"/>
          <w:szCs w:val="28"/>
        </w:rPr>
        <w:t>а средств краевого бюджета – 324 113,012</w:t>
      </w:r>
      <w:r>
        <w:rPr>
          <w:sz w:val="28"/>
          <w:szCs w:val="28"/>
        </w:rPr>
        <w:t xml:space="preserve"> тыс. рублей, за счет ср</w:t>
      </w:r>
      <w:r w:rsidR="006A437F">
        <w:rPr>
          <w:sz w:val="28"/>
          <w:szCs w:val="28"/>
        </w:rPr>
        <w:t>едств федерального бюджета – 3 272,700</w:t>
      </w:r>
      <w:r>
        <w:rPr>
          <w:sz w:val="28"/>
          <w:szCs w:val="28"/>
        </w:rPr>
        <w:t xml:space="preserve"> тыс.рублей;</w:t>
      </w:r>
    </w:p>
    <w:p w:rsidR="001332B9" w:rsidRPr="00CE4954" w:rsidRDefault="002E60F7" w:rsidP="00925788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2015</w:t>
      </w:r>
      <w:r w:rsidR="001332B9" w:rsidRPr="00140F28">
        <w:rPr>
          <w:sz w:val="28"/>
          <w:szCs w:val="28"/>
        </w:rPr>
        <w:t xml:space="preserve"> год –</w:t>
      </w:r>
      <w:r w:rsidR="00F922A0">
        <w:rPr>
          <w:sz w:val="28"/>
          <w:szCs w:val="28"/>
        </w:rPr>
        <w:t xml:space="preserve"> 556 187,830 </w:t>
      </w:r>
      <w:r w:rsidR="001332B9" w:rsidRPr="00140F28">
        <w:rPr>
          <w:sz w:val="28"/>
          <w:szCs w:val="28"/>
        </w:rPr>
        <w:t xml:space="preserve">тыс. рублей, в том числе за счет средств </w:t>
      </w:r>
      <w:r w:rsidR="001332B9">
        <w:rPr>
          <w:sz w:val="28"/>
          <w:szCs w:val="28"/>
        </w:rPr>
        <w:t>районного</w:t>
      </w:r>
      <w:r w:rsidR="001332B9" w:rsidRPr="00140F28">
        <w:rPr>
          <w:sz w:val="28"/>
          <w:szCs w:val="28"/>
        </w:rPr>
        <w:t xml:space="preserve"> бюджета –  </w:t>
      </w:r>
      <w:r w:rsidR="004D4D23">
        <w:rPr>
          <w:sz w:val="28"/>
          <w:szCs w:val="28"/>
        </w:rPr>
        <w:t xml:space="preserve">216 924,112 </w:t>
      </w:r>
      <w:r w:rsidR="001332B9" w:rsidRPr="00140F28">
        <w:rPr>
          <w:sz w:val="28"/>
          <w:szCs w:val="28"/>
        </w:rPr>
        <w:t xml:space="preserve">тыс. рублей, </w:t>
      </w:r>
      <w:r w:rsidR="001332B9">
        <w:rPr>
          <w:sz w:val="28"/>
          <w:szCs w:val="28"/>
        </w:rPr>
        <w:t xml:space="preserve">за средств краевого бюджета </w:t>
      </w:r>
      <w:r w:rsidR="004D4D23">
        <w:rPr>
          <w:sz w:val="28"/>
          <w:szCs w:val="28"/>
        </w:rPr>
        <w:t>– 330 995,658</w:t>
      </w:r>
      <w:r w:rsidR="001332B9">
        <w:rPr>
          <w:sz w:val="28"/>
          <w:szCs w:val="28"/>
        </w:rPr>
        <w:t xml:space="preserve"> тыс. рублей, за счет ср</w:t>
      </w:r>
      <w:r w:rsidR="004D4D23">
        <w:rPr>
          <w:sz w:val="28"/>
          <w:szCs w:val="28"/>
        </w:rPr>
        <w:t>едств федерального бюджета –8 268</w:t>
      </w:r>
      <w:r w:rsidR="006A437F">
        <w:rPr>
          <w:sz w:val="28"/>
          <w:szCs w:val="28"/>
        </w:rPr>
        <w:t>,060</w:t>
      </w:r>
      <w:r w:rsidR="001332B9">
        <w:rPr>
          <w:sz w:val="28"/>
          <w:szCs w:val="28"/>
        </w:rPr>
        <w:t xml:space="preserve"> тыс.рублей;</w:t>
      </w:r>
    </w:p>
    <w:p w:rsidR="001332B9" w:rsidRPr="00CE4954" w:rsidRDefault="002E60F7" w:rsidP="00CE4954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2016</w:t>
      </w:r>
      <w:r w:rsidR="001332B9" w:rsidRPr="00140F28">
        <w:rPr>
          <w:sz w:val="28"/>
          <w:szCs w:val="28"/>
        </w:rPr>
        <w:t xml:space="preserve"> год – </w:t>
      </w:r>
      <w:r w:rsidR="00120D28">
        <w:rPr>
          <w:sz w:val="28"/>
          <w:szCs w:val="28"/>
        </w:rPr>
        <w:t>563 977,398</w:t>
      </w:r>
      <w:r w:rsidR="001332B9" w:rsidRPr="00140F28">
        <w:rPr>
          <w:sz w:val="28"/>
          <w:szCs w:val="28"/>
        </w:rPr>
        <w:t xml:space="preserve"> тыс. рублей, в том числе за счет средств </w:t>
      </w:r>
      <w:r w:rsidR="001332B9">
        <w:rPr>
          <w:sz w:val="28"/>
          <w:szCs w:val="28"/>
        </w:rPr>
        <w:t>районного</w:t>
      </w:r>
      <w:r w:rsidR="001332B9" w:rsidRPr="00140F28">
        <w:rPr>
          <w:sz w:val="28"/>
          <w:szCs w:val="28"/>
        </w:rPr>
        <w:t xml:space="preserve"> бюджета – </w:t>
      </w:r>
      <w:r w:rsidR="00120D28">
        <w:rPr>
          <w:sz w:val="28"/>
          <w:szCs w:val="28"/>
        </w:rPr>
        <w:t>192 543,198</w:t>
      </w:r>
      <w:r w:rsidR="001332B9" w:rsidRPr="00140F28">
        <w:rPr>
          <w:sz w:val="28"/>
          <w:szCs w:val="28"/>
        </w:rPr>
        <w:t xml:space="preserve"> тыс. рублей, </w:t>
      </w:r>
      <w:r w:rsidR="001332B9">
        <w:rPr>
          <w:sz w:val="28"/>
          <w:szCs w:val="28"/>
        </w:rPr>
        <w:t>за сред</w:t>
      </w:r>
      <w:r w:rsidR="00120D28">
        <w:rPr>
          <w:sz w:val="28"/>
          <w:szCs w:val="28"/>
        </w:rPr>
        <w:t>ств краевого бюджета – 371 434,2</w:t>
      </w:r>
      <w:r w:rsidR="003134A8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="00120D28">
        <w:rPr>
          <w:sz w:val="28"/>
          <w:szCs w:val="28"/>
        </w:rPr>
        <w:t xml:space="preserve"> </w:t>
      </w:r>
      <w:r w:rsidR="001332B9">
        <w:rPr>
          <w:sz w:val="28"/>
          <w:szCs w:val="28"/>
        </w:rPr>
        <w:t xml:space="preserve">тыс.рублей, за счет средств федерального бюджета – 0,0 тыс.рублей; </w:t>
      </w:r>
    </w:p>
    <w:p w:rsidR="006A437F" w:rsidRDefault="002E60F7" w:rsidP="006A437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2017</w:t>
      </w:r>
      <w:r w:rsidR="001332B9" w:rsidRPr="00140F28">
        <w:rPr>
          <w:sz w:val="28"/>
          <w:szCs w:val="28"/>
        </w:rPr>
        <w:t xml:space="preserve"> год –</w:t>
      </w:r>
      <w:r w:rsidR="00120D28">
        <w:rPr>
          <w:sz w:val="28"/>
          <w:szCs w:val="28"/>
        </w:rPr>
        <w:t xml:space="preserve"> 563 977,398</w:t>
      </w:r>
      <w:r w:rsidR="001332B9" w:rsidRPr="00140F28">
        <w:rPr>
          <w:sz w:val="28"/>
          <w:szCs w:val="28"/>
        </w:rPr>
        <w:t xml:space="preserve">  тыс. рублей, в том числе за счет средств </w:t>
      </w:r>
      <w:r w:rsidR="001332B9">
        <w:rPr>
          <w:sz w:val="28"/>
          <w:szCs w:val="28"/>
        </w:rPr>
        <w:t>районного</w:t>
      </w:r>
      <w:r w:rsidR="001332B9" w:rsidRPr="00140F28">
        <w:rPr>
          <w:sz w:val="28"/>
          <w:szCs w:val="28"/>
        </w:rPr>
        <w:t xml:space="preserve"> бюджета –  </w:t>
      </w:r>
      <w:r w:rsidR="00120D28">
        <w:rPr>
          <w:sz w:val="28"/>
          <w:szCs w:val="28"/>
        </w:rPr>
        <w:t xml:space="preserve">192 543,198 </w:t>
      </w:r>
      <w:r w:rsidR="001332B9" w:rsidRPr="00140F28">
        <w:rPr>
          <w:sz w:val="28"/>
          <w:szCs w:val="28"/>
        </w:rPr>
        <w:t xml:space="preserve">тыс. рублей, </w:t>
      </w:r>
      <w:r w:rsidR="001332B9">
        <w:rPr>
          <w:sz w:val="28"/>
          <w:szCs w:val="28"/>
        </w:rPr>
        <w:t>за сре</w:t>
      </w:r>
      <w:r w:rsidR="00120D28">
        <w:rPr>
          <w:sz w:val="28"/>
          <w:szCs w:val="28"/>
        </w:rPr>
        <w:t>дств краевого бюджета- 371 434,2</w:t>
      </w:r>
      <w:r w:rsidR="003134A8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="001332B9">
        <w:rPr>
          <w:sz w:val="28"/>
          <w:szCs w:val="28"/>
        </w:rPr>
        <w:t xml:space="preserve"> тыс. рублей,за счет средств федерального бюджета – 0,0 тыс. рублей.</w:t>
      </w:r>
    </w:p>
    <w:p w:rsidR="006A437F" w:rsidRDefault="006A437F" w:rsidP="006A437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2018</w:t>
      </w:r>
      <w:r w:rsidRPr="00140F28">
        <w:rPr>
          <w:sz w:val="28"/>
          <w:szCs w:val="28"/>
        </w:rPr>
        <w:t xml:space="preserve"> год –</w:t>
      </w:r>
      <w:r w:rsidR="00120D28">
        <w:rPr>
          <w:sz w:val="28"/>
          <w:szCs w:val="28"/>
        </w:rPr>
        <w:t xml:space="preserve"> 563 977,398</w:t>
      </w:r>
      <w:r w:rsidRPr="00140F28">
        <w:rPr>
          <w:sz w:val="28"/>
          <w:szCs w:val="28"/>
        </w:rPr>
        <w:t xml:space="preserve">  тыс. рублей, в том числе за счет средств </w:t>
      </w:r>
      <w:r>
        <w:rPr>
          <w:sz w:val="28"/>
          <w:szCs w:val="28"/>
        </w:rPr>
        <w:t>районного</w:t>
      </w:r>
      <w:r w:rsidRPr="00140F28">
        <w:rPr>
          <w:sz w:val="28"/>
          <w:szCs w:val="28"/>
        </w:rPr>
        <w:t xml:space="preserve"> бюджета –  </w:t>
      </w:r>
      <w:r w:rsidR="00120D28">
        <w:rPr>
          <w:sz w:val="28"/>
          <w:szCs w:val="28"/>
        </w:rPr>
        <w:t>192 543</w:t>
      </w:r>
      <w:r w:rsidR="00A87878">
        <w:rPr>
          <w:sz w:val="28"/>
          <w:szCs w:val="28"/>
        </w:rPr>
        <w:t>,</w:t>
      </w:r>
      <w:bookmarkStart w:id="0" w:name="_GoBack"/>
      <w:bookmarkEnd w:id="0"/>
      <w:r w:rsidR="00120D28">
        <w:rPr>
          <w:sz w:val="28"/>
          <w:szCs w:val="28"/>
        </w:rPr>
        <w:t>198</w:t>
      </w:r>
      <w:r>
        <w:rPr>
          <w:sz w:val="28"/>
          <w:szCs w:val="28"/>
        </w:rPr>
        <w:t xml:space="preserve"> </w:t>
      </w:r>
      <w:r w:rsidRPr="00140F28">
        <w:rPr>
          <w:sz w:val="28"/>
          <w:szCs w:val="28"/>
        </w:rPr>
        <w:t xml:space="preserve">тыс. рублей, </w:t>
      </w:r>
      <w:r w:rsidR="00120D28">
        <w:rPr>
          <w:sz w:val="28"/>
          <w:szCs w:val="28"/>
        </w:rPr>
        <w:t>за средств краевого бюджета- 371 434,2</w:t>
      </w:r>
      <w:r>
        <w:rPr>
          <w:sz w:val="28"/>
          <w:szCs w:val="28"/>
        </w:rPr>
        <w:t>00 тыс. рублей</w:t>
      </w:r>
      <w:r w:rsidR="004D4D23">
        <w:rPr>
          <w:sz w:val="28"/>
          <w:szCs w:val="28"/>
        </w:rPr>
        <w:t xml:space="preserve"> </w:t>
      </w:r>
      <w:r>
        <w:rPr>
          <w:sz w:val="28"/>
          <w:szCs w:val="28"/>
        </w:rPr>
        <w:t>,за счет средств федерального бюджета – 0,0 тыс. рублей.</w:t>
      </w:r>
    </w:p>
    <w:p w:rsidR="001332B9" w:rsidRDefault="001332B9" w:rsidP="00CE4954">
      <w:pPr>
        <w:spacing w:line="276" w:lineRule="auto"/>
        <w:ind w:firstLine="851"/>
        <w:jc w:val="both"/>
        <w:rPr>
          <w:sz w:val="28"/>
          <w:szCs w:val="28"/>
        </w:rPr>
      </w:pPr>
    </w:p>
    <w:tbl>
      <w:tblPr>
        <w:tblW w:w="17480" w:type="dxa"/>
        <w:tblInd w:w="2" w:type="dxa"/>
        <w:tblLook w:val="00A0"/>
      </w:tblPr>
      <w:tblGrid>
        <w:gridCol w:w="10360"/>
        <w:gridCol w:w="1860"/>
        <w:gridCol w:w="1680"/>
        <w:gridCol w:w="3580"/>
      </w:tblGrid>
      <w:tr w:rsidR="001332B9" w:rsidRPr="00F36A7E">
        <w:trPr>
          <w:trHeight w:val="630"/>
        </w:trPr>
        <w:tc>
          <w:tcPr>
            <w:tcW w:w="10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2B9" w:rsidRPr="00F36A7E" w:rsidRDefault="001332B9" w:rsidP="00F36A7E">
            <w:pPr>
              <w:jc w:val="center"/>
              <w:rPr>
                <w:sz w:val="28"/>
                <w:szCs w:val="28"/>
              </w:rPr>
            </w:pPr>
          </w:p>
          <w:p w:rsidR="001332B9" w:rsidRPr="00F36A7E" w:rsidRDefault="001332B9" w:rsidP="00F36A7E">
            <w:pPr>
              <w:jc w:val="center"/>
              <w:rPr>
                <w:sz w:val="28"/>
                <w:szCs w:val="28"/>
              </w:rPr>
            </w:pPr>
          </w:p>
          <w:p w:rsidR="001332B9" w:rsidRPr="00F36A7E" w:rsidRDefault="001332B9" w:rsidP="00F36A7E">
            <w:pPr>
              <w:jc w:val="center"/>
              <w:rPr>
                <w:sz w:val="28"/>
                <w:szCs w:val="28"/>
              </w:rPr>
            </w:pPr>
          </w:p>
          <w:p w:rsidR="001332B9" w:rsidRPr="00F36A7E" w:rsidRDefault="001445BB" w:rsidP="001445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="002E60F7">
              <w:rPr>
                <w:sz w:val="28"/>
                <w:szCs w:val="28"/>
              </w:rPr>
              <w:t xml:space="preserve"> управления образования</w:t>
            </w:r>
            <w:r w:rsidR="00065848">
              <w:rPr>
                <w:sz w:val="28"/>
                <w:szCs w:val="28"/>
              </w:rPr>
              <w:t xml:space="preserve">                                     </w:t>
            </w:r>
            <w:r>
              <w:rPr>
                <w:sz w:val="28"/>
                <w:szCs w:val="28"/>
              </w:rPr>
              <w:t>В.Н. Шифрин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2B9" w:rsidRPr="00F36A7E" w:rsidRDefault="001332B9" w:rsidP="00F36A7E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2B9" w:rsidRPr="00F36A7E" w:rsidRDefault="001332B9" w:rsidP="00F36A7E">
            <w:pPr>
              <w:rPr>
                <w:sz w:val="28"/>
                <w:szCs w:val="28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2B9" w:rsidRPr="00F36A7E" w:rsidRDefault="001332B9" w:rsidP="00F36A7E">
            <w:pPr>
              <w:jc w:val="center"/>
              <w:rPr>
                <w:sz w:val="28"/>
                <w:szCs w:val="28"/>
              </w:rPr>
            </w:pPr>
            <w:r w:rsidRPr="00F36A7E">
              <w:rPr>
                <w:sz w:val="28"/>
                <w:szCs w:val="28"/>
              </w:rPr>
              <w:t xml:space="preserve">           А.А. Подлипаева</w:t>
            </w:r>
          </w:p>
        </w:tc>
      </w:tr>
    </w:tbl>
    <w:p w:rsidR="001332B9" w:rsidRPr="00F36A7E" w:rsidRDefault="001332B9" w:rsidP="00F36A7E">
      <w:pPr>
        <w:spacing w:line="276" w:lineRule="auto"/>
        <w:jc w:val="both"/>
        <w:rPr>
          <w:sz w:val="28"/>
          <w:szCs w:val="28"/>
        </w:rPr>
      </w:pPr>
    </w:p>
    <w:sectPr w:rsidR="001332B9" w:rsidRPr="00F36A7E" w:rsidSect="004768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25C" w:rsidRDefault="0035225C" w:rsidP="00996AF1">
      <w:r>
        <w:separator/>
      </w:r>
    </w:p>
  </w:endnote>
  <w:endnote w:type="continuationSeparator" w:id="0">
    <w:p w:rsidR="0035225C" w:rsidRDefault="0035225C" w:rsidP="00996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13" w:rsidRDefault="001B5213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13" w:rsidRDefault="001B5213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13" w:rsidRDefault="001B521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25C" w:rsidRDefault="0035225C" w:rsidP="00996AF1">
      <w:r>
        <w:separator/>
      </w:r>
    </w:p>
  </w:footnote>
  <w:footnote w:type="continuationSeparator" w:id="0">
    <w:p w:rsidR="0035225C" w:rsidRDefault="0035225C" w:rsidP="00996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13" w:rsidRDefault="001B5213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13" w:rsidRDefault="005009E1">
    <w:pPr>
      <w:pStyle w:val="ac"/>
      <w:jc w:val="center"/>
    </w:pPr>
    <w:fldSimple w:instr=" PAGE   \* MERGEFORMAT ">
      <w:r w:rsidR="00983F2D">
        <w:rPr>
          <w:noProof/>
        </w:rPr>
        <w:t>28</w:t>
      </w:r>
    </w:fldSimple>
  </w:p>
  <w:p w:rsidR="001B5213" w:rsidRDefault="001B5213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13" w:rsidRDefault="001B521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34D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568"/>
      </w:pPr>
    </w:lvl>
    <w:lvl w:ilvl="1">
      <w:start w:val="1"/>
      <w:numFmt w:val="none"/>
      <w:pStyle w:val="2"/>
      <w:suff w:val="nothing"/>
      <w:lvlText w:val=""/>
      <w:lvlJc w:val="left"/>
    </w:lvl>
    <w:lvl w:ilvl="2">
      <w:start w:val="1"/>
      <w:numFmt w:val="none"/>
      <w:pStyle w:val="3"/>
      <w:suff w:val="nothing"/>
      <w:lvlText w:val=""/>
      <w:lvlJc w:val="left"/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pStyle w:val="6"/>
      <w:suff w:val="nothing"/>
      <w:lvlText w:val=""/>
      <w:lvlJc w:val="left"/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abstractNum w:abstractNumId="1">
    <w:nsid w:val="033820B8"/>
    <w:multiLevelType w:val="hybridMultilevel"/>
    <w:tmpl w:val="EB5EF944"/>
    <w:lvl w:ilvl="0" w:tplc="FECA4C2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>
    <w:nsid w:val="1B58448C"/>
    <w:multiLevelType w:val="hybridMultilevel"/>
    <w:tmpl w:val="9706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34131"/>
    <w:multiLevelType w:val="hybridMultilevel"/>
    <w:tmpl w:val="7D383AC4"/>
    <w:lvl w:ilvl="0" w:tplc="25E4E516">
      <w:start w:val="4"/>
      <w:numFmt w:val="bullet"/>
      <w:lvlText w:val="–"/>
      <w:lvlJc w:val="left"/>
      <w:pPr>
        <w:ind w:left="851" w:hanging="49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10A2D60"/>
    <w:multiLevelType w:val="hybridMultilevel"/>
    <w:tmpl w:val="24041F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>
    <w:nsid w:val="2D0133FA"/>
    <w:multiLevelType w:val="multilevel"/>
    <w:tmpl w:val="5BE48C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E8A324C"/>
    <w:multiLevelType w:val="hybridMultilevel"/>
    <w:tmpl w:val="A51A5F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A40CE"/>
    <w:multiLevelType w:val="hybridMultilevel"/>
    <w:tmpl w:val="C76C1054"/>
    <w:lvl w:ilvl="0" w:tplc="39BA0256">
      <w:start w:val="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305E3766"/>
    <w:multiLevelType w:val="hybridMultilevel"/>
    <w:tmpl w:val="D4A2EC5E"/>
    <w:lvl w:ilvl="0" w:tplc="538ED18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8EA1962"/>
    <w:multiLevelType w:val="hybridMultilevel"/>
    <w:tmpl w:val="9522B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544287"/>
    <w:multiLevelType w:val="hybridMultilevel"/>
    <w:tmpl w:val="C6CE4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307159"/>
    <w:multiLevelType w:val="hybridMultilevel"/>
    <w:tmpl w:val="659218B0"/>
    <w:lvl w:ilvl="0" w:tplc="FECA4C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20"/>
        </w:tabs>
        <w:ind w:left="212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cs="Wingdings" w:hint="default"/>
      </w:rPr>
    </w:lvl>
  </w:abstractNum>
  <w:abstractNum w:abstractNumId="13">
    <w:nsid w:val="5CC9660C"/>
    <w:multiLevelType w:val="hybridMultilevel"/>
    <w:tmpl w:val="907EDD34"/>
    <w:lvl w:ilvl="0" w:tplc="3054684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61A67B9F"/>
    <w:multiLevelType w:val="hybridMultilevel"/>
    <w:tmpl w:val="14267B8E"/>
    <w:lvl w:ilvl="0" w:tplc="D38A10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9D6FB7"/>
    <w:multiLevelType w:val="hybridMultilevel"/>
    <w:tmpl w:val="5E72980E"/>
    <w:lvl w:ilvl="0" w:tplc="FCD2C9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B64340C"/>
    <w:multiLevelType w:val="hybridMultilevel"/>
    <w:tmpl w:val="C4269A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286266"/>
    <w:multiLevelType w:val="hybridMultilevel"/>
    <w:tmpl w:val="AA8C2D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75CC708F"/>
    <w:multiLevelType w:val="hybridMultilevel"/>
    <w:tmpl w:val="D23013A8"/>
    <w:lvl w:ilvl="0" w:tplc="B4E2D32C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427DAC"/>
    <w:multiLevelType w:val="multilevel"/>
    <w:tmpl w:val="5BE48C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D156A19"/>
    <w:multiLevelType w:val="hybridMultilevel"/>
    <w:tmpl w:val="D34CC4EC"/>
    <w:lvl w:ilvl="0" w:tplc="72187228">
      <w:start w:val="918"/>
      <w:numFmt w:val="bullet"/>
      <w:lvlText w:val="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5"/>
  </w:num>
  <w:num w:numId="5">
    <w:abstractNumId w:val="20"/>
  </w:num>
  <w:num w:numId="6">
    <w:abstractNumId w:val="17"/>
  </w:num>
  <w:num w:numId="7">
    <w:abstractNumId w:val="3"/>
  </w:num>
  <w:num w:numId="8">
    <w:abstractNumId w:val="9"/>
  </w:num>
  <w:num w:numId="9">
    <w:abstractNumId w:val="12"/>
  </w:num>
  <w:num w:numId="10">
    <w:abstractNumId w:val="1"/>
  </w:num>
  <w:num w:numId="11">
    <w:abstractNumId w:val="8"/>
  </w:num>
  <w:num w:numId="12">
    <w:abstractNumId w:val="6"/>
  </w:num>
  <w:num w:numId="13">
    <w:abstractNumId w:val="10"/>
  </w:num>
  <w:num w:numId="14">
    <w:abstractNumId w:val="11"/>
  </w:num>
  <w:num w:numId="15">
    <w:abstractNumId w:val="5"/>
  </w:num>
  <w:num w:numId="16">
    <w:abstractNumId w:val="19"/>
  </w:num>
  <w:num w:numId="17">
    <w:abstractNumId w:val="18"/>
  </w:num>
  <w:num w:numId="18">
    <w:abstractNumId w:val="16"/>
  </w:num>
  <w:num w:numId="19">
    <w:abstractNumId w:val="0"/>
  </w:num>
  <w:num w:numId="20">
    <w:abstractNumId w:val="14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4CA"/>
    <w:rsid w:val="0000015F"/>
    <w:rsid w:val="00000FAD"/>
    <w:rsid w:val="00001173"/>
    <w:rsid w:val="00001CD7"/>
    <w:rsid w:val="00003736"/>
    <w:rsid w:val="00003F44"/>
    <w:rsid w:val="00005F39"/>
    <w:rsid w:val="00005FC8"/>
    <w:rsid w:val="00006EE6"/>
    <w:rsid w:val="00007390"/>
    <w:rsid w:val="0000756C"/>
    <w:rsid w:val="00007D6B"/>
    <w:rsid w:val="00010027"/>
    <w:rsid w:val="000104E1"/>
    <w:rsid w:val="00011248"/>
    <w:rsid w:val="00012E9A"/>
    <w:rsid w:val="000138FC"/>
    <w:rsid w:val="00013E48"/>
    <w:rsid w:val="0001469B"/>
    <w:rsid w:val="00014ABB"/>
    <w:rsid w:val="0001560B"/>
    <w:rsid w:val="00016010"/>
    <w:rsid w:val="00016127"/>
    <w:rsid w:val="00017523"/>
    <w:rsid w:val="00017789"/>
    <w:rsid w:val="00017E63"/>
    <w:rsid w:val="00020553"/>
    <w:rsid w:val="00020869"/>
    <w:rsid w:val="000221C0"/>
    <w:rsid w:val="00022DCE"/>
    <w:rsid w:val="00022E92"/>
    <w:rsid w:val="0002418E"/>
    <w:rsid w:val="000244E0"/>
    <w:rsid w:val="0002467F"/>
    <w:rsid w:val="00024AFE"/>
    <w:rsid w:val="00024F8B"/>
    <w:rsid w:val="0002579D"/>
    <w:rsid w:val="00025A25"/>
    <w:rsid w:val="000271A4"/>
    <w:rsid w:val="000271AB"/>
    <w:rsid w:val="00027611"/>
    <w:rsid w:val="00030366"/>
    <w:rsid w:val="00031349"/>
    <w:rsid w:val="0003283F"/>
    <w:rsid w:val="000335A1"/>
    <w:rsid w:val="0003393D"/>
    <w:rsid w:val="00034720"/>
    <w:rsid w:val="00034A57"/>
    <w:rsid w:val="00034EC0"/>
    <w:rsid w:val="00035C9B"/>
    <w:rsid w:val="00037FEF"/>
    <w:rsid w:val="000406F5"/>
    <w:rsid w:val="00040C43"/>
    <w:rsid w:val="00041C8A"/>
    <w:rsid w:val="000425CD"/>
    <w:rsid w:val="00042849"/>
    <w:rsid w:val="00042D98"/>
    <w:rsid w:val="00044894"/>
    <w:rsid w:val="00045556"/>
    <w:rsid w:val="00046BE4"/>
    <w:rsid w:val="00046C93"/>
    <w:rsid w:val="00047700"/>
    <w:rsid w:val="00047A51"/>
    <w:rsid w:val="00050152"/>
    <w:rsid w:val="00050686"/>
    <w:rsid w:val="00050B89"/>
    <w:rsid w:val="00052D38"/>
    <w:rsid w:val="00053081"/>
    <w:rsid w:val="000539EB"/>
    <w:rsid w:val="00054215"/>
    <w:rsid w:val="000548AD"/>
    <w:rsid w:val="000548F6"/>
    <w:rsid w:val="00055A58"/>
    <w:rsid w:val="00056AD2"/>
    <w:rsid w:val="00056B62"/>
    <w:rsid w:val="00056D11"/>
    <w:rsid w:val="000577A6"/>
    <w:rsid w:val="000604CF"/>
    <w:rsid w:val="0006077A"/>
    <w:rsid w:val="00060E30"/>
    <w:rsid w:val="000630E1"/>
    <w:rsid w:val="00063C8A"/>
    <w:rsid w:val="000643AF"/>
    <w:rsid w:val="0006440F"/>
    <w:rsid w:val="000647A6"/>
    <w:rsid w:val="00064F94"/>
    <w:rsid w:val="00065848"/>
    <w:rsid w:val="00065911"/>
    <w:rsid w:val="00065AFD"/>
    <w:rsid w:val="0006742B"/>
    <w:rsid w:val="000677AB"/>
    <w:rsid w:val="000679EA"/>
    <w:rsid w:val="00067A0B"/>
    <w:rsid w:val="00070097"/>
    <w:rsid w:val="00070433"/>
    <w:rsid w:val="0007145A"/>
    <w:rsid w:val="000714D8"/>
    <w:rsid w:val="000733D8"/>
    <w:rsid w:val="00074103"/>
    <w:rsid w:val="00074B81"/>
    <w:rsid w:val="00075597"/>
    <w:rsid w:val="00075B25"/>
    <w:rsid w:val="000777A3"/>
    <w:rsid w:val="000823A5"/>
    <w:rsid w:val="00083C1B"/>
    <w:rsid w:val="00083FAA"/>
    <w:rsid w:val="00084885"/>
    <w:rsid w:val="00084B4B"/>
    <w:rsid w:val="00085A3F"/>
    <w:rsid w:val="000872F4"/>
    <w:rsid w:val="0008751B"/>
    <w:rsid w:val="0008775D"/>
    <w:rsid w:val="00087C69"/>
    <w:rsid w:val="00092315"/>
    <w:rsid w:val="0009246B"/>
    <w:rsid w:val="00092C28"/>
    <w:rsid w:val="0009478D"/>
    <w:rsid w:val="00094821"/>
    <w:rsid w:val="00094C05"/>
    <w:rsid w:val="00094ECD"/>
    <w:rsid w:val="00094F05"/>
    <w:rsid w:val="00095782"/>
    <w:rsid w:val="0009695B"/>
    <w:rsid w:val="00096F4A"/>
    <w:rsid w:val="000A2592"/>
    <w:rsid w:val="000A2962"/>
    <w:rsid w:val="000A2F85"/>
    <w:rsid w:val="000A35EA"/>
    <w:rsid w:val="000A3AE6"/>
    <w:rsid w:val="000A4730"/>
    <w:rsid w:val="000A57B7"/>
    <w:rsid w:val="000A5AE0"/>
    <w:rsid w:val="000A6264"/>
    <w:rsid w:val="000A645C"/>
    <w:rsid w:val="000B015A"/>
    <w:rsid w:val="000B1377"/>
    <w:rsid w:val="000B14E3"/>
    <w:rsid w:val="000B2367"/>
    <w:rsid w:val="000B2607"/>
    <w:rsid w:val="000B367E"/>
    <w:rsid w:val="000B442F"/>
    <w:rsid w:val="000B44AD"/>
    <w:rsid w:val="000B4628"/>
    <w:rsid w:val="000B5321"/>
    <w:rsid w:val="000B6258"/>
    <w:rsid w:val="000B6289"/>
    <w:rsid w:val="000B676A"/>
    <w:rsid w:val="000B6BC9"/>
    <w:rsid w:val="000B7219"/>
    <w:rsid w:val="000B7620"/>
    <w:rsid w:val="000B76C1"/>
    <w:rsid w:val="000B77E4"/>
    <w:rsid w:val="000C0126"/>
    <w:rsid w:val="000C1C45"/>
    <w:rsid w:val="000C1D00"/>
    <w:rsid w:val="000C1F4C"/>
    <w:rsid w:val="000C2375"/>
    <w:rsid w:val="000C3FA4"/>
    <w:rsid w:val="000C49D9"/>
    <w:rsid w:val="000C4B12"/>
    <w:rsid w:val="000C4B89"/>
    <w:rsid w:val="000C5ACF"/>
    <w:rsid w:val="000C5D45"/>
    <w:rsid w:val="000C743E"/>
    <w:rsid w:val="000C7E47"/>
    <w:rsid w:val="000C7FDB"/>
    <w:rsid w:val="000D1740"/>
    <w:rsid w:val="000D1E1C"/>
    <w:rsid w:val="000D420E"/>
    <w:rsid w:val="000D544F"/>
    <w:rsid w:val="000D5502"/>
    <w:rsid w:val="000D5AB1"/>
    <w:rsid w:val="000D6DBD"/>
    <w:rsid w:val="000E14F0"/>
    <w:rsid w:val="000E1C32"/>
    <w:rsid w:val="000E22E8"/>
    <w:rsid w:val="000E2C75"/>
    <w:rsid w:val="000E41A5"/>
    <w:rsid w:val="000E4D51"/>
    <w:rsid w:val="000E5F08"/>
    <w:rsid w:val="000E5F62"/>
    <w:rsid w:val="000E6445"/>
    <w:rsid w:val="000E65AC"/>
    <w:rsid w:val="000E6A76"/>
    <w:rsid w:val="000E7C4F"/>
    <w:rsid w:val="000E7E33"/>
    <w:rsid w:val="000F12FA"/>
    <w:rsid w:val="000F160A"/>
    <w:rsid w:val="000F2411"/>
    <w:rsid w:val="000F472A"/>
    <w:rsid w:val="000F47AD"/>
    <w:rsid w:val="000F5D9F"/>
    <w:rsid w:val="000F5DB1"/>
    <w:rsid w:val="000F6119"/>
    <w:rsid w:val="000F6FDA"/>
    <w:rsid w:val="000F7D6D"/>
    <w:rsid w:val="001003B3"/>
    <w:rsid w:val="00100894"/>
    <w:rsid w:val="00100DDC"/>
    <w:rsid w:val="00101B95"/>
    <w:rsid w:val="00101C39"/>
    <w:rsid w:val="001048C8"/>
    <w:rsid w:val="001056A2"/>
    <w:rsid w:val="00106337"/>
    <w:rsid w:val="001076B2"/>
    <w:rsid w:val="001101B2"/>
    <w:rsid w:val="0011149E"/>
    <w:rsid w:val="001124FF"/>
    <w:rsid w:val="00112F52"/>
    <w:rsid w:val="00114001"/>
    <w:rsid w:val="00114A58"/>
    <w:rsid w:val="00114B18"/>
    <w:rsid w:val="0011544A"/>
    <w:rsid w:val="00115D77"/>
    <w:rsid w:val="00115E8A"/>
    <w:rsid w:val="00116400"/>
    <w:rsid w:val="0011692B"/>
    <w:rsid w:val="00120D28"/>
    <w:rsid w:val="00122109"/>
    <w:rsid w:val="0012396E"/>
    <w:rsid w:val="00123A63"/>
    <w:rsid w:val="00123BF8"/>
    <w:rsid w:val="001243AC"/>
    <w:rsid w:val="001250F8"/>
    <w:rsid w:val="00125DB7"/>
    <w:rsid w:val="00126232"/>
    <w:rsid w:val="001263ED"/>
    <w:rsid w:val="00127A71"/>
    <w:rsid w:val="001314CA"/>
    <w:rsid w:val="00131562"/>
    <w:rsid w:val="00132064"/>
    <w:rsid w:val="00132160"/>
    <w:rsid w:val="00132BE5"/>
    <w:rsid w:val="001332B9"/>
    <w:rsid w:val="00133825"/>
    <w:rsid w:val="001346B2"/>
    <w:rsid w:val="00134915"/>
    <w:rsid w:val="00134A21"/>
    <w:rsid w:val="00135198"/>
    <w:rsid w:val="00135355"/>
    <w:rsid w:val="001364C8"/>
    <w:rsid w:val="00136F4B"/>
    <w:rsid w:val="00137473"/>
    <w:rsid w:val="0014040B"/>
    <w:rsid w:val="00140F28"/>
    <w:rsid w:val="0014137B"/>
    <w:rsid w:val="001413EC"/>
    <w:rsid w:val="00141551"/>
    <w:rsid w:val="001417B4"/>
    <w:rsid w:val="001417ED"/>
    <w:rsid w:val="00142923"/>
    <w:rsid w:val="001429C4"/>
    <w:rsid w:val="0014339E"/>
    <w:rsid w:val="00143B31"/>
    <w:rsid w:val="00143BEC"/>
    <w:rsid w:val="00144144"/>
    <w:rsid w:val="001445BB"/>
    <w:rsid w:val="0014469D"/>
    <w:rsid w:val="001465DB"/>
    <w:rsid w:val="001470CE"/>
    <w:rsid w:val="0014766C"/>
    <w:rsid w:val="0014774D"/>
    <w:rsid w:val="00147A68"/>
    <w:rsid w:val="00147F94"/>
    <w:rsid w:val="0015008B"/>
    <w:rsid w:val="001508C9"/>
    <w:rsid w:val="00150E2A"/>
    <w:rsid w:val="0015109A"/>
    <w:rsid w:val="00151486"/>
    <w:rsid w:val="001515B0"/>
    <w:rsid w:val="00151795"/>
    <w:rsid w:val="001521D9"/>
    <w:rsid w:val="0015259E"/>
    <w:rsid w:val="001533CF"/>
    <w:rsid w:val="00155585"/>
    <w:rsid w:val="00155C25"/>
    <w:rsid w:val="00157291"/>
    <w:rsid w:val="00160163"/>
    <w:rsid w:val="001608A8"/>
    <w:rsid w:val="00160E0D"/>
    <w:rsid w:val="00161430"/>
    <w:rsid w:val="001625E0"/>
    <w:rsid w:val="00162ED9"/>
    <w:rsid w:val="001639A9"/>
    <w:rsid w:val="00163ACA"/>
    <w:rsid w:val="00165F0C"/>
    <w:rsid w:val="001660EF"/>
    <w:rsid w:val="00166A50"/>
    <w:rsid w:val="0017106F"/>
    <w:rsid w:val="00174715"/>
    <w:rsid w:val="00175D9D"/>
    <w:rsid w:val="0017607A"/>
    <w:rsid w:val="001768FA"/>
    <w:rsid w:val="00177E1E"/>
    <w:rsid w:val="00183298"/>
    <w:rsid w:val="001843B7"/>
    <w:rsid w:val="001844BA"/>
    <w:rsid w:val="00184CB2"/>
    <w:rsid w:val="00185B8E"/>
    <w:rsid w:val="00186C3F"/>
    <w:rsid w:val="001901AC"/>
    <w:rsid w:val="00190C87"/>
    <w:rsid w:val="0019101D"/>
    <w:rsid w:val="0019163A"/>
    <w:rsid w:val="0019198D"/>
    <w:rsid w:val="00194567"/>
    <w:rsid w:val="00196434"/>
    <w:rsid w:val="00196988"/>
    <w:rsid w:val="00197237"/>
    <w:rsid w:val="001A025D"/>
    <w:rsid w:val="001A0F1C"/>
    <w:rsid w:val="001A147E"/>
    <w:rsid w:val="001A1533"/>
    <w:rsid w:val="001A27AB"/>
    <w:rsid w:val="001A372A"/>
    <w:rsid w:val="001A43FD"/>
    <w:rsid w:val="001A4A88"/>
    <w:rsid w:val="001A64E1"/>
    <w:rsid w:val="001A733F"/>
    <w:rsid w:val="001A75E3"/>
    <w:rsid w:val="001A7B8C"/>
    <w:rsid w:val="001A7D23"/>
    <w:rsid w:val="001B1325"/>
    <w:rsid w:val="001B2A5F"/>
    <w:rsid w:val="001B3409"/>
    <w:rsid w:val="001B474E"/>
    <w:rsid w:val="001B49C0"/>
    <w:rsid w:val="001B5213"/>
    <w:rsid w:val="001B6271"/>
    <w:rsid w:val="001C040B"/>
    <w:rsid w:val="001C0A2E"/>
    <w:rsid w:val="001C4420"/>
    <w:rsid w:val="001C4B81"/>
    <w:rsid w:val="001C5883"/>
    <w:rsid w:val="001C5D58"/>
    <w:rsid w:val="001C7AAB"/>
    <w:rsid w:val="001C7FED"/>
    <w:rsid w:val="001D027F"/>
    <w:rsid w:val="001D0DD4"/>
    <w:rsid w:val="001D278A"/>
    <w:rsid w:val="001D39C4"/>
    <w:rsid w:val="001D5279"/>
    <w:rsid w:val="001D52DC"/>
    <w:rsid w:val="001D5540"/>
    <w:rsid w:val="001D5E91"/>
    <w:rsid w:val="001D630F"/>
    <w:rsid w:val="001D6686"/>
    <w:rsid w:val="001D7058"/>
    <w:rsid w:val="001D789C"/>
    <w:rsid w:val="001D7FAF"/>
    <w:rsid w:val="001E0313"/>
    <w:rsid w:val="001E10B8"/>
    <w:rsid w:val="001E139B"/>
    <w:rsid w:val="001E257B"/>
    <w:rsid w:val="001E3C4A"/>
    <w:rsid w:val="001E3D50"/>
    <w:rsid w:val="001E63F3"/>
    <w:rsid w:val="001E66DB"/>
    <w:rsid w:val="001E7240"/>
    <w:rsid w:val="001E7516"/>
    <w:rsid w:val="001E796D"/>
    <w:rsid w:val="001F04EC"/>
    <w:rsid w:val="001F08BE"/>
    <w:rsid w:val="001F1E57"/>
    <w:rsid w:val="001F23EF"/>
    <w:rsid w:val="001F31E5"/>
    <w:rsid w:val="001F3684"/>
    <w:rsid w:val="001F4269"/>
    <w:rsid w:val="001F4F33"/>
    <w:rsid w:val="001F5F2C"/>
    <w:rsid w:val="001F6203"/>
    <w:rsid w:val="00203335"/>
    <w:rsid w:val="002035B2"/>
    <w:rsid w:val="00203A47"/>
    <w:rsid w:val="00204E47"/>
    <w:rsid w:val="00205E10"/>
    <w:rsid w:val="002066CC"/>
    <w:rsid w:val="00210E57"/>
    <w:rsid w:val="00211B48"/>
    <w:rsid w:val="00211E6A"/>
    <w:rsid w:val="002124ED"/>
    <w:rsid w:val="00213335"/>
    <w:rsid w:val="00214F80"/>
    <w:rsid w:val="002164B2"/>
    <w:rsid w:val="0021664E"/>
    <w:rsid w:val="00216E83"/>
    <w:rsid w:val="00217A1C"/>
    <w:rsid w:val="00220332"/>
    <w:rsid w:val="00223B5C"/>
    <w:rsid w:val="00224387"/>
    <w:rsid w:val="00226FE8"/>
    <w:rsid w:val="00227078"/>
    <w:rsid w:val="00227945"/>
    <w:rsid w:val="00230DFD"/>
    <w:rsid w:val="002312EE"/>
    <w:rsid w:val="002329F1"/>
    <w:rsid w:val="00232ABB"/>
    <w:rsid w:val="00232E18"/>
    <w:rsid w:val="00234262"/>
    <w:rsid w:val="00234A01"/>
    <w:rsid w:val="00234A77"/>
    <w:rsid w:val="00234B76"/>
    <w:rsid w:val="00235077"/>
    <w:rsid w:val="002357BC"/>
    <w:rsid w:val="0023711D"/>
    <w:rsid w:val="002376E5"/>
    <w:rsid w:val="00240049"/>
    <w:rsid w:val="002411C6"/>
    <w:rsid w:val="002416C9"/>
    <w:rsid w:val="00242BEE"/>
    <w:rsid w:val="00242E5F"/>
    <w:rsid w:val="002432EF"/>
    <w:rsid w:val="002465DE"/>
    <w:rsid w:val="0024752E"/>
    <w:rsid w:val="00247F26"/>
    <w:rsid w:val="00250252"/>
    <w:rsid w:val="00250BFF"/>
    <w:rsid w:val="00251195"/>
    <w:rsid w:val="00251395"/>
    <w:rsid w:val="00251E41"/>
    <w:rsid w:val="0025255A"/>
    <w:rsid w:val="00253D24"/>
    <w:rsid w:val="00255AEC"/>
    <w:rsid w:val="00255E54"/>
    <w:rsid w:val="0025655C"/>
    <w:rsid w:val="00257C59"/>
    <w:rsid w:val="00260B13"/>
    <w:rsid w:val="00260F15"/>
    <w:rsid w:val="0026137A"/>
    <w:rsid w:val="00262104"/>
    <w:rsid w:val="00262674"/>
    <w:rsid w:val="00262A23"/>
    <w:rsid w:val="00265075"/>
    <w:rsid w:val="002659E9"/>
    <w:rsid w:val="00265F2D"/>
    <w:rsid w:val="0027008E"/>
    <w:rsid w:val="002702C3"/>
    <w:rsid w:val="0027330E"/>
    <w:rsid w:val="0027370F"/>
    <w:rsid w:val="00274682"/>
    <w:rsid w:val="00281192"/>
    <w:rsid w:val="00281235"/>
    <w:rsid w:val="002821C7"/>
    <w:rsid w:val="00282638"/>
    <w:rsid w:val="002827BA"/>
    <w:rsid w:val="00282B59"/>
    <w:rsid w:val="002844D1"/>
    <w:rsid w:val="00285D3A"/>
    <w:rsid w:val="00286320"/>
    <w:rsid w:val="00286D56"/>
    <w:rsid w:val="00287CE3"/>
    <w:rsid w:val="0029003F"/>
    <w:rsid w:val="00291684"/>
    <w:rsid w:val="00291989"/>
    <w:rsid w:val="00292125"/>
    <w:rsid w:val="00293D3B"/>
    <w:rsid w:val="002953F4"/>
    <w:rsid w:val="00295ABA"/>
    <w:rsid w:val="00295DFF"/>
    <w:rsid w:val="00295F4D"/>
    <w:rsid w:val="00296E2C"/>
    <w:rsid w:val="00297F44"/>
    <w:rsid w:val="002A0AB6"/>
    <w:rsid w:val="002A0D23"/>
    <w:rsid w:val="002A1185"/>
    <w:rsid w:val="002A2115"/>
    <w:rsid w:val="002A226E"/>
    <w:rsid w:val="002A351D"/>
    <w:rsid w:val="002A47D0"/>
    <w:rsid w:val="002A51E9"/>
    <w:rsid w:val="002B0AAB"/>
    <w:rsid w:val="002B0B39"/>
    <w:rsid w:val="002B1148"/>
    <w:rsid w:val="002B12C7"/>
    <w:rsid w:val="002B140D"/>
    <w:rsid w:val="002B1CEC"/>
    <w:rsid w:val="002B2760"/>
    <w:rsid w:val="002B2D08"/>
    <w:rsid w:val="002B3478"/>
    <w:rsid w:val="002B39B3"/>
    <w:rsid w:val="002B3FF7"/>
    <w:rsid w:val="002B4076"/>
    <w:rsid w:val="002B4511"/>
    <w:rsid w:val="002B4B80"/>
    <w:rsid w:val="002B4ED9"/>
    <w:rsid w:val="002B6389"/>
    <w:rsid w:val="002B6B38"/>
    <w:rsid w:val="002B7FB5"/>
    <w:rsid w:val="002C171B"/>
    <w:rsid w:val="002C1827"/>
    <w:rsid w:val="002C2C92"/>
    <w:rsid w:val="002C2E71"/>
    <w:rsid w:val="002C326F"/>
    <w:rsid w:val="002C3571"/>
    <w:rsid w:val="002C424A"/>
    <w:rsid w:val="002C4562"/>
    <w:rsid w:val="002C506C"/>
    <w:rsid w:val="002C59DA"/>
    <w:rsid w:val="002C5BEC"/>
    <w:rsid w:val="002C666C"/>
    <w:rsid w:val="002C687B"/>
    <w:rsid w:val="002C6BBE"/>
    <w:rsid w:val="002C7BE0"/>
    <w:rsid w:val="002D0037"/>
    <w:rsid w:val="002D03A1"/>
    <w:rsid w:val="002D2A54"/>
    <w:rsid w:val="002D621A"/>
    <w:rsid w:val="002D6556"/>
    <w:rsid w:val="002D6C31"/>
    <w:rsid w:val="002D74F4"/>
    <w:rsid w:val="002E13FE"/>
    <w:rsid w:val="002E14DE"/>
    <w:rsid w:val="002E194E"/>
    <w:rsid w:val="002E32F3"/>
    <w:rsid w:val="002E41C6"/>
    <w:rsid w:val="002E5533"/>
    <w:rsid w:val="002E5AEE"/>
    <w:rsid w:val="002E60F7"/>
    <w:rsid w:val="002E7646"/>
    <w:rsid w:val="002F01C9"/>
    <w:rsid w:val="002F0E80"/>
    <w:rsid w:val="002F1222"/>
    <w:rsid w:val="002F1768"/>
    <w:rsid w:val="002F203E"/>
    <w:rsid w:val="002F2086"/>
    <w:rsid w:val="002F2B7C"/>
    <w:rsid w:val="002F4246"/>
    <w:rsid w:val="002F4B10"/>
    <w:rsid w:val="002F4C46"/>
    <w:rsid w:val="002F6091"/>
    <w:rsid w:val="002F7AC5"/>
    <w:rsid w:val="003004ED"/>
    <w:rsid w:val="00301183"/>
    <w:rsid w:val="00302506"/>
    <w:rsid w:val="00302A8C"/>
    <w:rsid w:val="003031A9"/>
    <w:rsid w:val="003034D2"/>
    <w:rsid w:val="00304045"/>
    <w:rsid w:val="00304A6C"/>
    <w:rsid w:val="003053FF"/>
    <w:rsid w:val="00305443"/>
    <w:rsid w:val="00306ACA"/>
    <w:rsid w:val="00306BFE"/>
    <w:rsid w:val="003072F3"/>
    <w:rsid w:val="003074BD"/>
    <w:rsid w:val="003105EB"/>
    <w:rsid w:val="00311512"/>
    <w:rsid w:val="0031196D"/>
    <w:rsid w:val="00311DF5"/>
    <w:rsid w:val="00312F3E"/>
    <w:rsid w:val="003134A8"/>
    <w:rsid w:val="003137B9"/>
    <w:rsid w:val="003141B9"/>
    <w:rsid w:val="003145CC"/>
    <w:rsid w:val="00314FAB"/>
    <w:rsid w:val="0031685A"/>
    <w:rsid w:val="00317580"/>
    <w:rsid w:val="003175B5"/>
    <w:rsid w:val="0031788D"/>
    <w:rsid w:val="0032015B"/>
    <w:rsid w:val="00320AFF"/>
    <w:rsid w:val="00320E0E"/>
    <w:rsid w:val="00321F7D"/>
    <w:rsid w:val="003220FF"/>
    <w:rsid w:val="00322302"/>
    <w:rsid w:val="00322429"/>
    <w:rsid w:val="0032246D"/>
    <w:rsid w:val="00324ADA"/>
    <w:rsid w:val="00324D1E"/>
    <w:rsid w:val="0032552E"/>
    <w:rsid w:val="00326C00"/>
    <w:rsid w:val="00326F4C"/>
    <w:rsid w:val="00327CF8"/>
    <w:rsid w:val="003312E1"/>
    <w:rsid w:val="00331F12"/>
    <w:rsid w:val="003324F4"/>
    <w:rsid w:val="00333A2F"/>
    <w:rsid w:val="003356C5"/>
    <w:rsid w:val="003368F8"/>
    <w:rsid w:val="00337480"/>
    <w:rsid w:val="00340036"/>
    <w:rsid w:val="00340820"/>
    <w:rsid w:val="00341662"/>
    <w:rsid w:val="00342830"/>
    <w:rsid w:val="00342BAC"/>
    <w:rsid w:val="00342C23"/>
    <w:rsid w:val="003439A7"/>
    <w:rsid w:val="00344230"/>
    <w:rsid w:val="0034488C"/>
    <w:rsid w:val="00344B91"/>
    <w:rsid w:val="0034529A"/>
    <w:rsid w:val="00345566"/>
    <w:rsid w:val="003456CE"/>
    <w:rsid w:val="00346012"/>
    <w:rsid w:val="00350355"/>
    <w:rsid w:val="0035225C"/>
    <w:rsid w:val="00352AF0"/>
    <w:rsid w:val="00353BA7"/>
    <w:rsid w:val="00353C8A"/>
    <w:rsid w:val="00360466"/>
    <w:rsid w:val="0036087C"/>
    <w:rsid w:val="00360CE1"/>
    <w:rsid w:val="00361A04"/>
    <w:rsid w:val="00362F6D"/>
    <w:rsid w:val="003635EA"/>
    <w:rsid w:val="00363708"/>
    <w:rsid w:val="00363918"/>
    <w:rsid w:val="00363D12"/>
    <w:rsid w:val="00364A96"/>
    <w:rsid w:val="003656BC"/>
    <w:rsid w:val="003658EF"/>
    <w:rsid w:val="003661D8"/>
    <w:rsid w:val="003673D0"/>
    <w:rsid w:val="0036758C"/>
    <w:rsid w:val="00370503"/>
    <w:rsid w:val="00371537"/>
    <w:rsid w:val="00372626"/>
    <w:rsid w:val="0037290B"/>
    <w:rsid w:val="003730AE"/>
    <w:rsid w:val="00374410"/>
    <w:rsid w:val="00374756"/>
    <w:rsid w:val="00375EC1"/>
    <w:rsid w:val="00375FC2"/>
    <w:rsid w:val="00376487"/>
    <w:rsid w:val="00377464"/>
    <w:rsid w:val="00377F82"/>
    <w:rsid w:val="00382307"/>
    <w:rsid w:val="003829FE"/>
    <w:rsid w:val="00382C38"/>
    <w:rsid w:val="00383766"/>
    <w:rsid w:val="00383F78"/>
    <w:rsid w:val="00385045"/>
    <w:rsid w:val="00386A9D"/>
    <w:rsid w:val="00386F4D"/>
    <w:rsid w:val="0038736A"/>
    <w:rsid w:val="00387AA7"/>
    <w:rsid w:val="003902E9"/>
    <w:rsid w:val="00390D0E"/>
    <w:rsid w:val="003917DF"/>
    <w:rsid w:val="00391B4E"/>
    <w:rsid w:val="00394145"/>
    <w:rsid w:val="00395E10"/>
    <w:rsid w:val="0039794C"/>
    <w:rsid w:val="003A02E9"/>
    <w:rsid w:val="003A0A9C"/>
    <w:rsid w:val="003A0AC2"/>
    <w:rsid w:val="003A18CE"/>
    <w:rsid w:val="003A30D7"/>
    <w:rsid w:val="003A4540"/>
    <w:rsid w:val="003A4D2E"/>
    <w:rsid w:val="003A65B8"/>
    <w:rsid w:val="003A67A5"/>
    <w:rsid w:val="003A6D53"/>
    <w:rsid w:val="003A6F63"/>
    <w:rsid w:val="003A7D09"/>
    <w:rsid w:val="003B155A"/>
    <w:rsid w:val="003B1855"/>
    <w:rsid w:val="003B1BDE"/>
    <w:rsid w:val="003B3B01"/>
    <w:rsid w:val="003B3B99"/>
    <w:rsid w:val="003B492C"/>
    <w:rsid w:val="003B4ADB"/>
    <w:rsid w:val="003B6ED9"/>
    <w:rsid w:val="003B72FE"/>
    <w:rsid w:val="003B7889"/>
    <w:rsid w:val="003C0A7E"/>
    <w:rsid w:val="003C1B8A"/>
    <w:rsid w:val="003C2B34"/>
    <w:rsid w:val="003C2FB8"/>
    <w:rsid w:val="003C3111"/>
    <w:rsid w:val="003C34F8"/>
    <w:rsid w:val="003C4D99"/>
    <w:rsid w:val="003C607A"/>
    <w:rsid w:val="003C60F7"/>
    <w:rsid w:val="003C74D5"/>
    <w:rsid w:val="003D0A23"/>
    <w:rsid w:val="003D0C8E"/>
    <w:rsid w:val="003D1435"/>
    <w:rsid w:val="003D1443"/>
    <w:rsid w:val="003D161E"/>
    <w:rsid w:val="003D1689"/>
    <w:rsid w:val="003D22BD"/>
    <w:rsid w:val="003D5FDA"/>
    <w:rsid w:val="003D6117"/>
    <w:rsid w:val="003D6A54"/>
    <w:rsid w:val="003D77A5"/>
    <w:rsid w:val="003E09E5"/>
    <w:rsid w:val="003E1C58"/>
    <w:rsid w:val="003E2CED"/>
    <w:rsid w:val="003E3A83"/>
    <w:rsid w:val="003E41C1"/>
    <w:rsid w:val="003E4FC9"/>
    <w:rsid w:val="003E51D1"/>
    <w:rsid w:val="003E5C84"/>
    <w:rsid w:val="003E6947"/>
    <w:rsid w:val="003E6A7F"/>
    <w:rsid w:val="003E7751"/>
    <w:rsid w:val="003E7763"/>
    <w:rsid w:val="003F013D"/>
    <w:rsid w:val="003F16D8"/>
    <w:rsid w:val="003F2F85"/>
    <w:rsid w:val="003F3410"/>
    <w:rsid w:val="003F40A7"/>
    <w:rsid w:val="003F5503"/>
    <w:rsid w:val="003F56CA"/>
    <w:rsid w:val="003F5E9F"/>
    <w:rsid w:val="003F74C9"/>
    <w:rsid w:val="003F754B"/>
    <w:rsid w:val="003F7A52"/>
    <w:rsid w:val="003F7C35"/>
    <w:rsid w:val="00400681"/>
    <w:rsid w:val="00400FC9"/>
    <w:rsid w:val="0040179D"/>
    <w:rsid w:val="00402E1C"/>
    <w:rsid w:val="00402FAE"/>
    <w:rsid w:val="004033CA"/>
    <w:rsid w:val="004038AF"/>
    <w:rsid w:val="004055D0"/>
    <w:rsid w:val="00405697"/>
    <w:rsid w:val="00405D54"/>
    <w:rsid w:val="00407A38"/>
    <w:rsid w:val="00411B71"/>
    <w:rsid w:val="00411D99"/>
    <w:rsid w:val="004134E5"/>
    <w:rsid w:val="00413746"/>
    <w:rsid w:val="00413E58"/>
    <w:rsid w:val="00414D4E"/>
    <w:rsid w:val="00415809"/>
    <w:rsid w:val="004159E4"/>
    <w:rsid w:val="00415E53"/>
    <w:rsid w:val="004168A5"/>
    <w:rsid w:val="00416ABE"/>
    <w:rsid w:val="004206D0"/>
    <w:rsid w:val="00421018"/>
    <w:rsid w:val="00421C67"/>
    <w:rsid w:val="00421EFC"/>
    <w:rsid w:val="00424EA1"/>
    <w:rsid w:val="00425AC1"/>
    <w:rsid w:val="0042695A"/>
    <w:rsid w:val="00426972"/>
    <w:rsid w:val="004277E3"/>
    <w:rsid w:val="00427C11"/>
    <w:rsid w:val="00430960"/>
    <w:rsid w:val="004309AD"/>
    <w:rsid w:val="00430BB5"/>
    <w:rsid w:val="00430C07"/>
    <w:rsid w:val="00430E2D"/>
    <w:rsid w:val="00430FB6"/>
    <w:rsid w:val="00431B16"/>
    <w:rsid w:val="004326A7"/>
    <w:rsid w:val="00432F83"/>
    <w:rsid w:val="004331E8"/>
    <w:rsid w:val="0043324F"/>
    <w:rsid w:val="00433F82"/>
    <w:rsid w:val="00436248"/>
    <w:rsid w:val="00436761"/>
    <w:rsid w:val="00436997"/>
    <w:rsid w:val="0043724B"/>
    <w:rsid w:val="00437C12"/>
    <w:rsid w:val="00437F6C"/>
    <w:rsid w:val="00437FF2"/>
    <w:rsid w:val="00440839"/>
    <w:rsid w:val="0044123D"/>
    <w:rsid w:val="00441A7E"/>
    <w:rsid w:val="00442E36"/>
    <w:rsid w:val="004430E5"/>
    <w:rsid w:val="00445521"/>
    <w:rsid w:val="00445E11"/>
    <w:rsid w:val="00446226"/>
    <w:rsid w:val="0044660F"/>
    <w:rsid w:val="0044796D"/>
    <w:rsid w:val="00447E8A"/>
    <w:rsid w:val="0045044B"/>
    <w:rsid w:val="00452C5E"/>
    <w:rsid w:val="00453250"/>
    <w:rsid w:val="00453D9F"/>
    <w:rsid w:val="00454140"/>
    <w:rsid w:val="00454CCE"/>
    <w:rsid w:val="0045514F"/>
    <w:rsid w:val="00455CF5"/>
    <w:rsid w:val="00455E29"/>
    <w:rsid w:val="00455EEF"/>
    <w:rsid w:val="00456E8E"/>
    <w:rsid w:val="004571A0"/>
    <w:rsid w:val="00457E0B"/>
    <w:rsid w:val="00461235"/>
    <w:rsid w:val="004617D9"/>
    <w:rsid w:val="00461F6B"/>
    <w:rsid w:val="0046446D"/>
    <w:rsid w:val="00464C50"/>
    <w:rsid w:val="00464D0C"/>
    <w:rsid w:val="00465BC2"/>
    <w:rsid w:val="004664E0"/>
    <w:rsid w:val="00466C2C"/>
    <w:rsid w:val="004678EF"/>
    <w:rsid w:val="00471642"/>
    <w:rsid w:val="00471C7E"/>
    <w:rsid w:val="00471E7C"/>
    <w:rsid w:val="00474ED0"/>
    <w:rsid w:val="0047598B"/>
    <w:rsid w:val="004765EA"/>
    <w:rsid w:val="00476808"/>
    <w:rsid w:val="00477BE9"/>
    <w:rsid w:val="00480613"/>
    <w:rsid w:val="00481950"/>
    <w:rsid w:val="00482227"/>
    <w:rsid w:val="00482D62"/>
    <w:rsid w:val="00482DB8"/>
    <w:rsid w:val="00483770"/>
    <w:rsid w:val="0048387F"/>
    <w:rsid w:val="00484EA9"/>
    <w:rsid w:val="00484F92"/>
    <w:rsid w:val="00484FB6"/>
    <w:rsid w:val="00485056"/>
    <w:rsid w:val="0048505F"/>
    <w:rsid w:val="00485FE6"/>
    <w:rsid w:val="004865E6"/>
    <w:rsid w:val="00486642"/>
    <w:rsid w:val="004868BE"/>
    <w:rsid w:val="004872F6"/>
    <w:rsid w:val="0049120D"/>
    <w:rsid w:val="00491BD6"/>
    <w:rsid w:val="00492333"/>
    <w:rsid w:val="004925C7"/>
    <w:rsid w:val="0049308D"/>
    <w:rsid w:val="00493C2E"/>
    <w:rsid w:val="00493D94"/>
    <w:rsid w:val="0049538D"/>
    <w:rsid w:val="00496890"/>
    <w:rsid w:val="00496F20"/>
    <w:rsid w:val="004970A1"/>
    <w:rsid w:val="004A0584"/>
    <w:rsid w:val="004A1D29"/>
    <w:rsid w:val="004A2D37"/>
    <w:rsid w:val="004A2E43"/>
    <w:rsid w:val="004A392A"/>
    <w:rsid w:val="004A48E9"/>
    <w:rsid w:val="004A49AA"/>
    <w:rsid w:val="004A686F"/>
    <w:rsid w:val="004A70B9"/>
    <w:rsid w:val="004A74BD"/>
    <w:rsid w:val="004B00C9"/>
    <w:rsid w:val="004B0DCE"/>
    <w:rsid w:val="004B1712"/>
    <w:rsid w:val="004B1BFC"/>
    <w:rsid w:val="004B2DC8"/>
    <w:rsid w:val="004B2F29"/>
    <w:rsid w:val="004B3273"/>
    <w:rsid w:val="004B3411"/>
    <w:rsid w:val="004B3D77"/>
    <w:rsid w:val="004B5203"/>
    <w:rsid w:val="004B5CD0"/>
    <w:rsid w:val="004B677F"/>
    <w:rsid w:val="004B69E0"/>
    <w:rsid w:val="004B7E47"/>
    <w:rsid w:val="004C1091"/>
    <w:rsid w:val="004C1C67"/>
    <w:rsid w:val="004C2405"/>
    <w:rsid w:val="004C3E8F"/>
    <w:rsid w:val="004C533F"/>
    <w:rsid w:val="004C6684"/>
    <w:rsid w:val="004C6A6D"/>
    <w:rsid w:val="004D0161"/>
    <w:rsid w:val="004D01A7"/>
    <w:rsid w:val="004D06C2"/>
    <w:rsid w:val="004D0D8A"/>
    <w:rsid w:val="004D152B"/>
    <w:rsid w:val="004D220E"/>
    <w:rsid w:val="004D26F0"/>
    <w:rsid w:val="004D35A4"/>
    <w:rsid w:val="004D3813"/>
    <w:rsid w:val="004D3DB5"/>
    <w:rsid w:val="004D4075"/>
    <w:rsid w:val="004D4B4A"/>
    <w:rsid w:val="004D4D23"/>
    <w:rsid w:val="004D5E76"/>
    <w:rsid w:val="004D696C"/>
    <w:rsid w:val="004D7EDC"/>
    <w:rsid w:val="004E03BB"/>
    <w:rsid w:val="004E0407"/>
    <w:rsid w:val="004E32F0"/>
    <w:rsid w:val="004E4969"/>
    <w:rsid w:val="004E6C85"/>
    <w:rsid w:val="004E7125"/>
    <w:rsid w:val="004E7518"/>
    <w:rsid w:val="004E7A84"/>
    <w:rsid w:val="004F07E5"/>
    <w:rsid w:val="004F258F"/>
    <w:rsid w:val="004F64B0"/>
    <w:rsid w:val="004F695F"/>
    <w:rsid w:val="004F6FEB"/>
    <w:rsid w:val="004F7578"/>
    <w:rsid w:val="004F7CC2"/>
    <w:rsid w:val="004F7E67"/>
    <w:rsid w:val="005009E1"/>
    <w:rsid w:val="00500BB1"/>
    <w:rsid w:val="00501710"/>
    <w:rsid w:val="0050386F"/>
    <w:rsid w:val="00505A57"/>
    <w:rsid w:val="005060D2"/>
    <w:rsid w:val="005077BC"/>
    <w:rsid w:val="005104AC"/>
    <w:rsid w:val="005112FD"/>
    <w:rsid w:val="0051135F"/>
    <w:rsid w:val="005144F8"/>
    <w:rsid w:val="005164E8"/>
    <w:rsid w:val="005168FF"/>
    <w:rsid w:val="00517EB0"/>
    <w:rsid w:val="00517F2B"/>
    <w:rsid w:val="0052034F"/>
    <w:rsid w:val="005205D1"/>
    <w:rsid w:val="00521332"/>
    <w:rsid w:val="00521831"/>
    <w:rsid w:val="005219A2"/>
    <w:rsid w:val="00521CF8"/>
    <w:rsid w:val="0052208A"/>
    <w:rsid w:val="00522316"/>
    <w:rsid w:val="00523E2B"/>
    <w:rsid w:val="005252FA"/>
    <w:rsid w:val="0052693F"/>
    <w:rsid w:val="00527453"/>
    <w:rsid w:val="005276C1"/>
    <w:rsid w:val="005300D5"/>
    <w:rsid w:val="005301A2"/>
    <w:rsid w:val="00531979"/>
    <w:rsid w:val="00533A9D"/>
    <w:rsid w:val="00533E0B"/>
    <w:rsid w:val="00533EED"/>
    <w:rsid w:val="00534203"/>
    <w:rsid w:val="00534703"/>
    <w:rsid w:val="00535CFA"/>
    <w:rsid w:val="005375B6"/>
    <w:rsid w:val="00537B30"/>
    <w:rsid w:val="0054039F"/>
    <w:rsid w:val="00540547"/>
    <w:rsid w:val="00540F9E"/>
    <w:rsid w:val="00541396"/>
    <w:rsid w:val="00542ABC"/>
    <w:rsid w:val="0054322C"/>
    <w:rsid w:val="00544064"/>
    <w:rsid w:val="00544BB2"/>
    <w:rsid w:val="00544FC4"/>
    <w:rsid w:val="005461E7"/>
    <w:rsid w:val="005461F2"/>
    <w:rsid w:val="00546BD2"/>
    <w:rsid w:val="0055171F"/>
    <w:rsid w:val="005530B6"/>
    <w:rsid w:val="0055363C"/>
    <w:rsid w:val="00554895"/>
    <w:rsid w:val="00555C24"/>
    <w:rsid w:val="005568E6"/>
    <w:rsid w:val="00557ABF"/>
    <w:rsid w:val="005614C2"/>
    <w:rsid w:val="005629ED"/>
    <w:rsid w:val="00563A5A"/>
    <w:rsid w:val="00566658"/>
    <w:rsid w:val="005707B1"/>
    <w:rsid w:val="0057100E"/>
    <w:rsid w:val="0057165D"/>
    <w:rsid w:val="005718EE"/>
    <w:rsid w:val="005732EB"/>
    <w:rsid w:val="00575738"/>
    <w:rsid w:val="00577A2B"/>
    <w:rsid w:val="00580673"/>
    <w:rsid w:val="00582213"/>
    <w:rsid w:val="0058337C"/>
    <w:rsid w:val="00583FAE"/>
    <w:rsid w:val="00584E90"/>
    <w:rsid w:val="00586257"/>
    <w:rsid w:val="00587AD7"/>
    <w:rsid w:val="00592B98"/>
    <w:rsid w:val="00592F7B"/>
    <w:rsid w:val="00593D3F"/>
    <w:rsid w:val="00594231"/>
    <w:rsid w:val="0059467C"/>
    <w:rsid w:val="00594748"/>
    <w:rsid w:val="00594BC1"/>
    <w:rsid w:val="00596263"/>
    <w:rsid w:val="005965E2"/>
    <w:rsid w:val="005970C0"/>
    <w:rsid w:val="00597143"/>
    <w:rsid w:val="00597203"/>
    <w:rsid w:val="005A02A3"/>
    <w:rsid w:val="005A1326"/>
    <w:rsid w:val="005A1B17"/>
    <w:rsid w:val="005A1B32"/>
    <w:rsid w:val="005A25F4"/>
    <w:rsid w:val="005A350D"/>
    <w:rsid w:val="005A42D9"/>
    <w:rsid w:val="005A4E72"/>
    <w:rsid w:val="005A6D24"/>
    <w:rsid w:val="005A7408"/>
    <w:rsid w:val="005B01D5"/>
    <w:rsid w:val="005B0203"/>
    <w:rsid w:val="005B125D"/>
    <w:rsid w:val="005B17B7"/>
    <w:rsid w:val="005B1CFA"/>
    <w:rsid w:val="005B4E25"/>
    <w:rsid w:val="005B4F76"/>
    <w:rsid w:val="005B5EB9"/>
    <w:rsid w:val="005C0501"/>
    <w:rsid w:val="005C16D4"/>
    <w:rsid w:val="005C1AFA"/>
    <w:rsid w:val="005C33BF"/>
    <w:rsid w:val="005C3DE4"/>
    <w:rsid w:val="005C715B"/>
    <w:rsid w:val="005C720A"/>
    <w:rsid w:val="005C760A"/>
    <w:rsid w:val="005C7703"/>
    <w:rsid w:val="005C77A4"/>
    <w:rsid w:val="005C7E97"/>
    <w:rsid w:val="005D04DF"/>
    <w:rsid w:val="005D0850"/>
    <w:rsid w:val="005D188E"/>
    <w:rsid w:val="005D25CF"/>
    <w:rsid w:val="005D38D6"/>
    <w:rsid w:val="005E0DE8"/>
    <w:rsid w:val="005E1A41"/>
    <w:rsid w:val="005E5525"/>
    <w:rsid w:val="005E5EFE"/>
    <w:rsid w:val="005E614E"/>
    <w:rsid w:val="005E775C"/>
    <w:rsid w:val="005F0413"/>
    <w:rsid w:val="005F0669"/>
    <w:rsid w:val="005F0875"/>
    <w:rsid w:val="005F0F79"/>
    <w:rsid w:val="005F1002"/>
    <w:rsid w:val="005F139E"/>
    <w:rsid w:val="005F201E"/>
    <w:rsid w:val="005F246E"/>
    <w:rsid w:val="005F4EE7"/>
    <w:rsid w:val="005F57C3"/>
    <w:rsid w:val="005F610E"/>
    <w:rsid w:val="005F6723"/>
    <w:rsid w:val="006007B2"/>
    <w:rsid w:val="00600994"/>
    <w:rsid w:val="00601D3F"/>
    <w:rsid w:val="00602A48"/>
    <w:rsid w:val="00603BC9"/>
    <w:rsid w:val="00603CD5"/>
    <w:rsid w:val="00604202"/>
    <w:rsid w:val="006102D9"/>
    <w:rsid w:val="00610896"/>
    <w:rsid w:val="00614201"/>
    <w:rsid w:val="00615DC7"/>
    <w:rsid w:val="00616BA1"/>
    <w:rsid w:val="00616C10"/>
    <w:rsid w:val="00617008"/>
    <w:rsid w:val="006176F2"/>
    <w:rsid w:val="00617973"/>
    <w:rsid w:val="00617B64"/>
    <w:rsid w:val="00621421"/>
    <w:rsid w:val="006217A3"/>
    <w:rsid w:val="0062347A"/>
    <w:rsid w:val="006247D7"/>
    <w:rsid w:val="00624C41"/>
    <w:rsid w:val="00625C0D"/>
    <w:rsid w:val="006277A7"/>
    <w:rsid w:val="00630096"/>
    <w:rsid w:val="00634428"/>
    <w:rsid w:val="0063592D"/>
    <w:rsid w:val="00635D6C"/>
    <w:rsid w:val="006362FD"/>
    <w:rsid w:val="00637B95"/>
    <w:rsid w:val="00637FD4"/>
    <w:rsid w:val="00641138"/>
    <w:rsid w:val="0064307C"/>
    <w:rsid w:val="006439D2"/>
    <w:rsid w:val="00643B74"/>
    <w:rsid w:val="00644255"/>
    <w:rsid w:val="006447AA"/>
    <w:rsid w:val="00645863"/>
    <w:rsid w:val="00646623"/>
    <w:rsid w:val="006506CC"/>
    <w:rsid w:val="006506E5"/>
    <w:rsid w:val="00650F03"/>
    <w:rsid w:val="006512B3"/>
    <w:rsid w:val="0065327C"/>
    <w:rsid w:val="006533BF"/>
    <w:rsid w:val="006556B8"/>
    <w:rsid w:val="00657632"/>
    <w:rsid w:val="00657B7D"/>
    <w:rsid w:val="006605FB"/>
    <w:rsid w:val="00660B75"/>
    <w:rsid w:val="00660E08"/>
    <w:rsid w:val="006610EC"/>
    <w:rsid w:val="0066121E"/>
    <w:rsid w:val="00661511"/>
    <w:rsid w:val="0066234D"/>
    <w:rsid w:val="00664941"/>
    <w:rsid w:val="00665D22"/>
    <w:rsid w:val="00666668"/>
    <w:rsid w:val="006703B9"/>
    <w:rsid w:val="00670885"/>
    <w:rsid w:val="00670E68"/>
    <w:rsid w:val="006712C1"/>
    <w:rsid w:val="00672505"/>
    <w:rsid w:val="0067319E"/>
    <w:rsid w:val="00673F54"/>
    <w:rsid w:val="0067468A"/>
    <w:rsid w:val="00674B5F"/>
    <w:rsid w:val="00674E54"/>
    <w:rsid w:val="00676E3D"/>
    <w:rsid w:val="006770D4"/>
    <w:rsid w:val="00677FEB"/>
    <w:rsid w:val="00680167"/>
    <w:rsid w:val="00680CF0"/>
    <w:rsid w:val="00681B29"/>
    <w:rsid w:val="00682560"/>
    <w:rsid w:val="0068283B"/>
    <w:rsid w:val="006829CE"/>
    <w:rsid w:val="006832DB"/>
    <w:rsid w:val="00684489"/>
    <w:rsid w:val="00684F03"/>
    <w:rsid w:val="00685E40"/>
    <w:rsid w:val="00687187"/>
    <w:rsid w:val="006873B3"/>
    <w:rsid w:val="006900CE"/>
    <w:rsid w:val="00693945"/>
    <w:rsid w:val="00693979"/>
    <w:rsid w:val="00695EAA"/>
    <w:rsid w:val="0069738C"/>
    <w:rsid w:val="00697B99"/>
    <w:rsid w:val="006A0636"/>
    <w:rsid w:val="006A1335"/>
    <w:rsid w:val="006A239C"/>
    <w:rsid w:val="006A3369"/>
    <w:rsid w:val="006A3E76"/>
    <w:rsid w:val="006A437F"/>
    <w:rsid w:val="006A4A87"/>
    <w:rsid w:val="006A55BA"/>
    <w:rsid w:val="006A5C04"/>
    <w:rsid w:val="006A5F41"/>
    <w:rsid w:val="006A6828"/>
    <w:rsid w:val="006A7DD7"/>
    <w:rsid w:val="006B14A3"/>
    <w:rsid w:val="006B1E7B"/>
    <w:rsid w:val="006B20DA"/>
    <w:rsid w:val="006B2EC6"/>
    <w:rsid w:val="006B349F"/>
    <w:rsid w:val="006B3949"/>
    <w:rsid w:val="006B491D"/>
    <w:rsid w:val="006B5400"/>
    <w:rsid w:val="006B5FEE"/>
    <w:rsid w:val="006B6392"/>
    <w:rsid w:val="006B6F01"/>
    <w:rsid w:val="006B714A"/>
    <w:rsid w:val="006B72D9"/>
    <w:rsid w:val="006B7310"/>
    <w:rsid w:val="006B7AEF"/>
    <w:rsid w:val="006C0109"/>
    <w:rsid w:val="006C0229"/>
    <w:rsid w:val="006C0C41"/>
    <w:rsid w:val="006C1029"/>
    <w:rsid w:val="006C24D0"/>
    <w:rsid w:val="006C2645"/>
    <w:rsid w:val="006C2F3D"/>
    <w:rsid w:val="006C2FFB"/>
    <w:rsid w:val="006C3196"/>
    <w:rsid w:val="006C394F"/>
    <w:rsid w:val="006C3E40"/>
    <w:rsid w:val="006C5437"/>
    <w:rsid w:val="006D13A4"/>
    <w:rsid w:val="006D1C72"/>
    <w:rsid w:val="006D3044"/>
    <w:rsid w:val="006D3733"/>
    <w:rsid w:val="006D5668"/>
    <w:rsid w:val="006D5700"/>
    <w:rsid w:val="006D6FDB"/>
    <w:rsid w:val="006D7C76"/>
    <w:rsid w:val="006D7DCC"/>
    <w:rsid w:val="006E03C4"/>
    <w:rsid w:val="006E1770"/>
    <w:rsid w:val="006E1A47"/>
    <w:rsid w:val="006E2245"/>
    <w:rsid w:val="006E278F"/>
    <w:rsid w:val="006E4802"/>
    <w:rsid w:val="006E4F98"/>
    <w:rsid w:val="006E5ED5"/>
    <w:rsid w:val="006E6C9C"/>
    <w:rsid w:val="006E79BF"/>
    <w:rsid w:val="006F0AA3"/>
    <w:rsid w:val="006F0E4B"/>
    <w:rsid w:val="006F1145"/>
    <w:rsid w:val="006F39E4"/>
    <w:rsid w:val="006F6EAC"/>
    <w:rsid w:val="006F76CA"/>
    <w:rsid w:val="00700888"/>
    <w:rsid w:val="0070293B"/>
    <w:rsid w:val="00702A68"/>
    <w:rsid w:val="0070349F"/>
    <w:rsid w:val="00703FBD"/>
    <w:rsid w:val="00704808"/>
    <w:rsid w:val="00705934"/>
    <w:rsid w:val="0070721B"/>
    <w:rsid w:val="00710547"/>
    <w:rsid w:val="00711697"/>
    <w:rsid w:val="007116D5"/>
    <w:rsid w:val="00714BC1"/>
    <w:rsid w:val="00715872"/>
    <w:rsid w:val="007159B1"/>
    <w:rsid w:val="0071652C"/>
    <w:rsid w:val="00716F7C"/>
    <w:rsid w:val="0072067F"/>
    <w:rsid w:val="007209D2"/>
    <w:rsid w:val="00720F15"/>
    <w:rsid w:val="00722589"/>
    <w:rsid w:val="00723A6C"/>
    <w:rsid w:val="007251DF"/>
    <w:rsid w:val="00725DD6"/>
    <w:rsid w:val="00726AC3"/>
    <w:rsid w:val="00727B4C"/>
    <w:rsid w:val="007323D9"/>
    <w:rsid w:val="00733EEC"/>
    <w:rsid w:val="00737585"/>
    <w:rsid w:val="00740044"/>
    <w:rsid w:val="007406B9"/>
    <w:rsid w:val="00740A0D"/>
    <w:rsid w:val="00740F0C"/>
    <w:rsid w:val="00741A4B"/>
    <w:rsid w:val="00743EA6"/>
    <w:rsid w:val="00744C08"/>
    <w:rsid w:val="007461B9"/>
    <w:rsid w:val="007464FA"/>
    <w:rsid w:val="007466AC"/>
    <w:rsid w:val="00746C0A"/>
    <w:rsid w:val="00747400"/>
    <w:rsid w:val="00750015"/>
    <w:rsid w:val="00751296"/>
    <w:rsid w:val="007520F0"/>
    <w:rsid w:val="00753209"/>
    <w:rsid w:val="00754C65"/>
    <w:rsid w:val="007550C0"/>
    <w:rsid w:val="007551DD"/>
    <w:rsid w:val="007552CF"/>
    <w:rsid w:val="00755ADE"/>
    <w:rsid w:val="0075649C"/>
    <w:rsid w:val="0075715F"/>
    <w:rsid w:val="00760629"/>
    <w:rsid w:val="00761436"/>
    <w:rsid w:val="00766EC2"/>
    <w:rsid w:val="00767DCD"/>
    <w:rsid w:val="007707C0"/>
    <w:rsid w:val="007717A0"/>
    <w:rsid w:val="00771DF1"/>
    <w:rsid w:val="00773FFB"/>
    <w:rsid w:val="00774309"/>
    <w:rsid w:val="007756BB"/>
    <w:rsid w:val="00776241"/>
    <w:rsid w:val="00776E97"/>
    <w:rsid w:val="00777520"/>
    <w:rsid w:val="007800E7"/>
    <w:rsid w:val="0078393D"/>
    <w:rsid w:val="0078464A"/>
    <w:rsid w:val="007851C4"/>
    <w:rsid w:val="00785C08"/>
    <w:rsid w:val="007865F5"/>
    <w:rsid w:val="00787C90"/>
    <w:rsid w:val="00790635"/>
    <w:rsid w:val="00791879"/>
    <w:rsid w:val="00791D4D"/>
    <w:rsid w:val="00792600"/>
    <w:rsid w:val="00792738"/>
    <w:rsid w:val="00792762"/>
    <w:rsid w:val="007929D4"/>
    <w:rsid w:val="0079550E"/>
    <w:rsid w:val="007962CB"/>
    <w:rsid w:val="0079678A"/>
    <w:rsid w:val="00796C7B"/>
    <w:rsid w:val="007A2B68"/>
    <w:rsid w:val="007A2F2F"/>
    <w:rsid w:val="007A30E0"/>
    <w:rsid w:val="007A3E2C"/>
    <w:rsid w:val="007A63D1"/>
    <w:rsid w:val="007A6D0D"/>
    <w:rsid w:val="007A76F0"/>
    <w:rsid w:val="007A7E7B"/>
    <w:rsid w:val="007B16A6"/>
    <w:rsid w:val="007B1D9D"/>
    <w:rsid w:val="007B1FEE"/>
    <w:rsid w:val="007B221F"/>
    <w:rsid w:val="007B38CE"/>
    <w:rsid w:val="007B3F03"/>
    <w:rsid w:val="007B4DA4"/>
    <w:rsid w:val="007B4FB9"/>
    <w:rsid w:val="007B6C0D"/>
    <w:rsid w:val="007B78E3"/>
    <w:rsid w:val="007B79AF"/>
    <w:rsid w:val="007C02B2"/>
    <w:rsid w:val="007C0859"/>
    <w:rsid w:val="007C0D68"/>
    <w:rsid w:val="007C26BA"/>
    <w:rsid w:val="007C26BC"/>
    <w:rsid w:val="007C3FC1"/>
    <w:rsid w:val="007C402E"/>
    <w:rsid w:val="007C40C2"/>
    <w:rsid w:val="007C55C2"/>
    <w:rsid w:val="007C5607"/>
    <w:rsid w:val="007C6C7C"/>
    <w:rsid w:val="007C72C2"/>
    <w:rsid w:val="007C7C89"/>
    <w:rsid w:val="007D1369"/>
    <w:rsid w:val="007D14A4"/>
    <w:rsid w:val="007D1A88"/>
    <w:rsid w:val="007D23A2"/>
    <w:rsid w:val="007D33E9"/>
    <w:rsid w:val="007D4D8D"/>
    <w:rsid w:val="007D5C59"/>
    <w:rsid w:val="007D70D3"/>
    <w:rsid w:val="007D74A5"/>
    <w:rsid w:val="007E06EA"/>
    <w:rsid w:val="007E2248"/>
    <w:rsid w:val="007E268B"/>
    <w:rsid w:val="007E2E03"/>
    <w:rsid w:val="007E306B"/>
    <w:rsid w:val="007E3A82"/>
    <w:rsid w:val="007E3D52"/>
    <w:rsid w:val="007E52D7"/>
    <w:rsid w:val="007E580E"/>
    <w:rsid w:val="007E58D7"/>
    <w:rsid w:val="007E7765"/>
    <w:rsid w:val="007E7DDA"/>
    <w:rsid w:val="007F07D4"/>
    <w:rsid w:val="007F0878"/>
    <w:rsid w:val="007F1DAF"/>
    <w:rsid w:val="007F22AA"/>
    <w:rsid w:val="007F2EA3"/>
    <w:rsid w:val="007F349F"/>
    <w:rsid w:val="007F34EF"/>
    <w:rsid w:val="007F518F"/>
    <w:rsid w:val="007F5988"/>
    <w:rsid w:val="008003AB"/>
    <w:rsid w:val="0080163A"/>
    <w:rsid w:val="00803EB6"/>
    <w:rsid w:val="00803FCC"/>
    <w:rsid w:val="0080409C"/>
    <w:rsid w:val="008047B9"/>
    <w:rsid w:val="00804C60"/>
    <w:rsid w:val="00805220"/>
    <w:rsid w:val="00805E46"/>
    <w:rsid w:val="00807435"/>
    <w:rsid w:val="0080749A"/>
    <w:rsid w:val="00811A2C"/>
    <w:rsid w:val="00811CF7"/>
    <w:rsid w:val="00811ED5"/>
    <w:rsid w:val="00813B64"/>
    <w:rsid w:val="008140E7"/>
    <w:rsid w:val="0081513A"/>
    <w:rsid w:val="00815E9C"/>
    <w:rsid w:val="00816029"/>
    <w:rsid w:val="008161EE"/>
    <w:rsid w:val="00816225"/>
    <w:rsid w:val="0081789A"/>
    <w:rsid w:val="00820922"/>
    <w:rsid w:val="0082104A"/>
    <w:rsid w:val="008235D0"/>
    <w:rsid w:val="00823F1F"/>
    <w:rsid w:val="00823FD4"/>
    <w:rsid w:val="008241E2"/>
    <w:rsid w:val="008254AE"/>
    <w:rsid w:val="00825E41"/>
    <w:rsid w:val="008279D2"/>
    <w:rsid w:val="008307D6"/>
    <w:rsid w:val="00830F37"/>
    <w:rsid w:val="00831B0F"/>
    <w:rsid w:val="00832A60"/>
    <w:rsid w:val="00833103"/>
    <w:rsid w:val="00833675"/>
    <w:rsid w:val="00833FDA"/>
    <w:rsid w:val="00834A14"/>
    <w:rsid w:val="008351F5"/>
    <w:rsid w:val="00835522"/>
    <w:rsid w:val="008367DF"/>
    <w:rsid w:val="00836B2D"/>
    <w:rsid w:val="00837ADD"/>
    <w:rsid w:val="008403D3"/>
    <w:rsid w:val="008407BD"/>
    <w:rsid w:val="008441D8"/>
    <w:rsid w:val="00844A8B"/>
    <w:rsid w:val="00844D94"/>
    <w:rsid w:val="00846CE8"/>
    <w:rsid w:val="00847287"/>
    <w:rsid w:val="00847679"/>
    <w:rsid w:val="008520F3"/>
    <w:rsid w:val="00852BFF"/>
    <w:rsid w:val="00852FC8"/>
    <w:rsid w:val="00855A8E"/>
    <w:rsid w:val="008572CC"/>
    <w:rsid w:val="008607DF"/>
    <w:rsid w:val="00861FAF"/>
    <w:rsid w:val="008633EB"/>
    <w:rsid w:val="00864100"/>
    <w:rsid w:val="00864E7E"/>
    <w:rsid w:val="00866307"/>
    <w:rsid w:val="00867837"/>
    <w:rsid w:val="00867D14"/>
    <w:rsid w:val="0087038A"/>
    <w:rsid w:val="008709E8"/>
    <w:rsid w:val="0087146C"/>
    <w:rsid w:val="008718CF"/>
    <w:rsid w:val="00873B86"/>
    <w:rsid w:val="00875064"/>
    <w:rsid w:val="008759B9"/>
    <w:rsid w:val="00877D4B"/>
    <w:rsid w:val="0088052F"/>
    <w:rsid w:val="008819C1"/>
    <w:rsid w:val="008824DD"/>
    <w:rsid w:val="0088299B"/>
    <w:rsid w:val="00882C2A"/>
    <w:rsid w:val="00883D70"/>
    <w:rsid w:val="00884892"/>
    <w:rsid w:val="008848B4"/>
    <w:rsid w:val="00884F79"/>
    <w:rsid w:val="00885334"/>
    <w:rsid w:val="008858C0"/>
    <w:rsid w:val="008870A8"/>
    <w:rsid w:val="00891DD0"/>
    <w:rsid w:val="00893473"/>
    <w:rsid w:val="00894451"/>
    <w:rsid w:val="00894AA9"/>
    <w:rsid w:val="008966EF"/>
    <w:rsid w:val="00897F6A"/>
    <w:rsid w:val="008A13A3"/>
    <w:rsid w:val="008A141E"/>
    <w:rsid w:val="008A1531"/>
    <w:rsid w:val="008A1A45"/>
    <w:rsid w:val="008A2864"/>
    <w:rsid w:val="008A5483"/>
    <w:rsid w:val="008A5A0D"/>
    <w:rsid w:val="008A6841"/>
    <w:rsid w:val="008A733D"/>
    <w:rsid w:val="008B17D1"/>
    <w:rsid w:val="008B234F"/>
    <w:rsid w:val="008B29FA"/>
    <w:rsid w:val="008B2D1D"/>
    <w:rsid w:val="008B4B4A"/>
    <w:rsid w:val="008B4B7D"/>
    <w:rsid w:val="008B4FB6"/>
    <w:rsid w:val="008B5422"/>
    <w:rsid w:val="008B5462"/>
    <w:rsid w:val="008B54EB"/>
    <w:rsid w:val="008B580D"/>
    <w:rsid w:val="008B7706"/>
    <w:rsid w:val="008C4BCF"/>
    <w:rsid w:val="008C5F6B"/>
    <w:rsid w:val="008C64AC"/>
    <w:rsid w:val="008C6FE9"/>
    <w:rsid w:val="008C717C"/>
    <w:rsid w:val="008C7918"/>
    <w:rsid w:val="008D2121"/>
    <w:rsid w:val="008D2ACF"/>
    <w:rsid w:val="008D34EE"/>
    <w:rsid w:val="008D42A9"/>
    <w:rsid w:val="008D4B3A"/>
    <w:rsid w:val="008D4CAF"/>
    <w:rsid w:val="008D50CD"/>
    <w:rsid w:val="008D5F6F"/>
    <w:rsid w:val="008D79F0"/>
    <w:rsid w:val="008D7D3F"/>
    <w:rsid w:val="008E02EE"/>
    <w:rsid w:val="008E1832"/>
    <w:rsid w:val="008E3CA6"/>
    <w:rsid w:val="008E3CF7"/>
    <w:rsid w:val="008E40EC"/>
    <w:rsid w:val="008E42C6"/>
    <w:rsid w:val="008E4571"/>
    <w:rsid w:val="008E558A"/>
    <w:rsid w:val="008E6569"/>
    <w:rsid w:val="008E66EA"/>
    <w:rsid w:val="008E6E26"/>
    <w:rsid w:val="008E6E59"/>
    <w:rsid w:val="008E731D"/>
    <w:rsid w:val="008E74D8"/>
    <w:rsid w:val="008F03E3"/>
    <w:rsid w:val="008F04CA"/>
    <w:rsid w:val="008F0B9D"/>
    <w:rsid w:val="008F2E84"/>
    <w:rsid w:val="008F346C"/>
    <w:rsid w:val="008F3BDD"/>
    <w:rsid w:val="008F46DE"/>
    <w:rsid w:val="008F5786"/>
    <w:rsid w:val="008F61BE"/>
    <w:rsid w:val="008F6402"/>
    <w:rsid w:val="008F7133"/>
    <w:rsid w:val="009008C2"/>
    <w:rsid w:val="00900B00"/>
    <w:rsid w:val="00903718"/>
    <w:rsid w:val="009052B0"/>
    <w:rsid w:val="00906E0C"/>
    <w:rsid w:val="009074D3"/>
    <w:rsid w:val="00910CF0"/>
    <w:rsid w:val="0091192F"/>
    <w:rsid w:val="00912589"/>
    <w:rsid w:val="00912F11"/>
    <w:rsid w:val="00913BAB"/>
    <w:rsid w:val="00914985"/>
    <w:rsid w:val="009149CC"/>
    <w:rsid w:val="0091558A"/>
    <w:rsid w:val="009168E4"/>
    <w:rsid w:val="0091752B"/>
    <w:rsid w:val="0091765C"/>
    <w:rsid w:val="009208CD"/>
    <w:rsid w:val="009209BC"/>
    <w:rsid w:val="00920F9E"/>
    <w:rsid w:val="009225D6"/>
    <w:rsid w:val="0092303C"/>
    <w:rsid w:val="009230D1"/>
    <w:rsid w:val="009232DC"/>
    <w:rsid w:val="009240E2"/>
    <w:rsid w:val="00924CD1"/>
    <w:rsid w:val="00925788"/>
    <w:rsid w:val="00925860"/>
    <w:rsid w:val="00926389"/>
    <w:rsid w:val="009264FC"/>
    <w:rsid w:val="00926A80"/>
    <w:rsid w:val="009306D5"/>
    <w:rsid w:val="009309D4"/>
    <w:rsid w:val="00930A03"/>
    <w:rsid w:val="00930AC2"/>
    <w:rsid w:val="00932CA3"/>
    <w:rsid w:val="00933600"/>
    <w:rsid w:val="00933FE0"/>
    <w:rsid w:val="009361E7"/>
    <w:rsid w:val="009365E3"/>
    <w:rsid w:val="009371DB"/>
    <w:rsid w:val="009373B0"/>
    <w:rsid w:val="00940E32"/>
    <w:rsid w:val="00943C09"/>
    <w:rsid w:val="00944774"/>
    <w:rsid w:val="00945477"/>
    <w:rsid w:val="00946B63"/>
    <w:rsid w:val="009470FB"/>
    <w:rsid w:val="00947323"/>
    <w:rsid w:val="0095054F"/>
    <w:rsid w:val="00951E07"/>
    <w:rsid w:val="00953F7C"/>
    <w:rsid w:val="0095752C"/>
    <w:rsid w:val="00957B46"/>
    <w:rsid w:val="00957CB0"/>
    <w:rsid w:val="009601B8"/>
    <w:rsid w:val="00960437"/>
    <w:rsid w:val="00960A0A"/>
    <w:rsid w:val="009613E5"/>
    <w:rsid w:val="00961CCB"/>
    <w:rsid w:val="00963F62"/>
    <w:rsid w:val="009659D7"/>
    <w:rsid w:val="00965CEB"/>
    <w:rsid w:val="00966632"/>
    <w:rsid w:val="00967003"/>
    <w:rsid w:val="00967723"/>
    <w:rsid w:val="00971298"/>
    <w:rsid w:val="009713C7"/>
    <w:rsid w:val="00972E8C"/>
    <w:rsid w:val="0097474B"/>
    <w:rsid w:val="00974FA4"/>
    <w:rsid w:val="009753F9"/>
    <w:rsid w:val="00976BF5"/>
    <w:rsid w:val="00977314"/>
    <w:rsid w:val="009773F6"/>
    <w:rsid w:val="00977BA2"/>
    <w:rsid w:val="0098066A"/>
    <w:rsid w:val="00980F7A"/>
    <w:rsid w:val="00982033"/>
    <w:rsid w:val="00982A04"/>
    <w:rsid w:val="00982B8F"/>
    <w:rsid w:val="00983F2D"/>
    <w:rsid w:val="00983F32"/>
    <w:rsid w:val="009844D5"/>
    <w:rsid w:val="0098453C"/>
    <w:rsid w:val="00984606"/>
    <w:rsid w:val="00985A74"/>
    <w:rsid w:val="00990B91"/>
    <w:rsid w:val="009914C3"/>
    <w:rsid w:val="00992A36"/>
    <w:rsid w:val="00992B80"/>
    <w:rsid w:val="00992DAB"/>
    <w:rsid w:val="009931AB"/>
    <w:rsid w:val="009943CA"/>
    <w:rsid w:val="009957E7"/>
    <w:rsid w:val="009964C2"/>
    <w:rsid w:val="00996AF1"/>
    <w:rsid w:val="00996C59"/>
    <w:rsid w:val="00996FAD"/>
    <w:rsid w:val="009975DB"/>
    <w:rsid w:val="009976DC"/>
    <w:rsid w:val="009A1A4F"/>
    <w:rsid w:val="009A214C"/>
    <w:rsid w:val="009A2BE6"/>
    <w:rsid w:val="009A33A8"/>
    <w:rsid w:val="009A4760"/>
    <w:rsid w:val="009A656E"/>
    <w:rsid w:val="009A79D8"/>
    <w:rsid w:val="009B0BFD"/>
    <w:rsid w:val="009B1110"/>
    <w:rsid w:val="009B1DFD"/>
    <w:rsid w:val="009B2ABB"/>
    <w:rsid w:val="009B3893"/>
    <w:rsid w:val="009B4DF5"/>
    <w:rsid w:val="009B5EB4"/>
    <w:rsid w:val="009B5F5F"/>
    <w:rsid w:val="009B7EBA"/>
    <w:rsid w:val="009C0BB9"/>
    <w:rsid w:val="009C2267"/>
    <w:rsid w:val="009C2E7B"/>
    <w:rsid w:val="009C4084"/>
    <w:rsid w:val="009C4CBC"/>
    <w:rsid w:val="009C5B28"/>
    <w:rsid w:val="009C5D46"/>
    <w:rsid w:val="009C60FF"/>
    <w:rsid w:val="009C6159"/>
    <w:rsid w:val="009C6958"/>
    <w:rsid w:val="009C6F84"/>
    <w:rsid w:val="009C78DF"/>
    <w:rsid w:val="009D0085"/>
    <w:rsid w:val="009D0391"/>
    <w:rsid w:val="009D078F"/>
    <w:rsid w:val="009D0C16"/>
    <w:rsid w:val="009D1633"/>
    <w:rsid w:val="009D194E"/>
    <w:rsid w:val="009D1BF6"/>
    <w:rsid w:val="009D1D63"/>
    <w:rsid w:val="009D2009"/>
    <w:rsid w:val="009D2431"/>
    <w:rsid w:val="009D290E"/>
    <w:rsid w:val="009D39F1"/>
    <w:rsid w:val="009D42DC"/>
    <w:rsid w:val="009D431D"/>
    <w:rsid w:val="009D43B8"/>
    <w:rsid w:val="009D51C6"/>
    <w:rsid w:val="009D52EB"/>
    <w:rsid w:val="009D5661"/>
    <w:rsid w:val="009D766B"/>
    <w:rsid w:val="009D7948"/>
    <w:rsid w:val="009E02A8"/>
    <w:rsid w:val="009E0540"/>
    <w:rsid w:val="009E0649"/>
    <w:rsid w:val="009E1C53"/>
    <w:rsid w:val="009E1E6E"/>
    <w:rsid w:val="009E2CAE"/>
    <w:rsid w:val="009E3555"/>
    <w:rsid w:val="009E404D"/>
    <w:rsid w:val="009E4A18"/>
    <w:rsid w:val="009E75E0"/>
    <w:rsid w:val="009E7682"/>
    <w:rsid w:val="009E7D4D"/>
    <w:rsid w:val="009F2025"/>
    <w:rsid w:val="009F3242"/>
    <w:rsid w:val="009F3EDC"/>
    <w:rsid w:val="009F516A"/>
    <w:rsid w:val="009F5E01"/>
    <w:rsid w:val="009F600F"/>
    <w:rsid w:val="009F60A9"/>
    <w:rsid w:val="009F689D"/>
    <w:rsid w:val="009F6A88"/>
    <w:rsid w:val="009F7605"/>
    <w:rsid w:val="009F7827"/>
    <w:rsid w:val="00A00224"/>
    <w:rsid w:val="00A00232"/>
    <w:rsid w:val="00A004CB"/>
    <w:rsid w:val="00A01836"/>
    <w:rsid w:val="00A03533"/>
    <w:rsid w:val="00A05F15"/>
    <w:rsid w:val="00A05F68"/>
    <w:rsid w:val="00A065EC"/>
    <w:rsid w:val="00A13055"/>
    <w:rsid w:val="00A132A3"/>
    <w:rsid w:val="00A13423"/>
    <w:rsid w:val="00A1504C"/>
    <w:rsid w:val="00A15068"/>
    <w:rsid w:val="00A1539B"/>
    <w:rsid w:val="00A16021"/>
    <w:rsid w:val="00A1710F"/>
    <w:rsid w:val="00A209F0"/>
    <w:rsid w:val="00A22C42"/>
    <w:rsid w:val="00A26DC6"/>
    <w:rsid w:val="00A27629"/>
    <w:rsid w:val="00A278B4"/>
    <w:rsid w:val="00A27E6F"/>
    <w:rsid w:val="00A30626"/>
    <w:rsid w:val="00A30785"/>
    <w:rsid w:val="00A308A3"/>
    <w:rsid w:val="00A30DC0"/>
    <w:rsid w:val="00A319C3"/>
    <w:rsid w:val="00A31DE0"/>
    <w:rsid w:val="00A3204B"/>
    <w:rsid w:val="00A330FA"/>
    <w:rsid w:val="00A35FD4"/>
    <w:rsid w:val="00A37235"/>
    <w:rsid w:val="00A40D49"/>
    <w:rsid w:val="00A40E36"/>
    <w:rsid w:val="00A50D7D"/>
    <w:rsid w:val="00A51075"/>
    <w:rsid w:val="00A511F1"/>
    <w:rsid w:val="00A52074"/>
    <w:rsid w:val="00A52DFE"/>
    <w:rsid w:val="00A5339E"/>
    <w:rsid w:val="00A53969"/>
    <w:rsid w:val="00A539D9"/>
    <w:rsid w:val="00A5486C"/>
    <w:rsid w:val="00A555B2"/>
    <w:rsid w:val="00A55641"/>
    <w:rsid w:val="00A558F0"/>
    <w:rsid w:val="00A562B9"/>
    <w:rsid w:val="00A565CB"/>
    <w:rsid w:val="00A56C03"/>
    <w:rsid w:val="00A600FB"/>
    <w:rsid w:val="00A60546"/>
    <w:rsid w:val="00A610BD"/>
    <w:rsid w:val="00A611C3"/>
    <w:rsid w:val="00A61EDC"/>
    <w:rsid w:val="00A62C2B"/>
    <w:rsid w:val="00A6395E"/>
    <w:rsid w:val="00A6512B"/>
    <w:rsid w:val="00A652B2"/>
    <w:rsid w:val="00A6539A"/>
    <w:rsid w:val="00A65A7B"/>
    <w:rsid w:val="00A65CE9"/>
    <w:rsid w:val="00A65FAC"/>
    <w:rsid w:val="00A678A2"/>
    <w:rsid w:val="00A70C25"/>
    <w:rsid w:val="00A71260"/>
    <w:rsid w:val="00A72524"/>
    <w:rsid w:val="00A7409D"/>
    <w:rsid w:val="00A74719"/>
    <w:rsid w:val="00A74967"/>
    <w:rsid w:val="00A75052"/>
    <w:rsid w:val="00A752FF"/>
    <w:rsid w:val="00A75864"/>
    <w:rsid w:val="00A75B75"/>
    <w:rsid w:val="00A76B8D"/>
    <w:rsid w:val="00A7789B"/>
    <w:rsid w:val="00A77BC1"/>
    <w:rsid w:val="00A8261F"/>
    <w:rsid w:val="00A82631"/>
    <w:rsid w:val="00A82930"/>
    <w:rsid w:val="00A83047"/>
    <w:rsid w:val="00A83384"/>
    <w:rsid w:val="00A8474F"/>
    <w:rsid w:val="00A8683B"/>
    <w:rsid w:val="00A87602"/>
    <w:rsid w:val="00A877C5"/>
    <w:rsid w:val="00A87878"/>
    <w:rsid w:val="00A910D5"/>
    <w:rsid w:val="00A9138A"/>
    <w:rsid w:val="00A91519"/>
    <w:rsid w:val="00A9274B"/>
    <w:rsid w:val="00A93D11"/>
    <w:rsid w:val="00A9441A"/>
    <w:rsid w:val="00A95727"/>
    <w:rsid w:val="00A95818"/>
    <w:rsid w:val="00A96A2B"/>
    <w:rsid w:val="00AA1683"/>
    <w:rsid w:val="00AA25FA"/>
    <w:rsid w:val="00AA453C"/>
    <w:rsid w:val="00AA5578"/>
    <w:rsid w:val="00AA5589"/>
    <w:rsid w:val="00AA6CC6"/>
    <w:rsid w:val="00AA7DB3"/>
    <w:rsid w:val="00AA7E47"/>
    <w:rsid w:val="00AB0E3A"/>
    <w:rsid w:val="00AB165F"/>
    <w:rsid w:val="00AB2DF8"/>
    <w:rsid w:val="00AB3152"/>
    <w:rsid w:val="00AB3B02"/>
    <w:rsid w:val="00AB474D"/>
    <w:rsid w:val="00AB62B3"/>
    <w:rsid w:val="00AB6ADA"/>
    <w:rsid w:val="00AB6E9C"/>
    <w:rsid w:val="00AC0C63"/>
    <w:rsid w:val="00AC1685"/>
    <w:rsid w:val="00AC30F8"/>
    <w:rsid w:val="00AC358F"/>
    <w:rsid w:val="00AC3C97"/>
    <w:rsid w:val="00AC420B"/>
    <w:rsid w:val="00AC43C0"/>
    <w:rsid w:val="00AC4496"/>
    <w:rsid w:val="00AC5B06"/>
    <w:rsid w:val="00AC6E5B"/>
    <w:rsid w:val="00AC7A77"/>
    <w:rsid w:val="00AD0513"/>
    <w:rsid w:val="00AD0BB2"/>
    <w:rsid w:val="00AD1FDE"/>
    <w:rsid w:val="00AD2660"/>
    <w:rsid w:val="00AD30DC"/>
    <w:rsid w:val="00AD409C"/>
    <w:rsid w:val="00AD40FF"/>
    <w:rsid w:val="00AD5972"/>
    <w:rsid w:val="00AD665E"/>
    <w:rsid w:val="00AD669C"/>
    <w:rsid w:val="00AD6844"/>
    <w:rsid w:val="00AD6CDA"/>
    <w:rsid w:val="00AD741F"/>
    <w:rsid w:val="00AE02CE"/>
    <w:rsid w:val="00AE148B"/>
    <w:rsid w:val="00AE27A5"/>
    <w:rsid w:val="00AE2C0B"/>
    <w:rsid w:val="00AE4C55"/>
    <w:rsid w:val="00AE5317"/>
    <w:rsid w:val="00AE6E18"/>
    <w:rsid w:val="00AE7508"/>
    <w:rsid w:val="00AF068C"/>
    <w:rsid w:val="00AF0AB6"/>
    <w:rsid w:val="00AF0BD6"/>
    <w:rsid w:val="00AF3D3C"/>
    <w:rsid w:val="00AF567E"/>
    <w:rsid w:val="00AF640D"/>
    <w:rsid w:val="00AF6817"/>
    <w:rsid w:val="00B0007C"/>
    <w:rsid w:val="00B01B42"/>
    <w:rsid w:val="00B03E89"/>
    <w:rsid w:val="00B04186"/>
    <w:rsid w:val="00B05177"/>
    <w:rsid w:val="00B05BEF"/>
    <w:rsid w:val="00B07752"/>
    <w:rsid w:val="00B10DE9"/>
    <w:rsid w:val="00B14559"/>
    <w:rsid w:val="00B14B6A"/>
    <w:rsid w:val="00B14BA7"/>
    <w:rsid w:val="00B1506D"/>
    <w:rsid w:val="00B1637C"/>
    <w:rsid w:val="00B16FC5"/>
    <w:rsid w:val="00B2119D"/>
    <w:rsid w:val="00B217F4"/>
    <w:rsid w:val="00B21D18"/>
    <w:rsid w:val="00B2336B"/>
    <w:rsid w:val="00B24928"/>
    <w:rsid w:val="00B24B5F"/>
    <w:rsid w:val="00B26278"/>
    <w:rsid w:val="00B31608"/>
    <w:rsid w:val="00B317EF"/>
    <w:rsid w:val="00B32405"/>
    <w:rsid w:val="00B32DA6"/>
    <w:rsid w:val="00B3326B"/>
    <w:rsid w:val="00B342DF"/>
    <w:rsid w:val="00B351F2"/>
    <w:rsid w:val="00B353BE"/>
    <w:rsid w:val="00B36336"/>
    <w:rsid w:val="00B36655"/>
    <w:rsid w:val="00B36C8B"/>
    <w:rsid w:val="00B40C15"/>
    <w:rsid w:val="00B417C3"/>
    <w:rsid w:val="00B41935"/>
    <w:rsid w:val="00B45F86"/>
    <w:rsid w:val="00B46B78"/>
    <w:rsid w:val="00B474B9"/>
    <w:rsid w:val="00B501ED"/>
    <w:rsid w:val="00B517EB"/>
    <w:rsid w:val="00B51B60"/>
    <w:rsid w:val="00B5254A"/>
    <w:rsid w:val="00B53BA7"/>
    <w:rsid w:val="00B53EFB"/>
    <w:rsid w:val="00B54C32"/>
    <w:rsid w:val="00B5500D"/>
    <w:rsid w:val="00B563D8"/>
    <w:rsid w:val="00B574F4"/>
    <w:rsid w:val="00B600E5"/>
    <w:rsid w:val="00B60ADB"/>
    <w:rsid w:val="00B61EB0"/>
    <w:rsid w:val="00B62007"/>
    <w:rsid w:val="00B620F5"/>
    <w:rsid w:val="00B62E45"/>
    <w:rsid w:val="00B63179"/>
    <w:rsid w:val="00B64532"/>
    <w:rsid w:val="00B64CAE"/>
    <w:rsid w:val="00B65E92"/>
    <w:rsid w:val="00B66B4A"/>
    <w:rsid w:val="00B676BC"/>
    <w:rsid w:val="00B67DE3"/>
    <w:rsid w:val="00B70457"/>
    <w:rsid w:val="00B705DD"/>
    <w:rsid w:val="00B70B72"/>
    <w:rsid w:val="00B70F07"/>
    <w:rsid w:val="00B71471"/>
    <w:rsid w:val="00B71504"/>
    <w:rsid w:val="00B73F90"/>
    <w:rsid w:val="00B745C6"/>
    <w:rsid w:val="00B765B8"/>
    <w:rsid w:val="00B77A6F"/>
    <w:rsid w:val="00B817AE"/>
    <w:rsid w:val="00B8240F"/>
    <w:rsid w:val="00B824EC"/>
    <w:rsid w:val="00B8276B"/>
    <w:rsid w:val="00B838DC"/>
    <w:rsid w:val="00B842C9"/>
    <w:rsid w:val="00B84BA9"/>
    <w:rsid w:val="00B84F21"/>
    <w:rsid w:val="00B851CD"/>
    <w:rsid w:val="00B85ECA"/>
    <w:rsid w:val="00B86B4B"/>
    <w:rsid w:val="00B90C1C"/>
    <w:rsid w:val="00B91047"/>
    <w:rsid w:val="00B9137D"/>
    <w:rsid w:val="00B92FE5"/>
    <w:rsid w:val="00B93196"/>
    <w:rsid w:val="00B936A0"/>
    <w:rsid w:val="00B94982"/>
    <w:rsid w:val="00B96BB0"/>
    <w:rsid w:val="00B97844"/>
    <w:rsid w:val="00B97FD9"/>
    <w:rsid w:val="00BA0152"/>
    <w:rsid w:val="00BA13C2"/>
    <w:rsid w:val="00BA1764"/>
    <w:rsid w:val="00BA1F20"/>
    <w:rsid w:val="00BA21A7"/>
    <w:rsid w:val="00BA2F69"/>
    <w:rsid w:val="00BA3FA4"/>
    <w:rsid w:val="00BA4530"/>
    <w:rsid w:val="00BA5D41"/>
    <w:rsid w:val="00BA6847"/>
    <w:rsid w:val="00BA71B8"/>
    <w:rsid w:val="00BA7C3E"/>
    <w:rsid w:val="00BB0B64"/>
    <w:rsid w:val="00BB194B"/>
    <w:rsid w:val="00BB19FE"/>
    <w:rsid w:val="00BB1F3D"/>
    <w:rsid w:val="00BB2087"/>
    <w:rsid w:val="00BB2DD3"/>
    <w:rsid w:val="00BB6349"/>
    <w:rsid w:val="00BB71A5"/>
    <w:rsid w:val="00BC1138"/>
    <w:rsid w:val="00BC155B"/>
    <w:rsid w:val="00BC3B01"/>
    <w:rsid w:val="00BC48BA"/>
    <w:rsid w:val="00BC4F89"/>
    <w:rsid w:val="00BC57D8"/>
    <w:rsid w:val="00BC66A8"/>
    <w:rsid w:val="00BC6CFD"/>
    <w:rsid w:val="00BC6EDA"/>
    <w:rsid w:val="00BC7815"/>
    <w:rsid w:val="00BC7AD7"/>
    <w:rsid w:val="00BC7D02"/>
    <w:rsid w:val="00BD0C8F"/>
    <w:rsid w:val="00BD13DC"/>
    <w:rsid w:val="00BD1B00"/>
    <w:rsid w:val="00BD27D3"/>
    <w:rsid w:val="00BD2CFF"/>
    <w:rsid w:val="00BD2D94"/>
    <w:rsid w:val="00BD37FC"/>
    <w:rsid w:val="00BD54DD"/>
    <w:rsid w:val="00BD5CAB"/>
    <w:rsid w:val="00BD5DA9"/>
    <w:rsid w:val="00BD5FB8"/>
    <w:rsid w:val="00BD6317"/>
    <w:rsid w:val="00BD7004"/>
    <w:rsid w:val="00BD7056"/>
    <w:rsid w:val="00BD77C5"/>
    <w:rsid w:val="00BE1CB1"/>
    <w:rsid w:val="00BE3032"/>
    <w:rsid w:val="00BE42C1"/>
    <w:rsid w:val="00BE433B"/>
    <w:rsid w:val="00BE57BD"/>
    <w:rsid w:val="00BE735B"/>
    <w:rsid w:val="00BF0D2E"/>
    <w:rsid w:val="00BF1089"/>
    <w:rsid w:val="00BF1C04"/>
    <w:rsid w:val="00BF1DB0"/>
    <w:rsid w:val="00BF241D"/>
    <w:rsid w:val="00BF37B9"/>
    <w:rsid w:val="00BF3BA9"/>
    <w:rsid w:val="00BF3C02"/>
    <w:rsid w:val="00BF4443"/>
    <w:rsid w:val="00BF4DC1"/>
    <w:rsid w:val="00BF6B69"/>
    <w:rsid w:val="00BF6E66"/>
    <w:rsid w:val="00BF6FDC"/>
    <w:rsid w:val="00BF7144"/>
    <w:rsid w:val="00C0013D"/>
    <w:rsid w:val="00C003A1"/>
    <w:rsid w:val="00C01B4C"/>
    <w:rsid w:val="00C01C3F"/>
    <w:rsid w:val="00C01F3B"/>
    <w:rsid w:val="00C025F1"/>
    <w:rsid w:val="00C02E87"/>
    <w:rsid w:val="00C033C5"/>
    <w:rsid w:val="00C04403"/>
    <w:rsid w:val="00C04899"/>
    <w:rsid w:val="00C04D6B"/>
    <w:rsid w:val="00C069A9"/>
    <w:rsid w:val="00C10144"/>
    <w:rsid w:val="00C11680"/>
    <w:rsid w:val="00C1227A"/>
    <w:rsid w:val="00C154A6"/>
    <w:rsid w:val="00C1559D"/>
    <w:rsid w:val="00C16237"/>
    <w:rsid w:val="00C169AF"/>
    <w:rsid w:val="00C17B70"/>
    <w:rsid w:val="00C17EE4"/>
    <w:rsid w:val="00C2088D"/>
    <w:rsid w:val="00C2209A"/>
    <w:rsid w:val="00C235FE"/>
    <w:rsid w:val="00C23AC2"/>
    <w:rsid w:val="00C25192"/>
    <w:rsid w:val="00C251BD"/>
    <w:rsid w:val="00C25262"/>
    <w:rsid w:val="00C2664F"/>
    <w:rsid w:val="00C279C2"/>
    <w:rsid w:val="00C32D3F"/>
    <w:rsid w:val="00C33466"/>
    <w:rsid w:val="00C3382D"/>
    <w:rsid w:val="00C33C51"/>
    <w:rsid w:val="00C33DD7"/>
    <w:rsid w:val="00C351FF"/>
    <w:rsid w:val="00C35299"/>
    <w:rsid w:val="00C35A42"/>
    <w:rsid w:val="00C369DC"/>
    <w:rsid w:val="00C37C61"/>
    <w:rsid w:val="00C408CF"/>
    <w:rsid w:val="00C4121B"/>
    <w:rsid w:val="00C42542"/>
    <w:rsid w:val="00C43B17"/>
    <w:rsid w:val="00C43C80"/>
    <w:rsid w:val="00C45386"/>
    <w:rsid w:val="00C458E5"/>
    <w:rsid w:val="00C46662"/>
    <w:rsid w:val="00C46836"/>
    <w:rsid w:val="00C47FC2"/>
    <w:rsid w:val="00C50194"/>
    <w:rsid w:val="00C5058B"/>
    <w:rsid w:val="00C51E23"/>
    <w:rsid w:val="00C525B0"/>
    <w:rsid w:val="00C53FDA"/>
    <w:rsid w:val="00C548F2"/>
    <w:rsid w:val="00C559C3"/>
    <w:rsid w:val="00C55D88"/>
    <w:rsid w:val="00C5698B"/>
    <w:rsid w:val="00C60318"/>
    <w:rsid w:val="00C60554"/>
    <w:rsid w:val="00C62418"/>
    <w:rsid w:val="00C62657"/>
    <w:rsid w:val="00C63086"/>
    <w:rsid w:val="00C64BDE"/>
    <w:rsid w:val="00C64C93"/>
    <w:rsid w:val="00C66D31"/>
    <w:rsid w:val="00C66E1B"/>
    <w:rsid w:val="00C670B7"/>
    <w:rsid w:val="00C67548"/>
    <w:rsid w:val="00C7155A"/>
    <w:rsid w:val="00C717B0"/>
    <w:rsid w:val="00C719F4"/>
    <w:rsid w:val="00C71E6A"/>
    <w:rsid w:val="00C7280D"/>
    <w:rsid w:val="00C740E2"/>
    <w:rsid w:val="00C752F8"/>
    <w:rsid w:val="00C7574B"/>
    <w:rsid w:val="00C759CD"/>
    <w:rsid w:val="00C77EF1"/>
    <w:rsid w:val="00C814B6"/>
    <w:rsid w:val="00C84DB6"/>
    <w:rsid w:val="00C85015"/>
    <w:rsid w:val="00C85252"/>
    <w:rsid w:val="00C85761"/>
    <w:rsid w:val="00C86B2B"/>
    <w:rsid w:val="00C86F40"/>
    <w:rsid w:val="00C90246"/>
    <w:rsid w:val="00C9037B"/>
    <w:rsid w:val="00C9209F"/>
    <w:rsid w:val="00C920C8"/>
    <w:rsid w:val="00C92327"/>
    <w:rsid w:val="00C9330D"/>
    <w:rsid w:val="00C9340D"/>
    <w:rsid w:val="00C93489"/>
    <w:rsid w:val="00C9470C"/>
    <w:rsid w:val="00C94AC4"/>
    <w:rsid w:val="00C94F39"/>
    <w:rsid w:val="00C97E0C"/>
    <w:rsid w:val="00CA1535"/>
    <w:rsid w:val="00CA1962"/>
    <w:rsid w:val="00CA23DC"/>
    <w:rsid w:val="00CA24B0"/>
    <w:rsid w:val="00CA2592"/>
    <w:rsid w:val="00CA2A62"/>
    <w:rsid w:val="00CA2B81"/>
    <w:rsid w:val="00CA3255"/>
    <w:rsid w:val="00CA3A8B"/>
    <w:rsid w:val="00CA6739"/>
    <w:rsid w:val="00CA75CB"/>
    <w:rsid w:val="00CA7889"/>
    <w:rsid w:val="00CB0056"/>
    <w:rsid w:val="00CB0472"/>
    <w:rsid w:val="00CB0F42"/>
    <w:rsid w:val="00CB11ED"/>
    <w:rsid w:val="00CB1340"/>
    <w:rsid w:val="00CB20AA"/>
    <w:rsid w:val="00CB2997"/>
    <w:rsid w:val="00CB2D95"/>
    <w:rsid w:val="00CB31C5"/>
    <w:rsid w:val="00CB5322"/>
    <w:rsid w:val="00CB585D"/>
    <w:rsid w:val="00CB753A"/>
    <w:rsid w:val="00CC21F8"/>
    <w:rsid w:val="00CC39F3"/>
    <w:rsid w:val="00CC39F7"/>
    <w:rsid w:val="00CC419A"/>
    <w:rsid w:val="00CC519F"/>
    <w:rsid w:val="00CC612E"/>
    <w:rsid w:val="00CC75BE"/>
    <w:rsid w:val="00CD08EC"/>
    <w:rsid w:val="00CD0F2F"/>
    <w:rsid w:val="00CD22CC"/>
    <w:rsid w:val="00CD246E"/>
    <w:rsid w:val="00CD2C13"/>
    <w:rsid w:val="00CD35D9"/>
    <w:rsid w:val="00CD3990"/>
    <w:rsid w:val="00CD3FE3"/>
    <w:rsid w:val="00CD48D2"/>
    <w:rsid w:val="00CD5334"/>
    <w:rsid w:val="00CD6825"/>
    <w:rsid w:val="00CD6A35"/>
    <w:rsid w:val="00CD7A13"/>
    <w:rsid w:val="00CE0603"/>
    <w:rsid w:val="00CE0C6D"/>
    <w:rsid w:val="00CE1799"/>
    <w:rsid w:val="00CE35C7"/>
    <w:rsid w:val="00CE4954"/>
    <w:rsid w:val="00CE68F2"/>
    <w:rsid w:val="00CE68FC"/>
    <w:rsid w:val="00CF0698"/>
    <w:rsid w:val="00CF0D51"/>
    <w:rsid w:val="00CF0FD4"/>
    <w:rsid w:val="00CF31A6"/>
    <w:rsid w:val="00CF3A83"/>
    <w:rsid w:val="00CF3D45"/>
    <w:rsid w:val="00CF413E"/>
    <w:rsid w:val="00CF5199"/>
    <w:rsid w:val="00CF78BB"/>
    <w:rsid w:val="00CF7FBD"/>
    <w:rsid w:val="00D011BD"/>
    <w:rsid w:val="00D01B62"/>
    <w:rsid w:val="00D02450"/>
    <w:rsid w:val="00D0248F"/>
    <w:rsid w:val="00D033D0"/>
    <w:rsid w:val="00D0378A"/>
    <w:rsid w:val="00D03F53"/>
    <w:rsid w:val="00D05950"/>
    <w:rsid w:val="00D10239"/>
    <w:rsid w:val="00D10B6B"/>
    <w:rsid w:val="00D115D2"/>
    <w:rsid w:val="00D12B66"/>
    <w:rsid w:val="00D14A42"/>
    <w:rsid w:val="00D14C9D"/>
    <w:rsid w:val="00D14EC7"/>
    <w:rsid w:val="00D1782E"/>
    <w:rsid w:val="00D1788E"/>
    <w:rsid w:val="00D17B0B"/>
    <w:rsid w:val="00D17BEF"/>
    <w:rsid w:val="00D17E93"/>
    <w:rsid w:val="00D20BC5"/>
    <w:rsid w:val="00D215EA"/>
    <w:rsid w:val="00D230D0"/>
    <w:rsid w:val="00D246B3"/>
    <w:rsid w:val="00D24811"/>
    <w:rsid w:val="00D24B82"/>
    <w:rsid w:val="00D24E47"/>
    <w:rsid w:val="00D24EC9"/>
    <w:rsid w:val="00D25394"/>
    <w:rsid w:val="00D258DF"/>
    <w:rsid w:val="00D25C40"/>
    <w:rsid w:val="00D2741C"/>
    <w:rsid w:val="00D27575"/>
    <w:rsid w:val="00D27A8A"/>
    <w:rsid w:val="00D30A1F"/>
    <w:rsid w:val="00D31985"/>
    <w:rsid w:val="00D321CB"/>
    <w:rsid w:val="00D322CF"/>
    <w:rsid w:val="00D32326"/>
    <w:rsid w:val="00D3276A"/>
    <w:rsid w:val="00D32946"/>
    <w:rsid w:val="00D32C18"/>
    <w:rsid w:val="00D32FCD"/>
    <w:rsid w:val="00D338C0"/>
    <w:rsid w:val="00D34A8F"/>
    <w:rsid w:val="00D358F9"/>
    <w:rsid w:val="00D35C00"/>
    <w:rsid w:val="00D360E2"/>
    <w:rsid w:val="00D363BB"/>
    <w:rsid w:val="00D36584"/>
    <w:rsid w:val="00D36C3E"/>
    <w:rsid w:val="00D36E3F"/>
    <w:rsid w:val="00D376F3"/>
    <w:rsid w:val="00D4003A"/>
    <w:rsid w:val="00D40724"/>
    <w:rsid w:val="00D452B9"/>
    <w:rsid w:val="00D457FF"/>
    <w:rsid w:val="00D46F7D"/>
    <w:rsid w:val="00D500EB"/>
    <w:rsid w:val="00D512B3"/>
    <w:rsid w:val="00D51366"/>
    <w:rsid w:val="00D514D1"/>
    <w:rsid w:val="00D52067"/>
    <w:rsid w:val="00D529D7"/>
    <w:rsid w:val="00D532F2"/>
    <w:rsid w:val="00D54346"/>
    <w:rsid w:val="00D550A0"/>
    <w:rsid w:val="00D55A96"/>
    <w:rsid w:val="00D560B7"/>
    <w:rsid w:val="00D5677E"/>
    <w:rsid w:val="00D57688"/>
    <w:rsid w:val="00D626DD"/>
    <w:rsid w:val="00D62FE6"/>
    <w:rsid w:val="00D636DC"/>
    <w:rsid w:val="00D6397E"/>
    <w:rsid w:val="00D654EB"/>
    <w:rsid w:val="00D65AA2"/>
    <w:rsid w:val="00D65FF7"/>
    <w:rsid w:val="00D66276"/>
    <w:rsid w:val="00D666B9"/>
    <w:rsid w:val="00D67C5D"/>
    <w:rsid w:val="00D70A42"/>
    <w:rsid w:val="00D70EE9"/>
    <w:rsid w:val="00D71098"/>
    <w:rsid w:val="00D7209C"/>
    <w:rsid w:val="00D72ED2"/>
    <w:rsid w:val="00D73A1E"/>
    <w:rsid w:val="00D73DD4"/>
    <w:rsid w:val="00D73FCE"/>
    <w:rsid w:val="00D74CD2"/>
    <w:rsid w:val="00D77315"/>
    <w:rsid w:val="00D77DB0"/>
    <w:rsid w:val="00D81E37"/>
    <w:rsid w:val="00D825B6"/>
    <w:rsid w:val="00D82819"/>
    <w:rsid w:val="00D85907"/>
    <w:rsid w:val="00D86698"/>
    <w:rsid w:val="00D90572"/>
    <w:rsid w:val="00D90722"/>
    <w:rsid w:val="00D918BC"/>
    <w:rsid w:val="00D91B2E"/>
    <w:rsid w:val="00D9289A"/>
    <w:rsid w:val="00D9374F"/>
    <w:rsid w:val="00D93F97"/>
    <w:rsid w:val="00D94128"/>
    <w:rsid w:val="00D94214"/>
    <w:rsid w:val="00D95B1F"/>
    <w:rsid w:val="00D95FC9"/>
    <w:rsid w:val="00D96143"/>
    <w:rsid w:val="00D96A50"/>
    <w:rsid w:val="00D97654"/>
    <w:rsid w:val="00DA0788"/>
    <w:rsid w:val="00DA1568"/>
    <w:rsid w:val="00DA194B"/>
    <w:rsid w:val="00DA2A75"/>
    <w:rsid w:val="00DA2C83"/>
    <w:rsid w:val="00DA3A2E"/>
    <w:rsid w:val="00DA5BA3"/>
    <w:rsid w:val="00DA60BC"/>
    <w:rsid w:val="00DA63F1"/>
    <w:rsid w:val="00DA666F"/>
    <w:rsid w:val="00DA6993"/>
    <w:rsid w:val="00DA6D9C"/>
    <w:rsid w:val="00DA728F"/>
    <w:rsid w:val="00DB0233"/>
    <w:rsid w:val="00DB0247"/>
    <w:rsid w:val="00DB0641"/>
    <w:rsid w:val="00DB1304"/>
    <w:rsid w:val="00DB57A7"/>
    <w:rsid w:val="00DB72DA"/>
    <w:rsid w:val="00DC0F24"/>
    <w:rsid w:val="00DC1AF8"/>
    <w:rsid w:val="00DC2BFA"/>
    <w:rsid w:val="00DC2C42"/>
    <w:rsid w:val="00DC329B"/>
    <w:rsid w:val="00DC367C"/>
    <w:rsid w:val="00DC39A1"/>
    <w:rsid w:val="00DC5E8F"/>
    <w:rsid w:val="00DC60B0"/>
    <w:rsid w:val="00DC6686"/>
    <w:rsid w:val="00DD0499"/>
    <w:rsid w:val="00DD23F6"/>
    <w:rsid w:val="00DD31F2"/>
    <w:rsid w:val="00DD5BC9"/>
    <w:rsid w:val="00DD71D0"/>
    <w:rsid w:val="00DD79F3"/>
    <w:rsid w:val="00DE01A5"/>
    <w:rsid w:val="00DE0DB7"/>
    <w:rsid w:val="00DE1DEB"/>
    <w:rsid w:val="00DE22E0"/>
    <w:rsid w:val="00DE332E"/>
    <w:rsid w:val="00DE3509"/>
    <w:rsid w:val="00DE3A58"/>
    <w:rsid w:val="00DE3D23"/>
    <w:rsid w:val="00DE45F6"/>
    <w:rsid w:val="00DE499B"/>
    <w:rsid w:val="00DE6D71"/>
    <w:rsid w:val="00DE6DD6"/>
    <w:rsid w:val="00DE7BF1"/>
    <w:rsid w:val="00DF0F26"/>
    <w:rsid w:val="00DF107C"/>
    <w:rsid w:val="00DF21E5"/>
    <w:rsid w:val="00DF252A"/>
    <w:rsid w:val="00DF2DB8"/>
    <w:rsid w:val="00DF3B52"/>
    <w:rsid w:val="00DF5BD0"/>
    <w:rsid w:val="00E073B6"/>
    <w:rsid w:val="00E07955"/>
    <w:rsid w:val="00E10D69"/>
    <w:rsid w:val="00E113CA"/>
    <w:rsid w:val="00E12DE1"/>
    <w:rsid w:val="00E134C6"/>
    <w:rsid w:val="00E13A40"/>
    <w:rsid w:val="00E13C6A"/>
    <w:rsid w:val="00E14369"/>
    <w:rsid w:val="00E15709"/>
    <w:rsid w:val="00E16649"/>
    <w:rsid w:val="00E170DC"/>
    <w:rsid w:val="00E2115F"/>
    <w:rsid w:val="00E2141D"/>
    <w:rsid w:val="00E2290A"/>
    <w:rsid w:val="00E2353E"/>
    <w:rsid w:val="00E24E02"/>
    <w:rsid w:val="00E25C59"/>
    <w:rsid w:val="00E261E9"/>
    <w:rsid w:val="00E26397"/>
    <w:rsid w:val="00E270CA"/>
    <w:rsid w:val="00E27B06"/>
    <w:rsid w:val="00E300F0"/>
    <w:rsid w:val="00E32DC0"/>
    <w:rsid w:val="00E335DF"/>
    <w:rsid w:val="00E345E1"/>
    <w:rsid w:val="00E35083"/>
    <w:rsid w:val="00E353A7"/>
    <w:rsid w:val="00E35FF9"/>
    <w:rsid w:val="00E37499"/>
    <w:rsid w:val="00E37924"/>
    <w:rsid w:val="00E37C9E"/>
    <w:rsid w:val="00E406F3"/>
    <w:rsid w:val="00E4157D"/>
    <w:rsid w:val="00E43444"/>
    <w:rsid w:val="00E437D7"/>
    <w:rsid w:val="00E43F7E"/>
    <w:rsid w:val="00E44357"/>
    <w:rsid w:val="00E4516E"/>
    <w:rsid w:val="00E45A98"/>
    <w:rsid w:val="00E46183"/>
    <w:rsid w:val="00E5042C"/>
    <w:rsid w:val="00E507B9"/>
    <w:rsid w:val="00E508F6"/>
    <w:rsid w:val="00E50DCB"/>
    <w:rsid w:val="00E51046"/>
    <w:rsid w:val="00E512BF"/>
    <w:rsid w:val="00E51875"/>
    <w:rsid w:val="00E52B3D"/>
    <w:rsid w:val="00E5360A"/>
    <w:rsid w:val="00E537DC"/>
    <w:rsid w:val="00E538C1"/>
    <w:rsid w:val="00E53D01"/>
    <w:rsid w:val="00E53D9B"/>
    <w:rsid w:val="00E5443B"/>
    <w:rsid w:val="00E56FEF"/>
    <w:rsid w:val="00E57884"/>
    <w:rsid w:val="00E6127D"/>
    <w:rsid w:val="00E61BCB"/>
    <w:rsid w:val="00E61C2C"/>
    <w:rsid w:val="00E63906"/>
    <w:rsid w:val="00E63B17"/>
    <w:rsid w:val="00E645AB"/>
    <w:rsid w:val="00E64B87"/>
    <w:rsid w:val="00E66032"/>
    <w:rsid w:val="00E6604B"/>
    <w:rsid w:val="00E66377"/>
    <w:rsid w:val="00E668EE"/>
    <w:rsid w:val="00E672DF"/>
    <w:rsid w:val="00E6763A"/>
    <w:rsid w:val="00E67DA4"/>
    <w:rsid w:val="00E70827"/>
    <w:rsid w:val="00E70C0F"/>
    <w:rsid w:val="00E717BE"/>
    <w:rsid w:val="00E72BB8"/>
    <w:rsid w:val="00E73844"/>
    <w:rsid w:val="00E75934"/>
    <w:rsid w:val="00E77050"/>
    <w:rsid w:val="00E77712"/>
    <w:rsid w:val="00E80BA1"/>
    <w:rsid w:val="00E811D2"/>
    <w:rsid w:val="00E819DD"/>
    <w:rsid w:val="00E8202C"/>
    <w:rsid w:val="00E83E53"/>
    <w:rsid w:val="00E8560E"/>
    <w:rsid w:val="00E903DF"/>
    <w:rsid w:val="00E906B2"/>
    <w:rsid w:val="00E911EF"/>
    <w:rsid w:val="00E92FC7"/>
    <w:rsid w:val="00E93CAB"/>
    <w:rsid w:val="00E941FE"/>
    <w:rsid w:val="00E946F4"/>
    <w:rsid w:val="00E94C23"/>
    <w:rsid w:val="00E95E33"/>
    <w:rsid w:val="00E96A11"/>
    <w:rsid w:val="00E96D41"/>
    <w:rsid w:val="00E97F3C"/>
    <w:rsid w:val="00EA030A"/>
    <w:rsid w:val="00EA114D"/>
    <w:rsid w:val="00EA1322"/>
    <w:rsid w:val="00EA1AB7"/>
    <w:rsid w:val="00EA441D"/>
    <w:rsid w:val="00EA45E6"/>
    <w:rsid w:val="00EA4A55"/>
    <w:rsid w:val="00EA5312"/>
    <w:rsid w:val="00EA55B2"/>
    <w:rsid w:val="00EA68D7"/>
    <w:rsid w:val="00EA7943"/>
    <w:rsid w:val="00EB0B20"/>
    <w:rsid w:val="00EB109D"/>
    <w:rsid w:val="00EB1F69"/>
    <w:rsid w:val="00EB2D9A"/>
    <w:rsid w:val="00EB3282"/>
    <w:rsid w:val="00EB33D3"/>
    <w:rsid w:val="00EB33D5"/>
    <w:rsid w:val="00EB3B63"/>
    <w:rsid w:val="00EB3F45"/>
    <w:rsid w:val="00EB505E"/>
    <w:rsid w:val="00EC1AFB"/>
    <w:rsid w:val="00EC3C6E"/>
    <w:rsid w:val="00EC3E38"/>
    <w:rsid w:val="00EC513B"/>
    <w:rsid w:val="00EC6260"/>
    <w:rsid w:val="00EC78CF"/>
    <w:rsid w:val="00EC7A61"/>
    <w:rsid w:val="00ED384E"/>
    <w:rsid w:val="00ED4F5B"/>
    <w:rsid w:val="00ED700E"/>
    <w:rsid w:val="00ED78CA"/>
    <w:rsid w:val="00ED79D7"/>
    <w:rsid w:val="00EE1E0B"/>
    <w:rsid w:val="00EE2178"/>
    <w:rsid w:val="00EE2526"/>
    <w:rsid w:val="00EE54A8"/>
    <w:rsid w:val="00EE5E77"/>
    <w:rsid w:val="00EF007C"/>
    <w:rsid w:val="00EF0450"/>
    <w:rsid w:val="00EF0555"/>
    <w:rsid w:val="00EF2BFF"/>
    <w:rsid w:val="00EF2C41"/>
    <w:rsid w:val="00EF3AE1"/>
    <w:rsid w:val="00EF434F"/>
    <w:rsid w:val="00EF4377"/>
    <w:rsid w:val="00EF4AC4"/>
    <w:rsid w:val="00EF558C"/>
    <w:rsid w:val="00EF5821"/>
    <w:rsid w:val="00EF64E9"/>
    <w:rsid w:val="00EF6EE3"/>
    <w:rsid w:val="00EF7CDC"/>
    <w:rsid w:val="00F00AD6"/>
    <w:rsid w:val="00F014B0"/>
    <w:rsid w:val="00F0161B"/>
    <w:rsid w:val="00F024A8"/>
    <w:rsid w:val="00F0250A"/>
    <w:rsid w:val="00F02512"/>
    <w:rsid w:val="00F028C4"/>
    <w:rsid w:val="00F03770"/>
    <w:rsid w:val="00F03BC1"/>
    <w:rsid w:val="00F03EE0"/>
    <w:rsid w:val="00F04AB0"/>
    <w:rsid w:val="00F04C7A"/>
    <w:rsid w:val="00F04F3F"/>
    <w:rsid w:val="00F05E63"/>
    <w:rsid w:val="00F065FB"/>
    <w:rsid w:val="00F0700F"/>
    <w:rsid w:val="00F07019"/>
    <w:rsid w:val="00F07AC6"/>
    <w:rsid w:val="00F10FF1"/>
    <w:rsid w:val="00F118B3"/>
    <w:rsid w:val="00F11CD3"/>
    <w:rsid w:val="00F125E5"/>
    <w:rsid w:val="00F13FDD"/>
    <w:rsid w:val="00F14B58"/>
    <w:rsid w:val="00F16335"/>
    <w:rsid w:val="00F16969"/>
    <w:rsid w:val="00F20B5B"/>
    <w:rsid w:val="00F2113D"/>
    <w:rsid w:val="00F21775"/>
    <w:rsid w:val="00F217F2"/>
    <w:rsid w:val="00F21870"/>
    <w:rsid w:val="00F22032"/>
    <w:rsid w:val="00F22081"/>
    <w:rsid w:val="00F2239A"/>
    <w:rsid w:val="00F226A4"/>
    <w:rsid w:val="00F22839"/>
    <w:rsid w:val="00F246D6"/>
    <w:rsid w:val="00F253D0"/>
    <w:rsid w:val="00F262F5"/>
    <w:rsid w:val="00F30462"/>
    <w:rsid w:val="00F30CE6"/>
    <w:rsid w:val="00F31CA2"/>
    <w:rsid w:val="00F3571F"/>
    <w:rsid w:val="00F35B28"/>
    <w:rsid w:val="00F35BD4"/>
    <w:rsid w:val="00F35D10"/>
    <w:rsid w:val="00F36A7E"/>
    <w:rsid w:val="00F36B06"/>
    <w:rsid w:val="00F36C40"/>
    <w:rsid w:val="00F36F83"/>
    <w:rsid w:val="00F37D02"/>
    <w:rsid w:val="00F37D60"/>
    <w:rsid w:val="00F41B56"/>
    <w:rsid w:val="00F41F1C"/>
    <w:rsid w:val="00F426D3"/>
    <w:rsid w:val="00F43FD1"/>
    <w:rsid w:val="00F4550E"/>
    <w:rsid w:val="00F4747D"/>
    <w:rsid w:val="00F47F87"/>
    <w:rsid w:val="00F51C8F"/>
    <w:rsid w:val="00F5322C"/>
    <w:rsid w:val="00F53DA6"/>
    <w:rsid w:val="00F542C3"/>
    <w:rsid w:val="00F54AE4"/>
    <w:rsid w:val="00F570AD"/>
    <w:rsid w:val="00F57485"/>
    <w:rsid w:val="00F609ED"/>
    <w:rsid w:val="00F61AF9"/>
    <w:rsid w:val="00F63074"/>
    <w:rsid w:val="00F630D1"/>
    <w:rsid w:val="00F63C49"/>
    <w:rsid w:val="00F653A8"/>
    <w:rsid w:val="00F660DC"/>
    <w:rsid w:val="00F66825"/>
    <w:rsid w:val="00F66972"/>
    <w:rsid w:val="00F67716"/>
    <w:rsid w:val="00F705DD"/>
    <w:rsid w:val="00F71A74"/>
    <w:rsid w:val="00F73713"/>
    <w:rsid w:val="00F77CA4"/>
    <w:rsid w:val="00F8370B"/>
    <w:rsid w:val="00F84504"/>
    <w:rsid w:val="00F84BF7"/>
    <w:rsid w:val="00F86D71"/>
    <w:rsid w:val="00F86FE3"/>
    <w:rsid w:val="00F90711"/>
    <w:rsid w:val="00F9095F"/>
    <w:rsid w:val="00F922A0"/>
    <w:rsid w:val="00F92644"/>
    <w:rsid w:val="00F93516"/>
    <w:rsid w:val="00F93583"/>
    <w:rsid w:val="00F938FD"/>
    <w:rsid w:val="00F94CCC"/>
    <w:rsid w:val="00F95BA5"/>
    <w:rsid w:val="00F95D07"/>
    <w:rsid w:val="00F961B0"/>
    <w:rsid w:val="00F9746B"/>
    <w:rsid w:val="00F97BD2"/>
    <w:rsid w:val="00F97BEE"/>
    <w:rsid w:val="00FA13E7"/>
    <w:rsid w:val="00FA17F7"/>
    <w:rsid w:val="00FA2662"/>
    <w:rsid w:val="00FA284B"/>
    <w:rsid w:val="00FA47B8"/>
    <w:rsid w:val="00FA50B5"/>
    <w:rsid w:val="00FA520E"/>
    <w:rsid w:val="00FA5245"/>
    <w:rsid w:val="00FA54DF"/>
    <w:rsid w:val="00FA5BF2"/>
    <w:rsid w:val="00FA5CE6"/>
    <w:rsid w:val="00FA6A1F"/>
    <w:rsid w:val="00FA74B8"/>
    <w:rsid w:val="00FB0B68"/>
    <w:rsid w:val="00FB253D"/>
    <w:rsid w:val="00FB2F81"/>
    <w:rsid w:val="00FB34CB"/>
    <w:rsid w:val="00FB4D3C"/>
    <w:rsid w:val="00FB6511"/>
    <w:rsid w:val="00FB73E8"/>
    <w:rsid w:val="00FC16F8"/>
    <w:rsid w:val="00FC3EB8"/>
    <w:rsid w:val="00FC499F"/>
    <w:rsid w:val="00FC51FD"/>
    <w:rsid w:val="00FC541F"/>
    <w:rsid w:val="00FC746A"/>
    <w:rsid w:val="00FD25BD"/>
    <w:rsid w:val="00FD2C5F"/>
    <w:rsid w:val="00FD389C"/>
    <w:rsid w:val="00FD3B19"/>
    <w:rsid w:val="00FD43B3"/>
    <w:rsid w:val="00FD447E"/>
    <w:rsid w:val="00FD52CB"/>
    <w:rsid w:val="00FD57E3"/>
    <w:rsid w:val="00FD6C10"/>
    <w:rsid w:val="00FD7E47"/>
    <w:rsid w:val="00FE00D9"/>
    <w:rsid w:val="00FE1C4F"/>
    <w:rsid w:val="00FE1E43"/>
    <w:rsid w:val="00FE3349"/>
    <w:rsid w:val="00FE3C7D"/>
    <w:rsid w:val="00FE500B"/>
    <w:rsid w:val="00FE50BC"/>
    <w:rsid w:val="00FE5687"/>
    <w:rsid w:val="00FE6B3D"/>
    <w:rsid w:val="00FE720F"/>
    <w:rsid w:val="00FE7FB2"/>
    <w:rsid w:val="00FF19A4"/>
    <w:rsid w:val="00FF1AE2"/>
    <w:rsid w:val="00FF21C1"/>
    <w:rsid w:val="00FF3206"/>
    <w:rsid w:val="00FF3517"/>
    <w:rsid w:val="00FF366C"/>
    <w:rsid w:val="00FF4235"/>
    <w:rsid w:val="00FF45DC"/>
    <w:rsid w:val="00FF4A40"/>
    <w:rsid w:val="00FF4FE6"/>
    <w:rsid w:val="00FF65A0"/>
    <w:rsid w:val="00FF6A6B"/>
    <w:rsid w:val="00FF6B1F"/>
    <w:rsid w:val="00FF6EBA"/>
    <w:rsid w:val="00FF7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F04CA"/>
    <w:pPr>
      <w:keepNext/>
      <w:numPr>
        <w:numId w:val="19"/>
      </w:numPr>
      <w:ind w:left="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800E7"/>
    <w:pPr>
      <w:keepNext/>
      <w:keepLines/>
      <w:numPr>
        <w:ilvl w:val="1"/>
        <w:numId w:val="19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0E7"/>
    <w:pPr>
      <w:keepNext/>
      <w:keepLines/>
      <w:numPr>
        <w:ilvl w:val="2"/>
        <w:numId w:val="19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800E7"/>
    <w:pPr>
      <w:keepNext/>
      <w:keepLines/>
      <w:numPr>
        <w:ilvl w:val="3"/>
        <w:numId w:val="19"/>
      </w:num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800E7"/>
    <w:pPr>
      <w:keepNext/>
      <w:keepLines/>
      <w:numPr>
        <w:ilvl w:val="4"/>
        <w:numId w:val="19"/>
      </w:numPr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7800E7"/>
    <w:pPr>
      <w:keepNext/>
      <w:keepLines/>
      <w:numPr>
        <w:ilvl w:val="5"/>
        <w:numId w:val="19"/>
      </w:numPr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800E7"/>
    <w:pPr>
      <w:keepNext/>
      <w:keepLines/>
      <w:numPr>
        <w:ilvl w:val="6"/>
        <w:numId w:val="19"/>
      </w:numPr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7800E7"/>
    <w:pPr>
      <w:keepNext/>
      <w:keepLines/>
      <w:numPr>
        <w:ilvl w:val="7"/>
        <w:numId w:val="19"/>
      </w:numPr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800E7"/>
    <w:pPr>
      <w:keepNext/>
      <w:keepLines/>
      <w:numPr>
        <w:ilvl w:val="8"/>
        <w:numId w:val="19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F04C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0E7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0E7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0E7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0E7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0E7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0E7"/>
    <w:rPr>
      <w:rFonts w:ascii="Cambria" w:hAnsi="Cambria" w:cs="Cambria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0E7"/>
    <w:rPr>
      <w:rFonts w:ascii="Cambria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0E7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F04C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8F04C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CF0698"/>
    <w:pPr>
      <w:spacing w:after="150"/>
    </w:pPr>
  </w:style>
  <w:style w:type="paragraph" w:customStyle="1" w:styleId="11">
    <w:name w:val="Обычный1"/>
    <w:uiPriority w:val="99"/>
    <w:rsid w:val="00CF0698"/>
    <w:pPr>
      <w:widowControl w:val="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CF06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73A1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link w:val="a7"/>
    <w:uiPriority w:val="99"/>
    <w:qFormat/>
    <w:rsid w:val="00C9330D"/>
    <w:rPr>
      <w:rFonts w:eastAsia="Times New Roman" w:cs="Calibri"/>
      <w:sz w:val="22"/>
      <w:szCs w:val="22"/>
    </w:rPr>
  </w:style>
  <w:style w:type="character" w:customStyle="1" w:styleId="a7">
    <w:name w:val="Без интервала Знак"/>
    <w:basedOn w:val="a0"/>
    <w:link w:val="a6"/>
    <w:uiPriority w:val="99"/>
    <w:locked/>
    <w:rsid w:val="00C9330D"/>
    <w:rPr>
      <w:rFonts w:eastAsia="Times New Roman" w:cs="Calibri"/>
      <w:sz w:val="22"/>
      <w:szCs w:val="22"/>
      <w:lang w:val="ru-RU" w:eastAsia="ru-RU" w:bidi="ar-SA"/>
    </w:rPr>
  </w:style>
  <w:style w:type="paragraph" w:customStyle="1" w:styleId="21">
    <w:name w:val="Основной текст 21"/>
    <w:basedOn w:val="a"/>
    <w:uiPriority w:val="99"/>
    <w:rsid w:val="0001560B"/>
    <w:pPr>
      <w:jc w:val="both"/>
    </w:pPr>
  </w:style>
  <w:style w:type="paragraph" w:customStyle="1" w:styleId="ConsPlusNormal">
    <w:name w:val="ConsPlusNormal"/>
    <w:uiPriority w:val="99"/>
    <w:rsid w:val="0001560B"/>
    <w:pPr>
      <w:widowControl w:val="0"/>
      <w:suppressAutoHyphens/>
      <w:spacing w:line="100" w:lineRule="atLeast"/>
      <w:ind w:firstLine="720"/>
      <w:textAlignment w:val="baseline"/>
    </w:pPr>
    <w:rPr>
      <w:rFonts w:ascii="Arial" w:eastAsia="Times New Roman" w:hAnsi="Arial" w:cs="Arial"/>
      <w:kern w:val="1"/>
      <w:lang w:eastAsia="hi-IN" w:bidi="hi-IN"/>
    </w:rPr>
  </w:style>
  <w:style w:type="paragraph" w:customStyle="1" w:styleId="ConsPlusTitle">
    <w:name w:val="ConsPlusTitle"/>
    <w:uiPriority w:val="99"/>
    <w:rsid w:val="00B2336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ody Text"/>
    <w:basedOn w:val="a"/>
    <w:link w:val="a9"/>
    <w:uiPriority w:val="99"/>
    <w:rsid w:val="00E537D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locked/>
    <w:rsid w:val="00E537D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12"/>
    <w:uiPriority w:val="99"/>
    <w:locked/>
    <w:rsid w:val="004C6A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4C6A6D"/>
    <w:pPr>
      <w:shd w:val="clear" w:color="auto" w:fill="FFFFFF"/>
      <w:spacing w:before="360" w:after="300" w:line="240" w:lineRule="atLeast"/>
    </w:pPr>
    <w:rPr>
      <w:sz w:val="27"/>
      <w:szCs w:val="27"/>
      <w:lang w:eastAsia="en-US"/>
    </w:rPr>
  </w:style>
  <w:style w:type="paragraph" w:styleId="aa">
    <w:name w:val="Body Text Indent"/>
    <w:basedOn w:val="a"/>
    <w:link w:val="ab"/>
    <w:uiPriority w:val="99"/>
    <w:semiHidden/>
    <w:rsid w:val="00E25C5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E25C5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996A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996AF1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996A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96AF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0">
    <w:name w:val="Простой"/>
    <w:basedOn w:val="a"/>
    <w:uiPriority w:val="99"/>
    <w:rsid w:val="008F46DE"/>
    <w:rPr>
      <w:spacing w:val="-5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2396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12396E"/>
    <w:rPr>
      <w:rFonts w:ascii="Tahoma" w:hAnsi="Tahoma" w:cs="Tahoma"/>
      <w:sz w:val="16"/>
      <w:szCs w:val="16"/>
      <w:lang w:eastAsia="ru-RU"/>
    </w:rPr>
  </w:style>
  <w:style w:type="character" w:customStyle="1" w:styleId="textdefault">
    <w:name w:val="text_default"/>
    <w:basedOn w:val="a0"/>
    <w:uiPriority w:val="99"/>
    <w:rsid w:val="00013E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9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94774-BBD1-473B-9BC4-BD2015FBD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2853</TotalTime>
  <Pages>28</Pages>
  <Words>8871</Words>
  <Characters>50569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59322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/>
  <dc:description/>
  <cp:lastModifiedBy>Admin</cp:lastModifiedBy>
  <cp:revision>130</cp:revision>
  <cp:lastPrinted>2015-11-11T05:39:00Z</cp:lastPrinted>
  <dcterms:created xsi:type="dcterms:W3CDTF">2013-09-11T07:51:00Z</dcterms:created>
  <dcterms:modified xsi:type="dcterms:W3CDTF">2015-11-11T05:58:00Z</dcterms:modified>
</cp:coreProperties>
</file>