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7" w:rsidRPr="009D370A" w:rsidRDefault="00251067" w:rsidP="00D21A28">
      <w:pPr>
        <w:spacing w:line="276" w:lineRule="auto"/>
        <w:jc w:val="center"/>
        <w:rPr>
          <w:rFonts w:ascii="Arial" w:hAnsi="Arial" w:cs="Arial"/>
        </w:rPr>
      </w:pPr>
      <w:r w:rsidRPr="004E4668">
        <w:rPr>
          <w:rFonts w:ascii="Arial" w:hAnsi="Arial" w:cs="Arial"/>
          <w:u w:val="single"/>
        </w:rPr>
        <w:t xml:space="preserve"> </w:t>
      </w:r>
      <w:r w:rsidR="00605387" w:rsidRPr="004E4668">
        <w:rPr>
          <w:rFonts w:ascii="Arial" w:hAnsi="Arial" w:cs="Arial"/>
          <w:u w:val="single"/>
        </w:rPr>
        <w:t xml:space="preserve"> </w:t>
      </w:r>
      <w:bookmarkStart w:id="0" w:name="_GoBack"/>
      <w:bookmarkEnd w:id="0"/>
      <w:r w:rsidR="007146A4">
        <w:rPr>
          <w:rFonts w:ascii="Arial" w:hAnsi="Arial" w:cs="Arial"/>
          <w:noProof/>
        </w:rPr>
        <w:drawing>
          <wp:inline distT="0" distB="0" distL="0" distR="0">
            <wp:extent cx="638175" cy="762000"/>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05387" w:rsidRPr="009D370A" w:rsidRDefault="00605387" w:rsidP="00D21A28">
      <w:pPr>
        <w:spacing w:line="276" w:lineRule="auto"/>
        <w:jc w:val="center"/>
        <w:rPr>
          <w:rFonts w:ascii="Arial" w:hAnsi="Arial" w:cs="Arial"/>
        </w:rPr>
      </w:pPr>
      <w:r w:rsidRPr="009D370A">
        <w:rPr>
          <w:rFonts w:ascii="Arial" w:hAnsi="Arial" w:cs="Arial"/>
        </w:rPr>
        <w:t>КРАСНОЯРСКИЙ КРАЙ</w:t>
      </w:r>
    </w:p>
    <w:p w:rsidR="00605387" w:rsidRPr="009D370A" w:rsidRDefault="00605387" w:rsidP="00D21A28">
      <w:pPr>
        <w:spacing w:line="276" w:lineRule="auto"/>
        <w:jc w:val="center"/>
        <w:rPr>
          <w:rFonts w:ascii="Arial" w:hAnsi="Arial" w:cs="Arial"/>
          <w:bCs/>
        </w:rPr>
      </w:pPr>
      <w:r w:rsidRPr="009D370A">
        <w:rPr>
          <w:rFonts w:ascii="Arial" w:hAnsi="Arial" w:cs="Arial"/>
          <w:bCs/>
        </w:rPr>
        <w:t>АДМИНИСТРАЦИЯ ШУШЕНСКОГО РАЙОНА</w:t>
      </w:r>
    </w:p>
    <w:p w:rsidR="00605387" w:rsidRPr="009D370A" w:rsidRDefault="00605387" w:rsidP="00D21A28">
      <w:pPr>
        <w:spacing w:line="276" w:lineRule="auto"/>
        <w:jc w:val="center"/>
        <w:rPr>
          <w:rFonts w:ascii="Arial" w:hAnsi="Arial" w:cs="Arial"/>
          <w:bCs/>
        </w:rPr>
      </w:pPr>
      <w:r w:rsidRPr="009D370A">
        <w:rPr>
          <w:rFonts w:ascii="Arial" w:hAnsi="Arial" w:cs="Arial"/>
          <w:bCs/>
        </w:rPr>
        <w:t>П О С Т А Н О В Л Е Н И Е</w:t>
      </w:r>
      <w:r w:rsidRPr="009D370A">
        <w:rPr>
          <w:rFonts w:ascii="Arial" w:hAnsi="Arial" w:cs="Arial"/>
        </w:rPr>
        <w:t xml:space="preserve">                                               </w:t>
      </w:r>
    </w:p>
    <w:p w:rsidR="00605387" w:rsidRPr="009D370A" w:rsidRDefault="00605387" w:rsidP="00D21A28">
      <w:pPr>
        <w:pStyle w:val="1"/>
        <w:spacing w:line="276" w:lineRule="auto"/>
        <w:rPr>
          <w:rFonts w:ascii="Arial" w:hAnsi="Arial" w:cs="Arial"/>
          <w:sz w:val="24"/>
          <w:szCs w:val="24"/>
          <w:lang w:val="ru-RU"/>
        </w:rPr>
      </w:pPr>
    </w:p>
    <w:p w:rsidR="00605387" w:rsidRPr="009D370A" w:rsidRDefault="00B51EF5" w:rsidP="00F625E9">
      <w:pPr>
        <w:pStyle w:val="1"/>
        <w:spacing w:line="276" w:lineRule="auto"/>
        <w:rPr>
          <w:rFonts w:ascii="Arial" w:hAnsi="Arial" w:cs="Arial"/>
          <w:sz w:val="24"/>
          <w:szCs w:val="24"/>
          <w:lang w:val="ru-RU"/>
        </w:rPr>
      </w:pPr>
      <w:r w:rsidRPr="009D370A">
        <w:rPr>
          <w:rFonts w:ascii="Arial" w:hAnsi="Arial" w:cs="Arial"/>
          <w:sz w:val="24"/>
          <w:szCs w:val="24"/>
          <w:lang w:val="ru-RU"/>
        </w:rPr>
        <w:t>О</w:t>
      </w:r>
      <w:r w:rsidR="00605387" w:rsidRPr="009D370A">
        <w:rPr>
          <w:rFonts w:ascii="Arial" w:hAnsi="Arial" w:cs="Arial"/>
          <w:sz w:val="24"/>
          <w:szCs w:val="24"/>
        </w:rPr>
        <w:t>т</w:t>
      </w:r>
      <w:r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826A84">
        <w:rPr>
          <w:rFonts w:ascii="Arial" w:hAnsi="Arial" w:cs="Arial"/>
          <w:sz w:val="24"/>
          <w:szCs w:val="24"/>
          <w:lang w:val="ru-RU"/>
        </w:rPr>
        <w:t xml:space="preserve">  </w:t>
      </w:r>
      <w:r w:rsidR="005414EB">
        <w:rPr>
          <w:rFonts w:ascii="Arial" w:hAnsi="Arial" w:cs="Arial"/>
          <w:sz w:val="24"/>
          <w:szCs w:val="24"/>
          <w:lang w:val="ru-RU"/>
        </w:rPr>
        <w:t>22.08.2023</w:t>
      </w:r>
      <w:r w:rsidR="00826A84">
        <w:rPr>
          <w:rFonts w:ascii="Arial" w:hAnsi="Arial" w:cs="Arial"/>
          <w:sz w:val="24"/>
          <w:szCs w:val="24"/>
          <w:lang w:val="ru-RU"/>
        </w:rPr>
        <w:t xml:space="preserve">    </w:t>
      </w:r>
      <w:r w:rsidR="00F625E9">
        <w:rPr>
          <w:rFonts w:ascii="Arial" w:hAnsi="Arial" w:cs="Arial"/>
          <w:sz w:val="24"/>
          <w:szCs w:val="24"/>
          <w:lang w:val="ru-RU"/>
        </w:rPr>
        <w:t xml:space="preserve">              </w:t>
      </w:r>
      <w:r w:rsidR="00882F1D" w:rsidRPr="009D370A">
        <w:rPr>
          <w:rFonts w:ascii="Arial" w:hAnsi="Arial" w:cs="Arial"/>
          <w:sz w:val="24"/>
          <w:szCs w:val="24"/>
          <w:lang w:val="ru-RU"/>
        </w:rPr>
        <w:t xml:space="preserve"> </w:t>
      </w:r>
      <w:r w:rsidR="00872C59"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6C077E" w:rsidRPr="009D370A">
        <w:rPr>
          <w:rFonts w:ascii="Arial" w:hAnsi="Arial" w:cs="Arial"/>
          <w:sz w:val="24"/>
          <w:szCs w:val="24"/>
          <w:lang w:val="ru-RU"/>
        </w:rPr>
        <w:t xml:space="preserve">      </w:t>
      </w:r>
      <w:r w:rsidR="00605387" w:rsidRPr="009D370A">
        <w:rPr>
          <w:rFonts w:ascii="Arial" w:hAnsi="Arial" w:cs="Arial"/>
          <w:sz w:val="24"/>
          <w:szCs w:val="24"/>
        </w:rPr>
        <w:t>пгт</w:t>
      </w:r>
      <w:r w:rsidR="00D774BC" w:rsidRPr="009D370A">
        <w:rPr>
          <w:rFonts w:ascii="Arial" w:hAnsi="Arial" w:cs="Arial"/>
          <w:sz w:val="24"/>
          <w:szCs w:val="24"/>
          <w:lang w:val="ru-RU"/>
        </w:rPr>
        <w:t>.</w:t>
      </w:r>
      <w:r w:rsidR="00605387" w:rsidRPr="009D370A">
        <w:rPr>
          <w:rFonts w:ascii="Arial" w:hAnsi="Arial" w:cs="Arial"/>
          <w:sz w:val="24"/>
          <w:szCs w:val="24"/>
        </w:rPr>
        <w:t xml:space="preserve"> Шушенск</w:t>
      </w:r>
      <w:r w:rsidR="00A31D0E" w:rsidRPr="009D370A">
        <w:rPr>
          <w:rFonts w:ascii="Arial" w:hAnsi="Arial" w:cs="Arial"/>
          <w:sz w:val="24"/>
          <w:szCs w:val="24"/>
        </w:rPr>
        <w:t xml:space="preserve">ое        </w:t>
      </w:r>
      <w:r w:rsidR="00A31D0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r w:rsidR="00A31D0E" w:rsidRPr="009D370A">
        <w:rPr>
          <w:rFonts w:ascii="Arial" w:hAnsi="Arial" w:cs="Arial"/>
          <w:sz w:val="24"/>
          <w:szCs w:val="24"/>
        </w:rPr>
        <w:t xml:space="preserve">        </w:t>
      </w:r>
      <w:r w:rsidR="00605387" w:rsidRPr="009D370A">
        <w:rPr>
          <w:rFonts w:ascii="Arial" w:hAnsi="Arial" w:cs="Arial"/>
          <w:sz w:val="24"/>
          <w:szCs w:val="24"/>
        </w:rPr>
        <w:t xml:space="preserve">   №</w:t>
      </w:r>
      <w:r w:rsidR="005414EB">
        <w:rPr>
          <w:rFonts w:ascii="Arial" w:hAnsi="Arial" w:cs="Arial"/>
          <w:sz w:val="24"/>
          <w:szCs w:val="24"/>
          <w:lang w:val="ru-RU"/>
        </w:rPr>
        <w:t xml:space="preserve"> 1190</w:t>
      </w:r>
      <w:r w:rsidR="00F625E9">
        <w:rPr>
          <w:rFonts w:ascii="Arial" w:hAnsi="Arial" w:cs="Arial"/>
          <w:sz w:val="24"/>
          <w:szCs w:val="24"/>
          <w:lang w:val="ru-RU"/>
        </w:rPr>
        <w:t xml:space="preserve"> </w:t>
      </w:r>
      <w:r w:rsidR="006C077E" w:rsidRPr="009D370A">
        <w:rPr>
          <w:rFonts w:ascii="Arial" w:hAnsi="Arial" w:cs="Arial"/>
          <w:sz w:val="24"/>
          <w:szCs w:val="24"/>
          <w:lang w:val="ru-RU"/>
        </w:rPr>
        <w:t xml:space="preserve"> </w:t>
      </w:r>
      <w:r w:rsidR="00882F1D" w:rsidRPr="009D370A">
        <w:rPr>
          <w:rFonts w:ascii="Arial" w:hAnsi="Arial" w:cs="Arial"/>
          <w:sz w:val="24"/>
          <w:szCs w:val="24"/>
          <w:lang w:val="ru-RU"/>
        </w:rPr>
        <w:t xml:space="preserve"> </w:t>
      </w:r>
    </w:p>
    <w:p w:rsidR="00605387" w:rsidRPr="009D370A" w:rsidRDefault="00605387" w:rsidP="00D21A28">
      <w:pPr>
        <w:pStyle w:val="1"/>
        <w:spacing w:line="276" w:lineRule="auto"/>
        <w:rPr>
          <w:rFonts w:ascii="Arial" w:hAnsi="Arial" w:cs="Arial"/>
          <w:sz w:val="24"/>
          <w:szCs w:val="24"/>
        </w:rPr>
      </w:pPr>
      <w:r w:rsidRPr="009D370A">
        <w:rPr>
          <w:rFonts w:ascii="Arial" w:hAnsi="Arial" w:cs="Arial"/>
          <w:sz w:val="24"/>
          <w:szCs w:val="24"/>
        </w:rPr>
        <w:t xml:space="preserve">                                                                                                     </w:t>
      </w:r>
    </w:p>
    <w:p w:rsidR="00525D02" w:rsidRPr="009D370A" w:rsidRDefault="00605387" w:rsidP="00D21A28">
      <w:pPr>
        <w:spacing w:line="276" w:lineRule="auto"/>
        <w:jc w:val="both"/>
        <w:rPr>
          <w:rFonts w:ascii="Arial" w:hAnsi="Arial" w:cs="Arial"/>
        </w:rPr>
      </w:pPr>
      <w:r w:rsidRPr="009D370A">
        <w:rPr>
          <w:rFonts w:ascii="Arial" w:hAnsi="Arial" w:cs="Arial"/>
        </w:rPr>
        <w:t xml:space="preserve"> «О внесении изменения в постановление администрации Шушенского района от </w:t>
      </w:r>
      <w:r w:rsidR="00525D02" w:rsidRPr="009D370A">
        <w:rPr>
          <w:rFonts w:ascii="Arial" w:hAnsi="Arial" w:cs="Arial"/>
        </w:rPr>
        <w:t>29.10.2013 №1275 «Об утверждении муниципальной программы «Развитие</w:t>
      </w:r>
      <w:r w:rsidR="005339E0" w:rsidRPr="009D370A">
        <w:rPr>
          <w:rFonts w:ascii="Arial" w:hAnsi="Arial" w:cs="Arial"/>
        </w:rPr>
        <w:t xml:space="preserve"> образования Шушенского района»</w:t>
      </w:r>
      <w:r w:rsidR="002E5FA2" w:rsidRPr="009D370A">
        <w:rPr>
          <w:rFonts w:ascii="Arial" w:hAnsi="Arial" w:cs="Arial"/>
        </w:rPr>
        <w:t>. (в редакциях от 21.09.15 № 853; от 10.11.2015 № 967; 03.10.2016 № 616; от 09.11.2016 № 714; от 28.03.2017 № 264; 01.08.2017 № 795; от 10.11.2017 № 1277; от 21.03.2018 № 346; 26.07.2018 № 874; 09.11.2018 № 1230; 19.04.2019 № 354</w:t>
      </w:r>
      <w:r w:rsidR="007730E8" w:rsidRPr="009D370A">
        <w:rPr>
          <w:rFonts w:ascii="Arial" w:hAnsi="Arial" w:cs="Arial"/>
        </w:rPr>
        <w:t>;24.06.2019 № 555;16.10.2019 № 995; 11.11.2019 № 1120; 30.04.2020 № 406, от 14.01.2020 № 622; 22.09.2020 № 838</w:t>
      </w:r>
      <w:r w:rsidR="00E62D22" w:rsidRPr="009D370A">
        <w:rPr>
          <w:rFonts w:ascii="Arial" w:hAnsi="Arial" w:cs="Arial"/>
        </w:rPr>
        <w:t>; 11.11.2020№ 1011; 27.11.2021 № 1073; 12.02.2021 № 147</w:t>
      </w:r>
      <w:r w:rsidR="00A952F8" w:rsidRPr="009D370A">
        <w:rPr>
          <w:rFonts w:ascii="Arial" w:hAnsi="Arial" w:cs="Arial"/>
        </w:rPr>
        <w:t>; 25.03.2021 № 316</w:t>
      </w:r>
      <w:r w:rsidR="00D426A5" w:rsidRPr="009D370A">
        <w:rPr>
          <w:rFonts w:ascii="Arial" w:hAnsi="Arial" w:cs="Arial"/>
        </w:rPr>
        <w:t>; 08.11.2021 № 1208</w:t>
      </w:r>
      <w:r w:rsidR="00BF4105" w:rsidRPr="009D370A">
        <w:rPr>
          <w:rFonts w:ascii="Arial" w:hAnsi="Arial" w:cs="Arial"/>
        </w:rPr>
        <w:t>; 11.11.2021 № 1236; 16.12.2021 №1448</w:t>
      </w:r>
      <w:r w:rsidR="008F0E21" w:rsidRPr="009D370A">
        <w:rPr>
          <w:rFonts w:ascii="Arial" w:hAnsi="Arial" w:cs="Arial"/>
        </w:rPr>
        <w:t>; 11.03.2022 № 297</w:t>
      </w:r>
      <w:r w:rsidR="0042501A" w:rsidRPr="009D370A">
        <w:rPr>
          <w:rFonts w:ascii="Arial" w:hAnsi="Arial" w:cs="Arial"/>
        </w:rPr>
        <w:t>; 16.05.2022 № 659</w:t>
      </w:r>
      <w:r w:rsidR="006C077E" w:rsidRPr="009D370A">
        <w:rPr>
          <w:rFonts w:ascii="Arial" w:hAnsi="Arial" w:cs="Arial"/>
        </w:rPr>
        <w:t>; 26.07.2022№ 1085</w:t>
      </w:r>
      <w:r w:rsidR="004F0BB2" w:rsidRPr="009D370A">
        <w:rPr>
          <w:rFonts w:ascii="Arial" w:hAnsi="Arial" w:cs="Arial"/>
        </w:rPr>
        <w:t>; 11.11.2022 № 1719</w:t>
      </w:r>
      <w:r w:rsidR="00826A84">
        <w:rPr>
          <w:rFonts w:ascii="Arial" w:hAnsi="Arial" w:cs="Arial"/>
        </w:rPr>
        <w:t>; 26.01.2023 № 67</w:t>
      </w:r>
      <w:r w:rsidR="00A2620A">
        <w:rPr>
          <w:rFonts w:ascii="Arial" w:hAnsi="Arial" w:cs="Arial"/>
        </w:rPr>
        <w:t>; 05.0</w:t>
      </w:r>
      <w:r w:rsidR="00284350">
        <w:rPr>
          <w:rFonts w:ascii="Arial" w:hAnsi="Arial" w:cs="Arial"/>
        </w:rPr>
        <w:t>6</w:t>
      </w:r>
      <w:r w:rsidR="00A2620A">
        <w:rPr>
          <w:rFonts w:ascii="Arial" w:hAnsi="Arial" w:cs="Arial"/>
        </w:rPr>
        <w:t>.2023 № 818</w:t>
      </w:r>
      <w:r w:rsidR="00E62D22" w:rsidRPr="009D370A">
        <w:rPr>
          <w:rFonts w:ascii="Arial" w:hAnsi="Arial" w:cs="Arial"/>
        </w:rPr>
        <w:t>)</w:t>
      </w:r>
    </w:p>
    <w:p w:rsidR="00525D02" w:rsidRPr="009D370A" w:rsidRDefault="00525D02" w:rsidP="00D21A28">
      <w:pPr>
        <w:spacing w:line="276" w:lineRule="auto"/>
        <w:jc w:val="both"/>
        <w:rPr>
          <w:rFonts w:ascii="Arial" w:hAnsi="Arial" w:cs="Arial"/>
        </w:rPr>
      </w:pPr>
    </w:p>
    <w:p w:rsidR="002E5FA2" w:rsidRPr="009D370A" w:rsidRDefault="00525D02" w:rsidP="00D21A28">
      <w:pPr>
        <w:spacing w:line="276" w:lineRule="auto"/>
        <w:jc w:val="both"/>
        <w:rPr>
          <w:rFonts w:ascii="Arial" w:hAnsi="Arial" w:cs="Arial"/>
        </w:rPr>
      </w:pPr>
      <w:r w:rsidRPr="009D370A">
        <w:rPr>
          <w:rFonts w:ascii="Arial" w:hAnsi="Arial" w:cs="Arial"/>
        </w:rPr>
        <w:t xml:space="preserve">       В целях обеспечения высокого качества образования, соответствующего потребностям граждан и перспективным задачам развития экономики, государственной поддержки одаренных детей, детей-сирот, детей, оставшихся без попечения родителей, отдыха и оздоровления детей в летний период, руководствуясь Уставом Шушенского района, </w:t>
      </w:r>
      <w:r w:rsidR="009F7F1B">
        <w:rPr>
          <w:rFonts w:ascii="Arial" w:hAnsi="Arial" w:cs="Arial"/>
        </w:rPr>
        <w:t>в соответствии со статьей 179 Бюджетного кодекса Российской Федерации, постановлением администрации Шушенского от 13.08.2013 № 917 «Об утверждении Порядка принятия решений о разработке муниципальных программ Шушенского района, их формировании и реализации», руководствуясь Уставом Шушенского района,</w:t>
      </w:r>
    </w:p>
    <w:p w:rsidR="00525D02" w:rsidRPr="009D370A" w:rsidRDefault="00525D02" w:rsidP="00D21A28">
      <w:pPr>
        <w:spacing w:line="276" w:lineRule="auto"/>
        <w:jc w:val="both"/>
        <w:rPr>
          <w:rFonts w:ascii="Arial" w:hAnsi="Arial" w:cs="Arial"/>
        </w:rPr>
      </w:pPr>
      <w:r w:rsidRPr="009D370A">
        <w:rPr>
          <w:rFonts w:ascii="Arial" w:hAnsi="Arial" w:cs="Arial"/>
        </w:rPr>
        <w:t>ПОСТАНОВЛЯЮ:</w:t>
      </w:r>
    </w:p>
    <w:p w:rsidR="00525D02" w:rsidRPr="009D370A" w:rsidRDefault="00525D02" w:rsidP="00D21A28">
      <w:pPr>
        <w:spacing w:line="276" w:lineRule="auto"/>
        <w:ind w:firstLine="567"/>
        <w:jc w:val="both"/>
        <w:rPr>
          <w:rFonts w:ascii="Arial" w:hAnsi="Arial" w:cs="Arial"/>
        </w:rPr>
      </w:pPr>
      <w:r w:rsidRPr="009D370A">
        <w:rPr>
          <w:rFonts w:ascii="Arial" w:hAnsi="Arial" w:cs="Arial"/>
        </w:rPr>
        <w:t>1. Внести в постановление администрации Шушенского района от 29.10.2013 №1275 «Об утверждении мун</w:t>
      </w:r>
      <w:r w:rsidR="008F0E21" w:rsidRPr="009D370A">
        <w:rPr>
          <w:rFonts w:ascii="Arial" w:hAnsi="Arial" w:cs="Arial"/>
        </w:rPr>
        <w:t xml:space="preserve">иципальной программы «Развитие </w:t>
      </w:r>
      <w:r w:rsidRPr="009D370A">
        <w:rPr>
          <w:rFonts w:ascii="Arial" w:hAnsi="Arial" w:cs="Arial"/>
        </w:rPr>
        <w:t>образования Шушенского района» следующие изменения:</w:t>
      </w:r>
    </w:p>
    <w:p w:rsidR="00525D02" w:rsidRPr="009D370A" w:rsidRDefault="005339E0" w:rsidP="00D21A28">
      <w:pPr>
        <w:spacing w:line="276" w:lineRule="auto"/>
        <w:ind w:firstLine="567"/>
        <w:jc w:val="both"/>
        <w:rPr>
          <w:rFonts w:ascii="Arial" w:hAnsi="Arial" w:cs="Arial"/>
        </w:rPr>
      </w:pPr>
      <w:r w:rsidRPr="009D370A">
        <w:rPr>
          <w:rFonts w:ascii="Arial" w:hAnsi="Arial" w:cs="Arial"/>
        </w:rPr>
        <w:t xml:space="preserve">1.1. </w:t>
      </w:r>
      <w:r w:rsidR="00525D02" w:rsidRPr="009D370A">
        <w:rPr>
          <w:rFonts w:ascii="Arial" w:hAnsi="Arial" w:cs="Arial"/>
        </w:rPr>
        <w:t xml:space="preserve">муниципальную программу «Развитие образования Шушенского района» изложить в </w:t>
      </w:r>
      <w:r w:rsidR="002724EC">
        <w:rPr>
          <w:rFonts w:ascii="Arial" w:hAnsi="Arial" w:cs="Arial"/>
        </w:rPr>
        <w:t xml:space="preserve">новой </w:t>
      </w:r>
      <w:r w:rsidR="00525D02" w:rsidRPr="009D370A">
        <w:rPr>
          <w:rFonts w:ascii="Arial" w:hAnsi="Arial" w:cs="Arial"/>
        </w:rPr>
        <w:t>редакции согласно приложению</w:t>
      </w:r>
      <w:r w:rsidR="002724EC">
        <w:rPr>
          <w:rFonts w:ascii="Arial" w:hAnsi="Arial" w:cs="Arial"/>
        </w:rPr>
        <w:t xml:space="preserve"> № 1</w:t>
      </w:r>
      <w:r w:rsidR="00525D02" w:rsidRPr="009D370A">
        <w:rPr>
          <w:rFonts w:ascii="Arial" w:hAnsi="Arial" w:cs="Arial"/>
        </w:rPr>
        <w:t>.</w:t>
      </w:r>
    </w:p>
    <w:p w:rsidR="00525D02" w:rsidRPr="009D370A" w:rsidRDefault="00525D02" w:rsidP="00D21A28">
      <w:pPr>
        <w:spacing w:line="276" w:lineRule="auto"/>
        <w:ind w:firstLine="567"/>
        <w:jc w:val="both"/>
        <w:rPr>
          <w:rFonts w:ascii="Arial" w:hAnsi="Arial" w:cs="Arial"/>
        </w:rPr>
      </w:pPr>
      <w:r w:rsidRPr="009D370A">
        <w:rPr>
          <w:rFonts w:ascii="Arial" w:hAnsi="Arial" w:cs="Arial"/>
        </w:rPr>
        <w:t xml:space="preserve">2. Контроль за выполнением постановления возложить на первого заместителя главы Шушенского района </w:t>
      </w:r>
      <w:r w:rsidR="00E62D22" w:rsidRPr="009D370A">
        <w:rPr>
          <w:rFonts w:ascii="Arial" w:hAnsi="Arial" w:cs="Arial"/>
        </w:rPr>
        <w:t>Р.В. Куйчик</w:t>
      </w:r>
      <w:r w:rsidR="005339E0" w:rsidRPr="009D370A">
        <w:rPr>
          <w:rFonts w:ascii="Arial" w:hAnsi="Arial" w:cs="Arial"/>
        </w:rPr>
        <w:t>а</w:t>
      </w:r>
      <w:r w:rsidR="00D2426C" w:rsidRPr="009D370A">
        <w:rPr>
          <w:rFonts w:ascii="Arial" w:hAnsi="Arial" w:cs="Arial"/>
        </w:rPr>
        <w:t>.</w:t>
      </w:r>
    </w:p>
    <w:p w:rsidR="00525D02" w:rsidRPr="009D370A" w:rsidRDefault="00525D02" w:rsidP="00D21A28">
      <w:pPr>
        <w:spacing w:line="276" w:lineRule="auto"/>
        <w:ind w:firstLine="567"/>
        <w:jc w:val="both"/>
        <w:rPr>
          <w:rFonts w:ascii="Arial" w:hAnsi="Arial" w:cs="Arial"/>
        </w:rPr>
      </w:pPr>
      <w:r w:rsidRPr="009D370A">
        <w:rPr>
          <w:rFonts w:ascii="Arial" w:hAnsi="Arial" w:cs="Arial"/>
        </w:rPr>
        <w:t xml:space="preserve">3. Постановление </w:t>
      </w:r>
      <w:r w:rsidR="002E5FA2" w:rsidRPr="009D370A">
        <w:rPr>
          <w:rFonts w:ascii="Arial" w:hAnsi="Arial" w:cs="Arial"/>
        </w:rPr>
        <w:t>опубликовать на официальном сайте</w:t>
      </w:r>
      <w:r w:rsidR="000F6E56">
        <w:rPr>
          <w:rFonts w:ascii="Arial" w:hAnsi="Arial" w:cs="Arial"/>
        </w:rPr>
        <w:t xml:space="preserve"> администрации</w:t>
      </w:r>
      <w:r w:rsidR="002E5FA2" w:rsidRPr="009D370A">
        <w:rPr>
          <w:rFonts w:ascii="Arial" w:hAnsi="Arial" w:cs="Arial"/>
        </w:rPr>
        <w:t xml:space="preserve"> Шушенского района</w:t>
      </w:r>
    </w:p>
    <w:p w:rsidR="00BF4105" w:rsidRDefault="002E5FA2" w:rsidP="00D21A28">
      <w:pPr>
        <w:pStyle w:val="ConsPlusNormal"/>
        <w:spacing w:line="276" w:lineRule="auto"/>
        <w:ind w:firstLine="567"/>
        <w:jc w:val="both"/>
        <w:rPr>
          <w:sz w:val="24"/>
          <w:szCs w:val="24"/>
        </w:rPr>
      </w:pPr>
      <w:r w:rsidRPr="009D370A">
        <w:rPr>
          <w:sz w:val="24"/>
          <w:szCs w:val="24"/>
        </w:rPr>
        <w:t xml:space="preserve">4. </w:t>
      </w:r>
      <w:r w:rsidR="00177AC5" w:rsidRPr="009D370A">
        <w:rPr>
          <w:sz w:val="24"/>
          <w:szCs w:val="24"/>
        </w:rPr>
        <w:t xml:space="preserve">Постановление вступает в силу </w:t>
      </w:r>
      <w:r w:rsidR="009E3896" w:rsidRPr="009D370A">
        <w:rPr>
          <w:sz w:val="24"/>
          <w:szCs w:val="24"/>
        </w:rPr>
        <w:t>после</w:t>
      </w:r>
      <w:r w:rsidR="00177AC5" w:rsidRPr="009D370A">
        <w:rPr>
          <w:sz w:val="24"/>
          <w:szCs w:val="24"/>
        </w:rPr>
        <w:t xml:space="preserve"> его официального опубликования в газет</w:t>
      </w:r>
      <w:r w:rsidR="00DB1569" w:rsidRPr="009D370A">
        <w:rPr>
          <w:sz w:val="24"/>
          <w:szCs w:val="24"/>
        </w:rPr>
        <w:t>е «Ведомости Шушенского района»</w:t>
      </w:r>
      <w:r w:rsidR="00736866" w:rsidRPr="009D370A">
        <w:rPr>
          <w:sz w:val="24"/>
          <w:szCs w:val="24"/>
        </w:rPr>
        <w:t>, распространяет свое действие на правоотношения,</w:t>
      </w:r>
      <w:r w:rsidR="00F35339" w:rsidRPr="009D370A">
        <w:rPr>
          <w:sz w:val="24"/>
          <w:szCs w:val="24"/>
        </w:rPr>
        <w:t xml:space="preserve"> возникшие с 01 января 202</w:t>
      </w:r>
      <w:r w:rsidR="006C077E" w:rsidRPr="009D370A">
        <w:rPr>
          <w:sz w:val="24"/>
          <w:szCs w:val="24"/>
        </w:rPr>
        <w:t>2</w:t>
      </w:r>
      <w:r w:rsidR="00F35339" w:rsidRPr="009D370A">
        <w:rPr>
          <w:sz w:val="24"/>
          <w:szCs w:val="24"/>
        </w:rPr>
        <w:t>г в части плановых ассигнований на 202</w:t>
      </w:r>
      <w:r w:rsidR="006C077E" w:rsidRPr="009D370A">
        <w:rPr>
          <w:sz w:val="24"/>
          <w:szCs w:val="24"/>
        </w:rPr>
        <w:t>2</w:t>
      </w:r>
      <w:r w:rsidR="00F35339" w:rsidRPr="009D370A">
        <w:rPr>
          <w:sz w:val="24"/>
          <w:szCs w:val="24"/>
        </w:rPr>
        <w:t xml:space="preserve"> год,</w:t>
      </w:r>
      <w:r w:rsidR="00736866" w:rsidRPr="009D370A">
        <w:rPr>
          <w:sz w:val="24"/>
          <w:szCs w:val="24"/>
        </w:rPr>
        <w:t xml:space="preserve"> возникшие с 01 января 202</w:t>
      </w:r>
      <w:r w:rsidR="006C077E" w:rsidRPr="009D370A">
        <w:rPr>
          <w:sz w:val="24"/>
          <w:szCs w:val="24"/>
        </w:rPr>
        <w:t>3</w:t>
      </w:r>
      <w:r w:rsidR="00736866" w:rsidRPr="009D370A">
        <w:rPr>
          <w:sz w:val="24"/>
          <w:szCs w:val="24"/>
        </w:rPr>
        <w:t>г в части плановых ассигнований на 202</w:t>
      </w:r>
      <w:r w:rsidR="006C077E" w:rsidRPr="009D370A">
        <w:rPr>
          <w:sz w:val="24"/>
          <w:szCs w:val="24"/>
        </w:rPr>
        <w:t>3</w:t>
      </w:r>
      <w:r w:rsidR="00397915" w:rsidRPr="009D370A">
        <w:rPr>
          <w:sz w:val="24"/>
          <w:szCs w:val="24"/>
        </w:rPr>
        <w:t xml:space="preserve"> </w:t>
      </w:r>
      <w:r w:rsidR="00736866" w:rsidRPr="009D370A">
        <w:rPr>
          <w:sz w:val="24"/>
          <w:szCs w:val="24"/>
        </w:rPr>
        <w:t>год и с 01 января 202</w:t>
      </w:r>
      <w:r w:rsidR="006C077E" w:rsidRPr="009D370A">
        <w:rPr>
          <w:sz w:val="24"/>
          <w:szCs w:val="24"/>
        </w:rPr>
        <w:t>4</w:t>
      </w:r>
      <w:r w:rsidR="00736866" w:rsidRPr="009D370A">
        <w:rPr>
          <w:sz w:val="24"/>
          <w:szCs w:val="24"/>
        </w:rPr>
        <w:t xml:space="preserve"> г в части плановых ассигнований на 202</w:t>
      </w:r>
      <w:r w:rsidR="006C077E" w:rsidRPr="009D370A">
        <w:rPr>
          <w:sz w:val="24"/>
          <w:szCs w:val="24"/>
        </w:rPr>
        <w:t>4</w:t>
      </w:r>
      <w:r w:rsidR="00736866" w:rsidRPr="009D370A">
        <w:rPr>
          <w:sz w:val="24"/>
          <w:szCs w:val="24"/>
        </w:rPr>
        <w:t>-202</w:t>
      </w:r>
      <w:r w:rsidR="006C077E" w:rsidRPr="009D370A">
        <w:rPr>
          <w:sz w:val="24"/>
          <w:szCs w:val="24"/>
        </w:rPr>
        <w:t>5</w:t>
      </w:r>
      <w:r w:rsidR="00736866" w:rsidRPr="009D370A">
        <w:rPr>
          <w:sz w:val="24"/>
          <w:szCs w:val="24"/>
        </w:rPr>
        <w:t>гг.</w:t>
      </w:r>
    </w:p>
    <w:p w:rsidR="000F6E56" w:rsidRPr="009D370A" w:rsidRDefault="000F6E56" w:rsidP="00D21A28">
      <w:pPr>
        <w:pStyle w:val="ConsPlusNormal"/>
        <w:spacing w:line="276" w:lineRule="auto"/>
        <w:ind w:firstLine="567"/>
        <w:jc w:val="both"/>
        <w:rPr>
          <w:sz w:val="24"/>
          <w:szCs w:val="24"/>
        </w:rPr>
      </w:pPr>
    </w:p>
    <w:p w:rsidR="00BF4105" w:rsidRPr="009D370A" w:rsidRDefault="00DD1957" w:rsidP="00DD1957">
      <w:pPr>
        <w:spacing w:line="276" w:lineRule="auto"/>
        <w:ind w:firstLine="708"/>
        <w:jc w:val="both"/>
        <w:rPr>
          <w:rFonts w:ascii="Arial" w:hAnsi="Arial" w:cs="Arial"/>
        </w:rPr>
      </w:pPr>
      <w:r>
        <w:rPr>
          <w:rFonts w:ascii="Arial" w:hAnsi="Arial" w:cs="Arial"/>
        </w:rPr>
        <w:t>Г</w:t>
      </w:r>
      <w:r w:rsidR="00EA14C6">
        <w:rPr>
          <w:rFonts w:ascii="Arial" w:hAnsi="Arial" w:cs="Arial"/>
        </w:rPr>
        <w:t>лав</w:t>
      </w:r>
      <w:r>
        <w:rPr>
          <w:rFonts w:ascii="Arial" w:hAnsi="Arial" w:cs="Arial"/>
        </w:rPr>
        <w:t>а</w:t>
      </w:r>
      <w:r w:rsidR="00EA14C6">
        <w:rPr>
          <w:rFonts w:ascii="Arial" w:hAnsi="Arial" w:cs="Arial"/>
        </w:rPr>
        <w:t xml:space="preserve"> Шушенского района</w:t>
      </w:r>
      <w:r w:rsidR="00EA14C6">
        <w:rPr>
          <w:rFonts w:ascii="Arial" w:hAnsi="Arial" w:cs="Arial"/>
        </w:rPr>
        <w:tab/>
      </w:r>
      <w:r w:rsidR="00EA14C6">
        <w:rPr>
          <w:rFonts w:ascii="Arial" w:hAnsi="Arial" w:cs="Arial"/>
        </w:rPr>
        <w:tab/>
      </w:r>
      <w:r w:rsidR="00EA14C6">
        <w:rPr>
          <w:rFonts w:ascii="Arial" w:hAnsi="Arial" w:cs="Arial"/>
        </w:rPr>
        <w:tab/>
      </w:r>
      <w:r>
        <w:rPr>
          <w:rFonts w:ascii="Arial" w:hAnsi="Arial" w:cs="Arial"/>
        </w:rPr>
        <w:t xml:space="preserve">       Д</w:t>
      </w:r>
      <w:r w:rsidR="00EA14C6">
        <w:rPr>
          <w:rFonts w:ascii="Arial" w:hAnsi="Arial" w:cs="Arial"/>
        </w:rPr>
        <w:t xml:space="preserve">.В. </w:t>
      </w:r>
      <w:r>
        <w:rPr>
          <w:rFonts w:ascii="Arial" w:hAnsi="Arial" w:cs="Arial"/>
        </w:rPr>
        <w:t>Джигренюк</w:t>
      </w:r>
      <w:r w:rsidR="00525D02"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96010C" w:rsidRPr="009D370A">
        <w:rPr>
          <w:rFonts w:ascii="Arial" w:hAnsi="Arial" w:cs="Arial"/>
        </w:rPr>
        <w:t xml:space="preserve">   </w:t>
      </w:r>
      <w:r w:rsidR="002E3801" w:rsidRPr="009D370A">
        <w:rPr>
          <w:rFonts w:ascii="Arial" w:hAnsi="Arial" w:cs="Arial"/>
        </w:rPr>
        <w:t xml:space="preserve">            </w:t>
      </w:r>
      <w:r w:rsidR="007F49EB" w:rsidRPr="009D370A">
        <w:rPr>
          <w:rFonts w:ascii="Arial" w:hAnsi="Arial" w:cs="Arial"/>
        </w:rPr>
        <w:t xml:space="preserve">          </w:t>
      </w:r>
      <w:r w:rsidR="00554949" w:rsidRPr="009D370A">
        <w:rPr>
          <w:rFonts w:ascii="Arial" w:hAnsi="Arial" w:cs="Arial"/>
        </w:rPr>
        <w:t xml:space="preserve">  </w:t>
      </w:r>
      <w:r w:rsidR="002E3801" w:rsidRPr="009D370A">
        <w:rPr>
          <w:rFonts w:ascii="Arial" w:hAnsi="Arial" w:cs="Arial"/>
        </w:rPr>
        <w:t xml:space="preserve">  </w:t>
      </w:r>
      <w:r w:rsidR="00573592" w:rsidRPr="009D370A">
        <w:rPr>
          <w:rFonts w:ascii="Arial" w:hAnsi="Arial" w:cs="Arial"/>
        </w:rPr>
        <w:t xml:space="preserve">  </w:t>
      </w:r>
      <w:r w:rsidR="002724EC">
        <w:rPr>
          <w:rFonts w:ascii="Arial" w:hAnsi="Arial" w:cs="Arial"/>
        </w:rPr>
        <w:t xml:space="preserve">              </w:t>
      </w:r>
      <w:r w:rsidR="00573592" w:rsidRPr="009D370A">
        <w:rPr>
          <w:rFonts w:ascii="Arial" w:hAnsi="Arial" w:cs="Arial"/>
        </w:rPr>
        <w:t xml:space="preserve">    </w:t>
      </w:r>
    </w:p>
    <w:p w:rsidR="00FE4302" w:rsidRPr="009D370A" w:rsidRDefault="002724EC" w:rsidP="00EA14C6">
      <w:pPr>
        <w:spacing w:line="276" w:lineRule="auto"/>
        <w:rPr>
          <w:b/>
          <w:bCs/>
        </w:rPr>
      </w:pPr>
      <w:r>
        <w:rPr>
          <w:rFonts w:ascii="Arial" w:hAnsi="Arial" w:cs="Arial"/>
        </w:rPr>
        <w:lastRenderedPageBreak/>
        <w:t xml:space="preserve">                                                                     </w:t>
      </w:r>
    </w:p>
    <w:p w:rsidR="008969FE" w:rsidRPr="009D370A" w:rsidRDefault="00177AC5" w:rsidP="00D21A28">
      <w:pPr>
        <w:pStyle w:val="ConsPlusTitle"/>
        <w:widowControl/>
        <w:tabs>
          <w:tab w:val="left" w:pos="3810"/>
        </w:tabs>
        <w:spacing w:line="276" w:lineRule="auto"/>
        <w:ind w:right="-159"/>
        <w:jc w:val="right"/>
        <w:outlineLvl w:val="0"/>
        <w:rPr>
          <w:b w:val="0"/>
          <w:bCs w:val="0"/>
          <w:sz w:val="24"/>
          <w:szCs w:val="24"/>
        </w:rPr>
      </w:pPr>
      <w:r w:rsidRPr="009D370A">
        <w:rPr>
          <w:b w:val="0"/>
          <w:bCs w:val="0"/>
          <w:sz w:val="24"/>
          <w:szCs w:val="24"/>
        </w:rPr>
        <w:t>Приложение</w:t>
      </w:r>
      <w:r w:rsidR="001432E2" w:rsidRPr="009D370A">
        <w:rPr>
          <w:b w:val="0"/>
          <w:bCs w:val="0"/>
          <w:sz w:val="24"/>
          <w:szCs w:val="24"/>
        </w:rPr>
        <w:t xml:space="preserve"> </w:t>
      </w:r>
      <w:r w:rsidR="00573207" w:rsidRPr="009D370A">
        <w:rPr>
          <w:b w:val="0"/>
          <w:bCs w:val="0"/>
          <w:sz w:val="24"/>
          <w:szCs w:val="24"/>
        </w:rPr>
        <w:t>№ 1</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к постановлению администрации </w:t>
      </w:r>
    </w:p>
    <w:p w:rsidR="008969FE" w:rsidRPr="009D370A" w:rsidRDefault="008969FE" w:rsidP="00D21A28">
      <w:pPr>
        <w:pStyle w:val="ConsPlusTitle"/>
        <w:widowControl/>
        <w:tabs>
          <w:tab w:val="left" w:pos="3810"/>
          <w:tab w:val="left" w:pos="5670"/>
        </w:tabs>
        <w:spacing w:line="276" w:lineRule="auto"/>
        <w:ind w:left="5670" w:right="-159"/>
        <w:jc w:val="right"/>
        <w:outlineLvl w:val="0"/>
        <w:rPr>
          <w:b w:val="0"/>
          <w:bCs w:val="0"/>
          <w:sz w:val="24"/>
          <w:szCs w:val="24"/>
        </w:rPr>
      </w:pPr>
      <w:r w:rsidRPr="009D370A">
        <w:rPr>
          <w:b w:val="0"/>
          <w:bCs w:val="0"/>
          <w:sz w:val="24"/>
          <w:szCs w:val="24"/>
        </w:rPr>
        <w:t xml:space="preserve">Шушенского района                        </w:t>
      </w:r>
      <w:r w:rsidR="00B72621">
        <w:rPr>
          <w:b w:val="0"/>
          <w:bCs w:val="0"/>
          <w:sz w:val="24"/>
          <w:szCs w:val="24"/>
        </w:rPr>
        <w:t xml:space="preserve">                             </w:t>
      </w:r>
      <w:r w:rsidRPr="0049380D">
        <w:rPr>
          <w:b w:val="0"/>
          <w:bCs w:val="0"/>
          <w:sz w:val="24"/>
          <w:szCs w:val="24"/>
        </w:rPr>
        <w:t>от</w:t>
      </w:r>
      <w:r w:rsidR="00B72621">
        <w:rPr>
          <w:b w:val="0"/>
          <w:bCs w:val="0"/>
          <w:sz w:val="24"/>
          <w:szCs w:val="24"/>
        </w:rPr>
        <w:t xml:space="preserve">  </w:t>
      </w:r>
      <w:r w:rsidR="005414EB">
        <w:rPr>
          <w:b w:val="0"/>
          <w:bCs w:val="0"/>
          <w:sz w:val="24"/>
          <w:szCs w:val="24"/>
        </w:rPr>
        <w:t>22.08.2023</w:t>
      </w:r>
      <w:r w:rsidR="00B72621">
        <w:rPr>
          <w:b w:val="0"/>
          <w:bCs w:val="0"/>
          <w:sz w:val="24"/>
          <w:szCs w:val="24"/>
        </w:rPr>
        <w:t xml:space="preserve">  </w:t>
      </w:r>
      <w:r w:rsidRPr="009D370A">
        <w:rPr>
          <w:b w:val="0"/>
          <w:bCs w:val="0"/>
          <w:sz w:val="24"/>
          <w:szCs w:val="24"/>
        </w:rPr>
        <w:t>№</w:t>
      </w:r>
      <w:r w:rsidR="005414EB">
        <w:rPr>
          <w:b w:val="0"/>
          <w:bCs w:val="0"/>
          <w:sz w:val="24"/>
          <w:szCs w:val="24"/>
        </w:rPr>
        <w:t xml:space="preserve"> 1190</w:t>
      </w:r>
      <w:r w:rsidR="00F625E9">
        <w:rPr>
          <w:b w:val="0"/>
          <w:bCs w:val="0"/>
          <w:sz w:val="24"/>
          <w:szCs w:val="24"/>
        </w:rPr>
        <w:t xml:space="preserve"> </w:t>
      </w:r>
      <w:r w:rsidR="00B72621">
        <w:rPr>
          <w:b w:val="0"/>
          <w:bCs w:val="0"/>
          <w:sz w:val="24"/>
          <w:szCs w:val="24"/>
        </w:rPr>
        <w:t xml:space="preserve">         </w:t>
      </w:r>
      <w:r w:rsidRPr="009D370A">
        <w:rPr>
          <w:b w:val="0"/>
          <w:bCs w:val="0"/>
          <w:sz w:val="24"/>
          <w:szCs w:val="24"/>
        </w:rPr>
        <w:t xml:space="preserve"> </w:t>
      </w:r>
      <w:r w:rsidR="006522A8" w:rsidRPr="009D370A">
        <w:rPr>
          <w:b w:val="0"/>
          <w:bCs w:val="0"/>
          <w:sz w:val="24"/>
          <w:szCs w:val="24"/>
        </w:rPr>
        <w:t xml:space="preserve">   </w:t>
      </w:r>
    </w:p>
    <w:p w:rsidR="003C0889" w:rsidRPr="009D370A" w:rsidRDefault="003C0889" w:rsidP="00D21A28">
      <w:pPr>
        <w:pStyle w:val="ConsPlusTitle"/>
        <w:widowControl/>
        <w:tabs>
          <w:tab w:val="left" w:pos="3810"/>
          <w:tab w:val="left" w:pos="5670"/>
        </w:tabs>
        <w:spacing w:line="276" w:lineRule="auto"/>
        <w:ind w:left="5670" w:right="-159"/>
        <w:outlineLvl w:val="0"/>
        <w:rPr>
          <w:b w:val="0"/>
          <w:bCs w:val="0"/>
          <w:sz w:val="24"/>
          <w:szCs w:val="24"/>
        </w:rPr>
      </w:pPr>
    </w:p>
    <w:p w:rsidR="00E70291" w:rsidRPr="009D370A" w:rsidRDefault="00911F5B" w:rsidP="00D21A28">
      <w:pPr>
        <w:pStyle w:val="ConsPlusTitle"/>
        <w:widowControl/>
        <w:spacing w:line="276" w:lineRule="auto"/>
        <w:ind w:right="567"/>
        <w:jc w:val="center"/>
        <w:outlineLvl w:val="0"/>
        <w:rPr>
          <w:b w:val="0"/>
          <w:sz w:val="24"/>
          <w:szCs w:val="24"/>
        </w:rPr>
      </w:pPr>
      <w:r w:rsidRPr="009D370A">
        <w:rPr>
          <w:b w:val="0"/>
          <w:sz w:val="24"/>
          <w:szCs w:val="24"/>
        </w:rPr>
        <w:t>Муниципальная</w:t>
      </w:r>
      <w:r w:rsidR="00F869F7" w:rsidRPr="009D370A">
        <w:rPr>
          <w:b w:val="0"/>
          <w:sz w:val="24"/>
          <w:szCs w:val="24"/>
        </w:rPr>
        <w:t xml:space="preserve"> программа</w:t>
      </w:r>
      <w:r w:rsidR="00E70291" w:rsidRPr="009D370A">
        <w:rPr>
          <w:b w:val="0"/>
          <w:sz w:val="24"/>
          <w:szCs w:val="24"/>
        </w:rPr>
        <w:t xml:space="preserve"> </w:t>
      </w:r>
    </w:p>
    <w:p w:rsidR="00F869F7" w:rsidRPr="009D370A" w:rsidRDefault="00F869F7" w:rsidP="00D21A28">
      <w:pPr>
        <w:spacing w:line="276" w:lineRule="auto"/>
        <w:jc w:val="center"/>
        <w:rPr>
          <w:rFonts w:ascii="Arial" w:hAnsi="Arial" w:cs="Arial"/>
        </w:rPr>
      </w:pPr>
      <w:r w:rsidRPr="009D370A">
        <w:rPr>
          <w:rFonts w:ascii="Arial" w:hAnsi="Arial" w:cs="Arial"/>
        </w:rPr>
        <w:t>«Развитие образовани</w:t>
      </w:r>
      <w:r w:rsidR="00F6694C" w:rsidRPr="009D370A">
        <w:rPr>
          <w:rFonts w:ascii="Arial" w:hAnsi="Arial" w:cs="Arial"/>
        </w:rPr>
        <w:t>я</w:t>
      </w:r>
      <w:r w:rsidR="00467DBE" w:rsidRPr="009D370A">
        <w:rPr>
          <w:rFonts w:ascii="Arial" w:hAnsi="Arial" w:cs="Arial"/>
        </w:rPr>
        <w:t xml:space="preserve"> </w:t>
      </w:r>
      <w:r w:rsidR="00911F5B" w:rsidRPr="009D370A">
        <w:rPr>
          <w:rFonts w:ascii="Arial" w:hAnsi="Arial" w:cs="Arial"/>
        </w:rPr>
        <w:t>Шушенского района</w:t>
      </w:r>
      <w:r w:rsidRPr="009D370A">
        <w:rPr>
          <w:rFonts w:ascii="Arial" w:hAnsi="Arial" w:cs="Arial"/>
        </w:rPr>
        <w:t>»</w:t>
      </w:r>
    </w:p>
    <w:p w:rsidR="000D04B2" w:rsidRPr="009D370A" w:rsidRDefault="000D04B2" w:rsidP="00D21A28">
      <w:pPr>
        <w:spacing w:line="276" w:lineRule="auto"/>
        <w:jc w:val="center"/>
        <w:rPr>
          <w:rFonts w:ascii="Arial" w:hAnsi="Arial" w:cs="Arial"/>
        </w:rPr>
      </w:pPr>
    </w:p>
    <w:p w:rsidR="000F3413" w:rsidRPr="00EA14C6" w:rsidRDefault="00723321" w:rsidP="00D21A28">
      <w:pPr>
        <w:numPr>
          <w:ilvl w:val="0"/>
          <w:numId w:val="1"/>
        </w:numPr>
        <w:spacing w:line="276" w:lineRule="auto"/>
        <w:jc w:val="center"/>
        <w:rPr>
          <w:rFonts w:ascii="Arial" w:hAnsi="Arial" w:cs="Arial"/>
          <w:kern w:val="32"/>
        </w:rPr>
      </w:pPr>
      <w:r w:rsidRPr="009D370A">
        <w:rPr>
          <w:rFonts w:ascii="Arial" w:hAnsi="Arial" w:cs="Arial"/>
          <w:kern w:val="32"/>
        </w:rPr>
        <w:t>Паспорт</w:t>
      </w:r>
      <w:r w:rsidR="00E70E35" w:rsidRPr="009D370A">
        <w:rPr>
          <w:rFonts w:ascii="Arial" w:hAnsi="Arial" w:cs="Arial"/>
          <w:kern w:val="32"/>
        </w:rPr>
        <w:t xml:space="preserve"> </w:t>
      </w:r>
      <w:r w:rsidR="006273C5" w:rsidRPr="009D370A">
        <w:rPr>
          <w:rFonts w:ascii="Arial" w:hAnsi="Arial" w:cs="Arial"/>
        </w:rPr>
        <w:t>м</w:t>
      </w:r>
      <w:r w:rsidR="00911F5B" w:rsidRPr="009D370A">
        <w:rPr>
          <w:rFonts w:ascii="Arial" w:hAnsi="Arial" w:cs="Arial"/>
        </w:rPr>
        <w:t>униципальной</w:t>
      </w:r>
      <w:r w:rsidR="007A7D3E" w:rsidRPr="009D370A">
        <w:rPr>
          <w:rFonts w:ascii="Arial" w:hAnsi="Arial" w:cs="Arial"/>
        </w:rPr>
        <w:t xml:space="preserve"> программы</w:t>
      </w:r>
      <w:r w:rsidR="00911F5B" w:rsidRPr="009D370A">
        <w:rPr>
          <w:rFonts w:ascii="Arial" w:hAnsi="Arial" w:cs="Arial"/>
        </w:rPr>
        <w:t xml:space="preserve"> Шушенского района</w:t>
      </w:r>
      <w:r w:rsidR="007A7D3E" w:rsidRPr="009D370A">
        <w:rPr>
          <w:rFonts w:ascii="Arial" w:hAnsi="Arial" w:cs="Arial"/>
        </w:rPr>
        <w:t xml:space="preserve"> </w:t>
      </w:r>
    </w:p>
    <w:p w:rsidR="00EA14C6" w:rsidRPr="009D370A" w:rsidRDefault="00EA14C6" w:rsidP="00D21A28">
      <w:pPr>
        <w:numPr>
          <w:ilvl w:val="0"/>
          <w:numId w:val="1"/>
        </w:numPr>
        <w:spacing w:line="276" w:lineRule="auto"/>
        <w:jc w:val="center"/>
        <w:rPr>
          <w:rFonts w:ascii="Arial" w:hAnsi="Arial" w:cs="Arial"/>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453"/>
      </w:tblGrid>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Наименование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Муниципальная программа </w:t>
            </w:r>
          </w:p>
          <w:p w:rsidR="00E70E35" w:rsidRPr="009D370A" w:rsidRDefault="00AF3B7E" w:rsidP="00D21A28">
            <w:pPr>
              <w:spacing w:line="276" w:lineRule="auto"/>
              <w:rPr>
                <w:rFonts w:ascii="Arial" w:hAnsi="Arial" w:cs="Arial"/>
                <w:kern w:val="32"/>
              </w:rPr>
            </w:pPr>
            <w:r w:rsidRPr="009D370A">
              <w:rPr>
                <w:rFonts w:ascii="Arial" w:hAnsi="Arial" w:cs="Arial"/>
              </w:rPr>
              <w:t>«Развитие образования Шушенского района» (далее муниципальная программа)</w:t>
            </w:r>
          </w:p>
        </w:tc>
      </w:tr>
      <w:tr w:rsidR="00E70E35" w:rsidRPr="009D370A" w:rsidTr="00922DDE">
        <w:tc>
          <w:tcPr>
            <w:tcW w:w="3119" w:type="dxa"/>
          </w:tcPr>
          <w:p w:rsidR="00E70E35" w:rsidRPr="009D370A" w:rsidRDefault="00AF3B7E" w:rsidP="00D21A28">
            <w:pPr>
              <w:spacing w:line="276" w:lineRule="auto"/>
              <w:rPr>
                <w:rFonts w:ascii="Arial" w:hAnsi="Arial" w:cs="Arial"/>
                <w:kern w:val="32"/>
              </w:rPr>
            </w:pPr>
            <w:r w:rsidRPr="009D370A">
              <w:rPr>
                <w:rFonts w:ascii="Arial" w:hAnsi="Arial" w:cs="Arial"/>
              </w:rPr>
              <w:t>Основания для разработки муниципальной программы</w:t>
            </w:r>
          </w:p>
        </w:tc>
        <w:tc>
          <w:tcPr>
            <w:tcW w:w="7335" w:type="dxa"/>
          </w:tcPr>
          <w:p w:rsidR="00AF3B7E" w:rsidRPr="009D370A" w:rsidRDefault="00AF3B7E" w:rsidP="00D21A28">
            <w:pPr>
              <w:widowControl w:val="0"/>
              <w:autoSpaceDE w:val="0"/>
              <w:autoSpaceDN w:val="0"/>
              <w:adjustRightInd w:val="0"/>
              <w:spacing w:line="276" w:lineRule="auto"/>
              <w:rPr>
                <w:rFonts w:ascii="Arial" w:hAnsi="Arial" w:cs="Arial"/>
              </w:rPr>
            </w:pPr>
            <w:r w:rsidRPr="009D370A">
              <w:rPr>
                <w:rFonts w:ascii="Arial" w:hAnsi="Arial" w:cs="Arial"/>
              </w:rPr>
              <w:t>Распоряжение администрации Шушенского района от 22.08.2013 № 120-р «Об утверждении перечня муниципальных программ Шушенского района»</w:t>
            </w:r>
          </w:p>
          <w:p w:rsidR="00E70E35" w:rsidRPr="009D370A" w:rsidRDefault="00AF3B7E" w:rsidP="00D21A28">
            <w:pPr>
              <w:spacing w:line="276" w:lineRule="auto"/>
              <w:rPr>
                <w:rFonts w:ascii="Arial" w:hAnsi="Arial" w:cs="Arial"/>
                <w:kern w:val="32"/>
              </w:rPr>
            </w:pPr>
            <w:r w:rsidRPr="009D370A">
              <w:rPr>
                <w:rFonts w:ascii="Arial" w:hAnsi="Arial" w:cs="Arial"/>
              </w:rPr>
              <w:t>Постановление администрации Шушенского района от 13.08.2013 №917 «Об утверждении Порядка принятия решений о разработке муниципальных программ Шушенского района, их формировании и реализации»</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Ответственный исполнитель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Управление образования администрации Шушенского района </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kern w:val="32"/>
              </w:rPr>
            </w:pPr>
            <w:r w:rsidRPr="00A96380">
              <w:rPr>
                <w:rFonts w:ascii="Arial" w:hAnsi="Arial" w:cs="Arial"/>
                <w:color w:val="000000"/>
              </w:rPr>
              <w:t>Соисполнители муниципальной программы</w:t>
            </w: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 xml:space="preserve">Подпрограммы муниципальной программы </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1 «Развитие дошкольного, общего и дополнительного образования детей»</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2 «Обеспечение реализации муниципальной программы и прочие мероприятия»</w:t>
            </w:r>
          </w:p>
          <w:p w:rsidR="00AF3B7E" w:rsidRPr="00A96380" w:rsidRDefault="00AF3B7E" w:rsidP="00C95408">
            <w:pPr>
              <w:spacing w:line="276" w:lineRule="auto"/>
              <w:jc w:val="both"/>
              <w:rPr>
                <w:rFonts w:ascii="Arial" w:hAnsi="Arial" w:cs="Arial"/>
                <w:color w:val="000000"/>
              </w:rPr>
            </w:pPr>
            <w:r w:rsidRPr="00A96380">
              <w:rPr>
                <w:rFonts w:ascii="Arial" w:hAnsi="Arial" w:cs="Arial"/>
                <w:color w:val="000000"/>
              </w:rPr>
              <w:t>Подпрограмма 3 «Развитие</w:t>
            </w:r>
            <w:r w:rsidR="00765642">
              <w:rPr>
                <w:rFonts w:ascii="Arial" w:hAnsi="Arial" w:cs="Arial"/>
                <w:color w:val="000000"/>
              </w:rPr>
              <w:t xml:space="preserve"> Российского движения школьников»</w:t>
            </w:r>
          </w:p>
          <w:p w:rsidR="00AF3B7E" w:rsidRPr="00A96380" w:rsidRDefault="00AF3B7E" w:rsidP="00D21A28">
            <w:pPr>
              <w:spacing w:line="276" w:lineRule="auto"/>
              <w:rPr>
                <w:rFonts w:ascii="Arial" w:hAnsi="Arial" w:cs="Arial"/>
                <w:color w:val="000000"/>
                <w:kern w:val="32"/>
              </w:rPr>
            </w:pPr>
          </w:p>
        </w:tc>
      </w:tr>
      <w:tr w:rsidR="00AF3B7E" w:rsidRPr="00A96380"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Цель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p w:rsidR="005D5360" w:rsidRPr="00A96380"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t>Реализация государственной политики в области воспитани</w:t>
            </w:r>
            <w:r w:rsidR="008F0E21" w:rsidRPr="00A96380">
              <w:rPr>
                <w:rFonts w:ascii="Arial" w:hAnsi="Arial" w:cs="Arial"/>
                <w:color w:val="000000"/>
              </w:rPr>
              <w:t xml:space="preserve">я подрастающего поколения через </w:t>
            </w:r>
            <w:r w:rsidRPr="00A96380">
              <w:rPr>
                <w:rFonts w:ascii="Arial" w:hAnsi="Arial" w:cs="Arial"/>
                <w:color w:val="000000"/>
              </w:rPr>
              <w:t xml:space="preserve">развитие </w:t>
            </w:r>
            <w:r w:rsidR="00E97836" w:rsidRPr="00A96380">
              <w:rPr>
                <w:rFonts w:ascii="Arial" w:hAnsi="Arial" w:cs="Arial"/>
                <w:color w:val="000000"/>
              </w:rPr>
              <w:t xml:space="preserve">общественного движения </w:t>
            </w:r>
            <w:r w:rsidR="008F0E21" w:rsidRPr="00A96380">
              <w:rPr>
                <w:rFonts w:ascii="Arial" w:hAnsi="Arial" w:cs="Arial"/>
                <w:color w:val="000000"/>
              </w:rPr>
              <w:t>школьников в</w:t>
            </w:r>
            <w:r w:rsidRPr="00A96380">
              <w:rPr>
                <w:rFonts w:ascii="Arial" w:hAnsi="Arial" w:cs="Arial"/>
                <w:color w:val="000000"/>
              </w:rPr>
              <w:t xml:space="preserve"> районе;</w:t>
            </w:r>
          </w:p>
          <w:p w:rsidR="00AF3B7E" w:rsidRDefault="00AF3B7E" w:rsidP="00D21A28">
            <w:pPr>
              <w:spacing w:line="276" w:lineRule="auto"/>
              <w:ind w:left="-108" w:firstLine="108"/>
              <w:jc w:val="both"/>
              <w:rPr>
                <w:rFonts w:ascii="Arial" w:hAnsi="Arial" w:cs="Arial"/>
                <w:color w:val="000000"/>
              </w:rPr>
            </w:pPr>
            <w:r w:rsidRPr="00A96380">
              <w:rPr>
                <w:rFonts w:ascii="Arial" w:hAnsi="Arial" w:cs="Arial"/>
                <w:color w:val="000000"/>
              </w:rPr>
              <w:lastRenderedPageBreak/>
              <w:t>Обеспечение равной доступности качественного дополнительного образования в Шушенском районе.</w:t>
            </w:r>
          </w:p>
          <w:p w:rsidR="00765642" w:rsidRPr="00A96380" w:rsidRDefault="00765642" w:rsidP="00D21A28">
            <w:pPr>
              <w:spacing w:line="276" w:lineRule="auto"/>
              <w:ind w:left="-108" w:firstLine="108"/>
              <w:jc w:val="both"/>
              <w:rPr>
                <w:rFonts w:ascii="Arial" w:hAnsi="Arial" w:cs="Arial"/>
                <w:color w:val="000000"/>
              </w:rPr>
            </w:pPr>
          </w:p>
        </w:tc>
      </w:tr>
      <w:tr w:rsidR="00AF3B7E" w:rsidRPr="009D370A" w:rsidTr="00922DDE">
        <w:tc>
          <w:tcPr>
            <w:tcW w:w="3119"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lastRenderedPageBreak/>
              <w:t>Задачи муниципальной программы</w:t>
            </w:r>
          </w:p>
          <w:p w:rsidR="00AF3B7E" w:rsidRPr="00A96380" w:rsidRDefault="00AF3B7E" w:rsidP="00D21A28">
            <w:pPr>
              <w:spacing w:line="276" w:lineRule="auto"/>
              <w:rPr>
                <w:rFonts w:ascii="Arial" w:hAnsi="Arial" w:cs="Arial"/>
                <w:color w:val="000000"/>
                <w:kern w:val="32"/>
              </w:rPr>
            </w:pPr>
          </w:p>
        </w:tc>
        <w:tc>
          <w:tcPr>
            <w:tcW w:w="7335" w:type="dxa"/>
          </w:tcPr>
          <w:p w:rsidR="00AF3B7E" w:rsidRPr="00A96380" w:rsidRDefault="00AF3B7E" w:rsidP="00D21A28">
            <w:pPr>
              <w:spacing w:line="276" w:lineRule="auto"/>
              <w:rPr>
                <w:rFonts w:ascii="Arial" w:hAnsi="Arial" w:cs="Arial"/>
                <w:color w:val="000000"/>
              </w:rPr>
            </w:pPr>
            <w:r w:rsidRPr="00A96380">
              <w:rPr>
                <w:rFonts w:ascii="Arial" w:hAnsi="Arial" w:cs="Arial"/>
                <w:color w:val="000000"/>
              </w:rPr>
              <w:t>1.Создание в системе дошкольного, общего и дополнительного образования равных возможностей для современного качественного образования, выявления и сопровождения детской одаренности, позитивной социализации детей</w:t>
            </w:r>
            <w:r w:rsidR="00C95408" w:rsidRPr="00A96380">
              <w:rPr>
                <w:rFonts w:ascii="Arial" w:hAnsi="Arial" w:cs="Arial"/>
                <w:color w:val="000000"/>
              </w:rPr>
              <w:t xml:space="preserve">, </w:t>
            </w:r>
            <w:r w:rsidRPr="00A96380">
              <w:rPr>
                <w:rFonts w:ascii="Arial" w:hAnsi="Arial" w:cs="Arial"/>
                <w:color w:val="000000"/>
              </w:rPr>
              <w:t xml:space="preserve"> и</w:t>
            </w:r>
            <w:r w:rsidR="00C95408" w:rsidRPr="00A96380">
              <w:rPr>
                <w:rFonts w:ascii="Arial" w:hAnsi="Arial" w:cs="Arial"/>
                <w:color w:val="000000"/>
              </w:rPr>
              <w:t xml:space="preserve">х отдыха и  оздоровления </w:t>
            </w:r>
            <w:r w:rsidRPr="00A96380">
              <w:rPr>
                <w:rFonts w:ascii="Arial" w:hAnsi="Arial" w:cs="Arial"/>
                <w:color w:val="000000"/>
              </w:rPr>
              <w:t xml:space="preserve"> в летний период.</w:t>
            </w:r>
          </w:p>
          <w:p w:rsidR="00AF3B7E" w:rsidRPr="00A96380" w:rsidRDefault="00AF3B7E" w:rsidP="00D21A28">
            <w:pPr>
              <w:spacing w:line="276" w:lineRule="auto"/>
              <w:rPr>
                <w:rFonts w:ascii="Arial" w:hAnsi="Arial" w:cs="Arial"/>
                <w:color w:val="000000"/>
              </w:rPr>
            </w:pPr>
            <w:r w:rsidRPr="00A96380">
              <w:rPr>
                <w:rFonts w:ascii="Arial" w:hAnsi="Arial" w:cs="Arial"/>
                <w:color w:val="000000"/>
              </w:rPr>
              <w:t>2. Создание условий для эффективного управления отраслью и оказание услуг подведомственным учреждениям образования.</w:t>
            </w:r>
          </w:p>
          <w:p w:rsidR="005334FC" w:rsidRPr="00A96380" w:rsidRDefault="008F0E21" w:rsidP="00C95408">
            <w:pPr>
              <w:spacing w:line="276" w:lineRule="auto"/>
              <w:rPr>
                <w:rFonts w:ascii="Arial" w:hAnsi="Arial" w:cs="Arial"/>
                <w:bCs/>
                <w:color w:val="000000"/>
              </w:rPr>
            </w:pPr>
            <w:r w:rsidRPr="00A96380">
              <w:rPr>
                <w:rFonts w:ascii="Arial" w:hAnsi="Arial" w:cs="Arial"/>
                <w:color w:val="000000"/>
              </w:rPr>
              <w:t>3. Создание единой</w:t>
            </w:r>
            <w:r w:rsidR="00CA33D4" w:rsidRPr="00A96380">
              <w:rPr>
                <w:rFonts w:ascii="Arial" w:hAnsi="Arial" w:cs="Arial"/>
                <w:bCs/>
                <w:color w:val="000000"/>
              </w:rPr>
              <w:t xml:space="preserve"> муниципальной системы</w:t>
            </w:r>
            <w:r w:rsidR="00AF3B7E" w:rsidRPr="00A96380">
              <w:rPr>
                <w:rFonts w:ascii="Arial" w:hAnsi="Arial" w:cs="Arial"/>
                <w:bCs/>
                <w:color w:val="000000"/>
              </w:rPr>
              <w:t xml:space="preserve"> воспитания в рамках </w:t>
            </w:r>
            <w:r w:rsidR="00C95408" w:rsidRPr="00A96380">
              <w:rPr>
                <w:rFonts w:ascii="Arial" w:hAnsi="Arial" w:cs="Arial"/>
                <w:bCs/>
                <w:color w:val="000000"/>
              </w:rPr>
              <w:t>Российсского</w:t>
            </w:r>
            <w:r w:rsidR="005334FC" w:rsidRPr="00A96380">
              <w:rPr>
                <w:rFonts w:ascii="Arial" w:hAnsi="Arial" w:cs="Arial"/>
                <w:bCs/>
                <w:color w:val="000000"/>
              </w:rPr>
              <w:t xml:space="preserve"> движения детей и молодежи </w:t>
            </w:r>
            <w:r w:rsidR="00B919F5" w:rsidRPr="00A96380">
              <w:rPr>
                <w:rFonts w:ascii="Arial" w:hAnsi="Arial" w:cs="Arial"/>
                <w:bCs/>
                <w:color w:val="000000"/>
              </w:rPr>
              <w:t xml:space="preserve">(РДДМ) </w:t>
            </w:r>
            <w:r w:rsidR="005334FC" w:rsidRPr="00A96380">
              <w:rPr>
                <w:rFonts w:ascii="Arial" w:hAnsi="Arial" w:cs="Arial"/>
                <w:bCs/>
                <w:color w:val="000000"/>
              </w:rPr>
              <w:t>и Юнармейского движения.</w:t>
            </w:r>
          </w:p>
          <w:p w:rsidR="00AF3B7E" w:rsidRPr="00A96380" w:rsidRDefault="00AF3B7E" w:rsidP="00C95408">
            <w:pPr>
              <w:spacing w:line="276" w:lineRule="auto"/>
              <w:rPr>
                <w:rFonts w:ascii="Arial" w:hAnsi="Arial" w:cs="Arial"/>
                <w:color w:val="000000"/>
                <w:kern w:val="32"/>
              </w:rPr>
            </w:pPr>
            <w:r w:rsidRPr="00A96380">
              <w:rPr>
                <w:rFonts w:ascii="Arial" w:hAnsi="Arial" w:cs="Arial"/>
                <w:color w:val="000000"/>
              </w:rPr>
              <w:t>4. Реализация системы персонифицированного финансирования дополнительного образования детей</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rPr>
              <w:t>Этапы и сроки реализации муниципальной программы</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bCs/>
              </w:rPr>
              <w:t>2014-2030 годы</w:t>
            </w:r>
          </w:p>
        </w:tc>
      </w:tr>
      <w:tr w:rsidR="00AF3B7E" w:rsidRPr="009D370A" w:rsidTr="00922DDE">
        <w:tc>
          <w:tcPr>
            <w:tcW w:w="3119" w:type="dxa"/>
          </w:tcPr>
          <w:p w:rsidR="00AF3B7E" w:rsidRPr="009D370A" w:rsidRDefault="00AF3B7E" w:rsidP="00D21A28">
            <w:pPr>
              <w:spacing w:line="276" w:lineRule="auto"/>
              <w:rPr>
                <w:rFonts w:ascii="Arial" w:hAnsi="Arial" w:cs="Arial"/>
              </w:rPr>
            </w:pPr>
          </w:p>
          <w:p w:rsidR="008F0E21" w:rsidRPr="009D370A" w:rsidRDefault="008F0E21" w:rsidP="00D21A28">
            <w:pPr>
              <w:spacing w:line="276" w:lineRule="auto"/>
              <w:rPr>
                <w:rFonts w:ascii="Arial" w:hAnsi="Arial" w:cs="Arial"/>
                <w:kern w:val="32"/>
              </w:rPr>
            </w:pP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1. Перечень целевых показателей и показателей результативности представлен в приложениях № 1 к паспорту муниципальной программы «Развитие образования Шушенского района»</w:t>
            </w:r>
          </w:p>
        </w:tc>
      </w:tr>
      <w:tr w:rsidR="00AF3B7E" w:rsidRPr="009D370A" w:rsidTr="00922DDE">
        <w:trPr>
          <w:trHeight w:val="7649"/>
        </w:trPr>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Ресурсное обеспечение муниципальной программы</w:t>
            </w:r>
          </w:p>
        </w:tc>
        <w:tc>
          <w:tcPr>
            <w:tcW w:w="7335" w:type="dxa"/>
          </w:tcPr>
          <w:p w:rsidR="00AF3B7E" w:rsidRPr="009D370A" w:rsidRDefault="00AF3B7E" w:rsidP="00D21A28">
            <w:pPr>
              <w:spacing w:line="276" w:lineRule="auto"/>
              <w:rPr>
                <w:rFonts w:ascii="Arial" w:hAnsi="Arial" w:cs="Arial"/>
              </w:rPr>
            </w:pPr>
            <w:r w:rsidRPr="009D370A">
              <w:rPr>
                <w:rFonts w:ascii="Arial" w:hAnsi="Arial" w:cs="Arial"/>
              </w:rPr>
              <w:t xml:space="preserve">Объем финансирования программы составит </w:t>
            </w:r>
            <w:r w:rsidR="003E4AC7">
              <w:rPr>
                <w:rFonts w:ascii="Arial" w:hAnsi="Arial" w:cs="Arial"/>
              </w:rPr>
              <w:t>10 1</w:t>
            </w:r>
            <w:r w:rsidR="00E17EA4">
              <w:rPr>
                <w:rFonts w:ascii="Arial" w:hAnsi="Arial" w:cs="Arial"/>
              </w:rPr>
              <w:t>77</w:t>
            </w:r>
            <w:r w:rsidR="003E4AC7">
              <w:rPr>
                <w:rFonts w:ascii="Arial" w:hAnsi="Arial" w:cs="Arial"/>
              </w:rPr>
              <w:t> </w:t>
            </w:r>
            <w:r w:rsidR="00E17EA4">
              <w:rPr>
                <w:rFonts w:ascii="Arial" w:hAnsi="Arial" w:cs="Arial"/>
              </w:rPr>
              <w:t>693</w:t>
            </w:r>
            <w:r w:rsidR="003E4AC7">
              <w:rPr>
                <w:rFonts w:ascii="Arial" w:hAnsi="Arial" w:cs="Arial"/>
              </w:rPr>
              <w:t>,</w:t>
            </w:r>
            <w:r w:rsidR="00E17EA4">
              <w:rPr>
                <w:rFonts w:ascii="Arial" w:hAnsi="Arial" w:cs="Arial"/>
              </w:rPr>
              <w:t>024</w:t>
            </w:r>
            <w:r w:rsidRPr="009D370A">
              <w:rPr>
                <w:rFonts w:ascii="Arial" w:hAnsi="Arial" w:cs="Arial"/>
              </w:rPr>
              <w:t xml:space="preserve"> тыс. рублей, в том числе:</w:t>
            </w:r>
          </w:p>
          <w:p w:rsidR="00AF3B7E" w:rsidRPr="009D370A" w:rsidRDefault="00AF3B7E" w:rsidP="00D21A28">
            <w:pPr>
              <w:spacing w:line="276" w:lineRule="auto"/>
              <w:rPr>
                <w:rFonts w:ascii="Arial" w:hAnsi="Arial" w:cs="Arial"/>
              </w:rPr>
            </w:pPr>
            <w:r w:rsidRPr="009D370A">
              <w:rPr>
                <w:rFonts w:ascii="Arial" w:hAnsi="Arial" w:cs="Arial"/>
              </w:rPr>
              <w:t>по годам реализации:</w:t>
            </w:r>
          </w:p>
          <w:p w:rsidR="00AF3B7E" w:rsidRPr="009D370A" w:rsidRDefault="00AF3B7E" w:rsidP="00D21A28">
            <w:pPr>
              <w:spacing w:line="276" w:lineRule="auto"/>
              <w:rPr>
                <w:rFonts w:ascii="Arial" w:hAnsi="Arial" w:cs="Arial"/>
              </w:rPr>
            </w:pPr>
            <w:r w:rsidRPr="009D370A">
              <w:rPr>
                <w:rFonts w:ascii="Arial" w:hAnsi="Arial" w:cs="Arial"/>
              </w:rPr>
              <w:t>2014 год – 637 939, 223 тыс. рублей;</w:t>
            </w:r>
          </w:p>
          <w:p w:rsidR="00AF3B7E" w:rsidRPr="009D370A" w:rsidRDefault="00AF3B7E" w:rsidP="00D21A28">
            <w:pPr>
              <w:spacing w:line="276" w:lineRule="auto"/>
              <w:rPr>
                <w:rFonts w:ascii="Arial" w:hAnsi="Arial" w:cs="Arial"/>
              </w:rPr>
            </w:pPr>
            <w:r w:rsidRPr="009D370A">
              <w:rPr>
                <w:rFonts w:ascii="Arial" w:hAnsi="Arial" w:cs="Arial"/>
              </w:rPr>
              <w:t>2015 год – 622 283,706 тыс. рублей;</w:t>
            </w:r>
          </w:p>
          <w:p w:rsidR="00AF3B7E" w:rsidRPr="009D370A" w:rsidRDefault="00AF3B7E" w:rsidP="00D21A28">
            <w:pPr>
              <w:spacing w:line="276" w:lineRule="auto"/>
              <w:rPr>
                <w:rFonts w:ascii="Arial" w:hAnsi="Arial" w:cs="Arial"/>
              </w:rPr>
            </w:pPr>
            <w:r w:rsidRPr="009D370A">
              <w:rPr>
                <w:rFonts w:ascii="Arial" w:hAnsi="Arial" w:cs="Arial"/>
              </w:rPr>
              <w:t>2016 год – 665 764,018 тыс. рублей;</w:t>
            </w:r>
          </w:p>
          <w:p w:rsidR="00AF3B7E" w:rsidRPr="009D370A" w:rsidRDefault="00AF3B7E" w:rsidP="00D21A28">
            <w:pPr>
              <w:spacing w:line="276" w:lineRule="auto"/>
              <w:rPr>
                <w:rFonts w:ascii="Arial" w:hAnsi="Arial" w:cs="Arial"/>
              </w:rPr>
            </w:pPr>
            <w:r w:rsidRPr="009D370A">
              <w:rPr>
                <w:rFonts w:ascii="Arial" w:hAnsi="Arial" w:cs="Arial"/>
              </w:rPr>
              <w:t>2017 год – 696 971,645 тыс. рублей;</w:t>
            </w:r>
          </w:p>
          <w:p w:rsidR="00AF3B7E" w:rsidRPr="009D370A" w:rsidRDefault="00AF3B7E" w:rsidP="00D21A28">
            <w:pPr>
              <w:spacing w:line="276" w:lineRule="auto"/>
              <w:rPr>
                <w:rFonts w:ascii="Arial" w:hAnsi="Arial" w:cs="Arial"/>
              </w:rPr>
            </w:pPr>
            <w:r w:rsidRPr="009D370A">
              <w:rPr>
                <w:rFonts w:ascii="Arial" w:hAnsi="Arial" w:cs="Arial"/>
              </w:rPr>
              <w:t>2018 год – 767 154,576 тыс. рублей;</w:t>
            </w:r>
          </w:p>
          <w:p w:rsidR="00AF3B7E" w:rsidRPr="009D370A" w:rsidRDefault="00AF3B7E" w:rsidP="00D21A28">
            <w:pPr>
              <w:spacing w:line="276" w:lineRule="auto"/>
              <w:rPr>
                <w:rFonts w:ascii="Arial" w:hAnsi="Arial" w:cs="Arial"/>
              </w:rPr>
            </w:pPr>
            <w:r w:rsidRPr="009D370A">
              <w:rPr>
                <w:rFonts w:ascii="Arial" w:hAnsi="Arial" w:cs="Arial"/>
              </w:rPr>
              <w:t>2019 год – 742 886,777 тыс.</w:t>
            </w:r>
            <w:r w:rsidR="008F0E21" w:rsidRPr="009D370A">
              <w:rPr>
                <w:rFonts w:ascii="Arial" w:hAnsi="Arial" w:cs="Arial"/>
              </w:rPr>
              <w:t xml:space="preserve"> </w:t>
            </w:r>
            <w:r w:rsidRPr="009D370A">
              <w:rPr>
                <w:rFonts w:ascii="Arial" w:hAnsi="Arial" w:cs="Arial"/>
              </w:rPr>
              <w:t>рублей;</w:t>
            </w:r>
          </w:p>
          <w:p w:rsidR="00AF3B7E" w:rsidRPr="009D370A" w:rsidRDefault="00861C83" w:rsidP="00D21A28">
            <w:pPr>
              <w:spacing w:line="276" w:lineRule="auto"/>
              <w:rPr>
                <w:rFonts w:ascii="Arial" w:hAnsi="Arial" w:cs="Arial"/>
              </w:rPr>
            </w:pPr>
            <w:r w:rsidRPr="009D370A">
              <w:rPr>
                <w:rFonts w:ascii="Arial" w:hAnsi="Arial" w:cs="Arial"/>
              </w:rPr>
              <w:t xml:space="preserve">2020 год – </w:t>
            </w:r>
            <w:r w:rsidR="00AF3B7E" w:rsidRPr="009D370A">
              <w:rPr>
                <w:rFonts w:ascii="Arial" w:hAnsi="Arial" w:cs="Arial"/>
              </w:rPr>
              <w:t>858 330,750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2021 год – </w:t>
            </w:r>
            <w:r w:rsidR="00E30C7F" w:rsidRPr="009D370A">
              <w:rPr>
                <w:rFonts w:ascii="Arial" w:hAnsi="Arial" w:cs="Arial"/>
              </w:rPr>
              <w:t>945 449,779</w:t>
            </w:r>
            <w:r w:rsidR="00AF3B7E" w:rsidRPr="009D370A">
              <w:rPr>
                <w:rFonts w:ascii="Arial" w:hAnsi="Arial" w:cs="Arial"/>
              </w:rPr>
              <w:t xml:space="preserve"> тыс. рублей;</w:t>
            </w:r>
          </w:p>
          <w:p w:rsidR="00AF3B7E" w:rsidRPr="009D370A" w:rsidRDefault="008F0E21" w:rsidP="00D21A28">
            <w:pPr>
              <w:spacing w:line="276" w:lineRule="auto"/>
              <w:rPr>
                <w:rFonts w:ascii="Arial" w:hAnsi="Arial" w:cs="Arial"/>
              </w:rPr>
            </w:pPr>
            <w:r w:rsidRPr="009D370A">
              <w:rPr>
                <w:rFonts w:ascii="Arial" w:hAnsi="Arial" w:cs="Arial"/>
              </w:rPr>
              <w:t xml:space="preserve">2022 год </w:t>
            </w:r>
            <w:r w:rsidR="00760A4F" w:rsidRPr="009D370A">
              <w:rPr>
                <w:rFonts w:ascii="Arial" w:hAnsi="Arial" w:cs="Arial"/>
              </w:rPr>
              <w:t>–</w:t>
            </w:r>
            <w:r w:rsidR="00AF3B7E" w:rsidRPr="009D370A">
              <w:rPr>
                <w:rFonts w:ascii="Arial" w:hAnsi="Arial" w:cs="Arial"/>
              </w:rPr>
              <w:t xml:space="preserve"> </w:t>
            </w:r>
            <w:r w:rsidR="00633F84" w:rsidRPr="009D370A">
              <w:rPr>
                <w:rFonts w:ascii="Arial" w:hAnsi="Arial" w:cs="Arial"/>
              </w:rPr>
              <w:t>1 091 558,555</w:t>
            </w:r>
            <w:r w:rsidR="00AF3B7E" w:rsidRPr="009D370A">
              <w:rPr>
                <w:rFonts w:ascii="Arial" w:hAnsi="Arial" w:cs="Arial"/>
              </w:rPr>
              <w:t xml:space="preserve"> 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2023 год – </w:t>
            </w:r>
            <w:r w:rsidR="003E4AC7">
              <w:rPr>
                <w:rFonts w:ascii="Arial" w:hAnsi="Arial" w:cs="Arial"/>
              </w:rPr>
              <w:t>1 0</w:t>
            </w:r>
            <w:r w:rsidR="00E17EA4">
              <w:rPr>
                <w:rFonts w:ascii="Arial" w:hAnsi="Arial" w:cs="Arial"/>
              </w:rPr>
              <w:t>93</w:t>
            </w:r>
            <w:r w:rsidR="00171967" w:rsidRPr="009D370A">
              <w:rPr>
                <w:rFonts w:ascii="Arial" w:hAnsi="Arial" w:cs="Arial"/>
              </w:rPr>
              <w:t> </w:t>
            </w:r>
            <w:r w:rsidR="00E17EA4">
              <w:rPr>
                <w:rFonts w:ascii="Arial" w:hAnsi="Arial" w:cs="Arial"/>
              </w:rPr>
              <w:t>707</w:t>
            </w:r>
            <w:r w:rsidR="00171967" w:rsidRPr="009D370A">
              <w:rPr>
                <w:rFonts w:ascii="Arial" w:hAnsi="Arial" w:cs="Arial"/>
              </w:rPr>
              <w:t>,</w:t>
            </w:r>
            <w:r w:rsidR="00E17EA4">
              <w:rPr>
                <w:rFonts w:ascii="Arial" w:hAnsi="Arial" w:cs="Arial"/>
              </w:rPr>
              <w:t>452</w:t>
            </w:r>
            <w:r w:rsidR="004A0381" w:rsidRPr="009D370A">
              <w:rPr>
                <w:rFonts w:ascii="Arial" w:hAnsi="Arial" w:cs="Arial"/>
              </w:rPr>
              <w:t xml:space="preserve"> </w:t>
            </w:r>
            <w:r w:rsidR="00AF3B7E" w:rsidRPr="009D370A">
              <w:rPr>
                <w:rFonts w:ascii="Arial" w:hAnsi="Arial" w:cs="Arial"/>
              </w:rPr>
              <w:t>тыс. рублей;</w:t>
            </w:r>
          </w:p>
          <w:p w:rsidR="00AF3B7E" w:rsidRPr="009D370A" w:rsidRDefault="00861C83" w:rsidP="00D21A28">
            <w:pPr>
              <w:spacing w:line="276" w:lineRule="auto"/>
              <w:rPr>
                <w:rFonts w:ascii="Arial" w:hAnsi="Arial" w:cs="Arial"/>
              </w:rPr>
            </w:pPr>
            <w:r w:rsidRPr="009D370A">
              <w:rPr>
                <w:rFonts w:ascii="Arial" w:hAnsi="Arial" w:cs="Arial"/>
              </w:rPr>
              <w:t xml:space="preserve">2024 год – </w:t>
            </w:r>
            <w:r w:rsidR="003E4AC7">
              <w:rPr>
                <w:rFonts w:ascii="Arial" w:hAnsi="Arial" w:cs="Arial"/>
              </w:rPr>
              <w:t>1 027 710</w:t>
            </w:r>
            <w:r w:rsidR="00171967" w:rsidRPr="009D370A">
              <w:rPr>
                <w:rFonts w:ascii="Arial" w:hAnsi="Arial" w:cs="Arial"/>
              </w:rPr>
              <w:t>,</w:t>
            </w:r>
            <w:r w:rsidR="003E4AC7">
              <w:rPr>
                <w:rFonts w:ascii="Arial" w:hAnsi="Arial" w:cs="Arial"/>
              </w:rPr>
              <w:t>139</w:t>
            </w:r>
            <w:r w:rsidR="00AF3B7E" w:rsidRPr="009D370A">
              <w:rPr>
                <w:rFonts w:ascii="Arial" w:hAnsi="Arial" w:cs="Arial"/>
              </w:rPr>
              <w:t xml:space="preserve"> тыс. рублей;</w:t>
            </w:r>
          </w:p>
          <w:p w:rsidR="00851F12" w:rsidRPr="009D370A" w:rsidRDefault="00851F12" w:rsidP="00851F12">
            <w:pPr>
              <w:spacing w:line="276" w:lineRule="auto"/>
              <w:rPr>
                <w:rFonts w:ascii="Arial" w:hAnsi="Arial" w:cs="Arial"/>
              </w:rPr>
            </w:pPr>
            <w:r w:rsidRPr="009D370A">
              <w:rPr>
                <w:rFonts w:ascii="Arial" w:hAnsi="Arial" w:cs="Arial"/>
              </w:rPr>
              <w:t xml:space="preserve">2025 год – </w:t>
            </w:r>
            <w:r w:rsidR="003E4AC7">
              <w:rPr>
                <w:rFonts w:ascii="Arial" w:hAnsi="Arial" w:cs="Arial"/>
              </w:rPr>
              <w:t>1 027 936,404</w:t>
            </w:r>
            <w:r w:rsidRPr="009D370A">
              <w:rPr>
                <w:rFonts w:ascii="Arial" w:hAnsi="Arial" w:cs="Arial"/>
              </w:rPr>
              <w:t xml:space="preserve"> тыс. рублей;</w:t>
            </w:r>
          </w:p>
          <w:p w:rsidR="00AF3B7E" w:rsidRPr="009D370A" w:rsidRDefault="00AF3B7E" w:rsidP="00D21A28">
            <w:pPr>
              <w:pStyle w:val="ConsPlusCell"/>
              <w:spacing w:line="276" w:lineRule="auto"/>
              <w:rPr>
                <w:sz w:val="24"/>
                <w:szCs w:val="24"/>
              </w:rPr>
            </w:pPr>
            <w:r w:rsidRPr="009D370A">
              <w:rPr>
                <w:sz w:val="24"/>
                <w:szCs w:val="24"/>
              </w:rPr>
              <w:t>Из них:</w:t>
            </w:r>
          </w:p>
          <w:p w:rsidR="00AF3B7E" w:rsidRPr="009D370A" w:rsidRDefault="00AF3B7E" w:rsidP="00D21A28">
            <w:pPr>
              <w:spacing w:line="276" w:lineRule="auto"/>
              <w:rPr>
                <w:rFonts w:ascii="Arial" w:hAnsi="Arial" w:cs="Arial"/>
              </w:rPr>
            </w:pPr>
            <w:r w:rsidRPr="009D370A">
              <w:rPr>
                <w:rFonts w:ascii="Arial" w:hAnsi="Arial" w:cs="Arial"/>
              </w:rPr>
              <w:t xml:space="preserve">из районного бюджета – </w:t>
            </w:r>
            <w:r w:rsidR="00E11046" w:rsidRPr="009D370A">
              <w:rPr>
                <w:rFonts w:ascii="Arial" w:hAnsi="Arial" w:cs="Arial"/>
              </w:rPr>
              <w:t>4 1</w:t>
            </w:r>
            <w:r w:rsidR="003E4AC7">
              <w:rPr>
                <w:rFonts w:ascii="Arial" w:hAnsi="Arial" w:cs="Arial"/>
              </w:rPr>
              <w:t>8</w:t>
            </w:r>
            <w:r w:rsidR="00E17EA4">
              <w:rPr>
                <w:rFonts w:ascii="Arial" w:hAnsi="Arial" w:cs="Arial"/>
              </w:rPr>
              <w:t>7</w:t>
            </w:r>
            <w:r w:rsidR="00E11046" w:rsidRPr="009D370A">
              <w:rPr>
                <w:rFonts w:ascii="Arial" w:hAnsi="Arial" w:cs="Arial"/>
              </w:rPr>
              <w:t> </w:t>
            </w:r>
            <w:r w:rsidR="00E17EA4">
              <w:rPr>
                <w:rFonts w:ascii="Arial" w:hAnsi="Arial" w:cs="Arial"/>
              </w:rPr>
              <w:t>581</w:t>
            </w:r>
            <w:r w:rsidR="00E11046" w:rsidRPr="009D370A">
              <w:rPr>
                <w:rFonts w:ascii="Arial" w:hAnsi="Arial" w:cs="Arial"/>
              </w:rPr>
              <w:t>,</w:t>
            </w:r>
            <w:r w:rsidR="00E17EA4">
              <w:rPr>
                <w:rFonts w:ascii="Arial" w:hAnsi="Arial" w:cs="Arial"/>
              </w:rPr>
              <w:t>8</w:t>
            </w:r>
            <w:r w:rsidR="003E4AC7">
              <w:rPr>
                <w:rFonts w:ascii="Arial" w:hAnsi="Arial" w:cs="Arial"/>
              </w:rPr>
              <w:t>4</w:t>
            </w:r>
            <w:r w:rsidR="0006532F">
              <w:rPr>
                <w:rFonts w:ascii="Arial" w:hAnsi="Arial" w:cs="Arial"/>
              </w:rPr>
              <w:t>4</w:t>
            </w:r>
            <w:r w:rsidRPr="009D370A">
              <w:rPr>
                <w:rFonts w:ascii="Arial" w:hAnsi="Arial" w:cs="Arial"/>
              </w:rPr>
              <w:t xml:space="preserve"> тыс. рублей, в том числе:</w:t>
            </w:r>
          </w:p>
          <w:p w:rsidR="00AF3B7E" w:rsidRPr="009D370A" w:rsidRDefault="004A0381" w:rsidP="00D21A28">
            <w:pPr>
              <w:spacing w:line="276" w:lineRule="auto"/>
              <w:rPr>
                <w:rFonts w:ascii="Arial" w:hAnsi="Arial" w:cs="Arial"/>
              </w:rPr>
            </w:pPr>
            <w:r w:rsidRPr="009D370A">
              <w:rPr>
                <w:rFonts w:ascii="Arial" w:hAnsi="Arial" w:cs="Arial"/>
              </w:rPr>
              <w:t xml:space="preserve">в 2014 году – 261 844,298 </w:t>
            </w:r>
            <w:r w:rsidR="00AF3B7E" w:rsidRPr="009D370A">
              <w:rPr>
                <w:rFonts w:ascii="Arial" w:hAnsi="Arial" w:cs="Arial"/>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275 143,841 </w:t>
            </w:r>
            <w:r w:rsidR="00AF3B7E"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2016 году – 276 373,438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2017 году – 288 951, 634 тыс. рублей;</w:t>
            </w:r>
          </w:p>
          <w:p w:rsidR="00AF3B7E" w:rsidRPr="009D370A" w:rsidRDefault="00AF3B7E" w:rsidP="00D21A28">
            <w:pPr>
              <w:pStyle w:val="ConsPlusCell"/>
              <w:spacing w:line="276" w:lineRule="auto"/>
              <w:rPr>
                <w:sz w:val="24"/>
                <w:szCs w:val="24"/>
              </w:rPr>
            </w:pPr>
            <w:r w:rsidRPr="009D370A">
              <w:rPr>
                <w:sz w:val="24"/>
                <w:szCs w:val="24"/>
              </w:rPr>
              <w:t>в 2018 год</w:t>
            </w:r>
            <w:r w:rsidR="004A0381" w:rsidRPr="009D370A">
              <w:rPr>
                <w:sz w:val="24"/>
                <w:szCs w:val="24"/>
              </w:rPr>
              <w:t xml:space="preserve">у – 301 764,695 </w:t>
            </w:r>
            <w:r w:rsidRPr="009D370A">
              <w:rPr>
                <w:sz w:val="24"/>
                <w:szCs w:val="24"/>
              </w:rPr>
              <w:t>тыс. рублей;</w:t>
            </w:r>
          </w:p>
          <w:p w:rsidR="00AF3B7E" w:rsidRPr="009D370A" w:rsidRDefault="004A0381" w:rsidP="00D21A28">
            <w:pPr>
              <w:pStyle w:val="ConsPlusCell"/>
              <w:spacing w:line="276" w:lineRule="auto"/>
              <w:rPr>
                <w:sz w:val="24"/>
                <w:szCs w:val="24"/>
              </w:rPr>
            </w:pPr>
            <w:r w:rsidRPr="009D370A">
              <w:rPr>
                <w:sz w:val="24"/>
                <w:szCs w:val="24"/>
              </w:rPr>
              <w:t>в 2019 году – 300 045,708</w:t>
            </w:r>
            <w:r w:rsidR="00AF3B7E" w:rsidRPr="009D370A">
              <w:rPr>
                <w:sz w:val="24"/>
                <w:szCs w:val="24"/>
              </w:rPr>
              <w:t xml:space="preserve">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2020 году – </w:t>
            </w:r>
            <w:r w:rsidR="00AF3B7E" w:rsidRPr="009D370A">
              <w:rPr>
                <w:rFonts w:ascii="Arial" w:hAnsi="Arial" w:cs="Arial"/>
              </w:rPr>
              <w:t>358 616,231 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2021 году – </w:t>
            </w:r>
            <w:r w:rsidR="001F68F5" w:rsidRPr="009D370A">
              <w:rPr>
                <w:rFonts w:ascii="Arial" w:hAnsi="Arial" w:cs="Arial"/>
              </w:rPr>
              <w:t>395 374,149</w:t>
            </w:r>
            <w:r w:rsidR="00AF3B7E" w:rsidRPr="009D370A">
              <w:rPr>
                <w:rFonts w:ascii="Arial" w:hAnsi="Arial" w:cs="Arial"/>
              </w:rPr>
              <w:t xml:space="preserve"> тыс. рублей;</w:t>
            </w:r>
          </w:p>
          <w:p w:rsidR="00AF3B7E" w:rsidRPr="009D370A" w:rsidRDefault="00760A4F"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421 350,0</w:t>
            </w:r>
            <w:r w:rsidR="009D370A" w:rsidRPr="009D370A">
              <w:rPr>
                <w:rFonts w:ascii="Arial" w:hAnsi="Arial" w:cs="Arial"/>
              </w:rPr>
              <w:t>4</w:t>
            </w:r>
            <w:r w:rsidR="00633F84" w:rsidRPr="009D370A">
              <w:rPr>
                <w:rFonts w:ascii="Arial" w:hAnsi="Arial" w:cs="Arial"/>
              </w:rPr>
              <w:t>9</w:t>
            </w:r>
            <w:r w:rsidRPr="009D370A">
              <w:rPr>
                <w:rFonts w:ascii="Arial" w:hAnsi="Arial" w:cs="Arial"/>
              </w:rPr>
              <w:t xml:space="preserve"> </w:t>
            </w:r>
            <w:r w:rsidR="00AF3B7E"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2023 году – </w:t>
            </w:r>
            <w:r w:rsidR="00171967" w:rsidRPr="009D370A">
              <w:rPr>
                <w:rFonts w:ascii="Arial" w:hAnsi="Arial" w:cs="Arial"/>
              </w:rPr>
              <w:t>4</w:t>
            </w:r>
            <w:r w:rsidR="003E4AC7">
              <w:rPr>
                <w:rFonts w:ascii="Arial" w:hAnsi="Arial" w:cs="Arial"/>
              </w:rPr>
              <w:t>4</w:t>
            </w:r>
            <w:r w:rsidR="00E17EA4">
              <w:rPr>
                <w:rFonts w:ascii="Arial" w:hAnsi="Arial" w:cs="Arial"/>
              </w:rPr>
              <w:t>8</w:t>
            </w:r>
            <w:r w:rsidR="00171967" w:rsidRPr="009D370A">
              <w:rPr>
                <w:rFonts w:ascii="Arial" w:hAnsi="Arial" w:cs="Arial"/>
              </w:rPr>
              <w:t> </w:t>
            </w:r>
            <w:r w:rsidR="00E17EA4">
              <w:rPr>
                <w:rFonts w:ascii="Arial" w:hAnsi="Arial" w:cs="Arial"/>
              </w:rPr>
              <w:t>254</w:t>
            </w:r>
            <w:r w:rsidR="00171967" w:rsidRPr="009D370A">
              <w:rPr>
                <w:rFonts w:ascii="Arial" w:hAnsi="Arial" w:cs="Arial"/>
              </w:rPr>
              <w:t>,</w:t>
            </w:r>
            <w:r w:rsidR="00E17EA4">
              <w:rPr>
                <w:rFonts w:ascii="Arial" w:hAnsi="Arial" w:cs="Arial"/>
              </w:rPr>
              <w:t>778</w:t>
            </w:r>
            <w:r w:rsidR="00AF3B7E"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2024 году – </w:t>
            </w:r>
            <w:r w:rsidR="003E4AC7">
              <w:rPr>
                <w:rFonts w:ascii="Arial" w:hAnsi="Arial" w:cs="Arial"/>
              </w:rPr>
              <w:t>429 937,379</w:t>
            </w:r>
            <w:r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A70DD2">
              <w:rPr>
                <w:rFonts w:ascii="Arial" w:hAnsi="Arial" w:cs="Arial"/>
              </w:rPr>
              <w:t>429 925,644</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из средств краевого бюджета – </w:t>
            </w:r>
            <w:r w:rsidR="00E11046" w:rsidRPr="009D370A">
              <w:rPr>
                <w:rFonts w:ascii="Arial" w:hAnsi="Arial" w:cs="Arial"/>
              </w:rPr>
              <w:t>5 </w:t>
            </w:r>
            <w:r w:rsidR="00A70DD2">
              <w:rPr>
                <w:rFonts w:ascii="Arial" w:hAnsi="Arial" w:cs="Arial"/>
              </w:rPr>
              <w:t>7</w:t>
            </w:r>
            <w:r w:rsidR="00E17EA4">
              <w:rPr>
                <w:rFonts w:ascii="Arial" w:hAnsi="Arial" w:cs="Arial"/>
              </w:rPr>
              <w:t>27</w:t>
            </w:r>
            <w:r w:rsidR="00E11046" w:rsidRPr="009D370A">
              <w:rPr>
                <w:rFonts w:ascii="Arial" w:hAnsi="Arial" w:cs="Arial"/>
              </w:rPr>
              <w:t> </w:t>
            </w:r>
            <w:r w:rsidR="00E17EA4">
              <w:rPr>
                <w:rFonts w:ascii="Arial" w:hAnsi="Arial" w:cs="Arial"/>
              </w:rPr>
              <w:t>663</w:t>
            </w:r>
            <w:r w:rsidR="00E11046" w:rsidRPr="009D370A">
              <w:rPr>
                <w:rFonts w:ascii="Arial" w:hAnsi="Arial" w:cs="Arial"/>
              </w:rPr>
              <w:t>,</w:t>
            </w:r>
            <w:r w:rsidR="00E17EA4">
              <w:rPr>
                <w:rFonts w:ascii="Arial" w:hAnsi="Arial" w:cs="Arial"/>
              </w:rPr>
              <w:t>133</w:t>
            </w:r>
            <w:r w:rsidRPr="009D370A">
              <w:rPr>
                <w:rFonts w:ascii="Arial" w:hAnsi="Arial" w:cs="Arial"/>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346 948,025 тыс. рублей;</w:t>
            </w:r>
          </w:p>
          <w:p w:rsidR="00AF3B7E" w:rsidRPr="009D370A" w:rsidRDefault="004A0381" w:rsidP="00D21A28">
            <w:pPr>
              <w:pStyle w:val="ConsPlusCell"/>
              <w:spacing w:line="276" w:lineRule="auto"/>
              <w:rPr>
                <w:sz w:val="24"/>
                <w:szCs w:val="24"/>
              </w:rPr>
            </w:pPr>
            <w:r w:rsidRPr="009D370A">
              <w:rPr>
                <w:sz w:val="24"/>
                <w:szCs w:val="24"/>
              </w:rPr>
              <w:t xml:space="preserve">в 2015 году – 338 871,805 </w:t>
            </w:r>
            <w:r w:rsidR="00AF3B7E" w:rsidRPr="009D370A">
              <w:rPr>
                <w:sz w:val="24"/>
                <w:szCs w:val="24"/>
              </w:rPr>
              <w:t>тыс. рублей;</w:t>
            </w:r>
          </w:p>
          <w:p w:rsidR="00AF3B7E" w:rsidRPr="009D370A" w:rsidRDefault="00AF3B7E" w:rsidP="00D21A28">
            <w:pPr>
              <w:pStyle w:val="ConsPlusCell"/>
              <w:spacing w:line="276" w:lineRule="auto"/>
              <w:rPr>
                <w:sz w:val="24"/>
                <w:szCs w:val="24"/>
              </w:rPr>
            </w:pPr>
            <w:r w:rsidRPr="009D370A">
              <w:rPr>
                <w:sz w:val="24"/>
                <w:szCs w:val="24"/>
              </w:rPr>
              <w:t>в 2016 году – 389 390,580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408 020,011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464 639,881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442 841,069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499 714,519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507 133,643</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633F84" w:rsidRPr="009D370A">
              <w:rPr>
                <w:rFonts w:ascii="Arial" w:hAnsi="Arial" w:cs="Arial"/>
              </w:rPr>
              <w:t>622 852,293</w:t>
            </w:r>
            <w:r w:rsidR="00621DA8" w:rsidRPr="009D370A">
              <w:rPr>
                <w:rFonts w:ascii="Arial" w:hAnsi="Arial" w:cs="Arial"/>
              </w:rPr>
              <w:t xml:space="preserve"> </w:t>
            </w:r>
            <w:r w:rsidRPr="009D370A">
              <w:rPr>
                <w:rFonts w:ascii="Arial" w:hAnsi="Arial" w:cs="Arial"/>
              </w:rPr>
              <w:t>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2023 году – </w:t>
            </w:r>
            <w:r w:rsidR="00E17EA4">
              <w:rPr>
                <w:rFonts w:ascii="Arial" w:hAnsi="Arial" w:cs="Arial"/>
              </w:rPr>
              <w:t>602</w:t>
            </w:r>
            <w:r w:rsidR="00171967" w:rsidRPr="009D370A">
              <w:rPr>
                <w:rFonts w:ascii="Arial" w:hAnsi="Arial" w:cs="Arial"/>
              </w:rPr>
              <w:t> </w:t>
            </w:r>
            <w:r w:rsidR="00E17EA4">
              <w:rPr>
                <w:rFonts w:ascii="Arial" w:hAnsi="Arial" w:cs="Arial"/>
              </w:rPr>
              <w:t>811</w:t>
            </w:r>
            <w:r w:rsidR="00171967" w:rsidRPr="009D370A">
              <w:rPr>
                <w:rFonts w:ascii="Arial" w:hAnsi="Arial" w:cs="Arial"/>
              </w:rPr>
              <w:t>,</w:t>
            </w:r>
            <w:r w:rsidR="00E17EA4">
              <w:rPr>
                <w:rFonts w:ascii="Arial" w:hAnsi="Arial" w:cs="Arial"/>
              </w:rPr>
              <w:t>399</w:t>
            </w:r>
            <w:r w:rsidR="00851F12" w:rsidRPr="009D370A">
              <w:rPr>
                <w:rFonts w:ascii="Arial" w:hAnsi="Arial" w:cs="Arial"/>
              </w:rPr>
              <w:t xml:space="preserve"> </w:t>
            </w:r>
            <w:r w:rsidRPr="009D370A">
              <w:rPr>
                <w:rFonts w:ascii="Arial" w:hAnsi="Arial" w:cs="Arial"/>
              </w:rPr>
              <w:t>тыс. рублей;</w:t>
            </w:r>
          </w:p>
          <w:p w:rsidR="00AF3B7E" w:rsidRPr="009D370A" w:rsidRDefault="004A0381" w:rsidP="00D21A28">
            <w:pPr>
              <w:spacing w:line="276" w:lineRule="auto"/>
              <w:rPr>
                <w:rFonts w:ascii="Arial" w:hAnsi="Arial" w:cs="Arial"/>
              </w:rPr>
            </w:pPr>
            <w:r w:rsidRPr="009D370A">
              <w:rPr>
                <w:rFonts w:ascii="Arial" w:hAnsi="Arial" w:cs="Arial"/>
              </w:rPr>
              <w:t xml:space="preserve">в </w:t>
            </w:r>
            <w:r w:rsidR="00AF3B7E" w:rsidRPr="009D370A">
              <w:rPr>
                <w:rFonts w:ascii="Arial" w:hAnsi="Arial" w:cs="Arial"/>
              </w:rPr>
              <w:t xml:space="preserve">2024 году – </w:t>
            </w:r>
            <w:r w:rsidR="00171967" w:rsidRPr="009D370A">
              <w:rPr>
                <w:rFonts w:ascii="Arial" w:hAnsi="Arial" w:cs="Arial"/>
              </w:rPr>
              <w:t>5</w:t>
            </w:r>
            <w:r w:rsidR="00A70DD2">
              <w:rPr>
                <w:rFonts w:ascii="Arial" w:hAnsi="Arial" w:cs="Arial"/>
              </w:rPr>
              <w:t>5</w:t>
            </w:r>
            <w:r w:rsidR="00171967" w:rsidRPr="009D370A">
              <w:rPr>
                <w:rFonts w:ascii="Arial" w:hAnsi="Arial" w:cs="Arial"/>
              </w:rPr>
              <w:t>1 </w:t>
            </w:r>
            <w:r w:rsidR="00A70DD2">
              <w:rPr>
                <w:rFonts w:ascii="Arial" w:hAnsi="Arial" w:cs="Arial"/>
              </w:rPr>
              <w:t>993</w:t>
            </w:r>
            <w:r w:rsidR="00171967" w:rsidRPr="009D370A">
              <w:rPr>
                <w:rFonts w:ascii="Arial" w:hAnsi="Arial" w:cs="Arial"/>
              </w:rPr>
              <w:t>,</w:t>
            </w:r>
            <w:r w:rsidR="00A70DD2">
              <w:rPr>
                <w:rFonts w:ascii="Arial" w:hAnsi="Arial" w:cs="Arial"/>
              </w:rPr>
              <w:t>854</w:t>
            </w:r>
            <w:r w:rsidR="00AF3B7E" w:rsidRPr="009D370A">
              <w:rPr>
                <w:rFonts w:ascii="Arial" w:hAnsi="Arial" w:cs="Arial"/>
              </w:rPr>
              <w:t xml:space="preserve"> тыс. рублей</w:t>
            </w:r>
            <w:r w:rsidR="00851F12" w:rsidRPr="009D370A">
              <w:rPr>
                <w:rFonts w:ascii="Arial" w:hAnsi="Arial" w:cs="Arial"/>
              </w:rPr>
              <w:t>;</w:t>
            </w:r>
          </w:p>
          <w:p w:rsidR="00851F12" w:rsidRPr="009D370A" w:rsidRDefault="00851F12" w:rsidP="00851F12">
            <w:pPr>
              <w:spacing w:line="276" w:lineRule="auto"/>
              <w:rPr>
                <w:rFonts w:ascii="Arial" w:hAnsi="Arial" w:cs="Arial"/>
              </w:rPr>
            </w:pPr>
            <w:r w:rsidRPr="009D370A">
              <w:rPr>
                <w:rFonts w:ascii="Arial" w:hAnsi="Arial" w:cs="Arial"/>
              </w:rPr>
              <w:t xml:space="preserve">в 2025 году – </w:t>
            </w:r>
            <w:r w:rsidR="00171967" w:rsidRPr="009D370A">
              <w:rPr>
                <w:rFonts w:ascii="Arial" w:hAnsi="Arial" w:cs="Arial"/>
              </w:rPr>
              <w:t>5</w:t>
            </w:r>
            <w:r w:rsidR="00A70DD2">
              <w:rPr>
                <w:rFonts w:ascii="Arial" w:hAnsi="Arial" w:cs="Arial"/>
              </w:rPr>
              <w:t>52</w:t>
            </w:r>
            <w:r w:rsidR="00171967" w:rsidRPr="009D370A">
              <w:rPr>
                <w:rFonts w:ascii="Arial" w:hAnsi="Arial" w:cs="Arial"/>
              </w:rPr>
              <w:t> </w:t>
            </w:r>
            <w:r w:rsidR="00A70DD2">
              <w:rPr>
                <w:rFonts w:ascii="Arial" w:hAnsi="Arial" w:cs="Arial"/>
              </w:rPr>
              <w:t>446</w:t>
            </w:r>
            <w:r w:rsidR="00171967" w:rsidRPr="009D370A">
              <w:rPr>
                <w:rFonts w:ascii="Arial" w:hAnsi="Arial" w:cs="Arial"/>
              </w:rPr>
              <w:t>,</w:t>
            </w:r>
            <w:r w:rsidR="00A70DD2">
              <w:rPr>
                <w:rFonts w:ascii="Arial" w:hAnsi="Arial" w:cs="Arial"/>
              </w:rPr>
              <w:t>054</w:t>
            </w:r>
            <w:r w:rsidR="00815C7B" w:rsidRPr="009D370A">
              <w:rPr>
                <w:rFonts w:ascii="Arial" w:hAnsi="Arial" w:cs="Arial"/>
              </w:rPr>
              <w:t xml:space="preserve"> </w:t>
            </w:r>
            <w:r w:rsidRPr="009D370A">
              <w:rPr>
                <w:rFonts w:ascii="Arial" w:hAnsi="Arial" w:cs="Arial"/>
              </w:rPr>
              <w:t>тыс. рублей</w:t>
            </w:r>
          </w:p>
          <w:p w:rsidR="00AF3B7E" w:rsidRPr="009D370A" w:rsidRDefault="00AF3B7E" w:rsidP="00D21A28">
            <w:pPr>
              <w:pStyle w:val="ConsPlusCell"/>
              <w:spacing w:line="276" w:lineRule="auto"/>
              <w:rPr>
                <w:sz w:val="24"/>
                <w:szCs w:val="24"/>
              </w:rPr>
            </w:pPr>
            <w:r w:rsidRPr="009D370A">
              <w:rPr>
                <w:sz w:val="24"/>
                <w:szCs w:val="24"/>
              </w:rPr>
              <w:lastRenderedPageBreak/>
              <w:t xml:space="preserve">из средств федерального бюджета – </w:t>
            </w:r>
            <w:r w:rsidR="007E3D37">
              <w:rPr>
                <w:sz w:val="24"/>
                <w:szCs w:val="24"/>
              </w:rPr>
              <w:t>26</w:t>
            </w:r>
            <w:r w:rsidR="00E11046" w:rsidRPr="009D370A">
              <w:rPr>
                <w:sz w:val="24"/>
                <w:szCs w:val="24"/>
              </w:rPr>
              <w:t>2 </w:t>
            </w:r>
            <w:r w:rsidR="007E3D37">
              <w:rPr>
                <w:sz w:val="24"/>
                <w:szCs w:val="24"/>
              </w:rPr>
              <w:t>448</w:t>
            </w:r>
            <w:r w:rsidR="00E11046" w:rsidRPr="009D370A">
              <w:rPr>
                <w:sz w:val="24"/>
                <w:szCs w:val="24"/>
              </w:rPr>
              <w:t>,</w:t>
            </w:r>
            <w:r w:rsidR="007E3D37">
              <w:rPr>
                <w:sz w:val="24"/>
                <w:szCs w:val="24"/>
              </w:rPr>
              <w:t>047</w:t>
            </w:r>
            <w:r w:rsidRPr="009D370A">
              <w:rPr>
                <w:sz w:val="24"/>
                <w:szCs w:val="24"/>
              </w:rPr>
              <w:t xml:space="preserve"> тыс. рублей, в том числе:</w:t>
            </w:r>
          </w:p>
          <w:p w:rsidR="00AF3B7E" w:rsidRPr="009D370A" w:rsidRDefault="00AF3B7E" w:rsidP="00D21A28">
            <w:pPr>
              <w:pStyle w:val="ConsPlusCell"/>
              <w:spacing w:line="276" w:lineRule="auto"/>
              <w:rPr>
                <w:sz w:val="24"/>
                <w:szCs w:val="24"/>
              </w:rPr>
            </w:pPr>
            <w:r w:rsidRPr="009D370A">
              <w:rPr>
                <w:sz w:val="24"/>
                <w:szCs w:val="24"/>
              </w:rPr>
              <w:t>в 2014 году – 29 146,900 тыс.</w:t>
            </w:r>
            <w:r w:rsidR="004A0381" w:rsidRPr="009D370A">
              <w:rPr>
                <w:sz w:val="24"/>
                <w:szCs w:val="24"/>
              </w:rPr>
              <w:t xml:space="preserve"> </w:t>
            </w:r>
            <w:r w:rsidRPr="009D370A">
              <w:rPr>
                <w:sz w:val="24"/>
                <w:szCs w:val="24"/>
              </w:rPr>
              <w:t>рублей;</w:t>
            </w:r>
          </w:p>
          <w:p w:rsidR="00AF3B7E" w:rsidRPr="009D370A" w:rsidRDefault="00AF3B7E" w:rsidP="00D21A28">
            <w:pPr>
              <w:pStyle w:val="ConsPlusCell"/>
              <w:spacing w:line="276" w:lineRule="auto"/>
              <w:rPr>
                <w:sz w:val="24"/>
                <w:szCs w:val="24"/>
              </w:rPr>
            </w:pPr>
            <w:r w:rsidRPr="009D370A">
              <w:rPr>
                <w:sz w:val="24"/>
                <w:szCs w:val="24"/>
              </w:rPr>
              <w:t>в 2015 году – 8 268,060 тыс. рублей;</w:t>
            </w:r>
          </w:p>
          <w:p w:rsidR="00AF3B7E" w:rsidRPr="009D370A" w:rsidRDefault="00AF3B7E" w:rsidP="00D21A28">
            <w:pPr>
              <w:pStyle w:val="ConsPlusCell"/>
              <w:spacing w:line="276" w:lineRule="auto"/>
              <w:rPr>
                <w:sz w:val="24"/>
                <w:szCs w:val="24"/>
              </w:rPr>
            </w:pPr>
            <w:r w:rsidRPr="009D370A">
              <w:rPr>
                <w:sz w:val="24"/>
                <w:szCs w:val="24"/>
              </w:rPr>
              <w:t>в 2016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2017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2018 году – 750,000 тыс. рублей;</w:t>
            </w:r>
          </w:p>
          <w:p w:rsidR="00AF3B7E" w:rsidRPr="009D370A" w:rsidRDefault="00AF3B7E" w:rsidP="00D21A28">
            <w:pPr>
              <w:spacing w:line="276" w:lineRule="auto"/>
              <w:rPr>
                <w:rFonts w:ascii="Arial" w:hAnsi="Arial" w:cs="Arial"/>
              </w:rPr>
            </w:pPr>
            <w:r w:rsidRPr="009D370A">
              <w:rPr>
                <w:rFonts w:ascii="Arial" w:hAnsi="Arial" w:cs="Arial"/>
              </w:rPr>
              <w:t>в 2019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в 2020 году – 0,0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2021 году – </w:t>
            </w:r>
            <w:r w:rsidR="00E30C7F" w:rsidRPr="009D370A">
              <w:rPr>
                <w:rFonts w:ascii="Arial" w:hAnsi="Arial" w:cs="Arial"/>
              </w:rPr>
              <w:t>42 941,987</w:t>
            </w:r>
            <w:r w:rsidRPr="009D370A">
              <w:rPr>
                <w:rFonts w:ascii="Arial" w:hAnsi="Arial" w:cs="Arial"/>
              </w:rPr>
              <w:t xml:space="preserve"> тыс. рублей;</w:t>
            </w:r>
          </w:p>
          <w:p w:rsidR="00AF3B7E" w:rsidRPr="009D370A" w:rsidRDefault="00AF3B7E" w:rsidP="00D21A28">
            <w:pPr>
              <w:spacing w:line="276" w:lineRule="auto"/>
              <w:rPr>
                <w:rFonts w:ascii="Arial" w:hAnsi="Arial" w:cs="Arial"/>
              </w:rPr>
            </w:pPr>
            <w:r w:rsidRPr="009D370A">
              <w:rPr>
                <w:rFonts w:ascii="Arial" w:hAnsi="Arial" w:cs="Arial"/>
              </w:rPr>
              <w:t xml:space="preserve">в 2022 году – </w:t>
            </w:r>
            <w:r w:rsidR="005D1EDB" w:rsidRPr="009D370A">
              <w:rPr>
                <w:rFonts w:ascii="Arial" w:hAnsi="Arial" w:cs="Arial"/>
              </w:rPr>
              <w:t>47 356,213</w:t>
            </w:r>
            <w:r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2023 году – </w:t>
            </w:r>
            <w:r w:rsidR="007E3D37">
              <w:rPr>
                <w:rFonts w:ascii="Arial" w:hAnsi="Arial" w:cs="Arial"/>
              </w:rPr>
              <w:t>42</w:t>
            </w:r>
            <w:r w:rsidR="00171967" w:rsidRPr="009D370A">
              <w:rPr>
                <w:rFonts w:ascii="Arial" w:hAnsi="Arial" w:cs="Arial"/>
              </w:rPr>
              <w:t> </w:t>
            </w:r>
            <w:r w:rsidR="007E3D37">
              <w:rPr>
                <w:rFonts w:ascii="Arial" w:hAnsi="Arial" w:cs="Arial"/>
              </w:rPr>
              <w:t>641</w:t>
            </w:r>
            <w:r w:rsidR="00171967" w:rsidRPr="009D370A">
              <w:rPr>
                <w:rFonts w:ascii="Arial" w:hAnsi="Arial" w:cs="Arial"/>
              </w:rPr>
              <w:t>,</w:t>
            </w:r>
            <w:r w:rsidR="007E3D37">
              <w:rPr>
                <w:rFonts w:ascii="Arial" w:hAnsi="Arial" w:cs="Arial"/>
              </w:rPr>
              <w:t>275</w:t>
            </w:r>
            <w:r w:rsidR="00AF3B7E" w:rsidRPr="009D370A">
              <w:rPr>
                <w:rFonts w:ascii="Arial" w:hAnsi="Arial" w:cs="Arial"/>
              </w:rPr>
              <w:t xml:space="preserve"> тыс. рублей;</w:t>
            </w:r>
          </w:p>
          <w:p w:rsidR="00AF3B7E" w:rsidRPr="009D370A" w:rsidRDefault="00E665D4" w:rsidP="00D21A28">
            <w:pPr>
              <w:spacing w:line="276" w:lineRule="auto"/>
              <w:rPr>
                <w:rFonts w:ascii="Arial" w:hAnsi="Arial" w:cs="Arial"/>
              </w:rPr>
            </w:pPr>
            <w:r w:rsidRPr="009D370A">
              <w:rPr>
                <w:rFonts w:ascii="Arial" w:hAnsi="Arial" w:cs="Arial"/>
              </w:rPr>
              <w:t xml:space="preserve">в 2024 году – </w:t>
            </w:r>
            <w:r w:rsidR="007E3D37">
              <w:rPr>
                <w:rFonts w:ascii="Arial" w:hAnsi="Arial" w:cs="Arial"/>
              </w:rPr>
              <w:t>45</w:t>
            </w:r>
            <w:r w:rsidR="00171967" w:rsidRPr="009D370A">
              <w:rPr>
                <w:rFonts w:ascii="Arial" w:hAnsi="Arial" w:cs="Arial"/>
              </w:rPr>
              <w:t> </w:t>
            </w:r>
            <w:r w:rsidR="007E3D37">
              <w:rPr>
                <w:rFonts w:ascii="Arial" w:hAnsi="Arial" w:cs="Arial"/>
              </w:rPr>
              <w:t>778</w:t>
            </w:r>
            <w:r w:rsidR="00171967" w:rsidRPr="009D370A">
              <w:rPr>
                <w:rFonts w:ascii="Arial" w:hAnsi="Arial" w:cs="Arial"/>
              </w:rPr>
              <w:t>,</w:t>
            </w:r>
            <w:r w:rsidR="007E3D37">
              <w:rPr>
                <w:rFonts w:ascii="Arial" w:hAnsi="Arial" w:cs="Arial"/>
              </w:rPr>
              <w:t>906</w:t>
            </w:r>
            <w:r w:rsidR="00E52FBB" w:rsidRPr="009D370A">
              <w:rPr>
                <w:rFonts w:ascii="Arial" w:hAnsi="Arial" w:cs="Arial"/>
              </w:rPr>
              <w:t xml:space="preserve"> тыс.</w:t>
            </w:r>
            <w:r w:rsidR="00AF3B7E" w:rsidRPr="009D370A">
              <w:rPr>
                <w:rFonts w:ascii="Arial" w:hAnsi="Arial" w:cs="Arial"/>
              </w:rPr>
              <w:t xml:space="preserve"> рублей</w:t>
            </w:r>
            <w:r w:rsidR="00E34CA7" w:rsidRPr="009D370A">
              <w:rPr>
                <w:rFonts w:ascii="Arial" w:hAnsi="Arial" w:cs="Arial"/>
              </w:rPr>
              <w:t>;</w:t>
            </w:r>
          </w:p>
          <w:p w:rsidR="00E34CA7" w:rsidRPr="009D370A" w:rsidRDefault="00E34CA7" w:rsidP="007E3D37">
            <w:pPr>
              <w:spacing w:line="276" w:lineRule="auto"/>
              <w:rPr>
                <w:rFonts w:ascii="Arial" w:hAnsi="Arial" w:cs="Arial"/>
                <w:kern w:val="32"/>
              </w:rPr>
            </w:pPr>
            <w:r w:rsidRPr="009D370A">
              <w:rPr>
                <w:rFonts w:ascii="Arial" w:hAnsi="Arial" w:cs="Arial"/>
              </w:rPr>
              <w:t xml:space="preserve">в 2025 году – </w:t>
            </w:r>
            <w:r w:rsidR="007E3D37">
              <w:rPr>
                <w:rFonts w:ascii="Arial" w:hAnsi="Arial" w:cs="Arial"/>
              </w:rPr>
              <w:t>45</w:t>
            </w:r>
            <w:r w:rsidR="00171967" w:rsidRPr="009D370A">
              <w:rPr>
                <w:rFonts w:ascii="Arial" w:hAnsi="Arial" w:cs="Arial"/>
              </w:rPr>
              <w:t> </w:t>
            </w:r>
            <w:r w:rsidR="007E3D37">
              <w:rPr>
                <w:rFonts w:ascii="Arial" w:hAnsi="Arial" w:cs="Arial"/>
              </w:rPr>
              <w:t>564</w:t>
            </w:r>
            <w:r w:rsidR="00171967" w:rsidRPr="009D370A">
              <w:rPr>
                <w:rFonts w:ascii="Arial" w:hAnsi="Arial" w:cs="Arial"/>
              </w:rPr>
              <w:t>,</w:t>
            </w:r>
            <w:r w:rsidR="007E3D37">
              <w:rPr>
                <w:rFonts w:ascii="Arial" w:hAnsi="Arial" w:cs="Arial"/>
              </w:rPr>
              <w:t>706</w:t>
            </w:r>
            <w:r w:rsidR="00815C7B" w:rsidRPr="009D370A">
              <w:rPr>
                <w:rFonts w:ascii="Arial" w:hAnsi="Arial" w:cs="Arial"/>
              </w:rPr>
              <w:t xml:space="preserve"> </w:t>
            </w:r>
            <w:r w:rsidRPr="009D370A">
              <w:rPr>
                <w:rFonts w:ascii="Arial" w:hAnsi="Arial" w:cs="Arial"/>
              </w:rPr>
              <w:t xml:space="preserve"> тыс. рублей</w:t>
            </w:r>
            <w:r w:rsidR="00E52FBB" w:rsidRPr="009D370A">
              <w:rPr>
                <w:rFonts w:ascii="Arial" w:hAnsi="Arial" w:cs="Arial"/>
              </w:rPr>
              <w:t>.</w:t>
            </w:r>
          </w:p>
        </w:tc>
      </w:tr>
      <w:tr w:rsidR="00AF3B7E" w:rsidRPr="009D370A" w:rsidTr="00922DDE">
        <w:tc>
          <w:tcPr>
            <w:tcW w:w="3119" w:type="dxa"/>
          </w:tcPr>
          <w:p w:rsidR="00AF3B7E" w:rsidRPr="009D370A" w:rsidRDefault="00AF3B7E" w:rsidP="00D21A28">
            <w:pPr>
              <w:spacing w:line="276" w:lineRule="auto"/>
              <w:rPr>
                <w:rFonts w:ascii="Arial" w:hAnsi="Arial" w:cs="Arial"/>
                <w:kern w:val="32"/>
              </w:rPr>
            </w:pPr>
            <w:r w:rsidRPr="009D370A">
              <w:rPr>
                <w:rFonts w:ascii="Arial" w:hAnsi="Arial" w:cs="Arial"/>
                <w:iCs/>
              </w:rPr>
              <w:lastRenderedPageBreak/>
              <w:t>Перечень объектов капитального строительства</w:t>
            </w:r>
          </w:p>
        </w:tc>
        <w:tc>
          <w:tcPr>
            <w:tcW w:w="7335" w:type="dxa"/>
          </w:tcPr>
          <w:p w:rsidR="00AF3B7E" w:rsidRPr="009D370A" w:rsidRDefault="00AF3B7E" w:rsidP="00D21A28">
            <w:pPr>
              <w:spacing w:line="276" w:lineRule="auto"/>
              <w:rPr>
                <w:rFonts w:ascii="Arial" w:hAnsi="Arial" w:cs="Arial"/>
                <w:kern w:val="32"/>
              </w:rPr>
            </w:pPr>
            <w:r w:rsidRPr="009D370A">
              <w:rPr>
                <w:rFonts w:ascii="Arial" w:hAnsi="Arial" w:cs="Arial"/>
              </w:rPr>
              <w:t>Капитальное строительство не предусматривается</w:t>
            </w:r>
          </w:p>
        </w:tc>
      </w:tr>
    </w:tbl>
    <w:p w:rsidR="00E70E35" w:rsidRPr="009D370A" w:rsidRDefault="00E70E35" w:rsidP="00D21A28">
      <w:pPr>
        <w:spacing w:line="276" w:lineRule="auto"/>
        <w:ind w:left="720"/>
        <w:rPr>
          <w:rFonts w:ascii="Arial" w:hAnsi="Arial" w:cs="Arial"/>
          <w:kern w:val="32"/>
        </w:rPr>
      </w:pPr>
    </w:p>
    <w:p w:rsidR="00BC3319" w:rsidRPr="00A96380" w:rsidRDefault="00BC3319" w:rsidP="007F49EB">
      <w:pPr>
        <w:spacing w:line="276" w:lineRule="auto"/>
        <w:jc w:val="center"/>
        <w:rPr>
          <w:rFonts w:ascii="Arial" w:hAnsi="Arial" w:cs="Arial"/>
          <w:color w:val="000000"/>
        </w:rPr>
      </w:pPr>
      <w:r w:rsidRPr="00A96380">
        <w:rPr>
          <w:rFonts w:ascii="Arial" w:hAnsi="Arial" w:cs="Arial"/>
          <w:color w:val="000000"/>
        </w:rPr>
        <w:t>2. Характеристика текущего состояния в отрасли «Образование» основные показатели социально-экономического развития Шушенского района и анализ социальных, финансово-экономических и прочих рисков реализации программы.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Система образования представлена в Шушенском районе учреждениями всех уровней общего образования:</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дошкольное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начальное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основное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среднее общее образование.</w:t>
      </w:r>
    </w:p>
    <w:p w:rsidR="00BC3319" w:rsidRPr="00A96380" w:rsidRDefault="00BC3319" w:rsidP="00D21A28">
      <w:pPr>
        <w:pStyle w:val="af9"/>
        <w:spacing w:after="0" w:line="276" w:lineRule="auto"/>
        <w:rPr>
          <w:rFonts w:ascii="Arial" w:hAnsi="Arial" w:cs="Arial"/>
          <w:color w:val="000000"/>
        </w:rPr>
      </w:pPr>
      <w:r w:rsidRPr="00A96380">
        <w:rPr>
          <w:rFonts w:ascii="Arial" w:hAnsi="Arial" w:cs="Arial"/>
          <w:color w:val="000000"/>
        </w:rPr>
        <w:t>- дополнительное образование детей.</w:t>
      </w:r>
    </w:p>
    <w:p w:rsidR="007D62C1"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sz w:val="24"/>
          <w:szCs w:val="24"/>
          <w:lang w:val="ru-RU"/>
        </w:rPr>
        <w:tab/>
      </w:r>
      <w:r w:rsidR="00DC7554" w:rsidRPr="00A96380">
        <w:rPr>
          <w:rFonts w:ascii="Arial" w:hAnsi="Arial" w:cs="Arial"/>
          <w:color w:val="000000"/>
          <w:sz w:val="24"/>
          <w:szCs w:val="24"/>
        </w:rPr>
        <w:t>На 01.09.2023</w:t>
      </w:r>
      <w:r w:rsidR="00BC3319" w:rsidRPr="00A96380">
        <w:rPr>
          <w:rFonts w:ascii="Arial" w:hAnsi="Arial" w:cs="Arial"/>
          <w:color w:val="000000"/>
          <w:sz w:val="24"/>
          <w:szCs w:val="24"/>
        </w:rPr>
        <w:t xml:space="preserve"> г. в районе </w:t>
      </w:r>
      <w:r w:rsidRPr="00A96380">
        <w:rPr>
          <w:rFonts w:ascii="Arial" w:hAnsi="Arial" w:cs="Arial"/>
          <w:color w:val="000000"/>
          <w:sz w:val="24"/>
          <w:szCs w:val="24"/>
        </w:rPr>
        <w:t xml:space="preserve">дошкольное образование реализуется </w:t>
      </w:r>
      <w:r w:rsidRPr="00A96380">
        <w:rPr>
          <w:rFonts w:ascii="Arial" w:hAnsi="Arial" w:cs="Arial"/>
          <w:color w:val="000000"/>
          <w:w w:val="105"/>
          <w:sz w:val="24"/>
          <w:szCs w:val="24"/>
          <w:lang w:val="ru-RU"/>
        </w:rPr>
        <w:t xml:space="preserve">в 15 учреждениях: в 9-ти детских садах (самостоятельных юридических лицах) (МБДОУ детский сад №1, МБДОУ детский сад № 4 «Звездочка», Шушенский центр развития ребенка, МБДОУ детский сад №6 «Василёк», Синеборское ДОУ, Казанцевский детский сад, Ильичевский детский сад «Журавушка» (+ филиал Алтанский детский сад «Золотой ключик»), детский сад «Сказка» с. Каптырево, МБДОУ детский сад «Дюймовочка» с. Субботино), в трех детских </w:t>
      </w:r>
      <w:r w:rsidRPr="00A96380">
        <w:rPr>
          <w:rFonts w:ascii="Arial" w:hAnsi="Arial" w:cs="Arial"/>
          <w:color w:val="000000"/>
          <w:w w:val="105"/>
          <w:sz w:val="24"/>
          <w:szCs w:val="24"/>
          <w:lang w:val="ru-RU"/>
        </w:rPr>
        <w:lastRenderedPageBreak/>
        <w:t xml:space="preserve">садах - структурных подразделениях общеобразовательных организаций  (МБОУ «Дубенская ООШ» - Дубенский детский сад; МБОУ Шунерская ООШ – детский сад «Теремок»; МБОУ Московская средняя школа им. И. Ярыгина – детский сад «Солнышко»), а также в трех дошкольных группах общеобразовательных организаций (МБОУ «Нижне-Койская ООШ», Зарниченская НОШ, филиал МБОУ «Ильичевская СОШ», МБОУ «Иджинская СОШ»). </w:t>
      </w:r>
    </w:p>
    <w:p w:rsidR="00BC3319" w:rsidRPr="00A96380" w:rsidRDefault="007D62C1" w:rsidP="007D62C1">
      <w:pPr>
        <w:pStyle w:val="af7"/>
        <w:widowControl w:val="0"/>
        <w:tabs>
          <w:tab w:val="left" w:pos="1357"/>
        </w:tabs>
        <w:autoSpaceDE w:val="0"/>
        <w:autoSpaceDN w:val="0"/>
        <w:spacing w:before="2" w:after="0" w:line="242" w:lineRule="auto"/>
        <w:ind w:left="111" w:right="171"/>
        <w:contextualSpacing w:val="0"/>
        <w:jc w:val="both"/>
        <w:rPr>
          <w:rFonts w:ascii="Arial" w:hAnsi="Arial" w:cs="Arial"/>
          <w:color w:val="000000"/>
          <w:w w:val="105"/>
          <w:sz w:val="24"/>
          <w:szCs w:val="24"/>
          <w:lang w:val="ru-RU"/>
        </w:rPr>
      </w:pPr>
      <w:r w:rsidRPr="00A96380">
        <w:rPr>
          <w:rFonts w:ascii="Arial" w:hAnsi="Arial" w:cs="Arial"/>
          <w:color w:val="000000"/>
          <w:w w:val="105"/>
          <w:sz w:val="24"/>
          <w:szCs w:val="24"/>
          <w:lang w:val="ru-RU"/>
        </w:rPr>
        <w:tab/>
        <w:t>Функционирует в районе 70 дошкольных групп (74 в 2022 г.), из них: 62 группы – общеразвивающей направленности, 2 группы - комбинированной направленности, 6 групп компенсирующей направленности, 5 из которых для детей с ТНР, 1 – для детей с НОДА. Общее количество мест в группах 1890, количество детей от 1 до 8 лет,  посещающих ДОУ - 1467 (на 01.01.2023). Это значительно меньше в сравнении с прошлым годом (1587 воспитанников). В районе детские сады посещают 99 воспитанников с ОВЗ, что на 24 % больше, чем в 2022 году (75).</w:t>
      </w:r>
    </w:p>
    <w:p w:rsidR="00BC3319" w:rsidRPr="00A96380" w:rsidRDefault="00BC3319" w:rsidP="00D21A28">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w:t>
      </w:r>
      <w:r w:rsidR="00861C83" w:rsidRPr="00A96380">
        <w:rPr>
          <w:rFonts w:ascii="Arial" w:hAnsi="Arial" w:cs="Arial"/>
          <w:color w:val="000000"/>
        </w:rPr>
        <w:t>предложение вариативных</w:t>
      </w:r>
      <w:r w:rsidRPr="00A96380">
        <w:rPr>
          <w:rFonts w:ascii="Arial" w:hAnsi="Arial" w:cs="Arial"/>
          <w:color w:val="000000"/>
        </w:rPr>
        <w:t xml:space="preserve"> услуг по присмотру и уходу за детьми в соответствии с запросами родителей (законных представителей), оказание услуг по реализации прав граждан на получение дошкольного образования, реализуемых в сочетании с содержанием детей в течение рабочего дня. </w:t>
      </w:r>
    </w:p>
    <w:p w:rsidR="00BC3319" w:rsidRPr="00A96380" w:rsidRDefault="00670AEF" w:rsidP="00D21A28">
      <w:pPr>
        <w:spacing w:line="276" w:lineRule="auto"/>
        <w:ind w:firstLine="708"/>
        <w:jc w:val="both"/>
        <w:rPr>
          <w:rFonts w:ascii="Arial" w:hAnsi="Arial" w:cs="Arial"/>
          <w:color w:val="000000"/>
        </w:rPr>
      </w:pPr>
      <w:r w:rsidRPr="00A96380">
        <w:rPr>
          <w:rFonts w:ascii="Arial" w:hAnsi="Arial" w:cs="Arial"/>
          <w:color w:val="000000"/>
        </w:rPr>
        <w:t>По состоянию на 01.09.2022</w:t>
      </w:r>
      <w:r w:rsidR="00BC3319" w:rsidRPr="00A96380">
        <w:rPr>
          <w:rFonts w:ascii="Arial" w:hAnsi="Arial" w:cs="Arial"/>
          <w:color w:val="000000"/>
        </w:rPr>
        <w:t xml:space="preserve">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BC3319" w:rsidRPr="00A96380" w:rsidRDefault="00670AEF"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На начало 2022/2023</w:t>
      </w:r>
      <w:r w:rsidR="00BC3319" w:rsidRPr="00A96380">
        <w:rPr>
          <w:rFonts w:ascii="Arial" w:hAnsi="Arial" w:cs="Arial"/>
          <w:color w:val="000000"/>
        </w:rPr>
        <w:t xml:space="preserve"> </w:t>
      </w:r>
      <w:r w:rsidR="00861C83" w:rsidRPr="00A96380">
        <w:rPr>
          <w:rFonts w:ascii="Arial" w:hAnsi="Arial" w:cs="Arial"/>
          <w:color w:val="000000"/>
        </w:rPr>
        <w:t>учебного года</w:t>
      </w:r>
      <w:r w:rsidR="00BC3319" w:rsidRPr="00A96380">
        <w:rPr>
          <w:rFonts w:ascii="Arial" w:hAnsi="Arial" w:cs="Arial"/>
          <w:color w:val="000000"/>
        </w:rPr>
        <w:t xml:space="preserve"> количество учащихся с 1 по 1</w:t>
      </w:r>
      <w:r w:rsidRPr="00A96380">
        <w:rPr>
          <w:rFonts w:ascii="Arial" w:hAnsi="Arial" w:cs="Arial"/>
          <w:color w:val="000000"/>
        </w:rPr>
        <w:t>1 класс в районе составляло 4260 человек.</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BC3319" w:rsidRPr="00A96380" w:rsidRDefault="00BC3319"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нет спортивных залов в Шушенской начальной школе и Шунерской ООШ, и занятия по физической культуре проводятся в приспособленных помещениях, спортивные залы Шушенской СОШ №3, Иджинской СОШ требуют ремонта и укрепления материально-технической базы; </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п. Шушенское, в которых количество обучающихся 500 и более 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из 14 общеобразовательных у</w:t>
      </w:r>
      <w:r w:rsidR="005334FC" w:rsidRPr="00A96380">
        <w:rPr>
          <w:rFonts w:ascii="Arial" w:hAnsi="Arial" w:cs="Arial"/>
          <w:color w:val="000000"/>
        </w:rPr>
        <w:t>чреждений района только 4</w:t>
      </w:r>
      <w:r w:rsidRPr="00A96380">
        <w:rPr>
          <w:rFonts w:ascii="Arial" w:hAnsi="Arial" w:cs="Arial"/>
          <w:color w:val="000000"/>
        </w:rPr>
        <w:t xml:space="preserve"> имеют сегодня современные спортивные площадки;</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в школах отсутствуют необходимые условия (оборудованные помещения, специалисты) для проведения лечебной физкультуры с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 </w:t>
      </w:r>
      <w:r w:rsidR="005334FC" w:rsidRPr="00A96380">
        <w:rPr>
          <w:rFonts w:ascii="Arial" w:hAnsi="Arial" w:cs="Arial"/>
          <w:color w:val="000000"/>
        </w:rPr>
        <w:t xml:space="preserve">в рамках Президентских состязаний и Президентских спортивных игр необходимо увеличить количество обучающихся, принимающих участие в </w:t>
      </w:r>
      <w:r w:rsidR="005334FC" w:rsidRPr="00A96380">
        <w:rPr>
          <w:rFonts w:ascii="Arial" w:hAnsi="Arial" w:cs="Arial"/>
          <w:color w:val="000000"/>
        </w:rPr>
        <w:lastRenderedPageBreak/>
        <w:t>школьных и муниципальных этапах состязаний, что требует улучшения материально-техническ</w:t>
      </w:r>
      <w:r w:rsidR="0045203D" w:rsidRPr="00A96380">
        <w:rPr>
          <w:rFonts w:ascii="Arial" w:hAnsi="Arial" w:cs="Arial"/>
          <w:color w:val="000000"/>
        </w:rPr>
        <w:t>ой базы и инфраструктуры для спо</w:t>
      </w:r>
      <w:r w:rsidR="005334FC" w:rsidRPr="00A96380">
        <w:rPr>
          <w:rFonts w:ascii="Arial" w:hAnsi="Arial" w:cs="Arial"/>
          <w:color w:val="000000"/>
        </w:rPr>
        <w:t>ртивных занятий.</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В рамках проектов по реализации дистанционного образования обучающихся, в т.ч. детей-инвалидов, и модернизации общего образования Шушенского района все школы должны быть оснащены современным телекоммуникационным и компьютерным оборудованием для реализации программ дистанционного обучения.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полностью решить </w:t>
      </w:r>
      <w:r w:rsidR="00861C83" w:rsidRPr="00A96380">
        <w:rPr>
          <w:rFonts w:ascii="Arial" w:hAnsi="Arial" w:cs="Arial"/>
          <w:color w:val="000000"/>
        </w:rPr>
        <w:t>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семей с низким социально-экономическим статусом; дети, имеющие трудности </w:t>
      </w:r>
      <w:r w:rsidR="00861C83"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861C83"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861C83" w:rsidRPr="00A96380">
        <w:rPr>
          <w:rFonts w:ascii="Arial" w:hAnsi="Arial" w:cs="Arial"/>
          <w:color w:val="000000"/>
        </w:rPr>
        <w:t>осуществлять психологическое и социально</w:t>
      </w:r>
      <w:r w:rsidRPr="00A96380">
        <w:rPr>
          <w:rFonts w:ascii="Arial" w:hAnsi="Arial" w:cs="Arial"/>
          <w:color w:val="000000"/>
        </w:rPr>
        <w:t>-педагогическое сопровождение, тьюторство.</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Другой тенденцией </w:t>
      </w:r>
      <w:r w:rsidR="00861C83" w:rsidRPr="00A96380">
        <w:rPr>
          <w:rFonts w:ascii="Arial" w:hAnsi="Arial" w:cs="Arial"/>
          <w:color w:val="000000"/>
        </w:rPr>
        <w:t>в сфере</w:t>
      </w:r>
      <w:r w:rsidRPr="00A96380">
        <w:rPr>
          <w:rFonts w:ascii="Arial" w:hAnsi="Arial" w:cs="Arial"/>
          <w:color w:val="000000"/>
        </w:rPr>
        <w:t xml:space="preserve"> качества образования, требующей адекватных мер </w:t>
      </w:r>
      <w:r w:rsidR="00861C83" w:rsidRPr="00A96380">
        <w:rPr>
          <w:rFonts w:ascii="Arial" w:hAnsi="Arial" w:cs="Arial"/>
          <w:color w:val="000000"/>
        </w:rPr>
        <w:t>образовательной политики, является недостаточная</w:t>
      </w:r>
      <w:r w:rsidRPr="00A96380">
        <w:rPr>
          <w:rFonts w:ascii="Arial" w:hAnsi="Arial" w:cs="Arial"/>
          <w:color w:val="000000"/>
        </w:rPr>
        <w:t xml:space="preserve"> </w:t>
      </w:r>
      <w:r w:rsidR="00861C83" w:rsidRPr="00A96380">
        <w:rPr>
          <w:rFonts w:ascii="Arial" w:hAnsi="Arial" w:cs="Arial"/>
          <w:color w:val="000000"/>
        </w:rPr>
        <w:t>эффективность общего</w:t>
      </w:r>
      <w:r w:rsidRPr="00A96380">
        <w:rPr>
          <w:rFonts w:ascii="Arial" w:hAnsi="Arial" w:cs="Arial"/>
          <w:color w:val="000000"/>
        </w:rPr>
        <w:t xml:space="preserve"> </w:t>
      </w:r>
      <w:r w:rsidR="00861C83" w:rsidRPr="00A96380">
        <w:rPr>
          <w:rFonts w:ascii="Arial" w:hAnsi="Arial" w:cs="Arial"/>
          <w:color w:val="000000"/>
        </w:rPr>
        <w:t>образования в формировании</w:t>
      </w:r>
      <w:r w:rsidRPr="00A96380">
        <w:rPr>
          <w:rFonts w:ascii="Arial" w:hAnsi="Arial" w:cs="Arial"/>
          <w:color w:val="000000"/>
        </w:rPr>
        <w:t xml:space="preserve"> компетенций, востребованных в современной социальной жизни и экономике.</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 xml:space="preserve">В районе создана инфраструктура, обеспечивающая выявление и сопровождение одаренных детей. Действует система координации работы с одаренными детьми в районе – </w:t>
      </w:r>
      <w:r w:rsidR="00861C83" w:rsidRPr="00A96380">
        <w:rPr>
          <w:rFonts w:ascii="Arial" w:hAnsi="Arial" w:cs="Arial"/>
          <w:color w:val="000000"/>
        </w:rPr>
        <w:t>муниципальный ресурсный</w:t>
      </w:r>
      <w:r w:rsidRPr="00A96380">
        <w:rPr>
          <w:rFonts w:ascii="Arial" w:hAnsi="Arial" w:cs="Arial"/>
          <w:color w:val="000000"/>
        </w:rPr>
        <w:t xml:space="preserve"> </w:t>
      </w:r>
      <w:r w:rsidR="00861C83" w:rsidRPr="00A96380">
        <w:rPr>
          <w:rFonts w:ascii="Arial" w:hAnsi="Arial" w:cs="Arial"/>
          <w:color w:val="000000"/>
        </w:rPr>
        <w:t>центр по</w:t>
      </w:r>
      <w:r w:rsidRPr="00A96380">
        <w:rPr>
          <w:rFonts w:ascii="Arial" w:hAnsi="Arial" w:cs="Arial"/>
          <w:color w:val="000000"/>
        </w:rPr>
        <w:t xml:space="preserve"> работе с интеллектуально, спортивно, творчески одаренными детьми. Обновились формы работы с одаренными детьми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муниципальные интенсивные школы) и их педагогами (семинары, мастер-классы, выездные консультации, курсы повышения квалификации по работе с одаренными детьми, постоянно действующие обучающие семинары муниципального и межрайонного ресурсных центров). </w:t>
      </w:r>
    </w:p>
    <w:p w:rsidR="00BC3319" w:rsidRPr="00A96380" w:rsidRDefault="00412B6D"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На конец 2022-2023 учебного  года в районе получает образование 345 учащихся</w:t>
      </w:r>
      <w:r w:rsidR="00BC3319" w:rsidRPr="00A96380">
        <w:rPr>
          <w:rFonts w:ascii="Arial" w:hAnsi="Arial" w:cs="Arial"/>
          <w:color w:val="000000"/>
        </w:rPr>
        <w:t xml:space="preserve"> по адаптированным</w:t>
      </w:r>
      <w:r w:rsidR="006E7D35" w:rsidRPr="00A96380">
        <w:rPr>
          <w:rFonts w:ascii="Arial" w:hAnsi="Arial" w:cs="Arial"/>
          <w:color w:val="000000"/>
        </w:rPr>
        <w:t xml:space="preserve"> основным обще</w:t>
      </w:r>
      <w:r w:rsidR="00BC3319" w:rsidRPr="00A96380">
        <w:rPr>
          <w:rFonts w:ascii="Arial" w:hAnsi="Arial" w:cs="Arial"/>
          <w:color w:val="000000"/>
        </w:rPr>
        <w:t>образовательным программам.</w:t>
      </w:r>
      <w:r w:rsidR="007E04DE" w:rsidRPr="00A96380">
        <w:rPr>
          <w:rFonts w:ascii="Arial" w:hAnsi="Arial" w:cs="Arial"/>
          <w:color w:val="000000"/>
        </w:rPr>
        <w:t xml:space="preserve"> В школах открыто 18 отдельных</w:t>
      </w:r>
      <w:r w:rsidR="006E7D35" w:rsidRPr="00A96380">
        <w:rPr>
          <w:rFonts w:ascii="Arial" w:hAnsi="Arial" w:cs="Arial"/>
          <w:color w:val="000000"/>
        </w:rPr>
        <w:t xml:space="preserve">  </w:t>
      </w:r>
      <w:r w:rsidR="00BC3319" w:rsidRPr="00A96380">
        <w:rPr>
          <w:rFonts w:ascii="Arial" w:hAnsi="Arial" w:cs="Arial"/>
          <w:color w:val="000000"/>
        </w:rPr>
        <w:t>классов</w:t>
      </w:r>
      <w:r w:rsidR="007E04DE" w:rsidRPr="00A96380">
        <w:rPr>
          <w:rFonts w:ascii="Arial" w:hAnsi="Arial" w:cs="Arial"/>
          <w:color w:val="000000"/>
        </w:rPr>
        <w:t xml:space="preserve"> для обучающихся с ОВЗ</w:t>
      </w:r>
      <w:r w:rsidR="00BC3319" w:rsidRPr="00A96380">
        <w:rPr>
          <w:rFonts w:ascii="Arial" w:hAnsi="Arial" w:cs="Arial"/>
          <w:color w:val="000000"/>
        </w:rPr>
        <w:t>.</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Образовательные организации Шушенского района работают по совершенствованию условий для обеспечения доступного и качественного образования лиц с </w:t>
      </w:r>
      <w:r w:rsidR="00861C83" w:rsidRPr="00A96380">
        <w:rPr>
          <w:rFonts w:ascii="Arial" w:hAnsi="Arial" w:cs="Arial"/>
          <w:color w:val="000000"/>
        </w:rPr>
        <w:t>ОВЗ: обеспечивают</w:t>
      </w:r>
      <w:r w:rsidRPr="00A96380">
        <w:rPr>
          <w:rFonts w:ascii="Arial" w:hAnsi="Arial" w:cs="Arial"/>
          <w:color w:val="000000"/>
        </w:rPr>
        <w:t xml:space="preserve"> архитектурную и информационную доступность, повышают педагогическую квалификацию в вопросах обучения лиц с ОВЗ, вводят в штатное расписание ставки учителей-логопедов, как специалистов коррекционной педагогики, открывают логопедические пункты.</w:t>
      </w:r>
    </w:p>
    <w:p w:rsidR="00BC3319" w:rsidRPr="00A96380" w:rsidRDefault="00BC3319" w:rsidP="00D21A28">
      <w:pPr>
        <w:widowControl w:val="0"/>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Увеличивается количество детей с ОВЗ, в том числе имеющих инвалидность, которые получают образование с использованием современного оборудования. </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 Одной из ключевых кадровых проблем региона является сохранение долгосрочных педагогических вакансий в общеобразовательных учреждениях края. </w:t>
      </w:r>
      <w:r w:rsidRPr="00A96380">
        <w:rPr>
          <w:rFonts w:ascii="Arial" w:hAnsi="Arial" w:cs="Arial"/>
          <w:color w:val="000000"/>
        </w:rPr>
        <w:lastRenderedPageBreak/>
        <w:t>Особо остро вопрос сокращения долгосрочных вакансий стоит в сельских школах.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30 лет, работающих в общеобразовательных учреждениях района, составляет примерно 15%.</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Сеть дополнительного образования детей в Шушенском районе представлена:</w:t>
      </w:r>
    </w:p>
    <w:p w:rsidR="00BC3319" w:rsidRPr="00A96380" w:rsidRDefault="00861C83"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двумя муниципальными</w:t>
      </w:r>
      <w:r w:rsidR="00BC3319" w:rsidRPr="00A96380">
        <w:rPr>
          <w:rFonts w:ascii="Arial" w:hAnsi="Arial" w:cs="Arial"/>
          <w:color w:val="000000"/>
        </w:rPr>
        <w:t xml:space="preserve"> бюджетными образовательными </w:t>
      </w:r>
      <w:r w:rsidR="00BC3319" w:rsidRPr="00A96380">
        <w:rPr>
          <w:rFonts w:ascii="Arial" w:hAnsi="Arial" w:cs="Arial"/>
          <w:snapToGrid w:val="0"/>
          <w:color w:val="000000"/>
        </w:rPr>
        <w:t>учреждениями дополнительного образования детей: «Центр дополнительного образования Шушенского района» и «Межшкольный учебный комбинат»;</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snapToGrid w:val="0"/>
          <w:color w:val="000000"/>
        </w:rPr>
        <w:t>дополнительное образование реализуется также в 14 обще</w:t>
      </w:r>
      <w:r w:rsidR="008E7575" w:rsidRPr="00A96380">
        <w:rPr>
          <w:rFonts w:ascii="Arial" w:hAnsi="Arial" w:cs="Arial"/>
          <w:snapToGrid w:val="0"/>
          <w:color w:val="000000"/>
        </w:rPr>
        <w:t xml:space="preserve"> </w:t>
      </w:r>
      <w:r w:rsidRPr="00A96380">
        <w:rPr>
          <w:rFonts w:ascii="Arial" w:hAnsi="Arial" w:cs="Arial"/>
          <w:snapToGrid w:val="0"/>
          <w:color w:val="000000"/>
        </w:rPr>
        <w:t>образовательных организациях района.</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Все реализуемые дополнительные общеобразовательные программы прошли </w:t>
      </w:r>
      <w:r w:rsidR="004A0381" w:rsidRPr="00A96380">
        <w:rPr>
          <w:rFonts w:ascii="Arial" w:hAnsi="Arial" w:cs="Arial"/>
          <w:color w:val="000000"/>
        </w:rPr>
        <w:t>профессиональную</w:t>
      </w:r>
      <w:r w:rsidRPr="00A96380">
        <w:rPr>
          <w:rFonts w:ascii="Arial" w:hAnsi="Arial" w:cs="Arial"/>
          <w:color w:val="000000"/>
        </w:rPr>
        <w:t xml:space="preserve"> экспертизу и выставлены в краевой электронной базе «Навигатор».</w:t>
      </w:r>
    </w:p>
    <w:p w:rsidR="00BC3319" w:rsidRPr="00A96380" w:rsidRDefault="00BC3319" w:rsidP="00D21A28">
      <w:pPr>
        <w:spacing w:line="276" w:lineRule="auto"/>
        <w:ind w:firstLine="567"/>
        <w:jc w:val="both"/>
        <w:rPr>
          <w:rFonts w:ascii="Arial" w:hAnsi="Arial" w:cs="Arial"/>
          <w:color w:val="000000"/>
        </w:rPr>
      </w:pPr>
      <w:r w:rsidRPr="00A96380">
        <w:rPr>
          <w:rFonts w:ascii="Arial" w:hAnsi="Arial" w:cs="Arial"/>
          <w:color w:val="000000"/>
        </w:rPr>
        <w:t>В дополнительном образовании существует ряд проблем:</w:t>
      </w:r>
    </w:p>
    <w:p w:rsidR="00BC3319" w:rsidRPr="00A96380" w:rsidRDefault="00BC3319" w:rsidP="00D21A28">
      <w:pPr>
        <w:spacing w:line="276" w:lineRule="auto"/>
        <w:ind w:firstLine="360"/>
        <w:jc w:val="both"/>
        <w:rPr>
          <w:rFonts w:ascii="Arial" w:hAnsi="Arial" w:cs="Arial"/>
          <w:snapToGrid w:val="0"/>
          <w:color w:val="000000"/>
        </w:rPr>
      </w:pPr>
      <w:r w:rsidRPr="00A96380">
        <w:rPr>
          <w:rFonts w:ascii="Arial" w:hAnsi="Arial" w:cs="Arial"/>
          <w:bCs/>
          <w:color w:val="000000"/>
        </w:rPr>
        <w:t xml:space="preserve">   1.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района. А это требует иного содержания программ дополнительного образования, дальнейшего укрепления и модернизации инфраструктуры и материально-технической базы учреждений дополнительного образования.</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hAnsi="Arial" w:cs="Arial"/>
          <w:color w:val="000000"/>
          <w:kern w:val="2"/>
        </w:rPr>
        <w:t xml:space="preserve">2. </w:t>
      </w:r>
      <w:r w:rsidR="004A0381" w:rsidRPr="00A96380">
        <w:rPr>
          <w:rFonts w:ascii="Arial" w:hAnsi="Arial" w:cs="Arial"/>
          <w:color w:val="000000"/>
          <w:kern w:val="2"/>
        </w:rPr>
        <w:t>Существует кадровая</w:t>
      </w:r>
      <w:r w:rsidRPr="00A96380">
        <w:rPr>
          <w:rFonts w:ascii="Arial" w:hAnsi="Arial" w:cs="Arial"/>
          <w:color w:val="000000"/>
          <w:kern w:val="2"/>
        </w:rPr>
        <w:t xml:space="preserve"> проблема, не позволяющая массово и качественно развивать научно-техническое и естественно-</w:t>
      </w:r>
      <w:r w:rsidR="004A0381" w:rsidRPr="00A96380">
        <w:rPr>
          <w:rFonts w:ascii="Arial" w:hAnsi="Arial" w:cs="Arial"/>
          <w:color w:val="000000"/>
          <w:kern w:val="2"/>
        </w:rPr>
        <w:t>научное направления</w:t>
      </w:r>
      <w:r w:rsidRPr="00A96380">
        <w:rPr>
          <w:rFonts w:ascii="Arial" w:hAnsi="Arial" w:cs="Arial"/>
          <w:color w:val="000000"/>
          <w:kern w:val="2"/>
        </w:rPr>
        <w:t xml:space="preserve"> в дополнительном образовании.</w:t>
      </w:r>
    </w:p>
    <w:p w:rsidR="00BC3319" w:rsidRPr="00A96380" w:rsidRDefault="00BC3319" w:rsidP="00D21A28">
      <w:pPr>
        <w:spacing w:line="276" w:lineRule="auto"/>
        <w:ind w:firstLine="708"/>
        <w:jc w:val="both"/>
        <w:rPr>
          <w:rFonts w:ascii="Arial" w:hAnsi="Arial" w:cs="Arial"/>
          <w:snapToGrid w:val="0"/>
          <w:color w:val="000000"/>
        </w:rPr>
      </w:pPr>
      <w:r w:rsidRPr="00A96380">
        <w:rPr>
          <w:rFonts w:ascii="Arial" w:eastAsia="Calibri" w:hAnsi="Arial" w:cs="Arial"/>
          <w:color w:val="000000"/>
        </w:rPr>
        <w:t xml:space="preserve">3. Необходимо расширение доступа к </w:t>
      </w:r>
      <w:r w:rsidR="004A0381" w:rsidRPr="00A96380">
        <w:rPr>
          <w:rFonts w:ascii="Arial" w:eastAsia="Calibri" w:hAnsi="Arial" w:cs="Arial"/>
          <w:color w:val="000000"/>
        </w:rPr>
        <w:t>услугам дополнительного</w:t>
      </w:r>
      <w:r w:rsidRPr="00A96380">
        <w:rPr>
          <w:rFonts w:ascii="Arial" w:eastAsia="Calibri" w:hAnsi="Arial" w:cs="Arial"/>
          <w:color w:val="000000"/>
        </w:rPr>
        <w:t xml:space="preserve"> </w:t>
      </w:r>
      <w:r w:rsidR="004A0381" w:rsidRPr="00A96380">
        <w:rPr>
          <w:rFonts w:ascii="Arial" w:eastAsia="Calibri" w:hAnsi="Arial" w:cs="Arial"/>
          <w:color w:val="000000"/>
        </w:rPr>
        <w:t>образования детей</w:t>
      </w:r>
      <w:r w:rsidRPr="00A96380">
        <w:rPr>
          <w:rFonts w:ascii="Arial" w:eastAsia="Calibri" w:hAnsi="Arial" w:cs="Arial"/>
          <w:color w:val="000000"/>
        </w:rPr>
        <w:t xml:space="preserve"> с ограниченными возможностями здоровья, детей из малоимущих семей, детей-сирот, детей с асоциальными формами </w:t>
      </w:r>
      <w:r w:rsidR="004A0381" w:rsidRPr="00A96380">
        <w:rPr>
          <w:rFonts w:ascii="Arial" w:eastAsia="Calibri" w:hAnsi="Arial" w:cs="Arial"/>
          <w:color w:val="000000"/>
        </w:rPr>
        <w:t>поведения за</w:t>
      </w:r>
      <w:r w:rsidRPr="00A96380">
        <w:rPr>
          <w:rFonts w:ascii="Arial" w:eastAsia="Calibri" w:hAnsi="Arial" w:cs="Arial"/>
          <w:color w:val="000000"/>
        </w:rPr>
        <w:t xml:space="preserve"> </w:t>
      </w:r>
      <w:r w:rsidR="004A0381" w:rsidRPr="00A96380">
        <w:rPr>
          <w:rFonts w:ascii="Arial" w:eastAsia="Calibri" w:hAnsi="Arial" w:cs="Arial"/>
          <w:color w:val="000000"/>
        </w:rPr>
        <w:t>счет их</w:t>
      </w:r>
      <w:r w:rsidRPr="00A96380">
        <w:rPr>
          <w:rFonts w:ascii="Arial" w:eastAsia="Calibri" w:hAnsi="Arial" w:cs="Arial"/>
          <w:color w:val="000000"/>
        </w:rPr>
        <w:t xml:space="preserve"> адресной поддержки и </w:t>
      </w:r>
      <w:r w:rsidR="004A0381" w:rsidRPr="00A96380">
        <w:rPr>
          <w:rFonts w:ascii="Arial" w:eastAsia="Calibri" w:hAnsi="Arial" w:cs="Arial"/>
          <w:color w:val="000000"/>
        </w:rPr>
        <w:t>реализации специальных</w:t>
      </w:r>
      <w:r w:rsidRPr="00A96380">
        <w:rPr>
          <w:rFonts w:ascii="Arial" w:eastAsia="Calibri" w:hAnsi="Arial" w:cs="Arial"/>
          <w:color w:val="000000"/>
        </w:rPr>
        <w:t xml:space="preserve"> </w:t>
      </w:r>
      <w:r w:rsidR="004A0381" w:rsidRPr="00A96380">
        <w:rPr>
          <w:rFonts w:ascii="Arial" w:eastAsia="Calibri" w:hAnsi="Arial" w:cs="Arial"/>
          <w:color w:val="000000"/>
        </w:rPr>
        <w:t>образовательных программ</w:t>
      </w:r>
      <w:r w:rsidRPr="00A96380">
        <w:rPr>
          <w:rFonts w:ascii="Arial" w:eastAsia="Calibri" w:hAnsi="Arial" w:cs="Arial"/>
          <w:color w:val="000000"/>
        </w:rPr>
        <w:t>.</w:t>
      </w: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3. Приоритеты и цели социально-экономического развития отрасли, описание основных целей и задач программы, прогноз развития отрасли.</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iCs/>
          <w:color w:val="000000"/>
        </w:rPr>
        <w:t xml:space="preserve">Стратегическая цель </w:t>
      </w:r>
      <w:r w:rsidRPr="00A96380">
        <w:rPr>
          <w:rFonts w:ascii="Arial" w:hAnsi="Arial" w:cs="Arial"/>
          <w:color w:val="000000"/>
        </w:rPr>
        <w:t>политики в области образования в Шушенском районе, - повышение доступности качественного образования современного уровня, соответствующего требованиям инновационного развития экономики района и потребностям граждан. Основные задачи системы Шушенского образования планируется развивать в рамках национального проекта «Образование».</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«Современная школа»</w:t>
      </w:r>
      <w:r w:rsidRPr="00A96380">
        <w:rPr>
          <w:rFonts w:ascii="Arial" w:hAnsi="Arial" w:cs="Arial"/>
          <w:color w:val="000000"/>
        </w:rPr>
        <w:t xml:space="preserve"> 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 xml:space="preserve">1. Построение образовательных переходов от ступени к ступени с учетом преемственности образовательных результатов, форм, методов и технологий педагогической деятельности и созданием условий адаптации ребёнка на каждой ступени образования.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lastRenderedPageBreak/>
        <w:t>2. Обеспечение обновления содержания программ дополнительного образования, направленных на формирование новых грамотностей обучающихся.</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 Повышение во внутришкольной системе оценки качества образования объективность оценивания системы образовательных результатов.</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4.</w:t>
      </w:r>
      <w:r w:rsidRPr="00A96380">
        <w:rPr>
          <w:rFonts w:ascii="Arial" w:eastAsia="Arial" w:hAnsi="Arial" w:cs="Arial"/>
          <w:color w:val="000000"/>
        </w:rPr>
        <w:t xml:space="preserve"> </w:t>
      </w:r>
      <w:r w:rsidRPr="00A96380">
        <w:rPr>
          <w:rFonts w:ascii="Arial" w:hAnsi="Arial" w:cs="Arial"/>
          <w:color w:val="000000"/>
        </w:rPr>
        <w:t>Введение в практику управления независимой оценки качества образовательной деятельности образовательных учреждений.</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5.</w:t>
      </w:r>
      <w:r w:rsidRPr="00A96380">
        <w:rPr>
          <w:rFonts w:ascii="Arial" w:eastAsia="Arial" w:hAnsi="Arial" w:cs="Arial"/>
          <w:color w:val="000000"/>
        </w:rPr>
        <w:t xml:space="preserve"> </w:t>
      </w:r>
      <w:r w:rsidRPr="00A96380">
        <w:rPr>
          <w:rFonts w:ascii="Arial" w:hAnsi="Arial" w:cs="Arial"/>
          <w:color w:val="000000"/>
        </w:rPr>
        <w:t>Реализация моделей по инклюзивному образованию и тиражирование успешных практик пилотных образовательных учреждений.</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6. 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основного, среднего общего образования;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7. Обеспечение объективности при проведении процедур мониторинга и оценки индивидуальных достижений учащихся;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8. Обеспечение эффективного управления образованием на основе регулярно получаемой в процессе мониторинга достоверной информации о состоянии системы начального, основного, среднего общего образования и тенденциях ее изменения, а также факторах, влияющих на их качество;</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Повышении качества образования и сокращении разрыва в образовательных возможностях и результатах обучения школьников,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 выстраивания системы комплексной поддержки школ;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10. Выстраивание системы повышения качества образования и поддержки школ с низкими результатами обучения и школ, функционирующих в неблагоприятных социальных условиях (далее – ШНОР и ШНСУ).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 xml:space="preserve">проект </w:t>
      </w:r>
      <w:r w:rsidR="006D695D" w:rsidRPr="00A96380">
        <w:rPr>
          <w:rFonts w:ascii="Arial" w:hAnsi="Arial" w:cs="Arial"/>
          <w:color w:val="000000"/>
        </w:rPr>
        <w:t>«Современная школа» (</w:t>
      </w:r>
      <w:r w:rsidR="00BC3319" w:rsidRPr="00A96380">
        <w:rPr>
          <w:rFonts w:ascii="Arial" w:hAnsi="Arial" w:cs="Arial"/>
          <w:bCs/>
          <w:color w:val="000000"/>
        </w:rPr>
        <w:t>«</w:t>
      </w:r>
      <w:r w:rsidRPr="00A96380">
        <w:rPr>
          <w:rFonts w:ascii="Arial" w:hAnsi="Arial" w:cs="Arial"/>
          <w:bCs/>
          <w:color w:val="000000"/>
        </w:rPr>
        <w:t>Поддержка семей, имеющих детей</w:t>
      </w:r>
      <w:r w:rsidR="00BC3319" w:rsidRPr="00A96380">
        <w:rPr>
          <w:rFonts w:ascii="Arial" w:hAnsi="Arial" w:cs="Arial"/>
          <w:bCs/>
          <w:color w:val="000000"/>
        </w:rPr>
        <w:t>»</w:t>
      </w:r>
      <w:r w:rsidR="006D695D" w:rsidRPr="00A96380">
        <w:rPr>
          <w:rFonts w:ascii="Arial" w:hAnsi="Arial" w:cs="Arial"/>
          <w:bCs/>
          <w:color w:val="000000"/>
        </w:rPr>
        <w:t>)</w:t>
      </w:r>
      <w:r w:rsidR="00BC3319" w:rsidRPr="00A96380">
        <w:rPr>
          <w:rFonts w:ascii="Arial" w:hAnsi="Arial" w:cs="Arial"/>
          <w:color w:val="000000"/>
        </w:rPr>
        <w:t xml:space="preserve"> </w:t>
      </w:r>
      <w:r w:rsidRPr="00A96380">
        <w:rPr>
          <w:rFonts w:ascii="Arial" w:hAnsi="Arial" w:cs="Arial"/>
          <w:color w:val="000000"/>
        </w:rPr>
        <w:t>национального проекта «Образование»</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1.</w:t>
      </w:r>
      <w:r w:rsidRPr="00A96380">
        <w:rPr>
          <w:rFonts w:ascii="Arial" w:eastAsia="Arial" w:hAnsi="Arial" w:cs="Arial"/>
          <w:color w:val="000000"/>
        </w:rPr>
        <w:t xml:space="preserve"> </w:t>
      </w:r>
      <w:r w:rsidRPr="00A96380">
        <w:rPr>
          <w:rFonts w:ascii="Arial" w:hAnsi="Arial" w:cs="Arial"/>
          <w:color w:val="000000"/>
        </w:rPr>
        <w:t>Развитие вариативных форм дошкольного образования для детей от 1,5 до 3 лет, в том числе для детей с ОВЗ.</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2.</w:t>
      </w:r>
      <w:r w:rsidRPr="00A96380">
        <w:rPr>
          <w:rFonts w:ascii="Arial" w:eastAsia="Arial" w:hAnsi="Arial" w:cs="Arial"/>
          <w:color w:val="000000"/>
        </w:rPr>
        <w:t xml:space="preserve"> </w:t>
      </w:r>
      <w:r w:rsidR="00AA42C3" w:rsidRPr="00A96380">
        <w:rPr>
          <w:rFonts w:ascii="Arial" w:hAnsi="Arial" w:cs="Arial"/>
          <w:color w:val="000000"/>
        </w:rPr>
        <w:t>Обеспечение</w:t>
      </w:r>
      <w:r w:rsidRPr="00A96380">
        <w:rPr>
          <w:rFonts w:ascii="Arial" w:hAnsi="Arial" w:cs="Arial"/>
          <w:color w:val="000000"/>
        </w:rPr>
        <w:t xml:space="preserve"> соответствующего уровня квалификации педагогов дошкольных учреждений, необходимых для работы с детьми раннего возраста.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3.</w:t>
      </w:r>
      <w:r w:rsidRPr="00A96380">
        <w:rPr>
          <w:rFonts w:ascii="Arial" w:eastAsia="Arial" w:hAnsi="Arial" w:cs="Arial"/>
          <w:color w:val="000000"/>
        </w:rPr>
        <w:t xml:space="preserve"> </w:t>
      </w:r>
      <w:r w:rsidRPr="00A96380">
        <w:rPr>
          <w:rFonts w:ascii="Arial" w:hAnsi="Arial" w:cs="Arial"/>
          <w:color w:val="000000"/>
        </w:rPr>
        <w:t xml:space="preserve">Введение в практику оценки качества дошкольного образования шкалами </w:t>
      </w:r>
      <w:r w:rsidRPr="00A96380">
        <w:rPr>
          <w:rFonts w:ascii="Arial" w:hAnsi="Arial" w:cs="Arial"/>
          <w:color w:val="000000"/>
          <w:lang w:val="en-US"/>
        </w:rPr>
        <w:t>ECERS</w:t>
      </w:r>
      <w:r w:rsidRPr="00A96380">
        <w:rPr>
          <w:rFonts w:ascii="Arial" w:hAnsi="Arial" w:cs="Arial"/>
          <w:color w:val="000000"/>
        </w:rPr>
        <w:t xml:space="preserve">. </w:t>
      </w:r>
    </w:p>
    <w:p w:rsidR="00BC3319" w:rsidRPr="00A96380" w:rsidRDefault="00BC3319" w:rsidP="0045203D">
      <w:pPr>
        <w:spacing w:line="276" w:lineRule="auto"/>
        <w:ind w:firstLine="284"/>
        <w:jc w:val="both"/>
        <w:rPr>
          <w:rFonts w:ascii="Arial" w:hAnsi="Arial" w:cs="Arial"/>
          <w:color w:val="000000"/>
        </w:rPr>
      </w:pPr>
      <w:r w:rsidRPr="00A96380">
        <w:rPr>
          <w:rFonts w:ascii="Arial" w:hAnsi="Arial" w:cs="Arial"/>
          <w:color w:val="000000"/>
        </w:rPr>
        <w:t>4.</w:t>
      </w:r>
      <w:r w:rsidRPr="00A96380">
        <w:rPr>
          <w:rFonts w:ascii="Arial" w:eastAsia="Arial" w:hAnsi="Arial" w:cs="Arial"/>
          <w:color w:val="000000"/>
        </w:rPr>
        <w:t xml:space="preserve"> </w:t>
      </w:r>
      <w:r w:rsidRPr="00A96380">
        <w:rPr>
          <w:rFonts w:ascii="Arial" w:hAnsi="Arial" w:cs="Arial"/>
          <w:color w:val="000000"/>
        </w:rPr>
        <w:t>Развитие консультационных</w:t>
      </w:r>
      <w:r w:rsidR="00AA42C3" w:rsidRPr="00A96380">
        <w:rPr>
          <w:rFonts w:ascii="Arial" w:hAnsi="Arial" w:cs="Arial"/>
          <w:color w:val="000000"/>
        </w:rPr>
        <w:t xml:space="preserve"> </w:t>
      </w:r>
      <w:r w:rsidRPr="00A96380">
        <w:rPr>
          <w:rFonts w:ascii="Arial" w:hAnsi="Arial" w:cs="Arial"/>
          <w:color w:val="000000"/>
        </w:rPr>
        <w:t xml:space="preserve">центров ранней помощи </w:t>
      </w:r>
      <w:r w:rsidR="00AA42C3" w:rsidRPr="00A96380">
        <w:rPr>
          <w:rFonts w:ascii="Arial" w:hAnsi="Arial" w:cs="Arial"/>
          <w:color w:val="000000"/>
        </w:rPr>
        <w:t>семьям с детьми</w:t>
      </w:r>
      <w:r w:rsidRPr="00A96380">
        <w:rPr>
          <w:rFonts w:ascii="Arial" w:hAnsi="Arial" w:cs="Arial"/>
          <w:color w:val="000000"/>
        </w:rPr>
        <w:t xml:space="preserve"> до 3 лет</w:t>
      </w:r>
      <w:r w:rsidR="00AA42C3" w:rsidRPr="00A96380">
        <w:rPr>
          <w:rFonts w:ascii="Arial" w:hAnsi="Arial" w:cs="Arial"/>
          <w:color w:val="000000"/>
        </w:rPr>
        <w:t>, и семьям, желающим принять на воспитание детей, оставшихся без попечения родителей</w:t>
      </w:r>
      <w:r w:rsidRPr="00A96380">
        <w:rPr>
          <w:rFonts w:ascii="Arial" w:hAnsi="Arial" w:cs="Arial"/>
          <w:color w:val="000000"/>
        </w:rPr>
        <w:t xml:space="preserve">. </w:t>
      </w:r>
    </w:p>
    <w:p w:rsidR="00BC3319" w:rsidRPr="00A96380" w:rsidRDefault="00B1453E" w:rsidP="00D21A28">
      <w:pPr>
        <w:spacing w:line="276" w:lineRule="auto"/>
        <w:ind w:firstLine="284"/>
        <w:jc w:val="both"/>
        <w:rPr>
          <w:rFonts w:ascii="Arial" w:hAnsi="Arial" w:cs="Arial"/>
          <w:color w:val="000000"/>
        </w:rPr>
      </w:pPr>
      <w:r w:rsidRPr="00A96380">
        <w:rPr>
          <w:rFonts w:ascii="Arial" w:hAnsi="Arial" w:cs="Arial"/>
          <w:color w:val="000000"/>
        </w:rPr>
        <w:t xml:space="preserve">Федеральный </w:t>
      </w:r>
      <w:r w:rsidR="00BC3319" w:rsidRPr="00A96380">
        <w:rPr>
          <w:rFonts w:ascii="Arial" w:hAnsi="Arial" w:cs="Arial"/>
          <w:color w:val="000000"/>
        </w:rPr>
        <w:t>проект «Успех каждого ребенка»</w:t>
      </w:r>
      <w:r w:rsidRPr="00A96380">
        <w:rPr>
          <w:rFonts w:ascii="Arial" w:hAnsi="Arial" w:cs="Arial"/>
          <w:color w:val="000000"/>
        </w:rPr>
        <w:t xml:space="preserve"> национального проекта «Образование»</w:t>
      </w:r>
    </w:p>
    <w:p w:rsidR="00335DC8" w:rsidRPr="00A96380" w:rsidRDefault="00335DC8" w:rsidP="00D21A28">
      <w:pPr>
        <w:spacing w:line="276" w:lineRule="auto"/>
        <w:ind w:firstLine="284"/>
        <w:jc w:val="both"/>
        <w:rPr>
          <w:rFonts w:ascii="Arial" w:hAnsi="Arial" w:cs="Arial"/>
          <w:color w:val="000000"/>
        </w:rPr>
      </w:pPr>
      <w:r w:rsidRPr="00A96380">
        <w:rPr>
          <w:rFonts w:ascii="Arial" w:hAnsi="Arial" w:cs="Arial"/>
          <w:color w:val="000000"/>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Шушенском районе реализуется система персонифицированного финансирования </w:t>
      </w:r>
      <w:r w:rsidRPr="00A96380">
        <w:rPr>
          <w:rFonts w:ascii="Arial" w:hAnsi="Arial" w:cs="Arial"/>
          <w:color w:val="000000"/>
        </w:rPr>
        <w:lastRenderedPageBreak/>
        <w:t>дополнительного образования детей, подразумевающая представление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Шушенского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в Шушенском районе.</w:t>
      </w:r>
    </w:p>
    <w:p w:rsidR="00BD27F7" w:rsidRPr="00A96380" w:rsidRDefault="00BD27F7" w:rsidP="00D21A28">
      <w:pPr>
        <w:spacing w:line="276" w:lineRule="auto"/>
        <w:ind w:firstLine="284"/>
        <w:jc w:val="both"/>
        <w:rPr>
          <w:rFonts w:ascii="Arial" w:hAnsi="Arial" w:cs="Arial"/>
          <w:color w:val="000000"/>
        </w:rPr>
      </w:pPr>
      <w:r w:rsidRPr="00A96380">
        <w:rPr>
          <w:rFonts w:ascii="Arial" w:hAnsi="Arial" w:cs="Arial"/>
          <w:color w:val="000000"/>
        </w:rPr>
        <w:t>В части внедрения 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 189-ФЗ.</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1.Развитие инфраструктуры дополнительного образования.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2.Внедрение новых форм финансирования, в т.ч. персонифицированных.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 xml:space="preserve">3.Обеспечение доступности дополнительного образования, в т.ч. для детей с ОВЗ, состоящих на различных видах профилактического учета. </w:t>
      </w:r>
    </w:p>
    <w:p w:rsidR="00BC3319" w:rsidRPr="00A96380" w:rsidRDefault="0045203D" w:rsidP="00D21A28">
      <w:pPr>
        <w:tabs>
          <w:tab w:val="num" w:pos="720"/>
        </w:tabs>
        <w:spacing w:line="276" w:lineRule="auto"/>
        <w:jc w:val="both"/>
        <w:rPr>
          <w:rFonts w:ascii="Arial" w:hAnsi="Arial" w:cs="Arial"/>
          <w:bCs/>
          <w:color w:val="000000"/>
        </w:rPr>
      </w:pPr>
      <w:r w:rsidRPr="00A96380">
        <w:rPr>
          <w:rFonts w:ascii="Arial" w:hAnsi="Arial" w:cs="Arial"/>
          <w:bCs/>
          <w:color w:val="000000"/>
        </w:rPr>
        <w:tab/>
      </w:r>
      <w:r w:rsidR="00BC3319" w:rsidRPr="00A96380">
        <w:rPr>
          <w:rFonts w:ascii="Arial" w:hAnsi="Arial" w:cs="Arial"/>
          <w:bCs/>
          <w:color w:val="000000"/>
        </w:rPr>
        <w:t>4.</w:t>
      </w:r>
      <w:r w:rsidR="00BC3319" w:rsidRPr="00A96380">
        <w:rPr>
          <w:rFonts w:ascii="Arial" w:eastAsia="Arial" w:hAnsi="Arial" w:cs="Arial"/>
          <w:color w:val="000000"/>
        </w:rPr>
        <w:t xml:space="preserve"> </w:t>
      </w:r>
      <w:r w:rsidRPr="00A96380">
        <w:rPr>
          <w:rFonts w:ascii="Arial" w:hAnsi="Arial" w:cs="Arial"/>
          <w:bCs/>
          <w:color w:val="000000"/>
        </w:rPr>
        <w:t>Создание условий, обеспечивающих</w:t>
      </w:r>
      <w:r w:rsidR="00BC3319" w:rsidRPr="00A96380">
        <w:rPr>
          <w:rFonts w:ascii="Arial" w:hAnsi="Arial" w:cs="Arial"/>
          <w:bCs/>
          <w:color w:val="000000"/>
        </w:rPr>
        <w:t xml:space="preserve"> формирование и реализацию индивидуальной образовательной траектории ребенка</w:t>
      </w:r>
      <w:r w:rsidR="00BC3319" w:rsidRPr="00A96380">
        <w:rPr>
          <w:rFonts w:ascii="Arial" w:hAnsi="Arial" w:cs="Arial"/>
          <w:bCs/>
          <w:color w:val="000000"/>
        </w:rPr>
        <w:br/>
        <w:t xml:space="preserve">в школьном и внешкольном пространстве.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5.</w:t>
      </w:r>
      <w:r w:rsidR="00BC3319" w:rsidRPr="00A96380">
        <w:rPr>
          <w:rFonts w:ascii="Arial" w:eastAsia="Arial" w:hAnsi="Arial" w:cs="Arial"/>
          <w:color w:val="000000"/>
        </w:rPr>
        <w:t xml:space="preserve"> </w:t>
      </w:r>
      <w:r w:rsidRPr="00A96380">
        <w:rPr>
          <w:rFonts w:ascii="Arial" w:hAnsi="Arial" w:cs="Arial"/>
          <w:color w:val="000000"/>
        </w:rPr>
        <w:t xml:space="preserve">Обеспечение </w:t>
      </w:r>
      <w:r w:rsidR="00BC3319" w:rsidRPr="00A96380">
        <w:rPr>
          <w:rFonts w:ascii="Arial" w:hAnsi="Arial" w:cs="Arial"/>
          <w:color w:val="000000"/>
        </w:rPr>
        <w:t xml:space="preserve"> условий для формирования индивидуальной образовательной траектории ребенка с различными образовательными потребностями в рамках эффективной системы взаимодействия всех заинтересованных субъектов.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6.</w:t>
      </w:r>
      <w:r w:rsidR="00BC3319" w:rsidRPr="00A96380">
        <w:rPr>
          <w:rFonts w:ascii="Arial" w:eastAsia="Arial" w:hAnsi="Arial" w:cs="Arial"/>
          <w:color w:val="000000"/>
        </w:rPr>
        <w:t xml:space="preserve"> </w:t>
      </w:r>
      <w:r w:rsidRPr="00A96380">
        <w:rPr>
          <w:rFonts w:ascii="Arial" w:hAnsi="Arial" w:cs="Arial"/>
          <w:color w:val="000000"/>
        </w:rPr>
        <w:t>Выстраивание</w:t>
      </w:r>
      <w:r w:rsidR="00BC3319" w:rsidRPr="00A96380">
        <w:rPr>
          <w:rFonts w:ascii="Arial" w:hAnsi="Arial" w:cs="Arial"/>
          <w:color w:val="000000"/>
        </w:rPr>
        <w:t xml:space="preserve"> на базе </w:t>
      </w:r>
      <w:r w:rsidRPr="00A96380">
        <w:rPr>
          <w:rFonts w:ascii="Arial" w:hAnsi="Arial" w:cs="Arial"/>
          <w:color w:val="000000"/>
        </w:rPr>
        <w:t xml:space="preserve">муниципального </w:t>
      </w:r>
      <w:r w:rsidR="00BC3319" w:rsidRPr="00A96380">
        <w:rPr>
          <w:rFonts w:ascii="Arial" w:hAnsi="Arial" w:cs="Arial"/>
          <w:color w:val="000000"/>
        </w:rPr>
        <w:t>Центра по работе с одаренными дет</w:t>
      </w:r>
      <w:r w:rsidRPr="00A96380">
        <w:rPr>
          <w:rFonts w:ascii="Arial" w:hAnsi="Arial" w:cs="Arial"/>
          <w:color w:val="000000"/>
        </w:rPr>
        <w:t>ьми модели по подготовке школьников ко Всероссийским олипиадам</w:t>
      </w:r>
      <w:r w:rsidR="00BC3319" w:rsidRPr="00A96380">
        <w:rPr>
          <w:rFonts w:ascii="Arial" w:hAnsi="Arial" w:cs="Arial"/>
          <w:color w:val="000000"/>
        </w:rPr>
        <w:t xml:space="preserve">.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7.</w:t>
      </w:r>
      <w:r w:rsidR="00BC3319" w:rsidRPr="00A96380">
        <w:rPr>
          <w:rFonts w:ascii="Arial" w:eastAsia="Arial" w:hAnsi="Arial" w:cs="Arial"/>
          <w:color w:val="000000"/>
        </w:rPr>
        <w:t xml:space="preserve"> </w:t>
      </w:r>
      <w:r w:rsidR="00BC3319" w:rsidRPr="00A96380">
        <w:rPr>
          <w:rFonts w:ascii="Arial" w:hAnsi="Arial" w:cs="Arial"/>
          <w:color w:val="000000"/>
        </w:rPr>
        <w:t>Разработка нормативных документов, позволяющих засчитывать</w:t>
      </w:r>
      <w:r w:rsidRPr="00A96380">
        <w:rPr>
          <w:rFonts w:ascii="Arial" w:hAnsi="Arial" w:cs="Arial"/>
          <w:color w:val="000000"/>
        </w:rPr>
        <w:t xml:space="preserve"> в общеобразовательной организации </w:t>
      </w:r>
      <w:r w:rsidR="00BC3319" w:rsidRPr="00A96380">
        <w:rPr>
          <w:rFonts w:ascii="Arial" w:hAnsi="Arial" w:cs="Arial"/>
          <w:color w:val="000000"/>
        </w:rPr>
        <w:t xml:space="preserve"> образовательные результаты школьников, полученные в рамках дополнительного образования и на площадках образовательных пространств района.</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8.</w:t>
      </w:r>
      <w:r w:rsidR="00BC3319" w:rsidRPr="00A96380">
        <w:rPr>
          <w:rFonts w:ascii="Arial" w:eastAsia="Arial" w:hAnsi="Arial" w:cs="Arial"/>
          <w:color w:val="000000"/>
        </w:rPr>
        <w:t xml:space="preserve"> </w:t>
      </w:r>
      <w:r w:rsidR="00BC3319" w:rsidRPr="00A96380">
        <w:rPr>
          <w:rFonts w:ascii="Arial" w:hAnsi="Arial" w:cs="Arial"/>
          <w:color w:val="000000"/>
        </w:rPr>
        <w:t>Активное включение образовательных организаций в разработку практик по работе с одаренными школьниками.</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9. Совершенствование системы выявления, поддержки и развития способностей и талантов у детей и молодежи. </w:t>
      </w:r>
    </w:p>
    <w:p w:rsidR="00BC3319" w:rsidRPr="00A96380" w:rsidRDefault="0045203D" w:rsidP="00D21A28">
      <w:pPr>
        <w:tabs>
          <w:tab w:val="left" w:pos="851"/>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 xml:space="preserve">10. Достижение устойчивого функционирования, совершенствования системы профориентационной работы, обеспечивающей формирование трудовых ресурсов в соответствии с потребностями экономики района, края, РФ в кадрах, через разработку и реализацию серии инновационных проектов, направленных на консолидацию усилий и ресурсов всех заинтересованных субъектов профориентационной деятельности.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11. Создание условий д</w:t>
      </w:r>
      <w:r w:rsidR="0045203D" w:rsidRPr="00A96380">
        <w:rPr>
          <w:rFonts w:ascii="Arial" w:hAnsi="Arial" w:cs="Arial"/>
          <w:color w:val="000000"/>
        </w:rPr>
        <w:t>ля развития системы воспитания, как</w:t>
      </w:r>
      <w:r w:rsidRPr="00A96380">
        <w:rPr>
          <w:rFonts w:ascii="Arial" w:hAnsi="Arial" w:cs="Arial"/>
          <w:color w:val="000000"/>
        </w:rPr>
        <w:t xml:space="preserve"> деятельности, нап</w:t>
      </w:r>
      <w:r w:rsidR="0045203D" w:rsidRPr="00A96380">
        <w:rPr>
          <w:rFonts w:ascii="Arial" w:hAnsi="Arial" w:cs="Arial"/>
          <w:color w:val="000000"/>
        </w:rPr>
        <w:t>равленной на развитие личности обучающихся.</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12.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A96380">
        <w:rPr>
          <w:rFonts w:ascii="Arial" w:hAnsi="Arial" w:cs="Arial"/>
          <w:color w:val="000000"/>
        </w:rPr>
        <w:lastRenderedPageBreak/>
        <w:t xml:space="preserve">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BC3319" w:rsidRPr="00A96380" w:rsidRDefault="00BC3319" w:rsidP="00D21A28">
      <w:pPr>
        <w:tabs>
          <w:tab w:val="num" w:pos="720"/>
        </w:tabs>
        <w:spacing w:line="276" w:lineRule="auto"/>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 xml:space="preserve">проект «Учитель будущего» </w:t>
      </w:r>
      <w:r w:rsidR="00AA42C3" w:rsidRPr="00A96380">
        <w:rPr>
          <w:rFonts w:ascii="Arial" w:hAnsi="Arial" w:cs="Arial"/>
          <w:color w:val="000000"/>
        </w:rPr>
        <w:t>национального проекта «Образование»</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1.</w:t>
      </w:r>
      <w:r w:rsidR="00BC3319" w:rsidRPr="00A96380">
        <w:rPr>
          <w:rFonts w:ascii="Arial" w:eastAsia="Arial" w:hAnsi="Arial" w:cs="Arial"/>
          <w:color w:val="000000"/>
        </w:rPr>
        <w:t xml:space="preserve"> </w:t>
      </w:r>
      <w:r w:rsidR="00BC3319" w:rsidRPr="00A96380">
        <w:rPr>
          <w:rFonts w:ascii="Arial" w:hAnsi="Arial" w:cs="Arial"/>
          <w:color w:val="000000"/>
        </w:rPr>
        <w:t xml:space="preserve">Ориентировать методическую работу на индивидуальные потребности педагогов.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2.</w:t>
      </w:r>
      <w:r w:rsidR="00BC3319" w:rsidRPr="00A96380">
        <w:rPr>
          <w:rFonts w:ascii="Arial" w:eastAsia="Arial" w:hAnsi="Arial" w:cs="Arial"/>
          <w:color w:val="000000"/>
        </w:rPr>
        <w:t xml:space="preserve"> </w:t>
      </w:r>
      <w:r w:rsidR="00BC3319" w:rsidRPr="00A96380">
        <w:rPr>
          <w:rFonts w:ascii="Arial" w:hAnsi="Arial" w:cs="Arial"/>
          <w:color w:val="000000"/>
        </w:rPr>
        <w:t xml:space="preserve">Разработка эффективных моделей сопровождения молодых педагогов в образовательных учреждениях.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3.</w:t>
      </w:r>
      <w:r w:rsidR="00BC3319" w:rsidRPr="00A96380">
        <w:rPr>
          <w:rFonts w:ascii="Arial" w:eastAsia="Arial" w:hAnsi="Arial" w:cs="Arial"/>
          <w:color w:val="000000"/>
        </w:rPr>
        <w:t xml:space="preserve"> </w:t>
      </w:r>
      <w:r w:rsidR="00BC3319" w:rsidRPr="00A96380">
        <w:rPr>
          <w:rFonts w:ascii="Arial" w:hAnsi="Arial" w:cs="Arial"/>
          <w:color w:val="000000"/>
        </w:rPr>
        <w:t xml:space="preserve">Активное включение руководителей и педагогов в систему профессиональных конкурсов. </w:t>
      </w:r>
    </w:p>
    <w:p w:rsidR="00BC3319" w:rsidRPr="00A96380" w:rsidRDefault="0045203D" w:rsidP="00D21A28">
      <w:pPr>
        <w:tabs>
          <w:tab w:val="num" w:pos="720"/>
        </w:tabs>
        <w:spacing w:line="276" w:lineRule="auto"/>
        <w:jc w:val="both"/>
        <w:rPr>
          <w:rFonts w:ascii="Arial" w:hAnsi="Arial" w:cs="Arial"/>
          <w:color w:val="000000"/>
        </w:rPr>
      </w:pPr>
      <w:r w:rsidRPr="00A96380">
        <w:rPr>
          <w:rFonts w:ascii="Arial" w:hAnsi="Arial" w:cs="Arial"/>
          <w:color w:val="000000"/>
        </w:rPr>
        <w:tab/>
      </w:r>
      <w:r w:rsidR="00BC3319" w:rsidRPr="00A96380">
        <w:rPr>
          <w:rFonts w:ascii="Arial" w:hAnsi="Arial" w:cs="Arial"/>
          <w:color w:val="000000"/>
        </w:rPr>
        <w:t>4.</w:t>
      </w:r>
      <w:r w:rsidR="00BC3319" w:rsidRPr="00A96380">
        <w:rPr>
          <w:rFonts w:ascii="Arial" w:eastAsia="Arial" w:hAnsi="Arial" w:cs="Arial"/>
          <w:color w:val="000000"/>
        </w:rPr>
        <w:t xml:space="preserve"> </w:t>
      </w:r>
      <w:r w:rsidR="00BC3319" w:rsidRPr="00A96380">
        <w:rPr>
          <w:rFonts w:ascii="Arial" w:hAnsi="Arial" w:cs="Arial"/>
          <w:color w:val="000000"/>
        </w:rPr>
        <w:t>Формирование муниципального плана работ по поиску</w:t>
      </w:r>
    </w:p>
    <w:p w:rsidR="00BC3319" w:rsidRPr="00A96380" w:rsidRDefault="00BC3319" w:rsidP="00D21A28">
      <w:pPr>
        <w:tabs>
          <w:tab w:val="num" w:pos="720"/>
        </w:tabs>
        <w:spacing w:line="276" w:lineRule="auto"/>
        <w:jc w:val="both"/>
        <w:rPr>
          <w:rFonts w:ascii="Arial" w:hAnsi="Arial" w:cs="Arial"/>
          <w:color w:val="000000"/>
        </w:rPr>
      </w:pPr>
      <w:r w:rsidRPr="00A96380">
        <w:rPr>
          <w:rFonts w:ascii="Arial" w:hAnsi="Arial" w:cs="Arial"/>
          <w:color w:val="000000"/>
        </w:rPr>
        <w:t xml:space="preserve">эффективных механизмов мотивации педагогов к профессиональному развитию.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5. Мотивация руководителей образовательных организаций и работников муниципальных образовательных систем к развитию организаций в соответствии с задачами и приоритетами, определенными в национальном и региональных проектах в сфере образования;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6. 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7. Создание условий для непрерывного профессионального развития педагогических работников; </w:t>
      </w:r>
    </w:p>
    <w:p w:rsidR="00BC3319" w:rsidRPr="00A96380" w:rsidRDefault="00BC3319" w:rsidP="0045203D">
      <w:pPr>
        <w:spacing w:line="276" w:lineRule="auto"/>
        <w:ind w:firstLine="708"/>
        <w:contextualSpacing/>
        <w:jc w:val="both"/>
        <w:rPr>
          <w:rFonts w:ascii="Arial" w:hAnsi="Arial" w:cs="Arial"/>
          <w:color w:val="000000"/>
        </w:rPr>
      </w:pPr>
      <w:r w:rsidRPr="00A96380">
        <w:rPr>
          <w:rFonts w:ascii="Arial" w:hAnsi="Arial" w:cs="Arial"/>
          <w:color w:val="000000"/>
        </w:rPr>
        <w:t xml:space="preserve">8. Совершенствование системы дополнительного профессионального образования на основе создания системы оценки профессиональных компетенций, выявления профессиональных дефицитов и индивидуальных затруднений педагогических работников; </w:t>
      </w:r>
    </w:p>
    <w:p w:rsidR="00BC3319" w:rsidRPr="00A96380" w:rsidRDefault="00BC3319" w:rsidP="0045203D">
      <w:pPr>
        <w:spacing w:line="276" w:lineRule="auto"/>
        <w:ind w:firstLine="284"/>
        <w:contextualSpacing/>
        <w:jc w:val="both"/>
        <w:rPr>
          <w:rFonts w:ascii="Arial" w:hAnsi="Arial" w:cs="Arial"/>
          <w:color w:val="000000"/>
        </w:rPr>
      </w:pPr>
      <w:r w:rsidRPr="00A96380">
        <w:rPr>
          <w:rFonts w:ascii="Arial" w:hAnsi="Arial" w:cs="Arial"/>
          <w:color w:val="000000"/>
        </w:rPr>
        <w:t xml:space="preserve">9. Обеспечение эффективного управления профессиональным развитием на основе получаемой в процессе мониторинга достоверной информации о состоянии системы обеспечения профессионального развития педагогических работников и тенденциях ее изменения. </w:t>
      </w:r>
    </w:p>
    <w:p w:rsidR="00BC3319" w:rsidRPr="00A96380" w:rsidRDefault="00BC3319" w:rsidP="00D21A28">
      <w:pPr>
        <w:spacing w:line="276" w:lineRule="auto"/>
        <w:ind w:firstLine="284"/>
        <w:jc w:val="both"/>
        <w:rPr>
          <w:rFonts w:ascii="Arial" w:hAnsi="Arial" w:cs="Arial"/>
          <w:color w:val="000000"/>
        </w:rPr>
      </w:pPr>
      <w:r w:rsidRPr="00A96380">
        <w:rPr>
          <w:rFonts w:ascii="Arial" w:hAnsi="Arial" w:cs="Arial"/>
          <w:color w:val="000000"/>
        </w:rPr>
        <w:tab/>
      </w:r>
      <w:r w:rsidR="00AA42C3" w:rsidRPr="00A96380">
        <w:rPr>
          <w:rFonts w:ascii="Arial" w:hAnsi="Arial" w:cs="Arial"/>
          <w:color w:val="000000"/>
        </w:rPr>
        <w:t xml:space="preserve">Федеральный </w:t>
      </w:r>
      <w:r w:rsidRPr="00A96380">
        <w:rPr>
          <w:rFonts w:ascii="Arial" w:hAnsi="Arial" w:cs="Arial"/>
          <w:color w:val="000000"/>
        </w:rPr>
        <w:t>проект «Цифровая</w:t>
      </w:r>
      <w:r w:rsidR="005C1475" w:rsidRPr="00A96380">
        <w:rPr>
          <w:rFonts w:ascii="Arial" w:hAnsi="Arial" w:cs="Arial"/>
          <w:color w:val="000000"/>
        </w:rPr>
        <w:t xml:space="preserve"> образовательная среда</w:t>
      </w:r>
      <w:r w:rsidRPr="00A96380">
        <w:rPr>
          <w:rFonts w:ascii="Arial" w:hAnsi="Arial" w:cs="Arial"/>
          <w:color w:val="000000"/>
        </w:rPr>
        <w:t>»</w:t>
      </w:r>
      <w:r w:rsidR="005C1475" w:rsidRPr="00A96380">
        <w:rPr>
          <w:rFonts w:ascii="Arial" w:hAnsi="Arial" w:cs="Arial"/>
          <w:color w:val="000000"/>
        </w:rPr>
        <w:t xml:space="preserve"> национального проекта «Образование»</w:t>
      </w:r>
    </w:p>
    <w:p w:rsidR="00BC3319" w:rsidRPr="00A96380" w:rsidRDefault="00BC3319" w:rsidP="004B60E3">
      <w:pPr>
        <w:spacing w:line="276" w:lineRule="auto"/>
        <w:ind w:firstLine="284"/>
        <w:jc w:val="both"/>
        <w:rPr>
          <w:rFonts w:ascii="Arial" w:hAnsi="Arial" w:cs="Arial"/>
          <w:bCs/>
          <w:color w:val="000000"/>
        </w:rPr>
      </w:pPr>
      <w:r w:rsidRPr="00A96380">
        <w:rPr>
          <w:rFonts w:ascii="Arial" w:hAnsi="Arial" w:cs="Arial"/>
          <w:bCs/>
          <w:color w:val="000000"/>
        </w:rPr>
        <w:t xml:space="preserve">1.Создание центров цифрового образования </w:t>
      </w:r>
      <w:r w:rsidR="005C1475" w:rsidRPr="00A96380">
        <w:rPr>
          <w:rFonts w:ascii="Arial" w:hAnsi="Arial" w:cs="Arial"/>
          <w:bCs/>
          <w:color w:val="000000"/>
        </w:rPr>
        <w:t>об</w:t>
      </w:r>
      <w:r w:rsidRPr="00A96380">
        <w:rPr>
          <w:rFonts w:ascii="Arial" w:hAnsi="Arial" w:cs="Arial"/>
          <w:bCs/>
          <w:color w:val="000000"/>
        </w:rPr>
        <w:t>уча</w:t>
      </w:r>
      <w:r w:rsidR="005C1475" w:rsidRPr="00A96380">
        <w:rPr>
          <w:rFonts w:ascii="Arial" w:hAnsi="Arial" w:cs="Arial"/>
          <w:bCs/>
          <w:color w:val="000000"/>
        </w:rPr>
        <w:t>ю</w:t>
      </w:r>
      <w:r w:rsidRPr="00A96380">
        <w:rPr>
          <w:rFonts w:ascii="Arial" w:hAnsi="Arial" w:cs="Arial"/>
          <w:bCs/>
          <w:color w:val="000000"/>
        </w:rPr>
        <w:t xml:space="preserve">щихся. </w:t>
      </w:r>
    </w:p>
    <w:p w:rsidR="00BC3319" w:rsidRPr="00A96380" w:rsidRDefault="00BC3319" w:rsidP="004B60E3">
      <w:pPr>
        <w:spacing w:line="276" w:lineRule="auto"/>
        <w:ind w:firstLine="284"/>
        <w:jc w:val="both"/>
        <w:rPr>
          <w:rFonts w:ascii="Arial" w:hAnsi="Arial" w:cs="Arial"/>
          <w:color w:val="000000"/>
        </w:rPr>
      </w:pPr>
      <w:r w:rsidRPr="00A96380">
        <w:rPr>
          <w:rFonts w:ascii="Arial" w:hAnsi="Arial" w:cs="Arial"/>
          <w:bCs/>
          <w:color w:val="000000"/>
        </w:rPr>
        <w:t xml:space="preserve">2. Внедрение моделей цифровой образовательной среды в ОО. </w:t>
      </w:r>
    </w:p>
    <w:p w:rsidR="00BC3319" w:rsidRPr="00A96380" w:rsidRDefault="00BC3319" w:rsidP="00D21A28">
      <w:pPr>
        <w:tabs>
          <w:tab w:val="left" w:pos="0"/>
          <w:tab w:val="left" w:pos="426"/>
        </w:tabs>
        <w:spacing w:line="276" w:lineRule="auto"/>
        <w:ind w:left="851"/>
        <w:jc w:val="both"/>
        <w:rPr>
          <w:rFonts w:ascii="Arial" w:hAnsi="Arial" w:cs="Arial"/>
          <w:color w:val="000000"/>
        </w:rPr>
      </w:pPr>
      <w:r w:rsidRPr="00A96380">
        <w:rPr>
          <w:rFonts w:ascii="Arial" w:hAnsi="Arial" w:cs="Arial"/>
          <w:color w:val="000000"/>
        </w:rPr>
        <w:t>Система общего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t xml:space="preserve">Повышение доступности и качества образования, в том числе </w:t>
      </w:r>
      <w:r w:rsidRPr="00A96380">
        <w:rPr>
          <w:rFonts w:ascii="Arial" w:hAnsi="Arial" w:cs="Arial"/>
          <w:bCs/>
          <w:color w:val="000000"/>
        </w:rPr>
        <w:t xml:space="preserve">переход на федеральные государственные образовательные стандарты второго поколения, </w:t>
      </w:r>
      <w:r w:rsidRPr="00A96380">
        <w:rPr>
          <w:rFonts w:ascii="Arial" w:eastAsia="Calibri" w:hAnsi="Arial" w:cs="Arial"/>
          <w:color w:val="000000"/>
          <w:lang w:eastAsia="en-US"/>
        </w:rPr>
        <w:t>внедрение системы оценки качества общего образования, требуют</w:t>
      </w:r>
      <w:r w:rsidRPr="00A96380">
        <w:rPr>
          <w:rFonts w:ascii="Arial" w:hAnsi="Arial" w:cs="Arial"/>
          <w:bCs/>
          <w:color w:val="000000"/>
        </w:rPr>
        <w:t xml:space="preserve"> развития материально-</w:t>
      </w:r>
      <w:r w:rsidRPr="00A96380">
        <w:rPr>
          <w:rFonts w:ascii="Arial" w:hAnsi="Arial" w:cs="Arial"/>
          <w:color w:val="000000"/>
        </w:rPr>
        <w:t>технической</w:t>
      </w:r>
      <w:r w:rsidRPr="00A96380">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A96380">
        <w:rPr>
          <w:rFonts w:ascii="Arial" w:hAnsi="Arial" w:cs="Arial"/>
          <w:color w:val="000000"/>
        </w:rPr>
        <w:t>, предполагают</w:t>
      </w:r>
      <w:r w:rsidRPr="00A96380">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для чего необходимо: </w:t>
      </w:r>
    </w:p>
    <w:p w:rsidR="00BC3319" w:rsidRPr="00A96380" w:rsidRDefault="00BC3319" w:rsidP="00D21A28">
      <w:pPr>
        <w:tabs>
          <w:tab w:val="left" w:pos="0"/>
          <w:tab w:val="left" w:pos="426"/>
        </w:tabs>
        <w:spacing w:line="276" w:lineRule="auto"/>
        <w:jc w:val="both"/>
        <w:rPr>
          <w:rFonts w:ascii="Arial" w:hAnsi="Arial" w:cs="Arial"/>
          <w:color w:val="000000"/>
        </w:rPr>
      </w:pPr>
      <w:r w:rsidRPr="00A96380">
        <w:rPr>
          <w:rFonts w:ascii="Arial" w:hAnsi="Arial" w:cs="Arial"/>
          <w:color w:val="000000"/>
        </w:rPr>
        <w:t xml:space="preserve">- создание условий для реализации государственной (итоговой) аттестации обучающихся, освоивших образовательные программы основного общего </w:t>
      </w:r>
      <w:r w:rsidRPr="00A96380">
        <w:rPr>
          <w:rFonts w:ascii="Arial" w:hAnsi="Arial" w:cs="Arial"/>
          <w:color w:val="000000"/>
        </w:rPr>
        <w:lastRenderedPageBreak/>
        <w:t>образования, с использованием механизмов независимой оценки знаний в штанном режиме;</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color w:val="000000"/>
        </w:rPr>
        <w:t>- замена транспортных средств д</w:t>
      </w:r>
      <w:r w:rsidRPr="00A96380">
        <w:rPr>
          <w:rFonts w:ascii="Arial" w:hAnsi="Arial" w:cs="Arial"/>
          <w:snapToGrid w:val="0"/>
          <w:color w:val="000000"/>
        </w:rPr>
        <w:t>ля обеспечения нуждающихся обучающихся</w:t>
      </w:r>
    </w:p>
    <w:p w:rsidR="00BC3319" w:rsidRPr="00A96380" w:rsidRDefault="00BC3319" w:rsidP="00D21A28">
      <w:pPr>
        <w:widowControl w:val="0"/>
        <w:autoSpaceDE w:val="0"/>
        <w:autoSpaceDN w:val="0"/>
        <w:adjustRightInd w:val="0"/>
        <w:spacing w:line="276" w:lineRule="auto"/>
        <w:jc w:val="both"/>
        <w:rPr>
          <w:rFonts w:ascii="Arial" w:hAnsi="Arial" w:cs="Arial"/>
          <w:snapToGrid w:val="0"/>
          <w:color w:val="000000"/>
        </w:rPr>
      </w:pPr>
      <w:r w:rsidRPr="00A96380">
        <w:rPr>
          <w:rFonts w:ascii="Arial" w:hAnsi="Arial" w:cs="Arial"/>
          <w:snapToGrid w:val="0"/>
          <w:color w:val="000000"/>
        </w:rPr>
        <w:t>общеобразовательных учреждений района в подвозе;</w:t>
      </w:r>
    </w:p>
    <w:p w:rsidR="00BC3319" w:rsidRPr="00A96380" w:rsidRDefault="00BC3319" w:rsidP="00D21A28">
      <w:pPr>
        <w:widowControl w:val="0"/>
        <w:autoSpaceDE w:val="0"/>
        <w:autoSpaceDN w:val="0"/>
        <w:adjustRightInd w:val="0"/>
        <w:spacing w:line="276" w:lineRule="auto"/>
        <w:jc w:val="both"/>
        <w:rPr>
          <w:rFonts w:ascii="Arial" w:hAnsi="Arial" w:cs="Arial"/>
          <w:color w:val="000000"/>
        </w:rPr>
      </w:pPr>
      <w:r w:rsidRPr="00A96380">
        <w:rPr>
          <w:rFonts w:ascii="Arial" w:hAnsi="Arial" w:cs="Arial"/>
          <w:color w:val="000000"/>
        </w:rPr>
        <w:t>- решение кадрового вопроса по специалистам системы психолого-педагогического сопровождения, коррекционного профиля, получение лицензии общеобразовательными учреждениями на право реализации специальных (коррекционных) программ.</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 xml:space="preserve">- создание в общеобразовательных учреждениях (школах), дошкольных образовательных </w:t>
      </w:r>
      <w:r w:rsidR="004A0381" w:rsidRPr="00A96380">
        <w:rPr>
          <w:rFonts w:ascii="Arial" w:hAnsi="Arial" w:cs="Arial"/>
          <w:color w:val="000000"/>
        </w:rPr>
        <w:t>организациях универсальной</w:t>
      </w:r>
      <w:r w:rsidRPr="00A96380">
        <w:rPr>
          <w:rFonts w:ascii="Arial" w:hAnsi="Arial" w:cs="Arial"/>
          <w:color w:val="000000"/>
        </w:rPr>
        <w:t xml:space="preserve"> безбарьерной среды для получения качественного образования детьми с ограниченными возможностями здоровья.</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проведение ремонта или реконструкции 10 средних и 3 основных школ, участвующих в национальном проекте «Современная школа» для оборудования Центров гуманитарного и технического, естественно-научного и технологического профилей.</w:t>
      </w:r>
    </w:p>
    <w:p w:rsidR="00BC3319" w:rsidRPr="00A96380" w:rsidRDefault="00BC3319" w:rsidP="00D21A28">
      <w:pPr>
        <w:spacing w:line="276" w:lineRule="auto"/>
        <w:jc w:val="both"/>
        <w:rPr>
          <w:rFonts w:ascii="Arial" w:hAnsi="Arial" w:cs="Arial"/>
          <w:color w:val="000000"/>
        </w:rPr>
      </w:pPr>
      <w:r w:rsidRPr="00A96380">
        <w:rPr>
          <w:rFonts w:ascii="Arial" w:hAnsi="Arial" w:cs="Arial"/>
          <w:color w:val="000000"/>
        </w:rPr>
        <w:t>-</w:t>
      </w:r>
      <w:r w:rsidR="00D03333" w:rsidRPr="00A96380">
        <w:rPr>
          <w:rFonts w:ascii="Arial" w:hAnsi="Arial" w:cs="Arial"/>
          <w:color w:val="000000"/>
        </w:rPr>
        <w:t xml:space="preserve"> </w:t>
      </w:r>
      <w:r w:rsidRPr="00A96380">
        <w:rPr>
          <w:rFonts w:ascii="Arial" w:hAnsi="Arial" w:cs="Arial"/>
          <w:color w:val="000000"/>
        </w:rPr>
        <w:t>приведение в соответствие, улучшение материально-технической базы спортивных залов в МБОУ Шушенской СОШ №3, Иджинской СОШ.</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ind w:left="-108" w:firstLine="959"/>
        <w:jc w:val="both"/>
        <w:rPr>
          <w:rFonts w:ascii="Arial" w:hAnsi="Arial" w:cs="Arial"/>
          <w:bCs/>
          <w:iCs/>
          <w:color w:val="000000"/>
        </w:rPr>
      </w:pPr>
      <w:r w:rsidRPr="00A96380">
        <w:rPr>
          <w:rFonts w:ascii="Arial" w:hAnsi="Arial" w:cs="Arial"/>
          <w:bCs/>
          <w:iCs/>
          <w:color w:val="000000"/>
        </w:rPr>
        <w:t>Выявление и поддержка одаренных детей</w:t>
      </w:r>
    </w:p>
    <w:p w:rsidR="00AB324B" w:rsidRPr="00A96380" w:rsidRDefault="00BC3319"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 требует определенных усилий и материальных затрат. В рамках программы планируются следующие мероприятия:</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 xml:space="preserve">повышение квалификации педагогов, работающих с </w:t>
      </w:r>
      <w:r w:rsidRPr="00A96380">
        <w:rPr>
          <w:rFonts w:ascii="Arial" w:hAnsi="Arial" w:cs="Arial"/>
          <w:color w:val="000000"/>
        </w:rPr>
        <w:t xml:space="preserve">одаренными детьми </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развитие кластерного подхода в работе с одаренными детьми</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совершенствование индиви</w:t>
      </w:r>
      <w:r w:rsidRPr="00A96380">
        <w:rPr>
          <w:rFonts w:ascii="Arial" w:hAnsi="Arial" w:cs="Arial"/>
          <w:color w:val="000000"/>
        </w:rPr>
        <w:t>дуально-ориентированной работы</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BC3319" w:rsidRPr="00A96380">
        <w:rPr>
          <w:rFonts w:ascii="Arial" w:hAnsi="Arial" w:cs="Arial"/>
          <w:color w:val="000000"/>
        </w:rPr>
        <w:t xml:space="preserve">предоставление возможности участия школьников района в региональных </w:t>
      </w:r>
      <w:r w:rsidR="00861C83" w:rsidRPr="00A96380">
        <w:rPr>
          <w:rFonts w:ascii="Arial" w:hAnsi="Arial" w:cs="Arial"/>
          <w:color w:val="000000"/>
        </w:rPr>
        <w:t>и во</w:t>
      </w:r>
      <w:r w:rsidRPr="00A96380">
        <w:rPr>
          <w:rFonts w:ascii="Arial" w:hAnsi="Arial" w:cs="Arial"/>
          <w:color w:val="000000"/>
        </w:rPr>
        <w:t xml:space="preserve"> всероссийских мероприятиях</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w:t>
      </w:r>
      <w:r w:rsidR="0072224D" w:rsidRPr="00A96380">
        <w:rPr>
          <w:rFonts w:ascii="Arial" w:hAnsi="Arial" w:cs="Arial"/>
          <w:color w:val="000000"/>
        </w:rPr>
        <w:t xml:space="preserve"> </w:t>
      </w:r>
      <w:r w:rsidR="00BC3319" w:rsidRPr="00A96380">
        <w:rPr>
          <w:rFonts w:ascii="Arial" w:hAnsi="Arial" w:cs="Arial"/>
          <w:color w:val="000000"/>
        </w:rPr>
        <w:t>проведение научно-практических конференций школьников на всех этапах от школьного до краевого</w:t>
      </w:r>
    </w:p>
    <w:p w:rsidR="00AB324B" w:rsidRPr="00A96380" w:rsidRDefault="00AB324B"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НО</w:t>
      </w:r>
      <w:r w:rsidRPr="00A96380">
        <w:rPr>
          <w:rFonts w:ascii="Arial" w:hAnsi="Arial" w:cs="Arial"/>
          <w:color w:val="000000"/>
        </w:rPr>
        <w:t>У в образовательных учреждениях</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создание базовых площадок для обеспечения сопровождения одаренных детей в дос</w:t>
      </w:r>
      <w:r w:rsidRPr="00A96380">
        <w:rPr>
          <w:rFonts w:ascii="Arial" w:hAnsi="Arial" w:cs="Arial"/>
          <w:color w:val="000000"/>
        </w:rPr>
        <w:t>тижении ими высоких результатов</w:t>
      </w:r>
    </w:p>
    <w:p w:rsidR="0072224D"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совершенствование работы муниципального ресурсного центра по работе с одаренными детьми</w:t>
      </w:r>
    </w:p>
    <w:p w:rsidR="00BC3319" w:rsidRPr="00A96380" w:rsidRDefault="0072224D" w:rsidP="00D21A28">
      <w:pPr>
        <w:tabs>
          <w:tab w:val="left" w:pos="0"/>
        </w:tabs>
        <w:autoSpaceDE w:val="0"/>
        <w:autoSpaceDN w:val="0"/>
        <w:spacing w:line="276" w:lineRule="auto"/>
        <w:ind w:firstLine="851"/>
        <w:jc w:val="both"/>
        <w:rPr>
          <w:rFonts w:ascii="Arial" w:hAnsi="Arial" w:cs="Arial"/>
          <w:color w:val="000000"/>
        </w:rPr>
      </w:pPr>
      <w:r w:rsidRPr="00A96380">
        <w:rPr>
          <w:rFonts w:ascii="Arial" w:hAnsi="Arial" w:cs="Arial"/>
          <w:color w:val="000000"/>
        </w:rPr>
        <w:t xml:space="preserve">- </w:t>
      </w:r>
      <w:r w:rsidR="00BC3319" w:rsidRPr="00A96380">
        <w:rPr>
          <w:rFonts w:ascii="Arial" w:hAnsi="Arial" w:cs="Arial"/>
          <w:color w:val="000000"/>
        </w:rPr>
        <w:t>увеличение доли учащихся, охваченных олимпиадным движением, более, чем на 80%</w:t>
      </w:r>
      <w:r w:rsidRPr="00A96380">
        <w:rPr>
          <w:rFonts w:ascii="Arial" w:hAnsi="Arial" w:cs="Arial"/>
          <w:color w:val="000000"/>
        </w:rPr>
        <w:t>.</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 xml:space="preserve">Социализация детей с ограниченными возможностями здоровья </w:t>
      </w:r>
    </w:p>
    <w:p w:rsidR="00BC3319" w:rsidRPr="00A96380" w:rsidRDefault="00BC3319" w:rsidP="00D21A28">
      <w:pPr>
        <w:tabs>
          <w:tab w:val="left" w:pos="0"/>
          <w:tab w:val="left" w:pos="426"/>
        </w:tabs>
        <w:spacing w:line="276" w:lineRule="auto"/>
        <w:ind w:firstLine="851"/>
        <w:jc w:val="both"/>
        <w:rPr>
          <w:rFonts w:ascii="Arial" w:hAnsi="Arial" w:cs="Arial"/>
          <w:color w:val="000000"/>
        </w:rPr>
      </w:pPr>
      <w:r w:rsidRPr="00A96380">
        <w:rPr>
          <w:rFonts w:ascii="Arial" w:hAnsi="Arial" w:cs="Arial"/>
          <w:color w:val="000000"/>
        </w:rPr>
        <w:t>Развитие инклюзивного и дистанционного образования.</w:t>
      </w:r>
    </w:p>
    <w:p w:rsidR="00BC3319" w:rsidRPr="00A96380" w:rsidRDefault="00BC3319" w:rsidP="00D21A28">
      <w:pPr>
        <w:tabs>
          <w:tab w:val="left" w:pos="0"/>
          <w:tab w:val="left" w:pos="426"/>
        </w:tabs>
        <w:spacing w:line="276" w:lineRule="auto"/>
        <w:ind w:firstLine="851"/>
        <w:jc w:val="both"/>
        <w:rPr>
          <w:rFonts w:ascii="Arial" w:hAnsi="Arial" w:cs="Arial"/>
          <w:bCs/>
          <w:color w:val="000000"/>
        </w:rPr>
      </w:pPr>
      <w:r w:rsidRPr="00A96380">
        <w:rPr>
          <w:rFonts w:ascii="Arial" w:hAnsi="Arial" w:cs="Arial"/>
          <w:color w:val="000000"/>
        </w:rPr>
        <w:lastRenderedPageBreak/>
        <w:t xml:space="preserve">Сохранение здоровья детей через </w:t>
      </w:r>
      <w:r w:rsidRPr="00A96380">
        <w:rPr>
          <w:rFonts w:ascii="Arial" w:hAnsi="Arial" w:cs="Arial"/>
          <w:bCs/>
          <w:color w:val="000000"/>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здоровьесберегающих технологий в образовательном процессе.</w:t>
      </w:r>
    </w:p>
    <w:p w:rsidR="00BC3319" w:rsidRPr="00A96380" w:rsidRDefault="00BC3319" w:rsidP="00D21A28">
      <w:pPr>
        <w:tabs>
          <w:tab w:val="left" w:pos="0"/>
        </w:tabs>
        <w:spacing w:line="276" w:lineRule="auto"/>
        <w:ind w:firstLine="851"/>
        <w:jc w:val="both"/>
        <w:rPr>
          <w:rFonts w:ascii="Arial" w:hAnsi="Arial" w:cs="Arial"/>
          <w:color w:val="000000"/>
        </w:rPr>
      </w:pPr>
      <w:r w:rsidRPr="00A96380">
        <w:rPr>
          <w:rFonts w:ascii="Arial" w:hAnsi="Arial" w:cs="Arial"/>
          <w:color w:val="000000"/>
        </w:rPr>
        <w:t>Отдых и оздоровление детей в летний период</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 xml:space="preserve">В соответствии с современными требованиями, предъявляемыми надзорными органами к устройству, содержанию и организации режима работы загородных оздоровительных лагерей,   в целях  улучшения условий летнего отдыха детей, дальнейшего  укрепления и обновления материально-технической базы,  повышения  уровня безопасности жизнедеятельности детей, отдыхающих в детском оздоровительном лагере «Журавленок», необходимо дальнейшее </w:t>
      </w:r>
      <w:r w:rsidR="004B60E3" w:rsidRPr="00A96380">
        <w:rPr>
          <w:rFonts w:ascii="Arial" w:hAnsi="Arial" w:cs="Arial"/>
          <w:color w:val="000000"/>
        </w:rPr>
        <w:t xml:space="preserve">улучшение материально-технической базы и инфраструктуры лагеря, а именно: </w:t>
      </w:r>
      <w:r w:rsidRPr="00A96380">
        <w:rPr>
          <w:rFonts w:ascii="Arial" w:hAnsi="Arial" w:cs="Arial"/>
          <w:color w:val="000000"/>
        </w:rPr>
        <w:t>проведение капитал</w:t>
      </w:r>
      <w:r w:rsidR="004B60E3" w:rsidRPr="00A96380">
        <w:rPr>
          <w:rFonts w:ascii="Arial" w:hAnsi="Arial" w:cs="Arial"/>
          <w:color w:val="000000"/>
        </w:rPr>
        <w:t xml:space="preserve">ьного ремонта имеющихся </w:t>
      </w:r>
      <w:r w:rsidRPr="00A96380">
        <w:rPr>
          <w:rFonts w:ascii="Arial" w:hAnsi="Arial" w:cs="Arial"/>
          <w:color w:val="000000"/>
        </w:rPr>
        <w:t>жилых</w:t>
      </w:r>
      <w:r w:rsidR="004B60E3" w:rsidRPr="00A96380">
        <w:rPr>
          <w:rFonts w:ascii="Arial" w:hAnsi="Arial" w:cs="Arial"/>
          <w:color w:val="000000"/>
        </w:rPr>
        <w:t xml:space="preserve"> домиков; монтаж двух модульных  зданий жилых корпусов;</w:t>
      </w:r>
      <w:r w:rsidRPr="00A96380">
        <w:rPr>
          <w:rFonts w:ascii="Arial" w:hAnsi="Arial" w:cs="Arial"/>
          <w:color w:val="000000"/>
        </w:rPr>
        <w:t xml:space="preserve"> </w:t>
      </w:r>
      <w:r w:rsidR="004B60E3" w:rsidRPr="00A96380">
        <w:rPr>
          <w:rFonts w:ascii="Arial" w:hAnsi="Arial" w:cs="Arial"/>
          <w:color w:val="000000"/>
        </w:rPr>
        <w:t xml:space="preserve">строительство современной спортивной площадки; строительство  </w:t>
      </w:r>
      <w:r w:rsidRPr="00A96380">
        <w:rPr>
          <w:rFonts w:ascii="Arial" w:hAnsi="Arial" w:cs="Arial"/>
          <w:color w:val="000000"/>
        </w:rPr>
        <w:t>летнего  открытого бассейна на территории лагеря.</w:t>
      </w:r>
    </w:p>
    <w:p w:rsidR="00BC3319" w:rsidRPr="00A96380" w:rsidRDefault="00BC3319" w:rsidP="00D21A28">
      <w:pPr>
        <w:spacing w:line="276" w:lineRule="auto"/>
        <w:ind w:firstLine="708"/>
        <w:jc w:val="both"/>
        <w:rPr>
          <w:rFonts w:ascii="Arial" w:hAnsi="Arial" w:cs="Arial"/>
          <w:color w:val="000000"/>
        </w:rPr>
      </w:pPr>
      <w:r w:rsidRPr="00A96380">
        <w:rPr>
          <w:rFonts w:ascii="Arial" w:hAnsi="Arial" w:cs="Arial"/>
          <w:color w:val="000000"/>
        </w:rPr>
        <w:t>Руководство и управление в сфере установленных функций органов муниципальной власти, обеспечение деятельности подведомственных учреждений образования</w:t>
      </w:r>
    </w:p>
    <w:p w:rsidR="00BC3319" w:rsidRPr="00A96380" w:rsidRDefault="00BC3319" w:rsidP="00D21A28">
      <w:pPr>
        <w:spacing w:line="276" w:lineRule="auto"/>
        <w:ind w:firstLine="709"/>
        <w:jc w:val="both"/>
        <w:rPr>
          <w:rFonts w:ascii="Arial" w:hAnsi="Arial" w:cs="Arial"/>
          <w:color w:val="000000"/>
        </w:rPr>
      </w:pPr>
      <w:r w:rsidRPr="00A96380">
        <w:rPr>
          <w:rFonts w:ascii="Arial" w:hAnsi="Arial" w:cs="Arial"/>
          <w:color w:val="000000"/>
        </w:rPr>
        <w:t>Управление образования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 нормативными правовыми актами Красноярского края, Уставом Шушенского района, решениями Шушенского районного Совета депутатов, постановлениями и распоряжениями главы Шушенского района.</w:t>
      </w:r>
    </w:p>
    <w:p w:rsidR="00BC3319" w:rsidRPr="00A96380" w:rsidRDefault="00BC3319" w:rsidP="00D21A28">
      <w:pPr>
        <w:spacing w:line="276" w:lineRule="auto"/>
        <w:ind w:left="-108" w:firstLine="817"/>
        <w:jc w:val="both"/>
        <w:rPr>
          <w:rFonts w:ascii="Arial" w:hAnsi="Arial" w:cs="Arial"/>
          <w:color w:val="000000"/>
        </w:rPr>
      </w:pPr>
      <w:r w:rsidRPr="00A96380">
        <w:rPr>
          <w:rFonts w:ascii="Arial" w:hAnsi="Arial" w:cs="Arial"/>
          <w:color w:val="000000"/>
        </w:rPr>
        <w:t>Организация сетевого образовательного пространства по повышению квалификации педагогических работников Шушенского район, информирование образовательных учреждений о методических ресурсах, способствующих эффективной реализации образовательной политики, формирование, ведение и организация использования  отраслевых информационных фондов, баз и банков данных в электронном виде, выявление детей и подростков с ограниченными возможностями здоровья и определение для них специальных условий развития и  обучения.</w:t>
      </w:r>
    </w:p>
    <w:p w:rsidR="00BC3319" w:rsidRPr="00A96380" w:rsidRDefault="00BC3319" w:rsidP="00D21A28">
      <w:pPr>
        <w:spacing w:line="276" w:lineRule="auto"/>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Шушенского района</w:t>
      </w:r>
    </w:p>
    <w:p w:rsidR="00BC3319" w:rsidRPr="00A96380" w:rsidRDefault="00BC3319" w:rsidP="00D21A28">
      <w:pPr>
        <w:widowControl w:val="0"/>
        <w:shd w:val="clear" w:color="auto" w:fill="FFFFFF"/>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Своевременная и в полном объеме реализация программы позволит:</w:t>
      </w:r>
    </w:p>
    <w:p w:rsidR="00BC3319" w:rsidRPr="00A96380" w:rsidRDefault="00BC3319" w:rsidP="00D21A28">
      <w:pPr>
        <w:widowControl w:val="0"/>
        <w:shd w:val="clear" w:color="auto" w:fill="FFFFFF"/>
        <w:autoSpaceDE w:val="0"/>
        <w:autoSpaceDN w:val="0"/>
        <w:adjustRightInd w:val="0"/>
        <w:spacing w:line="276" w:lineRule="auto"/>
        <w:ind w:left="19" w:firstLine="832"/>
        <w:jc w:val="both"/>
        <w:rPr>
          <w:rFonts w:ascii="Arial" w:hAnsi="Arial" w:cs="Arial"/>
          <w:bCs/>
          <w:color w:val="000000"/>
        </w:rPr>
      </w:pPr>
      <w:r w:rsidRPr="00A96380">
        <w:rPr>
          <w:rFonts w:ascii="Arial" w:hAnsi="Arial" w:cs="Arial"/>
          <w:color w:val="000000"/>
        </w:rPr>
        <w:t xml:space="preserve"> </w:t>
      </w:r>
      <w:r w:rsidRPr="00A96380">
        <w:rPr>
          <w:rFonts w:ascii="Arial" w:hAnsi="Arial" w:cs="Arial"/>
          <w:bCs/>
          <w:color w:val="000000"/>
        </w:rPr>
        <w:t xml:space="preserve">Повысить показатель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 с 89% в 2014 </w:t>
      </w:r>
      <w:r w:rsidRPr="00A96380">
        <w:rPr>
          <w:rFonts w:ascii="Arial" w:hAnsi="Arial" w:cs="Arial"/>
          <w:bCs/>
          <w:color w:val="000000"/>
        </w:rPr>
        <w:lastRenderedPageBreak/>
        <w:t xml:space="preserve">году до 100% в 2024 году. 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в 2021 году для детей от трех до семи лет и достижение 100 процентов доступности услуг дошкольного образования для детей от трех до семи лет поставлена Президентом Российской Федерации в Указе </w:t>
      </w:r>
      <w:r w:rsidRPr="00A96380">
        <w:rPr>
          <w:rFonts w:ascii="Arial" w:hAnsi="Arial" w:cs="Arial"/>
          <w:color w:val="000000"/>
        </w:rPr>
        <w:t>Президента РФ от 07.05.2012 № 599 «О мерах по реализации государственной политики в области образования и науки».</w:t>
      </w:r>
    </w:p>
    <w:p w:rsidR="00BC3319" w:rsidRPr="00A96380" w:rsidRDefault="00BC3319" w:rsidP="00D21A28">
      <w:pPr>
        <w:spacing w:line="276" w:lineRule="auto"/>
        <w:ind w:firstLine="832"/>
        <w:jc w:val="both"/>
        <w:rPr>
          <w:rFonts w:ascii="Arial" w:hAnsi="Arial" w:cs="Arial"/>
          <w:bCs/>
          <w:color w:val="000000"/>
        </w:rPr>
      </w:pPr>
      <w:r w:rsidRPr="00A96380">
        <w:rPr>
          <w:rFonts w:ascii="Arial" w:hAnsi="Arial" w:cs="Arial"/>
          <w:bCs/>
          <w:color w:val="000000"/>
        </w:rPr>
        <w:t>Показатель учитывает возможность предоставления услуги всем желающим получить данную услугу;</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bCs/>
          <w:color w:val="000000"/>
        </w:rPr>
        <w:t xml:space="preserve">снизить показатель </w:t>
      </w:r>
      <w:r w:rsidRPr="00A96380">
        <w:rPr>
          <w:rFonts w:ascii="Arial" w:hAnsi="Arial" w:cs="Arial"/>
          <w:color w:val="000000"/>
        </w:rPr>
        <w:t>«</w:t>
      </w:r>
      <w:r w:rsidRPr="00A96380">
        <w:rPr>
          <w:rFonts w:ascii="Arial" w:hAnsi="Arial" w:cs="Arial"/>
          <w:bCs/>
          <w:color w:val="000000"/>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r w:rsidRPr="00A96380">
        <w:rPr>
          <w:rFonts w:ascii="Arial" w:hAnsi="Arial" w:cs="Arial"/>
          <w:color w:val="000000"/>
        </w:rPr>
        <w:t>» с 1,43% в 2014 году до 1,27 в 2019 году, до 1 к 2030 году.  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BC3319" w:rsidRPr="00A96380" w:rsidRDefault="00BC3319" w:rsidP="00D21A28">
      <w:pPr>
        <w:spacing w:line="276" w:lineRule="auto"/>
        <w:ind w:firstLine="851"/>
        <w:jc w:val="both"/>
        <w:rPr>
          <w:rFonts w:ascii="Arial" w:hAnsi="Arial" w:cs="Arial"/>
          <w:bCs/>
          <w:color w:val="000000"/>
        </w:rPr>
      </w:pPr>
      <w:r w:rsidRPr="00A96380">
        <w:rPr>
          <w:rFonts w:ascii="Arial" w:hAnsi="Arial" w:cs="Arial"/>
          <w:bCs/>
          <w:color w:val="000000"/>
        </w:rPr>
        <w:t xml:space="preserve">повысить показатель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 73,28% в 2014 году до 77,87% в 2019 году, с 86% в 2020 году до </w:t>
      </w:r>
      <w:r w:rsidR="00D03333" w:rsidRPr="00A96380">
        <w:rPr>
          <w:rFonts w:ascii="Arial" w:hAnsi="Arial" w:cs="Arial"/>
          <w:bCs/>
          <w:color w:val="000000"/>
        </w:rPr>
        <w:t>90% в 2024</w:t>
      </w:r>
      <w:r w:rsidRPr="00A96380">
        <w:rPr>
          <w:rFonts w:ascii="Arial" w:hAnsi="Arial" w:cs="Arial"/>
          <w:bCs/>
          <w:color w:val="000000"/>
        </w:rPr>
        <w:t xml:space="preserve"> году.  К 2030 году все 100% образовательные организации должны соответствовать современным требованиям обучения.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72224D" w:rsidRPr="00A96380" w:rsidRDefault="00FA7284" w:rsidP="00D51B4D">
      <w:pPr>
        <w:spacing w:line="276" w:lineRule="auto"/>
        <w:ind w:firstLine="851"/>
        <w:jc w:val="both"/>
        <w:rPr>
          <w:rFonts w:ascii="Arial" w:hAnsi="Arial" w:cs="Arial"/>
          <w:bCs/>
          <w:color w:val="000000"/>
        </w:rPr>
      </w:pPr>
      <w:r w:rsidRPr="00A96380">
        <w:rPr>
          <w:rFonts w:ascii="Arial" w:hAnsi="Arial" w:cs="Arial"/>
          <w:bCs/>
          <w:color w:val="000000"/>
        </w:rPr>
        <w:t xml:space="preserve">Организовать оказание  муниципальных услуг в социальной сфере </w:t>
      </w:r>
      <w:r w:rsidR="00BD27F7" w:rsidRPr="00A96380">
        <w:rPr>
          <w:rFonts w:ascii="Arial" w:hAnsi="Arial" w:cs="Arial"/>
          <w:bCs/>
          <w:color w:val="000000"/>
        </w:rPr>
        <w:t xml:space="preserve"> по направлению деятельности «реализация дополнительных образовательных программ» в соответствии с положениями Федерального закона.</w:t>
      </w:r>
    </w:p>
    <w:p w:rsidR="00D51B4D" w:rsidRPr="00A96380" w:rsidRDefault="00D51B4D" w:rsidP="00D51B4D">
      <w:pPr>
        <w:spacing w:line="276" w:lineRule="auto"/>
        <w:ind w:firstLine="851"/>
        <w:jc w:val="both"/>
        <w:rPr>
          <w:rFonts w:ascii="Arial" w:hAnsi="Arial" w:cs="Arial"/>
          <w:bCs/>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5. Перечень подпрограмм, отдельных мероприятий программы</w:t>
      </w: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 xml:space="preserve">с указанием сроков их реализации и ожидаемых результатов </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Подпрограммы с указанием сроков их реализации и ожидаемых результатов приведены в приложениях № 1-2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lastRenderedPageBreak/>
        <w:t>6. Информация о распределении планируемых расходов по отдельным мероприятиям программы, подпрограммам.</w:t>
      </w:r>
    </w:p>
    <w:p w:rsidR="00BC3319" w:rsidRPr="00A96380" w:rsidRDefault="00BC3319" w:rsidP="00D21A28">
      <w:pPr>
        <w:spacing w:line="276" w:lineRule="auto"/>
        <w:ind w:firstLine="851"/>
        <w:rPr>
          <w:rFonts w:ascii="Arial" w:hAnsi="Arial" w:cs="Arial"/>
          <w:color w:val="000000"/>
        </w:rPr>
      </w:pPr>
    </w:p>
    <w:p w:rsidR="00BC3319" w:rsidRPr="00A96380" w:rsidRDefault="00BC3319" w:rsidP="00D21A28">
      <w:pPr>
        <w:autoSpaceDE w:val="0"/>
        <w:autoSpaceDN w:val="0"/>
        <w:adjustRightInd w:val="0"/>
        <w:spacing w:line="276" w:lineRule="auto"/>
        <w:ind w:firstLine="540"/>
        <w:jc w:val="both"/>
        <w:rPr>
          <w:rFonts w:ascii="Arial" w:eastAsia="Calibri" w:hAnsi="Arial" w:cs="Arial"/>
          <w:color w:val="000000"/>
        </w:rPr>
      </w:pPr>
      <w:r w:rsidRPr="00A96380">
        <w:rPr>
          <w:rFonts w:ascii="Arial" w:eastAsia="Calibri" w:hAnsi="Arial" w:cs="Arial"/>
          <w:color w:val="000000"/>
          <w:lang w:eastAsia="en-US"/>
        </w:rPr>
        <w:t xml:space="preserve">Информация о распределении планируемых расходов по отдельным мероприятиям </w:t>
      </w:r>
      <w:r w:rsidRPr="00A96380">
        <w:rPr>
          <w:rFonts w:ascii="Arial" w:eastAsia="Calibri" w:hAnsi="Arial" w:cs="Arial"/>
          <w:color w:val="000000"/>
        </w:rPr>
        <w:t>программы, подпрограммам с указанием главных распорядителей средств районного бюджета, а также по годам реализации программы приведена в приложении № 3 к муниципальной программе.</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center"/>
        <w:rPr>
          <w:rFonts w:ascii="Arial" w:hAnsi="Arial" w:cs="Arial"/>
          <w:color w:val="000000"/>
        </w:rPr>
      </w:pPr>
      <w:r w:rsidRPr="00A96380">
        <w:rPr>
          <w:rFonts w:ascii="Arial" w:hAnsi="Arial" w:cs="Arial"/>
          <w:color w:val="000000"/>
        </w:rPr>
        <w:t>7.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C3319" w:rsidRPr="00A96380" w:rsidRDefault="00BC3319" w:rsidP="00D21A28">
      <w:pPr>
        <w:spacing w:line="276" w:lineRule="auto"/>
        <w:ind w:firstLine="851"/>
        <w:jc w:val="center"/>
        <w:rPr>
          <w:rFonts w:ascii="Arial" w:hAnsi="Arial" w:cs="Arial"/>
          <w:color w:val="000000"/>
        </w:rPr>
      </w:pP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 xml:space="preserve">Программа не содержит мероприятий, направленных на реализацию научной, научно-технической и инновационной деятельности. </w:t>
      </w:r>
    </w:p>
    <w:p w:rsidR="00BC3319" w:rsidRPr="00A96380" w:rsidRDefault="00BC3319" w:rsidP="00D21A28">
      <w:pPr>
        <w:spacing w:line="276" w:lineRule="auto"/>
        <w:jc w:val="both"/>
        <w:rPr>
          <w:rFonts w:ascii="Arial" w:hAnsi="Arial" w:cs="Arial"/>
          <w:color w:val="000000"/>
        </w:rPr>
      </w:pPr>
    </w:p>
    <w:p w:rsidR="00BC3319" w:rsidRPr="00A96380" w:rsidRDefault="00BC3319" w:rsidP="00D21A28">
      <w:pPr>
        <w:spacing w:line="276" w:lineRule="auto"/>
        <w:jc w:val="center"/>
        <w:rPr>
          <w:rFonts w:ascii="Arial" w:hAnsi="Arial" w:cs="Arial"/>
          <w:color w:val="000000"/>
        </w:rPr>
      </w:pPr>
      <w:r w:rsidRPr="00A96380">
        <w:rPr>
          <w:rFonts w:ascii="Arial" w:hAnsi="Arial" w:cs="Arial"/>
          <w:color w:val="000000"/>
        </w:rPr>
        <w:t>8.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На реализацию муниципальной программы расходы соста</w:t>
      </w:r>
      <w:r w:rsidR="0060078B" w:rsidRPr="00A96380">
        <w:rPr>
          <w:rFonts w:ascii="Arial" w:hAnsi="Arial" w:cs="Arial"/>
          <w:color w:val="000000"/>
        </w:rPr>
        <w:t xml:space="preserve">вят </w:t>
      </w:r>
      <w:r w:rsidR="00BD705A" w:rsidRPr="00A96380">
        <w:rPr>
          <w:rFonts w:ascii="Arial" w:hAnsi="Arial" w:cs="Arial"/>
          <w:color w:val="000000"/>
        </w:rPr>
        <w:t>10</w:t>
      </w:r>
      <w:r w:rsidR="00E11046" w:rsidRPr="00A96380">
        <w:rPr>
          <w:rFonts w:ascii="Arial" w:hAnsi="Arial" w:cs="Arial"/>
          <w:color w:val="000000"/>
        </w:rPr>
        <w:t> </w:t>
      </w:r>
      <w:r w:rsidR="00BD705A" w:rsidRPr="00A96380">
        <w:rPr>
          <w:rFonts w:ascii="Arial" w:hAnsi="Arial" w:cs="Arial"/>
          <w:color w:val="000000"/>
        </w:rPr>
        <w:t>1</w:t>
      </w:r>
      <w:r w:rsidR="00090477" w:rsidRPr="00A96380">
        <w:rPr>
          <w:rFonts w:ascii="Arial" w:hAnsi="Arial" w:cs="Arial"/>
          <w:color w:val="000000"/>
        </w:rPr>
        <w:t>77</w:t>
      </w:r>
      <w:r w:rsidR="00E11046" w:rsidRPr="00A96380">
        <w:rPr>
          <w:rFonts w:ascii="Arial" w:hAnsi="Arial" w:cs="Arial"/>
          <w:color w:val="000000"/>
        </w:rPr>
        <w:t> </w:t>
      </w:r>
      <w:r w:rsidR="00090477" w:rsidRPr="00A96380">
        <w:rPr>
          <w:rFonts w:ascii="Arial" w:hAnsi="Arial" w:cs="Arial"/>
          <w:color w:val="000000"/>
        </w:rPr>
        <w:t>693</w:t>
      </w:r>
      <w:r w:rsidR="00E11046" w:rsidRPr="00A96380">
        <w:rPr>
          <w:rFonts w:ascii="Arial" w:hAnsi="Arial" w:cs="Arial"/>
          <w:color w:val="000000"/>
        </w:rPr>
        <w:t>,</w:t>
      </w:r>
      <w:r w:rsidR="00090477" w:rsidRPr="00A96380">
        <w:rPr>
          <w:rFonts w:ascii="Arial" w:hAnsi="Arial" w:cs="Arial"/>
          <w:color w:val="000000"/>
        </w:rPr>
        <w:t>024</w:t>
      </w:r>
      <w:r w:rsidRPr="00A96380">
        <w:rPr>
          <w:rFonts w:ascii="Arial" w:hAnsi="Arial" w:cs="Arial"/>
          <w:color w:val="000000"/>
        </w:rPr>
        <w:t xml:space="preserve"> тыс. рублей, в том числе за счет </w:t>
      </w:r>
      <w:r w:rsidR="0060078B" w:rsidRPr="00A96380">
        <w:rPr>
          <w:rFonts w:ascii="Arial" w:hAnsi="Arial" w:cs="Arial"/>
          <w:color w:val="000000"/>
        </w:rPr>
        <w:t xml:space="preserve">средств районного бюджета </w:t>
      </w:r>
      <w:r w:rsidR="00E11046" w:rsidRPr="00A96380">
        <w:rPr>
          <w:rFonts w:ascii="Arial" w:hAnsi="Arial" w:cs="Arial"/>
          <w:color w:val="000000"/>
        </w:rPr>
        <w:t>4 1</w:t>
      </w:r>
      <w:r w:rsidR="00BD705A" w:rsidRPr="00A96380">
        <w:rPr>
          <w:rFonts w:ascii="Arial" w:hAnsi="Arial" w:cs="Arial"/>
          <w:color w:val="000000"/>
        </w:rPr>
        <w:t>8</w:t>
      </w:r>
      <w:r w:rsidR="00090477" w:rsidRPr="00A96380">
        <w:rPr>
          <w:rFonts w:ascii="Arial" w:hAnsi="Arial" w:cs="Arial"/>
          <w:color w:val="000000"/>
        </w:rPr>
        <w:t>7</w:t>
      </w:r>
      <w:r w:rsidR="00E11046" w:rsidRPr="00A96380">
        <w:rPr>
          <w:rFonts w:ascii="Arial" w:hAnsi="Arial" w:cs="Arial"/>
          <w:color w:val="000000"/>
        </w:rPr>
        <w:t> </w:t>
      </w:r>
      <w:r w:rsidR="00090477" w:rsidRPr="00A96380">
        <w:rPr>
          <w:rFonts w:ascii="Arial" w:hAnsi="Arial" w:cs="Arial"/>
          <w:color w:val="000000"/>
        </w:rPr>
        <w:t>581</w:t>
      </w:r>
      <w:r w:rsidR="00E11046" w:rsidRPr="00A96380">
        <w:rPr>
          <w:rFonts w:ascii="Arial" w:hAnsi="Arial" w:cs="Arial"/>
          <w:color w:val="000000"/>
        </w:rPr>
        <w:t>,</w:t>
      </w:r>
      <w:r w:rsidR="00090477" w:rsidRPr="00A96380">
        <w:rPr>
          <w:rFonts w:ascii="Arial" w:hAnsi="Arial" w:cs="Arial"/>
          <w:color w:val="000000"/>
        </w:rPr>
        <w:t>8</w:t>
      </w:r>
      <w:r w:rsidR="00BD705A" w:rsidRPr="00A96380">
        <w:rPr>
          <w:rFonts w:ascii="Arial" w:hAnsi="Arial" w:cs="Arial"/>
          <w:color w:val="000000"/>
        </w:rPr>
        <w:t>4</w:t>
      </w:r>
      <w:r w:rsidR="0006532F" w:rsidRPr="00A96380">
        <w:rPr>
          <w:rFonts w:ascii="Arial" w:hAnsi="Arial" w:cs="Arial"/>
          <w:color w:val="000000"/>
        </w:rPr>
        <w:t>4</w:t>
      </w:r>
      <w:r w:rsidR="0060078B" w:rsidRPr="00A96380">
        <w:rPr>
          <w:rFonts w:ascii="Arial" w:hAnsi="Arial" w:cs="Arial"/>
          <w:color w:val="000000"/>
        </w:rPr>
        <w:t xml:space="preserve"> </w:t>
      </w:r>
      <w:r w:rsidRPr="00A96380">
        <w:rPr>
          <w:rFonts w:ascii="Arial" w:hAnsi="Arial" w:cs="Arial"/>
          <w:color w:val="000000"/>
        </w:rPr>
        <w:t>тыс. рублей, за с</w:t>
      </w:r>
      <w:r w:rsidR="0060078B" w:rsidRPr="00A96380">
        <w:rPr>
          <w:rFonts w:ascii="Arial" w:hAnsi="Arial" w:cs="Arial"/>
          <w:color w:val="000000"/>
        </w:rPr>
        <w:t xml:space="preserve">чет средств краевого бюджета </w:t>
      </w:r>
      <w:r w:rsidR="00E11046" w:rsidRPr="00A96380">
        <w:rPr>
          <w:rFonts w:ascii="Arial" w:hAnsi="Arial" w:cs="Arial"/>
          <w:color w:val="000000"/>
        </w:rPr>
        <w:t>5 </w:t>
      </w:r>
      <w:r w:rsidR="00BD705A" w:rsidRPr="00A96380">
        <w:rPr>
          <w:rFonts w:ascii="Arial" w:hAnsi="Arial" w:cs="Arial"/>
          <w:color w:val="000000"/>
        </w:rPr>
        <w:t>7</w:t>
      </w:r>
      <w:r w:rsidR="00090477" w:rsidRPr="00A96380">
        <w:rPr>
          <w:rFonts w:ascii="Arial" w:hAnsi="Arial" w:cs="Arial"/>
          <w:color w:val="000000"/>
        </w:rPr>
        <w:t>27</w:t>
      </w:r>
      <w:r w:rsidR="00E11046" w:rsidRPr="00A96380">
        <w:rPr>
          <w:rFonts w:ascii="Arial" w:hAnsi="Arial" w:cs="Arial"/>
          <w:color w:val="000000"/>
        </w:rPr>
        <w:t> </w:t>
      </w:r>
      <w:r w:rsidR="00090477" w:rsidRPr="00A96380">
        <w:rPr>
          <w:rFonts w:ascii="Arial" w:hAnsi="Arial" w:cs="Arial"/>
          <w:color w:val="000000"/>
        </w:rPr>
        <w:t>663</w:t>
      </w:r>
      <w:r w:rsidR="00E11046" w:rsidRPr="00A96380">
        <w:rPr>
          <w:rFonts w:ascii="Arial" w:hAnsi="Arial" w:cs="Arial"/>
          <w:color w:val="000000"/>
        </w:rPr>
        <w:t>,</w:t>
      </w:r>
      <w:r w:rsidR="00090477" w:rsidRPr="00A96380">
        <w:rPr>
          <w:rFonts w:ascii="Arial" w:hAnsi="Arial" w:cs="Arial"/>
          <w:color w:val="000000"/>
        </w:rPr>
        <w:t>133</w:t>
      </w:r>
      <w:r w:rsidR="0060078B" w:rsidRPr="00A96380">
        <w:rPr>
          <w:rFonts w:ascii="Arial" w:hAnsi="Arial" w:cs="Arial"/>
          <w:color w:val="000000"/>
        </w:rPr>
        <w:t xml:space="preserve"> </w:t>
      </w:r>
      <w:r w:rsidRPr="00A96380">
        <w:rPr>
          <w:rFonts w:ascii="Arial" w:hAnsi="Arial" w:cs="Arial"/>
          <w:color w:val="000000"/>
        </w:rPr>
        <w:t>тыс. рублей, за счет средств ф</w:t>
      </w:r>
      <w:r w:rsidR="0060078B" w:rsidRPr="00A96380">
        <w:rPr>
          <w:rFonts w:ascii="Arial" w:hAnsi="Arial" w:cs="Arial"/>
          <w:color w:val="000000"/>
        </w:rPr>
        <w:t xml:space="preserve">едерального бюджета </w:t>
      </w:r>
      <w:r w:rsidR="00BD705A" w:rsidRPr="00A96380">
        <w:rPr>
          <w:rFonts w:ascii="Arial" w:hAnsi="Arial" w:cs="Arial"/>
          <w:color w:val="000000"/>
        </w:rPr>
        <w:t>262</w:t>
      </w:r>
      <w:r w:rsidR="00E11046" w:rsidRPr="00A96380">
        <w:rPr>
          <w:rFonts w:ascii="Arial" w:hAnsi="Arial" w:cs="Arial"/>
          <w:color w:val="000000"/>
        </w:rPr>
        <w:t> </w:t>
      </w:r>
      <w:r w:rsidR="00BD705A" w:rsidRPr="00A96380">
        <w:rPr>
          <w:rFonts w:ascii="Arial" w:hAnsi="Arial" w:cs="Arial"/>
          <w:color w:val="000000"/>
        </w:rPr>
        <w:t>448</w:t>
      </w:r>
      <w:r w:rsidR="00E11046" w:rsidRPr="00A96380">
        <w:rPr>
          <w:rFonts w:ascii="Arial" w:hAnsi="Arial" w:cs="Arial"/>
          <w:color w:val="000000"/>
        </w:rPr>
        <w:t>,</w:t>
      </w:r>
      <w:r w:rsidR="00BD705A" w:rsidRPr="00A96380">
        <w:rPr>
          <w:rFonts w:ascii="Arial" w:hAnsi="Arial" w:cs="Arial"/>
          <w:color w:val="000000"/>
        </w:rPr>
        <w:t>047</w:t>
      </w:r>
      <w:r w:rsidR="00E11046" w:rsidRPr="00A96380">
        <w:rPr>
          <w:rFonts w:ascii="Arial" w:hAnsi="Arial" w:cs="Arial"/>
          <w:color w:val="000000"/>
        </w:rPr>
        <w:t xml:space="preserve"> </w:t>
      </w:r>
      <w:r w:rsidR="00D21A28" w:rsidRPr="00A96380">
        <w:rPr>
          <w:rFonts w:ascii="Arial" w:hAnsi="Arial" w:cs="Arial"/>
          <w:color w:val="000000"/>
        </w:rPr>
        <w:t>тыс. рублей</w:t>
      </w:r>
      <w:r w:rsidRPr="00A96380">
        <w:rPr>
          <w:rFonts w:ascii="Arial" w:hAnsi="Arial" w:cs="Arial"/>
          <w:color w:val="000000"/>
        </w:rPr>
        <w:t>.</w:t>
      </w:r>
    </w:p>
    <w:p w:rsidR="00BC3319" w:rsidRPr="00A96380" w:rsidRDefault="00BC3319" w:rsidP="00D21A28">
      <w:pPr>
        <w:spacing w:line="276" w:lineRule="auto"/>
        <w:ind w:firstLine="851"/>
        <w:jc w:val="both"/>
        <w:rPr>
          <w:rFonts w:ascii="Arial" w:hAnsi="Arial" w:cs="Arial"/>
          <w:color w:val="000000"/>
        </w:rPr>
      </w:pPr>
      <w:r w:rsidRPr="00A96380">
        <w:rPr>
          <w:rFonts w:ascii="Arial" w:hAnsi="Arial" w:cs="Arial"/>
          <w:color w:val="000000"/>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муниципальной программе.</w:t>
      </w:r>
    </w:p>
    <w:p w:rsidR="00BC3319" w:rsidRPr="00A96380" w:rsidRDefault="00BC3319" w:rsidP="00D21A28">
      <w:pPr>
        <w:spacing w:line="276" w:lineRule="auto"/>
        <w:jc w:val="both"/>
        <w:rPr>
          <w:rFonts w:ascii="Arial" w:hAnsi="Arial" w:cs="Arial"/>
          <w:color w:val="000000"/>
        </w:rPr>
      </w:pPr>
    </w:p>
    <w:p w:rsidR="00D60BA9" w:rsidRPr="00A96380" w:rsidRDefault="00D60BA9" w:rsidP="00D21A28">
      <w:pPr>
        <w:spacing w:line="276" w:lineRule="auto"/>
        <w:jc w:val="both"/>
        <w:rPr>
          <w:rFonts w:ascii="Arial" w:hAnsi="Arial" w:cs="Arial"/>
          <w:color w:val="000000"/>
        </w:rPr>
      </w:pPr>
    </w:p>
    <w:p w:rsidR="00BC3319" w:rsidRPr="00A96380" w:rsidRDefault="00A63877" w:rsidP="00D21A28">
      <w:pPr>
        <w:spacing w:line="276" w:lineRule="auto"/>
        <w:jc w:val="center"/>
        <w:rPr>
          <w:rFonts w:ascii="Arial" w:hAnsi="Arial" w:cs="Arial"/>
          <w:color w:val="000000"/>
        </w:rPr>
      </w:pPr>
      <w:r w:rsidRPr="00A96380">
        <w:rPr>
          <w:rFonts w:ascii="Arial" w:hAnsi="Arial" w:cs="Arial"/>
          <w:color w:val="000000"/>
        </w:rPr>
        <w:t xml:space="preserve">ВРИО </w:t>
      </w:r>
      <w:r w:rsidR="008267A4" w:rsidRPr="00A96380">
        <w:rPr>
          <w:rFonts w:ascii="Arial" w:hAnsi="Arial" w:cs="Arial"/>
          <w:color w:val="000000"/>
        </w:rPr>
        <w:t>Руководител</w:t>
      </w:r>
      <w:r w:rsidRPr="00A96380">
        <w:rPr>
          <w:rFonts w:ascii="Arial" w:hAnsi="Arial" w:cs="Arial"/>
          <w:color w:val="000000"/>
        </w:rPr>
        <w:t>я</w:t>
      </w:r>
      <w:r w:rsidR="008267A4" w:rsidRPr="00A96380">
        <w:rPr>
          <w:rFonts w:ascii="Arial" w:hAnsi="Arial" w:cs="Arial"/>
          <w:color w:val="000000"/>
        </w:rPr>
        <w:t xml:space="preserve"> </w:t>
      </w:r>
      <w:r w:rsidR="007F49EB" w:rsidRPr="00A96380">
        <w:rPr>
          <w:rFonts w:ascii="Arial" w:hAnsi="Arial" w:cs="Arial"/>
          <w:color w:val="000000"/>
        </w:rPr>
        <w:t>Управления образования</w:t>
      </w:r>
      <w:r w:rsidR="00EC4787" w:rsidRPr="00A96380">
        <w:rPr>
          <w:rFonts w:ascii="Arial" w:hAnsi="Arial" w:cs="Arial"/>
          <w:color w:val="000000"/>
        </w:rPr>
        <w:t xml:space="preserve">                                    </w:t>
      </w:r>
      <w:r w:rsidRPr="00A96380">
        <w:rPr>
          <w:rFonts w:ascii="Arial" w:hAnsi="Arial" w:cs="Arial"/>
          <w:color w:val="000000"/>
        </w:rPr>
        <w:t>С</w:t>
      </w:r>
      <w:r w:rsidR="008267A4" w:rsidRPr="00A96380">
        <w:rPr>
          <w:rFonts w:ascii="Arial" w:hAnsi="Arial" w:cs="Arial"/>
          <w:color w:val="000000"/>
        </w:rPr>
        <w:t xml:space="preserve">. </w:t>
      </w:r>
      <w:r w:rsidRPr="00A96380">
        <w:rPr>
          <w:rFonts w:ascii="Arial" w:hAnsi="Arial" w:cs="Arial"/>
          <w:color w:val="000000"/>
        </w:rPr>
        <w:t>И</w:t>
      </w:r>
      <w:r w:rsidR="008267A4" w:rsidRPr="00A96380">
        <w:rPr>
          <w:rFonts w:ascii="Arial" w:hAnsi="Arial" w:cs="Arial"/>
          <w:color w:val="000000"/>
        </w:rPr>
        <w:t xml:space="preserve">. </w:t>
      </w:r>
      <w:r w:rsidRPr="00A96380">
        <w:rPr>
          <w:rFonts w:ascii="Arial" w:hAnsi="Arial" w:cs="Arial"/>
          <w:color w:val="000000"/>
        </w:rPr>
        <w:t>Давыдов</w:t>
      </w:r>
    </w:p>
    <w:p w:rsidR="003E136C" w:rsidRPr="00A96380" w:rsidRDefault="003E136C" w:rsidP="00D21A28">
      <w:pPr>
        <w:spacing w:line="276" w:lineRule="auto"/>
        <w:ind w:firstLine="851"/>
        <w:jc w:val="both"/>
        <w:rPr>
          <w:rFonts w:ascii="Arial" w:hAnsi="Arial" w:cs="Arial"/>
          <w:color w:val="000000"/>
        </w:rPr>
        <w:sectPr w:rsidR="003E136C" w:rsidRPr="00A96380" w:rsidSect="000F6E56">
          <w:headerReference w:type="even" r:id="rId9"/>
          <w:headerReference w:type="default" r:id="rId10"/>
          <w:footerReference w:type="even" r:id="rId11"/>
          <w:footerReference w:type="default" r:id="rId12"/>
          <w:headerReference w:type="first" r:id="rId13"/>
          <w:pgSz w:w="11906" w:h="16838"/>
          <w:pgMar w:top="0" w:right="851" w:bottom="170" w:left="1701" w:header="709" w:footer="709" w:gutter="0"/>
          <w:cols w:space="708"/>
          <w:titlePg/>
          <w:docGrid w:linePitch="360"/>
        </w:sectPr>
      </w:pPr>
    </w:p>
    <w:tbl>
      <w:tblPr>
        <w:tblW w:w="5000" w:type="pct"/>
        <w:tblLayout w:type="fixed"/>
        <w:tblLook w:val="04A0" w:firstRow="1" w:lastRow="0" w:firstColumn="1" w:lastColumn="0" w:noHBand="0" w:noVBand="1"/>
      </w:tblPr>
      <w:tblGrid>
        <w:gridCol w:w="501"/>
        <w:gridCol w:w="2690"/>
        <w:gridCol w:w="624"/>
        <w:gridCol w:w="638"/>
        <w:gridCol w:w="696"/>
        <w:gridCol w:w="699"/>
        <w:gridCol w:w="705"/>
        <w:gridCol w:w="702"/>
        <w:gridCol w:w="699"/>
        <w:gridCol w:w="699"/>
        <w:gridCol w:w="702"/>
        <w:gridCol w:w="702"/>
        <w:gridCol w:w="12"/>
        <w:gridCol w:w="688"/>
        <w:gridCol w:w="12"/>
        <w:gridCol w:w="691"/>
        <w:gridCol w:w="12"/>
        <w:gridCol w:w="688"/>
        <w:gridCol w:w="12"/>
        <w:gridCol w:w="691"/>
        <w:gridCol w:w="12"/>
        <w:gridCol w:w="842"/>
        <w:gridCol w:w="833"/>
        <w:gridCol w:w="20"/>
      </w:tblGrid>
      <w:tr w:rsidR="00573592" w:rsidRPr="009D370A" w:rsidTr="00DA1D21">
        <w:trPr>
          <w:trHeight w:val="458"/>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bookmarkStart w:id="1" w:name="RANGE!A1:N39"/>
            <w:bookmarkStart w:id="2" w:name="RANGE!A1:Q57"/>
            <w:bookmarkStart w:id="3" w:name="RANGE!A1:Q43"/>
            <w:bookmarkEnd w:id="1"/>
            <w:bookmarkEnd w:id="2"/>
            <w:bookmarkEnd w:id="3"/>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1548" w:type="pct"/>
            <w:gridSpan w:val="12"/>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Приложение № 1</w:t>
            </w:r>
            <w:r w:rsidRPr="009D370A">
              <w:rPr>
                <w:rFonts w:ascii="Arial" w:hAnsi="Arial" w:cs="Arial"/>
                <w:sz w:val="18"/>
                <w:szCs w:val="18"/>
              </w:rPr>
              <w:br/>
              <w:t xml:space="preserve">к паспорту муниципальной программе </w:t>
            </w:r>
            <w:r w:rsidRPr="009D370A">
              <w:rPr>
                <w:rFonts w:ascii="Arial" w:hAnsi="Arial" w:cs="Arial"/>
                <w:sz w:val="18"/>
                <w:szCs w:val="18"/>
              </w:rPr>
              <w:br/>
              <w:t>«Развитие образования Шушенского района»</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315"/>
        </w:trPr>
        <w:tc>
          <w:tcPr>
            <w:tcW w:w="5000" w:type="pct"/>
            <w:gridSpan w:val="24"/>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показателей и показателей результативности программы с расшифровкой плановых значений по годам реализации</w:t>
            </w:r>
          </w:p>
        </w:tc>
      </w:tr>
      <w:tr w:rsidR="00573592" w:rsidRPr="009D370A" w:rsidTr="00573592">
        <w:trPr>
          <w:trHeight w:val="810"/>
        </w:trPr>
        <w:tc>
          <w:tcPr>
            <w:tcW w:w="17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923"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Цели,</w:t>
            </w:r>
            <w:r w:rsidR="00896C21" w:rsidRPr="009D370A">
              <w:rPr>
                <w:rFonts w:ascii="Arial" w:hAnsi="Arial" w:cs="Arial"/>
                <w:sz w:val="18"/>
                <w:szCs w:val="18"/>
              </w:rPr>
              <w:t xml:space="preserve"> </w:t>
            </w:r>
            <w:r w:rsidRPr="009D370A">
              <w:rPr>
                <w:rFonts w:ascii="Arial" w:hAnsi="Arial" w:cs="Arial"/>
                <w:sz w:val="18"/>
                <w:szCs w:val="18"/>
              </w:rPr>
              <w:t>целевые показатели, задачи муниципальной программы</w:t>
            </w:r>
          </w:p>
        </w:tc>
        <w:tc>
          <w:tcPr>
            <w:tcW w:w="214"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573592" w:rsidP="00573592">
            <w:pPr>
              <w:spacing w:line="276" w:lineRule="auto"/>
              <w:jc w:val="center"/>
              <w:rPr>
                <w:rFonts w:ascii="Arial" w:hAnsi="Arial" w:cs="Arial"/>
                <w:sz w:val="18"/>
                <w:szCs w:val="18"/>
              </w:rPr>
            </w:pPr>
            <w:r w:rsidRPr="009D370A">
              <w:rPr>
                <w:rFonts w:ascii="Arial" w:hAnsi="Arial" w:cs="Arial"/>
                <w:sz w:val="18"/>
                <w:szCs w:val="18"/>
              </w:rPr>
              <w:t>Ед.</w:t>
            </w:r>
            <w:r w:rsidR="0060078B" w:rsidRPr="009D370A">
              <w:rPr>
                <w:rFonts w:ascii="Arial" w:hAnsi="Arial" w:cs="Arial"/>
                <w:sz w:val="18"/>
                <w:szCs w:val="18"/>
              </w:rPr>
              <w:t xml:space="preserve"> измерения</w:t>
            </w:r>
          </w:p>
        </w:tc>
        <w:tc>
          <w:tcPr>
            <w:tcW w:w="21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239"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2013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2014 год</w:t>
            </w:r>
          </w:p>
        </w:tc>
        <w:tc>
          <w:tcPr>
            <w:tcW w:w="242"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2015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2016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2017 год</w:t>
            </w:r>
          </w:p>
        </w:tc>
        <w:tc>
          <w:tcPr>
            <w:tcW w:w="240"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2018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2019 год</w:t>
            </w:r>
          </w:p>
        </w:tc>
        <w:tc>
          <w:tcPr>
            <w:tcW w:w="241" w:type="pct"/>
            <w:vMerge w:val="restart"/>
            <w:tcBorders>
              <w:top w:val="nil"/>
              <w:left w:val="single" w:sz="8" w:space="0" w:color="auto"/>
              <w:bottom w:val="single" w:sz="8" w:space="0" w:color="000000"/>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2020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2021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2022 год</w:t>
            </w:r>
          </w:p>
        </w:tc>
        <w:tc>
          <w:tcPr>
            <w:tcW w:w="240"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2023 год</w:t>
            </w:r>
          </w:p>
        </w:tc>
        <w:tc>
          <w:tcPr>
            <w:tcW w:w="241" w:type="pct"/>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2024 год</w:t>
            </w:r>
          </w:p>
        </w:tc>
        <w:tc>
          <w:tcPr>
            <w:tcW w:w="58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Долгосрочный период</w:t>
            </w: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586" w:type="pct"/>
            <w:gridSpan w:val="4"/>
            <w:vMerge/>
            <w:tcBorders>
              <w:top w:val="single" w:sz="8" w:space="0" w:color="auto"/>
              <w:left w:val="single" w:sz="8" w:space="0" w:color="auto"/>
              <w:bottom w:val="single" w:sz="8" w:space="0" w:color="000000"/>
              <w:right w:val="single" w:sz="8" w:space="0" w:color="000000"/>
            </w:tcBorders>
            <w:vAlign w:val="center"/>
            <w:hideMark/>
          </w:tcPr>
          <w:p w:rsidR="0060078B" w:rsidRPr="009D370A" w:rsidRDefault="0060078B" w:rsidP="00D21A28">
            <w:pPr>
              <w:spacing w:line="276" w:lineRule="auto"/>
              <w:rPr>
                <w:rFonts w:ascii="Arial" w:hAnsi="Arial" w:cs="Arial"/>
                <w:sz w:val="18"/>
                <w:szCs w:val="18"/>
              </w:rPr>
            </w:pPr>
          </w:p>
        </w:tc>
      </w:tr>
      <w:tr w:rsidR="00573592" w:rsidRPr="009D370A" w:rsidTr="00573592">
        <w:trPr>
          <w:trHeight w:val="315"/>
        </w:trPr>
        <w:tc>
          <w:tcPr>
            <w:tcW w:w="17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923"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4"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1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39"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2"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0"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41" w:type="pct"/>
            <w:gridSpan w:val="2"/>
            <w:vMerge/>
            <w:tcBorders>
              <w:top w:val="nil"/>
              <w:left w:val="single" w:sz="8" w:space="0" w:color="auto"/>
              <w:bottom w:val="single" w:sz="8" w:space="0" w:color="000000"/>
              <w:right w:val="single" w:sz="8" w:space="0" w:color="auto"/>
            </w:tcBorders>
            <w:vAlign w:val="center"/>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2025 год</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2030 год</w:t>
            </w:r>
          </w:p>
        </w:tc>
      </w:tr>
      <w:tr w:rsidR="0060078B" w:rsidRPr="009D370A" w:rsidTr="00573592">
        <w:trPr>
          <w:trHeight w:val="499"/>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обеспечение высокого качества образования, соответствующего потребностям граждан и перспективным задачам развития экономики Шушенского района, отдых и оздоровление детей в летний период</w:t>
            </w:r>
          </w:p>
        </w:tc>
      </w:tr>
      <w:tr w:rsidR="00573592" w:rsidRPr="009D370A" w:rsidTr="00573592">
        <w:trPr>
          <w:trHeight w:val="18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86,7</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89</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9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w:t>
            </w:r>
            <w:r w:rsidRPr="009D370A">
              <w:rPr>
                <w:rFonts w:ascii="Arial" w:hAnsi="Arial" w:cs="Arial"/>
                <w:sz w:val="18"/>
                <w:szCs w:val="18"/>
              </w:rPr>
              <w:lastRenderedPageBreak/>
              <w:t>с худшими результатами ЕГЭ</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1,43</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1,27</w:t>
            </w:r>
          </w:p>
        </w:tc>
      </w:tr>
      <w:tr w:rsidR="00573592" w:rsidRPr="009D370A" w:rsidTr="00573592">
        <w:trPr>
          <w:trHeight w:val="1515"/>
        </w:trPr>
        <w:tc>
          <w:tcPr>
            <w:tcW w:w="172"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50</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57,14</w:t>
            </w:r>
          </w:p>
        </w:tc>
        <w:tc>
          <w:tcPr>
            <w:tcW w:w="242"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64,29</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77,87</w:t>
            </w: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single" w:sz="8" w:space="0" w:color="auto"/>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85,7</w:t>
            </w:r>
          </w:p>
        </w:tc>
      </w:tr>
      <w:tr w:rsidR="0060078B" w:rsidRPr="009D370A" w:rsidTr="00573592">
        <w:trPr>
          <w:trHeight w:val="48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1 Создание в системе дошкольного, общего и дополнительного образования равных возможностей для современного качественного образования, выявления с сопровождения детской одаренности, позитивной социализации детей и отдыха, оздоровления детей в летний период.</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1 «Развитие дошкольного, общего и дополнительного образования детей»</w:t>
            </w:r>
          </w:p>
        </w:tc>
      </w:tr>
      <w:tr w:rsidR="00573592" w:rsidRPr="009D370A" w:rsidTr="00573592">
        <w:trPr>
          <w:trHeight w:val="315"/>
        </w:trPr>
        <w:tc>
          <w:tcPr>
            <w:tcW w:w="172" w:type="pct"/>
            <w:tcBorders>
              <w:top w:val="nil"/>
              <w:left w:val="single" w:sz="8" w:space="0" w:color="auto"/>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14"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1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39"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0"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41"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c>
          <w:tcPr>
            <w:tcW w:w="293" w:type="pct"/>
            <w:gridSpan w:val="2"/>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w:t>
            </w:r>
          </w:p>
        </w:tc>
      </w:tr>
      <w:tr w:rsidR="00573592" w:rsidRPr="009D370A" w:rsidTr="00573592">
        <w:trPr>
          <w:trHeight w:val="142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Удельный вес воспитанников дошкольных образовательных организаций,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w:t>
            </w:r>
            <w:r w:rsidRPr="009D370A">
              <w:rPr>
                <w:rFonts w:ascii="Arial" w:hAnsi="Arial" w:cs="Arial"/>
                <w:sz w:val="18"/>
                <w:szCs w:val="18"/>
              </w:rPr>
              <w:lastRenderedPageBreak/>
              <w:t>территории Шушенского района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34</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37</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100</w:t>
            </w:r>
          </w:p>
        </w:tc>
      </w:tr>
      <w:tr w:rsidR="00573592" w:rsidRPr="009D370A" w:rsidTr="00573592">
        <w:trPr>
          <w:trHeight w:val="138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71,4</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57</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36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0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2,48</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1,23</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1,52</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tcBorders>
              <w:top w:val="nil"/>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02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обучающихся в  муниципальных общеобразовательных учреждений, занимающихся во вторую (третью) смену, в общей численности </w:t>
            </w:r>
            <w:r w:rsidRPr="009D370A">
              <w:rPr>
                <w:rFonts w:ascii="Arial" w:hAnsi="Arial" w:cs="Arial"/>
                <w:sz w:val="18"/>
                <w:szCs w:val="18"/>
              </w:rPr>
              <w:lastRenderedPageBreak/>
              <w:t>обучающихся в муниципальных  общеобразовательных учреждениях</w:t>
            </w:r>
          </w:p>
        </w:tc>
        <w:tc>
          <w:tcPr>
            <w:tcW w:w="214"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2,8</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2,6</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3,5</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4,28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4,3</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4,8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1A16EF" w:rsidP="00D21A28">
            <w:pPr>
              <w:spacing w:line="276" w:lineRule="auto"/>
              <w:jc w:val="center"/>
              <w:rPr>
                <w:rFonts w:ascii="Arial" w:hAnsi="Arial" w:cs="Arial"/>
                <w:sz w:val="18"/>
                <w:szCs w:val="18"/>
              </w:rPr>
            </w:pPr>
            <w:r w:rsidRPr="009D370A">
              <w:rPr>
                <w:rFonts w:ascii="Arial" w:hAnsi="Arial" w:cs="Arial"/>
                <w:sz w:val="18"/>
                <w:szCs w:val="18"/>
              </w:rPr>
              <w:t>0</w:t>
            </w:r>
          </w:p>
        </w:tc>
      </w:tr>
      <w:tr w:rsidR="00573592" w:rsidRPr="009D370A" w:rsidTr="00573592">
        <w:trPr>
          <w:trHeight w:val="124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1.5.</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80</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90</w:t>
            </w:r>
          </w:p>
        </w:tc>
        <w:tc>
          <w:tcPr>
            <w:tcW w:w="241"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tcBorders>
              <w:top w:val="single" w:sz="8" w:space="0" w:color="auto"/>
              <w:left w:val="nil"/>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12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1.6.</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w:t>
            </w:r>
            <w:r w:rsidR="00D03333" w:rsidRPr="009D370A">
              <w:rPr>
                <w:rFonts w:ascii="Arial" w:hAnsi="Arial" w:cs="Arial"/>
                <w:sz w:val="18"/>
                <w:szCs w:val="18"/>
              </w:rPr>
              <w:t>ием современного оборудования (</w:t>
            </w:r>
            <w:r w:rsidRPr="009D370A">
              <w:rPr>
                <w:rFonts w:ascii="Arial" w:hAnsi="Arial" w:cs="Arial"/>
                <w:sz w:val="18"/>
                <w:szCs w:val="18"/>
              </w:rPr>
              <w:t xml:space="preserve">в том числе с использованием дистанционных образовательных технологий), от общей численности детей с ограниченными </w:t>
            </w:r>
            <w:r w:rsidRPr="009D370A">
              <w:rPr>
                <w:rFonts w:ascii="Arial" w:hAnsi="Arial" w:cs="Arial"/>
                <w:sz w:val="18"/>
                <w:szCs w:val="18"/>
              </w:rPr>
              <w:lastRenderedPageBreak/>
              <w:t>возможностями здоровья и детей-инвалидов школьного возраста</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55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60</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70</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78</w:t>
            </w:r>
          </w:p>
        </w:tc>
      </w:tr>
      <w:tr w:rsidR="00573592" w:rsidRPr="009D370A" w:rsidTr="00573592">
        <w:trPr>
          <w:trHeight w:val="97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1.7.</w:t>
            </w:r>
          </w:p>
        </w:tc>
        <w:tc>
          <w:tcPr>
            <w:tcW w:w="923"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численности обучающихся по программам общего образования, участвующих в олимпиадах и конкурсах различного уровня,</w:t>
            </w:r>
            <w:r w:rsidR="00D03333" w:rsidRPr="009D370A">
              <w:rPr>
                <w:rFonts w:ascii="Arial" w:hAnsi="Arial" w:cs="Arial"/>
                <w:sz w:val="18"/>
                <w:szCs w:val="18"/>
              </w:rPr>
              <w:t xml:space="preserve"> </w:t>
            </w:r>
            <w:r w:rsidRPr="009D370A">
              <w:rPr>
                <w:rFonts w:ascii="Arial" w:hAnsi="Arial" w:cs="Arial"/>
                <w:sz w:val="18"/>
                <w:szCs w:val="18"/>
              </w:rPr>
              <w:t>в общей численности обучающихся по программам общего образования</w:t>
            </w:r>
          </w:p>
        </w:tc>
        <w:tc>
          <w:tcPr>
            <w:tcW w:w="214" w:type="pct"/>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82,2</w:t>
            </w:r>
          </w:p>
        </w:tc>
        <w:tc>
          <w:tcPr>
            <w:tcW w:w="242"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82,4</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1"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 82,5</w:t>
            </w:r>
          </w:p>
        </w:tc>
      </w:tr>
      <w:tr w:rsidR="00573592" w:rsidRPr="009D370A" w:rsidTr="00573592">
        <w:trPr>
          <w:trHeight w:val="660"/>
        </w:trPr>
        <w:tc>
          <w:tcPr>
            <w:tcW w:w="172" w:type="pct"/>
            <w:tcBorders>
              <w:top w:val="nil"/>
              <w:left w:val="single" w:sz="8" w:space="0" w:color="auto"/>
              <w:bottom w:val="single" w:sz="8" w:space="0" w:color="auto"/>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1.8.</w:t>
            </w:r>
          </w:p>
        </w:tc>
        <w:tc>
          <w:tcPr>
            <w:tcW w:w="92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60078B" w:rsidRPr="009D370A" w:rsidRDefault="0060078B"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214" w:type="pct"/>
            <w:tcBorders>
              <w:top w:val="single" w:sz="8" w:space="0" w:color="auto"/>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2"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88</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tcBorders>
              <w:top w:val="nil"/>
              <w:left w:val="nil"/>
              <w:bottom w:val="nil"/>
              <w:right w:val="nil"/>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single" w:sz="8" w:space="0" w:color="auto"/>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1" w:type="pct"/>
            <w:tcBorders>
              <w:top w:val="nil"/>
              <w:left w:val="nil"/>
              <w:bottom w:val="nil"/>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0"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41"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c>
          <w:tcPr>
            <w:tcW w:w="293" w:type="pct"/>
            <w:gridSpan w:val="2"/>
            <w:tcBorders>
              <w:top w:val="nil"/>
              <w:left w:val="nil"/>
              <w:bottom w:val="nil"/>
              <w:right w:val="single" w:sz="8" w:space="0" w:color="auto"/>
            </w:tcBorders>
            <w:shd w:val="clear" w:color="auto" w:fill="auto"/>
            <w:noWrap/>
            <w:vAlign w:val="bottom"/>
            <w:hideMark/>
          </w:tcPr>
          <w:p w:rsidR="0060078B" w:rsidRPr="009D370A" w:rsidRDefault="0060078B" w:rsidP="00D21A28">
            <w:pPr>
              <w:spacing w:line="276" w:lineRule="auto"/>
              <w:jc w:val="right"/>
              <w:rPr>
                <w:rFonts w:ascii="Arial" w:hAnsi="Arial" w:cs="Arial"/>
                <w:sz w:val="18"/>
                <w:szCs w:val="18"/>
              </w:rPr>
            </w:pPr>
            <w:r w:rsidRPr="009D370A">
              <w:rPr>
                <w:rFonts w:ascii="Arial" w:hAnsi="Arial" w:cs="Arial"/>
                <w:sz w:val="18"/>
                <w:szCs w:val="18"/>
              </w:rPr>
              <w:t>91</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Цель :Обеспечение равной доступности качественного дополнительного образования в Шушенском районе</w:t>
            </w:r>
          </w:p>
        </w:tc>
      </w:tr>
      <w:tr w:rsidR="0060078B" w:rsidRPr="00A96380" w:rsidTr="00DA1D21">
        <w:trPr>
          <w:gridAfter w:val="1"/>
          <w:wAfter w:w="7" w:type="pct"/>
          <w:trHeight w:val="315"/>
        </w:trPr>
        <w:tc>
          <w:tcPr>
            <w:tcW w:w="3456" w:type="pct"/>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A96380" w:rsidRDefault="0060078B" w:rsidP="00397331">
            <w:pPr>
              <w:spacing w:line="276" w:lineRule="auto"/>
              <w:jc w:val="both"/>
              <w:rPr>
                <w:rFonts w:ascii="Arial" w:hAnsi="Arial" w:cs="Arial"/>
                <w:color w:val="000000"/>
                <w:sz w:val="18"/>
                <w:szCs w:val="18"/>
              </w:rPr>
            </w:pPr>
            <w:r w:rsidRPr="00A96380">
              <w:rPr>
                <w:rFonts w:ascii="Arial" w:hAnsi="Arial" w:cs="Arial"/>
                <w:color w:val="000000"/>
                <w:sz w:val="18"/>
                <w:szCs w:val="18"/>
              </w:rPr>
              <w:t xml:space="preserve">Задача 2 Реализация </w:t>
            </w:r>
            <w:r w:rsidR="00397331" w:rsidRPr="00A96380">
              <w:rPr>
                <w:rFonts w:ascii="Arial" w:hAnsi="Arial" w:cs="Arial"/>
                <w:color w:val="000000"/>
                <w:sz w:val="18"/>
                <w:szCs w:val="18"/>
              </w:rPr>
              <w:t>социального заказа  по направлению деятельности «реализация дополнительных образовательных программ»</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gridSpan w:val="2"/>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89" w:type="pct"/>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86" w:type="pct"/>
            <w:tcBorders>
              <w:top w:val="nil"/>
              <w:left w:val="nil"/>
              <w:bottom w:val="single" w:sz="8" w:space="0" w:color="auto"/>
              <w:right w:val="single" w:sz="8" w:space="0" w:color="auto"/>
            </w:tcBorders>
            <w:shd w:val="clear" w:color="auto" w:fill="auto"/>
            <w:noWrap/>
            <w:textDirection w:val="btLr"/>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r>
      <w:tr w:rsidR="00573592" w:rsidRPr="00A96380"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2.1.</w:t>
            </w:r>
          </w:p>
        </w:tc>
        <w:tc>
          <w:tcPr>
            <w:tcW w:w="923"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Х</w:t>
            </w:r>
          </w:p>
        </w:tc>
        <w:tc>
          <w:tcPr>
            <w:tcW w:w="239"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w:t>
            </w:r>
          </w:p>
        </w:tc>
        <w:tc>
          <w:tcPr>
            <w:tcW w:w="240"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70,2</w:t>
            </w:r>
          </w:p>
        </w:tc>
        <w:tc>
          <w:tcPr>
            <w:tcW w:w="242"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70,4</w:t>
            </w:r>
          </w:p>
        </w:tc>
        <w:tc>
          <w:tcPr>
            <w:tcW w:w="241"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0"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0" w:type="pct"/>
            <w:tcBorders>
              <w:top w:val="nil"/>
              <w:left w:val="nil"/>
              <w:bottom w:val="single" w:sz="8" w:space="0" w:color="auto"/>
              <w:right w:val="nil"/>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1" w:type="pct"/>
            <w:tcBorders>
              <w:top w:val="nil"/>
              <w:left w:val="nil"/>
              <w:bottom w:val="single" w:sz="8" w:space="0" w:color="auto"/>
              <w:right w:val="single" w:sz="8"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70,6</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70,6</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71</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72</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73</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74</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397331"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75</w:t>
            </w:r>
          </w:p>
        </w:tc>
      </w:tr>
      <w:tr w:rsidR="00FB32EB" w:rsidRPr="00A96380"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2.2</w:t>
            </w:r>
          </w:p>
        </w:tc>
        <w:tc>
          <w:tcPr>
            <w:tcW w:w="923"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Количество сертификатов на дополни</w:t>
            </w:r>
            <w:r w:rsidR="00D57848" w:rsidRPr="00A96380">
              <w:rPr>
                <w:rFonts w:ascii="Arial" w:hAnsi="Arial" w:cs="Arial"/>
                <w:color w:val="000000"/>
                <w:sz w:val="18"/>
                <w:szCs w:val="18"/>
              </w:rPr>
              <w:t>т</w:t>
            </w:r>
            <w:r w:rsidRPr="00A96380">
              <w:rPr>
                <w:rFonts w:ascii="Arial" w:hAnsi="Arial" w:cs="Arial"/>
                <w:color w:val="000000"/>
                <w:sz w:val="18"/>
                <w:szCs w:val="18"/>
              </w:rPr>
              <w:t>ельное образование</w:t>
            </w:r>
          </w:p>
        </w:tc>
        <w:tc>
          <w:tcPr>
            <w:tcW w:w="214" w:type="pct"/>
            <w:tcBorders>
              <w:top w:val="nil"/>
              <w:left w:val="nil"/>
              <w:bottom w:val="single" w:sz="8" w:space="0" w:color="auto"/>
              <w:right w:val="single" w:sz="8" w:space="0" w:color="auto"/>
            </w:tcBorders>
            <w:shd w:val="clear" w:color="auto" w:fill="auto"/>
            <w:noWrap/>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19"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nil"/>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FB32EB" w:rsidRPr="00A96380" w:rsidRDefault="00FB32EB" w:rsidP="00D21A28">
            <w:pPr>
              <w:spacing w:line="276" w:lineRule="auto"/>
              <w:jc w:val="center"/>
              <w:rPr>
                <w:rFonts w:ascii="Arial" w:hAnsi="Arial" w:cs="Arial"/>
                <w:color w:val="000000"/>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FB32EB" w:rsidP="00D21A28">
            <w:pPr>
              <w:spacing w:line="276" w:lineRule="auto"/>
              <w:jc w:val="right"/>
              <w:rPr>
                <w:rFonts w:ascii="Arial" w:hAnsi="Arial" w:cs="Arial"/>
                <w:color w:val="000000"/>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850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1000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1200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FB32EB"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1200</w:t>
            </w:r>
          </w:p>
        </w:tc>
      </w:tr>
      <w:tr w:rsidR="00397331" w:rsidRPr="00A96380" w:rsidTr="00573592">
        <w:trPr>
          <w:trHeight w:val="945"/>
        </w:trPr>
        <w:tc>
          <w:tcPr>
            <w:tcW w:w="172" w:type="pct"/>
            <w:tcBorders>
              <w:top w:val="nil"/>
              <w:left w:val="single" w:sz="8" w:space="0" w:color="auto"/>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lastRenderedPageBreak/>
              <w:t>2.</w:t>
            </w:r>
            <w:r w:rsidR="00FB32EB" w:rsidRPr="00A96380">
              <w:rPr>
                <w:rFonts w:ascii="Arial" w:hAnsi="Arial" w:cs="Arial"/>
                <w:color w:val="000000"/>
                <w:sz w:val="18"/>
                <w:szCs w:val="18"/>
              </w:rPr>
              <w:t>3</w:t>
            </w:r>
          </w:p>
        </w:tc>
        <w:tc>
          <w:tcPr>
            <w:tcW w:w="923"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персонифицированным финансированием (удельный вес численности детей</w:t>
            </w:r>
            <w:r w:rsidR="00504988" w:rsidRPr="00A96380">
              <w:rPr>
                <w:rFonts w:ascii="Arial" w:hAnsi="Arial" w:cs="Arial"/>
                <w:color w:val="000000"/>
                <w:sz w:val="18"/>
                <w:szCs w:val="18"/>
              </w:rPr>
              <w:t>, получающих дополнительное образование по сертификатам)</w:t>
            </w:r>
          </w:p>
        </w:tc>
        <w:tc>
          <w:tcPr>
            <w:tcW w:w="214" w:type="pct"/>
            <w:tcBorders>
              <w:top w:val="nil"/>
              <w:left w:val="nil"/>
              <w:bottom w:val="single" w:sz="8" w:space="0" w:color="auto"/>
              <w:right w:val="single" w:sz="8" w:space="0" w:color="auto"/>
            </w:tcBorders>
            <w:shd w:val="clear" w:color="auto" w:fill="auto"/>
            <w:noWrap/>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19"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39"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2"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tcBorders>
              <w:top w:val="nil"/>
              <w:left w:val="nil"/>
              <w:bottom w:val="single" w:sz="8" w:space="0" w:color="auto"/>
              <w:right w:val="nil"/>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1" w:type="pct"/>
            <w:tcBorders>
              <w:top w:val="nil"/>
              <w:left w:val="single" w:sz="8" w:space="0" w:color="auto"/>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vAlign w:val="bottom"/>
            <w:hideMark/>
          </w:tcPr>
          <w:p w:rsidR="00397331" w:rsidRPr="00A96380" w:rsidRDefault="00397331" w:rsidP="00D21A28">
            <w:pPr>
              <w:spacing w:line="276" w:lineRule="auto"/>
              <w:jc w:val="center"/>
              <w:rPr>
                <w:rFonts w:ascii="Arial" w:hAnsi="Arial" w:cs="Arial"/>
                <w:color w:val="000000"/>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397331" w:rsidP="00D21A28">
            <w:pPr>
              <w:spacing w:line="276" w:lineRule="auto"/>
              <w:jc w:val="right"/>
              <w:rPr>
                <w:rFonts w:ascii="Arial" w:hAnsi="Arial" w:cs="Arial"/>
                <w:color w:val="000000"/>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15</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18,1</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21</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504988"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22</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397331" w:rsidRPr="00A96380" w:rsidRDefault="002D7A53"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22</w:t>
            </w:r>
          </w:p>
        </w:tc>
      </w:tr>
      <w:tr w:rsidR="0060078B" w:rsidRPr="00A96380" w:rsidTr="00573592">
        <w:trPr>
          <w:trHeight w:val="30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Задача 3. Создать единую муниципальную систему воспитания в ра</w:t>
            </w:r>
            <w:r w:rsidR="00F37B4A" w:rsidRPr="00A96380">
              <w:rPr>
                <w:rFonts w:ascii="Arial" w:hAnsi="Arial" w:cs="Arial"/>
                <w:color w:val="000000"/>
                <w:sz w:val="18"/>
                <w:szCs w:val="18"/>
              </w:rPr>
              <w:t>мках Российского движения детей и молодежи</w:t>
            </w:r>
            <w:r w:rsidR="00B919F5" w:rsidRPr="00A96380">
              <w:rPr>
                <w:rFonts w:ascii="Arial" w:hAnsi="Arial" w:cs="Arial"/>
                <w:color w:val="000000"/>
                <w:sz w:val="18"/>
                <w:szCs w:val="18"/>
              </w:rPr>
              <w:t xml:space="preserve"> (РДДМ)</w:t>
            </w:r>
            <w:r w:rsidR="00F37B4A" w:rsidRPr="00A96380">
              <w:rPr>
                <w:rFonts w:ascii="Arial" w:hAnsi="Arial" w:cs="Arial"/>
                <w:color w:val="000000"/>
                <w:sz w:val="18"/>
                <w:szCs w:val="18"/>
              </w:rPr>
              <w:t xml:space="preserve"> и Юнармейского движения</w:t>
            </w:r>
          </w:p>
        </w:tc>
      </w:tr>
      <w:tr w:rsidR="0060078B" w:rsidRPr="00A96380" w:rsidTr="00573592">
        <w:trPr>
          <w:trHeight w:val="300"/>
        </w:trPr>
        <w:tc>
          <w:tcPr>
            <w:tcW w:w="5000" w:type="pct"/>
            <w:gridSpan w:val="24"/>
            <w:tcBorders>
              <w:top w:val="single" w:sz="8" w:space="0" w:color="auto"/>
              <w:left w:val="single" w:sz="8" w:space="0" w:color="auto"/>
              <w:bottom w:val="nil"/>
              <w:right w:val="single" w:sz="8" w:space="0" w:color="000000"/>
            </w:tcBorders>
            <w:shd w:val="clear" w:color="auto" w:fill="auto"/>
            <w:vAlign w:val="bottom"/>
            <w:hideMark/>
          </w:tcPr>
          <w:p w:rsidR="008D0EB0" w:rsidRPr="00A96380" w:rsidRDefault="0060078B" w:rsidP="008D0EB0">
            <w:pPr>
              <w:spacing w:line="276" w:lineRule="auto"/>
              <w:jc w:val="both"/>
              <w:rPr>
                <w:rFonts w:ascii="Arial" w:hAnsi="Arial" w:cs="Arial"/>
                <w:color w:val="000000"/>
                <w:sz w:val="18"/>
                <w:szCs w:val="18"/>
              </w:rPr>
            </w:pPr>
            <w:r w:rsidRPr="00A96380">
              <w:rPr>
                <w:rFonts w:ascii="Arial" w:hAnsi="Arial" w:cs="Arial"/>
                <w:color w:val="000000"/>
                <w:sz w:val="18"/>
                <w:szCs w:val="18"/>
              </w:rPr>
              <w:t xml:space="preserve">Подпрограмма № 3 </w:t>
            </w:r>
            <w:r w:rsidR="008D0EB0" w:rsidRPr="00A96380">
              <w:rPr>
                <w:rFonts w:ascii="Arial" w:hAnsi="Arial" w:cs="Arial"/>
                <w:color w:val="000000"/>
              </w:rPr>
              <w:t>«</w:t>
            </w:r>
            <w:r w:rsidR="008D0EB0" w:rsidRPr="00A96380">
              <w:rPr>
                <w:rFonts w:ascii="Arial" w:hAnsi="Arial" w:cs="Arial"/>
                <w:color w:val="000000"/>
                <w:sz w:val="18"/>
                <w:szCs w:val="18"/>
              </w:rPr>
              <w:t xml:space="preserve">Развитие детского </w:t>
            </w:r>
            <w:r w:rsidR="00B919F5" w:rsidRPr="00A96380">
              <w:rPr>
                <w:rFonts w:ascii="Arial" w:hAnsi="Arial" w:cs="Arial"/>
                <w:color w:val="000000"/>
                <w:sz w:val="18"/>
                <w:szCs w:val="18"/>
              </w:rPr>
              <w:t>общественного движения» (</w:t>
            </w:r>
            <w:r w:rsidR="008D0EB0" w:rsidRPr="00A96380">
              <w:rPr>
                <w:rFonts w:ascii="Arial" w:hAnsi="Arial" w:cs="Arial"/>
                <w:color w:val="000000"/>
                <w:sz w:val="18"/>
                <w:szCs w:val="18"/>
              </w:rPr>
              <w:t>РДДМ и Юнармейского движения)</w:t>
            </w:r>
          </w:p>
          <w:p w:rsidR="00B919F5" w:rsidRPr="00A96380" w:rsidRDefault="00B919F5" w:rsidP="008D0EB0">
            <w:pPr>
              <w:spacing w:line="276" w:lineRule="auto"/>
              <w:jc w:val="both"/>
              <w:rPr>
                <w:rFonts w:ascii="Arial" w:hAnsi="Arial" w:cs="Arial"/>
                <w:color w:val="000000"/>
                <w:sz w:val="18"/>
                <w:szCs w:val="18"/>
              </w:rPr>
            </w:pPr>
            <w:r w:rsidRPr="00A96380">
              <w:rPr>
                <w:rFonts w:ascii="Arial" w:hAnsi="Arial" w:cs="Arial"/>
                <w:color w:val="000000"/>
                <w:sz w:val="18"/>
                <w:szCs w:val="18"/>
              </w:rPr>
              <w:t>Цель: Реализация государственной политики в области воспитания подрастающего поколения через развитие детского общественного движения: РДДМ и Юнармия</w:t>
            </w:r>
          </w:p>
          <w:p w:rsidR="0060078B" w:rsidRPr="00A96380" w:rsidRDefault="0060078B" w:rsidP="008D0EB0">
            <w:pPr>
              <w:spacing w:line="276" w:lineRule="auto"/>
              <w:rPr>
                <w:rFonts w:ascii="Arial" w:hAnsi="Arial" w:cs="Arial"/>
                <w:color w:val="000000"/>
                <w:sz w:val="18"/>
                <w:szCs w:val="18"/>
              </w:rPr>
            </w:pPr>
          </w:p>
        </w:tc>
      </w:tr>
      <w:tr w:rsidR="0060078B" w:rsidRPr="009D370A" w:rsidTr="00573592">
        <w:trPr>
          <w:trHeight w:val="258"/>
        </w:trPr>
        <w:tc>
          <w:tcPr>
            <w:tcW w:w="5000" w:type="pct"/>
            <w:gridSpan w:val="24"/>
            <w:tcBorders>
              <w:top w:val="nil"/>
              <w:left w:val="single" w:sz="8" w:space="0" w:color="auto"/>
              <w:bottom w:val="single" w:sz="8" w:space="0" w:color="auto"/>
              <w:right w:val="single" w:sz="8" w:space="0" w:color="000000"/>
            </w:tcBorders>
            <w:shd w:val="clear" w:color="auto" w:fill="auto"/>
            <w:vAlign w:val="bottom"/>
            <w:hideMark/>
          </w:tcPr>
          <w:p w:rsidR="0060078B" w:rsidRPr="009D370A" w:rsidRDefault="0060078B" w:rsidP="008D0EB0">
            <w:pPr>
              <w:spacing w:line="276" w:lineRule="auto"/>
              <w:rPr>
                <w:rFonts w:ascii="Arial" w:hAnsi="Arial" w:cs="Arial"/>
                <w:sz w:val="18"/>
                <w:szCs w:val="18"/>
              </w:rPr>
            </w:pPr>
          </w:p>
        </w:tc>
      </w:tr>
      <w:tr w:rsidR="00573592" w:rsidRPr="00A96380" w:rsidTr="00573592">
        <w:trPr>
          <w:trHeight w:val="705"/>
        </w:trPr>
        <w:tc>
          <w:tcPr>
            <w:tcW w:w="172" w:type="pct"/>
            <w:tcBorders>
              <w:top w:val="nil"/>
              <w:left w:val="single" w:sz="8" w:space="0" w:color="auto"/>
              <w:bottom w:val="single" w:sz="8" w:space="0" w:color="auto"/>
              <w:right w:val="nil"/>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3.1.</w:t>
            </w:r>
          </w:p>
        </w:tc>
        <w:tc>
          <w:tcPr>
            <w:tcW w:w="9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0078B" w:rsidRPr="00A96380" w:rsidRDefault="00630281" w:rsidP="00D21A28">
            <w:pPr>
              <w:spacing w:line="276" w:lineRule="auto"/>
              <w:rPr>
                <w:rFonts w:ascii="Arial" w:hAnsi="Arial" w:cs="Arial"/>
                <w:color w:val="000000"/>
                <w:sz w:val="18"/>
                <w:szCs w:val="18"/>
              </w:rPr>
            </w:pPr>
            <w:r w:rsidRPr="00A96380">
              <w:rPr>
                <w:rFonts w:ascii="Arial" w:hAnsi="Arial" w:cs="Arial"/>
                <w:color w:val="000000"/>
                <w:sz w:val="18"/>
                <w:szCs w:val="18"/>
              </w:rPr>
              <w:t xml:space="preserve">Количество </w:t>
            </w:r>
            <w:r w:rsidR="0060078B" w:rsidRPr="00A96380">
              <w:rPr>
                <w:rFonts w:ascii="Arial" w:hAnsi="Arial" w:cs="Arial"/>
                <w:color w:val="000000"/>
                <w:sz w:val="18"/>
                <w:szCs w:val="18"/>
              </w:rPr>
              <w:t xml:space="preserve"> обучающихся, ставших  участника</w:t>
            </w:r>
            <w:r w:rsidR="00B919F5" w:rsidRPr="00A96380">
              <w:rPr>
                <w:rFonts w:ascii="Arial" w:hAnsi="Arial" w:cs="Arial"/>
                <w:color w:val="000000"/>
                <w:sz w:val="18"/>
                <w:szCs w:val="18"/>
              </w:rPr>
              <w:t xml:space="preserve">ми движения </w:t>
            </w:r>
            <w:r w:rsidR="0060078B" w:rsidRPr="00A96380">
              <w:rPr>
                <w:rFonts w:ascii="Arial" w:hAnsi="Arial" w:cs="Arial"/>
                <w:color w:val="000000"/>
                <w:sz w:val="18"/>
                <w:szCs w:val="18"/>
              </w:rPr>
              <w:t xml:space="preserve">Юнармии   </w:t>
            </w:r>
          </w:p>
        </w:tc>
        <w:tc>
          <w:tcPr>
            <w:tcW w:w="214" w:type="pct"/>
            <w:tcBorders>
              <w:top w:val="single" w:sz="4" w:space="0" w:color="auto"/>
              <w:left w:val="nil"/>
              <w:bottom w:val="single" w:sz="4" w:space="0" w:color="auto"/>
              <w:right w:val="single" w:sz="4" w:space="0" w:color="auto"/>
            </w:tcBorders>
            <w:shd w:val="clear" w:color="auto" w:fill="auto"/>
            <w:noWrap/>
            <w:vAlign w:val="bottom"/>
            <w:hideMark/>
          </w:tcPr>
          <w:p w:rsidR="0060078B" w:rsidRPr="00A96380" w:rsidRDefault="00630281" w:rsidP="00630281">
            <w:pPr>
              <w:spacing w:line="276" w:lineRule="auto"/>
              <w:rPr>
                <w:rFonts w:ascii="Arial" w:hAnsi="Arial" w:cs="Arial"/>
                <w:color w:val="000000"/>
                <w:sz w:val="18"/>
                <w:szCs w:val="18"/>
              </w:rPr>
            </w:pPr>
            <w:r w:rsidRPr="00A96380">
              <w:rPr>
                <w:rFonts w:ascii="Arial" w:hAnsi="Arial" w:cs="Arial"/>
                <w:color w:val="000000"/>
                <w:sz w:val="18"/>
                <w:szCs w:val="18"/>
              </w:rPr>
              <w:t>шт</w:t>
            </w:r>
          </w:p>
        </w:tc>
        <w:tc>
          <w:tcPr>
            <w:tcW w:w="219" w:type="pct"/>
            <w:tcBorders>
              <w:top w:val="single" w:sz="4" w:space="0" w:color="auto"/>
              <w:left w:val="nil"/>
              <w:bottom w:val="single" w:sz="4" w:space="0" w:color="auto"/>
              <w:right w:val="single" w:sz="4" w:space="0" w:color="auto"/>
            </w:tcBorders>
            <w:shd w:val="clear" w:color="auto" w:fill="auto"/>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120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130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145</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A96380" w:rsidRDefault="00B919F5"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150</w:t>
            </w:r>
          </w:p>
        </w:tc>
      </w:tr>
      <w:tr w:rsidR="00573592" w:rsidRPr="00A96380" w:rsidTr="00573592">
        <w:trPr>
          <w:trHeight w:val="945"/>
        </w:trPr>
        <w:tc>
          <w:tcPr>
            <w:tcW w:w="172" w:type="pct"/>
            <w:tcBorders>
              <w:top w:val="nil"/>
              <w:left w:val="single" w:sz="8" w:space="0" w:color="auto"/>
              <w:bottom w:val="nil"/>
              <w:right w:val="nil"/>
            </w:tcBorders>
            <w:shd w:val="clear" w:color="auto" w:fill="auto"/>
            <w:noWrap/>
            <w:vAlign w:val="bottom"/>
            <w:hideMark/>
          </w:tcPr>
          <w:p w:rsidR="0060078B" w:rsidRPr="00A96380" w:rsidRDefault="0060078B"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3.2.</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60078B" w:rsidRPr="00A96380" w:rsidRDefault="00431310" w:rsidP="00D21A28">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организациях юнармейские отряды</w:t>
            </w:r>
          </w:p>
        </w:tc>
        <w:tc>
          <w:tcPr>
            <w:tcW w:w="214" w:type="pct"/>
            <w:tcBorders>
              <w:top w:val="nil"/>
              <w:left w:val="nil"/>
              <w:bottom w:val="single" w:sz="4" w:space="0" w:color="auto"/>
              <w:right w:val="single" w:sz="4" w:space="0" w:color="auto"/>
            </w:tcBorders>
            <w:shd w:val="clear" w:color="auto" w:fill="auto"/>
            <w:noWrap/>
            <w:vAlign w:val="bottom"/>
            <w:hideMark/>
          </w:tcPr>
          <w:p w:rsidR="0060078B" w:rsidRPr="00A96380" w:rsidRDefault="00431310" w:rsidP="00D21A28">
            <w:pPr>
              <w:spacing w:line="276" w:lineRule="auto"/>
              <w:rPr>
                <w:rFonts w:ascii="Arial" w:hAnsi="Arial" w:cs="Arial"/>
                <w:color w:val="000000"/>
                <w:sz w:val="18"/>
                <w:szCs w:val="18"/>
              </w:rPr>
            </w:pPr>
            <w:r w:rsidRPr="00A96380">
              <w:rPr>
                <w:rFonts w:ascii="Arial" w:hAnsi="Arial" w:cs="Arial"/>
                <w:color w:val="000000"/>
                <w:sz w:val="18"/>
                <w:szCs w:val="18"/>
              </w:rPr>
              <w:t>шт</w:t>
            </w:r>
          </w:p>
        </w:tc>
        <w:tc>
          <w:tcPr>
            <w:tcW w:w="219" w:type="pct"/>
            <w:tcBorders>
              <w:top w:val="nil"/>
              <w:left w:val="nil"/>
              <w:bottom w:val="single" w:sz="4" w:space="0" w:color="auto"/>
              <w:right w:val="single" w:sz="4" w:space="0" w:color="auto"/>
            </w:tcBorders>
            <w:shd w:val="clear" w:color="auto" w:fill="auto"/>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Х</w:t>
            </w:r>
          </w:p>
        </w:tc>
        <w:tc>
          <w:tcPr>
            <w:tcW w:w="239"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2"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0"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rPr>
                <w:rFonts w:ascii="Arial" w:hAnsi="Arial" w:cs="Arial"/>
                <w:color w:val="000000"/>
                <w:sz w:val="18"/>
                <w:szCs w:val="18"/>
              </w:rPr>
            </w:pPr>
            <w:r w:rsidRPr="00A96380">
              <w:rPr>
                <w:rFonts w:ascii="Arial" w:hAnsi="Arial" w:cs="Arial"/>
                <w:color w:val="000000"/>
                <w:sz w:val="18"/>
                <w:szCs w:val="18"/>
              </w:rPr>
              <w:t> </w:t>
            </w:r>
          </w:p>
        </w:tc>
        <w:tc>
          <w:tcPr>
            <w:tcW w:w="241"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7</w:t>
            </w:r>
          </w:p>
        </w:tc>
        <w:tc>
          <w:tcPr>
            <w:tcW w:w="241" w:type="pct"/>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10</w:t>
            </w:r>
          </w:p>
        </w:tc>
        <w:tc>
          <w:tcPr>
            <w:tcW w:w="240" w:type="pct"/>
            <w:gridSpan w:val="2"/>
            <w:tcBorders>
              <w:top w:val="nil"/>
              <w:left w:val="nil"/>
              <w:bottom w:val="nil"/>
              <w:right w:val="single" w:sz="8" w:space="0" w:color="auto"/>
            </w:tcBorders>
            <w:shd w:val="clear" w:color="auto" w:fill="auto"/>
            <w:noWrap/>
            <w:vAlign w:val="bottom"/>
            <w:hideMark/>
          </w:tcPr>
          <w:p w:rsidR="0060078B" w:rsidRPr="00A96380" w:rsidRDefault="0060078B"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241" w:type="pct"/>
            <w:gridSpan w:val="2"/>
            <w:tcBorders>
              <w:top w:val="nil"/>
              <w:left w:val="nil"/>
              <w:bottom w:val="nil"/>
              <w:right w:val="single" w:sz="8" w:space="0" w:color="auto"/>
            </w:tcBorders>
            <w:shd w:val="clear" w:color="auto" w:fill="auto"/>
            <w:noWrap/>
            <w:vAlign w:val="bottom"/>
            <w:hideMark/>
          </w:tcPr>
          <w:p w:rsidR="00431310" w:rsidRPr="00A96380" w:rsidRDefault="0060078B"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431310" w:rsidRPr="00A96380">
              <w:rPr>
                <w:rFonts w:ascii="Arial" w:hAnsi="Arial" w:cs="Arial"/>
                <w:color w:val="000000"/>
                <w:sz w:val="18"/>
                <w:szCs w:val="18"/>
              </w:rPr>
              <w:t>3</w:t>
            </w:r>
          </w:p>
        </w:tc>
        <w:tc>
          <w:tcPr>
            <w:tcW w:w="240" w:type="pct"/>
            <w:gridSpan w:val="2"/>
            <w:tcBorders>
              <w:top w:val="nil"/>
              <w:left w:val="nil"/>
              <w:bottom w:val="nil"/>
              <w:right w:val="single" w:sz="8" w:space="0" w:color="auto"/>
            </w:tcBorders>
            <w:shd w:val="clear" w:color="auto" w:fill="auto"/>
            <w:noWrap/>
            <w:vAlign w:val="bottom"/>
            <w:hideMark/>
          </w:tcPr>
          <w:p w:rsidR="0060078B" w:rsidRPr="00A96380" w:rsidRDefault="0060078B"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431310" w:rsidRPr="00A96380">
              <w:rPr>
                <w:rFonts w:ascii="Arial" w:hAnsi="Arial" w:cs="Arial"/>
                <w:color w:val="000000"/>
                <w:sz w:val="18"/>
                <w:szCs w:val="18"/>
              </w:rPr>
              <w:t>3</w:t>
            </w:r>
          </w:p>
        </w:tc>
        <w:tc>
          <w:tcPr>
            <w:tcW w:w="241" w:type="pct"/>
            <w:gridSpan w:val="2"/>
            <w:tcBorders>
              <w:top w:val="nil"/>
              <w:left w:val="nil"/>
              <w:bottom w:val="nil"/>
              <w:right w:val="single" w:sz="8" w:space="0" w:color="auto"/>
            </w:tcBorders>
            <w:shd w:val="clear" w:color="auto" w:fill="auto"/>
            <w:noWrap/>
            <w:vAlign w:val="bottom"/>
            <w:hideMark/>
          </w:tcPr>
          <w:p w:rsidR="0060078B" w:rsidRPr="00A96380" w:rsidRDefault="0060078B" w:rsidP="00431310">
            <w:pPr>
              <w:spacing w:line="276" w:lineRule="auto"/>
              <w:jc w:val="right"/>
              <w:rPr>
                <w:rFonts w:ascii="Arial" w:hAnsi="Arial" w:cs="Arial"/>
                <w:color w:val="000000"/>
                <w:sz w:val="18"/>
                <w:szCs w:val="18"/>
              </w:rPr>
            </w:pPr>
            <w:r w:rsidRPr="00A96380">
              <w:rPr>
                <w:rFonts w:ascii="Arial" w:hAnsi="Arial" w:cs="Arial"/>
                <w:color w:val="000000"/>
                <w:sz w:val="18"/>
                <w:szCs w:val="18"/>
              </w:rPr>
              <w:t>1</w:t>
            </w:r>
            <w:r w:rsidR="00431310" w:rsidRPr="00A96380">
              <w:rPr>
                <w:rFonts w:ascii="Arial" w:hAnsi="Arial" w:cs="Arial"/>
                <w:color w:val="000000"/>
                <w:sz w:val="18"/>
                <w:szCs w:val="18"/>
              </w:rPr>
              <w:t>4</w:t>
            </w:r>
          </w:p>
        </w:tc>
        <w:tc>
          <w:tcPr>
            <w:tcW w:w="293" w:type="pct"/>
            <w:gridSpan w:val="2"/>
            <w:tcBorders>
              <w:top w:val="nil"/>
              <w:left w:val="nil"/>
              <w:bottom w:val="nil"/>
              <w:right w:val="single" w:sz="8" w:space="0" w:color="auto"/>
            </w:tcBorders>
            <w:shd w:val="clear" w:color="auto" w:fill="auto"/>
            <w:noWrap/>
            <w:vAlign w:val="bottom"/>
            <w:hideMark/>
          </w:tcPr>
          <w:p w:rsidR="0060078B" w:rsidRPr="00A96380" w:rsidRDefault="00431310"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c>
          <w:tcPr>
            <w:tcW w:w="293" w:type="pct"/>
            <w:gridSpan w:val="2"/>
            <w:tcBorders>
              <w:top w:val="nil"/>
              <w:left w:val="nil"/>
              <w:bottom w:val="nil"/>
              <w:right w:val="single" w:sz="8" w:space="0" w:color="auto"/>
            </w:tcBorders>
            <w:shd w:val="clear" w:color="auto" w:fill="auto"/>
            <w:noWrap/>
            <w:vAlign w:val="bottom"/>
            <w:hideMark/>
          </w:tcPr>
          <w:p w:rsidR="0060078B" w:rsidRPr="00A96380" w:rsidRDefault="00431310" w:rsidP="00D21A28">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r>
      <w:tr w:rsidR="00DA1D21" w:rsidRPr="009D370A" w:rsidTr="00573592">
        <w:trPr>
          <w:trHeight w:val="960"/>
        </w:trPr>
        <w:tc>
          <w:tcPr>
            <w:tcW w:w="172" w:type="pct"/>
            <w:tcBorders>
              <w:top w:val="single" w:sz="8" w:space="0" w:color="auto"/>
              <w:left w:val="single" w:sz="8" w:space="0" w:color="auto"/>
              <w:bottom w:val="nil"/>
              <w:right w:val="nil"/>
            </w:tcBorders>
            <w:shd w:val="clear" w:color="auto" w:fill="auto"/>
            <w:noWrap/>
            <w:vAlign w:val="bottom"/>
            <w:hideMark/>
          </w:tcPr>
          <w:p w:rsidR="00DA1D21" w:rsidRPr="009D370A" w:rsidRDefault="00DA1D21" w:rsidP="00D21A28">
            <w:pPr>
              <w:spacing w:line="276" w:lineRule="auto"/>
              <w:jc w:val="center"/>
              <w:rPr>
                <w:rFonts w:ascii="Arial" w:hAnsi="Arial" w:cs="Arial"/>
                <w:sz w:val="18"/>
                <w:szCs w:val="18"/>
              </w:rPr>
            </w:pPr>
            <w:r w:rsidRPr="009D370A">
              <w:rPr>
                <w:rFonts w:ascii="Arial" w:hAnsi="Arial" w:cs="Arial"/>
                <w:sz w:val="18"/>
                <w:szCs w:val="18"/>
              </w:rPr>
              <w:t>3.3</w:t>
            </w:r>
          </w:p>
        </w:tc>
        <w:tc>
          <w:tcPr>
            <w:tcW w:w="923" w:type="pct"/>
            <w:tcBorders>
              <w:top w:val="nil"/>
              <w:left w:val="single" w:sz="4" w:space="0" w:color="auto"/>
              <w:bottom w:val="single" w:sz="4" w:space="0" w:color="auto"/>
              <w:right w:val="single" w:sz="4" w:space="0" w:color="auto"/>
            </w:tcBorders>
            <w:shd w:val="clear" w:color="auto" w:fill="auto"/>
            <w:vAlign w:val="bottom"/>
            <w:hideMark/>
          </w:tcPr>
          <w:p w:rsidR="00DA1D21" w:rsidRPr="00091D40" w:rsidRDefault="00DA1D21" w:rsidP="00D21A28">
            <w:pPr>
              <w:spacing w:line="276" w:lineRule="auto"/>
              <w:rPr>
                <w:rFonts w:ascii="Arial" w:hAnsi="Arial" w:cs="Arial"/>
                <w:sz w:val="18"/>
                <w:szCs w:val="18"/>
              </w:rPr>
            </w:pPr>
            <w:r w:rsidRPr="00091D40">
              <w:rPr>
                <w:rFonts w:ascii="Arial" w:hAnsi="Arial" w:cs="Arial"/>
                <w:sz w:val="18"/>
                <w:szCs w:val="18"/>
              </w:rPr>
              <w:t>Созданы  юнармейские комнаты в общеобразовательных органихациях</w:t>
            </w:r>
          </w:p>
        </w:tc>
        <w:tc>
          <w:tcPr>
            <w:tcW w:w="214" w:type="pct"/>
            <w:tcBorders>
              <w:top w:val="nil"/>
              <w:left w:val="nil"/>
              <w:bottom w:val="single" w:sz="4" w:space="0" w:color="auto"/>
              <w:right w:val="single" w:sz="4"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Pr>
                <w:rFonts w:ascii="Arial" w:hAnsi="Arial" w:cs="Arial"/>
                <w:sz w:val="18"/>
                <w:szCs w:val="18"/>
              </w:rPr>
              <w:t>шт</w:t>
            </w:r>
          </w:p>
        </w:tc>
        <w:tc>
          <w:tcPr>
            <w:tcW w:w="219" w:type="pct"/>
            <w:tcBorders>
              <w:top w:val="nil"/>
              <w:left w:val="nil"/>
              <w:bottom w:val="single" w:sz="4" w:space="0" w:color="auto"/>
              <w:right w:val="single" w:sz="4" w:space="0" w:color="auto"/>
            </w:tcBorders>
            <w:shd w:val="clear" w:color="auto" w:fill="auto"/>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Х</w:t>
            </w:r>
          </w:p>
        </w:tc>
        <w:tc>
          <w:tcPr>
            <w:tcW w:w="239"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2"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0"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D21A28">
            <w:pPr>
              <w:spacing w:line="276" w:lineRule="auto"/>
              <w:rPr>
                <w:rFonts w:ascii="Arial" w:hAnsi="Arial" w:cs="Arial"/>
                <w:sz w:val="18"/>
                <w:szCs w:val="18"/>
              </w:rPr>
            </w:pPr>
            <w:r w:rsidRPr="009D370A">
              <w:rPr>
                <w:rFonts w:ascii="Arial" w:hAnsi="Arial" w:cs="Arial"/>
                <w:sz w:val="18"/>
                <w:szCs w:val="18"/>
              </w:rPr>
              <w:t> </w:t>
            </w:r>
          </w:p>
        </w:tc>
        <w:tc>
          <w:tcPr>
            <w:tcW w:w="241"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1</w:t>
            </w:r>
          </w:p>
        </w:tc>
        <w:tc>
          <w:tcPr>
            <w:tcW w:w="241" w:type="pct"/>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2</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3</w:t>
            </w:r>
          </w:p>
        </w:tc>
        <w:tc>
          <w:tcPr>
            <w:tcW w:w="240"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3</w:t>
            </w:r>
          </w:p>
        </w:tc>
        <w:tc>
          <w:tcPr>
            <w:tcW w:w="241"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sidRPr="009D370A">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4</w:t>
            </w:r>
          </w:p>
        </w:tc>
        <w:tc>
          <w:tcPr>
            <w:tcW w:w="293" w:type="pct"/>
            <w:gridSpan w:val="2"/>
            <w:tcBorders>
              <w:top w:val="single" w:sz="8" w:space="0" w:color="auto"/>
              <w:left w:val="nil"/>
              <w:bottom w:val="nil"/>
              <w:right w:val="single" w:sz="8" w:space="0" w:color="auto"/>
            </w:tcBorders>
            <w:shd w:val="clear" w:color="auto" w:fill="auto"/>
            <w:noWrap/>
            <w:vAlign w:val="bottom"/>
            <w:hideMark/>
          </w:tcPr>
          <w:p w:rsidR="00DA1D21" w:rsidRPr="009D370A" w:rsidRDefault="00DA1D21" w:rsidP="00F37644">
            <w:pPr>
              <w:spacing w:line="276" w:lineRule="auto"/>
              <w:jc w:val="right"/>
              <w:rPr>
                <w:rFonts w:ascii="Arial" w:hAnsi="Arial" w:cs="Arial"/>
                <w:sz w:val="18"/>
                <w:szCs w:val="18"/>
              </w:rPr>
            </w:pPr>
            <w:r>
              <w:rPr>
                <w:rFonts w:ascii="Arial" w:hAnsi="Arial" w:cs="Arial"/>
                <w:sz w:val="18"/>
                <w:szCs w:val="18"/>
              </w:rPr>
              <w:t>4</w:t>
            </w:r>
          </w:p>
        </w:tc>
      </w:tr>
      <w:tr w:rsidR="0060078B" w:rsidRPr="009D370A" w:rsidTr="00573592">
        <w:trPr>
          <w:trHeight w:val="315"/>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Задача 4: Создание условий для эффективного управления отраслью и оказание услуг подведомственным учреждениям образования.</w:t>
            </w:r>
          </w:p>
        </w:tc>
      </w:tr>
      <w:tr w:rsidR="0060078B" w:rsidRPr="009D370A" w:rsidTr="00573592">
        <w:trPr>
          <w:trHeight w:val="224"/>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Подпрограмма № 2 «Обеспечение реализации муниципальной программы и прочие мероприятия»</w:t>
            </w:r>
          </w:p>
        </w:tc>
      </w:tr>
      <w:tr w:rsidR="00573592" w:rsidRPr="009D370A" w:rsidTr="00573592">
        <w:trPr>
          <w:trHeight w:val="930"/>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1.1.</w:t>
            </w:r>
          </w:p>
        </w:tc>
        <w:tc>
          <w:tcPr>
            <w:tcW w:w="923"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214"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70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lastRenderedPageBreak/>
              <w:t>1.2</w:t>
            </w:r>
          </w:p>
        </w:tc>
        <w:tc>
          <w:tcPr>
            <w:tcW w:w="923" w:type="pct"/>
            <w:tcBorders>
              <w:top w:val="nil"/>
              <w:left w:val="nil"/>
              <w:bottom w:val="nil"/>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1.3</w:t>
            </w:r>
          </w:p>
        </w:tc>
        <w:tc>
          <w:tcPr>
            <w:tcW w:w="923" w:type="pct"/>
            <w:tcBorders>
              <w:top w:val="single" w:sz="8" w:space="0" w:color="auto"/>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915"/>
        </w:trPr>
        <w:tc>
          <w:tcPr>
            <w:tcW w:w="172"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1.4.</w:t>
            </w:r>
          </w:p>
        </w:tc>
        <w:tc>
          <w:tcPr>
            <w:tcW w:w="923" w:type="pct"/>
            <w:tcBorders>
              <w:top w:val="nil"/>
              <w:left w:val="nil"/>
              <w:bottom w:val="single" w:sz="8" w:space="0" w:color="auto"/>
              <w:right w:val="nil"/>
            </w:tcBorders>
            <w:shd w:val="clear" w:color="auto" w:fill="auto"/>
            <w:vAlign w:val="bottom"/>
            <w:hideMark/>
          </w:tcPr>
          <w:p w:rsidR="0060078B" w:rsidRPr="009D370A" w:rsidRDefault="0060078B"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214" w:type="pct"/>
            <w:tcBorders>
              <w:top w:val="nil"/>
              <w:left w:val="single" w:sz="8" w:space="0" w:color="auto"/>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w:t>
            </w:r>
          </w:p>
        </w:tc>
        <w:tc>
          <w:tcPr>
            <w:tcW w:w="219" w:type="pct"/>
            <w:tcBorders>
              <w:top w:val="nil"/>
              <w:left w:val="nil"/>
              <w:bottom w:val="single" w:sz="8" w:space="0" w:color="auto"/>
              <w:right w:val="single" w:sz="8" w:space="0" w:color="auto"/>
            </w:tcBorders>
            <w:shd w:val="clear" w:color="auto" w:fill="auto"/>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Х</w:t>
            </w:r>
          </w:p>
        </w:tc>
        <w:tc>
          <w:tcPr>
            <w:tcW w:w="239"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2"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0"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0"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41"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c>
          <w:tcPr>
            <w:tcW w:w="293" w:type="pct"/>
            <w:gridSpan w:val="2"/>
            <w:tcBorders>
              <w:top w:val="nil"/>
              <w:left w:val="nil"/>
              <w:bottom w:val="single" w:sz="8" w:space="0" w:color="auto"/>
              <w:right w:val="single" w:sz="8" w:space="0" w:color="auto"/>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100</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sz w:val="18"/>
                <w:szCs w:val="18"/>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r>
      <w:tr w:rsidR="0060078B" w:rsidRPr="009D370A" w:rsidTr="00573592">
        <w:trPr>
          <w:trHeight w:val="480"/>
        </w:trPr>
        <w:tc>
          <w:tcPr>
            <w:tcW w:w="5000" w:type="pct"/>
            <w:gridSpan w:val="24"/>
            <w:tcBorders>
              <w:top w:val="nil"/>
              <w:left w:val="nil"/>
              <w:bottom w:val="nil"/>
              <w:right w:val="nil"/>
            </w:tcBorders>
            <w:shd w:val="clear" w:color="auto" w:fill="auto"/>
            <w:hideMark/>
          </w:tcPr>
          <w:p w:rsidR="0060078B" w:rsidRPr="009D370A" w:rsidRDefault="0060078B" w:rsidP="00D21A28">
            <w:pPr>
              <w:spacing w:line="276" w:lineRule="auto"/>
              <w:jc w:val="center"/>
              <w:rPr>
                <w:rFonts w:ascii="Arial" w:hAnsi="Arial" w:cs="Arial"/>
                <w:sz w:val="18"/>
                <w:szCs w:val="18"/>
              </w:rPr>
            </w:pPr>
            <w:r w:rsidRPr="009D370A">
              <w:rPr>
                <w:rFonts w:ascii="Arial" w:hAnsi="Arial" w:cs="Arial"/>
                <w:sz w:val="18"/>
                <w:szCs w:val="18"/>
              </w:rPr>
              <w:t xml:space="preserve">* муниципальное общеобразовательное учреждение считается соответствующей современным требованиям обучения, при условии наличия в ней 80% современных условий обучения. </w:t>
            </w: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sz w:val="18"/>
                <w:szCs w:val="18"/>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r w:rsidR="00573592" w:rsidRPr="009D370A" w:rsidTr="00573592">
        <w:trPr>
          <w:trHeight w:val="300"/>
        </w:trPr>
        <w:tc>
          <w:tcPr>
            <w:tcW w:w="17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923"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14" w:type="pct"/>
            <w:tcBorders>
              <w:top w:val="nil"/>
              <w:left w:val="nil"/>
              <w:bottom w:val="nil"/>
              <w:right w:val="nil"/>
            </w:tcBorders>
            <w:shd w:val="clear" w:color="auto" w:fill="auto"/>
            <w:noWrap/>
            <w:vAlign w:val="bottom"/>
            <w:hideMark/>
          </w:tcPr>
          <w:p w:rsidR="0060078B" w:rsidRPr="009D370A" w:rsidRDefault="0060078B" w:rsidP="00D21A28">
            <w:pPr>
              <w:spacing w:line="276" w:lineRule="auto"/>
              <w:jc w:val="center"/>
              <w:rPr>
                <w:rFonts w:ascii="Arial" w:hAnsi="Arial" w:cs="Arial"/>
              </w:rPr>
            </w:pPr>
          </w:p>
        </w:tc>
        <w:tc>
          <w:tcPr>
            <w:tcW w:w="21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39"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2"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0"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41"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c>
          <w:tcPr>
            <w:tcW w:w="293" w:type="pct"/>
            <w:gridSpan w:val="2"/>
            <w:tcBorders>
              <w:top w:val="nil"/>
              <w:left w:val="nil"/>
              <w:bottom w:val="nil"/>
              <w:right w:val="nil"/>
            </w:tcBorders>
            <w:shd w:val="clear" w:color="auto" w:fill="auto"/>
            <w:noWrap/>
            <w:vAlign w:val="bottom"/>
            <w:hideMark/>
          </w:tcPr>
          <w:p w:rsidR="0060078B" w:rsidRPr="009D370A" w:rsidRDefault="0060078B" w:rsidP="00D21A28">
            <w:pPr>
              <w:spacing w:line="276" w:lineRule="auto"/>
              <w:rPr>
                <w:rFonts w:ascii="Arial" w:hAnsi="Arial" w:cs="Arial"/>
              </w:rPr>
            </w:pPr>
          </w:p>
        </w:tc>
      </w:tr>
    </w:tbl>
    <w:p w:rsidR="00525D02" w:rsidRPr="009D370A" w:rsidRDefault="00A63877" w:rsidP="00B12209">
      <w:pPr>
        <w:spacing w:line="276" w:lineRule="auto"/>
        <w:jc w:val="center"/>
        <w:rPr>
          <w:rFonts w:ascii="Arial" w:hAnsi="Arial" w:cs="Arial"/>
        </w:rPr>
      </w:pPr>
      <w:bookmarkStart w:id="4" w:name="RANGE!A1:N11"/>
      <w:bookmarkStart w:id="5" w:name="RANGE!A1:K15"/>
      <w:bookmarkStart w:id="6" w:name="RANGE!A1:Q75"/>
      <w:bookmarkStart w:id="7" w:name="RANGE!A1:Q71"/>
      <w:bookmarkStart w:id="8" w:name="RANGE!A1:Q22"/>
      <w:bookmarkStart w:id="9" w:name="RANGE!A1:L22"/>
      <w:bookmarkEnd w:id="4"/>
      <w:bookmarkEnd w:id="5"/>
      <w:bookmarkEnd w:id="6"/>
      <w:bookmarkEnd w:id="7"/>
      <w:bookmarkEnd w:id="8"/>
      <w:bookmarkEnd w:id="9"/>
      <w:r>
        <w:rPr>
          <w:rFonts w:ascii="Arial" w:hAnsi="Arial" w:cs="Arial"/>
        </w:rPr>
        <w:t xml:space="preserve">ВРИО </w:t>
      </w:r>
      <w:r w:rsidR="008267A4" w:rsidRPr="009D370A">
        <w:rPr>
          <w:rFonts w:ascii="Arial" w:hAnsi="Arial" w:cs="Arial"/>
        </w:rPr>
        <w:t>Руководител</w:t>
      </w:r>
      <w:r>
        <w:rPr>
          <w:rFonts w:ascii="Arial" w:hAnsi="Arial" w:cs="Arial"/>
        </w:rPr>
        <w:t>я</w:t>
      </w:r>
      <w:r w:rsidR="008267A4" w:rsidRPr="009D370A">
        <w:rPr>
          <w:rFonts w:ascii="Arial" w:hAnsi="Arial" w:cs="Arial"/>
        </w:rPr>
        <w:t xml:space="preserve"> </w:t>
      </w:r>
      <w:r w:rsidR="00AB324B" w:rsidRPr="009D370A">
        <w:rPr>
          <w:rFonts w:ascii="Arial" w:hAnsi="Arial" w:cs="Arial"/>
        </w:rPr>
        <w:t xml:space="preserve">Управления образования                        </w:t>
      </w:r>
      <w:r>
        <w:rPr>
          <w:rFonts w:ascii="Arial" w:hAnsi="Arial" w:cs="Arial"/>
        </w:rPr>
        <w:t xml:space="preserve">           </w:t>
      </w:r>
      <w:r w:rsidR="00AB324B" w:rsidRPr="009D370A">
        <w:rPr>
          <w:rFonts w:ascii="Arial" w:hAnsi="Arial" w:cs="Arial"/>
        </w:rPr>
        <w:t xml:space="preserve">                 </w:t>
      </w:r>
      <w:r>
        <w:rPr>
          <w:rFonts w:ascii="Arial" w:hAnsi="Arial" w:cs="Arial"/>
        </w:rPr>
        <w:t>С</w:t>
      </w:r>
      <w:r w:rsidR="008267A4" w:rsidRPr="009D370A">
        <w:rPr>
          <w:rFonts w:ascii="Arial" w:hAnsi="Arial" w:cs="Arial"/>
        </w:rPr>
        <w:t xml:space="preserve">. </w:t>
      </w:r>
      <w:r>
        <w:rPr>
          <w:rFonts w:ascii="Arial" w:hAnsi="Arial" w:cs="Arial"/>
        </w:rPr>
        <w:t>И. Давыдов</w:t>
      </w:r>
      <w:r>
        <w:rPr>
          <w:rFonts w:ascii="Arial" w:hAnsi="Arial" w:cs="Arial"/>
        </w:rPr>
        <w:br/>
      </w:r>
    </w:p>
    <w:p w:rsidR="005F7676" w:rsidRPr="009D370A" w:rsidRDefault="005F7676" w:rsidP="00D21A28">
      <w:pPr>
        <w:spacing w:line="276" w:lineRule="auto"/>
        <w:jc w:val="center"/>
        <w:rPr>
          <w:rFonts w:ascii="Arial" w:hAnsi="Arial" w:cs="Arial"/>
          <w:bCs/>
        </w:rPr>
        <w:sectPr w:rsidR="005F7676" w:rsidRPr="009D370A" w:rsidSect="00172325">
          <w:pgSz w:w="16838" w:h="11906" w:orient="landscape"/>
          <w:pgMar w:top="1701" w:right="1134" w:bottom="851" w:left="1134" w:header="709" w:footer="709" w:gutter="0"/>
          <w:cols w:space="708"/>
          <w:titlePg/>
          <w:docGrid w:linePitch="360"/>
        </w:sectPr>
      </w:pPr>
      <w:bookmarkStart w:id="10" w:name="RANGE!A1:N62"/>
      <w:bookmarkStart w:id="11" w:name="RANGE!A1:N65"/>
      <w:bookmarkStart w:id="12" w:name="RANGE!A1:J32"/>
      <w:bookmarkStart w:id="13" w:name="RANGE!A1:M32"/>
      <w:bookmarkStart w:id="14" w:name="RANGE!A1:M38"/>
      <w:bookmarkStart w:id="15" w:name="RANGE!A1:M30"/>
      <w:bookmarkStart w:id="16" w:name="RANGE!A1:H30"/>
      <w:bookmarkEnd w:id="10"/>
      <w:bookmarkEnd w:id="11"/>
      <w:bookmarkEnd w:id="12"/>
      <w:bookmarkEnd w:id="13"/>
      <w:bookmarkEnd w:id="14"/>
      <w:bookmarkEnd w:id="15"/>
      <w:bookmarkEnd w:id="16"/>
    </w:p>
    <w:tbl>
      <w:tblPr>
        <w:tblW w:w="0" w:type="auto"/>
        <w:tblInd w:w="-106" w:type="dxa"/>
        <w:tblLook w:val="00A0" w:firstRow="1" w:lastRow="0" w:firstColumn="1" w:lastColumn="0" w:noHBand="0" w:noVBand="0"/>
      </w:tblPr>
      <w:tblGrid>
        <w:gridCol w:w="4785"/>
        <w:gridCol w:w="4786"/>
      </w:tblGrid>
      <w:tr w:rsidR="005F7676" w:rsidRPr="009D370A" w:rsidTr="00356D99">
        <w:tc>
          <w:tcPr>
            <w:tcW w:w="4785" w:type="dxa"/>
          </w:tcPr>
          <w:p w:rsidR="005F7676" w:rsidRPr="009D370A" w:rsidRDefault="005F7676" w:rsidP="00D21A28">
            <w:pPr>
              <w:spacing w:line="276" w:lineRule="auto"/>
              <w:jc w:val="center"/>
              <w:rPr>
                <w:rFonts w:ascii="Arial" w:hAnsi="Arial" w:cs="Arial"/>
                <w:bCs/>
              </w:rPr>
            </w:pPr>
          </w:p>
        </w:tc>
        <w:tc>
          <w:tcPr>
            <w:tcW w:w="4786" w:type="dxa"/>
          </w:tcPr>
          <w:p w:rsidR="005F7676" w:rsidRPr="009D370A" w:rsidRDefault="005F7676" w:rsidP="00D21A28">
            <w:pPr>
              <w:spacing w:line="276" w:lineRule="auto"/>
              <w:rPr>
                <w:rFonts w:ascii="Arial" w:hAnsi="Arial" w:cs="Arial"/>
              </w:rPr>
            </w:pPr>
            <w:r w:rsidRPr="009D370A">
              <w:rPr>
                <w:rFonts w:ascii="Arial" w:hAnsi="Arial" w:cs="Arial"/>
              </w:rPr>
              <w:t>Приложение №</w:t>
            </w:r>
            <w:r w:rsidR="0071233F" w:rsidRPr="009D370A">
              <w:rPr>
                <w:rFonts w:ascii="Arial" w:hAnsi="Arial" w:cs="Arial"/>
              </w:rPr>
              <w:t xml:space="preserve"> </w:t>
            </w:r>
            <w:r w:rsidR="0001552D" w:rsidRPr="009D370A">
              <w:rPr>
                <w:rFonts w:ascii="Arial" w:hAnsi="Arial" w:cs="Arial"/>
              </w:rPr>
              <w:t>2</w:t>
            </w:r>
          </w:p>
          <w:p w:rsidR="005F7676" w:rsidRPr="009D370A" w:rsidRDefault="005F7676" w:rsidP="00D21A28">
            <w:pPr>
              <w:spacing w:line="276" w:lineRule="auto"/>
              <w:rPr>
                <w:rFonts w:ascii="Arial" w:hAnsi="Arial" w:cs="Arial"/>
                <w:bCs/>
              </w:rPr>
            </w:pPr>
            <w:r w:rsidRPr="009D370A">
              <w:rPr>
                <w:rFonts w:ascii="Arial" w:hAnsi="Arial" w:cs="Arial"/>
              </w:rPr>
              <w:t>к муниципальной программе «Развитие образования Шушенского»</w:t>
            </w:r>
          </w:p>
        </w:tc>
      </w:tr>
    </w:tbl>
    <w:p w:rsidR="005F7676" w:rsidRPr="009D370A" w:rsidRDefault="005F7676"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bCs/>
          <w:kern w:val="32"/>
        </w:rPr>
      </w:pPr>
      <w:r w:rsidRPr="009D370A">
        <w:rPr>
          <w:rFonts w:ascii="Arial" w:hAnsi="Arial" w:cs="Arial"/>
          <w:bCs/>
          <w:kern w:val="32"/>
        </w:rPr>
        <w:t xml:space="preserve">1. Паспорт </w:t>
      </w:r>
    </w:p>
    <w:p w:rsidR="005F7676" w:rsidRPr="009D370A" w:rsidRDefault="005F7676" w:rsidP="00D21A28">
      <w:pPr>
        <w:spacing w:line="276" w:lineRule="auto"/>
        <w:jc w:val="center"/>
        <w:rPr>
          <w:rFonts w:ascii="Arial" w:hAnsi="Arial" w:cs="Arial"/>
          <w:bCs/>
        </w:rPr>
      </w:pPr>
      <w:r w:rsidRPr="009D370A">
        <w:rPr>
          <w:rFonts w:ascii="Arial" w:hAnsi="Arial" w:cs="Arial"/>
          <w:bCs/>
          <w:kern w:val="32"/>
        </w:rPr>
        <w:t>Подпрограммы 1 «Развитие дошкольного, общего и дополнительного образования детей»</w:t>
      </w:r>
      <w:r w:rsidRPr="009D370A">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6204"/>
      </w:tblGrid>
      <w:tr w:rsidR="0060078B" w:rsidRPr="009D370A" w:rsidTr="00922DDE">
        <w:tc>
          <w:tcPr>
            <w:tcW w:w="3369" w:type="dxa"/>
          </w:tcPr>
          <w:p w:rsidR="0060078B" w:rsidRPr="009D370A" w:rsidRDefault="0060078B" w:rsidP="00D21A28">
            <w:pPr>
              <w:spacing w:line="276" w:lineRule="auto"/>
              <w:ind w:right="1449"/>
              <w:jc w:val="center"/>
              <w:rPr>
                <w:rFonts w:ascii="Arial" w:hAnsi="Arial" w:cs="Arial"/>
                <w:bCs/>
              </w:rPr>
            </w:pPr>
            <w:r w:rsidRPr="009D370A">
              <w:rPr>
                <w:rFonts w:ascii="Arial" w:hAnsi="Arial" w:cs="Arial"/>
              </w:rPr>
              <w:t>Наименование подпрограммы</w:t>
            </w:r>
          </w:p>
        </w:tc>
        <w:tc>
          <w:tcPr>
            <w:tcW w:w="6484" w:type="dxa"/>
          </w:tcPr>
          <w:p w:rsidR="0060078B" w:rsidRPr="009D370A" w:rsidRDefault="0060078B" w:rsidP="00D21A28">
            <w:pPr>
              <w:spacing w:line="276" w:lineRule="auto"/>
              <w:jc w:val="center"/>
              <w:rPr>
                <w:rFonts w:ascii="Arial" w:hAnsi="Arial" w:cs="Arial"/>
                <w:bCs/>
              </w:rPr>
            </w:pPr>
            <w:r w:rsidRPr="009D370A">
              <w:rPr>
                <w:rFonts w:ascii="Arial" w:hAnsi="Arial" w:cs="Arial"/>
              </w:rPr>
              <w:t>Развитие дошкольного, общего и дополни</w:t>
            </w:r>
            <w:r w:rsidR="00D03333" w:rsidRPr="009D370A">
              <w:rPr>
                <w:rFonts w:ascii="Arial" w:hAnsi="Arial" w:cs="Arial"/>
              </w:rPr>
              <w:t>тельного образования детей</w:t>
            </w:r>
            <w:r w:rsidRPr="009D370A">
              <w:rPr>
                <w:rFonts w:ascii="Arial" w:hAnsi="Arial" w:cs="Arial"/>
              </w:rPr>
              <w:t xml:space="preserve"> (далее подпрограмма)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Наименование муниципальной программы, в рамках которой реализуется подпрограмма</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«Развитие образования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Исполнители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p w:rsidR="0060078B" w:rsidRPr="009D370A" w:rsidRDefault="0060078B" w:rsidP="00D21A28">
            <w:pPr>
              <w:spacing w:line="276" w:lineRule="auto"/>
              <w:rPr>
                <w:rFonts w:ascii="Arial" w:hAnsi="Arial" w:cs="Arial"/>
                <w:bCs/>
              </w:rPr>
            </w:pPr>
            <w:r w:rsidRPr="009D370A">
              <w:rPr>
                <w:rFonts w:ascii="Arial" w:hAnsi="Arial" w:cs="Arial"/>
              </w:rPr>
              <w:t>Администрация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bCs/>
              </w:rPr>
            </w:pPr>
            <w:r w:rsidRPr="009D370A">
              <w:rPr>
                <w:rFonts w:ascii="Arial" w:hAnsi="Arial" w:cs="Arial"/>
              </w:rPr>
              <w:t>Главные распорядители бюджетных средств, ответственных за реализацию мероприятий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Управление образования администрации Шушенского района</w:t>
            </w:r>
          </w:p>
        </w:tc>
      </w:tr>
      <w:tr w:rsidR="0060078B" w:rsidRPr="009D370A" w:rsidTr="00922DDE">
        <w:tc>
          <w:tcPr>
            <w:tcW w:w="3369" w:type="dxa"/>
          </w:tcPr>
          <w:p w:rsidR="0060078B" w:rsidRPr="009D370A" w:rsidRDefault="0060078B" w:rsidP="00D21A28">
            <w:pPr>
              <w:spacing w:line="276" w:lineRule="auto"/>
              <w:rPr>
                <w:rFonts w:ascii="Arial" w:hAnsi="Arial" w:cs="Arial"/>
              </w:rPr>
            </w:pPr>
            <w:r w:rsidRPr="009D370A">
              <w:rPr>
                <w:rFonts w:ascii="Arial" w:hAnsi="Arial" w:cs="Arial"/>
              </w:rPr>
              <w:t xml:space="preserve">Цель и </w:t>
            </w:r>
            <w:r w:rsidR="004A0381" w:rsidRPr="009D370A">
              <w:rPr>
                <w:rFonts w:ascii="Arial" w:hAnsi="Arial" w:cs="Arial"/>
              </w:rPr>
              <w:t>задачи подпрограммы</w:t>
            </w:r>
          </w:p>
          <w:p w:rsidR="0060078B" w:rsidRPr="009D370A" w:rsidRDefault="0060078B" w:rsidP="00D21A28">
            <w:pPr>
              <w:spacing w:line="276" w:lineRule="auto"/>
              <w:jc w:val="center"/>
              <w:rPr>
                <w:rFonts w:ascii="Arial" w:hAnsi="Arial" w:cs="Arial"/>
                <w:bCs/>
              </w:rPr>
            </w:pPr>
          </w:p>
        </w:tc>
        <w:tc>
          <w:tcPr>
            <w:tcW w:w="6484" w:type="dxa"/>
          </w:tcPr>
          <w:p w:rsidR="0060078B" w:rsidRPr="009D370A" w:rsidRDefault="0060078B" w:rsidP="00D21A28">
            <w:pPr>
              <w:pStyle w:val="13"/>
              <w:shd w:val="clear" w:color="auto" w:fill="auto"/>
              <w:spacing w:before="0" w:after="244" w:line="276" w:lineRule="auto"/>
              <w:ind w:left="-108"/>
              <w:rPr>
                <w:rFonts w:ascii="Arial" w:hAnsi="Arial" w:cs="Arial"/>
                <w:sz w:val="24"/>
                <w:szCs w:val="24"/>
                <w:lang w:val="ru-RU" w:eastAsia="ru-RU"/>
              </w:rPr>
            </w:pPr>
            <w:r w:rsidRPr="009D370A">
              <w:rPr>
                <w:rFonts w:ascii="Arial" w:hAnsi="Arial" w:cs="Arial"/>
                <w:sz w:val="24"/>
                <w:szCs w:val="24"/>
                <w:lang w:val="ru-RU"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60078B" w:rsidRPr="009D370A" w:rsidRDefault="0060078B" w:rsidP="00D21A28">
            <w:pPr>
              <w:spacing w:line="276" w:lineRule="auto"/>
              <w:ind w:left="-108"/>
              <w:rPr>
                <w:rFonts w:ascii="Arial" w:hAnsi="Arial" w:cs="Arial"/>
              </w:rPr>
            </w:pPr>
            <w:r w:rsidRPr="009D370A">
              <w:rPr>
                <w:rFonts w:ascii="Arial" w:hAnsi="Arial" w:cs="Arial"/>
              </w:rPr>
              <w:t>Задачи:</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1.Обеспечить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p w:rsidR="0060078B" w:rsidRPr="009D370A" w:rsidRDefault="0060078B" w:rsidP="00D21A28">
            <w:pPr>
              <w:spacing w:line="276" w:lineRule="auto"/>
              <w:rPr>
                <w:rFonts w:ascii="Arial" w:hAnsi="Arial" w:cs="Arial"/>
              </w:rPr>
            </w:pPr>
            <w:r w:rsidRPr="009D370A">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60078B" w:rsidRPr="009D370A" w:rsidRDefault="00861C83" w:rsidP="00D21A28">
            <w:pPr>
              <w:spacing w:line="276" w:lineRule="auto"/>
              <w:ind w:hanging="108"/>
              <w:rPr>
                <w:rFonts w:ascii="Arial" w:hAnsi="Arial" w:cs="Arial"/>
              </w:rPr>
            </w:pPr>
            <w:r w:rsidRPr="009D370A">
              <w:rPr>
                <w:rFonts w:ascii="Arial" w:hAnsi="Arial" w:cs="Arial"/>
              </w:rPr>
              <w:t xml:space="preserve"> </w:t>
            </w:r>
            <w:r w:rsidR="0060078B" w:rsidRPr="009D370A">
              <w:rPr>
                <w:rFonts w:ascii="Arial" w:hAnsi="Arial" w:cs="Arial"/>
              </w:rPr>
              <w:t>3.Обеспечить доступное и качественное дополнительное образование.</w:t>
            </w:r>
          </w:p>
          <w:p w:rsidR="0060078B" w:rsidRPr="009D370A" w:rsidRDefault="0060078B" w:rsidP="00D21A28">
            <w:pPr>
              <w:spacing w:line="276" w:lineRule="auto"/>
              <w:rPr>
                <w:rFonts w:ascii="Arial" w:hAnsi="Arial" w:cs="Arial"/>
              </w:rPr>
            </w:pPr>
            <w:r w:rsidRPr="009D370A">
              <w:rPr>
                <w:rFonts w:ascii="Arial" w:hAnsi="Arial" w:cs="Arial"/>
              </w:rPr>
              <w:t>4.Содействовать выявлению и поддержке одаренных детей.</w:t>
            </w:r>
          </w:p>
          <w:p w:rsidR="0060078B" w:rsidRPr="009D370A" w:rsidRDefault="00861C83" w:rsidP="00D21A28">
            <w:pPr>
              <w:spacing w:line="276" w:lineRule="auto"/>
              <w:ind w:left="33" w:hanging="141"/>
              <w:rPr>
                <w:rFonts w:ascii="Arial" w:hAnsi="Arial" w:cs="Arial"/>
              </w:rPr>
            </w:pPr>
            <w:r w:rsidRPr="009D370A">
              <w:rPr>
                <w:rFonts w:ascii="Arial" w:hAnsi="Arial" w:cs="Arial"/>
              </w:rPr>
              <w:t xml:space="preserve"> </w:t>
            </w:r>
            <w:r w:rsidR="0060078B" w:rsidRPr="009D370A">
              <w:rPr>
                <w:rFonts w:ascii="Arial" w:hAnsi="Arial" w:cs="Arial"/>
              </w:rPr>
              <w:t>5.Обеспечить безопасный, качественный отдых и оздоровление детей в летний период.</w:t>
            </w:r>
          </w:p>
          <w:p w:rsidR="0060078B" w:rsidRPr="009D370A" w:rsidRDefault="0060078B" w:rsidP="00D21A28">
            <w:pPr>
              <w:spacing w:line="276" w:lineRule="auto"/>
              <w:rPr>
                <w:rFonts w:ascii="Arial" w:hAnsi="Arial" w:cs="Arial"/>
                <w:bCs/>
              </w:rPr>
            </w:pPr>
            <w:r w:rsidRPr="009D370A">
              <w:rPr>
                <w:rFonts w:ascii="Arial" w:hAnsi="Arial" w:cs="Arial"/>
              </w:rPr>
              <w:t xml:space="preserve">6. Обеспечение функционирования системы </w:t>
            </w:r>
            <w:r w:rsidRPr="009D370A">
              <w:rPr>
                <w:rFonts w:ascii="Arial" w:hAnsi="Arial" w:cs="Arial"/>
              </w:rPr>
              <w:lastRenderedPageBreak/>
              <w:t>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Целевые индикаторы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Целевые индикаторы указаны в приложении № 1 к паспорту подпрограммы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Сроки реализации подпрограммы</w:t>
            </w:r>
          </w:p>
        </w:tc>
        <w:tc>
          <w:tcPr>
            <w:tcW w:w="6484" w:type="dxa"/>
          </w:tcPr>
          <w:p w:rsidR="0060078B" w:rsidRPr="009D370A" w:rsidRDefault="0060078B" w:rsidP="00456FB4">
            <w:pPr>
              <w:spacing w:line="276" w:lineRule="auto"/>
              <w:rPr>
                <w:rFonts w:ascii="Arial" w:hAnsi="Arial" w:cs="Arial"/>
                <w:bCs/>
              </w:rPr>
            </w:pPr>
            <w:r w:rsidRPr="009D370A">
              <w:rPr>
                <w:rFonts w:ascii="Arial" w:hAnsi="Arial" w:cs="Arial"/>
              </w:rPr>
              <w:t>2014-202</w:t>
            </w:r>
            <w:r w:rsidR="00456FB4" w:rsidRPr="009D370A">
              <w:rPr>
                <w:rFonts w:ascii="Arial" w:hAnsi="Arial" w:cs="Arial"/>
              </w:rPr>
              <w:t>5</w:t>
            </w:r>
            <w:r w:rsidRPr="009D370A">
              <w:rPr>
                <w:rFonts w:ascii="Arial" w:hAnsi="Arial" w:cs="Arial"/>
              </w:rPr>
              <w:t xml:space="preserve"> годы</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t>Объемы и источники финансирования подпрограммы</w:t>
            </w:r>
          </w:p>
        </w:tc>
        <w:tc>
          <w:tcPr>
            <w:tcW w:w="6484" w:type="dxa"/>
          </w:tcPr>
          <w:p w:rsidR="0060078B" w:rsidRPr="009D370A" w:rsidRDefault="0060078B" w:rsidP="00D21A28">
            <w:pPr>
              <w:spacing w:line="276" w:lineRule="auto"/>
              <w:jc w:val="both"/>
              <w:rPr>
                <w:rFonts w:ascii="Arial" w:hAnsi="Arial" w:cs="Arial"/>
              </w:rPr>
            </w:pPr>
            <w:r w:rsidRPr="009D370A">
              <w:rPr>
                <w:rFonts w:ascii="Arial" w:hAnsi="Arial" w:cs="Arial"/>
              </w:rPr>
              <w:t xml:space="preserve">Объем финансирования подпрограммы составит </w:t>
            </w:r>
            <w:r w:rsidR="00E11046" w:rsidRPr="009D370A">
              <w:rPr>
                <w:rFonts w:ascii="Arial" w:hAnsi="Arial" w:cs="Arial"/>
              </w:rPr>
              <w:t>9 </w:t>
            </w:r>
            <w:r w:rsidR="004C6B18">
              <w:rPr>
                <w:rFonts w:ascii="Arial" w:hAnsi="Arial" w:cs="Arial"/>
              </w:rPr>
              <w:t>3</w:t>
            </w:r>
            <w:r w:rsidR="00DE1B05">
              <w:rPr>
                <w:rFonts w:ascii="Arial" w:hAnsi="Arial" w:cs="Arial"/>
              </w:rPr>
              <w:t>75</w:t>
            </w:r>
            <w:r w:rsidR="00E11046" w:rsidRPr="009D370A">
              <w:rPr>
                <w:rFonts w:ascii="Arial" w:hAnsi="Arial" w:cs="Arial"/>
              </w:rPr>
              <w:t> </w:t>
            </w:r>
            <w:r w:rsidR="00DE1B05">
              <w:rPr>
                <w:rFonts w:ascii="Arial" w:hAnsi="Arial" w:cs="Arial"/>
              </w:rPr>
              <w:t>110</w:t>
            </w:r>
            <w:r w:rsidR="00E11046" w:rsidRPr="009D370A">
              <w:rPr>
                <w:rFonts w:ascii="Arial" w:hAnsi="Arial" w:cs="Arial"/>
              </w:rPr>
              <w:t>,</w:t>
            </w:r>
            <w:r w:rsidR="00DE1B05">
              <w:rPr>
                <w:rFonts w:ascii="Arial" w:hAnsi="Arial" w:cs="Arial"/>
              </w:rPr>
              <w:t>715</w:t>
            </w:r>
            <w:r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по годам реализации:</w:t>
            </w:r>
          </w:p>
          <w:p w:rsidR="0060078B" w:rsidRPr="009D370A" w:rsidRDefault="0060078B" w:rsidP="00D21A28">
            <w:pPr>
              <w:spacing w:line="276" w:lineRule="auto"/>
              <w:jc w:val="both"/>
              <w:rPr>
                <w:rFonts w:ascii="Arial" w:hAnsi="Arial" w:cs="Arial"/>
              </w:rPr>
            </w:pPr>
            <w:r w:rsidRPr="009D370A">
              <w:rPr>
                <w:rFonts w:ascii="Arial" w:hAnsi="Arial" w:cs="Arial"/>
              </w:rPr>
              <w:t xml:space="preserve">2014 год – 540 851,251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spacing w:line="276" w:lineRule="auto"/>
              <w:jc w:val="both"/>
              <w:rPr>
                <w:rFonts w:ascii="Arial" w:hAnsi="Arial" w:cs="Arial"/>
              </w:rPr>
            </w:pPr>
            <w:r w:rsidRPr="009D370A">
              <w:rPr>
                <w:rFonts w:ascii="Arial" w:hAnsi="Arial" w:cs="Arial"/>
              </w:rPr>
              <w:t>2015 год – 567 960,467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2016 год – 612 838,522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2017 год – 645 683,601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2018 год – 713 059,350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2019 год – 687 298,200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2020 год – 796 889,799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2021 год – </w:t>
            </w:r>
            <w:r w:rsidR="0070422D" w:rsidRPr="009D370A">
              <w:rPr>
                <w:rFonts w:ascii="Arial" w:hAnsi="Arial" w:cs="Arial"/>
              </w:rPr>
              <w:t>877 316,629</w:t>
            </w:r>
            <w:r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2023 год – </w:t>
            </w:r>
            <w:r w:rsidR="00DE1B05">
              <w:rPr>
                <w:rFonts w:ascii="Arial" w:hAnsi="Arial" w:cs="Arial"/>
              </w:rPr>
              <w:t>1 013</w:t>
            </w:r>
            <w:r w:rsidR="009D370A" w:rsidRPr="009D370A">
              <w:rPr>
                <w:rFonts w:ascii="Arial" w:hAnsi="Arial" w:cs="Arial"/>
              </w:rPr>
              <w:t> </w:t>
            </w:r>
            <w:r w:rsidR="00DE1B05">
              <w:rPr>
                <w:rFonts w:ascii="Arial" w:hAnsi="Arial" w:cs="Arial"/>
              </w:rPr>
              <w:t>482</w:t>
            </w:r>
            <w:r w:rsidR="009D370A" w:rsidRPr="009D370A">
              <w:rPr>
                <w:rFonts w:ascii="Arial" w:hAnsi="Arial" w:cs="Arial"/>
              </w:rPr>
              <w:t>,</w:t>
            </w:r>
            <w:r w:rsidR="00DE1B05">
              <w:rPr>
                <w:rFonts w:ascii="Arial" w:hAnsi="Arial" w:cs="Arial"/>
              </w:rPr>
              <w:t>489</w:t>
            </w:r>
            <w:r w:rsidR="0060078B" w:rsidRPr="009D370A">
              <w:rPr>
                <w:rFonts w:ascii="Arial" w:hAnsi="Arial" w:cs="Arial"/>
              </w:rPr>
              <w:t xml:space="preserve"> тыс. рублей;</w:t>
            </w:r>
          </w:p>
          <w:p w:rsidR="0060078B" w:rsidRPr="009D370A" w:rsidRDefault="0020529B" w:rsidP="00D21A28">
            <w:pPr>
              <w:spacing w:line="276" w:lineRule="auto"/>
              <w:jc w:val="both"/>
              <w:rPr>
                <w:rFonts w:ascii="Arial" w:hAnsi="Arial" w:cs="Arial"/>
              </w:rPr>
            </w:pPr>
            <w:r w:rsidRPr="009D370A">
              <w:rPr>
                <w:rFonts w:ascii="Arial" w:hAnsi="Arial" w:cs="Arial"/>
              </w:rPr>
              <w:t xml:space="preserve">2024 год – </w:t>
            </w:r>
            <w:r w:rsidR="004C6B18">
              <w:rPr>
                <w:rFonts w:ascii="Arial" w:hAnsi="Arial" w:cs="Arial"/>
              </w:rPr>
              <w:t>951</w:t>
            </w:r>
            <w:r w:rsidR="00DA6632" w:rsidRPr="009D370A">
              <w:rPr>
                <w:rFonts w:ascii="Arial" w:hAnsi="Arial" w:cs="Arial"/>
              </w:rPr>
              <w:t> </w:t>
            </w:r>
            <w:r w:rsidR="004C6B18">
              <w:rPr>
                <w:rFonts w:ascii="Arial" w:hAnsi="Arial" w:cs="Arial"/>
              </w:rPr>
              <w:t>547</w:t>
            </w:r>
            <w:r w:rsidR="00DA6632" w:rsidRPr="009D370A">
              <w:rPr>
                <w:rFonts w:ascii="Arial" w:hAnsi="Arial" w:cs="Arial"/>
              </w:rPr>
              <w:t>,</w:t>
            </w:r>
            <w:r w:rsidR="004C6B18">
              <w:rPr>
                <w:rFonts w:ascii="Arial" w:hAnsi="Arial" w:cs="Arial"/>
              </w:rPr>
              <w:t>032</w:t>
            </w:r>
            <w:r w:rsidR="00854C0D" w:rsidRPr="009D370A">
              <w:rPr>
                <w:rFonts w:ascii="Arial" w:hAnsi="Arial" w:cs="Arial"/>
              </w:rPr>
              <w:t xml:space="preserve"> </w:t>
            </w:r>
            <w:r w:rsidR="0060078B" w:rsidRPr="009D370A">
              <w:rPr>
                <w:rFonts w:ascii="Arial" w:hAnsi="Arial" w:cs="Arial"/>
              </w:rPr>
              <w:t>тыс. рублей</w:t>
            </w:r>
            <w:r w:rsidR="00854C0D" w:rsidRPr="009D370A">
              <w:rPr>
                <w:rFonts w:ascii="Arial" w:hAnsi="Arial" w:cs="Arial"/>
              </w:rPr>
              <w:t>;</w:t>
            </w:r>
          </w:p>
          <w:p w:rsidR="00854C0D" w:rsidRPr="009D370A" w:rsidRDefault="00854C0D" w:rsidP="00854C0D">
            <w:pPr>
              <w:spacing w:line="276" w:lineRule="auto"/>
              <w:jc w:val="both"/>
              <w:rPr>
                <w:rFonts w:ascii="Arial" w:hAnsi="Arial" w:cs="Arial"/>
              </w:rPr>
            </w:pPr>
            <w:r w:rsidRPr="009D370A">
              <w:rPr>
                <w:rFonts w:ascii="Arial" w:hAnsi="Arial" w:cs="Arial"/>
              </w:rPr>
              <w:t xml:space="preserve">2025 год – </w:t>
            </w:r>
            <w:r w:rsidR="004C6B18">
              <w:rPr>
                <w:rFonts w:ascii="Arial" w:hAnsi="Arial" w:cs="Arial"/>
              </w:rPr>
              <w:t>951</w:t>
            </w:r>
            <w:r w:rsidR="00DA6632" w:rsidRPr="009D370A">
              <w:rPr>
                <w:rFonts w:ascii="Arial" w:hAnsi="Arial" w:cs="Arial"/>
              </w:rPr>
              <w:t> </w:t>
            </w:r>
            <w:r w:rsidR="004C6B18">
              <w:rPr>
                <w:rFonts w:ascii="Arial" w:hAnsi="Arial" w:cs="Arial"/>
              </w:rPr>
              <w:t>773</w:t>
            </w:r>
            <w:r w:rsidR="00DA6632" w:rsidRPr="009D370A">
              <w:rPr>
                <w:rFonts w:ascii="Arial" w:hAnsi="Arial" w:cs="Arial"/>
              </w:rPr>
              <w:t>,</w:t>
            </w:r>
            <w:r w:rsidR="004C6B18">
              <w:rPr>
                <w:rFonts w:ascii="Arial" w:hAnsi="Arial" w:cs="Arial"/>
              </w:rPr>
              <w:t>297</w:t>
            </w:r>
            <w:r w:rsidRPr="009D370A">
              <w:rPr>
                <w:rFonts w:ascii="Arial" w:hAnsi="Arial" w:cs="Arial"/>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Из них:</w:t>
            </w:r>
          </w:p>
          <w:p w:rsidR="0060078B" w:rsidRPr="009D370A" w:rsidRDefault="0060078B" w:rsidP="00D21A28">
            <w:pPr>
              <w:pStyle w:val="ConsPlusCell"/>
              <w:spacing w:line="276" w:lineRule="auto"/>
              <w:rPr>
                <w:sz w:val="24"/>
                <w:szCs w:val="24"/>
              </w:rPr>
            </w:pPr>
            <w:r w:rsidRPr="009D370A">
              <w:rPr>
                <w:sz w:val="24"/>
                <w:szCs w:val="24"/>
              </w:rPr>
              <w:t xml:space="preserve">из средств федерального бюджета – </w:t>
            </w:r>
            <w:r w:rsidR="004C6B18">
              <w:rPr>
                <w:sz w:val="24"/>
                <w:szCs w:val="24"/>
              </w:rPr>
              <w:t>236</w:t>
            </w:r>
            <w:r w:rsidR="00E11046" w:rsidRPr="009D370A">
              <w:rPr>
                <w:sz w:val="24"/>
                <w:szCs w:val="24"/>
              </w:rPr>
              <w:t> </w:t>
            </w:r>
            <w:r w:rsidR="004C6B18">
              <w:rPr>
                <w:sz w:val="24"/>
                <w:szCs w:val="24"/>
              </w:rPr>
              <w:t>573</w:t>
            </w:r>
            <w:r w:rsidR="00E11046" w:rsidRPr="009D370A">
              <w:rPr>
                <w:sz w:val="24"/>
                <w:szCs w:val="24"/>
              </w:rPr>
              <w:t>,</w:t>
            </w:r>
            <w:r w:rsidR="004C6B18">
              <w:rPr>
                <w:sz w:val="24"/>
                <w:szCs w:val="24"/>
              </w:rPr>
              <w:t>847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в 2014 году –3 272,700тыс. рублей;</w:t>
            </w:r>
          </w:p>
          <w:p w:rsidR="0060078B" w:rsidRPr="009D370A" w:rsidRDefault="0060078B" w:rsidP="00D21A28">
            <w:pPr>
              <w:pStyle w:val="ConsPlusCell"/>
              <w:spacing w:line="276" w:lineRule="auto"/>
              <w:rPr>
                <w:sz w:val="24"/>
                <w:szCs w:val="24"/>
              </w:rPr>
            </w:pPr>
            <w:r w:rsidRPr="009D370A">
              <w:rPr>
                <w:sz w:val="24"/>
                <w:szCs w:val="24"/>
              </w:rPr>
              <w:t>в 2015 году –8 268,060тыс. рублей;</w:t>
            </w:r>
          </w:p>
          <w:p w:rsidR="0060078B" w:rsidRPr="009D370A" w:rsidRDefault="0060078B" w:rsidP="00D21A28">
            <w:pPr>
              <w:pStyle w:val="ConsPlusCell"/>
              <w:spacing w:line="276" w:lineRule="auto"/>
              <w:rPr>
                <w:sz w:val="24"/>
                <w:szCs w:val="24"/>
              </w:rPr>
            </w:pPr>
            <w:r w:rsidRPr="009D370A">
              <w:rPr>
                <w:sz w:val="24"/>
                <w:szCs w:val="24"/>
              </w:rPr>
              <w:t>в 2016 году –0,0 тыс. рублей;</w:t>
            </w:r>
          </w:p>
          <w:p w:rsidR="0060078B" w:rsidRPr="009D370A" w:rsidRDefault="0060078B" w:rsidP="00D21A28">
            <w:pPr>
              <w:pStyle w:val="ConsPlusCell"/>
              <w:spacing w:line="276" w:lineRule="auto"/>
              <w:rPr>
                <w:sz w:val="24"/>
                <w:szCs w:val="24"/>
              </w:rPr>
            </w:pPr>
            <w:r w:rsidRPr="009D370A">
              <w:rPr>
                <w:sz w:val="24"/>
                <w:szCs w:val="24"/>
              </w:rPr>
              <w:t>в 2017 году – 0,0 тыс. рублей;</w:t>
            </w:r>
          </w:p>
          <w:p w:rsidR="0060078B" w:rsidRPr="009D370A" w:rsidRDefault="0060078B" w:rsidP="00D21A28">
            <w:pPr>
              <w:pStyle w:val="ConsPlusCell"/>
              <w:spacing w:line="276" w:lineRule="auto"/>
              <w:rPr>
                <w:sz w:val="24"/>
                <w:szCs w:val="24"/>
              </w:rPr>
            </w:pPr>
            <w:r w:rsidRPr="009D370A">
              <w:rPr>
                <w:sz w:val="24"/>
                <w:szCs w:val="24"/>
              </w:rPr>
              <w:t>в 2018 году – 750,000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2019 году – 0,0 тыс. рублей; </w:t>
            </w:r>
          </w:p>
          <w:p w:rsidR="0060078B" w:rsidRPr="009D370A" w:rsidRDefault="0060078B" w:rsidP="00D21A28">
            <w:pPr>
              <w:pStyle w:val="ConsPlusCell"/>
              <w:spacing w:line="276" w:lineRule="auto"/>
              <w:rPr>
                <w:sz w:val="24"/>
                <w:szCs w:val="24"/>
              </w:rPr>
            </w:pPr>
            <w:r w:rsidRPr="009D370A">
              <w:rPr>
                <w:sz w:val="24"/>
                <w:szCs w:val="24"/>
              </w:rPr>
              <w:t>в 2020 году – 0,0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2021 году – </w:t>
            </w:r>
            <w:r w:rsidR="0070422D" w:rsidRPr="009D370A">
              <w:rPr>
                <w:sz w:val="24"/>
                <w:szCs w:val="24"/>
              </w:rPr>
              <w:t>42 941,987</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2022 году – </w:t>
            </w:r>
            <w:r w:rsidR="00DA6632" w:rsidRPr="009D370A">
              <w:rPr>
                <w:sz w:val="24"/>
                <w:szCs w:val="24"/>
              </w:rPr>
              <w:t xml:space="preserve">47 356,213 </w:t>
            </w:r>
            <w:r w:rsidRPr="009D370A">
              <w:rPr>
                <w:sz w:val="24"/>
                <w:szCs w:val="24"/>
              </w:rPr>
              <w:t>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2023 году – </w:t>
            </w:r>
            <w:r w:rsidR="004C6B18">
              <w:rPr>
                <w:sz w:val="24"/>
                <w:szCs w:val="24"/>
              </w:rPr>
              <w:t>42</w:t>
            </w:r>
            <w:r w:rsidR="00DA6632" w:rsidRPr="009D370A">
              <w:rPr>
                <w:sz w:val="24"/>
                <w:szCs w:val="24"/>
              </w:rPr>
              <w:t> </w:t>
            </w:r>
            <w:r w:rsidR="004C6B18">
              <w:rPr>
                <w:sz w:val="24"/>
                <w:szCs w:val="24"/>
              </w:rPr>
              <w:t>641</w:t>
            </w:r>
            <w:r w:rsidR="00DA6632" w:rsidRPr="009D370A">
              <w:rPr>
                <w:sz w:val="24"/>
                <w:szCs w:val="24"/>
              </w:rPr>
              <w:t>,</w:t>
            </w:r>
            <w:r w:rsidR="004C6B18">
              <w:rPr>
                <w:sz w:val="24"/>
                <w:szCs w:val="24"/>
              </w:rPr>
              <w:t>275</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в 2024 году – </w:t>
            </w:r>
            <w:r w:rsidR="004C6B18">
              <w:rPr>
                <w:sz w:val="24"/>
                <w:szCs w:val="24"/>
              </w:rPr>
              <w:t>45</w:t>
            </w:r>
            <w:r w:rsidR="00171967" w:rsidRPr="009D370A">
              <w:rPr>
                <w:sz w:val="24"/>
                <w:szCs w:val="24"/>
              </w:rPr>
              <w:t> </w:t>
            </w:r>
            <w:r w:rsidR="004C6B18">
              <w:rPr>
                <w:sz w:val="24"/>
                <w:szCs w:val="24"/>
              </w:rPr>
              <w:t>778</w:t>
            </w:r>
            <w:r w:rsidR="00171967" w:rsidRPr="009D370A">
              <w:rPr>
                <w:sz w:val="24"/>
                <w:szCs w:val="24"/>
              </w:rPr>
              <w:t>,</w:t>
            </w:r>
            <w:r w:rsidR="004C6B18">
              <w:rPr>
                <w:sz w:val="24"/>
                <w:szCs w:val="24"/>
              </w:rPr>
              <w:t>906</w:t>
            </w:r>
            <w:r w:rsidRPr="009D370A">
              <w:rPr>
                <w:sz w:val="24"/>
                <w:szCs w:val="24"/>
              </w:rPr>
              <w:t xml:space="preserve"> тыс. рублей</w:t>
            </w:r>
            <w:r w:rsidR="00815C7B" w:rsidRPr="009D370A">
              <w:rPr>
                <w:sz w:val="24"/>
                <w:szCs w:val="24"/>
              </w:rPr>
              <w:t>;</w:t>
            </w:r>
          </w:p>
          <w:p w:rsidR="00815C7B" w:rsidRPr="009D370A" w:rsidRDefault="00815C7B" w:rsidP="00815C7B">
            <w:pPr>
              <w:pStyle w:val="ConsPlusCell"/>
              <w:spacing w:line="276" w:lineRule="auto"/>
              <w:rPr>
                <w:sz w:val="24"/>
                <w:szCs w:val="24"/>
              </w:rPr>
            </w:pPr>
            <w:r w:rsidRPr="009D370A">
              <w:rPr>
                <w:sz w:val="24"/>
                <w:szCs w:val="24"/>
              </w:rPr>
              <w:t xml:space="preserve">в 2025 году – </w:t>
            </w:r>
            <w:r w:rsidR="004C6B18">
              <w:rPr>
                <w:sz w:val="24"/>
                <w:szCs w:val="24"/>
              </w:rPr>
              <w:t>45 564</w:t>
            </w:r>
            <w:r w:rsidR="00171967" w:rsidRPr="009D370A">
              <w:rPr>
                <w:sz w:val="24"/>
                <w:szCs w:val="24"/>
              </w:rPr>
              <w:t>,</w:t>
            </w:r>
            <w:r w:rsidR="004C6B18">
              <w:rPr>
                <w:sz w:val="24"/>
                <w:szCs w:val="24"/>
              </w:rPr>
              <w:t>706</w:t>
            </w:r>
            <w:r w:rsidRPr="009D370A">
              <w:rPr>
                <w:sz w:val="24"/>
                <w:szCs w:val="24"/>
              </w:rPr>
              <w:t xml:space="preserve"> тыс. рублей;</w:t>
            </w:r>
          </w:p>
          <w:p w:rsidR="0060078B" w:rsidRPr="009D370A" w:rsidRDefault="0060078B" w:rsidP="00D21A28">
            <w:pPr>
              <w:pStyle w:val="ConsPlusCell"/>
              <w:spacing w:line="276" w:lineRule="auto"/>
              <w:rPr>
                <w:sz w:val="24"/>
                <w:szCs w:val="24"/>
              </w:rPr>
            </w:pPr>
            <w:r w:rsidRPr="009D370A">
              <w:rPr>
                <w:sz w:val="24"/>
                <w:szCs w:val="24"/>
              </w:rPr>
              <w:t xml:space="preserve">из средств краевого бюджета – </w:t>
            </w:r>
            <w:r w:rsidR="00E11046" w:rsidRPr="009D370A">
              <w:rPr>
                <w:sz w:val="24"/>
                <w:szCs w:val="24"/>
              </w:rPr>
              <w:t>5 </w:t>
            </w:r>
            <w:r w:rsidR="00DE1B05">
              <w:rPr>
                <w:sz w:val="24"/>
                <w:szCs w:val="24"/>
              </w:rPr>
              <w:t>703</w:t>
            </w:r>
            <w:r w:rsidR="00E11046" w:rsidRPr="009D370A">
              <w:rPr>
                <w:sz w:val="24"/>
                <w:szCs w:val="24"/>
              </w:rPr>
              <w:t> </w:t>
            </w:r>
            <w:r w:rsidR="00DE1B05">
              <w:rPr>
                <w:sz w:val="24"/>
                <w:szCs w:val="24"/>
              </w:rPr>
              <w:t>501</w:t>
            </w:r>
            <w:r w:rsidR="00E11046" w:rsidRPr="009D370A">
              <w:rPr>
                <w:sz w:val="24"/>
                <w:szCs w:val="24"/>
              </w:rPr>
              <w:t>,</w:t>
            </w:r>
            <w:r w:rsidR="00DE1B05">
              <w:rPr>
                <w:sz w:val="24"/>
                <w:szCs w:val="24"/>
              </w:rPr>
              <w:t>769</w:t>
            </w:r>
            <w:r w:rsidR="00760A4F" w:rsidRPr="009D370A">
              <w:rPr>
                <w:sz w:val="24"/>
                <w:szCs w:val="24"/>
              </w:rPr>
              <w:t xml:space="preserve"> </w:t>
            </w:r>
            <w:r w:rsidRPr="009D370A">
              <w:rPr>
                <w:sz w:val="24"/>
                <w:szCs w:val="24"/>
              </w:rPr>
              <w:t>тыс. рублей, в том числе:</w:t>
            </w:r>
          </w:p>
          <w:p w:rsidR="0060078B" w:rsidRPr="009D370A" w:rsidRDefault="0060078B" w:rsidP="00D21A28">
            <w:pPr>
              <w:pStyle w:val="ConsPlusCell"/>
              <w:spacing w:line="276" w:lineRule="auto"/>
              <w:rPr>
                <w:sz w:val="24"/>
                <w:szCs w:val="24"/>
              </w:rPr>
            </w:pPr>
            <w:r w:rsidRPr="009D370A">
              <w:rPr>
                <w:sz w:val="24"/>
                <w:szCs w:val="24"/>
              </w:rPr>
              <w:t>в 2014 году</w:t>
            </w:r>
            <w:r w:rsidR="00760A4F" w:rsidRPr="009D370A">
              <w:rPr>
                <w:sz w:val="24"/>
                <w:szCs w:val="24"/>
              </w:rPr>
              <w:t xml:space="preserve"> – </w:t>
            </w:r>
            <w:r w:rsidRPr="009D370A">
              <w:rPr>
                <w:sz w:val="24"/>
                <w:szCs w:val="24"/>
              </w:rPr>
              <w:t>324 113,012 тыс. рублей;</w:t>
            </w:r>
          </w:p>
          <w:p w:rsidR="0060078B" w:rsidRPr="009D370A" w:rsidRDefault="0060078B" w:rsidP="00D21A28">
            <w:pPr>
              <w:pStyle w:val="ConsPlusCell"/>
              <w:spacing w:line="276" w:lineRule="auto"/>
              <w:rPr>
                <w:sz w:val="24"/>
                <w:szCs w:val="24"/>
              </w:rPr>
            </w:pPr>
            <w:r w:rsidRPr="009D370A">
              <w:rPr>
                <w:sz w:val="24"/>
                <w:szCs w:val="24"/>
              </w:rPr>
              <w:t>в 2015 году</w:t>
            </w:r>
            <w:r w:rsidR="00760A4F" w:rsidRPr="009D370A">
              <w:rPr>
                <w:sz w:val="24"/>
                <w:szCs w:val="24"/>
              </w:rPr>
              <w:t xml:space="preserve"> </w:t>
            </w:r>
            <w:r w:rsidRPr="009D370A">
              <w:rPr>
                <w:sz w:val="24"/>
                <w:szCs w:val="24"/>
              </w:rPr>
              <w:t>– 337 545,454 тыс. рублей;</w:t>
            </w:r>
          </w:p>
          <w:p w:rsidR="0060078B" w:rsidRPr="009D370A" w:rsidRDefault="0060078B" w:rsidP="00D21A28">
            <w:pPr>
              <w:pStyle w:val="ConsPlusCell"/>
              <w:spacing w:line="276" w:lineRule="auto"/>
              <w:rPr>
                <w:sz w:val="24"/>
                <w:szCs w:val="24"/>
              </w:rPr>
            </w:pPr>
            <w:r w:rsidRPr="009D370A">
              <w:rPr>
                <w:sz w:val="24"/>
                <w:szCs w:val="24"/>
              </w:rPr>
              <w:t>в 2016 году – 389 390,580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lastRenderedPageBreak/>
              <w:t>в 2017 году – 408 020,011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464 639,881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442 841,069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499 714,519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2021 году – </w:t>
            </w:r>
            <w:r w:rsidR="0070422D" w:rsidRPr="009D370A">
              <w:rPr>
                <w:rFonts w:ascii="Arial" w:hAnsi="Arial" w:cs="Arial"/>
              </w:rPr>
              <w:t>507 133,643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622 852,293</w:t>
            </w:r>
            <w:r w:rsidR="0060078B"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в 2023 го</w:t>
            </w:r>
            <w:r w:rsidR="00DB26B9" w:rsidRPr="009D370A">
              <w:rPr>
                <w:rFonts w:ascii="Arial" w:hAnsi="Arial" w:cs="Arial"/>
              </w:rPr>
              <w:t xml:space="preserve">ду – </w:t>
            </w:r>
            <w:r w:rsidR="00DE1B05">
              <w:rPr>
                <w:rFonts w:ascii="Arial" w:hAnsi="Arial" w:cs="Arial"/>
              </w:rPr>
              <w:t>602</w:t>
            </w:r>
            <w:r w:rsidR="00171967" w:rsidRPr="009D370A">
              <w:rPr>
                <w:rFonts w:ascii="Arial" w:hAnsi="Arial" w:cs="Arial"/>
              </w:rPr>
              <w:t> </w:t>
            </w:r>
            <w:r w:rsidR="00DE1B05">
              <w:rPr>
                <w:rFonts w:ascii="Arial" w:hAnsi="Arial" w:cs="Arial"/>
              </w:rPr>
              <w:t>811</w:t>
            </w:r>
            <w:r w:rsidR="00171967" w:rsidRPr="009D370A">
              <w:rPr>
                <w:rFonts w:ascii="Arial" w:hAnsi="Arial" w:cs="Arial"/>
              </w:rPr>
              <w:t>,</w:t>
            </w:r>
            <w:r w:rsidR="00DE1B05">
              <w:rPr>
                <w:rFonts w:ascii="Arial" w:hAnsi="Arial" w:cs="Arial"/>
              </w:rPr>
              <w:t>399</w:t>
            </w:r>
            <w:r w:rsidR="0060078B" w:rsidRPr="009D370A">
              <w:rPr>
                <w:rFonts w:ascii="Arial" w:hAnsi="Arial" w:cs="Arial"/>
              </w:rPr>
              <w:t xml:space="preserve">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2024 году – </w:t>
            </w:r>
            <w:r w:rsidR="004C6B18">
              <w:rPr>
                <w:rFonts w:ascii="Arial" w:hAnsi="Arial" w:cs="Arial"/>
              </w:rPr>
              <w:t>551</w:t>
            </w:r>
            <w:r w:rsidR="00171967" w:rsidRPr="009D370A">
              <w:rPr>
                <w:rFonts w:ascii="Arial" w:hAnsi="Arial" w:cs="Arial"/>
              </w:rPr>
              <w:t> </w:t>
            </w:r>
            <w:r w:rsidR="004C6B18">
              <w:rPr>
                <w:rFonts w:ascii="Arial" w:hAnsi="Arial" w:cs="Arial"/>
              </w:rPr>
              <w:t>993</w:t>
            </w:r>
            <w:r w:rsidR="00171967" w:rsidRPr="009D370A">
              <w:rPr>
                <w:rFonts w:ascii="Arial" w:hAnsi="Arial" w:cs="Arial"/>
              </w:rPr>
              <w:t>,</w:t>
            </w:r>
            <w:r w:rsidR="004C6B18">
              <w:rPr>
                <w:rFonts w:ascii="Arial" w:hAnsi="Arial" w:cs="Arial"/>
              </w:rPr>
              <w:t>854</w:t>
            </w:r>
            <w:r w:rsidRPr="009D370A">
              <w:rPr>
                <w:rFonts w:ascii="Arial" w:hAnsi="Arial" w:cs="Arial"/>
              </w:rPr>
              <w:t xml:space="preserve"> тыс. рублей</w:t>
            </w:r>
            <w:r w:rsidR="00815C7B" w:rsidRPr="009D370A">
              <w:rPr>
                <w:rFonts w:ascii="Arial" w:hAnsi="Arial" w:cs="Arial"/>
              </w:rPr>
              <w:t>;</w:t>
            </w:r>
          </w:p>
          <w:p w:rsidR="00815C7B" w:rsidRPr="009D370A" w:rsidRDefault="00815C7B" w:rsidP="00815C7B">
            <w:pPr>
              <w:spacing w:line="276" w:lineRule="auto"/>
              <w:jc w:val="both"/>
              <w:rPr>
                <w:rFonts w:ascii="Arial" w:hAnsi="Arial" w:cs="Arial"/>
              </w:rPr>
            </w:pPr>
            <w:r w:rsidRPr="009D370A">
              <w:rPr>
                <w:rFonts w:ascii="Arial" w:hAnsi="Arial" w:cs="Arial"/>
              </w:rPr>
              <w:t xml:space="preserve">в 2025 году – </w:t>
            </w:r>
            <w:r w:rsidR="004C6B18">
              <w:rPr>
                <w:rFonts w:ascii="Arial" w:hAnsi="Arial" w:cs="Arial"/>
              </w:rPr>
              <w:t>552</w:t>
            </w:r>
            <w:r w:rsidR="00171967" w:rsidRPr="009D370A">
              <w:rPr>
                <w:rFonts w:ascii="Arial" w:hAnsi="Arial" w:cs="Arial"/>
              </w:rPr>
              <w:t> </w:t>
            </w:r>
            <w:r w:rsidR="004C6B18">
              <w:rPr>
                <w:rFonts w:ascii="Arial" w:hAnsi="Arial" w:cs="Arial"/>
              </w:rPr>
              <w:t>446</w:t>
            </w:r>
            <w:r w:rsidR="00171967" w:rsidRPr="009D370A">
              <w:rPr>
                <w:rFonts w:ascii="Arial" w:hAnsi="Arial" w:cs="Arial"/>
              </w:rPr>
              <w:t>,0</w:t>
            </w:r>
            <w:r w:rsidR="004C6B18">
              <w:rPr>
                <w:rFonts w:ascii="Arial" w:hAnsi="Arial" w:cs="Arial"/>
              </w:rPr>
              <w:t>54</w:t>
            </w:r>
            <w:r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из </w:t>
            </w:r>
            <w:r w:rsidR="001F68F5" w:rsidRPr="009D370A">
              <w:rPr>
                <w:rFonts w:ascii="Arial" w:hAnsi="Arial" w:cs="Arial"/>
              </w:rPr>
              <w:t xml:space="preserve">районного бюджета – </w:t>
            </w:r>
            <w:r w:rsidR="00E11046" w:rsidRPr="009D370A">
              <w:rPr>
                <w:rFonts w:ascii="Arial" w:hAnsi="Arial" w:cs="Arial"/>
              </w:rPr>
              <w:t>3 </w:t>
            </w:r>
            <w:r w:rsidR="004C6B18">
              <w:rPr>
                <w:rFonts w:ascii="Arial" w:hAnsi="Arial" w:cs="Arial"/>
              </w:rPr>
              <w:t>4</w:t>
            </w:r>
            <w:r w:rsidR="00937801">
              <w:rPr>
                <w:rFonts w:ascii="Arial" w:hAnsi="Arial" w:cs="Arial"/>
              </w:rPr>
              <w:t>3</w:t>
            </w:r>
            <w:r w:rsidR="00DE1B05">
              <w:rPr>
                <w:rFonts w:ascii="Arial" w:hAnsi="Arial" w:cs="Arial"/>
              </w:rPr>
              <w:t>5</w:t>
            </w:r>
            <w:r w:rsidR="00E11046" w:rsidRPr="009D370A">
              <w:rPr>
                <w:rFonts w:ascii="Arial" w:hAnsi="Arial" w:cs="Arial"/>
              </w:rPr>
              <w:t> </w:t>
            </w:r>
            <w:r w:rsidR="00DE1B05">
              <w:rPr>
                <w:rFonts w:ascii="Arial" w:hAnsi="Arial" w:cs="Arial"/>
              </w:rPr>
              <w:t>035</w:t>
            </w:r>
            <w:r w:rsidR="00E11046" w:rsidRPr="009D370A">
              <w:rPr>
                <w:rFonts w:ascii="Arial" w:hAnsi="Arial" w:cs="Arial"/>
              </w:rPr>
              <w:t>,</w:t>
            </w:r>
            <w:r w:rsidR="00DE1B05">
              <w:rPr>
                <w:rFonts w:ascii="Arial" w:hAnsi="Arial" w:cs="Arial"/>
              </w:rPr>
              <w:t>099</w:t>
            </w:r>
            <w:r w:rsidR="0060078B" w:rsidRPr="009D370A">
              <w:rPr>
                <w:rFonts w:ascii="Arial" w:hAnsi="Arial" w:cs="Arial"/>
              </w:rPr>
              <w:t xml:space="preserve"> тыс. рублей, в том числе:</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2014 году – 213 465,539 </w:t>
            </w:r>
            <w:r w:rsidR="008E7575" w:rsidRPr="009D370A">
              <w:rPr>
                <w:rFonts w:ascii="Arial" w:hAnsi="Arial" w:cs="Arial"/>
              </w:rPr>
              <w:t>тыс. рублей</w:t>
            </w:r>
            <w:r w:rsidRPr="009D370A">
              <w:rPr>
                <w:rFonts w:ascii="Arial" w:hAnsi="Arial" w:cs="Arial"/>
              </w:rPr>
              <w:t>;</w:t>
            </w:r>
          </w:p>
          <w:p w:rsidR="0060078B" w:rsidRPr="009D370A" w:rsidRDefault="0060078B" w:rsidP="00D21A28">
            <w:pPr>
              <w:pStyle w:val="ConsPlusCell"/>
              <w:spacing w:line="276" w:lineRule="auto"/>
              <w:rPr>
                <w:sz w:val="24"/>
                <w:szCs w:val="24"/>
              </w:rPr>
            </w:pPr>
            <w:r w:rsidRPr="009D370A">
              <w:rPr>
                <w:sz w:val="24"/>
                <w:szCs w:val="24"/>
              </w:rPr>
              <w:t>в 2015 году – 222 146,953 тыс. рублей;</w:t>
            </w:r>
          </w:p>
          <w:p w:rsidR="0060078B" w:rsidRPr="009D370A" w:rsidRDefault="0060078B" w:rsidP="00D21A28">
            <w:pPr>
              <w:pStyle w:val="ConsPlusCell"/>
              <w:spacing w:line="276" w:lineRule="auto"/>
              <w:rPr>
                <w:sz w:val="24"/>
                <w:szCs w:val="24"/>
              </w:rPr>
            </w:pPr>
            <w:r w:rsidRPr="009D370A">
              <w:rPr>
                <w:sz w:val="24"/>
                <w:szCs w:val="24"/>
              </w:rPr>
              <w:t>в 2016 году – 223 447,942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2017 году – 237 663,590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2018 году – 247 669,469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2019 году – 244 457,131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в 2020 году – 297 175,280 тыс. рублей;</w:t>
            </w:r>
          </w:p>
          <w:p w:rsidR="0060078B" w:rsidRPr="009D370A" w:rsidRDefault="0060078B" w:rsidP="00D21A28">
            <w:pPr>
              <w:spacing w:line="276" w:lineRule="auto"/>
              <w:jc w:val="both"/>
              <w:rPr>
                <w:rFonts w:ascii="Arial" w:hAnsi="Arial" w:cs="Arial"/>
              </w:rPr>
            </w:pPr>
            <w:r w:rsidRPr="009D370A">
              <w:rPr>
                <w:rFonts w:ascii="Arial" w:hAnsi="Arial" w:cs="Arial"/>
              </w:rPr>
              <w:t xml:space="preserve">в 2021 году – </w:t>
            </w:r>
            <w:r w:rsidR="001F68F5" w:rsidRPr="009D370A">
              <w:rPr>
                <w:rFonts w:ascii="Arial" w:hAnsi="Arial" w:cs="Arial"/>
              </w:rPr>
              <w:t>327 240,999</w:t>
            </w:r>
            <w:r w:rsidRPr="009D370A">
              <w:rPr>
                <w:rFonts w:ascii="Arial" w:hAnsi="Arial" w:cs="Arial"/>
              </w:rPr>
              <w:t xml:space="preserve"> тыс. рублей;</w:t>
            </w:r>
          </w:p>
          <w:p w:rsidR="0060078B" w:rsidRPr="009D370A" w:rsidRDefault="00585FDB" w:rsidP="00D21A28">
            <w:pPr>
              <w:spacing w:line="276" w:lineRule="auto"/>
              <w:jc w:val="both"/>
              <w:rPr>
                <w:rFonts w:ascii="Arial" w:hAnsi="Arial" w:cs="Arial"/>
              </w:rPr>
            </w:pPr>
            <w:r w:rsidRPr="009D370A">
              <w:rPr>
                <w:rFonts w:ascii="Arial" w:hAnsi="Arial" w:cs="Arial"/>
              </w:rPr>
              <w:t xml:space="preserve">в 2022 году – </w:t>
            </w:r>
            <w:r w:rsidR="00DA6632" w:rsidRPr="009D370A">
              <w:rPr>
                <w:rFonts w:ascii="Arial" w:hAnsi="Arial" w:cs="Arial"/>
              </w:rPr>
              <w:t>346 201,572</w:t>
            </w:r>
            <w:r w:rsidR="0060078B" w:rsidRPr="009D370A">
              <w:rPr>
                <w:rFonts w:ascii="Arial" w:hAnsi="Arial" w:cs="Arial"/>
              </w:rPr>
              <w:t xml:space="preserve"> тыс. рублей;</w:t>
            </w:r>
          </w:p>
          <w:p w:rsidR="0060078B" w:rsidRPr="009D370A" w:rsidRDefault="00DB26B9" w:rsidP="00D21A28">
            <w:pPr>
              <w:spacing w:line="276" w:lineRule="auto"/>
              <w:jc w:val="both"/>
              <w:rPr>
                <w:rFonts w:ascii="Arial" w:hAnsi="Arial" w:cs="Arial"/>
              </w:rPr>
            </w:pPr>
            <w:r w:rsidRPr="009D370A">
              <w:rPr>
                <w:rFonts w:ascii="Arial" w:hAnsi="Arial" w:cs="Arial"/>
              </w:rPr>
              <w:t xml:space="preserve">в 2023 году – </w:t>
            </w:r>
            <w:r w:rsidR="004C6B18">
              <w:rPr>
                <w:rFonts w:ascii="Arial" w:hAnsi="Arial" w:cs="Arial"/>
              </w:rPr>
              <w:t>3</w:t>
            </w:r>
            <w:r w:rsidR="00937801">
              <w:rPr>
                <w:rFonts w:ascii="Arial" w:hAnsi="Arial" w:cs="Arial"/>
              </w:rPr>
              <w:t>6</w:t>
            </w:r>
            <w:r w:rsidR="00DE1B05">
              <w:rPr>
                <w:rFonts w:ascii="Arial" w:hAnsi="Arial" w:cs="Arial"/>
              </w:rPr>
              <w:t>8</w:t>
            </w:r>
            <w:r w:rsidR="00171967" w:rsidRPr="009D370A">
              <w:rPr>
                <w:rFonts w:ascii="Arial" w:hAnsi="Arial" w:cs="Arial"/>
              </w:rPr>
              <w:t> </w:t>
            </w:r>
            <w:r w:rsidR="00DE1B05">
              <w:rPr>
                <w:rFonts w:ascii="Arial" w:hAnsi="Arial" w:cs="Arial"/>
              </w:rPr>
              <w:t>029</w:t>
            </w:r>
            <w:r w:rsidR="00171967" w:rsidRPr="009D370A">
              <w:rPr>
                <w:rFonts w:ascii="Arial" w:hAnsi="Arial" w:cs="Arial"/>
              </w:rPr>
              <w:t>,</w:t>
            </w:r>
            <w:r w:rsidR="00DE1B05">
              <w:rPr>
                <w:rFonts w:ascii="Arial" w:hAnsi="Arial" w:cs="Arial"/>
              </w:rPr>
              <w:t>815</w:t>
            </w:r>
            <w:r w:rsidR="0060078B" w:rsidRPr="009D370A">
              <w:rPr>
                <w:rFonts w:ascii="Arial" w:hAnsi="Arial" w:cs="Arial"/>
              </w:rPr>
              <w:t xml:space="preserve"> тыс. рублей;</w:t>
            </w:r>
          </w:p>
          <w:p w:rsidR="0060078B" w:rsidRPr="009D370A" w:rsidRDefault="00DB26B9" w:rsidP="00D21A28">
            <w:pPr>
              <w:spacing w:line="276" w:lineRule="auto"/>
              <w:rPr>
                <w:rFonts w:ascii="Arial" w:hAnsi="Arial" w:cs="Arial"/>
              </w:rPr>
            </w:pPr>
            <w:r w:rsidRPr="009D370A">
              <w:rPr>
                <w:rFonts w:ascii="Arial" w:hAnsi="Arial" w:cs="Arial"/>
              </w:rPr>
              <w:t xml:space="preserve">в 2024 году – </w:t>
            </w:r>
            <w:r w:rsidR="004C6B18">
              <w:rPr>
                <w:rFonts w:ascii="Arial" w:hAnsi="Arial" w:cs="Arial"/>
              </w:rPr>
              <w:t>353</w:t>
            </w:r>
            <w:r w:rsidR="00171967" w:rsidRPr="009D370A">
              <w:rPr>
                <w:rFonts w:ascii="Arial" w:hAnsi="Arial" w:cs="Arial"/>
              </w:rPr>
              <w:t> 774,272</w:t>
            </w:r>
            <w:r w:rsidR="0060078B" w:rsidRPr="009D370A">
              <w:rPr>
                <w:rFonts w:ascii="Arial" w:hAnsi="Arial" w:cs="Arial"/>
              </w:rPr>
              <w:t xml:space="preserve"> тыс. рублей</w:t>
            </w:r>
            <w:r w:rsidR="00815C7B" w:rsidRPr="009D370A">
              <w:rPr>
                <w:rFonts w:ascii="Arial" w:hAnsi="Arial" w:cs="Arial"/>
              </w:rPr>
              <w:t>;</w:t>
            </w:r>
          </w:p>
          <w:p w:rsidR="00815C7B" w:rsidRPr="009D370A" w:rsidRDefault="00815C7B" w:rsidP="00171967">
            <w:pPr>
              <w:spacing w:line="276" w:lineRule="auto"/>
              <w:rPr>
                <w:rFonts w:ascii="Arial" w:hAnsi="Arial" w:cs="Arial"/>
                <w:bCs/>
              </w:rPr>
            </w:pPr>
            <w:r w:rsidRPr="009D370A">
              <w:rPr>
                <w:rFonts w:ascii="Arial" w:hAnsi="Arial" w:cs="Arial"/>
              </w:rPr>
              <w:t xml:space="preserve">в 2025 году – </w:t>
            </w:r>
            <w:r w:rsidR="00171967" w:rsidRPr="009D370A">
              <w:rPr>
                <w:rFonts w:ascii="Arial" w:hAnsi="Arial" w:cs="Arial"/>
              </w:rPr>
              <w:t>353 762,537</w:t>
            </w:r>
            <w:r w:rsidRPr="009D370A">
              <w:rPr>
                <w:rFonts w:ascii="Arial" w:hAnsi="Arial" w:cs="Arial"/>
              </w:rPr>
              <w:t xml:space="preserve"> тыс. рублей.</w:t>
            </w:r>
          </w:p>
        </w:tc>
      </w:tr>
      <w:tr w:rsidR="0060078B" w:rsidRPr="009D370A" w:rsidTr="00922DDE">
        <w:tc>
          <w:tcPr>
            <w:tcW w:w="3369" w:type="dxa"/>
          </w:tcPr>
          <w:p w:rsidR="0060078B" w:rsidRPr="009D370A" w:rsidRDefault="0060078B" w:rsidP="00D21A28">
            <w:pPr>
              <w:spacing w:line="276" w:lineRule="auto"/>
              <w:jc w:val="center"/>
              <w:rPr>
                <w:rFonts w:ascii="Arial" w:hAnsi="Arial" w:cs="Arial"/>
                <w:bCs/>
              </w:rPr>
            </w:pPr>
            <w:r w:rsidRPr="009D370A">
              <w:rPr>
                <w:rFonts w:ascii="Arial" w:hAnsi="Arial" w:cs="Arial"/>
              </w:rPr>
              <w:lastRenderedPageBreak/>
              <w:t>Система организации контроля за исполнением подпрограммы</w:t>
            </w:r>
          </w:p>
        </w:tc>
        <w:tc>
          <w:tcPr>
            <w:tcW w:w="6484" w:type="dxa"/>
          </w:tcPr>
          <w:p w:rsidR="0060078B" w:rsidRPr="009D370A" w:rsidRDefault="0060078B" w:rsidP="00D21A28">
            <w:pPr>
              <w:spacing w:line="276" w:lineRule="auto"/>
              <w:rPr>
                <w:rFonts w:ascii="Arial" w:hAnsi="Arial" w:cs="Arial"/>
                <w:bC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tc>
      </w:tr>
    </w:tbl>
    <w:p w:rsidR="0060078B" w:rsidRPr="009D370A" w:rsidRDefault="0060078B" w:rsidP="00D21A28">
      <w:pPr>
        <w:spacing w:line="276" w:lineRule="auto"/>
        <w:jc w:val="center"/>
        <w:rPr>
          <w:rFonts w:ascii="Arial" w:hAnsi="Arial" w:cs="Arial"/>
          <w:bCs/>
        </w:rPr>
      </w:pPr>
    </w:p>
    <w:p w:rsidR="005F7676" w:rsidRPr="009D370A" w:rsidRDefault="005F7676" w:rsidP="00D21A28">
      <w:pPr>
        <w:spacing w:line="276" w:lineRule="auto"/>
        <w:rPr>
          <w:rFonts w:ascii="Arial" w:hAnsi="Arial" w:cs="Arial"/>
        </w:rPr>
      </w:pPr>
    </w:p>
    <w:p w:rsidR="005F7676" w:rsidRPr="009D370A" w:rsidRDefault="005F7676" w:rsidP="00D21A28">
      <w:pPr>
        <w:spacing w:line="276" w:lineRule="auto"/>
        <w:jc w:val="center"/>
        <w:rPr>
          <w:rFonts w:ascii="Arial" w:hAnsi="Arial" w:cs="Arial"/>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 Основные разделы подпрограммы </w:t>
      </w:r>
    </w:p>
    <w:p w:rsidR="008703B6" w:rsidRPr="009D370A" w:rsidRDefault="008703B6" w:rsidP="00D21A28">
      <w:pPr>
        <w:spacing w:line="276" w:lineRule="auto"/>
        <w:jc w:val="center"/>
        <w:rPr>
          <w:rFonts w:ascii="Arial" w:hAnsi="Arial" w:cs="Arial"/>
        </w:rPr>
      </w:pPr>
      <w:r w:rsidRPr="009D370A">
        <w:rPr>
          <w:rFonts w:ascii="Arial" w:hAnsi="Arial" w:cs="Arial"/>
        </w:rPr>
        <w:t xml:space="preserve">2.1. Постановка общерайонной проблемы </w:t>
      </w:r>
    </w:p>
    <w:p w:rsidR="008703B6" w:rsidRDefault="008703B6" w:rsidP="00D21A28">
      <w:pPr>
        <w:spacing w:line="276" w:lineRule="auto"/>
        <w:jc w:val="center"/>
        <w:rPr>
          <w:rFonts w:ascii="Arial" w:hAnsi="Arial" w:cs="Arial"/>
        </w:rPr>
      </w:pPr>
      <w:r w:rsidRPr="009D370A">
        <w:rPr>
          <w:rFonts w:ascii="Arial" w:hAnsi="Arial" w:cs="Arial"/>
        </w:rPr>
        <w:t>и обоснование необходимости разработки подпрограммы</w:t>
      </w:r>
    </w:p>
    <w:p w:rsidR="00184CED" w:rsidRDefault="00184CED" w:rsidP="00D21A28">
      <w:pPr>
        <w:spacing w:line="276" w:lineRule="auto"/>
        <w:jc w:val="center"/>
        <w:rPr>
          <w:rFonts w:ascii="Arial" w:hAnsi="Arial" w:cs="Arial"/>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На 01.09.2022 г. в районе функционирует 9 детских садов юридических лиц и 6 групп в составе общеобразовательных учреждений (Зарниченская начальная общеобразовательная школа, Нижне-Койская основная общеобразовательная школа, Иджинская средняя общеобразовательная школа, Московская средняя общеобразовательная школа, Дубенская основная общеобразовательная школа, Шунерская основная общеобразовательная школа), 1 филиал (Алтанский детский сад, филиал Ильичевского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lastRenderedPageBreak/>
        <w:t xml:space="preserve"> Количество мест – 1900, всего детей 1587.</w:t>
      </w:r>
    </w:p>
    <w:p w:rsidR="00184CED" w:rsidRPr="00A96380" w:rsidRDefault="00184CED" w:rsidP="00184CED">
      <w:pPr>
        <w:spacing w:line="276" w:lineRule="auto"/>
        <w:ind w:firstLine="709"/>
        <w:jc w:val="both"/>
        <w:rPr>
          <w:rFonts w:ascii="Arial" w:hAnsi="Arial" w:cs="Arial"/>
          <w:snapToGrid w:val="0"/>
          <w:color w:val="000000"/>
        </w:rPr>
      </w:pPr>
      <w:r w:rsidRPr="00A96380">
        <w:rPr>
          <w:rFonts w:ascii="Arial" w:hAnsi="Arial" w:cs="Arial"/>
          <w:color w:val="000000"/>
        </w:rPr>
        <w:t xml:space="preserve">Основной проблемой в дошкольном образовании является недостаточное предложение вариативных услуг по присмотру и уходу за детьми в соответствии с запросами родителей (законных представителей), оказания услуг по реализации прав граждан на получение дошкольного образования, реализуемые в сочетании с содержанием детей в течение рабочего дня. </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184CED" w:rsidRPr="00A96380" w:rsidRDefault="00184CED" w:rsidP="00184CED">
      <w:pPr>
        <w:spacing w:line="276" w:lineRule="auto"/>
        <w:jc w:val="both"/>
        <w:rPr>
          <w:rFonts w:ascii="Arial" w:hAnsi="Arial" w:cs="Arial"/>
          <w:color w:val="000000"/>
        </w:rPr>
      </w:pPr>
    </w:p>
    <w:p w:rsidR="00184CED" w:rsidRPr="00A96380" w:rsidRDefault="00184CED" w:rsidP="00184CED">
      <w:pPr>
        <w:spacing w:line="276" w:lineRule="auto"/>
        <w:ind w:firstLine="708"/>
        <w:jc w:val="center"/>
        <w:rPr>
          <w:rFonts w:ascii="Arial" w:hAnsi="Arial" w:cs="Arial"/>
          <w:iCs/>
          <w:color w:val="000000"/>
        </w:rPr>
      </w:pPr>
      <w:r w:rsidRPr="00A96380">
        <w:rPr>
          <w:rFonts w:ascii="Arial" w:hAnsi="Arial" w:cs="Arial"/>
          <w:iCs/>
          <w:color w:val="000000"/>
        </w:rPr>
        <w:t>Дошкольное образование</w:t>
      </w:r>
    </w:p>
    <w:p w:rsidR="00184CED" w:rsidRPr="00A96380" w:rsidRDefault="00184CED" w:rsidP="00184CED">
      <w:pPr>
        <w:spacing w:line="276" w:lineRule="auto"/>
        <w:ind w:firstLine="708"/>
        <w:jc w:val="center"/>
        <w:rPr>
          <w:rFonts w:ascii="Arial" w:hAnsi="Arial" w:cs="Arial"/>
          <w:iCs/>
          <w:color w:val="000000"/>
        </w:rPr>
      </w:pP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Сеть учреждений дошкольного образования детей в территории: 9 детских садов юридических лиц и 6 групп в составе общеобразовательных учреждений (Зарниченская начальная общеобразовательная школа, Нижне-Койская основная общеобразовательная школа, Иджинская средняя общеобразовательная школа, Московская средняя общеобразовательная школа, Дубенская основная общеобразовательная школа, Шунерская основная общеобразовательная школа), 1 филиал (Алтанский детский сад, филиал Ильичевского детского сада), 1 структурное подразделение дошкольного учреждения (детский сад №2, структурное подразделение детского сада №4 п. Шушенское).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Численность педагогических работников дошкольных образовательных организаций 189 человек, из них молодых специалистов – 15 человек, прочего персонала дошкольных образовательных организаций  - 278 человек.</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На 01.01.2022 г.  в   Шушенском районе проживает  2614 детей от 0 до 7 лет (2021 -  2520 ребенка, 2020 – 2672 ребенка). Из них в возрасте:</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1 года до 3 лет – 823 ребенка,</w:t>
      </w:r>
    </w:p>
    <w:p w:rsidR="00184CED" w:rsidRPr="00A96380" w:rsidRDefault="00184CED" w:rsidP="00184CED">
      <w:pPr>
        <w:widowControl w:val="0"/>
        <w:spacing w:line="276" w:lineRule="auto"/>
        <w:jc w:val="both"/>
        <w:rPr>
          <w:rFonts w:ascii="Arial" w:hAnsi="Arial" w:cs="Arial"/>
          <w:color w:val="000000"/>
        </w:rPr>
      </w:pPr>
      <w:r w:rsidRPr="00A96380">
        <w:rPr>
          <w:rFonts w:ascii="Arial" w:hAnsi="Arial" w:cs="Arial"/>
          <w:color w:val="000000"/>
        </w:rPr>
        <w:t>- от 3 до 7 лет – 1548 ребенка.</w:t>
      </w:r>
    </w:p>
    <w:p w:rsidR="00184CED" w:rsidRPr="00A96380" w:rsidRDefault="00184CED" w:rsidP="00184CED">
      <w:pPr>
        <w:widowControl w:val="0"/>
        <w:spacing w:line="276" w:lineRule="auto"/>
        <w:ind w:firstLine="708"/>
        <w:jc w:val="both"/>
        <w:rPr>
          <w:rFonts w:ascii="Arial" w:hAnsi="Arial" w:cs="Arial"/>
          <w:color w:val="000000"/>
        </w:rPr>
      </w:pPr>
      <w:r w:rsidRPr="00A96380">
        <w:rPr>
          <w:rFonts w:ascii="Arial" w:hAnsi="Arial" w:cs="Arial"/>
          <w:color w:val="000000"/>
        </w:rPr>
        <w:t>В дошкольных учреждениях всего 1900 мест для дошкольников. Посещают дошкольные учреждения района 1587 детей в возрасте от 1 года до 7 лет. Процент охвата детей услугами дошкольного образования в районе от 1 года до 7 лет составляет 67%.</w:t>
      </w:r>
    </w:p>
    <w:p w:rsidR="00184CED" w:rsidRPr="00A96380" w:rsidRDefault="00184CED" w:rsidP="00184CED">
      <w:pPr>
        <w:adjustRightInd w:val="0"/>
        <w:spacing w:line="276" w:lineRule="auto"/>
        <w:jc w:val="both"/>
        <w:outlineLvl w:val="2"/>
        <w:rPr>
          <w:rFonts w:ascii="Arial" w:hAnsi="Arial" w:cs="Arial"/>
          <w:snapToGrid w:val="0"/>
          <w:color w:val="000000"/>
        </w:rPr>
      </w:pPr>
    </w:p>
    <w:p w:rsidR="00184CED" w:rsidRPr="00A96380" w:rsidRDefault="00184CED" w:rsidP="00184CED">
      <w:pPr>
        <w:adjustRightInd w:val="0"/>
        <w:spacing w:line="276" w:lineRule="auto"/>
        <w:ind w:firstLine="709"/>
        <w:jc w:val="center"/>
        <w:outlineLvl w:val="2"/>
        <w:rPr>
          <w:rFonts w:ascii="Arial" w:hAnsi="Arial" w:cs="Arial"/>
          <w:bCs/>
          <w:iCs/>
          <w:snapToGrid w:val="0"/>
          <w:color w:val="000000"/>
        </w:rPr>
      </w:pPr>
      <w:r w:rsidRPr="00A96380">
        <w:rPr>
          <w:rFonts w:ascii="Arial" w:hAnsi="Arial" w:cs="Arial"/>
          <w:bCs/>
          <w:iCs/>
          <w:snapToGrid w:val="0"/>
          <w:color w:val="000000"/>
        </w:rPr>
        <w:t>Общее образование</w:t>
      </w:r>
    </w:p>
    <w:p w:rsidR="00184CED" w:rsidRPr="00A96380" w:rsidRDefault="00184CED" w:rsidP="00184CED">
      <w:pPr>
        <w:spacing w:line="276" w:lineRule="auto"/>
        <w:ind w:firstLine="708"/>
        <w:jc w:val="both"/>
        <w:rPr>
          <w:rFonts w:ascii="Arial" w:hAnsi="Arial" w:cs="Arial"/>
          <w:color w:val="000000"/>
        </w:rPr>
      </w:pPr>
      <w:r w:rsidRPr="00A96380">
        <w:rPr>
          <w:rFonts w:ascii="Arial" w:hAnsi="Arial" w:cs="Arial"/>
          <w:color w:val="000000"/>
        </w:rPr>
        <w:t xml:space="preserve">По состоянию на 01.09.2022 г. общее образование района представлено: 16 муниципальными общеобразовательными учреждениями. Из них: средних школ – 10, основных школ – 3, Шушенская начальная школа – 1, начальных малокомплектных школ-филиалов средних школ - 2.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 xml:space="preserve">На начало 2022/2023 учебного года количество учащихся с 1 по 11 класс в районе составляло 4260 человек. 100% детей обучаются в учреждениях с оборудованными предметными кабинетами, с организацией школьного питания, с условиями для занятий физической культурой. </w:t>
      </w:r>
    </w:p>
    <w:p w:rsidR="00184CED" w:rsidRPr="00A96380" w:rsidRDefault="00184CED" w:rsidP="00184CED">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Имеются проблемы, обусловленные отсутствием инфраструктурных и кадровых условий:</w:t>
      </w:r>
    </w:p>
    <w:p w:rsidR="00184CED" w:rsidRPr="00A96380" w:rsidRDefault="00184CED"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p>
    <w:p w:rsidR="00861C83" w:rsidRPr="00A96380" w:rsidRDefault="004A0381" w:rsidP="00184CED">
      <w:pPr>
        <w:numPr>
          <w:ilvl w:val="0"/>
          <w:numId w:val="19"/>
        </w:numPr>
        <w:autoSpaceDE w:val="0"/>
        <w:autoSpaceDN w:val="0"/>
        <w:adjustRightInd w:val="0"/>
        <w:spacing w:line="276" w:lineRule="auto"/>
        <w:ind w:left="284" w:hanging="284"/>
        <w:jc w:val="both"/>
        <w:rPr>
          <w:rFonts w:ascii="Arial" w:hAnsi="Arial" w:cs="Arial"/>
          <w:color w:val="000000"/>
        </w:rPr>
      </w:pPr>
      <w:r w:rsidRPr="00A96380">
        <w:rPr>
          <w:rFonts w:ascii="Arial" w:hAnsi="Arial" w:cs="Arial"/>
          <w:color w:val="000000"/>
        </w:rPr>
        <w:t>нет спортивных</w:t>
      </w:r>
      <w:r w:rsidR="00F71A31" w:rsidRPr="00A96380">
        <w:rPr>
          <w:rFonts w:ascii="Arial" w:hAnsi="Arial" w:cs="Arial"/>
          <w:color w:val="000000"/>
        </w:rPr>
        <w:t xml:space="preserve"> залов в Шушенской начальной школе и Шунерской</w:t>
      </w:r>
      <w:r w:rsidR="00184CED" w:rsidRPr="00A96380">
        <w:rPr>
          <w:rFonts w:ascii="Arial" w:hAnsi="Arial" w:cs="Arial"/>
          <w:color w:val="000000"/>
        </w:rPr>
        <w:t xml:space="preserve"> </w:t>
      </w:r>
      <w:r w:rsidR="00F71A31" w:rsidRPr="00A96380">
        <w:rPr>
          <w:rFonts w:ascii="Arial" w:hAnsi="Arial" w:cs="Arial"/>
          <w:color w:val="000000"/>
        </w:rPr>
        <w:t>ООШ и занятия по физической культу</w:t>
      </w:r>
      <w:r w:rsidR="00861C83" w:rsidRPr="00A96380">
        <w:rPr>
          <w:rFonts w:ascii="Arial" w:hAnsi="Arial" w:cs="Arial"/>
          <w:color w:val="000000"/>
        </w:rPr>
        <w:t xml:space="preserve">ре проводятся в приспособленных </w:t>
      </w:r>
      <w:r w:rsidR="00F71A31" w:rsidRPr="00A96380">
        <w:rPr>
          <w:rFonts w:ascii="Arial" w:hAnsi="Arial" w:cs="Arial"/>
          <w:color w:val="000000"/>
        </w:rPr>
        <w:t>помещениях, спортивные залы Шушенской СОШ №3, Иджинской СОШ требуют ремонта и укрепления материально-технической базы.</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п. Шушенское, в которых количество обучающихся 500 и более</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человек, одного спортивного зала   недостаточно для организации учебного процесса и внеурочной деятельности по причине низкой пропускной способности одного зала</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из 14 общеобразовате</w:t>
      </w:r>
      <w:r w:rsidR="00184CED" w:rsidRPr="00A96380">
        <w:rPr>
          <w:rFonts w:ascii="Arial" w:hAnsi="Arial" w:cs="Arial"/>
          <w:color w:val="000000"/>
        </w:rPr>
        <w:t>льных учреждений района только 4</w:t>
      </w:r>
      <w:r w:rsidRPr="00A96380">
        <w:rPr>
          <w:rFonts w:ascii="Arial" w:hAnsi="Arial" w:cs="Arial"/>
          <w:color w:val="000000"/>
        </w:rPr>
        <w:t xml:space="preserve"> имеют сегодня</w:t>
      </w:r>
    </w:p>
    <w:p w:rsidR="00861C83" w:rsidRPr="00A96380" w:rsidRDefault="00F71A31" w:rsidP="00184CED">
      <w:pPr>
        <w:spacing w:line="276" w:lineRule="auto"/>
        <w:ind w:left="426" w:hanging="284"/>
        <w:jc w:val="both"/>
        <w:rPr>
          <w:rFonts w:ascii="Arial" w:hAnsi="Arial" w:cs="Arial"/>
          <w:color w:val="000000"/>
        </w:rPr>
      </w:pPr>
      <w:r w:rsidRPr="00A96380">
        <w:rPr>
          <w:rFonts w:ascii="Arial" w:hAnsi="Arial" w:cs="Arial"/>
          <w:color w:val="000000"/>
        </w:rPr>
        <w:t>современные спортивные площадки</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в школах отсутствуют необходимые условия (оборудованные помещения,</w:t>
      </w:r>
    </w:p>
    <w:p w:rsidR="00861C83" w:rsidRPr="00A96380" w:rsidRDefault="00F71A31" w:rsidP="00184CED">
      <w:pPr>
        <w:spacing w:line="276" w:lineRule="auto"/>
        <w:ind w:left="284" w:hanging="284"/>
        <w:jc w:val="both"/>
        <w:rPr>
          <w:rFonts w:ascii="Arial" w:hAnsi="Arial" w:cs="Arial"/>
          <w:color w:val="000000"/>
        </w:rPr>
      </w:pPr>
      <w:r w:rsidRPr="00A96380">
        <w:rPr>
          <w:rFonts w:ascii="Arial" w:hAnsi="Arial" w:cs="Arial"/>
          <w:color w:val="000000"/>
        </w:rPr>
        <w:t>специалисты) для проведения лечебной физкультуры с детьми с ограниченными возможностями здоровья</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 общеобразовательных </w:t>
      </w:r>
      <w:r w:rsidR="004A0381" w:rsidRPr="00A96380">
        <w:rPr>
          <w:rFonts w:ascii="Arial" w:hAnsi="Arial" w:cs="Arial"/>
          <w:color w:val="000000"/>
        </w:rPr>
        <w:t>учреждениях района</w:t>
      </w:r>
      <w:r w:rsidRPr="00A96380">
        <w:rPr>
          <w:rFonts w:ascii="Arial" w:hAnsi="Arial" w:cs="Arial"/>
          <w:color w:val="000000"/>
        </w:rPr>
        <w:t xml:space="preserve"> не культивируются такие</w:t>
      </w:r>
    </w:p>
    <w:p w:rsidR="00F71A31" w:rsidRPr="00A96380" w:rsidRDefault="00F71A31" w:rsidP="00184CED">
      <w:pPr>
        <w:numPr>
          <w:ilvl w:val="0"/>
          <w:numId w:val="19"/>
        </w:numPr>
        <w:spacing w:line="276" w:lineRule="auto"/>
        <w:ind w:left="284" w:hanging="284"/>
        <w:jc w:val="both"/>
        <w:rPr>
          <w:rFonts w:ascii="Arial" w:hAnsi="Arial" w:cs="Arial"/>
          <w:color w:val="000000"/>
        </w:rPr>
      </w:pPr>
      <w:r w:rsidRPr="00A96380">
        <w:rPr>
          <w:rFonts w:ascii="Arial" w:hAnsi="Arial" w:cs="Arial"/>
          <w:color w:val="000000"/>
        </w:rPr>
        <w:t xml:space="preserve">виды спорта, как </w:t>
      </w:r>
      <w:r w:rsidR="004A0381" w:rsidRPr="00A96380">
        <w:rPr>
          <w:rFonts w:ascii="Arial" w:hAnsi="Arial" w:cs="Arial"/>
          <w:color w:val="000000"/>
        </w:rPr>
        <w:t>конькобежный, лыжные</w:t>
      </w:r>
      <w:r w:rsidRPr="00A96380">
        <w:rPr>
          <w:rFonts w:ascii="Arial" w:hAnsi="Arial" w:cs="Arial"/>
          <w:color w:val="000000"/>
        </w:rPr>
        <w:t xml:space="preserve"> гонки, хоккей с </w:t>
      </w:r>
      <w:r w:rsidR="004A0381" w:rsidRPr="00A96380">
        <w:rPr>
          <w:rFonts w:ascii="Arial" w:hAnsi="Arial" w:cs="Arial"/>
          <w:color w:val="000000"/>
        </w:rPr>
        <w:t>мячом, шахматы</w:t>
      </w:r>
      <w:r w:rsidRPr="00A96380">
        <w:rPr>
          <w:rFonts w:ascii="Arial" w:hAnsi="Arial" w:cs="Arial"/>
          <w:color w:val="000000"/>
        </w:rPr>
        <w:t xml:space="preserve">, плавание, не проводится тестирование по спортивному многоборью, </w:t>
      </w:r>
      <w:r w:rsidR="004A0381" w:rsidRPr="00A96380">
        <w:rPr>
          <w:rFonts w:ascii="Arial" w:hAnsi="Arial" w:cs="Arial"/>
          <w:color w:val="000000"/>
        </w:rPr>
        <w:t>хотя все</w:t>
      </w:r>
      <w:r w:rsidRPr="00A96380">
        <w:rPr>
          <w:rFonts w:ascii="Arial" w:hAnsi="Arial" w:cs="Arial"/>
          <w:color w:val="000000"/>
        </w:rPr>
        <w:t xml:space="preserve"> </w:t>
      </w:r>
      <w:r w:rsidR="004A0381" w:rsidRPr="00A96380">
        <w:rPr>
          <w:rFonts w:ascii="Arial" w:hAnsi="Arial" w:cs="Arial"/>
          <w:color w:val="000000"/>
        </w:rPr>
        <w:t>это является</w:t>
      </w:r>
      <w:r w:rsidRPr="00A96380">
        <w:rPr>
          <w:rFonts w:ascii="Arial" w:hAnsi="Arial" w:cs="Arial"/>
          <w:color w:val="000000"/>
        </w:rPr>
        <w:t xml:space="preserve"> </w:t>
      </w:r>
      <w:r w:rsidR="004A0381" w:rsidRPr="00A96380">
        <w:rPr>
          <w:rFonts w:ascii="Arial" w:hAnsi="Arial" w:cs="Arial"/>
          <w:color w:val="000000"/>
        </w:rPr>
        <w:t>обязательным в</w:t>
      </w:r>
      <w:r w:rsidRPr="00A96380">
        <w:rPr>
          <w:rFonts w:ascii="Arial" w:hAnsi="Arial" w:cs="Arial"/>
          <w:color w:val="000000"/>
        </w:rPr>
        <w:t xml:space="preserve"> рамках Школьной спортивной лиги и Президентских состязаний.</w:t>
      </w:r>
    </w:p>
    <w:p w:rsidR="00F71A31" w:rsidRPr="00A96380" w:rsidRDefault="00F71A31" w:rsidP="00184CED">
      <w:pPr>
        <w:spacing w:line="276" w:lineRule="auto"/>
        <w:jc w:val="both"/>
        <w:rPr>
          <w:rFonts w:ascii="Arial" w:hAnsi="Arial" w:cs="Arial"/>
          <w:color w:val="000000"/>
        </w:rPr>
      </w:pPr>
      <w:r w:rsidRPr="00A96380">
        <w:rPr>
          <w:rFonts w:ascii="Arial" w:hAnsi="Arial" w:cs="Arial"/>
          <w:color w:val="000000"/>
        </w:rPr>
        <w:t xml:space="preserve">В рамках реализации проектов по реализации дистанционного образования детей-инвалидов и модернизации общего образования Шушенского района Казанцевская школа должна быть оснащена современным телекоммуникационным и компьютерным оборудованием для реализации программ дистанционного обучения. </w:t>
      </w:r>
    </w:p>
    <w:p w:rsidR="00F71A31" w:rsidRPr="00A96380" w:rsidRDefault="00F71A31" w:rsidP="00D21A28">
      <w:pPr>
        <w:spacing w:line="276" w:lineRule="auto"/>
        <w:ind w:firstLine="851"/>
        <w:jc w:val="both"/>
        <w:rPr>
          <w:rFonts w:ascii="Arial" w:hAnsi="Arial" w:cs="Arial"/>
          <w:color w:val="000000"/>
        </w:rPr>
      </w:pPr>
      <w:r w:rsidRPr="00A96380">
        <w:rPr>
          <w:rFonts w:ascii="Arial" w:hAnsi="Arial" w:cs="Arial"/>
          <w:color w:val="000000"/>
        </w:rPr>
        <w:t xml:space="preserve">Несмотря на принятые меры, пока не удалось </w:t>
      </w:r>
      <w:r w:rsidR="004A0381" w:rsidRPr="00A96380">
        <w:rPr>
          <w:rFonts w:ascii="Arial" w:hAnsi="Arial" w:cs="Arial"/>
          <w:color w:val="000000"/>
        </w:rPr>
        <w:t>полностью решить задачу обеспечения равного качества</w:t>
      </w:r>
      <w:r w:rsidRPr="00A96380">
        <w:rPr>
          <w:rFonts w:ascii="Arial" w:hAnsi="Arial" w:cs="Arial"/>
          <w:color w:val="000000"/>
        </w:rPr>
        <w:t xml:space="preserve"> образовательных услуг независимо от места жительства. Более того, намечается тенденция формирования сегмента школ сельских территорий, устойчиво демонстрирующих низкие учебные результаты на всех ступенях образования. Как правило, это школы, работающие со сложным контингентом обучающихся: дети из </w:t>
      </w:r>
      <w:r w:rsidR="004A0381" w:rsidRPr="00A96380">
        <w:rPr>
          <w:rFonts w:ascii="Arial" w:hAnsi="Arial" w:cs="Arial"/>
          <w:color w:val="000000"/>
        </w:rPr>
        <w:t>семей с</w:t>
      </w:r>
      <w:r w:rsidRPr="00A96380">
        <w:rPr>
          <w:rFonts w:ascii="Arial" w:hAnsi="Arial" w:cs="Arial"/>
          <w:color w:val="000000"/>
        </w:rPr>
        <w:t xml:space="preserve"> низким социально-экономическим статусом; дети, имеющие трудности </w:t>
      </w:r>
      <w:r w:rsidR="004A0381" w:rsidRPr="00A96380">
        <w:rPr>
          <w:rFonts w:ascii="Arial" w:hAnsi="Arial" w:cs="Arial"/>
          <w:color w:val="000000"/>
        </w:rPr>
        <w:t>в обучении</w:t>
      </w:r>
      <w:r w:rsidRPr="00A96380">
        <w:rPr>
          <w:rFonts w:ascii="Arial" w:hAnsi="Arial" w:cs="Arial"/>
          <w:color w:val="000000"/>
        </w:rPr>
        <w:t xml:space="preserve"> и социальной адаптации.  Для успешного обучения и </w:t>
      </w:r>
      <w:r w:rsidR="004A0381" w:rsidRPr="00A96380">
        <w:rPr>
          <w:rFonts w:ascii="Arial" w:hAnsi="Arial" w:cs="Arial"/>
          <w:color w:val="000000"/>
        </w:rPr>
        <w:t>социализации таких детей необходимы специальные ресурсы</w:t>
      </w:r>
      <w:r w:rsidRPr="00A96380">
        <w:rPr>
          <w:rFonts w:ascii="Arial" w:hAnsi="Arial" w:cs="Arial"/>
          <w:color w:val="000000"/>
        </w:rPr>
        <w:t xml:space="preserve"> (финансовые, кадровые, организационные), позволяющие организовывать дополнительные занятия с такими школьниками, </w:t>
      </w:r>
      <w:r w:rsidR="004A0381" w:rsidRPr="00A96380">
        <w:rPr>
          <w:rFonts w:ascii="Arial" w:hAnsi="Arial" w:cs="Arial"/>
          <w:color w:val="000000"/>
        </w:rPr>
        <w:t>осуществлять психологическое и социально</w:t>
      </w:r>
      <w:r w:rsidRPr="00A96380">
        <w:rPr>
          <w:rFonts w:ascii="Arial" w:hAnsi="Arial" w:cs="Arial"/>
          <w:color w:val="000000"/>
        </w:rPr>
        <w:t>-педагогическое сопровождение, тьюторство</w:t>
      </w:r>
      <w:r w:rsidR="00184CED" w:rsidRPr="00A96380">
        <w:rPr>
          <w:rFonts w:ascii="Arial" w:hAnsi="Arial" w:cs="Arial"/>
          <w:color w:val="000000"/>
        </w:rPr>
        <w:t>, наставничество</w:t>
      </w:r>
      <w:r w:rsidRPr="00A96380">
        <w:rPr>
          <w:rFonts w:ascii="Arial" w:hAnsi="Arial" w:cs="Arial"/>
          <w:color w:val="000000"/>
        </w:rPr>
        <w:t>.</w:t>
      </w:r>
    </w:p>
    <w:p w:rsidR="00D60BA9" w:rsidRPr="00A96380" w:rsidRDefault="00F71A31" w:rsidP="00D21A28">
      <w:pPr>
        <w:pStyle w:val="afa"/>
        <w:tabs>
          <w:tab w:val="left" w:pos="3225"/>
        </w:tabs>
        <w:spacing w:line="276" w:lineRule="auto"/>
        <w:ind w:firstLine="709"/>
        <w:jc w:val="both"/>
        <w:rPr>
          <w:rFonts w:ascii="Arial" w:hAnsi="Arial" w:cs="Arial"/>
          <w:b/>
          <w:color w:val="000000"/>
          <w:sz w:val="24"/>
          <w:szCs w:val="24"/>
        </w:rPr>
      </w:pPr>
      <w:r w:rsidRPr="00A96380">
        <w:rPr>
          <w:rFonts w:ascii="Arial" w:hAnsi="Arial" w:cs="Arial"/>
          <w:color w:val="000000"/>
          <w:sz w:val="24"/>
          <w:szCs w:val="24"/>
        </w:rPr>
        <w:t xml:space="preserve">Другой тенденцией </w:t>
      </w:r>
      <w:r w:rsidR="004A0381" w:rsidRPr="00A96380">
        <w:rPr>
          <w:rFonts w:ascii="Arial" w:hAnsi="Arial" w:cs="Arial"/>
          <w:color w:val="000000"/>
          <w:sz w:val="24"/>
          <w:szCs w:val="24"/>
        </w:rPr>
        <w:t>в сфере</w:t>
      </w:r>
      <w:r w:rsidRPr="00A96380">
        <w:rPr>
          <w:rFonts w:ascii="Arial" w:hAnsi="Arial" w:cs="Arial"/>
          <w:color w:val="000000"/>
          <w:sz w:val="24"/>
          <w:szCs w:val="24"/>
        </w:rPr>
        <w:t xml:space="preserve"> качества образования, требующей адекватных мер </w:t>
      </w:r>
      <w:r w:rsidR="004A0381" w:rsidRPr="00A96380">
        <w:rPr>
          <w:rFonts w:ascii="Arial" w:hAnsi="Arial" w:cs="Arial"/>
          <w:color w:val="000000"/>
          <w:sz w:val="24"/>
          <w:szCs w:val="24"/>
        </w:rPr>
        <w:t>образовательной политики, является недостаточная</w:t>
      </w:r>
      <w:r w:rsidRPr="00A96380">
        <w:rPr>
          <w:rFonts w:ascii="Arial" w:hAnsi="Arial" w:cs="Arial"/>
          <w:color w:val="000000"/>
          <w:sz w:val="24"/>
          <w:szCs w:val="24"/>
        </w:rPr>
        <w:t xml:space="preserve"> </w:t>
      </w:r>
      <w:r w:rsidR="004A0381" w:rsidRPr="00A96380">
        <w:rPr>
          <w:rFonts w:ascii="Arial" w:hAnsi="Arial" w:cs="Arial"/>
          <w:color w:val="000000"/>
          <w:sz w:val="24"/>
          <w:szCs w:val="24"/>
        </w:rPr>
        <w:t>эффективность общего</w:t>
      </w:r>
      <w:r w:rsidRPr="00A96380">
        <w:rPr>
          <w:rFonts w:ascii="Arial" w:hAnsi="Arial" w:cs="Arial"/>
          <w:color w:val="000000"/>
          <w:sz w:val="24"/>
          <w:szCs w:val="24"/>
        </w:rPr>
        <w:t xml:space="preserve"> </w:t>
      </w:r>
      <w:r w:rsidR="004A0381" w:rsidRPr="00A96380">
        <w:rPr>
          <w:rFonts w:ascii="Arial" w:hAnsi="Arial" w:cs="Arial"/>
          <w:color w:val="000000"/>
          <w:sz w:val="24"/>
          <w:szCs w:val="24"/>
        </w:rPr>
        <w:t>образования в формировании</w:t>
      </w:r>
      <w:r w:rsidRPr="00A96380">
        <w:rPr>
          <w:rFonts w:ascii="Arial" w:hAnsi="Arial" w:cs="Arial"/>
          <w:color w:val="000000"/>
          <w:sz w:val="24"/>
          <w:szCs w:val="24"/>
        </w:rPr>
        <w:t xml:space="preserve"> компетенций, востребованных в современной социальной жизни и экономике.</w:t>
      </w:r>
      <w:r w:rsidR="00D60BA9" w:rsidRPr="00A96380">
        <w:rPr>
          <w:rFonts w:ascii="Arial" w:hAnsi="Arial" w:cs="Arial"/>
          <w:b/>
          <w:color w:val="000000"/>
          <w:sz w:val="24"/>
          <w:szCs w:val="24"/>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b/>
          <w:color w:val="000000"/>
          <w:sz w:val="24"/>
          <w:szCs w:val="24"/>
        </w:rPr>
        <w:t>Результаты обучения</w:t>
      </w:r>
      <w:r w:rsidR="00184CED" w:rsidRPr="00A96380">
        <w:rPr>
          <w:rFonts w:ascii="Arial" w:hAnsi="Arial" w:cs="Arial"/>
          <w:color w:val="000000"/>
          <w:sz w:val="24"/>
          <w:szCs w:val="24"/>
        </w:rPr>
        <w:t xml:space="preserve"> в основной школе в 2022-2023</w:t>
      </w:r>
      <w:r w:rsidRPr="00A96380">
        <w:rPr>
          <w:rFonts w:ascii="Arial" w:hAnsi="Arial" w:cs="Arial"/>
          <w:color w:val="000000"/>
          <w:sz w:val="24"/>
          <w:szCs w:val="24"/>
        </w:rPr>
        <w:t xml:space="preserve"> учебном году вызывают определенные опасения. Успеваемость в целом по району на основном уровне обучения составила </w:t>
      </w:r>
      <w:r w:rsidR="00D45D5C" w:rsidRPr="00A96380">
        <w:rPr>
          <w:rFonts w:ascii="Arial" w:hAnsi="Arial" w:cs="Arial"/>
          <w:color w:val="000000"/>
          <w:sz w:val="24"/>
          <w:szCs w:val="24"/>
        </w:rPr>
        <w:t>91,18</w:t>
      </w:r>
      <w:r w:rsidRPr="00A96380">
        <w:rPr>
          <w:rFonts w:ascii="Arial" w:hAnsi="Arial" w:cs="Arial"/>
          <w:color w:val="000000"/>
          <w:sz w:val="24"/>
          <w:szCs w:val="24"/>
        </w:rPr>
        <w:t>%. На отлично обучается 1</w:t>
      </w:r>
      <w:r w:rsidR="00D45D5C" w:rsidRPr="00A96380">
        <w:rPr>
          <w:rFonts w:ascii="Arial" w:hAnsi="Arial" w:cs="Arial"/>
          <w:color w:val="000000"/>
          <w:sz w:val="24"/>
          <w:szCs w:val="24"/>
        </w:rPr>
        <w:t>73</w:t>
      </w:r>
      <w:r w:rsidRPr="00A96380">
        <w:rPr>
          <w:rFonts w:ascii="Arial" w:hAnsi="Arial" w:cs="Arial"/>
          <w:color w:val="000000"/>
          <w:sz w:val="24"/>
          <w:szCs w:val="24"/>
        </w:rPr>
        <w:t xml:space="preserve"> человек, одной тройкой закончили учебный год 14</w:t>
      </w:r>
      <w:r w:rsidR="00D45D5C" w:rsidRPr="00A96380">
        <w:rPr>
          <w:rFonts w:ascii="Arial" w:hAnsi="Arial" w:cs="Arial"/>
          <w:color w:val="000000"/>
          <w:sz w:val="24"/>
          <w:szCs w:val="24"/>
        </w:rPr>
        <w:t>5</w:t>
      </w:r>
      <w:r w:rsidRPr="00A96380">
        <w:rPr>
          <w:rFonts w:ascii="Arial" w:hAnsi="Arial" w:cs="Arial"/>
          <w:color w:val="000000"/>
          <w:sz w:val="24"/>
          <w:szCs w:val="24"/>
        </w:rPr>
        <w:t xml:space="preserve"> человек. </w:t>
      </w:r>
    </w:p>
    <w:p w:rsidR="00152638" w:rsidRPr="00A96380" w:rsidRDefault="00152638" w:rsidP="00152638">
      <w:pPr>
        <w:spacing w:line="276" w:lineRule="auto"/>
        <w:jc w:val="both"/>
        <w:rPr>
          <w:rFonts w:ascii="Arial" w:hAnsi="Arial" w:cs="Arial"/>
          <w:color w:val="000000"/>
        </w:rPr>
      </w:pPr>
    </w:p>
    <w:p w:rsidR="00152638" w:rsidRPr="00A96380" w:rsidRDefault="00152638" w:rsidP="00152638">
      <w:pPr>
        <w:spacing w:line="276" w:lineRule="auto"/>
        <w:ind w:firstLine="709"/>
        <w:jc w:val="both"/>
        <w:rPr>
          <w:rFonts w:ascii="Arial" w:hAnsi="Arial" w:cs="Arial"/>
          <w:color w:val="000000"/>
        </w:rPr>
      </w:pPr>
      <w:r w:rsidRPr="00A96380">
        <w:rPr>
          <w:rFonts w:ascii="Arial" w:hAnsi="Arial" w:cs="Arial"/>
          <w:color w:val="000000"/>
        </w:rPr>
        <w:lastRenderedPageBreak/>
        <w:t xml:space="preserve">Для учащихся 9 классов государственная итоговая аттестация прошла в форме ОГЭ, учащиеся освоившие программу основного общего образования сдавали 4 предмета (русский язык, математику и два предмета по выбору). </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В государственной итоговой аттестации 202</w:t>
      </w:r>
      <w:r w:rsidR="00152638" w:rsidRPr="00A96380">
        <w:rPr>
          <w:rFonts w:ascii="Arial" w:hAnsi="Arial" w:cs="Arial"/>
          <w:color w:val="000000"/>
        </w:rPr>
        <w:t>3</w:t>
      </w:r>
      <w:r w:rsidRPr="00A96380">
        <w:rPr>
          <w:rFonts w:ascii="Arial" w:hAnsi="Arial" w:cs="Arial"/>
          <w:color w:val="000000"/>
        </w:rPr>
        <w:t xml:space="preserve"> года по образовательным программам основного общего образования принимали участие </w:t>
      </w:r>
      <w:r w:rsidR="004A0381" w:rsidRPr="00A96380">
        <w:rPr>
          <w:rFonts w:ascii="Arial" w:hAnsi="Arial" w:cs="Arial"/>
          <w:color w:val="000000"/>
        </w:rPr>
        <w:t>3</w:t>
      </w:r>
      <w:r w:rsidR="00152638" w:rsidRPr="00A96380">
        <w:rPr>
          <w:rFonts w:ascii="Arial" w:hAnsi="Arial" w:cs="Arial"/>
          <w:color w:val="000000"/>
        </w:rPr>
        <w:t>62</w:t>
      </w:r>
      <w:r w:rsidR="004A0381" w:rsidRPr="00A96380">
        <w:rPr>
          <w:rFonts w:ascii="Arial" w:hAnsi="Arial" w:cs="Arial"/>
          <w:color w:val="000000"/>
        </w:rPr>
        <w:t xml:space="preserve"> обучающихся</w:t>
      </w:r>
      <w:r w:rsidRPr="00A96380">
        <w:rPr>
          <w:rFonts w:ascii="Arial" w:hAnsi="Arial" w:cs="Arial"/>
          <w:color w:val="000000"/>
        </w:rPr>
        <w:t xml:space="preserve"> 9 классов. Из 3</w:t>
      </w:r>
      <w:r w:rsidR="00152638" w:rsidRPr="00A96380">
        <w:rPr>
          <w:rFonts w:ascii="Arial" w:hAnsi="Arial" w:cs="Arial"/>
          <w:color w:val="000000"/>
        </w:rPr>
        <w:t>62</w:t>
      </w:r>
      <w:r w:rsidRPr="00A96380">
        <w:rPr>
          <w:rFonts w:ascii="Arial" w:hAnsi="Arial" w:cs="Arial"/>
          <w:color w:val="000000"/>
        </w:rPr>
        <w:t xml:space="preserve"> выпускников аттестаты получили 3</w:t>
      </w:r>
      <w:r w:rsidR="00152638" w:rsidRPr="00A96380">
        <w:rPr>
          <w:rFonts w:ascii="Arial" w:hAnsi="Arial" w:cs="Arial"/>
          <w:color w:val="000000"/>
        </w:rPr>
        <w:t>34</w:t>
      </w:r>
      <w:r w:rsidRPr="00A96380">
        <w:rPr>
          <w:rFonts w:ascii="Arial" w:hAnsi="Arial" w:cs="Arial"/>
          <w:color w:val="000000"/>
        </w:rPr>
        <w:t xml:space="preserve"> человек.</w:t>
      </w:r>
    </w:p>
    <w:p w:rsidR="00D60BA9" w:rsidRPr="00A96380" w:rsidRDefault="00D60BA9" w:rsidP="00D21A28">
      <w:pPr>
        <w:spacing w:line="276" w:lineRule="auto"/>
        <w:ind w:firstLine="708"/>
        <w:rPr>
          <w:rFonts w:ascii="Arial" w:hAnsi="Arial" w:cs="Arial"/>
          <w:b/>
          <w:color w:val="000000"/>
        </w:rPr>
      </w:pPr>
      <w:r w:rsidRPr="00A96380">
        <w:rPr>
          <w:rFonts w:ascii="Arial" w:hAnsi="Arial" w:cs="Arial"/>
          <w:b/>
          <w:color w:val="000000"/>
        </w:rPr>
        <w:t>Результаты итоговой аттестации по русскому языку</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имеет </w:t>
      </w:r>
      <w:r w:rsidR="00152638" w:rsidRPr="00A96380">
        <w:rPr>
          <w:rFonts w:ascii="Arial" w:hAnsi="Arial" w:cs="Arial"/>
          <w:color w:val="000000"/>
        </w:rPr>
        <w:t xml:space="preserve">незначительное </w:t>
      </w:r>
      <w:r w:rsidRPr="00A96380">
        <w:rPr>
          <w:rFonts w:ascii="Arial" w:hAnsi="Arial" w:cs="Arial"/>
          <w:color w:val="000000"/>
        </w:rPr>
        <w:t xml:space="preserve">понижение на </w:t>
      </w:r>
      <w:r w:rsidR="00152638" w:rsidRPr="00A96380">
        <w:rPr>
          <w:rFonts w:ascii="Arial" w:hAnsi="Arial" w:cs="Arial"/>
          <w:color w:val="000000"/>
        </w:rPr>
        <w:t>2,9</w:t>
      </w:r>
      <w:r w:rsidRPr="00A96380">
        <w:rPr>
          <w:rFonts w:ascii="Arial" w:hAnsi="Arial" w:cs="Arial"/>
          <w:color w:val="000000"/>
        </w:rPr>
        <w:t xml:space="preserve">% и составляет </w:t>
      </w:r>
      <w:r w:rsidR="00152638" w:rsidRPr="00A96380">
        <w:rPr>
          <w:rFonts w:ascii="Arial" w:hAnsi="Arial" w:cs="Arial"/>
          <w:color w:val="000000"/>
        </w:rPr>
        <w:t>95,8</w:t>
      </w:r>
      <w:r w:rsidRPr="00A96380">
        <w:rPr>
          <w:rFonts w:ascii="Arial" w:hAnsi="Arial" w:cs="Arial"/>
          <w:color w:val="000000"/>
        </w:rPr>
        <w:t>%. Средний балл по району –2</w:t>
      </w:r>
      <w:r w:rsidR="006D4780" w:rsidRPr="00A96380">
        <w:rPr>
          <w:rFonts w:ascii="Arial" w:hAnsi="Arial" w:cs="Arial"/>
          <w:color w:val="000000"/>
        </w:rPr>
        <w:t>7. Средняя оценка по району – 3,7</w:t>
      </w:r>
      <w:r w:rsidRPr="00A96380">
        <w:rPr>
          <w:rFonts w:ascii="Arial" w:hAnsi="Arial" w:cs="Arial"/>
          <w:color w:val="000000"/>
        </w:rPr>
        <w:t>.</w:t>
      </w:r>
    </w:p>
    <w:p w:rsidR="00D60BA9" w:rsidRPr="00A96380" w:rsidRDefault="00D60BA9" w:rsidP="00D21A28">
      <w:pPr>
        <w:spacing w:line="276" w:lineRule="auto"/>
        <w:ind w:firstLine="708"/>
        <w:jc w:val="both"/>
        <w:rPr>
          <w:rFonts w:ascii="Arial" w:hAnsi="Arial" w:cs="Arial"/>
          <w:color w:val="000000"/>
        </w:rPr>
      </w:pPr>
      <w:r w:rsidRPr="00A96380">
        <w:rPr>
          <w:rFonts w:ascii="Arial" w:hAnsi="Arial" w:cs="Arial"/>
          <w:color w:val="000000"/>
        </w:rPr>
        <w:t xml:space="preserve">100% успеваемость по предмету показали выпускники </w:t>
      </w:r>
      <w:r w:rsidR="006D4780" w:rsidRPr="00A96380">
        <w:rPr>
          <w:rFonts w:ascii="Arial" w:hAnsi="Arial" w:cs="Arial"/>
          <w:color w:val="000000"/>
        </w:rPr>
        <w:t>МБОУ Шушенская СОШ №1; МБОУ Московская СОШ; МБОУ Иджинская СОШ; МАОУ Казанцевская СОШ; МБОУ Синеборская СОШ; МБОУ Каптыревская СОШ; МБОУ Дубенская ООШ</w:t>
      </w:r>
      <w:r w:rsidR="00DC09A6" w:rsidRPr="00A96380">
        <w:rPr>
          <w:rFonts w:ascii="Arial" w:hAnsi="Arial" w:cs="Arial"/>
          <w:color w:val="000000"/>
        </w:rPr>
        <w:t>.</w:t>
      </w:r>
      <w:r w:rsidRPr="00A96380">
        <w:rPr>
          <w:rFonts w:ascii="Arial" w:hAnsi="Arial" w:cs="Arial"/>
          <w:color w:val="000000"/>
        </w:rPr>
        <w:t xml:space="preserve"> </w:t>
      </w:r>
    </w:p>
    <w:p w:rsidR="00D60BA9" w:rsidRPr="00A96380" w:rsidRDefault="00D60BA9" w:rsidP="006D4780">
      <w:pPr>
        <w:spacing w:line="276" w:lineRule="auto"/>
        <w:ind w:firstLine="709"/>
        <w:jc w:val="both"/>
        <w:rPr>
          <w:rFonts w:ascii="Arial" w:hAnsi="Arial" w:cs="Arial"/>
          <w:color w:val="000000"/>
        </w:rPr>
      </w:pPr>
      <w:r w:rsidRPr="00A96380">
        <w:rPr>
          <w:rFonts w:ascii="Arial" w:hAnsi="Arial" w:cs="Arial"/>
          <w:color w:val="000000"/>
        </w:rPr>
        <w:t>Лучшие результаты качества у выпускников:</w:t>
      </w:r>
      <w:r w:rsidR="006D4780" w:rsidRPr="00A96380">
        <w:rPr>
          <w:rFonts w:ascii="Arial" w:hAnsi="Arial" w:cs="Arial"/>
          <w:color w:val="000000"/>
        </w:rPr>
        <w:t xml:space="preserve"> : Казанцевская СОШ -72,2% Шушенской СОШ №1 – 69,9%;</w:t>
      </w:r>
      <w:r w:rsidR="006D4780" w:rsidRPr="00A96380">
        <w:rPr>
          <w:rFonts w:ascii="Arial" w:hAnsi="Arial" w:cs="Arial"/>
          <w:b/>
          <w:color w:val="000000"/>
        </w:rPr>
        <w:t xml:space="preserve"> </w:t>
      </w:r>
      <w:r w:rsidR="006D4780" w:rsidRPr="00A96380">
        <w:rPr>
          <w:rFonts w:ascii="Arial" w:hAnsi="Arial" w:cs="Arial"/>
          <w:color w:val="000000"/>
        </w:rPr>
        <w:t>Иджинская СОШ - 62,5%.</w:t>
      </w:r>
    </w:p>
    <w:p w:rsidR="00D60BA9" w:rsidRPr="00A96380" w:rsidRDefault="00D60BA9" w:rsidP="00D21A28">
      <w:pPr>
        <w:spacing w:line="276" w:lineRule="auto"/>
        <w:ind w:firstLine="709"/>
        <w:jc w:val="both"/>
        <w:rPr>
          <w:rFonts w:ascii="Arial" w:hAnsi="Arial" w:cs="Arial"/>
          <w:b/>
          <w:color w:val="000000"/>
        </w:rPr>
      </w:pPr>
      <w:r w:rsidRPr="00A96380">
        <w:rPr>
          <w:rFonts w:ascii="Arial" w:hAnsi="Arial" w:cs="Arial"/>
          <w:b/>
          <w:color w:val="000000"/>
        </w:rPr>
        <w:t>Результаты итоговой аттестации по математике</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Успеваемость по предмету – </w:t>
      </w:r>
      <w:r w:rsidR="00840B8E" w:rsidRPr="00A96380">
        <w:rPr>
          <w:rFonts w:ascii="Arial" w:hAnsi="Arial" w:cs="Arial"/>
          <w:color w:val="000000"/>
        </w:rPr>
        <w:t>95,01</w:t>
      </w:r>
      <w:r w:rsidRPr="00A96380">
        <w:rPr>
          <w:rFonts w:ascii="Arial" w:hAnsi="Arial" w:cs="Arial"/>
          <w:color w:val="000000"/>
        </w:rPr>
        <w:t xml:space="preserve">%. Качество – </w:t>
      </w:r>
      <w:r w:rsidR="00840B8E" w:rsidRPr="00A96380">
        <w:rPr>
          <w:rFonts w:ascii="Arial" w:hAnsi="Arial" w:cs="Arial"/>
          <w:color w:val="000000"/>
        </w:rPr>
        <w:t>54,9</w:t>
      </w:r>
      <w:r w:rsidR="004A0381" w:rsidRPr="00A96380">
        <w:rPr>
          <w:rFonts w:ascii="Arial" w:hAnsi="Arial" w:cs="Arial"/>
          <w:color w:val="000000"/>
        </w:rPr>
        <w:t>%.</w:t>
      </w:r>
      <w:r w:rsidRPr="00A96380">
        <w:rPr>
          <w:rFonts w:ascii="Arial" w:hAnsi="Arial" w:cs="Arial"/>
          <w:color w:val="000000"/>
        </w:rPr>
        <w:t xml:space="preserve"> Средний балл по району –1</w:t>
      </w:r>
      <w:r w:rsidR="00840B8E" w:rsidRPr="00A96380">
        <w:rPr>
          <w:rFonts w:ascii="Arial" w:hAnsi="Arial" w:cs="Arial"/>
          <w:color w:val="000000"/>
        </w:rPr>
        <w:t>8</w:t>
      </w:r>
      <w:r w:rsidRPr="00A96380">
        <w:rPr>
          <w:rFonts w:ascii="Arial" w:hAnsi="Arial" w:cs="Arial"/>
          <w:color w:val="000000"/>
        </w:rPr>
        <w:t>. Средняя оценка 3,</w:t>
      </w:r>
      <w:r w:rsidR="00840B8E" w:rsidRPr="00A96380">
        <w:rPr>
          <w:rFonts w:ascii="Arial" w:hAnsi="Arial" w:cs="Arial"/>
          <w:color w:val="000000"/>
        </w:rPr>
        <w:t>5</w:t>
      </w:r>
      <w:r w:rsidRPr="00A96380">
        <w:rPr>
          <w:rFonts w:ascii="Arial" w:hAnsi="Arial" w:cs="Arial"/>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 xml:space="preserve">100%-ую успеваемость на ОГЭ по математике показали 9-классники Казанцевской СОШ, </w:t>
      </w:r>
      <w:r w:rsidR="00840B8E" w:rsidRPr="00A96380">
        <w:rPr>
          <w:rFonts w:ascii="Arial" w:hAnsi="Arial" w:cs="Arial"/>
          <w:color w:val="000000"/>
        </w:rPr>
        <w:t>Каптыревская</w:t>
      </w:r>
      <w:r w:rsidR="00DC09A6" w:rsidRPr="00A96380">
        <w:rPr>
          <w:rFonts w:ascii="Arial" w:hAnsi="Arial" w:cs="Arial"/>
          <w:color w:val="000000"/>
        </w:rPr>
        <w:t xml:space="preserve"> СОШ</w:t>
      </w:r>
      <w:r w:rsidR="00840B8E" w:rsidRPr="00A96380">
        <w:rPr>
          <w:rFonts w:ascii="Arial" w:hAnsi="Arial" w:cs="Arial"/>
          <w:color w:val="000000"/>
        </w:rPr>
        <w:t>, Ильичевская СОШ, Иджинская СОШ, Дубенская ООШ</w:t>
      </w:r>
      <w:r w:rsidR="00DC09A6" w:rsidRPr="00A96380">
        <w:rPr>
          <w:rFonts w:ascii="Arial" w:hAnsi="Arial" w:cs="Arial"/>
          <w:color w:val="000000"/>
        </w:rPr>
        <w:t>.</w:t>
      </w:r>
    </w:p>
    <w:p w:rsidR="00840B8E" w:rsidRPr="00A96380" w:rsidRDefault="00840B8E" w:rsidP="00840B8E">
      <w:pPr>
        <w:spacing w:line="276" w:lineRule="auto"/>
        <w:ind w:firstLine="709"/>
        <w:jc w:val="both"/>
        <w:rPr>
          <w:rFonts w:ascii="Arial" w:hAnsi="Arial" w:cs="Arial"/>
          <w:color w:val="000000"/>
        </w:rPr>
      </w:pPr>
      <w:r w:rsidRPr="00A96380">
        <w:rPr>
          <w:rFonts w:ascii="Arial" w:hAnsi="Arial" w:cs="Arial"/>
          <w:color w:val="000000"/>
        </w:rPr>
        <w:t>Высокий уровень качества обучения показали учащиеся Казанцевской СОШ – 83,3%; Дубенской ООШ- 75%; Шушенской СОШ №1 – 72,6%; Шушенская СОШ №2 -70,4.</w:t>
      </w:r>
    </w:p>
    <w:p w:rsidR="00D60BA9" w:rsidRPr="00A96380" w:rsidRDefault="00D60BA9" w:rsidP="00D21A28">
      <w:pPr>
        <w:spacing w:line="276" w:lineRule="auto"/>
        <w:ind w:firstLine="720"/>
        <w:jc w:val="both"/>
        <w:rPr>
          <w:rFonts w:ascii="Arial" w:hAnsi="Arial" w:cs="Arial"/>
          <w:color w:val="000000"/>
        </w:rPr>
      </w:pPr>
      <w:r w:rsidRPr="00A96380">
        <w:rPr>
          <w:rFonts w:ascii="Arial" w:hAnsi="Arial" w:cs="Arial"/>
          <w:color w:val="000000"/>
        </w:rPr>
        <w:t>Полученные результаты на государственной итоговой аттестации по образовательным программам основного общего образования 202</w:t>
      </w:r>
      <w:r w:rsidR="00840B8E" w:rsidRPr="00A96380">
        <w:rPr>
          <w:rFonts w:ascii="Arial" w:hAnsi="Arial" w:cs="Arial"/>
          <w:color w:val="000000"/>
        </w:rPr>
        <w:t>3</w:t>
      </w:r>
      <w:r w:rsidRPr="00A96380">
        <w:rPr>
          <w:rFonts w:ascii="Arial" w:hAnsi="Arial" w:cs="Arial"/>
          <w:color w:val="000000"/>
        </w:rPr>
        <w:t xml:space="preserve"> года отразили реальную картину степени сформированности учебных достижений наших выпускников.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Для повышения качества результатов ГИА-9 в 202</w:t>
      </w:r>
      <w:r w:rsidR="00840B8E" w:rsidRPr="00A96380">
        <w:rPr>
          <w:rFonts w:ascii="Arial" w:hAnsi="Arial" w:cs="Arial"/>
          <w:color w:val="000000"/>
        </w:rPr>
        <w:t>3</w:t>
      </w:r>
      <w:r w:rsidRPr="00A96380">
        <w:rPr>
          <w:rFonts w:ascii="Arial" w:hAnsi="Arial" w:cs="Arial"/>
          <w:color w:val="000000"/>
        </w:rPr>
        <w:t>-202</w:t>
      </w:r>
      <w:r w:rsidR="00840B8E" w:rsidRPr="00A96380">
        <w:rPr>
          <w:rFonts w:ascii="Arial" w:hAnsi="Arial" w:cs="Arial"/>
          <w:color w:val="000000"/>
        </w:rPr>
        <w:t>4</w:t>
      </w:r>
      <w:r w:rsidRPr="00A96380">
        <w:rPr>
          <w:rFonts w:ascii="Arial" w:hAnsi="Arial" w:cs="Arial"/>
          <w:color w:val="000000"/>
        </w:rPr>
        <w:t xml:space="preserve"> учебном году управленческим и педагогическим командам общеобразовательных учреждений необходимо:</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учителям-предметникам кардинально пересмотреть свои подходы, технологии и методики преподавания предметов и подготовки к итоговой аттестации обучающихся 9 классов, объективно оценить реальные учебные возможности каждого ученика, составить индивидуальные маршруты, вести мониторинг освоения предметного материала и организовать работу по ликвидации знаниевых дефицитов;</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 xml:space="preserve">администрации взять на особый контроль преподавание математики и подготовку к ГИА по предмету, в течение года организовать контрольные срезы и пробные ОГЭ. Обеспечить психолого-педагогическое </w:t>
      </w:r>
      <w:r w:rsidR="004A0381" w:rsidRPr="00A96380">
        <w:rPr>
          <w:rFonts w:ascii="Arial" w:hAnsi="Arial" w:cs="Arial"/>
          <w:color w:val="000000"/>
        </w:rPr>
        <w:t>сопровождение учащихся</w:t>
      </w:r>
      <w:r w:rsidRPr="00A96380">
        <w:rPr>
          <w:rFonts w:ascii="Arial" w:hAnsi="Arial" w:cs="Arial"/>
          <w:color w:val="000000"/>
        </w:rPr>
        <w:t xml:space="preserve"> и их родителей при подготовке и проведении ГИА-9;</w:t>
      </w:r>
    </w:p>
    <w:p w:rsidR="00D60BA9" w:rsidRPr="00A96380" w:rsidRDefault="00D60BA9" w:rsidP="00D21A28">
      <w:pPr>
        <w:shd w:val="clear" w:color="auto" w:fill="FFFFFF"/>
        <w:spacing w:line="276" w:lineRule="auto"/>
        <w:ind w:firstLine="709"/>
        <w:jc w:val="both"/>
        <w:rPr>
          <w:rFonts w:ascii="Arial" w:hAnsi="Arial" w:cs="Arial"/>
          <w:color w:val="000000"/>
        </w:rPr>
      </w:pPr>
      <w:r w:rsidRPr="00A96380">
        <w:rPr>
          <w:rFonts w:ascii="Arial" w:hAnsi="Arial" w:cs="Arial"/>
          <w:color w:val="000000"/>
        </w:rPr>
        <w:t>руководителям РМЦ подготовить поэлементный анализ результатов экзаменов 202</w:t>
      </w:r>
      <w:r w:rsidR="00840B8E" w:rsidRPr="00A96380">
        <w:rPr>
          <w:rFonts w:ascii="Arial" w:hAnsi="Arial" w:cs="Arial"/>
          <w:color w:val="000000"/>
        </w:rPr>
        <w:t>3</w:t>
      </w:r>
      <w:r w:rsidRPr="00A96380">
        <w:rPr>
          <w:rFonts w:ascii="Arial" w:hAnsi="Arial" w:cs="Arial"/>
          <w:color w:val="000000"/>
        </w:rPr>
        <w:t xml:space="preserve"> года и обсудить их на заседании РМЦ, создать дорожную карту успешных практик подготовки учащихся к ГИА-9 и провести практикум по решению стандартных и нестандартных заданий, проанализировать результаты пробного </w:t>
      </w:r>
      <w:r w:rsidRPr="00A96380">
        <w:rPr>
          <w:rFonts w:ascii="Arial" w:hAnsi="Arial" w:cs="Arial"/>
          <w:color w:val="000000"/>
        </w:rPr>
        <w:lastRenderedPageBreak/>
        <w:t xml:space="preserve">ОГЭ на уровне муниципалитета </w:t>
      </w:r>
      <w:r w:rsidR="004A0381" w:rsidRPr="00A96380">
        <w:rPr>
          <w:rFonts w:ascii="Arial" w:hAnsi="Arial" w:cs="Arial"/>
          <w:color w:val="000000"/>
        </w:rPr>
        <w:t>и организовать</w:t>
      </w:r>
      <w:r w:rsidRPr="00A96380">
        <w:rPr>
          <w:rFonts w:ascii="Arial" w:hAnsi="Arial" w:cs="Arial"/>
          <w:color w:val="000000"/>
        </w:rPr>
        <w:t xml:space="preserve"> работу РМЦ по ликвидации пробелов на ОГЭ 202</w:t>
      </w:r>
      <w:r w:rsidR="00840B8E" w:rsidRPr="00A96380">
        <w:rPr>
          <w:rFonts w:ascii="Arial" w:hAnsi="Arial" w:cs="Arial"/>
          <w:color w:val="000000"/>
        </w:rPr>
        <w:t>4</w:t>
      </w:r>
      <w:r w:rsidRPr="00A96380">
        <w:rPr>
          <w:rFonts w:ascii="Arial" w:hAnsi="Arial" w:cs="Arial"/>
          <w:color w:val="000000"/>
        </w:rPr>
        <w:t xml:space="preserve">. </w:t>
      </w:r>
    </w:p>
    <w:p w:rsidR="00D60BA9" w:rsidRPr="00A96380" w:rsidRDefault="00D60BA9" w:rsidP="00D21A28">
      <w:pPr>
        <w:pStyle w:val="afa"/>
        <w:tabs>
          <w:tab w:val="left" w:pos="3225"/>
        </w:tabs>
        <w:spacing w:line="276" w:lineRule="auto"/>
        <w:ind w:firstLine="709"/>
        <w:jc w:val="both"/>
        <w:rPr>
          <w:rFonts w:ascii="Arial" w:hAnsi="Arial" w:cs="Arial"/>
          <w:color w:val="000000"/>
          <w:sz w:val="24"/>
          <w:szCs w:val="24"/>
        </w:rPr>
      </w:pPr>
      <w:r w:rsidRPr="00A96380">
        <w:rPr>
          <w:rFonts w:ascii="Arial" w:hAnsi="Arial" w:cs="Arial"/>
          <w:color w:val="000000"/>
          <w:sz w:val="24"/>
          <w:szCs w:val="24"/>
        </w:rPr>
        <w:t>Среднее образование</w:t>
      </w:r>
    </w:p>
    <w:p w:rsidR="00D60BA9" w:rsidRPr="00A96380" w:rsidRDefault="00D60BA9" w:rsidP="00D21A28">
      <w:pPr>
        <w:pStyle w:val="Default"/>
        <w:spacing w:line="276" w:lineRule="auto"/>
        <w:ind w:firstLine="851"/>
        <w:jc w:val="both"/>
        <w:rPr>
          <w:rFonts w:ascii="Arial" w:hAnsi="Arial" w:cs="Arial"/>
        </w:rPr>
      </w:pPr>
      <w:r w:rsidRPr="00A96380">
        <w:rPr>
          <w:rFonts w:ascii="Arial" w:hAnsi="Arial" w:cs="Arial"/>
        </w:rPr>
        <w:t xml:space="preserve">Основным показателем качества образования является результат учебной деятельности обучающихся и выпускников каждого уровня образования, в том числе результат независимой оценки в форме единого государственного экзамена по программам среднего общего образования. </w:t>
      </w:r>
    </w:p>
    <w:p w:rsidR="00D60BA9" w:rsidRPr="00A96380" w:rsidRDefault="00D60BA9" w:rsidP="00D21A28">
      <w:pPr>
        <w:spacing w:line="276" w:lineRule="auto"/>
        <w:ind w:firstLine="851"/>
        <w:jc w:val="both"/>
        <w:rPr>
          <w:rFonts w:ascii="Arial" w:hAnsi="Arial" w:cs="Arial"/>
          <w:color w:val="000000"/>
        </w:rPr>
      </w:pPr>
      <w:r w:rsidRPr="00A96380">
        <w:rPr>
          <w:rFonts w:ascii="Arial" w:hAnsi="Arial" w:cs="Arial"/>
          <w:color w:val="000000"/>
        </w:rPr>
        <w:t xml:space="preserve">В период подготовки к проведению ГИА в форме ЕГЭ особое внимание уделялось организации информационно-разъяснительной работы по вопросам ГИА </w:t>
      </w:r>
      <w:r w:rsidR="004A0381" w:rsidRPr="00A96380">
        <w:rPr>
          <w:rFonts w:ascii="Arial" w:hAnsi="Arial" w:cs="Arial"/>
          <w:color w:val="000000"/>
        </w:rPr>
        <w:t>в образовательных</w:t>
      </w:r>
      <w:r w:rsidRPr="00A96380">
        <w:rPr>
          <w:rFonts w:ascii="Arial" w:hAnsi="Arial" w:cs="Arial"/>
          <w:color w:val="000000"/>
        </w:rPr>
        <w:t xml:space="preserve"> организациях. Новшеством этой экзаменационной кампании стало </w:t>
      </w:r>
      <w:r w:rsidR="00B3489D" w:rsidRPr="00A96380">
        <w:rPr>
          <w:rFonts w:ascii="Arial" w:hAnsi="Arial" w:cs="Arial"/>
          <w:color w:val="000000"/>
        </w:rPr>
        <w:t xml:space="preserve">сканирование бланков </w:t>
      </w:r>
      <w:r w:rsidRPr="00A96380">
        <w:rPr>
          <w:rFonts w:ascii="Arial" w:hAnsi="Arial" w:cs="Arial"/>
          <w:color w:val="000000"/>
        </w:rPr>
        <w:t xml:space="preserve"> ЕГЭ </w:t>
      </w:r>
      <w:r w:rsidR="00B3489D" w:rsidRPr="00A96380">
        <w:rPr>
          <w:rFonts w:ascii="Arial" w:hAnsi="Arial" w:cs="Arial"/>
          <w:color w:val="000000"/>
        </w:rPr>
        <w:t>в аудиториях проведения экзамена</w:t>
      </w:r>
      <w:r w:rsidRPr="00A96380">
        <w:rPr>
          <w:rFonts w:ascii="Arial" w:hAnsi="Arial" w:cs="Arial"/>
          <w:color w:val="000000"/>
        </w:rPr>
        <w:t>. С целью соблюдению требований Порядка проведения ЕГЭ, а также требований Роспотребнадзора и Рособрнадзора в период пандемии, район</w:t>
      </w:r>
      <w:r w:rsidR="00B3489D" w:rsidRPr="00A96380">
        <w:rPr>
          <w:rFonts w:ascii="Arial" w:hAnsi="Arial" w:cs="Arial"/>
          <w:color w:val="000000"/>
        </w:rPr>
        <w:t xml:space="preserve"> 4</w:t>
      </w:r>
      <w:r w:rsidRPr="00A96380">
        <w:rPr>
          <w:rFonts w:ascii="Arial" w:hAnsi="Arial" w:cs="Arial"/>
          <w:color w:val="000000"/>
        </w:rPr>
        <w:t xml:space="preserve"> раз</w:t>
      </w:r>
      <w:r w:rsidR="00B3489D" w:rsidRPr="00A96380">
        <w:rPr>
          <w:rFonts w:ascii="Arial" w:hAnsi="Arial" w:cs="Arial"/>
          <w:color w:val="000000"/>
        </w:rPr>
        <w:t>а</w:t>
      </w:r>
      <w:r w:rsidRPr="00A96380">
        <w:rPr>
          <w:rFonts w:ascii="Arial" w:hAnsi="Arial" w:cs="Arial"/>
          <w:color w:val="000000"/>
        </w:rPr>
        <w:t xml:space="preserve"> принимал</w:t>
      </w:r>
      <w:r w:rsidR="00B3489D" w:rsidRPr="00A96380">
        <w:rPr>
          <w:rFonts w:ascii="Arial" w:hAnsi="Arial" w:cs="Arial"/>
          <w:color w:val="000000"/>
        </w:rPr>
        <w:t>и</w:t>
      </w:r>
      <w:r w:rsidRPr="00A96380">
        <w:rPr>
          <w:rFonts w:ascii="Arial" w:hAnsi="Arial" w:cs="Arial"/>
          <w:color w:val="000000"/>
        </w:rPr>
        <w:t xml:space="preserve"> участие во всероссийских и региональных тренировочных мероприятиях. Пробные экзамены, приближенные к реальным условиям, прошли с участием обучающихся и специалистов по 4 предметам на базе МБОУ «Шушенская СОШ № 1», где вырабатывалась модель наиболее приемлемого проведения экзаменов с точки зрения организационных моментов. </w:t>
      </w:r>
    </w:p>
    <w:p w:rsidR="00D60BA9" w:rsidRPr="00A96380" w:rsidRDefault="00D60BA9" w:rsidP="00D21A28">
      <w:pPr>
        <w:spacing w:line="276" w:lineRule="auto"/>
        <w:ind w:firstLine="561"/>
        <w:jc w:val="both"/>
        <w:outlineLvl w:val="0"/>
        <w:rPr>
          <w:rFonts w:ascii="Arial" w:hAnsi="Arial" w:cs="Arial"/>
          <w:color w:val="000000"/>
        </w:rPr>
      </w:pPr>
      <w:r w:rsidRPr="00A96380">
        <w:rPr>
          <w:rFonts w:ascii="Arial" w:hAnsi="Arial" w:cs="Arial"/>
          <w:color w:val="000000"/>
        </w:rPr>
        <w:t>Из 1</w:t>
      </w:r>
      <w:r w:rsidR="00B3489D" w:rsidRPr="00A96380">
        <w:rPr>
          <w:rFonts w:ascii="Arial" w:hAnsi="Arial" w:cs="Arial"/>
          <w:color w:val="000000"/>
        </w:rPr>
        <w:t>35</w:t>
      </w:r>
      <w:r w:rsidRPr="00A96380">
        <w:rPr>
          <w:rFonts w:ascii="Arial" w:hAnsi="Arial" w:cs="Arial"/>
          <w:color w:val="000000"/>
        </w:rPr>
        <w:t xml:space="preserve"> выпу</w:t>
      </w:r>
      <w:r w:rsidR="00DC09A6" w:rsidRPr="00A96380">
        <w:rPr>
          <w:rFonts w:ascii="Arial" w:hAnsi="Arial" w:cs="Arial"/>
          <w:color w:val="000000"/>
        </w:rPr>
        <w:t>скников текущего года только 1</w:t>
      </w:r>
      <w:r w:rsidR="00B3489D" w:rsidRPr="00A96380">
        <w:rPr>
          <w:rFonts w:ascii="Arial" w:hAnsi="Arial" w:cs="Arial"/>
          <w:color w:val="000000"/>
        </w:rPr>
        <w:t>130</w:t>
      </w:r>
      <w:r w:rsidRPr="00A96380">
        <w:rPr>
          <w:rFonts w:ascii="Arial" w:hAnsi="Arial" w:cs="Arial"/>
          <w:color w:val="000000"/>
        </w:rPr>
        <w:t xml:space="preserve"> получили аттестаты о среднем общем образовании. Аттестаты с отличием и медали «за особые успехи в учении» получили 1</w:t>
      </w:r>
      <w:r w:rsidR="00B3489D" w:rsidRPr="00A96380">
        <w:rPr>
          <w:rFonts w:ascii="Arial" w:hAnsi="Arial" w:cs="Arial"/>
          <w:color w:val="000000"/>
        </w:rPr>
        <w:t>8</w:t>
      </w:r>
      <w:r w:rsidRPr="00A96380">
        <w:rPr>
          <w:rFonts w:ascii="Arial" w:hAnsi="Arial" w:cs="Arial"/>
          <w:color w:val="000000"/>
        </w:rPr>
        <w:t xml:space="preserve"> выпускников Шушенского района (</w:t>
      </w:r>
      <w:r w:rsidR="00B3489D" w:rsidRPr="00A96380">
        <w:rPr>
          <w:rFonts w:ascii="Arial" w:hAnsi="Arial" w:cs="Arial"/>
          <w:color w:val="000000"/>
        </w:rPr>
        <w:t>13,3</w:t>
      </w:r>
      <w:r w:rsidRPr="00A96380">
        <w:rPr>
          <w:rFonts w:ascii="Arial" w:hAnsi="Arial" w:cs="Arial"/>
          <w:color w:val="000000"/>
        </w:rPr>
        <w:t>%). В 202</w:t>
      </w:r>
      <w:r w:rsidR="00B3489D" w:rsidRPr="00A96380">
        <w:rPr>
          <w:rFonts w:ascii="Arial" w:hAnsi="Arial" w:cs="Arial"/>
          <w:color w:val="000000"/>
        </w:rPr>
        <w:t>3</w:t>
      </w:r>
      <w:r w:rsidRPr="00A96380">
        <w:rPr>
          <w:rFonts w:ascii="Arial" w:hAnsi="Arial" w:cs="Arial"/>
          <w:color w:val="000000"/>
        </w:rPr>
        <w:t xml:space="preserve"> году, чтобы получить аттестат с отличием и золотую медаль, выпускникам достаточно было иметь отличные итоговые отметки по всем предметам за курс средней школы, не менее 70 баллов по русскому языку</w:t>
      </w:r>
      <w:r w:rsidR="00B3489D" w:rsidRPr="00A96380">
        <w:rPr>
          <w:rFonts w:ascii="Arial" w:hAnsi="Arial" w:cs="Arial"/>
          <w:color w:val="000000"/>
        </w:rPr>
        <w:t xml:space="preserve"> и профильной математике (или 5 по базовой) </w:t>
      </w:r>
      <w:r w:rsidRPr="00A96380">
        <w:rPr>
          <w:rFonts w:ascii="Arial" w:hAnsi="Arial" w:cs="Arial"/>
          <w:color w:val="000000"/>
        </w:rPr>
        <w:t xml:space="preserve">и баллы не ниже минимального по сдаваемым предметам по </w:t>
      </w:r>
      <w:r w:rsidR="00DC09A6" w:rsidRPr="00A96380">
        <w:rPr>
          <w:rFonts w:ascii="Arial" w:hAnsi="Arial" w:cs="Arial"/>
          <w:color w:val="000000"/>
        </w:rPr>
        <w:t>выбору.</w:t>
      </w:r>
    </w:p>
    <w:p w:rsidR="00B3489D" w:rsidRPr="00A96380" w:rsidRDefault="00B3489D" w:rsidP="00B3489D">
      <w:pPr>
        <w:spacing w:line="276" w:lineRule="auto"/>
        <w:ind w:firstLine="709"/>
        <w:jc w:val="both"/>
        <w:rPr>
          <w:rFonts w:ascii="Arial" w:hAnsi="Arial" w:cs="Arial"/>
          <w:color w:val="000000"/>
        </w:rPr>
      </w:pPr>
      <w:r w:rsidRPr="00A96380">
        <w:rPr>
          <w:rFonts w:ascii="Arial" w:hAnsi="Arial" w:cs="Arial"/>
          <w:color w:val="000000"/>
        </w:rPr>
        <w:t xml:space="preserve">Приоритетным предметом по выбору у выпускников в этом году является как и прежде остается обществознание (51,1%), далее следуют биология (26,7%), информатика и ИКТ(20,7%).Наименее востребованными последние несколько лет остаются иностранный язык, литература и география. В сравнении с 2022 годом увеличилась доля обучающихся, сдающих информатику, английский язык, химию, физику и историю.  </w:t>
      </w:r>
    </w:p>
    <w:p w:rsidR="00D60BA9" w:rsidRPr="00A96380" w:rsidRDefault="00D60BA9" w:rsidP="00D21A28">
      <w:pPr>
        <w:pStyle w:val="a6"/>
        <w:spacing w:line="276" w:lineRule="auto"/>
        <w:ind w:left="0" w:firstLine="709"/>
        <w:jc w:val="both"/>
        <w:rPr>
          <w:rFonts w:ascii="Arial" w:hAnsi="Arial" w:cs="Arial"/>
          <w:bCs/>
          <w:color w:val="000000"/>
        </w:rPr>
      </w:pPr>
      <w:r w:rsidRPr="00A96380">
        <w:rPr>
          <w:rFonts w:ascii="Arial" w:hAnsi="Arial" w:cs="Arial"/>
          <w:bCs/>
          <w:color w:val="000000"/>
        </w:rPr>
        <w:t>Количество участников ЕГЭ, сдававших предметы по выбору, возросло. С одной стороны это обусловлено требованиями при выборе формы экзамена и требованиями к количеству сдаваемых предметов. С другой стороны – низкой степенью профессионального самоопределения, а, следовательно, и несерьезным подходом к выбору сдаваемых предметов и качеству подготовки к ним.  В свою очередь это повлекло снижение показателя среднего балла по всем предметам</w:t>
      </w:r>
      <w:r w:rsidR="00B3489D" w:rsidRPr="00A96380">
        <w:rPr>
          <w:rFonts w:ascii="Arial" w:hAnsi="Arial" w:cs="Arial"/>
          <w:bCs/>
          <w:color w:val="000000"/>
          <w:lang w:val="ru-RU"/>
        </w:rPr>
        <w:t xml:space="preserve"> литература, обществознание и английский язык</w:t>
      </w:r>
      <w:r w:rsidRPr="00A96380">
        <w:rPr>
          <w:rFonts w:ascii="Arial" w:hAnsi="Arial" w:cs="Arial"/>
          <w:bCs/>
          <w:color w:val="000000"/>
        </w:rPr>
        <w:t>.</w:t>
      </w:r>
    </w:p>
    <w:p w:rsidR="00D60BA9" w:rsidRPr="00A96380" w:rsidRDefault="00D60BA9" w:rsidP="00D21A28">
      <w:pPr>
        <w:spacing w:line="276" w:lineRule="auto"/>
        <w:ind w:firstLine="709"/>
        <w:jc w:val="both"/>
        <w:rPr>
          <w:rFonts w:ascii="Arial" w:hAnsi="Arial" w:cs="Arial"/>
          <w:color w:val="000000"/>
        </w:rPr>
      </w:pPr>
      <w:r w:rsidRPr="00A96380">
        <w:rPr>
          <w:rFonts w:ascii="Arial" w:hAnsi="Arial" w:cs="Arial"/>
          <w:color w:val="000000"/>
        </w:rPr>
        <w:t>ЕГЭ по русскому языку выполняли 13</w:t>
      </w:r>
      <w:r w:rsidR="00B3489D" w:rsidRPr="00A96380">
        <w:rPr>
          <w:rFonts w:ascii="Arial" w:hAnsi="Arial" w:cs="Arial"/>
          <w:color w:val="000000"/>
        </w:rPr>
        <w:t>5</w:t>
      </w:r>
      <w:r w:rsidRPr="00A96380">
        <w:rPr>
          <w:rFonts w:ascii="Arial" w:hAnsi="Arial" w:cs="Arial"/>
          <w:color w:val="000000"/>
        </w:rPr>
        <w:t xml:space="preserve"> обучающихся района. Успеваемость – 100%.  Средний балл по </w:t>
      </w:r>
      <w:r w:rsidR="004A0381" w:rsidRPr="00A96380">
        <w:rPr>
          <w:rFonts w:ascii="Arial" w:hAnsi="Arial" w:cs="Arial"/>
          <w:color w:val="000000"/>
        </w:rPr>
        <w:t xml:space="preserve">району </w:t>
      </w:r>
      <w:r w:rsidR="00B3489D" w:rsidRPr="00A96380">
        <w:rPr>
          <w:rFonts w:ascii="Arial" w:hAnsi="Arial" w:cs="Arial"/>
          <w:color w:val="000000"/>
        </w:rPr>
        <w:t>63,9</w:t>
      </w:r>
      <w:r w:rsidRPr="00A96380">
        <w:rPr>
          <w:rFonts w:ascii="Arial" w:hAnsi="Arial" w:cs="Arial"/>
          <w:color w:val="000000"/>
        </w:rPr>
        <w:t xml:space="preserve">, что ниже прошлого года на </w:t>
      </w:r>
      <w:r w:rsidR="00B3489D" w:rsidRPr="00A96380">
        <w:rPr>
          <w:rFonts w:ascii="Arial" w:hAnsi="Arial" w:cs="Arial"/>
          <w:color w:val="000000"/>
        </w:rPr>
        <w:t>2,4</w:t>
      </w:r>
      <w:r w:rsidRPr="00A96380">
        <w:rPr>
          <w:rFonts w:ascii="Arial" w:hAnsi="Arial" w:cs="Arial"/>
          <w:color w:val="000000"/>
        </w:rPr>
        <w:t xml:space="preserve">%. 50% общеобразовательных учреждений показали результаты выше </w:t>
      </w:r>
      <w:r w:rsidR="004A0381" w:rsidRPr="00A96380">
        <w:rPr>
          <w:rFonts w:ascii="Arial" w:hAnsi="Arial" w:cs="Arial"/>
          <w:color w:val="000000"/>
        </w:rPr>
        <w:t>районного: Шушенская</w:t>
      </w:r>
      <w:r w:rsidRPr="00A96380">
        <w:rPr>
          <w:rFonts w:ascii="Arial" w:hAnsi="Arial" w:cs="Arial"/>
          <w:color w:val="000000"/>
        </w:rPr>
        <w:t xml:space="preserve"> СОШ № </w:t>
      </w:r>
      <w:r w:rsidR="00B3489D" w:rsidRPr="00A96380">
        <w:rPr>
          <w:rFonts w:ascii="Arial" w:hAnsi="Arial" w:cs="Arial"/>
          <w:color w:val="000000"/>
        </w:rPr>
        <w:t>3</w:t>
      </w:r>
      <w:r w:rsidRPr="00A96380">
        <w:rPr>
          <w:rFonts w:ascii="Arial" w:hAnsi="Arial" w:cs="Arial"/>
          <w:color w:val="000000"/>
        </w:rPr>
        <w:t>, Шушенской СОШ № 1,</w:t>
      </w:r>
      <w:r w:rsidR="00B3489D" w:rsidRPr="00A96380">
        <w:rPr>
          <w:rFonts w:ascii="Arial" w:hAnsi="Arial" w:cs="Arial"/>
          <w:color w:val="000000"/>
        </w:rPr>
        <w:t xml:space="preserve"> Ильичевская СОШ, </w:t>
      </w:r>
      <w:r w:rsidRPr="00A96380">
        <w:rPr>
          <w:rFonts w:ascii="Arial" w:hAnsi="Arial" w:cs="Arial"/>
          <w:color w:val="000000"/>
        </w:rPr>
        <w:t xml:space="preserve"> Казанцевская СОШ, </w:t>
      </w:r>
      <w:r w:rsidR="00B3489D" w:rsidRPr="00A96380">
        <w:rPr>
          <w:rFonts w:ascii="Arial" w:hAnsi="Arial" w:cs="Arial"/>
          <w:color w:val="000000"/>
        </w:rPr>
        <w:t>Синеборская СОШ.</w:t>
      </w:r>
    </w:p>
    <w:p w:rsidR="00D60BA9" w:rsidRPr="00A96380" w:rsidRDefault="00D60BA9" w:rsidP="00D21A28">
      <w:pPr>
        <w:pStyle w:val="a6"/>
        <w:tabs>
          <w:tab w:val="left" w:pos="708"/>
        </w:tabs>
        <w:spacing w:line="276" w:lineRule="auto"/>
        <w:contextualSpacing/>
        <w:jc w:val="both"/>
        <w:rPr>
          <w:rFonts w:ascii="Arial" w:hAnsi="Arial" w:cs="Arial"/>
          <w:color w:val="000000"/>
          <w:lang w:val="ru-RU" w:eastAsia="en-US"/>
        </w:rPr>
      </w:pPr>
      <w:r w:rsidRPr="00A96380">
        <w:rPr>
          <w:rFonts w:ascii="Arial" w:hAnsi="Arial" w:cs="Arial"/>
          <w:color w:val="000000"/>
        </w:rPr>
        <w:t>Итоги единого государственного экзамена показывают более реальную картину общеобразовательной подготовки школьников района.</w:t>
      </w:r>
      <w:r w:rsidRPr="00A96380">
        <w:rPr>
          <w:rFonts w:ascii="Arial" w:hAnsi="Arial" w:cs="Arial"/>
          <w:color w:val="000000"/>
          <w:lang w:eastAsia="en-US"/>
        </w:rPr>
        <w:t xml:space="preserve"> По-прежнему основной </w:t>
      </w:r>
      <w:r w:rsidRPr="00A96380">
        <w:rPr>
          <w:rFonts w:ascii="Arial" w:hAnsi="Arial" w:cs="Arial"/>
          <w:color w:val="000000"/>
          <w:lang w:eastAsia="en-US"/>
        </w:rPr>
        <w:lastRenderedPageBreak/>
        <w:t>задачей остаётся минимизация разрыва между лучшими и худшими образовательными результатами выпускников</w:t>
      </w:r>
      <w:r w:rsidR="00DC09A6" w:rsidRPr="00A96380">
        <w:rPr>
          <w:rFonts w:ascii="Arial" w:hAnsi="Arial" w:cs="Arial"/>
          <w:color w:val="000000"/>
          <w:lang w:val="ru-RU" w:eastAsia="en-US"/>
        </w:rPr>
        <w:t>.</w:t>
      </w:r>
    </w:p>
    <w:p w:rsidR="00D60BA9" w:rsidRPr="00A96380" w:rsidRDefault="00D60BA9" w:rsidP="00D21A28">
      <w:pPr>
        <w:pStyle w:val="a6"/>
        <w:tabs>
          <w:tab w:val="left" w:pos="708"/>
        </w:tabs>
        <w:spacing w:line="276" w:lineRule="auto"/>
        <w:contextualSpacing/>
        <w:jc w:val="both"/>
        <w:rPr>
          <w:rFonts w:ascii="Arial" w:hAnsi="Arial" w:cs="Arial"/>
          <w:color w:val="000000"/>
          <w:lang w:eastAsia="en-US"/>
        </w:rPr>
      </w:pPr>
      <w:r w:rsidRPr="00A96380">
        <w:rPr>
          <w:rFonts w:ascii="Arial" w:hAnsi="Arial" w:cs="Arial"/>
          <w:color w:val="000000"/>
          <w:lang w:eastAsia="en-US"/>
        </w:rPr>
        <w:t>Для реализации данной задачи необходимо:</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lang w:eastAsia="en-US"/>
        </w:rPr>
        <w:t xml:space="preserve">-  Информационно-методическому центру в рамках предметных  РМЦ организовать работу по анализу типичных ошибок, обеспечить </w:t>
      </w:r>
      <w:r w:rsidRPr="00A96380">
        <w:rPr>
          <w:rFonts w:ascii="Arial" w:hAnsi="Arial" w:cs="Arial"/>
          <w:color w:val="000000"/>
        </w:rPr>
        <w:t>участие руководителей предметных групп в обучающих вебинарах, проводимых председателями предметных комиссий, для снятия профессиональных трудностей при подготовке обучающихся к сдаче экзаменов с одной стороны, и рекомендовать участие в предметных комиссиях по проверке экзаменационных работ – с другой, для повышения уровня собственной компетенции и возможности транслировать опыт в работе с коллегами;</w:t>
      </w:r>
    </w:p>
    <w:p w:rsidR="00D60BA9" w:rsidRPr="00A96380" w:rsidRDefault="00D60BA9" w:rsidP="00D21A28">
      <w:pPr>
        <w:pStyle w:val="a6"/>
        <w:tabs>
          <w:tab w:val="left" w:pos="708"/>
        </w:tabs>
        <w:spacing w:line="276" w:lineRule="auto"/>
        <w:contextualSpacing/>
        <w:jc w:val="both"/>
        <w:rPr>
          <w:rFonts w:ascii="Arial" w:hAnsi="Arial" w:cs="Arial"/>
          <w:color w:val="000000"/>
        </w:rPr>
      </w:pPr>
      <w:r w:rsidRPr="00A96380">
        <w:rPr>
          <w:rFonts w:ascii="Arial" w:hAnsi="Arial" w:cs="Arial"/>
          <w:color w:val="000000"/>
        </w:rPr>
        <w:t>-  В связи с тем, что качество подготовки выпускников 11 классов во многом зависит от качества организации учебного процесса, педагогам необходимо особое внимание на уроках уделять формированию предметных и метапредметных учебных действий, понятийного аппарата. Задания на текущих уроках должны носить обучающий характер и содержать различные типы вопросов по определенной теме, предполагать различные способы решения задач с выбором наиболее оптимального. Необходимо увеличить долю занятий с применением практико-ориентированного, исследовательского способов обучения, с использованием методик коллективных учебных занятий, способствующих более глубокому пониманию и осмыслению предметного содержания.</w:t>
      </w:r>
    </w:p>
    <w:p w:rsidR="00F71A31" w:rsidRPr="007C3789" w:rsidRDefault="00F71A31" w:rsidP="00D21A28">
      <w:pPr>
        <w:spacing w:line="276" w:lineRule="auto"/>
        <w:ind w:firstLine="851"/>
        <w:jc w:val="both"/>
        <w:rPr>
          <w:rFonts w:ascii="Arial" w:hAnsi="Arial" w:cs="Arial"/>
          <w:color w:val="000000"/>
          <w:u w:val="single"/>
        </w:rPr>
      </w:pPr>
      <w:r w:rsidRPr="007C3789">
        <w:rPr>
          <w:rFonts w:ascii="Arial" w:hAnsi="Arial" w:cs="Arial"/>
          <w:color w:val="000000"/>
          <w:u w:val="single"/>
        </w:rPr>
        <w:t>Инклюзивное образование</w:t>
      </w:r>
    </w:p>
    <w:p w:rsidR="00AF5F21" w:rsidRPr="007C3789" w:rsidRDefault="00AF5F21" w:rsidP="00AF5F21">
      <w:pPr>
        <w:ind w:firstLine="708"/>
        <w:jc w:val="both"/>
        <w:rPr>
          <w:rFonts w:ascii="Arial" w:hAnsi="Arial" w:cs="Arial"/>
          <w:color w:val="000000"/>
        </w:rPr>
      </w:pPr>
      <w:r w:rsidRPr="007C3789">
        <w:rPr>
          <w:rFonts w:ascii="Arial" w:hAnsi="Arial" w:cs="Arial"/>
          <w:color w:val="000000"/>
        </w:rPr>
        <w:t>В 2022-2023 учебном году:</w:t>
      </w:r>
    </w:p>
    <w:p w:rsidR="00AF5F21" w:rsidRPr="007C3789" w:rsidRDefault="00AF5F21" w:rsidP="00AF5F21">
      <w:pPr>
        <w:ind w:firstLine="708"/>
        <w:jc w:val="both"/>
        <w:rPr>
          <w:rFonts w:ascii="Arial" w:hAnsi="Arial" w:cs="Arial"/>
          <w:color w:val="000000"/>
        </w:rPr>
      </w:pPr>
      <w:r w:rsidRPr="007C3789">
        <w:rPr>
          <w:rFonts w:ascii="Arial" w:hAnsi="Arial" w:cs="Arial"/>
          <w:color w:val="000000"/>
        </w:rPr>
        <w:t xml:space="preserve">-  была продолжена работа в рамках  Концепции развития инклюзивного образования в Красноярском крае на 2017 - 2025 годы, утвержденной указом Губернатора Красноярского края от 13.10.2017 №258-уг  -  завершена реализация </w:t>
      </w:r>
      <w:r w:rsidRPr="007C3789">
        <w:rPr>
          <w:rFonts w:ascii="Arial" w:hAnsi="Arial" w:cs="Arial"/>
          <w:color w:val="000000"/>
          <w:lang w:val="en-US"/>
        </w:rPr>
        <w:t>II</w:t>
      </w:r>
      <w:r w:rsidRPr="007C3789">
        <w:rPr>
          <w:rFonts w:ascii="Arial" w:hAnsi="Arial" w:cs="Arial"/>
          <w:color w:val="000000"/>
        </w:rPr>
        <w:t xml:space="preserve"> этапа Концепции (2020-2022 гг.), и с января 2023 года начата реализация ее I</w:t>
      </w:r>
      <w:r w:rsidRPr="007C3789">
        <w:rPr>
          <w:rFonts w:ascii="Arial" w:hAnsi="Arial" w:cs="Arial"/>
          <w:color w:val="000000"/>
          <w:lang w:val="en-US"/>
        </w:rPr>
        <w:t>II</w:t>
      </w:r>
      <w:r w:rsidRPr="007C3789">
        <w:rPr>
          <w:rFonts w:ascii="Arial" w:hAnsi="Arial" w:cs="Arial"/>
          <w:color w:val="000000"/>
        </w:rPr>
        <w:t xml:space="preserve"> этапа  (период I</w:t>
      </w:r>
      <w:r w:rsidRPr="007C3789">
        <w:rPr>
          <w:rFonts w:ascii="Arial" w:hAnsi="Arial" w:cs="Arial"/>
          <w:color w:val="000000"/>
          <w:lang w:val="en-US"/>
        </w:rPr>
        <w:t>II</w:t>
      </w:r>
      <w:r w:rsidRPr="007C3789">
        <w:rPr>
          <w:rFonts w:ascii="Arial" w:hAnsi="Arial" w:cs="Arial"/>
          <w:color w:val="000000"/>
        </w:rPr>
        <w:t xml:space="preserve"> этапа:  2023-2025 гг.);</w:t>
      </w:r>
    </w:p>
    <w:p w:rsidR="00AF5F21" w:rsidRPr="007C3789" w:rsidRDefault="00AF5F21" w:rsidP="00AF5F21">
      <w:pPr>
        <w:ind w:firstLine="708"/>
        <w:jc w:val="both"/>
        <w:rPr>
          <w:rFonts w:ascii="Arial" w:hAnsi="Arial" w:cs="Arial"/>
          <w:color w:val="000000"/>
        </w:rPr>
      </w:pPr>
      <w:r w:rsidRPr="007C3789">
        <w:rPr>
          <w:rFonts w:ascii="Arial" w:hAnsi="Arial" w:cs="Arial"/>
          <w:color w:val="000000"/>
        </w:rPr>
        <w:t>- была организована работа по развитию психологической службы в муниципальной системе образования в рамках реализации Концепции развития психологической службы в системе образования Российской Федерации  на период до 2025 года и плана мероприятий на 2022-2025 года по ее реализации, утвержденные министром просвещения РФ С.С.Кравцовым  20 мая 2022 №СК-7/07вн.</w:t>
      </w: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t>Цели работы системы образования в данном направлении</w:t>
      </w:r>
      <w:r w:rsidRPr="007C3789">
        <w:rPr>
          <w:rFonts w:ascii="Arial" w:hAnsi="Arial" w:cs="Arial"/>
          <w:color w:val="000000"/>
        </w:rPr>
        <w:t xml:space="preserve">:  </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продолжить работу с  образовательными организациями  по обеспечению условий доступности образовательной среды для детей с ограниченными возможностями здоровья  (далее - ОВЗ) и их включению  в жизнь общества через реализацию моделей инклюзивного образования, исходя из специфических условий развития и функционирования каждой образовательной организации;</w:t>
      </w:r>
    </w:p>
    <w:p w:rsidR="00EE3B0E" w:rsidRPr="007C3789" w:rsidRDefault="00EE3B0E" w:rsidP="00EE3B0E">
      <w:pPr>
        <w:ind w:firstLine="708"/>
        <w:jc w:val="both"/>
        <w:rPr>
          <w:rFonts w:ascii="Arial" w:hAnsi="Arial" w:cs="Arial"/>
          <w:color w:val="000000"/>
        </w:rPr>
      </w:pPr>
      <w:r w:rsidRPr="007C3789">
        <w:rPr>
          <w:rFonts w:ascii="Arial" w:hAnsi="Arial" w:cs="Arial"/>
          <w:color w:val="000000"/>
        </w:rPr>
        <w:t>- обеспечить доступность оказания психологической помощи участникам образовательных отношений.</w:t>
      </w:r>
    </w:p>
    <w:p w:rsidR="00EE3B0E" w:rsidRPr="007C3789" w:rsidRDefault="00EE3B0E" w:rsidP="00EE3B0E">
      <w:pPr>
        <w:ind w:firstLine="708"/>
        <w:jc w:val="both"/>
        <w:rPr>
          <w:rFonts w:ascii="Arial" w:hAnsi="Arial" w:cs="Arial"/>
          <w:color w:val="000000"/>
        </w:rPr>
      </w:pPr>
    </w:p>
    <w:p w:rsidR="00EE3B0E" w:rsidRPr="007C3789" w:rsidRDefault="00EE3B0E" w:rsidP="00EE3B0E">
      <w:pPr>
        <w:ind w:firstLine="708"/>
        <w:jc w:val="both"/>
        <w:rPr>
          <w:rFonts w:ascii="Arial" w:hAnsi="Arial" w:cs="Arial"/>
          <w:color w:val="000000"/>
        </w:rPr>
      </w:pPr>
      <w:r w:rsidRPr="007C3789">
        <w:rPr>
          <w:rFonts w:ascii="Arial" w:hAnsi="Arial" w:cs="Arial"/>
          <w:i/>
          <w:color w:val="000000"/>
        </w:rPr>
        <w:t>Реализация целей  осуществлялась путем  решения следующих задач</w:t>
      </w:r>
      <w:r w:rsidRPr="007C3789">
        <w:rPr>
          <w:rFonts w:ascii="Arial" w:hAnsi="Arial" w:cs="Arial"/>
          <w:color w:val="000000"/>
        </w:rPr>
        <w:t>:</w:t>
      </w:r>
    </w:p>
    <w:p w:rsidR="00EE3B0E" w:rsidRPr="007C3789" w:rsidRDefault="00EE3B0E" w:rsidP="00EE3B0E">
      <w:pPr>
        <w:jc w:val="both"/>
        <w:rPr>
          <w:rFonts w:ascii="Arial" w:hAnsi="Arial" w:cs="Arial"/>
          <w:color w:val="000000"/>
        </w:rPr>
      </w:pPr>
      <w:r w:rsidRPr="007C3789">
        <w:rPr>
          <w:rFonts w:ascii="Arial" w:hAnsi="Arial" w:cs="Arial"/>
          <w:color w:val="000000"/>
        </w:rPr>
        <w:t>- дальнейшее формирование базовых образовательных организаций, в которых создана универсальная безбарьерная среда для обучающихся/воспитанников  с ОВЗ;</w:t>
      </w:r>
    </w:p>
    <w:p w:rsidR="00EE3B0E" w:rsidRPr="007C3789" w:rsidRDefault="00EE3B0E" w:rsidP="00EE3B0E">
      <w:pPr>
        <w:jc w:val="both"/>
        <w:rPr>
          <w:rFonts w:ascii="Arial" w:hAnsi="Arial" w:cs="Arial"/>
          <w:color w:val="000000"/>
        </w:rPr>
      </w:pPr>
      <w:r w:rsidRPr="007C3789">
        <w:rPr>
          <w:rFonts w:ascii="Arial" w:hAnsi="Arial" w:cs="Arial"/>
          <w:color w:val="000000"/>
        </w:rPr>
        <w:lastRenderedPageBreak/>
        <w:t>-обеспечение  вариативности предоставления образования детям и  подросткам с ОВЗ, индивидуализация их образовательных маршрутов  с учетом  особых образовательных потребностей каждого;</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профессиональной компетентности руководителей, педагогических работников, специалистов сопровождения образовательных организаций в условиях развития инклюзивного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совершенствование системы межведомственного взаимодействия в вопросах реализации права детей и подростков с ОВЗ на доступное и качественное образование;</w:t>
      </w:r>
    </w:p>
    <w:p w:rsidR="00EE3B0E" w:rsidRPr="007C3789" w:rsidRDefault="00EE3B0E" w:rsidP="00EE3B0E">
      <w:pPr>
        <w:jc w:val="both"/>
        <w:rPr>
          <w:rFonts w:ascii="Arial" w:hAnsi="Arial" w:cs="Arial"/>
          <w:color w:val="000000"/>
        </w:rPr>
      </w:pPr>
      <w:r w:rsidRPr="007C3789">
        <w:rPr>
          <w:rFonts w:ascii="Arial" w:hAnsi="Arial" w:cs="Arial"/>
          <w:color w:val="000000"/>
        </w:rPr>
        <w:t xml:space="preserve">-  определение:  1) специалиста,  курирующего вопросы  развитие психологической службы в муниципальной системе образования; 2) базовой организации для координации и апробации психолого-педагогических практик и технологий деятельности; </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Положения о деятельности профессионального сообщества педагогов-психологов системы образования Шушенского района (документ размещен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разработка муниципального плана мероприятий («Дорожной карты») по развитию психологической службы в системе образования, муниципальной модели психологической службы, карты доступности получения психологической помощи (документы размещены на сайте Управления образования);</w:t>
      </w:r>
    </w:p>
    <w:p w:rsidR="00EE3B0E" w:rsidRPr="007C3789" w:rsidRDefault="00EE3B0E" w:rsidP="00EE3B0E">
      <w:pPr>
        <w:jc w:val="both"/>
        <w:rPr>
          <w:rFonts w:ascii="Arial" w:hAnsi="Arial" w:cs="Arial"/>
          <w:color w:val="000000"/>
        </w:rPr>
      </w:pPr>
      <w:r w:rsidRPr="007C3789">
        <w:rPr>
          <w:rFonts w:ascii="Arial" w:hAnsi="Arial" w:cs="Arial"/>
          <w:color w:val="000000"/>
        </w:rPr>
        <w:t>-  предъявление и тиражирование  практик, технологий  специалистами системы психолого-педагогического сопровождения (оргпроекты работы профессиональных сообществ;  РАОП-2023 года;  сертификаты и дипломы участия в конкурсах и пр.).</w:t>
      </w:r>
    </w:p>
    <w:p w:rsidR="00C37773" w:rsidRPr="007C3789" w:rsidRDefault="00C37773" w:rsidP="00C37773">
      <w:pPr>
        <w:ind w:firstLine="708"/>
        <w:jc w:val="both"/>
        <w:rPr>
          <w:rFonts w:ascii="Arial" w:hAnsi="Arial" w:cs="Arial"/>
          <w:i/>
          <w:color w:val="000000"/>
        </w:rPr>
      </w:pPr>
      <w:r w:rsidRPr="007C3789">
        <w:rPr>
          <w:rFonts w:ascii="Arial" w:hAnsi="Arial" w:cs="Arial"/>
          <w:i/>
          <w:color w:val="000000"/>
        </w:rPr>
        <w:t>Анализ состояния.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системе дошкольного образования   воспитанников с ОВЗ  101 (6,7% от общего количества воспитанников), в том числе 28 детей-инвалидов.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дошкольных организациях функционирует: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- 4 группы компенсирующей направленности  (3 группы для детей с тяжелыми нарушениями речи; 1 группа для детей с нарушениями опорно-двигательного аппарата)  с численностью  69 воспитанников с ОВЗ.</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- 2 группы комбинированной направленности – в них 43 воспитанника, из них 10 - с ОВЗ.</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5  дошкольных образовательных организаций (55,6% от всех ДОО)  реализуют адаптированные образовательные программы дошкольного образования различных нозологий.</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Специалистов сопровождения в ДОО: 5 педагогов-психологов, 7 учителей-логопедов,  2 учителя-дефектолога.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 % отношении это выглядит следующим образом:  только 44,4% ДОО могут предоставить детям с ОВЗ и инвалидностью комплексную помощь  специалистов психолого-педагогического профиля.  </w:t>
      </w:r>
    </w:p>
    <w:p w:rsidR="00C37773" w:rsidRPr="007C3789" w:rsidRDefault="00C37773" w:rsidP="00C37773">
      <w:pPr>
        <w:ind w:firstLine="708"/>
        <w:jc w:val="both"/>
        <w:rPr>
          <w:rStyle w:val="extendedtext-short"/>
          <w:rFonts w:ascii="Arial" w:hAnsi="Arial" w:cs="Arial"/>
          <w:bCs/>
          <w:color w:val="000000"/>
        </w:rPr>
      </w:pPr>
      <w:r w:rsidRPr="007C3789">
        <w:rPr>
          <w:rStyle w:val="extendedtext-short"/>
          <w:rFonts w:ascii="Arial" w:hAnsi="Arial" w:cs="Arial"/>
          <w:color w:val="000000"/>
        </w:rPr>
        <w:t xml:space="preserve"> Базовыми дошкольными образовательными организациями, реализующими инклюзивное  образование,   являются  два поселковых детских сада: МБДОУ детский сад комбинированного вида №1 «Снегурочка» и  МБДОУ детский сад №4 «Звездочка».</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Для оказания консультативной, методической и иной помощи </w:t>
      </w:r>
      <w:r w:rsidRPr="007C3789">
        <w:rPr>
          <w:rFonts w:ascii="Arial" w:eastAsia="Calibri" w:hAnsi="Arial" w:cs="Arial"/>
          <w:color w:val="000000"/>
        </w:rPr>
        <w:t>родителям (законным представителям) детей дошкольного возраста, которые не посещают детский сад, для повышения педагогической компетентности</w:t>
      </w:r>
      <w:r w:rsidRPr="007C3789">
        <w:rPr>
          <w:rFonts w:ascii="Arial" w:hAnsi="Arial" w:cs="Arial"/>
          <w:color w:val="000000"/>
        </w:rPr>
        <w:t xml:space="preserve"> родителей (</w:t>
      </w:r>
      <w:r w:rsidRPr="007C3789">
        <w:rPr>
          <w:rFonts w:ascii="Arial" w:eastAsia="Calibri" w:hAnsi="Arial" w:cs="Arial"/>
          <w:color w:val="000000"/>
        </w:rPr>
        <w:t>законных представителей)</w:t>
      </w:r>
      <w:r w:rsidRPr="007C3789">
        <w:rPr>
          <w:rFonts w:ascii="Arial" w:hAnsi="Arial" w:cs="Arial"/>
          <w:color w:val="000000"/>
        </w:rPr>
        <w:t xml:space="preserve"> этих детей открыто 2 консультационных пункта: на базе МБДОУ детский сад </w:t>
      </w:r>
      <w:r w:rsidRPr="007C3789">
        <w:rPr>
          <w:rStyle w:val="extendedtext-short"/>
          <w:rFonts w:ascii="Arial" w:hAnsi="Arial" w:cs="Arial"/>
          <w:color w:val="000000"/>
        </w:rPr>
        <w:t xml:space="preserve">комбинированного вида  </w:t>
      </w:r>
      <w:r w:rsidRPr="007C3789">
        <w:rPr>
          <w:rFonts w:ascii="Arial" w:hAnsi="Arial" w:cs="Arial"/>
          <w:color w:val="000000"/>
        </w:rPr>
        <w:t>№1 «Снегурочка» п.</w:t>
      </w:r>
      <w:r w:rsidR="00670AEF" w:rsidRPr="007C3789">
        <w:rPr>
          <w:rFonts w:ascii="Arial" w:hAnsi="Arial" w:cs="Arial"/>
          <w:color w:val="000000"/>
        </w:rPr>
        <w:t xml:space="preserve"> </w:t>
      </w:r>
      <w:r w:rsidRPr="007C3789">
        <w:rPr>
          <w:rFonts w:ascii="Arial" w:hAnsi="Arial" w:cs="Arial"/>
          <w:color w:val="000000"/>
        </w:rPr>
        <w:t>Шушенское и МБДОУ ЦРР- детский сад №5 «Улыбка» п. Шушенское.</w:t>
      </w:r>
      <w:r w:rsidRPr="007C3789">
        <w:rPr>
          <w:rFonts w:ascii="Arial" w:eastAsia="Calibri" w:hAnsi="Arial" w:cs="Arial"/>
          <w:color w:val="000000"/>
        </w:rPr>
        <w:t xml:space="preserve"> </w:t>
      </w:r>
      <w:r w:rsidRPr="007C3789">
        <w:rPr>
          <w:rFonts w:ascii="Arial" w:hAnsi="Arial" w:cs="Arial"/>
          <w:color w:val="000000"/>
        </w:rPr>
        <w:t xml:space="preserve"> </w:t>
      </w:r>
    </w:p>
    <w:p w:rsidR="00C37773" w:rsidRPr="007C3789" w:rsidRDefault="00C37773" w:rsidP="00C37773">
      <w:pPr>
        <w:ind w:firstLine="708"/>
        <w:jc w:val="both"/>
        <w:rPr>
          <w:rFonts w:ascii="Arial" w:eastAsia="Calibri" w:hAnsi="Arial" w:cs="Arial"/>
          <w:color w:val="000000"/>
        </w:rPr>
      </w:pPr>
      <w:r w:rsidRPr="007C3789">
        <w:rPr>
          <w:rFonts w:ascii="Arial" w:eastAsia="Calibri" w:hAnsi="Arial" w:cs="Arial"/>
          <w:color w:val="000000"/>
        </w:rPr>
        <w:lastRenderedPageBreak/>
        <w:t xml:space="preserve">Для родителей (законных представителей) детей-инвалидов, которые получают образование в форме семейного образования, на базе МБОУ «Каптыревская СОШ» работает Муниципальный консультационный центр. </w:t>
      </w:r>
    </w:p>
    <w:p w:rsidR="00C37773" w:rsidRPr="007C3789" w:rsidRDefault="00C37773" w:rsidP="00C37773">
      <w:pPr>
        <w:ind w:firstLine="708"/>
        <w:jc w:val="both"/>
        <w:rPr>
          <w:rStyle w:val="extendedtext-short"/>
          <w:rFonts w:ascii="Arial" w:hAnsi="Arial" w:cs="Arial"/>
          <w:color w:val="000000"/>
        </w:rPr>
      </w:pPr>
      <w:r w:rsidRPr="007C3789">
        <w:rPr>
          <w:rFonts w:ascii="Arial" w:eastAsia="Calibri" w:hAnsi="Arial" w:cs="Arial"/>
          <w:color w:val="000000"/>
        </w:rPr>
        <w:t>Формы работы специалистов консультационных центров с родителями (законными представителями) разнообразные: индивидуальные и групповые консультации, обучающие занятия, педагогическая диагностика уровня развития ребенка в соответствии с возрастными нормами, сопровождение адаптации при переходе ребенка с формы семейного обучения на форму очного, домашнее визитирование и пр.</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системе школьного образования 345 обучающихся с ОВЗ (что составляет 8,1 % от общего количества обучающихся),  из них 122 ребенка имеют  инвалидность.</w:t>
      </w:r>
    </w:p>
    <w:p w:rsidR="00C37773" w:rsidRPr="007C3789" w:rsidRDefault="00C37773" w:rsidP="00C37773">
      <w:pPr>
        <w:widowControl w:val="0"/>
        <w:autoSpaceDE w:val="0"/>
        <w:autoSpaceDN w:val="0"/>
        <w:adjustRightInd w:val="0"/>
        <w:ind w:firstLine="708"/>
        <w:jc w:val="both"/>
        <w:rPr>
          <w:rFonts w:ascii="Arial" w:hAnsi="Arial" w:cs="Arial"/>
          <w:color w:val="000000"/>
        </w:rPr>
      </w:pPr>
      <w:r w:rsidRPr="007C3789">
        <w:rPr>
          <w:rFonts w:ascii="Arial" w:hAnsi="Arial" w:cs="Arial"/>
          <w:color w:val="000000"/>
        </w:rPr>
        <w:t xml:space="preserve"> Сформировано 18 отдельных классов:  из них 16 -  для детей с нарушением интеллекта,  2 - для детей с задержкой психического развития. В отдельных классах получают образование 167 обучающихся с ОВЗ, что составляет  48,4 %  (от  категории обучающихся с ОВЗ).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Все 14 школ муниципалитета реализуют адаптированные основные общеобразовательные программы различной нозологии.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 Сопровождение обучающихся с ОВЗ  в школах обеспечивают: 17 педагогов-психологов,  14 учителей-логопедов,  13 учителей-дефектологов, 1 тьютор.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Для оказания технической помощи в соответствии с рекомендациями ПМПК 4-м  детям-инвалидам определены ассистенты-помощники (МБОУ «Шушенская СОШ №1», МБОУ Шушенская СОШ №3, МБОУ «Ильичевская СОШ»,  МБОУ «Иджинская СОШ»).</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2022-2023 учебном году повысили свою профессиональную компетентность в области инклюзивного образования, оказания психолого-педагогической помощи  6,9 % педагогических работников и 27,3% специалистов системы сопровождения.</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7,8  % детей с ОВЗ (от общего числа обучающихся  с ОВЗ) получают образование на дому.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16 детей-инвалидов школьного возраста, проживающих в территории, обучаются вне образовательных организаций в форме семейного образования. 1 ребенок-инвалид в 2022-2023 учебном году завершил обучение, получив свидетельство об обучении.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43 выпускника, получающих образование по адаптированным основным общеобразовательным программам для детей с нарушениями интеллекта,  завершили обучение.</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 xml:space="preserve">Системой дополнительного образования  охвачено 45,3%  детей и подростков с ОВЗ (от общего количества обучающихся данной категории).  </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В муниципальной системе образования в  базовых  образовательных организациях продолжает формироваться  универсальная  безбарьерная среда, что позволяет получать качественное образование большинству детей с ОВЗ по месту жительства.  Количество базовых организаций на  конец 2022 года:  9 школ, 2 ДОО,  МБОУ ДО «ЦДО Шушенского района»,   МБОУ ЦДО «Межшкольный учебный комбинат».</w:t>
      </w:r>
    </w:p>
    <w:p w:rsidR="00C37773" w:rsidRPr="007C3789" w:rsidRDefault="00C37773" w:rsidP="00C37773">
      <w:pPr>
        <w:ind w:firstLine="708"/>
        <w:jc w:val="both"/>
        <w:rPr>
          <w:rFonts w:ascii="Arial" w:hAnsi="Arial" w:cs="Arial"/>
          <w:color w:val="000000"/>
        </w:rPr>
      </w:pPr>
      <w:r w:rsidRPr="007C3789">
        <w:rPr>
          <w:rFonts w:ascii="Arial" w:hAnsi="Arial" w:cs="Arial"/>
          <w:color w:val="000000"/>
        </w:rPr>
        <w:t>На протяжении второго этапа реализации Концепции инклюзивного образования (2020-2022 гг.) образовательные организации внедряли и реализовывали  модели инклюзивного образования, исходя из собственных  специфических условий развития и функционирования. На XXV</w:t>
      </w:r>
      <w:r w:rsidRPr="007C3789">
        <w:rPr>
          <w:rFonts w:ascii="Arial" w:hAnsi="Arial" w:cs="Arial"/>
          <w:color w:val="000000"/>
          <w:lang w:val="en-US"/>
        </w:rPr>
        <w:t>I</w:t>
      </w:r>
      <w:r w:rsidRPr="007C3789">
        <w:rPr>
          <w:rFonts w:ascii="Arial" w:hAnsi="Arial" w:cs="Arial"/>
          <w:color w:val="000000"/>
        </w:rPr>
        <w:t xml:space="preserve"> образовательном педагогическом  Форуме  в группе «Успешные педагогические практики инклюзивного образования - РАОП 2023 года» педагоги и специалисты системы </w:t>
      </w:r>
      <w:r w:rsidRPr="007C3789">
        <w:rPr>
          <w:rFonts w:ascii="Arial" w:hAnsi="Arial" w:cs="Arial"/>
          <w:color w:val="000000"/>
        </w:rPr>
        <w:lastRenderedPageBreak/>
        <w:t xml:space="preserve">сопровождения  подводили итоги в плане эффектов и результативности  деятельности. </w:t>
      </w:r>
    </w:p>
    <w:p w:rsidR="009036AC" w:rsidRPr="007C3789" w:rsidRDefault="00A2432B" w:rsidP="00E762A9">
      <w:pPr>
        <w:spacing w:line="276" w:lineRule="auto"/>
        <w:ind w:firstLine="708"/>
        <w:jc w:val="both"/>
        <w:rPr>
          <w:rFonts w:ascii="Arial" w:hAnsi="Arial" w:cs="Arial"/>
          <w:color w:val="000000"/>
        </w:rPr>
      </w:pPr>
      <w:r w:rsidRPr="007C3789">
        <w:rPr>
          <w:rFonts w:ascii="Arial" w:hAnsi="Arial" w:cs="Arial"/>
          <w:color w:val="000000"/>
          <w:u w:val="single"/>
        </w:rPr>
        <w:t>3</w:t>
      </w:r>
      <w:r w:rsidR="009036AC" w:rsidRPr="007C3789">
        <w:rPr>
          <w:rFonts w:ascii="Arial" w:hAnsi="Arial" w:cs="Arial"/>
          <w:color w:val="000000"/>
          <w:u w:val="single"/>
        </w:rPr>
        <w:t xml:space="preserve"> практики вошли в Региональный Атлас</w:t>
      </w:r>
      <w:r w:rsidR="009036AC" w:rsidRPr="007C3789">
        <w:rPr>
          <w:rFonts w:ascii="Arial" w:hAnsi="Arial" w:cs="Arial"/>
          <w:color w:val="000000"/>
        </w:rPr>
        <w:t>:</w:t>
      </w:r>
    </w:p>
    <w:p w:rsidR="00A2432B"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 «Деятельность специалистов социально-психологической службы школы по ранней профилактике девиантного, деструктивного поведения детей с ОВЗ» (МБОУ Шушенская НОШ);</w:t>
      </w:r>
    </w:p>
    <w:p w:rsidR="00204ED9" w:rsidRPr="007C3789" w:rsidRDefault="00A2432B" w:rsidP="00E762A9">
      <w:pPr>
        <w:shd w:val="clear" w:color="auto" w:fill="FFFFFF"/>
        <w:spacing w:line="276" w:lineRule="auto"/>
        <w:ind w:left="-142" w:firstLine="142"/>
        <w:rPr>
          <w:rFonts w:ascii="Arial" w:hAnsi="Arial" w:cs="Arial"/>
          <w:color w:val="000000"/>
        </w:rPr>
      </w:pPr>
      <w:r w:rsidRPr="007C3789">
        <w:rPr>
          <w:rFonts w:ascii="Arial" w:hAnsi="Arial" w:cs="Arial"/>
          <w:color w:val="000000"/>
        </w:rPr>
        <w:t>-</w:t>
      </w:r>
      <w:r w:rsidR="00204ED9" w:rsidRPr="007C3789">
        <w:rPr>
          <w:rFonts w:ascii="Arial" w:hAnsi="Arial" w:cs="Arial"/>
          <w:color w:val="000000"/>
        </w:rPr>
        <w:t>«Театрализованная деятельность как средство развития личности ребенка с ОВЗ» (МБОУ Шушенская НОШ);</w:t>
      </w:r>
    </w:p>
    <w:p w:rsidR="003045D0" w:rsidRPr="007C3789" w:rsidRDefault="00204ED9"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w:t>
      </w:r>
      <w:r w:rsidR="003045D0" w:rsidRPr="007C3789">
        <w:rPr>
          <w:rFonts w:ascii="Arial" w:hAnsi="Arial" w:cs="Arial"/>
          <w:color w:val="000000"/>
        </w:rPr>
        <w:t xml:space="preserve">«Волонтёрство, как средство формирования инклюзивной культуры участников образовательного процесса в ДОО» </w:t>
      </w:r>
    </w:p>
    <w:p w:rsidR="00204ED9" w:rsidRPr="007C3789" w:rsidRDefault="003045D0" w:rsidP="00E762A9">
      <w:pPr>
        <w:shd w:val="clear" w:color="auto" w:fill="FFFFFF"/>
        <w:spacing w:line="276" w:lineRule="auto"/>
        <w:ind w:left="-142" w:firstLine="142"/>
        <w:jc w:val="both"/>
        <w:rPr>
          <w:rFonts w:ascii="Arial" w:hAnsi="Arial" w:cs="Arial"/>
          <w:color w:val="000000"/>
        </w:rPr>
      </w:pPr>
      <w:r w:rsidRPr="007C3789">
        <w:rPr>
          <w:rFonts w:ascii="Arial" w:hAnsi="Arial" w:cs="Arial"/>
          <w:color w:val="000000"/>
        </w:rPr>
        <w:t>(МБДОУ детский сад комбинированного вида №1 п. Шушенское).</w:t>
      </w:r>
      <w:r w:rsidRPr="007C3789">
        <w:rPr>
          <w:rFonts w:ascii="Arial" w:hAnsi="Arial" w:cs="Arial"/>
          <w:color w:val="000000"/>
        </w:rPr>
        <w:br/>
      </w:r>
    </w:p>
    <w:p w:rsidR="00C04E73" w:rsidRPr="007C3789" w:rsidRDefault="00E762A9"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Обучающиеся с</w:t>
      </w:r>
      <w:r w:rsidR="000033F9" w:rsidRPr="007C3789">
        <w:rPr>
          <w:rFonts w:ascii="Arial" w:hAnsi="Arial" w:cs="Arial"/>
          <w:color w:val="000000"/>
        </w:rPr>
        <w:t xml:space="preserve"> ОВЗ, учащиеся МБОУ «Шушенская СОШ №2»</w:t>
      </w:r>
      <w:r w:rsidRPr="007C3789">
        <w:rPr>
          <w:rFonts w:ascii="Arial" w:hAnsi="Arial" w:cs="Arial"/>
          <w:color w:val="000000"/>
        </w:rPr>
        <w:t xml:space="preserve">, </w:t>
      </w:r>
      <w:r w:rsidR="000033F9" w:rsidRPr="007C3789">
        <w:rPr>
          <w:rFonts w:ascii="Arial" w:hAnsi="Arial" w:cs="Arial"/>
          <w:color w:val="000000"/>
        </w:rPr>
        <w:t xml:space="preserve"> успешно выступили на зональном этапе олимпиады </w:t>
      </w:r>
      <w:r w:rsidRPr="007C3789">
        <w:rPr>
          <w:rFonts w:ascii="Arial" w:hAnsi="Arial" w:cs="Arial"/>
          <w:color w:val="000000"/>
        </w:rPr>
        <w:t>«</w:t>
      </w:r>
      <w:r w:rsidR="000033F9" w:rsidRPr="007C3789">
        <w:rPr>
          <w:rFonts w:ascii="Arial" w:hAnsi="Arial" w:cs="Arial"/>
          <w:color w:val="000000"/>
        </w:rPr>
        <w:t>Мир вокруг нас</w:t>
      </w:r>
      <w:r w:rsidRPr="007C3789">
        <w:rPr>
          <w:rFonts w:ascii="Arial" w:hAnsi="Arial" w:cs="Arial"/>
          <w:color w:val="000000"/>
        </w:rPr>
        <w:t>»</w:t>
      </w:r>
      <w:r w:rsidR="000033F9" w:rsidRPr="007C3789">
        <w:rPr>
          <w:rFonts w:ascii="Arial" w:hAnsi="Arial" w:cs="Arial"/>
          <w:color w:val="000000"/>
        </w:rPr>
        <w:t xml:space="preserve"> в г. Минусинске и заняли 2 место среди команд юга края.</w:t>
      </w:r>
    </w:p>
    <w:p w:rsidR="002224B0" w:rsidRPr="007C3789" w:rsidRDefault="00C04E73" w:rsidP="00C04E73">
      <w:pPr>
        <w:shd w:val="clear" w:color="auto" w:fill="FFFFFF"/>
        <w:spacing w:line="276" w:lineRule="auto"/>
        <w:ind w:left="-142" w:firstLine="850"/>
        <w:jc w:val="both"/>
        <w:rPr>
          <w:rFonts w:ascii="Arial" w:hAnsi="Arial" w:cs="Arial"/>
          <w:color w:val="000000"/>
        </w:rPr>
      </w:pPr>
      <w:r w:rsidRPr="007C3789">
        <w:rPr>
          <w:rFonts w:ascii="Arial" w:hAnsi="Arial" w:cs="Arial"/>
          <w:color w:val="000000"/>
        </w:rPr>
        <w:t>По итогам обучения в</w:t>
      </w:r>
      <w:r w:rsidR="00C37773" w:rsidRPr="007C3789">
        <w:rPr>
          <w:rFonts w:ascii="Arial" w:hAnsi="Arial" w:cs="Arial"/>
          <w:color w:val="000000"/>
        </w:rPr>
        <w:t xml:space="preserve">ыпускники с ОВЗ школ Шушенского района 100%-но  поступают после окончания школьного обучения на специальности, которые они предварительно выбрали для себя в результате работы профконсультантов школ и мастеров производственного обучения колледжа. </w:t>
      </w:r>
    </w:p>
    <w:p w:rsidR="0073327F" w:rsidRPr="007C3789" w:rsidRDefault="0073327F" w:rsidP="0073327F">
      <w:pPr>
        <w:shd w:val="clear" w:color="auto" w:fill="FFFFFF"/>
        <w:jc w:val="both"/>
        <w:rPr>
          <w:rFonts w:ascii="Arial" w:hAnsi="Arial" w:cs="Arial"/>
          <w:color w:val="000000"/>
          <w:spacing w:val="-12"/>
          <w:w w:val="102"/>
        </w:rPr>
      </w:pPr>
      <w:r w:rsidRPr="007C3789">
        <w:rPr>
          <w:rFonts w:ascii="Arial" w:hAnsi="Arial" w:cs="Arial"/>
          <w:color w:val="000000"/>
          <w:spacing w:val="-12"/>
          <w:w w:val="102"/>
        </w:rPr>
        <w:t>Проблемами на уровне муниципальной системы образования в вопросах развития инклюзивного образования попрежнему остаются:</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инклюзивной культуры  населения Шушенского района в целом,  и участников образовательных отношений;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неоднородность созданных в образовательных организациях специальных условий для получения образования детьми с ОВЗ, выражающаяся в наличии специальных условий преимущественно  для одного вида нозологических нарушений;</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дефицит педагогических работников и специалистов сопровождения, обладающих специальными компетентностями, необходимыми для обучения и психолого-педагогического сопровождения детей с ОВЗ различных нозологических групп;</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сохранение риска снижения качества образования детей с ОВЗ при их включении в инклюзивное образование с нормально развивающимися сверстниками;</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недостаточный уровень вариативности предоставления образования и системности консультационных и коррекционно-развивающих услуг детям с ОВЗ дошкольного возраста;</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 xml:space="preserve">отсутствие комплексной системы профессиональной ориентации и профессиональных проб для детей с ОВЗ, в том числе в отношении ранней профессиональной ориентации;  </w:t>
      </w:r>
    </w:p>
    <w:p w:rsidR="0073327F" w:rsidRPr="007C3789" w:rsidRDefault="0073327F" w:rsidP="0073327F">
      <w:pPr>
        <w:pStyle w:val="af7"/>
        <w:numPr>
          <w:ilvl w:val="0"/>
          <w:numId w:val="21"/>
        </w:numPr>
        <w:shd w:val="clear" w:color="auto" w:fill="FFFFFF"/>
        <w:spacing w:after="0"/>
        <w:jc w:val="both"/>
        <w:rPr>
          <w:rFonts w:ascii="Arial" w:hAnsi="Arial" w:cs="Arial"/>
          <w:color w:val="000000"/>
          <w:spacing w:val="-12"/>
          <w:w w:val="102"/>
          <w:sz w:val="24"/>
          <w:szCs w:val="24"/>
        </w:rPr>
      </w:pPr>
      <w:r w:rsidRPr="007C3789">
        <w:rPr>
          <w:rFonts w:ascii="Arial" w:hAnsi="Arial" w:cs="Arial"/>
          <w:color w:val="000000"/>
          <w:spacing w:val="-12"/>
          <w:w w:val="102"/>
          <w:sz w:val="24"/>
          <w:szCs w:val="24"/>
        </w:rPr>
        <w:t>нерешенность на уровне муниципалитета вопросов трудоустройства детей с ОВЗ после  получения ими профессионального образования в системе СПО.</w:t>
      </w:r>
    </w:p>
    <w:p w:rsidR="0073327F" w:rsidRPr="007C3789" w:rsidRDefault="0073327F" w:rsidP="0073327F">
      <w:pPr>
        <w:ind w:left="774"/>
        <w:jc w:val="both"/>
        <w:rPr>
          <w:rFonts w:ascii="Arial" w:hAnsi="Arial" w:cs="Arial"/>
          <w:b/>
          <w:color w:val="000000"/>
        </w:rPr>
      </w:pPr>
    </w:p>
    <w:p w:rsidR="0073327F" w:rsidRPr="007C3789" w:rsidRDefault="0073327F" w:rsidP="0073327F">
      <w:pPr>
        <w:jc w:val="both"/>
        <w:rPr>
          <w:rFonts w:ascii="Arial" w:hAnsi="Arial" w:cs="Arial"/>
          <w:color w:val="000000"/>
        </w:rPr>
      </w:pPr>
      <w:r w:rsidRPr="007C3789">
        <w:rPr>
          <w:rFonts w:ascii="Arial" w:hAnsi="Arial" w:cs="Arial"/>
          <w:color w:val="000000"/>
        </w:rPr>
        <w:t xml:space="preserve">Проблемы и дефициты в развитии муниципальной психологической службы: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кадровый дефицит: </w:t>
      </w:r>
    </w:p>
    <w:p w:rsidR="0073327F" w:rsidRPr="007C3789" w:rsidRDefault="0073327F" w:rsidP="0073327F">
      <w:pPr>
        <w:jc w:val="both"/>
        <w:rPr>
          <w:rFonts w:ascii="Arial" w:hAnsi="Arial" w:cs="Arial"/>
          <w:color w:val="000000"/>
        </w:rPr>
      </w:pPr>
      <w:r w:rsidRPr="007C3789">
        <w:rPr>
          <w:rFonts w:ascii="Arial" w:hAnsi="Arial" w:cs="Arial"/>
          <w:color w:val="000000"/>
        </w:rPr>
        <w:t xml:space="preserve">- в школах с наполняемостью от 500 до 600 обучающихся введена 1 ставка педагога-психолога; </w:t>
      </w:r>
    </w:p>
    <w:p w:rsidR="0073327F" w:rsidRPr="007C3789" w:rsidRDefault="0073327F" w:rsidP="0073327F">
      <w:pPr>
        <w:ind w:left="66"/>
        <w:jc w:val="both"/>
        <w:rPr>
          <w:rFonts w:ascii="Arial" w:hAnsi="Arial" w:cs="Arial"/>
          <w:color w:val="000000"/>
        </w:rPr>
      </w:pPr>
      <w:r w:rsidRPr="007C3789">
        <w:rPr>
          <w:rFonts w:ascii="Arial" w:hAnsi="Arial" w:cs="Arial"/>
          <w:color w:val="000000"/>
        </w:rPr>
        <w:lastRenderedPageBreak/>
        <w:t xml:space="preserve">- в школах с дошкольными отделениями (группами) не урегулирован вопрос о  дополнительных ставках для педагогов-психологов школ в связи с увеличением объема работы для сопровождения образовательного процесса в дошкольном образовании; </w:t>
      </w:r>
    </w:p>
    <w:p w:rsidR="0073327F" w:rsidRPr="007C3789" w:rsidRDefault="0073327F" w:rsidP="0073327F">
      <w:pPr>
        <w:ind w:left="66"/>
        <w:jc w:val="both"/>
        <w:rPr>
          <w:rFonts w:ascii="Arial" w:hAnsi="Arial" w:cs="Arial"/>
          <w:color w:val="000000"/>
        </w:rPr>
      </w:pPr>
      <w:r w:rsidRPr="007C3789">
        <w:rPr>
          <w:rFonts w:ascii="Arial" w:hAnsi="Arial" w:cs="Arial"/>
          <w:color w:val="000000"/>
        </w:rPr>
        <w:t>- не введены ставки или имеются вакансии педагогов-психологов в 4 муниципальных дошкольных образовательных организациях.</w:t>
      </w:r>
    </w:p>
    <w:p w:rsidR="0073327F" w:rsidRPr="007C3789" w:rsidRDefault="0073327F" w:rsidP="0073327F">
      <w:pPr>
        <w:pStyle w:val="af7"/>
        <w:numPr>
          <w:ilvl w:val="0"/>
          <w:numId w:val="20"/>
        </w:numPr>
        <w:jc w:val="both"/>
        <w:rPr>
          <w:rFonts w:ascii="Arial" w:hAnsi="Arial" w:cs="Arial"/>
          <w:color w:val="000000"/>
          <w:sz w:val="24"/>
          <w:szCs w:val="24"/>
        </w:rPr>
      </w:pPr>
      <w:r w:rsidRPr="007C3789">
        <w:rPr>
          <w:rFonts w:ascii="Arial" w:hAnsi="Arial" w:cs="Arial"/>
          <w:color w:val="000000"/>
          <w:sz w:val="24"/>
          <w:szCs w:val="24"/>
        </w:rPr>
        <w:t>Квалификационный дефицит: отсутствие и/или недостаточный уровень практических навыков работы у педагогов-психологов в основных направлениях деятельности.</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 xml:space="preserve">Отсутствие достаточной регламентированности деятельности педагогов-психологов  в части нормативно-правового  обеспечения. </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Отсутствие единого подхода к организации деятельности педагогов-психологов: нет четких критериев оценки эффективности деятельности педагогов-психологов  системы образования; не отрегулирован вопрос между федерацией -регионом -муниципальными образованиями о нормативном количестве различных категорий воспитанников, обучающихся на ставку педагога-психолога и пр.</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Неравномерность оказания психологической помощи участникам образовательного процесса.</w:t>
      </w:r>
    </w:p>
    <w:p w:rsidR="0073327F" w:rsidRPr="007C3789" w:rsidRDefault="0073327F" w:rsidP="0073327F">
      <w:pPr>
        <w:pStyle w:val="af7"/>
        <w:numPr>
          <w:ilvl w:val="0"/>
          <w:numId w:val="20"/>
        </w:numPr>
        <w:spacing w:after="0"/>
        <w:jc w:val="both"/>
        <w:rPr>
          <w:rFonts w:ascii="Arial" w:hAnsi="Arial" w:cs="Arial"/>
          <w:color w:val="000000"/>
          <w:sz w:val="24"/>
          <w:szCs w:val="24"/>
        </w:rPr>
      </w:pPr>
      <w:r w:rsidRPr="007C3789">
        <w:rPr>
          <w:rFonts w:ascii="Arial" w:hAnsi="Arial" w:cs="Arial"/>
          <w:color w:val="000000"/>
          <w:sz w:val="24"/>
          <w:szCs w:val="24"/>
        </w:rPr>
        <w:t>Недостаточная информированность участников образовательного процесса  о возможностях получения  психологической помощи.</w:t>
      </w:r>
    </w:p>
    <w:p w:rsidR="00184CED" w:rsidRPr="00A96380" w:rsidRDefault="00184CED" w:rsidP="00715CAD">
      <w:pPr>
        <w:spacing w:line="276" w:lineRule="auto"/>
        <w:jc w:val="both"/>
        <w:rPr>
          <w:rFonts w:ascii="Arial" w:hAnsi="Arial" w:cs="Arial"/>
          <w:i/>
          <w:color w:val="000000"/>
        </w:rPr>
      </w:pPr>
    </w:p>
    <w:p w:rsidR="00643282" w:rsidRPr="00A96380" w:rsidRDefault="00643282" w:rsidP="002E365D">
      <w:pPr>
        <w:tabs>
          <w:tab w:val="left" w:pos="709"/>
        </w:tabs>
        <w:spacing w:line="276" w:lineRule="auto"/>
        <w:ind w:firstLine="709"/>
        <w:jc w:val="both"/>
        <w:rPr>
          <w:rFonts w:ascii="Arial" w:hAnsi="Arial" w:cs="Arial"/>
          <w:iCs/>
          <w:snapToGrid w:val="0"/>
          <w:color w:val="000000"/>
        </w:rPr>
      </w:pPr>
    </w:p>
    <w:p w:rsidR="008703B6" w:rsidRPr="00A96380" w:rsidRDefault="008703B6" w:rsidP="00D21A28">
      <w:pPr>
        <w:tabs>
          <w:tab w:val="left" w:pos="709"/>
        </w:tabs>
        <w:spacing w:line="276" w:lineRule="auto"/>
        <w:ind w:firstLine="709"/>
        <w:jc w:val="center"/>
        <w:rPr>
          <w:rFonts w:ascii="Arial" w:hAnsi="Arial" w:cs="Arial"/>
          <w:iCs/>
          <w:snapToGrid w:val="0"/>
          <w:color w:val="000000"/>
        </w:rPr>
      </w:pPr>
      <w:r w:rsidRPr="00A96380">
        <w:rPr>
          <w:rFonts w:ascii="Arial" w:hAnsi="Arial" w:cs="Arial"/>
          <w:iCs/>
          <w:snapToGrid w:val="0"/>
          <w:color w:val="000000"/>
        </w:rPr>
        <w:t>Дополнительное образование детей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Создан муниципальный опорный </w:t>
      </w:r>
      <w:r w:rsidR="004A0381" w:rsidRPr="00A96380">
        <w:rPr>
          <w:rFonts w:ascii="Arial" w:hAnsi="Arial" w:cs="Arial"/>
          <w:color w:val="000000"/>
        </w:rPr>
        <w:t>центр дополнительного</w:t>
      </w:r>
      <w:r w:rsidRPr="00A96380">
        <w:rPr>
          <w:rFonts w:ascii="Arial" w:hAnsi="Arial" w:cs="Arial"/>
          <w:color w:val="000000"/>
        </w:rPr>
        <w:t xml:space="preserve"> образования детей (МОЦ </w:t>
      </w:r>
      <w:r w:rsidR="004A0381" w:rsidRPr="00A96380">
        <w:rPr>
          <w:rFonts w:ascii="Arial" w:hAnsi="Arial" w:cs="Arial"/>
          <w:color w:val="000000"/>
        </w:rPr>
        <w:t>ДОД) на</w:t>
      </w:r>
      <w:r w:rsidRPr="00A96380">
        <w:rPr>
          <w:rFonts w:ascii="Arial" w:hAnsi="Arial" w:cs="Arial"/>
          <w:color w:val="000000"/>
        </w:rPr>
        <w:t xml:space="preserve"> базе «Центра дополнительного образования Шушенского района» </w:t>
      </w:r>
      <w:r w:rsidR="004A0381" w:rsidRPr="00A96380">
        <w:rPr>
          <w:rFonts w:ascii="Arial" w:hAnsi="Arial" w:cs="Arial"/>
          <w:color w:val="000000"/>
        </w:rPr>
        <w:t>и является</w:t>
      </w:r>
      <w:r w:rsidRPr="00A96380">
        <w:rPr>
          <w:rFonts w:ascii="Arial" w:hAnsi="Arial" w:cs="Arial"/>
          <w:color w:val="000000"/>
        </w:rPr>
        <w:t xml:space="preserve"> </w:t>
      </w:r>
      <w:r w:rsidR="004A0381" w:rsidRPr="00A96380">
        <w:rPr>
          <w:rFonts w:ascii="Arial" w:hAnsi="Arial" w:cs="Arial"/>
          <w:color w:val="000000"/>
        </w:rPr>
        <w:t>координационным центром по</w:t>
      </w:r>
      <w:r w:rsidRPr="00A96380">
        <w:rPr>
          <w:rFonts w:ascii="Arial" w:hAnsi="Arial" w:cs="Arial"/>
          <w:color w:val="000000"/>
        </w:rPr>
        <w:t xml:space="preserve"> всем </w:t>
      </w:r>
      <w:r w:rsidR="004A0381" w:rsidRPr="00A96380">
        <w:rPr>
          <w:rFonts w:ascii="Arial" w:hAnsi="Arial" w:cs="Arial"/>
          <w:color w:val="000000"/>
        </w:rPr>
        <w:t>вопросам муниципального</w:t>
      </w:r>
      <w:r w:rsidRPr="00A96380">
        <w:rPr>
          <w:rFonts w:ascii="Arial" w:hAnsi="Arial" w:cs="Arial"/>
          <w:color w:val="000000"/>
        </w:rPr>
        <w:t xml:space="preserve"> дополнительного образования.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МОЦ ДОД проведены и проводятся: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экспертиза дополнительных общеобразовательных программ, реализуемых в организациях Шушенского района;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наполнение краевого се</w:t>
      </w:r>
      <w:r w:rsidR="002867E5" w:rsidRPr="00A96380">
        <w:rPr>
          <w:rFonts w:ascii="Arial" w:hAnsi="Arial" w:cs="Arial"/>
          <w:color w:val="000000"/>
        </w:rPr>
        <w:t xml:space="preserve">гмента автоматизированной информационной системы (АИС) </w:t>
      </w:r>
      <w:r w:rsidRPr="00A96380">
        <w:rPr>
          <w:rFonts w:ascii="Arial" w:hAnsi="Arial" w:cs="Arial"/>
          <w:color w:val="000000"/>
        </w:rPr>
        <w:t>«Навигатор»;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внедре</w:t>
      </w:r>
      <w:r w:rsidR="00A50C23" w:rsidRPr="00A96380">
        <w:rPr>
          <w:rFonts w:ascii="Arial" w:hAnsi="Arial" w:cs="Arial"/>
          <w:color w:val="000000"/>
        </w:rPr>
        <w:t xml:space="preserve">ние социального заказа на оказание муниципальных услуг по направлению деятельности «реализация дополнительных образовательных программ»; </w:t>
      </w:r>
      <w:r w:rsidR="002867E5"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заключение договоров с родителями (законными представителями);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консультирование и поддержка   по различным вопросам дополнительного образования организаций, реализующих дополнительные программы.</w:t>
      </w:r>
      <w:r w:rsidRPr="00A96380">
        <w:rPr>
          <w:rFonts w:ascii="Arial" w:hAnsi="Arial" w:cs="Arial"/>
          <w:color w:val="000000"/>
        </w:rPr>
        <w:tab/>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На сегодняшний день дополнительное образование в </w:t>
      </w:r>
      <w:r w:rsidR="00861C83" w:rsidRPr="00A96380">
        <w:rPr>
          <w:rFonts w:ascii="Arial" w:hAnsi="Arial" w:cs="Arial"/>
          <w:color w:val="000000"/>
        </w:rPr>
        <w:t>районе предоставляется</w:t>
      </w:r>
      <w:r w:rsidRPr="00A96380">
        <w:rPr>
          <w:rFonts w:ascii="Arial" w:hAnsi="Arial" w:cs="Arial"/>
          <w:color w:val="000000"/>
        </w:rPr>
        <w:t xml:space="preserve"> детям в возрасте 5-18 лет следующими образовательными организациями: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системы образования (14 школ и два учреждения дополнительного образования); </w:t>
      </w:r>
    </w:p>
    <w:p w:rsidR="007E62EF" w:rsidRPr="00A96380" w:rsidRDefault="00861C83" w:rsidP="00D21A28">
      <w:pPr>
        <w:spacing w:line="276" w:lineRule="auto"/>
        <w:ind w:firstLine="708"/>
        <w:jc w:val="both"/>
        <w:rPr>
          <w:rFonts w:ascii="Arial" w:hAnsi="Arial" w:cs="Arial"/>
          <w:color w:val="000000"/>
        </w:rPr>
      </w:pPr>
      <w:r w:rsidRPr="00A96380">
        <w:rPr>
          <w:rFonts w:ascii="Arial" w:hAnsi="Arial" w:cs="Arial"/>
          <w:color w:val="000000"/>
        </w:rPr>
        <w:t>учреждениями культуры</w:t>
      </w:r>
      <w:r w:rsidR="007E62EF" w:rsidRPr="00A96380">
        <w:rPr>
          <w:rFonts w:ascii="Arial" w:hAnsi="Arial" w:cs="Arial"/>
          <w:color w:val="000000"/>
        </w:rPr>
        <w:t xml:space="preserve"> (3 учреждения);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учреждением </w:t>
      </w:r>
      <w:r w:rsidR="00861C83" w:rsidRPr="00A96380">
        <w:rPr>
          <w:rFonts w:ascii="Arial" w:hAnsi="Arial" w:cs="Arial"/>
          <w:color w:val="000000"/>
        </w:rPr>
        <w:t>спорта (</w:t>
      </w:r>
      <w:r w:rsidRPr="00A96380">
        <w:rPr>
          <w:rFonts w:ascii="Arial" w:hAnsi="Arial" w:cs="Arial"/>
          <w:color w:val="000000"/>
        </w:rPr>
        <w:t xml:space="preserve">1 учреждение),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lastRenderedPageBreak/>
        <w:t>которы</w:t>
      </w:r>
      <w:r w:rsidR="00A50C23" w:rsidRPr="00A96380">
        <w:rPr>
          <w:rFonts w:ascii="Arial" w:hAnsi="Arial" w:cs="Arial"/>
          <w:color w:val="000000"/>
        </w:rPr>
        <w:t xml:space="preserve">е обеспечили в 2022-2023 учебном </w:t>
      </w:r>
      <w:r w:rsidR="00861C83" w:rsidRPr="00A96380">
        <w:rPr>
          <w:rFonts w:ascii="Arial" w:hAnsi="Arial" w:cs="Arial"/>
          <w:color w:val="000000"/>
        </w:rPr>
        <w:t xml:space="preserve"> году фактический охват</w:t>
      </w:r>
      <w:r w:rsidRPr="00A96380">
        <w:rPr>
          <w:rFonts w:ascii="Arial" w:hAnsi="Arial" w:cs="Arial"/>
          <w:color w:val="000000"/>
        </w:rPr>
        <w:t xml:space="preserve"> </w:t>
      </w:r>
      <w:r w:rsidR="00861C83" w:rsidRPr="00A96380">
        <w:rPr>
          <w:rFonts w:ascii="Arial" w:hAnsi="Arial" w:cs="Arial"/>
          <w:color w:val="000000"/>
        </w:rPr>
        <w:t>детей территории</w:t>
      </w:r>
      <w:r w:rsidRPr="00A96380">
        <w:rPr>
          <w:rFonts w:ascii="Arial" w:hAnsi="Arial" w:cs="Arial"/>
          <w:color w:val="000000"/>
        </w:rPr>
        <w:t xml:space="preserve"> в возрасте 5-18 </w:t>
      </w:r>
      <w:r w:rsidR="00861C83" w:rsidRPr="00A96380">
        <w:rPr>
          <w:rFonts w:ascii="Arial" w:hAnsi="Arial" w:cs="Arial"/>
          <w:color w:val="000000"/>
        </w:rPr>
        <w:t>лет -</w:t>
      </w:r>
      <w:r w:rsidR="00A50C23" w:rsidRPr="00A96380">
        <w:rPr>
          <w:rFonts w:ascii="Arial" w:hAnsi="Arial" w:cs="Arial"/>
          <w:color w:val="000000"/>
        </w:rPr>
        <w:t xml:space="preserve">  </w:t>
      </w:r>
      <w:r w:rsidR="00DA64C1" w:rsidRPr="00A96380">
        <w:rPr>
          <w:rFonts w:ascii="Arial" w:hAnsi="Arial" w:cs="Arial"/>
          <w:color w:val="000000"/>
        </w:rPr>
        <w:t>8965</w:t>
      </w:r>
      <w:r w:rsidRPr="00A96380">
        <w:rPr>
          <w:rFonts w:ascii="Arial" w:hAnsi="Arial" w:cs="Arial"/>
          <w:color w:val="000000"/>
        </w:rPr>
        <w:t xml:space="preserve"> чел. – более 150%.</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Основная доля охвата</w:t>
      </w:r>
      <w:r w:rsidR="00DA64C1" w:rsidRPr="00A96380">
        <w:rPr>
          <w:rFonts w:ascii="Arial" w:hAnsi="Arial" w:cs="Arial"/>
          <w:color w:val="000000"/>
        </w:rPr>
        <w:t xml:space="preserve"> детей принадлежит школам – 5022</w:t>
      </w:r>
      <w:r w:rsidRPr="00A96380">
        <w:rPr>
          <w:rFonts w:ascii="Arial" w:hAnsi="Arial" w:cs="Arial"/>
          <w:color w:val="000000"/>
        </w:rPr>
        <w:t xml:space="preserve"> чел.</w:t>
      </w:r>
    </w:p>
    <w:p w:rsidR="007E62EF" w:rsidRPr="00A96380" w:rsidRDefault="00DA64C1" w:rsidP="00D21A28">
      <w:pPr>
        <w:pStyle w:val="5"/>
        <w:shd w:val="clear" w:color="auto" w:fill="FFFFFF"/>
        <w:spacing w:before="0" w:line="276" w:lineRule="auto"/>
        <w:ind w:firstLine="708"/>
        <w:jc w:val="both"/>
        <w:rPr>
          <w:rFonts w:ascii="Arial" w:hAnsi="Arial" w:cs="Arial"/>
          <w:color w:val="000000"/>
        </w:rPr>
      </w:pPr>
      <w:r w:rsidRPr="00A96380">
        <w:rPr>
          <w:rFonts w:ascii="Arial" w:hAnsi="Arial" w:cs="Arial"/>
          <w:color w:val="000000"/>
        </w:rPr>
        <w:t xml:space="preserve">В </w:t>
      </w:r>
      <w:r w:rsidRPr="00A96380">
        <w:rPr>
          <w:rFonts w:ascii="Arial" w:hAnsi="Arial" w:cs="Arial"/>
          <w:color w:val="000000"/>
          <w:lang w:val="ru-RU"/>
        </w:rPr>
        <w:t>2022-2023</w:t>
      </w:r>
      <w:r w:rsidR="007E62EF" w:rsidRPr="00A96380">
        <w:rPr>
          <w:rFonts w:ascii="Arial" w:hAnsi="Arial" w:cs="Arial"/>
          <w:color w:val="000000"/>
        </w:rPr>
        <w:t xml:space="preserve"> учебном году школами района было реализ</w:t>
      </w:r>
      <w:r w:rsidRPr="00A96380">
        <w:rPr>
          <w:rFonts w:ascii="Arial" w:hAnsi="Arial" w:cs="Arial"/>
          <w:color w:val="000000"/>
        </w:rPr>
        <w:t>овано 2</w:t>
      </w:r>
      <w:r w:rsidRPr="00A96380">
        <w:rPr>
          <w:rFonts w:ascii="Arial" w:hAnsi="Arial" w:cs="Arial"/>
          <w:color w:val="000000"/>
          <w:lang w:val="ru-RU"/>
        </w:rPr>
        <w:t>95</w:t>
      </w:r>
      <w:r w:rsidR="007E62EF" w:rsidRPr="00A96380">
        <w:rPr>
          <w:rFonts w:ascii="Arial" w:hAnsi="Arial" w:cs="Arial"/>
          <w:color w:val="000000"/>
        </w:rPr>
        <w:t xml:space="preserve">  дополнительных программ, что  позволило  </w:t>
      </w:r>
      <w:r w:rsidR="007E62EF" w:rsidRPr="00A96380">
        <w:rPr>
          <w:rFonts w:ascii="Arial" w:hAnsi="Arial" w:cs="Arial"/>
          <w:color w:val="000000"/>
          <w:u w:val="single"/>
        </w:rPr>
        <w:t>фактически</w:t>
      </w:r>
      <w:r w:rsidR="007E62EF" w:rsidRPr="00A96380">
        <w:rPr>
          <w:rFonts w:ascii="Arial" w:hAnsi="Arial" w:cs="Arial"/>
          <w:color w:val="000000"/>
        </w:rPr>
        <w:t xml:space="preserve"> предоставить возможность д</w:t>
      </w:r>
      <w:r w:rsidRPr="00A96380">
        <w:rPr>
          <w:rFonts w:ascii="Arial" w:hAnsi="Arial" w:cs="Arial"/>
          <w:color w:val="000000"/>
        </w:rPr>
        <w:t>ополнительного образования  5</w:t>
      </w:r>
      <w:r w:rsidRPr="00A96380">
        <w:rPr>
          <w:rFonts w:ascii="Arial" w:hAnsi="Arial" w:cs="Arial"/>
          <w:color w:val="000000"/>
          <w:lang w:val="ru-RU"/>
        </w:rPr>
        <w:t>022</w:t>
      </w:r>
      <w:r w:rsidR="007E62EF" w:rsidRPr="00A96380">
        <w:rPr>
          <w:rFonts w:ascii="Arial" w:hAnsi="Arial" w:cs="Arial"/>
          <w:color w:val="000000"/>
        </w:rPr>
        <w:t xml:space="preserve"> обучающимся.</w:t>
      </w:r>
    </w:p>
    <w:p w:rsidR="007E62EF" w:rsidRPr="00A96380" w:rsidRDefault="007E62EF" w:rsidP="00D21A28">
      <w:pPr>
        <w:pStyle w:val="5"/>
        <w:shd w:val="clear" w:color="auto" w:fill="FFFFFF"/>
        <w:spacing w:before="0" w:line="276" w:lineRule="auto"/>
        <w:jc w:val="both"/>
        <w:rPr>
          <w:rFonts w:ascii="Arial" w:hAnsi="Arial" w:cs="Arial"/>
          <w:color w:val="000000"/>
        </w:rPr>
      </w:pPr>
      <w:r w:rsidRPr="00A96380">
        <w:rPr>
          <w:rFonts w:ascii="Arial" w:hAnsi="Arial" w:cs="Arial"/>
          <w:color w:val="000000"/>
        </w:rPr>
        <w:tab/>
      </w:r>
      <w:r w:rsidR="0072224D" w:rsidRPr="00A96380">
        <w:rPr>
          <w:rFonts w:ascii="Arial" w:hAnsi="Arial" w:cs="Arial"/>
          <w:color w:val="000000"/>
          <w:lang w:val="ru-RU"/>
        </w:rPr>
        <w:t>Проблемы</w:t>
      </w:r>
      <w:r w:rsidRPr="00A96380">
        <w:rPr>
          <w:rFonts w:ascii="Arial" w:hAnsi="Arial" w:cs="Arial"/>
          <w:color w:val="000000"/>
        </w:rPr>
        <w:t>:</w:t>
      </w:r>
    </w:p>
    <w:p w:rsidR="00DA64C1"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актуальным остается   </w:t>
      </w:r>
      <w:r w:rsidR="00BC32C5" w:rsidRPr="00A96380">
        <w:rPr>
          <w:rFonts w:ascii="Arial" w:hAnsi="Arial" w:cs="Arial"/>
          <w:color w:val="000000"/>
        </w:rPr>
        <w:t>вопрос повышения</w:t>
      </w:r>
      <w:r w:rsidRPr="00A96380">
        <w:rPr>
          <w:rFonts w:ascii="Arial" w:hAnsi="Arial" w:cs="Arial"/>
          <w:color w:val="000000"/>
        </w:rPr>
        <w:t xml:space="preserve"> квалификации педагогов ДО, работающих в школах</w:t>
      </w:r>
      <w:r w:rsidR="00DA64C1" w:rsidRPr="00A96380">
        <w:rPr>
          <w:rFonts w:ascii="Arial" w:hAnsi="Arial" w:cs="Arial"/>
          <w:color w:val="000000"/>
        </w:rPr>
        <w:t>;</w:t>
      </w:r>
    </w:p>
    <w:p w:rsidR="007E62EF" w:rsidRPr="00A96380" w:rsidRDefault="007E62EF" w:rsidP="00D21A28">
      <w:pPr>
        <w:spacing w:line="276" w:lineRule="auto"/>
        <w:ind w:firstLine="709"/>
        <w:jc w:val="both"/>
        <w:rPr>
          <w:rFonts w:ascii="Arial" w:hAnsi="Arial" w:cs="Arial"/>
          <w:color w:val="000000"/>
        </w:rPr>
      </w:pPr>
      <w:r w:rsidRPr="00A96380">
        <w:rPr>
          <w:rFonts w:ascii="Arial" w:hAnsi="Arial" w:cs="Arial"/>
          <w:color w:val="000000"/>
        </w:rPr>
        <w:t xml:space="preserve">малое количество педагогов ДО, проходящих </w:t>
      </w:r>
      <w:r w:rsidR="00BC32C5" w:rsidRPr="00A96380">
        <w:rPr>
          <w:rFonts w:ascii="Arial" w:hAnsi="Arial" w:cs="Arial"/>
          <w:color w:val="000000"/>
        </w:rPr>
        <w:t>аттестацию, свидетельствует</w:t>
      </w:r>
      <w:r w:rsidRPr="00A96380">
        <w:rPr>
          <w:rFonts w:ascii="Arial" w:hAnsi="Arial" w:cs="Arial"/>
          <w:color w:val="000000"/>
        </w:rPr>
        <w:t xml:space="preserve"> о том, что </w:t>
      </w:r>
      <w:r w:rsidR="00BC32C5" w:rsidRPr="00A96380">
        <w:rPr>
          <w:rFonts w:ascii="Arial" w:hAnsi="Arial" w:cs="Arial"/>
          <w:color w:val="000000"/>
        </w:rPr>
        <w:t>они не</w:t>
      </w:r>
      <w:r w:rsidRPr="00A96380">
        <w:rPr>
          <w:rFonts w:ascii="Arial" w:hAnsi="Arial" w:cs="Arial"/>
          <w:color w:val="000000"/>
        </w:rPr>
        <w:t xml:space="preserve"> имеют мотивации на высокие результаты </w:t>
      </w:r>
      <w:r w:rsidR="00BC32C5" w:rsidRPr="00A96380">
        <w:rPr>
          <w:rFonts w:ascii="Arial" w:hAnsi="Arial" w:cs="Arial"/>
          <w:color w:val="000000"/>
        </w:rPr>
        <w:t>своей работы</w:t>
      </w:r>
      <w:r w:rsidRPr="00A96380">
        <w:rPr>
          <w:rFonts w:ascii="Arial" w:hAnsi="Arial" w:cs="Arial"/>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управлении школьным дополнительным </w:t>
      </w:r>
      <w:r w:rsidR="00BC32C5" w:rsidRPr="00A96380">
        <w:rPr>
          <w:rFonts w:ascii="Arial" w:hAnsi="Arial" w:cs="Arial"/>
          <w:color w:val="000000"/>
        </w:rPr>
        <w:t>образованием контроль</w:t>
      </w:r>
      <w:r w:rsidRPr="00A96380">
        <w:rPr>
          <w:rFonts w:ascii="Arial" w:hAnsi="Arial" w:cs="Arial"/>
          <w:color w:val="000000"/>
        </w:rPr>
        <w:t xml:space="preserve"> осуществляется только по </w:t>
      </w:r>
      <w:r w:rsidR="00BC32C5" w:rsidRPr="00A96380">
        <w:rPr>
          <w:rFonts w:ascii="Arial" w:hAnsi="Arial" w:cs="Arial"/>
          <w:color w:val="000000"/>
        </w:rPr>
        <w:t>позициям муниципального</w:t>
      </w:r>
      <w:r w:rsidRPr="00A96380">
        <w:rPr>
          <w:rFonts w:ascii="Arial" w:hAnsi="Arial" w:cs="Arial"/>
          <w:color w:val="000000"/>
        </w:rPr>
        <w:t xml:space="preserve"> задания: сохранность, наполняемость, выполнение программ, удовлетворенность, но не отслеживаются образовательные технологии, </w:t>
      </w:r>
      <w:r w:rsidR="00BC32C5" w:rsidRPr="00A96380">
        <w:rPr>
          <w:rFonts w:ascii="Arial" w:hAnsi="Arial" w:cs="Arial"/>
          <w:color w:val="000000"/>
        </w:rPr>
        <w:t>качество и</w:t>
      </w:r>
      <w:r w:rsidRPr="00A96380">
        <w:rPr>
          <w:rFonts w:ascii="Arial" w:hAnsi="Arial" w:cs="Arial"/>
          <w:color w:val="000000"/>
        </w:rPr>
        <w:t xml:space="preserve"> эффективность учебных занятий.</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В связи с этим перед дополнительным </w:t>
      </w:r>
      <w:r w:rsidR="00BC32C5" w:rsidRPr="00A96380">
        <w:rPr>
          <w:rFonts w:ascii="Arial" w:hAnsi="Arial" w:cs="Arial"/>
          <w:color w:val="000000"/>
        </w:rPr>
        <w:t>образованием, реализуемым</w:t>
      </w:r>
      <w:r w:rsidRPr="00A96380">
        <w:rPr>
          <w:rFonts w:ascii="Arial" w:hAnsi="Arial" w:cs="Arial"/>
          <w:color w:val="000000"/>
        </w:rPr>
        <w:t xml:space="preserve"> в общеобразовательных </w:t>
      </w:r>
      <w:r w:rsidR="00BC32C5" w:rsidRPr="00A96380">
        <w:rPr>
          <w:rFonts w:ascii="Arial" w:hAnsi="Arial" w:cs="Arial"/>
          <w:color w:val="000000"/>
        </w:rPr>
        <w:t>организациях, стоят</w:t>
      </w:r>
      <w:r w:rsidRPr="00A96380">
        <w:rPr>
          <w:rFonts w:ascii="Arial" w:hAnsi="Arial" w:cs="Arial"/>
          <w:color w:val="000000"/>
        </w:rPr>
        <w:t xml:space="preserve">    задачи, связанные с повышением его качества, а именно:</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нужны новые программы с новым содержанием и </w:t>
      </w:r>
      <w:r w:rsidR="00BC32C5" w:rsidRPr="00A96380">
        <w:rPr>
          <w:rFonts w:ascii="Arial" w:hAnsi="Arial" w:cs="Arial"/>
          <w:color w:val="000000"/>
        </w:rPr>
        <w:t>новыми технологиями</w:t>
      </w:r>
      <w:r w:rsidRPr="00A96380">
        <w:rPr>
          <w:rFonts w:ascii="Arial" w:hAnsi="Arial" w:cs="Arial"/>
          <w:color w:val="000000"/>
        </w:rPr>
        <w:t>, способствующие развитию мышления школьников;</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нет </w:t>
      </w:r>
      <w:r w:rsidR="00BC32C5" w:rsidRPr="00A96380">
        <w:rPr>
          <w:rFonts w:ascii="Arial" w:hAnsi="Arial" w:cs="Arial"/>
          <w:color w:val="000000"/>
        </w:rPr>
        <w:t>практик интеграции</w:t>
      </w:r>
      <w:r w:rsidRPr="00A96380">
        <w:rPr>
          <w:rFonts w:ascii="Arial" w:hAnsi="Arial" w:cs="Arial"/>
          <w:color w:val="000000"/>
        </w:rPr>
        <w:t xml:space="preserve"> </w:t>
      </w:r>
      <w:r w:rsidR="00BC32C5" w:rsidRPr="00A96380">
        <w:rPr>
          <w:rFonts w:ascii="Arial" w:hAnsi="Arial" w:cs="Arial"/>
          <w:color w:val="000000"/>
        </w:rPr>
        <w:t>дополнительных программ</w:t>
      </w:r>
      <w:r w:rsidRPr="00A96380">
        <w:rPr>
          <w:rFonts w:ascii="Arial" w:hAnsi="Arial" w:cs="Arial"/>
          <w:color w:val="000000"/>
        </w:rPr>
        <w:t xml:space="preserve"> с программами общего образования для реализации задач внеурочной деятельности;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нужна отработка механизмов зачета </w:t>
      </w:r>
      <w:r w:rsidR="00BC32C5" w:rsidRPr="00A96380">
        <w:rPr>
          <w:rFonts w:ascii="Arial" w:hAnsi="Arial" w:cs="Arial"/>
          <w:color w:val="000000"/>
        </w:rPr>
        <w:t>результатов детей</w:t>
      </w:r>
      <w:r w:rsidRPr="00A96380">
        <w:rPr>
          <w:rFonts w:ascii="Arial" w:hAnsi="Arial" w:cs="Arial"/>
          <w:color w:val="000000"/>
        </w:rPr>
        <w:t xml:space="preserve"> во внеурочной и урочной деятельности, </w:t>
      </w:r>
      <w:r w:rsidR="00BC32C5" w:rsidRPr="00A96380">
        <w:rPr>
          <w:rFonts w:ascii="Arial" w:hAnsi="Arial" w:cs="Arial"/>
          <w:color w:val="000000"/>
        </w:rPr>
        <w:t>занимающихся в</w:t>
      </w:r>
      <w:r w:rsidRPr="00A96380">
        <w:rPr>
          <w:rFonts w:ascii="Arial" w:hAnsi="Arial" w:cs="Arial"/>
          <w:color w:val="000000"/>
        </w:rPr>
        <w:t xml:space="preserve"> дополнительном образовании;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актуальны сетевые кооперации различных субъектов образовательного пространства, как интегрированный ресурс: кадровый, содержательный </w:t>
      </w:r>
      <w:r w:rsidR="00BC32C5" w:rsidRPr="00A96380">
        <w:rPr>
          <w:rFonts w:ascii="Arial" w:hAnsi="Arial" w:cs="Arial"/>
          <w:color w:val="000000"/>
        </w:rPr>
        <w:t>и инфраструктурный</w:t>
      </w:r>
      <w:r w:rsidR="00DA64C1" w:rsidRPr="00A96380">
        <w:rPr>
          <w:rFonts w:ascii="Arial" w:hAnsi="Arial" w:cs="Arial"/>
          <w:color w:val="000000"/>
        </w:rPr>
        <w:t>;</w:t>
      </w:r>
    </w:p>
    <w:p w:rsidR="007E62EF" w:rsidRPr="00A96380" w:rsidRDefault="00DA64C1" w:rsidP="00DA64C1">
      <w:pPr>
        <w:spacing w:line="276" w:lineRule="auto"/>
        <w:ind w:firstLine="708"/>
        <w:jc w:val="both"/>
        <w:rPr>
          <w:rFonts w:ascii="Arial" w:hAnsi="Arial" w:cs="Arial"/>
          <w:color w:val="000000"/>
        </w:rPr>
      </w:pPr>
      <w:r w:rsidRPr="00A96380">
        <w:rPr>
          <w:rFonts w:ascii="Arial" w:hAnsi="Arial" w:cs="Arial"/>
          <w:color w:val="000000"/>
        </w:rPr>
        <w:t>основная часть детей занимается в программах художественной и социально-гуманитарной направленности, в связи с чем а</w:t>
      </w:r>
      <w:r w:rsidR="007E62EF" w:rsidRPr="00A96380">
        <w:rPr>
          <w:rFonts w:ascii="Arial" w:hAnsi="Arial" w:cs="Arial"/>
          <w:color w:val="000000"/>
        </w:rPr>
        <w:t xml:space="preserve">ктуальной остается </w:t>
      </w:r>
      <w:r w:rsidR="00BC32C5" w:rsidRPr="00A96380">
        <w:rPr>
          <w:rFonts w:ascii="Arial" w:hAnsi="Arial" w:cs="Arial"/>
          <w:color w:val="000000"/>
        </w:rPr>
        <w:t>задача развития туристско</w:t>
      </w:r>
      <w:r w:rsidR="007E62EF" w:rsidRPr="00A96380">
        <w:rPr>
          <w:rFonts w:ascii="Arial" w:hAnsi="Arial" w:cs="Arial"/>
          <w:color w:val="000000"/>
        </w:rPr>
        <w:t xml:space="preserve">-краеведческой и технической направленности </w:t>
      </w:r>
      <w:r w:rsidRPr="00A96380">
        <w:rPr>
          <w:rFonts w:ascii="Arial" w:hAnsi="Arial" w:cs="Arial"/>
          <w:color w:val="000000"/>
        </w:rPr>
        <w:t xml:space="preserve">в дополнительном образовавнии, прежде всего, </w:t>
      </w:r>
      <w:r w:rsidR="007E62EF" w:rsidRPr="00A96380">
        <w:rPr>
          <w:rFonts w:ascii="Arial" w:hAnsi="Arial" w:cs="Arial"/>
          <w:color w:val="000000"/>
        </w:rPr>
        <w:t xml:space="preserve">за </w:t>
      </w:r>
      <w:r w:rsidR="00BC32C5" w:rsidRPr="00A96380">
        <w:rPr>
          <w:rFonts w:ascii="Arial" w:hAnsi="Arial" w:cs="Arial"/>
          <w:color w:val="000000"/>
        </w:rPr>
        <w:t>счет решения</w:t>
      </w:r>
      <w:r w:rsidR="007E62EF" w:rsidRPr="00A96380">
        <w:rPr>
          <w:rFonts w:ascii="Arial" w:hAnsi="Arial" w:cs="Arial"/>
          <w:color w:val="000000"/>
        </w:rPr>
        <w:t xml:space="preserve"> кадровых вопросов и улучшения материально-</w:t>
      </w:r>
      <w:r w:rsidR="00BC32C5" w:rsidRPr="00A96380">
        <w:rPr>
          <w:rFonts w:ascii="Arial" w:hAnsi="Arial" w:cs="Arial"/>
          <w:color w:val="000000"/>
        </w:rPr>
        <w:t>технической базы</w:t>
      </w:r>
      <w:r w:rsidR="007E62EF" w:rsidRPr="00A96380">
        <w:rPr>
          <w:rFonts w:ascii="Arial" w:hAnsi="Arial" w:cs="Arial"/>
          <w:color w:val="000000"/>
        </w:rPr>
        <w:t xml:space="preserve"> п</w:t>
      </w:r>
      <w:r w:rsidR="008D0EB0" w:rsidRPr="00A96380">
        <w:rPr>
          <w:rFonts w:ascii="Arial" w:hAnsi="Arial" w:cs="Arial"/>
          <w:color w:val="000000"/>
        </w:rPr>
        <w:t>од программы данных направлений;</w:t>
      </w:r>
      <w:r w:rsidR="007E62EF" w:rsidRPr="00A96380">
        <w:rPr>
          <w:rFonts w:ascii="Arial" w:hAnsi="Arial" w:cs="Arial"/>
          <w:color w:val="000000"/>
        </w:rPr>
        <w:t xml:space="preserve"> </w:t>
      </w:r>
    </w:p>
    <w:p w:rsidR="007E62EF" w:rsidRPr="00A96380" w:rsidRDefault="008D0EB0" w:rsidP="00D21A28">
      <w:pPr>
        <w:spacing w:line="276" w:lineRule="auto"/>
        <w:ind w:firstLine="708"/>
        <w:jc w:val="both"/>
        <w:rPr>
          <w:rFonts w:ascii="Arial" w:hAnsi="Arial" w:cs="Arial"/>
          <w:color w:val="000000"/>
        </w:rPr>
      </w:pPr>
      <w:r w:rsidRPr="00A96380">
        <w:rPr>
          <w:rFonts w:ascii="Arial" w:hAnsi="Arial" w:cs="Arial"/>
          <w:color w:val="000000"/>
        </w:rPr>
        <w:t>д</w:t>
      </w:r>
      <w:r w:rsidR="007E62EF" w:rsidRPr="00A96380">
        <w:rPr>
          <w:rFonts w:ascii="Arial" w:hAnsi="Arial" w:cs="Arial"/>
          <w:color w:val="000000"/>
        </w:rPr>
        <w:t xml:space="preserve">оля детей младшего возраста является преобладающей – </w:t>
      </w:r>
      <w:r w:rsidR="00DA64C1" w:rsidRPr="00A96380">
        <w:rPr>
          <w:rFonts w:ascii="Arial" w:hAnsi="Arial" w:cs="Arial"/>
          <w:color w:val="000000"/>
        </w:rPr>
        <w:t xml:space="preserve">до </w:t>
      </w:r>
      <w:r w:rsidR="007E62EF" w:rsidRPr="00A96380">
        <w:rPr>
          <w:rFonts w:ascii="Arial" w:hAnsi="Arial" w:cs="Arial"/>
          <w:color w:val="000000"/>
        </w:rPr>
        <w:t xml:space="preserve">60%;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количест</w:t>
      </w:r>
      <w:r w:rsidR="00DA64C1" w:rsidRPr="00A96380">
        <w:rPr>
          <w:rFonts w:ascii="Arial" w:hAnsi="Arial" w:cs="Arial"/>
          <w:color w:val="000000"/>
        </w:rPr>
        <w:t>во старшеклассников не увеличивается –</w:t>
      </w:r>
      <w:r w:rsidR="008D0EB0" w:rsidRPr="00A96380">
        <w:rPr>
          <w:rFonts w:ascii="Arial" w:hAnsi="Arial" w:cs="Arial"/>
          <w:color w:val="000000"/>
        </w:rPr>
        <w:t xml:space="preserve"> 10-</w:t>
      </w:r>
      <w:r w:rsidR="00DA64C1" w:rsidRPr="00A96380">
        <w:rPr>
          <w:rFonts w:ascii="Arial" w:hAnsi="Arial" w:cs="Arial"/>
          <w:color w:val="000000"/>
        </w:rPr>
        <w:t>15% от общей численности охваченных дополнительным обьразованием;</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доля обучающихся в основной школе составляет только   30%, что является крайне низким показателем.</w:t>
      </w:r>
    </w:p>
    <w:p w:rsidR="007E62EF" w:rsidRPr="00A96380" w:rsidRDefault="007E62EF" w:rsidP="00D21A28">
      <w:pPr>
        <w:spacing w:line="276" w:lineRule="auto"/>
        <w:ind w:firstLine="708"/>
        <w:jc w:val="both"/>
        <w:rPr>
          <w:rFonts w:ascii="Arial" w:hAnsi="Arial" w:cs="Arial"/>
          <w:bCs/>
          <w:iCs/>
          <w:color w:val="000000"/>
        </w:rPr>
      </w:pPr>
      <w:r w:rsidRPr="00A96380">
        <w:rPr>
          <w:rFonts w:ascii="Arial" w:hAnsi="Arial" w:cs="Arial"/>
          <w:bCs/>
          <w:iCs/>
          <w:color w:val="000000"/>
        </w:rPr>
        <w:t>Вектор развития данных вопросов</w:t>
      </w:r>
      <w:r w:rsidR="008D0EB0" w:rsidRPr="00A96380">
        <w:rPr>
          <w:rFonts w:ascii="Arial" w:hAnsi="Arial" w:cs="Arial"/>
          <w:bCs/>
          <w:iCs/>
          <w:color w:val="000000"/>
        </w:rPr>
        <w:t xml:space="preserve"> определен в рамках федеральных проектов  «Современная школа» и «Успех каждого ребенка» национального проекта «Образование», </w:t>
      </w:r>
      <w:r w:rsidRPr="00A96380">
        <w:rPr>
          <w:rFonts w:ascii="Arial" w:hAnsi="Arial" w:cs="Arial"/>
          <w:bCs/>
          <w:iCs/>
          <w:color w:val="000000"/>
        </w:rPr>
        <w:t xml:space="preserve"> а именно:</w:t>
      </w:r>
    </w:p>
    <w:p w:rsidR="007E62EF" w:rsidRPr="00A96380" w:rsidRDefault="007E62EF" w:rsidP="00D21A28">
      <w:pPr>
        <w:spacing w:line="276" w:lineRule="auto"/>
        <w:ind w:firstLine="709"/>
        <w:jc w:val="both"/>
        <w:rPr>
          <w:rFonts w:ascii="Arial" w:hAnsi="Arial" w:cs="Arial"/>
          <w:bCs/>
          <w:iCs/>
          <w:color w:val="000000"/>
        </w:rPr>
      </w:pPr>
      <w:r w:rsidRPr="00A96380">
        <w:rPr>
          <w:rFonts w:ascii="Arial" w:hAnsi="Arial" w:cs="Arial"/>
          <w:bCs/>
          <w:iCs/>
          <w:color w:val="000000"/>
        </w:rPr>
        <w:t>1.</w:t>
      </w:r>
      <w:r w:rsidR="008D0EB0" w:rsidRPr="00A96380">
        <w:rPr>
          <w:rFonts w:ascii="Arial" w:hAnsi="Arial" w:cs="Arial"/>
          <w:bCs/>
          <w:iCs/>
          <w:color w:val="000000"/>
        </w:rPr>
        <w:t>Взаимодействие учреждений дополнительного образования</w:t>
      </w:r>
      <w:r w:rsidRPr="00A96380">
        <w:rPr>
          <w:rFonts w:ascii="Arial" w:hAnsi="Arial" w:cs="Arial"/>
          <w:bCs/>
          <w:iCs/>
          <w:color w:val="000000"/>
        </w:rPr>
        <w:t xml:space="preserve"> со школами в части</w:t>
      </w:r>
      <w:r w:rsidR="008D0EB0" w:rsidRPr="00A96380">
        <w:rPr>
          <w:rFonts w:ascii="Arial" w:hAnsi="Arial" w:cs="Arial"/>
          <w:bCs/>
          <w:iCs/>
          <w:color w:val="000000"/>
        </w:rPr>
        <w:t>:</w:t>
      </w:r>
      <w:r w:rsidRPr="00A96380">
        <w:rPr>
          <w:rFonts w:ascii="Arial" w:hAnsi="Arial" w:cs="Arial"/>
          <w:bCs/>
          <w:iCs/>
          <w:color w:val="000000"/>
        </w:rPr>
        <w:t xml:space="preserve"> реализации пред</w:t>
      </w:r>
      <w:r w:rsidR="008D0EB0" w:rsidRPr="00A96380">
        <w:rPr>
          <w:rFonts w:ascii="Arial" w:hAnsi="Arial" w:cs="Arial"/>
          <w:bCs/>
          <w:iCs/>
          <w:color w:val="000000"/>
        </w:rPr>
        <w:t>метных образовательных программ; разработки и реализации программ, направленных на подготовку учащихся к предметным олимпиадам;</w:t>
      </w:r>
    </w:p>
    <w:p w:rsidR="008D0EB0" w:rsidRPr="00A96380" w:rsidRDefault="008D0EB0" w:rsidP="00D21A28">
      <w:pPr>
        <w:spacing w:line="276" w:lineRule="auto"/>
        <w:ind w:firstLine="709"/>
        <w:jc w:val="both"/>
        <w:rPr>
          <w:rFonts w:ascii="Arial" w:hAnsi="Arial" w:cs="Arial"/>
          <w:bCs/>
          <w:iCs/>
          <w:color w:val="000000"/>
        </w:rPr>
      </w:pPr>
      <w:r w:rsidRPr="00A96380">
        <w:rPr>
          <w:rFonts w:ascii="Arial" w:hAnsi="Arial" w:cs="Arial"/>
          <w:bCs/>
          <w:iCs/>
          <w:color w:val="000000"/>
        </w:rPr>
        <w:t>2.Разработка</w:t>
      </w:r>
      <w:r w:rsidR="00670AEF" w:rsidRPr="00A96380">
        <w:rPr>
          <w:rFonts w:ascii="Arial" w:hAnsi="Arial" w:cs="Arial"/>
          <w:bCs/>
          <w:iCs/>
          <w:color w:val="000000"/>
        </w:rPr>
        <w:t xml:space="preserve"> и реализация сетевых образовате</w:t>
      </w:r>
      <w:r w:rsidRPr="00A96380">
        <w:rPr>
          <w:rFonts w:ascii="Arial" w:hAnsi="Arial" w:cs="Arial"/>
          <w:bCs/>
          <w:iCs/>
          <w:color w:val="000000"/>
        </w:rPr>
        <w:t>льных программ.</w:t>
      </w:r>
    </w:p>
    <w:p w:rsidR="008703B6" w:rsidRPr="00A96380" w:rsidRDefault="008703B6" w:rsidP="00D21A28">
      <w:pPr>
        <w:spacing w:line="276" w:lineRule="auto"/>
        <w:ind w:left="-108" w:firstLine="959"/>
        <w:jc w:val="center"/>
        <w:rPr>
          <w:rFonts w:ascii="Arial" w:hAnsi="Arial" w:cs="Arial"/>
          <w:iCs/>
          <w:color w:val="000000"/>
        </w:rPr>
      </w:pPr>
      <w:r w:rsidRPr="00A96380">
        <w:rPr>
          <w:rFonts w:ascii="Arial" w:hAnsi="Arial" w:cs="Arial"/>
          <w:iCs/>
          <w:color w:val="000000"/>
        </w:rPr>
        <w:lastRenderedPageBreak/>
        <w:t>Выявление и поддержка одаренных детей</w:t>
      </w:r>
    </w:p>
    <w:p w:rsidR="00670AEF" w:rsidRPr="00A96380" w:rsidRDefault="00670AEF" w:rsidP="00670AEF">
      <w:pPr>
        <w:spacing w:line="276" w:lineRule="auto"/>
        <w:ind w:firstLine="709"/>
        <w:jc w:val="center"/>
        <w:rPr>
          <w:rFonts w:ascii="Arial" w:hAnsi="Arial" w:cs="Arial"/>
          <w:b/>
          <w:iCs/>
          <w:color w:val="000000"/>
        </w:rPr>
      </w:pP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Одним из приоритетов региональной образовательной политики является подготовка конкурентоспособного выпускника, готового и способного к обеспечению экономического роста страны. Важность данного утверждения подтверждается тем, что в феврале 2021 года Президент Российской Федерации В.В. Путин обновил показатели работы губернаторов: в перечне критериев появились новые пункты, в том числе «Поддержка талантливых детей и молодежи».</w:t>
      </w:r>
      <w:r w:rsidRPr="00A96380">
        <w:rPr>
          <w:rFonts w:ascii="Arial" w:hAnsi="Arial" w:cs="Arial"/>
          <w:iCs/>
          <w:color w:val="000000"/>
        </w:rPr>
        <w:t xml:space="preserve"> </w:t>
      </w:r>
      <w:r w:rsidRPr="00A96380">
        <w:rPr>
          <w:rFonts w:ascii="Arial" w:hAnsi="Arial" w:cs="Arial"/>
          <w:color w:val="000000"/>
        </w:rPr>
        <w:t xml:space="preserve">Важность работы с одаренными детьми отражена в документах федерального уровня, таких как «Концепция-2020: развитие образования», федеральная целевая программа «Дети России», программа «Шаг в будущее», «Рабочая концепция одаренности», национальная образовательная инициатива «Наша новая школа». На уровне Красноярского края данное направление отражено в </w:t>
      </w:r>
      <w:r w:rsidRPr="00A96380">
        <w:rPr>
          <w:rFonts w:ascii="Arial" w:hAnsi="Arial" w:cs="Arial"/>
          <w:bCs/>
          <w:color w:val="000000"/>
        </w:rPr>
        <w:t xml:space="preserve">долгосрочной целевой программе «Одаренные дети Красноярья», </w:t>
      </w:r>
      <w:r w:rsidRPr="00A96380">
        <w:rPr>
          <w:rFonts w:ascii="Arial" w:hAnsi="Arial" w:cs="Arial"/>
          <w:color w:val="000000"/>
        </w:rPr>
        <w:t xml:space="preserve">краевой целевой программе «Дети». </w:t>
      </w:r>
    </w:p>
    <w:p w:rsidR="00670AEF" w:rsidRPr="00A96380" w:rsidRDefault="00670AEF" w:rsidP="00670AEF">
      <w:pPr>
        <w:tabs>
          <w:tab w:val="left" w:pos="426"/>
        </w:tabs>
        <w:spacing w:line="276" w:lineRule="auto"/>
        <w:ind w:firstLine="709"/>
        <w:jc w:val="both"/>
        <w:rPr>
          <w:rFonts w:ascii="Arial" w:hAnsi="Arial" w:cs="Arial"/>
          <w:color w:val="000000"/>
        </w:rPr>
      </w:pPr>
      <w:r w:rsidRPr="00A96380">
        <w:rPr>
          <w:rFonts w:ascii="Arial" w:hAnsi="Arial" w:cs="Arial"/>
          <w:bCs/>
          <w:color w:val="000000"/>
        </w:rPr>
        <w:t xml:space="preserve">          Создание  условий образования и развития  одаренных детей – одно из направлений в деятельности районного Центра по работе с одаренными детьми: разработана</w:t>
      </w:r>
      <w:r w:rsidRPr="00A96380">
        <w:rPr>
          <w:rFonts w:ascii="Arial" w:hAnsi="Arial" w:cs="Arial"/>
          <w:color w:val="000000"/>
        </w:rPr>
        <w:t xml:space="preserve"> «Муниципальная модель системы выявления, поддержки и развития способностей и талантов у детей и молодежи в Шушенском районе» для </w:t>
      </w:r>
      <w:r w:rsidRPr="00A96380">
        <w:rPr>
          <w:rFonts w:ascii="Arial" w:hAnsi="Arial" w:cs="Arial"/>
          <w:b/>
          <w:color w:val="000000"/>
        </w:rPr>
        <w:t>с</w:t>
      </w:r>
      <w:r w:rsidRPr="00A96380">
        <w:rPr>
          <w:rFonts w:ascii="Arial" w:hAnsi="Arial" w:cs="Arial"/>
          <w:color w:val="000000"/>
        </w:rPr>
        <w:t>оздания на территории Шушенского района образовательной среды для выявления, поддержки и развития способностей каждого ребенка с обеспечением выбора дополнительного образования в соответствии со своими интересами:</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обеспечение  не менее 95 % детей в возрасте от 5-ти до 18-ти лет охватом дополнительным образованием, в общей численности детей в муниципалитете;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не менее 50% школьников, обучающихся по индивидуальным образовательным программам (ИОП), включенных в ГИР «Талант и успех»;</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xml:space="preserve"> - не менее 35% педагогических работников, прошедших специализированную подготовку по программам повышения квалификации по направлению «Выявление, поддержка и развитие способностей и талантов у детей и молодежи»; </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- 100 % педагогов-психологов, осуществляющих выявление, сопровождение способных детей и талантливой молодежи, в общей численности педагогов-психологов;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обеспечение участия в муниципальном этапе ВсОШ не менее 20% обучающихся, от общего количества обучающихся 7-11 классов;</w:t>
      </w:r>
    </w:p>
    <w:p w:rsidR="00670AEF" w:rsidRPr="00A96380" w:rsidRDefault="00670AEF" w:rsidP="00670AEF">
      <w:pPr>
        <w:tabs>
          <w:tab w:val="left" w:pos="426"/>
        </w:tabs>
        <w:spacing w:line="276" w:lineRule="auto"/>
        <w:ind w:firstLine="709"/>
        <w:contextualSpacing/>
        <w:jc w:val="both"/>
        <w:rPr>
          <w:rFonts w:ascii="Arial" w:hAnsi="Arial" w:cs="Arial"/>
          <w:color w:val="000000"/>
        </w:rPr>
      </w:pPr>
      <w:r w:rsidRPr="00A96380">
        <w:rPr>
          <w:rFonts w:ascii="Arial" w:hAnsi="Arial" w:cs="Arial"/>
          <w:color w:val="000000"/>
        </w:rPr>
        <w:t>- обеспечение 75 % участия обучающихся в олимпиадах, мероприятиях, включенных в федеральные перечни Министерства Просвещения РФ и Министерства образования и науки РФ.</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В рамках программы решены следующие задачи: разработана нормативно-правовая база по вопросам работы с одаренными детьми, создана система работы с интеллектуально, спортивно, творчески одаренными детьми; сформирована и постоянно дополняется база данных учащихся Шушенского района в краевой базе данных «Одаренные дети Красноярья», содержащая информацию о победителях и призерах олимпиад, конкурсов, соревнований, о педагогах, успешно работающих с одаренными детьми; на сайте Управления </w:t>
      </w:r>
      <w:r w:rsidRPr="00A96380">
        <w:rPr>
          <w:rFonts w:ascii="Arial" w:hAnsi="Arial" w:cs="Arial"/>
          <w:color w:val="000000"/>
        </w:rPr>
        <w:lastRenderedPageBreak/>
        <w:t xml:space="preserve">образования в разделе «Одаренные дети» представлена аналитическая информация о работе по данному направлению.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 xml:space="preserve">Проводимые для детей мероприятия: предметные олимпиады, конкурсы, научные конференции, спортивные  соревнования позволили охватить более 95 % школьников района, среди которых обозначились высокомотивированные школьники, способные к результативному участию в конкурсных мероприятиях на региональном, всероссийском, международном уровнях.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Современные технологии обучения, организация научных и творческих мероприятий, участие в интеллектуальных состязаниях на различных уровнях создают условия для развития способностей. Учителями Шушенского района накоплен богатый опыт работы с одарёнными детьми, об этом свидетельствуют результаты работы.</w:t>
      </w:r>
    </w:p>
    <w:p w:rsidR="00670AEF" w:rsidRPr="00A96380" w:rsidRDefault="00670AEF" w:rsidP="00670AEF">
      <w:pPr>
        <w:spacing w:line="276" w:lineRule="auto"/>
        <w:ind w:firstLine="709"/>
        <w:jc w:val="both"/>
        <w:rPr>
          <w:rStyle w:val="textdefault"/>
          <w:rFonts w:ascii="Arial" w:hAnsi="Arial" w:cs="Arial"/>
          <w:color w:val="000000"/>
        </w:rPr>
      </w:pPr>
      <w:r w:rsidRPr="00A96380">
        <w:rPr>
          <w:rFonts w:ascii="Arial" w:hAnsi="Arial" w:cs="Arial"/>
          <w:color w:val="000000"/>
        </w:rPr>
        <w:tab/>
        <w:t xml:space="preserve">Наши одаренные дети, участвуя во Всероссийской олимпиаде школьников, имеют высокий процент выполнения олимпиадных заданий. </w:t>
      </w:r>
    </w:p>
    <w:p w:rsidR="00670AEF" w:rsidRPr="00A96380" w:rsidRDefault="00670AEF" w:rsidP="00670AEF">
      <w:pPr>
        <w:spacing w:line="276" w:lineRule="auto"/>
        <w:ind w:firstLine="709"/>
        <w:jc w:val="both"/>
        <w:rPr>
          <w:rFonts w:ascii="Arial" w:hAnsi="Arial" w:cs="Arial"/>
          <w:color w:val="000000"/>
        </w:rPr>
      </w:pPr>
      <w:r w:rsidRPr="00A96380">
        <w:rPr>
          <w:rFonts w:ascii="Arial" w:hAnsi="Arial" w:cs="Arial"/>
          <w:color w:val="000000"/>
        </w:rPr>
        <w:tab/>
        <w:t>Школьники общеобразовательных учреждений района принимают участие в мероприятиях, находящихся в перечнях олимпиад и иных конкурсных мероприятий, утвержденных Министерством образования и науки Российской Федерации. Обеспечение выявления и поддержки одарённых детей начального общего, основного общего и среднего (полного) общего образования реализуется через систему мероприятий: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Краевой молодежный форум «Научно-технический потенциал Сибири».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Научно-практическая конференция для учащихся 5–11 классов «Научный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конвент» и для учащихся 1 – 4 классов «Стартис».</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Всероссийская предметная олимпиада школьников (школьный, муниципальный,</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региональный, всероссийский уровни).</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Конкурс муниципальных стипендиатов.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Олимпиады, интеллектуальные и творческие конкурсы, мероприятия, направленные на развитие интеллектуальных и творческих способностей (согласно Перечню, утвержденному Министерством просвещения Российской Федерации от 30.08.2022 № 788).</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Ёлка Главы района для одарённых детей (чествование победителей и призёров</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региональных предметных олимпиад, творческих и интеллектуальных конкурсов, спортивных соревнований).</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Торжественная церемония чествования выпускников.</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 Районная  Школа для одаренных детей в социально-значимой деятельности </w:t>
      </w:r>
    </w:p>
    <w:p w:rsidR="00670AEF" w:rsidRPr="00A96380" w:rsidRDefault="00670AEF" w:rsidP="00670AEF">
      <w:pPr>
        <w:pStyle w:val="aa"/>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(Российское Движение Школьников (РДШ) и юнармейское движение (Юнармия). </w:t>
      </w:r>
    </w:p>
    <w:p w:rsidR="00670AEF" w:rsidRPr="00A96380" w:rsidRDefault="00670AEF" w:rsidP="00670AEF">
      <w:pPr>
        <w:pStyle w:val="aa"/>
        <w:numPr>
          <w:ilvl w:val="0"/>
          <w:numId w:val="25"/>
        </w:numPr>
        <w:spacing w:line="276" w:lineRule="auto"/>
        <w:ind w:left="-1134" w:firstLine="1134"/>
        <w:jc w:val="both"/>
        <w:rPr>
          <w:rFonts w:ascii="Arial" w:hAnsi="Arial" w:cs="Arial"/>
          <w:color w:val="000000"/>
          <w:sz w:val="24"/>
          <w:szCs w:val="24"/>
        </w:rPr>
      </w:pPr>
      <w:r w:rsidRPr="00A96380">
        <w:rPr>
          <w:rFonts w:ascii="Arial" w:hAnsi="Arial" w:cs="Arial"/>
          <w:color w:val="000000"/>
          <w:sz w:val="24"/>
          <w:szCs w:val="24"/>
        </w:rPr>
        <w:t xml:space="preserve">Муниципальный конкурс детских социальных проектов. </w:t>
      </w:r>
    </w:p>
    <w:p w:rsidR="00643282" w:rsidRPr="00A96380" w:rsidRDefault="00643282" w:rsidP="00D21A28">
      <w:pPr>
        <w:spacing w:line="276" w:lineRule="auto"/>
        <w:ind w:firstLine="708"/>
        <w:jc w:val="both"/>
        <w:rPr>
          <w:rFonts w:ascii="Arial" w:hAnsi="Arial" w:cs="Arial"/>
          <w:bCs/>
          <w:iCs/>
          <w:color w:val="000000"/>
        </w:rPr>
      </w:pPr>
    </w:p>
    <w:p w:rsidR="007E62EF" w:rsidRPr="00A96380" w:rsidRDefault="008703B6" w:rsidP="00D21A28">
      <w:pPr>
        <w:spacing w:line="276" w:lineRule="auto"/>
        <w:ind w:firstLine="708"/>
        <w:jc w:val="both"/>
        <w:rPr>
          <w:rFonts w:ascii="Arial" w:hAnsi="Arial" w:cs="Arial"/>
          <w:b/>
          <w:i/>
          <w:color w:val="000000"/>
        </w:rPr>
      </w:pPr>
      <w:r w:rsidRPr="00A96380">
        <w:rPr>
          <w:rFonts w:ascii="Arial" w:hAnsi="Arial" w:cs="Arial"/>
          <w:bCs/>
          <w:iCs/>
          <w:color w:val="000000"/>
        </w:rPr>
        <w:t>Отдых и оздоровление детей в летний период.</w:t>
      </w:r>
      <w:r w:rsidR="007E62EF" w:rsidRPr="00A96380">
        <w:rPr>
          <w:rFonts w:ascii="Arial" w:hAnsi="Arial" w:cs="Arial"/>
          <w:b/>
          <w:i/>
          <w:color w:val="000000"/>
        </w:rPr>
        <w:t xml:space="preserve">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Летний отдых детей является особым сегментом в образовании, т.к.  воспитание и развитие ребенка продолжается и в период летних каникул, когда наши учащиеся попадают в другие социальные среды и ярко </w:t>
      </w:r>
      <w:r w:rsidR="00BC32C5" w:rsidRPr="00A96380">
        <w:rPr>
          <w:rFonts w:ascii="Arial" w:hAnsi="Arial" w:cs="Arial"/>
          <w:color w:val="000000"/>
        </w:rPr>
        <w:t>демонстрируют результаты нашего</w:t>
      </w:r>
      <w:r w:rsidRPr="00A96380">
        <w:rPr>
          <w:rFonts w:ascii="Arial" w:hAnsi="Arial" w:cs="Arial"/>
          <w:color w:val="000000"/>
        </w:rPr>
        <w:t xml:space="preserve"> воспитания. В этом смысле мнение, что воспитание имеет отсроченный результат – не актуально. Дети демонстрируют свою воспитанность здесь и сейчас, в каждой конкретной ситуации.</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lastRenderedPageBreak/>
        <w:t xml:space="preserve">На уровне муниципалитета и </w:t>
      </w:r>
      <w:r w:rsidR="00BC32C5" w:rsidRPr="00A96380">
        <w:rPr>
          <w:rFonts w:ascii="Arial" w:hAnsi="Arial" w:cs="Arial"/>
          <w:color w:val="000000"/>
        </w:rPr>
        <w:t>каждой отдельной</w:t>
      </w:r>
      <w:r w:rsidRPr="00A96380">
        <w:rPr>
          <w:rFonts w:ascii="Arial" w:hAnsi="Arial" w:cs="Arial"/>
          <w:color w:val="000000"/>
        </w:rPr>
        <w:t xml:space="preserve"> образовательной организации отработана система, </w:t>
      </w:r>
      <w:r w:rsidR="00BC32C5" w:rsidRPr="00A96380">
        <w:rPr>
          <w:rFonts w:ascii="Arial" w:hAnsi="Arial" w:cs="Arial"/>
          <w:color w:val="000000"/>
        </w:rPr>
        <w:t>обеспечивающая безопасный</w:t>
      </w:r>
      <w:r w:rsidRPr="00A96380">
        <w:rPr>
          <w:rFonts w:ascii="Arial" w:hAnsi="Arial" w:cs="Arial"/>
          <w:color w:val="000000"/>
        </w:rPr>
        <w:t xml:space="preserve"> отдых, организованный досуг и качественное питание детей в лагерях с дневным пребыванием.</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Однако </w:t>
      </w:r>
      <w:r w:rsidR="00BC32C5" w:rsidRPr="00A96380">
        <w:rPr>
          <w:rFonts w:ascii="Arial" w:hAnsi="Arial" w:cs="Arial"/>
          <w:color w:val="000000"/>
        </w:rPr>
        <w:t>школами не</w:t>
      </w:r>
      <w:r w:rsidRPr="00A96380">
        <w:rPr>
          <w:rFonts w:ascii="Arial" w:hAnsi="Arial" w:cs="Arial"/>
          <w:color w:val="000000"/>
        </w:rPr>
        <w:t xml:space="preserve"> используется возможность летних площадок, как образовательного ресурса детей, ресурса внеурочной деятельности в каникулярный период, а именно:  </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разработка и реализация образовательных программ, метапредметных проектов, курсов, образовательных модулей по предметам, в том </w:t>
      </w:r>
      <w:r w:rsidR="00BC32C5" w:rsidRPr="00A96380">
        <w:rPr>
          <w:rFonts w:ascii="Arial" w:hAnsi="Arial" w:cs="Arial"/>
          <w:color w:val="000000"/>
        </w:rPr>
        <w:t>числе в</w:t>
      </w:r>
      <w:r w:rsidRPr="00A96380">
        <w:rPr>
          <w:rFonts w:ascii="Arial" w:hAnsi="Arial" w:cs="Arial"/>
          <w:color w:val="000000"/>
        </w:rPr>
        <w:t xml:space="preserve"> сетевом формате;</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реализация дополнительных общеобразовательных программ (как летний модуль или краткосрочная программа) с регистрацией данных программ и детей в базе «Навигатор».</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 xml:space="preserve">С 2009 </w:t>
      </w:r>
      <w:r w:rsidR="00BC32C5" w:rsidRPr="00A96380">
        <w:rPr>
          <w:rFonts w:ascii="Arial" w:hAnsi="Arial" w:cs="Arial"/>
          <w:color w:val="000000"/>
        </w:rPr>
        <w:t>года детский</w:t>
      </w:r>
      <w:r w:rsidRPr="00A96380">
        <w:rPr>
          <w:rFonts w:ascii="Arial" w:hAnsi="Arial" w:cs="Arial"/>
          <w:color w:val="000000"/>
        </w:rPr>
        <w:t xml:space="preserve"> оздоровительный лагерь «Журавленок» создает условия для </w:t>
      </w:r>
      <w:r w:rsidR="00BC32C5" w:rsidRPr="00A96380">
        <w:rPr>
          <w:rFonts w:ascii="Arial" w:hAnsi="Arial" w:cs="Arial"/>
          <w:color w:val="000000"/>
        </w:rPr>
        <w:t>летнего отдыха детей</w:t>
      </w:r>
      <w:r w:rsidRPr="00A96380">
        <w:rPr>
          <w:rFonts w:ascii="Arial" w:hAnsi="Arial" w:cs="Arial"/>
          <w:color w:val="000000"/>
        </w:rPr>
        <w:t xml:space="preserve"> в условиях стационара.</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Лагерь пользуется популярностью не только для Шушенских детей, ежегодно в лагере отдыхают дети из других городов Красноярского края и России.</w:t>
      </w:r>
    </w:p>
    <w:p w:rsidR="007E62EF" w:rsidRPr="00A96380" w:rsidRDefault="00BC32C5" w:rsidP="00D21A28">
      <w:pPr>
        <w:spacing w:line="276" w:lineRule="auto"/>
        <w:ind w:firstLine="708"/>
        <w:jc w:val="both"/>
        <w:rPr>
          <w:rFonts w:ascii="Arial" w:hAnsi="Arial" w:cs="Arial"/>
          <w:color w:val="000000"/>
        </w:rPr>
      </w:pPr>
      <w:r w:rsidRPr="00A96380">
        <w:rPr>
          <w:rFonts w:ascii="Arial" w:hAnsi="Arial" w:cs="Arial"/>
          <w:color w:val="000000"/>
        </w:rPr>
        <w:t>Лагерь стал</w:t>
      </w:r>
      <w:r w:rsidR="007E62EF" w:rsidRPr="00A96380">
        <w:rPr>
          <w:rFonts w:ascii="Arial" w:hAnsi="Arial" w:cs="Arial"/>
          <w:color w:val="000000"/>
        </w:rPr>
        <w:t xml:space="preserve"> также местом учебно-тренировочных сборов для юных воспитанников спортивных школ   края.</w:t>
      </w:r>
    </w:p>
    <w:p w:rsidR="007E62EF" w:rsidRPr="00A96380" w:rsidRDefault="007E62EF" w:rsidP="00D21A28">
      <w:pPr>
        <w:spacing w:line="276" w:lineRule="auto"/>
        <w:ind w:firstLine="708"/>
        <w:jc w:val="both"/>
        <w:rPr>
          <w:rFonts w:ascii="Arial" w:hAnsi="Arial" w:cs="Arial"/>
          <w:color w:val="000000"/>
        </w:rPr>
      </w:pPr>
      <w:r w:rsidRPr="00A96380">
        <w:rPr>
          <w:rFonts w:ascii="Arial" w:hAnsi="Arial" w:cs="Arial"/>
          <w:color w:val="000000"/>
        </w:rPr>
        <w:t>Ежегодно улучшается инфраструктура лагеря и его материально-техническая база за счет средств краевого и районного бюджетов.</w:t>
      </w:r>
    </w:p>
    <w:p w:rsidR="008D0EB0" w:rsidRPr="00A96380" w:rsidRDefault="008D0EB0" w:rsidP="00D21A28">
      <w:pPr>
        <w:spacing w:line="276" w:lineRule="auto"/>
        <w:jc w:val="center"/>
        <w:rPr>
          <w:rFonts w:ascii="Arial" w:hAnsi="Arial" w:cs="Arial"/>
          <w:color w:val="000000"/>
        </w:rPr>
      </w:pP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 xml:space="preserve">2.2. Основная цель, задачи </w:t>
      </w:r>
    </w:p>
    <w:p w:rsidR="008703B6" w:rsidRPr="00A96380" w:rsidRDefault="008703B6" w:rsidP="00D21A28">
      <w:pPr>
        <w:spacing w:line="276" w:lineRule="auto"/>
        <w:jc w:val="center"/>
        <w:rPr>
          <w:rFonts w:ascii="Arial" w:hAnsi="Arial" w:cs="Arial"/>
          <w:color w:val="000000"/>
        </w:rPr>
      </w:pPr>
      <w:r w:rsidRPr="00A96380">
        <w:rPr>
          <w:rFonts w:ascii="Arial" w:hAnsi="Arial" w:cs="Arial"/>
          <w:color w:val="000000"/>
        </w:rPr>
        <w:t>и сроки выполнения подпрограммы, целевые индикаторы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8703B6" w:rsidRPr="00A96380" w:rsidRDefault="008703B6" w:rsidP="00D21A28">
      <w:pPr>
        <w:spacing w:line="276" w:lineRule="auto"/>
        <w:ind w:left="-108" w:firstLine="959"/>
        <w:jc w:val="both"/>
        <w:rPr>
          <w:rFonts w:ascii="Arial" w:hAnsi="Arial" w:cs="Arial"/>
          <w:color w:val="000000"/>
        </w:rPr>
      </w:pPr>
      <w:r w:rsidRPr="00A96380">
        <w:rPr>
          <w:rFonts w:ascii="Arial" w:hAnsi="Arial" w:cs="Arial"/>
          <w:color w:val="000000"/>
        </w:rPr>
        <w:t>Задачи:</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1. Обеспечить доступность дошкольного образования, соответствующего единому стандарту качества дошкольного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3. Обеспечить доступное и качественное дополнительное образование;</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4. Содействовать выявлению и поддержке одаренных детей.</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5. Обеспечить безопасный, качественный отдых и оздоровление детей в летний период.</w:t>
      </w:r>
    </w:p>
    <w:p w:rsidR="00707B2A" w:rsidRPr="00A96380" w:rsidRDefault="00707B2A" w:rsidP="00D21A28">
      <w:pPr>
        <w:spacing w:line="276" w:lineRule="auto"/>
        <w:ind w:firstLine="851"/>
        <w:jc w:val="both"/>
        <w:rPr>
          <w:rFonts w:ascii="Arial" w:hAnsi="Arial" w:cs="Arial"/>
          <w:color w:val="000000"/>
        </w:rPr>
      </w:pPr>
      <w:r w:rsidRPr="00A96380">
        <w:rPr>
          <w:rFonts w:ascii="Arial" w:hAnsi="Arial" w:cs="Arial"/>
          <w:color w:val="000000"/>
        </w:rPr>
        <w:t xml:space="preserve">6. Обеспечить охват детей в возрасте от 05 до 18 лет, имеющих право </w:t>
      </w:r>
      <w:r w:rsidR="00BC32C5" w:rsidRPr="00A96380">
        <w:rPr>
          <w:rFonts w:ascii="Arial" w:hAnsi="Arial" w:cs="Arial"/>
          <w:color w:val="000000"/>
        </w:rPr>
        <w:t>на получение</w:t>
      </w:r>
      <w:r w:rsidRPr="00A96380">
        <w:rPr>
          <w:rFonts w:ascii="Arial" w:hAnsi="Arial" w:cs="Arial"/>
          <w:color w:val="000000"/>
        </w:rPr>
        <w:t xml:space="preserve"> дополнительного образования в рамках системы персонифицированного финансирования</w:t>
      </w:r>
      <w:r w:rsidR="00643282" w:rsidRPr="00A96380">
        <w:rPr>
          <w:rFonts w:ascii="Arial" w:hAnsi="Arial" w:cs="Arial"/>
          <w:color w:val="000000"/>
        </w:rPr>
        <w:t xml:space="preserve"> </w:t>
      </w:r>
      <w:r w:rsidR="00CA4EBF" w:rsidRPr="00A96380">
        <w:rPr>
          <w:rFonts w:ascii="Arial" w:hAnsi="Arial" w:cs="Arial"/>
          <w:color w:val="000000"/>
        </w:rPr>
        <w:t>- не менее 22</w:t>
      </w:r>
      <w:r w:rsidRPr="00A96380">
        <w:rPr>
          <w:rFonts w:ascii="Arial" w:hAnsi="Arial" w:cs="Arial"/>
          <w:color w:val="000000"/>
        </w:rPr>
        <w:t>%</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Сроки выполнения подпрограммы 2014-20</w:t>
      </w:r>
      <w:r w:rsidR="00456FB4" w:rsidRPr="00A96380">
        <w:rPr>
          <w:rFonts w:ascii="Arial" w:hAnsi="Arial" w:cs="Arial"/>
          <w:color w:val="000000"/>
        </w:rPr>
        <w:t>25</w:t>
      </w:r>
      <w:r w:rsidRPr="00A96380">
        <w:rPr>
          <w:rFonts w:ascii="Arial" w:hAnsi="Arial" w:cs="Arial"/>
          <w:color w:val="000000"/>
        </w:rPr>
        <w:t xml:space="preserve"> годы</w:t>
      </w:r>
    </w:p>
    <w:p w:rsidR="008703B6" w:rsidRPr="00A96380" w:rsidRDefault="008703B6" w:rsidP="00D21A28">
      <w:pPr>
        <w:spacing w:line="276" w:lineRule="auto"/>
        <w:ind w:firstLine="851"/>
        <w:jc w:val="both"/>
        <w:rPr>
          <w:rFonts w:ascii="Arial" w:hAnsi="Arial" w:cs="Arial"/>
          <w:color w:val="000000"/>
        </w:rPr>
      </w:pPr>
      <w:r w:rsidRPr="00A96380">
        <w:rPr>
          <w:rFonts w:ascii="Arial" w:hAnsi="Arial" w:cs="Arial"/>
          <w:color w:val="000000"/>
        </w:rPr>
        <w:t>Перечень целевых индикаторов подпрограммы представлен в приложении № 1 к подпрограмме «Развитие дошкольного, общего и дополнительного образования»</w:t>
      </w:r>
    </w:p>
    <w:p w:rsidR="00491F49" w:rsidRPr="00A96380" w:rsidRDefault="00491F49" w:rsidP="00D21A28">
      <w:pPr>
        <w:spacing w:line="276" w:lineRule="auto"/>
        <w:jc w:val="center"/>
        <w:rPr>
          <w:rFonts w:ascii="Arial" w:hAnsi="Arial" w:cs="Arial"/>
          <w:color w:val="000000"/>
        </w:rPr>
      </w:pPr>
      <w:r w:rsidRPr="00A96380">
        <w:rPr>
          <w:rFonts w:ascii="Arial" w:hAnsi="Arial" w:cs="Arial"/>
          <w:color w:val="000000"/>
        </w:rPr>
        <w:t>2.3. Механизмы реализации подпрограммы</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lastRenderedPageBreak/>
        <w:t xml:space="preserve">1. Реализация мероприятий осуществляется муниципальными бюджетными и автономными образовательными учреждениями, путем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 же на цели, не связанные с выполнением муниципального задания на оказание муниципальных услуг (выполнение работ, и на инвестиции), по соглашениям, заключенным между управлением образования администрации Шушенского района и учреждениями. Муниципальное задание подведомственным учреждениям и объем средств на его выполнение формируются в соответствии с постановлением администрации Шушенского района от 30.01.2020 № 85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w:t>
      </w:r>
      <w:r w:rsidR="0093728B" w:rsidRPr="00A96380">
        <w:rPr>
          <w:rFonts w:ascii="Arial" w:hAnsi="Arial" w:cs="Arial"/>
          <w:color w:val="000000"/>
        </w:rPr>
        <w:t>муниципального задания».</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2. Реализация мероприятий 2.1.1., 2.1.2., 2.1.3.</w:t>
      </w:r>
      <w:r w:rsidR="005B4064">
        <w:rPr>
          <w:rFonts w:ascii="Arial" w:hAnsi="Arial" w:cs="Arial"/>
          <w:color w:val="000000"/>
        </w:rPr>
        <w:t xml:space="preserve"> (в части вида расходов 611)</w:t>
      </w:r>
      <w:r w:rsidRPr="00A96380">
        <w:rPr>
          <w:rFonts w:ascii="Arial" w:hAnsi="Arial" w:cs="Arial"/>
          <w:color w:val="000000"/>
        </w:rPr>
        <w:t>, 2.1.4., 2.2.1, 2.2.2., 2.2.3., 2.2.6., 2.2.7., 2.3.1., 2.3.2., 2.3.3</w:t>
      </w:r>
      <w:r w:rsidR="005B4064">
        <w:rPr>
          <w:rFonts w:ascii="Arial" w:hAnsi="Arial" w:cs="Arial"/>
          <w:color w:val="000000"/>
        </w:rPr>
        <w:t>., 2.3.</w:t>
      </w:r>
      <w:r w:rsidR="00AC00AD">
        <w:rPr>
          <w:rFonts w:ascii="Arial" w:hAnsi="Arial" w:cs="Arial"/>
          <w:color w:val="000000"/>
        </w:rPr>
        <w:t>6</w:t>
      </w:r>
      <w:r w:rsidR="00AF3AB8">
        <w:rPr>
          <w:rFonts w:ascii="Arial" w:hAnsi="Arial" w:cs="Arial"/>
          <w:color w:val="000000"/>
        </w:rPr>
        <w:t>.</w:t>
      </w:r>
      <w:r w:rsidR="005B4064">
        <w:rPr>
          <w:rFonts w:ascii="Arial" w:hAnsi="Arial" w:cs="Arial"/>
          <w:color w:val="000000"/>
        </w:rPr>
        <w:t xml:space="preserve"> (в части вида расходов 611, 621)</w:t>
      </w:r>
      <w:r w:rsidR="00AF3AB8">
        <w:rPr>
          <w:rFonts w:ascii="Arial" w:hAnsi="Arial" w:cs="Arial"/>
          <w:color w:val="000000"/>
        </w:rPr>
        <w:t>, 2.3.</w:t>
      </w:r>
      <w:r w:rsidR="00AC00AD">
        <w:rPr>
          <w:rFonts w:ascii="Arial" w:hAnsi="Arial" w:cs="Arial"/>
          <w:color w:val="000000"/>
        </w:rPr>
        <w:t>7</w:t>
      </w:r>
      <w:r w:rsidR="000D789E">
        <w:rPr>
          <w:rFonts w:ascii="Arial" w:hAnsi="Arial" w:cs="Arial"/>
          <w:color w:val="000000"/>
        </w:rPr>
        <w:t>.</w:t>
      </w:r>
      <w:r w:rsidR="005B4064">
        <w:rPr>
          <w:rFonts w:ascii="Arial" w:hAnsi="Arial" w:cs="Arial"/>
          <w:color w:val="000000"/>
        </w:rPr>
        <w:t xml:space="preserve"> </w:t>
      </w:r>
      <w:r w:rsidRPr="00A96380">
        <w:rPr>
          <w:rFonts w:ascii="Arial" w:hAnsi="Arial" w:cs="Arial"/>
          <w:color w:val="000000"/>
        </w:rPr>
        <w:t xml:space="preserve"> осуществляется муниципальными бюджетными и автономными образовательными учреждениями, путем предоставле</w:t>
      </w:r>
      <w:r w:rsidR="00BC32C5" w:rsidRPr="00A96380">
        <w:rPr>
          <w:rFonts w:ascii="Arial" w:hAnsi="Arial" w:cs="Arial"/>
          <w:color w:val="000000"/>
        </w:rPr>
        <w:t>ния субсидии на цели,</w:t>
      </w:r>
      <w:r w:rsidRPr="00A96380">
        <w:rPr>
          <w:rFonts w:ascii="Arial" w:hAnsi="Arial" w:cs="Arial"/>
          <w:color w:val="000000"/>
        </w:rPr>
        <w:t xml:space="preserve">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rPr>
      </w:pPr>
      <w:r w:rsidRPr="00A96380">
        <w:rPr>
          <w:rFonts w:ascii="Arial" w:hAnsi="Arial" w:cs="Arial"/>
          <w:color w:val="000000"/>
        </w:rPr>
        <w:t>3. Реализация мероприятий 2.1.3.</w:t>
      </w:r>
      <w:r w:rsidR="000D789E" w:rsidRPr="000D789E">
        <w:rPr>
          <w:rFonts w:ascii="Arial" w:hAnsi="Arial" w:cs="Arial"/>
          <w:color w:val="000000"/>
        </w:rPr>
        <w:t xml:space="preserve"> </w:t>
      </w:r>
      <w:r w:rsidR="000D789E">
        <w:rPr>
          <w:rFonts w:ascii="Arial" w:hAnsi="Arial" w:cs="Arial"/>
          <w:color w:val="000000"/>
        </w:rPr>
        <w:t>(в части вида расходов 612)</w:t>
      </w:r>
      <w:r w:rsidRPr="00A96380">
        <w:rPr>
          <w:rFonts w:ascii="Arial" w:hAnsi="Arial" w:cs="Arial"/>
          <w:color w:val="000000"/>
        </w:rPr>
        <w:t>,</w:t>
      </w:r>
      <w:r w:rsidR="000D789E">
        <w:rPr>
          <w:rFonts w:ascii="Arial" w:hAnsi="Arial" w:cs="Arial"/>
          <w:color w:val="000000"/>
        </w:rPr>
        <w:t xml:space="preserve"> 2.1.4. (в части вида расходов 611, 621),</w:t>
      </w:r>
      <w:r w:rsidRPr="00A96380">
        <w:rPr>
          <w:rFonts w:ascii="Arial" w:hAnsi="Arial" w:cs="Arial"/>
          <w:color w:val="000000"/>
        </w:rPr>
        <w:t xml:space="preserve"> 2.1.6., 2.1.9., 2.2.4., 2.2.5.,</w:t>
      </w:r>
      <w:r w:rsidR="00AF3AB8">
        <w:rPr>
          <w:rFonts w:ascii="Arial" w:hAnsi="Arial" w:cs="Arial"/>
          <w:color w:val="000000"/>
        </w:rPr>
        <w:t xml:space="preserve"> 2.2.6. (в части вида расходов 612, 622),</w:t>
      </w:r>
      <w:r w:rsidR="000D789E" w:rsidRPr="000D789E">
        <w:rPr>
          <w:rFonts w:ascii="Arial" w:hAnsi="Arial" w:cs="Arial"/>
          <w:color w:val="000000"/>
        </w:rPr>
        <w:t xml:space="preserve"> </w:t>
      </w:r>
      <w:r w:rsidRPr="00A96380">
        <w:rPr>
          <w:rFonts w:ascii="Arial" w:hAnsi="Arial" w:cs="Arial"/>
          <w:color w:val="000000"/>
        </w:rPr>
        <w:t xml:space="preserve">2.2.10., </w:t>
      </w:r>
      <w:r w:rsidR="000D789E">
        <w:rPr>
          <w:rFonts w:ascii="Arial" w:hAnsi="Arial" w:cs="Arial"/>
          <w:color w:val="000000"/>
        </w:rPr>
        <w:t xml:space="preserve">2.2.17., </w:t>
      </w:r>
      <w:r w:rsidRPr="00A96380">
        <w:rPr>
          <w:rFonts w:ascii="Arial" w:hAnsi="Arial" w:cs="Arial"/>
          <w:color w:val="000000"/>
        </w:rPr>
        <w:t>2.3.</w:t>
      </w:r>
      <w:r w:rsidR="00AC00AD">
        <w:rPr>
          <w:rFonts w:ascii="Arial" w:hAnsi="Arial" w:cs="Arial"/>
          <w:color w:val="000000"/>
        </w:rPr>
        <w:t>4</w:t>
      </w:r>
      <w:r w:rsidRPr="00A96380">
        <w:rPr>
          <w:rFonts w:ascii="Arial" w:hAnsi="Arial" w:cs="Arial"/>
          <w:color w:val="000000"/>
        </w:rPr>
        <w:t>.,</w:t>
      </w:r>
      <w:r w:rsidR="005B4064">
        <w:rPr>
          <w:rFonts w:ascii="Arial" w:hAnsi="Arial" w:cs="Arial"/>
          <w:color w:val="000000"/>
        </w:rPr>
        <w:t xml:space="preserve"> 2.3.</w:t>
      </w:r>
      <w:r w:rsidR="00AC00AD">
        <w:rPr>
          <w:rFonts w:ascii="Arial" w:hAnsi="Arial" w:cs="Arial"/>
          <w:color w:val="000000"/>
        </w:rPr>
        <w:t>5</w:t>
      </w:r>
      <w:r w:rsidR="00AF3AB8">
        <w:rPr>
          <w:rFonts w:ascii="Arial" w:hAnsi="Arial" w:cs="Arial"/>
          <w:color w:val="000000"/>
        </w:rPr>
        <w:t>.</w:t>
      </w:r>
      <w:r w:rsidR="005B4064">
        <w:rPr>
          <w:rFonts w:ascii="Arial" w:hAnsi="Arial" w:cs="Arial"/>
          <w:color w:val="000000"/>
        </w:rPr>
        <w:t xml:space="preserve"> (в части вида расходов 612)</w:t>
      </w:r>
      <w:r w:rsidR="00AF3AB8">
        <w:rPr>
          <w:rFonts w:ascii="Arial" w:hAnsi="Arial" w:cs="Arial"/>
          <w:color w:val="000000"/>
        </w:rPr>
        <w:t>, 2.3.</w:t>
      </w:r>
      <w:r w:rsidR="00AC00AD">
        <w:rPr>
          <w:rFonts w:ascii="Arial" w:hAnsi="Arial" w:cs="Arial"/>
          <w:color w:val="000000"/>
        </w:rPr>
        <w:t>8</w:t>
      </w:r>
      <w:r w:rsidR="004C7B8F">
        <w:rPr>
          <w:rFonts w:ascii="Arial" w:hAnsi="Arial" w:cs="Arial"/>
          <w:color w:val="000000"/>
        </w:rPr>
        <w:t>.,</w:t>
      </w:r>
      <w:r w:rsidR="000A5000">
        <w:rPr>
          <w:rFonts w:ascii="Arial" w:hAnsi="Arial" w:cs="Arial"/>
          <w:color w:val="000000"/>
        </w:rPr>
        <w:t xml:space="preserve"> 2.4.1.,</w:t>
      </w:r>
      <w:r w:rsidRPr="00A96380">
        <w:rPr>
          <w:rFonts w:ascii="Arial" w:hAnsi="Arial" w:cs="Arial"/>
          <w:color w:val="000000"/>
        </w:rPr>
        <w:t xml:space="preserve"> 2.5.1., 2.5.5. осуществляется муниципальными бюджетными и автономными образовательными учреждениями, путем предоставления субсидии на цели, не связанные с выполнением муниципального задания на оказание муниципальных услуг (выполнение работ) предоставляются в соответствии с постановлением администрации Шушенского района от 23.11.2020 №</w:t>
      </w:r>
      <w:r w:rsidR="007F4D84" w:rsidRPr="00A96380">
        <w:rPr>
          <w:rFonts w:ascii="Arial" w:hAnsi="Arial" w:cs="Arial"/>
          <w:color w:val="000000"/>
        </w:rPr>
        <w:t xml:space="preserve"> </w:t>
      </w:r>
      <w:r w:rsidRPr="00A96380">
        <w:rPr>
          <w:rFonts w:ascii="Arial" w:hAnsi="Arial" w:cs="Arial"/>
          <w:color w:val="000000"/>
        </w:rPr>
        <w:t>1270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491F49" w:rsidRPr="00A96380" w:rsidRDefault="00491F49" w:rsidP="00D21A28">
      <w:pPr>
        <w:spacing w:line="276" w:lineRule="auto"/>
        <w:ind w:firstLine="851"/>
        <w:jc w:val="both"/>
        <w:rPr>
          <w:rFonts w:ascii="Arial" w:hAnsi="Arial" w:cs="Arial"/>
          <w:color w:val="000000"/>
          <w:lang w:eastAsia="en-US"/>
        </w:rPr>
      </w:pPr>
      <w:r w:rsidRPr="00A96380">
        <w:rPr>
          <w:rFonts w:ascii="Arial" w:hAnsi="Arial" w:cs="Arial"/>
          <w:color w:val="000000"/>
        </w:rPr>
        <w:t xml:space="preserve">4. Реализация мероприятий 2.1.7. осуществляется </w:t>
      </w:r>
      <w:r w:rsidRPr="00A96380">
        <w:rPr>
          <w:rFonts w:ascii="Arial" w:hAnsi="Arial" w:cs="Arial"/>
          <w:color w:val="000000"/>
          <w:lang w:eastAsia="en-US"/>
        </w:rPr>
        <w:t xml:space="preserve">в соответствии с </w:t>
      </w:r>
      <w:r w:rsidR="00E7061E">
        <w:rPr>
          <w:rFonts w:ascii="Arial" w:hAnsi="Arial" w:cs="Arial"/>
          <w:color w:val="000000"/>
          <w:lang w:eastAsia="en-US"/>
        </w:rPr>
        <w:t>законом Красноярского края Об образовании от 26.06.2014 № 6-25-19 (с изменениями).</w:t>
      </w:r>
    </w:p>
    <w:p w:rsidR="00491F49" w:rsidRPr="009D370A" w:rsidRDefault="00491F49" w:rsidP="00D21A28">
      <w:pPr>
        <w:spacing w:line="276" w:lineRule="auto"/>
        <w:ind w:firstLine="851"/>
        <w:jc w:val="both"/>
        <w:rPr>
          <w:rFonts w:ascii="Arial" w:hAnsi="Arial" w:cs="Arial"/>
          <w:lang w:eastAsia="en-US"/>
        </w:rPr>
      </w:pPr>
      <w:r w:rsidRPr="00A96380">
        <w:rPr>
          <w:rFonts w:ascii="Arial" w:hAnsi="Arial" w:cs="Arial"/>
          <w:color w:val="000000"/>
          <w:lang w:eastAsia="en-US"/>
        </w:rPr>
        <w:t>5. Реализация мероприятий 2.1.8. осуществляется в соответствии с</w:t>
      </w:r>
      <w:r w:rsidRPr="009D370A">
        <w:rPr>
          <w:rFonts w:ascii="Arial" w:hAnsi="Arial" w:cs="Arial"/>
          <w:lang w:eastAsia="en-US"/>
        </w:rPr>
        <w:t xml:space="preserve"> Порядком </w:t>
      </w:r>
      <w:r w:rsidR="00BC32C5" w:rsidRPr="009D370A">
        <w:rPr>
          <w:rFonts w:ascii="Arial" w:hAnsi="Arial" w:cs="Arial"/>
          <w:lang w:eastAsia="en-US"/>
        </w:rPr>
        <w:t>расходования средств</w:t>
      </w:r>
      <w:r w:rsidRPr="009D370A">
        <w:rPr>
          <w:rFonts w:ascii="Arial" w:hAnsi="Arial" w:cs="Arial"/>
          <w:lang w:eastAsia="en-US"/>
        </w:rPr>
        <w:t xml:space="preserve"> субвенции по выплате компенсации части родительской платы за содержание ребенка в образовательных учреждениях Шушенского района, реализующих основную общеобразовательную программу дошкольного образования, утвержденным постановлением </w:t>
      </w:r>
      <w:r w:rsidR="00AD02B8">
        <w:rPr>
          <w:rFonts w:ascii="Arial" w:hAnsi="Arial" w:cs="Arial"/>
          <w:lang w:eastAsia="en-US"/>
        </w:rPr>
        <w:t>Правительства</w:t>
      </w:r>
      <w:r w:rsidRPr="009D370A">
        <w:rPr>
          <w:rFonts w:ascii="Arial" w:hAnsi="Arial" w:cs="Arial"/>
          <w:lang w:eastAsia="en-US"/>
        </w:rPr>
        <w:t xml:space="preserve"> </w:t>
      </w:r>
      <w:r w:rsidR="00AD02B8">
        <w:rPr>
          <w:rFonts w:ascii="Arial" w:hAnsi="Arial" w:cs="Arial"/>
          <w:lang w:eastAsia="en-US"/>
        </w:rPr>
        <w:t>Красноярского края</w:t>
      </w:r>
      <w:r w:rsidRPr="009D370A">
        <w:rPr>
          <w:rFonts w:ascii="Arial" w:hAnsi="Arial" w:cs="Arial"/>
          <w:lang w:eastAsia="en-US"/>
        </w:rPr>
        <w:t xml:space="preserve"> № </w:t>
      </w:r>
      <w:r w:rsidR="00AD02B8">
        <w:rPr>
          <w:rFonts w:ascii="Arial" w:hAnsi="Arial" w:cs="Arial"/>
          <w:lang w:eastAsia="en-US"/>
        </w:rPr>
        <w:t>113-П</w:t>
      </w:r>
      <w:r w:rsidRPr="009D370A">
        <w:rPr>
          <w:rFonts w:ascii="Arial" w:hAnsi="Arial" w:cs="Arial"/>
          <w:lang w:eastAsia="en-US"/>
        </w:rPr>
        <w:t xml:space="preserve"> от </w:t>
      </w:r>
      <w:r w:rsidR="00AD02B8">
        <w:rPr>
          <w:rFonts w:ascii="Arial" w:hAnsi="Arial" w:cs="Arial"/>
          <w:lang w:eastAsia="en-US"/>
        </w:rPr>
        <w:t>14.</w:t>
      </w:r>
      <w:r w:rsidRPr="009D370A">
        <w:rPr>
          <w:rFonts w:ascii="Arial" w:hAnsi="Arial" w:cs="Arial"/>
          <w:lang w:eastAsia="en-US"/>
        </w:rPr>
        <w:t>.02.20</w:t>
      </w:r>
      <w:r w:rsidR="00AD02B8">
        <w:rPr>
          <w:rFonts w:ascii="Arial" w:hAnsi="Arial" w:cs="Arial"/>
          <w:lang w:eastAsia="en-US"/>
        </w:rPr>
        <w:t>23</w:t>
      </w:r>
      <w:r w:rsidRPr="009D370A">
        <w:rPr>
          <w:rFonts w:ascii="Arial" w:hAnsi="Arial" w:cs="Arial"/>
          <w:lang w:eastAsia="en-US"/>
        </w:rPr>
        <w:t xml:space="preserve"> г.</w:t>
      </w:r>
      <w:r w:rsidR="00362E8B">
        <w:rPr>
          <w:rFonts w:ascii="Arial" w:hAnsi="Arial" w:cs="Arial"/>
          <w:lang w:eastAsia="en-US"/>
        </w:rPr>
        <w:t xml:space="preserve"> о внесении изменений в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491F49" w:rsidRPr="009D370A" w:rsidRDefault="00491F49" w:rsidP="00D21A28">
      <w:pPr>
        <w:spacing w:line="276" w:lineRule="auto"/>
        <w:ind w:firstLine="851"/>
        <w:jc w:val="both"/>
        <w:rPr>
          <w:rFonts w:ascii="Arial" w:hAnsi="Arial" w:cs="Arial"/>
          <w:lang w:eastAsia="en-US"/>
        </w:rPr>
      </w:pPr>
      <w:r w:rsidRPr="009D370A">
        <w:rPr>
          <w:rFonts w:ascii="Arial" w:hAnsi="Arial" w:cs="Arial"/>
          <w:lang w:eastAsia="en-US"/>
        </w:rPr>
        <w:lastRenderedPageBreak/>
        <w:t xml:space="preserve">6. Реализация мероприятий 2.2.8 осуществляется в соответствии с </w:t>
      </w:r>
      <w:r w:rsidR="00617B2D" w:rsidRPr="00617B2D">
        <w:rPr>
          <w:rFonts w:ascii="Arial" w:hAnsi="Arial" w:cs="Arial"/>
          <w:lang w:eastAsia="en-US"/>
        </w:rPr>
        <w:t>Закон</w:t>
      </w:r>
      <w:r w:rsidR="00617B2D">
        <w:rPr>
          <w:rFonts w:ascii="Arial" w:hAnsi="Arial" w:cs="Arial"/>
          <w:lang w:eastAsia="en-US"/>
        </w:rPr>
        <w:t>ом</w:t>
      </w:r>
      <w:r w:rsidR="00617B2D" w:rsidRPr="00617B2D">
        <w:rPr>
          <w:rFonts w:ascii="Arial" w:hAnsi="Arial" w:cs="Arial"/>
          <w:lang w:eastAsia="en-US"/>
        </w:rPr>
        <w:t xml:space="preserve"> края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от 27.12.2005 года № 17-4377</w:t>
      </w:r>
      <w:r w:rsidR="00260BF1" w:rsidRPr="009D370A">
        <w:rPr>
          <w:rFonts w:ascii="Arial" w:hAnsi="Arial" w:cs="Arial"/>
          <w:lang w:eastAsia="en-US"/>
        </w:rPr>
        <w:t>.</w:t>
      </w:r>
    </w:p>
    <w:p w:rsidR="009217F7" w:rsidRDefault="00491F49" w:rsidP="009217F7">
      <w:pPr>
        <w:spacing w:line="276" w:lineRule="auto"/>
        <w:ind w:firstLine="851"/>
        <w:jc w:val="both"/>
        <w:rPr>
          <w:rFonts w:ascii="Arial" w:hAnsi="Arial" w:cs="Arial"/>
          <w:lang w:eastAsia="en-US"/>
        </w:rPr>
      </w:pPr>
      <w:r w:rsidRPr="009D370A">
        <w:rPr>
          <w:rFonts w:ascii="Arial" w:hAnsi="Arial" w:cs="Arial"/>
          <w:lang w:eastAsia="en-US"/>
        </w:rPr>
        <w:t xml:space="preserve">7. Реализация мероприятий 2.2.9 </w:t>
      </w:r>
      <w:r w:rsidR="00A74ADC" w:rsidRPr="009D370A">
        <w:rPr>
          <w:rFonts w:ascii="Arial" w:hAnsi="Arial" w:cs="Arial"/>
          <w:lang w:eastAsia="en-US"/>
        </w:rPr>
        <w:t xml:space="preserve">осуществляется с </w:t>
      </w:r>
      <w:r w:rsidR="009217F7" w:rsidRPr="00EF7DDD">
        <w:rPr>
          <w:rFonts w:ascii="Arial" w:hAnsi="Arial" w:cs="Arial"/>
        </w:rPr>
        <w:t>порядк</w:t>
      </w:r>
      <w:r w:rsidR="009217F7">
        <w:rPr>
          <w:rFonts w:ascii="Arial" w:hAnsi="Arial" w:cs="Arial"/>
        </w:rPr>
        <w:t>ом</w:t>
      </w:r>
      <w:r w:rsidR="009217F7" w:rsidRPr="00EF7DDD">
        <w:rPr>
          <w:rFonts w:ascii="Arial" w:hAnsi="Arial" w:cs="Arial"/>
        </w:rPr>
        <w:t xml:space="preserve"> расходования средств субсидии на </w:t>
      </w:r>
      <w:r w:rsidR="009217F7" w:rsidRPr="001E520A">
        <w:rPr>
          <w:rFonts w:ascii="Arial" w:hAnsi="Arial" w:cs="Arial"/>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009217F7">
        <w:rPr>
          <w:rFonts w:ascii="Arial" w:hAnsi="Arial" w:cs="Arial"/>
          <w:lang w:eastAsia="en-US"/>
        </w:rPr>
        <w:t xml:space="preserve">: </w:t>
      </w:r>
    </w:p>
    <w:p w:rsidR="009217F7" w:rsidRPr="00EF7DDD" w:rsidRDefault="009217F7" w:rsidP="009217F7">
      <w:pPr>
        <w:numPr>
          <w:ilvl w:val="0"/>
          <w:numId w:val="26"/>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w:t>
      </w:r>
      <w:r w:rsidRPr="001E520A">
        <w:rPr>
          <w:rFonts w:ascii="Arial" w:hAnsi="Arial" w:cs="Arial"/>
        </w:rPr>
        <w:t>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Pr>
          <w:rFonts w:ascii="Arial" w:hAnsi="Arial" w:cs="Arial"/>
        </w:rPr>
        <w:t xml:space="preserve"> </w:t>
      </w:r>
      <w:r w:rsidRPr="00EF7DDD">
        <w:rPr>
          <w:rFonts w:ascii="Arial" w:hAnsi="Arial" w:cs="Arial"/>
        </w:rPr>
        <w:t>в 2023 году (далее – субсидия).</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sidRPr="001E520A">
        <w:rPr>
          <w:rFonts w:ascii="Arial" w:hAnsi="Arial" w:cs="Arial"/>
        </w:rPr>
        <w:t>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bCs/>
        </w:rPr>
      </w:pPr>
      <w:r w:rsidRPr="00EF7DDD">
        <w:rPr>
          <w:rFonts w:ascii="Arial" w:hAnsi="Arial" w:cs="Arial"/>
        </w:rPr>
        <w:t xml:space="preserve">Долевое участие муниципального образования Шушенский район в финансировании расходования средств определено в соглашении от </w:t>
      </w:r>
      <w:r>
        <w:rPr>
          <w:rFonts w:ascii="Arial" w:hAnsi="Arial" w:cs="Arial"/>
        </w:rPr>
        <w:t xml:space="preserve">24.01.2023 № </w:t>
      </w:r>
      <w:r w:rsidRPr="001E520A">
        <w:rPr>
          <w:rFonts w:ascii="Arial" w:hAnsi="Arial" w:cs="Arial"/>
        </w:rPr>
        <w:t>04659000-1-2023-006</w:t>
      </w:r>
      <w:r w:rsidRPr="00EF7DDD">
        <w:rPr>
          <w:rFonts w:ascii="Arial" w:hAnsi="Arial" w:cs="Arial"/>
        </w:rPr>
        <w:t xml:space="preserve"> «О </w:t>
      </w:r>
      <w:r w:rsidRPr="001E520A">
        <w:rPr>
          <w:rFonts w:ascii="Arial" w:hAnsi="Arial" w:cs="Arial"/>
        </w:rPr>
        <w:t>предоставлении субсидии из бюджета Красноярского края бюджету Шушенского муниципального района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2023-2025 годах</w:t>
      </w:r>
      <w:r w:rsidRPr="00EF7DDD">
        <w:rPr>
          <w:rFonts w:ascii="Arial" w:hAnsi="Arial" w:cs="Arial"/>
        </w:rPr>
        <w:t>».</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 xml:space="preserve">Финансовое управление до 20 числа месяца, предшествующего месяцу, в котором производится финансирование, направляет в Министерство </w:t>
      </w:r>
      <w:r w:rsidRPr="00EF7DDD">
        <w:rPr>
          <w:rFonts w:ascii="Arial" w:hAnsi="Arial" w:cs="Arial"/>
        </w:rPr>
        <w:lastRenderedPageBreak/>
        <w:t>образования Красноярского края заявку о потребности в средствах субсидии.</w:t>
      </w:r>
    </w:p>
    <w:p w:rsidR="009217F7" w:rsidRPr="00EF7DDD" w:rsidRDefault="009217F7" w:rsidP="009217F7">
      <w:pPr>
        <w:numPr>
          <w:ilvl w:val="0"/>
          <w:numId w:val="26"/>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D932BA" w:rsidRDefault="009217F7" w:rsidP="00D932BA">
      <w:pPr>
        <w:numPr>
          <w:ilvl w:val="0"/>
          <w:numId w:val="26"/>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9217F7" w:rsidRPr="00D932BA" w:rsidRDefault="009217F7" w:rsidP="00D932BA">
      <w:pPr>
        <w:numPr>
          <w:ilvl w:val="0"/>
          <w:numId w:val="26"/>
        </w:numPr>
        <w:tabs>
          <w:tab w:val="left" w:pos="567"/>
        </w:tabs>
        <w:autoSpaceDE w:val="0"/>
        <w:autoSpaceDN w:val="0"/>
        <w:adjustRightInd w:val="0"/>
        <w:jc w:val="both"/>
        <w:rPr>
          <w:rFonts w:ascii="Arial" w:hAnsi="Arial" w:cs="Arial"/>
        </w:rPr>
      </w:pPr>
      <w:r w:rsidRPr="00D932B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93728B"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 xml:space="preserve">8. </w:t>
      </w:r>
      <w:r w:rsidR="00573B5F" w:rsidRPr="009D370A">
        <w:rPr>
          <w:rFonts w:ascii="Arial" w:hAnsi="Arial" w:cs="Arial"/>
          <w:lang w:eastAsia="en-US"/>
        </w:rPr>
        <w:t>Реализация мероприятий 2.</w:t>
      </w:r>
      <w:r w:rsidR="007E7126" w:rsidRPr="009D370A">
        <w:rPr>
          <w:rFonts w:ascii="Arial" w:hAnsi="Arial" w:cs="Arial"/>
          <w:lang w:eastAsia="en-US"/>
        </w:rPr>
        <w:t>1</w:t>
      </w:r>
      <w:r w:rsidR="00573B5F" w:rsidRPr="009D370A">
        <w:rPr>
          <w:rFonts w:ascii="Arial" w:hAnsi="Arial" w:cs="Arial"/>
          <w:lang w:eastAsia="en-US"/>
        </w:rPr>
        <w:t>.10 и 2.2.16 осуществляется</w:t>
      </w:r>
      <w:r w:rsidRPr="009D370A">
        <w:rPr>
          <w:rFonts w:ascii="Arial" w:hAnsi="Arial" w:cs="Arial"/>
          <w:lang w:eastAsia="en-US"/>
        </w:rPr>
        <w:t xml:space="preserve"> в соответствии с постановлением Правительства Красноярского края от «29» сентября 2021 г. № 686-п «Об утверждении государственной программы Красноярского края «Комплексное территориальное развитие Красноярского края».</w:t>
      </w:r>
    </w:p>
    <w:p w:rsidR="00FF6612" w:rsidRDefault="0093728B" w:rsidP="00D21A28">
      <w:pPr>
        <w:spacing w:line="276" w:lineRule="auto"/>
        <w:ind w:firstLine="851"/>
        <w:jc w:val="both"/>
        <w:rPr>
          <w:rFonts w:ascii="Arial" w:hAnsi="Arial" w:cs="Arial"/>
        </w:rPr>
      </w:pPr>
      <w:r w:rsidRPr="009D370A">
        <w:rPr>
          <w:rFonts w:ascii="Arial" w:hAnsi="Arial" w:cs="Arial"/>
          <w:lang w:eastAsia="en-US"/>
        </w:rPr>
        <w:t xml:space="preserve">9. </w:t>
      </w:r>
      <w:r w:rsidR="00491F49" w:rsidRPr="009D370A">
        <w:rPr>
          <w:rFonts w:ascii="Arial" w:hAnsi="Arial" w:cs="Arial"/>
        </w:rPr>
        <w:t>Реализация мероприятий 2.2.11 осуществляет администрация Шушенского района в соответствии с Порядком расходования средств субсидии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требованиям </w:t>
      </w:r>
      <w:r>
        <w:rPr>
          <w:rFonts w:ascii="Arial" w:hAnsi="Arial" w:cs="Arial"/>
        </w:rPr>
        <w:t>законодательства</w:t>
      </w:r>
      <w:r w:rsidRPr="009D370A">
        <w:rPr>
          <w:rFonts w:ascii="Arial" w:hAnsi="Arial" w:cs="Arial"/>
        </w:rPr>
        <w:t>. (далее – субсидия).</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Средства субсидии выделяются на </w:t>
      </w:r>
      <w:r>
        <w:rPr>
          <w:rFonts w:ascii="Arial" w:hAnsi="Arial" w:cs="Arial"/>
        </w:rPr>
        <w:t>создание и обеспечение функционирования центров образования естественно-</w:t>
      </w:r>
      <w:r w:rsidR="00496098">
        <w:rPr>
          <w:rFonts w:ascii="Arial" w:hAnsi="Arial" w:cs="Arial"/>
        </w:rPr>
        <w:t>научной и технологической направленностей в общеобразовательных</w:t>
      </w:r>
      <w:r w:rsidR="000A5000">
        <w:rPr>
          <w:rFonts w:ascii="Arial" w:hAnsi="Arial" w:cs="Arial"/>
        </w:rPr>
        <w:t xml:space="preserve"> организациях</w:t>
      </w:r>
      <w:r w:rsidR="007E2611">
        <w:rPr>
          <w:rFonts w:ascii="Arial" w:hAnsi="Arial" w:cs="Arial"/>
        </w:rPr>
        <w:t xml:space="preserve">, расположенных в сельской местности </w:t>
      </w:r>
      <w:r w:rsidR="00B25A18">
        <w:rPr>
          <w:rFonts w:ascii="Arial" w:hAnsi="Arial" w:cs="Arial"/>
        </w:rPr>
        <w:t>и малых городах, за счет средств краевого бюджета</w:t>
      </w:r>
      <w:r w:rsidRPr="009D370A">
        <w:rPr>
          <w:rFonts w:ascii="Arial" w:hAnsi="Arial" w:cs="Arial"/>
        </w:rPr>
        <w:t>.</w:t>
      </w:r>
    </w:p>
    <w:p w:rsidR="00FF6612"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Расходование средств субсидии осуществляется на основании плана финансово-хозяйственной деятельности Учреждения.</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lastRenderedPageBreak/>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FF6612" w:rsidRPr="009D370A" w:rsidRDefault="00FF6612" w:rsidP="00FF6612">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FF6612" w:rsidRPr="009D370A" w:rsidRDefault="00FF6612" w:rsidP="00FF6612">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FF6612" w:rsidRDefault="00FF6612" w:rsidP="00D21A28">
      <w:pPr>
        <w:spacing w:line="276" w:lineRule="auto"/>
        <w:ind w:firstLine="851"/>
        <w:jc w:val="both"/>
        <w:rPr>
          <w:rFonts w:ascii="Arial" w:hAnsi="Arial" w:cs="Arial"/>
        </w:rPr>
      </w:pPr>
    </w:p>
    <w:p w:rsidR="00654DAC" w:rsidRPr="009D370A" w:rsidRDefault="00491F49" w:rsidP="00D21A28">
      <w:pPr>
        <w:spacing w:line="276" w:lineRule="auto"/>
        <w:ind w:firstLine="851"/>
        <w:jc w:val="both"/>
        <w:rPr>
          <w:rFonts w:ascii="Arial" w:hAnsi="Arial" w:cs="Arial"/>
          <w:lang w:eastAsia="en-US"/>
        </w:rPr>
      </w:pPr>
      <w:r w:rsidRPr="009D370A">
        <w:rPr>
          <w:rFonts w:ascii="Arial" w:hAnsi="Arial" w:cs="Arial"/>
        </w:rPr>
        <w:t xml:space="preserve"> </w:t>
      </w:r>
      <w:r w:rsidR="0093728B" w:rsidRPr="009D370A">
        <w:rPr>
          <w:rFonts w:ascii="Arial" w:hAnsi="Arial" w:cs="Arial"/>
        </w:rPr>
        <w:t xml:space="preserve">10. </w:t>
      </w:r>
      <w:r w:rsidRPr="009D370A">
        <w:rPr>
          <w:rFonts w:ascii="Arial" w:hAnsi="Arial" w:cs="Arial"/>
        </w:rPr>
        <w:t>Реализация мероприятия 2.2.12</w:t>
      </w:r>
      <w:r w:rsidR="00A74ADC" w:rsidRPr="009D370A">
        <w:rPr>
          <w:rFonts w:ascii="Arial" w:hAnsi="Arial" w:cs="Arial"/>
        </w:rPr>
        <w:t xml:space="preserve"> осуществляется в соответствии</w:t>
      </w:r>
      <w:r w:rsidR="00415283" w:rsidRPr="009D370A">
        <w:rPr>
          <w:rFonts w:ascii="Arial" w:hAnsi="Arial" w:cs="Arial"/>
        </w:rPr>
        <w:t xml:space="preserve"> с приказом Красноярского края № 18-11-05 от 20.01.2021г.</w:t>
      </w:r>
    </w:p>
    <w:p w:rsidR="00491F49" w:rsidRPr="009D370A" w:rsidRDefault="0093728B" w:rsidP="00D21A28">
      <w:pPr>
        <w:spacing w:line="276" w:lineRule="auto"/>
        <w:ind w:firstLine="993"/>
        <w:jc w:val="both"/>
        <w:rPr>
          <w:rFonts w:ascii="Arial" w:hAnsi="Arial" w:cs="Arial"/>
        </w:rPr>
      </w:pPr>
      <w:r w:rsidRPr="009D370A">
        <w:rPr>
          <w:rFonts w:ascii="Arial" w:hAnsi="Arial" w:cs="Arial"/>
        </w:rPr>
        <w:t>11</w:t>
      </w:r>
      <w:r w:rsidR="00491F49" w:rsidRPr="009D370A">
        <w:rPr>
          <w:rFonts w:ascii="Arial" w:hAnsi="Arial" w:cs="Arial"/>
        </w:rPr>
        <w:t>. Реализация мероприятия 2.2.</w:t>
      </w:r>
      <w:r w:rsidR="00654DAC" w:rsidRPr="009D370A">
        <w:rPr>
          <w:rFonts w:ascii="Arial" w:hAnsi="Arial" w:cs="Arial"/>
        </w:rPr>
        <w:t>13</w:t>
      </w:r>
      <w:r w:rsidR="00491F49" w:rsidRPr="009D370A">
        <w:rPr>
          <w:rFonts w:ascii="Arial" w:hAnsi="Arial" w:cs="Arial"/>
        </w:rPr>
        <w:t xml:space="preserve"> осуществляется в соответствии с порядком расходования средств</w:t>
      </w:r>
      <w:r w:rsidR="007F4D84" w:rsidRPr="009D370A">
        <w:rPr>
          <w:rFonts w:ascii="Arial" w:hAnsi="Arial" w:cs="Arial"/>
        </w:rPr>
        <w:t xml:space="preserve"> </w:t>
      </w:r>
      <w:r w:rsidR="00491F49" w:rsidRPr="009D370A">
        <w:rPr>
          <w:rFonts w:ascii="Arial" w:hAnsi="Arial" w:cs="Arial"/>
        </w:rPr>
        <w:t xml:space="preserve">субсидии на проведение работ в общеобразовательных организациях с целью приведения зданий и сооружений в соответствие требованиям </w:t>
      </w:r>
      <w:r w:rsidR="002C719E">
        <w:rPr>
          <w:rFonts w:ascii="Arial" w:hAnsi="Arial" w:cs="Arial"/>
        </w:rPr>
        <w:t>законодательства (далее - Порядок)</w:t>
      </w:r>
      <w:r w:rsidR="00491F49"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Настоящий Порядок определяет механизм расходования средств проведение работ в общеобразовательных организациях с целью приведения зданий и сооружений в соответствие т</w:t>
      </w:r>
      <w:r w:rsidR="00E72F0B" w:rsidRPr="009D370A">
        <w:rPr>
          <w:rFonts w:ascii="Arial" w:hAnsi="Arial" w:cs="Arial"/>
        </w:rPr>
        <w:t xml:space="preserve">ребованиям </w:t>
      </w:r>
      <w:r w:rsidR="002C719E">
        <w:rPr>
          <w:rFonts w:ascii="Arial" w:hAnsi="Arial" w:cs="Arial"/>
        </w:rPr>
        <w:t>законодательства</w:t>
      </w:r>
      <w:r w:rsidRPr="009D370A">
        <w:rPr>
          <w:rFonts w:ascii="Arial" w:hAnsi="Arial" w:cs="Arial"/>
        </w:rPr>
        <w:t>. (далее – субсидия).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Получателями средств субсидии являются муниципальные бюджетные образовательные учреждения подведомственные Управлению образования Шушенского района (далее – Учреждения).</w:t>
      </w:r>
      <w:r w:rsidRPr="009D370A">
        <w:rPr>
          <w:rFonts w:ascii="Arial" w:hAnsi="Arial" w:cs="Arial"/>
        </w:rPr>
        <w:tab/>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Средства субсидии выделяются на проведение работ в общеобразовательных организациях с целью приведения зданий и сооружений в соответстви</w:t>
      </w:r>
      <w:r w:rsidR="007154C0" w:rsidRPr="009D370A">
        <w:rPr>
          <w:rFonts w:ascii="Arial" w:hAnsi="Arial" w:cs="Arial"/>
        </w:rPr>
        <w:t>е требованиям надзорных органов</w:t>
      </w:r>
      <w:r w:rsidRPr="009D370A">
        <w:rPr>
          <w:rFonts w:ascii="Arial" w:hAnsi="Arial" w:cs="Arial"/>
        </w:rPr>
        <w:t>.</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Размер долевого участия муниципального образования «Шушенский район» составляет не менее 1 % от объема субсидии и определен соглашением, заключенным между министерством образования Красноярского края и администрацией Шушенского района «О предоставлении субсидии бюджету муниципального образования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w:t>
      </w:r>
      <w:r w:rsidR="002C719E">
        <w:rPr>
          <w:rFonts w:ascii="Arial" w:hAnsi="Arial" w:cs="Arial"/>
        </w:rPr>
        <w:t>законодательства</w:t>
      </w:r>
      <w:r w:rsidRPr="009D370A">
        <w:rPr>
          <w:rFonts w:ascii="Arial" w:hAnsi="Arial" w:cs="Arial"/>
        </w:rPr>
        <w:t xml:space="preserve"> к зданиям общеобразовательных организаций</w:t>
      </w:r>
      <w:r w:rsidR="00E72F0B" w:rsidRPr="009D370A">
        <w:rPr>
          <w:rFonts w:ascii="Arial" w:hAnsi="Arial" w:cs="Arial"/>
        </w:rPr>
        <w:t>.</w:t>
      </w:r>
      <w:r w:rsidRPr="009D370A">
        <w:rPr>
          <w:rFonts w:ascii="Arial" w:hAnsi="Arial" w:cs="Arial"/>
        </w:rPr>
        <w:t>» (далее- Соглашение)</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w:t>
      </w:r>
      <w:r w:rsidRPr="009D370A">
        <w:rPr>
          <w:rFonts w:ascii="Arial" w:hAnsi="Arial" w:cs="Arial"/>
        </w:rPr>
        <w:lastRenderedPageBreak/>
        <w:t>заявку о потребности средств субсидии на месяц, следующий за отчетным месяцем.</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 xml:space="preserve"> 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491F49" w:rsidRPr="009D370A" w:rsidRDefault="00491F49" w:rsidP="00D21A28">
      <w:pPr>
        <w:numPr>
          <w:ilvl w:val="0"/>
          <w:numId w:val="16"/>
        </w:numPr>
        <w:tabs>
          <w:tab w:val="left" w:pos="900"/>
        </w:tabs>
        <w:autoSpaceDE w:val="0"/>
        <w:autoSpaceDN w:val="0"/>
        <w:adjustRightInd w:val="0"/>
        <w:spacing w:line="276" w:lineRule="auto"/>
        <w:ind w:left="0" w:firstLine="993"/>
        <w:jc w:val="both"/>
        <w:rPr>
          <w:rFonts w:ascii="Arial" w:hAnsi="Arial" w:cs="Arial"/>
        </w:rPr>
      </w:pPr>
      <w:r w:rsidRPr="009D370A">
        <w:rPr>
          <w:rFonts w:ascii="Arial" w:hAnsi="Arial" w:cs="Arial"/>
        </w:rPr>
        <w:tab/>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в соответствии с соглашением.</w:t>
      </w:r>
    </w:p>
    <w:p w:rsidR="00491F49" w:rsidRPr="009D370A" w:rsidRDefault="00491F49" w:rsidP="00D21A28">
      <w:pPr>
        <w:numPr>
          <w:ilvl w:val="0"/>
          <w:numId w:val="16"/>
        </w:numPr>
        <w:spacing w:line="276" w:lineRule="auto"/>
        <w:ind w:left="0" w:firstLine="993"/>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12</w:t>
      </w:r>
      <w:r w:rsidR="00491F49" w:rsidRPr="009D370A">
        <w:rPr>
          <w:rFonts w:ascii="Arial" w:hAnsi="Arial" w:cs="Arial"/>
          <w:lang w:eastAsia="en-US"/>
        </w:rPr>
        <w:t>. Реал</w:t>
      </w:r>
      <w:r w:rsidR="00305E34" w:rsidRPr="009D370A">
        <w:rPr>
          <w:rFonts w:ascii="Arial" w:hAnsi="Arial" w:cs="Arial"/>
          <w:lang w:eastAsia="en-US"/>
        </w:rPr>
        <w:t>изация мероприятий 2.1.5</w:t>
      </w:r>
      <w:r w:rsidR="00491F49" w:rsidRPr="009D370A">
        <w:rPr>
          <w:rFonts w:ascii="Arial" w:hAnsi="Arial" w:cs="Arial"/>
          <w:lang w:eastAsia="en-US"/>
        </w:rPr>
        <w:t xml:space="preserve"> осуществляется в соответствии с Порядком расходования средств субсидии на проведение реконструкции или капитального ремонта зданий общеобразовательных учреждений Красноярского края, находящихся в аварийном состоянии, утвержденным постановление администрации Шушенского района № 553 от 16.05.2014 г.</w:t>
      </w:r>
    </w:p>
    <w:p w:rsidR="00491F49" w:rsidRPr="009D370A" w:rsidRDefault="0093728B" w:rsidP="00D21A28">
      <w:pPr>
        <w:spacing w:line="276" w:lineRule="auto"/>
        <w:ind w:firstLine="851"/>
        <w:jc w:val="both"/>
        <w:rPr>
          <w:rFonts w:ascii="Arial" w:hAnsi="Arial" w:cs="Arial"/>
          <w:lang w:eastAsia="en-US"/>
        </w:rPr>
      </w:pPr>
      <w:r w:rsidRPr="009D370A">
        <w:rPr>
          <w:rFonts w:ascii="Arial" w:hAnsi="Arial" w:cs="Arial"/>
          <w:lang w:eastAsia="en-US"/>
        </w:rPr>
        <w:t>1</w:t>
      </w:r>
      <w:r w:rsidR="004E2988">
        <w:rPr>
          <w:rFonts w:ascii="Arial" w:hAnsi="Arial" w:cs="Arial"/>
          <w:lang w:eastAsia="en-US"/>
        </w:rPr>
        <w:t>3</w:t>
      </w:r>
      <w:r w:rsidR="000A5000">
        <w:rPr>
          <w:rFonts w:ascii="Arial" w:hAnsi="Arial" w:cs="Arial"/>
          <w:lang w:eastAsia="en-US"/>
        </w:rPr>
        <w:t xml:space="preserve"> </w:t>
      </w:r>
      <w:r w:rsidR="00491F49" w:rsidRPr="009D370A">
        <w:rPr>
          <w:rFonts w:ascii="Arial" w:hAnsi="Arial" w:cs="Arial"/>
          <w:lang w:eastAsia="en-US"/>
        </w:rPr>
        <w:t>. Реализация мероприятий 2.5.2 осуществляется в соответствии с  Законом Красноярского края от 07.07.2009 № 8-3618 «Об обеспечении прав детей на отдых, оздоровление и занятость в Красноярском крае», Законом Красноярского края от 19.04.2018 №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отдыха и оздоровления детей».</w:t>
      </w:r>
    </w:p>
    <w:p w:rsidR="00491F49" w:rsidRPr="009D370A" w:rsidRDefault="00491F49" w:rsidP="00D21A28">
      <w:pPr>
        <w:tabs>
          <w:tab w:val="left" w:pos="900"/>
        </w:tabs>
        <w:autoSpaceDE w:val="0"/>
        <w:autoSpaceDN w:val="0"/>
        <w:adjustRightInd w:val="0"/>
        <w:spacing w:line="276" w:lineRule="auto"/>
        <w:jc w:val="both"/>
        <w:rPr>
          <w:rFonts w:ascii="Arial" w:hAnsi="Arial" w:cs="Arial"/>
        </w:rPr>
      </w:pPr>
      <w:r w:rsidRPr="009D370A">
        <w:rPr>
          <w:rFonts w:ascii="Arial" w:hAnsi="Arial" w:cs="Arial"/>
          <w:lang w:eastAsia="en-US"/>
        </w:rPr>
        <w:t xml:space="preserve">             </w:t>
      </w:r>
      <w:r w:rsidR="0093728B" w:rsidRPr="009D370A">
        <w:rPr>
          <w:rFonts w:ascii="Arial" w:hAnsi="Arial" w:cs="Arial"/>
          <w:lang w:eastAsia="en-US"/>
        </w:rPr>
        <w:t>1</w:t>
      </w:r>
      <w:r w:rsidR="004E2988">
        <w:rPr>
          <w:rFonts w:ascii="Arial" w:hAnsi="Arial" w:cs="Arial"/>
          <w:lang w:eastAsia="en-US"/>
        </w:rPr>
        <w:t>4</w:t>
      </w:r>
      <w:r w:rsidRPr="009D370A">
        <w:rPr>
          <w:rFonts w:ascii="Arial" w:hAnsi="Arial" w:cs="Arial"/>
          <w:lang w:eastAsia="en-US"/>
        </w:rPr>
        <w:t xml:space="preserve">. Реализация мероприятий 2.5.3 осуществляется в соответствии </w:t>
      </w:r>
      <w:r w:rsidRPr="009D370A">
        <w:rPr>
          <w:rFonts w:ascii="Arial" w:hAnsi="Arial" w:cs="Arial"/>
        </w:rPr>
        <w:t>Порядк</w:t>
      </w:r>
      <w:r w:rsidR="002C719E">
        <w:rPr>
          <w:rFonts w:ascii="Arial" w:hAnsi="Arial" w:cs="Arial"/>
        </w:rPr>
        <w:t>ом</w:t>
      </w:r>
      <w:r w:rsidRPr="009D370A">
        <w:rPr>
          <w:rFonts w:ascii="Arial" w:hAnsi="Arial" w:cs="Arial"/>
        </w:rPr>
        <w:t xml:space="preserve"> о расходовании средств субсидии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r w:rsidR="002C719E">
        <w:rPr>
          <w:rFonts w:ascii="Arial" w:hAnsi="Arial" w:cs="Arial"/>
        </w:rPr>
        <w:t xml:space="preserve"> (далее – Порядок)</w:t>
      </w:r>
      <w:r w:rsidRPr="009D370A">
        <w:rPr>
          <w:rFonts w:ascii="Arial" w:hAnsi="Arial" w:cs="Arial"/>
        </w:rPr>
        <w:t xml:space="preserve">: </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w:t>
      </w:r>
      <w:r w:rsidRPr="009D370A">
        <w:rPr>
          <w:rFonts w:ascii="Arial" w:hAnsi="Arial" w:cs="Arial"/>
        </w:rPr>
        <w:lastRenderedPageBreak/>
        <w:t>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(далее – субсидия).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Размер долевого участия муниципального образования Шушенский район рассчитан в соответствии с Закон Красноярского края от 07.07.2009 N 8-3618 (ред. от 22.12.2016)</w:t>
      </w:r>
      <w:r w:rsidR="00202AAD" w:rsidRPr="009D370A">
        <w:rPr>
          <w:rFonts w:ascii="Arial" w:hAnsi="Arial" w:cs="Arial"/>
        </w:rPr>
        <w:t xml:space="preserve"> </w:t>
      </w:r>
      <w:r w:rsidRPr="009D370A">
        <w:rPr>
          <w:rFonts w:ascii="Arial" w:hAnsi="Arial" w:cs="Arial"/>
        </w:rPr>
        <w:t>"Об обеспечении прав детей на отдых, оздоровление и занятость в Красноярском крае" и определен соглашением, заключенным между министерством образования Красноярского края и администрацией Шушенского района.</w:t>
      </w:r>
    </w:p>
    <w:p w:rsidR="00491F49" w:rsidRPr="009D370A" w:rsidRDefault="00491F49" w:rsidP="00D21A28">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w:t>
      </w:r>
      <w:r w:rsidR="00BC32C5" w:rsidRPr="009D370A">
        <w:rPr>
          <w:rFonts w:ascii="Arial" w:hAnsi="Arial" w:cs="Arial"/>
        </w:rPr>
        <w:t>в сроки,</w:t>
      </w:r>
      <w:r w:rsidRPr="009D370A">
        <w:rPr>
          <w:rFonts w:ascii="Arial" w:hAnsi="Arial" w:cs="Arial"/>
        </w:rPr>
        <w:t xml:space="preserve"> установленные бюджетным законодательством.</w:t>
      </w:r>
    </w:p>
    <w:p w:rsidR="00491F49" w:rsidRPr="009D370A" w:rsidRDefault="00491F49" w:rsidP="00D21A28">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 оказывающего услугу по организации отдыха детей и их оздоровлению.</w:t>
      </w:r>
    </w:p>
    <w:p w:rsidR="00491F49" w:rsidRDefault="0093728B" w:rsidP="00D21A28">
      <w:pPr>
        <w:spacing w:line="276" w:lineRule="auto"/>
        <w:ind w:firstLine="709"/>
        <w:jc w:val="both"/>
        <w:rPr>
          <w:rFonts w:ascii="Arial" w:hAnsi="Arial" w:cs="Arial"/>
        </w:rPr>
      </w:pPr>
      <w:r w:rsidRPr="009D370A">
        <w:rPr>
          <w:rFonts w:ascii="Arial" w:hAnsi="Arial" w:cs="Arial"/>
        </w:rPr>
        <w:t>1</w:t>
      </w:r>
      <w:r w:rsidR="004E2988">
        <w:rPr>
          <w:rFonts w:ascii="Arial" w:hAnsi="Arial" w:cs="Arial"/>
        </w:rPr>
        <w:t>5</w:t>
      </w:r>
      <w:r w:rsidR="00491F49" w:rsidRPr="009D370A">
        <w:rPr>
          <w:rFonts w:ascii="Arial" w:hAnsi="Arial" w:cs="Arial"/>
        </w:rPr>
        <w:t>. Реализация мероприятия 2.5.4. осуществляется в соответствии с заключенным соглашением между администрацией Шушенского района и министерством образования Красноярского края</w:t>
      </w:r>
      <w:r w:rsidR="007E2611">
        <w:rPr>
          <w:rFonts w:ascii="Arial" w:hAnsi="Arial" w:cs="Arial"/>
        </w:rPr>
        <w:t xml:space="preserve"> и Порядком расходования средств:</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Настоящий Порядок определяет механизм расходования средств субсидии муниципальным образованием «Шушенский район» на </w:t>
      </w:r>
      <w:r>
        <w:rPr>
          <w:rFonts w:ascii="Arial" w:hAnsi="Arial" w:cs="Arial"/>
        </w:rPr>
        <w:t>сохранение и развитие материально-технической базы муниципальных загородных оздоровительных лагерей</w:t>
      </w:r>
      <w:r w:rsidRPr="009D370A">
        <w:rPr>
          <w:rFonts w:ascii="Arial" w:hAnsi="Arial" w:cs="Arial"/>
        </w:rPr>
        <w:t>.</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2E1DF5" w:rsidRDefault="002E1DF5" w:rsidP="007E2611">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7E2611" w:rsidRPr="009D370A" w:rsidRDefault="007E2611" w:rsidP="007E2611">
      <w:pPr>
        <w:numPr>
          <w:ilvl w:val="0"/>
          <w:numId w:val="8"/>
        </w:numPr>
        <w:tabs>
          <w:tab w:val="clear" w:pos="720"/>
          <w:tab w:val="num" w:pos="0"/>
        </w:tabs>
        <w:autoSpaceDE w:val="0"/>
        <w:autoSpaceDN w:val="0"/>
        <w:adjustRightInd w:val="0"/>
        <w:spacing w:line="276" w:lineRule="auto"/>
        <w:ind w:left="0" w:firstLine="851"/>
        <w:jc w:val="both"/>
        <w:rPr>
          <w:rFonts w:ascii="Arial" w:hAnsi="Arial" w:cs="Arial"/>
        </w:rPr>
      </w:pPr>
      <w:r w:rsidRPr="009D370A">
        <w:rPr>
          <w:rFonts w:ascii="Arial" w:hAnsi="Arial" w:cs="Arial"/>
        </w:rPr>
        <w:t xml:space="preserve"> Расходование средств субсидии осуществляется на основании плана финансово-хозяйственной деятельности Учреждения</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lastRenderedPageBreak/>
        <w:t>Финансовое управление перечисляет поступившие средства из краевого бюджета на лицевой счет Управления образования, а Управление образования перечисляет денежные средства субсидии на лицевой счет Учреждения.</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Управление образования возвращает на счет финансового управления неиспользованные средства субсидии по состоянию на 1 января финансового года, следующего за отчетным, в сроки, установленные бюджетным законодательством.</w:t>
      </w:r>
    </w:p>
    <w:p w:rsidR="007E2611" w:rsidRPr="009D370A" w:rsidRDefault="007E2611" w:rsidP="007E2611">
      <w:pPr>
        <w:numPr>
          <w:ilvl w:val="0"/>
          <w:numId w:val="8"/>
        </w:numPr>
        <w:tabs>
          <w:tab w:val="clear" w:pos="720"/>
          <w:tab w:val="num" w:pos="0"/>
          <w:tab w:val="left" w:pos="900"/>
        </w:tabs>
        <w:autoSpaceDE w:val="0"/>
        <w:autoSpaceDN w:val="0"/>
        <w:adjustRightInd w:val="0"/>
        <w:spacing w:line="276" w:lineRule="auto"/>
        <w:ind w:left="0" w:firstLine="851"/>
        <w:jc w:val="both"/>
        <w:rPr>
          <w:rFonts w:ascii="Arial" w:hAnsi="Arial" w:cs="Arial"/>
        </w:rPr>
      </w:pPr>
      <w:r w:rsidRPr="009D370A">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491F49" w:rsidRPr="009D370A" w:rsidRDefault="0093728B" w:rsidP="00D21A28">
      <w:pPr>
        <w:spacing w:line="276" w:lineRule="auto"/>
        <w:ind w:firstLine="709"/>
        <w:jc w:val="both"/>
        <w:rPr>
          <w:rFonts w:ascii="Arial" w:hAnsi="Arial" w:cs="Arial"/>
          <w:lang w:eastAsia="en-US"/>
        </w:rPr>
      </w:pPr>
      <w:r w:rsidRPr="009D370A">
        <w:rPr>
          <w:rFonts w:ascii="Arial" w:hAnsi="Arial" w:cs="Arial"/>
          <w:lang w:eastAsia="en-US"/>
        </w:rPr>
        <w:t>1</w:t>
      </w:r>
      <w:r w:rsidR="004E2988">
        <w:rPr>
          <w:rFonts w:ascii="Arial" w:hAnsi="Arial" w:cs="Arial"/>
          <w:lang w:eastAsia="en-US"/>
        </w:rPr>
        <w:t>6</w:t>
      </w:r>
      <w:r w:rsidR="00491F49" w:rsidRPr="009D370A">
        <w:rPr>
          <w:rFonts w:ascii="Arial" w:hAnsi="Arial" w:cs="Arial"/>
          <w:lang w:eastAsia="en-US"/>
        </w:rPr>
        <w:t>. Реализация мероприятий 2.6.1. Характеризует степень внедрения механизма персонифицированного финансирования и доступность дополнительного образовании.</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491F49" w:rsidRPr="009D370A" w:rsidRDefault="00491F49" w:rsidP="00D21A28">
      <w:pPr>
        <w:spacing w:line="276" w:lineRule="auto"/>
        <w:ind w:firstLine="709"/>
        <w:jc w:val="both"/>
        <w:rPr>
          <w:rFonts w:ascii="Arial" w:hAnsi="Arial" w:cs="Arial"/>
          <w:iCs/>
        </w:rPr>
      </w:pPr>
      <w:r w:rsidRPr="009D370A">
        <w:rPr>
          <w:rFonts w:ascii="Arial" w:hAnsi="Arial" w:cs="Arial"/>
          <w:iCs/>
        </w:rPr>
        <w:t>Рассчитывается по формуле:</w:t>
      </w:r>
    </w:p>
    <w:p w:rsidR="00491F49" w:rsidRPr="009D370A" w:rsidRDefault="007146A4" w:rsidP="00D21A28">
      <w:pPr>
        <w:spacing w:line="276" w:lineRule="auto"/>
        <w:ind w:firstLine="709"/>
        <w:jc w:val="both"/>
        <w:rPr>
          <w:rFonts w:ascii="Arial" w:hAnsi="Arial" w:cs="Arial"/>
          <w:iCs/>
        </w:rPr>
      </w:pPr>
      <m:oMath>
        <m:r>
          <m:rPr>
            <m:sty m:val="p"/>
          </m:rPr>
          <w:rPr>
            <w:rFonts w:ascii="Arial" w:hAnsi="Arial" w:cs="Arial"/>
          </w:rPr>
          <m:t>С</m:t>
        </m:r>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r>
          <m:rPr>
            <m:sty m:val="p"/>
          </m:rPr>
          <w:rPr>
            <w:rFonts w:ascii="Cambria Math" w:hAnsi="Arial" w:cs="Arial"/>
          </w:rPr>
          <m:t>/</m:t>
        </m:r>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где:</w:t>
      </w:r>
    </w:p>
    <w:p w:rsidR="00491F49" w:rsidRPr="009D370A" w:rsidRDefault="00491F49" w:rsidP="00D21A28">
      <w:pPr>
        <w:spacing w:line="276" w:lineRule="auto"/>
        <w:ind w:firstLine="709"/>
        <w:jc w:val="both"/>
        <w:rPr>
          <w:rFonts w:ascii="Arial" w:hAnsi="Arial" w:cs="Arial"/>
        </w:rPr>
      </w:pPr>
      <w:r w:rsidRPr="009D370A">
        <w:rPr>
          <w:rFonts w:ascii="Arial" w:hAnsi="Arial" w:cs="Arial"/>
          <w:iCs/>
        </w:rPr>
        <w:t>С – доля детей в возрасте от 5 до 18 лет, использующих сертификаты дополнительного образования;</w:t>
      </w:r>
    </w:p>
    <w:p w:rsidR="00491F49" w:rsidRPr="009D370A" w:rsidRDefault="007146A4" w:rsidP="00D21A28">
      <w:pPr>
        <w:spacing w:line="276" w:lineRule="auto"/>
        <w:ind w:firstLine="709"/>
        <w:jc w:val="both"/>
        <w:rPr>
          <w:rFonts w:ascii="Arial" w:hAnsi="Arial" w:cs="Arial"/>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серт</m:t>
            </m:r>
          </m:sub>
        </m:sSub>
      </m:oMath>
      <w:r w:rsidR="00491F49" w:rsidRPr="009D370A">
        <w:rPr>
          <w:rFonts w:ascii="Arial" w:hAnsi="Arial" w:cs="Arial"/>
          <w:iCs/>
        </w:rPr>
        <w:t xml:space="preserve"> – общая численность детей, использующих сертификаты дополнительного образования.</w:t>
      </w:r>
    </w:p>
    <w:p w:rsidR="00491F49" w:rsidRPr="009D370A" w:rsidRDefault="007146A4" w:rsidP="00D21A28">
      <w:pPr>
        <w:spacing w:line="276" w:lineRule="auto"/>
        <w:ind w:firstLine="709"/>
        <w:jc w:val="both"/>
        <w:rPr>
          <w:rFonts w:ascii="Arial" w:hAnsi="Arial" w:cs="Arial"/>
          <w:iCs/>
        </w:rPr>
      </w:pPr>
      <m:oMath>
        <m:sSub>
          <m:sSubPr>
            <m:ctrlPr>
              <w:rPr>
                <w:rFonts w:ascii="Cambria Math" w:hAnsi="Arial" w:cs="Arial"/>
                <w:iCs/>
              </w:rPr>
            </m:ctrlPr>
          </m:sSubPr>
          <m:e>
            <m:r>
              <m:rPr>
                <m:sty m:val="p"/>
              </m:rPr>
              <w:rPr>
                <w:rFonts w:ascii="Arial" w:hAnsi="Arial" w:cs="Arial"/>
              </w:rPr>
              <m:t>Ч</m:t>
            </m:r>
          </m:e>
          <m:sub>
            <m:r>
              <m:rPr>
                <m:sty m:val="p"/>
              </m:rPr>
              <w:rPr>
                <w:rFonts w:ascii="Arial" w:hAnsi="Arial" w:cs="Arial"/>
              </w:rPr>
              <m:t>всего</m:t>
            </m:r>
          </m:sub>
        </m:sSub>
      </m:oMath>
      <w:r w:rsidR="00491F49" w:rsidRPr="009D370A">
        <w:rPr>
          <w:rFonts w:ascii="Arial" w:hAnsi="Arial" w:cs="Arial"/>
          <w:iCs/>
        </w:rPr>
        <w:t xml:space="preserve"> – численность детей в возрасте от 5 до 18 лет, проживающих на территории муниципалитета»</w:t>
      </w:r>
      <w:r w:rsidR="00305E34" w:rsidRPr="009D370A">
        <w:rPr>
          <w:rFonts w:ascii="Arial" w:hAnsi="Arial" w:cs="Arial"/>
          <w:iCs/>
        </w:rPr>
        <w:t>.</w:t>
      </w:r>
    </w:p>
    <w:p w:rsidR="002E1DF5" w:rsidRDefault="00305E34" w:rsidP="00122BF9">
      <w:pPr>
        <w:spacing w:line="276" w:lineRule="auto"/>
        <w:ind w:firstLine="709"/>
        <w:jc w:val="both"/>
        <w:rPr>
          <w:rFonts w:ascii="Arial" w:hAnsi="Arial" w:cs="Arial"/>
          <w:iCs/>
        </w:rPr>
      </w:pPr>
      <w:r w:rsidRPr="009D370A">
        <w:rPr>
          <w:rFonts w:ascii="Arial" w:hAnsi="Arial" w:cs="Arial"/>
          <w:iCs/>
        </w:rPr>
        <w:t>1</w:t>
      </w:r>
      <w:r w:rsidR="004E2988">
        <w:rPr>
          <w:rFonts w:ascii="Arial" w:hAnsi="Arial" w:cs="Arial"/>
          <w:iCs/>
        </w:rPr>
        <w:t>7</w:t>
      </w:r>
      <w:r w:rsidRPr="009D370A">
        <w:rPr>
          <w:rFonts w:ascii="Arial" w:hAnsi="Arial" w:cs="Arial"/>
          <w:iCs/>
        </w:rPr>
        <w:t>. Реализация мероприятий 2.1.11, 2.2.14</w:t>
      </w:r>
      <w:r w:rsidR="002E1DF5">
        <w:rPr>
          <w:rFonts w:ascii="Arial" w:hAnsi="Arial" w:cs="Arial"/>
          <w:iCs/>
        </w:rPr>
        <w:t>., 2.2.15</w:t>
      </w:r>
      <w:r w:rsidR="00122BF9" w:rsidRPr="009D370A">
        <w:rPr>
          <w:rFonts w:ascii="Arial" w:hAnsi="Arial" w:cs="Arial"/>
          <w:iCs/>
        </w:rPr>
        <w:t xml:space="preserve"> осуществляется в соответствии </w:t>
      </w:r>
      <w:r w:rsidR="002E1DF5" w:rsidRPr="002E1DF5">
        <w:rPr>
          <w:rFonts w:ascii="Arial" w:hAnsi="Arial" w:cs="Arial"/>
          <w:iCs/>
        </w:rPr>
        <w:t>Постановление Правительства Красноярского края от 30.12.2019 № 782-п</w:t>
      </w:r>
      <w:r w:rsidR="002E1DF5">
        <w:rPr>
          <w:rFonts w:ascii="Arial" w:hAnsi="Arial" w:cs="Arial"/>
          <w:iCs/>
        </w:rPr>
        <w:t xml:space="preserve"> </w:t>
      </w:r>
      <w:r w:rsidR="002E1DF5" w:rsidRPr="002E1DF5">
        <w:rPr>
          <w:rFonts w:ascii="Arial" w:hAnsi="Arial" w:cs="Arial"/>
          <w:iCs/>
        </w:rPr>
        <w:t>"Об утверждении Порядка предоставления и распределения иных межбюджетных трансфертов бюджетам муниципальных образований Красноярского края за содействие развитию налогового потенциала"</w:t>
      </w:r>
    </w:p>
    <w:p w:rsidR="00122BF9" w:rsidRPr="009D370A" w:rsidRDefault="002E1DF5" w:rsidP="00122BF9">
      <w:pPr>
        <w:spacing w:line="276" w:lineRule="auto"/>
        <w:ind w:firstLine="709"/>
        <w:jc w:val="both"/>
        <w:rPr>
          <w:rFonts w:ascii="Arial" w:hAnsi="Arial" w:cs="Arial"/>
          <w:iCs/>
        </w:rPr>
      </w:pPr>
      <w:r w:rsidRPr="002E1DF5">
        <w:rPr>
          <w:rFonts w:ascii="Arial" w:hAnsi="Arial" w:cs="Arial"/>
          <w:iCs/>
        </w:rPr>
        <w:t xml:space="preserve"> </w:t>
      </w:r>
      <w:r w:rsidR="00122BF9" w:rsidRPr="009D370A">
        <w:rPr>
          <w:rFonts w:ascii="Arial" w:hAnsi="Arial" w:cs="Arial"/>
          <w:iCs/>
        </w:rPr>
        <w:t>1</w:t>
      </w:r>
      <w:r w:rsidR="004E2988">
        <w:rPr>
          <w:rFonts w:ascii="Arial" w:hAnsi="Arial" w:cs="Arial"/>
          <w:iCs/>
        </w:rPr>
        <w:t>8</w:t>
      </w:r>
      <w:r w:rsidR="00122BF9" w:rsidRPr="009D370A">
        <w:rPr>
          <w:rFonts w:ascii="Arial" w:hAnsi="Arial" w:cs="Arial"/>
          <w:iCs/>
        </w:rPr>
        <w:t>. Реализация мероприятий 2.1.13, 2.2.19 осуществляется в соответствии с Решением Шушенского РСД от 25.11.2022 № 236-вн/н</w:t>
      </w:r>
      <w:r>
        <w:rPr>
          <w:rFonts w:ascii="Arial" w:hAnsi="Arial" w:cs="Arial"/>
          <w:iCs/>
        </w:rPr>
        <w:t xml:space="preserve"> «О дополнительных мерах поддержки лиц, принимающих участие в специальной военной операции, и членов их семей»</w:t>
      </w:r>
    </w:p>
    <w:p w:rsidR="00D3008C" w:rsidRDefault="004E2988" w:rsidP="00122BF9">
      <w:pPr>
        <w:spacing w:line="276" w:lineRule="auto"/>
        <w:ind w:firstLine="709"/>
        <w:jc w:val="both"/>
        <w:rPr>
          <w:rFonts w:ascii="Arial" w:hAnsi="Arial" w:cs="Arial"/>
          <w:iCs/>
        </w:rPr>
      </w:pPr>
      <w:r>
        <w:rPr>
          <w:rFonts w:ascii="Arial" w:hAnsi="Arial" w:cs="Arial"/>
          <w:iCs/>
        </w:rPr>
        <w:t>19</w:t>
      </w:r>
      <w:r w:rsidR="00D3008C" w:rsidRPr="009D370A">
        <w:rPr>
          <w:rFonts w:ascii="Arial" w:hAnsi="Arial" w:cs="Arial"/>
          <w:iCs/>
        </w:rPr>
        <w:t xml:space="preserve">. Реализация мероприятий 2.2.17 осуществляется в соответствии с </w:t>
      </w:r>
      <w:r w:rsidR="006B610C" w:rsidRPr="006B610C">
        <w:rPr>
          <w:rFonts w:ascii="Arial" w:hAnsi="Arial" w:cs="Arial"/>
          <w:iCs/>
        </w:rPr>
        <w:t>Постановление</w:t>
      </w:r>
      <w:r w:rsidR="006B610C">
        <w:rPr>
          <w:rFonts w:ascii="Arial" w:hAnsi="Arial" w:cs="Arial"/>
          <w:iCs/>
        </w:rPr>
        <w:t>м</w:t>
      </w:r>
      <w:r w:rsidR="006B610C" w:rsidRPr="006B610C">
        <w:rPr>
          <w:rFonts w:ascii="Arial" w:hAnsi="Arial" w:cs="Arial"/>
          <w:iCs/>
        </w:rPr>
        <w:t xml:space="preserve"> Правительства Красноярского края от 17.03.2022 № 192-п</w:t>
      </w:r>
      <w:r w:rsidR="006B610C" w:rsidRPr="006B610C">
        <w:rPr>
          <w:rFonts w:ascii="Arial" w:hAnsi="Arial" w:cs="Arial"/>
          <w:iCs/>
        </w:rPr>
        <w:br/>
        <w:t>"Об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w:t>
      </w:r>
      <w:r w:rsidR="006B610C">
        <w:rPr>
          <w:rFonts w:ascii="Arial" w:hAnsi="Arial" w:cs="Arial"/>
          <w:iCs/>
        </w:rPr>
        <w:t>:</w:t>
      </w:r>
    </w:p>
    <w:p w:rsidR="006B610C" w:rsidRPr="00EF7DDD" w:rsidRDefault="006B610C" w:rsidP="006B610C">
      <w:pPr>
        <w:numPr>
          <w:ilvl w:val="0"/>
          <w:numId w:val="27"/>
        </w:numPr>
        <w:shd w:val="clear" w:color="auto" w:fill="FFFFFF"/>
        <w:ind w:right="-2"/>
        <w:jc w:val="both"/>
        <w:outlineLvl w:val="0"/>
        <w:rPr>
          <w:rFonts w:ascii="Arial" w:hAnsi="Arial" w:cs="Arial"/>
        </w:rPr>
      </w:pPr>
      <w:r w:rsidRPr="00EF7DDD">
        <w:rPr>
          <w:rFonts w:ascii="Arial" w:hAnsi="Arial" w:cs="Arial"/>
        </w:rPr>
        <w:lastRenderedPageBreak/>
        <w:t xml:space="preserve">Настоящий Порядок определяет механизм расходования средств субсидии на </w:t>
      </w:r>
      <w:r w:rsidRPr="003F2C17">
        <w:rPr>
          <w:rFonts w:ascii="Arial" w:hAnsi="Arial" w:cs="Arial"/>
        </w:rPr>
        <w:t xml:space="preserve">осуществление (возмещение) расходов, направленных на </w:t>
      </w:r>
      <w:r w:rsidRPr="006B610C">
        <w:rPr>
          <w:rFonts w:ascii="Arial" w:hAnsi="Arial" w:cs="Arial"/>
          <w:iCs/>
        </w:rPr>
        <w:t>проведение мероприятий по обеспечению антитеррористической защищенности объектов образования</w:t>
      </w:r>
      <w:r>
        <w:rPr>
          <w:rFonts w:ascii="Arial" w:hAnsi="Arial" w:cs="Arial"/>
          <w:iCs/>
        </w:rPr>
        <w:t>.</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6B610C" w:rsidRPr="00EF7DDD" w:rsidRDefault="006B610C" w:rsidP="006B610C">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11130F" w:rsidRDefault="006B610C" w:rsidP="0011130F">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6B610C" w:rsidRPr="0011130F" w:rsidRDefault="006B610C" w:rsidP="0011130F">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D932BA" w:rsidRDefault="00D932BA" w:rsidP="00122BF9">
      <w:pPr>
        <w:spacing w:line="276" w:lineRule="auto"/>
        <w:ind w:firstLine="709"/>
        <w:jc w:val="both"/>
        <w:rPr>
          <w:rFonts w:ascii="Arial" w:hAnsi="Arial" w:cs="Arial"/>
        </w:rPr>
      </w:pPr>
      <w:r>
        <w:rPr>
          <w:rFonts w:ascii="Arial" w:hAnsi="Arial" w:cs="Arial"/>
          <w:iCs/>
        </w:rPr>
        <w:t>2</w:t>
      </w:r>
      <w:r w:rsidR="004E2988">
        <w:rPr>
          <w:rFonts w:ascii="Arial" w:hAnsi="Arial" w:cs="Arial"/>
          <w:iCs/>
        </w:rPr>
        <w:t>0</w:t>
      </w:r>
      <w:r>
        <w:rPr>
          <w:rFonts w:ascii="Arial" w:hAnsi="Arial" w:cs="Arial"/>
          <w:iCs/>
        </w:rPr>
        <w:t xml:space="preserve">. </w:t>
      </w:r>
      <w:r w:rsidRPr="009D370A">
        <w:rPr>
          <w:rFonts w:ascii="Arial" w:hAnsi="Arial" w:cs="Arial"/>
          <w:iCs/>
        </w:rPr>
        <w:t>Реализация мероприятий 2.2.</w:t>
      </w:r>
      <w:r>
        <w:rPr>
          <w:rFonts w:ascii="Arial" w:hAnsi="Arial" w:cs="Arial"/>
          <w:iCs/>
        </w:rPr>
        <w:t xml:space="preserve">20 осуществляется в соответствии с порядком </w:t>
      </w:r>
      <w:r w:rsidRPr="00EF7DDD">
        <w:rPr>
          <w:rFonts w:ascii="Arial" w:hAnsi="Arial" w:cs="Arial"/>
        </w:rPr>
        <w:t xml:space="preserve">расходования средств субсидии на </w:t>
      </w:r>
      <w:bookmarkStart w:id="17" w:name="_Hlk142312449"/>
      <w:r>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w:t>
      </w:r>
      <w:bookmarkEnd w:id="17"/>
      <w:r>
        <w:rPr>
          <w:rFonts w:ascii="Arial" w:hAnsi="Arial" w:cs="Arial"/>
        </w:rPr>
        <w:t xml:space="preserve"> жизни населения» государственной программы Красноярского края «Содействие развитию местного самоуправления»</w:t>
      </w:r>
      <w:r w:rsidR="00CD313B">
        <w:rPr>
          <w:rFonts w:ascii="Arial" w:hAnsi="Arial" w:cs="Arial"/>
        </w:rPr>
        <w:t>:</w:t>
      </w:r>
    </w:p>
    <w:p w:rsidR="00CD313B" w:rsidRPr="00EF7DDD" w:rsidRDefault="00CD313B" w:rsidP="00CD313B">
      <w:pPr>
        <w:numPr>
          <w:ilvl w:val="0"/>
          <w:numId w:val="27"/>
        </w:numPr>
        <w:shd w:val="clear" w:color="auto" w:fill="FFFFFF"/>
        <w:ind w:right="-2"/>
        <w:jc w:val="both"/>
        <w:outlineLvl w:val="0"/>
        <w:rPr>
          <w:rFonts w:ascii="Arial" w:hAnsi="Arial" w:cs="Arial"/>
        </w:rPr>
      </w:pPr>
      <w:r w:rsidRPr="00EF7DDD">
        <w:rPr>
          <w:rFonts w:ascii="Arial" w:hAnsi="Arial" w:cs="Arial"/>
        </w:rPr>
        <w:lastRenderedPageBreak/>
        <w:t xml:space="preserve">Настоящий Порядок определяет механизм расходования средств субсидии на </w:t>
      </w:r>
      <w:r w:rsidRPr="003F2C17">
        <w:rPr>
          <w:rFonts w:ascii="Arial" w:hAnsi="Arial" w:cs="Arial"/>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w:t>
      </w:r>
      <w:r w:rsidRPr="00EF7DDD">
        <w:rPr>
          <w:rFonts w:ascii="Arial" w:hAnsi="Arial" w:cs="Arial"/>
        </w:rPr>
        <w:t xml:space="preserve"> в 2023 году (далее – субсидия).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 xml:space="preserve">Долевое участие муниципального образования Шушенский район в финансировании расходования средств определено в соглашении от </w:t>
      </w:r>
      <w:r>
        <w:rPr>
          <w:rFonts w:ascii="Arial" w:hAnsi="Arial" w:cs="Arial"/>
        </w:rPr>
        <w:t>20.03</w:t>
      </w:r>
      <w:r w:rsidRPr="00EF7DDD">
        <w:rPr>
          <w:rFonts w:ascii="Arial" w:hAnsi="Arial" w:cs="Arial"/>
        </w:rPr>
        <w:t xml:space="preserve">.2023 «О предоставлении </w:t>
      </w:r>
      <w:r w:rsidRPr="00EF7DDD">
        <w:rPr>
          <w:rFonts w:ascii="Arial" w:hAnsi="Arial" w:cs="Arial"/>
          <w:bCs/>
        </w:rPr>
        <w:t xml:space="preserve">субсидии </w:t>
      </w:r>
      <w:r>
        <w:rPr>
          <w:rFonts w:ascii="Arial" w:hAnsi="Arial" w:cs="Arial"/>
          <w:bCs/>
        </w:rPr>
        <w:t>местному бюджету из краевого бюджета</w:t>
      </w:r>
      <w:r w:rsidRPr="00EF7DDD">
        <w:rPr>
          <w:rFonts w:ascii="Arial" w:hAnsi="Arial" w:cs="Arial"/>
        </w:rPr>
        <w:t>».</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CD313B" w:rsidRPr="00EF7DDD"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CD313B" w:rsidRPr="00EF7DDD" w:rsidRDefault="00CD313B" w:rsidP="00CD313B">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CD313B" w:rsidRDefault="00CD313B" w:rsidP="00CD313B">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11130F" w:rsidRDefault="0011130F" w:rsidP="004E2988">
      <w:pPr>
        <w:shd w:val="clear" w:color="auto" w:fill="FFFFFF"/>
        <w:ind w:left="720" w:right="-2" w:firstLine="696"/>
        <w:jc w:val="both"/>
        <w:outlineLvl w:val="0"/>
        <w:rPr>
          <w:rFonts w:ascii="Arial" w:hAnsi="Arial" w:cs="Arial"/>
        </w:rPr>
      </w:pPr>
      <w:r>
        <w:rPr>
          <w:rFonts w:ascii="Arial" w:hAnsi="Arial" w:cs="Arial"/>
        </w:rPr>
        <w:t>21. Реализация мероприятий 2.2.21 осуществляется в соответствии с порядком:</w:t>
      </w:r>
    </w:p>
    <w:p w:rsidR="0011130F" w:rsidRPr="0011130F" w:rsidRDefault="0011130F" w:rsidP="0011130F">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на обеспечение деятельности советников директора по воспитанию и взаимодействию с детскими</w:t>
      </w:r>
      <w:r>
        <w:rPr>
          <w:rFonts w:ascii="Arial" w:hAnsi="Arial" w:cs="Arial"/>
        </w:rPr>
        <w:t xml:space="preserve"> </w:t>
      </w:r>
      <w:r w:rsidRPr="0011130F">
        <w:rPr>
          <w:rFonts w:ascii="Arial" w:hAnsi="Arial" w:cs="Arial"/>
        </w:rPr>
        <w:t>общественными объединениями в общеобразовательных организациях</w:t>
      </w:r>
      <w:r w:rsidRPr="0011130F">
        <w:rPr>
          <w:rFonts w:ascii="Arial" w:hAnsi="Arial" w:cs="Arial"/>
          <w:iCs/>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Главным распорядителем расходования средств субсидии определить Управление образования администрации Шушенского района.</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на</w:t>
      </w:r>
      <w:r w:rsidRPr="00EF7DDD">
        <w:rPr>
          <w:rFonts w:ascii="Arial" w:hAnsi="Arial" w:cs="Arial"/>
        </w:rPr>
        <w:t xml:space="preserve"> </w:t>
      </w:r>
      <w:r>
        <w:rPr>
          <w:rFonts w:ascii="Arial" w:hAnsi="Arial" w:cs="Arial"/>
        </w:rPr>
        <w:t>развитие и</w:t>
      </w:r>
      <w:r w:rsidRPr="007524CB">
        <w:rPr>
          <w:rFonts w:ascii="Arial" w:eastAsia="Calibri" w:hAnsi="Arial" w:cs="Arial"/>
          <w:lang w:eastAsia="en-US"/>
        </w:rPr>
        <w:t xml:space="preserve"> повышение качества работы муниципальных учреждений, предоставление новых муниципальных услуг, повышение их качества</w:t>
      </w:r>
      <w:r>
        <w:rPr>
          <w:rFonts w:ascii="Arial" w:eastAsia="Calibri" w:hAnsi="Arial" w:cs="Arial"/>
          <w:lang w:eastAsia="en-US"/>
        </w:rPr>
        <w:t>, повышение качества жизни населения</w:t>
      </w:r>
      <w:r w:rsidRPr="00EF7DDD">
        <w:rPr>
          <w:rFonts w:ascii="Arial" w:hAnsi="Arial" w:cs="Arial"/>
        </w:rPr>
        <w:t>;</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Расходование средств субсидии осуществляется на основании плана финансово-хозяйственной деятельности Учреждений.</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11130F" w:rsidRPr="00EF7DDD" w:rsidRDefault="0011130F" w:rsidP="0011130F">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11130F" w:rsidRDefault="0011130F" w:rsidP="0011130F">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E83BE3" w:rsidRDefault="004E2988" w:rsidP="00E83BE3">
      <w:pPr>
        <w:tabs>
          <w:tab w:val="left" w:pos="567"/>
        </w:tabs>
        <w:autoSpaceDE w:val="0"/>
        <w:autoSpaceDN w:val="0"/>
        <w:adjustRightInd w:val="0"/>
        <w:ind w:left="720"/>
        <w:jc w:val="both"/>
        <w:rPr>
          <w:rFonts w:ascii="Arial" w:hAnsi="Arial" w:cs="Arial"/>
        </w:rPr>
      </w:pPr>
      <w:r>
        <w:rPr>
          <w:rFonts w:ascii="Arial" w:hAnsi="Arial" w:cs="Arial"/>
        </w:rPr>
        <w:tab/>
      </w:r>
      <w:r w:rsidR="00E83BE3">
        <w:rPr>
          <w:rFonts w:ascii="Arial" w:hAnsi="Arial" w:cs="Arial"/>
        </w:rPr>
        <w:t xml:space="preserve">22. Реализация мероприятий 2.2.22 осуществляется в соответствии с порядком </w:t>
      </w:r>
    </w:p>
    <w:p w:rsidR="00E83BE3" w:rsidRPr="0011130F" w:rsidRDefault="00E83BE3" w:rsidP="00E83BE3">
      <w:pPr>
        <w:numPr>
          <w:ilvl w:val="0"/>
          <w:numId w:val="27"/>
        </w:numPr>
        <w:shd w:val="clear" w:color="auto" w:fill="FFFFFF"/>
        <w:ind w:right="-2"/>
        <w:jc w:val="both"/>
        <w:outlineLvl w:val="0"/>
        <w:rPr>
          <w:rFonts w:ascii="Arial" w:hAnsi="Arial" w:cs="Arial"/>
        </w:rPr>
      </w:pPr>
      <w:r w:rsidRPr="00EF7DDD">
        <w:rPr>
          <w:rFonts w:ascii="Arial" w:hAnsi="Arial" w:cs="Arial"/>
        </w:rPr>
        <w:t xml:space="preserve">Настоящий Порядок определяет механизм расходования средств субсидии </w:t>
      </w:r>
      <w:r w:rsidRPr="0011130F">
        <w:rPr>
          <w:rFonts w:ascii="Arial" w:hAnsi="Arial" w:cs="Arial"/>
        </w:rPr>
        <w:t>на обеспечение деятельности советников директора по воспитанию и взаимодействию с детскими</w:t>
      </w:r>
      <w:r>
        <w:rPr>
          <w:rFonts w:ascii="Arial" w:hAnsi="Arial" w:cs="Arial"/>
        </w:rPr>
        <w:t xml:space="preserve"> </w:t>
      </w:r>
      <w:r w:rsidRPr="0011130F">
        <w:rPr>
          <w:rFonts w:ascii="Arial" w:hAnsi="Arial" w:cs="Arial"/>
        </w:rPr>
        <w:t>общественными объединениями в общеобразовательных организациях</w:t>
      </w:r>
      <w:r w:rsidRPr="0011130F">
        <w:rPr>
          <w:rFonts w:ascii="Arial" w:hAnsi="Arial" w:cs="Arial"/>
          <w:iCs/>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Главным распорядителем расходования средств субсидии определить Управление образования администрации Шушенского района.</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Получателями средств субсидии являются муниципальные бюджетные образовательные учреждения подведомственные органу администрации района в сфере образования (Далее – Учреждения).</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Средства субсидий выделяются</w:t>
      </w:r>
      <w:r>
        <w:rPr>
          <w:rFonts w:ascii="Arial" w:hAnsi="Arial" w:cs="Arial"/>
        </w:rPr>
        <w:t xml:space="preserve"> </w:t>
      </w:r>
      <w:r w:rsidRPr="00E83BE3">
        <w:rPr>
          <w:rFonts w:ascii="Arial" w:hAnsi="Arial" w:cs="Arial"/>
        </w:rPr>
        <w:t>на устройство плоскостных спортивных сооружений в сельской местности</w:t>
      </w:r>
      <w:r w:rsidRPr="00EF7DDD">
        <w:rPr>
          <w:rFonts w:ascii="Arial" w:hAnsi="Arial" w:cs="Arial"/>
        </w:rPr>
        <w:t>;</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lastRenderedPageBreak/>
        <w:t>Расходование средств субсидии осуществляется на основании плана финансово-хозяйственной деятельности Учреждений.</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bCs/>
        </w:rPr>
      </w:pPr>
      <w:r w:rsidRPr="00EF7DDD">
        <w:rPr>
          <w:rFonts w:ascii="Arial" w:hAnsi="Arial" w:cs="Arial"/>
        </w:rPr>
        <w:t>Долевое участие муниципального образования Шушенский район в финансировании расходования средств определено в соглашении.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Учреждения в срок до 15 числа месяца, предшествующего месяцу, в котором производится финансирование, предоставляет в Управление образования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Управление образования до 19 числа месяца, предшествующего месяцу, в котором производится финансирование, представляет в Финансовое управление администрации Шушенского района (далее Финансовое управление) заявку о потребности средств субсидии на месяц, следующий за отчетным месяцем.</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до 20 числа месяца, предшествующего месяцу, в котором производится финансирование, направляет в Министерство образования Красноярского края заявку о потребности в средствах субсидии.</w:t>
      </w:r>
    </w:p>
    <w:p w:rsidR="00E83BE3" w:rsidRPr="00EF7DDD" w:rsidRDefault="00E83BE3" w:rsidP="00E83BE3">
      <w:pPr>
        <w:numPr>
          <w:ilvl w:val="0"/>
          <w:numId w:val="27"/>
        </w:numPr>
        <w:tabs>
          <w:tab w:val="left" w:pos="900"/>
        </w:tabs>
        <w:autoSpaceDE w:val="0"/>
        <w:autoSpaceDN w:val="0"/>
        <w:adjustRightInd w:val="0"/>
        <w:jc w:val="both"/>
        <w:rPr>
          <w:rFonts w:ascii="Arial" w:hAnsi="Arial" w:cs="Arial"/>
        </w:rPr>
      </w:pPr>
      <w:r w:rsidRPr="00EF7DDD">
        <w:rPr>
          <w:rFonts w:ascii="Arial" w:hAnsi="Arial" w:cs="Arial"/>
        </w:rPr>
        <w:t>Финансовое управление в течение трёх рабочих дней после поступления средств субсидии перечисляет их на лицевой счет Управления образования, а Управление образования перечисляет денежные средства субсидии на лицевой счет Учреждений.</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EF7DDD">
        <w:rPr>
          <w:rFonts w:ascii="Arial" w:hAnsi="Arial" w:cs="Arial"/>
        </w:rPr>
        <w:t>Отчеты о расходовании средств субсидии предоставляются Управлением образования администрации Шушенского района по формам, в порядке и сроки, установленные Министерством образования Красноярского края и финансовым управлением администрации Шушенского района.</w:t>
      </w:r>
    </w:p>
    <w:p w:rsidR="00E83BE3" w:rsidRDefault="00E83BE3" w:rsidP="00E83BE3">
      <w:pPr>
        <w:numPr>
          <w:ilvl w:val="0"/>
          <w:numId w:val="27"/>
        </w:numPr>
        <w:tabs>
          <w:tab w:val="left" w:pos="567"/>
        </w:tabs>
        <w:autoSpaceDE w:val="0"/>
        <w:autoSpaceDN w:val="0"/>
        <w:adjustRightInd w:val="0"/>
        <w:jc w:val="both"/>
        <w:rPr>
          <w:rFonts w:ascii="Arial" w:hAnsi="Arial" w:cs="Arial"/>
        </w:rPr>
      </w:pPr>
      <w:r w:rsidRPr="0011130F">
        <w:rPr>
          <w:rFonts w:ascii="Arial" w:hAnsi="Arial" w:cs="Arial"/>
        </w:rPr>
        <w:t>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руководителей Учреждений.</w:t>
      </w:r>
    </w:p>
    <w:p w:rsidR="00CD313B" w:rsidRPr="009D370A" w:rsidRDefault="00CD313B" w:rsidP="00122BF9">
      <w:pPr>
        <w:spacing w:line="276" w:lineRule="auto"/>
        <w:ind w:firstLine="709"/>
        <w:jc w:val="both"/>
        <w:rPr>
          <w:rFonts w:ascii="Arial" w:hAnsi="Arial" w:cs="Arial"/>
          <w:iCs/>
        </w:rPr>
      </w:pPr>
    </w:p>
    <w:p w:rsidR="00122BF9" w:rsidRPr="009D370A" w:rsidRDefault="00122BF9" w:rsidP="00D21A28">
      <w:pPr>
        <w:spacing w:line="276" w:lineRule="auto"/>
        <w:ind w:firstLine="709"/>
        <w:jc w:val="both"/>
        <w:rPr>
          <w:rFonts w:ascii="Arial" w:hAnsi="Arial" w:cs="Arial"/>
          <w:iCs/>
        </w:rPr>
      </w:pPr>
    </w:p>
    <w:p w:rsidR="008703B6" w:rsidRPr="009D370A" w:rsidRDefault="008703B6" w:rsidP="00D21A28">
      <w:pPr>
        <w:spacing w:line="276" w:lineRule="auto"/>
        <w:jc w:val="center"/>
        <w:rPr>
          <w:rFonts w:ascii="Arial" w:hAnsi="Arial" w:cs="Arial"/>
        </w:rPr>
      </w:pPr>
      <w:r w:rsidRPr="009D370A">
        <w:rPr>
          <w:rFonts w:ascii="Arial" w:hAnsi="Arial" w:cs="Arial"/>
        </w:rPr>
        <w:t xml:space="preserve">2.4. Управление подпрограммой </w:t>
      </w:r>
    </w:p>
    <w:p w:rsidR="008703B6" w:rsidRPr="009D370A" w:rsidRDefault="008703B6" w:rsidP="00D21A28">
      <w:pPr>
        <w:spacing w:line="276" w:lineRule="auto"/>
        <w:jc w:val="center"/>
        <w:rPr>
          <w:rFonts w:ascii="Arial" w:hAnsi="Arial" w:cs="Arial"/>
        </w:rPr>
      </w:pPr>
      <w:r w:rsidRPr="009D370A">
        <w:rPr>
          <w:rFonts w:ascii="Arial" w:hAnsi="Arial" w:cs="Arial"/>
        </w:rPr>
        <w:t>и контроль за ходом ее выполнения.</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8703B6" w:rsidRPr="009D370A" w:rsidRDefault="008703B6"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96173A" w:rsidRPr="009D370A">
        <w:rPr>
          <w:rFonts w:ascii="Arial" w:hAnsi="Arial" w:cs="Arial"/>
        </w:rPr>
        <w:t>а, 2 раза в год (по полугодиям)</w:t>
      </w:r>
      <w:r w:rsidRPr="009D370A">
        <w:rPr>
          <w:rFonts w:ascii="Arial" w:hAnsi="Arial" w:cs="Arial"/>
        </w:rPr>
        <w:t>,</w:t>
      </w:r>
      <w:r w:rsidR="0096173A" w:rsidRPr="009D370A">
        <w:rPr>
          <w:rFonts w:ascii="Arial" w:hAnsi="Arial" w:cs="Arial"/>
        </w:rPr>
        <w:t xml:space="preserve"> </w:t>
      </w:r>
      <w:r w:rsidRPr="009D370A">
        <w:rPr>
          <w:rFonts w:ascii="Arial" w:hAnsi="Arial" w:cs="Arial"/>
        </w:rPr>
        <w:t>не позднее 10</w:t>
      </w:r>
      <w:r w:rsidR="0096173A" w:rsidRPr="009D370A">
        <w:rPr>
          <w:rFonts w:ascii="Arial" w:hAnsi="Arial" w:cs="Arial"/>
        </w:rPr>
        <w:t xml:space="preserve"> августа отчетного года и 10 февраля года, </w:t>
      </w:r>
      <w:r w:rsidRPr="009D370A">
        <w:rPr>
          <w:rFonts w:ascii="Arial" w:hAnsi="Arial" w:cs="Arial"/>
        </w:rPr>
        <w:t xml:space="preserve">следующего за отчетным, 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экономическо</w:t>
      </w:r>
      <w:r w:rsidR="007F4D84" w:rsidRPr="009D370A">
        <w:rPr>
          <w:rFonts w:ascii="Arial" w:hAnsi="Arial" w:cs="Arial"/>
          <w:lang w:eastAsia="en-US"/>
        </w:rPr>
        <w:t xml:space="preserve">го развития и муниципального </w:t>
      </w:r>
      <w:r w:rsidRPr="009D370A">
        <w:rPr>
          <w:rFonts w:ascii="Arial" w:hAnsi="Arial" w:cs="Arial"/>
          <w:lang w:eastAsia="en-US"/>
        </w:rPr>
        <w:t>заказа</w:t>
      </w:r>
      <w:r w:rsidRPr="009D370A">
        <w:rPr>
          <w:rFonts w:ascii="Arial" w:hAnsi="Arial" w:cs="Arial"/>
        </w:rPr>
        <w:t xml:space="preserve"> и финансово</w:t>
      </w:r>
      <w:r w:rsidR="007F4D84" w:rsidRPr="009D370A">
        <w:rPr>
          <w:rFonts w:ascii="Arial" w:hAnsi="Arial" w:cs="Arial"/>
        </w:rPr>
        <w:t>е</w:t>
      </w:r>
      <w:r w:rsidRPr="009D370A">
        <w:rPr>
          <w:rFonts w:ascii="Arial" w:hAnsi="Arial" w:cs="Arial"/>
        </w:rPr>
        <w:t xml:space="preserve"> управления администрации Шушенского района.</w:t>
      </w:r>
    </w:p>
    <w:p w:rsidR="008703B6" w:rsidRPr="009D370A" w:rsidRDefault="002C719E"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p>
    <w:p w:rsidR="008703B6" w:rsidRPr="009D370A" w:rsidRDefault="008703B6" w:rsidP="00D21A28">
      <w:pPr>
        <w:spacing w:line="276" w:lineRule="auto"/>
        <w:jc w:val="center"/>
        <w:rPr>
          <w:rFonts w:ascii="Arial" w:hAnsi="Arial" w:cs="Arial"/>
        </w:rPr>
      </w:pPr>
      <w:r w:rsidRPr="009D370A">
        <w:rPr>
          <w:rFonts w:ascii="Arial" w:hAnsi="Arial" w:cs="Arial"/>
        </w:rPr>
        <w:t>2.5. Оценка социально-экономической эффективности</w:t>
      </w:r>
    </w:p>
    <w:p w:rsidR="008703B6" w:rsidRPr="009D370A" w:rsidRDefault="008703B6" w:rsidP="00D21A28">
      <w:pPr>
        <w:spacing w:line="276" w:lineRule="auto"/>
        <w:ind w:firstLine="851"/>
        <w:jc w:val="both"/>
        <w:rPr>
          <w:rFonts w:ascii="Arial" w:hAnsi="Arial" w:cs="Arial"/>
        </w:rPr>
      </w:pPr>
      <w:r w:rsidRPr="009D370A">
        <w:rPr>
          <w:rFonts w:ascii="Arial" w:hAnsi="Arial" w:cs="Arial"/>
        </w:rPr>
        <w:lastRenderedPageBreak/>
        <w:t>Оценка социально-экономической эффективности проводится управлением образования администрации Шушенского района.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мероприятий в установленные сроки.</w:t>
      </w:r>
    </w:p>
    <w:p w:rsidR="008703B6" w:rsidRPr="009D370A" w:rsidRDefault="008703B6" w:rsidP="00D21A28">
      <w:pPr>
        <w:spacing w:line="276" w:lineRule="auto"/>
        <w:jc w:val="center"/>
        <w:rPr>
          <w:rFonts w:ascii="Arial" w:hAnsi="Arial" w:cs="Arial"/>
        </w:rPr>
      </w:pPr>
      <w:r w:rsidRPr="009D370A">
        <w:rPr>
          <w:rFonts w:ascii="Arial" w:hAnsi="Arial" w:cs="Arial"/>
        </w:rPr>
        <w:t>2.6. Мероприятия подпрограммы</w:t>
      </w:r>
    </w:p>
    <w:p w:rsidR="008703B6" w:rsidRPr="009D370A" w:rsidRDefault="008703B6" w:rsidP="00D21A28">
      <w:pPr>
        <w:spacing w:line="276" w:lineRule="auto"/>
        <w:ind w:firstLine="851"/>
        <w:jc w:val="both"/>
        <w:rPr>
          <w:rFonts w:ascii="Arial" w:hAnsi="Arial" w:cs="Arial"/>
        </w:rPr>
      </w:pPr>
      <w:r w:rsidRPr="009D370A">
        <w:rPr>
          <w:rFonts w:ascii="Arial" w:hAnsi="Arial" w:cs="Arial"/>
        </w:rPr>
        <w:t>Мероприятия подпрограммы представлены в приложении № 2 к подпрограмме «Развитие дошкольного, общего и дополнительного образования детей».</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 xml:space="preserve">2.7. Обоснование финансовых, материальных и трудовых затрат </w:t>
      </w:r>
    </w:p>
    <w:p w:rsidR="008703B6" w:rsidRPr="009D370A" w:rsidRDefault="008703B6" w:rsidP="00D21A28">
      <w:pPr>
        <w:spacing w:line="276" w:lineRule="auto"/>
        <w:ind w:firstLine="851"/>
        <w:jc w:val="center"/>
        <w:rPr>
          <w:rFonts w:ascii="Arial" w:hAnsi="Arial" w:cs="Arial"/>
        </w:rPr>
      </w:pPr>
      <w:r w:rsidRPr="009D370A">
        <w:rPr>
          <w:rFonts w:ascii="Arial" w:hAnsi="Arial" w:cs="Arial"/>
        </w:rPr>
        <w:t>(ресурсное обеспечение подпрограммы)</w:t>
      </w:r>
    </w:p>
    <w:p w:rsidR="008703B6" w:rsidRPr="009D370A" w:rsidRDefault="008703B6"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Финансовое обеспечение реализации подпрограммы осуществляется за счет средств районного, краевого и федерального бюджета</w:t>
      </w:r>
    </w:p>
    <w:p w:rsidR="008703B6" w:rsidRPr="009D370A" w:rsidRDefault="008703B6" w:rsidP="00D21A28">
      <w:pPr>
        <w:spacing w:line="276" w:lineRule="auto"/>
        <w:ind w:firstLine="851"/>
        <w:jc w:val="both"/>
        <w:rPr>
          <w:rFonts w:ascii="Arial" w:hAnsi="Arial" w:cs="Arial"/>
          <w:lang w:eastAsia="en-US"/>
        </w:rPr>
      </w:pPr>
      <w:r w:rsidRPr="009D370A">
        <w:rPr>
          <w:rFonts w:ascii="Arial" w:hAnsi="Arial" w:cs="Arial"/>
          <w:lang w:eastAsia="en-US"/>
        </w:rPr>
        <w:t>Средства запланированные на реализ</w:t>
      </w:r>
      <w:r w:rsidR="00BD7F82" w:rsidRPr="009D370A">
        <w:rPr>
          <w:rFonts w:ascii="Arial" w:hAnsi="Arial" w:cs="Arial"/>
          <w:lang w:eastAsia="en-US"/>
        </w:rPr>
        <w:t xml:space="preserve">ацию подпрограммы, </w:t>
      </w:r>
      <w:r w:rsidR="00BC32C5" w:rsidRPr="009D370A">
        <w:rPr>
          <w:rFonts w:ascii="Arial" w:hAnsi="Arial" w:cs="Arial"/>
          <w:lang w:eastAsia="en-US"/>
        </w:rPr>
        <w:t xml:space="preserve">составляют </w:t>
      </w:r>
      <w:r w:rsidR="00E11046" w:rsidRPr="009D370A">
        <w:rPr>
          <w:rFonts w:ascii="Arial" w:hAnsi="Arial" w:cs="Arial"/>
          <w:lang w:eastAsia="en-US"/>
        </w:rPr>
        <w:t>9 </w:t>
      </w:r>
      <w:r w:rsidR="007C533A">
        <w:rPr>
          <w:rFonts w:ascii="Arial" w:hAnsi="Arial" w:cs="Arial"/>
          <w:lang w:eastAsia="en-US"/>
        </w:rPr>
        <w:t>3</w:t>
      </w:r>
      <w:r w:rsidR="00BB58C2">
        <w:rPr>
          <w:rFonts w:ascii="Arial" w:hAnsi="Arial" w:cs="Arial"/>
          <w:lang w:eastAsia="en-US"/>
        </w:rPr>
        <w:t>75</w:t>
      </w:r>
      <w:r w:rsidR="00E11046" w:rsidRPr="009D370A">
        <w:rPr>
          <w:rFonts w:ascii="Arial" w:hAnsi="Arial" w:cs="Arial"/>
          <w:lang w:eastAsia="en-US"/>
        </w:rPr>
        <w:t> </w:t>
      </w:r>
      <w:r w:rsidR="00BB58C2">
        <w:rPr>
          <w:rFonts w:ascii="Arial" w:hAnsi="Arial" w:cs="Arial"/>
          <w:lang w:eastAsia="en-US"/>
        </w:rPr>
        <w:t>110</w:t>
      </w:r>
      <w:r w:rsidR="00E11046" w:rsidRPr="009D370A">
        <w:rPr>
          <w:rFonts w:ascii="Arial" w:hAnsi="Arial" w:cs="Arial"/>
          <w:lang w:eastAsia="en-US"/>
        </w:rPr>
        <w:t>,</w:t>
      </w:r>
      <w:r w:rsidR="00BB58C2">
        <w:rPr>
          <w:rFonts w:ascii="Arial" w:hAnsi="Arial" w:cs="Arial"/>
          <w:lang w:eastAsia="en-US"/>
        </w:rPr>
        <w:t>715</w:t>
      </w:r>
      <w:r w:rsidRPr="009D370A">
        <w:rPr>
          <w:rFonts w:ascii="Arial" w:hAnsi="Arial" w:cs="Arial"/>
          <w:lang w:eastAsia="en-US"/>
        </w:rPr>
        <w:t xml:space="preserve"> </w:t>
      </w:r>
      <w:r w:rsidRPr="009D370A">
        <w:rPr>
          <w:rFonts w:ascii="Arial" w:hAnsi="Arial" w:cs="Arial"/>
        </w:rPr>
        <w:t>тыс. рублей, в том числе:</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2014 год – 540 851,251тыс. рублей, в том числе за счет средств районного бюджета –  213 465,539тыс. рублей, за </w:t>
      </w:r>
      <w:r w:rsidR="00202AAD" w:rsidRPr="009D370A">
        <w:rPr>
          <w:rFonts w:ascii="Arial" w:hAnsi="Arial" w:cs="Arial"/>
        </w:rPr>
        <w:t xml:space="preserve">счет </w:t>
      </w:r>
      <w:r w:rsidRPr="009D370A">
        <w:rPr>
          <w:rFonts w:ascii="Arial" w:hAnsi="Arial" w:cs="Arial"/>
        </w:rPr>
        <w:t>средств краевого бюджета – 324 113,012 тыс. рублей, за счет средств федерального бюджета – 3 272,700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2015 год – 567 960,467 тыс. рублей, в том числе за счет средств районного бюджета –  222 146,953 тыс. рублей, за</w:t>
      </w:r>
      <w:r w:rsidR="00202AAD" w:rsidRPr="009D370A">
        <w:rPr>
          <w:rFonts w:ascii="Arial" w:hAnsi="Arial" w:cs="Arial"/>
        </w:rPr>
        <w:t xml:space="preserve"> счет </w:t>
      </w:r>
      <w:r w:rsidRPr="009D370A">
        <w:rPr>
          <w:rFonts w:ascii="Arial" w:hAnsi="Arial" w:cs="Arial"/>
        </w:rPr>
        <w:t>средств краевого бюджета – 337 545,454 тыс. рублей, за счет средств федерального бюджета –8 268,060 тыс.</w:t>
      </w:r>
      <w:r w:rsidR="00202AAD" w:rsidRPr="009D370A">
        <w:rPr>
          <w:rFonts w:ascii="Arial" w:hAnsi="Arial" w:cs="Arial"/>
        </w:rPr>
        <w:t xml:space="preserve"> </w:t>
      </w:r>
      <w:r w:rsidRPr="009D370A">
        <w:rPr>
          <w:rFonts w:ascii="Arial" w:hAnsi="Arial" w:cs="Arial"/>
        </w:rPr>
        <w:t>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2016 год – 612 838,522 тыс. рублей, в том числе за счет средств районного бюджета – 223 447,942 тыс. рублей, за</w:t>
      </w:r>
      <w:r w:rsidR="008E7575" w:rsidRPr="009D370A">
        <w:rPr>
          <w:rFonts w:ascii="Arial" w:hAnsi="Arial" w:cs="Arial"/>
        </w:rPr>
        <w:t xml:space="preserve"> счет</w:t>
      </w:r>
      <w:r w:rsidRPr="009D370A">
        <w:rPr>
          <w:rFonts w:ascii="Arial" w:hAnsi="Arial" w:cs="Arial"/>
        </w:rPr>
        <w:t xml:space="preserve"> средств краевого бюджета – 389 390,580 тыс.</w:t>
      </w:r>
      <w:r w:rsidR="0056720E" w:rsidRPr="009D370A">
        <w:rPr>
          <w:rFonts w:ascii="Arial" w:hAnsi="Arial" w:cs="Arial"/>
        </w:rPr>
        <w:t xml:space="preserve"> </w:t>
      </w:r>
      <w:r w:rsidRPr="009D370A">
        <w:rPr>
          <w:rFonts w:ascii="Arial" w:hAnsi="Arial" w:cs="Arial"/>
        </w:rPr>
        <w:t>рублей, за счет средств федерального бюджета – 0,0 тыс.</w:t>
      </w:r>
      <w:r w:rsidR="00202AAD" w:rsidRPr="009D370A">
        <w:rPr>
          <w:rFonts w:ascii="Arial" w:hAnsi="Arial" w:cs="Arial"/>
        </w:rPr>
        <w:t xml:space="preserve"> </w:t>
      </w:r>
      <w:r w:rsidRPr="009D370A">
        <w:rPr>
          <w:rFonts w:ascii="Arial" w:hAnsi="Arial" w:cs="Arial"/>
        </w:rPr>
        <w:t xml:space="preserve">рублей; </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2017 год – 645 </w:t>
      </w:r>
      <w:r w:rsidR="00BC32C5" w:rsidRPr="009D370A">
        <w:rPr>
          <w:rFonts w:ascii="Arial" w:hAnsi="Arial" w:cs="Arial"/>
        </w:rPr>
        <w:t>683,601 тыс.</w:t>
      </w:r>
      <w:r w:rsidRPr="009D370A">
        <w:rPr>
          <w:rFonts w:ascii="Arial" w:hAnsi="Arial" w:cs="Arial"/>
        </w:rPr>
        <w:t xml:space="preserve"> рублей, в том числе за счет средств районного бюджета –  237 663,590 тыс. рублей, </w:t>
      </w:r>
      <w:r w:rsidR="00BC32C5" w:rsidRPr="009D370A">
        <w:rPr>
          <w:rFonts w:ascii="Arial" w:hAnsi="Arial" w:cs="Arial"/>
        </w:rPr>
        <w:t>за средства</w:t>
      </w:r>
      <w:r w:rsidRPr="009D370A">
        <w:rPr>
          <w:rFonts w:ascii="Arial" w:hAnsi="Arial" w:cs="Arial"/>
        </w:rPr>
        <w:t xml:space="preserve"> краевого бюджета- 408 020,011 тыс. </w:t>
      </w:r>
      <w:r w:rsidR="00BC32C5" w:rsidRPr="009D370A">
        <w:rPr>
          <w:rFonts w:ascii="Arial" w:hAnsi="Arial" w:cs="Arial"/>
        </w:rPr>
        <w:t>рублей, за</w:t>
      </w:r>
      <w:r w:rsidRPr="009D370A">
        <w:rPr>
          <w:rFonts w:ascii="Arial" w:hAnsi="Arial" w:cs="Arial"/>
        </w:rPr>
        <w:t xml:space="preserve">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2018 год – 713 </w:t>
      </w:r>
      <w:r w:rsidR="00BC32C5" w:rsidRPr="009D370A">
        <w:rPr>
          <w:rFonts w:ascii="Arial" w:hAnsi="Arial" w:cs="Arial"/>
        </w:rPr>
        <w:t>059,350 тыс.</w:t>
      </w:r>
      <w:r w:rsidRPr="009D370A">
        <w:rPr>
          <w:rFonts w:ascii="Arial" w:hAnsi="Arial" w:cs="Arial"/>
        </w:rPr>
        <w:t xml:space="preserve"> рублей, в том числе за счет средств районного бюджета –  247 669,469 тыс. рублей, </w:t>
      </w:r>
      <w:r w:rsidR="00BC32C5" w:rsidRPr="009D370A">
        <w:rPr>
          <w:rFonts w:ascii="Arial" w:hAnsi="Arial" w:cs="Arial"/>
        </w:rPr>
        <w:t>за средства</w:t>
      </w:r>
      <w:r w:rsidRPr="009D370A">
        <w:rPr>
          <w:rFonts w:ascii="Arial" w:hAnsi="Arial" w:cs="Arial"/>
        </w:rPr>
        <w:t xml:space="preserve"> краевого бюджета- 464 639,881 тыс. рублей, за счет средств федерального бюджета – 750,000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2019 год – 687 </w:t>
      </w:r>
      <w:r w:rsidR="00BC32C5" w:rsidRPr="009D370A">
        <w:rPr>
          <w:rFonts w:ascii="Arial" w:hAnsi="Arial" w:cs="Arial"/>
        </w:rPr>
        <w:t>298,200 тыс.</w:t>
      </w:r>
      <w:r w:rsidRPr="009D370A">
        <w:rPr>
          <w:rFonts w:ascii="Arial" w:hAnsi="Arial" w:cs="Arial"/>
        </w:rPr>
        <w:t xml:space="preserve"> рублей, в том числе за счет средств районного бюджета –  244 457,131 тыс. рублей, </w:t>
      </w:r>
      <w:r w:rsidR="00BC32C5" w:rsidRPr="009D370A">
        <w:rPr>
          <w:rFonts w:ascii="Arial" w:hAnsi="Arial" w:cs="Arial"/>
        </w:rPr>
        <w:t>за средства</w:t>
      </w:r>
      <w:r w:rsidRPr="009D370A">
        <w:rPr>
          <w:rFonts w:ascii="Arial" w:hAnsi="Arial" w:cs="Arial"/>
        </w:rPr>
        <w:t xml:space="preserve"> краевого бюджета- 442 841,069 тыс. рублей, за счет средств федерального бюджета – 0,0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2020 год – </w:t>
      </w:r>
      <w:r w:rsidR="00580AE2" w:rsidRPr="009D370A">
        <w:rPr>
          <w:rFonts w:ascii="Arial" w:hAnsi="Arial" w:cs="Arial"/>
        </w:rPr>
        <w:t>796 </w:t>
      </w:r>
      <w:r w:rsidR="00BC32C5" w:rsidRPr="009D370A">
        <w:rPr>
          <w:rFonts w:ascii="Arial" w:hAnsi="Arial" w:cs="Arial"/>
        </w:rPr>
        <w:t>889,799 тыс.</w:t>
      </w:r>
      <w:r w:rsidRPr="009D370A">
        <w:rPr>
          <w:rFonts w:ascii="Arial" w:hAnsi="Arial" w:cs="Arial"/>
        </w:rPr>
        <w:t xml:space="preserve"> рублей, в том числе за счет средств районного бюджета –  </w:t>
      </w:r>
      <w:r w:rsidR="00580AE2" w:rsidRPr="009D370A">
        <w:rPr>
          <w:rFonts w:ascii="Arial" w:hAnsi="Arial" w:cs="Arial"/>
        </w:rPr>
        <w:t>297 175,2</w:t>
      </w:r>
      <w:r w:rsidR="00330DDD" w:rsidRPr="009D370A">
        <w:rPr>
          <w:rFonts w:ascii="Arial" w:hAnsi="Arial" w:cs="Arial"/>
        </w:rPr>
        <w:t>80</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w:t>
      </w:r>
      <w:r w:rsidR="00580AE2" w:rsidRPr="009D370A">
        <w:rPr>
          <w:rFonts w:ascii="Arial" w:hAnsi="Arial" w:cs="Arial"/>
        </w:rPr>
        <w:t>499 714,519</w:t>
      </w:r>
      <w:r w:rsidRPr="009D370A">
        <w:rPr>
          <w:rFonts w:ascii="Arial" w:hAnsi="Arial" w:cs="Arial"/>
        </w:rPr>
        <w:t xml:space="preserve"> тыс. рублей, за счет средств федерального бюджета – 0,0 тыс. рублей</w:t>
      </w:r>
    </w:p>
    <w:p w:rsidR="008703B6" w:rsidRPr="009D370A" w:rsidRDefault="001F68F5" w:rsidP="00D21A28">
      <w:pPr>
        <w:spacing w:line="276" w:lineRule="auto"/>
        <w:ind w:firstLine="851"/>
        <w:jc w:val="both"/>
        <w:rPr>
          <w:rFonts w:ascii="Arial" w:hAnsi="Arial" w:cs="Arial"/>
        </w:rPr>
      </w:pPr>
      <w:r w:rsidRPr="009D370A">
        <w:rPr>
          <w:rFonts w:ascii="Arial" w:hAnsi="Arial" w:cs="Arial"/>
        </w:rPr>
        <w:t xml:space="preserve"> </w:t>
      </w:r>
      <w:r w:rsidR="008703B6" w:rsidRPr="009D370A">
        <w:rPr>
          <w:rFonts w:ascii="Arial" w:hAnsi="Arial" w:cs="Arial"/>
        </w:rPr>
        <w:t xml:space="preserve">2021 год – </w:t>
      </w:r>
      <w:r w:rsidR="0070422D" w:rsidRPr="009D370A">
        <w:rPr>
          <w:rFonts w:ascii="Arial" w:hAnsi="Arial" w:cs="Arial"/>
        </w:rPr>
        <w:t>877 </w:t>
      </w:r>
      <w:r w:rsidR="00BC32C5" w:rsidRPr="009D370A">
        <w:rPr>
          <w:rFonts w:ascii="Arial" w:hAnsi="Arial" w:cs="Arial"/>
        </w:rPr>
        <w:t>316,629 тыс.</w:t>
      </w:r>
      <w:r w:rsidR="008703B6" w:rsidRPr="009D370A">
        <w:rPr>
          <w:rFonts w:ascii="Arial" w:hAnsi="Arial" w:cs="Arial"/>
        </w:rPr>
        <w:t xml:space="preserve"> рублей, в том числе за счет средств районного бюджета –  </w:t>
      </w:r>
      <w:r w:rsidRPr="009D370A">
        <w:rPr>
          <w:rFonts w:ascii="Arial" w:hAnsi="Arial" w:cs="Arial"/>
        </w:rPr>
        <w:t>327 240,999</w:t>
      </w:r>
      <w:r w:rsidR="00F51491" w:rsidRPr="009D370A">
        <w:rPr>
          <w:rFonts w:ascii="Arial" w:hAnsi="Arial" w:cs="Arial"/>
        </w:rPr>
        <w:t xml:space="preserve"> </w:t>
      </w:r>
      <w:r w:rsidR="008703B6" w:rsidRPr="009D370A">
        <w:rPr>
          <w:rFonts w:ascii="Arial" w:hAnsi="Arial" w:cs="Arial"/>
        </w:rPr>
        <w:t xml:space="preserve">тыс. рублей, </w:t>
      </w:r>
      <w:r w:rsidR="00BC32C5" w:rsidRPr="009D370A">
        <w:rPr>
          <w:rFonts w:ascii="Arial" w:hAnsi="Arial" w:cs="Arial"/>
        </w:rPr>
        <w:t>за средства</w:t>
      </w:r>
      <w:r w:rsidR="008703B6" w:rsidRPr="009D370A">
        <w:rPr>
          <w:rFonts w:ascii="Arial" w:hAnsi="Arial" w:cs="Arial"/>
        </w:rPr>
        <w:t xml:space="preserve"> краевого бюджета</w:t>
      </w:r>
      <w:r w:rsidRPr="009D370A">
        <w:rPr>
          <w:rFonts w:ascii="Arial" w:hAnsi="Arial" w:cs="Arial"/>
        </w:rPr>
        <w:t xml:space="preserve"> – </w:t>
      </w:r>
      <w:r w:rsidR="0070422D" w:rsidRPr="009D370A">
        <w:rPr>
          <w:rFonts w:ascii="Arial" w:hAnsi="Arial" w:cs="Arial"/>
        </w:rPr>
        <w:t>507 133,643</w:t>
      </w:r>
      <w:r w:rsidR="008703B6" w:rsidRPr="009D370A">
        <w:rPr>
          <w:rFonts w:ascii="Arial" w:hAnsi="Arial" w:cs="Arial"/>
        </w:rPr>
        <w:t xml:space="preserve"> тыс. рублей, за счет </w:t>
      </w:r>
      <w:r w:rsidR="003E028D" w:rsidRPr="009D370A">
        <w:rPr>
          <w:rFonts w:ascii="Arial" w:hAnsi="Arial" w:cs="Arial"/>
        </w:rPr>
        <w:t xml:space="preserve">средств федерального бюджета – </w:t>
      </w:r>
      <w:r w:rsidR="0070422D" w:rsidRPr="009D370A">
        <w:rPr>
          <w:rFonts w:ascii="Arial" w:hAnsi="Arial" w:cs="Arial"/>
        </w:rPr>
        <w:t>42 941,987</w:t>
      </w:r>
      <w:r w:rsidR="008703B6" w:rsidRPr="009D370A">
        <w:rPr>
          <w:rFonts w:ascii="Arial" w:hAnsi="Arial" w:cs="Arial"/>
        </w:rPr>
        <w:t xml:space="preserve"> тыс. рублей</w:t>
      </w:r>
    </w:p>
    <w:p w:rsidR="008703B6" w:rsidRPr="009D370A" w:rsidRDefault="008703B6" w:rsidP="00D21A28">
      <w:pPr>
        <w:spacing w:line="276" w:lineRule="auto"/>
        <w:ind w:firstLine="851"/>
        <w:jc w:val="both"/>
        <w:rPr>
          <w:rFonts w:ascii="Arial" w:hAnsi="Arial" w:cs="Arial"/>
        </w:rPr>
      </w:pPr>
      <w:r w:rsidRPr="009D370A">
        <w:rPr>
          <w:rFonts w:ascii="Arial" w:hAnsi="Arial" w:cs="Arial"/>
        </w:rPr>
        <w:t xml:space="preserve">2022 год – </w:t>
      </w:r>
      <w:r w:rsidR="00DA6632" w:rsidRPr="009D370A">
        <w:rPr>
          <w:rFonts w:ascii="Arial" w:hAnsi="Arial" w:cs="Arial"/>
        </w:rPr>
        <w:t>1 016 410,078</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DA6632" w:rsidRPr="009D370A">
        <w:rPr>
          <w:rFonts w:ascii="Arial" w:hAnsi="Arial" w:cs="Arial"/>
        </w:rPr>
        <w:t>346 201,572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2F78DB" w:rsidRPr="009D370A">
        <w:rPr>
          <w:rFonts w:ascii="Arial" w:hAnsi="Arial" w:cs="Arial"/>
        </w:rPr>
        <w:t xml:space="preserve"> – </w:t>
      </w:r>
      <w:r w:rsidR="00DA6632" w:rsidRPr="009D370A">
        <w:rPr>
          <w:rFonts w:ascii="Arial" w:hAnsi="Arial" w:cs="Arial"/>
        </w:rPr>
        <w:lastRenderedPageBreak/>
        <w:t>622 852,293</w:t>
      </w:r>
      <w:r w:rsidR="007F4D84" w:rsidRPr="009D370A">
        <w:rPr>
          <w:rFonts w:ascii="Arial" w:hAnsi="Arial" w:cs="Arial"/>
        </w:rPr>
        <w:t xml:space="preserve"> </w:t>
      </w:r>
      <w:r w:rsidRPr="009D370A">
        <w:rPr>
          <w:rFonts w:ascii="Arial" w:hAnsi="Arial" w:cs="Arial"/>
        </w:rPr>
        <w:t xml:space="preserve">тыс. рублей, за счет средств федерального бюджета </w:t>
      </w:r>
      <w:r w:rsidR="00DA6632" w:rsidRPr="009D370A">
        <w:rPr>
          <w:rFonts w:ascii="Arial" w:hAnsi="Arial" w:cs="Arial"/>
        </w:rPr>
        <w:t>– 47 356,213</w:t>
      </w:r>
      <w:r w:rsidRPr="009D370A">
        <w:rPr>
          <w:rFonts w:ascii="Arial" w:hAnsi="Arial" w:cs="Arial"/>
        </w:rPr>
        <w:t xml:space="preserve"> тыс. рублей</w:t>
      </w:r>
      <w:r w:rsidR="00BD7F82" w:rsidRPr="009D370A">
        <w:rPr>
          <w:rFonts w:ascii="Arial" w:hAnsi="Arial" w:cs="Arial"/>
        </w:rPr>
        <w:t>;</w:t>
      </w:r>
    </w:p>
    <w:p w:rsidR="00BD7F82" w:rsidRPr="009D370A" w:rsidRDefault="00BD7F82" w:rsidP="00D21A28">
      <w:pPr>
        <w:spacing w:line="276" w:lineRule="auto"/>
        <w:ind w:firstLine="851"/>
        <w:jc w:val="both"/>
        <w:rPr>
          <w:rFonts w:ascii="Arial" w:hAnsi="Arial" w:cs="Arial"/>
        </w:rPr>
      </w:pPr>
      <w:r w:rsidRPr="009D370A">
        <w:rPr>
          <w:rFonts w:ascii="Arial" w:hAnsi="Arial" w:cs="Arial"/>
        </w:rPr>
        <w:t xml:space="preserve">2023 год – </w:t>
      </w:r>
      <w:r w:rsidR="00BB58C2">
        <w:rPr>
          <w:rFonts w:ascii="Arial" w:hAnsi="Arial" w:cs="Arial"/>
        </w:rPr>
        <w:t>1 013</w:t>
      </w:r>
      <w:r w:rsidR="00171967" w:rsidRPr="009D370A">
        <w:rPr>
          <w:rFonts w:ascii="Arial" w:hAnsi="Arial" w:cs="Arial"/>
        </w:rPr>
        <w:t> </w:t>
      </w:r>
      <w:r w:rsidR="00BB58C2">
        <w:rPr>
          <w:rFonts w:ascii="Arial" w:hAnsi="Arial" w:cs="Arial"/>
        </w:rPr>
        <w:t>482</w:t>
      </w:r>
      <w:r w:rsidR="00171967" w:rsidRPr="009D370A">
        <w:rPr>
          <w:rFonts w:ascii="Arial" w:hAnsi="Arial" w:cs="Arial"/>
        </w:rPr>
        <w:t>,</w:t>
      </w:r>
      <w:r w:rsidR="00BB58C2">
        <w:rPr>
          <w:rFonts w:ascii="Arial" w:hAnsi="Arial" w:cs="Arial"/>
        </w:rPr>
        <w:t>489</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7C533A">
        <w:rPr>
          <w:rFonts w:ascii="Arial" w:hAnsi="Arial" w:cs="Arial"/>
        </w:rPr>
        <w:t>3</w:t>
      </w:r>
      <w:r w:rsidR="00937801">
        <w:rPr>
          <w:rFonts w:ascii="Arial" w:hAnsi="Arial" w:cs="Arial"/>
        </w:rPr>
        <w:t>6</w:t>
      </w:r>
      <w:r w:rsidR="00BB58C2">
        <w:rPr>
          <w:rFonts w:ascii="Arial" w:hAnsi="Arial" w:cs="Arial"/>
        </w:rPr>
        <w:t>8</w:t>
      </w:r>
      <w:r w:rsidR="00171967" w:rsidRPr="009D370A">
        <w:rPr>
          <w:rFonts w:ascii="Arial" w:hAnsi="Arial" w:cs="Arial"/>
        </w:rPr>
        <w:t> </w:t>
      </w:r>
      <w:r w:rsidR="00BB58C2">
        <w:rPr>
          <w:rFonts w:ascii="Arial" w:hAnsi="Arial" w:cs="Arial"/>
        </w:rPr>
        <w:t>029</w:t>
      </w:r>
      <w:r w:rsidR="00171967" w:rsidRPr="009D370A">
        <w:rPr>
          <w:rFonts w:ascii="Arial" w:hAnsi="Arial" w:cs="Arial"/>
        </w:rPr>
        <w:t>,</w:t>
      </w:r>
      <w:r w:rsidR="00BB58C2">
        <w:rPr>
          <w:rFonts w:ascii="Arial" w:hAnsi="Arial" w:cs="Arial"/>
        </w:rPr>
        <w:t>815</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w:t>
      </w:r>
      <w:r w:rsidR="0044179F" w:rsidRPr="009D370A">
        <w:rPr>
          <w:rFonts w:ascii="Arial" w:hAnsi="Arial" w:cs="Arial"/>
        </w:rPr>
        <w:t xml:space="preserve"> </w:t>
      </w:r>
      <w:r w:rsidR="002F78DB" w:rsidRPr="009D370A">
        <w:rPr>
          <w:rFonts w:ascii="Arial" w:hAnsi="Arial" w:cs="Arial"/>
        </w:rPr>
        <w:t>–</w:t>
      </w:r>
      <w:r w:rsidRPr="009D370A">
        <w:rPr>
          <w:rFonts w:ascii="Arial" w:hAnsi="Arial" w:cs="Arial"/>
        </w:rPr>
        <w:t xml:space="preserve"> </w:t>
      </w:r>
      <w:r w:rsidR="00BB58C2">
        <w:rPr>
          <w:rFonts w:ascii="Arial" w:hAnsi="Arial" w:cs="Arial"/>
        </w:rPr>
        <w:t>602</w:t>
      </w:r>
      <w:r w:rsidR="00171967" w:rsidRPr="009D370A">
        <w:rPr>
          <w:rFonts w:ascii="Arial" w:hAnsi="Arial" w:cs="Arial"/>
        </w:rPr>
        <w:t> </w:t>
      </w:r>
      <w:r w:rsidR="00BB58C2">
        <w:rPr>
          <w:rFonts w:ascii="Arial" w:hAnsi="Arial" w:cs="Arial"/>
        </w:rPr>
        <w:t>811</w:t>
      </w:r>
      <w:r w:rsidR="00171967" w:rsidRPr="009D370A">
        <w:rPr>
          <w:rFonts w:ascii="Arial" w:hAnsi="Arial" w:cs="Arial"/>
        </w:rPr>
        <w:t>,</w:t>
      </w:r>
      <w:r w:rsidR="00BB58C2">
        <w:rPr>
          <w:rFonts w:ascii="Arial" w:hAnsi="Arial" w:cs="Arial"/>
        </w:rPr>
        <w:t>399</w:t>
      </w:r>
      <w:r w:rsidRPr="009D370A">
        <w:rPr>
          <w:rFonts w:ascii="Arial" w:hAnsi="Arial" w:cs="Arial"/>
        </w:rPr>
        <w:t xml:space="preserve"> тыс. рублей, за счет средств федерального бюджета – </w:t>
      </w:r>
      <w:r w:rsidR="007C533A">
        <w:rPr>
          <w:rFonts w:ascii="Arial" w:hAnsi="Arial" w:cs="Arial"/>
        </w:rPr>
        <w:t>42</w:t>
      </w:r>
      <w:r w:rsidR="00171967" w:rsidRPr="009D370A">
        <w:rPr>
          <w:rFonts w:ascii="Arial" w:hAnsi="Arial" w:cs="Arial"/>
        </w:rPr>
        <w:t> </w:t>
      </w:r>
      <w:r w:rsidR="007C533A">
        <w:rPr>
          <w:rFonts w:ascii="Arial" w:hAnsi="Arial" w:cs="Arial"/>
        </w:rPr>
        <w:t>641</w:t>
      </w:r>
      <w:r w:rsidR="00171967" w:rsidRPr="009D370A">
        <w:rPr>
          <w:rFonts w:ascii="Arial" w:hAnsi="Arial" w:cs="Arial"/>
        </w:rPr>
        <w:t>,</w:t>
      </w:r>
      <w:r w:rsidR="007C533A">
        <w:rPr>
          <w:rFonts w:ascii="Arial" w:hAnsi="Arial" w:cs="Arial"/>
        </w:rPr>
        <w:t>275</w:t>
      </w:r>
      <w:r w:rsidRPr="009D370A">
        <w:rPr>
          <w:rFonts w:ascii="Arial" w:hAnsi="Arial" w:cs="Arial"/>
        </w:rPr>
        <w:t xml:space="preserve"> тыс. рублей;</w:t>
      </w:r>
    </w:p>
    <w:p w:rsidR="00C61A6B" w:rsidRPr="009D370A" w:rsidRDefault="00C61A6B" w:rsidP="00D21A28">
      <w:pPr>
        <w:spacing w:line="276" w:lineRule="auto"/>
        <w:ind w:firstLine="851"/>
        <w:jc w:val="both"/>
        <w:rPr>
          <w:rFonts w:ascii="Arial" w:hAnsi="Arial" w:cs="Arial"/>
        </w:rPr>
      </w:pPr>
      <w:r w:rsidRPr="009D370A">
        <w:rPr>
          <w:rFonts w:ascii="Arial" w:hAnsi="Arial" w:cs="Arial"/>
        </w:rPr>
        <w:t xml:space="preserve">2024 год – </w:t>
      </w:r>
      <w:r w:rsidR="00171967" w:rsidRPr="009D370A">
        <w:rPr>
          <w:rFonts w:ascii="Arial" w:hAnsi="Arial" w:cs="Arial"/>
        </w:rPr>
        <w:t>9</w:t>
      </w:r>
      <w:r w:rsidR="00D62C04">
        <w:rPr>
          <w:rFonts w:ascii="Arial" w:hAnsi="Arial" w:cs="Arial"/>
        </w:rPr>
        <w:t>51</w:t>
      </w:r>
      <w:r w:rsidR="00171967" w:rsidRPr="009D370A">
        <w:rPr>
          <w:rFonts w:ascii="Arial" w:hAnsi="Arial" w:cs="Arial"/>
        </w:rPr>
        <w:t> </w:t>
      </w:r>
      <w:r w:rsidR="00D62C04">
        <w:rPr>
          <w:rFonts w:ascii="Arial" w:hAnsi="Arial" w:cs="Arial"/>
        </w:rPr>
        <w:t>547</w:t>
      </w:r>
      <w:r w:rsidR="00171967" w:rsidRPr="009D370A">
        <w:rPr>
          <w:rFonts w:ascii="Arial" w:hAnsi="Arial" w:cs="Arial"/>
        </w:rPr>
        <w:t>,</w:t>
      </w:r>
      <w:r w:rsidR="00D62C04">
        <w:rPr>
          <w:rFonts w:ascii="Arial" w:hAnsi="Arial" w:cs="Arial"/>
        </w:rPr>
        <w:t>03</w:t>
      </w:r>
      <w:r w:rsidR="00171967" w:rsidRPr="009D370A">
        <w:rPr>
          <w:rFonts w:ascii="Arial" w:hAnsi="Arial" w:cs="Arial"/>
        </w:rPr>
        <w:t>2</w:t>
      </w:r>
      <w:r w:rsidR="00BC32C5" w:rsidRPr="009D370A">
        <w:rPr>
          <w:rFonts w:ascii="Arial" w:hAnsi="Arial" w:cs="Arial"/>
        </w:rPr>
        <w:t xml:space="preserve"> тыс.</w:t>
      </w:r>
      <w:r w:rsidRPr="009D370A">
        <w:rPr>
          <w:rFonts w:ascii="Arial" w:hAnsi="Arial" w:cs="Arial"/>
        </w:rPr>
        <w:t xml:space="preserve"> рублей, в том числе за счет средств районного бюджета –  </w:t>
      </w:r>
      <w:r w:rsidR="00171967" w:rsidRPr="009D370A">
        <w:rPr>
          <w:rFonts w:ascii="Arial" w:hAnsi="Arial" w:cs="Arial"/>
        </w:rPr>
        <w:t>353 774,272</w:t>
      </w:r>
      <w:r w:rsidRPr="009D370A">
        <w:rPr>
          <w:rFonts w:ascii="Arial" w:hAnsi="Arial" w:cs="Arial"/>
        </w:rPr>
        <w:t xml:space="preserve"> тыс. рублей, </w:t>
      </w:r>
      <w:r w:rsidR="00BC32C5" w:rsidRPr="009D370A">
        <w:rPr>
          <w:rFonts w:ascii="Arial" w:hAnsi="Arial" w:cs="Arial"/>
        </w:rPr>
        <w:t>за средства</w:t>
      </w:r>
      <w:r w:rsidRPr="009D370A">
        <w:rPr>
          <w:rFonts w:ascii="Arial" w:hAnsi="Arial" w:cs="Arial"/>
        </w:rPr>
        <w:t xml:space="preserve"> краевого бюджета – </w:t>
      </w:r>
      <w:r w:rsidR="00D5610D" w:rsidRPr="009D370A">
        <w:rPr>
          <w:rFonts w:ascii="Arial" w:hAnsi="Arial" w:cs="Arial"/>
        </w:rPr>
        <w:t>5</w:t>
      </w:r>
      <w:r w:rsidR="00D62C04">
        <w:rPr>
          <w:rFonts w:ascii="Arial" w:hAnsi="Arial" w:cs="Arial"/>
        </w:rPr>
        <w:t>5</w:t>
      </w:r>
      <w:r w:rsidR="00D5610D" w:rsidRPr="009D370A">
        <w:rPr>
          <w:rFonts w:ascii="Arial" w:hAnsi="Arial" w:cs="Arial"/>
        </w:rPr>
        <w:t>1 </w:t>
      </w:r>
      <w:r w:rsidR="00D62C04">
        <w:rPr>
          <w:rFonts w:ascii="Arial" w:hAnsi="Arial" w:cs="Arial"/>
        </w:rPr>
        <w:t>993</w:t>
      </w:r>
      <w:r w:rsidR="00D5610D" w:rsidRPr="009D370A">
        <w:rPr>
          <w:rFonts w:ascii="Arial" w:hAnsi="Arial" w:cs="Arial"/>
        </w:rPr>
        <w:t>,</w:t>
      </w:r>
      <w:r w:rsidR="00D62C04">
        <w:rPr>
          <w:rFonts w:ascii="Arial" w:hAnsi="Arial" w:cs="Arial"/>
        </w:rPr>
        <w:t>854</w:t>
      </w:r>
      <w:r w:rsidRPr="009D370A">
        <w:rPr>
          <w:rFonts w:ascii="Arial" w:hAnsi="Arial" w:cs="Arial"/>
        </w:rPr>
        <w:t xml:space="preserve"> тыс. рублей, за счет средств федерального бюджета </w:t>
      </w:r>
      <w:r w:rsidR="002F78DB" w:rsidRPr="009D370A">
        <w:rPr>
          <w:rFonts w:ascii="Arial" w:hAnsi="Arial" w:cs="Arial"/>
        </w:rPr>
        <w:t xml:space="preserve">– </w:t>
      </w:r>
      <w:r w:rsidR="00D62C04">
        <w:rPr>
          <w:rFonts w:ascii="Arial" w:hAnsi="Arial" w:cs="Arial"/>
        </w:rPr>
        <w:t>45</w:t>
      </w:r>
      <w:r w:rsidR="00D5610D" w:rsidRPr="009D370A">
        <w:rPr>
          <w:rFonts w:ascii="Arial" w:hAnsi="Arial" w:cs="Arial"/>
        </w:rPr>
        <w:t> </w:t>
      </w:r>
      <w:r w:rsidR="00D62C04">
        <w:rPr>
          <w:rFonts w:ascii="Arial" w:hAnsi="Arial" w:cs="Arial"/>
        </w:rPr>
        <w:t>778</w:t>
      </w:r>
      <w:r w:rsidR="00D5610D" w:rsidRPr="009D370A">
        <w:rPr>
          <w:rFonts w:ascii="Arial" w:hAnsi="Arial" w:cs="Arial"/>
        </w:rPr>
        <w:t>,</w:t>
      </w:r>
      <w:r w:rsidR="00D62C04">
        <w:rPr>
          <w:rFonts w:ascii="Arial" w:hAnsi="Arial" w:cs="Arial"/>
        </w:rPr>
        <w:t>906</w:t>
      </w:r>
      <w:r w:rsidRPr="009D370A">
        <w:rPr>
          <w:rFonts w:ascii="Arial" w:hAnsi="Arial" w:cs="Arial"/>
        </w:rPr>
        <w:t xml:space="preserve"> тыс. рубле</w:t>
      </w:r>
      <w:r w:rsidR="00762569" w:rsidRPr="009D370A">
        <w:rPr>
          <w:rFonts w:ascii="Arial" w:hAnsi="Arial" w:cs="Arial"/>
        </w:rPr>
        <w:t>й;</w:t>
      </w:r>
    </w:p>
    <w:p w:rsidR="00762569" w:rsidRPr="009D370A" w:rsidRDefault="00762569" w:rsidP="00762569">
      <w:pPr>
        <w:spacing w:line="276" w:lineRule="auto"/>
        <w:ind w:firstLine="851"/>
        <w:jc w:val="both"/>
        <w:rPr>
          <w:rFonts w:ascii="Arial" w:hAnsi="Arial" w:cs="Arial"/>
        </w:rPr>
      </w:pPr>
      <w:r w:rsidRPr="009D370A">
        <w:rPr>
          <w:rFonts w:ascii="Arial" w:hAnsi="Arial" w:cs="Arial"/>
        </w:rPr>
        <w:t xml:space="preserve">2025 год – </w:t>
      </w:r>
      <w:r w:rsidR="00D5610D" w:rsidRPr="009D370A">
        <w:rPr>
          <w:rFonts w:ascii="Arial" w:hAnsi="Arial" w:cs="Arial"/>
        </w:rPr>
        <w:t>9</w:t>
      </w:r>
      <w:r w:rsidR="00941CAD">
        <w:rPr>
          <w:rFonts w:ascii="Arial" w:hAnsi="Arial" w:cs="Arial"/>
        </w:rPr>
        <w:t>51</w:t>
      </w:r>
      <w:r w:rsidR="00D5610D" w:rsidRPr="009D370A">
        <w:rPr>
          <w:rFonts w:ascii="Arial" w:hAnsi="Arial" w:cs="Arial"/>
        </w:rPr>
        <w:t> </w:t>
      </w:r>
      <w:r w:rsidR="00941CAD">
        <w:rPr>
          <w:rFonts w:ascii="Arial" w:hAnsi="Arial" w:cs="Arial"/>
        </w:rPr>
        <w:t>773</w:t>
      </w:r>
      <w:r w:rsidR="00D5610D" w:rsidRPr="009D370A">
        <w:rPr>
          <w:rFonts w:ascii="Arial" w:hAnsi="Arial" w:cs="Arial"/>
        </w:rPr>
        <w:t>,</w:t>
      </w:r>
      <w:r w:rsidR="00941CAD">
        <w:rPr>
          <w:rFonts w:ascii="Arial" w:hAnsi="Arial" w:cs="Arial"/>
        </w:rPr>
        <w:t>29</w:t>
      </w:r>
      <w:r w:rsidR="00D5610D" w:rsidRPr="009D370A">
        <w:rPr>
          <w:rFonts w:ascii="Arial" w:hAnsi="Arial" w:cs="Arial"/>
        </w:rPr>
        <w:t>7</w:t>
      </w:r>
      <w:r w:rsidRPr="009D370A">
        <w:rPr>
          <w:rFonts w:ascii="Arial" w:hAnsi="Arial" w:cs="Arial"/>
        </w:rPr>
        <w:t xml:space="preserve"> тыс. рублей, в том числе за счет средств районного бюджета –  </w:t>
      </w:r>
      <w:r w:rsidR="00D5610D" w:rsidRPr="009D370A">
        <w:rPr>
          <w:rFonts w:ascii="Arial" w:hAnsi="Arial" w:cs="Arial"/>
        </w:rPr>
        <w:t>353 762,537</w:t>
      </w:r>
      <w:r w:rsidRPr="009D370A">
        <w:rPr>
          <w:rFonts w:ascii="Arial" w:hAnsi="Arial" w:cs="Arial"/>
        </w:rPr>
        <w:t xml:space="preserve"> тыс. рублей, за средства краевого бюджета – </w:t>
      </w:r>
      <w:r w:rsidR="00D5610D" w:rsidRPr="009D370A">
        <w:rPr>
          <w:rFonts w:ascii="Arial" w:hAnsi="Arial" w:cs="Arial"/>
        </w:rPr>
        <w:t>5</w:t>
      </w:r>
      <w:r w:rsidR="00941CAD">
        <w:rPr>
          <w:rFonts w:ascii="Arial" w:hAnsi="Arial" w:cs="Arial"/>
        </w:rPr>
        <w:t>52</w:t>
      </w:r>
      <w:r w:rsidR="00D5610D" w:rsidRPr="009D370A">
        <w:rPr>
          <w:rFonts w:ascii="Arial" w:hAnsi="Arial" w:cs="Arial"/>
        </w:rPr>
        <w:t> </w:t>
      </w:r>
      <w:r w:rsidR="00941CAD">
        <w:rPr>
          <w:rFonts w:ascii="Arial" w:hAnsi="Arial" w:cs="Arial"/>
        </w:rPr>
        <w:t>446</w:t>
      </w:r>
      <w:r w:rsidR="00D5610D" w:rsidRPr="009D370A">
        <w:rPr>
          <w:rFonts w:ascii="Arial" w:hAnsi="Arial" w:cs="Arial"/>
        </w:rPr>
        <w:t>,</w:t>
      </w:r>
      <w:r w:rsidR="00941CAD">
        <w:rPr>
          <w:rFonts w:ascii="Arial" w:hAnsi="Arial" w:cs="Arial"/>
        </w:rPr>
        <w:t>054</w:t>
      </w:r>
      <w:r w:rsidRPr="009D370A">
        <w:rPr>
          <w:rFonts w:ascii="Arial" w:hAnsi="Arial" w:cs="Arial"/>
        </w:rPr>
        <w:t xml:space="preserve"> тыс. рублей, за счет средств федерального бюджета – </w:t>
      </w:r>
      <w:r w:rsidR="00941CAD">
        <w:rPr>
          <w:rFonts w:ascii="Arial" w:hAnsi="Arial" w:cs="Arial"/>
        </w:rPr>
        <w:t>45</w:t>
      </w:r>
      <w:r w:rsidR="00D5610D" w:rsidRPr="009D370A">
        <w:rPr>
          <w:rFonts w:ascii="Arial" w:hAnsi="Arial" w:cs="Arial"/>
        </w:rPr>
        <w:t> </w:t>
      </w:r>
      <w:r w:rsidR="00941CAD">
        <w:rPr>
          <w:rFonts w:ascii="Arial" w:hAnsi="Arial" w:cs="Arial"/>
        </w:rPr>
        <w:t>564</w:t>
      </w:r>
      <w:r w:rsidR="00D5610D" w:rsidRPr="009D370A">
        <w:rPr>
          <w:rFonts w:ascii="Arial" w:hAnsi="Arial" w:cs="Arial"/>
        </w:rPr>
        <w:t>,</w:t>
      </w:r>
      <w:r w:rsidR="00941CAD">
        <w:rPr>
          <w:rFonts w:ascii="Arial" w:hAnsi="Arial" w:cs="Arial"/>
        </w:rPr>
        <w:t>706</w:t>
      </w:r>
      <w:r w:rsidRPr="009D370A">
        <w:rPr>
          <w:rFonts w:ascii="Arial" w:hAnsi="Arial" w:cs="Arial"/>
        </w:rPr>
        <w:t xml:space="preserve"> тыс. рублей.</w:t>
      </w:r>
    </w:p>
    <w:p w:rsidR="00762569" w:rsidRPr="009D370A" w:rsidRDefault="00762569"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FF4988" w:rsidRPr="009D370A" w:rsidRDefault="00812322" w:rsidP="00D21A28">
      <w:pPr>
        <w:spacing w:line="276" w:lineRule="auto"/>
        <w:ind w:firstLine="567"/>
        <w:jc w:val="both"/>
        <w:rPr>
          <w:rFonts w:ascii="Arial" w:hAnsi="Arial" w:cs="Arial"/>
        </w:rPr>
      </w:pPr>
      <w:r>
        <w:rPr>
          <w:rFonts w:ascii="Arial" w:hAnsi="Arial" w:cs="Arial"/>
        </w:rPr>
        <w:t xml:space="preserve">ВРИО </w:t>
      </w:r>
      <w:r w:rsidR="008267A4" w:rsidRPr="009D370A">
        <w:rPr>
          <w:rFonts w:ascii="Arial" w:hAnsi="Arial" w:cs="Arial"/>
        </w:rPr>
        <w:t>Руководител</w:t>
      </w:r>
      <w:r>
        <w:rPr>
          <w:rFonts w:ascii="Arial" w:hAnsi="Arial" w:cs="Arial"/>
        </w:rPr>
        <w:t>я</w:t>
      </w:r>
      <w:r w:rsidR="008267A4" w:rsidRPr="009D370A">
        <w:rPr>
          <w:rFonts w:ascii="Arial" w:hAnsi="Arial" w:cs="Arial"/>
        </w:rPr>
        <w:t xml:space="preserve"> </w:t>
      </w:r>
      <w:r w:rsidR="00FF4988" w:rsidRPr="009D370A">
        <w:rPr>
          <w:rFonts w:ascii="Arial" w:hAnsi="Arial" w:cs="Arial"/>
        </w:rPr>
        <w:t>Управления обра</w:t>
      </w:r>
      <w:r w:rsidR="007F49EB" w:rsidRPr="009D370A">
        <w:rPr>
          <w:rFonts w:ascii="Arial" w:hAnsi="Arial" w:cs="Arial"/>
        </w:rPr>
        <w:t xml:space="preserve">зования             </w:t>
      </w:r>
      <w:r w:rsidR="00FF4988" w:rsidRPr="009D370A">
        <w:rPr>
          <w:rFonts w:ascii="Arial" w:hAnsi="Arial" w:cs="Arial"/>
        </w:rPr>
        <w:t xml:space="preserve">             </w:t>
      </w:r>
      <w:r>
        <w:rPr>
          <w:rFonts w:ascii="Arial" w:hAnsi="Arial" w:cs="Arial"/>
        </w:rPr>
        <w:t>С</w:t>
      </w:r>
      <w:r w:rsidR="008267A4" w:rsidRPr="009D370A">
        <w:rPr>
          <w:rFonts w:ascii="Arial" w:hAnsi="Arial" w:cs="Arial"/>
        </w:rPr>
        <w:t xml:space="preserve">. </w:t>
      </w:r>
      <w:r>
        <w:rPr>
          <w:rFonts w:ascii="Arial" w:hAnsi="Arial" w:cs="Arial"/>
        </w:rPr>
        <w:t>И</w:t>
      </w:r>
      <w:r w:rsidR="008267A4" w:rsidRPr="009D370A">
        <w:rPr>
          <w:rFonts w:ascii="Arial" w:hAnsi="Arial" w:cs="Arial"/>
        </w:rPr>
        <w:t xml:space="preserve">. </w:t>
      </w:r>
      <w:r>
        <w:rPr>
          <w:rFonts w:ascii="Arial" w:hAnsi="Arial" w:cs="Arial"/>
        </w:rPr>
        <w:t>Давыдов</w:t>
      </w:r>
    </w:p>
    <w:p w:rsidR="00FF4988" w:rsidRPr="009D370A" w:rsidRDefault="00FF4988" w:rsidP="00D21A28">
      <w:pPr>
        <w:spacing w:line="276" w:lineRule="auto"/>
        <w:ind w:firstLine="851"/>
        <w:jc w:val="both"/>
        <w:rPr>
          <w:rFonts w:ascii="Arial" w:hAnsi="Arial" w:cs="Arial"/>
        </w:rPr>
      </w:pPr>
    </w:p>
    <w:p w:rsidR="00FF4988" w:rsidRPr="009D370A" w:rsidRDefault="00FF4988" w:rsidP="007F49EB">
      <w:pPr>
        <w:spacing w:line="276" w:lineRule="auto"/>
        <w:jc w:val="both"/>
        <w:rPr>
          <w:rFonts w:ascii="Arial" w:hAnsi="Arial" w:cs="Arial"/>
        </w:rPr>
      </w:pPr>
    </w:p>
    <w:p w:rsidR="006E15C6" w:rsidRDefault="006E15C6" w:rsidP="00D21A28">
      <w:pPr>
        <w:spacing w:line="276" w:lineRule="auto"/>
        <w:rPr>
          <w:rFonts w:ascii="Arial" w:hAnsi="Arial" w:cs="Arial"/>
          <w:sz w:val="18"/>
          <w:szCs w:val="18"/>
        </w:rPr>
        <w:sectPr w:rsidR="006E15C6" w:rsidSect="006E15C6">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tbl>
      <w:tblPr>
        <w:tblpPr w:leftFromText="180" w:rightFromText="180" w:vertAnchor="text" w:horzAnchor="margin" w:tblpY="-14294"/>
        <w:tblW w:w="5092" w:type="pct"/>
        <w:tblLayout w:type="fixed"/>
        <w:tblLook w:val="04A0" w:firstRow="1" w:lastRow="0" w:firstColumn="1" w:lastColumn="0" w:noHBand="0" w:noVBand="1"/>
      </w:tblPr>
      <w:tblGrid>
        <w:gridCol w:w="954"/>
        <w:gridCol w:w="5785"/>
        <w:gridCol w:w="1093"/>
        <w:gridCol w:w="1196"/>
        <w:gridCol w:w="1605"/>
        <w:gridCol w:w="1524"/>
        <w:gridCol w:w="1449"/>
        <w:gridCol w:w="1452"/>
      </w:tblGrid>
      <w:tr w:rsidR="00FF4988" w:rsidRPr="009D370A" w:rsidTr="00FF4988">
        <w:trPr>
          <w:trHeight w:val="1276"/>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1921"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sz w:val="18"/>
                <w:szCs w:val="18"/>
              </w:rPr>
            </w:pPr>
          </w:p>
        </w:tc>
        <w:tc>
          <w:tcPr>
            <w:tcW w:w="397" w:type="pct"/>
            <w:tcBorders>
              <w:top w:val="nil"/>
              <w:left w:val="nil"/>
              <w:bottom w:val="nil"/>
              <w:right w:val="nil"/>
            </w:tcBorders>
            <w:shd w:val="clear" w:color="auto" w:fill="auto"/>
            <w:vAlign w:val="bottom"/>
            <w:hideMark/>
          </w:tcPr>
          <w:p w:rsidR="00FF4988" w:rsidRPr="009D370A" w:rsidRDefault="00FF4988" w:rsidP="00D21A28">
            <w:pPr>
              <w:spacing w:line="276" w:lineRule="auto"/>
              <w:rPr>
                <w:rFonts w:ascii="Arial" w:hAnsi="Arial" w:cs="Arial"/>
                <w:sz w:val="18"/>
                <w:szCs w:val="18"/>
              </w:rPr>
            </w:pPr>
          </w:p>
        </w:tc>
        <w:tc>
          <w:tcPr>
            <w:tcW w:w="2002" w:type="pct"/>
            <w:gridSpan w:val="4"/>
            <w:tcBorders>
              <w:top w:val="nil"/>
              <w:left w:val="nil"/>
              <w:bottom w:val="nil"/>
              <w:right w:val="nil"/>
            </w:tcBorders>
            <w:shd w:val="clear" w:color="auto" w:fill="auto"/>
            <w:vAlign w:val="bottom"/>
            <w:hideMark/>
          </w:tcPr>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p>
          <w:p w:rsidR="00FF4988" w:rsidRPr="009D370A" w:rsidRDefault="00FF4988" w:rsidP="00D21A28">
            <w:pPr>
              <w:spacing w:line="276" w:lineRule="auto"/>
              <w:jc w:val="right"/>
              <w:rPr>
                <w:rFonts w:ascii="Arial" w:hAnsi="Arial" w:cs="Arial"/>
                <w:sz w:val="18"/>
                <w:szCs w:val="18"/>
              </w:rPr>
            </w:pPr>
            <w:r w:rsidRPr="009D370A">
              <w:rPr>
                <w:rFonts w:ascii="Arial" w:hAnsi="Arial" w:cs="Arial"/>
                <w:sz w:val="18"/>
                <w:szCs w:val="18"/>
              </w:rPr>
              <w:t>Приложение №  1 к Паспорту  подпрограммы  «Развитие дошкольного, общего и дополнительного образования детей»</w:t>
            </w:r>
          </w:p>
        </w:tc>
      </w:tr>
      <w:tr w:rsidR="00FF4988" w:rsidRPr="009D370A" w:rsidTr="00FF4988">
        <w:trPr>
          <w:trHeight w:val="315"/>
        </w:trPr>
        <w:tc>
          <w:tcPr>
            <w:tcW w:w="5000" w:type="pct"/>
            <w:gridSpan w:val="8"/>
            <w:tcBorders>
              <w:top w:val="nil"/>
              <w:left w:val="nil"/>
              <w:bottom w:val="single" w:sz="8" w:space="0" w:color="auto"/>
              <w:right w:val="nil"/>
            </w:tcBorders>
            <w:shd w:val="clear" w:color="auto" w:fill="auto"/>
            <w:vAlign w:val="bottom"/>
            <w:hideMark/>
          </w:tcPr>
          <w:p w:rsidR="00FF4988" w:rsidRPr="009D370A" w:rsidRDefault="00FF4988"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r>
      <w:tr w:rsidR="00FF4988" w:rsidRPr="009D370A" w:rsidTr="00FF4988">
        <w:trPr>
          <w:trHeight w:val="345"/>
        </w:trPr>
        <w:tc>
          <w:tcPr>
            <w:tcW w:w="31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1921"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целевые индикаторы</w:t>
            </w:r>
          </w:p>
        </w:tc>
        <w:tc>
          <w:tcPr>
            <w:tcW w:w="363"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397" w:type="pct"/>
            <w:vMerge w:val="restart"/>
            <w:tcBorders>
              <w:top w:val="nil"/>
              <w:left w:val="single" w:sz="8" w:space="0" w:color="auto"/>
              <w:bottom w:val="single" w:sz="8" w:space="0" w:color="000000"/>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533"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506"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481"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482" w:type="pct"/>
            <w:vMerge w:val="restart"/>
            <w:tcBorders>
              <w:top w:val="nil"/>
              <w:left w:val="single" w:sz="8" w:space="0" w:color="auto"/>
              <w:bottom w:val="single" w:sz="8" w:space="0" w:color="000000"/>
              <w:right w:val="single" w:sz="8" w:space="0" w:color="auto"/>
            </w:tcBorders>
            <w:shd w:val="clear" w:color="auto" w:fill="auto"/>
            <w:noWrap/>
            <w:vAlign w:val="bottom"/>
            <w:hideMark/>
          </w:tcPr>
          <w:p w:rsidR="00FF4988" w:rsidRPr="009D370A" w:rsidRDefault="00FF4988"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r>
      <w:tr w:rsidR="00FF4988" w:rsidRPr="009D370A" w:rsidTr="00FF4988">
        <w:trPr>
          <w:trHeight w:val="300"/>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315"/>
        </w:trPr>
        <w:tc>
          <w:tcPr>
            <w:tcW w:w="31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192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6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397"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33"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506"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1"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c>
          <w:tcPr>
            <w:tcW w:w="482" w:type="pct"/>
            <w:vMerge/>
            <w:tcBorders>
              <w:top w:val="nil"/>
              <w:left w:val="single" w:sz="8" w:space="0" w:color="auto"/>
              <w:bottom w:val="single" w:sz="8" w:space="0" w:color="000000"/>
              <w:right w:val="single" w:sz="8" w:space="0" w:color="auto"/>
            </w:tcBorders>
            <w:vAlign w:val="center"/>
            <w:hideMark/>
          </w:tcPr>
          <w:p w:rsidR="00FF4988" w:rsidRPr="009D370A" w:rsidRDefault="00FF4988" w:rsidP="00D21A28">
            <w:pPr>
              <w:spacing w:line="276" w:lineRule="auto"/>
              <w:rPr>
                <w:rFonts w:ascii="Arial" w:hAnsi="Arial" w:cs="Arial"/>
                <w:sz w:val="18"/>
                <w:szCs w:val="18"/>
              </w:rPr>
            </w:pPr>
          </w:p>
        </w:tc>
      </w:tr>
      <w:tr w:rsidR="00FF4988" w:rsidRPr="009D370A" w:rsidTr="00FF4988">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FF4988" w:rsidRPr="009D370A" w:rsidTr="00FF4988">
        <w:trPr>
          <w:trHeight w:val="17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1.1.</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Шушенского района (с учетом групп кратковременного пребывания)</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89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Удельный вес воспитанников дошкольных образовательных учреждений, расположенных на территории Шушенского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Шушенского района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6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1.3.</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 xml:space="preserve">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 </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36</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1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1.4.</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Отношение среднего балла ЕГЭ (в расчете на 1 предмет) в 10 % школ Шушенского района с лучшими результатами ЕГЭ к среднему баллу ЕГЭ (в расчете на 1 предмет) в 10 % школ Шушенского района с худшими результатами ЕГЭ</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1,27</w:t>
            </w:r>
          </w:p>
        </w:tc>
      </w:tr>
      <w:tr w:rsidR="00FF4988" w:rsidRPr="009D370A" w:rsidTr="00FF4988">
        <w:trPr>
          <w:trHeight w:val="147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lastRenderedPageBreak/>
              <w:t>1.5.</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139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1.6.</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учреждений</w:t>
            </w:r>
          </w:p>
        </w:tc>
        <w:tc>
          <w:tcPr>
            <w:tcW w:w="363"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0</w:t>
            </w:r>
          </w:p>
        </w:tc>
      </w:tr>
      <w:tr w:rsidR="00FF4988" w:rsidRPr="009D370A" w:rsidTr="00FF4988">
        <w:trPr>
          <w:trHeight w:val="20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1.7.</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78</w:t>
            </w:r>
          </w:p>
        </w:tc>
      </w:tr>
      <w:tr w:rsidR="00FF4988" w:rsidRPr="009D370A" w:rsidTr="00FF4988">
        <w:trPr>
          <w:trHeight w:val="172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1.8.</w:t>
            </w:r>
          </w:p>
        </w:tc>
        <w:tc>
          <w:tcPr>
            <w:tcW w:w="1921" w:type="pct"/>
            <w:tcBorders>
              <w:top w:val="nil"/>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учреждениях</w:t>
            </w:r>
          </w:p>
        </w:tc>
        <w:tc>
          <w:tcPr>
            <w:tcW w:w="36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506"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1"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c>
          <w:tcPr>
            <w:tcW w:w="482" w:type="pct"/>
            <w:tcBorders>
              <w:top w:val="nil"/>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100</w:t>
            </w:r>
          </w:p>
        </w:tc>
      </w:tr>
      <w:tr w:rsidR="00FF4988" w:rsidRPr="009D370A" w:rsidTr="00FF4988">
        <w:trPr>
          <w:trHeight w:val="1095"/>
        </w:trPr>
        <w:tc>
          <w:tcPr>
            <w:tcW w:w="317" w:type="pct"/>
            <w:tcBorders>
              <w:top w:val="nil"/>
              <w:left w:val="single" w:sz="8" w:space="0" w:color="auto"/>
              <w:bottom w:val="nil"/>
              <w:right w:val="single" w:sz="8" w:space="0" w:color="auto"/>
            </w:tcBorders>
            <w:shd w:val="clear" w:color="auto" w:fill="auto"/>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1.9.</w:t>
            </w:r>
          </w:p>
        </w:tc>
        <w:tc>
          <w:tcPr>
            <w:tcW w:w="1921" w:type="pct"/>
            <w:tcBorders>
              <w:top w:val="nil"/>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63"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nil"/>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2</w:t>
            </w:r>
          </w:p>
        </w:tc>
        <w:tc>
          <w:tcPr>
            <w:tcW w:w="506" w:type="pct"/>
            <w:tcBorders>
              <w:top w:val="nil"/>
              <w:left w:val="nil"/>
              <w:bottom w:val="nil"/>
              <w:right w:val="single" w:sz="8" w:space="0" w:color="auto"/>
            </w:tcBorders>
            <w:shd w:val="clear" w:color="auto" w:fill="auto"/>
            <w:noWrap/>
            <w:vAlign w:val="bottom"/>
            <w:hideMark/>
          </w:tcPr>
          <w:p w:rsidR="00FF4988" w:rsidRPr="00A96380" w:rsidRDefault="00552997"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3</w:t>
            </w:r>
          </w:p>
        </w:tc>
        <w:tc>
          <w:tcPr>
            <w:tcW w:w="481"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4</w:t>
            </w:r>
          </w:p>
        </w:tc>
        <w:tc>
          <w:tcPr>
            <w:tcW w:w="482" w:type="pct"/>
            <w:tcBorders>
              <w:top w:val="nil"/>
              <w:left w:val="nil"/>
              <w:bottom w:val="nil"/>
              <w:right w:val="single" w:sz="8" w:space="0" w:color="auto"/>
            </w:tcBorders>
            <w:shd w:val="clear" w:color="auto" w:fill="auto"/>
            <w:noWrap/>
            <w:vAlign w:val="bottom"/>
            <w:hideMark/>
          </w:tcPr>
          <w:p w:rsidR="00FF4988" w:rsidRPr="00A96380" w:rsidRDefault="00FF4988" w:rsidP="000D5EC1">
            <w:pPr>
              <w:spacing w:line="276" w:lineRule="auto"/>
              <w:jc w:val="center"/>
              <w:rPr>
                <w:rFonts w:ascii="Arial" w:hAnsi="Arial" w:cs="Arial"/>
                <w:color w:val="000000"/>
                <w:sz w:val="18"/>
                <w:szCs w:val="18"/>
              </w:rPr>
            </w:pPr>
            <w:r w:rsidRPr="00A96380">
              <w:rPr>
                <w:rFonts w:ascii="Arial" w:hAnsi="Arial" w:cs="Arial"/>
                <w:color w:val="000000"/>
                <w:sz w:val="18"/>
                <w:szCs w:val="18"/>
              </w:rPr>
              <w:t>7</w:t>
            </w:r>
            <w:r w:rsidR="001B43CB" w:rsidRPr="00A96380">
              <w:rPr>
                <w:rFonts w:ascii="Arial" w:hAnsi="Arial" w:cs="Arial"/>
                <w:color w:val="000000"/>
                <w:sz w:val="18"/>
                <w:szCs w:val="18"/>
              </w:rPr>
              <w:t>5</w:t>
            </w:r>
          </w:p>
        </w:tc>
      </w:tr>
      <w:tr w:rsidR="00091D40"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1.10.</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091D40" w:rsidRPr="00A96380" w:rsidRDefault="00091D40" w:rsidP="00091D40">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Доля детей в возрасте от 5 до 18 лет, использующих сертификаты дополнительного образования</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15,47</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18,2</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20,02</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091D40" w:rsidRPr="00A96380" w:rsidRDefault="00091D40" w:rsidP="00091D40">
            <w:pPr>
              <w:spacing w:line="276" w:lineRule="auto"/>
              <w:jc w:val="center"/>
              <w:rPr>
                <w:rFonts w:ascii="Arial" w:hAnsi="Arial" w:cs="Arial"/>
                <w:color w:val="000000"/>
                <w:sz w:val="18"/>
                <w:szCs w:val="18"/>
              </w:rPr>
            </w:pPr>
            <w:r w:rsidRPr="00A96380">
              <w:rPr>
                <w:rFonts w:ascii="Arial" w:hAnsi="Arial" w:cs="Arial"/>
                <w:color w:val="000000"/>
                <w:sz w:val="18"/>
                <w:szCs w:val="18"/>
              </w:rPr>
              <w:t>22</w:t>
            </w:r>
          </w:p>
        </w:tc>
      </w:tr>
      <w:tr w:rsidR="007E2CDC" w:rsidRPr="009D370A" w:rsidTr="00FF4988">
        <w:trPr>
          <w:trHeight w:val="765"/>
        </w:trPr>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lastRenderedPageBreak/>
              <w:t>1.11</w:t>
            </w:r>
          </w:p>
        </w:tc>
        <w:tc>
          <w:tcPr>
            <w:tcW w:w="1921" w:type="pct"/>
            <w:tcBorders>
              <w:top w:val="single" w:sz="4" w:space="0" w:color="auto"/>
              <w:left w:val="nil"/>
              <w:bottom w:val="single" w:sz="4" w:space="0" w:color="auto"/>
              <w:right w:val="single" w:sz="4" w:space="0" w:color="auto"/>
            </w:tcBorders>
            <w:shd w:val="clear" w:color="auto" w:fill="auto"/>
            <w:vAlign w:val="bottom"/>
            <w:hideMark/>
          </w:tcPr>
          <w:p w:rsidR="007E2CDC" w:rsidRPr="00A96380" w:rsidRDefault="007E2CDC"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Количество сертификатов на дополнительное образование</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шт</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850</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1000</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552997">
            <w:pPr>
              <w:spacing w:line="276" w:lineRule="auto"/>
              <w:jc w:val="center"/>
              <w:rPr>
                <w:rFonts w:ascii="Arial" w:hAnsi="Arial" w:cs="Arial"/>
                <w:color w:val="000000"/>
                <w:sz w:val="18"/>
                <w:szCs w:val="18"/>
              </w:rPr>
            </w:pPr>
            <w:r w:rsidRPr="00A96380">
              <w:rPr>
                <w:rFonts w:ascii="Arial" w:hAnsi="Arial" w:cs="Arial"/>
                <w:color w:val="000000"/>
                <w:sz w:val="18"/>
                <w:szCs w:val="18"/>
              </w:rPr>
              <w:t>1100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rsidR="007E2CDC"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1200</w:t>
            </w:r>
          </w:p>
        </w:tc>
      </w:tr>
      <w:tr w:rsidR="00FF4988" w:rsidRPr="009D370A" w:rsidTr="00FF4988">
        <w:trPr>
          <w:trHeight w:val="542"/>
        </w:trPr>
        <w:tc>
          <w:tcPr>
            <w:tcW w:w="317" w:type="pct"/>
            <w:tcBorders>
              <w:top w:val="single" w:sz="8" w:space="0" w:color="auto"/>
              <w:left w:val="single" w:sz="8" w:space="0" w:color="auto"/>
              <w:bottom w:val="nil"/>
              <w:right w:val="single" w:sz="8" w:space="0" w:color="auto"/>
            </w:tcBorders>
            <w:shd w:val="clear" w:color="auto" w:fill="auto"/>
            <w:vAlign w:val="bottom"/>
            <w:hideMark/>
          </w:tcPr>
          <w:p w:rsidR="00FF4988" w:rsidRPr="00A96380" w:rsidRDefault="007E2CDC"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1.12</w:t>
            </w:r>
            <w:r w:rsidR="00FF4988" w:rsidRPr="00A96380">
              <w:rPr>
                <w:rFonts w:ascii="Arial" w:hAnsi="Arial" w:cs="Arial"/>
                <w:color w:val="000000"/>
                <w:sz w:val="18"/>
                <w:szCs w:val="18"/>
              </w:rPr>
              <w:t>.</w:t>
            </w:r>
          </w:p>
        </w:tc>
        <w:tc>
          <w:tcPr>
            <w:tcW w:w="1921" w:type="pct"/>
            <w:tcBorders>
              <w:top w:val="single" w:sz="8" w:space="0" w:color="auto"/>
              <w:left w:val="nil"/>
              <w:bottom w:val="nil"/>
              <w:right w:val="single" w:sz="8" w:space="0" w:color="auto"/>
            </w:tcBorders>
            <w:shd w:val="clear" w:color="auto" w:fill="auto"/>
            <w:vAlign w:val="bottom"/>
            <w:hideMark/>
          </w:tcPr>
          <w:p w:rsidR="00FF4988" w:rsidRPr="00A96380" w:rsidRDefault="00FF4988" w:rsidP="00D21A28">
            <w:pPr>
              <w:spacing w:line="276" w:lineRule="auto"/>
              <w:ind w:firstLineChars="100" w:firstLine="180"/>
              <w:rPr>
                <w:rFonts w:ascii="Arial" w:hAnsi="Arial" w:cs="Arial"/>
                <w:color w:val="000000"/>
                <w:sz w:val="18"/>
                <w:szCs w:val="18"/>
              </w:rPr>
            </w:pPr>
            <w:r w:rsidRPr="00A96380">
              <w:rPr>
                <w:rFonts w:ascii="Arial" w:hAnsi="Arial" w:cs="Arial"/>
                <w:color w:val="000000"/>
                <w:sz w:val="18"/>
                <w:szCs w:val="18"/>
              </w:rPr>
              <w:t>Удельный вес численности обучающихся по программам общего образования, участвующих в олимпиадах и конкурсах школьного уровня,в общей численности обучающихся по программам общего образования</w:t>
            </w:r>
          </w:p>
        </w:tc>
        <w:tc>
          <w:tcPr>
            <w:tcW w:w="36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w:t>
            </w:r>
          </w:p>
        </w:tc>
        <w:tc>
          <w:tcPr>
            <w:tcW w:w="397"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33"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506"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1"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c>
          <w:tcPr>
            <w:tcW w:w="482" w:type="pct"/>
            <w:tcBorders>
              <w:top w:val="single" w:sz="8" w:space="0" w:color="auto"/>
              <w:left w:val="nil"/>
              <w:bottom w:val="nil"/>
              <w:right w:val="single" w:sz="8" w:space="0" w:color="auto"/>
            </w:tcBorders>
            <w:shd w:val="clear" w:color="auto" w:fill="auto"/>
            <w:noWrap/>
            <w:vAlign w:val="bottom"/>
            <w:hideMark/>
          </w:tcPr>
          <w:p w:rsidR="00FF4988" w:rsidRPr="00A96380" w:rsidRDefault="00FF4988"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82,5</w:t>
            </w:r>
          </w:p>
        </w:tc>
      </w:tr>
      <w:tr w:rsidR="00FF4988" w:rsidRPr="009D370A" w:rsidTr="00FF4988">
        <w:trPr>
          <w:trHeight w:val="69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988" w:rsidRPr="009D370A" w:rsidRDefault="007E2CDC" w:rsidP="00D21A28">
            <w:pPr>
              <w:spacing w:line="276" w:lineRule="auto"/>
              <w:jc w:val="center"/>
              <w:rPr>
                <w:rFonts w:ascii="Arial" w:hAnsi="Arial" w:cs="Arial"/>
                <w:sz w:val="18"/>
                <w:szCs w:val="18"/>
              </w:rPr>
            </w:pPr>
            <w:r>
              <w:rPr>
                <w:rFonts w:ascii="Arial" w:hAnsi="Arial" w:cs="Arial"/>
                <w:sz w:val="18"/>
                <w:szCs w:val="18"/>
              </w:rPr>
              <w:t>1.13</w:t>
            </w:r>
            <w:r w:rsidR="00FF4988" w:rsidRPr="009D370A">
              <w:rPr>
                <w:rFonts w:ascii="Arial" w:hAnsi="Arial" w:cs="Arial"/>
                <w:sz w:val="18"/>
                <w:szCs w:val="18"/>
              </w:rPr>
              <w:t>.</w:t>
            </w:r>
          </w:p>
        </w:tc>
        <w:tc>
          <w:tcPr>
            <w:tcW w:w="1921"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ind w:firstLineChars="100" w:firstLine="180"/>
              <w:rPr>
                <w:rFonts w:ascii="Arial" w:hAnsi="Arial" w:cs="Arial"/>
                <w:sz w:val="18"/>
                <w:szCs w:val="18"/>
              </w:rPr>
            </w:pPr>
            <w:r w:rsidRPr="009D370A">
              <w:rPr>
                <w:rFonts w:ascii="Arial" w:hAnsi="Arial" w:cs="Arial"/>
                <w:sz w:val="18"/>
                <w:szCs w:val="18"/>
              </w:rPr>
              <w:t>Доля оздоровленных детей школьного возраста</w:t>
            </w:r>
          </w:p>
        </w:tc>
        <w:tc>
          <w:tcPr>
            <w:tcW w:w="363"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w:t>
            </w:r>
          </w:p>
        </w:tc>
        <w:tc>
          <w:tcPr>
            <w:tcW w:w="397" w:type="pct"/>
            <w:tcBorders>
              <w:top w:val="single" w:sz="8" w:space="0" w:color="auto"/>
              <w:left w:val="nil"/>
              <w:bottom w:val="single" w:sz="8" w:space="0" w:color="auto"/>
              <w:right w:val="single" w:sz="8" w:space="0" w:color="auto"/>
            </w:tcBorders>
            <w:shd w:val="clear" w:color="auto" w:fill="auto"/>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 </w:t>
            </w:r>
          </w:p>
        </w:tc>
        <w:tc>
          <w:tcPr>
            <w:tcW w:w="533"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506"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1"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c>
          <w:tcPr>
            <w:tcW w:w="482" w:type="pct"/>
            <w:tcBorders>
              <w:top w:val="single" w:sz="8" w:space="0" w:color="auto"/>
              <w:left w:val="nil"/>
              <w:bottom w:val="single" w:sz="8" w:space="0" w:color="auto"/>
              <w:right w:val="single" w:sz="8" w:space="0" w:color="auto"/>
            </w:tcBorders>
            <w:shd w:val="clear" w:color="auto" w:fill="auto"/>
            <w:noWrap/>
            <w:vAlign w:val="bottom"/>
            <w:hideMark/>
          </w:tcPr>
          <w:p w:rsidR="00FF4988" w:rsidRPr="009D370A" w:rsidRDefault="00FF4988" w:rsidP="00D21A28">
            <w:pPr>
              <w:spacing w:line="276" w:lineRule="auto"/>
              <w:jc w:val="center"/>
              <w:rPr>
                <w:rFonts w:ascii="Arial" w:hAnsi="Arial" w:cs="Arial"/>
                <w:sz w:val="18"/>
                <w:szCs w:val="18"/>
              </w:rPr>
            </w:pPr>
            <w:r w:rsidRPr="009D370A">
              <w:rPr>
                <w:rFonts w:ascii="Arial" w:hAnsi="Arial" w:cs="Arial"/>
                <w:sz w:val="18"/>
                <w:szCs w:val="18"/>
              </w:rPr>
              <w:t>91</w:t>
            </w:r>
          </w:p>
        </w:tc>
      </w:tr>
      <w:tr w:rsidR="00FF4988" w:rsidRPr="009D370A" w:rsidTr="00FF4988">
        <w:trPr>
          <w:trHeight w:val="300"/>
        </w:trPr>
        <w:tc>
          <w:tcPr>
            <w:tcW w:w="31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192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6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397"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33"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506"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1"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c>
          <w:tcPr>
            <w:tcW w:w="482" w:type="pct"/>
            <w:tcBorders>
              <w:top w:val="nil"/>
              <w:left w:val="nil"/>
              <w:bottom w:val="nil"/>
              <w:right w:val="nil"/>
            </w:tcBorders>
            <w:shd w:val="clear" w:color="auto" w:fill="auto"/>
            <w:noWrap/>
            <w:vAlign w:val="bottom"/>
            <w:hideMark/>
          </w:tcPr>
          <w:p w:rsidR="00FF4988" w:rsidRPr="009D370A" w:rsidRDefault="00FF4988" w:rsidP="00D21A28">
            <w:pPr>
              <w:spacing w:line="276" w:lineRule="auto"/>
              <w:rPr>
                <w:rFonts w:ascii="Arial" w:hAnsi="Arial" w:cs="Arial"/>
              </w:rPr>
            </w:pPr>
          </w:p>
        </w:tc>
      </w:tr>
    </w:tbl>
    <w:p w:rsidR="00FE0D58" w:rsidRPr="009D370A" w:rsidRDefault="00FE0D58" w:rsidP="00D21A28">
      <w:pPr>
        <w:spacing w:line="276" w:lineRule="auto"/>
        <w:ind w:firstLine="567"/>
        <w:jc w:val="both"/>
        <w:rPr>
          <w:rFonts w:ascii="Arial" w:hAnsi="Arial" w:cs="Arial"/>
          <w:sz w:val="18"/>
          <w:szCs w:val="18"/>
        </w:rPr>
      </w:pPr>
    </w:p>
    <w:p w:rsidR="00AB324B" w:rsidRPr="009D370A" w:rsidRDefault="00AB324B" w:rsidP="00D21A28">
      <w:pPr>
        <w:spacing w:line="276" w:lineRule="auto"/>
        <w:jc w:val="center"/>
        <w:rPr>
          <w:rFonts w:ascii="Arial" w:hAnsi="Arial" w:cs="Arial"/>
        </w:rPr>
      </w:pPr>
    </w:p>
    <w:p w:rsidR="00EC4787" w:rsidRDefault="00812322" w:rsidP="00C73DED">
      <w:pPr>
        <w:spacing w:line="276" w:lineRule="auto"/>
        <w:jc w:val="center"/>
        <w:rPr>
          <w:rFonts w:ascii="Arial" w:hAnsi="Arial" w:cs="Arial"/>
        </w:rPr>
      </w:pPr>
      <w:r>
        <w:rPr>
          <w:rFonts w:ascii="Arial" w:hAnsi="Arial" w:cs="Arial"/>
        </w:rPr>
        <w:t xml:space="preserve">ВРИО </w:t>
      </w:r>
      <w:r w:rsidR="008267A4" w:rsidRPr="009D370A">
        <w:rPr>
          <w:rFonts w:ascii="Arial" w:hAnsi="Arial" w:cs="Arial"/>
        </w:rPr>
        <w:t>Руководител</w:t>
      </w:r>
      <w:r>
        <w:rPr>
          <w:rFonts w:ascii="Arial" w:hAnsi="Arial" w:cs="Arial"/>
        </w:rPr>
        <w:t>я</w:t>
      </w:r>
      <w:r w:rsidR="008267A4" w:rsidRPr="009D370A">
        <w:rPr>
          <w:rFonts w:ascii="Arial" w:hAnsi="Arial" w:cs="Arial"/>
        </w:rPr>
        <w:t xml:space="preserve"> </w:t>
      </w:r>
      <w:r w:rsidR="00AB324B" w:rsidRPr="009D370A">
        <w:rPr>
          <w:rFonts w:ascii="Arial" w:hAnsi="Arial" w:cs="Arial"/>
        </w:rPr>
        <w:t xml:space="preserve">Управления образования                                          </w:t>
      </w:r>
      <w:r>
        <w:rPr>
          <w:rFonts w:ascii="Arial" w:hAnsi="Arial" w:cs="Arial"/>
        </w:rPr>
        <w:t>С</w:t>
      </w:r>
      <w:r w:rsidR="008267A4" w:rsidRPr="009D370A">
        <w:rPr>
          <w:rFonts w:ascii="Arial" w:hAnsi="Arial" w:cs="Arial"/>
        </w:rPr>
        <w:t xml:space="preserve">. </w:t>
      </w:r>
      <w:r>
        <w:rPr>
          <w:rFonts w:ascii="Arial" w:hAnsi="Arial" w:cs="Arial"/>
        </w:rPr>
        <w:t>И</w:t>
      </w:r>
      <w:r w:rsidR="008267A4" w:rsidRPr="009D370A">
        <w:rPr>
          <w:rFonts w:ascii="Arial" w:hAnsi="Arial" w:cs="Arial"/>
        </w:rPr>
        <w:t xml:space="preserve">. </w:t>
      </w:r>
      <w:r>
        <w:rPr>
          <w:rFonts w:ascii="Arial" w:hAnsi="Arial" w:cs="Arial"/>
        </w:rPr>
        <w:t>Давыдов</w:t>
      </w: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Default="00BD4FE0" w:rsidP="00C73DED">
      <w:pPr>
        <w:spacing w:line="276" w:lineRule="auto"/>
        <w:jc w:val="center"/>
        <w:rPr>
          <w:rFonts w:ascii="Arial" w:hAnsi="Arial" w:cs="Arial"/>
        </w:rPr>
      </w:pPr>
    </w:p>
    <w:p w:rsidR="00BD4FE0" w:rsidRPr="009D370A" w:rsidRDefault="00BD4FE0" w:rsidP="00C73DED">
      <w:pPr>
        <w:spacing w:line="276" w:lineRule="auto"/>
        <w:jc w:val="center"/>
        <w:rPr>
          <w:rFonts w:ascii="Arial" w:hAnsi="Arial" w:cs="Arial"/>
        </w:rPr>
        <w:sectPr w:rsidR="00BD4FE0" w:rsidRPr="009D370A" w:rsidSect="00172325">
          <w:pgSz w:w="16838" w:h="11906" w:orient="landscape"/>
          <w:pgMar w:top="1701" w:right="1134" w:bottom="851" w:left="1134" w:header="709" w:footer="709" w:gutter="0"/>
          <w:cols w:space="708"/>
          <w:titlePg/>
          <w:docGrid w:linePitch="360"/>
        </w:sectPr>
      </w:pPr>
    </w:p>
    <w:tbl>
      <w:tblPr>
        <w:tblW w:w="5000" w:type="pct"/>
        <w:tblLook w:val="04A0" w:firstRow="1" w:lastRow="0" w:firstColumn="1" w:lastColumn="0" w:noHBand="0" w:noVBand="1"/>
      </w:tblPr>
      <w:tblGrid>
        <w:gridCol w:w="717"/>
        <w:gridCol w:w="3702"/>
        <w:gridCol w:w="1543"/>
        <w:gridCol w:w="429"/>
        <w:gridCol w:w="429"/>
        <w:gridCol w:w="429"/>
        <w:gridCol w:w="429"/>
        <w:gridCol w:w="429"/>
        <w:gridCol w:w="429"/>
        <w:gridCol w:w="429"/>
        <w:gridCol w:w="429"/>
        <w:gridCol w:w="429"/>
        <w:gridCol w:w="4963"/>
      </w:tblGrid>
      <w:tr w:rsidR="00BD4FE0" w:rsidRPr="00BD4FE0" w:rsidTr="00BD4FE0">
        <w:trPr>
          <w:trHeight w:val="780"/>
        </w:trPr>
        <w:tc>
          <w:tcPr>
            <w:tcW w:w="169" w:type="pct"/>
            <w:tcBorders>
              <w:top w:val="nil"/>
              <w:left w:val="nil"/>
              <w:bottom w:val="nil"/>
              <w:right w:val="nil"/>
            </w:tcBorders>
            <w:shd w:val="clear" w:color="auto" w:fill="auto"/>
            <w:noWrap/>
            <w:vAlign w:val="bottom"/>
            <w:hideMark/>
          </w:tcPr>
          <w:p w:rsidR="00BD4FE0" w:rsidRPr="00BD4FE0" w:rsidRDefault="00BD4FE0" w:rsidP="00BD4FE0">
            <w:pPr>
              <w:rPr>
                <w:sz w:val="20"/>
                <w:szCs w:val="20"/>
              </w:rPr>
            </w:pPr>
          </w:p>
        </w:tc>
        <w:tc>
          <w:tcPr>
            <w:tcW w:w="1288" w:type="pct"/>
            <w:tcBorders>
              <w:top w:val="nil"/>
              <w:left w:val="nil"/>
              <w:bottom w:val="nil"/>
              <w:right w:val="nil"/>
            </w:tcBorders>
            <w:shd w:val="clear" w:color="auto" w:fill="auto"/>
            <w:noWrap/>
            <w:vAlign w:val="bottom"/>
            <w:hideMark/>
          </w:tcPr>
          <w:p w:rsidR="00BD4FE0" w:rsidRPr="00BD4FE0" w:rsidRDefault="00BD4FE0" w:rsidP="00BD4FE0">
            <w:pPr>
              <w:jc w:val="center"/>
              <w:rPr>
                <w:sz w:val="20"/>
                <w:szCs w:val="20"/>
              </w:rPr>
            </w:pPr>
          </w:p>
        </w:tc>
        <w:tc>
          <w:tcPr>
            <w:tcW w:w="401" w:type="pct"/>
            <w:tcBorders>
              <w:top w:val="nil"/>
              <w:left w:val="nil"/>
              <w:bottom w:val="nil"/>
              <w:right w:val="nil"/>
            </w:tcBorders>
            <w:shd w:val="clear" w:color="auto" w:fill="auto"/>
            <w:noWrap/>
            <w:vAlign w:val="bottom"/>
            <w:hideMark/>
          </w:tcPr>
          <w:p w:rsidR="00BD4FE0" w:rsidRPr="00BD4FE0" w:rsidRDefault="00BD4FE0" w:rsidP="00BD4FE0">
            <w:pPr>
              <w:rPr>
                <w:sz w:val="20"/>
                <w:szCs w:val="20"/>
              </w:rPr>
            </w:pPr>
          </w:p>
        </w:tc>
        <w:tc>
          <w:tcPr>
            <w:tcW w:w="131" w:type="pct"/>
            <w:tcBorders>
              <w:top w:val="nil"/>
              <w:left w:val="nil"/>
              <w:bottom w:val="nil"/>
              <w:right w:val="nil"/>
            </w:tcBorders>
            <w:shd w:val="clear" w:color="auto" w:fill="auto"/>
            <w:noWrap/>
            <w:textDirection w:val="btLr"/>
            <w:vAlign w:val="bottom"/>
            <w:hideMark/>
          </w:tcPr>
          <w:p w:rsidR="00BD4FE0" w:rsidRPr="00BD4FE0" w:rsidRDefault="00BD4FE0" w:rsidP="00BD4FE0">
            <w:pPr>
              <w:rPr>
                <w:sz w:val="20"/>
                <w:szCs w:val="20"/>
              </w:rPr>
            </w:pPr>
          </w:p>
        </w:tc>
        <w:tc>
          <w:tcPr>
            <w:tcW w:w="131" w:type="pct"/>
            <w:tcBorders>
              <w:top w:val="nil"/>
              <w:left w:val="nil"/>
              <w:bottom w:val="nil"/>
              <w:right w:val="nil"/>
            </w:tcBorders>
            <w:shd w:val="clear" w:color="auto" w:fill="auto"/>
            <w:noWrap/>
            <w:textDirection w:val="btLr"/>
            <w:vAlign w:val="bottom"/>
            <w:hideMark/>
          </w:tcPr>
          <w:p w:rsidR="00BD4FE0" w:rsidRPr="00BD4FE0" w:rsidRDefault="00BD4FE0" w:rsidP="00BD4FE0">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BD4FE0" w:rsidRPr="00BD4FE0" w:rsidRDefault="00BD4FE0" w:rsidP="00BD4FE0">
            <w:pPr>
              <w:jc w:val="center"/>
              <w:rPr>
                <w:sz w:val="20"/>
                <w:szCs w:val="20"/>
              </w:rPr>
            </w:pPr>
          </w:p>
        </w:tc>
        <w:tc>
          <w:tcPr>
            <w:tcW w:w="131" w:type="pct"/>
            <w:tcBorders>
              <w:top w:val="nil"/>
              <w:left w:val="nil"/>
              <w:bottom w:val="nil"/>
              <w:right w:val="nil"/>
            </w:tcBorders>
            <w:shd w:val="clear" w:color="auto" w:fill="auto"/>
            <w:noWrap/>
            <w:textDirection w:val="btLr"/>
            <w:vAlign w:val="bottom"/>
            <w:hideMark/>
          </w:tcPr>
          <w:p w:rsidR="00BD4FE0" w:rsidRPr="00BD4FE0" w:rsidRDefault="00BD4FE0" w:rsidP="00BD4FE0">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BD4FE0" w:rsidRPr="00BD4FE0" w:rsidRDefault="00BD4FE0" w:rsidP="00BD4FE0">
            <w:pPr>
              <w:jc w:val="center"/>
              <w:rPr>
                <w:sz w:val="20"/>
                <w:szCs w:val="20"/>
              </w:rPr>
            </w:pPr>
          </w:p>
        </w:tc>
        <w:tc>
          <w:tcPr>
            <w:tcW w:w="173" w:type="pct"/>
            <w:tcBorders>
              <w:top w:val="nil"/>
              <w:left w:val="nil"/>
              <w:bottom w:val="nil"/>
              <w:right w:val="nil"/>
            </w:tcBorders>
            <w:shd w:val="clear" w:color="auto" w:fill="auto"/>
            <w:noWrap/>
            <w:textDirection w:val="btLr"/>
            <w:vAlign w:val="bottom"/>
            <w:hideMark/>
          </w:tcPr>
          <w:p w:rsidR="00BD4FE0" w:rsidRPr="00BD4FE0" w:rsidRDefault="00BD4FE0" w:rsidP="00BD4FE0">
            <w:pPr>
              <w:rPr>
                <w:sz w:val="20"/>
                <w:szCs w:val="20"/>
              </w:rPr>
            </w:pPr>
          </w:p>
        </w:tc>
        <w:tc>
          <w:tcPr>
            <w:tcW w:w="173" w:type="pct"/>
            <w:tcBorders>
              <w:top w:val="nil"/>
              <w:left w:val="nil"/>
              <w:bottom w:val="nil"/>
              <w:right w:val="nil"/>
            </w:tcBorders>
            <w:shd w:val="clear" w:color="auto" w:fill="auto"/>
            <w:noWrap/>
            <w:textDirection w:val="btLr"/>
            <w:vAlign w:val="bottom"/>
            <w:hideMark/>
          </w:tcPr>
          <w:p w:rsidR="00BD4FE0" w:rsidRPr="00BD4FE0" w:rsidRDefault="00BD4FE0" w:rsidP="00BD4FE0">
            <w:pPr>
              <w:rPr>
                <w:sz w:val="20"/>
                <w:szCs w:val="20"/>
              </w:rPr>
            </w:pPr>
          </w:p>
        </w:tc>
        <w:tc>
          <w:tcPr>
            <w:tcW w:w="173" w:type="pct"/>
            <w:tcBorders>
              <w:top w:val="nil"/>
              <w:left w:val="nil"/>
              <w:bottom w:val="nil"/>
              <w:right w:val="nil"/>
            </w:tcBorders>
            <w:shd w:val="clear" w:color="auto" w:fill="auto"/>
            <w:noWrap/>
            <w:textDirection w:val="btLr"/>
            <w:vAlign w:val="bottom"/>
            <w:hideMark/>
          </w:tcPr>
          <w:p w:rsidR="00BD4FE0" w:rsidRPr="00BD4FE0" w:rsidRDefault="00BD4FE0" w:rsidP="00BD4FE0">
            <w:pPr>
              <w:rPr>
                <w:sz w:val="20"/>
                <w:szCs w:val="20"/>
              </w:rPr>
            </w:pPr>
          </w:p>
        </w:tc>
        <w:tc>
          <w:tcPr>
            <w:tcW w:w="1926" w:type="pct"/>
            <w:gridSpan w:val="2"/>
            <w:tcBorders>
              <w:top w:val="nil"/>
              <w:left w:val="nil"/>
              <w:bottom w:val="nil"/>
              <w:right w:val="nil"/>
            </w:tcBorders>
            <w:shd w:val="clear" w:color="auto" w:fill="auto"/>
            <w:vAlign w:val="bottom"/>
            <w:hideMark/>
          </w:tcPr>
          <w:p w:rsidR="00BD4FE0" w:rsidRPr="00BD4FE0" w:rsidRDefault="00BD4FE0" w:rsidP="00BD4FE0">
            <w:pPr>
              <w:rPr>
                <w:rFonts w:ascii="Arial" w:hAnsi="Arial" w:cs="Arial"/>
                <w:color w:val="000000"/>
                <w:sz w:val="18"/>
                <w:szCs w:val="18"/>
              </w:rPr>
            </w:pPr>
            <w:r w:rsidRPr="00BD4FE0">
              <w:rPr>
                <w:rFonts w:ascii="Arial" w:hAnsi="Arial" w:cs="Arial"/>
                <w:color w:val="000000"/>
                <w:sz w:val="18"/>
                <w:szCs w:val="18"/>
              </w:rPr>
              <w:t>Приложение № 2 к Паспорту  подпрограммы № 1 «Развитие дошкольного, общего и дополнительного образования детей»</w:t>
            </w:r>
          </w:p>
        </w:tc>
      </w:tr>
      <w:tr w:rsidR="00BD4FE0" w:rsidRPr="00BD4FE0" w:rsidTr="00BD4FE0">
        <w:trPr>
          <w:trHeight w:val="465"/>
        </w:trPr>
        <w:tc>
          <w:tcPr>
            <w:tcW w:w="5000" w:type="pct"/>
            <w:gridSpan w:val="13"/>
            <w:tcBorders>
              <w:top w:val="nil"/>
              <w:left w:val="nil"/>
              <w:bottom w:val="single" w:sz="4" w:space="0" w:color="auto"/>
              <w:right w:val="nil"/>
            </w:tcBorders>
            <w:shd w:val="clear" w:color="auto" w:fill="auto"/>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Перечень мероприятий подпрограммы </w:t>
            </w:r>
          </w:p>
        </w:tc>
      </w:tr>
      <w:tr w:rsidR="00BD4FE0" w:rsidRPr="00BD4FE0" w:rsidTr="00BD4FE0">
        <w:trPr>
          <w:trHeight w:val="91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п/п</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Цели, задачи и мероприятия программы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ГРБС</w:t>
            </w:r>
          </w:p>
        </w:tc>
        <w:tc>
          <w:tcPr>
            <w:tcW w:w="524"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Код бюджетной классификации</w:t>
            </w:r>
          </w:p>
        </w:tc>
        <w:tc>
          <w:tcPr>
            <w:tcW w:w="866" w:type="pct"/>
            <w:gridSpan w:val="5"/>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Ожидаемый результат от реализации подпрограммного мероприятия </w:t>
            </w:r>
            <w:r w:rsidRPr="00BD4FE0">
              <w:rPr>
                <w:rFonts w:ascii="Arial" w:hAnsi="Arial" w:cs="Arial"/>
                <w:sz w:val="18"/>
                <w:szCs w:val="18"/>
              </w:rPr>
              <w:br/>
              <w:t>(в натуральном выражении)</w:t>
            </w:r>
          </w:p>
        </w:tc>
      </w:tr>
      <w:tr w:rsidR="00BD4FE0" w:rsidRPr="00BD4FE0" w:rsidTr="00BD4FE0">
        <w:trPr>
          <w:trHeight w:val="975"/>
        </w:trPr>
        <w:tc>
          <w:tcPr>
            <w:tcW w:w="169"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ГРБС</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Рз Пр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ЦСР</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ВР</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2 022</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2 023</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2 024</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2 025</w:t>
            </w:r>
          </w:p>
        </w:tc>
        <w:tc>
          <w:tcPr>
            <w:tcW w:w="173"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Итого на период</w:t>
            </w:r>
          </w:p>
        </w:tc>
        <w:tc>
          <w:tcPr>
            <w:tcW w:w="1753"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BD4FE0" w:rsidRPr="00BD4FE0" w:rsidTr="00BD4FE0">
        <w:trPr>
          <w:trHeight w:val="48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i/>
                <w:iCs/>
                <w:sz w:val="18"/>
                <w:szCs w:val="18"/>
              </w:rPr>
            </w:pPr>
            <w:r w:rsidRPr="00BD4FE0">
              <w:rPr>
                <w:rFonts w:ascii="Arial" w:hAnsi="Arial" w:cs="Arial"/>
                <w:i/>
                <w:iCs/>
                <w:sz w:val="18"/>
                <w:szCs w:val="18"/>
              </w:rPr>
              <w:t>Задача № 1 Обеспечить доступность дошкольного образования, соответствующего федеральным государственным образовательным стандартам дошкольного образования</w:t>
            </w:r>
          </w:p>
        </w:tc>
      </w:tr>
      <w:tr w:rsidR="00BD4FE0" w:rsidRPr="00BD4FE0" w:rsidTr="00BD4FE0">
        <w:trPr>
          <w:trHeight w:val="136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2.1.1</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деятельности (оказание услуг) подведомственных учреждений</w:t>
            </w:r>
          </w:p>
        </w:tc>
        <w:tc>
          <w:tcPr>
            <w:tcW w:w="401"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01 100 90610</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89 694,887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101 969,162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102 068,196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102 068,196</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395 800,441</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BD4FE0" w:rsidRPr="00BD4FE0" w:rsidTr="00BD4FE0">
        <w:trPr>
          <w:trHeight w:val="1230"/>
        </w:trPr>
        <w:tc>
          <w:tcPr>
            <w:tcW w:w="169" w:type="pct"/>
            <w:tcBorders>
              <w:top w:val="nil"/>
              <w:left w:val="single" w:sz="4" w:space="0" w:color="auto"/>
              <w:bottom w:val="nil"/>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2.1.2</w:t>
            </w:r>
          </w:p>
        </w:tc>
        <w:tc>
          <w:tcPr>
            <w:tcW w:w="1288"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за счет средств районного бюджета</w:t>
            </w:r>
          </w:p>
        </w:tc>
        <w:tc>
          <w:tcPr>
            <w:tcW w:w="401" w:type="pct"/>
            <w:tcBorders>
              <w:top w:val="single" w:sz="4" w:space="0" w:color="auto"/>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01 100 92350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3 693,314   </w:t>
            </w:r>
          </w:p>
        </w:tc>
        <w:tc>
          <w:tcPr>
            <w:tcW w:w="173" w:type="pct"/>
            <w:tcBorders>
              <w:top w:val="nil"/>
              <w:left w:val="nil"/>
              <w:bottom w:val="nil"/>
              <w:right w:val="single" w:sz="4" w:space="0" w:color="auto"/>
            </w:tcBorders>
            <w:shd w:val="clear" w:color="auto" w:fill="auto"/>
            <w:noWrap/>
            <w:textDirection w:val="btLr"/>
            <w:vAlign w:val="bottom"/>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2 931,864   </w:t>
            </w:r>
          </w:p>
        </w:tc>
        <w:tc>
          <w:tcPr>
            <w:tcW w:w="173" w:type="pct"/>
            <w:tcBorders>
              <w:top w:val="nil"/>
              <w:left w:val="nil"/>
              <w:bottom w:val="nil"/>
              <w:right w:val="single" w:sz="4" w:space="0" w:color="auto"/>
            </w:tcBorders>
            <w:shd w:val="clear" w:color="auto" w:fill="auto"/>
            <w:noWrap/>
            <w:textDirection w:val="btLr"/>
            <w:vAlign w:val="bottom"/>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bottom"/>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6 625,178   </w:t>
            </w:r>
          </w:p>
        </w:tc>
        <w:tc>
          <w:tcPr>
            <w:tcW w:w="1753"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ежемесячную выплату заработной платы работников бюджетной сфервы н ениже размера минимальной заработной платы получат не менее 140 работников</w:t>
            </w:r>
          </w:p>
        </w:tc>
      </w:tr>
      <w:tr w:rsidR="00BD4FE0" w:rsidRPr="00BD4FE0" w:rsidTr="00BD4FE0">
        <w:trPr>
          <w:trHeight w:val="172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w:t>
            </w:r>
            <w:r w:rsidRPr="00BD4FE0">
              <w:rPr>
                <w:rFonts w:ascii="Arial" w:hAnsi="Arial" w:cs="Arial"/>
                <w:sz w:val="18"/>
                <w:szCs w:val="18"/>
              </w:rPr>
              <w:lastRenderedPageBreak/>
              <w:t>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90 157,991</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92 885,450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87 920,400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87 920,400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358 884,241</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Ежегодно получают услуги дошкольного образования в муниципальных образовательных организациях не менее 1500 детей; </w:t>
            </w:r>
          </w:p>
        </w:tc>
      </w:tr>
      <w:tr w:rsidR="00BD4FE0" w:rsidRPr="00BD4FE0" w:rsidTr="00BD4FE0">
        <w:trPr>
          <w:trHeight w:val="121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01 100 75880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570,500</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570,500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2 282,000</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Приобретение основных средств в дошкольных учреждениях, оборудование в группы,мебель (столы,стулья).</w:t>
            </w:r>
          </w:p>
        </w:tc>
      </w:tr>
      <w:tr w:rsidR="00BD4FE0" w:rsidRPr="00BD4FE0" w:rsidTr="00BD4FE0">
        <w:trPr>
          <w:trHeight w:val="298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2.1.4</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01 100 74080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64 819,640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64 386,500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62 384,900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62 384,900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253 975,940</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начисление и выплата заработной платы административному и учебно-вспомогательному персоналу 143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BD4FE0" w:rsidRPr="00BD4FE0" w:rsidTr="00BD4FE0">
        <w:trPr>
          <w:trHeight w:val="85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2.1.5</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Осуществление расходов, направленных на развитие и повышение качества работы муниципальных учреждений, предоставление новых </w:t>
            </w:r>
            <w:r w:rsidRPr="00BD4FE0">
              <w:rPr>
                <w:rFonts w:ascii="Arial" w:hAnsi="Arial" w:cs="Arial"/>
                <w:sz w:val="18"/>
                <w:szCs w:val="18"/>
              </w:rPr>
              <w:lastRenderedPageBreak/>
              <w:t>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lastRenderedPageBreak/>
              <w:t xml:space="preserve">Управление образования администрации Шушенского </w:t>
            </w:r>
            <w:r w:rsidRPr="00BD4FE0">
              <w:rPr>
                <w:rFonts w:ascii="Arial" w:hAnsi="Arial" w:cs="Arial"/>
                <w:sz w:val="18"/>
                <w:szCs w:val="18"/>
              </w:rPr>
              <w:lastRenderedPageBreak/>
              <w:t>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01100S8400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30,340   </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30,340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Софинансирование на ремонт кровли</w:t>
            </w:r>
          </w:p>
        </w:tc>
      </w:tr>
      <w:tr w:rsidR="00BD4FE0" w:rsidRPr="00BD4FE0" w:rsidTr="00BD4FE0">
        <w:trPr>
          <w:trHeight w:val="111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1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2.1.6</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12 311,916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99,034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12 410,950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Создание безопасных и комфортных условий пребывания детей в 14  дошкольных 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спиливание деревьев и т.д. )</w:t>
            </w:r>
          </w:p>
        </w:tc>
      </w:tr>
      <w:tr w:rsidR="00BD4FE0" w:rsidRPr="00BD4FE0" w:rsidTr="00BD4FE0">
        <w:trPr>
          <w:trHeight w:val="18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2.1.7</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01 100 75540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786,370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1 285,200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1 285,200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1 285,200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4 641,970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Ежегодно без взимания родительской платы в муниципальных дошкольных образовательных учреждениях (группах)   будет содержаться не менее 56 детей; </w:t>
            </w:r>
          </w:p>
        </w:tc>
      </w:tr>
      <w:tr w:rsidR="00BD4FE0" w:rsidRPr="00BD4FE0" w:rsidTr="00BD4FE0">
        <w:trPr>
          <w:trHeight w:val="111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1 013,243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1 574,500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1 574,500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5 736,743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ежемесячную компенсацию части родительсткой платы получат не менее 473 человек.</w:t>
            </w:r>
          </w:p>
        </w:tc>
      </w:tr>
      <w:tr w:rsidR="00BD4FE0" w:rsidRPr="00BD4FE0" w:rsidTr="00BD4FE0">
        <w:trPr>
          <w:trHeight w:val="96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10 04</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01 100 75560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21,677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31,500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31,500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116,177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90"/>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2.1.9</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7,149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8,031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7,149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7,149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29,478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Ежегодные взносы на капитальный ремонт в многоквартирных домах. 2 квартиры общей площадью 64,4 кв.м</w:t>
            </w:r>
          </w:p>
        </w:tc>
      </w:tr>
      <w:tr w:rsidR="00BD4FE0" w:rsidRPr="00BD4FE0" w:rsidTr="00BD4FE0">
        <w:trPr>
          <w:trHeight w:val="1215"/>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2.1.10</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Государственная поддержка муниципальных комплексных проектов развития </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11 341,100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11 341,100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Капитальный ремонт здания Ильичевского ДОУ</w:t>
            </w:r>
          </w:p>
        </w:tc>
      </w:tr>
      <w:tr w:rsidR="00BD4FE0" w:rsidRPr="00BD4FE0" w:rsidTr="00BD4FE0">
        <w:trPr>
          <w:trHeight w:val="960"/>
        </w:trPr>
        <w:tc>
          <w:tcPr>
            <w:tcW w:w="169"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56,991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56,991   </w:t>
            </w:r>
          </w:p>
        </w:tc>
        <w:tc>
          <w:tcPr>
            <w:tcW w:w="1753"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2.1.11</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Предоставление средств за содействие развитию налогового потенциала</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179,404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179,404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Приобретение строительных материалов, ремонт туалетных комнат</w:t>
            </w:r>
          </w:p>
        </w:tc>
      </w:tr>
      <w:tr w:rsidR="00BD4FE0" w:rsidRPr="00BD4FE0" w:rsidTr="00BD4FE0">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2.1.12</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Расходы на увеличение с 1 июня 2022 года региональных выплат</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3 409,057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3 409,057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Увеличение региональной выплаты с 01.06.2022</w:t>
            </w:r>
          </w:p>
        </w:tc>
      </w:tr>
      <w:tr w:rsidR="00BD4FE0" w:rsidRPr="00BD4FE0" w:rsidTr="00BD4FE0">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2.1.13</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0110008530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96,396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96,396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BD4FE0" w:rsidRPr="00BD4FE0" w:rsidTr="00BD4FE0">
        <w:trPr>
          <w:trHeight w:val="130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Итого по задаче 1</w:t>
            </w:r>
          </w:p>
        </w:tc>
        <w:tc>
          <w:tcPr>
            <w:tcW w:w="401" w:type="pct"/>
            <w:tcBorders>
              <w:top w:val="nil"/>
              <w:left w:val="nil"/>
              <w:bottom w:val="single" w:sz="4" w:space="0" w:color="auto"/>
              <w:right w:val="single" w:sz="4" w:space="0" w:color="auto"/>
            </w:tcBorders>
            <w:shd w:val="clear" w:color="auto" w:fill="auto"/>
            <w:noWrap/>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278 189,975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265 741,741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255 842,345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255 842,345</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1 055 616,406</w:t>
            </w:r>
          </w:p>
        </w:tc>
        <w:tc>
          <w:tcPr>
            <w:tcW w:w="1753" w:type="pct"/>
            <w:tcBorders>
              <w:top w:val="nil"/>
              <w:left w:val="nil"/>
              <w:bottom w:val="single" w:sz="4" w:space="0" w:color="auto"/>
              <w:right w:val="single" w:sz="4" w:space="0" w:color="auto"/>
            </w:tcBorders>
            <w:shd w:val="clear" w:color="auto" w:fill="auto"/>
            <w:noWrap/>
            <w:vAlign w:val="bottom"/>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r>
      <w:tr w:rsidR="00BD4FE0" w:rsidRPr="00BD4FE0" w:rsidTr="00BD4FE0">
        <w:trPr>
          <w:trHeight w:val="60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i/>
                <w:iCs/>
                <w:sz w:val="18"/>
                <w:szCs w:val="18"/>
              </w:rPr>
            </w:pPr>
            <w:r w:rsidRPr="00BD4FE0">
              <w:rPr>
                <w:rFonts w:ascii="Arial" w:hAnsi="Arial" w:cs="Arial"/>
                <w:i/>
                <w:iCs/>
                <w:sz w:val="18"/>
                <w:szCs w:val="1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D4FE0" w:rsidRPr="00BD4FE0" w:rsidTr="00BD4FE0">
        <w:trPr>
          <w:trHeight w:val="124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149 283,737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173 288,520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173 288,520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173 288,520</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669 149,297</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получат услуги общего образования не менее 3914 человек</w:t>
            </w:r>
          </w:p>
        </w:tc>
      </w:tr>
      <w:tr w:rsidR="00BD4FE0" w:rsidRPr="00BD4FE0" w:rsidTr="00BD4FE0">
        <w:trPr>
          <w:trHeight w:val="135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10 511,454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14 038,289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11 672,238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11 672,238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47 894,219</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не менее 297 ребенка получат услуги общего образования</w:t>
            </w:r>
          </w:p>
        </w:tc>
      </w:tr>
      <w:tr w:rsidR="00BD4FE0" w:rsidRPr="00BD4FE0" w:rsidTr="00BD4FE0">
        <w:trPr>
          <w:trHeight w:val="126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государственных и муниципальных образовательных организациях</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25 427,293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26 219,674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26 219,674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26 219,674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104 086,315</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ежемесячную доплату за классное руководство (в размере 5000 руб) получают 236 педагогов.</w:t>
            </w:r>
          </w:p>
        </w:tc>
      </w:tr>
      <w:tr w:rsidR="00BD4FE0" w:rsidRPr="00BD4FE0" w:rsidTr="00BD4FE0">
        <w:trPr>
          <w:trHeight w:val="105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0110053030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2 038,185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2 137,926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2 137,926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2 137,926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8 451,963</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14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5 939,550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5 229,503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11 169,053</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ежемесячную выплату заработной платы работников бюджетной сферы не ниже размера минимальной заработной платы  получат не менее 546 работников</w:t>
            </w:r>
          </w:p>
        </w:tc>
      </w:tr>
      <w:tr w:rsidR="00BD4FE0" w:rsidRPr="00BD4FE0" w:rsidTr="00BD4FE0">
        <w:trPr>
          <w:trHeight w:val="78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01 100 92350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467,789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403,861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871,650</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45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2.2.4</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9 307,906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2 305,241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4 412,658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4 399,685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20 425,490</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Создание безопасных и комфортных условий пребывания детей в 13 общеобразовательных организациях (в т.ч на приобретение материалов, оборудования, основных средств, выполнение ремонтных и монтажных работ, устранение предписаний надзорных органов и т.д), в 2017- 2025 г арендная плата за аренду жилья молодым специалистам не менее 1 человека</w:t>
            </w:r>
          </w:p>
        </w:tc>
      </w:tr>
      <w:tr w:rsidR="00BD4FE0" w:rsidRPr="00BD4FE0" w:rsidTr="00BD4FE0">
        <w:trPr>
          <w:trHeight w:val="1785"/>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2.2.5</w:t>
            </w:r>
          </w:p>
        </w:tc>
        <w:tc>
          <w:tcPr>
            <w:tcW w:w="1288"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жизнедеятельности подведомственных учреждений</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078 </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776,500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776,500</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Создание безопасных и комфортных условий  пребывания детей в общеобразовательной организации (в т.ч на приобретение материалов, оборудования, основных средств, выполнение ремонтных и монтажных работ, устранение предписаний надзорных органов и т.д ) в муниципальное автономное общеобразовательное учреждение Казанцевская средняя общеобразовательная школа имени Героя Советского Союза Александра Антоновича Семирадского</w:t>
            </w:r>
          </w:p>
        </w:tc>
      </w:tr>
      <w:tr w:rsidR="00BD4FE0" w:rsidRPr="00BD4FE0" w:rsidTr="00BD4FE0">
        <w:trPr>
          <w:trHeight w:val="16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2.2.6</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225 070,980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242 226,988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228 163,226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228 163,226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923 624,420</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получат услуги общего образования не менее 3859 человек</w:t>
            </w:r>
          </w:p>
        </w:tc>
      </w:tr>
      <w:tr w:rsidR="00BD4FE0" w:rsidRPr="00BD4FE0" w:rsidTr="00BD4FE0">
        <w:trPr>
          <w:trHeight w:val="103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10 427,864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16 726,654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11 137,443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11 137,443</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49 429,404</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приобретение основных средств в общеобразовательных учреждениях, оборудование в учебные классы,мебель (парты,столы,стулья).</w:t>
            </w:r>
          </w:p>
        </w:tc>
      </w:tr>
      <w:tr w:rsidR="00BD4FE0" w:rsidRPr="00BD4FE0" w:rsidTr="00BD4FE0">
        <w:trPr>
          <w:trHeight w:val="103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20 800,256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20 458,602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19 936,077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19 936,077</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81 131,012</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не менее 271 ребенка получат услуги общего образования</w:t>
            </w:r>
          </w:p>
        </w:tc>
      </w:tr>
      <w:tr w:rsidR="00BD4FE0" w:rsidRPr="00BD4FE0" w:rsidTr="00BD4FE0">
        <w:trPr>
          <w:trHeight w:val="9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744,939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1 254,129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843,954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843,954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3 686,976</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ежегоднго приобретение основных средств в общеобразовательных учреждениях, оборудование в учебные классы,мебель (парты,столы,стулья).</w:t>
            </w:r>
          </w:p>
        </w:tc>
      </w:tr>
      <w:tr w:rsidR="00BD4FE0" w:rsidRPr="00BD4FE0" w:rsidTr="00BD4FE0">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BD4FE0">
              <w:rPr>
                <w:rFonts w:ascii="Arial" w:hAnsi="Arial" w:cs="Arial"/>
                <w:sz w:val="18"/>
                <w:szCs w:val="18"/>
              </w:rPr>
              <w:lastRenderedPageBreak/>
              <w:t>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lastRenderedPageBreak/>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59 570,291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68 135,887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64 069,015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64 069,015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255 844,208</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начисление и выплата заработной платы административному и учебно-вспомогательному персоналу 106,5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BD4FE0" w:rsidRPr="00BD4FE0" w:rsidTr="00BD4FE0">
        <w:trPr>
          <w:trHeight w:val="174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01 100 74090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5 352,279</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5 900,713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5 759,785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5 759,785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22 772,562</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Начисление и выплата заработной платы административному и учебно-вспомогательному персоналу 12 шт.ед. и фонд материально обеспечения (оптала за интернет,прохождение медицинского осмотра, приобретение канцелярских товаров,оплата за повышение квалификации).</w:t>
            </w:r>
          </w:p>
        </w:tc>
      </w:tr>
      <w:tr w:rsidR="00BD4FE0" w:rsidRPr="00BD4FE0" w:rsidTr="00BD4FE0">
        <w:trPr>
          <w:trHeight w:val="15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9 558,765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17 463,774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17 258,074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17 258,074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61 538,687</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В 2020 году и плановом периоде 2021-2022 годов  ежегодно 1271 детей из числа детей с ограниченными возможностями или из малообеспеченных семей получили бесплатное школьное питание,В 2022 году и плановом периоде 2023-2025 годов  ежегодно 1389 детей из числа детей с ограниченными возможностями или из малообеспеченных семей получат бесплатное школьное питание</w:t>
            </w:r>
          </w:p>
        </w:tc>
      </w:tr>
      <w:tr w:rsidR="00BD4FE0" w:rsidRPr="00BD4FE0" w:rsidTr="00BD4FE0">
        <w:trPr>
          <w:trHeight w:val="142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01 100 75660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1 100,335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1 641,326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1 641,326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1 641,326</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6 024,313</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В 2022 году и плановом периоде 2023-2025 годов  ежегодно 77 детей из числа детей с ограниченными возможностями или из малообеспеченных семей получили бесплатное школьное питание, В 2022 году и плановом периоде 2023-2025 годов  ежегодно 146 детей из числа детей с ограниченными возможностями или из малообеспеченных семей получат бесплатное школьное питание</w:t>
            </w:r>
          </w:p>
        </w:tc>
      </w:tr>
      <w:tr w:rsidR="00BD4FE0" w:rsidRPr="00BD4FE0" w:rsidTr="00BD4FE0">
        <w:trPr>
          <w:trHeight w:val="112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2.2.9</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w:t>
            </w:r>
            <w:r w:rsidRPr="00BD4FE0">
              <w:rPr>
                <w:rFonts w:ascii="Arial" w:hAnsi="Arial" w:cs="Arial"/>
                <w:sz w:val="18"/>
                <w:szCs w:val="18"/>
              </w:rPr>
              <w:lastRenderedPageBreak/>
              <w:t>напитка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14 659,861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17 586,962</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17 586,961</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17 838,261</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67 672,045</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ежемесячное предоставление горячего питания для учащихся 1-4 классов (1761 ребенок)</w:t>
            </w:r>
          </w:p>
        </w:tc>
      </w:tr>
      <w:tr w:rsidR="00BD4FE0" w:rsidRPr="00BD4FE0" w:rsidTr="00BD4FE0">
        <w:trPr>
          <w:trHeight w:val="112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17,528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17,604</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18,940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19,178</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73,250</w:t>
            </w:r>
          </w:p>
        </w:tc>
        <w:tc>
          <w:tcPr>
            <w:tcW w:w="1753"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12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01100L3040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1 111,648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1 334,039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1 334,039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1 320,739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5 100,465</w:t>
            </w:r>
          </w:p>
        </w:tc>
        <w:tc>
          <w:tcPr>
            <w:tcW w:w="1753"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12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1,472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1,335</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2,807</w:t>
            </w:r>
          </w:p>
        </w:tc>
        <w:tc>
          <w:tcPr>
            <w:tcW w:w="1753"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11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2.2.10</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18,392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21,030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16,809</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16,809</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73,040</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ежегодно взносы на капитальный ремонт в многоквартирных домах 4 квартиры общей площадью 168,5 кв.м</w:t>
            </w:r>
          </w:p>
        </w:tc>
      </w:tr>
      <w:tr w:rsidR="00BD4FE0" w:rsidRPr="00BD4FE0" w:rsidTr="00BD4FE0">
        <w:trPr>
          <w:trHeight w:val="1080"/>
        </w:trPr>
        <w:tc>
          <w:tcPr>
            <w:tcW w:w="169" w:type="pct"/>
            <w:vMerge w:val="restart"/>
            <w:tcBorders>
              <w:top w:val="nil"/>
              <w:left w:val="single" w:sz="4" w:space="0" w:color="auto"/>
              <w:bottom w:val="nil"/>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2.2.11</w:t>
            </w:r>
          </w:p>
        </w:tc>
        <w:tc>
          <w:tcPr>
            <w:tcW w:w="1288" w:type="pct"/>
            <w:vMerge w:val="restart"/>
            <w:tcBorders>
              <w:top w:val="nil"/>
              <w:left w:val="single" w:sz="4" w:space="0" w:color="auto"/>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401" w:type="pct"/>
            <w:vMerge w:val="restart"/>
            <w:tcBorders>
              <w:top w:val="nil"/>
              <w:left w:val="single" w:sz="4" w:space="0" w:color="auto"/>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Администрации Шушенского района</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vMerge w:val="restart"/>
            <w:tcBorders>
              <w:top w:val="nil"/>
              <w:left w:val="single" w:sz="4" w:space="0" w:color="auto"/>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01100S5980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3 600,000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3 600,000</w:t>
            </w:r>
          </w:p>
        </w:tc>
        <w:tc>
          <w:tcPr>
            <w:tcW w:w="1753" w:type="pct"/>
            <w:vMerge w:val="restart"/>
            <w:tcBorders>
              <w:top w:val="nil"/>
              <w:left w:val="single" w:sz="4" w:space="0" w:color="auto"/>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(МБОУ "Ильичевская СОШ"; МБОУ Субботинская СОШ им. Героя Совестского Союза Семена Устиновича Кривенко; МАОУ Казанцевская СОШ имени Героя Советского Союза Александра Антоновича Семирадского, МБОУ Шушенская СОШ № 2, МБОУ «Синеборская СОШ», МБОУ Московская СОШ имени Ивана Ярыгина, МБОУ "Каптыревская СОШ", МБОУ Шушенская СОШ № 1, МБОУ «Иджинская СОШ»)</w:t>
            </w:r>
          </w:p>
        </w:tc>
      </w:tr>
      <w:tr w:rsidR="00BD4FE0" w:rsidRPr="00BD4FE0" w:rsidTr="00BD4FE0">
        <w:trPr>
          <w:trHeight w:val="1080"/>
        </w:trPr>
        <w:tc>
          <w:tcPr>
            <w:tcW w:w="169"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36,381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12,271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48,652</w:t>
            </w:r>
          </w:p>
        </w:tc>
        <w:tc>
          <w:tcPr>
            <w:tcW w:w="1753" w:type="pct"/>
            <w:vMerge/>
            <w:tcBorders>
              <w:top w:val="nil"/>
              <w:left w:val="single" w:sz="4" w:space="0" w:color="auto"/>
              <w:bottom w:val="nil"/>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14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2.2.12</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011Е151690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244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10 113,501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0,000</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10 113,501</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(мбо учреждение "Ильичевская средняя общеобразовательная школа"; мбоу Субботинская средняя общеобразовательная школа имени Героя Совестского Союза Семена Устиновича Кривенко; маоу Казанцевская средняя общеобразовательная школа имени Героя Советского Союза Александра Антоновича Семирадского)</w:t>
            </w:r>
          </w:p>
        </w:tc>
      </w:tr>
      <w:tr w:rsidR="00BD4FE0" w:rsidRPr="00BD4FE0" w:rsidTr="00BD4FE0">
        <w:trPr>
          <w:trHeight w:val="96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102,300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40,677</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142,977</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035"/>
        </w:trPr>
        <w:tc>
          <w:tcPr>
            <w:tcW w:w="169"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2.2.13</w:t>
            </w:r>
          </w:p>
        </w:tc>
        <w:tc>
          <w:tcPr>
            <w:tcW w:w="1288"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Расходы на проведение работ в общеобразовательных организациях с целью приведения зданий и сооружений в соответствие требованиям законодательства</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S5630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4 468,000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4 835,000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3 868,000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3 868,000</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17 039,000</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в 2023 году будет проведен текущей ремонт в общеобразовательных учреждениях (в том числе замена оконных блоков, устройство пандуса, ремонт полов,отмостки), в 2022 году ремонт туаленых комнат, монтаж системы аварийного освещения, замена окон, приобретение окон, сантехнических кабинок</w:t>
            </w:r>
          </w:p>
        </w:tc>
      </w:tr>
      <w:tr w:rsidR="00BD4FE0" w:rsidRPr="00BD4FE0" w:rsidTr="00BD4FE0">
        <w:trPr>
          <w:trHeight w:val="975"/>
        </w:trPr>
        <w:tc>
          <w:tcPr>
            <w:tcW w:w="169"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47,728</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49,000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38,182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173,092</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75"/>
        </w:trPr>
        <w:tc>
          <w:tcPr>
            <w:tcW w:w="169"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257,000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257,000</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30"/>
        </w:trPr>
        <w:tc>
          <w:tcPr>
            <w:tcW w:w="169" w:type="pc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2.2.14</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Предоставление средств за содействие развитию налогового потенциала</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01 100 77450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250,146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250,146</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Приобретение посуды, рецеркулятора, стола кондитерского, ремонт кровли и спортивного зала, электромонтажные работы, домонтаж пожарной сигнализации</w:t>
            </w:r>
          </w:p>
        </w:tc>
      </w:tr>
      <w:tr w:rsidR="00BD4FE0" w:rsidRPr="00BD4FE0" w:rsidTr="00BD4FE0">
        <w:trPr>
          <w:trHeight w:val="1230"/>
        </w:trPr>
        <w:tc>
          <w:tcPr>
            <w:tcW w:w="169" w:type="pct"/>
            <w:tcBorders>
              <w:top w:val="nil"/>
              <w:left w:val="single" w:sz="4" w:space="0" w:color="auto"/>
              <w:bottom w:val="nil"/>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2.2.15</w:t>
            </w:r>
          </w:p>
        </w:tc>
        <w:tc>
          <w:tcPr>
            <w:tcW w:w="1288"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жизнедеятельности подведомственных учреждений (за счет средств за содействие развитию налогового потенциала) в рамках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0110077451</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100,000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100,000</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Заключение технического состояния несущих конструкций здания Московской СОШ</w:t>
            </w:r>
          </w:p>
        </w:tc>
      </w:tr>
      <w:tr w:rsidR="00BD4FE0" w:rsidRPr="00BD4FE0" w:rsidTr="00BD4FE0">
        <w:trPr>
          <w:trHeight w:val="1065"/>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2.2.16</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Государственная поддержка муниципальных комплексных проектов развития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14 168,100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5 956,860</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20 124,960</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Капитальный ремонт здания Ильичевской СОШ</w:t>
            </w:r>
          </w:p>
        </w:tc>
      </w:tr>
      <w:tr w:rsidR="00BD4FE0" w:rsidRPr="00BD4FE0" w:rsidTr="00BD4FE0">
        <w:trPr>
          <w:trHeight w:val="106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01100S6640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71,196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29,934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101,130</w:t>
            </w:r>
          </w:p>
        </w:tc>
        <w:tc>
          <w:tcPr>
            <w:tcW w:w="1753"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035"/>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2.2.17</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Расходы на проведение мероприятий по обеспечению антитеррористической защищенности объектов образования</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01100S5590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12 221,473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12 221,473</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Установка в школах, видеонаблюдения, наружного освещения, охранной сигнализации</w:t>
            </w:r>
          </w:p>
        </w:tc>
      </w:tr>
      <w:tr w:rsidR="00BD4FE0" w:rsidRPr="00BD4FE0" w:rsidTr="00BD4FE0">
        <w:trPr>
          <w:trHeight w:val="106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643,236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643,236</w:t>
            </w:r>
          </w:p>
        </w:tc>
        <w:tc>
          <w:tcPr>
            <w:tcW w:w="1753"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06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1 381,001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1 381,001</w:t>
            </w:r>
          </w:p>
        </w:tc>
        <w:tc>
          <w:tcPr>
            <w:tcW w:w="1753"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7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72,684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72,684</w:t>
            </w:r>
          </w:p>
        </w:tc>
        <w:tc>
          <w:tcPr>
            <w:tcW w:w="1753"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30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2.2.18</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 xml:space="preserve">Расходы на увеличение с 1 июня 2022 года региональных выплат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0110010340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5 923,076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5 923,076</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Увеличение региональной выплаты с 01.06.2022</w:t>
            </w:r>
          </w:p>
        </w:tc>
      </w:tr>
      <w:tr w:rsidR="00BD4FE0" w:rsidRPr="00BD4FE0" w:rsidTr="00BD4FE0">
        <w:trPr>
          <w:trHeight w:val="174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435,604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435,604</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15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2.2.19</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w:t>
            </w:r>
            <w:r w:rsidRPr="00BD4FE0">
              <w:rPr>
                <w:rFonts w:ascii="Arial" w:hAnsi="Arial" w:cs="Arial"/>
                <w:sz w:val="18"/>
                <w:szCs w:val="18"/>
              </w:rPr>
              <w:lastRenderedPageBreak/>
              <w:t>участие в специальной военной операции</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1003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0110008530</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198,104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1 084,236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1 282,340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r>
      <w:tr w:rsidR="00BD4FE0" w:rsidRPr="00BD4FE0" w:rsidTr="00BD4FE0">
        <w:trPr>
          <w:trHeight w:val="12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31,000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35,664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66,664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2.2.20</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01100S8400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7 424,900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7 424,900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Капитальный ремонт крыши МБОУ "Шушенская СОШ №1"                                                                            </w:t>
            </w:r>
          </w:p>
        </w:tc>
      </w:tr>
      <w:tr w:rsidR="00BD4FE0" w:rsidRPr="00BD4FE0" w:rsidTr="00BD4FE0">
        <w:trPr>
          <w:trHeight w:val="118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75,022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75,022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2.2.21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011EB51790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849,765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3 987,396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3 987,396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8 824,557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Введение должности "Советник директора по воспитанию и взаимодействию с детскими общественными объеденениями"</w:t>
            </w:r>
          </w:p>
        </w:tc>
      </w:tr>
      <w:tr w:rsidR="00BD4FE0" w:rsidRPr="00BD4FE0" w:rsidTr="00BD4FE0">
        <w:trPr>
          <w:trHeight w:val="12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44,725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209,864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209,864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464,453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3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2.2.22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Расходы на устройство плоскостных спортивных сооружений в сельской местности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1102</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01100S8450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3 999,600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3 999,600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Устройство футбольного поля МБОУ "Синеборская СОШ"</w:t>
            </w:r>
          </w:p>
        </w:tc>
      </w:tr>
      <w:tr w:rsidR="00BD4FE0" w:rsidRPr="00BD4FE0" w:rsidTr="00BD4FE0">
        <w:trPr>
          <w:trHeight w:val="12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40,400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single" w:sz="4" w:space="0" w:color="auto"/>
              <w:left w:val="nil"/>
              <w:bottom w:val="nil"/>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40,400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42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lastRenderedPageBreak/>
              <w:t>Итого по задаче 2</w:t>
            </w:r>
          </w:p>
        </w:tc>
        <w:tc>
          <w:tcPr>
            <w:tcW w:w="401" w:type="pct"/>
            <w:tcBorders>
              <w:top w:val="nil"/>
              <w:left w:val="nil"/>
              <w:bottom w:val="single" w:sz="4" w:space="0" w:color="auto"/>
              <w:right w:val="single" w:sz="4" w:space="0" w:color="auto"/>
            </w:tcBorders>
            <w:shd w:val="clear" w:color="auto" w:fill="auto"/>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606 207,554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640 970,111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593 600,107</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593 825,372</w:t>
            </w:r>
          </w:p>
        </w:tc>
        <w:tc>
          <w:tcPr>
            <w:tcW w:w="1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2 434 603,144</w:t>
            </w:r>
          </w:p>
        </w:tc>
        <w:tc>
          <w:tcPr>
            <w:tcW w:w="1753" w:type="pct"/>
            <w:tcBorders>
              <w:top w:val="nil"/>
              <w:left w:val="nil"/>
              <w:bottom w:val="single" w:sz="4" w:space="0" w:color="auto"/>
              <w:right w:val="single" w:sz="4" w:space="0" w:color="auto"/>
            </w:tcBorders>
            <w:shd w:val="clear" w:color="auto" w:fill="auto"/>
            <w:noWrap/>
            <w:vAlign w:val="bottom"/>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r>
      <w:tr w:rsidR="00BD4FE0" w:rsidRPr="00BD4FE0" w:rsidTr="00BD4FE0">
        <w:trPr>
          <w:trHeight w:val="34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i/>
                <w:iCs/>
                <w:sz w:val="18"/>
                <w:szCs w:val="18"/>
              </w:rPr>
            </w:pPr>
            <w:r w:rsidRPr="00BD4FE0">
              <w:rPr>
                <w:rFonts w:ascii="Arial" w:hAnsi="Arial" w:cs="Arial"/>
                <w:i/>
                <w:iCs/>
                <w:sz w:val="18"/>
                <w:szCs w:val="18"/>
              </w:rPr>
              <w:t>Задача № 3. Обеспечить доступное и качественное дополнительное образование</w:t>
            </w:r>
          </w:p>
        </w:tc>
      </w:tr>
      <w:tr w:rsidR="00BD4FE0" w:rsidRPr="00BD4FE0" w:rsidTr="00BD4FE0">
        <w:trPr>
          <w:trHeight w:val="13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2.3.1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Обеспечение деятельности (оказание услуг) подведомственных учреждений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01 100 90610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38 997,504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38 536,615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43 674,845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41 599,831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162 808,795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Ежегодно 2371 детей получат услуги дополнительного образования</w:t>
            </w:r>
          </w:p>
        </w:tc>
      </w:tr>
      <w:tr w:rsidR="00BD4FE0" w:rsidRPr="00BD4FE0" w:rsidTr="00BD4FE0">
        <w:trPr>
          <w:trHeight w:val="12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011009061</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9 226,451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9 226,451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110"/>
        </w:trPr>
        <w:tc>
          <w:tcPr>
            <w:tcW w:w="169" w:type="pct"/>
            <w:tcBorders>
              <w:top w:val="nil"/>
              <w:left w:val="single" w:sz="4" w:space="0" w:color="auto"/>
              <w:bottom w:val="nil"/>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2.3.2</w:t>
            </w:r>
          </w:p>
        </w:tc>
        <w:tc>
          <w:tcPr>
            <w:tcW w:w="1288"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01"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0110092350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1 214,960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966,125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2 181,085   </w:t>
            </w:r>
          </w:p>
        </w:tc>
        <w:tc>
          <w:tcPr>
            <w:tcW w:w="1753"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 2016 году ежемесячную выплату заработной платы работников бюджетной сферы не ниже размера минимальной заработной платы  получают не менее 34 работника</w:t>
            </w:r>
          </w:p>
        </w:tc>
      </w:tr>
      <w:tr w:rsidR="00BD4FE0" w:rsidRPr="00BD4FE0" w:rsidTr="00BD4FE0">
        <w:trPr>
          <w:trHeight w:val="1260"/>
        </w:trPr>
        <w:tc>
          <w:tcPr>
            <w:tcW w:w="1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2.3.3</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w:t>
            </w:r>
            <w:r w:rsidRPr="00BD4FE0">
              <w:rPr>
                <w:rFonts w:ascii="Arial" w:hAnsi="Arial" w:cs="Arial"/>
                <w:sz w:val="18"/>
                <w:szCs w:val="18"/>
              </w:rPr>
              <w:lastRenderedPageBreak/>
              <w:t>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lastRenderedPageBreak/>
              <w:t>Управление образования администрации Шушенского района</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01 100 75640</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24 486,407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17 858,306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23 288,409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23 288,409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88 921,531   </w:t>
            </w:r>
          </w:p>
        </w:tc>
        <w:tc>
          <w:tcPr>
            <w:tcW w:w="17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Выплата заработной плата педагогам дополнительного образования 50,93 шт.ед в общеобразовательных учреждениях Шушеснкого раойна.</w:t>
            </w:r>
          </w:p>
        </w:tc>
      </w:tr>
      <w:tr w:rsidR="00BD4FE0" w:rsidRPr="00BD4FE0" w:rsidTr="00BD4FE0">
        <w:trPr>
          <w:trHeight w:val="1260"/>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4 683,200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4 683,200   </w:t>
            </w:r>
          </w:p>
        </w:tc>
        <w:tc>
          <w:tcPr>
            <w:tcW w:w="1753"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60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01 100 75640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4 526,224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3 025,460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4 355,791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4 355,791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16 263,266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Выплата заработной плата педагогам дополнительного образования 3,3 шт.ед в общеобразовательных учреждениях Шушеснкого раойна.</w:t>
            </w:r>
          </w:p>
        </w:tc>
      </w:tr>
      <w:tr w:rsidR="00BD4FE0" w:rsidRPr="00BD4FE0" w:rsidTr="00BD4FE0">
        <w:trPr>
          <w:trHeight w:val="1245"/>
        </w:trPr>
        <w:tc>
          <w:tcPr>
            <w:tcW w:w="169"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1 210,034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1 210,034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305"/>
        </w:trPr>
        <w:tc>
          <w:tcPr>
            <w:tcW w:w="169" w:type="pct"/>
            <w:tcBorders>
              <w:top w:val="nil"/>
              <w:left w:val="single" w:sz="4" w:space="0" w:color="auto"/>
              <w:bottom w:val="nil"/>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2.3.4</w:t>
            </w:r>
          </w:p>
        </w:tc>
        <w:tc>
          <w:tcPr>
            <w:tcW w:w="1288"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w:t>
            </w:r>
          </w:p>
        </w:tc>
        <w:tc>
          <w:tcPr>
            <w:tcW w:w="401"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01 100 91870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5,761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5,129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21,148   </w:t>
            </w:r>
          </w:p>
        </w:tc>
        <w:tc>
          <w:tcPr>
            <w:tcW w:w="1753"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Взносы на капитальный ремонт в многоквартирных домах 2 квартира.общей площадью 79,8 кв.м</w:t>
            </w:r>
          </w:p>
        </w:tc>
      </w:tr>
      <w:tr w:rsidR="00BD4FE0" w:rsidRPr="00BD4FE0" w:rsidTr="00BD4FE0">
        <w:trPr>
          <w:trHeight w:val="111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2.3.5</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жизнедеятельности подведомственных учреждений</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01 100 91010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4 794,453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250,000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5 044,453   </w:t>
            </w:r>
          </w:p>
        </w:tc>
        <w:tc>
          <w:tcPr>
            <w:tcW w:w="1753" w:type="pct"/>
            <w:tcBorders>
              <w:top w:val="single" w:sz="4" w:space="0" w:color="auto"/>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Проведение экспертизы образования,изготовление проэктно-сметной документации.</w:t>
            </w:r>
          </w:p>
        </w:tc>
      </w:tr>
      <w:tr w:rsidR="00BD4FE0" w:rsidRPr="00BD4FE0" w:rsidTr="00BD4FE0">
        <w:trPr>
          <w:trHeight w:val="1110"/>
        </w:trPr>
        <w:tc>
          <w:tcPr>
            <w:tcW w:w="169" w:type="pct"/>
            <w:tcBorders>
              <w:top w:val="nil"/>
              <w:left w:val="single" w:sz="4" w:space="0" w:color="auto"/>
              <w:bottom w:val="nil"/>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2.3.6</w:t>
            </w:r>
          </w:p>
        </w:tc>
        <w:tc>
          <w:tcPr>
            <w:tcW w:w="1288"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Средства на повышение размеров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w:t>
            </w:r>
          </w:p>
        </w:tc>
        <w:tc>
          <w:tcPr>
            <w:tcW w:w="401"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07 03</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01 100 92480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1 386,100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1 386,100   </w:t>
            </w:r>
          </w:p>
        </w:tc>
        <w:tc>
          <w:tcPr>
            <w:tcW w:w="1753" w:type="pct"/>
            <w:tcBorders>
              <w:top w:val="nil"/>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Повышение оплаты труда педагогических работников муниципальных учреждений дополнительного образования 46,13 шт.ед.</w:t>
            </w:r>
          </w:p>
        </w:tc>
      </w:tr>
      <w:tr w:rsidR="00BD4FE0" w:rsidRPr="00BD4FE0" w:rsidTr="00BD4FE0">
        <w:trPr>
          <w:trHeight w:val="1185"/>
        </w:trPr>
        <w:tc>
          <w:tcPr>
            <w:tcW w:w="169" w:type="pct"/>
            <w:tcBorders>
              <w:top w:val="single" w:sz="4" w:space="0" w:color="auto"/>
              <w:left w:val="single" w:sz="4" w:space="0" w:color="auto"/>
              <w:bottom w:val="nil"/>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2.3.7</w:t>
            </w:r>
          </w:p>
        </w:tc>
        <w:tc>
          <w:tcPr>
            <w:tcW w:w="1288" w:type="pct"/>
            <w:tcBorders>
              <w:top w:val="single" w:sz="4" w:space="0" w:color="auto"/>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Расходы на увеличение с 1 июня 2022 года региональных выплат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0703</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0110010340</w:t>
            </w:r>
          </w:p>
        </w:tc>
        <w:tc>
          <w:tcPr>
            <w:tcW w:w="131" w:type="pct"/>
            <w:tcBorders>
              <w:top w:val="nil"/>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1 169,996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1 169,996   </w:t>
            </w:r>
          </w:p>
        </w:tc>
        <w:tc>
          <w:tcPr>
            <w:tcW w:w="1753" w:type="pct"/>
            <w:tcBorders>
              <w:top w:val="single" w:sz="4" w:space="0" w:color="auto"/>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Увеличение региональной выплаты с 01.06.2022</w:t>
            </w:r>
          </w:p>
        </w:tc>
      </w:tr>
      <w:tr w:rsidR="00BD4FE0" w:rsidRPr="00BD4FE0" w:rsidTr="00BD4FE0">
        <w:trPr>
          <w:trHeight w:val="1155"/>
        </w:trPr>
        <w:tc>
          <w:tcPr>
            <w:tcW w:w="169" w:type="pct"/>
            <w:tcBorders>
              <w:top w:val="single" w:sz="4" w:space="0" w:color="auto"/>
              <w:left w:val="single" w:sz="4" w:space="0" w:color="auto"/>
              <w:bottom w:val="nil"/>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lastRenderedPageBreak/>
              <w:t>2.3.8</w:t>
            </w:r>
          </w:p>
        </w:tc>
        <w:tc>
          <w:tcPr>
            <w:tcW w:w="1288" w:type="pct"/>
            <w:tcBorders>
              <w:top w:val="single" w:sz="4" w:space="0" w:color="auto"/>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Обеспечение жизнедеятельности подведомственных учреждений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w:t>
            </w:r>
          </w:p>
        </w:tc>
        <w:tc>
          <w:tcPr>
            <w:tcW w:w="401" w:type="pct"/>
            <w:tcBorders>
              <w:top w:val="single" w:sz="4" w:space="0" w:color="auto"/>
              <w:left w:val="nil"/>
              <w:bottom w:val="nil"/>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0709</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0110091010</w:t>
            </w:r>
          </w:p>
        </w:tc>
        <w:tc>
          <w:tcPr>
            <w:tcW w:w="131" w:type="pct"/>
            <w:tcBorders>
              <w:top w:val="single" w:sz="4" w:space="0" w:color="auto"/>
              <w:left w:val="nil"/>
              <w:bottom w:val="nil"/>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1 958,359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1 958,359   </w:t>
            </w:r>
          </w:p>
        </w:tc>
        <w:tc>
          <w:tcPr>
            <w:tcW w:w="1753" w:type="pct"/>
            <w:tcBorders>
              <w:top w:val="single" w:sz="4" w:space="0" w:color="auto"/>
              <w:left w:val="nil"/>
              <w:bottom w:val="nil"/>
              <w:right w:val="single" w:sz="4" w:space="0" w:color="auto"/>
            </w:tcBorders>
            <w:shd w:val="clear" w:color="auto" w:fill="auto"/>
            <w:vAlign w:val="center"/>
            <w:hideMark/>
          </w:tcPr>
          <w:p w:rsidR="00BD4FE0" w:rsidRPr="00BD4FE0" w:rsidRDefault="00BD4FE0" w:rsidP="00BD4FE0">
            <w:pPr>
              <w:rPr>
                <w:rFonts w:ascii="Arial" w:hAnsi="Arial" w:cs="Arial"/>
                <w:sz w:val="18"/>
                <w:szCs w:val="18"/>
              </w:rPr>
            </w:pPr>
            <w:r w:rsidRPr="00BD4FE0">
              <w:rPr>
                <w:rFonts w:ascii="Arial" w:hAnsi="Arial" w:cs="Arial"/>
                <w:sz w:val="18"/>
                <w:szCs w:val="18"/>
              </w:rPr>
              <w:t>Ремонт летнего оздоровительного лагеря "Журавленок"</w:t>
            </w:r>
          </w:p>
        </w:tc>
      </w:tr>
      <w:tr w:rsidR="00BD4FE0" w:rsidRPr="00BD4FE0" w:rsidTr="00BD4FE0">
        <w:trPr>
          <w:trHeight w:val="135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Итого по задаче 3</w:t>
            </w:r>
          </w:p>
        </w:tc>
        <w:tc>
          <w:tcPr>
            <w:tcW w:w="401" w:type="pct"/>
            <w:tcBorders>
              <w:top w:val="single" w:sz="4" w:space="0" w:color="auto"/>
              <w:left w:val="nil"/>
              <w:bottom w:val="single" w:sz="4" w:space="0" w:color="auto"/>
              <w:right w:val="single" w:sz="4" w:space="0" w:color="auto"/>
            </w:tcBorders>
            <w:shd w:val="clear" w:color="auto" w:fill="auto"/>
            <w:noWrap/>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single" w:sz="4" w:space="0" w:color="auto"/>
              <w:left w:val="nil"/>
              <w:bottom w:val="single" w:sz="4" w:space="0" w:color="auto"/>
              <w:right w:val="single" w:sz="4" w:space="0" w:color="auto"/>
            </w:tcBorders>
            <w:shd w:val="clear" w:color="auto" w:fill="auto"/>
            <w:noWrap/>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76 580,773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77 720,311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71 324,174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69 249,160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294 874,418   </w:t>
            </w:r>
          </w:p>
        </w:tc>
        <w:tc>
          <w:tcPr>
            <w:tcW w:w="1753" w:type="pct"/>
            <w:tcBorders>
              <w:top w:val="single" w:sz="4" w:space="0" w:color="auto"/>
              <w:left w:val="nil"/>
              <w:bottom w:val="single" w:sz="4" w:space="0" w:color="auto"/>
              <w:right w:val="single" w:sz="4" w:space="0" w:color="auto"/>
            </w:tcBorders>
            <w:shd w:val="clear" w:color="auto" w:fill="auto"/>
            <w:noWrap/>
            <w:vAlign w:val="bottom"/>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r>
      <w:tr w:rsidR="00BD4FE0" w:rsidRPr="00BD4FE0" w:rsidTr="00BD4FE0">
        <w:trPr>
          <w:trHeight w:val="43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i/>
                <w:iCs/>
                <w:color w:val="000000"/>
                <w:sz w:val="18"/>
                <w:szCs w:val="18"/>
              </w:rPr>
            </w:pPr>
            <w:r w:rsidRPr="00BD4FE0">
              <w:rPr>
                <w:rFonts w:ascii="Arial" w:hAnsi="Arial" w:cs="Arial"/>
                <w:i/>
                <w:iCs/>
                <w:color w:val="000000"/>
                <w:sz w:val="18"/>
                <w:szCs w:val="18"/>
              </w:rPr>
              <w:t>Задача № 4. Содействовать выявлению и поддержке одаренных детей</w:t>
            </w:r>
          </w:p>
        </w:tc>
      </w:tr>
      <w:tr w:rsidR="00BD4FE0" w:rsidRPr="00BD4FE0" w:rsidTr="00BD4FE0">
        <w:trPr>
          <w:trHeight w:val="292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2.4.1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rPr>
                <w:rFonts w:ascii="Arial" w:hAnsi="Arial" w:cs="Arial"/>
                <w:color w:val="000000"/>
                <w:sz w:val="18"/>
                <w:szCs w:val="18"/>
              </w:rPr>
            </w:pPr>
            <w:r w:rsidRPr="00BD4FE0">
              <w:rPr>
                <w:rFonts w:ascii="Arial" w:hAnsi="Arial" w:cs="Arial"/>
                <w:color w:val="000000"/>
                <w:sz w:val="18"/>
                <w:szCs w:val="18"/>
              </w:rPr>
              <w:t>Проведение мероприятий, направленных на выявление и поддержку одарённых детей: олимпиада, конференция, конкурсы, форум</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xml:space="preserve">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2 400,000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color w:val="000000"/>
                <w:sz w:val="18"/>
                <w:szCs w:val="18"/>
              </w:rPr>
            </w:pPr>
            <w:r w:rsidRPr="00BD4FE0">
              <w:rPr>
                <w:rFonts w:ascii="Arial" w:hAnsi="Arial" w:cs="Arial"/>
                <w:color w:val="000000"/>
                <w:sz w:val="18"/>
                <w:szCs w:val="18"/>
              </w:rPr>
              <w:t xml:space="preserve">Ежегодно будут проводиться следующие мероприятия:  Научно-практическая конференция школьников «Научный конвент», «Первые шаги в науку»;  Муниципальный конкурс детских социальных проектов; Форум достижений  интеллектуально, спортивно и творчески одарённых </w:t>
            </w:r>
            <w:r w:rsidRPr="00BD4FE0">
              <w:rPr>
                <w:rFonts w:ascii="Arial" w:hAnsi="Arial" w:cs="Arial"/>
                <w:color w:val="000000"/>
                <w:sz w:val="18"/>
                <w:szCs w:val="18"/>
              </w:rPr>
              <w:br/>
              <w:t>детей - чествование главой района победителей и призёров региональных и Российских предметных олимпиад, творческих конкурсов, спортивных соревнований и педагогов, подготовивших победителей; Торжественная церемония чествования выпускников;  Муниципальный этап всероссийской олимпиады школьников; Конкурс муниципальных стипендий одарённым детям по номинациям; Ёлка Главы района для одарённых детей; Краевой форум «Молодежь и наука», Районная Школа для одаренных детей в социально-значимой, общественной деятельности, активных участников  общественного движения РДШ и Юнармия.</w:t>
            </w:r>
          </w:p>
        </w:tc>
      </w:tr>
      <w:tr w:rsidR="00BD4FE0" w:rsidRPr="00BD4FE0" w:rsidTr="00BD4FE0">
        <w:trPr>
          <w:trHeight w:val="675"/>
        </w:trPr>
        <w:tc>
          <w:tcPr>
            <w:tcW w:w="169" w:type="pct"/>
            <w:tcBorders>
              <w:top w:val="nil"/>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2.4.2</w:t>
            </w: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07 09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01 100 91020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622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      </w:t>
            </w:r>
          </w:p>
        </w:tc>
        <w:tc>
          <w:tcPr>
            <w:tcW w:w="1753" w:type="pct"/>
            <w:tcBorders>
              <w:top w:val="nil"/>
              <w:left w:val="nil"/>
              <w:bottom w:val="single" w:sz="4" w:space="0" w:color="auto"/>
              <w:right w:val="single" w:sz="4" w:space="0" w:color="auto"/>
            </w:tcBorders>
            <w:shd w:val="clear" w:color="auto" w:fill="auto"/>
            <w:vAlign w:val="center"/>
            <w:hideMark/>
          </w:tcPr>
          <w:p w:rsidR="00BD4FE0" w:rsidRPr="00BD4FE0" w:rsidRDefault="00BD4FE0" w:rsidP="00BD4FE0">
            <w:pPr>
              <w:rPr>
                <w:rFonts w:ascii="Arial" w:hAnsi="Arial" w:cs="Arial"/>
                <w:color w:val="000000"/>
                <w:sz w:val="18"/>
                <w:szCs w:val="18"/>
              </w:rPr>
            </w:pPr>
            <w:r w:rsidRPr="00BD4FE0">
              <w:rPr>
                <w:rFonts w:ascii="Arial" w:hAnsi="Arial" w:cs="Arial"/>
                <w:color w:val="000000"/>
                <w:sz w:val="18"/>
                <w:szCs w:val="18"/>
              </w:rPr>
              <w:t xml:space="preserve"> муниципальный конкурс детских социальных проектов "Я гражданин России!"</w:t>
            </w:r>
          </w:p>
        </w:tc>
      </w:tr>
      <w:tr w:rsidR="00BD4FE0" w:rsidRPr="00BD4FE0" w:rsidTr="00BD4FE0">
        <w:trPr>
          <w:trHeight w:val="109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Итого по задаче 4</w:t>
            </w:r>
          </w:p>
        </w:tc>
        <w:tc>
          <w:tcPr>
            <w:tcW w:w="401" w:type="pct"/>
            <w:tcBorders>
              <w:top w:val="nil"/>
              <w:left w:val="nil"/>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600,000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2 400,000   </w:t>
            </w:r>
          </w:p>
        </w:tc>
        <w:tc>
          <w:tcPr>
            <w:tcW w:w="1753" w:type="pct"/>
            <w:tcBorders>
              <w:top w:val="nil"/>
              <w:left w:val="nil"/>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r>
      <w:tr w:rsidR="00BD4FE0" w:rsidRPr="00BD4FE0" w:rsidTr="00BD4FE0">
        <w:trPr>
          <w:trHeight w:val="40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D4FE0" w:rsidRPr="00BD4FE0" w:rsidRDefault="00BD4FE0" w:rsidP="00BD4FE0">
            <w:pPr>
              <w:rPr>
                <w:rFonts w:ascii="Arial" w:hAnsi="Arial" w:cs="Arial"/>
                <w:i/>
                <w:iCs/>
                <w:sz w:val="18"/>
                <w:szCs w:val="18"/>
              </w:rPr>
            </w:pPr>
            <w:r w:rsidRPr="00BD4FE0">
              <w:rPr>
                <w:rFonts w:ascii="Arial" w:hAnsi="Arial" w:cs="Arial"/>
                <w:i/>
                <w:iCs/>
                <w:sz w:val="18"/>
                <w:szCs w:val="18"/>
              </w:rPr>
              <w:lastRenderedPageBreak/>
              <w:t>Задача № 5. Обеспечить безопасный, качественный отдых и оздоровление детей в летний период</w:t>
            </w:r>
          </w:p>
        </w:tc>
      </w:tr>
      <w:tr w:rsidR="00BD4FE0" w:rsidRPr="00BD4FE0" w:rsidTr="00BD4FE0">
        <w:trPr>
          <w:trHeight w:val="10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2.5.1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Мероприятий на реализацию системы отдыха, оздоровления детей в детском оздоровительно-образовательном лагере "Журавленок" </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393,334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393,334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2020-2025 годы проведение ремонтных работ в домиках, приобретение оборудования для столовой, ремонтные и благоустроительные работы на территории лдагеря «Журавленок»</w:t>
            </w:r>
          </w:p>
        </w:tc>
      </w:tr>
      <w:tr w:rsidR="00BD4FE0" w:rsidRPr="00BD4FE0" w:rsidTr="00BD4FE0">
        <w:trPr>
          <w:trHeight w:val="108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01 100 91030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490,000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1 470,000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9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2.5.2</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Расходы по обеспечению отдыха и оздоровления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7 239,985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7 239,985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В 2023-2025 гг: </w:t>
            </w:r>
            <w:r w:rsidRPr="00BD4FE0">
              <w:rPr>
                <w:rFonts w:ascii="Arial" w:hAnsi="Arial" w:cs="Arial"/>
                <w:sz w:val="18"/>
                <w:szCs w:val="18"/>
              </w:rPr>
              <w:br w:type="page"/>
              <w:t xml:space="preserve">547 человек ежегодно получат питание в лагерях с дневным пребыванием детей; </w:t>
            </w:r>
            <w:r w:rsidRPr="00BD4FE0">
              <w:rPr>
                <w:rFonts w:ascii="Arial" w:hAnsi="Arial" w:cs="Arial"/>
                <w:sz w:val="18"/>
                <w:szCs w:val="18"/>
              </w:rPr>
              <w:br w:type="page"/>
              <w:t xml:space="preserve">для 390 человек  ежегодно будет организован отдых, оздоровления и занятость в муниципальном детском оздоровительном лагере «Журавленок» </w:t>
            </w:r>
            <w:r w:rsidRPr="00BD4FE0">
              <w:rPr>
                <w:rFonts w:ascii="Arial" w:hAnsi="Arial" w:cs="Arial"/>
                <w:sz w:val="18"/>
                <w:szCs w:val="18"/>
              </w:rPr>
              <w:br w:type="page"/>
            </w:r>
          </w:p>
        </w:tc>
      </w:tr>
      <w:tr w:rsidR="00BD4FE0" w:rsidRPr="00BD4FE0" w:rsidTr="00BD4FE0">
        <w:trPr>
          <w:trHeight w:val="135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07 07</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219,515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219,515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9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11 786,260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11 470,460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11 470,460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34 727,180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35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0709</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0110076490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184,340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553,020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32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lastRenderedPageBreak/>
              <w:t>2.5.3</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Расходы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01100S3970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391,300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391,300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Ежегодно 4 работника  заогородного оздоровительно-образовательного лагеря  "Журавленок"получат доплату, проведение  услуги по санитарно-эпидемиологической оценки лагеря</w:t>
            </w:r>
          </w:p>
        </w:tc>
      </w:tr>
      <w:tr w:rsidR="00BD4FE0" w:rsidRPr="00BD4FE0" w:rsidTr="00BD4FE0">
        <w:trPr>
          <w:trHeight w:val="97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0,392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0,392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7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01100S3970</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554,000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1 662,000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auto"/>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0,556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1,668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080"/>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2.5.4</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Расходы, направленные на сохранение и развитие материально-технической базы муниципальных загородных оздоровительных лагерей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07 07</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01100S5530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30 870,000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30 870,000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Приорбретение модульного здания столовой на 60 мест</w:t>
            </w:r>
          </w:p>
        </w:tc>
      </w:tr>
      <w:tr w:rsidR="00BD4FE0" w:rsidRPr="00BD4FE0" w:rsidTr="00BD4FE0">
        <w:trPr>
          <w:trHeight w:val="12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3 286,369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3 286,369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3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0709</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01100S5530</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612</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0,000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45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170,000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170,000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60"/>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Итого по задаче 5</w:t>
            </w:r>
          </w:p>
        </w:tc>
        <w:tc>
          <w:tcPr>
            <w:tcW w:w="401" w:type="pct"/>
            <w:tcBorders>
              <w:top w:val="nil"/>
              <w:left w:val="nil"/>
              <w:bottom w:val="single" w:sz="4" w:space="0" w:color="auto"/>
              <w:right w:val="single" w:sz="4" w:space="0" w:color="auto"/>
            </w:tcBorders>
            <w:shd w:val="clear" w:color="auto" w:fill="auto"/>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42 400,895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13 185,156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12 699,356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12 699,356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80 984,763 </w:t>
            </w:r>
          </w:p>
        </w:tc>
        <w:tc>
          <w:tcPr>
            <w:tcW w:w="175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r>
      <w:tr w:rsidR="00BD4FE0" w:rsidRPr="00BD4FE0" w:rsidTr="00BD4FE0">
        <w:trPr>
          <w:trHeight w:val="64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D4FE0" w:rsidRPr="00BD4FE0" w:rsidRDefault="00BD4FE0" w:rsidP="00BD4FE0">
            <w:pPr>
              <w:rPr>
                <w:rFonts w:ascii="Arial" w:hAnsi="Arial" w:cs="Arial"/>
                <w:i/>
                <w:iCs/>
                <w:sz w:val="18"/>
                <w:szCs w:val="18"/>
              </w:rPr>
            </w:pPr>
            <w:r w:rsidRPr="00BD4FE0">
              <w:rPr>
                <w:rFonts w:ascii="Arial" w:hAnsi="Arial" w:cs="Arial"/>
                <w:i/>
                <w:iCs/>
                <w:sz w:val="18"/>
                <w:szCs w:val="18"/>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образвательных программ.</w:t>
            </w:r>
          </w:p>
        </w:tc>
      </w:tr>
      <w:tr w:rsidR="00BD4FE0" w:rsidRPr="00BD4FE0" w:rsidTr="00BD4FE0">
        <w:trPr>
          <w:trHeight w:val="1215"/>
        </w:trPr>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color w:val="000000"/>
                <w:sz w:val="18"/>
                <w:szCs w:val="18"/>
              </w:rPr>
            </w:pPr>
            <w:r w:rsidRPr="00BD4FE0">
              <w:rPr>
                <w:rFonts w:ascii="Arial" w:hAnsi="Arial" w:cs="Arial"/>
                <w:color w:val="000000"/>
                <w:sz w:val="18"/>
                <w:szCs w:val="18"/>
              </w:rPr>
              <w:t>2.6.1</w:t>
            </w:r>
          </w:p>
        </w:tc>
        <w:tc>
          <w:tcPr>
            <w:tcW w:w="1288"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Управление образования администрации Шушенского района</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078</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0703</w:t>
            </w:r>
          </w:p>
        </w:tc>
        <w:tc>
          <w:tcPr>
            <w:tcW w:w="13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0110097030</w:t>
            </w: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611</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12 430,881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10 935,034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17 129,576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19 164,171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59 659,662   </w:t>
            </w:r>
          </w:p>
        </w:tc>
        <w:tc>
          <w:tcPr>
            <w:tcW w:w="1753" w:type="pct"/>
            <w:vMerge w:val="restart"/>
            <w:tcBorders>
              <w:top w:val="nil"/>
              <w:left w:val="single" w:sz="4" w:space="0" w:color="auto"/>
              <w:bottom w:val="single" w:sz="4" w:space="0" w:color="000000"/>
              <w:right w:val="single" w:sz="4" w:space="0" w:color="auto"/>
            </w:tcBorders>
            <w:shd w:val="clear" w:color="auto" w:fill="auto"/>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Обеспечение функционирования модели персонифицированного финансирования дополнительного образования детей. Выделено средств на период с 01.01.2022г. по 31.12.2022г. на 850 сертификатов стоимостью 14960: на период с 01.01.2023г. по 31.12.2023г. на 1017 сертификатов стоимостью 15010; на период с 01.01.2024г. по 31.12.2024г. на 1117 сертификатов стоимостью 15650р.,  на период с 01.01.2025г. по 31.12.2025г. на 1229 сертификатов стоимостью 15900р</w:t>
            </w:r>
          </w:p>
        </w:tc>
      </w:tr>
      <w:tr w:rsidR="00BD4FE0" w:rsidRPr="00BD4FE0" w:rsidTr="00BD4FE0">
        <w:trPr>
          <w:trHeight w:val="108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614</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4 026,197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4 026,197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6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173,650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82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615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6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173,650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0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625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6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633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78,250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95,400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173,650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885"/>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635</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75,050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96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813</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116,724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106,693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223,417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050"/>
        </w:trPr>
        <w:tc>
          <w:tcPr>
            <w:tcW w:w="169"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color w:val="000000"/>
                <w:sz w:val="18"/>
                <w:szCs w:val="18"/>
              </w:rPr>
            </w:pPr>
          </w:p>
        </w:tc>
        <w:tc>
          <w:tcPr>
            <w:tcW w:w="1288"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40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c>
          <w:tcPr>
            <w:tcW w:w="131" w:type="pct"/>
            <w:tcBorders>
              <w:top w:val="nil"/>
              <w:left w:val="nil"/>
              <w:bottom w:val="single" w:sz="4" w:space="0" w:color="auto"/>
              <w:right w:val="single" w:sz="4" w:space="0" w:color="auto"/>
            </w:tcBorders>
            <w:shd w:val="clear" w:color="auto" w:fill="auto"/>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816</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xml:space="preserve">      78,789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sz w:val="18"/>
                <w:szCs w:val="18"/>
              </w:rPr>
            </w:pPr>
            <w:r w:rsidRPr="00BD4FE0">
              <w:rPr>
                <w:rFonts w:ascii="Arial" w:hAnsi="Arial" w:cs="Arial"/>
                <w:sz w:val="18"/>
                <w:szCs w:val="18"/>
              </w:rPr>
              <w:t> </w:t>
            </w:r>
          </w:p>
        </w:tc>
        <w:tc>
          <w:tcPr>
            <w:tcW w:w="1753" w:type="pct"/>
            <w:vMerge/>
            <w:tcBorders>
              <w:top w:val="nil"/>
              <w:left w:val="single" w:sz="4" w:space="0" w:color="auto"/>
              <w:bottom w:val="single" w:sz="4" w:space="0" w:color="000000"/>
              <w:right w:val="single" w:sz="4" w:space="0" w:color="auto"/>
            </w:tcBorders>
            <w:vAlign w:val="center"/>
            <w:hideMark/>
          </w:tcPr>
          <w:p w:rsidR="00BD4FE0" w:rsidRPr="00BD4FE0" w:rsidRDefault="00BD4FE0" w:rsidP="00BD4FE0">
            <w:pPr>
              <w:rPr>
                <w:rFonts w:ascii="Arial" w:hAnsi="Arial" w:cs="Arial"/>
                <w:sz w:val="18"/>
                <w:szCs w:val="18"/>
              </w:rPr>
            </w:pPr>
          </w:p>
        </w:tc>
      </w:tr>
      <w:tr w:rsidR="00BD4FE0" w:rsidRPr="00BD4FE0" w:rsidTr="00BD4FE0">
        <w:trPr>
          <w:trHeight w:val="121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Итого по задаче 6</w:t>
            </w:r>
          </w:p>
        </w:tc>
        <w:tc>
          <w:tcPr>
            <w:tcW w:w="401" w:type="pct"/>
            <w:tcBorders>
              <w:top w:val="nil"/>
              <w:left w:val="nil"/>
              <w:bottom w:val="single" w:sz="4" w:space="0" w:color="auto"/>
              <w:right w:val="single" w:sz="4" w:space="0" w:color="auto"/>
            </w:tcBorders>
            <w:shd w:val="clear" w:color="auto" w:fill="auto"/>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12 430,881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15 265,170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17 481,050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19 557,064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64 430,226   </w:t>
            </w:r>
          </w:p>
        </w:tc>
        <w:tc>
          <w:tcPr>
            <w:tcW w:w="1753" w:type="pct"/>
            <w:tcBorders>
              <w:top w:val="nil"/>
              <w:left w:val="nil"/>
              <w:bottom w:val="single" w:sz="4" w:space="0" w:color="auto"/>
              <w:right w:val="single" w:sz="4" w:space="0" w:color="auto"/>
            </w:tcBorders>
            <w:shd w:val="clear" w:color="auto" w:fill="auto"/>
            <w:noWrap/>
            <w:vAlign w:val="bottom"/>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r>
      <w:tr w:rsidR="00BD4FE0" w:rsidRPr="00BD4FE0" w:rsidTr="00BD4FE0">
        <w:trPr>
          <w:trHeight w:val="1485"/>
        </w:trPr>
        <w:tc>
          <w:tcPr>
            <w:tcW w:w="145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Всего по подпрограмме</w:t>
            </w:r>
          </w:p>
        </w:tc>
        <w:tc>
          <w:tcPr>
            <w:tcW w:w="401" w:type="pct"/>
            <w:tcBorders>
              <w:top w:val="nil"/>
              <w:left w:val="nil"/>
              <w:bottom w:val="single" w:sz="4" w:space="0" w:color="auto"/>
              <w:right w:val="single" w:sz="4" w:space="0" w:color="auto"/>
            </w:tcBorders>
            <w:shd w:val="clear" w:color="auto" w:fill="auto"/>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31" w:type="pct"/>
            <w:tcBorders>
              <w:top w:val="nil"/>
              <w:left w:val="nil"/>
              <w:bottom w:val="single" w:sz="4" w:space="0" w:color="auto"/>
              <w:right w:val="single" w:sz="4" w:space="0" w:color="auto"/>
            </w:tcBorders>
            <w:shd w:val="clear" w:color="auto" w:fill="auto"/>
            <w:textDirection w:val="btL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1 016 410,078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1 013 482,489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951 547,032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951 773,297   </w:t>
            </w:r>
          </w:p>
        </w:tc>
        <w:tc>
          <w:tcPr>
            <w:tcW w:w="173" w:type="pct"/>
            <w:tcBorders>
              <w:top w:val="nil"/>
              <w:left w:val="nil"/>
              <w:bottom w:val="single" w:sz="4" w:space="0" w:color="auto"/>
              <w:right w:val="single" w:sz="4" w:space="0" w:color="auto"/>
            </w:tcBorders>
            <w:shd w:val="clear" w:color="auto" w:fill="auto"/>
            <w:noWrap/>
            <w:textDirection w:val="btLr"/>
            <w:vAlign w:val="center"/>
            <w:hideMark/>
          </w:tcPr>
          <w:p w:rsidR="00BD4FE0" w:rsidRPr="00BD4FE0" w:rsidRDefault="00BD4FE0" w:rsidP="00BD4FE0">
            <w:pPr>
              <w:jc w:val="center"/>
              <w:rPr>
                <w:rFonts w:ascii="Arial" w:hAnsi="Arial" w:cs="Arial"/>
                <w:b/>
                <w:bCs/>
                <w:sz w:val="18"/>
                <w:szCs w:val="18"/>
              </w:rPr>
            </w:pPr>
            <w:r w:rsidRPr="00BD4FE0">
              <w:rPr>
                <w:rFonts w:ascii="Arial" w:hAnsi="Arial" w:cs="Arial"/>
                <w:b/>
                <w:bCs/>
                <w:sz w:val="18"/>
                <w:szCs w:val="18"/>
              </w:rPr>
              <w:t xml:space="preserve">  3 932 908,957   </w:t>
            </w:r>
          </w:p>
        </w:tc>
        <w:tc>
          <w:tcPr>
            <w:tcW w:w="1753" w:type="pct"/>
            <w:tcBorders>
              <w:top w:val="nil"/>
              <w:left w:val="nil"/>
              <w:bottom w:val="single" w:sz="4" w:space="0" w:color="auto"/>
              <w:right w:val="single" w:sz="4" w:space="0" w:color="auto"/>
            </w:tcBorders>
            <w:shd w:val="clear" w:color="auto" w:fill="auto"/>
            <w:noWrap/>
            <w:vAlign w:val="bottom"/>
            <w:hideMark/>
          </w:tcPr>
          <w:p w:rsidR="00BD4FE0" w:rsidRPr="00BD4FE0" w:rsidRDefault="00BD4FE0" w:rsidP="00BD4FE0">
            <w:pPr>
              <w:rPr>
                <w:rFonts w:ascii="Arial" w:hAnsi="Arial" w:cs="Arial"/>
                <w:b/>
                <w:bCs/>
                <w:sz w:val="18"/>
                <w:szCs w:val="18"/>
              </w:rPr>
            </w:pPr>
            <w:r w:rsidRPr="00BD4FE0">
              <w:rPr>
                <w:rFonts w:ascii="Arial" w:hAnsi="Arial" w:cs="Arial"/>
                <w:b/>
                <w:bCs/>
                <w:sz w:val="18"/>
                <w:szCs w:val="18"/>
              </w:rPr>
              <w:t> </w:t>
            </w:r>
          </w:p>
        </w:tc>
      </w:tr>
    </w:tbl>
    <w:p w:rsidR="00BD4FE0" w:rsidRDefault="00BD4FE0" w:rsidP="00BD4FE0">
      <w:pPr>
        <w:spacing w:line="276" w:lineRule="auto"/>
        <w:jc w:val="center"/>
        <w:rPr>
          <w:rFonts w:ascii="Arial" w:hAnsi="Arial" w:cs="Arial"/>
        </w:rPr>
      </w:pPr>
    </w:p>
    <w:p w:rsidR="00BD4FE0" w:rsidRDefault="00BD4FE0" w:rsidP="00BD4FE0">
      <w:pPr>
        <w:spacing w:line="276" w:lineRule="auto"/>
        <w:jc w:val="center"/>
        <w:rPr>
          <w:rFonts w:ascii="Arial" w:hAnsi="Arial" w:cs="Arial"/>
        </w:rPr>
      </w:pPr>
      <w:r>
        <w:rPr>
          <w:rFonts w:ascii="Arial" w:hAnsi="Arial" w:cs="Arial"/>
        </w:rPr>
        <w:t xml:space="preserve">ВРИО </w:t>
      </w:r>
      <w:r w:rsidRPr="009D370A">
        <w:rPr>
          <w:rFonts w:ascii="Arial" w:hAnsi="Arial" w:cs="Arial"/>
        </w:rPr>
        <w:t>Руководител</w:t>
      </w:r>
      <w:r>
        <w:rPr>
          <w:rFonts w:ascii="Arial" w:hAnsi="Arial" w:cs="Arial"/>
        </w:rPr>
        <w:t>я</w:t>
      </w:r>
      <w:r w:rsidRPr="009D370A">
        <w:rPr>
          <w:rFonts w:ascii="Arial" w:hAnsi="Arial" w:cs="Arial"/>
        </w:rPr>
        <w:t xml:space="preserve"> Управления образования                                          </w:t>
      </w:r>
      <w:r>
        <w:rPr>
          <w:rFonts w:ascii="Arial" w:hAnsi="Arial" w:cs="Arial"/>
        </w:rPr>
        <w:t>С</w:t>
      </w:r>
      <w:r w:rsidRPr="009D370A">
        <w:rPr>
          <w:rFonts w:ascii="Arial" w:hAnsi="Arial" w:cs="Arial"/>
        </w:rPr>
        <w:t xml:space="preserve">. </w:t>
      </w:r>
      <w:r>
        <w:rPr>
          <w:rFonts w:ascii="Arial" w:hAnsi="Arial" w:cs="Arial"/>
        </w:rPr>
        <w:t>И</w:t>
      </w:r>
      <w:r w:rsidRPr="009D370A">
        <w:rPr>
          <w:rFonts w:ascii="Arial" w:hAnsi="Arial" w:cs="Arial"/>
        </w:rPr>
        <w:t xml:space="preserve">. </w:t>
      </w:r>
      <w:r>
        <w:rPr>
          <w:rFonts w:ascii="Arial" w:hAnsi="Arial" w:cs="Arial"/>
        </w:rPr>
        <w:t>Давыдов</w:t>
      </w:r>
    </w:p>
    <w:p w:rsidR="00BD4FE0" w:rsidRDefault="00BD4FE0" w:rsidP="00BD4FE0">
      <w:pPr>
        <w:spacing w:line="276" w:lineRule="auto"/>
        <w:jc w:val="center"/>
        <w:rPr>
          <w:rFonts w:ascii="Arial" w:hAnsi="Arial" w:cs="Arial"/>
        </w:rPr>
      </w:pPr>
    </w:p>
    <w:p w:rsidR="00172325" w:rsidRDefault="00172325" w:rsidP="006E15C6">
      <w:pPr>
        <w:spacing w:line="276" w:lineRule="auto"/>
        <w:rPr>
          <w:rFonts w:ascii="Arial" w:hAnsi="Arial" w:cs="Arial"/>
        </w:rPr>
        <w:sectPr w:rsidR="00172325" w:rsidSect="00172325">
          <w:pgSz w:w="16838" w:h="11906" w:orient="landscape"/>
          <w:pgMar w:top="1701" w:right="1134" w:bottom="851" w:left="1134" w:header="709" w:footer="709" w:gutter="0"/>
          <w:cols w:space="708"/>
          <w:titlePg/>
          <w:docGrid w:linePitch="360"/>
        </w:sectPr>
      </w:pPr>
    </w:p>
    <w:p w:rsidR="00547329" w:rsidRPr="009D370A" w:rsidRDefault="009E6A86" w:rsidP="00D21A28">
      <w:pPr>
        <w:spacing w:line="276" w:lineRule="auto"/>
        <w:jc w:val="right"/>
        <w:rPr>
          <w:rFonts w:ascii="Arial" w:hAnsi="Arial" w:cs="Arial"/>
        </w:rPr>
      </w:pPr>
      <w:r w:rsidRPr="009D370A">
        <w:rPr>
          <w:rFonts w:ascii="Arial" w:hAnsi="Arial" w:cs="Arial"/>
        </w:rPr>
        <w:lastRenderedPageBreak/>
        <w:t>Приложение №</w:t>
      </w:r>
      <w:r w:rsidR="00A13751" w:rsidRPr="009D370A">
        <w:rPr>
          <w:rFonts w:ascii="Arial" w:hAnsi="Arial" w:cs="Arial"/>
        </w:rPr>
        <w:t xml:space="preserve"> </w:t>
      </w:r>
      <w:r w:rsidR="0028682A" w:rsidRPr="009D370A">
        <w:rPr>
          <w:rFonts w:ascii="Arial" w:hAnsi="Arial" w:cs="Arial"/>
        </w:rPr>
        <w:t>3</w:t>
      </w:r>
      <w:r w:rsidR="002C2BFE" w:rsidRPr="009D370A">
        <w:rPr>
          <w:rFonts w:ascii="Arial" w:hAnsi="Arial" w:cs="Arial"/>
        </w:rPr>
        <w:t xml:space="preserve"> </w:t>
      </w:r>
      <w:r w:rsidRPr="009D370A">
        <w:rPr>
          <w:rFonts w:ascii="Arial" w:hAnsi="Arial" w:cs="Arial"/>
        </w:rPr>
        <w:t xml:space="preserve">к муниципальной программе </w:t>
      </w:r>
    </w:p>
    <w:p w:rsidR="00575DB0" w:rsidRPr="009D370A" w:rsidRDefault="009E6A86" w:rsidP="00D21A28">
      <w:pPr>
        <w:spacing w:line="276" w:lineRule="auto"/>
        <w:jc w:val="right"/>
        <w:rPr>
          <w:rFonts w:ascii="Arial" w:hAnsi="Arial" w:cs="Arial"/>
        </w:rPr>
      </w:pPr>
      <w:r w:rsidRPr="009D370A">
        <w:rPr>
          <w:rFonts w:ascii="Arial" w:hAnsi="Arial" w:cs="Arial"/>
        </w:rPr>
        <w:t>«Развитие образования Шушенского»</w:t>
      </w:r>
    </w:p>
    <w:p w:rsidR="00575DB0" w:rsidRPr="009D370A" w:rsidRDefault="00575DB0" w:rsidP="00D21A28">
      <w:pPr>
        <w:spacing w:line="276" w:lineRule="auto"/>
        <w:jc w:val="center"/>
        <w:rPr>
          <w:rFonts w:ascii="Arial" w:hAnsi="Arial" w:cs="Arial"/>
        </w:rPr>
      </w:pPr>
    </w:p>
    <w:p w:rsidR="00357B3F" w:rsidRPr="009D370A" w:rsidRDefault="00357B3F" w:rsidP="00D21A28">
      <w:pPr>
        <w:spacing w:line="276" w:lineRule="auto"/>
        <w:jc w:val="center"/>
        <w:rPr>
          <w:rFonts w:ascii="Arial" w:hAnsi="Arial" w:cs="Arial"/>
        </w:rPr>
      </w:pPr>
      <w:r w:rsidRPr="009D370A">
        <w:rPr>
          <w:rFonts w:ascii="Arial" w:hAnsi="Arial" w:cs="Arial"/>
        </w:rPr>
        <w:t>1.Паспорт подпрограммы № 2 «Обеспечение реализации муниципальной программы и прочие мероприятия»</w:t>
      </w:r>
    </w:p>
    <w:p w:rsidR="00357B3F" w:rsidRPr="009D370A" w:rsidRDefault="00357B3F" w:rsidP="00D21A28">
      <w:pPr>
        <w:spacing w:line="276" w:lineRule="auto"/>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628"/>
      </w:tblGrid>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«Обеспечение реализации муниципальной программы и прочие мероприятия»</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Наименование муниципальной программы, в рамках которой реализуется подпрограмма</w:t>
            </w:r>
          </w:p>
        </w:tc>
        <w:tc>
          <w:tcPr>
            <w:tcW w:w="3463" w:type="pct"/>
          </w:tcPr>
          <w:p w:rsidR="00357B3F" w:rsidRPr="009D370A" w:rsidRDefault="00357B3F" w:rsidP="00456FB4">
            <w:pPr>
              <w:spacing w:line="276" w:lineRule="auto"/>
              <w:jc w:val="both"/>
              <w:rPr>
                <w:rFonts w:ascii="Arial" w:hAnsi="Arial" w:cs="Arial"/>
              </w:rPr>
            </w:pPr>
            <w:r w:rsidRPr="009D370A">
              <w:rPr>
                <w:rFonts w:ascii="Arial" w:hAnsi="Arial" w:cs="Arial"/>
              </w:rPr>
              <w:t>«Развитие образовани</w:t>
            </w:r>
            <w:r w:rsidR="00547329" w:rsidRPr="009D370A">
              <w:rPr>
                <w:rFonts w:ascii="Arial" w:hAnsi="Arial" w:cs="Arial"/>
              </w:rPr>
              <w:t>я Шушенского района</w:t>
            </w:r>
            <w:r w:rsidR="008267A4" w:rsidRPr="009D370A">
              <w:rPr>
                <w:rFonts w:ascii="Arial" w:hAnsi="Arial" w:cs="Arial"/>
              </w:rPr>
              <w:t>» на 2014-20</w:t>
            </w:r>
            <w:r w:rsidR="00456FB4" w:rsidRPr="009D370A">
              <w:rPr>
                <w:rFonts w:ascii="Arial" w:hAnsi="Arial" w:cs="Arial"/>
              </w:rPr>
              <w:t>25</w:t>
            </w:r>
            <w:r w:rsidRPr="009D370A">
              <w:rPr>
                <w:rFonts w:ascii="Arial" w:hAnsi="Arial" w:cs="Arial"/>
              </w:rPr>
              <w:t>гг.</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Исполнитель подпрограммы</w:t>
            </w:r>
          </w:p>
          <w:p w:rsidR="00357B3F" w:rsidRPr="009D370A" w:rsidRDefault="00357B3F" w:rsidP="00D21A28">
            <w:pPr>
              <w:spacing w:line="276" w:lineRule="auto"/>
              <w:jc w:val="both"/>
              <w:rPr>
                <w:rFonts w:ascii="Arial" w:hAnsi="Arial" w:cs="Arial"/>
              </w:rPr>
            </w:pP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Управление образования администрации Шушенского района</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357B3F" w:rsidRPr="009D370A" w:rsidRDefault="00357B3F" w:rsidP="00D21A28">
            <w:pPr>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Цель и задачи подпрограммы</w:t>
            </w:r>
          </w:p>
        </w:tc>
        <w:tc>
          <w:tcPr>
            <w:tcW w:w="3463" w:type="pct"/>
          </w:tcPr>
          <w:p w:rsidR="00357B3F" w:rsidRPr="009D370A" w:rsidRDefault="00357B3F" w:rsidP="00D21A28">
            <w:pPr>
              <w:spacing w:line="276" w:lineRule="auto"/>
              <w:jc w:val="both"/>
              <w:rPr>
                <w:rFonts w:ascii="Arial" w:hAnsi="Arial" w:cs="Arial"/>
              </w:rPr>
            </w:pPr>
            <w:r w:rsidRPr="009D370A">
              <w:rPr>
                <w:rFonts w:ascii="Arial" w:hAnsi="Arial" w:cs="Arial"/>
              </w:rPr>
              <w:t>Цель: Создание условий для работы учреждений.</w:t>
            </w:r>
          </w:p>
          <w:p w:rsidR="00357B3F" w:rsidRPr="009D370A" w:rsidRDefault="00357B3F" w:rsidP="00D21A28">
            <w:pPr>
              <w:spacing w:line="276" w:lineRule="auto"/>
              <w:jc w:val="both"/>
              <w:rPr>
                <w:rFonts w:ascii="Arial" w:hAnsi="Arial" w:cs="Arial"/>
              </w:rPr>
            </w:pPr>
            <w:r w:rsidRPr="009D370A">
              <w:rPr>
                <w:rFonts w:ascii="Arial" w:hAnsi="Arial" w:cs="Arial"/>
              </w:rPr>
              <w:t>Задачи:</w:t>
            </w:r>
          </w:p>
          <w:p w:rsidR="00357B3F" w:rsidRPr="009D370A" w:rsidRDefault="008E72ED" w:rsidP="00D21A28">
            <w:pPr>
              <w:spacing w:line="276" w:lineRule="auto"/>
              <w:jc w:val="both"/>
              <w:rPr>
                <w:rFonts w:ascii="Arial" w:eastAsia="Calibri" w:hAnsi="Arial" w:cs="Arial"/>
              </w:rPr>
            </w:pPr>
            <w:r w:rsidRPr="009D370A">
              <w:rPr>
                <w:rFonts w:ascii="Arial" w:hAnsi="Arial" w:cs="Arial"/>
              </w:rPr>
              <w:t xml:space="preserve">1. Организация деятельности </w:t>
            </w:r>
            <w:r w:rsidR="00357B3F" w:rsidRPr="009D370A">
              <w:rPr>
                <w:rFonts w:ascii="Arial" w:hAnsi="Arial" w:cs="Arial"/>
              </w:rPr>
              <w:t>учреждений, обеспечивающих деятельность образовательных организаций.</w:t>
            </w:r>
          </w:p>
          <w:p w:rsidR="00357B3F" w:rsidRPr="009D370A" w:rsidRDefault="00357B3F" w:rsidP="00D21A28">
            <w:pPr>
              <w:autoSpaceDE w:val="0"/>
              <w:autoSpaceDN w:val="0"/>
              <w:adjustRightInd w:val="0"/>
              <w:spacing w:line="276" w:lineRule="auto"/>
              <w:jc w:val="both"/>
              <w:rPr>
                <w:rFonts w:ascii="Arial" w:hAnsi="Arial" w:cs="Arial"/>
              </w:rPr>
            </w:pP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Целевые индикаторы</w:t>
            </w:r>
          </w:p>
        </w:tc>
        <w:tc>
          <w:tcPr>
            <w:tcW w:w="3463" w:type="pct"/>
          </w:tcPr>
          <w:p w:rsidR="00357B3F" w:rsidRPr="009D370A" w:rsidRDefault="00357B3F" w:rsidP="00D21A28">
            <w:pPr>
              <w:numPr>
                <w:ilvl w:val="0"/>
                <w:numId w:val="14"/>
              </w:numPr>
              <w:spacing w:line="276" w:lineRule="auto"/>
              <w:ind w:left="0"/>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муниципальных заданий подведомственных учреждениям на текущий финансовый год и плановый период.</w:t>
            </w:r>
          </w:p>
          <w:p w:rsidR="00357B3F" w:rsidRPr="009D370A" w:rsidRDefault="00357B3F" w:rsidP="00D21A28">
            <w:pPr>
              <w:numPr>
                <w:ilvl w:val="0"/>
                <w:numId w:val="14"/>
              </w:numPr>
              <w:spacing w:line="276" w:lineRule="auto"/>
              <w:ind w:left="34" w:hanging="34"/>
              <w:jc w:val="both"/>
              <w:rPr>
                <w:rFonts w:ascii="Arial" w:eastAsia="Calibri"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3463" w:type="pct"/>
          </w:tcPr>
          <w:p w:rsidR="00357B3F" w:rsidRPr="009D370A" w:rsidRDefault="00241868" w:rsidP="00456FB4">
            <w:pPr>
              <w:pStyle w:val="af9"/>
              <w:spacing w:after="0" w:line="276" w:lineRule="auto"/>
              <w:jc w:val="both"/>
              <w:rPr>
                <w:rFonts w:ascii="Arial" w:hAnsi="Arial" w:cs="Arial"/>
              </w:rPr>
            </w:pPr>
            <w:r w:rsidRPr="009D370A">
              <w:rPr>
                <w:rFonts w:ascii="Arial" w:hAnsi="Arial" w:cs="Arial"/>
              </w:rPr>
              <w:t>2014-20</w:t>
            </w:r>
            <w:r w:rsidR="00456FB4" w:rsidRPr="009D370A">
              <w:rPr>
                <w:rFonts w:ascii="Arial" w:hAnsi="Arial" w:cs="Arial"/>
              </w:rPr>
              <w:t xml:space="preserve">25 </w:t>
            </w:r>
            <w:r w:rsidR="00357B3F" w:rsidRPr="009D370A">
              <w:rPr>
                <w:rFonts w:ascii="Arial" w:hAnsi="Arial" w:cs="Arial"/>
              </w:rPr>
              <w:t>гг.</w:t>
            </w:r>
          </w:p>
        </w:tc>
      </w:tr>
      <w:tr w:rsidR="00357B3F" w:rsidRPr="009D370A" w:rsidTr="00172325">
        <w:tc>
          <w:tcPr>
            <w:tcW w:w="1537" w:type="pct"/>
          </w:tcPr>
          <w:p w:rsidR="00357B3F" w:rsidRPr="009D370A" w:rsidRDefault="00357B3F" w:rsidP="00D21A28">
            <w:pPr>
              <w:spacing w:line="276" w:lineRule="auto"/>
              <w:jc w:val="both"/>
              <w:rPr>
                <w:rFonts w:ascii="Arial" w:hAnsi="Arial" w:cs="Arial"/>
              </w:rPr>
            </w:pPr>
            <w:r w:rsidRPr="009D370A">
              <w:rPr>
                <w:rFonts w:ascii="Arial" w:hAnsi="Arial" w:cs="Arial"/>
              </w:rPr>
              <w:t xml:space="preserve">Объемы и источники финансирования подпрограммы </w:t>
            </w:r>
          </w:p>
        </w:tc>
        <w:tc>
          <w:tcPr>
            <w:tcW w:w="3463" w:type="pct"/>
          </w:tcPr>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Объем бюджетных ассигнований на реализацию мероприятий подпрограммы составляет </w:t>
            </w:r>
            <w:r w:rsidR="00876A36" w:rsidRPr="00453E26">
              <w:rPr>
                <w:rFonts w:ascii="Arial" w:hAnsi="Arial" w:cs="Arial"/>
              </w:rPr>
              <w:t>4</w:t>
            </w:r>
            <w:r w:rsidR="003A45AE" w:rsidRPr="00453E26">
              <w:rPr>
                <w:rFonts w:ascii="Arial" w:hAnsi="Arial" w:cs="Arial"/>
              </w:rPr>
              <w:t>3</w:t>
            </w:r>
            <w:r w:rsidR="00431BF9">
              <w:rPr>
                <w:rFonts w:ascii="Arial" w:hAnsi="Arial" w:cs="Arial"/>
              </w:rPr>
              <w:t>4</w:t>
            </w:r>
            <w:r w:rsidR="00D5610D" w:rsidRPr="00453E26">
              <w:rPr>
                <w:rFonts w:ascii="Arial" w:hAnsi="Arial" w:cs="Arial"/>
              </w:rPr>
              <w:t> </w:t>
            </w:r>
            <w:r w:rsidR="00431BF9">
              <w:rPr>
                <w:rFonts w:ascii="Arial" w:hAnsi="Arial" w:cs="Arial"/>
              </w:rPr>
              <w:t>393</w:t>
            </w:r>
            <w:r w:rsidR="00D5610D" w:rsidRPr="00453E26">
              <w:rPr>
                <w:rFonts w:ascii="Arial" w:hAnsi="Arial" w:cs="Arial"/>
              </w:rPr>
              <w:t>,</w:t>
            </w:r>
            <w:r w:rsidR="00431BF9">
              <w:rPr>
                <w:rFonts w:ascii="Arial" w:hAnsi="Arial" w:cs="Arial"/>
              </w:rPr>
              <w:t>755</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 xml:space="preserve">рублей, </w:t>
            </w:r>
          </w:p>
          <w:p w:rsidR="008974DB" w:rsidRDefault="00357B3F" w:rsidP="00D21A28">
            <w:pPr>
              <w:snapToGrid w:val="0"/>
              <w:spacing w:line="276" w:lineRule="auto"/>
              <w:jc w:val="both"/>
              <w:rPr>
                <w:rFonts w:ascii="Arial" w:hAnsi="Arial" w:cs="Arial"/>
              </w:rPr>
            </w:pPr>
            <w:r w:rsidRPr="00453E26">
              <w:rPr>
                <w:rFonts w:ascii="Arial" w:hAnsi="Arial" w:cs="Arial"/>
              </w:rPr>
              <w:t xml:space="preserve">в том числе </w:t>
            </w:r>
            <w:r w:rsidR="00026DF0">
              <w:rPr>
                <w:rFonts w:ascii="Arial" w:hAnsi="Arial" w:cs="Arial"/>
              </w:rPr>
              <w:t xml:space="preserve"> средства </w:t>
            </w:r>
          </w:p>
          <w:p w:rsidR="00357B3F" w:rsidRPr="00453E26" w:rsidRDefault="00357B3F" w:rsidP="00D21A28">
            <w:pPr>
              <w:snapToGrid w:val="0"/>
              <w:spacing w:line="276" w:lineRule="auto"/>
              <w:jc w:val="both"/>
              <w:rPr>
                <w:rFonts w:ascii="Arial" w:hAnsi="Arial" w:cs="Arial"/>
              </w:rPr>
            </w:pPr>
            <w:r w:rsidRPr="00453E26">
              <w:rPr>
                <w:rFonts w:ascii="Arial" w:hAnsi="Arial" w:cs="Arial"/>
              </w:rPr>
              <w:t xml:space="preserve">районного бюджета </w:t>
            </w:r>
            <w:r w:rsidR="003A45AE" w:rsidRPr="00453E26">
              <w:rPr>
                <w:rFonts w:ascii="Arial" w:hAnsi="Arial" w:cs="Arial"/>
              </w:rPr>
              <w:t>43</w:t>
            </w:r>
            <w:r w:rsidR="00431BF9">
              <w:rPr>
                <w:rFonts w:ascii="Arial" w:hAnsi="Arial" w:cs="Arial"/>
              </w:rPr>
              <w:t>4</w:t>
            </w:r>
            <w:r w:rsidR="003A45AE" w:rsidRPr="00453E26">
              <w:rPr>
                <w:rFonts w:ascii="Arial" w:hAnsi="Arial" w:cs="Arial"/>
              </w:rPr>
              <w:t> </w:t>
            </w:r>
            <w:r w:rsidR="00431BF9">
              <w:rPr>
                <w:rFonts w:ascii="Arial" w:hAnsi="Arial" w:cs="Arial"/>
              </w:rPr>
              <w:t>393</w:t>
            </w:r>
            <w:r w:rsidR="003A45AE" w:rsidRPr="00453E26">
              <w:rPr>
                <w:rFonts w:ascii="Arial" w:hAnsi="Arial" w:cs="Arial"/>
              </w:rPr>
              <w:t>,</w:t>
            </w:r>
            <w:r w:rsidR="00431BF9">
              <w:rPr>
                <w:rFonts w:ascii="Arial" w:hAnsi="Arial" w:cs="Arial"/>
              </w:rPr>
              <w:t>755</w:t>
            </w:r>
            <w:r w:rsidR="003A45AE" w:rsidRPr="00453E26">
              <w:rPr>
                <w:rFonts w:ascii="Arial" w:hAnsi="Arial" w:cs="Arial"/>
              </w:rPr>
              <w:t xml:space="preserve"> </w:t>
            </w:r>
            <w:r w:rsidRPr="00453E26">
              <w:rPr>
                <w:rFonts w:ascii="Arial" w:hAnsi="Arial" w:cs="Arial"/>
              </w:rPr>
              <w:t>тыс. рублей по годам:</w:t>
            </w:r>
          </w:p>
          <w:p w:rsidR="00B72621" w:rsidRPr="00453E26" w:rsidRDefault="00B72621" w:rsidP="00D21A28">
            <w:pPr>
              <w:snapToGrid w:val="0"/>
              <w:spacing w:line="276" w:lineRule="auto"/>
              <w:jc w:val="both"/>
              <w:rPr>
                <w:rFonts w:ascii="Arial" w:hAnsi="Arial" w:cs="Arial"/>
              </w:rPr>
            </w:pPr>
            <w:r w:rsidRPr="00453E26">
              <w:rPr>
                <w:rFonts w:ascii="Arial" w:hAnsi="Arial" w:cs="Arial"/>
              </w:rPr>
              <w:t>2014-2019г. – денежные средства по данной подпрограмме не выделялись.</w:t>
            </w:r>
          </w:p>
          <w:p w:rsidR="00357B3F" w:rsidRPr="00453E26" w:rsidRDefault="00357B3F" w:rsidP="00D21A28">
            <w:pPr>
              <w:spacing w:line="276" w:lineRule="auto"/>
              <w:jc w:val="both"/>
              <w:rPr>
                <w:rFonts w:ascii="Arial" w:hAnsi="Arial" w:cs="Arial"/>
              </w:rPr>
            </w:pPr>
            <w:r w:rsidRPr="00453E26">
              <w:rPr>
                <w:rFonts w:ascii="Arial" w:hAnsi="Arial" w:cs="Arial"/>
              </w:rPr>
              <w:t>2020г.- 60</w:t>
            </w:r>
            <w:r w:rsidR="00657489" w:rsidRPr="00453E26">
              <w:rPr>
                <w:rFonts w:ascii="Arial" w:hAnsi="Arial" w:cs="Arial"/>
              </w:rPr>
              <w:t> 960,951</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357B3F" w:rsidRPr="00453E26" w:rsidRDefault="00357B3F" w:rsidP="00D21A28">
            <w:pPr>
              <w:spacing w:line="276" w:lineRule="auto"/>
              <w:jc w:val="both"/>
              <w:rPr>
                <w:rFonts w:ascii="Arial" w:hAnsi="Arial" w:cs="Arial"/>
              </w:rPr>
            </w:pPr>
            <w:r w:rsidRPr="00453E26">
              <w:rPr>
                <w:rFonts w:ascii="Arial" w:hAnsi="Arial" w:cs="Arial"/>
              </w:rPr>
              <w:t xml:space="preserve">2021г.- </w:t>
            </w:r>
            <w:r w:rsidR="0085180A" w:rsidRPr="00453E26">
              <w:rPr>
                <w:rFonts w:ascii="Arial" w:hAnsi="Arial" w:cs="Arial"/>
              </w:rPr>
              <w:t>6</w:t>
            </w:r>
            <w:r w:rsidR="00E63DCA" w:rsidRPr="00453E26">
              <w:rPr>
                <w:rFonts w:ascii="Arial" w:hAnsi="Arial" w:cs="Arial"/>
              </w:rPr>
              <w:t>7</w:t>
            </w:r>
            <w:r w:rsidR="001F68F5" w:rsidRPr="00453E26">
              <w:rPr>
                <w:rFonts w:ascii="Arial" w:hAnsi="Arial" w:cs="Arial"/>
              </w:rPr>
              <w:t> 653,150</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p>
          <w:p w:rsidR="0085180A" w:rsidRPr="00453E26" w:rsidRDefault="00357B3F" w:rsidP="00D21A28">
            <w:pPr>
              <w:spacing w:line="276" w:lineRule="auto"/>
              <w:jc w:val="both"/>
              <w:rPr>
                <w:rFonts w:ascii="Arial" w:hAnsi="Arial" w:cs="Arial"/>
              </w:rPr>
            </w:pPr>
            <w:r w:rsidRPr="00453E26">
              <w:rPr>
                <w:rFonts w:ascii="Arial" w:hAnsi="Arial" w:cs="Arial"/>
              </w:rPr>
              <w:t xml:space="preserve">2022г.- </w:t>
            </w:r>
            <w:r w:rsidR="003A1CF4" w:rsidRPr="00453E26">
              <w:rPr>
                <w:rFonts w:ascii="Arial" w:hAnsi="Arial" w:cs="Arial"/>
              </w:rPr>
              <w:t>74 668,477</w:t>
            </w:r>
            <w:r w:rsidR="0085180A" w:rsidRPr="00453E26">
              <w:rPr>
                <w:rFonts w:ascii="Arial" w:hAnsi="Arial" w:cs="Arial"/>
              </w:rPr>
              <w:t xml:space="preserve"> </w:t>
            </w:r>
            <w:r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5180A" w:rsidRPr="00453E26" w:rsidRDefault="0085180A" w:rsidP="00D21A28">
            <w:pPr>
              <w:spacing w:line="276" w:lineRule="auto"/>
              <w:jc w:val="both"/>
              <w:rPr>
                <w:rFonts w:ascii="Arial" w:hAnsi="Arial" w:cs="Arial"/>
              </w:rPr>
            </w:pPr>
            <w:r w:rsidRPr="00453E26">
              <w:rPr>
                <w:rFonts w:ascii="Arial" w:hAnsi="Arial" w:cs="Arial"/>
              </w:rPr>
              <w:t xml:space="preserve">2023г.- </w:t>
            </w:r>
            <w:r w:rsidR="003A45AE" w:rsidRPr="00453E26">
              <w:rPr>
                <w:rFonts w:ascii="Arial" w:hAnsi="Arial" w:cs="Arial"/>
              </w:rPr>
              <w:t>7</w:t>
            </w:r>
            <w:r w:rsidR="00431BF9">
              <w:rPr>
                <w:rFonts w:ascii="Arial" w:hAnsi="Arial" w:cs="Arial"/>
              </w:rPr>
              <w:t>9</w:t>
            </w:r>
            <w:r w:rsidR="00D75E35" w:rsidRPr="00453E26">
              <w:rPr>
                <w:rFonts w:ascii="Arial" w:hAnsi="Arial" w:cs="Arial"/>
              </w:rPr>
              <w:t> </w:t>
            </w:r>
            <w:r w:rsidR="00431BF9">
              <w:rPr>
                <w:rFonts w:ascii="Arial" w:hAnsi="Arial" w:cs="Arial"/>
              </w:rPr>
              <w:t>744</w:t>
            </w:r>
            <w:r w:rsidR="00D75E35" w:rsidRPr="00453E26">
              <w:rPr>
                <w:rFonts w:ascii="Arial" w:hAnsi="Arial" w:cs="Arial"/>
              </w:rPr>
              <w:t>,</w:t>
            </w:r>
            <w:r w:rsidR="00431BF9">
              <w:rPr>
                <w:rFonts w:ascii="Arial" w:hAnsi="Arial" w:cs="Arial"/>
              </w:rPr>
              <w:t>963</w:t>
            </w:r>
            <w:r w:rsidRPr="00453E26">
              <w:rPr>
                <w:rFonts w:ascii="Arial" w:hAnsi="Arial" w:cs="Arial"/>
              </w:rPr>
              <w:t xml:space="preserve"> 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357B3F" w:rsidRPr="00453E26" w:rsidRDefault="00347E1D" w:rsidP="00D21A28">
            <w:pPr>
              <w:spacing w:line="276" w:lineRule="auto"/>
              <w:jc w:val="both"/>
              <w:rPr>
                <w:rFonts w:ascii="Arial" w:hAnsi="Arial" w:cs="Arial"/>
              </w:rPr>
            </w:pPr>
            <w:r w:rsidRPr="00453E26">
              <w:rPr>
                <w:rFonts w:ascii="Arial" w:hAnsi="Arial" w:cs="Arial"/>
              </w:rPr>
              <w:t xml:space="preserve">2024г.- </w:t>
            </w:r>
            <w:r w:rsidR="00D75E35" w:rsidRPr="00453E26">
              <w:rPr>
                <w:rFonts w:ascii="Arial" w:hAnsi="Arial" w:cs="Arial"/>
              </w:rPr>
              <w:t xml:space="preserve">75 683,107 </w:t>
            </w:r>
            <w:r w:rsidR="008267A4" w:rsidRPr="00453E26">
              <w:rPr>
                <w:rFonts w:ascii="Arial" w:hAnsi="Arial" w:cs="Arial"/>
              </w:rPr>
              <w:t>тыс.</w:t>
            </w:r>
            <w:r w:rsidR="008E72ED" w:rsidRPr="00453E26">
              <w:rPr>
                <w:rFonts w:ascii="Arial" w:hAnsi="Arial" w:cs="Arial"/>
              </w:rPr>
              <w:t xml:space="preserve"> </w:t>
            </w:r>
            <w:r w:rsidRPr="00453E26">
              <w:rPr>
                <w:rFonts w:ascii="Arial" w:hAnsi="Arial" w:cs="Arial"/>
              </w:rPr>
              <w:t>руб</w:t>
            </w:r>
            <w:r w:rsidR="005D5360" w:rsidRPr="00453E26">
              <w:rPr>
                <w:rFonts w:ascii="Arial" w:hAnsi="Arial" w:cs="Arial"/>
              </w:rPr>
              <w:t>.</w:t>
            </w:r>
          </w:p>
          <w:p w:rsidR="008267A4" w:rsidRPr="00453E26" w:rsidRDefault="008267A4" w:rsidP="008267A4">
            <w:pPr>
              <w:spacing w:line="276" w:lineRule="auto"/>
              <w:jc w:val="both"/>
              <w:rPr>
                <w:rFonts w:ascii="Arial" w:hAnsi="Arial" w:cs="Arial"/>
              </w:rPr>
            </w:pPr>
            <w:r w:rsidRPr="00453E26">
              <w:rPr>
                <w:rFonts w:ascii="Arial" w:hAnsi="Arial" w:cs="Arial"/>
              </w:rPr>
              <w:t xml:space="preserve">2025г.- </w:t>
            </w:r>
            <w:r w:rsidR="00D75E35" w:rsidRPr="00453E26">
              <w:rPr>
                <w:rFonts w:ascii="Arial" w:hAnsi="Arial" w:cs="Arial"/>
              </w:rPr>
              <w:t>75 683,107</w:t>
            </w:r>
            <w:r w:rsidRPr="00453E26">
              <w:rPr>
                <w:rFonts w:ascii="Arial" w:hAnsi="Arial" w:cs="Arial"/>
              </w:rPr>
              <w:t xml:space="preserve">  тыс. руб.</w:t>
            </w:r>
          </w:p>
        </w:tc>
      </w:tr>
      <w:tr w:rsidR="00382A29" w:rsidRPr="009D370A" w:rsidTr="00172325">
        <w:tc>
          <w:tcPr>
            <w:tcW w:w="1537" w:type="pct"/>
          </w:tcPr>
          <w:p w:rsidR="00382A29" w:rsidRPr="009D370A" w:rsidRDefault="0070422D"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382A29" w:rsidRPr="009D370A">
              <w:rPr>
                <w:rFonts w:ascii="Arial" w:hAnsi="Arial" w:cs="Arial"/>
              </w:rPr>
              <w:t>исполнением подпрограммы</w:t>
            </w:r>
          </w:p>
        </w:tc>
        <w:tc>
          <w:tcPr>
            <w:tcW w:w="3463" w:type="pct"/>
          </w:tcPr>
          <w:p w:rsidR="00382A29" w:rsidRPr="009D370A" w:rsidRDefault="00382A29" w:rsidP="00D21A28">
            <w:pPr>
              <w:snapToGrid w:val="0"/>
              <w:spacing w:line="276" w:lineRule="auto"/>
              <w:jc w:val="both"/>
              <w:rPr>
                <w:rFonts w:ascii="Arial" w:hAnsi="Arial" w:cs="Arial"/>
              </w:rPr>
            </w:pPr>
            <w:r w:rsidRPr="009D370A">
              <w:rPr>
                <w:rFonts w:ascii="Arial" w:hAnsi="Arial" w:cs="Arial"/>
              </w:rPr>
              <w:t xml:space="preserve">Текущее управление реализацией мероприятий подпрограммы и текущий контроль за достижением конечного результата, целевое и эффективное использовании е финансовых средств подпрограммы осуществляется Управлением образования администрации Шушенского района </w:t>
            </w:r>
          </w:p>
        </w:tc>
      </w:tr>
    </w:tbl>
    <w:p w:rsidR="00842A4E" w:rsidRPr="009D370A" w:rsidRDefault="00842A4E" w:rsidP="00D21A28">
      <w:pPr>
        <w:spacing w:line="276" w:lineRule="auto"/>
        <w:jc w:val="center"/>
        <w:rPr>
          <w:rFonts w:ascii="Arial" w:hAnsi="Arial" w:cs="Arial"/>
        </w:rPr>
      </w:pPr>
    </w:p>
    <w:p w:rsidR="00842A4E" w:rsidRPr="009D370A" w:rsidRDefault="00842A4E" w:rsidP="00D21A28">
      <w:pPr>
        <w:spacing w:line="276" w:lineRule="auto"/>
        <w:jc w:val="center"/>
        <w:rPr>
          <w:rFonts w:ascii="Arial" w:hAnsi="Arial" w:cs="Arial"/>
        </w:rPr>
      </w:pPr>
      <w:r w:rsidRPr="009D370A">
        <w:rPr>
          <w:rFonts w:ascii="Arial" w:hAnsi="Arial" w:cs="Arial"/>
        </w:rPr>
        <w:t>2.Основные разделы подпрограммы.</w:t>
      </w:r>
    </w:p>
    <w:p w:rsidR="00842A4E" w:rsidRPr="009D370A" w:rsidRDefault="00842A4E" w:rsidP="00D21A28">
      <w:pPr>
        <w:spacing w:line="276" w:lineRule="auto"/>
        <w:jc w:val="center"/>
        <w:rPr>
          <w:rFonts w:ascii="Arial" w:hAnsi="Arial" w:cs="Arial"/>
        </w:rPr>
      </w:pPr>
      <w:r w:rsidRPr="009D370A">
        <w:rPr>
          <w:rFonts w:ascii="Arial" w:hAnsi="Arial" w:cs="Arial"/>
        </w:rPr>
        <w:t>2.1.</w:t>
      </w:r>
      <w:r w:rsidR="00FD0A07" w:rsidRPr="009D370A">
        <w:rPr>
          <w:rFonts w:ascii="Arial" w:hAnsi="Arial" w:cs="Arial"/>
        </w:rPr>
        <w:t xml:space="preserve"> </w:t>
      </w:r>
      <w:r w:rsidRPr="009D370A">
        <w:rPr>
          <w:rFonts w:ascii="Arial" w:hAnsi="Arial" w:cs="Arial"/>
        </w:rPr>
        <w:t>Постановка общерайонной проблемы и обоснование необходимости разработки подпрограммы.</w:t>
      </w:r>
    </w:p>
    <w:p w:rsidR="00842A4E" w:rsidRPr="009D370A" w:rsidRDefault="00842A4E" w:rsidP="00D21A28">
      <w:pPr>
        <w:spacing w:line="276" w:lineRule="auto"/>
        <w:rPr>
          <w:rFonts w:ascii="Arial" w:hAnsi="Arial" w:cs="Arial"/>
        </w:rPr>
      </w:pPr>
      <w:r w:rsidRPr="009D370A">
        <w:rPr>
          <w:rFonts w:ascii="Arial" w:hAnsi="Arial" w:cs="Arial"/>
        </w:rPr>
        <w:t>На 01.01.2021 года в Шушенском районе функционирует 26 образовательных организаций,2 обслуживающие организаций и Управление образования Шушенского района.</w:t>
      </w:r>
    </w:p>
    <w:p w:rsidR="00842A4E" w:rsidRPr="009D370A" w:rsidRDefault="00842A4E" w:rsidP="00D21A28">
      <w:pPr>
        <w:spacing w:line="276" w:lineRule="auto"/>
        <w:rPr>
          <w:rFonts w:ascii="Arial" w:hAnsi="Arial" w:cs="Arial"/>
        </w:rPr>
      </w:pPr>
    </w:p>
    <w:p w:rsidR="00842A4E" w:rsidRPr="009D370A" w:rsidRDefault="00842A4E" w:rsidP="00D21A28">
      <w:pPr>
        <w:spacing w:line="276" w:lineRule="auto"/>
        <w:rPr>
          <w:rFonts w:ascii="Arial" w:hAnsi="Arial" w:cs="Arial"/>
        </w:rPr>
      </w:pPr>
      <w:r w:rsidRPr="009D370A">
        <w:rPr>
          <w:rFonts w:ascii="Arial" w:hAnsi="Arial" w:cs="Arial"/>
        </w:rPr>
        <w:t xml:space="preserve">Основной проблемой является </w:t>
      </w:r>
      <w:r w:rsidR="00724571" w:rsidRPr="009D370A">
        <w:rPr>
          <w:rFonts w:ascii="Arial" w:hAnsi="Arial" w:cs="Arial"/>
        </w:rPr>
        <w:t xml:space="preserve">отсутствие </w:t>
      </w:r>
      <w:r w:rsidRPr="009D370A">
        <w:rPr>
          <w:rFonts w:ascii="Arial" w:hAnsi="Arial" w:cs="Arial"/>
        </w:rPr>
        <w:t>индивидуальное обслуживание данных орг</w:t>
      </w:r>
      <w:r w:rsidR="00724571" w:rsidRPr="009D370A">
        <w:rPr>
          <w:rFonts w:ascii="Arial" w:hAnsi="Arial" w:cs="Arial"/>
        </w:rPr>
        <w:t>анизаций.</w:t>
      </w:r>
    </w:p>
    <w:p w:rsidR="00842A4E" w:rsidRPr="009D370A" w:rsidRDefault="001314BC" w:rsidP="00D21A28">
      <w:pPr>
        <w:spacing w:before="240" w:after="240" w:line="276" w:lineRule="auto"/>
        <w:rPr>
          <w:rFonts w:ascii="Arial" w:hAnsi="Arial" w:cs="Arial"/>
        </w:rPr>
      </w:pPr>
      <w:r w:rsidRPr="009D370A">
        <w:rPr>
          <w:rFonts w:ascii="Arial" w:hAnsi="Arial" w:cs="Arial"/>
        </w:rPr>
        <w:t xml:space="preserve">         </w:t>
      </w:r>
      <w:r w:rsidR="00842A4E" w:rsidRPr="009D370A">
        <w:rPr>
          <w:rFonts w:ascii="Arial" w:hAnsi="Arial" w:cs="Arial"/>
        </w:rPr>
        <w:t>2.2.</w:t>
      </w:r>
      <w:r w:rsidR="008E72ED" w:rsidRPr="009D370A">
        <w:rPr>
          <w:rFonts w:ascii="Arial" w:hAnsi="Arial" w:cs="Arial"/>
        </w:rPr>
        <w:t xml:space="preserve"> </w:t>
      </w:r>
      <w:r w:rsidR="00842A4E" w:rsidRPr="009D370A">
        <w:rPr>
          <w:rFonts w:ascii="Arial" w:hAnsi="Arial" w:cs="Arial"/>
        </w:rPr>
        <w:t>Основн</w:t>
      </w:r>
      <w:r w:rsidR="008E72ED" w:rsidRPr="009D370A">
        <w:rPr>
          <w:rFonts w:ascii="Arial" w:hAnsi="Arial" w:cs="Arial"/>
        </w:rPr>
        <w:t xml:space="preserve">ая цель, задачи, этапы и сроки </w:t>
      </w:r>
      <w:r w:rsidR="00842A4E" w:rsidRPr="009D370A">
        <w:rPr>
          <w:rFonts w:ascii="Arial" w:hAnsi="Arial" w:cs="Arial"/>
        </w:rPr>
        <w:t>выполнения подпрограммы, целевые индикаторы.</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Целью подпрограммы является создание условий для работы учреждений.</w:t>
      </w:r>
    </w:p>
    <w:p w:rsidR="00842A4E" w:rsidRPr="009D370A" w:rsidRDefault="00842A4E" w:rsidP="00D21A28">
      <w:pPr>
        <w:spacing w:line="276" w:lineRule="auto"/>
        <w:ind w:firstLine="708"/>
        <w:jc w:val="both"/>
        <w:rPr>
          <w:rFonts w:ascii="Arial" w:hAnsi="Arial" w:cs="Arial"/>
        </w:rPr>
      </w:pPr>
      <w:r w:rsidRPr="009D370A">
        <w:rPr>
          <w:rFonts w:ascii="Arial" w:hAnsi="Arial" w:cs="Arial"/>
        </w:rPr>
        <w:t xml:space="preserve">Для этого необходимо решить следующие задачи: </w:t>
      </w:r>
    </w:p>
    <w:p w:rsidR="00842A4E" w:rsidRPr="009D370A" w:rsidRDefault="00842A4E" w:rsidP="00D21A28">
      <w:pPr>
        <w:spacing w:line="276" w:lineRule="auto"/>
        <w:ind w:firstLine="709"/>
        <w:jc w:val="both"/>
        <w:rPr>
          <w:rFonts w:ascii="Arial" w:eastAsia="Calibri" w:hAnsi="Arial" w:cs="Arial"/>
        </w:rPr>
      </w:pPr>
      <w:r w:rsidRPr="009D370A">
        <w:rPr>
          <w:rFonts w:ascii="Arial" w:hAnsi="Arial" w:cs="Arial"/>
        </w:rPr>
        <w:t>1. организация деятельности учреждений, обеспечивающих деятельность образовательных организаций</w:t>
      </w:r>
      <w:r w:rsidRPr="009D370A">
        <w:rPr>
          <w:rFonts w:ascii="Arial" w:hAnsi="Arial" w:cs="Arial"/>
          <w:bCs/>
        </w:rPr>
        <w:t>.</w:t>
      </w:r>
    </w:p>
    <w:p w:rsidR="00842A4E" w:rsidRPr="009D370A" w:rsidRDefault="00842A4E" w:rsidP="00D21A28">
      <w:pPr>
        <w:autoSpaceDE w:val="0"/>
        <w:autoSpaceDN w:val="0"/>
        <w:adjustRightInd w:val="0"/>
        <w:spacing w:line="276" w:lineRule="auto"/>
        <w:ind w:firstLine="708"/>
        <w:jc w:val="both"/>
        <w:rPr>
          <w:rFonts w:ascii="Arial" w:eastAsia="Calibri" w:hAnsi="Arial" w:cs="Arial"/>
        </w:rPr>
      </w:pPr>
      <w:r w:rsidRPr="009D370A">
        <w:rPr>
          <w:rFonts w:ascii="Arial" w:eastAsia="Calibri" w:hAnsi="Arial" w:cs="Arial"/>
        </w:rPr>
        <w:t>Реализация данных задач будет осуществлена с 2014 по 20</w:t>
      </w:r>
      <w:r w:rsidR="008267A4" w:rsidRPr="009D370A">
        <w:rPr>
          <w:rFonts w:ascii="Arial" w:eastAsia="Calibri" w:hAnsi="Arial" w:cs="Arial"/>
        </w:rPr>
        <w:t>30</w:t>
      </w:r>
      <w:r w:rsidRPr="009D370A">
        <w:rPr>
          <w:rFonts w:ascii="Arial" w:eastAsia="Calibri" w:hAnsi="Arial" w:cs="Arial"/>
        </w:rPr>
        <w:t>гг.</w:t>
      </w:r>
    </w:p>
    <w:p w:rsidR="00842A4E" w:rsidRPr="009D370A" w:rsidRDefault="00842A4E" w:rsidP="00D21A28">
      <w:pPr>
        <w:spacing w:line="276" w:lineRule="auto"/>
        <w:ind w:firstLine="708"/>
        <w:jc w:val="both"/>
        <w:rPr>
          <w:rFonts w:ascii="Arial" w:hAnsi="Arial" w:cs="Arial"/>
        </w:rPr>
      </w:pPr>
      <w:r w:rsidRPr="009D370A">
        <w:rPr>
          <w:rFonts w:ascii="Arial" w:hAnsi="Arial" w:cs="Arial"/>
        </w:rPr>
        <w:t>Целевыми индикаторами, позволяющими измерить достижение цели подпрограммы, являются:</w:t>
      </w:r>
    </w:p>
    <w:p w:rsidR="00724571" w:rsidRPr="009D370A" w:rsidRDefault="00724571" w:rsidP="00D21A28">
      <w:pPr>
        <w:spacing w:line="276" w:lineRule="auto"/>
        <w:ind w:firstLine="709"/>
        <w:jc w:val="both"/>
        <w:rPr>
          <w:rFonts w:ascii="Arial" w:eastAsia="Calibri" w:hAnsi="Arial" w:cs="Arial"/>
        </w:rPr>
      </w:pPr>
      <w:r w:rsidRPr="009D370A">
        <w:rPr>
          <w:rFonts w:ascii="Arial" w:eastAsia="Calibri" w:hAnsi="Arial" w:cs="Arial"/>
        </w:rPr>
        <w:t>1.  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p w:rsidR="00724571" w:rsidRPr="009D370A" w:rsidRDefault="00724571" w:rsidP="00D21A28">
      <w:pPr>
        <w:numPr>
          <w:ilvl w:val="0"/>
          <w:numId w:val="1"/>
        </w:numPr>
        <w:tabs>
          <w:tab w:val="clear" w:pos="720"/>
          <w:tab w:val="num" w:pos="0"/>
        </w:tabs>
        <w:spacing w:line="276" w:lineRule="auto"/>
        <w:ind w:hanging="11"/>
        <w:jc w:val="both"/>
        <w:rPr>
          <w:rFonts w:ascii="Arial" w:eastAsia="Calibri" w:hAnsi="Arial" w:cs="Arial"/>
        </w:rPr>
      </w:pPr>
      <w:r w:rsidRPr="009D370A">
        <w:rPr>
          <w:rFonts w:ascii="Arial" w:eastAsia="Calibri" w:hAnsi="Arial" w:cs="Arial"/>
        </w:rPr>
        <w:t>Соблюдение сроков предоставления годовой бюджетной отчетности.</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lastRenderedPageBreak/>
        <w:t>Своевременность утверждения муниципальных заданий подведомственных учреждениям на текущий финансовый год и плановый период.</w:t>
      </w:r>
    </w:p>
    <w:p w:rsidR="00724571" w:rsidRPr="009D370A" w:rsidRDefault="00724571" w:rsidP="00D21A28">
      <w:pPr>
        <w:numPr>
          <w:ilvl w:val="0"/>
          <w:numId w:val="1"/>
        </w:numPr>
        <w:tabs>
          <w:tab w:val="clear" w:pos="720"/>
        </w:tabs>
        <w:spacing w:line="276" w:lineRule="auto"/>
        <w:ind w:left="34" w:firstLine="708"/>
        <w:jc w:val="both"/>
        <w:rPr>
          <w:rFonts w:ascii="Arial" w:hAnsi="Arial" w:cs="Arial"/>
        </w:rPr>
      </w:pPr>
      <w:r w:rsidRPr="009D370A">
        <w:rPr>
          <w:rFonts w:ascii="Arial" w:eastAsia="Calibri" w:hAnsi="Arial" w:cs="Arial"/>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p w:rsidR="00724571" w:rsidRPr="009D370A" w:rsidRDefault="00724571" w:rsidP="00D21A28">
      <w:pPr>
        <w:spacing w:line="276" w:lineRule="auto"/>
        <w:ind w:firstLine="708"/>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2.3.</w:t>
      </w:r>
      <w:r w:rsidR="00FD0A07" w:rsidRPr="009D370A">
        <w:rPr>
          <w:rFonts w:ascii="Arial" w:eastAsia="Calibri" w:hAnsi="Arial" w:cs="Arial"/>
        </w:rPr>
        <w:t xml:space="preserve"> </w:t>
      </w:r>
      <w:r w:rsidRPr="009D370A">
        <w:rPr>
          <w:rFonts w:ascii="Arial" w:eastAsia="Calibri" w:hAnsi="Arial" w:cs="Arial"/>
        </w:rPr>
        <w:t>Механизм реализации мероприятий подпрограммы.</w:t>
      </w:r>
    </w:p>
    <w:p w:rsidR="00842A4E" w:rsidRPr="009D370A" w:rsidRDefault="00842A4E" w:rsidP="00D21A28">
      <w:pPr>
        <w:spacing w:before="240" w:after="240" w:line="276" w:lineRule="auto"/>
        <w:ind w:firstLine="708"/>
        <w:jc w:val="both"/>
        <w:rPr>
          <w:rFonts w:ascii="Arial" w:eastAsia="Calibri" w:hAnsi="Arial" w:cs="Arial"/>
        </w:rPr>
      </w:pPr>
      <w:r w:rsidRPr="009D370A">
        <w:rPr>
          <w:rFonts w:ascii="Arial" w:hAnsi="Arial" w:cs="Arial"/>
        </w:rPr>
        <w:t>Реализацию подпрограммы</w:t>
      </w:r>
      <w:r w:rsidR="00307DA5">
        <w:rPr>
          <w:rFonts w:ascii="Arial" w:hAnsi="Arial" w:cs="Arial"/>
        </w:rPr>
        <w:t xml:space="preserve"> на основании Устава</w:t>
      </w:r>
      <w:r w:rsidRPr="009D370A">
        <w:rPr>
          <w:rFonts w:ascii="Arial" w:hAnsi="Arial" w:cs="Arial"/>
        </w:rPr>
        <w:t xml:space="preserve"> осуществляют: </w:t>
      </w:r>
      <w:r w:rsidR="00724571" w:rsidRPr="009D370A">
        <w:rPr>
          <w:rFonts w:ascii="Arial" w:hAnsi="Arial" w:cs="Arial"/>
        </w:rPr>
        <w:t>МКУ «Централизованная бухгалтерия образовательных организаций» Шушенского района, МКУ «Хозяйственная контора», Управление образования</w:t>
      </w:r>
      <w:r w:rsidR="00307DA5">
        <w:rPr>
          <w:rFonts w:ascii="Arial" w:hAnsi="Arial" w:cs="Arial"/>
        </w:rPr>
        <w:t>.</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Финансирование мероприятий подпрограммы осуществляется за счет средств   бюджета   в соответствии с </w:t>
      </w:r>
      <w:hyperlink w:anchor="Par377" w:history="1">
        <w:r w:rsidRPr="009D370A">
          <w:rPr>
            <w:rFonts w:ascii="Arial" w:hAnsi="Arial" w:cs="Arial"/>
          </w:rPr>
          <w:t>мероприятиями</w:t>
        </w:r>
      </w:hyperlink>
      <w:r w:rsidRPr="009D370A">
        <w:rPr>
          <w:rFonts w:ascii="Arial" w:hAnsi="Arial" w:cs="Arial"/>
        </w:rPr>
        <w:t xml:space="preserve"> подпрограммы,  согласно приложению № 2 к подпрограмме (далее - мероприятия подпрограммы).</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p>
    <w:p w:rsidR="001314BC" w:rsidRPr="009D370A" w:rsidRDefault="001314BC" w:rsidP="00D21A28">
      <w:pPr>
        <w:spacing w:line="276" w:lineRule="auto"/>
        <w:ind w:firstLine="708"/>
        <w:jc w:val="center"/>
        <w:rPr>
          <w:rFonts w:ascii="Arial" w:eastAsia="Calibri" w:hAnsi="Arial" w:cs="Arial"/>
        </w:rPr>
      </w:pPr>
      <w:r w:rsidRPr="009D370A">
        <w:rPr>
          <w:rFonts w:ascii="Arial" w:eastAsia="Calibri" w:hAnsi="Arial" w:cs="Arial"/>
        </w:rPr>
        <w:t>2.4.</w:t>
      </w:r>
      <w:r w:rsidR="00FD0A07" w:rsidRPr="009D370A">
        <w:rPr>
          <w:rFonts w:ascii="Arial" w:eastAsia="Calibri" w:hAnsi="Arial" w:cs="Arial"/>
        </w:rPr>
        <w:t xml:space="preserve"> </w:t>
      </w:r>
      <w:r w:rsidRPr="009D370A">
        <w:rPr>
          <w:rFonts w:ascii="Arial" w:eastAsia="Calibri" w:hAnsi="Arial" w:cs="Arial"/>
        </w:rPr>
        <w:t xml:space="preserve">Управление </w:t>
      </w:r>
      <w:r w:rsidR="008E72ED" w:rsidRPr="009D370A">
        <w:rPr>
          <w:rFonts w:ascii="Arial" w:eastAsia="Calibri" w:hAnsi="Arial" w:cs="Arial"/>
        </w:rPr>
        <w:t>подпрограммой и</w:t>
      </w:r>
      <w:r w:rsidRPr="009D370A">
        <w:rPr>
          <w:rFonts w:ascii="Arial" w:eastAsia="Calibri" w:hAnsi="Arial" w:cs="Arial"/>
        </w:rPr>
        <w:t xml:space="preserve"> контроль за ходом ее выполнения.</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реализацией подпрограммы осуществляет управление образования администрации Шушенского района.</w:t>
      </w:r>
    </w:p>
    <w:p w:rsidR="001314BC" w:rsidRPr="009D370A" w:rsidRDefault="001314BC" w:rsidP="00D21A28">
      <w:pPr>
        <w:autoSpaceDE w:val="0"/>
        <w:autoSpaceDN w:val="0"/>
        <w:adjustRightInd w:val="0"/>
        <w:spacing w:line="276" w:lineRule="auto"/>
        <w:ind w:firstLine="851"/>
        <w:jc w:val="both"/>
        <w:rPr>
          <w:rFonts w:ascii="Arial" w:hAnsi="Arial" w:cs="Arial"/>
          <w:lang w:eastAsia="en-US"/>
        </w:rPr>
      </w:pPr>
      <w:r w:rsidRPr="009D370A">
        <w:rPr>
          <w:rFonts w:ascii="Arial" w:hAnsi="Arial" w:cs="Arial"/>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1314BC" w:rsidRPr="009D370A" w:rsidRDefault="001314BC" w:rsidP="00D21A28">
      <w:pPr>
        <w:autoSpaceDE w:val="0"/>
        <w:autoSpaceDN w:val="0"/>
        <w:adjustRightInd w:val="0"/>
        <w:spacing w:line="276" w:lineRule="auto"/>
        <w:ind w:firstLine="851"/>
        <w:jc w:val="both"/>
        <w:rPr>
          <w:rFonts w:ascii="Arial" w:hAnsi="Arial" w:cs="Arial"/>
        </w:rPr>
      </w:pPr>
      <w:r w:rsidRPr="009D370A">
        <w:rPr>
          <w:rFonts w:ascii="Arial" w:hAnsi="Arial" w:cs="Arial"/>
        </w:rPr>
        <w:t>Управление образования администрации Шушенского район</w:t>
      </w:r>
      <w:r w:rsidR="0070422D" w:rsidRPr="009D370A">
        <w:rPr>
          <w:rFonts w:ascii="Arial" w:hAnsi="Arial" w:cs="Arial"/>
        </w:rPr>
        <w:t>а, 2 раза в год (по полугодиям)</w:t>
      </w:r>
      <w:r w:rsidRPr="009D370A">
        <w:rPr>
          <w:rFonts w:ascii="Arial" w:hAnsi="Arial" w:cs="Arial"/>
        </w:rPr>
        <w:t>,</w:t>
      </w:r>
      <w:r w:rsidR="0070422D" w:rsidRPr="009D370A">
        <w:rPr>
          <w:rFonts w:ascii="Arial" w:hAnsi="Arial" w:cs="Arial"/>
        </w:rPr>
        <w:t xml:space="preserve"> </w:t>
      </w:r>
      <w:r w:rsidRPr="009D370A">
        <w:rPr>
          <w:rFonts w:ascii="Arial" w:hAnsi="Arial" w:cs="Arial"/>
        </w:rPr>
        <w:t>не позднее 10</w:t>
      </w:r>
      <w:r w:rsidR="0095295B" w:rsidRPr="009D370A">
        <w:rPr>
          <w:rFonts w:ascii="Arial" w:hAnsi="Arial" w:cs="Arial"/>
        </w:rPr>
        <w:t xml:space="preserve"> августа отчетного года и 10 февраля года, следующего за отчетным, </w:t>
      </w:r>
      <w:r w:rsidRPr="009D370A">
        <w:rPr>
          <w:rFonts w:ascii="Arial" w:hAnsi="Arial" w:cs="Arial"/>
        </w:rPr>
        <w:t xml:space="preserve">а по итогам года – до 10 марта года, следующего за отчетным, направляет отчеты о реализации мероприятий, для обобщения и передачи в </w:t>
      </w:r>
      <w:r w:rsidRPr="009D370A">
        <w:rPr>
          <w:rFonts w:ascii="Arial" w:hAnsi="Arial" w:cs="Arial"/>
          <w:lang w:eastAsia="en-US"/>
        </w:rPr>
        <w:t>отдел экономиче</w:t>
      </w:r>
      <w:r w:rsidR="008E72ED" w:rsidRPr="009D370A">
        <w:rPr>
          <w:rFonts w:ascii="Arial" w:hAnsi="Arial" w:cs="Arial"/>
          <w:lang w:eastAsia="en-US"/>
        </w:rPr>
        <w:t>ского развития и муниципального заказа,</w:t>
      </w:r>
      <w:r w:rsidRPr="009D370A">
        <w:rPr>
          <w:rFonts w:ascii="Arial" w:hAnsi="Arial" w:cs="Arial"/>
        </w:rPr>
        <w:t xml:space="preserve"> и финансового управления администрации Шушенского района.</w:t>
      </w:r>
    </w:p>
    <w:p w:rsidR="001314BC" w:rsidRPr="009D370A" w:rsidRDefault="008974DB" w:rsidP="00D21A28">
      <w:pPr>
        <w:autoSpaceDE w:val="0"/>
        <w:autoSpaceDN w:val="0"/>
        <w:adjustRightInd w:val="0"/>
        <w:spacing w:line="276" w:lineRule="auto"/>
        <w:ind w:firstLine="851"/>
        <w:jc w:val="both"/>
        <w:rPr>
          <w:rFonts w:ascii="Arial" w:hAnsi="Arial" w:cs="Arial"/>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1314BC" w:rsidRPr="009D370A">
        <w:rPr>
          <w:rFonts w:ascii="Arial" w:hAnsi="Arial" w:cs="Arial"/>
          <w:lang w:eastAsia="en-US"/>
        </w:rPr>
        <w:t>.</w:t>
      </w:r>
    </w:p>
    <w:p w:rsidR="001314BC" w:rsidRPr="009D370A" w:rsidRDefault="001314BC" w:rsidP="00D21A28">
      <w:pPr>
        <w:widowControl w:val="0"/>
        <w:autoSpaceDE w:val="0"/>
        <w:autoSpaceDN w:val="0"/>
        <w:adjustRightInd w:val="0"/>
        <w:spacing w:line="276" w:lineRule="auto"/>
        <w:ind w:right="282" w:firstLine="567"/>
        <w:jc w:val="both"/>
        <w:rPr>
          <w:rFonts w:ascii="Arial" w:hAnsi="Arial" w:cs="Arial"/>
        </w:rPr>
      </w:pP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2.5.</w:t>
      </w:r>
      <w:r w:rsidR="008E72ED" w:rsidRPr="009D370A">
        <w:rPr>
          <w:rFonts w:ascii="Arial" w:eastAsia="Calibri" w:hAnsi="Arial" w:cs="Arial"/>
        </w:rPr>
        <w:t xml:space="preserve"> </w:t>
      </w:r>
      <w:r w:rsidRPr="009D370A">
        <w:rPr>
          <w:rFonts w:ascii="Arial" w:eastAsia="Calibri" w:hAnsi="Arial" w:cs="Arial"/>
        </w:rPr>
        <w:t>Оценка социально-экономической эффективности.</w:t>
      </w:r>
    </w:p>
    <w:p w:rsidR="00724571" w:rsidRPr="009D370A" w:rsidRDefault="00724571" w:rsidP="00D21A28">
      <w:pPr>
        <w:spacing w:line="276" w:lineRule="auto"/>
        <w:ind w:firstLine="851"/>
        <w:jc w:val="both"/>
        <w:rPr>
          <w:rFonts w:ascii="Arial" w:hAnsi="Arial" w:cs="Arial"/>
        </w:rPr>
      </w:pPr>
      <w:r w:rsidRPr="009D370A">
        <w:rPr>
          <w:rFonts w:ascii="Arial" w:hAnsi="Arial" w:cs="Arial"/>
        </w:rPr>
        <w:t xml:space="preserve">Оценка социально-экономической эффективности проводится управлением образования администрации Шушенского района. </w:t>
      </w:r>
    </w:p>
    <w:p w:rsidR="00842A4E" w:rsidRPr="00091D40" w:rsidRDefault="00724571" w:rsidP="00091D40">
      <w:pPr>
        <w:spacing w:line="276" w:lineRule="auto"/>
        <w:ind w:firstLine="851"/>
        <w:jc w:val="both"/>
        <w:rPr>
          <w:rFonts w:ascii="Arial" w:hAnsi="Arial" w:cs="Arial"/>
          <w:lang w:eastAsia="en-US"/>
        </w:rPr>
      </w:pPr>
      <w:r w:rsidRPr="009D370A">
        <w:rPr>
          <w:rFonts w:ascii="Arial" w:hAnsi="Arial" w:cs="Arial"/>
        </w:rPr>
        <w:t xml:space="preserve">Обязательным условием эффективности программы является успешное выполнение </w:t>
      </w:r>
      <w:r w:rsidRPr="009D370A">
        <w:rPr>
          <w:rFonts w:ascii="Arial" w:hAnsi="Arial" w:cs="Arial"/>
          <w:lang w:eastAsia="en-US"/>
        </w:rPr>
        <w:t>целевых индикаторов и показателей подпрограммы (приложение №1 к паспорту подпрограмме), а также ме</w:t>
      </w:r>
      <w:r w:rsidR="00091D40">
        <w:rPr>
          <w:rFonts w:ascii="Arial" w:hAnsi="Arial" w:cs="Arial"/>
          <w:lang w:eastAsia="en-US"/>
        </w:rPr>
        <w:t>роприятий в установленные сроки</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2.6.</w:t>
      </w:r>
      <w:r w:rsidR="008E72ED" w:rsidRPr="009D370A">
        <w:rPr>
          <w:rFonts w:ascii="Arial" w:eastAsia="Calibri" w:hAnsi="Arial" w:cs="Arial"/>
        </w:rPr>
        <w:t xml:space="preserve"> </w:t>
      </w:r>
      <w:r w:rsidRPr="009D370A">
        <w:rPr>
          <w:rFonts w:ascii="Arial" w:eastAsia="Calibri" w:hAnsi="Arial" w:cs="Arial"/>
        </w:rPr>
        <w:t xml:space="preserve">Мероприятия подпрограммы </w:t>
      </w:r>
    </w:p>
    <w:p w:rsidR="00842A4E" w:rsidRPr="009D370A" w:rsidRDefault="00C04D0D" w:rsidP="00D21A28">
      <w:pPr>
        <w:widowControl w:val="0"/>
        <w:autoSpaceDE w:val="0"/>
        <w:autoSpaceDN w:val="0"/>
        <w:adjustRightInd w:val="0"/>
        <w:spacing w:line="276" w:lineRule="auto"/>
        <w:ind w:right="282" w:firstLine="567"/>
        <w:jc w:val="both"/>
        <w:rPr>
          <w:rFonts w:ascii="Arial" w:hAnsi="Arial" w:cs="Arial"/>
        </w:rPr>
      </w:pPr>
      <w:hyperlink w:anchor="Par377" w:history="1">
        <w:r w:rsidR="00842A4E" w:rsidRPr="009D370A">
          <w:rPr>
            <w:rFonts w:ascii="Arial" w:hAnsi="Arial" w:cs="Arial"/>
          </w:rPr>
          <w:t>Перечень</w:t>
        </w:r>
      </w:hyperlink>
      <w:r w:rsidR="00842A4E" w:rsidRPr="009D370A">
        <w:rPr>
          <w:rFonts w:ascii="Arial" w:hAnsi="Arial" w:cs="Arial"/>
        </w:rPr>
        <w:t xml:space="preserve"> мероприятий подпрограммы приведен в приложении № 2 к </w:t>
      </w:r>
      <w:r w:rsidR="00842A4E" w:rsidRPr="009D370A">
        <w:rPr>
          <w:rFonts w:ascii="Arial" w:hAnsi="Arial" w:cs="Arial"/>
        </w:rPr>
        <w:lastRenderedPageBreak/>
        <w:t>подпрограмме.</w:t>
      </w:r>
    </w:p>
    <w:p w:rsidR="00842A4E" w:rsidRPr="009D370A" w:rsidRDefault="00842A4E" w:rsidP="00D21A28">
      <w:pPr>
        <w:spacing w:before="240" w:after="240" w:line="276" w:lineRule="auto"/>
        <w:ind w:firstLine="708"/>
        <w:jc w:val="center"/>
        <w:rPr>
          <w:rFonts w:ascii="Arial" w:eastAsia="Calibri" w:hAnsi="Arial" w:cs="Arial"/>
        </w:rPr>
      </w:pPr>
      <w:r w:rsidRPr="009D370A">
        <w:rPr>
          <w:rFonts w:ascii="Arial" w:eastAsia="Calibri" w:hAnsi="Arial" w:cs="Arial"/>
        </w:rPr>
        <w:t>2.7.</w:t>
      </w:r>
      <w:r w:rsidR="008E72ED" w:rsidRPr="009D370A">
        <w:rPr>
          <w:rFonts w:ascii="Arial" w:eastAsia="Calibri" w:hAnsi="Arial" w:cs="Arial"/>
        </w:rPr>
        <w:t xml:space="preserve"> </w:t>
      </w:r>
      <w:r w:rsidRPr="009D370A">
        <w:rPr>
          <w:rFonts w:ascii="Arial" w:eastAsia="Calibri"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842A4E"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Мероприятия подпрограммы реализуются за счет средств районного бюджета.</w:t>
      </w:r>
    </w:p>
    <w:p w:rsidR="00822BCF" w:rsidRPr="009D370A" w:rsidRDefault="00842A4E" w:rsidP="00D21A28">
      <w:pPr>
        <w:widowControl w:val="0"/>
        <w:autoSpaceDE w:val="0"/>
        <w:autoSpaceDN w:val="0"/>
        <w:adjustRightInd w:val="0"/>
        <w:spacing w:line="276" w:lineRule="auto"/>
        <w:ind w:right="282" w:firstLine="567"/>
        <w:jc w:val="both"/>
        <w:rPr>
          <w:rFonts w:ascii="Arial" w:hAnsi="Arial" w:cs="Arial"/>
        </w:rPr>
      </w:pPr>
      <w:r w:rsidRPr="009D370A">
        <w:rPr>
          <w:rFonts w:ascii="Arial" w:hAnsi="Arial" w:cs="Arial"/>
        </w:rPr>
        <w:t xml:space="preserve">Объем расходов средств районного бюджета на реализацию мероприятий подпрограммы составляет </w:t>
      </w:r>
      <w:r w:rsidR="00E11046" w:rsidRPr="009D370A">
        <w:rPr>
          <w:rFonts w:ascii="Arial" w:hAnsi="Arial" w:cs="Arial"/>
        </w:rPr>
        <w:t>43</w:t>
      </w:r>
      <w:r w:rsidR="00431BF9">
        <w:rPr>
          <w:rFonts w:ascii="Arial" w:hAnsi="Arial" w:cs="Arial"/>
        </w:rPr>
        <w:t>4</w:t>
      </w:r>
      <w:r w:rsidR="00E11046" w:rsidRPr="009D370A">
        <w:rPr>
          <w:rFonts w:ascii="Arial" w:hAnsi="Arial" w:cs="Arial"/>
        </w:rPr>
        <w:t> </w:t>
      </w:r>
      <w:r w:rsidR="00431BF9">
        <w:rPr>
          <w:rFonts w:ascii="Arial" w:hAnsi="Arial" w:cs="Arial"/>
        </w:rPr>
        <w:t>393</w:t>
      </w:r>
      <w:r w:rsidR="00E11046" w:rsidRPr="009D370A">
        <w:rPr>
          <w:rFonts w:ascii="Arial" w:hAnsi="Arial" w:cs="Arial"/>
        </w:rPr>
        <w:t>,</w:t>
      </w:r>
      <w:r w:rsidR="00431BF9">
        <w:rPr>
          <w:rFonts w:ascii="Arial" w:hAnsi="Arial" w:cs="Arial"/>
        </w:rPr>
        <w:t>755</w:t>
      </w:r>
      <w:r w:rsidR="00FF4988" w:rsidRPr="009D370A">
        <w:rPr>
          <w:rFonts w:ascii="Arial" w:hAnsi="Arial" w:cs="Arial"/>
        </w:rPr>
        <w:t xml:space="preserve"> </w:t>
      </w:r>
      <w:r w:rsidR="00446C89" w:rsidRPr="009D370A">
        <w:rPr>
          <w:rFonts w:ascii="Arial" w:eastAsia="Calibri" w:hAnsi="Arial" w:cs="Arial"/>
        </w:rPr>
        <w:t>тыс.</w:t>
      </w:r>
      <w:r w:rsidR="008E72ED" w:rsidRPr="009D370A">
        <w:rPr>
          <w:rFonts w:ascii="Arial" w:eastAsia="Calibri" w:hAnsi="Arial" w:cs="Arial"/>
        </w:rPr>
        <w:t xml:space="preserve"> </w:t>
      </w:r>
      <w:r w:rsidR="00446C89" w:rsidRPr="009D370A">
        <w:rPr>
          <w:rFonts w:ascii="Arial" w:eastAsia="Calibri" w:hAnsi="Arial" w:cs="Arial"/>
        </w:rPr>
        <w:t>рублей</w:t>
      </w:r>
    </w:p>
    <w:p w:rsidR="00822BCF" w:rsidRPr="009D370A" w:rsidRDefault="00822BCF" w:rsidP="00D21A28">
      <w:pPr>
        <w:spacing w:line="276" w:lineRule="auto"/>
        <w:rPr>
          <w:rFonts w:ascii="Arial" w:hAnsi="Arial" w:cs="Arial"/>
        </w:rPr>
      </w:pPr>
    </w:p>
    <w:p w:rsidR="00EC4787" w:rsidRPr="009D370A" w:rsidRDefault="00812322" w:rsidP="00D21A28">
      <w:pPr>
        <w:spacing w:line="276" w:lineRule="auto"/>
        <w:rPr>
          <w:rFonts w:ascii="Arial" w:hAnsi="Arial" w:cs="Arial"/>
        </w:rPr>
      </w:pPr>
      <w:r>
        <w:rPr>
          <w:rFonts w:ascii="Arial" w:hAnsi="Arial" w:cs="Arial"/>
        </w:rPr>
        <w:t xml:space="preserve">ВРИО </w:t>
      </w:r>
      <w:r w:rsidR="008267A4" w:rsidRPr="009D370A">
        <w:rPr>
          <w:rFonts w:ascii="Arial" w:hAnsi="Arial" w:cs="Arial"/>
        </w:rPr>
        <w:t>Руководител</w:t>
      </w:r>
      <w:r>
        <w:rPr>
          <w:rFonts w:ascii="Arial" w:hAnsi="Arial" w:cs="Arial"/>
        </w:rPr>
        <w:t>я</w:t>
      </w:r>
      <w:r w:rsidR="008267A4" w:rsidRPr="009D370A">
        <w:rPr>
          <w:rFonts w:ascii="Arial" w:hAnsi="Arial" w:cs="Arial"/>
        </w:rPr>
        <w:t xml:space="preserve"> </w:t>
      </w:r>
      <w:r w:rsidR="00EC4787" w:rsidRPr="009D370A">
        <w:rPr>
          <w:rFonts w:ascii="Arial" w:hAnsi="Arial" w:cs="Arial"/>
        </w:rPr>
        <w:t xml:space="preserve">Управления образования                                     </w:t>
      </w:r>
      <w:r>
        <w:rPr>
          <w:rFonts w:ascii="Arial" w:hAnsi="Arial" w:cs="Arial"/>
        </w:rPr>
        <w:t>С</w:t>
      </w:r>
      <w:r w:rsidR="008267A4" w:rsidRPr="009D370A">
        <w:rPr>
          <w:rFonts w:ascii="Arial" w:hAnsi="Arial" w:cs="Arial"/>
        </w:rPr>
        <w:t xml:space="preserve">. </w:t>
      </w:r>
      <w:r>
        <w:rPr>
          <w:rFonts w:ascii="Arial" w:hAnsi="Arial" w:cs="Arial"/>
        </w:rPr>
        <w:t>И</w:t>
      </w:r>
      <w:r w:rsidR="008267A4" w:rsidRPr="009D370A">
        <w:rPr>
          <w:rFonts w:ascii="Arial" w:hAnsi="Arial" w:cs="Arial"/>
        </w:rPr>
        <w:t xml:space="preserve">. </w:t>
      </w:r>
      <w:r>
        <w:rPr>
          <w:rFonts w:ascii="Arial" w:hAnsi="Arial" w:cs="Arial"/>
        </w:rPr>
        <w:t>Давыдов</w:t>
      </w:r>
    </w:p>
    <w:p w:rsidR="00D21A28" w:rsidRPr="009D370A" w:rsidRDefault="00D21A28" w:rsidP="00D21A28">
      <w:pPr>
        <w:spacing w:line="276" w:lineRule="auto"/>
        <w:rPr>
          <w:rFonts w:ascii="Arial" w:hAnsi="Arial" w:cs="Arial"/>
        </w:rPr>
      </w:pPr>
    </w:p>
    <w:p w:rsidR="00172325" w:rsidRDefault="00172325" w:rsidP="00D21A28">
      <w:pPr>
        <w:spacing w:line="276" w:lineRule="auto"/>
        <w:rPr>
          <w:rFonts w:ascii="Arial" w:hAnsi="Arial" w:cs="Arial"/>
        </w:rPr>
        <w:sectPr w:rsidR="00172325" w:rsidSect="00172325">
          <w:pgSz w:w="11906" w:h="16838"/>
          <w:pgMar w:top="1134" w:right="851" w:bottom="1134" w:left="1701" w:header="709" w:footer="709" w:gutter="0"/>
          <w:cols w:space="708"/>
          <w:titlePg/>
          <w:docGrid w:linePitch="360"/>
        </w:sectPr>
      </w:pPr>
    </w:p>
    <w:tbl>
      <w:tblPr>
        <w:tblW w:w="18596" w:type="dxa"/>
        <w:tblInd w:w="-459" w:type="dxa"/>
        <w:tblLayout w:type="fixed"/>
        <w:tblLook w:val="04A0" w:firstRow="1" w:lastRow="0" w:firstColumn="1" w:lastColumn="0" w:noHBand="0" w:noVBand="1"/>
      </w:tblPr>
      <w:tblGrid>
        <w:gridCol w:w="599"/>
        <w:gridCol w:w="246"/>
        <w:gridCol w:w="2557"/>
        <w:gridCol w:w="993"/>
        <w:gridCol w:w="1134"/>
        <w:gridCol w:w="1134"/>
        <w:gridCol w:w="992"/>
        <w:gridCol w:w="1134"/>
        <w:gridCol w:w="1276"/>
        <w:gridCol w:w="1608"/>
        <w:gridCol w:w="989"/>
        <w:gridCol w:w="989"/>
        <w:gridCol w:w="989"/>
        <w:gridCol w:w="989"/>
        <w:gridCol w:w="989"/>
        <w:gridCol w:w="989"/>
        <w:gridCol w:w="989"/>
      </w:tblGrid>
      <w:tr w:rsidR="00711979" w:rsidRPr="009D370A" w:rsidTr="008F0E21">
        <w:trPr>
          <w:trHeight w:val="12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jc w:val="center"/>
              <w:rPr>
                <w:rFonts w:ascii="Arial" w:hAnsi="Arial" w:cs="Arial"/>
                <w:sz w:val="18"/>
                <w:szCs w:val="18"/>
              </w:rPr>
            </w:pPr>
          </w:p>
        </w:tc>
        <w:tc>
          <w:tcPr>
            <w:tcW w:w="3402" w:type="dxa"/>
            <w:gridSpan w:val="3"/>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Приложение № 1 к паспорту  подпрограммы № 2 "Обеспечение реализации муниципальной программы и прочие мероприятия"</w:t>
            </w:r>
          </w:p>
        </w:tc>
        <w:tc>
          <w:tcPr>
            <w:tcW w:w="1608"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right"/>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15"/>
        </w:trPr>
        <w:tc>
          <w:tcPr>
            <w:tcW w:w="59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2803" w:type="dxa"/>
            <w:gridSpan w:val="2"/>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93"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tcPr>
          <w:p w:rsidR="00711979" w:rsidRPr="009D370A" w:rsidRDefault="00711979" w:rsidP="00D21A28">
            <w:pPr>
              <w:spacing w:line="276" w:lineRule="auto"/>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480"/>
        </w:trPr>
        <w:tc>
          <w:tcPr>
            <w:tcW w:w="845" w:type="dxa"/>
            <w:gridSpan w:val="2"/>
            <w:tcBorders>
              <w:top w:val="nil"/>
              <w:left w:val="nil"/>
              <w:bottom w:val="single" w:sz="8" w:space="0" w:color="auto"/>
              <w:right w:val="nil"/>
            </w:tcBorders>
          </w:tcPr>
          <w:p w:rsidR="00711979" w:rsidRPr="009D370A" w:rsidRDefault="00711979" w:rsidP="00D21A28">
            <w:pPr>
              <w:spacing w:line="276" w:lineRule="auto"/>
              <w:jc w:val="center"/>
              <w:rPr>
                <w:rFonts w:ascii="Arial" w:hAnsi="Arial" w:cs="Arial"/>
                <w:b/>
                <w:bCs/>
                <w:sz w:val="18"/>
                <w:szCs w:val="18"/>
              </w:rPr>
            </w:pPr>
          </w:p>
        </w:tc>
        <w:tc>
          <w:tcPr>
            <w:tcW w:w="9220" w:type="dxa"/>
            <w:gridSpan w:val="7"/>
            <w:tcBorders>
              <w:top w:val="nil"/>
              <w:left w:val="nil"/>
              <w:bottom w:val="single" w:sz="8" w:space="0" w:color="auto"/>
              <w:right w:val="nil"/>
            </w:tcBorders>
            <w:shd w:val="clear" w:color="auto" w:fill="auto"/>
            <w:vAlign w:val="bottom"/>
            <w:hideMark/>
          </w:tcPr>
          <w:p w:rsidR="00711979" w:rsidRPr="009D370A" w:rsidRDefault="00711979" w:rsidP="00D21A28">
            <w:pPr>
              <w:spacing w:line="276" w:lineRule="auto"/>
              <w:jc w:val="center"/>
              <w:rPr>
                <w:rFonts w:ascii="Arial" w:hAnsi="Arial" w:cs="Arial"/>
                <w:b/>
                <w:bCs/>
                <w:sz w:val="18"/>
                <w:szCs w:val="18"/>
              </w:rPr>
            </w:pPr>
            <w:r w:rsidRPr="009D370A">
              <w:rPr>
                <w:rFonts w:ascii="Arial" w:hAnsi="Arial" w:cs="Arial"/>
                <w:b/>
                <w:bCs/>
                <w:sz w:val="18"/>
                <w:szCs w:val="18"/>
              </w:rPr>
              <w:t>Перечень целевых индикаторов подпрограммы</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825"/>
        </w:trPr>
        <w:tc>
          <w:tcPr>
            <w:tcW w:w="599"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 п/п</w:t>
            </w:r>
          </w:p>
        </w:tc>
        <w:tc>
          <w:tcPr>
            <w:tcW w:w="2803" w:type="dxa"/>
            <w:gridSpan w:val="2"/>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ind w:left="-424" w:firstLine="424"/>
              <w:jc w:val="center"/>
              <w:rPr>
                <w:rFonts w:ascii="Arial" w:hAnsi="Arial" w:cs="Arial"/>
                <w:sz w:val="18"/>
                <w:szCs w:val="18"/>
              </w:rPr>
            </w:pPr>
            <w:r w:rsidRPr="009D370A">
              <w:rPr>
                <w:rFonts w:ascii="Arial" w:hAnsi="Arial" w:cs="Arial"/>
                <w:sz w:val="18"/>
                <w:szCs w:val="18"/>
              </w:rPr>
              <w:t xml:space="preserve">Цель, целевые индикаторы </w:t>
            </w:r>
          </w:p>
        </w:tc>
        <w:tc>
          <w:tcPr>
            <w:tcW w:w="993"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Источник информации</w:t>
            </w: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val="restart"/>
            <w:tcBorders>
              <w:top w:val="nil"/>
              <w:left w:val="single" w:sz="8" w:space="0" w:color="auto"/>
              <w:bottom w:val="nil"/>
              <w:right w:val="single" w:sz="8"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3</w:t>
            </w:r>
            <w:r w:rsidRPr="009D370A">
              <w:rPr>
                <w:rFonts w:ascii="Arial" w:hAnsi="Arial" w:cs="Arial"/>
                <w:sz w:val="18"/>
                <w:szCs w:val="18"/>
              </w:rPr>
              <w:t xml:space="preserve"> год</w:t>
            </w:r>
          </w:p>
        </w:tc>
        <w:tc>
          <w:tcPr>
            <w:tcW w:w="1134" w:type="dxa"/>
            <w:vMerge w:val="restart"/>
            <w:tcBorders>
              <w:top w:val="nil"/>
              <w:left w:val="single" w:sz="8" w:space="0" w:color="auto"/>
              <w:bottom w:val="nil"/>
              <w:right w:val="single" w:sz="4" w:space="0" w:color="auto"/>
            </w:tcBorders>
            <w:shd w:val="clear" w:color="auto" w:fill="auto"/>
            <w:noWrap/>
            <w:vAlign w:val="bottom"/>
            <w:hideMark/>
          </w:tcPr>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4</w:t>
            </w:r>
            <w:r w:rsidRPr="009D370A">
              <w:rPr>
                <w:rFonts w:ascii="Arial" w:hAnsi="Arial" w:cs="Arial"/>
                <w:sz w:val="18"/>
                <w:szCs w:val="18"/>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6C077E">
            <w:pPr>
              <w:spacing w:line="276" w:lineRule="auto"/>
              <w:jc w:val="center"/>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5</w:t>
            </w:r>
            <w:r w:rsidRPr="009D370A">
              <w:rPr>
                <w:rFonts w:ascii="Arial" w:hAnsi="Arial" w:cs="Arial"/>
                <w:sz w:val="18"/>
                <w:szCs w:val="18"/>
              </w:rPr>
              <w:t xml:space="preserve"> год</w:t>
            </w: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300"/>
        </w:trPr>
        <w:tc>
          <w:tcPr>
            <w:tcW w:w="599"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2803" w:type="dxa"/>
            <w:gridSpan w:val="2"/>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993"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tcBorders>
              <w:top w:val="nil"/>
              <w:left w:val="single" w:sz="8" w:space="0" w:color="auto"/>
              <w:bottom w:val="nil"/>
              <w:right w:val="single" w:sz="8" w:space="0" w:color="auto"/>
            </w:tcBorders>
          </w:tcPr>
          <w:p w:rsidR="00711979" w:rsidRPr="009D370A" w:rsidRDefault="00711979" w:rsidP="00D21A28">
            <w:pPr>
              <w:spacing w:line="276" w:lineRule="auto"/>
              <w:rPr>
                <w:rFonts w:ascii="Arial" w:hAnsi="Arial" w:cs="Arial"/>
                <w:sz w:val="18"/>
                <w:szCs w:val="18"/>
              </w:rPr>
            </w:pPr>
          </w:p>
          <w:p w:rsidR="00711979" w:rsidRPr="009D370A" w:rsidRDefault="00711979" w:rsidP="006C077E">
            <w:pPr>
              <w:spacing w:line="276" w:lineRule="auto"/>
              <w:rPr>
                <w:rFonts w:ascii="Arial" w:hAnsi="Arial" w:cs="Arial"/>
                <w:sz w:val="18"/>
                <w:szCs w:val="18"/>
              </w:rPr>
            </w:pPr>
            <w:r w:rsidRPr="009D370A">
              <w:rPr>
                <w:rFonts w:ascii="Arial" w:hAnsi="Arial" w:cs="Arial"/>
                <w:sz w:val="18"/>
                <w:szCs w:val="18"/>
              </w:rPr>
              <w:t>202</w:t>
            </w:r>
            <w:r w:rsidR="006C077E" w:rsidRPr="009D370A">
              <w:rPr>
                <w:rFonts w:ascii="Arial" w:hAnsi="Arial" w:cs="Arial"/>
                <w:sz w:val="18"/>
                <w:szCs w:val="18"/>
              </w:rPr>
              <w:t>2</w:t>
            </w:r>
            <w:r w:rsidRPr="009D370A">
              <w:rPr>
                <w:rFonts w:ascii="Arial" w:hAnsi="Arial" w:cs="Arial"/>
                <w:sz w:val="18"/>
                <w:szCs w:val="18"/>
              </w:rPr>
              <w:t xml:space="preserve"> год</w:t>
            </w:r>
          </w:p>
        </w:tc>
        <w:tc>
          <w:tcPr>
            <w:tcW w:w="992" w:type="dxa"/>
            <w:vMerge/>
            <w:tcBorders>
              <w:top w:val="nil"/>
              <w:left w:val="single" w:sz="8" w:space="0" w:color="auto"/>
              <w:bottom w:val="nil"/>
              <w:right w:val="single" w:sz="8"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134" w:type="dxa"/>
            <w:vMerge/>
            <w:tcBorders>
              <w:top w:val="nil"/>
              <w:left w:val="single" w:sz="8" w:space="0" w:color="auto"/>
              <w:bottom w:val="nil"/>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1979" w:rsidRPr="009D370A" w:rsidRDefault="00711979" w:rsidP="00D21A28">
            <w:pPr>
              <w:spacing w:line="276" w:lineRule="auto"/>
              <w:rPr>
                <w:rFonts w:ascii="Arial" w:hAnsi="Arial" w:cs="Arial"/>
                <w:sz w:val="18"/>
                <w:szCs w:val="18"/>
              </w:rPr>
            </w:pPr>
          </w:p>
        </w:tc>
        <w:tc>
          <w:tcPr>
            <w:tcW w:w="1608" w:type="dxa"/>
            <w:tcBorders>
              <w:top w:val="nil"/>
              <w:left w:val="single" w:sz="4" w:space="0" w:color="auto"/>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555"/>
        </w:trPr>
        <w:tc>
          <w:tcPr>
            <w:tcW w:w="599"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rPr>
                <w:rFonts w:ascii="Arial" w:hAnsi="Arial" w:cs="Arial"/>
                <w:sz w:val="18"/>
                <w:szCs w:val="18"/>
              </w:rPr>
            </w:pPr>
          </w:p>
        </w:tc>
        <w:tc>
          <w:tcPr>
            <w:tcW w:w="94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Цель: Создание условий для работы учреждений</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440"/>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1.1</w:t>
            </w:r>
          </w:p>
        </w:tc>
        <w:tc>
          <w:tcPr>
            <w:tcW w:w="2803" w:type="dxa"/>
            <w:gridSpan w:val="2"/>
            <w:tcBorders>
              <w:top w:val="nil"/>
              <w:left w:val="nil"/>
              <w:bottom w:val="single" w:sz="4" w:space="0" w:color="auto"/>
              <w:right w:val="single" w:sz="4" w:space="0" w:color="auto"/>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w:t>
            </w:r>
          </w:p>
        </w:tc>
        <w:tc>
          <w:tcPr>
            <w:tcW w:w="993"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958"/>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1.2</w:t>
            </w:r>
          </w:p>
        </w:tc>
        <w:tc>
          <w:tcPr>
            <w:tcW w:w="2803" w:type="dxa"/>
            <w:gridSpan w:val="2"/>
            <w:tcBorders>
              <w:top w:val="nil"/>
              <w:left w:val="nil"/>
              <w:bottom w:val="nil"/>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соблюдение сроков предоставления годовой бюджетной отчетности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79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1.3</w:t>
            </w:r>
          </w:p>
        </w:tc>
        <w:tc>
          <w:tcPr>
            <w:tcW w:w="2803" w:type="dxa"/>
            <w:gridSpan w:val="2"/>
            <w:tcBorders>
              <w:top w:val="single" w:sz="4" w:space="0" w:color="auto"/>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муниципальных заданий подведомственных учреждениям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r w:rsidR="00711979" w:rsidRPr="009D370A" w:rsidTr="008F0E21">
        <w:trPr>
          <w:trHeight w:val="1245"/>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1.4</w:t>
            </w:r>
          </w:p>
        </w:tc>
        <w:tc>
          <w:tcPr>
            <w:tcW w:w="2803" w:type="dxa"/>
            <w:gridSpan w:val="2"/>
            <w:tcBorders>
              <w:top w:val="nil"/>
              <w:left w:val="nil"/>
              <w:bottom w:val="single" w:sz="4" w:space="0" w:color="auto"/>
              <w:right w:val="nil"/>
            </w:tcBorders>
            <w:shd w:val="clear" w:color="auto" w:fill="auto"/>
            <w:vAlign w:val="bottom"/>
            <w:hideMark/>
          </w:tcPr>
          <w:p w:rsidR="00711979" w:rsidRPr="009D370A" w:rsidRDefault="00711979" w:rsidP="00D21A28">
            <w:pPr>
              <w:spacing w:line="276" w:lineRule="auto"/>
              <w:rPr>
                <w:rFonts w:ascii="Arial" w:hAnsi="Arial" w:cs="Arial"/>
                <w:sz w:val="18"/>
                <w:szCs w:val="18"/>
              </w:rPr>
            </w:pPr>
            <w:r w:rsidRPr="009D370A">
              <w:rPr>
                <w:rFonts w:ascii="Arial" w:hAnsi="Arial" w:cs="Arial"/>
                <w:sz w:val="18"/>
                <w:szCs w:val="18"/>
              </w:rPr>
              <w:t>своевременность утверждения планов финансово-хозяйственной деятельности подведомственных Управлению образования Шушенского района учреждений на текущий финансовый год и плановый период</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w:t>
            </w:r>
          </w:p>
        </w:tc>
        <w:tc>
          <w:tcPr>
            <w:tcW w:w="1134" w:type="dxa"/>
            <w:tcBorders>
              <w:top w:val="nil"/>
              <w:left w:val="nil"/>
              <w:bottom w:val="single" w:sz="8" w:space="0" w:color="auto"/>
              <w:right w:val="single" w:sz="4" w:space="0" w:color="auto"/>
            </w:tcBorders>
            <w:shd w:val="clear" w:color="auto" w:fill="auto"/>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1E4C59" w:rsidRPr="009D370A" w:rsidRDefault="001E4C59" w:rsidP="00D21A28">
            <w:pPr>
              <w:spacing w:line="276" w:lineRule="auto"/>
              <w:jc w:val="center"/>
              <w:rPr>
                <w:rFonts w:ascii="Arial" w:hAnsi="Arial" w:cs="Arial"/>
                <w:sz w:val="18"/>
                <w:szCs w:val="18"/>
              </w:rPr>
            </w:pPr>
          </w:p>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r w:rsidRPr="009D370A">
              <w:rPr>
                <w:rFonts w:ascii="Arial" w:hAnsi="Arial" w:cs="Arial"/>
                <w:sz w:val="18"/>
                <w:szCs w:val="18"/>
              </w:rPr>
              <w:t>100</w:t>
            </w:r>
          </w:p>
        </w:tc>
        <w:tc>
          <w:tcPr>
            <w:tcW w:w="1608" w:type="dxa"/>
            <w:tcBorders>
              <w:top w:val="nil"/>
              <w:left w:val="nil"/>
              <w:bottom w:val="nil"/>
              <w:right w:val="nil"/>
            </w:tcBorders>
            <w:shd w:val="clear" w:color="auto" w:fill="auto"/>
            <w:noWrap/>
            <w:vAlign w:val="bottom"/>
            <w:hideMark/>
          </w:tcPr>
          <w:p w:rsidR="00711979" w:rsidRPr="009D370A" w:rsidRDefault="00711979" w:rsidP="00D21A28">
            <w:pPr>
              <w:spacing w:line="276" w:lineRule="auto"/>
              <w:jc w:val="center"/>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c>
          <w:tcPr>
            <w:tcW w:w="989" w:type="dxa"/>
            <w:tcBorders>
              <w:top w:val="nil"/>
              <w:left w:val="nil"/>
              <w:bottom w:val="nil"/>
              <w:right w:val="nil"/>
            </w:tcBorders>
            <w:shd w:val="clear" w:color="auto" w:fill="auto"/>
            <w:noWrap/>
            <w:vAlign w:val="bottom"/>
            <w:hideMark/>
          </w:tcPr>
          <w:p w:rsidR="00711979" w:rsidRPr="009D370A" w:rsidRDefault="00711979" w:rsidP="00D21A28">
            <w:pPr>
              <w:spacing w:line="276" w:lineRule="auto"/>
              <w:rPr>
                <w:rFonts w:ascii="Arial" w:hAnsi="Arial" w:cs="Arial"/>
                <w:sz w:val="18"/>
                <w:szCs w:val="18"/>
              </w:rPr>
            </w:pPr>
          </w:p>
        </w:tc>
      </w:tr>
    </w:tbl>
    <w:p w:rsidR="001E4C59" w:rsidRPr="009D370A" w:rsidRDefault="001E4C59" w:rsidP="00D21A28">
      <w:pPr>
        <w:spacing w:line="276" w:lineRule="auto"/>
        <w:rPr>
          <w:rFonts w:ascii="Arial" w:hAnsi="Arial" w:cs="Arial"/>
        </w:rPr>
      </w:pPr>
    </w:p>
    <w:p w:rsidR="001E4C59" w:rsidRPr="009D370A" w:rsidRDefault="001E4C59" w:rsidP="00D21A28">
      <w:pPr>
        <w:spacing w:line="276" w:lineRule="auto"/>
        <w:rPr>
          <w:rFonts w:ascii="Arial" w:hAnsi="Arial" w:cs="Arial"/>
        </w:rPr>
      </w:pPr>
    </w:p>
    <w:p w:rsidR="00FD0A07" w:rsidRPr="009D370A" w:rsidRDefault="00812322" w:rsidP="00D21A28">
      <w:pPr>
        <w:spacing w:line="276" w:lineRule="auto"/>
        <w:jc w:val="center"/>
        <w:rPr>
          <w:rFonts w:ascii="Arial" w:hAnsi="Arial" w:cs="Arial"/>
        </w:rPr>
      </w:pPr>
      <w:r>
        <w:rPr>
          <w:rFonts w:ascii="Arial" w:hAnsi="Arial" w:cs="Arial"/>
        </w:rPr>
        <w:t xml:space="preserve">ВРИО </w:t>
      </w:r>
      <w:r w:rsidR="008267A4" w:rsidRPr="009D370A">
        <w:rPr>
          <w:rFonts w:ascii="Arial" w:hAnsi="Arial" w:cs="Arial"/>
        </w:rPr>
        <w:t>Руководител</w:t>
      </w:r>
      <w:r>
        <w:rPr>
          <w:rFonts w:ascii="Arial" w:hAnsi="Arial" w:cs="Arial"/>
        </w:rPr>
        <w:t>я</w:t>
      </w:r>
      <w:r w:rsidR="008267A4" w:rsidRPr="009D370A">
        <w:rPr>
          <w:rFonts w:ascii="Arial" w:hAnsi="Arial" w:cs="Arial"/>
        </w:rPr>
        <w:t xml:space="preserve"> </w:t>
      </w:r>
      <w:r w:rsidR="00FD0A07" w:rsidRPr="009D370A">
        <w:rPr>
          <w:rFonts w:ascii="Arial" w:hAnsi="Arial" w:cs="Arial"/>
        </w:rPr>
        <w:t xml:space="preserve">Управления образования                           </w:t>
      </w:r>
      <w:r>
        <w:rPr>
          <w:rFonts w:ascii="Arial" w:hAnsi="Arial" w:cs="Arial"/>
        </w:rPr>
        <w:t>С</w:t>
      </w:r>
      <w:r w:rsidR="008267A4" w:rsidRPr="009D370A">
        <w:rPr>
          <w:rFonts w:ascii="Arial" w:hAnsi="Arial" w:cs="Arial"/>
        </w:rPr>
        <w:t xml:space="preserve">. </w:t>
      </w:r>
      <w:r>
        <w:rPr>
          <w:rFonts w:ascii="Arial" w:hAnsi="Arial" w:cs="Arial"/>
        </w:rPr>
        <w:t>И</w:t>
      </w:r>
      <w:r w:rsidR="008267A4" w:rsidRPr="009D370A">
        <w:rPr>
          <w:rFonts w:ascii="Arial" w:hAnsi="Arial" w:cs="Arial"/>
        </w:rPr>
        <w:t xml:space="preserve">. </w:t>
      </w:r>
      <w:r>
        <w:rPr>
          <w:rFonts w:ascii="Arial" w:hAnsi="Arial" w:cs="Arial"/>
        </w:rPr>
        <w:t>Давыдов</w:t>
      </w:r>
    </w:p>
    <w:p w:rsidR="0049380D" w:rsidRDefault="0049380D">
      <w:pPr>
        <w:rPr>
          <w:sz w:val="20"/>
          <w:szCs w:val="20"/>
        </w:rPr>
        <w:sectPr w:rsidR="0049380D" w:rsidSect="00431BF9">
          <w:pgSz w:w="11906" w:h="16838"/>
          <w:pgMar w:top="1134" w:right="851" w:bottom="1134" w:left="1701" w:header="709" w:footer="709" w:gutter="0"/>
          <w:cols w:space="708"/>
          <w:titlePg/>
          <w:docGrid w:linePitch="360"/>
        </w:sectPr>
      </w:pPr>
    </w:p>
    <w:tbl>
      <w:tblPr>
        <w:tblW w:w="13750" w:type="dxa"/>
        <w:tblInd w:w="108" w:type="dxa"/>
        <w:tblLook w:val="04A0" w:firstRow="1" w:lastRow="0" w:firstColumn="1" w:lastColumn="0" w:noHBand="0" w:noVBand="1"/>
      </w:tblPr>
      <w:tblGrid>
        <w:gridCol w:w="800"/>
        <w:gridCol w:w="2580"/>
        <w:gridCol w:w="1900"/>
        <w:gridCol w:w="600"/>
        <w:gridCol w:w="600"/>
        <w:gridCol w:w="600"/>
        <w:gridCol w:w="600"/>
        <w:gridCol w:w="600"/>
        <w:gridCol w:w="600"/>
        <w:gridCol w:w="600"/>
        <w:gridCol w:w="600"/>
        <w:gridCol w:w="600"/>
        <w:gridCol w:w="3070"/>
      </w:tblGrid>
      <w:tr w:rsidR="0078646E" w:rsidTr="00933892">
        <w:trPr>
          <w:trHeight w:val="1095"/>
        </w:trPr>
        <w:tc>
          <w:tcPr>
            <w:tcW w:w="800" w:type="dxa"/>
            <w:tcBorders>
              <w:top w:val="nil"/>
              <w:left w:val="nil"/>
              <w:bottom w:val="nil"/>
              <w:right w:val="nil"/>
            </w:tcBorders>
            <w:shd w:val="clear" w:color="auto" w:fill="auto"/>
            <w:noWrap/>
            <w:vAlign w:val="bottom"/>
            <w:hideMark/>
          </w:tcPr>
          <w:p w:rsidR="0078646E" w:rsidRDefault="0078646E">
            <w:pPr>
              <w:rPr>
                <w:sz w:val="20"/>
                <w:szCs w:val="20"/>
              </w:rPr>
            </w:pPr>
          </w:p>
        </w:tc>
        <w:tc>
          <w:tcPr>
            <w:tcW w:w="2580" w:type="dxa"/>
            <w:tcBorders>
              <w:top w:val="nil"/>
              <w:left w:val="nil"/>
              <w:bottom w:val="nil"/>
              <w:right w:val="nil"/>
            </w:tcBorders>
            <w:shd w:val="clear" w:color="auto" w:fill="auto"/>
            <w:noWrap/>
            <w:vAlign w:val="bottom"/>
            <w:hideMark/>
          </w:tcPr>
          <w:p w:rsidR="0078646E" w:rsidRDefault="0078646E">
            <w:pPr>
              <w:jc w:val="center"/>
              <w:rPr>
                <w:sz w:val="20"/>
                <w:szCs w:val="20"/>
              </w:rPr>
            </w:pPr>
          </w:p>
        </w:tc>
        <w:tc>
          <w:tcPr>
            <w:tcW w:w="1900" w:type="dxa"/>
            <w:tcBorders>
              <w:top w:val="nil"/>
              <w:left w:val="nil"/>
              <w:bottom w:val="nil"/>
              <w:right w:val="nil"/>
            </w:tcBorders>
            <w:shd w:val="clear" w:color="auto" w:fill="auto"/>
            <w:noWrap/>
            <w:vAlign w:val="bottom"/>
            <w:hideMark/>
          </w:tcPr>
          <w:p w:rsidR="0078646E" w:rsidRDefault="0078646E">
            <w:pP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jc w:val="cente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rPr>
                <w:sz w:val="20"/>
                <w:szCs w:val="20"/>
              </w:rPr>
            </w:pPr>
          </w:p>
        </w:tc>
        <w:tc>
          <w:tcPr>
            <w:tcW w:w="600" w:type="dxa"/>
            <w:tcBorders>
              <w:top w:val="nil"/>
              <w:left w:val="nil"/>
              <w:bottom w:val="nil"/>
              <w:right w:val="nil"/>
            </w:tcBorders>
            <w:shd w:val="clear" w:color="auto" w:fill="auto"/>
            <w:noWrap/>
            <w:textDirection w:val="btLr"/>
            <w:vAlign w:val="bottom"/>
            <w:hideMark/>
          </w:tcPr>
          <w:p w:rsidR="0078646E" w:rsidRDefault="0078646E">
            <w:pPr>
              <w:rPr>
                <w:sz w:val="20"/>
                <w:szCs w:val="20"/>
              </w:rPr>
            </w:pPr>
          </w:p>
        </w:tc>
        <w:tc>
          <w:tcPr>
            <w:tcW w:w="3670" w:type="dxa"/>
            <w:gridSpan w:val="2"/>
            <w:tcBorders>
              <w:top w:val="nil"/>
              <w:left w:val="nil"/>
              <w:bottom w:val="nil"/>
              <w:right w:val="nil"/>
            </w:tcBorders>
            <w:shd w:val="clear" w:color="auto" w:fill="auto"/>
            <w:vAlign w:val="bottom"/>
            <w:hideMark/>
          </w:tcPr>
          <w:p w:rsidR="0078646E" w:rsidRDefault="0078646E">
            <w:pPr>
              <w:rPr>
                <w:rFonts w:ascii="Arial" w:hAnsi="Arial" w:cs="Arial"/>
                <w:color w:val="000000"/>
                <w:sz w:val="18"/>
                <w:szCs w:val="18"/>
              </w:rPr>
            </w:pPr>
            <w:r>
              <w:rPr>
                <w:rFonts w:ascii="Arial" w:hAnsi="Arial" w:cs="Arial"/>
                <w:color w:val="000000"/>
                <w:sz w:val="18"/>
                <w:szCs w:val="18"/>
              </w:rPr>
              <w:t xml:space="preserve">Приложение № 2 к паспорту  подпрограммы № 2 «Обеспечение реализации муниципальной программы и прочие мероприятия» </w:t>
            </w:r>
          </w:p>
        </w:tc>
      </w:tr>
      <w:tr w:rsidR="0078646E" w:rsidTr="00933892">
        <w:trPr>
          <w:trHeight w:val="240"/>
        </w:trPr>
        <w:tc>
          <w:tcPr>
            <w:tcW w:w="13750" w:type="dxa"/>
            <w:gridSpan w:val="13"/>
            <w:tcBorders>
              <w:top w:val="nil"/>
              <w:left w:val="nil"/>
              <w:bottom w:val="single" w:sz="4" w:space="0" w:color="auto"/>
              <w:right w:val="nil"/>
            </w:tcBorders>
            <w:shd w:val="clear" w:color="auto" w:fill="auto"/>
            <w:vAlign w:val="center"/>
            <w:hideMark/>
          </w:tcPr>
          <w:p w:rsidR="0078646E" w:rsidRDefault="0078646E">
            <w:pPr>
              <w:jc w:val="center"/>
              <w:rPr>
                <w:rFonts w:ascii="Arial" w:hAnsi="Arial" w:cs="Arial"/>
                <w:b/>
                <w:bCs/>
                <w:sz w:val="18"/>
                <w:szCs w:val="18"/>
              </w:rPr>
            </w:pPr>
            <w:r>
              <w:rPr>
                <w:rFonts w:ascii="Arial" w:hAnsi="Arial" w:cs="Arial"/>
                <w:b/>
                <w:bCs/>
                <w:sz w:val="18"/>
                <w:szCs w:val="18"/>
              </w:rPr>
              <w:t>Перечень мероприятий подпрограммы</w:t>
            </w:r>
          </w:p>
        </w:tc>
      </w:tr>
      <w:tr w:rsidR="0078646E" w:rsidTr="00933892">
        <w:trPr>
          <w:trHeight w:val="49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 xml:space="preserve">Цели, задачи и мероприятия программы </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ГРБС</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Код бюджетной классификации</w:t>
            </w:r>
          </w:p>
        </w:tc>
        <w:tc>
          <w:tcPr>
            <w:tcW w:w="3000" w:type="dxa"/>
            <w:gridSpan w:val="5"/>
            <w:tcBorders>
              <w:top w:val="single" w:sz="4" w:space="0" w:color="auto"/>
              <w:left w:val="nil"/>
              <w:bottom w:val="single" w:sz="4" w:space="0" w:color="auto"/>
              <w:right w:val="single" w:sz="4" w:space="0" w:color="000000"/>
            </w:tcBorders>
            <w:shd w:val="clear" w:color="auto" w:fill="auto"/>
            <w:vAlign w:val="bottom"/>
            <w:hideMark/>
          </w:tcPr>
          <w:p w:rsidR="0078646E" w:rsidRDefault="0078646E">
            <w:pPr>
              <w:jc w:val="center"/>
              <w:rPr>
                <w:rFonts w:ascii="Arial" w:hAnsi="Arial" w:cs="Arial"/>
                <w:sz w:val="18"/>
                <w:szCs w:val="18"/>
              </w:rPr>
            </w:pPr>
            <w:r>
              <w:rPr>
                <w:rFonts w:ascii="Arial" w:hAnsi="Arial" w:cs="Arial"/>
                <w:sz w:val="18"/>
                <w:szCs w:val="18"/>
              </w:rPr>
              <w:t> </w:t>
            </w:r>
          </w:p>
        </w:tc>
        <w:tc>
          <w:tcPr>
            <w:tcW w:w="3070" w:type="dxa"/>
            <w:vMerge w:val="restart"/>
            <w:tcBorders>
              <w:top w:val="nil"/>
              <w:left w:val="single" w:sz="4" w:space="0" w:color="auto"/>
              <w:bottom w:val="single" w:sz="4" w:space="0" w:color="auto"/>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78646E" w:rsidTr="00933892">
        <w:trPr>
          <w:trHeight w:val="840"/>
        </w:trPr>
        <w:tc>
          <w:tcPr>
            <w:tcW w:w="800" w:type="dxa"/>
            <w:vMerge/>
            <w:tcBorders>
              <w:top w:val="nil"/>
              <w:left w:val="single" w:sz="4" w:space="0" w:color="auto"/>
              <w:bottom w:val="single" w:sz="4" w:space="0" w:color="auto"/>
              <w:right w:val="single" w:sz="4" w:space="0" w:color="auto"/>
            </w:tcBorders>
            <w:vAlign w:val="center"/>
            <w:hideMark/>
          </w:tcPr>
          <w:p w:rsidR="0078646E" w:rsidRDefault="0078646E">
            <w:pPr>
              <w:rPr>
                <w:rFonts w:ascii="Arial" w:hAnsi="Arial" w:cs="Arial"/>
                <w:sz w:val="18"/>
                <w:szCs w:val="18"/>
              </w:rPr>
            </w:pPr>
          </w:p>
        </w:tc>
        <w:tc>
          <w:tcPr>
            <w:tcW w:w="2580" w:type="dxa"/>
            <w:vMerge/>
            <w:tcBorders>
              <w:top w:val="nil"/>
              <w:left w:val="single" w:sz="4" w:space="0" w:color="auto"/>
              <w:bottom w:val="single" w:sz="4" w:space="0" w:color="auto"/>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auto"/>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ГРБС</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Рз Пр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КЦСР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КВР</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2022</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2023</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2024</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2025</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Итого на период</w:t>
            </w:r>
          </w:p>
        </w:tc>
        <w:tc>
          <w:tcPr>
            <w:tcW w:w="3070" w:type="dxa"/>
            <w:vMerge/>
            <w:tcBorders>
              <w:top w:val="nil"/>
              <w:left w:val="single" w:sz="4" w:space="0" w:color="auto"/>
              <w:bottom w:val="single" w:sz="4" w:space="0" w:color="auto"/>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240"/>
        </w:trPr>
        <w:tc>
          <w:tcPr>
            <w:tcW w:w="1375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Цель: Создание условий для работы учреждений</w:t>
            </w:r>
          </w:p>
        </w:tc>
      </w:tr>
      <w:tr w:rsidR="0078646E" w:rsidTr="00933892">
        <w:trPr>
          <w:trHeight w:val="240"/>
        </w:trPr>
        <w:tc>
          <w:tcPr>
            <w:tcW w:w="13750"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Задача № 1 Организация деятельности  учреждений, обеспечивающих деятельность образовательных организаций</w:t>
            </w:r>
          </w:p>
        </w:tc>
      </w:tr>
      <w:tr w:rsidR="0078646E" w:rsidTr="00933892">
        <w:trPr>
          <w:trHeight w:val="144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 xml:space="preserve">Обеспечение деятельности (оказание услуг) подведомственных учреждений </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31 934,460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34 691,974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34 312,704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34 312,704   </w:t>
            </w:r>
          </w:p>
        </w:tc>
        <w:tc>
          <w:tcPr>
            <w:tcW w:w="600" w:type="dxa"/>
            <w:tcBorders>
              <w:top w:val="nil"/>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135 251,842   </w:t>
            </w:r>
          </w:p>
        </w:tc>
        <w:tc>
          <w:tcPr>
            <w:tcW w:w="307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ежегодно обеспечено бухгалтерское обслуживание, техническое обслуживание муниципальных бюджетных образовательных учреждений.</w:t>
            </w:r>
          </w:p>
        </w:tc>
      </w:tr>
      <w:tr w:rsidR="0078646E" w:rsidTr="00933892">
        <w:trPr>
          <w:trHeight w:val="120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9 644,206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10 476,977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10 362,437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10 362,437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40 846,057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96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119,000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125,400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125,400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125,400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495,200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09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243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1 814,100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1 814,100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24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12 660,770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12 910,392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12 197,192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12 197,192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49 965,546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24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1 955,300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1 770,938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2 170,938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2 170,938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8 068,114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87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78646E" w:rsidRDefault="0078646E">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78646E" w:rsidRDefault="0078646E">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78646E" w:rsidRDefault="0078646E">
            <w:pPr>
              <w:jc w:val="center"/>
              <w:rPr>
                <w:rFonts w:ascii="Arial" w:hAnsi="Arial" w:cs="Arial"/>
                <w:sz w:val="18"/>
                <w:szCs w:val="18"/>
              </w:rPr>
            </w:pPr>
            <w:r>
              <w:rPr>
                <w:rFonts w:ascii="Arial" w:hAnsi="Arial" w:cs="Arial"/>
                <w:sz w:val="18"/>
                <w:szCs w:val="18"/>
              </w:rPr>
              <w:t xml:space="preserve">  18,168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78646E" w:rsidRDefault="0078646E">
            <w:pPr>
              <w:jc w:val="center"/>
              <w:rPr>
                <w:rFonts w:ascii="Arial" w:hAnsi="Arial" w:cs="Arial"/>
                <w:sz w:val="18"/>
                <w:szCs w:val="18"/>
              </w:rPr>
            </w:pPr>
            <w:r>
              <w:rPr>
                <w:rFonts w:ascii="Arial" w:hAnsi="Arial" w:cs="Arial"/>
                <w:sz w:val="18"/>
                <w:szCs w:val="18"/>
              </w:rPr>
              <w:t xml:space="preserve">  18,168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72,672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87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20,794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78646E" w:rsidRDefault="0078646E">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78646E" w:rsidRDefault="0078646E">
            <w:pPr>
              <w:jc w:val="center"/>
              <w:rPr>
                <w:rFonts w:ascii="Arial" w:hAnsi="Arial" w:cs="Arial"/>
                <w:sz w:val="18"/>
                <w:szCs w:val="18"/>
              </w:rPr>
            </w:pPr>
            <w:r>
              <w:rPr>
                <w:rFonts w:ascii="Arial" w:hAnsi="Arial" w:cs="Arial"/>
                <w:sz w:val="18"/>
                <w:szCs w:val="18"/>
              </w:rPr>
              <w:t xml:space="preserve">  20,800   </w:t>
            </w:r>
          </w:p>
        </w:tc>
        <w:tc>
          <w:tcPr>
            <w:tcW w:w="600" w:type="dxa"/>
            <w:tcBorders>
              <w:top w:val="nil"/>
              <w:left w:val="nil"/>
              <w:bottom w:val="single" w:sz="4" w:space="0" w:color="auto"/>
              <w:right w:val="single" w:sz="4" w:space="0" w:color="auto"/>
            </w:tcBorders>
            <w:shd w:val="clear" w:color="auto" w:fill="auto"/>
            <w:noWrap/>
            <w:textDirection w:val="btLr"/>
            <w:vAlign w:val="bottom"/>
            <w:hideMark/>
          </w:tcPr>
          <w:p w:rsidR="0078646E" w:rsidRDefault="0078646E">
            <w:pPr>
              <w:jc w:val="center"/>
              <w:rPr>
                <w:rFonts w:ascii="Arial" w:hAnsi="Arial" w:cs="Arial"/>
                <w:sz w:val="18"/>
                <w:szCs w:val="18"/>
              </w:rPr>
            </w:pPr>
            <w:r>
              <w:rPr>
                <w:rFonts w:ascii="Arial" w:hAnsi="Arial" w:cs="Arial"/>
                <w:sz w:val="18"/>
                <w:szCs w:val="18"/>
              </w:rPr>
              <w:t xml:space="preserve">  20,800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83,194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87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853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1,438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1,438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5,752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00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nil"/>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00" w:type="dxa"/>
            <w:vMerge w:val="restart"/>
            <w:tcBorders>
              <w:top w:val="nil"/>
              <w:left w:val="single" w:sz="4" w:space="0" w:color="auto"/>
              <w:bottom w:val="nil"/>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01 200 10490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      </w:t>
            </w:r>
          </w:p>
        </w:tc>
        <w:tc>
          <w:tcPr>
            <w:tcW w:w="3070" w:type="dxa"/>
            <w:vMerge w:val="restart"/>
            <w:tcBorders>
              <w:top w:val="nil"/>
              <w:left w:val="single" w:sz="4" w:space="0" w:color="auto"/>
              <w:bottom w:val="nil"/>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Обеспечение заработной платы не ниже минимального размера оплаты труда</w:t>
            </w:r>
          </w:p>
        </w:tc>
      </w:tr>
      <w:tr w:rsidR="0078646E" w:rsidTr="00933892">
        <w:trPr>
          <w:trHeight w:val="106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      </w:t>
            </w:r>
          </w:p>
        </w:tc>
        <w:tc>
          <w:tcPr>
            <w:tcW w:w="307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06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01 200 92350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834,630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750,213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w:t>
            </w:r>
          </w:p>
        </w:tc>
        <w:tc>
          <w:tcPr>
            <w:tcW w:w="307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00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263,060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226,566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489,626   </w:t>
            </w:r>
          </w:p>
        </w:tc>
        <w:tc>
          <w:tcPr>
            <w:tcW w:w="307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08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nil"/>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84,173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37,568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121,741   </w:t>
            </w:r>
          </w:p>
        </w:tc>
        <w:tc>
          <w:tcPr>
            <w:tcW w:w="3070" w:type="dxa"/>
            <w:vMerge/>
            <w:tcBorders>
              <w:top w:val="nil"/>
              <w:left w:val="single" w:sz="4" w:space="0" w:color="auto"/>
              <w:bottom w:val="nil"/>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12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lastRenderedPageBreak/>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Оплата труда работников органов местного самоуправления, не являющимися лицами, замещающими мунипальные должности, муниципальными служащими</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01 2 0090270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375,949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389,984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378,000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378,000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1 521,933   </w:t>
            </w:r>
          </w:p>
        </w:tc>
        <w:tc>
          <w:tcPr>
            <w:tcW w:w="307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Выплата заработной платы и насчислений на заработную плату водителю Управления образования</w:t>
            </w:r>
          </w:p>
        </w:tc>
      </w:tr>
      <w:tr w:rsidR="0078646E" w:rsidTr="00933892">
        <w:trPr>
          <w:trHeight w:val="108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113,536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117,775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114,156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114,156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459,623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29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Руководство и управление в сфере установленных функций органов местного самоуправления</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01 200 90210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121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6 355,703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6 819,657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6 611,400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6 611,400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26 398,160   </w:t>
            </w:r>
          </w:p>
        </w:tc>
        <w:tc>
          <w:tcPr>
            <w:tcW w:w="307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Выплата заработной платы и насчислений на заработную плату муниципальным работникам, содержание здания, выплата налогов и сборов.</w:t>
            </w:r>
          </w:p>
        </w:tc>
      </w:tr>
      <w:tr w:rsidR="0078646E" w:rsidTr="00933892">
        <w:trPr>
          <w:trHeight w:val="97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122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139,500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171,800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91,300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91,300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493,900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21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129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1 919,422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2 059,536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1 996,643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1 996,643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7 972,244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12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1 481,639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999,467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999,467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999,467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4 480,040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290"/>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247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366,100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405,832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405,832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1 583,596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97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851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31,036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31,036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124,144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97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852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0,764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0,800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0,800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3,164   </w:t>
            </w:r>
          </w:p>
        </w:tc>
        <w:tc>
          <w:tcPr>
            <w:tcW w:w="307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72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01 200 90610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5 379,532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5 830,764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5 771,618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5 771,618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22 753,532   </w:t>
            </w:r>
          </w:p>
        </w:tc>
        <w:tc>
          <w:tcPr>
            <w:tcW w:w="3070" w:type="dxa"/>
            <w:tcBorders>
              <w:top w:val="nil"/>
              <w:left w:val="nil"/>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МБУ "Шушенский информационно-методический центр" обеспечивает методическое сопровождение 29 учреждений подведомственных Управлению образованию</w:t>
            </w:r>
          </w:p>
        </w:tc>
      </w:tr>
      <w:tr w:rsidR="0078646E" w:rsidTr="00933892">
        <w:trPr>
          <w:trHeight w:val="172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nil"/>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 xml:space="preserve">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учреждениями на праве оперативного управления, </w:t>
            </w:r>
          </w:p>
        </w:tc>
        <w:tc>
          <w:tcPr>
            <w:tcW w:w="1900" w:type="dxa"/>
            <w:tcBorders>
              <w:top w:val="nil"/>
              <w:left w:val="nil"/>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01 200 91870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244</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4,100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3,778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3,778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15,434   </w:t>
            </w:r>
          </w:p>
        </w:tc>
        <w:tc>
          <w:tcPr>
            <w:tcW w:w="3070" w:type="dxa"/>
            <w:tcBorders>
              <w:top w:val="nil"/>
              <w:left w:val="nil"/>
              <w:bottom w:val="nil"/>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ежегодно ежемесячная выплата взносов на капитальный ремонт за 59,8 кв.м</w:t>
            </w:r>
          </w:p>
        </w:tc>
      </w:tr>
      <w:tr w:rsidR="0078646E" w:rsidTr="00933892">
        <w:trPr>
          <w:trHeight w:val="1485"/>
        </w:trPr>
        <w:tc>
          <w:tcPr>
            <w:tcW w:w="800" w:type="dxa"/>
            <w:tcBorders>
              <w:top w:val="nil"/>
              <w:left w:val="single" w:sz="4" w:space="0" w:color="auto"/>
              <w:bottom w:val="nil"/>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nil"/>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0,830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0,830   </w:t>
            </w:r>
          </w:p>
        </w:tc>
        <w:tc>
          <w:tcPr>
            <w:tcW w:w="3070" w:type="dxa"/>
            <w:tcBorders>
              <w:top w:val="single" w:sz="4" w:space="0" w:color="auto"/>
              <w:left w:val="nil"/>
              <w:bottom w:val="nil"/>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 xml:space="preserve">ежегодно ежемесячная выплата взносов на капитальный ремонт за 33,6 кв м </w:t>
            </w:r>
          </w:p>
        </w:tc>
      </w:tr>
      <w:tr w:rsidR="0078646E" w:rsidTr="00933892">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tcBorders>
              <w:top w:val="nil"/>
              <w:left w:val="nil"/>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Обеспечение деятельности (оказание услуг) подведомственных учреждений</w:t>
            </w:r>
          </w:p>
        </w:tc>
        <w:tc>
          <w:tcPr>
            <w:tcW w:w="1900" w:type="dxa"/>
            <w:tcBorders>
              <w:top w:val="nil"/>
              <w:left w:val="nil"/>
              <w:bottom w:val="single" w:sz="4" w:space="0" w:color="auto"/>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01 200 91810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612</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70,000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70,000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280,000   </w:t>
            </w:r>
          </w:p>
        </w:tc>
        <w:tc>
          <w:tcPr>
            <w:tcW w:w="3070" w:type="dxa"/>
            <w:tcBorders>
              <w:top w:val="single" w:sz="4" w:space="0" w:color="auto"/>
              <w:left w:val="nil"/>
              <w:bottom w:val="nil"/>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Награждение педагогов, учавствующих в конкурсе "Учитель года"</w:t>
            </w:r>
          </w:p>
        </w:tc>
      </w:tr>
      <w:tr w:rsidR="0078646E" w:rsidTr="00933892">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Расходы на увеличение с 1 июня 2022 года региональных выплат</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8646E" w:rsidRDefault="0078646E">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07 09</w:t>
            </w:r>
          </w:p>
        </w:tc>
        <w:tc>
          <w:tcPr>
            <w:tcW w:w="6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0120010340</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655,795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655,795   </w:t>
            </w:r>
          </w:p>
        </w:tc>
        <w:tc>
          <w:tcPr>
            <w:tcW w:w="3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646E" w:rsidRDefault="0078646E">
            <w:pPr>
              <w:rPr>
                <w:rFonts w:ascii="Arial" w:hAnsi="Arial" w:cs="Arial"/>
                <w:sz w:val="18"/>
                <w:szCs w:val="18"/>
              </w:rPr>
            </w:pPr>
            <w:r>
              <w:rPr>
                <w:rFonts w:ascii="Arial" w:hAnsi="Arial" w:cs="Arial"/>
                <w:sz w:val="18"/>
                <w:szCs w:val="18"/>
              </w:rPr>
              <w:t>Увеличение региональных выплат с 01.06.2022</w:t>
            </w:r>
          </w:p>
        </w:tc>
      </w:tr>
      <w:tr w:rsidR="0078646E" w:rsidTr="00933892">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lastRenderedPageBreak/>
              <w:t> </w:t>
            </w:r>
          </w:p>
        </w:tc>
        <w:tc>
          <w:tcPr>
            <w:tcW w:w="258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119</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198,051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198,051   </w:t>
            </w:r>
          </w:p>
        </w:tc>
        <w:tc>
          <w:tcPr>
            <w:tcW w:w="3070" w:type="dxa"/>
            <w:vMerge/>
            <w:tcBorders>
              <w:top w:val="single" w:sz="4" w:space="0" w:color="auto"/>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2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8646E" w:rsidRDefault="0078646E">
            <w:pPr>
              <w:rPr>
                <w:rFonts w:ascii="Arial" w:hAnsi="Arial" w:cs="Arial"/>
                <w:i/>
                <w:iCs/>
                <w:sz w:val="18"/>
                <w:szCs w:val="18"/>
              </w:rPr>
            </w:pPr>
            <w:r>
              <w:rPr>
                <w:rFonts w:ascii="Arial" w:hAnsi="Arial" w:cs="Arial"/>
                <w:i/>
                <w:iCs/>
                <w:sz w:val="18"/>
                <w:szCs w:val="18"/>
              </w:rPr>
              <w:t> </w:t>
            </w:r>
          </w:p>
        </w:tc>
        <w:tc>
          <w:tcPr>
            <w:tcW w:w="258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19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078</w:t>
            </w: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vMerge/>
            <w:tcBorders>
              <w:top w:val="nil"/>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611</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40,521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w:t>
            </w:r>
          </w:p>
        </w:tc>
        <w:tc>
          <w:tcPr>
            <w:tcW w:w="600" w:type="dxa"/>
            <w:tcBorders>
              <w:top w:val="single" w:sz="4" w:space="0" w:color="auto"/>
              <w:left w:val="nil"/>
              <w:bottom w:val="nil"/>
              <w:right w:val="single" w:sz="4" w:space="0" w:color="auto"/>
            </w:tcBorders>
            <w:shd w:val="clear" w:color="auto" w:fill="auto"/>
            <w:textDirection w:val="btLr"/>
            <w:vAlign w:val="center"/>
            <w:hideMark/>
          </w:tcPr>
          <w:p w:rsidR="0078646E" w:rsidRDefault="0078646E">
            <w:pPr>
              <w:jc w:val="center"/>
              <w:rPr>
                <w:rFonts w:ascii="Arial" w:hAnsi="Arial" w:cs="Arial"/>
                <w:sz w:val="18"/>
                <w:szCs w:val="18"/>
              </w:rPr>
            </w:pPr>
            <w:r>
              <w:rPr>
                <w:rFonts w:ascii="Arial" w:hAnsi="Arial" w:cs="Arial"/>
                <w:sz w:val="18"/>
                <w:szCs w:val="18"/>
              </w:rPr>
              <w:t xml:space="preserve">           40,521   </w:t>
            </w:r>
          </w:p>
        </w:tc>
        <w:tc>
          <w:tcPr>
            <w:tcW w:w="3070" w:type="dxa"/>
            <w:vMerge/>
            <w:tcBorders>
              <w:top w:val="single" w:sz="4" w:space="0" w:color="auto"/>
              <w:left w:val="single" w:sz="4" w:space="0" w:color="auto"/>
              <w:bottom w:val="single" w:sz="4" w:space="0" w:color="000000"/>
              <w:right w:val="single" w:sz="4" w:space="0" w:color="auto"/>
            </w:tcBorders>
            <w:vAlign w:val="center"/>
            <w:hideMark/>
          </w:tcPr>
          <w:p w:rsidR="0078646E" w:rsidRDefault="0078646E">
            <w:pPr>
              <w:rPr>
                <w:rFonts w:ascii="Arial" w:hAnsi="Arial" w:cs="Arial"/>
                <w:sz w:val="18"/>
                <w:szCs w:val="18"/>
              </w:rPr>
            </w:pPr>
          </w:p>
        </w:tc>
      </w:tr>
      <w:tr w:rsidR="0078646E" w:rsidTr="00933892">
        <w:trPr>
          <w:trHeight w:val="1275"/>
        </w:trPr>
        <w:tc>
          <w:tcPr>
            <w:tcW w:w="3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78646E" w:rsidRDefault="0078646E">
            <w:pPr>
              <w:rPr>
                <w:rFonts w:ascii="Arial" w:hAnsi="Arial" w:cs="Arial"/>
                <w:b/>
                <w:bCs/>
                <w:sz w:val="18"/>
                <w:szCs w:val="18"/>
              </w:rPr>
            </w:pPr>
            <w:r>
              <w:rPr>
                <w:rFonts w:ascii="Arial" w:hAnsi="Arial" w:cs="Arial"/>
                <w:b/>
                <w:bCs/>
                <w:sz w:val="18"/>
                <w:szCs w:val="18"/>
              </w:rPr>
              <w:t>Всего по подпрограмме</w:t>
            </w:r>
          </w:p>
        </w:tc>
        <w:tc>
          <w:tcPr>
            <w:tcW w:w="1900" w:type="dxa"/>
            <w:tcBorders>
              <w:top w:val="nil"/>
              <w:left w:val="nil"/>
              <w:bottom w:val="single" w:sz="4" w:space="0" w:color="auto"/>
              <w:right w:val="single" w:sz="4" w:space="0" w:color="auto"/>
            </w:tcBorders>
            <w:shd w:val="clear" w:color="auto" w:fill="auto"/>
            <w:hideMark/>
          </w:tcPr>
          <w:p w:rsidR="0078646E" w:rsidRDefault="0078646E">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78646E" w:rsidRDefault="0078646E">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78646E" w:rsidRDefault="0078646E">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78646E" w:rsidRDefault="0078646E">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textDirection w:val="btLr"/>
            <w:hideMark/>
          </w:tcPr>
          <w:p w:rsidR="0078646E" w:rsidRDefault="0078646E">
            <w:pPr>
              <w:jc w:val="center"/>
              <w:rPr>
                <w:rFonts w:ascii="Arial" w:hAnsi="Arial" w:cs="Arial"/>
                <w:b/>
                <w:bCs/>
                <w:sz w:val="18"/>
                <w:szCs w:val="18"/>
              </w:rPr>
            </w:pPr>
            <w:r>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b/>
                <w:bCs/>
                <w:sz w:val="18"/>
                <w:szCs w:val="18"/>
              </w:rPr>
            </w:pPr>
            <w:r>
              <w:rPr>
                <w:rFonts w:ascii="Arial" w:hAnsi="Arial" w:cs="Arial"/>
                <w:b/>
                <w:bCs/>
                <w:sz w:val="18"/>
                <w:szCs w:val="18"/>
              </w:rPr>
              <w:t>74 668,477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b/>
                <w:bCs/>
                <w:sz w:val="18"/>
                <w:szCs w:val="18"/>
              </w:rPr>
            </w:pPr>
            <w:r>
              <w:rPr>
                <w:rFonts w:ascii="Arial" w:hAnsi="Arial" w:cs="Arial"/>
                <w:b/>
                <w:bCs/>
                <w:sz w:val="18"/>
                <w:szCs w:val="18"/>
              </w:rPr>
              <w:t>79 744,963</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b/>
                <w:bCs/>
                <w:sz w:val="18"/>
                <w:szCs w:val="18"/>
              </w:rPr>
            </w:pPr>
            <w:r>
              <w:rPr>
                <w:rFonts w:ascii="Arial" w:hAnsi="Arial" w:cs="Arial"/>
                <w:b/>
                <w:bCs/>
                <w:sz w:val="18"/>
                <w:szCs w:val="18"/>
              </w:rPr>
              <w:t>75 683,107</w:t>
            </w:r>
          </w:p>
        </w:tc>
        <w:tc>
          <w:tcPr>
            <w:tcW w:w="600" w:type="dxa"/>
            <w:tcBorders>
              <w:top w:val="nil"/>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b/>
                <w:bCs/>
                <w:sz w:val="18"/>
                <w:szCs w:val="18"/>
              </w:rPr>
            </w:pPr>
            <w:r>
              <w:rPr>
                <w:rFonts w:ascii="Arial" w:hAnsi="Arial" w:cs="Arial"/>
                <w:b/>
                <w:bCs/>
                <w:sz w:val="18"/>
                <w:szCs w:val="18"/>
              </w:rPr>
              <w:t>75 683,107</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46E" w:rsidRDefault="0078646E">
            <w:pPr>
              <w:jc w:val="center"/>
              <w:rPr>
                <w:rFonts w:ascii="Arial" w:hAnsi="Arial" w:cs="Arial"/>
                <w:b/>
                <w:bCs/>
                <w:sz w:val="18"/>
                <w:szCs w:val="18"/>
              </w:rPr>
            </w:pPr>
            <w:r>
              <w:rPr>
                <w:rFonts w:ascii="Arial" w:hAnsi="Arial" w:cs="Arial"/>
                <w:b/>
                <w:bCs/>
                <w:sz w:val="18"/>
                <w:szCs w:val="18"/>
              </w:rPr>
              <w:t>305 779,654</w:t>
            </w:r>
          </w:p>
        </w:tc>
        <w:tc>
          <w:tcPr>
            <w:tcW w:w="3070" w:type="dxa"/>
            <w:tcBorders>
              <w:top w:val="nil"/>
              <w:left w:val="nil"/>
              <w:bottom w:val="single" w:sz="4" w:space="0" w:color="auto"/>
              <w:right w:val="single" w:sz="4" w:space="0" w:color="auto"/>
            </w:tcBorders>
            <w:shd w:val="clear" w:color="auto" w:fill="auto"/>
            <w:noWrap/>
            <w:vAlign w:val="bottom"/>
            <w:hideMark/>
          </w:tcPr>
          <w:p w:rsidR="0078646E" w:rsidRDefault="0078646E">
            <w:pPr>
              <w:rPr>
                <w:rFonts w:ascii="Arial" w:hAnsi="Arial" w:cs="Arial"/>
                <w:b/>
                <w:bCs/>
                <w:sz w:val="18"/>
                <w:szCs w:val="18"/>
              </w:rPr>
            </w:pPr>
            <w:r>
              <w:rPr>
                <w:rFonts w:ascii="Arial" w:hAnsi="Arial" w:cs="Arial"/>
                <w:b/>
                <w:bCs/>
                <w:sz w:val="18"/>
                <w:szCs w:val="18"/>
              </w:rPr>
              <w:t> </w:t>
            </w:r>
          </w:p>
        </w:tc>
      </w:tr>
    </w:tbl>
    <w:p w:rsidR="004D3CB1" w:rsidRPr="009D370A" w:rsidRDefault="004D3CB1" w:rsidP="00D21A28">
      <w:pPr>
        <w:spacing w:line="276" w:lineRule="auto"/>
        <w:jc w:val="both"/>
        <w:rPr>
          <w:rFonts w:ascii="Arial" w:hAnsi="Arial" w:cs="Arial"/>
        </w:rPr>
        <w:sectPr w:rsidR="004D3CB1" w:rsidRPr="009D370A" w:rsidSect="00172325">
          <w:pgSz w:w="16838" w:h="11906" w:orient="landscape"/>
          <w:pgMar w:top="1701" w:right="1134" w:bottom="851" w:left="1134" w:header="709" w:footer="709" w:gutter="0"/>
          <w:cols w:space="708"/>
          <w:titlePg/>
          <w:docGrid w:linePitch="360"/>
        </w:sectPr>
      </w:pPr>
    </w:p>
    <w:p w:rsidR="00711979" w:rsidRPr="009D370A" w:rsidRDefault="00C04209" w:rsidP="00D21A28">
      <w:pPr>
        <w:spacing w:line="276" w:lineRule="auto"/>
        <w:jc w:val="right"/>
        <w:rPr>
          <w:rFonts w:ascii="Arial" w:hAnsi="Arial" w:cs="Arial"/>
        </w:rPr>
      </w:pPr>
      <w:r w:rsidRPr="009D370A">
        <w:rPr>
          <w:rFonts w:ascii="Arial" w:hAnsi="Arial" w:cs="Arial"/>
        </w:rPr>
        <w:lastRenderedPageBreak/>
        <w:t>Приложение № 4</w:t>
      </w:r>
      <w:r w:rsidR="00711979" w:rsidRPr="009D370A">
        <w:rPr>
          <w:rFonts w:ascii="Arial" w:hAnsi="Arial" w:cs="Arial"/>
        </w:rPr>
        <w:t xml:space="preserve"> </w:t>
      </w:r>
      <w:r w:rsidR="00267D3D" w:rsidRPr="009D370A">
        <w:rPr>
          <w:rFonts w:ascii="Arial" w:hAnsi="Arial" w:cs="Arial"/>
        </w:rPr>
        <w:t xml:space="preserve">к муниципальной программе </w:t>
      </w:r>
    </w:p>
    <w:p w:rsidR="00267D3D" w:rsidRPr="009D370A" w:rsidRDefault="00267D3D" w:rsidP="00D21A28">
      <w:pPr>
        <w:spacing w:line="276" w:lineRule="auto"/>
        <w:jc w:val="right"/>
        <w:rPr>
          <w:rFonts w:ascii="Arial" w:hAnsi="Arial" w:cs="Arial"/>
        </w:rPr>
      </w:pPr>
      <w:r w:rsidRPr="009D370A">
        <w:rPr>
          <w:rFonts w:ascii="Arial" w:hAnsi="Arial" w:cs="Arial"/>
        </w:rPr>
        <w:t>«Развитие образования Шушенского»</w:t>
      </w:r>
    </w:p>
    <w:p w:rsidR="00267D3D" w:rsidRPr="009D370A" w:rsidRDefault="00267D3D" w:rsidP="00D21A28">
      <w:pPr>
        <w:spacing w:line="276" w:lineRule="auto"/>
        <w:jc w:val="center"/>
        <w:rPr>
          <w:rFonts w:ascii="Arial" w:hAnsi="Arial" w:cs="Arial"/>
        </w:rPr>
      </w:pPr>
    </w:p>
    <w:p w:rsidR="00267D3D" w:rsidRPr="009D370A" w:rsidRDefault="00267D3D" w:rsidP="00D21A28">
      <w:pPr>
        <w:spacing w:line="276" w:lineRule="auto"/>
        <w:jc w:val="center"/>
        <w:rPr>
          <w:rFonts w:ascii="Arial" w:hAnsi="Arial" w:cs="Arial"/>
        </w:rPr>
      </w:pPr>
    </w:p>
    <w:p w:rsidR="00765642" w:rsidRPr="00A96380" w:rsidRDefault="00267D3D" w:rsidP="00765642">
      <w:pPr>
        <w:spacing w:line="276" w:lineRule="auto"/>
        <w:jc w:val="both"/>
        <w:rPr>
          <w:rFonts w:ascii="Arial" w:hAnsi="Arial" w:cs="Arial"/>
          <w:color w:val="000000"/>
        </w:rPr>
      </w:pPr>
      <w:r w:rsidRPr="00A96380">
        <w:rPr>
          <w:rFonts w:ascii="Arial" w:hAnsi="Arial" w:cs="Arial"/>
          <w:color w:val="000000"/>
        </w:rPr>
        <w:t xml:space="preserve">Паспорт подпрограммы № 3 </w:t>
      </w:r>
      <w:r w:rsidR="00765642">
        <w:rPr>
          <w:rFonts w:ascii="Arial" w:hAnsi="Arial" w:cs="Arial"/>
          <w:color w:val="000000"/>
        </w:rPr>
        <w:t>«</w:t>
      </w:r>
      <w:r w:rsidR="00765642" w:rsidRPr="00A96380">
        <w:rPr>
          <w:rFonts w:ascii="Arial" w:hAnsi="Arial" w:cs="Arial"/>
          <w:color w:val="000000"/>
        </w:rPr>
        <w:t>Развитие</w:t>
      </w:r>
      <w:r w:rsidR="00765642">
        <w:rPr>
          <w:rFonts w:ascii="Arial" w:hAnsi="Arial" w:cs="Arial"/>
          <w:color w:val="000000"/>
        </w:rPr>
        <w:t xml:space="preserve"> Российского движения школьников»</w:t>
      </w:r>
    </w:p>
    <w:p w:rsidR="00267D3D" w:rsidRPr="00A96380" w:rsidRDefault="00267D3D" w:rsidP="00765642">
      <w:pPr>
        <w:spacing w:line="276" w:lineRule="auto"/>
        <w:ind w:left="360"/>
        <w:jc w:val="center"/>
        <w:rPr>
          <w:rFonts w:ascii="Arial" w:hAnsi="Arial" w:cs="Arial"/>
          <w:color w:val="000000"/>
        </w:rPr>
      </w:pPr>
    </w:p>
    <w:p w:rsidR="00267D3D" w:rsidRPr="00A96380" w:rsidRDefault="00267D3D" w:rsidP="00D21A28">
      <w:pPr>
        <w:spacing w:line="276" w:lineRule="auto"/>
        <w:jc w:val="cente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091D40" w:rsidRPr="00A96380" w:rsidRDefault="00091D40" w:rsidP="00091D40">
            <w:pPr>
              <w:spacing w:line="276" w:lineRule="auto"/>
              <w:rPr>
                <w:rFonts w:ascii="Arial" w:hAnsi="Arial" w:cs="Arial"/>
                <w:color w:val="000000"/>
              </w:rPr>
            </w:pPr>
            <w:r w:rsidRPr="00A96380">
              <w:rPr>
                <w:rFonts w:ascii="Arial" w:hAnsi="Arial" w:cs="Arial"/>
                <w:color w:val="000000"/>
              </w:rPr>
              <w:t>«Развитие детского общественного движения: РДДМ и Юнармии»</w:t>
            </w:r>
          </w:p>
          <w:p w:rsidR="00267D3D" w:rsidRPr="00A96380" w:rsidRDefault="00267D3D" w:rsidP="00D21A28">
            <w:pPr>
              <w:spacing w:line="276" w:lineRule="auto"/>
              <w:jc w:val="both"/>
              <w:rPr>
                <w:rFonts w:ascii="Arial" w:hAnsi="Arial" w:cs="Arial"/>
                <w:color w:val="000000"/>
              </w:rPr>
            </w:pP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Наименование муниципальной программы, в рамках которой реализуется подпрограмма</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«Развитие образования Шушенского района» </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Исполнитель подпрограммы</w:t>
            </w:r>
          </w:p>
          <w:p w:rsidR="00267D3D" w:rsidRPr="00A96380" w:rsidRDefault="00267D3D" w:rsidP="00D21A28">
            <w:pPr>
              <w:spacing w:line="276" w:lineRule="auto"/>
              <w:jc w:val="both"/>
              <w:rPr>
                <w:rFonts w:ascii="Arial" w:hAnsi="Arial" w:cs="Arial"/>
                <w:color w:val="000000"/>
              </w:rPr>
            </w:pP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Администрация Шушенского района (РМБУ «Молодежный центр «Юг»)</w:t>
            </w: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t>Главные распорядители бюджетных средств, ответственные за реализацию мероприятий подпрограммы</w:t>
            </w:r>
          </w:p>
        </w:tc>
        <w:tc>
          <w:tcPr>
            <w:tcW w:w="6628" w:type="dxa"/>
          </w:tcPr>
          <w:p w:rsidR="00267D3D" w:rsidRPr="009D370A" w:rsidRDefault="00267D3D" w:rsidP="00D21A28">
            <w:pPr>
              <w:spacing w:line="276" w:lineRule="auto"/>
              <w:jc w:val="both"/>
              <w:rPr>
                <w:rFonts w:ascii="Arial" w:hAnsi="Arial" w:cs="Arial"/>
              </w:rPr>
            </w:pPr>
            <w:r w:rsidRPr="009D370A">
              <w:rPr>
                <w:rFonts w:ascii="Arial" w:hAnsi="Arial" w:cs="Arial"/>
              </w:rPr>
              <w:t xml:space="preserve">Управление образования администрации Шушенского района </w:t>
            </w:r>
          </w:p>
          <w:p w:rsidR="00267D3D" w:rsidRPr="009D370A" w:rsidRDefault="00267D3D" w:rsidP="00D21A28">
            <w:pPr>
              <w:spacing w:line="276" w:lineRule="auto"/>
              <w:jc w:val="both"/>
              <w:rPr>
                <w:rFonts w:ascii="Arial" w:hAnsi="Arial" w:cs="Arial"/>
              </w:rPr>
            </w:pPr>
            <w:r w:rsidRPr="009D370A">
              <w:rPr>
                <w:rFonts w:ascii="Arial" w:hAnsi="Arial" w:cs="Arial"/>
              </w:rPr>
              <w:t>Администрация Шушенского района (РМБУ «Молодежный центр «Юг»)</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Цель и задачи подпрограммы</w:t>
            </w:r>
          </w:p>
        </w:tc>
        <w:tc>
          <w:tcPr>
            <w:tcW w:w="6628"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 xml:space="preserve">Цель: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000E5A54" w:rsidRPr="00A96380">
              <w:rPr>
                <w:rFonts w:ascii="Arial" w:hAnsi="Arial" w:cs="Arial"/>
                <w:color w:val="000000"/>
              </w:rPr>
              <w:t xml:space="preserve"> детского общественного движения: РДДМ и Юнармия»</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Задачи:</w:t>
            </w:r>
          </w:p>
          <w:p w:rsidR="00267D3D" w:rsidRPr="00A96380" w:rsidRDefault="00267D3D" w:rsidP="00D21A28">
            <w:pPr>
              <w:spacing w:line="276" w:lineRule="auto"/>
              <w:jc w:val="both"/>
              <w:rPr>
                <w:rFonts w:ascii="Arial" w:eastAsia="Calibri" w:hAnsi="Arial" w:cs="Arial"/>
                <w:color w:val="000000"/>
              </w:rPr>
            </w:pPr>
            <w:r w:rsidRPr="00A96380">
              <w:rPr>
                <w:rFonts w:ascii="Arial" w:hAnsi="Arial" w:cs="Arial"/>
                <w:color w:val="000000"/>
              </w:rPr>
              <w:t xml:space="preserve">1.Создание </w:t>
            </w:r>
            <w:r w:rsidRPr="00A96380">
              <w:rPr>
                <w:rFonts w:ascii="Arial" w:hAnsi="Arial" w:cs="Arial"/>
                <w:bCs/>
                <w:color w:val="000000"/>
              </w:rPr>
              <w:t>единой муниципальн</w:t>
            </w:r>
            <w:r w:rsidR="000E5A54" w:rsidRPr="00A96380">
              <w:rPr>
                <w:rFonts w:ascii="Arial" w:hAnsi="Arial" w:cs="Arial"/>
                <w:bCs/>
                <w:color w:val="000000"/>
              </w:rPr>
              <w:t>ой системы воспитания в рамках детского общественного движения: РДДМ и Юнармии.</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 xml:space="preserve">2.Координация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территории, занимающихся воспитанием детей и подростков.</w:t>
            </w:r>
          </w:p>
          <w:p w:rsidR="00267D3D" w:rsidRPr="00A96380" w:rsidRDefault="00267D3D" w:rsidP="00D21A28">
            <w:pPr>
              <w:autoSpaceDE w:val="0"/>
              <w:autoSpaceDN w:val="0"/>
              <w:adjustRightInd w:val="0"/>
              <w:spacing w:line="276" w:lineRule="auto"/>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Развитие единого информационного пространства </w:t>
            </w:r>
            <w:r w:rsidR="000E5A54" w:rsidRPr="00A96380">
              <w:rPr>
                <w:rFonts w:ascii="Arial" w:hAnsi="Arial" w:cs="Arial"/>
                <w:color w:val="000000"/>
              </w:rPr>
              <w:t>в рамках РДДМ</w:t>
            </w:r>
            <w:r w:rsidR="00C44B04" w:rsidRPr="00A96380">
              <w:rPr>
                <w:rFonts w:ascii="Arial" w:hAnsi="Arial" w:cs="Arial"/>
                <w:color w:val="000000"/>
              </w:rPr>
              <w:t xml:space="preserve"> и Юнармии.</w:t>
            </w:r>
          </w:p>
        </w:tc>
      </w:tr>
      <w:tr w:rsidR="00267D3D" w:rsidRPr="00A96380" w:rsidTr="00C96EA7">
        <w:tc>
          <w:tcPr>
            <w:tcW w:w="2943" w:type="dxa"/>
          </w:tcPr>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Целевые индикаторы</w:t>
            </w:r>
          </w:p>
        </w:tc>
        <w:tc>
          <w:tcPr>
            <w:tcW w:w="6628" w:type="dxa"/>
          </w:tcPr>
          <w:p w:rsidR="00267D3D" w:rsidRPr="00A96380" w:rsidRDefault="000E5A54" w:rsidP="00D21A28">
            <w:pPr>
              <w:spacing w:line="276" w:lineRule="auto"/>
              <w:jc w:val="both"/>
              <w:rPr>
                <w:rFonts w:ascii="Arial" w:eastAsia="Calibri" w:hAnsi="Arial" w:cs="Arial"/>
                <w:color w:val="000000"/>
              </w:rPr>
            </w:pPr>
            <w:r w:rsidRPr="00A96380">
              <w:rPr>
                <w:rFonts w:ascii="Arial" w:eastAsia="Calibri" w:hAnsi="Arial" w:cs="Arial"/>
                <w:color w:val="000000"/>
              </w:rPr>
              <w:t>1. Количество</w:t>
            </w:r>
            <w:r w:rsidR="00267D3D" w:rsidRPr="00A96380">
              <w:rPr>
                <w:rFonts w:ascii="Arial" w:eastAsia="Calibri" w:hAnsi="Arial" w:cs="Arial"/>
                <w:color w:val="000000"/>
              </w:rPr>
              <w:t xml:space="preserve"> обуч</w:t>
            </w:r>
            <w:r w:rsidRPr="00A96380">
              <w:rPr>
                <w:rFonts w:ascii="Arial" w:eastAsia="Calibri" w:hAnsi="Arial" w:cs="Arial"/>
                <w:color w:val="000000"/>
              </w:rPr>
              <w:t xml:space="preserve">ающихся, ставших участниками </w:t>
            </w:r>
            <w:r w:rsidR="00267D3D" w:rsidRPr="00A96380">
              <w:rPr>
                <w:rFonts w:ascii="Arial" w:eastAsia="Calibri" w:hAnsi="Arial" w:cs="Arial"/>
                <w:color w:val="000000"/>
              </w:rPr>
              <w:t xml:space="preserve">Юнармии от общего количества обучающихся в районе (увеличение до     </w:t>
            </w:r>
            <w:r w:rsidRPr="00A96380">
              <w:rPr>
                <w:rFonts w:ascii="Arial" w:eastAsia="Calibri" w:hAnsi="Arial" w:cs="Arial"/>
                <w:color w:val="000000"/>
              </w:rPr>
              <w:t>150 чел.</w:t>
            </w:r>
            <w:r w:rsidR="00267D3D" w:rsidRPr="00A96380">
              <w:rPr>
                <w:rFonts w:ascii="Arial" w:eastAsia="Calibri" w:hAnsi="Arial" w:cs="Arial"/>
                <w:color w:val="000000"/>
              </w:rPr>
              <w:t xml:space="preserve"> </w:t>
            </w:r>
            <w:r w:rsidR="008E72ED" w:rsidRPr="00A96380">
              <w:rPr>
                <w:rFonts w:ascii="Arial" w:eastAsia="Calibri" w:hAnsi="Arial" w:cs="Arial"/>
                <w:color w:val="000000"/>
              </w:rPr>
              <w:t>к 202</w:t>
            </w:r>
            <w:r w:rsidR="00CD1355" w:rsidRPr="00A96380">
              <w:rPr>
                <w:rFonts w:ascii="Arial" w:eastAsia="Calibri" w:hAnsi="Arial" w:cs="Arial"/>
                <w:color w:val="000000"/>
              </w:rPr>
              <w:t>5</w:t>
            </w:r>
            <w:r w:rsidR="00267D3D"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t xml:space="preserve">2.Количество,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(увеличение до     14 шт. </w:t>
            </w:r>
            <w:r w:rsidR="00CD1355" w:rsidRPr="00A96380">
              <w:rPr>
                <w:rFonts w:ascii="Arial" w:eastAsia="Calibri" w:hAnsi="Arial" w:cs="Arial"/>
                <w:color w:val="000000"/>
              </w:rPr>
              <w:t>к 2025</w:t>
            </w:r>
            <w:r w:rsidR="00711979" w:rsidRPr="00A96380">
              <w:rPr>
                <w:rFonts w:ascii="Arial" w:eastAsia="Calibri" w:hAnsi="Arial" w:cs="Arial"/>
                <w:color w:val="000000"/>
              </w:rPr>
              <w:t xml:space="preserve"> </w:t>
            </w:r>
            <w:r w:rsidRPr="00A96380">
              <w:rPr>
                <w:rFonts w:ascii="Arial" w:eastAsia="Calibri" w:hAnsi="Arial" w:cs="Arial"/>
                <w:color w:val="000000"/>
              </w:rPr>
              <w:t xml:space="preserve">г.). </w:t>
            </w:r>
          </w:p>
          <w:p w:rsidR="00267D3D" w:rsidRPr="00A96380" w:rsidRDefault="00267D3D" w:rsidP="00D21A28">
            <w:pPr>
              <w:spacing w:line="276" w:lineRule="auto"/>
              <w:jc w:val="both"/>
              <w:rPr>
                <w:rFonts w:ascii="Arial" w:eastAsia="Calibri" w:hAnsi="Arial" w:cs="Arial"/>
                <w:color w:val="000000"/>
              </w:rPr>
            </w:pPr>
            <w:r w:rsidRPr="00A96380">
              <w:rPr>
                <w:rFonts w:ascii="Arial" w:eastAsia="Calibri" w:hAnsi="Arial" w:cs="Arial"/>
                <w:color w:val="000000"/>
              </w:rPr>
              <w:lastRenderedPageBreak/>
              <w:t xml:space="preserve"> 3. Количество, созданных в общеобразовательных организациях </w:t>
            </w:r>
            <w:r w:rsidR="008E72ED" w:rsidRPr="00A96380">
              <w:rPr>
                <w:rFonts w:ascii="Arial" w:eastAsia="Calibri" w:hAnsi="Arial" w:cs="Arial"/>
                <w:color w:val="000000"/>
              </w:rPr>
              <w:t>юнармейских комнат</w:t>
            </w:r>
            <w:r w:rsidRPr="00A96380">
              <w:rPr>
                <w:rFonts w:ascii="Arial" w:eastAsia="Calibri" w:hAnsi="Arial" w:cs="Arial"/>
                <w:color w:val="000000"/>
              </w:rPr>
              <w:t xml:space="preserve"> </w:t>
            </w:r>
            <w:r w:rsidR="00AB324B" w:rsidRPr="00A96380">
              <w:rPr>
                <w:rFonts w:ascii="Arial" w:eastAsia="Calibri" w:hAnsi="Arial" w:cs="Arial"/>
                <w:color w:val="000000"/>
              </w:rPr>
              <w:t>(увеличение до</w:t>
            </w:r>
            <w:r w:rsidR="00C44B04" w:rsidRPr="00A96380">
              <w:rPr>
                <w:rFonts w:ascii="Arial" w:eastAsia="Calibri" w:hAnsi="Arial" w:cs="Arial"/>
                <w:color w:val="000000"/>
              </w:rPr>
              <w:t xml:space="preserve"> 10</w:t>
            </w:r>
            <w:r w:rsidR="00C04209"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CD1355" w:rsidRPr="00A96380">
              <w:rPr>
                <w:rFonts w:ascii="Arial" w:eastAsia="Calibri" w:hAnsi="Arial" w:cs="Arial"/>
                <w:color w:val="000000"/>
              </w:rPr>
              <w:t>5</w:t>
            </w:r>
            <w:r w:rsidRPr="00A96380">
              <w:rPr>
                <w:rFonts w:ascii="Arial" w:eastAsia="Calibri" w:hAnsi="Arial" w:cs="Arial"/>
                <w:color w:val="000000"/>
              </w:rPr>
              <w:t xml:space="preserve"> г.).</w:t>
            </w:r>
          </w:p>
          <w:p w:rsidR="00267D3D" w:rsidRPr="00A96380" w:rsidRDefault="00267D3D" w:rsidP="00D21A28">
            <w:pPr>
              <w:spacing w:line="276" w:lineRule="auto"/>
              <w:jc w:val="both"/>
              <w:rPr>
                <w:rFonts w:ascii="Arial" w:eastAsia="Calibri" w:hAnsi="Arial" w:cs="Arial"/>
                <w:color w:val="000000"/>
              </w:rPr>
            </w:pPr>
          </w:p>
        </w:tc>
      </w:tr>
      <w:tr w:rsidR="00267D3D" w:rsidRPr="009D370A" w:rsidTr="00C96EA7">
        <w:tc>
          <w:tcPr>
            <w:tcW w:w="2943" w:type="dxa"/>
          </w:tcPr>
          <w:p w:rsidR="00267D3D" w:rsidRPr="009D370A" w:rsidRDefault="00267D3D" w:rsidP="00D21A28">
            <w:pPr>
              <w:spacing w:line="276" w:lineRule="auto"/>
              <w:jc w:val="both"/>
              <w:rPr>
                <w:rFonts w:ascii="Arial" w:hAnsi="Arial" w:cs="Arial"/>
              </w:rPr>
            </w:pPr>
            <w:r w:rsidRPr="009D370A">
              <w:rPr>
                <w:rFonts w:ascii="Arial" w:hAnsi="Arial" w:cs="Arial"/>
              </w:rPr>
              <w:lastRenderedPageBreak/>
              <w:t>Сроки реализации подпрограммы</w:t>
            </w:r>
          </w:p>
        </w:tc>
        <w:tc>
          <w:tcPr>
            <w:tcW w:w="6628" w:type="dxa"/>
          </w:tcPr>
          <w:p w:rsidR="00267D3D" w:rsidRPr="009D370A" w:rsidRDefault="00267D3D" w:rsidP="00D21A28">
            <w:pPr>
              <w:pStyle w:val="af9"/>
              <w:spacing w:after="0" w:line="276" w:lineRule="auto"/>
              <w:jc w:val="both"/>
              <w:rPr>
                <w:rFonts w:ascii="Arial" w:hAnsi="Arial" w:cs="Arial"/>
              </w:rPr>
            </w:pPr>
            <w:r w:rsidRPr="009D370A">
              <w:rPr>
                <w:rFonts w:ascii="Arial" w:hAnsi="Arial" w:cs="Arial"/>
              </w:rPr>
              <w:t>2020-202</w:t>
            </w:r>
            <w:r w:rsidR="00D43A5F">
              <w:rPr>
                <w:rFonts w:ascii="Arial" w:hAnsi="Arial" w:cs="Arial"/>
              </w:rPr>
              <w:t>5</w:t>
            </w:r>
            <w:r w:rsidRPr="009D370A">
              <w:rPr>
                <w:rFonts w:ascii="Arial" w:hAnsi="Arial" w:cs="Arial"/>
              </w:rPr>
              <w:t>гг.</w:t>
            </w:r>
          </w:p>
        </w:tc>
      </w:tr>
      <w:tr w:rsidR="00267D3D" w:rsidRPr="009D370A" w:rsidTr="00C96EA7">
        <w:tc>
          <w:tcPr>
            <w:tcW w:w="2943" w:type="dxa"/>
          </w:tcPr>
          <w:p w:rsidR="00267D3D" w:rsidRPr="009D370A" w:rsidRDefault="00267D3D" w:rsidP="00A3439F">
            <w:pPr>
              <w:spacing w:line="276" w:lineRule="auto"/>
              <w:jc w:val="both"/>
              <w:rPr>
                <w:rFonts w:ascii="Arial" w:hAnsi="Arial" w:cs="Arial"/>
              </w:rPr>
            </w:pPr>
            <w:r w:rsidRPr="009D370A">
              <w:rPr>
                <w:rFonts w:ascii="Arial" w:hAnsi="Arial" w:cs="Arial"/>
              </w:rPr>
              <w:t>Объемы и источники финансирования подпрограммы на период с 2020 по 202</w:t>
            </w:r>
            <w:r w:rsidR="00A3439F">
              <w:rPr>
                <w:rFonts w:ascii="Arial" w:hAnsi="Arial" w:cs="Arial"/>
              </w:rPr>
              <w:t>5</w:t>
            </w:r>
            <w:r w:rsidRPr="009D370A">
              <w:rPr>
                <w:rFonts w:ascii="Arial" w:hAnsi="Arial" w:cs="Arial"/>
              </w:rPr>
              <w:t xml:space="preserve"> годы</w:t>
            </w:r>
          </w:p>
        </w:tc>
        <w:tc>
          <w:tcPr>
            <w:tcW w:w="6628" w:type="dxa"/>
          </w:tcPr>
          <w:p w:rsidR="00267D3D" w:rsidRPr="009D370A" w:rsidRDefault="00267D3D" w:rsidP="00D21A28">
            <w:pPr>
              <w:snapToGrid w:val="0"/>
              <w:spacing w:line="276" w:lineRule="auto"/>
              <w:jc w:val="both"/>
              <w:rPr>
                <w:rFonts w:ascii="Arial" w:hAnsi="Arial" w:cs="Arial"/>
              </w:rPr>
            </w:pPr>
            <w:r w:rsidRPr="009D370A">
              <w:rPr>
                <w:rFonts w:ascii="Arial" w:hAnsi="Arial" w:cs="Arial"/>
              </w:rPr>
              <w:t>Объем бюджетных ассигнований на реализацию меропр</w:t>
            </w:r>
            <w:r w:rsidR="00AB324B" w:rsidRPr="009D370A">
              <w:rPr>
                <w:rFonts w:ascii="Arial" w:hAnsi="Arial" w:cs="Arial"/>
              </w:rPr>
              <w:t xml:space="preserve">иятий подпрограммы составляет </w:t>
            </w:r>
            <w:r w:rsidR="0048781E" w:rsidRPr="009D370A">
              <w:rPr>
                <w:rFonts w:ascii="Arial" w:hAnsi="Arial" w:cs="Arial"/>
              </w:rPr>
              <w:t>2</w:t>
            </w:r>
            <w:r w:rsidR="009E0B0A">
              <w:rPr>
                <w:rFonts w:ascii="Arial" w:hAnsi="Arial" w:cs="Arial"/>
              </w:rPr>
              <w:t xml:space="preserve"> </w:t>
            </w:r>
            <w:r w:rsidR="00CD1355" w:rsidRPr="009D370A">
              <w:rPr>
                <w:rFonts w:ascii="Arial" w:hAnsi="Arial" w:cs="Arial"/>
              </w:rPr>
              <w:t>880</w:t>
            </w:r>
            <w:r w:rsidRPr="009D370A">
              <w:rPr>
                <w:rFonts w:ascii="Arial" w:hAnsi="Arial" w:cs="Arial"/>
              </w:rPr>
              <w:t xml:space="preserve">,000       </w:t>
            </w:r>
            <w:r w:rsidR="008E72ED" w:rsidRPr="009D370A">
              <w:rPr>
                <w:rFonts w:ascii="Arial" w:hAnsi="Arial" w:cs="Arial"/>
              </w:rPr>
              <w:t>тыс. рублей</w:t>
            </w:r>
            <w:r w:rsidRPr="009D370A">
              <w:rPr>
                <w:rFonts w:ascii="Arial" w:hAnsi="Arial" w:cs="Arial"/>
              </w:rPr>
              <w:t xml:space="preserve">, </w:t>
            </w:r>
            <w:r w:rsidR="00C04209" w:rsidRPr="009D370A">
              <w:rPr>
                <w:rFonts w:ascii="Arial" w:hAnsi="Arial" w:cs="Arial"/>
              </w:rPr>
              <w:t xml:space="preserve">в </w:t>
            </w:r>
            <w:r w:rsidR="0048781E" w:rsidRPr="009D370A">
              <w:rPr>
                <w:rFonts w:ascii="Arial" w:hAnsi="Arial" w:cs="Arial"/>
              </w:rPr>
              <w:t>том числе районного бюджета 2</w:t>
            </w:r>
            <w:r w:rsidR="00AB324B" w:rsidRPr="009D370A">
              <w:rPr>
                <w:rFonts w:ascii="Arial" w:hAnsi="Arial" w:cs="Arial"/>
              </w:rPr>
              <w:t xml:space="preserve"> </w:t>
            </w:r>
            <w:r w:rsidR="00CD1355" w:rsidRPr="009D370A">
              <w:rPr>
                <w:rFonts w:ascii="Arial" w:hAnsi="Arial" w:cs="Arial"/>
              </w:rPr>
              <w:t>88</w:t>
            </w:r>
            <w:r w:rsidR="0048781E" w:rsidRPr="009D370A">
              <w:rPr>
                <w:rFonts w:ascii="Arial" w:hAnsi="Arial" w:cs="Arial"/>
              </w:rPr>
              <w:t>0</w:t>
            </w:r>
            <w:r w:rsidRPr="009D370A">
              <w:rPr>
                <w:rFonts w:ascii="Arial" w:hAnsi="Arial" w:cs="Arial"/>
              </w:rPr>
              <w:t>,000       тыс. рублей по годам:</w:t>
            </w:r>
          </w:p>
          <w:p w:rsidR="00267D3D" w:rsidRPr="009D370A" w:rsidRDefault="00267D3D" w:rsidP="00D21A28">
            <w:pPr>
              <w:spacing w:line="276" w:lineRule="auto"/>
              <w:jc w:val="both"/>
              <w:rPr>
                <w:rFonts w:ascii="Arial" w:hAnsi="Arial" w:cs="Arial"/>
              </w:rPr>
            </w:pPr>
            <w:r w:rsidRPr="009D370A">
              <w:rPr>
                <w:rFonts w:ascii="Arial" w:hAnsi="Arial" w:cs="Arial"/>
              </w:rPr>
              <w:t>2020г.- 480,000 тыс.руб.</w:t>
            </w:r>
          </w:p>
          <w:p w:rsidR="00267D3D" w:rsidRPr="009D370A" w:rsidRDefault="00267D3D" w:rsidP="00D21A28">
            <w:pPr>
              <w:spacing w:line="276" w:lineRule="auto"/>
              <w:jc w:val="both"/>
              <w:rPr>
                <w:rFonts w:ascii="Arial" w:hAnsi="Arial" w:cs="Arial"/>
              </w:rPr>
            </w:pPr>
            <w:r w:rsidRPr="009D370A">
              <w:rPr>
                <w:rFonts w:ascii="Arial" w:hAnsi="Arial" w:cs="Arial"/>
              </w:rPr>
              <w:t>2021г.- 480,000 тыс.руб.</w:t>
            </w:r>
          </w:p>
          <w:p w:rsidR="00267D3D" w:rsidRPr="009D370A" w:rsidRDefault="00267D3D" w:rsidP="00D21A28">
            <w:pPr>
              <w:spacing w:line="276" w:lineRule="auto"/>
              <w:jc w:val="both"/>
              <w:rPr>
                <w:rFonts w:ascii="Arial" w:hAnsi="Arial" w:cs="Arial"/>
              </w:rPr>
            </w:pPr>
            <w:r w:rsidRPr="009D370A">
              <w:rPr>
                <w:rFonts w:ascii="Arial" w:hAnsi="Arial" w:cs="Arial"/>
              </w:rPr>
              <w:t>2022г.- 480,000 тыс.руб.</w:t>
            </w:r>
          </w:p>
          <w:p w:rsidR="00267D3D" w:rsidRPr="009D370A" w:rsidRDefault="00C04209" w:rsidP="00D21A28">
            <w:pPr>
              <w:spacing w:line="276" w:lineRule="auto"/>
              <w:jc w:val="both"/>
              <w:rPr>
                <w:rFonts w:ascii="Arial" w:hAnsi="Arial" w:cs="Arial"/>
              </w:rPr>
            </w:pPr>
            <w:r w:rsidRPr="009D370A">
              <w:rPr>
                <w:rFonts w:ascii="Arial" w:hAnsi="Arial" w:cs="Arial"/>
              </w:rPr>
              <w:t>2023г.- 480,000 тыс.руб.</w:t>
            </w:r>
          </w:p>
          <w:p w:rsidR="00F332A0" w:rsidRPr="009D370A" w:rsidRDefault="0048781E" w:rsidP="00D21A28">
            <w:pPr>
              <w:spacing w:line="276" w:lineRule="auto"/>
              <w:jc w:val="both"/>
              <w:rPr>
                <w:rFonts w:ascii="Arial" w:hAnsi="Arial" w:cs="Arial"/>
              </w:rPr>
            </w:pPr>
            <w:r w:rsidRPr="009D370A">
              <w:rPr>
                <w:rFonts w:ascii="Arial" w:hAnsi="Arial" w:cs="Arial"/>
              </w:rPr>
              <w:t>2024г.- 480,000 тыс.руб.</w:t>
            </w:r>
          </w:p>
          <w:p w:rsidR="00CD1355" w:rsidRPr="009D370A" w:rsidRDefault="00CD1355" w:rsidP="00D21A28">
            <w:pPr>
              <w:spacing w:line="276" w:lineRule="auto"/>
              <w:jc w:val="both"/>
              <w:rPr>
                <w:rFonts w:ascii="Arial" w:hAnsi="Arial" w:cs="Arial"/>
              </w:rPr>
            </w:pPr>
            <w:r w:rsidRPr="009D370A">
              <w:rPr>
                <w:rFonts w:ascii="Arial" w:hAnsi="Arial" w:cs="Arial"/>
              </w:rPr>
              <w:t>2025г.- 480,000 тыс.руб.</w:t>
            </w:r>
          </w:p>
        </w:tc>
      </w:tr>
      <w:tr w:rsidR="00477D5B" w:rsidRPr="009D370A" w:rsidTr="00DB0157">
        <w:tc>
          <w:tcPr>
            <w:tcW w:w="2943" w:type="dxa"/>
          </w:tcPr>
          <w:p w:rsidR="00477D5B" w:rsidRPr="009D370A" w:rsidRDefault="00AB324B" w:rsidP="00D21A28">
            <w:pPr>
              <w:spacing w:line="276" w:lineRule="auto"/>
              <w:jc w:val="both"/>
              <w:rPr>
                <w:rFonts w:ascii="Arial" w:hAnsi="Arial" w:cs="Arial"/>
              </w:rPr>
            </w:pPr>
            <w:r w:rsidRPr="009D370A">
              <w:rPr>
                <w:rFonts w:ascii="Arial" w:hAnsi="Arial" w:cs="Arial"/>
              </w:rPr>
              <w:t xml:space="preserve">Системы организации контроля за </w:t>
            </w:r>
            <w:r w:rsidR="00477D5B" w:rsidRPr="009D370A">
              <w:rPr>
                <w:rFonts w:ascii="Arial" w:hAnsi="Arial" w:cs="Arial"/>
              </w:rPr>
              <w:t>исполнением подпрограммы</w:t>
            </w:r>
          </w:p>
        </w:tc>
        <w:tc>
          <w:tcPr>
            <w:tcW w:w="6628" w:type="dxa"/>
          </w:tcPr>
          <w:p w:rsidR="00477D5B" w:rsidRPr="009D370A" w:rsidRDefault="00477D5B" w:rsidP="00D21A28">
            <w:pPr>
              <w:snapToGrid w:val="0"/>
              <w:spacing w:line="276" w:lineRule="auto"/>
              <w:jc w:val="both"/>
              <w:rPr>
                <w:rFonts w:ascii="Arial" w:hAnsi="Arial" w:cs="Arial"/>
              </w:rPr>
            </w:pPr>
            <w:r w:rsidRPr="009D370A">
              <w:rPr>
                <w:rFonts w:ascii="Arial" w:hAnsi="Arial" w:cs="Arial"/>
              </w:rPr>
              <w:t>Текущее управление реализацией мероприятий подпрограммы и текущий контроль за достижением конечного результата, целе</w:t>
            </w:r>
            <w:r w:rsidR="00290B08" w:rsidRPr="009D370A">
              <w:rPr>
                <w:rFonts w:ascii="Arial" w:hAnsi="Arial" w:cs="Arial"/>
              </w:rPr>
              <w:t>вое и эффективное использовани</w:t>
            </w:r>
            <w:r w:rsidRPr="009D370A">
              <w:rPr>
                <w:rFonts w:ascii="Arial" w:hAnsi="Arial" w:cs="Arial"/>
              </w:rPr>
              <w:t xml:space="preserve">е финансовых средств подпрограммы осуществляется Управлением образования администрации Шушенского района </w:t>
            </w:r>
          </w:p>
        </w:tc>
      </w:tr>
    </w:tbl>
    <w:p w:rsidR="00267D3D" w:rsidRPr="00670AEF" w:rsidRDefault="00267D3D" w:rsidP="00D21A28">
      <w:pPr>
        <w:spacing w:line="276" w:lineRule="auto"/>
        <w:jc w:val="both"/>
        <w:rPr>
          <w:rFonts w:ascii="Arial" w:hAnsi="Arial" w:cs="Arial"/>
          <w:color w:val="FF0000"/>
        </w:rPr>
      </w:pP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2.Основные разделы подпрограммы.</w:t>
      </w:r>
    </w:p>
    <w:p w:rsidR="00267D3D" w:rsidRPr="00A96380" w:rsidRDefault="00267D3D" w:rsidP="00D21A28">
      <w:pPr>
        <w:spacing w:line="276" w:lineRule="auto"/>
        <w:jc w:val="center"/>
        <w:rPr>
          <w:rFonts w:ascii="Arial" w:hAnsi="Arial" w:cs="Arial"/>
          <w:color w:val="000000"/>
        </w:rPr>
      </w:pPr>
      <w:r w:rsidRPr="00A96380">
        <w:rPr>
          <w:rFonts w:ascii="Arial" w:hAnsi="Arial" w:cs="Arial"/>
          <w:color w:val="000000"/>
        </w:rPr>
        <w:t>2.1.</w:t>
      </w:r>
      <w:r w:rsidR="008E72ED" w:rsidRPr="00A96380">
        <w:rPr>
          <w:rFonts w:ascii="Arial" w:hAnsi="Arial" w:cs="Arial"/>
          <w:color w:val="000000"/>
        </w:rPr>
        <w:t xml:space="preserve"> </w:t>
      </w:r>
      <w:r w:rsidRPr="00A96380">
        <w:rPr>
          <w:rFonts w:ascii="Arial" w:hAnsi="Arial" w:cs="Arial"/>
          <w:color w:val="000000"/>
        </w:rPr>
        <w:t>Постановка общерайонной проблемы и обоснование необходимости разработки подпрограммы.</w:t>
      </w:r>
    </w:p>
    <w:p w:rsidR="00F37644" w:rsidRPr="00A96380" w:rsidRDefault="00F37644" w:rsidP="00F37644">
      <w:pPr>
        <w:pStyle w:val="af9"/>
        <w:shd w:val="clear" w:color="auto" w:fill="FFFFFF"/>
        <w:spacing w:after="0" w:line="212" w:lineRule="atLeast"/>
        <w:ind w:firstLine="708"/>
        <w:jc w:val="both"/>
        <w:rPr>
          <w:rFonts w:ascii="Arial" w:hAnsi="Arial" w:cs="Arial"/>
          <w:color w:val="000000"/>
        </w:rPr>
      </w:pPr>
      <w:r w:rsidRPr="00A96380">
        <w:rPr>
          <w:rFonts w:ascii="Arial" w:hAnsi="Arial" w:cs="Arial"/>
          <w:color w:val="000000"/>
        </w:rPr>
        <w:t>Российское движение детей и молодежи (РДДМ) «Движение Первых» было основано в 2022 году при поддержке президента РФ </w:t>
      </w:r>
      <w:hyperlink r:id="rId20" w:tgtFrame="_blank" w:history="1">
        <w:r w:rsidRPr="00A96380">
          <w:rPr>
            <w:rStyle w:val="affb"/>
            <w:rFonts w:ascii="Arial" w:hAnsi="Arial" w:cs="Arial"/>
            <w:color w:val="000000"/>
          </w:rPr>
          <w:t>Владимира Путина</w:t>
        </w:r>
      </w:hyperlink>
      <w:r w:rsidRPr="00A96380">
        <w:rPr>
          <w:rFonts w:ascii="Arial" w:hAnsi="Arial" w:cs="Arial"/>
          <w:color w:val="000000"/>
        </w:rPr>
        <w:t>. Главной задачей глава государства назвал создание равной, доступной, интересной среды для развития и самореализации по самым разным направлениям.</w:t>
      </w:r>
    </w:p>
    <w:p w:rsidR="00F37644" w:rsidRPr="00A96380" w:rsidRDefault="00F37644" w:rsidP="00F37644">
      <w:pPr>
        <w:pStyle w:val="af9"/>
        <w:shd w:val="clear" w:color="auto" w:fill="FFFFFF"/>
        <w:spacing w:after="138" w:line="212" w:lineRule="atLeast"/>
        <w:jc w:val="both"/>
        <w:rPr>
          <w:rFonts w:ascii="Arial" w:hAnsi="Arial" w:cs="Arial"/>
          <w:color w:val="000000"/>
        </w:rPr>
      </w:pPr>
      <w:r w:rsidRPr="00A96380">
        <w:rPr>
          <w:rFonts w:ascii="Arial" w:hAnsi="Arial" w:cs="Arial"/>
          <w:color w:val="000000"/>
        </w:rPr>
        <w:t>Предполагается, что участники объединения будут продолжать инициативы советских пионеров и вносить свой вклад в развитие общества. Основные ценности «Движения Первых» — жизнь и достоинство, патриотизм, дружба.</w:t>
      </w:r>
    </w:p>
    <w:p w:rsidR="00F37644" w:rsidRPr="00A96380" w:rsidRDefault="00F37644" w:rsidP="00F37644">
      <w:pPr>
        <w:shd w:val="clear" w:color="auto" w:fill="FFFFFF"/>
        <w:spacing w:after="138" w:line="212" w:lineRule="atLeast"/>
        <w:jc w:val="both"/>
        <w:rPr>
          <w:rFonts w:ascii="Arial" w:hAnsi="Arial" w:cs="Arial"/>
          <w:color w:val="000000"/>
        </w:rPr>
      </w:pPr>
      <w:r w:rsidRPr="00A96380">
        <w:rPr>
          <w:rFonts w:ascii="Arial" w:hAnsi="Arial" w:cs="Arial"/>
          <w:color w:val="000000"/>
        </w:rPr>
        <w:t>Целями движения являются:</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проведению государственной политики в интересах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содействие воспитанию детей, их профессиональной ориентации, организация досуга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создание равных возможностей для всестороннего развития и самореализации детей и молодежи;</w:t>
      </w:r>
    </w:p>
    <w:p w:rsidR="00F37644" w:rsidRPr="00A96380" w:rsidRDefault="00F37644" w:rsidP="00F37644">
      <w:pPr>
        <w:shd w:val="clear" w:color="auto" w:fill="FFFFFF"/>
        <w:spacing w:line="222" w:lineRule="atLeast"/>
        <w:ind w:firstLine="708"/>
        <w:jc w:val="both"/>
        <w:rPr>
          <w:rFonts w:ascii="Arial" w:hAnsi="Arial" w:cs="Arial"/>
          <w:color w:val="000000"/>
        </w:rPr>
      </w:pPr>
      <w:r w:rsidRPr="00A96380">
        <w:rPr>
          <w:rFonts w:ascii="Arial" w:hAnsi="Arial" w:cs="Arial"/>
          <w:color w:val="000000"/>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t>Участвуя в проектах и инициативах «Движения Первых», школьники получают возможность прохождения стажировок и курсов, встреч с артистами, посещения культурных событий, консультаций с экспертами и многое другое.</w:t>
      </w:r>
    </w:p>
    <w:p w:rsidR="00F37644" w:rsidRPr="00A96380" w:rsidRDefault="00F37644" w:rsidP="00F37644">
      <w:pPr>
        <w:pStyle w:val="af9"/>
        <w:shd w:val="clear" w:color="auto" w:fill="FFFFFF"/>
        <w:spacing w:after="138" w:line="212" w:lineRule="atLeast"/>
        <w:ind w:firstLine="708"/>
        <w:jc w:val="both"/>
        <w:rPr>
          <w:rFonts w:ascii="Arial" w:hAnsi="Arial" w:cs="Arial"/>
          <w:color w:val="000000"/>
        </w:rPr>
      </w:pPr>
      <w:r w:rsidRPr="00A96380">
        <w:rPr>
          <w:rFonts w:ascii="Arial" w:hAnsi="Arial" w:cs="Arial"/>
          <w:color w:val="000000"/>
        </w:rPr>
        <w:lastRenderedPageBreak/>
        <w:t>На данный момент члены движения могут принимать участие в инициативах по следующим направлениям:</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образование и знания;</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наука и технологии;</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труд, профессия и свое дело;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культура и искусство;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волонтерство и добровольчество;</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патриотизм и историческая память;</w:t>
      </w:r>
    </w:p>
    <w:p w:rsidR="00F37644" w:rsidRPr="00A96380" w:rsidRDefault="00F37644" w:rsidP="00F37644">
      <w:pPr>
        <w:shd w:val="clear" w:color="auto" w:fill="FFFFFF"/>
        <w:spacing w:line="222" w:lineRule="atLeast"/>
        <w:jc w:val="both"/>
        <w:rPr>
          <w:rFonts w:ascii="Arial" w:hAnsi="Arial" w:cs="Arial"/>
          <w:color w:val="000000"/>
        </w:rPr>
      </w:pPr>
      <w:r w:rsidRPr="00A96380">
        <w:rPr>
          <w:rFonts w:ascii="Arial" w:hAnsi="Arial" w:cs="Arial"/>
          <w:color w:val="000000"/>
        </w:rPr>
        <w:t>спорт.</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В 2022-2023 учебном году пилотными площадками на территоррии Шушенского района по созданию первичных отделений РДДМ стали две школы: Синеборская и Ильичевскаяю.</w:t>
      </w:r>
    </w:p>
    <w:p w:rsidR="00F37644"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С 2023-2024 учебного года первичные отделения детского общественного движения будут созданы во всех общеобразовательных организациях района в ряды которого вступят  дети и подлростки с 7 до 18 лет.</w:t>
      </w:r>
    </w:p>
    <w:p w:rsidR="00F37644" w:rsidRPr="00A96380" w:rsidRDefault="00F37644" w:rsidP="00F37644">
      <w:pPr>
        <w:spacing w:line="276" w:lineRule="auto"/>
        <w:jc w:val="both"/>
        <w:rPr>
          <w:rFonts w:ascii="Arial" w:hAnsi="Arial" w:cs="Arial"/>
          <w:color w:val="000000"/>
        </w:rPr>
      </w:pPr>
    </w:p>
    <w:p w:rsidR="00267D3D" w:rsidRPr="00A96380" w:rsidRDefault="00F37644" w:rsidP="00D21A28">
      <w:pPr>
        <w:spacing w:line="276" w:lineRule="auto"/>
        <w:ind w:firstLine="567"/>
        <w:jc w:val="both"/>
        <w:rPr>
          <w:rFonts w:ascii="Arial" w:hAnsi="Arial" w:cs="Arial"/>
          <w:color w:val="000000"/>
        </w:rPr>
      </w:pPr>
      <w:r w:rsidRPr="00A96380">
        <w:rPr>
          <w:rFonts w:ascii="Arial" w:hAnsi="Arial" w:cs="Arial"/>
          <w:color w:val="000000"/>
        </w:rPr>
        <w:t xml:space="preserve">Развитие РДДМ </w:t>
      </w:r>
      <w:r w:rsidR="008E72ED" w:rsidRPr="00A96380">
        <w:rPr>
          <w:rFonts w:ascii="Arial" w:hAnsi="Arial" w:cs="Arial"/>
          <w:color w:val="000000"/>
        </w:rPr>
        <w:t xml:space="preserve"> в</w:t>
      </w:r>
      <w:r w:rsidR="00267D3D" w:rsidRPr="00A96380">
        <w:rPr>
          <w:rFonts w:ascii="Arial" w:hAnsi="Arial" w:cs="Arial"/>
          <w:color w:val="000000"/>
        </w:rPr>
        <w:t xml:space="preserve"> территории </w:t>
      </w:r>
      <w:r w:rsidR="008E72ED" w:rsidRPr="00A96380">
        <w:rPr>
          <w:rFonts w:ascii="Arial" w:hAnsi="Arial" w:cs="Arial"/>
          <w:color w:val="000000"/>
        </w:rPr>
        <w:t>и вхождение</w:t>
      </w:r>
      <w:r w:rsidR="00267D3D" w:rsidRPr="00A96380">
        <w:rPr>
          <w:rFonts w:ascii="Arial" w:hAnsi="Arial" w:cs="Arial"/>
          <w:color w:val="000000"/>
        </w:rPr>
        <w:t xml:space="preserve"> </w:t>
      </w:r>
      <w:r w:rsidR="008E72ED" w:rsidRPr="00A96380">
        <w:rPr>
          <w:rFonts w:ascii="Arial" w:hAnsi="Arial" w:cs="Arial"/>
          <w:color w:val="000000"/>
        </w:rPr>
        <w:t>школьников в</w:t>
      </w:r>
      <w:r w:rsidR="00267D3D" w:rsidRPr="00A96380">
        <w:rPr>
          <w:rFonts w:ascii="Arial" w:hAnsi="Arial" w:cs="Arial"/>
          <w:color w:val="000000"/>
        </w:rPr>
        <w:t xml:space="preserve"> ряды организации проходит при активном межведомственном взаимодействии об</w:t>
      </w:r>
      <w:r w:rsidRPr="00A96380">
        <w:rPr>
          <w:rFonts w:ascii="Arial" w:hAnsi="Arial" w:cs="Arial"/>
          <w:color w:val="000000"/>
        </w:rPr>
        <w:t>разования и молодежной политики администрации района.</w:t>
      </w:r>
    </w:p>
    <w:p w:rsidR="00267D3D" w:rsidRPr="00A96380" w:rsidRDefault="00F37644" w:rsidP="00F37644">
      <w:pPr>
        <w:spacing w:line="276" w:lineRule="auto"/>
        <w:ind w:firstLine="567"/>
        <w:jc w:val="both"/>
        <w:rPr>
          <w:rFonts w:ascii="Arial" w:hAnsi="Arial" w:cs="Arial"/>
          <w:color w:val="000000"/>
        </w:rPr>
      </w:pPr>
      <w:r w:rsidRPr="00A96380">
        <w:rPr>
          <w:rFonts w:ascii="Arial" w:hAnsi="Arial" w:cs="Arial"/>
          <w:color w:val="000000"/>
        </w:rPr>
        <w:t>В районе создано 13</w:t>
      </w:r>
      <w:r w:rsidR="008E72ED" w:rsidRPr="00A96380">
        <w:rPr>
          <w:rFonts w:ascii="Arial" w:hAnsi="Arial" w:cs="Arial"/>
          <w:color w:val="000000"/>
        </w:rPr>
        <w:t xml:space="preserve"> юнармейских</w:t>
      </w:r>
      <w:r w:rsidR="00267D3D" w:rsidRPr="00A96380">
        <w:rPr>
          <w:rFonts w:ascii="Arial" w:hAnsi="Arial" w:cs="Arial"/>
          <w:color w:val="000000"/>
        </w:rPr>
        <w:t xml:space="preserve"> </w:t>
      </w:r>
      <w:r w:rsidR="008E72ED" w:rsidRPr="00A96380">
        <w:rPr>
          <w:rFonts w:ascii="Arial" w:hAnsi="Arial" w:cs="Arial"/>
          <w:color w:val="000000"/>
        </w:rPr>
        <w:t>отрядов, принято</w:t>
      </w:r>
      <w:r w:rsidRPr="00A96380">
        <w:rPr>
          <w:rFonts w:ascii="Arial" w:hAnsi="Arial" w:cs="Arial"/>
          <w:color w:val="000000"/>
        </w:rPr>
        <w:t xml:space="preserve"> в ряды юнармейцев 120</w:t>
      </w:r>
      <w:r w:rsidR="00BC3319" w:rsidRPr="00A96380">
        <w:rPr>
          <w:rFonts w:ascii="Arial" w:hAnsi="Arial" w:cs="Arial"/>
          <w:color w:val="000000"/>
        </w:rPr>
        <w:t xml:space="preserve"> </w:t>
      </w:r>
      <w:r w:rsidR="008E72ED" w:rsidRPr="00A96380">
        <w:rPr>
          <w:rFonts w:ascii="Arial" w:hAnsi="Arial" w:cs="Arial"/>
          <w:color w:val="000000"/>
        </w:rPr>
        <w:t>бойцов из</w:t>
      </w:r>
      <w:r w:rsidRPr="00A96380">
        <w:rPr>
          <w:rFonts w:ascii="Arial" w:hAnsi="Arial" w:cs="Arial"/>
          <w:color w:val="000000"/>
        </w:rPr>
        <w:t xml:space="preserve"> 13</w:t>
      </w:r>
      <w:r w:rsidR="00267D3D" w:rsidRPr="00A96380">
        <w:rPr>
          <w:rFonts w:ascii="Arial" w:hAnsi="Arial" w:cs="Arial"/>
          <w:color w:val="000000"/>
        </w:rPr>
        <w:t xml:space="preserve"> общеобразовательных учреждений</w:t>
      </w:r>
      <w:r w:rsidR="00BC3319" w:rsidRPr="00A96380">
        <w:rPr>
          <w:rFonts w:ascii="Arial" w:hAnsi="Arial" w:cs="Arial"/>
          <w:color w:val="000000"/>
        </w:rPr>
        <w:t>.</w:t>
      </w:r>
    </w:p>
    <w:p w:rsidR="00267D3D" w:rsidRPr="00A96380" w:rsidRDefault="00267D3D" w:rsidP="00D21A28">
      <w:pPr>
        <w:spacing w:line="276" w:lineRule="auto"/>
        <w:ind w:firstLine="567"/>
        <w:jc w:val="both"/>
        <w:rPr>
          <w:rFonts w:ascii="Arial" w:hAnsi="Arial" w:cs="Arial"/>
          <w:color w:val="000000"/>
        </w:rPr>
      </w:pPr>
      <w:r w:rsidRPr="00A96380">
        <w:rPr>
          <w:rFonts w:ascii="Arial" w:hAnsi="Arial" w:cs="Arial"/>
          <w:color w:val="000000"/>
        </w:rPr>
        <w:t xml:space="preserve">Участники   юнармейского </w:t>
      </w:r>
      <w:r w:rsidR="008E72ED" w:rsidRPr="00A96380">
        <w:rPr>
          <w:rFonts w:ascii="Arial" w:hAnsi="Arial" w:cs="Arial"/>
          <w:color w:val="000000"/>
        </w:rPr>
        <w:t>движения проходят</w:t>
      </w:r>
      <w:r w:rsidRPr="00A96380">
        <w:rPr>
          <w:rFonts w:ascii="Arial" w:hAnsi="Arial" w:cs="Arial"/>
          <w:color w:val="000000"/>
        </w:rPr>
        <w:t xml:space="preserve"> </w:t>
      </w:r>
      <w:r w:rsidR="008E72ED" w:rsidRPr="00A96380">
        <w:rPr>
          <w:rFonts w:ascii="Arial" w:hAnsi="Arial" w:cs="Arial"/>
          <w:color w:val="000000"/>
        </w:rPr>
        <w:t>обучение в</w:t>
      </w:r>
      <w:r w:rsidRPr="00A96380">
        <w:rPr>
          <w:rFonts w:ascii="Arial" w:hAnsi="Arial" w:cs="Arial"/>
          <w:color w:val="000000"/>
        </w:rPr>
        <w:t xml:space="preserve"> </w:t>
      </w:r>
      <w:r w:rsidR="008E72ED" w:rsidRPr="00A96380">
        <w:rPr>
          <w:rFonts w:ascii="Arial" w:hAnsi="Arial" w:cs="Arial"/>
          <w:color w:val="000000"/>
        </w:rPr>
        <w:t>различных профильных</w:t>
      </w:r>
      <w:r w:rsidRPr="00A96380">
        <w:rPr>
          <w:rFonts w:ascii="Arial" w:hAnsi="Arial" w:cs="Arial"/>
          <w:color w:val="000000"/>
        </w:rPr>
        <w:t xml:space="preserve"> сменах на </w:t>
      </w:r>
      <w:r w:rsidR="008E72ED" w:rsidRPr="00A96380">
        <w:rPr>
          <w:rFonts w:ascii="Arial" w:hAnsi="Arial" w:cs="Arial"/>
          <w:color w:val="000000"/>
        </w:rPr>
        <w:t>базе краевого</w:t>
      </w:r>
      <w:r w:rsidRPr="00A96380">
        <w:rPr>
          <w:rFonts w:ascii="Arial" w:hAnsi="Arial" w:cs="Arial"/>
          <w:color w:val="000000"/>
        </w:rPr>
        <w:t xml:space="preserve">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«Юнармия», </w:t>
      </w:r>
      <w:r w:rsidR="008E72ED" w:rsidRPr="00A96380">
        <w:rPr>
          <w:rFonts w:ascii="Arial" w:hAnsi="Arial" w:cs="Arial"/>
          <w:color w:val="000000"/>
        </w:rPr>
        <w:t>расположенного в</w:t>
      </w:r>
      <w:r w:rsidRPr="00A96380">
        <w:rPr>
          <w:rFonts w:ascii="Arial" w:hAnsi="Arial" w:cs="Arial"/>
          <w:color w:val="000000"/>
        </w:rPr>
        <w:t xml:space="preserve"> п.</w:t>
      </w:r>
      <w:r w:rsidR="00BC3319" w:rsidRPr="00A96380">
        <w:rPr>
          <w:rFonts w:ascii="Arial" w:hAnsi="Arial" w:cs="Arial"/>
          <w:color w:val="000000"/>
        </w:rPr>
        <w:t xml:space="preserve"> </w:t>
      </w:r>
      <w:r w:rsidRPr="00A96380">
        <w:rPr>
          <w:rFonts w:ascii="Arial" w:hAnsi="Arial" w:cs="Arial"/>
          <w:color w:val="000000"/>
        </w:rPr>
        <w:t>Емельяново. Принимают участие в различных военно-</w:t>
      </w:r>
      <w:r w:rsidR="008E72ED" w:rsidRPr="00A96380">
        <w:rPr>
          <w:rFonts w:ascii="Arial" w:hAnsi="Arial" w:cs="Arial"/>
          <w:color w:val="000000"/>
        </w:rPr>
        <w:t>патриотических соревнованиях</w:t>
      </w:r>
      <w:r w:rsidRPr="00A96380">
        <w:rPr>
          <w:rFonts w:ascii="Arial" w:hAnsi="Arial" w:cs="Arial"/>
          <w:color w:val="000000"/>
        </w:rPr>
        <w:t xml:space="preserve"> и мероприятиях районного, зонального </w:t>
      </w:r>
      <w:r w:rsidR="008E72ED" w:rsidRPr="00A96380">
        <w:rPr>
          <w:rFonts w:ascii="Arial" w:hAnsi="Arial" w:cs="Arial"/>
          <w:color w:val="000000"/>
        </w:rPr>
        <w:t>и краевого</w:t>
      </w:r>
      <w:r w:rsidRPr="00A96380">
        <w:rPr>
          <w:rFonts w:ascii="Arial" w:hAnsi="Arial" w:cs="Arial"/>
          <w:color w:val="000000"/>
        </w:rPr>
        <w:t xml:space="preserve"> уровня.</w:t>
      </w: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Одним и</w:t>
      </w:r>
      <w:r w:rsidR="00F37644" w:rsidRPr="00A96380">
        <w:rPr>
          <w:rFonts w:ascii="Arial" w:hAnsi="Arial" w:cs="Arial"/>
          <w:color w:val="000000"/>
          <w:shd w:val="clear" w:color="auto" w:fill="FFFFFF"/>
        </w:rPr>
        <w:t xml:space="preserve">з проблемных мест в развитии РДДМ </w:t>
      </w:r>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и движения</w:t>
      </w:r>
      <w:r w:rsidRPr="00A96380">
        <w:rPr>
          <w:rFonts w:ascii="Arial" w:hAnsi="Arial" w:cs="Arial"/>
          <w:color w:val="000000"/>
          <w:shd w:val="clear" w:color="auto" w:fill="FFFFFF"/>
        </w:rPr>
        <w:t xml:space="preserve"> </w:t>
      </w:r>
      <w:r w:rsidR="008E72ED" w:rsidRPr="00A96380">
        <w:rPr>
          <w:rFonts w:ascii="Arial" w:hAnsi="Arial" w:cs="Arial"/>
          <w:color w:val="000000"/>
          <w:shd w:val="clear" w:color="auto" w:fill="FFFFFF"/>
        </w:rPr>
        <w:t>Юнармия в</w:t>
      </w:r>
      <w:r w:rsidR="00F37644" w:rsidRPr="00A96380">
        <w:rPr>
          <w:rFonts w:ascii="Arial" w:hAnsi="Arial" w:cs="Arial"/>
          <w:color w:val="000000"/>
          <w:shd w:val="clear" w:color="auto" w:fill="FFFFFF"/>
        </w:rPr>
        <w:t xml:space="preserve"> районе остается не достаточная </w:t>
      </w:r>
      <w:r w:rsidRPr="00A96380">
        <w:rPr>
          <w:rFonts w:ascii="Arial" w:hAnsi="Arial" w:cs="Arial"/>
          <w:color w:val="000000"/>
          <w:shd w:val="clear" w:color="auto" w:fill="FFFFFF"/>
        </w:rPr>
        <w:t xml:space="preserve"> материальная база образовательных организаций и отсутствие финансирования </w:t>
      </w:r>
      <w:r w:rsidR="00F37644" w:rsidRPr="00A96380">
        <w:rPr>
          <w:rFonts w:ascii="Arial" w:hAnsi="Arial" w:cs="Arial"/>
          <w:color w:val="000000"/>
          <w:shd w:val="clear" w:color="auto" w:fill="FFFFFF"/>
        </w:rPr>
        <w:t xml:space="preserve">на РДДМ </w:t>
      </w:r>
      <w:r w:rsidRPr="00A96380">
        <w:rPr>
          <w:rFonts w:ascii="Arial" w:hAnsi="Arial" w:cs="Arial"/>
          <w:color w:val="000000"/>
          <w:shd w:val="clear" w:color="auto" w:fill="FFFFFF"/>
        </w:rPr>
        <w:t xml:space="preserve"> и Юнармию, </w:t>
      </w:r>
      <w:r w:rsidR="008E72ED" w:rsidRPr="00A96380">
        <w:rPr>
          <w:rFonts w:ascii="Arial" w:hAnsi="Arial" w:cs="Arial"/>
          <w:color w:val="000000"/>
          <w:shd w:val="clear" w:color="auto" w:fill="FFFFFF"/>
        </w:rPr>
        <w:t>что не</w:t>
      </w:r>
      <w:r w:rsidR="00F37644" w:rsidRPr="00A96380">
        <w:rPr>
          <w:rFonts w:ascii="Arial" w:hAnsi="Arial" w:cs="Arial"/>
          <w:color w:val="000000"/>
          <w:shd w:val="clear" w:color="auto" w:fill="FFFFFF"/>
        </w:rPr>
        <w:t xml:space="preserve"> позволяе</w:t>
      </w:r>
      <w:r w:rsidRPr="00A96380">
        <w:rPr>
          <w:rFonts w:ascii="Arial" w:hAnsi="Arial" w:cs="Arial"/>
          <w:color w:val="000000"/>
          <w:shd w:val="clear" w:color="auto" w:fill="FFFFFF"/>
        </w:rPr>
        <w:t>т:</w:t>
      </w:r>
    </w:p>
    <w:p w:rsidR="00477D5B" w:rsidRPr="00A96380" w:rsidRDefault="00477D5B" w:rsidP="00D21A28">
      <w:pPr>
        <w:spacing w:line="276" w:lineRule="auto"/>
        <w:ind w:firstLine="567"/>
        <w:jc w:val="both"/>
        <w:rPr>
          <w:rFonts w:ascii="Arial" w:hAnsi="Arial" w:cs="Arial"/>
          <w:color w:val="000000"/>
          <w:shd w:val="clear" w:color="auto" w:fill="FFFFFF"/>
        </w:rPr>
      </w:pPr>
    </w:p>
    <w:p w:rsidR="00267D3D" w:rsidRPr="00A96380" w:rsidRDefault="00267D3D" w:rsidP="00D21A28">
      <w:pPr>
        <w:spacing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в системе   </w:t>
      </w:r>
      <w:r w:rsidR="008E72ED" w:rsidRPr="00A96380">
        <w:rPr>
          <w:rFonts w:ascii="Arial" w:hAnsi="Arial" w:cs="Arial"/>
          <w:color w:val="000000"/>
          <w:shd w:val="clear" w:color="auto" w:fill="FFFFFF"/>
        </w:rPr>
        <w:t>проводить Школы</w:t>
      </w:r>
      <w:r w:rsidRPr="00A96380">
        <w:rPr>
          <w:rFonts w:ascii="Arial" w:hAnsi="Arial" w:cs="Arial"/>
          <w:color w:val="000000"/>
          <w:shd w:val="clear" w:color="auto" w:fill="FFFFFF"/>
        </w:rPr>
        <w:t xml:space="preserve"> ли</w:t>
      </w:r>
      <w:r w:rsidR="00F37644" w:rsidRPr="00A96380">
        <w:rPr>
          <w:rFonts w:ascii="Arial" w:hAnsi="Arial" w:cs="Arial"/>
          <w:color w:val="000000"/>
          <w:shd w:val="clear" w:color="auto" w:fill="FFFFFF"/>
        </w:rPr>
        <w:t xml:space="preserve">деров РДДМ и Юнармии </w:t>
      </w:r>
      <w:r w:rsidR="00997547" w:rsidRPr="00A96380">
        <w:rPr>
          <w:rFonts w:ascii="Arial" w:hAnsi="Arial" w:cs="Arial"/>
          <w:color w:val="000000"/>
          <w:shd w:val="clear" w:color="auto" w:fill="FFFFFF"/>
        </w:rPr>
        <w:t xml:space="preserve"> и учебно-тренировочные сборы</w:t>
      </w:r>
      <w:r w:rsidRPr="00A96380">
        <w:rPr>
          <w:rFonts w:ascii="Arial" w:hAnsi="Arial" w:cs="Arial"/>
          <w:color w:val="000000"/>
          <w:shd w:val="clear" w:color="auto" w:fill="FFFFFF"/>
        </w:rPr>
        <w:t xml:space="preserve"> юнармейцев на базе муниципального детского оздоровительного лагеря «Журавленок»</w:t>
      </w:r>
    </w:p>
    <w:p w:rsidR="00477D5B" w:rsidRPr="00A96380" w:rsidRDefault="00477D5B" w:rsidP="00D21A28">
      <w:pPr>
        <w:spacing w:line="276" w:lineRule="auto"/>
        <w:ind w:firstLine="567"/>
        <w:jc w:val="both"/>
        <w:rPr>
          <w:rFonts w:ascii="Arial" w:hAnsi="Arial" w:cs="Arial"/>
          <w:color w:val="000000"/>
          <w:shd w:val="clear" w:color="auto" w:fill="FFFFFF"/>
        </w:rPr>
      </w:pPr>
    </w:p>
    <w:p w:rsidR="00477D5B"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создать и оборудова</w:t>
      </w:r>
      <w:r w:rsidR="00F37644" w:rsidRPr="00A96380">
        <w:rPr>
          <w:rFonts w:ascii="Arial" w:hAnsi="Arial" w:cs="Arial"/>
          <w:color w:val="000000"/>
          <w:shd w:val="clear" w:color="auto" w:fill="FFFFFF"/>
        </w:rPr>
        <w:t>ть школьные юнармейские комнаты во всех общеобразовательных организациях района;</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приобрести нужную форму для участников юнармейского движения;</w:t>
      </w:r>
    </w:p>
    <w:p w:rsidR="00267D3D" w:rsidRPr="00A96380" w:rsidRDefault="00267D3D" w:rsidP="00D21A28">
      <w:pPr>
        <w:spacing w:after="240" w:line="276" w:lineRule="auto"/>
        <w:ind w:firstLine="567"/>
        <w:jc w:val="both"/>
        <w:rPr>
          <w:rFonts w:ascii="Arial" w:hAnsi="Arial" w:cs="Arial"/>
          <w:color w:val="000000"/>
          <w:shd w:val="clear" w:color="auto" w:fill="FFFFFF"/>
        </w:rPr>
      </w:pPr>
      <w:r w:rsidRPr="00A96380">
        <w:rPr>
          <w:rFonts w:ascii="Arial" w:hAnsi="Arial" w:cs="Arial"/>
          <w:color w:val="000000"/>
          <w:shd w:val="clear" w:color="auto" w:fill="FFFFFF"/>
        </w:rPr>
        <w:t xml:space="preserve">- организовать участие в зональных и краевых </w:t>
      </w:r>
      <w:r w:rsidR="00F37644" w:rsidRPr="00A96380">
        <w:rPr>
          <w:rFonts w:ascii="Arial" w:hAnsi="Arial" w:cs="Arial"/>
          <w:color w:val="000000"/>
          <w:shd w:val="clear" w:color="auto" w:fill="FFFFFF"/>
        </w:rPr>
        <w:t xml:space="preserve">мероприятиях РДДМ </w:t>
      </w:r>
      <w:r w:rsidR="00C20FAC" w:rsidRPr="00A96380">
        <w:rPr>
          <w:rFonts w:ascii="Arial" w:hAnsi="Arial" w:cs="Arial"/>
          <w:color w:val="000000"/>
          <w:shd w:val="clear" w:color="auto" w:fill="FFFFFF"/>
        </w:rPr>
        <w:t xml:space="preserve"> и Ю</w:t>
      </w:r>
      <w:r w:rsidRPr="00A96380">
        <w:rPr>
          <w:rFonts w:ascii="Arial" w:hAnsi="Arial" w:cs="Arial"/>
          <w:color w:val="000000"/>
          <w:shd w:val="clear" w:color="auto" w:fill="FFFFFF"/>
        </w:rPr>
        <w:t>нармейского движения.</w:t>
      </w:r>
    </w:p>
    <w:p w:rsidR="00267D3D" w:rsidRPr="00A96380" w:rsidRDefault="00267D3D" w:rsidP="00D21A28">
      <w:pPr>
        <w:spacing w:before="240" w:after="240" w:line="276" w:lineRule="auto"/>
        <w:jc w:val="center"/>
        <w:rPr>
          <w:rFonts w:ascii="Arial" w:hAnsi="Arial" w:cs="Arial"/>
          <w:color w:val="000000"/>
        </w:rPr>
      </w:pPr>
      <w:r w:rsidRPr="00A96380">
        <w:rPr>
          <w:rFonts w:ascii="Arial" w:hAnsi="Arial" w:cs="Arial"/>
          <w:color w:val="000000"/>
        </w:rPr>
        <w:t>2.</w:t>
      </w:r>
      <w:r w:rsidR="008E72ED" w:rsidRPr="00A96380">
        <w:rPr>
          <w:rFonts w:ascii="Arial" w:hAnsi="Arial" w:cs="Arial"/>
          <w:color w:val="000000"/>
        </w:rPr>
        <w:t>2. Основная</w:t>
      </w:r>
      <w:r w:rsidRPr="00A96380">
        <w:rPr>
          <w:rFonts w:ascii="Arial" w:hAnsi="Arial" w:cs="Arial"/>
          <w:color w:val="000000"/>
        </w:rPr>
        <w:t xml:space="preserve"> цель, задачи, этапы и </w:t>
      </w:r>
      <w:r w:rsidR="008E72ED" w:rsidRPr="00A96380">
        <w:rPr>
          <w:rFonts w:ascii="Arial" w:hAnsi="Arial" w:cs="Arial"/>
          <w:color w:val="000000"/>
        </w:rPr>
        <w:t>сроки выполнения</w:t>
      </w:r>
      <w:r w:rsidRPr="00A96380">
        <w:rPr>
          <w:rFonts w:ascii="Arial" w:hAnsi="Arial" w:cs="Arial"/>
          <w:color w:val="000000"/>
        </w:rPr>
        <w:t xml:space="preserve"> подпрограммы, целевые индикаторы.</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lastRenderedPageBreak/>
        <w:t xml:space="preserve">Целью подпрограммы является реализация государственной политики в области воспитания подрастающего поколения </w:t>
      </w:r>
      <w:r w:rsidR="008E72ED" w:rsidRPr="00A96380">
        <w:rPr>
          <w:rFonts w:ascii="Arial" w:hAnsi="Arial" w:cs="Arial"/>
          <w:color w:val="000000"/>
        </w:rPr>
        <w:t xml:space="preserve">через </w:t>
      </w:r>
      <w:r w:rsidR="008E72ED" w:rsidRPr="00A96380">
        <w:rPr>
          <w:rFonts w:ascii="Arial" w:hAnsi="Arial" w:cs="Arial"/>
          <w:bCs/>
          <w:color w:val="000000"/>
        </w:rPr>
        <w:t>развитие</w:t>
      </w:r>
      <w:r w:rsidRPr="00A96380">
        <w:rPr>
          <w:rFonts w:ascii="Arial" w:hAnsi="Arial" w:cs="Arial"/>
          <w:color w:val="000000"/>
        </w:rPr>
        <w:t xml:space="preserve"> Российского движения </w:t>
      </w:r>
      <w:r w:rsidR="002E0B7F" w:rsidRPr="00A96380">
        <w:rPr>
          <w:rFonts w:ascii="Arial" w:hAnsi="Arial" w:cs="Arial"/>
          <w:color w:val="000000"/>
        </w:rPr>
        <w:t xml:space="preserve">детей и моложежи (РДДМ) </w:t>
      </w:r>
      <w:r w:rsidR="008E72ED" w:rsidRPr="00A96380">
        <w:rPr>
          <w:rFonts w:ascii="Arial" w:hAnsi="Arial" w:cs="Arial"/>
          <w:color w:val="000000"/>
        </w:rPr>
        <w:t xml:space="preserve"> </w:t>
      </w:r>
      <w:r w:rsidR="002E0B7F" w:rsidRPr="00A96380">
        <w:rPr>
          <w:rFonts w:ascii="Arial" w:hAnsi="Arial" w:cs="Arial"/>
          <w:color w:val="000000"/>
        </w:rPr>
        <w:t>и Ю</w:t>
      </w:r>
      <w:r w:rsidR="00997547" w:rsidRPr="00A96380">
        <w:rPr>
          <w:rFonts w:ascii="Arial" w:hAnsi="Arial" w:cs="Arial"/>
          <w:color w:val="000000"/>
        </w:rPr>
        <w:t xml:space="preserve">нармейского движения </w:t>
      </w:r>
      <w:r w:rsidR="008E72ED" w:rsidRPr="00A96380">
        <w:rPr>
          <w:rFonts w:ascii="Arial" w:hAnsi="Arial" w:cs="Arial"/>
          <w:color w:val="000000"/>
        </w:rPr>
        <w:t>в</w:t>
      </w:r>
      <w:r w:rsidRPr="00A96380">
        <w:rPr>
          <w:rFonts w:ascii="Arial" w:hAnsi="Arial" w:cs="Arial"/>
          <w:color w:val="000000"/>
        </w:rPr>
        <w:t xml:space="preserve"> районе.</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 xml:space="preserve">Для этого необходимо </w:t>
      </w:r>
      <w:r w:rsidR="008E72ED" w:rsidRPr="00A96380">
        <w:rPr>
          <w:rFonts w:ascii="Arial" w:hAnsi="Arial" w:cs="Arial"/>
          <w:color w:val="000000"/>
        </w:rPr>
        <w:t>решить следующие</w:t>
      </w:r>
      <w:r w:rsidRPr="00A96380">
        <w:rPr>
          <w:rFonts w:ascii="Arial" w:hAnsi="Arial" w:cs="Arial"/>
          <w:color w:val="000000"/>
        </w:rPr>
        <w:t xml:space="preserve"> задачи: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1.</w:t>
      </w:r>
      <w:r w:rsidR="008E72ED" w:rsidRPr="00A96380">
        <w:rPr>
          <w:rFonts w:ascii="Arial" w:hAnsi="Arial" w:cs="Arial"/>
          <w:color w:val="000000"/>
        </w:rPr>
        <w:t>Создать единую</w:t>
      </w:r>
      <w:r w:rsidRPr="00A96380">
        <w:rPr>
          <w:rFonts w:ascii="Arial" w:hAnsi="Arial" w:cs="Arial"/>
          <w:bCs/>
          <w:color w:val="000000"/>
        </w:rPr>
        <w:t xml:space="preserve"> муниципальн</w:t>
      </w:r>
      <w:r w:rsidR="002E0B7F" w:rsidRPr="00A96380">
        <w:rPr>
          <w:rFonts w:ascii="Arial" w:hAnsi="Arial" w:cs="Arial"/>
          <w:bCs/>
          <w:color w:val="000000"/>
        </w:rPr>
        <w:t>ую систему воспитания в рамках детского общественного движения РДДМ и Юнармия.</w:t>
      </w:r>
    </w:p>
    <w:p w:rsidR="00267D3D" w:rsidRPr="00A96380" w:rsidRDefault="00267D3D" w:rsidP="00D21A28">
      <w:pPr>
        <w:autoSpaceDE w:val="0"/>
        <w:autoSpaceDN w:val="0"/>
        <w:adjustRightInd w:val="0"/>
        <w:spacing w:line="276" w:lineRule="auto"/>
        <w:ind w:firstLine="709"/>
        <w:jc w:val="both"/>
        <w:rPr>
          <w:rFonts w:ascii="Arial" w:hAnsi="Arial" w:cs="Arial"/>
          <w:color w:val="000000"/>
        </w:rPr>
      </w:pPr>
      <w:r w:rsidRPr="00A96380">
        <w:rPr>
          <w:rFonts w:ascii="Arial" w:hAnsi="Arial" w:cs="Arial"/>
          <w:color w:val="000000"/>
        </w:rPr>
        <w:t>2.</w:t>
      </w:r>
      <w:r w:rsidR="008E72ED" w:rsidRPr="00A96380">
        <w:rPr>
          <w:rFonts w:ascii="Arial" w:hAnsi="Arial" w:cs="Arial"/>
          <w:color w:val="000000"/>
        </w:rPr>
        <w:t>Осуществлять координацию</w:t>
      </w:r>
      <w:r w:rsidRPr="00A96380">
        <w:rPr>
          <w:rFonts w:ascii="Arial" w:hAnsi="Arial" w:cs="Arial"/>
          <w:color w:val="000000"/>
        </w:rPr>
        <w:t xml:space="preserve"> и </w:t>
      </w:r>
      <w:r w:rsidRPr="00A96380">
        <w:rPr>
          <w:rFonts w:ascii="Arial" w:hAnsi="Arial" w:cs="Arial"/>
          <w:bCs/>
          <w:color w:val="000000"/>
        </w:rPr>
        <w:t>объединение усилий ведомств и организаций</w:t>
      </w:r>
      <w:r w:rsidRPr="00A96380">
        <w:rPr>
          <w:rFonts w:ascii="Arial" w:hAnsi="Arial" w:cs="Arial"/>
          <w:color w:val="000000"/>
        </w:rPr>
        <w:t xml:space="preserve"> </w:t>
      </w:r>
      <w:r w:rsidR="008E72ED" w:rsidRPr="00A96380">
        <w:rPr>
          <w:rFonts w:ascii="Arial" w:hAnsi="Arial" w:cs="Arial"/>
          <w:color w:val="000000"/>
        </w:rPr>
        <w:t>территории, занимающихся</w:t>
      </w:r>
      <w:r w:rsidRPr="00A96380">
        <w:rPr>
          <w:rFonts w:ascii="Arial" w:hAnsi="Arial" w:cs="Arial"/>
          <w:color w:val="000000"/>
        </w:rPr>
        <w:t xml:space="preserve"> воспитанием детей и подростков.</w:t>
      </w:r>
    </w:p>
    <w:p w:rsidR="00267D3D" w:rsidRPr="00A96380" w:rsidRDefault="00267D3D" w:rsidP="00D21A28">
      <w:pPr>
        <w:spacing w:line="276" w:lineRule="auto"/>
        <w:ind w:firstLine="709"/>
        <w:jc w:val="both"/>
        <w:rPr>
          <w:rFonts w:ascii="Arial" w:hAnsi="Arial" w:cs="Arial"/>
          <w:color w:val="000000"/>
        </w:rPr>
      </w:pPr>
      <w:r w:rsidRPr="00A96380">
        <w:rPr>
          <w:rFonts w:ascii="Arial" w:hAnsi="Arial" w:cs="Arial"/>
          <w:color w:val="000000"/>
        </w:rPr>
        <w:t>3.</w:t>
      </w:r>
      <w:r w:rsidRPr="00A96380">
        <w:rPr>
          <w:rFonts w:ascii="Arial" w:hAnsi="Arial" w:cs="Arial"/>
          <w:bCs/>
          <w:color w:val="000000"/>
        </w:rPr>
        <w:t xml:space="preserve">Сформировать и </w:t>
      </w:r>
      <w:r w:rsidR="008E72ED" w:rsidRPr="00A96380">
        <w:rPr>
          <w:rFonts w:ascii="Arial" w:hAnsi="Arial" w:cs="Arial"/>
          <w:bCs/>
          <w:color w:val="000000"/>
        </w:rPr>
        <w:t>развивать единое</w:t>
      </w:r>
      <w:r w:rsidRPr="00A96380">
        <w:rPr>
          <w:rFonts w:ascii="Arial" w:hAnsi="Arial" w:cs="Arial"/>
          <w:bCs/>
          <w:color w:val="000000"/>
        </w:rPr>
        <w:t xml:space="preserve"> </w:t>
      </w:r>
      <w:r w:rsidR="008E72ED" w:rsidRPr="00A96380">
        <w:rPr>
          <w:rFonts w:ascii="Arial" w:hAnsi="Arial" w:cs="Arial"/>
          <w:bCs/>
          <w:color w:val="000000"/>
        </w:rPr>
        <w:t>информационное пространство</w:t>
      </w:r>
      <w:r w:rsidRPr="00A96380">
        <w:rPr>
          <w:rFonts w:ascii="Arial" w:hAnsi="Arial" w:cs="Arial"/>
          <w:bCs/>
          <w:color w:val="000000"/>
        </w:rPr>
        <w:t xml:space="preserve"> </w:t>
      </w:r>
      <w:r w:rsidRPr="00A96380">
        <w:rPr>
          <w:rFonts w:ascii="Arial" w:hAnsi="Arial" w:cs="Arial"/>
          <w:color w:val="000000"/>
        </w:rPr>
        <w:t xml:space="preserve">в рамках деятельности </w:t>
      </w:r>
      <w:r w:rsidR="002E0B7F" w:rsidRPr="00A96380">
        <w:rPr>
          <w:rFonts w:ascii="Arial" w:hAnsi="Arial" w:cs="Arial"/>
          <w:color w:val="000000"/>
        </w:rPr>
        <w:t>РДДМ</w:t>
      </w:r>
      <w:r w:rsidR="00997547" w:rsidRPr="00A96380">
        <w:rPr>
          <w:rFonts w:ascii="Arial" w:hAnsi="Arial" w:cs="Arial"/>
          <w:color w:val="000000"/>
        </w:rPr>
        <w:t xml:space="preserve"> и Юнармии.</w:t>
      </w:r>
    </w:p>
    <w:p w:rsidR="00267D3D" w:rsidRPr="00A96380" w:rsidRDefault="00267D3D" w:rsidP="00D21A28">
      <w:pPr>
        <w:autoSpaceDE w:val="0"/>
        <w:autoSpaceDN w:val="0"/>
        <w:adjustRightInd w:val="0"/>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Реализация данных задач б</w:t>
      </w:r>
      <w:r w:rsidR="00DF17F3" w:rsidRPr="00A96380">
        <w:rPr>
          <w:rFonts w:ascii="Arial" w:eastAsia="Calibri" w:hAnsi="Arial" w:cs="Arial"/>
          <w:color w:val="000000"/>
        </w:rPr>
        <w:t>удет осуществлена с 2020 по 202</w:t>
      </w:r>
      <w:r w:rsidR="00F05556" w:rsidRPr="00A96380">
        <w:rPr>
          <w:rFonts w:ascii="Arial" w:eastAsia="Calibri" w:hAnsi="Arial" w:cs="Arial"/>
          <w:color w:val="000000"/>
        </w:rPr>
        <w:t>5</w:t>
      </w:r>
      <w:r w:rsidR="00711979" w:rsidRPr="00A96380">
        <w:rPr>
          <w:rFonts w:ascii="Arial" w:eastAsia="Calibri" w:hAnsi="Arial" w:cs="Arial"/>
          <w:color w:val="000000"/>
        </w:rPr>
        <w:t xml:space="preserve"> </w:t>
      </w:r>
      <w:r w:rsidRPr="00A96380">
        <w:rPr>
          <w:rFonts w:ascii="Arial" w:eastAsia="Calibri" w:hAnsi="Arial" w:cs="Arial"/>
          <w:color w:val="000000"/>
        </w:rPr>
        <w:t>гг.</w:t>
      </w:r>
    </w:p>
    <w:p w:rsidR="00267D3D" w:rsidRPr="00A96380" w:rsidRDefault="00267D3D" w:rsidP="00D21A28">
      <w:pPr>
        <w:spacing w:before="240" w:after="240" w:line="276" w:lineRule="auto"/>
        <w:ind w:firstLine="708"/>
        <w:jc w:val="both"/>
        <w:rPr>
          <w:rFonts w:ascii="Arial" w:hAnsi="Arial" w:cs="Arial"/>
          <w:color w:val="000000"/>
        </w:rPr>
      </w:pPr>
      <w:r w:rsidRPr="00A96380">
        <w:rPr>
          <w:rFonts w:ascii="Arial" w:hAnsi="Arial" w:cs="Arial"/>
          <w:color w:val="000000"/>
        </w:rPr>
        <w:t>Целевыми индикаторами, позволяющими измерить достижение цели подпрограммы, являются:</w:t>
      </w:r>
    </w:p>
    <w:p w:rsidR="00267D3D" w:rsidRPr="00A96380" w:rsidRDefault="00195147"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количество</w:t>
      </w:r>
      <w:r w:rsidR="00267D3D" w:rsidRPr="00A96380">
        <w:rPr>
          <w:rFonts w:ascii="Arial" w:eastAsia="Calibri" w:hAnsi="Arial" w:cs="Arial"/>
          <w:color w:val="000000"/>
        </w:rPr>
        <w:t xml:space="preserve"> обучающихся, </w:t>
      </w:r>
      <w:r w:rsidR="008E72ED" w:rsidRPr="00A96380">
        <w:rPr>
          <w:rFonts w:ascii="Arial" w:eastAsia="Calibri" w:hAnsi="Arial" w:cs="Arial"/>
          <w:color w:val="000000"/>
        </w:rPr>
        <w:t>ставших участниками</w:t>
      </w:r>
      <w:r w:rsidRPr="00A96380">
        <w:rPr>
          <w:rFonts w:ascii="Arial" w:eastAsia="Calibri" w:hAnsi="Arial" w:cs="Arial"/>
          <w:color w:val="000000"/>
        </w:rPr>
        <w:t xml:space="preserve">  движения </w:t>
      </w:r>
      <w:r w:rsidR="00267D3D" w:rsidRPr="00A96380">
        <w:rPr>
          <w:rFonts w:ascii="Arial" w:eastAsia="Calibri" w:hAnsi="Arial" w:cs="Arial"/>
          <w:color w:val="000000"/>
        </w:rPr>
        <w:t xml:space="preserve"> Юнар</w:t>
      </w:r>
      <w:r w:rsidRPr="00A96380">
        <w:rPr>
          <w:rFonts w:ascii="Arial" w:eastAsia="Calibri" w:hAnsi="Arial" w:cs="Arial"/>
          <w:color w:val="000000"/>
        </w:rPr>
        <w:t xml:space="preserve">мии </w:t>
      </w:r>
      <w:r w:rsidR="00267D3D" w:rsidRPr="00A96380">
        <w:rPr>
          <w:rFonts w:ascii="Arial" w:eastAsia="Calibri" w:hAnsi="Arial" w:cs="Arial"/>
          <w:color w:val="000000"/>
        </w:rPr>
        <w:t>в районе;</w:t>
      </w:r>
    </w:p>
    <w:p w:rsidR="00267D3D" w:rsidRPr="00A96380" w:rsidRDefault="00267D3D" w:rsidP="00D21A28">
      <w:pPr>
        <w:spacing w:before="240" w:after="240" w:line="276" w:lineRule="auto"/>
        <w:jc w:val="both"/>
        <w:rPr>
          <w:rFonts w:ascii="Arial" w:eastAsia="Calibri" w:hAnsi="Arial" w:cs="Arial"/>
          <w:color w:val="000000"/>
        </w:rPr>
      </w:pPr>
      <w:r w:rsidRPr="00A96380">
        <w:rPr>
          <w:rFonts w:ascii="Arial" w:eastAsia="Calibri" w:hAnsi="Arial" w:cs="Arial"/>
          <w:color w:val="000000"/>
        </w:rPr>
        <w:t xml:space="preserve">           - количество созданных   юнармейских </w:t>
      </w:r>
      <w:r w:rsidR="008E72ED" w:rsidRPr="00A96380">
        <w:rPr>
          <w:rFonts w:ascii="Arial" w:eastAsia="Calibri" w:hAnsi="Arial" w:cs="Arial"/>
          <w:color w:val="000000"/>
        </w:rPr>
        <w:t>отрядов в общеобразовательных</w:t>
      </w:r>
      <w:r w:rsidRPr="00A96380">
        <w:rPr>
          <w:rFonts w:ascii="Arial" w:eastAsia="Calibri" w:hAnsi="Arial" w:cs="Arial"/>
          <w:color w:val="000000"/>
        </w:rPr>
        <w:t xml:space="preserve"> организациях;</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xml:space="preserve"> -количество оборудованных юнармейских комнат </w:t>
      </w:r>
      <w:r w:rsidR="008E72ED" w:rsidRPr="00A96380">
        <w:rPr>
          <w:rFonts w:ascii="Arial" w:eastAsia="Calibri" w:hAnsi="Arial" w:cs="Arial"/>
          <w:color w:val="000000"/>
        </w:rPr>
        <w:t>на базе</w:t>
      </w:r>
      <w:r w:rsidRPr="00A96380">
        <w:rPr>
          <w:rFonts w:ascii="Arial" w:eastAsia="Calibri" w:hAnsi="Arial" w:cs="Arial"/>
          <w:color w:val="000000"/>
        </w:rPr>
        <w:t xml:space="preserve"> общеобразовательных организаций.</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w:t>
      </w:r>
      <w:r w:rsidR="008E72ED" w:rsidRPr="00A96380">
        <w:rPr>
          <w:rFonts w:ascii="Arial" w:eastAsia="Calibri" w:hAnsi="Arial" w:cs="Arial"/>
          <w:color w:val="000000"/>
        </w:rPr>
        <w:t>3. Механизм</w:t>
      </w:r>
      <w:r w:rsidRPr="00A96380">
        <w:rPr>
          <w:rFonts w:ascii="Arial" w:eastAsia="Calibri" w:hAnsi="Arial" w:cs="Arial"/>
          <w:color w:val="000000"/>
        </w:rPr>
        <w:t xml:space="preserve"> реализации мероприятий подпрограммы.</w:t>
      </w:r>
    </w:p>
    <w:p w:rsidR="00267D3D" w:rsidRPr="00A96380" w:rsidRDefault="00267D3D" w:rsidP="00D21A28">
      <w:pPr>
        <w:spacing w:before="240" w:after="240" w:line="276" w:lineRule="auto"/>
        <w:ind w:firstLine="708"/>
        <w:jc w:val="both"/>
        <w:rPr>
          <w:rFonts w:ascii="Arial" w:eastAsia="Calibri" w:hAnsi="Arial" w:cs="Arial"/>
          <w:color w:val="000000"/>
        </w:rPr>
      </w:pPr>
      <w:r w:rsidRPr="00A96380">
        <w:rPr>
          <w:rFonts w:ascii="Arial" w:hAnsi="Arial" w:cs="Arial"/>
          <w:color w:val="000000"/>
        </w:rPr>
        <w:t xml:space="preserve">Реализацию подпрограммы осуществляют: Администрация Шушенского района (РМБУ «Молодежный центр «Юг») и </w:t>
      </w:r>
      <w:r w:rsidRPr="00A96380">
        <w:rPr>
          <w:rFonts w:ascii="Arial" w:eastAsia="Calibri" w:hAnsi="Arial" w:cs="Arial"/>
          <w:color w:val="000000"/>
        </w:rPr>
        <w:t>муниципальные общеобразовательные организации Шушенского района.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Финансирование мероприятий подпрограммы осуществляется за счет средств   бюджета   в соответствии с </w:t>
      </w:r>
      <w:hyperlink w:anchor="Par377" w:history="1">
        <w:r w:rsidRPr="00A96380">
          <w:rPr>
            <w:rFonts w:ascii="Arial" w:hAnsi="Arial" w:cs="Arial"/>
            <w:color w:val="000000"/>
          </w:rPr>
          <w:t>мероприятиями</w:t>
        </w:r>
      </w:hyperlink>
      <w:r w:rsidRPr="00A96380">
        <w:rPr>
          <w:rFonts w:ascii="Arial" w:hAnsi="Arial" w:cs="Arial"/>
          <w:color w:val="000000"/>
        </w:rPr>
        <w:t xml:space="preserve"> подпрограммы,  согласно приложению № 2 к подпрограмме (далее - мероприятия подпрограммы).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pStyle w:val="ConsPlusCell"/>
        <w:spacing w:line="276" w:lineRule="auto"/>
        <w:ind w:right="282" w:firstLine="567"/>
        <w:jc w:val="both"/>
        <w:rPr>
          <w:color w:val="000000"/>
          <w:sz w:val="24"/>
          <w:szCs w:val="24"/>
        </w:rPr>
      </w:pPr>
      <w:r w:rsidRPr="00A96380">
        <w:rPr>
          <w:color w:val="000000"/>
          <w:sz w:val="24"/>
          <w:szCs w:val="24"/>
        </w:rPr>
        <w:t xml:space="preserve">Главными распорядителями средств районного бюджета являются: </w:t>
      </w:r>
    </w:p>
    <w:p w:rsidR="00267D3D" w:rsidRPr="00A96380" w:rsidRDefault="00267D3D" w:rsidP="00D21A28">
      <w:pPr>
        <w:spacing w:line="276" w:lineRule="auto"/>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района и Администрация Шушенского района (РМБУ «Молодежный центр «Юг»).</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Реализация мероприятий, предусмотренных подпрограмм</w:t>
      </w:r>
      <w:r w:rsidR="00251BBB" w:rsidRPr="00A96380">
        <w:rPr>
          <w:rFonts w:ascii="Arial" w:hAnsi="Arial" w:cs="Arial"/>
          <w:color w:val="000000"/>
        </w:rPr>
        <w:t>ой</w:t>
      </w:r>
      <w:r w:rsidRPr="00A96380">
        <w:rPr>
          <w:rFonts w:ascii="Arial" w:hAnsi="Arial" w:cs="Arial"/>
          <w:color w:val="000000"/>
        </w:rPr>
        <w:t xml:space="preserve"> осуществляется путем предоставления районному муниципальному бюджетному учреждению «МЦ «Юг» за счет средств районного</w:t>
      </w:r>
      <w:r w:rsidR="00A1264C" w:rsidRPr="00A96380">
        <w:rPr>
          <w:rFonts w:ascii="Arial" w:hAnsi="Arial" w:cs="Arial"/>
          <w:color w:val="000000"/>
        </w:rPr>
        <w:t xml:space="preserve"> бюджета</w:t>
      </w:r>
      <w:r w:rsidRPr="00A96380">
        <w:rPr>
          <w:rFonts w:ascii="Arial" w:hAnsi="Arial" w:cs="Arial"/>
          <w:color w:val="000000"/>
        </w:rPr>
        <w:t xml:space="preserve"> на иные цели, не связанные с финансовым обеспечением выполнения муниципального задания на оказание муниципальных услуг (работ)</w:t>
      </w:r>
      <w:r w:rsidR="00AB3D17" w:rsidRPr="00A96380">
        <w:rPr>
          <w:rFonts w:ascii="Arial" w:hAnsi="Arial" w:cs="Arial"/>
          <w:color w:val="000000"/>
        </w:rPr>
        <w:t xml:space="preserve"> </w:t>
      </w:r>
      <w:r w:rsidRPr="00A96380">
        <w:rPr>
          <w:rFonts w:ascii="Arial" w:hAnsi="Arial" w:cs="Arial"/>
          <w:color w:val="000000"/>
        </w:rPr>
        <w:t>на 2020-202</w:t>
      </w:r>
      <w:r w:rsidR="00E83440" w:rsidRPr="00A96380">
        <w:rPr>
          <w:rFonts w:ascii="Arial" w:hAnsi="Arial" w:cs="Arial"/>
          <w:color w:val="000000"/>
        </w:rPr>
        <w:t>5</w:t>
      </w:r>
      <w:r w:rsidRPr="00A96380">
        <w:rPr>
          <w:rFonts w:ascii="Arial" w:hAnsi="Arial" w:cs="Arial"/>
          <w:color w:val="000000"/>
        </w:rPr>
        <w:t xml:space="preserve"> годы.</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lastRenderedPageBreak/>
        <w:t>Увеличение количества обучающихся, ставших участник</w:t>
      </w:r>
      <w:r w:rsidR="00195147" w:rsidRPr="00A96380">
        <w:rPr>
          <w:rFonts w:ascii="Arial" w:eastAsia="Calibri" w:hAnsi="Arial" w:cs="Arial"/>
          <w:color w:val="000000"/>
        </w:rPr>
        <w:t>ами</w:t>
      </w:r>
      <w:r w:rsidRPr="00A96380">
        <w:rPr>
          <w:rFonts w:ascii="Arial" w:eastAsia="Calibri" w:hAnsi="Arial" w:cs="Arial"/>
          <w:color w:val="000000"/>
        </w:rPr>
        <w:t xml:space="preserve"> </w:t>
      </w:r>
      <w:r w:rsidR="008E72ED" w:rsidRPr="00A96380">
        <w:rPr>
          <w:rFonts w:ascii="Arial" w:eastAsia="Calibri" w:hAnsi="Arial" w:cs="Arial"/>
          <w:color w:val="000000"/>
        </w:rPr>
        <w:t>Юнармии, произойдет</w:t>
      </w:r>
      <w:r w:rsidRPr="00A96380">
        <w:rPr>
          <w:rFonts w:ascii="Arial" w:eastAsia="Calibri" w:hAnsi="Arial" w:cs="Arial"/>
          <w:color w:val="000000"/>
        </w:rPr>
        <w:t xml:space="preserve"> за счет: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вовлечения в ряды движения учащихся начального звена всех 14 школ района;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реализации мероприятий, проектов, программ, направленных на развити</w:t>
      </w:r>
      <w:r w:rsidR="00195147" w:rsidRPr="00A96380">
        <w:rPr>
          <w:rFonts w:ascii="Arial" w:eastAsia="Calibri" w:hAnsi="Arial" w:cs="Arial"/>
          <w:color w:val="000000"/>
        </w:rPr>
        <w:t xml:space="preserve">е </w:t>
      </w:r>
      <w:r w:rsidRPr="00A96380">
        <w:rPr>
          <w:rFonts w:ascii="Arial" w:eastAsia="Calibri" w:hAnsi="Arial" w:cs="Arial"/>
          <w:color w:val="000000"/>
        </w:rPr>
        <w:t>Юнармии в районе;</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проведения ежег</w:t>
      </w:r>
      <w:r w:rsidR="00195147" w:rsidRPr="00A96380">
        <w:rPr>
          <w:rFonts w:ascii="Arial" w:eastAsia="Calibri" w:hAnsi="Arial" w:cs="Arial"/>
          <w:color w:val="000000"/>
        </w:rPr>
        <w:t>одной районной Школы лидеров РДДМ</w:t>
      </w:r>
      <w:r w:rsidR="00997547" w:rsidRPr="00A96380">
        <w:rPr>
          <w:rFonts w:ascii="Arial" w:eastAsia="Calibri" w:hAnsi="Arial" w:cs="Arial"/>
          <w:color w:val="000000"/>
        </w:rPr>
        <w:t xml:space="preserve"> и </w:t>
      </w:r>
      <w:r w:rsidR="00D21A28" w:rsidRPr="00A96380">
        <w:rPr>
          <w:rFonts w:ascii="Arial" w:eastAsia="Calibri" w:hAnsi="Arial" w:cs="Arial"/>
          <w:color w:val="000000"/>
        </w:rPr>
        <w:t>Юнармии на</w:t>
      </w:r>
      <w:r w:rsidRPr="00A96380">
        <w:rPr>
          <w:rFonts w:ascii="Arial" w:eastAsia="Calibri" w:hAnsi="Arial" w:cs="Arial"/>
          <w:color w:val="000000"/>
        </w:rPr>
        <w:t xml:space="preserve"> базе муниципального детского оздоровительного лагеря Журавленок.</w:t>
      </w:r>
    </w:p>
    <w:p w:rsidR="00267D3D" w:rsidRPr="00A96380" w:rsidRDefault="00267D3D" w:rsidP="00D21A28">
      <w:pPr>
        <w:spacing w:line="276" w:lineRule="auto"/>
        <w:ind w:firstLine="709"/>
        <w:jc w:val="both"/>
        <w:rPr>
          <w:rFonts w:ascii="Arial" w:eastAsia="Calibri" w:hAnsi="Arial" w:cs="Arial"/>
          <w:color w:val="000000"/>
        </w:rPr>
      </w:pPr>
    </w:p>
    <w:p w:rsidR="00267D3D" w:rsidRPr="00A96380" w:rsidRDefault="00267D3D" w:rsidP="00D21A28">
      <w:pPr>
        <w:spacing w:line="276" w:lineRule="auto"/>
        <w:ind w:firstLine="709"/>
        <w:jc w:val="both"/>
        <w:rPr>
          <w:rFonts w:ascii="Arial" w:hAnsi="Arial" w:cs="Arial"/>
          <w:color w:val="000000"/>
        </w:rPr>
      </w:pPr>
      <w:r w:rsidRPr="00A96380">
        <w:rPr>
          <w:rFonts w:ascii="Arial" w:eastAsia="Calibri" w:hAnsi="Arial" w:cs="Arial"/>
          <w:color w:val="000000"/>
        </w:rPr>
        <w:t xml:space="preserve">Юнармейские </w:t>
      </w:r>
      <w:r w:rsidR="008E72ED" w:rsidRPr="00A96380">
        <w:rPr>
          <w:rFonts w:ascii="Arial" w:eastAsia="Calibri" w:hAnsi="Arial" w:cs="Arial"/>
          <w:color w:val="000000"/>
        </w:rPr>
        <w:t>отряды созданы</w:t>
      </w:r>
      <w:r w:rsidRPr="00A96380">
        <w:rPr>
          <w:rFonts w:ascii="Arial" w:eastAsia="Calibri" w:hAnsi="Arial" w:cs="Arial"/>
          <w:color w:val="000000"/>
        </w:rPr>
        <w:t xml:space="preserve"> в   общеобразовательных организ</w:t>
      </w:r>
      <w:r w:rsidR="00195147" w:rsidRPr="00A96380">
        <w:rPr>
          <w:rFonts w:ascii="Arial" w:eastAsia="Calibri" w:hAnsi="Arial" w:cs="Arial"/>
          <w:color w:val="000000"/>
        </w:rPr>
        <w:t>ациях за счет обучения преподавателей</w:t>
      </w:r>
      <w:r w:rsidRPr="00A96380">
        <w:rPr>
          <w:rFonts w:ascii="Arial" w:eastAsia="Calibri" w:hAnsi="Arial" w:cs="Arial"/>
          <w:color w:val="000000"/>
        </w:rPr>
        <w:t xml:space="preserve">-организаторов ОБЖ на базе </w:t>
      </w:r>
      <w:r w:rsidRPr="00A96380">
        <w:rPr>
          <w:rFonts w:ascii="Arial" w:hAnsi="Arial" w:cs="Arial"/>
          <w:color w:val="000000"/>
        </w:rPr>
        <w:t xml:space="preserve">краевого Центра </w:t>
      </w:r>
      <w:r w:rsidR="008E72ED" w:rsidRPr="00A96380">
        <w:rPr>
          <w:rFonts w:ascii="Arial" w:hAnsi="Arial" w:cs="Arial"/>
          <w:color w:val="000000"/>
        </w:rPr>
        <w:t>допризывной подготовки и</w:t>
      </w:r>
      <w:r w:rsidRPr="00A96380">
        <w:rPr>
          <w:rFonts w:ascii="Arial" w:hAnsi="Arial" w:cs="Arial"/>
          <w:color w:val="000000"/>
        </w:rPr>
        <w:t xml:space="preserve"> военно-патриотического воспитания молодежи «Юнармия» в п.Емелья</w:t>
      </w:r>
      <w:r w:rsidR="00195147" w:rsidRPr="00A96380">
        <w:rPr>
          <w:rFonts w:ascii="Arial" w:hAnsi="Arial" w:cs="Arial"/>
          <w:color w:val="000000"/>
        </w:rPr>
        <w:t>ново, а также обучения преподавтателей</w:t>
      </w:r>
      <w:r w:rsidRPr="00A96380">
        <w:rPr>
          <w:rFonts w:ascii="Arial" w:hAnsi="Arial" w:cs="Arial"/>
          <w:color w:val="000000"/>
        </w:rPr>
        <w:t>-организаторов</w:t>
      </w:r>
      <w:r w:rsidRPr="00A96380">
        <w:rPr>
          <w:rFonts w:ascii="Arial" w:eastAsia="Calibri" w:hAnsi="Arial" w:cs="Arial"/>
          <w:color w:val="000000"/>
        </w:rPr>
        <w:t xml:space="preserve"> на ежег</w:t>
      </w:r>
      <w:r w:rsidR="00195147" w:rsidRPr="00A96380">
        <w:rPr>
          <w:rFonts w:ascii="Arial" w:eastAsia="Calibri" w:hAnsi="Arial" w:cs="Arial"/>
          <w:color w:val="000000"/>
        </w:rPr>
        <w:t>одной районной Школе лидеров РДМ и Юнармии</w:t>
      </w:r>
      <w:r w:rsidRPr="00A96380">
        <w:rPr>
          <w:rFonts w:ascii="Arial" w:eastAsia="Calibri" w:hAnsi="Arial" w:cs="Arial"/>
          <w:color w:val="000000"/>
        </w:rPr>
        <w:t xml:space="preserve"> на базе муниципального детского оздоровительного лагеря Журавленок.</w:t>
      </w:r>
    </w:p>
    <w:p w:rsidR="00267D3D" w:rsidRPr="00A96380" w:rsidRDefault="009430A1" w:rsidP="00D21A28">
      <w:pPr>
        <w:spacing w:before="240" w:after="240" w:line="276" w:lineRule="auto"/>
        <w:ind w:firstLine="708"/>
        <w:jc w:val="both"/>
        <w:rPr>
          <w:rFonts w:ascii="Arial" w:eastAsia="Calibri" w:hAnsi="Arial" w:cs="Arial"/>
          <w:color w:val="000000"/>
        </w:rPr>
      </w:pPr>
      <w:r w:rsidRPr="00A96380">
        <w:rPr>
          <w:rFonts w:ascii="Arial" w:eastAsia="Calibri" w:hAnsi="Arial" w:cs="Arial"/>
          <w:color w:val="000000"/>
        </w:rPr>
        <w:t xml:space="preserve">2.3.3.В течение 2022-2022 годов </w:t>
      </w:r>
      <w:r w:rsidR="00195147" w:rsidRPr="00A96380">
        <w:rPr>
          <w:rFonts w:ascii="Arial" w:eastAsia="Calibri" w:hAnsi="Arial" w:cs="Arial"/>
          <w:color w:val="000000"/>
        </w:rPr>
        <w:t>Юнармейские отряды созданы в 10 общеобразовательных организация: Шушенских школах №1,2,3, ильичевской, Иджинской, Каптыревской, Московской, Субботинской, Казанцевской и Синеборской сельских школах.</w:t>
      </w:r>
    </w:p>
    <w:p w:rsidR="008D0036" w:rsidRPr="00A96380" w:rsidRDefault="008D0036" w:rsidP="008D0036">
      <w:pPr>
        <w:spacing w:line="276" w:lineRule="auto"/>
        <w:ind w:firstLine="708"/>
        <w:jc w:val="both"/>
        <w:rPr>
          <w:rFonts w:ascii="Arial" w:eastAsia="Calibri" w:hAnsi="Arial" w:cs="Arial"/>
          <w:color w:val="000000"/>
        </w:rPr>
      </w:pPr>
      <w:r w:rsidRPr="00A96380">
        <w:rPr>
          <w:rFonts w:ascii="Arial" w:eastAsia="Calibri" w:hAnsi="Arial" w:cs="Arial"/>
          <w:color w:val="000000"/>
        </w:rPr>
        <w:t>К 202</w:t>
      </w:r>
      <w:r w:rsidR="00544A3A" w:rsidRPr="00A96380">
        <w:rPr>
          <w:rFonts w:ascii="Arial" w:eastAsia="Calibri" w:hAnsi="Arial" w:cs="Arial"/>
          <w:color w:val="000000"/>
        </w:rPr>
        <w:t>5</w:t>
      </w:r>
      <w:r w:rsidRPr="00A96380">
        <w:rPr>
          <w:rFonts w:ascii="Arial" w:eastAsia="Calibri" w:hAnsi="Arial" w:cs="Arial"/>
          <w:color w:val="000000"/>
        </w:rPr>
        <w:t xml:space="preserve"> г.</w:t>
      </w:r>
      <w:r w:rsidR="00195147" w:rsidRPr="00A96380">
        <w:rPr>
          <w:rFonts w:ascii="Arial" w:eastAsia="Calibri" w:hAnsi="Arial" w:cs="Arial"/>
          <w:color w:val="000000"/>
        </w:rPr>
        <w:t xml:space="preserve"> планируется создание в четырех оставшихся общеобразовательных организациях: Шушенской начальной школе, Шунерской, Дубенской и Нижне-Койской основных школах.</w:t>
      </w:r>
    </w:p>
    <w:p w:rsidR="008D0036" w:rsidRPr="00A96380" w:rsidRDefault="00267D3D" w:rsidP="009430A1">
      <w:pPr>
        <w:spacing w:line="276" w:lineRule="auto"/>
        <w:jc w:val="both"/>
        <w:rPr>
          <w:rFonts w:ascii="Arial" w:eastAsia="Calibri" w:hAnsi="Arial" w:cs="Arial"/>
          <w:color w:val="000000"/>
        </w:rPr>
      </w:pPr>
      <w:r w:rsidRPr="00A96380">
        <w:rPr>
          <w:rFonts w:ascii="Arial" w:eastAsia="Calibri" w:hAnsi="Arial" w:cs="Arial"/>
          <w:color w:val="000000"/>
        </w:rPr>
        <w:tab/>
      </w:r>
    </w:p>
    <w:p w:rsidR="00267D3D" w:rsidRPr="00A96380" w:rsidRDefault="00267D3D" w:rsidP="00D21A28">
      <w:pPr>
        <w:spacing w:line="276" w:lineRule="auto"/>
        <w:ind w:firstLine="708"/>
        <w:jc w:val="center"/>
        <w:rPr>
          <w:rFonts w:ascii="Arial" w:eastAsia="Calibri" w:hAnsi="Arial" w:cs="Arial"/>
          <w:color w:val="000000"/>
        </w:rPr>
      </w:pPr>
      <w:r w:rsidRPr="00A96380">
        <w:rPr>
          <w:rFonts w:ascii="Arial" w:eastAsia="Calibri" w:hAnsi="Arial" w:cs="Arial"/>
          <w:color w:val="000000"/>
        </w:rPr>
        <w:t>2.4.</w:t>
      </w:r>
      <w:r w:rsidR="00FD0A07" w:rsidRPr="00A96380">
        <w:rPr>
          <w:rFonts w:ascii="Arial" w:eastAsia="Calibri" w:hAnsi="Arial" w:cs="Arial"/>
          <w:color w:val="000000"/>
        </w:rPr>
        <w:t xml:space="preserve"> </w:t>
      </w:r>
      <w:r w:rsidRPr="00A96380">
        <w:rPr>
          <w:rFonts w:ascii="Arial" w:eastAsia="Calibri" w:hAnsi="Arial" w:cs="Arial"/>
          <w:color w:val="000000"/>
        </w:rPr>
        <w:t xml:space="preserve">Управление </w:t>
      </w:r>
      <w:r w:rsidR="008E72ED" w:rsidRPr="00A96380">
        <w:rPr>
          <w:rFonts w:ascii="Arial" w:eastAsia="Calibri" w:hAnsi="Arial" w:cs="Arial"/>
          <w:color w:val="000000"/>
        </w:rPr>
        <w:t>подпрограммой и</w:t>
      </w:r>
      <w:r w:rsidRPr="00A96380">
        <w:rPr>
          <w:rFonts w:ascii="Arial" w:eastAsia="Calibri" w:hAnsi="Arial" w:cs="Arial"/>
          <w:color w:val="000000"/>
        </w:rPr>
        <w:t xml:space="preserve"> контроль за ходом ее выполнения.</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реализацией подпрограммы осуществляет управление образования администрации Шушенского района.</w:t>
      </w:r>
    </w:p>
    <w:p w:rsidR="004B603B" w:rsidRPr="00A96380" w:rsidRDefault="004B603B" w:rsidP="00D21A28">
      <w:pPr>
        <w:autoSpaceDE w:val="0"/>
        <w:autoSpaceDN w:val="0"/>
        <w:adjustRightInd w:val="0"/>
        <w:spacing w:line="276" w:lineRule="auto"/>
        <w:ind w:firstLine="851"/>
        <w:jc w:val="both"/>
        <w:rPr>
          <w:rFonts w:ascii="Arial" w:hAnsi="Arial" w:cs="Arial"/>
          <w:color w:val="000000"/>
          <w:lang w:eastAsia="en-US"/>
        </w:rPr>
      </w:pPr>
      <w:r w:rsidRPr="00A96380">
        <w:rPr>
          <w:rFonts w:ascii="Arial" w:hAnsi="Arial" w:cs="Arial"/>
          <w:color w:val="000000"/>
          <w:lang w:eastAsia="en-US"/>
        </w:rPr>
        <w:t>Управление образования администрации Шушенского района, 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4B603B" w:rsidRPr="00A96380" w:rsidRDefault="004B603B" w:rsidP="00D21A28">
      <w:pPr>
        <w:autoSpaceDE w:val="0"/>
        <w:autoSpaceDN w:val="0"/>
        <w:adjustRightInd w:val="0"/>
        <w:spacing w:line="276" w:lineRule="auto"/>
        <w:ind w:firstLine="851"/>
        <w:jc w:val="both"/>
        <w:rPr>
          <w:rFonts w:ascii="Arial" w:hAnsi="Arial" w:cs="Arial"/>
          <w:color w:val="000000"/>
        </w:rPr>
      </w:pPr>
      <w:r w:rsidRPr="00A96380">
        <w:rPr>
          <w:rFonts w:ascii="Arial" w:hAnsi="Arial" w:cs="Arial"/>
          <w:color w:val="000000"/>
        </w:rPr>
        <w:t>Управление образования администрации Шушенского район</w:t>
      </w:r>
      <w:r w:rsidR="00954F24" w:rsidRPr="00A96380">
        <w:rPr>
          <w:rFonts w:ascii="Arial" w:hAnsi="Arial" w:cs="Arial"/>
          <w:color w:val="000000"/>
        </w:rPr>
        <w:t>а, 2 раза в год (по полугодиям)</w:t>
      </w:r>
      <w:r w:rsidRPr="00A96380">
        <w:rPr>
          <w:rFonts w:ascii="Arial" w:hAnsi="Arial" w:cs="Arial"/>
          <w:color w:val="000000"/>
        </w:rPr>
        <w:t>,</w:t>
      </w:r>
      <w:r w:rsidR="00954F24" w:rsidRPr="00A96380">
        <w:rPr>
          <w:rFonts w:ascii="Arial" w:hAnsi="Arial" w:cs="Arial"/>
          <w:color w:val="000000"/>
        </w:rPr>
        <w:t xml:space="preserve"> </w:t>
      </w:r>
      <w:r w:rsidRPr="00A96380">
        <w:rPr>
          <w:rFonts w:ascii="Arial" w:hAnsi="Arial" w:cs="Arial"/>
          <w:color w:val="000000"/>
        </w:rPr>
        <w:t>не позднее 10</w:t>
      </w:r>
      <w:r w:rsidR="00954F24" w:rsidRPr="00A96380">
        <w:rPr>
          <w:rFonts w:ascii="Arial" w:hAnsi="Arial" w:cs="Arial"/>
          <w:color w:val="000000"/>
        </w:rPr>
        <w:t xml:space="preserve"> августа отчетного года</w:t>
      </w:r>
      <w:r w:rsidR="00194B09" w:rsidRPr="00A96380">
        <w:rPr>
          <w:rFonts w:ascii="Arial" w:hAnsi="Arial" w:cs="Arial"/>
          <w:color w:val="000000"/>
        </w:rPr>
        <w:t xml:space="preserve"> и 10 февраля года, следующего за отчетным</w:t>
      </w:r>
      <w:r w:rsidRPr="00A96380">
        <w:rPr>
          <w:rFonts w:ascii="Arial" w:hAnsi="Arial" w:cs="Arial"/>
          <w:color w:val="000000"/>
        </w:rPr>
        <w:t xml:space="preserve">, а по итогам года – до 10 марта года, следующего за отчетным, направляет отчеты о реализации мероприятий, для обобщения и передачи в </w:t>
      </w:r>
      <w:r w:rsidRPr="00A96380">
        <w:rPr>
          <w:rFonts w:ascii="Arial" w:hAnsi="Arial" w:cs="Arial"/>
          <w:color w:val="000000"/>
          <w:lang w:eastAsia="en-US"/>
        </w:rPr>
        <w:t xml:space="preserve">отдел экономического развития и </w:t>
      </w:r>
      <w:r w:rsidR="008E72ED" w:rsidRPr="00A96380">
        <w:rPr>
          <w:rFonts w:ascii="Arial" w:hAnsi="Arial" w:cs="Arial"/>
          <w:color w:val="000000"/>
          <w:lang w:eastAsia="en-US"/>
        </w:rPr>
        <w:t>муниципального заказа,</w:t>
      </w:r>
      <w:r w:rsidRPr="00A96380">
        <w:rPr>
          <w:rFonts w:ascii="Arial" w:hAnsi="Arial" w:cs="Arial"/>
          <w:color w:val="000000"/>
        </w:rPr>
        <w:t xml:space="preserve"> и финансового управления администрации Шушенского района.</w:t>
      </w:r>
    </w:p>
    <w:p w:rsidR="004B603B" w:rsidRPr="00A96380" w:rsidRDefault="005727B9" w:rsidP="00D21A28">
      <w:pPr>
        <w:autoSpaceDE w:val="0"/>
        <w:autoSpaceDN w:val="0"/>
        <w:adjustRightInd w:val="0"/>
        <w:spacing w:line="276" w:lineRule="auto"/>
        <w:ind w:firstLine="851"/>
        <w:jc w:val="both"/>
        <w:rPr>
          <w:rFonts w:ascii="Arial" w:hAnsi="Arial" w:cs="Arial"/>
          <w:color w:val="000000"/>
          <w:lang w:eastAsia="en-US"/>
        </w:rPr>
      </w:pPr>
      <w:r>
        <w:rPr>
          <w:rFonts w:ascii="Arial" w:hAnsi="Arial" w:cs="Arial"/>
        </w:rPr>
        <w:t>Текущее управление реализацией мероприятий подпрограммы и текущий контроль за достижение конечного результата, целевое и эффективное использование финансовых средств подпрограммы осуществляется Управлением образования администрации Шушенского района</w:t>
      </w:r>
      <w:r w:rsidR="004B603B" w:rsidRPr="00A96380">
        <w:rPr>
          <w:rFonts w:ascii="Arial" w:hAnsi="Arial" w:cs="Arial"/>
          <w:color w:val="000000"/>
          <w:lang w:eastAsia="en-US"/>
        </w:rPr>
        <w:t>.</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2.5.</w:t>
      </w:r>
      <w:r w:rsidR="00FD0A07" w:rsidRPr="00A96380">
        <w:rPr>
          <w:rFonts w:ascii="Arial" w:eastAsia="Calibri" w:hAnsi="Arial" w:cs="Arial"/>
          <w:color w:val="000000"/>
        </w:rPr>
        <w:t xml:space="preserve"> </w:t>
      </w:r>
      <w:r w:rsidRPr="00A96380">
        <w:rPr>
          <w:rFonts w:ascii="Arial" w:eastAsia="Calibri" w:hAnsi="Arial" w:cs="Arial"/>
          <w:color w:val="000000"/>
        </w:rPr>
        <w:t>Оценка социально-экономической эффективности.</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t>Реализация подпрограммных ме</w:t>
      </w:r>
      <w:r w:rsidR="00AB3D17" w:rsidRPr="00A96380">
        <w:rPr>
          <w:rFonts w:ascii="Arial" w:hAnsi="Arial" w:cs="Arial"/>
          <w:color w:val="000000"/>
        </w:rPr>
        <w:t>роприятий за период 2020 - 202</w:t>
      </w:r>
      <w:r w:rsidR="00E83440" w:rsidRPr="00A96380">
        <w:rPr>
          <w:rFonts w:ascii="Arial" w:hAnsi="Arial" w:cs="Arial"/>
          <w:color w:val="000000"/>
        </w:rPr>
        <w:t>5</w:t>
      </w:r>
      <w:r w:rsidRPr="00A96380">
        <w:rPr>
          <w:rFonts w:ascii="Arial" w:hAnsi="Arial" w:cs="Arial"/>
          <w:color w:val="000000"/>
        </w:rPr>
        <w:t xml:space="preserve"> годов позволит:</w:t>
      </w:r>
      <w:r w:rsidRPr="00A96380">
        <w:rPr>
          <w:rFonts w:ascii="Arial" w:eastAsia="Calibri" w:hAnsi="Arial" w:cs="Arial"/>
          <w:color w:val="000000"/>
        </w:rPr>
        <w:t xml:space="preserve">  </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hAnsi="Arial" w:cs="Arial"/>
          <w:color w:val="000000"/>
        </w:rPr>
        <w:lastRenderedPageBreak/>
        <w:t>-</w:t>
      </w:r>
      <w:r w:rsidRPr="00A96380">
        <w:rPr>
          <w:rFonts w:ascii="Arial" w:eastAsia="Calibri" w:hAnsi="Arial" w:cs="Arial"/>
          <w:color w:val="000000"/>
        </w:rPr>
        <w:t xml:space="preserve"> </w:t>
      </w:r>
      <w:r w:rsidRPr="00A96380">
        <w:rPr>
          <w:rFonts w:ascii="Arial" w:hAnsi="Arial" w:cs="Arial"/>
          <w:color w:val="000000"/>
        </w:rPr>
        <w:t xml:space="preserve">увеличить </w:t>
      </w:r>
      <w:r w:rsidR="001A115A" w:rsidRPr="00A96380">
        <w:rPr>
          <w:rFonts w:ascii="Arial" w:eastAsia="Calibri" w:hAnsi="Arial" w:cs="Arial"/>
          <w:color w:val="000000"/>
        </w:rPr>
        <w:t xml:space="preserve">количество </w:t>
      </w:r>
      <w:r w:rsidRPr="00A96380">
        <w:rPr>
          <w:rFonts w:ascii="Arial" w:eastAsia="Calibri" w:hAnsi="Arial" w:cs="Arial"/>
          <w:color w:val="000000"/>
        </w:rPr>
        <w:t xml:space="preserve"> обучающихся, </w:t>
      </w:r>
      <w:r w:rsidR="008E72ED" w:rsidRPr="00A96380">
        <w:rPr>
          <w:rFonts w:ascii="Arial" w:eastAsia="Calibri" w:hAnsi="Arial" w:cs="Arial"/>
          <w:color w:val="000000"/>
        </w:rPr>
        <w:t>ставших участниками</w:t>
      </w:r>
      <w:r w:rsidR="001A115A" w:rsidRPr="00A96380">
        <w:rPr>
          <w:rFonts w:ascii="Arial" w:eastAsia="Calibri" w:hAnsi="Arial" w:cs="Arial"/>
          <w:color w:val="000000"/>
        </w:rPr>
        <w:t xml:space="preserve"> Юнармии до     150 человек</w:t>
      </w:r>
      <w:r w:rsidR="00AB3D17" w:rsidRPr="00A96380">
        <w:rPr>
          <w:rFonts w:ascii="Arial" w:eastAsia="Calibri" w:hAnsi="Arial" w:cs="Arial"/>
          <w:color w:val="000000"/>
        </w:rPr>
        <w:t xml:space="preserve"> </w:t>
      </w:r>
      <w:r w:rsidR="008E72ED" w:rsidRPr="00A96380">
        <w:rPr>
          <w:rFonts w:ascii="Arial" w:eastAsia="Calibri" w:hAnsi="Arial" w:cs="Arial"/>
          <w:color w:val="000000"/>
        </w:rPr>
        <w:t>к 202</w:t>
      </w:r>
      <w:r w:rsidR="009D2BE2" w:rsidRPr="00A96380">
        <w:rPr>
          <w:rFonts w:ascii="Arial" w:eastAsia="Calibri" w:hAnsi="Arial" w:cs="Arial"/>
          <w:color w:val="000000"/>
        </w:rPr>
        <w:t>5</w:t>
      </w:r>
      <w:r w:rsidRPr="00A96380">
        <w:rPr>
          <w:rFonts w:ascii="Arial" w:eastAsia="Calibri" w:hAnsi="Arial" w:cs="Arial"/>
          <w:color w:val="000000"/>
        </w:rPr>
        <w:t xml:space="preserve"> г;</w:t>
      </w:r>
    </w:p>
    <w:p w:rsidR="00267D3D" w:rsidRPr="00A96380" w:rsidRDefault="00267D3D" w:rsidP="00D21A28">
      <w:pPr>
        <w:spacing w:before="240" w:after="240" w:line="276" w:lineRule="auto"/>
        <w:ind w:firstLine="709"/>
        <w:jc w:val="both"/>
        <w:rPr>
          <w:rFonts w:ascii="Arial" w:hAnsi="Arial" w:cs="Arial"/>
          <w:color w:val="000000"/>
        </w:rPr>
      </w:pPr>
      <w:r w:rsidRPr="00A96380">
        <w:rPr>
          <w:rFonts w:ascii="Arial" w:hAnsi="Arial" w:cs="Arial"/>
          <w:color w:val="000000"/>
        </w:rPr>
        <w:t xml:space="preserve">- увеличить </w:t>
      </w:r>
      <w:r w:rsidRPr="00A96380">
        <w:rPr>
          <w:rFonts w:ascii="Arial" w:eastAsia="Calibri" w:hAnsi="Arial" w:cs="Arial"/>
          <w:color w:val="000000"/>
        </w:rPr>
        <w:t xml:space="preserve">количество, созданных в общеобразовательных организациях </w:t>
      </w:r>
      <w:r w:rsidR="008E72ED" w:rsidRPr="00A96380">
        <w:rPr>
          <w:rFonts w:ascii="Arial" w:eastAsia="Calibri" w:hAnsi="Arial" w:cs="Arial"/>
          <w:color w:val="000000"/>
        </w:rPr>
        <w:t>юнармейских отрядов</w:t>
      </w:r>
      <w:r w:rsidRPr="00A96380">
        <w:rPr>
          <w:rFonts w:ascii="Arial" w:eastAsia="Calibri" w:hAnsi="Arial" w:cs="Arial"/>
          <w:color w:val="000000"/>
        </w:rPr>
        <w:t xml:space="preserve"> (</w:t>
      </w:r>
      <w:r w:rsidR="008E72ED" w:rsidRPr="00A96380">
        <w:rPr>
          <w:rFonts w:ascii="Arial" w:eastAsia="Calibri" w:hAnsi="Arial" w:cs="Arial"/>
          <w:color w:val="000000"/>
        </w:rPr>
        <w:t>увеличение до</w:t>
      </w:r>
      <w:r w:rsidR="00BF7F17" w:rsidRPr="00A96380">
        <w:rPr>
          <w:rFonts w:ascii="Arial" w:eastAsia="Calibri" w:hAnsi="Arial" w:cs="Arial"/>
          <w:color w:val="000000"/>
        </w:rPr>
        <w:t xml:space="preserve"> </w:t>
      </w:r>
      <w:r w:rsidR="00711979" w:rsidRPr="00A96380">
        <w:rPr>
          <w:rFonts w:ascii="Arial" w:eastAsia="Calibri" w:hAnsi="Arial" w:cs="Arial"/>
          <w:color w:val="000000"/>
        </w:rPr>
        <w:t xml:space="preserve">14 шт. </w:t>
      </w:r>
      <w:r w:rsidR="008E72ED" w:rsidRPr="00A96380">
        <w:rPr>
          <w:rFonts w:ascii="Arial" w:eastAsia="Calibri" w:hAnsi="Arial" w:cs="Arial"/>
          <w:color w:val="000000"/>
        </w:rPr>
        <w:t>к 202</w:t>
      </w:r>
      <w:r w:rsidR="009D2BE2" w:rsidRPr="00A96380">
        <w:rPr>
          <w:rFonts w:ascii="Arial" w:eastAsia="Calibri" w:hAnsi="Arial" w:cs="Arial"/>
          <w:color w:val="000000"/>
        </w:rPr>
        <w:t>5</w:t>
      </w:r>
      <w:r w:rsidRPr="00A96380">
        <w:rPr>
          <w:rFonts w:ascii="Arial" w:eastAsia="Calibri" w:hAnsi="Arial" w:cs="Arial"/>
          <w:color w:val="000000"/>
        </w:rPr>
        <w:t xml:space="preserve"> г.</w:t>
      </w:r>
      <w:r w:rsidR="00762569" w:rsidRPr="00A96380">
        <w:rPr>
          <w:rFonts w:ascii="Arial" w:eastAsia="Calibri" w:hAnsi="Arial" w:cs="Arial"/>
          <w:color w:val="000000"/>
        </w:rPr>
        <w:t>)</w:t>
      </w:r>
      <w:r w:rsidRPr="00A96380">
        <w:rPr>
          <w:rFonts w:ascii="Arial" w:eastAsia="Calibri" w:hAnsi="Arial" w:cs="Arial"/>
          <w:color w:val="000000"/>
        </w:rPr>
        <w:t>;</w:t>
      </w:r>
    </w:p>
    <w:p w:rsidR="00267D3D" w:rsidRPr="00A96380" w:rsidRDefault="00267D3D" w:rsidP="00D21A28">
      <w:pPr>
        <w:autoSpaceDE w:val="0"/>
        <w:autoSpaceDN w:val="0"/>
        <w:adjustRightInd w:val="0"/>
        <w:spacing w:before="240" w:after="240" w:line="276" w:lineRule="auto"/>
        <w:ind w:firstLine="709"/>
        <w:jc w:val="both"/>
        <w:rPr>
          <w:rFonts w:ascii="Arial" w:eastAsia="Calibri" w:hAnsi="Arial" w:cs="Arial"/>
          <w:color w:val="000000"/>
        </w:rPr>
      </w:pPr>
      <w:r w:rsidRPr="00A96380">
        <w:rPr>
          <w:rFonts w:ascii="Arial" w:eastAsia="Calibri" w:hAnsi="Arial" w:cs="Arial"/>
          <w:color w:val="000000"/>
        </w:rPr>
        <w:t>- увеличить количество созда</w:t>
      </w:r>
      <w:r w:rsidR="00711979" w:rsidRPr="00A96380">
        <w:rPr>
          <w:rFonts w:ascii="Arial" w:eastAsia="Calibri" w:hAnsi="Arial" w:cs="Arial"/>
          <w:color w:val="000000"/>
        </w:rPr>
        <w:t xml:space="preserve">нных юнармейские комнат на базе </w:t>
      </w:r>
      <w:r w:rsidRPr="00A96380">
        <w:rPr>
          <w:rFonts w:ascii="Arial" w:eastAsia="Calibri" w:hAnsi="Arial" w:cs="Arial"/>
          <w:color w:val="000000"/>
        </w:rPr>
        <w:t>общеобра</w:t>
      </w:r>
      <w:r w:rsidR="00711979" w:rsidRPr="00A96380">
        <w:rPr>
          <w:rFonts w:ascii="Arial" w:eastAsia="Calibri" w:hAnsi="Arial" w:cs="Arial"/>
          <w:color w:val="000000"/>
        </w:rPr>
        <w:t xml:space="preserve">зовательных </w:t>
      </w:r>
      <w:r w:rsidR="008E72ED" w:rsidRPr="00A96380">
        <w:rPr>
          <w:rFonts w:ascii="Arial" w:eastAsia="Calibri" w:hAnsi="Arial" w:cs="Arial"/>
          <w:color w:val="000000"/>
        </w:rPr>
        <w:t>организаций до</w:t>
      </w:r>
      <w:r w:rsidR="00711979" w:rsidRPr="00A96380">
        <w:rPr>
          <w:rFonts w:ascii="Arial" w:eastAsia="Calibri" w:hAnsi="Arial" w:cs="Arial"/>
          <w:color w:val="000000"/>
        </w:rPr>
        <w:t xml:space="preserve"> </w:t>
      </w:r>
      <w:r w:rsidR="00997547" w:rsidRPr="00A96380">
        <w:rPr>
          <w:rFonts w:ascii="Arial" w:eastAsia="Calibri" w:hAnsi="Arial" w:cs="Arial"/>
          <w:color w:val="000000"/>
        </w:rPr>
        <w:t>4</w:t>
      </w:r>
      <w:r w:rsidRPr="00A96380">
        <w:rPr>
          <w:rFonts w:ascii="Arial" w:eastAsia="Calibri" w:hAnsi="Arial" w:cs="Arial"/>
          <w:color w:val="000000"/>
        </w:rPr>
        <w:t xml:space="preserve"> шт. </w:t>
      </w:r>
      <w:r w:rsidR="008E72ED" w:rsidRPr="00A96380">
        <w:rPr>
          <w:rFonts w:ascii="Arial" w:eastAsia="Calibri" w:hAnsi="Arial" w:cs="Arial"/>
          <w:color w:val="000000"/>
        </w:rPr>
        <w:t>к 202</w:t>
      </w:r>
      <w:r w:rsidR="009D2BE2" w:rsidRPr="00A96380">
        <w:rPr>
          <w:rFonts w:ascii="Arial" w:eastAsia="Calibri" w:hAnsi="Arial" w:cs="Arial"/>
          <w:color w:val="000000"/>
        </w:rPr>
        <w:t>5</w:t>
      </w:r>
      <w:r w:rsidR="00711979" w:rsidRPr="00A96380">
        <w:rPr>
          <w:rFonts w:ascii="Arial" w:eastAsia="Calibri" w:hAnsi="Arial" w:cs="Arial"/>
          <w:color w:val="000000"/>
        </w:rPr>
        <w:t xml:space="preserve"> г.</w:t>
      </w:r>
    </w:p>
    <w:p w:rsidR="00267D3D"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 xml:space="preserve">Реализация мероприятий подпрограммы способствует </w:t>
      </w:r>
      <w:r w:rsidR="008E72ED" w:rsidRPr="00A96380">
        <w:rPr>
          <w:rFonts w:ascii="Arial" w:eastAsia="Calibri" w:hAnsi="Arial" w:cs="Arial"/>
          <w:color w:val="000000"/>
        </w:rPr>
        <w:t>также следующим</w:t>
      </w:r>
      <w:r w:rsidRPr="00A96380">
        <w:rPr>
          <w:rFonts w:ascii="Arial" w:eastAsia="Calibri" w:hAnsi="Arial" w:cs="Arial"/>
          <w:color w:val="000000"/>
        </w:rPr>
        <w:t xml:space="preserve"> социально-педагогическим эффектам:</w:t>
      </w:r>
    </w:p>
    <w:p w:rsidR="004B603B" w:rsidRPr="00A96380" w:rsidRDefault="00267D3D" w:rsidP="00D21A28">
      <w:pPr>
        <w:spacing w:line="276" w:lineRule="auto"/>
        <w:ind w:firstLine="709"/>
        <w:jc w:val="both"/>
        <w:rPr>
          <w:rFonts w:ascii="Arial" w:eastAsia="Calibri" w:hAnsi="Arial" w:cs="Arial"/>
          <w:color w:val="000000"/>
        </w:rPr>
      </w:pPr>
      <w:r w:rsidRPr="00A96380">
        <w:rPr>
          <w:rFonts w:ascii="Arial" w:eastAsia="Calibri" w:hAnsi="Arial" w:cs="Arial"/>
          <w:color w:val="000000"/>
        </w:rPr>
        <w:t>увел</w:t>
      </w:r>
      <w:r w:rsidR="00FD0A07" w:rsidRPr="00A96380">
        <w:rPr>
          <w:rFonts w:ascii="Arial" w:eastAsia="Calibri" w:hAnsi="Arial" w:cs="Arial"/>
          <w:color w:val="000000"/>
        </w:rPr>
        <w:t xml:space="preserve">ичение количества обучающихся, </w:t>
      </w:r>
      <w:r w:rsidRPr="00A96380">
        <w:rPr>
          <w:rFonts w:ascii="Arial" w:eastAsia="Calibri" w:hAnsi="Arial" w:cs="Arial"/>
          <w:color w:val="000000"/>
        </w:rPr>
        <w:t>занятых во внеурочной деятельности;</w:t>
      </w:r>
    </w:p>
    <w:p w:rsidR="00267D3D" w:rsidRPr="00A96380" w:rsidRDefault="00FD0A07"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снижение </w:t>
      </w:r>
      <w:r w:rsidR="00267D3D" w:rsidRPr="00A96380">
        <w:rPr>
          <w:rFonts w:ascii="Arial" w:eastAsia="Calibri" w:hAnsi="Arial" w:cs="Arial"/>
          <w:color w:val="000000"/>
        </w:rPr>
        <w:t>количес</w:t>
      </w:r>
      <w:r w:rsidRPr="00A96380">
        <w:rPr>
          <w:rFonts w:ascii="Arial" w:eastAsia="Calibri" w:hAnsi="Arial" w:cs="Arial"/>
          <w:color w:val="000000"/>
        </w:rPr>
        <w:t xml:space="preserve">тва правонарушений, совершаемых </w:t>
      </w:r>
      <w:r w:rsidR="00267D3D" w:rsidRPr="00A96380">
        <w:rPr>
          <w:rFonts w:ascii="Arial" w:eastAsia="Calibri" w:hAnsi="Arial" w:cs="Arial"/>
          <w:color w:val="000000"/>
        </w:rPr>
        <w:t>несовершеннолетними;</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укрепление физического здоровья школьников и улучшение показателей при сдаче </w:t>
      </w:r>
      <w:r w:rsidR="008E72ED" w:rsidRPr="00A96380">
        <w:rPr>
          <w:rFonts w:ascii="Arial" w:eastAsia="Calibri" w:hAnsi="Arial" w:cs="Arial"/>
          <w:color w:val="000000"/>
        </w:rPr>
        <w:t>нормативов ВФСК</w:t>
      </w:r>
      <w:r w:rsidRPr="00A96380">
        <w:rPr>
          <w:rFonts w:ascii="Arial" w:eastAsia="Calibri" w:hAnsi="Arial" w:cs="Arial"/>
          <w:color w:val="000000"/>
        </w:rPr>
        <w:t xml:space="preserve"> ГТО;</w:t>
      </w:r>
    </w:p>
    <w:p w:rsidR="00267D3D" w:rsidRPr="00A96380" w:rsidRDefault="00267D3D" w:rsidP="00D21A28">
      <w:pPr>
        <w:spacing w:line="276" w:lineRule="auto"/>
        <w:ind w:firstLine="708"/>
        <w:jc w:val="both"/>
        <w:rPr>
          <w:rFonts w:ascii="Arial" w:eastAsia="Calibri" w:hAnsi="Arial" w:cs="Arial"/>
          <w:color w:val="000000"/>
        </w:rPr>
      </w:pPr>
      <w:r w:rsidRPr="00A96380">
        <w:rPr>
          <w:rFonts w:ascii="Arial" w:eastAsia="Calibri" w:hAnsi="Arial" w:cs="Arial"/>
          <w:color w:val="000000"/>
        </w:rPr>
        <w:t xml:space="preserve">достижение личностных результатов школьников в различных областях деятельности </w:t>
      </w:r>
      <w:r w:rsidR="008E72ED" w:rsidRPr="00A96380">
        <w:rPr>
          <w:rFonts w:ascii="Arial" w:eastAsia="Calibri" w:hAnsi="Arial" w:cs="Arial"/>
          <w:color w:val="000000"/>
        </w:rPr>
        <w:t>и пополнение</w:t>
      </w:r>
      <w:r w:rsidRPr="00A96380">
        <w:rPr>
          <w:rFonts w:ascii="Arial" w:eastAsia="Calibri" w:hAnsi="Arial" w:cs="Arial"/>
          <w:color w:val="000000"/>
        </w:rPr>
        <w:t xml:space="preserve">   портфолио достижений учащихся.</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2.6.</w:t>
      </w:r>
      <w:r w:rsidR="00FD0A07" w:rsidRPr="00A96380">
        <w:rPr>
          <w:rFonts w:ascii="Arial" w:eastAsia="Calibri" w:hAnsi="Arial" w:cs="Arial"/>
          <w:color w:val="000000"/>
        </w:rPr>
        <w:t xml:space="preserve"> </w:t>
      </w:r>
      <w:r w:rsidRPr="00A96380">
        <w:rPr>
          <w:rFonts w:ascii="Arial" w:eastAsia="Calibri" w:hAnsi="Arial" w:cs="Arial"/>
          <w:color w:val="000000"/>
        </w:rPr>
        <w:t xml:space="preserve">Мероприятия подпрограммы </w:t>
      </w:r>
    </w:p>
    <w:p w:rsidR="00267D3D" w:rsidRPr="00A96380" w:rsidRDefault="00C04D0D" w:rsidP="00D21A28">
      <w:pPr>
        <w:widowControl w:val="0"/>
        <w:autoSpaceDE w:val="0"/>
        <w:autoSpaceDN w:val="0"/>
        <w:adjustRightInd w:val="0"/>
        <w:spacing w:line="276" w:lineRule="auto"/>
        <w:ind w:right="282" w:firstLine="567"/>
        <w:jc w:val="both"/>
        <w:rPr>
          <w:rFonts w:ascii="Arial" w:hAnsi="Arial" w:cs="Arial"/>
          <w:color w:val="000000"/>
        </w:rPr>
      </w:pPr>
      <w:hyperlink w:anchor="Par377" w:history="1">
        <w:r w:rsidR="00267D3D" w:rsidRPr="00A96380">
          <w:rPr>
            <w:rFonts w:ascii="Arial" w:hAnsi="Arial" w:cs="Arial"/>
            <w:color w:val="000000"/>
          </w:rPr>
          <w:t>Перечень</w:t>
        </w:r>
      </w:hyperlink>
      <w:r w:rsidR="00267D3D" w:rsidRPr="00A96380">
        <w:rPr>
          <w:rFonts w:ascii="Arial" w:hAnsi="Arial" w:cs="Arial"/>
          <w:color w:val="000000"/>
        </w:rPr>
        <w:t xml:space="preserve"> мероприятий подпрограммы приведен в приложении № 2 к подпрограмме.</w:t>
      </w:r>
    </w:p>
    <w:p w:rsidR="00267D3D" w:rsidRPr="00A96380" w:rsidRDefault="00267D3D" w:rsidP="00D21A28">
      <w:pPr>
        <w:spacing w:before="240" w:after="240" w:line="276" w:lineRule="auto"/>
        <w:ind w:firstLine="708"/>
        <w:jc w:val="center"/>
        <w:rPr>
          <w:rFonts w:ascii="Arial" w:eastAsia="Calibri" w:hAnsi="Arial" w:cs="Arial"/>
          <w:color w:val="000000"/>
        </w:rPr>
      </w:pPr>
      <w:r w:rsidRPr="00A96380">
        <w:rPr>
          <w:rFonts w:ascii="Arial" w:eastAsia="Calibri" w:hAnsi="Arial" w:cs="Arial"/>
          <w:color w:val="000000"/>
        </w:rPr>
        <w:t>2.7.</w:t>
      </w:r>
      <w:r w:rsidR="00FD0A07" w:rsidRPr="00A96380">
        <w:rPr>
          <w:rFonts w:ascii="Arial" w:eastAsia="Calibri" w:hAnsi="Arial" w:cs="Arial"/>
          <w:color w:val="000000"/>
        </w:rPr>
        <w:t xml:space="preserve"> </w:t>
      </w:r>
      <w:r w:rsidRPr="00A96380">
        <w:rPr>
          <w:rFonts w:ascii="Arial" w:eastAsia="Calibri" w:hAnsi="Arial" w:cs="Arial"/>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Мероприятия подпрограммы реализуются за счет средств районного бюджета.</w:t>
      </w:r>
    </w:p>
    <w:p w:rsidR="00267D3D" w:rsidRPr="00A96380" w:rsidRDefault="00267D3D" w:rsidP="00D21A28">
      <w:pPr>
        <w:widowControl w:val="0"/>
        <w:autoSpaceDE w:val="0"/>
        <w:autoSpaceDN w:val="0"/>
        <w:adjustRightInd w:val="0"/>
        <w:spacing w:line="276" w:lineRule="auto"/>
        <w:ind w:right="282" w:firstLine="567"/>
        <w:jc w:val="both"/>
        <w:rPr>
          <w:rFonts w:ascii="Arial" w:hAnsi="Arial" w:cs="Arial"/>
          <w:color w:val="000000"/>
        </w:rPr>
      </w:pPr>
      <w:r w:rsidRPr="00A96380">
        <w:rPr>
          <w:rFonts w:ascii="Arial" w:hAnsi="Arial" w:cs="Arial"/>
          <w:color w:val="000000"/>
        </w:rPr>
        <w:t xml:space="preserve">Объем расходов средств районного бюджета на реализацию мероприятий подпрограммы составляет </w:t>
      </w:r>
      <w:r w:rsidR="00424711" w:rsidRPr="00A96380">
        <w:rPr>
          <w:rFonts w:ascii="Arial" w:eastAsia="Calibri" w:hAnsi="Arial" w:cs="Arial"/>
          <w:color w:val="000000"/>
        </w:rPr>
        <w:t>2 </w:t>
      </w:r>
      <w:r w:rsidR="009D2BE2" w:rsidRPr="00A96380">
        <w:rPr>
          <w:rFonts w:ascii="Arial" w:eastAsia="Calibri" w:hAnsi="Arial" w:cs="Arial"/>
          <w:color w:val="000000"/>
        </w:rPr>
        <w:t>88</w:t>
      </w:r>
      <w:r w:rsidR="00424711" w:rsidRPr="00A96380">
        <w:rPr>
          <w:rFonts w:ascii="Arial" w:eastAsia="Calibri" w:hAnsi="Arial" w:cs="Arial"/>
          <w:color w:val="000000"/>
        </w:rPr>
        <w:t>0,000</w:t>
      </w:r>
      <w:r w:rsidRPr="00A96380">
        <w:rPr>
          <w:rFonts w:ascii="Arial" w:eastAsia="Calibri" w:hAnsi="Arial" w:cs="Arial"/>
          <w:color w:val="000000"/>
        </w:rPr>
        <w:t xml:space="preserve"> тыс.</w:t>
      </w:r>
      <w:r w:rsidR="00AB324B" w:rsidRPr="00A96380">
        <w:rPr>
          <w:rFonts w:ascii="Arial" w:eastAsia="Calibri" w:hAnsi="Arial" w:cs="Arial"/>
          <w:color w:val="000000"/>
        </w:rPr>
        <w:t xml:space="preserve"> </w:t>
      </w:r>
      <w:r w:rsidRPr="00A96380">
        <w:rPr>
          <w:rFonts w:ascii="Arial" w:eastAsia="Calibri" w:hAnsi="Arial" w:cs="Arial"/>
          <w:color w:val="000000"/>
        </w:rPr>
        <w:t>рублей.</w:t>
      </w:r>
    </w:p>
    <w:p w:rsidR="008B3B4B" w:rsidRPr="00A96380" w:rsidRDefault="008B3B4B" w:rsidP="00D21A28">
      <w:pPr>
        <w:spacing w:line="276" w:lineRule="auto"/>
        <w:ind w:firstLine="708"/>
        <w:jc w:val="both"/>
        <w:rPr>
          <w:rFonts w:ascii="Arial" w:eastAsia="Calibri" w:hAnsi="Arial" w:cs="Arial"/>
          <w:color w:val="000000"/>
        </w:rPr>
      </w:pPr>
    </w:p>
    <w:p w:rsidR="00AB324B" w:rsidRPr="00A96380" w:rsidRDefault="00AB324B" w:rsidP="00D21A28">
      <w:pPr>
        <w:spacing w:line="276" w:lineRule="auto"/>
        <w:ind w:firstLine="708"/>
        <w:jc w:val="both"/>
        <w:rPr>
          <w:rFonts w:ascii="Arial" w:eastAsia="Calibri" w:hAnsi="Arial" w:cs="Arial"/>
          <w:color w:val="000000"/>
        </w:rPr>
      </w:pPr>
    </w:p>
    <w:p w:rsidR="00AB324B" w:rsidRPr="00A96380" w:rsidRDefault="007359D5" w:rsidP="00D21A28">
      <w:pPr>
        <w:spacing w:line="276" w:lineRule="auto"/>
        <w:rPr>
          <w:rFonts w:ascii="Arial" w:hAnsi="Arial" w:cs="Arial"/>
          <w:color w:val="000000"/>
        </w:rPr>
      </w:pPr>
      <w:r w:rsidRPr="00A96380">
        <w:rPr>
          <w:rFonts w:ascii="Arial" w:hAnsi="Arial" w:cs="Arial"/>
          <w:color w:val="000000"/>
        </w:rPr>
        <w:t xml:space="preserve">ВРИО </w:t>
      </w:r>
      <w:r w:rsidR="008267A4" w:rsidRPr="00A96380">
        <w:rPr>
          <w:rFonts w:ascii="Arial" w:hAnsi="Arial" w:cs="Arial"/>
          <w:color w:val="000000"/>
        </w:rPr>
        <w:t>Руководител</w:t>
      </w:r>
      <w:r w:rsidRPr="00A96380">
        <w:rPr>
          <w:rFonts w:ascii="Arial" w:hAnsi="Arial" w:cs="Arial"/>
          <w:color w:val="000000"/>
        </w:rPr>
        <w:t>я</w:t>
      </w:r>
      <w:r w:rsidR="008267A4" w:rsidRPr="00A96380">
        <w:rPr>
          <w:rFonts w:ascii="Arial" w:hAnsi="Arial" w:cs="Arial"/>
          <w:color w:val="000000"/>
        </w:rPr>
        <w:t xml:space="preserve"> </w:t>
      </w:r>
      <w:r w:rsidR="00AB324B" w:rsidRPr="00A96380">
        <w:rPr>
          <w:rFonts w:ascii="Arial" w:hAnsi="Arial" w:cs="Arial"/>
          <w:color w:val="000000"/>
        </w:rPr>
        <w:t xml:space="preserve">Управления образования                                     </w:t>
      </w:r>
      <w:r w:rsidRPr="00A96380">
        <w:rPr>
          <w:rFonts w:ascii="Arial" w:hAnsi="Arial" w:cs="Arial"/>
          <w:color w:val="000000"/>
        </w:rPr>
        <w:t>С</w:t>
      </w:r>
      <w:r w:rsidR="008267A4" w:rsidRPr="00A96380">
        <w:rPr>
          <w:rFonts w:ascii="Arial" w:hAnsi="Arial" w:cs="Arial"/>
          <w:color w:val="000000"/>
        </w:rPr>
        <w:t xml:space="preserve">. </w:t>
      </w:r>
      <w:r w:rsidRPr="00A96380">
        <w:rPr>
          <w:rFonts w:ascii="Arial" w:hAnsi="Arial" w:cs="Arial"/>
          <w:color w:val="000000"/>
        </w:rPr>
        <w:t>И</w:t>
      </w:r>
      <w:r w:rsidR="008267A4" w:rsidRPr="00A96380">
        <w:rPr>
          <w:rFonts w:ascii="Arial" w:hAnsi="Arial" w:cs="Arial"/>
          <w:color w:val="000000"/>
        </w:rPr>
        <w:t xml:space="preserve">. </w:t>
      </w:r>
      <w:r w:rsidRPr="00A96380">
        <w:rPr>
          <w:rFonts w:ascii="Arial" w:hAnsi="Arial" w:cs="Arial"/>
          <w:color w:val="000000"/>
        </w:rPr>
        <w:t>Давыдов</w:t>
      </w:r>
    </w:p>
    <w:p w:rsidR="00AB324B" w:rsidRPr="00A96380" w:rsidRDefault="00AB324B" w:rsidP="00D21A28">
      <w:pPr>
        <w:spacing w:line="276" w:lineRule="auto"/>
        <w:ind w:firstLine="708"/>
        <w:jc w:val="both"/>
        <w:rPr>
          <w:rFonts w:ascii="Arial" w:eastAsia="Calibri" w:hAnsi="Arial" w:cs="Arial"/>
          <w:color w:val="000000"/>
        </w:rPr>
        <w:sectPr w:rsidR="00AB324B" w:rsidRPr="00A96380" w:rsidSect="00424CAC">
          <w:pgSz w:w="11906" w:h="16838"/>
          <w:pgMar w:top="1134" w:right="851" w:bottom="1134" w:left="1701" w:header="709" w:footer="709" w:gutter="0"/>
          <w:cols w:space="708"/>
          <w:titlePg/>
          <w:docGrid w:linePitch="360"/>
        </w:sectPr>
      </w:pPr>
    </w:p>
    <w:tbl>
      <w:tblPr>
        <w:tblpPr w:leftFromText="180" w:rightFromText="180" w:horzAnchor="margin" w:tblpY="-639"/>
        <w:tblW w:w="4729" w:type="pct"/>
        <w:tblLook w:val="04A0" w:firstRow="1" w:lastRow="0" w:firstColumn="1" w:lastColumn="0" w:noHBand="0" w:noVBand="1"/>
      </w:tblPr>
      <w:tblGrid>
        <w:gridCol w:w="800"/>
        <w:gridCol w:w="3658"/>
        <w:gridCol w:w="1731"/>
        <w:gridCol w:w="1997"/>
        <w:gridCol w:w="1449"/>
        <w:gridCol w:w="1449"/>
        <w:gridCol w:w="1452"/>
        <w:gridCol w:w="1449"/>
      </w:tblGrid>
      <w:tr w:rsidR="0048781E" w:rsidRPr="00A96380" w:rsidTr="006C077E">
        <w:trPr>
          <w:trHeight w:val="567"/>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val="restart"/>
            <w:tcBorders>
              <w:top w:val="nil"/>
              <w:left w:val="nil"/>
              <w:bottom w:val="nil"/>
              <w:right w:val="nil"/>
            </w:tcBorders>
            <w:shd w:val="clear" w:color="auto" w:fill="auto"/>
            <w:vAlign w:val="bottom"/>
            <w:hideMark/>
          </w:tcPr>
          <w:p w:rsidR="0048781E" w:rsidRPr="00A96380" w:rsidRDefault="008B3B4B" w:rsidP="00D21A28">
            <w:pPr>
              <w:spacing w:line="276" w:lineRule="auto"/>
              <w:rPr>
                <w:rFonts w:ascii="Arial" w:hAnsi="Arial" w:cs="Arial"/>
                <w:color w:val="000000"/>
                <w:sz w:val="18"/>
                <w:szCs w:val="18"/>
              </w:rPr>
            </w:pPr>
            <w:r w:rsidRPr="00A96380">
              <w:rPr>
                <w:rFonts w:ascii="Arial" w:hAnsi="Arial" w:cs="Arial"/>
                <w:color w:val="000000"/>
                <w:sz w:val="18"/>
                <w:szCs w:val="18"/>
              </w:rPr>
              <w:t xml:space="preserve">Приложение № 1 </w:t>
            </w:r>
            <w:r w:rsidR="0048781E" w:rsidRPr="00A96380">
              <w:rPr>
                <w:rFonts w:ascii="Arial" w:hAnsi="Arial" w:cs="Arial"/>
                <w:color w:val="000000"/>
                <w:sz w:val="18"/>
                <w:szCs w:val="18"/>
              </w:rPr>
              <w:t>к паспорту подпрограммы № 2 "Развитие Российского движения школьников в Шушенском районе</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874"/>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sz w:val="18"/>
                <w:szCs w:val="18"/>
              </w:rPr>
            </w:pPr>
          </w:p>
        </w:tc>
      </w:tr>
      <w:tr w:rsidR="0048781E" w:rsidRPr="00A96380" w:rsidTr="006C077E">
        <w:trPr>
          <w:trHeight w:val="322"/>
        </w:trPr>
        <w:tc>
          <w:tcPr>
            <w:tcW w:w="286" w:type="pct"/>
            <w:tcBorders>
              <w:top w:val="nil"/>
              <w:left w:val="nil"/>
              <w:bottom w:val="nil"/>
              <w:right w:val="nil"/>
            </w:tcBorders>
            <w:shd w:val="clear" w:color="auto" w:fill="auto"/>
            <w:noWrap/>
            <w:vAlign w:val="bottom"/>
            <w:hideMark/>
          </w:tcPr>
          <w:p w:rsidR="0048781E" w:rsidRPr="00A96380" w:rsidRDefault="0048781E" w:rsidP="00D21A28">
            <w:pPr>
              <w:spacing w:line="276" w:lineRule="auto"/>
              <w:jc w:val="right"/>
              <w:rPr>
                <w:rFonts w:ascii="Arial" w:hAnsi="Arial" w:cs="Arial"/>
                <w:color w:val="000000"/>
              </w:rPr>
            </w:pPr>
          </w:p>
        </w:tc>
        <w:tc>
          <w:tcPr>
            <w:tcW w:w="130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619"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714"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c>
          <w:tcPr>
            <w:tcW w:w="1555" w:type="pct"/>
            <w:gridSpan w:val="3"/>
            <w:vMerge/>
            <w:tcBorders>
              <w:top w:val="nil"/>
              <w:left w:val="nil"/>
              <w:bottom w:val="nil"/>
              <w:right w:val="nil"/>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490"/>
        </w:trPr>
        <w:tc>
          <w:tcPr>
            <w:tcW w:w="4482" w:type="pct"/>
            <w:gridSpan w:val="7"/>
            <w:tcBorders>
              <w:top w:val="nil"/>
              <w:left w:val="nil"/>
              <w:bottom w:val="single" w:sz="8" w:space="0" w:color="auto"/>
              <w:right w:val="nil"/>
            </w:tcBorders>
            <w:shd w:val="clear" w:color="auto" w:fill="auto"/>
            <w:vAlign w:val="bottom"/>
            <w:hideMark/>
          </w:tcPr>
          <w:p w:rsidR="0048781E" w:rsidRPr="00A96380" w:rsidRDefault="0048781E" w:rsidP="00D21A28">
            <w:pPr>
              <w:spacing w:line="276" w:lineRule="auto"/>
              <w:jc w:val="center"/>
              <w:rPr>
                <w:rFonts w:ascii="Arial" w:hAnsi="Arial" w:cs="Arial"/>
                <w:b/>
                <w:bCs/>
                <w:color w:val="000000"/>
                <w:sz w:val="18"/>
                <w:szCs w:val="18"/>
              </w:rPr>
            </w:pPr>
            <w:r w:rsidRPr="00A96380">
              <w:rPr>
                <w:rFonts w:ascii="Arial" w:hAnsi="Arial" w:cs="Arial"/>
                <w:b/>
                <w:bCs/>
                <w:color w:val="000000"/>
                <w:sz w:val="18"/>
                <w:szCs w:val="18"/>
              </w:rPr>
              <w:t>Перечень целевых индикаторов подпрограммы</w:t>
            </w:r>
          </w:p>
        </w:tc>
        <w:tc>
          <w:tcPr>
            <w:tcW w:w="518" w:type="pct"/>
            <w:tcBorders>
              <w:top w:val="nil"/>
              <w:left w:val="nil"/>
              <w:bottom w:val="nil"/>
              <w:right w:val="nil"/>
            </w:tcBorders>
            <w:shd w:val="clear" w:color="auto" w:fill="auto"/>
            <w:noWrap/>
            <w:vAlign w:val="bottom"/>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843"/>
        </w:trPr>
        <w:tc>
          <w:tcPr>
            <w:tcW w:w="286"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 п/п</w:t>
            </w:r>
          </w:p>
        </w:tc>
        <w:tc>
          <w:tcPr>
            <w:tcW w:w="1308"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Цель,целевой индикатор</w:t>
            </w:r>
          </w:p>
        </w:tc>
        <w:tc>
          <w:tcPr>
            <w:tcW w:w="619"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Единица измерения</w:t>
            </w:r>
          </w:p>
        </w:tc>
        <w:tc>
          <w:tcPr>
            <w:tcW w:w="714" w:type="pct"/>
            <w:vMerge w:val="restart"/>
            <w:tcBorders>
              <w:top w:val="nil"/>
              <w:left w:val="single" w:sz="8" w:space="0" w:color="auto"/>
              <w:bottom w:val="nil"/>
              <w:right w:val="single" w:sz="8" w:space="0" w:color="auto"/>
            </w:tcBorders>
            <w:shd w:val="clear" w:color="auto" w:fill="auto"/>
            <w:vAlign w:val="center"/>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t>источник информации</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2</w:t>
            </w:r>
            <w:r w:rsidRPr="00A96380">
              <w:rPr>
                <w:rFonts w:ascii="Arial" w:hAnsi="Arial" w:cs="Arial"/>
                <w:color w:val="000000"/>
                <w:sz w:val="18"/>
                <w:szCs w:val="18"/>
              </w:rPr>
              <w:t xml:space="preserve"> год</w:t>
            </w:r>
          </w:p>
        </w:tc>
        <w:tc>
          <w:tcPr>
            <w:tcW w:w="518"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3</w:t>
            </w:r>
            <w:r w:rsidRPr="00A96380">
              <w:rPr>
                <w:rFonts w:ascii="Arial" w:hAnsi="Arial" w:cs="Arial"/>
                <w:color w:val="000000"/>
                <w:sz w:val="18"/>
                <w:szCs w:val="18"/>
              </w:rPr>
              <w:t xml:space="preserve"> год</w:t>
            </w:r>
          </w:p>
        </w:tc>
        <w:tc>
          <w:tcPr>
            <w:tcW w:w="519" w:type="pct"/>
            <w:vMerge w:val="restart"/>
            <w:tcBorders>
              <w:top w:val="nil"/>
              <w:left w:val="single" w:sz="8" w:space="0" w:color="auto"/>
              <w:bottom w:val="nil"/>
              <w:right w:val="single" w:sz="8"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4</w:t>
            </w:r>
            <w:r w:rsidRPr="00A96380">
              <w:rPr>
                <w:rFonts w:ascii="Arial" w:hAnsi="Arial" w:cs="Arial"/>
                <w:color w:val="000000"/>
                <w:sz w:val="18"/>
                <w:szCs w:val="18"/>
              </w:rPr>
              <w:t xml:space="preserve"> год</w:t>
            </w:r>
          </w:p>
        </w:tc>
        <w:tc>
          <w:tcPr>
            <w:tcW w:w="518" w:type="pct"/>
            <w:vMerge w:val="restart"/>
            <w:tcBorders>
              <w:top w:val="single" w:sz="8" w:space="0" w:color="auto"/>
              <w:left w:val="single" w:sz="8" w:space="0" w:color="auto"/>
              <w:bottom w:val="nil"/>
              <w:right w:val="single" w:sz="4" w:space="0" w:color="auto"/>
            </w:tcBorders>
            <w:shd w:val="clear" w:color="auto" w:fill="auto"/>
            <w:noWrap/>
            <w:vAlign w:val="center"/>
            <w:hideMark/>
          </w:tcPr>
          <w:p w:rsidR="0048781E" w:rsidRPr="00A96380" w:rsidRDefault="0048781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202</w:t>
            </w:r>
            <w:r w:rsidR="006C077E" w:rsidRPr="00A96380">
              <w:rPr>
                <w:rFonts w:ascii="Arial" w:hAnsi="Arial" w:cs="Arial"/>
                <w:color w:val="000000"/>
                <w:sz w:val="18"/>
                <w:szCs w:val="18"/>
              </w:rPr>
              <w:t>5</w:t>
            </w:r>
            <w:r w:rsidRPr="00A96380">
              <w:rPr>
                <w:rFonts w:ascii="Arial" w:hAnsi="Arial" w:cs="Arial"/>
                <w:color w:val="000000"/>
                <w:sz w:val="18"/>
                <w:szCs w:val="18"/>
              </w:rPr>
              <w:t xml:space="preserve"> год</w:t>
            </w:r>
          </w:p>
        </w:tc>
      </w:tr>
      <w:tr w:rsidR="0048781E" w:rsidRPr="00A96380" w:rsidTr="006C077E">
        <w:trPr>
          <w:trHeight w:val="307"/>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6C077E">
        <w:trPr>
          <w:trHeight w:val="238"/>
        </w:trPr>
        <w:tc>
          <w:tcPr>
            <w:tcW w:w="286"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130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6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714"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9" w:type="pct"/>
            <w:vMerge/>
            <w:tcBorders>
              <w:top w:val="nil"/>
              <w:left w:val="single" w:sz="8" w:space="0" w:color="auto"/>
              <w:bottom w:val="nil"/>
              <w:right w:val="single" w:sz="8"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c>
          <w:tcPr>
            <w:tcW w:w="518" w:type="pct"/>
            <w:vMerge/>
            <w:tcBorders>
              <w:top w:val="single" w:sz="8" w:space="0" w:color="auto"/>
              <w:left w:val="single" w:sz="8" w:space="0" w:color="auto"/>
              <w:bottom w:val="nil"/>
              <w:right w:val="single" w:sz="4" w:space="0" w:color="auto"/>
            </w:tcBorders>
            <w:vAlign w:val="center"/>
            <w:hideMark/>
          </w:tcPr>
          <w:p w:rsidR="0048781E" w:rsidRPr="00A96380" w:rsidRDefault="0048781E" w:rsidP="00D21A28">
            <w:pPr>
              <w:spacing w:line="276" w:lineRule="auto"/>
              <w:rPr>
                <w:rFonts w:ascii="Arial" w:hAnsi="Arial" w:cs="Arial"/>
                <w:color w:val="000000"/>
                <w:sz w:val="18"/>
                <w:szCs w:val="18"/>
              </w:rPr>
            </w:pPr>
          </w:p>
        </w:tc>
      </w:tr>
      <w:tr w:rsidR="0048781E" w:rsidRPr="00A96380" w:rsidTr="00024CFC">
        <w:trPr>
          <w:trHeight w:val="3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8781E" w:rsidRPr="00A96380" w:rsidRDefault="0048781E" w:rsidP="00D21A28">
            <w:pPr>
              <w:spacing w:line="276" w:lineRule="auto"/>
              <w:jc w:val="center"/>
              <w:rPr>
                <w:rFonts w:ascii="Arial" w:hAnsi="Arial" w:cs="Arial"/>
                <w:color w:val="000000"/>
                <w:sz w:val="18"/>
                <w:szCs w:val="18"/>
              </w:rPr>
            </w:pPr>
            <w:r w:rsidRPr="00A96380">
              <w:rPr>
                <w:rFonts w:ascii="Arial" w:hAnsi="Arial" w:cs="Arial"/>
                <w:color w:val="000000"/>
                <w:sz w:val="18"/>
                <w:szCs w:val="18"/>
              </w:rPr>
              <w:b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6C077E" w:rsidRPr="00A96380" w:rsidTr="00432C05">
        <w:trPr>
          <w:trHeight w:val="65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1.1</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1A115A" w:rsidP="006C077E">
            <w:pPr>
              <w:spacing w:line="276" w:lineRule="auto"/>
              <w:rPr>
                <w:rFonts w:ascii="Arial" w:hAnsi="Arial" w:cs="Arial"/>
                <w:color w:val="000000"/>
                <w:sz w:val="18"/>
                <w:szCs w:val="18"/>
              </w:rPr>
            </w:pPr>
            <w:r w:rsidRPr="00A96380">
              <w:rPr>
                <w:rFonts w:ascii="Arial" w:hAnsi="Arial" w:cs="Arial"/>
                <w:color w:val="000000"/>
                <w:sz w:val="18"/>
                <w:szCs w:val="18"/>
              </w:rPr>
              <w:t xml:space="preserve">Количество </w:t>
            </w:r>
            <w:r w:rsidR="006C077E" w:rsidRPr="00A96380">
              <w:rPr>
                <w:rFonts w:ascii="Arial" w:hAnsi="Arial" w:cs="Arial"/>
                <w:color w:val="000000"/>
                <w:sz w:val="18"/>
                <w:szCs w:val="18"/>
              </w:rPr>
              <w:t xml:space="preserve"> обучающихся, ставших  участника</w:t>
            </w:r>
            <w:r w:rsidRPr="00A96380">
              <w:rPr>
                <w:rFonts w:ascii="Arial" w:hAnsi="Arial" w:cs="Arial"/>
                <w:color w:val="000000"/>
                <w:sz w:val="18"/>
                <w:szCs w:val="18"/>
              </w:rPr>
              <w:t xml:space="preserve">ми  движения </w:t>
            </w:r>
            <w:r w:rsidR="006C077E" w:rsidRPr="00A96380">
              <w:rPr>
                <w:rFonts w:ascii="Arial" w:hAnsi="Arial" w:cs="Arial"/>
                <w:color w:val="000000"/>
                <w:sz w:val="18"/>
                <w:szCs w:val="18"/>
              </w:rPr>
              <w:t xml:space="preserve">Юнармии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1A115A">
            <w:pPr>
              <w:spacing w:line="276" w:lineRule="auto"/>
              <w:jc w:val="center"/>
              <w:rPr>
                <w:rFonts w:ascii="Arial" w:hAnsi="Arial" w:cs="Arial"/>
                <w:color w:val="000000"/>
                <w:sz w:val="18"/>
                <w:szCs w:val="18"/>
              </w:rPr>
            </w:pPr>
            <w:r w:rsidRPr="00A96380">
              <w:rPr>
                <w:rFonts w:ascii="Arial" w:hAnsi="Arial" w:cs="Arial"/>
                <w:color w:val="000000"/>
                <w:sz w:val="18"/>
                <w:szCs w:val="18"/>
              </w:rPr>
              <w:t>шт</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120</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130</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140</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1A115A"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150</w:t>
            </w:r>
          </w:p>
        </w:tc>
      </w:tr>
      <w:tr w:rsidR="006C077E" w:rsidRPr="00A96380" w:rsidTr="00432C05">
        <w:trPr>
          <w:trHeight w:val="716"/>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1.2.</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6C077E">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w:t>
            </w:r>
            <w:r w:rsidR="00432C05" w:rsidRPr="00A96380">
              <w:rPr>
                <w:rFonts w:ascii="Arial" w:hAnsi="Arial" w:cs="Arial"/>
                <w:color w:val="000000"/>
                <w:sz w:val="18"/>
                <w:szCs w:val="18"/>
              </w:rPr>
              <w:t>изациях:</w:t>
            </w:r>
            <w:r w:rsidR="00432C05" w:rsidRPr="00A96380">
              <w:rPr>
                <w:rFonts w:ascii="Arial" w:hAnsi="Arial" w:cs="Arial"/>
                <w:color w:val="000000"/>
                <w:sz w:val="18"/>
                <w:szCs w:val="18"/>
              </w:rPr>
              <w:br/>
              <w:t xml:space="preserve">юнармейские отряды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шт</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14</w:t>
            </w:r>
          </w:p>
        </w:tc>
      </w:tr>
      <w:tr w:rsidR="006C077E" w:rsidRPr="00A96380" w:rsidTr="00432C05">
        <w:trPr>
          <w:trHeight w:val="713"/>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6C077E" w:rsidRPr="00A96380" w:rsidRDefault="006C077E" w:rsidP="00432C05">
            <w:pPr>
              <w:spacing w:line="276" w:lineRule="auto"/>
              <w:jc w:val="center"/>
              <w:rPr>
                <w:rFonts w:ascii="Arial" w:hAnsi="Arial" w:cs="Arial"/>
                <w:color w:val="000000"/>
                <w:sz w:val="18"/>
                <w:szCs w:val="18"/>
              </w:rPr>
            </w:pPr>
            <w:r w:rsidRPr="00A96380">
              <w:rPr>
                <w:rFonts w:ascii="Arial" w:hAnsi="Arial" w:cs="Arial"/>
                <w:color w:val="000000"/>
                <w:sz w:val="18"/>
                <w:szCs w:val="18"/>
              </w:rPr>
              <w:t>1.3.</w:t>
            </w:r>
          </w:p>
        </w:tc>
        <w:tc>
          <w:tcPr>
            <w:tcW w:w="1308" w:type="pct"/>
            <w:tcBorders>
              <w:top w:val="nil"/>
              <w:left w:val="nil"/>
              <w:bottom w:val="single" w:sz="4" w:space="0" w:color="auto"/>
              <w:right w:val="single" w:sz="4" w:space="0" w:color="auto"/>
            </w:tcBorders>
            <w:shd w:val="clear" w:color="auto" w:fill="auto"/>
            <w:vAlign w:val="center"/>
            <w:hideMark/>
          </w:tcPr>
          <w:p w:rsidR="006C077E" w:rsidRPr="00A96380" w:rsidRDefault="006C077E" w:rsidP="00D5610D">
            <w:pPr>
              <w:spacing w:line="276" w:lineRule="auto"/>
              <w:rPr>
                <w:rFonts w:ascii="Arial" w:hAnsi="Arial" w:cs="Arial"/>
                <w:color w:val="000000"/>
                <w:sz w:val="18"/>
                <w:szCs w:val="18"/>
              </w:rPr>
            </w:pPr>
            <w:r w:rsidRPr="00A96380">
              <w:rPr>
                <w:rFonts w:ascii="Arial" w:hAnsi="Arial" w:cs="Arial"/>
                <w:color w:val="000000"/>
                <w:sz w:val="18"/>
                <w:szCs w:val="18"/>
              </w:rPr>
              <w:t>Созданы в общеобразовательных организациях:</w:t>
            </w:r>
            <w:r w:rsidRPr="00A96380">
              <w:rPr>
                <w:rFonts w:ascii="Arial" w:hAnsi="Arial" w:cs="Arial"/>
                <w:color w:val="000000"/>
                <w:sz w:val="18"/>
                <w:szCs w:val="18"/>
              </w:rPr>
              <w:br/>
              <w:t xml:space="preserve">юнармейские </w:t>
            </w:r>
            <w:r w:rsidR="00D5610D" w:rsidRPr="00A96380">
              <w:rPr>
                <w:rFonts w:ascii="Arial" w:hAnsi="Arial" w:cs="Arial"/>
                <w:color w:val="000000"/>
                <w:sz w:val="18"/>
                <w:szCs w:val="18"/>
              </w:rPr>
              <w:t>комнаты</w:t>
            </w:r>
            <w:r w:rsidR="00432C05" w:rsidRPr="00A96380">
              <w:rPr>
                <w:rFonts w:ascii="Arial" w:hAnsi="Arial" w:cs="Arial"/>
                <w:color w:val="000000"/>
                <w:sz w:val="18"/>
                <w:szCs w:val="18"/>
              </w:rPr>
              <w:t xml:space="preserve">  </w:t>
            </w:r>
          </w:p>
        </w:tc>
        <w:tc>
          <w:tcPr>
            <w:tcW w:w="619" w:type="pct"/>
            <w:tcBorders>
              <w:top w:val="nil"/>
              <w:left w:val="nil"/>
              <w:bottom w:val="single" w:sz="4" w:space="0" w:color="auto"/>
              <w:right w:val="single" w:sz="4" w:space="0" w:color="auto"/>
            </w:tcBorders>
            <w:shd w:val="clear" w:color="auto" w:fill="auto"/>
            <w:noWrap/>
            <w:vAlign w:val="center"/>
            <w:hideMark/>
          </w:tcPr>
          <w:p w:rsidR="006C077E" w:rsidRPr="00A96380" w:rsidRDefault="004312C2"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шт</w:t>
            </w:r>
          </w:p>
        </w:tc>
        <w:tc>
          <w:tcPr>
            <w:tcW w:w="714"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center"/>
              <w:rPr>
                <w:rFonts w:ascii="Arial" w:hAnsi="Arial" w:cs="Arial"/>
                <w:color w:val="000000"/>
                <w:sz w:val="18"/>
                <w:szCs w:val="18"/>
              </w:rPr>
            </w:pPr>
            <w:r w:rsidRPr="00A96380">
              <w:rPr>
                <w:rFonts w:ascii="Arial" w:hAnsi="Arial" w:cs="Arial"/>
                <w:color w:val="000000"/>
                <w:sz w:val="18"/>
                <w:szCs w:val="18"/>
              </w:rPr>
              <w:t> </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3</w:t>
            </w:r>
          </w:p>
        </w:tc>
        <w:tc>
          <w:tcPr>
            <w:tcW w:w="518"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3</w:t>
            </w:r>
          </w:p>
        </w:tc>
        <w:tc>
          <w:tcPr>
            <w:tcW w:w="519" w:type="pct"/>
            <w:tcBorders>
              <w:top w:val="nil"/>
              <w:left w:val="nil"/>
              <w:bottom w:val="single" w:sz="4" w:space="0" w:color="auto"/>
              <w:right w:val="single" w:sz="4" w:space="0" w:color="auto"/>
            </w:tcBorders>
            <w:shd w:val="clear" w:color="auto" w:fill="auto"/>
            <w:noWrap/>
            <w:vAlign w:val="center"/>
            <w:hideMark/>
          </w:tcPr>
          <w:p w:rsidR="006C077E" w:rsidRPr="00A96380" w:rsidRDefault="006C077E"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c>
          <w:tcPr>
            <w:tcW w:w="518" w:type="pct"/>
            <w:tcBorders>
              <w:top w:val="nil"/>
              <w:left w:val="nil"/>
              <w:bottom w:val="single" w:sz="4" w:space="0" w:color="auto"/>
              <w:right w:val="single" w:sz="4" w:space="0" w:color="auto"/>
            </w:tcBorders>
            <w:shd w:val="clear" w:color="auto" w:fill="auto"/>
            <w:noWrap/>
            <w:vAlign w:val="center"/>
          </w:tcPr>
          <w:p w:rsidR="006C077E" w:rsidRPr="00A96380" w:rsidRDefault="009D2BE2" w:rsidP="006C077E">
            <w:pPr>
              <w:spacing w:line="276" w:lineRule="auto"/>
              <w:jc w:val="right"/>
              <w:rPr>
                <w:rFonts w:ascii="Arial" w:hAnsi="Arial" w:cs="Arial"/>
                <w:color w:val="000000"/>
                <w:sz w:val="18"/>
                <w:szCs w:val="18"/>
              </w:rPr>
            </w:pPr>
            <w:r w:rsidRPr="00A96380">
              <w:rPr>
                <w:rFonts w:ascii="Arial" w:hAnsi="Arial" w:cs="Arial"/>
                <w:color w:val="000000"/>
                <w:sz w:val="18"/>
                <w:szCs w:val="18"/>
              </w:rPr>
              <w:t>4</w:t>
            </w:r>
          </w:p>
        </w:tc>
      </w:tr>
    </w:tbl>
    <w:p w:rsidR="008B3B4B" w:rsidRPr="00A96380" w:rsidRDefault="008B3B4B" w:rsidP="00D21A28">
      <w:pPr>
        <w:spacing w:line="276" w:lineRule="auto"/>
        <w:jc w:val="center"/>
        <w:rPr>
          <w:rFonts w:ascii="Arial" w:hAnsi="Arial" w:cs="Arial"/>
          <w:color w:val="000000"/>
        </w:rPr>
      </w:pPr>
    </w:p>
    <w:p w:rsidR="008B3B4B" w:rsidRPr="00A96380" w:rsidRDefault="008B3B4B"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E3B99" w:rsidRPr="00A96380" w:rsidRDefault="00AE3B99" w:rsidP="00D21A28">
      <w:pPr>
        <w:spacing w:line="276" w:lineRule="auto"/>
        <w:jc w:val="center"/>
        <w:rPr>
          <w:rFonts w:ascii="Arial" w:hAnsi="Arial" w:cs="Arial"/>
          <w:color w:val="000000"/>
        </w:rPr>
      </w:pPr>
    </w:p>
    <w:p w:rsidR="00AB324B" w:rsidRPr="00A96380" w:rsidRDefault="007359D5" w:rsidP="00D21A28">
      <w:pPr>
        <w:spacing w:line="276" w:lineRule="auto"/>
        <w:jc w:val="center"/>
        <w:rPr>
          <w:rFonts w:ascii="Arial" w:hAnsi="Arial" w:cs="Arial"/>
          <w:color w:val="000000"/>
        </w:rPr>
      </w:pPr>
      <w:r w:rsidRPr="00A96380">
        <w:rPr>
          <w:rFonts w:ascii="Arial" w:hAnsi="Arial" w:cs="Arial"/>
          <w:color w:val="000000"/>
        </w:rPr>
        <w:t xml:space="preserve">ВРИО </w:t>
      </w:r>
      <w:r w:rsidR="008267A4" w:rsidRPr="00A96380">
        <w:rPr>
          <w:rFonts w:ascii="Arial" w:hAnsi="Arial" w:cs="Arial"/>
          <w:color w:val="000000"/>
        </w:rPr>
        <w:t>Руководител</w:t>
      </w:r>
      <w:r w:rsidRPr="00A96380">
        <w:rPr>
          <w:rFonts w:ascii="Arial" w:hAnsi="Arial" w:cs="Arial"/>
          <w:color w:val="000000"/>
        </w:rPr>
        <w:t>я</w:t>
      </w:r>
      <w:r w:rsidR="008267A4" w:rsidRPr="00A96380">
        <w:rPr>
          <w:rFonts w:ascii="Arial" w:hAnsi="Arial" w:cs="Arial"/>
          <w:color w:val="000000"/>
        </w:rPr>
        <w:t xml:space="preserve"> </w:t>
      </w:r>
      <w:r w:rsidR="00AB324B" w:rsidRPr="00A96380">
        <w:rPr>
          <w:rFonts w:ascii="Arial" w:hAnsi="Arial" w:cs="Arial"/>
          <w:color w:val="000000"/>
        </w:rPr>
        <w:t>Управления</w:t>
      </w:r>
      <w:r w:rsidR="007F49EB" w:rsidRPr="00A96380">
        <w:rPr>
          <w:rFonts w:ascii="Arial" w:hAnsi="Arial" w:cs="Arial"/>
          <w:color w:val="000000"/>
        </w:rPr>
        <w:t xml:space="preserve"> образования             </w:t>
      </w:r>
      <w:r w:rsidR="00AB324B" w:rsidRPr="00A96380">
        <w:rPr>
          <w:rFonts w:ascii="Arial" w:hAnsi="Arial" w:cs="Arial"/>
          <w:color w:val="000000"/>
        </w:rPr>
        <w:t xml:space="preserve">                            </w:t>
      </w:r>
      <w:r w:rsidRPr="00A96380">
        <w:rPr>
          <w:rFonts w:ascii="Arial" w:hAnsi="Arial" w:cs="Arial"/>
          <w:color w:val="000000"/>
        </w:rPr>
        <w:t>С</w:t>
      </w:r>
      <w:r w:rsidR="008267A4" w:rsidRPr="00A96380">
        <w:rPr>
          <w:rFonts w:ascii="Arial" w:hAnsi="Arial" w:cs="Arial"/>
          <w:color w:val="000000"/>
        </w:rPr>
        <w:t xml:space="preserve">. </w:t>
      </w:r>
      <w:r w:rsidRPr="00A96380">
        <w:rPr>
          <w:rFonts w:ascii="Arial" w:hAnsi="Arial" w:cs="Arial"/>
          <w:color w:val="000000"/>
        </w:rPr>
        <w:t>И</w:t>
      </w:r>
      <w:r w:rsidR="008267A4" w:rsidRPr="00A96380">
        <w:rPr>
          <w:rFonts w:ascii="Arial" w:hAnsi="Arial" w:cs="Arial"/>
          <w:color w:val="000000"/>
        </w:rPr>
        <w:t xml:space="preserve">. </w:t>
      </w:r>
      <w:r w:rsidRPr="00A96380">
        <w:rPr>
          <w:rFonts w:ascii="Arial" w:hAnsi="Arial" w:cs="Arial"/>
          <w:color w:val="000000"/>
        </w:rPr>
        <w:t>Давыдов</w:t>
      </w:r>
    </w:p>
    <w:p w:rsidR="008B3B4B" w:rsidRPr="00A96380" w:rsidRDefault="008B3B4B" w:rsidP="00D21A28">
      <w:pPr>
        <w:spacing w:line="276" w:lineRule="auto"/>
        <w:rPr>
          <w:rFonts w:ascii="Arial" w:hAnsi="Arial" w:cs="Arial"/>
          <w:color w:val="000000"/>
        </w:rPr>
      </w:pPr>
    </w:p>
    <w:p w:rsidR="008B3B4B" w:rsidRPr="00A96380" w:rsidRDefault="008B3B4B" w:rsidP="00D21A28">
      <w:pPr>
        <w:spacing w:line="276" w:lineRule="auto"/>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p w:rsidR="00811FB9" w:rsidRPr="00A96380" w:rsidRDefault="00811FB9" w:rsidP="00D21A28">
      <w:pPr>
        <w:spacing w:line="276" w:lineRule="auto"/>
        <w:jc w:val="center"/>
        <w:rPr>
          <w:rFonts w:ascii="Arial" w:hAnsi="Arial" w:cs="Arial"/>
          <w:color w:val="000000"/>
        </w:rPr>
      </w:pPr>
    </w:p>
    <w:tbl>
      <w:tblPr>
        <w:tblW w:w="5000" w:type="pct"/>
        <w:tblLook w:val="04A0" w:firstRow="1" w:lastRow="0" w:firstColumn="1" w:lastColumn="0" w:noHBand="0" w:noVBand="1"/>
      </w:tblPr>
      <w:tblGrid>
        <w:gridCol w:w="692"/>
        <w:gridCol w:w="1671"/>
        <w:gridCol w:w="1540"/>
        <w:gridCol w:w="682"/>
        <w:gridCol w:w="446"/>
        <w:gridCol w:w="600"/>
        <w:gridCol w:w="457"/>
        <w:gridCol w:w="1317"/>
        <w:gridCol w:w="1317"/>
        <w:gridCol w:w="1317"/>
        <w:gridCol w:w="1317"/>
        <w:gridCol w:w="1577"/>
        <w:gridCol w:w="2150"/>
      </w:tblGrid>
      <w:tr w:rsidR="00AE3B99" w:rsidRPr="00A96380" w:rsidTr="00AE3B99">
        <w:trPr>
          <w:trHeight w:val="1005"/>
        </w:trPr>
        <w:tc>
          <w:tcPr>
            <w:tcW w:w="163" w:type="pct"/>
            <w:tcBorders>
              <w:top w:val="nil"/>
              <w:left w:val="nil"/>
              <w:bottom w:val="nil"/>
              <w:right w:val="nil"/>
            </w:tcBorders>
            <w:shd w:val="clear" w:color="auto" w:fill="auto"/>
            <w:noWrap/>
            <w:vAlign w:val="bottom"/>
            <w:hideMark/>
          </w:tcPr>
          <w:p w:rsidR="00AE3B99" w:rsidRPr="00A96380" w:rsidRDefault="00AE3B99">
            <w:pPr>
              <w:rPr>
                <w:color w:val="000000"/>
                <w:sz w:val="20"/>
                <w:szCs w:val="20"/>
              </w:rPr>
            </w:pPr>
          </w:p>
        </w:tc>
        <w:tc>
          <w:tcPr>
            <w:tcW w:w="394"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676" w:type="pct"/>
            <w:tcBorders>
              <w:top w:val="nil"/>
              <w:left w:val="nil"/>
              <w:bottom w:val="nil"/>
              <w:right w:val="nil"/>
            </w:tcBorders>
            <w:shd w:val="clear" w:color="auto" w:fill="auto"/>
            <w:noWrap/>
            <w:vAlign w:val="bottom"/>
            <w:hideMark/>
          </w:tcPr>
          <w:p w:rsidR="00AE3B99" w:rsidRPr="00A96380" w:rsidRDefault="00AE3B99">
            <w:pPr>
              <w:rPr>
                <w:color w:val="000000"/>
                <w:sz w:val="20"/>
                <w:szCs w:val="20"/>
              </w:rPr>
            </w:pPr>
          </w:p>
        </w:tc>
        <w:tc>
          <w:tcPr>
            <w:tcW w:w="194"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210"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200"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174"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338" w:type="pct"/>
            <w:tcBorders>
              <w:top w:val="nil"/>
              <w:left w:val="nil"/>
              <w:bottom w:val="nil"/>
              <w:right w:val="nil"/>
            </w:tcBorders>
            <w:shd w:val="clear" w:color="auto" w:fill="auto"/>
            <w:noWrap/>
            <w:vAlign w:val="bottom"/>
            <w:hideMark/>
          </w:tcPr>
          <w:p w:rsidR="00AE3B99" w:rsidRPr="00A96380" w:rsidRDefault="00AE3B99">
            <w:pPr>
              <w:jc w:val="center"/>
              <w:rPr>
                <w:color w:val="000000"/>
                <w:sz w:val="20"/>
                <w:szCs w:val="20"/>
              </w:rPr>
            </w:pPr>
          </w:p>
        </w:tc>
        <w:tc>
          <w:tcPr>
            <w:tcW w:w="338" w:type="pct"/>
            <w:tcBorders>
              <w:top w:val="nil"/>
              <w:left w:val="nil"/>
              <w:bottom w:val="nil"/>
              <w:right w:val="nil"/>
            </w:tcBorders>
            <w:shd w:val="clear" w:color="auto" w:fill="auto"/>
            <w:noWrap/>
            <w:vAlign w:val="bottom"/>
            <w:hideMark/>
          </w:tcPr>
          <w:p w:rsidR="00AE3B99" w:rsidRPr="00A96380" w:rsidRDefault="00AE3B99">
            <w:pPr>
              <w:rPr>
                <w:color w:val="000000"/>
                <w:sz w:val="20"/>
                <w:szCs w:val="20"/>
              </w:rPr>
            </w:pPr>
          </w:p>
        </w:tc>
        <w:tc>
          <w:tcPr>
            <w:tcW w:w="338" w:type="pct"/>
            <w:tcBorders>
              <w:top w:val="nil"/>
              <w:left w:val="nil"/>
              <w:bottom w:val="nil"/>
              <w:right w:val="nil"/>
            </w:tcBorders>
            <w:shd w:val="clear" w:color="auto" w:fill="auto"/>
            <w:noWrap/>
            <w:vAlign w:val="center"/>
            <w:hideMark/>
          </w:tcPr>
          <w:p w:rsidR="00AE3B99" w:rsidRPr="00A96380" w:rsidRDefault="00AE3B99">
            <w:pPr>
              <w:rPr>
                <w:color w:val="000000"/>
                <w:sz w:val="20"/>
                <w:szCs w:val="20"/>
              </w:rPr>
            </w:pPr>
          </w:p>
        </w:tc>
        <w:tc>
          <w:tcPr>
            <w:tcW w:w="338" w:type="pct"/>
            <w:tcBorders>
              <w:top w:val="nil"/>
              <w:left w:val="nil"/>
              <w:bottom w:val="nil"/>
              <w:right w:val="nil"/>
            </w:tcBorders>
            <w:shd w:val="clear" w:color="auto" w:fill="auto"/>
            <w:noWrap/>
            <w:vAlign w:val="center"/>
            <w:hideMark/>
          </w:tcPr>
          <w:p w:rsidR="00AE3B99" w:rsidRPr="00A96380" w:rsidRDefault="00AE3B99">
            <w:pPr>
              <w:jc w:val="center"/>
              <w:rPr>
                <w:color w:val="000000"/>
                <w:sz w:val="20"/>
                <w:szCs w:val="20"/>
              </w:rPr>
            </w:pPr>
          </w:p>
        </w:tc>
        <w:tc>
          <w:tcPr>
            <w:tcW w:w="1638" w:type="pct"/>
            <w:gridSpan w:val="2"/>
            <w:tcBorders>
              <w:top w:val="nil"/>
              <w:left w:val="nil"/>
              <w:bottom w:val="nil"/>
              <w:right w:val="nil"/>
            </w:tcBorders>
            <w:shd w:val="clear" w:color="auto" w:fill="auto"/>
            <w:hideMark/>
          </w:tcPr>
          <w:p w:rsidR="00AE3B99" w:rsidRPr="00A96380" w:rsidRDefault="00AE3B99">
            <w:pPr>
              <w:rPr>
                <w:rFonts w:ascii="Arial" w:hAnsi="Arial" w:cs="Arial"/>
                <w:color w:val="000000"/>
                <w:sz w:val="18"/>
                <w:szCs w:val="18"/>
              </w:rPr>
            </w:pPr>
            <w:r w:rsidRPr="00A96380">
              <w:rPr>
                <w:rFonts w:ascii="Arial" w:hAnsi="Arial" w:cs="Arial"/>
                <w:color w:val="000000"/>
                <w:sz w:val="18"/>
                <w:szCs w:val="18"/>
              </w:rPr>
              <w:br/>
              <w:t>Приложение № 2</w:t>
            </w:r>
            <w:r w:rsidRPr="00A96380">
              <w:rPr>
                <w:rFonts w:ascii="Arial" w:hAnsi="Arial" w:cs="Arial"/>
                <w:color w:val="000000"/>
                <w:sz w:val="18"/>
                <w:szCs w:val="18"/>
              </w:rPr>
              <w:br/>
              <w:t>к Паспорту  подпрограммы № 3 «Развитие Российского движения школьников»</w:t>
            </w:r>
          </w:p>
        </w:tc>
      </w:tr>
      <w:tr w:rsidR="00AE3B99" w:rsidTr="00AE3B99">
        <w:trPr>
          <w:trHeight w:val="465"/>
        </w:trPr>
        <w:tc>
          <w:tcPr>
            <w:tcW w:w="5000" w:type="pct"/>
            <w:gridSpan w:val="13"/>
            <w:tcBorders>
              <w:top w:val="nil"/>
              <w:left w:val="nil"/>
              <w:bottom w:val="single" w:sz="4" w:space="0" w:color="auto"/>
              <w:right w:val="nil"/>
            </w:tcBorders>
            <w:shd w:val="clear" w:color="auto" w:fill="auto"/>
            <w:vAlign w:val="center"/>
            <w:hideMark/>
          </w:tcPr>
          <w:p w:rsidR="00AE3B99" w:rsidRDefault="00AE3B99">
            <w:pPr>
              <w:jc w:val="center"/>
              <w:rPr>
                <w:rFonts w:ascii="Arial" w:hAnsi="Arial" w:cs="Arial"/>
                <w:b/>
                <w:bCs/>
                <w:sz w:val="18"/>
                <w:szCs w:val="18"/>
              </w:rPr>
            </w:pPr>
            <w:r>
              <w:rPr>
                <w:rFonts w:ascii="Arial" w:hAnsi="Arial" w:cs="Arial"/>
                <w:b/>
                <w:bCs/>
                <w:sz w:val="18"/>
                <w:szCs w:val="18"/>
              </w:rPr>
              <w:t xml:space="preserve">Перечень мероприятий подпрограммы </w:t>
            </w:r>
          </w:p>
        </w:tc>
      </w:tr>
      <w:tr w:rsidR="00AE3B99" w:rsidTr="00AE3B99">
        <w:trPr>
          <w:trHeight w:val="495"/>
        </w:trPr>
        <w:tc>
          <w:tcPr>
            <w:tcW w:w="163"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п/п</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xml:space="preserve">Наименование программы, подпрограммы </w:t>
            </w:r>
          </w:p>
        </w:tc>
        <w:tc>
          <w:tcPr>
            <w:tcW w:w="676"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ГРБС</w:t>
            </w:r>
          </w:p>
        </w:tc>
        <w:tc>
          <w:tcPr>
            <w:tcW w:w="778" w:type="pct"/>
            <w:gridSpan w:val="4"/>
            <w:tcBorders>
              <w:top w:val="single" w:sz="4" w:space="0" w:color="auto"/>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Код бюджетной классификации</w:t>
            </w:r>
          </w:p>
        </w:tc>
        <w:tc>
          <w:tcPr>
            <w:tcW w:w="1729" w:type="pct"/>
            <w:gridSpan w:val="5"/>
            <w:tcBorders>
              <w:top w:val="single" w:sz="4" w:space="0" w:color="auto"/>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 xml:space="preserve">Ожидаемый результат от реализации подпрограммного мероприятия </w:t>
            </w:r>
            <w:r>
              <w:rPr>
                <w:rFonts w:ascii="Arial" w:hAnsi="Arial" w:cs="Arial"/>
                <w:sz w:val="18"/>
                <w:szCs w:val="18"/>
              </w:rPr>
              <w:br/>
              <w:t>(в натуральном выражении)</w:t>
            </w:r>
          </w:p>
        </w:tc>
      </w:tr>
      <w:tr w:rsidR="00AE3B99" w:rsidTr="00AE3B99">
        <w:trPr>
          <w:trHeight w:val="840"/>
        </w:trPr>
        <w:tc>
          <w:tcPr>
            <w:tcW w:w="163"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394"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676"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194"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ГРБС</w:t>
            </w:r>
          </w:p>
        </w:tc>
        <w:tc>
          <w:tcPr>
            <w:tcW w:w="210"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Рз Пр</w:t>
            </w:r>
          </w:p>
        </w:tc>
        <w:tc>
          <w:tcPr>
            <w:tcW w:w="200"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ЦСР</w:t>
            </w:r>
          </w:p>
        </w:tc>
        <w:tc>
          <w:tcPr>
            <w:tcW w:w="174"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ВР</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2022</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2023</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2024</w:t>
            </w:r>
          </w:p>
        </w:tc>
        <w:tc>
          <w:tcPr>
            <w:tcW w:w="338"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2025</w:t>
            </w:r>
          </w:p>
        </w:tc>
        <w:tc>
          <w:tcPr>
            <w:tcW w:w="377"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Итого на период</w:t>
            </w:r>
          </w:p>
        </w:tc>
        <w:tc>
          <w:tcPr>
            <w:tcW w:w="1261"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r>
      <w:tr w:rsidR="00AE3B99" w:rsidTr="00AE3B99">
        <w:trPr>
          <w:trHeight w:val="525"/>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Цель: реализация государственной политики в области воспитания подрастающего поколения через  развитие Российского движения школьников  в районе</w:t>
            </w:r>
          </w:p>
        </w:tc>
      </w:tr>
      <w:tr w:rsidR="00AE3B99" w:rsidTr="00AE3B99">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hideMark/>
          </w:tcPr>
          <w:p w:rsidR="00AE3B99" w:rsidRDefault="00AE3B99">
            <w:pPr>
              <w:rPr>
                <w:rFonts w:ascii="Arial" w:hAnsi="Arial" w:cs="Arial"/>
                <w:i/>
                <w:iCs/>
                <w:sz w:val="18"/>
                <w:szCs w:val="18"/>
              </w:rPr>
            </w:pPr>
            <w:r>
              <w:rPr>
                <w:rFonts w:ascii="Arial" w:hAnsi="Arial" w:cs="Arial"/>
                <w:i/>
                <w:iCs/>
                <w:sz w:val="18"/>
                <w:szCs w:val="18"/>
              </w:rPr>
              <w:t>Задача № 1 Создание единой муниципальной системы воспитания в рамках четырех направлений деятельности Российского движения школьников</w:t>
            </w:r>
          </w:p>
        </w:tc>
      </w:tr>
      <w:tr w:rsidR="00AE3B99" w:rsidTr="00AE3B99">
        <w:trPr>
          <w:trHeight w:val="720"/>
        </w:trPr>
        <w:tc>
          <w:tcPr>
            <w:tcW w:w="1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Российского движения школьников</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single" w:sz="4" w:space="0" w:color="auto"/>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0130092150</w:t>
            </w:r>
          </w:p>
        </w:tc>
        <w:tc>
          <w:tcPr>
            <w:tcW w:w="174" w:type="pct"/>
            <w:tcBorders>
              <w:top w:val="single" w:sz="4" w:space="0" w:color="auto"/>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612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127,500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510,000   </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xml:space="preserve">Ежегодно с 2022г. на базе оздоровительного лагеря «Журавленок» проведение школы актива по развитию движения Российского движения школьников </w:t>
            </w:r>
          </w:p>
        </w:tc>
      </w:tr>
      <w:tr w:rsidR="00AE3B99" w:rsidTr="00AE3B99">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    </w:t>
            </w:r>
          </w:p>
        </w:tc>
        <w:tc>
          <w:tcPr>
            <w:tcW w:w="1261" w:type="pct"/>
            <w:vMerge/>
            <w:tcBorders>
              <w:top w:val="single" w:sz="4" w:space="0" w:color="auto"/>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r>
      <w:tr w:rsidR="00AE3B99" w:rsidTr="00AE3B99">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Реализация мероприятий, проектов, программ, направленных на развитие движения Юнармия в районе</w:t>
            </w: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0130092160</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612</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200,000</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800,000   </w:t>
            </w:r>
          </w:p>
        </w:tc>
        <w:tc>
          <w:tcPr>
            <w:tcW w:w="1261" w:type="pct"/>
            <w:vMerge w:val="restart"/>
            <w:tcBorders>
              <w:top w:val="nil"/>
              <w:left w:val="single" w:sz="4" w:space="0" w:color="auto"/>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xml:space="preserve">созданы и оборудованы юнармейские комнаты в 9 общеобразовательных организациях, в 2023 г будут оборудованы еще 2 комнаты Иджинская СОШ и Н-Койская ООШ), к 2025 г. будет завершено оборудование комнат во всех образовательных учреждениях </w:t>
            </w:r>
            <w:r>
              <w:rPr>
                <w:rFonts w:ascii="Arial" w:hAnsi="Arial" w:cs="Arial"/>
                <w:sz w:val="18"/>
                <w:szCs w:val="18"/>
              </w:rPr>
              <w:lastRenderedPageBreak/>
              <w:t>(Дубенская, Шунерская и НОШ)</w:t>
            </w:r>
          </w:p>
        </w:tc>
      </w:tr>
      <w:tr w:rsidR="00AE3B99" w:rsidTr="00AE3B99">
        <w:trPr>
          <w:trHeight w:val="720"/>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078</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0707</w:t>
            </w:r>
          </w:p>
        </w:tc>
        <w:tc>
          <w:tcPr>
            <w:tcW w:w="200"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622</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    </w:t>
            </w:r>
          </w:p>
        </w:tc>
        <w:tc>
          <w:tcPr>
            <w:tcW w:w="1261" w:type="pct"/>
            <w:vMerge/>
            <w:tcBorders>
              <w:top w:val="nil"/>
              <w:left w:val="single" w:sz="4" w:space="0" w:color="auto"/>
              <w:bottom w:val="single" w:sz="4" w:space="0" w:color="auto"/>
              <w:right w:val="single" w:sz="4" w:space="0" w:color="auto"/>
            </w:tcBorders>
            <w:vAlign w:val="center"/>
            <w:hideMark/>
          </w:tcPr>
          <w:p w:rsidR="00AE3B99" w:rsidRDefault="00AE3B99">
            <w:pPr>
              <w:rPr>
                <w:rFonts w:ascii="Arial" w:hAnsi="Arial" w:cs="Arial"/>
                <w:sz w:val="18"/>
                <w:szCs w:val="18"/>
              </w:rPr>
            </w:pPr>
          </w:p>
        </w:tc>
      </w:tr>
      <w:tr w:rsidR="00AE3B99" w:rsidTr="00AE3B99">
        <w:trPr>
          <w:trHeight w:val="705"/>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94" w:type="pct"/>
            <w:tcBorders>
              <w:top w:val="nil"/>
              <w:left w:val="nil"/>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 Участие в зональных, краевых мероприятиях</w:t>
            </w:r>
          </w:p>
        </w:tc>
        <w:tc>
          <w:tcPr>
            <w:tcW w:w="676" w:type="pct"/>
            <w:tcBorders>
              <w:top w:val="nil"/>
              <w:left w:val="nil"/>
              <w:bottom w:val="single" w:sz="4" w:space="0" w:color="auto"/>
              <w:right w:val="single" w:sz="4" w:space="0" w:color="auto"/>
            </w:tcBorders>
            <w:shd w:val="clear" w:color="auto" w:fill="auto"/>
            <w:vAlign w:val="center"/>
            <w:hideMark/>
          </w:tcPr>
          <w:p w:rsidR="00AE3B99" w:rsidRDefault="00AE3B99">
            <w:pPr>
              <w:jc w:val="center"/>
              <w:rPr>
                <w:rFonts w:ascii="Arial" w:hAnsi="Arial" w:cs="Arial"/>
                <w:sz w:val="18"/>
                <w:szCs w:val="18"/>
              </w:rPr>
            </w:pPr>
            <w:r>
              <w:rPr>
                <w:rFonts w:ascii="Arial" w:hAnsi="Arial" w:cs="Arial"/>
                <w:sz w:val="18"/>
                <w:szCs w:val="18"/>
              </w:rPr>
              <w:t>Администрация Шушенского района</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21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200"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174" w:type="pct"/>
            <w:tcBorders>
              <w:top w:val="nil"/>
              <w:left w:val="nil"/>
              <w:bottom w:val="single" w:sz="4" w:space="0" w:color="auto"/>
              <w:right w:val="single" w:sz="4" w:space="0" w:color="auto"/>
            </w:tcBorders>
            <w:shd w:val="clear" w:color="auto" w:fill="auto"/>
            <w:textDirection w:val="btLr"/>
            <w:vAlign w:val="center"/>
            <w:hideMark/>
          </w:tcPr>
          <w:p w:rsidR="00AE3B99" w:rsidRDefault="00AE3B99">
            <w:pPr>
              <w:jc w:val="center"/>
              <w:rPr>
                <w:rFonts w:ascii="Arial" w:hAnsi="Arial" w:cs="Arial"/>
                <w:sz w:val="18"/>
                <w:szCs w:val="18"/>
              </w:rPr>
            </w:pPr>
            <w:r>
              <w:rPr>
                <w:rFonts w:ascii="Arial" w:hAnsi="Arial" w:cs="Arial"/>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152,500</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sz w:val="18"/>
                <w:szCs w:val="18"/>
              </w:rPr>
            </w:pPr>
            <w:r>
              <w:rPr>
                <w:rFonts w:ascii="Arial" w:hAnsi="Arial" w:cs="Arial"/>
                <w:sz w:val="18"/>
                <w:szCs w:val="18"/>
              </w:rPr>
              <w:t xml:space="preserve">             610,000   </w:t>
            </w:r>
          </w:p>
        </w:tc>
        <w:tc>
          <w:tcPr>
            <w:tcW w:w="1261" w:type="pct"/>
            <w:tcBorders>
              <w:top w:val="nil"/>
              <w:left w:val="nil"/>
              <w:bottom w:val="single" w:sz="4" w:space="0" w:color="auto"/>
              <w:right w:val="single" w:sz="4" w:space="0" w:color="auto"/>
            </w:tcBorders>
            <w:shd w:val="clear" w:color="auto" w:fill="auto"/>
            <w:vAlign w:val="center"/>
            <w:hideMark/>
          </w:tcPr>
          <w:p w:rsidR="00AE3B99" w:rsidRDefault="00AE3B99">
            <w:pPr>
              <w:rPr>
                <w:rFonts w:ascii="Arial" w:hAnsi="Arial" w:cs="Arial"/>
                <w:sz w:val="18"/>
                <w:szCs w:val="18"/>
              </w:rPr>
            </w:pPr>
            <w:r>
              <w:rPr>
                <w:rFonts w:ascii="Arial" w:hAnsi="Arial" w:cs="Arial"/>
                <w:sz w:val="18"/>
                <w:szCs w:val="18"/>
              </w:rPr>
              <w:t>ГСМ, подвоз: Центр допризывной подготовки п. Емельяново (7 смен); ёлка Юнармии г. Красноярск; соревнования «Сибирский щит» г. Красноярск</w:t>
            </w:r>
          </w:p>
        </w:tc>
      </w:tr>
      <w:tr w:rsidR="00AE3B99" w:rsidTr="00AE3B99">
        <w:trPr>
          <w:trHeight w:val="525"/>
        </w:trPr>
        <w:tc>
          <w:tcPr>
            <w:tcW w:w="557" w:type="pct"/>
            <w:gridSpan w:val="2"/>
            <w:tcBorders>
              <w:top w:val="nil"/>
              <w:left w:val="single" w:sz="4" w:space="0" w:color="auto"/>
              <w:bottom w:val="single" w:sz="4" w:space="0" w:color="auto"/>
              <w:right w:val="single" w:sz="4" w:space="0" w:color="000000"/>
            </w:tcBorders>
            <w:shd w:val="clear" w:color="auto" w:fill="auto"/>
            <w:noWrap/>
            <w:hideMark/>
          </w:tcPr>
          <w:p w:rsidR="00AE3B99" w:rsidRDefault="00AE3B99">
            <w:pPr>
              <w:rPr>
                <w:rFonts w:ascii="Arial" w:hAnsi="Arial" w:cs="Arial"/>
                <w:b/>
                <w:bCs/>
                <w:sz w:val="18"/>
                <w:szCs w:val="18"/>
              </w:rPr>
            </w:pPr>
            <w:r>
              <w:rPr>
                <w:rFonts w:ascii="Arial" w:hAnsi="Arial" w:cs="Arial"/>
                <w:b/>
                <w:bCs/>
                <w:sz w:val="18"/>
                <w:szCs w:val="18"/>
              </w:rPr>
              <w:t>Всего по подпрограмме</w:t>
            </w:r>
          </w:p>
        </w:tc>
        <w:tc>
          <w:tcPr>
            <w:tcW w:w="676" w:type="pct"/>
            <w:tcBorders>
              <w:top w:val="nil"/>
              <w:left w:val="nil"/>
              <w:bottom w:val="single" w:sz="4" w:space="0" w:color="auto"/>
              <w:right w:val="single" w:sz="4" w:space="0" w:color="auto"/>
            </w:tcBorders>
            <w:shd w:val="clear" w:color="auto" w:fill="auto"/>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194"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210"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200"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174" w:type="pct"/>
            <w:tcBorders>
              <w:top w:val="nil"/>
              <w:left w:val="nil"/>
              <w:bottom w:val="single" w:sz="4" w:space="0" w:color="auto"/>
              <w:right w:val="single" w:sz="4" w:space="0" w:color="auto"/>
            </w:tcBorders>
            <w:shd w:val="clear" w:color="auto" w:fill="auto"/>
            <w:textDirection w:val="btLr"/>
            <w:hideMark/>
          </w:tcPr>
          <w:p w:rsidR="00AE3B99" w:rsidRDefault="00AE3B99">
            <w:pPr>
              <w:jc w:val="center"/>
              <w:rPr>
                <w:rFonts w:ascii="Arial" w:hAnsi="Arial" w:cs="Arial"/>
                <w:b/>
                <w:bCs/>
                <w:sz w:val="18"/>
                <w:szCs w:val="18"/>
              </w:rPr>
            </w:pPr>
            <w:r>
              <w:rPr>
                <w:rFonts w:ascii="Arial" w:hAnsi="Arial" w:cs="Arial"/>
                <w:b/>
                <w:bCs/>
                <w:sz w:val="18"/>
                <w:szCs w:val="18"/>
              </w:rPr>
              <w:t> </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38"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480,000</w:t>
            </w:r>
          </w:p>
        </w:tc>
        <w:tc>
          <w:tcPr>
            <w:tcW w:w="377" w:type="pct"/>
            <w:tcBorders>
              <w:top w:val="nil"/>
              <w:left w:val="nil"/>
              <w:bottom w:val="single" w:sz="4" w:space="0" w:color="auto"/>
              <w:right w:val="single" w:sz="4" w:space="0" w:color="auto"/>
            </w:tcBorders>
            <w:shd w:val="clear" w:color="auto" w:fill="auto"/>
            <w:noWrap/>
            <w:vAlign w:val="center"/>
            <w:hideMark/>
          </w:tcPr>
          <w:p w:rsidR="00AE3B99" w:rsidRDefault="00AE3B99">
            <w:pPr>
              <w:jc w:val="center"/>
              <w:rPr>
                <w:rFonts w:ascii="Arial" w:hAnsi="Arial" w:cs="Arial"/>
                <w:b/>
                <w:bCs/>
                <w:sz w:val="18"/>
                <w:szCs w:val="18"/>
              </w:rPr>
            </w:pPr>
            <w:r>
              <w:rPr>
                <w:rFonts w:ascii="Arial" w:hAnsi="Arial" w:cs="Arial"/>
                <w:b/>
                <w:bCs/>
                <w:sz w:val="18"/>
                <w:szCs w:val="18"/>
              </w:rPr>
              <w:t>1 920,000</w:t>
            </w:r>
          </w:p>
        </w:tc>
        <w:tc>
          <w:tcPr>
            <w:tcW w:w="1261" w:type="pct"/>
            <w:tcBorders>
              <w:top w:val="nil"/>
              <w:left w:val="nil"/>
              <w:bottom w:val="single" w:sz="4" w:space="0" w:color="auto"/>
              <w:right w:val="single" w:sz="4" w:space="0" w:color="auto"/>
            </w:tcBorders>
            <w:shd w:val="clear" w:color="auto" w:fill="auto"/>
            <w:noWrap/>
            <w:vAlign w:val="bottom"/>
            <w:hideMark/>
          </w:tcPr>
          <w:p w:rsidR="00AE3B99" w:rsidRDefault="00AE3B99">
            <w:pPr>
              <w:rPr>
                <w:rFonts w:ascii="Arial" w:hAnsi="Arial" w:cs="Arial"/>
                <w:b/>
                <w:bCs/>
                <w:sz w:val="18"/>
                <w:szCs w:val="18"/>
              </w:rPr>
            </w:pPr>
            <w:r>
              <w:rPr>
                <w:rFonts w:ascii="Arial" w:hAnsi="Arial" w:cs="Arial"/>
                <w:b/>
                <w:bCs/>
                <w:sz w:val="18"/>
                <w:szCs w:val="18"/>
              </w:rPr>
              <w:t> </w:t>
            </w:r>
          </w:p>
        </w:tc>
      </w:tr>
      <w:tr w:rsidR="00AE3B99" w:rsidTr="00AE3B99">
        <w:trPr>
          <w:trHeight w:val="525"/>
        </w:trPr>
        <w:tc>
          <w:tcPr>
            <w:tcW w:w="557" w:type="pct"/>
            <w:gridSpan w:val="2"/>
            <w:tcBorders>
              <w:top w:val="nil"/>
              <w:left w:val="nil"/>
              <w:bottom w:val="nil"/>
              <w:right w:val="nil"/>
            </w:tcBorders>
            <w:shd w:val="clear" w:color="auto" w:fill="auto"/>
            <w:noWrap/>
            <w:hideMark/>
          </w:tcPr>
          <w:p w:rsidR="00AE3B99" w:rsidRDefault="00AE3B99">
            <w:pPr>
              <w:rPr>
                <w:rFonts w:ascii="Arial" w:hAnsi="Arial" w:cs="Arial"/>
                <w:b/>
                <w:bCs/>
                <w:sz w:val="18"/>
                <w:szCs w:val="18"/>
              </w:rPr>
            </w:pPr>
          </w:p>
        </w:tc>
        <w:tc>
          <w:tcPr>
            <w:tcW w:w="676" w:type="pct"/>
            <w:tcBorders>
              <w:top w:val="nil"/>
              <w:left w:val="nil"/>
              <w:bottom w:val="nil"/>
              <w:right w:val="nil"/>
            </w:tcBorders>
            <w:shd w:val="clear" w:color="auto" w:fill="auto"/>
            <w:noWrap/>
            <w:hideMark/>
          </w:tcPr>
          <w:p w:rsidR="00AE3B99" w:rsidRDefault="00AE3B99">
            <w:pPr>
              <w:rPr>
                <w:sz w:val="20"/>
                <w:szCs w:val="20"/>
              </w:rPr>
            </w:pPr>
          </w:p>
        </w:tc>
        <w:tc>
          <w:tcPr>
            <w:tcW w:w="194" w:type="pct"/>
            <w:tcBorders>
              <w:top w:val="nil"/>
              <w:left w:val="nil"/>
              <w:bottom w:val="nil"/>
              <w:right w:val="nil"/>
            </w:tcBorders>
            <w:shd w:val="clear" w:color="auto" w:fill="auto"/>
            <w:noWrap/>
            <w:hideMark/>
          </w:tcPr>
          <w:p w:rsidR="00AE3B99" w:rsidRDefault="00AE3B99">
            <w:pPr>
              <w:jc w:val="center"/>
              <w:rPr>
                <w:sz w:val="20"/>
                <w:szCs w:val="20"/>
              </w:rPr>
            </w:pPr>
          </w:p>
        </w:tc>
        <w:tc>
          <w:tcPr>
            <w:tcW w:w="210" w:type="pct"/>
            <w:tcBorders>
              <w:top w:val="nil"/>
              <w:left w:val="nil"/>
              <w:bottom w:val="nil"/>
              <w:right w:val="nil"/>
            </w:tcBorders>
            <w:shd w:val="clear" w:color="auto" w:fill="auto"/>
            <w:noWrap/>
            <w:hideMark/>
          </w:tcPr>
          <w:p w:rsidR="00AE3B99" w:rsidRDefault="00AE3B99">
            <w:pPr>
              <w:jc w:val="center"/>
              <w:rPr>
                <w:sz w:val="20"/>
                <w:szCs w:val="20"/>
              </w:rPr>
            </w:pPr>
          </w:p>
        </w:tc>
        <w:tc>
          <w:tcPr>
            <w:tcW w:w="200" w:type="pct"/>
            <w:tcBorders>
              <w:top w:val="nil"/>
              <w:left w:val="nil"/>
              <w:bottom w:val="nil"/>
              <w:right w:val="nil"/>
            </w:tcBorders>
            <w:shd w:val="clear" w:color="auto" w:fill="auto"/>
            <w:noWrap/>
            <w:hideMark/>
          </w:tcPr>
          <w:p w:rsidR="00AE3B99" w:rsidRDefault="00AE3B99">
            <w:pPr>
              <w:jc w:val="center"/>
              <w:rPr>
                <w:sz w:val="20"/>
                <w:szCs w:val="20"/>
              </w:rPr>
            </w:pPr>
          </w:p>
        </w:tc>
        <w:tc>
          <w:tcPr>
            <w:tcW w:w="174" w:type="pct"/>
            <w:tcBorders>
              <w:top w:val="nil"/>
              <w:left w:val="nil"/>
              <w:bottom w:val="nil"/>
              <w:right w:val="nil"/>
            </w:tcBorders>
            <w:shd w:val="clear" w:color="auto" w:fill="auto"/>
            <w:noWrap/>
            <w:hideMark/>
          </w:tcPr>
          <w:p w:rsidR="00AE3B99" w:rsidRDefault="00AE3B99">
            <w:pPr>
              <w:jc w:val="center"/>
              <w:rPr>
                <w:sz w:val="20"/>
                <w:szCs w:val="20"/>
              </w:rPr>
            </w:pPr>
          </w:p>
        </w:tc>
        <w:tc>
          <w:tcPr>
            <w:tcW w:w="338" w:type="pct"/>
            <w:tcBorders>
              <w:top w:val="nil"/>
              <w:left w:val="nil"/>
              <w:bottom w:val="nil"/>
              <w:right w:val="nil"/>
            </w:tcBorders>
            <w:shd w:val="clear" w:color="auto" w:fill="auto"/>
            <w:noWrap/>
            <w:vAlign w:val="bottom"/>
            <w:hideMark/>
          </w:tcPr>
          <w:p w:rsidR="00AE3B99" w:rsidRDefault="00AE3B99">
            <w:pPr>
              <w:jc w:val="center"/>
              <w:rPr>
                <w:sz w:val="20"/>
                <w:szCs w:val="20"/>
              </w:rPr>
            </w:pPr>
          </w:p>
        </w:tc>
        <w:tc>
          <w:tcPr>
            <w:tcW w:w="338" w:type="pct"/>
            <w:tcBorders>
              <w:top w:val="nil"/>
              <w:left w:val="nil"/>
              <w:bottom w:val="nil"/>
              <w:right w:val="nil"/>
            </w:tcBorders>
            <w:shd w:val="clear" w:color="auto" w:fill="auto"/>
            <w:noWrap/>
            <w:vAlign w:val="bottom"/>
            <w:hideMark/>
          </w:tcPr>
          <w:p w:rsidR="00AE3B99" w:rsidRDefault="00AE3B99">
            <w:pPr>
              <w:rPr>
                <w:sz w:val="20"/>
                <w:szCs w:val="20"/>
              </w:rPr>
            </w:pPr>
          </w:p>
        </w:tc>
        <w:tc>
          <w:tcPr>
            <w:tcW w:w="338" w:type="pct"/>
            <w:tcBorders>
              <w:top w:val="nil"/>
              <w:left w:val="nil"/>
              <w:bottom w:val="nil"/>
              <w:right w:val="nil"/>
            </w:tcBorders>
            <w:shd w:val="clear" w:color="auto" w:fill="auto"/>
            <w:noWrap/>
            <w:vAlign w:val="center"/>
            <w:hideMark/>
          </w:tcPr>
          <w:p w:rsidR="00AE3B99" w:rsidRDefault="00AE3B99">
            <w:pPr>
              <w:rPr>
                <w:sz w:val="20"/>
                <w:szCs w:val="20"/>
              </w:rPr>
            </w:pPr>
          </w:p>
        </w:tc>
        <w:tc>
          <w:tcPr>
            <w:tcW w:w="338" w:type="pct"/>
            <w:tcBorders>
              <w:top w:val="nil"/>
              <w:left w:val="nil"/>
              <w:bottom w:val="nil"/>
              <w:right w:val="nil"/>
            </w:tcBorders>
            <w:shd w:val="clear" w:color="auto" w:fill="auto"/>
            <w:noWrap/>
            <w:vAlign w:val="center"/>
            <w:hideMark/>
          </w:tcPr>
          <w:p w:rsidR="00AE3B99" w:rsidRDefault="00AE3B99">
            <w:pPr>
              <w:jc w:val="center"/>
              <w:rPr>
                <w:sz w:val="20"/>
                <w:szCs w:val="20"/>
              </w:rPr>
            </w:pPr>
          </w:p>
        </w:tc>
        <w:tc>
          <w:tcPr>
            <w:tcW w:w="377" w:type="pct"/>
            <w:tcBorders>
              <w:top w:val="nil"/>
              <w:left w:val="nil"/>
              <w:bottom w:val="nil"/>
              <w:right w:val="nil"/>
            </w:tcBorders>
            <w:shd w:val="clear" w:color="auto" w:fill="auto"/>
            <w:noWrap/>
            <w:vAlign w:val="bottom"/>
            <w:hideMark/>
          </w:tcPr>
          <w:p w:rsidR="00AE3B99" w:rsidRDefault="00AE3B99">
            <w:pPr>
              <w:jc w:val="center"/>
              <w:rPr>
                <w:sz w:val="20"/>
                <w:szCs w:val="20"/>
              </w:rPr>
            </w:pPr>
          </w:p>
        </w:tc>
        <w:tc>
          <w:tcPr>
            <w:tcW w:w="1261" w:type="pct"/>
            <w:tcBorders>
              <w:top w:val="nil"/>
              <w:left w:val="nil"/>
              <w:bottom w:val="nil"/>
              <w:right w:val="nil"/>
            </w:tcBorders>
            <w:shd w:val="clear" w:color="auto" w:fill="auto"/>
            <w:noWrap/>
            <w:vAlign w:val="bottom"/>
            <w:hideMark/>
          </w:tcPr>
          <w:p w:rsidR="00AE3B99" w:rsidRDefault="00AE3B99">
            <w:pPr>
              <w:jc w:val="center"/>
              <w:rPr>
                <w:sz w:val="20"/>
                <w:szCs w:val="20"/>
              </w:rPr>
            </w:pPr>
          </w:p>
        </w:tc>
      </w:tr>
      <w:tr w:rsidR="00AE3B99" w:rsidRPr="007359D5" w:rsidTr="00AE3B99">
        <w:trPr>
          <w:trHeight w:val="525"/>
        </w:trPr>
        <w:tc>
          <w:tcPr>
            <w:tcW w:w="163" w:type="pct"/>
            <w:tcBorders>
              <w:top w:val="nil"/>
              <w:left w:val="nil"/>
              <w:bottom w:val="nil"/>
              <w:right w:val="nil"/>
            </w:tcBorders>
            <w:shd w:val="clear" w:color="auto" w:fill="auto"/>
            <w:noWrap/>
            <w:hideMark/>
          </w:tcPr>
          <w:p w:rsidR="00AE3B99" w:rsidRPr="007359D5" w:rsidRDefault="00AE3B99">
            <w:pPr>
              <w:rPr>
                <w:sz w:val="22"/>
                <w:szCs w:val="22"/>
              </w:rPr>
            </w:pPr>
          </w:p>
        </w:tc>
        <w:tc>
          <w:tcPr>
            <w:tcW w:w="1069" w:type="pct"/>
            <w:gridSpan w:val="2"/>
            <w:tcBorders>
              <w:top w:val="nil"/>
              <w:left w:val="nil"/>
              <w:bottom w:val="nil"/>
              <w:right w:val="nil"/>
            </w:tcBorders>
            <w:shd w:val="clear" w:color="auto" w:fill="auto"/>
            <w:vAlign w:val="bottom"/>
            <w:hideMark/>
          </w:tcPr>
          <w:p w:rsidR="00AE3B99" w:rsidRPr="007359D5" w:rsidRDefault="007359D5" w:rsidP="007359D5">
            <w:pPr>
              <w:rPr>
                <w:rFonts w:ascii="Arial" w:hAnsi="Arial" w:cs="Arial"/>
                <w:sz w:val="22"/>
                <w:szCs w:val="22"/>
              </w:rPr>
            </w:pPr>
            <w:r>
              <w:rPr>
                <w:rFonts w:ascii="Arial" w:hAnsi="Arial" w:cs="Arial"/>
                <w:sz w:val="22"/>
                <w:szCs w:val="22"/>
              </w:rPr>
              <w:t xml:space="preserve">ВРИО </w:t>
            </w:r>
            <w:r w:rsidR="00AE3B99" w:rsidRPr="007359D5">
              <w:rPr>
                <w:rFonts w:ascii="Arial" w:hAnsi="Arial" w:cs="Arial"/>
                <w:sz w:val="22"/>
                <w:szCs w:val="22"/>
              </w:rPr>
              <w:t>Руководител</w:t>
            </w:r>
            <w:r>
              <w:rPr>
                <w:rFonts w:ascii="Arial" w:hAnsi="Arial" w:cs="Arial"/>
                <w:sz w:val="22"/>
                <w:szCs w:val="22"/>
              </w:rPr>
              <w:t>я</w:t>
            </w:r>
            <w:r w:rsidR="00AE3B99" w:rsidRPr="007359D5">
              <w:rPr>
                <w:rFonts w:ascii="Arial" w:hAnsi="Arial" w:cs="Arial"/>
                <w:sz w:val="22"/>
                <w:szCs w:val="22"/>
              </w:rPr>
              <w:t xml:space="preserve"> управления образования</w:t>
            </w:r>
          </w:p>
        </w:tc>
        <w:tc>
          <w:tcPr>
            <w:tcW w:w="194" w:type="pct"/>
            <w:tcBorders>
              <w:top w:val="nil"/>
              <w:left w:val="nil"/>
              <w:bottom w:val="nil"/>
              <w:right w:val="nil"/>
            </w:tcBorders>
            <w:shd w:val="clear" w:color="auto" w:fill="auto"/>
            <w:vAlign w:val="bottom"/>
            <w:hideMark/>
          </w:tcPr>
          <w:p w:rsidR="00AE3B99" w:rsidRPr="007359D5" w:rsidRDefault="00AE3B99">
            <w:pPr>
              <w:rPr>
                <w:rFonts w:ascii="Arial" w:hAnsi="Arial" w:cs="Arial"/>
                <w:sz w:val="22"/>
                <w:szCs w:val="22"/>
              </w:rPr>
            </w:pPr>
          </w:p>
        </w:tc>
        <w:tc>
          <w:tcPr>
            <w:tcW w:w="210" w:type="pct"/>
            <w:tcBorders>
              <w:top w:val="nil"/>
              <w:left w:val="nil"/>
              <w:bottom w:val="nil"/>
              <w:right w:val="nil"/>
            </w:tcBorders>
            <w:shd w:val="clear" w:color="auto" w:fill="auto"/>
            <w:vAlign w:val="bottom"/>
            <w:hideMark/>
          </w:tcPr>
          <w:p w:rsidR="00AE3B99" w:rsidRPr="007359D5" w:rsidRDefault="00AE3B99">
            <w:pPr>
              <w:rPr>
                <w:sz w:val="22"/>
                <w:szCs w:val="22"/>
              </w:rPr>
            </w:pPr>
          </w:p>
        </w:tc>
        <w:tc>
          <w:tcPr>
            <w:tcW w:w="200" w:type="pct"/>
            <w:tcBorders>
              <w:top w:val="nil"/>
              <w:left w:val="nil"/>
              <w:bottom w:val="nil"/>
              <w:right w:val="nil"/>
            </w:tcBorders>
            <w:shd w:val="clear" w:color="auto" w:fill="auto"/>
            <w:vAlign w:val="bottom"/>
            <w:hideMark/>
          </w:tcPr>
          <w:p w:rsidR="00AE3B99" w:rsidRPr="007359D5" w:rsidRDefault="00AE3B99">
            <w:pPr>
              <w:rPr>
                <w:sz w:val="22"/>
                <w:szCs w:val="22"/>
              </w:rPr>
            </w:pPr>
          </w:p>
        </w:tc>
        <w:tc>
          <w:tcPr>
            <w:tcW w:w="174" w:type="pct"/>
            <w:tcBorders>
              <w:top w:val="nil"/>
              <w:left w:val="nil"/>
              <w:bottom w:val="nil"/>
              <w:right w:val="nil"/>
            </w:tcBorders>
            <w:shd w:val="clear" w:color="auto" w:fill="auto"/>
            <w:vAlign w:val="bottom"/>
            <w:hideMark/>
          </w:tcPr>
          <w:p w:rsidR="00AE3B99" w:rsidRPr="007359D5" w:rsidRDefault="00AE3B99">
            <w:pPr>
              <w:rPr>
                <w:sz w:val="22"/>
                <w:szCs w:val="22"/>
              </w:rPr>
            </w:pPr>
          </w:p>
        </w:tc>
        <w:tc>
          <w:tcPr>
            <w:tcW w:w="338" w:type="pct"/>
            <w:tcBorders>
              <w:top w:val="nil"/>
              <w:left w:val="nil"/>
              <w:bottom w:val="nil"/>
              <w:right w:val="nil"/>
            </w:tcBorders>
            <w:shd w:val="clear" w:color="auto" w:fill="auto"/>
            <w:noWrap/>
            <w:vAlign w:val="bottom"/>
            <w:hideMark/>
          </w:tcPr>
          <w:p w:rsidR="00AE3B99" w:rsidRPr="007359D5" w:rsidRDefault="00AE3B99">
            <w:pPr>
              <w:jc w:val="center"/>
              <w:rPr>
                <w:sz w:val="22"/>
                <w:szCs w:val="22"/>
              </w:rPr>
            </w:pPr>
          </w:p>
        </w:tc>
        <w:tc>
          <w:tcPr>
            <w:tcW w:w="338" w:type="pct"/>
            <w:tcBorders>
              <w:top w:val="nil"/>
              <w:left w:val="nil"/>
              <w:bottom w:val="nil"/>
              <w:right w:val="nil"/>
            </w:tcBorders>
            <w:shd w:val="clear" w:color="auto" w:fill="auto"/>
            <w:noWrap/>
            <w:vAlign w:val="bottom"/>
            <w:hideMark/>
          </w:tcPr>
          <w:p w:rsidR="00AE3B99" w:rsidRPr="007359D5" w:rsidRDefault="00AE3B99">
            <w:pPr>
              <w:rPr>
                <w:sz w:val="22"/>
                <w:szCs w:val="22"/>
              </w:rPr>
            </w:pPr>
          </w:p>
        </w:tc>
        <w:tc>
          <w:tcPr>
            <w:tcW w:w="338" w:type="pct"/>
            <w:tcBorders>
              <w:top w:val="nil"/>
              <w:left w:val="nil"/>
              <w:bottom w:val="nil"/>
              <w:right w:val="nil"/>
            </w:tcBorders>
            <w:shd w:val="clear" w:color="auto" w:fill="auto"/>
            <w:noWrap/>
            <w:vAlign w:val="center"/>
            <w:hideMark/>
          </w:tcPr>
          <w:p w:rsidR="00AE3B99" w:rsidRPr="007359D5" w:rsidRDefault="00AE3B99">
            <w:pPr>
              <w:rPr>
                <w:sz w:val="22"/>
                <w:szCs w:val="22"/>
              </w:rPr>
            </w:pPr>
          </w:p>
        </w:tc>
        <w:tc>
          <w:tcPr>
            <w:tcW w:w="338" w:type="pct"/>
            <w:tcBorders>
              <w:top w:val="nil"/>
              <w:left w:val="nil"/>
              <w:bottom w:val="nil"/>
              <w:right w:val="nil"/>
            </w:tcBorders>
            <w:shd w:val="clear" w:color="auto" w:fill="auto"/>
            <w:noWrap/>
            <w:vAlign w:val="center"/>
            <w:hideMark/>
          </w:tcPr>
          <w:p w:rsidR="00AE3B99" w:rsidRPr="007359D5" w:rsidRDefault="00AE3B99">
            <w:pPr>
              <w:jc w:val="center"/>
              <w:rPr>
                <w:sz w:val="22"/>
                <w:szCs w:val="22"/>
              </w:rPr>
            </w:pPr>
          </w:p>
        </w:tc>
        <w:tc>
          <w:tcPr>
            <w:tcW w:w="1638" w:type="pct"/>
            <w:gridSpan w:val="2"/>
            <w:tcBorders>
              <w:top w:val="nil"/>
              <w:left w:val="nil"/>
              <w:bottom w:val="nil"/>
              <w:right w:val="nil"/>
            </w:tcBorders>
            <w:shd w:val="clear" w:color="auto" w:fill="auto"/>
            <w:noWrap/>
            <w:vAlign w:val="bottom"/>
            <w:hideMark/>
          </w:tcPr>
          <w:p w:rsidR="00AE3B99" w:rsidRPr="007359D5" w:rsidRDefault="007359D5" w:rsidP="007359D5">
            <w:pPr>
              <w:jc w:val="center"/>
              <w:rPr>
                <w:rFonts w:ascii="Arial" w:hAnsi="Arial" w:cs="Arial"/>
                <w:sz w:val="22"/>
                <w:szCs w:val="22"/>
              </w:rPr>
            </w:pPr>
            <w:r>
              <w:rPr>
                <w:rFonts w:ascii="Arial" w:hAnsi="Arial" w:cs="Arial"/>
                <w:sz w:val="22"/>
                <w:szCs w:val="22"/>
              </w:rPr>
              <w:t>С</w:t>
            </w:r>
            <w:r w:rsidR="00AE3B99" w:rsidRPr="007359D5">
              <w:rPr>
                <w:rFonts w:ascii="Arial" w:hAnsi="Arial" w:cs="Arial"/>
                <w:sz w:val="22"/>
                <w:szCs w:val="22"/>
              </w:rPr>
              <w:t>.</w:t>
            </w:r>
            <w:r>
              <w:rPr>
                <w:rFonts w:ascii="Arial" w:hAnsi="Arial" w:cs="Arial"/>
                <w:sz w:val="22"/>
                <w:szCs w:val="22"/>
              </w:rPr>
              <w:t>И</w:t>
            </w:r>
            <w:r w:rsidR="00AE3B99" w:rsidRPr="007359D5">
              <w:rPr>
                <w:rFonts w:ascii="Arial" w:hAnsi="Arial" w:cs="Arial"/>
                <w:sz w:val="22"/>
                <w:szCs w:val="22"/>
              </w:rPr>
              <w:t xml:space="preserve">. </w:t>
            </w:r>
            <w:r>
              <w:rPr>
                <w:rFonts w:ascii="Arial" w:hAnsi="Arial" w:cs="Arial"/>
                <w:sz w:val="22"/>
                <w:szCs w:val="22"/>
              </w:rPr>
              <w:t>Давыдов</w:t>
            </w:r>
          </w:p>
        </w:tc>
      </w:tr>
    </w:tbl>
    <w:p w:rsidR="00573592" w:rsidRPr="009D370A" w:rsidRDefault="00573592">
      <w:pPr>
        <w:rPr>
          <w:sz w:val="20"/>
          <w:szCs w:val="20"/>
        </w:rPr>
        <w:sectPr w:rsidR="00573592" w:rsidRPr="009D370A" w:rsidSect="00172325">
          <w:pgSz w:w="16838" w:h="11906" w:orient="landscape"/>
          <w:pgMar w:top="1701" w:right="1134" w:bottom="851" w:left="1134" w:header="709" w:footer="709" w:gutter="0"/>
          <w:cols w:space="708"/>
          <w:titlePg/>
          <w:docGrid w:linePitch="360"/>
        </w:sectPr>
      </w:pPr>
    </w:p>
    <w:tbl>
      <w:tblPr>
        <w:tblW w:w="5000" w:type="pct"/>
        <w:tblLook w:val="04A0" w:firstRow="1" w:lastRow="0" w:firstColumn="1" w:lastColumn="0" w:noHBand="0" w:noVBand="1"/>
      </w:tblPr>
      <w:tblGrid>
        <w:gridCol w:w="1700"/>
        <w:gridCol w:w="2652"/>
        <w:gridCol w:w="1309"/>
        <w:gridCol w:w="1517"/>
        <w:gridCol w:w="154"/>
        <w:gridCol w:w="1540"/>
        <w:gridCol w:w="682"/>
        <w:gridCol w:w="446"/>
        <w:gridCol w:w="556"/>
        <w:gridCol w:w="839"/>
        <w:gridCol w:w="457"/>
        <w:gridCol w:w="381"/>
        <w:gridCol w:w="236"/>
        <w:gridCol w:w="617"/>
        <w:gridCol w:w="617"/>
        <w:gridCol w:w="224"/>
        <w:gridCol w:w="393"/>
        <w:gridCol w:w="820"/>
      </w:tblGrid>
      <w:tr w:rsidR="00C65354" w:rsidTr="00A36BA6">
        <w:trPr>
          <w:trHeight w:val="750"/>
        </w:trPr>
        <w:tc>
          <w:tcPr>
            <w:tcW w:w="1748" w:type="pct"/>
            <w:gridSpan w:val="3"/>
            <w:tcBorders>
              <w:top w:val="nil"/>
              <w:left w:val="nil"/>
              <w:bottom w:val="nil"/>
              <w:right w:val="nil"/>
            </w:tcBorders>
            <w:shd w:val="clear" w:color="auto" w:fill="auto"/>
            <w:noWrap/>
            <w:vAlign w:val="bottom"/>
            <w:hideMark/>
          </w:tcPr>
          <w:p w:rsidR="00C65354" w:rsidRDefault="00C65354">
            <w:pPr>
              <w:rPr>
                <w:sz w:val="20"/>
                <w:szCs w:val="20"/>
              </w:rPr>
            </w:pPr>
          </w:p>
        </w:tc>
        <w:tc>
          <w:tcPr>
            <w:tcW w:w="565" w:type="pct"/>
            <w:gridSpan w:val="2"/>
            <w:tcBorders>
              <w:top w:val="nil"/>
              <w:left w:val="nil"/>
              <w:bottom w:val="nil"/>
              <w:right w:val="nil"/>
            </w:tcBorders>
            <w:shd w:val="clear" w:color="auto" w:fill="auto"/>
            <w:noWrap/>
            <w:vAlign w:val="bottom"/>
            <w:hideMark/>
          </w:tcPr>
          <w:p w:rsidR="00C65354" w:rsidRDefault="00C65354">
            <w:pPr>
              <w:rPr>
                <w:sz w:val="20"/>
                <w:szCs w:val="20"/>
              </w:rPr>
            </w:pPr>
          </w:p>
        </w:tc>
        <w:tc>
          <w:tcPr>
            <w:tcW w:w="521" w:type="pct"/>
            <w:tcBorders>
              <w:top w:val="nil"/>
              <w:left w:val="nil"/>
              <w:bottom w:val="nil"/>
              <w:right w:val="nil"/>
            </w:tcBorders>
            <w:shd w:val="clear" w:color="auto" w:fill="auto"/>
            <w:noWrap/>
            <w:vAlign w:val="bottom"/>
            <w:hideMark/>
          </w:tcPr>
          <w:p w:rsidR="00C65354" w:rsidRDefault="00C65354">
            <w:pPr>
              <w:rPr>
                <w:sz w:val="20"/>
                <w:szCs w:val="20"/>
              </w:rPr>
            </w:pPr>
          </w:p>
        </w:tc>
        <w:tc>
          <w:tcPr>
            <w:tcW w:w="231" w:type="pct"/>
            <w:tcBorders>
              <w:top w:val="nil"/>
              <w:left w:val="nil"/>
              <w:bottom w:val="nil"/>
              <w:right w:val="nil"/>
            </w:tcBorders>
            <w:shd w:val="clear" w:color="auto" w:fill="auto"/>
            <w:noWrap/>
            <w:vAlign w:val="bottom"/>
            <w:hideMark/>
          </w:tcPr>
          <w:p w:rsidR="00C65354" w:rsidRDefault="00C65354">
            <w:pPr>
              <w:rPr>
                <w:sz w:val="20"/>
                <w:szCs w:val="20"/>
              </w:rPr>
            </w:pPr>
          </w:p>
        </w:tc>
        <w:tc>
          <w:tcPr>
            <w:tcW w:w="151" w:type="pct"/>
            <w:tcBorders>
              <w:top w:val="nil"/>
              <w:left w:val="nil"/>
              <w:bottom w:val="nil"/>
              <w:right w:val="nil"/>
            </w:tcBorders>
            <w:shd w:val="clear" w:color="auto" w:fill="auto"/>
            <w:noWrap/>
            <w:vAlign w:val="bottom"/>
            <w:hideMark/>
          </w:tcPr>
          <w:p w:rsidR="00C65354" w:rsidRDefault="00C65354">
            <w:pPr>
              <w:rPr>
                <w:sz w:val="20"/>
                <w:szCs w:val="20"/>
              </w:rPr>
            </w:pPr>
          </w:p>
        </w:tc>
        <w:tc>
          <w:tcPr>
            <w:tcW w:w="482" w:type="pct"/>
            <w:gridSpan w:val="2"/>
            <w:tcBorders>
              <w:top w:val="nil"/>
              <w:left w:val="nil"/>
              <w:bottom w:val="nil"/>
              <w:right w:val="nil"/>
            </w:tcBorders>
            <w:shd w:val="clear" w:color="auto" w:fill="auto"/>
            <w:noWrap/>
            <w:vAlign w:val="bottom"/>
            <w:hideMark/>
          </w:tcPr>
          <w:p w:rsidR="00C65354" w:rsidRDefault="00C65354">
            <w:pPr>
              <w:rPr>
                <w:sz w:val="20"/>
                <w:szCs w:val="20"/>
              </w:rPr>
            </w:pPr>
          </w:p>
        </w:tc>
        <w:tc>
          <w:tcPr>
            <w:tcW w:w="155" w:type="pct"/>
            <w:tcBorders>
              <w:top w:val="nil"/>
              <w:left w:val="nil"/>
              <w:bottom w:val="nil"/>
              <w:right w:val="nil"/>
            </w:tcBorders>
            <w:shd w:val="clear" w:color="auto" w:fill="auto"/>
            <w:noWrap/>
            <w:vAlign w:val="bottom"/>
            <w:hideMark/>
          </w:tcPr>
          <w:p w:rsidR="00C65354" w:rsidRDefault="00C65354">
            <w:pPr>
              <w:rPr>
                <w:sz w:val="20"/>
                <w:szCs w:val="20"/>
              </w:rPr>
            </w:pPr>
          </w:p>
        </w:tc>
        <w:tc>
          <w:tcPr>
            <w:tcW w:w="1112" w:type="pct"/>
            <w:gridSpan w:val="7"/>
            <w:tcBorders>
              <w:top w:val="nil"/>
              <w:left w:val="nil"/>
              <w:bottom w:val="nil"/>
              <w:right w:val="nil"/>
            </w:tcBorders>
            <w:shd w:val="clear" w:color="auto" w:fill="auto"/>
            <w:vAlign w:val="bottom"/>
            <w:hideMark/>
          </w:tcPr>
          <w:p w:rsidR="00C65354" w:rsidRDefault="00C65354">
            <w:pPr>
              <w:rPr>
                <w:rFonts w:ascii="Arial" w:hAnsi="Arial" w:cs="Arial"/>
                <w:sz w:val="18"/>
                <w:szCs w:val="18"/>
              </w:rPr>
            </w:pPr>
            <w:r>
              <w:rPr>
                <w:rFonts w:ascii="Arial" w:hAnsi="Arial" w:cs="Arial"/>
                <w:sz w:val="18"/>
                <w:szCs w:val="18"/>
              </w:rPr>
              <w:t xml:space="preserve">Приложение № 5 к муниципальной программе "Развитие образования Шушенского района"                                                                     </w:t>
            </w:r>
          </w:p>
        </w:tc>
      </w:tr>
      <w:tr w:rsidR="00C65354" w:rsidTr="00A36BA6">
        <w:trPr>
          <w:trHeight w:val="315"/>
        </w:trPr>
        <w:tc>
          <w:tcPr>
            <w:tcW w:w="4963" w:type="pct"/>
            <w:gridSpan w:val="18"/>
            <w:tcBorders>
              <w:top w:val="nil"/>
              <w:left w:val="nil"/>
              <w:bottom w:val="single" w:sz="4" w:space="0" w:color="auto"/>
              <w:right w:val="nil"/>
            </w:tcBorders>
            <w:shd w:val="clear" w:color="auto" w:fill="auto"/>
            <w:vAlign w:val="center"/>
            <w:hideMark/>
          </w:tcPr>
          <w:p w:rsidR="00C65354" w:rsidRDefault="00C65354">
            <w:pPr>
              <w:jc w:val="center"/>
              <w:rPr>
                <w:rFonts w:ascii="Arial" w:hAnsi="Arial" w:cs="Arial"/>
                <w:b/>
                <w:bCs/>
                <w:sz w:val="18"/>
                <w:szCs w:val="18"/>
              </w:rPr>
            </w:pPr>
            <w:r>
              <w:rPr>
                <w:rFonts w:ascii="Arial" w:hAnsi="Arial" w:cs="Arial"/>
                <w:b/>
                <w:bCs/>
                <w:sz w:val="18"/>
                <w:szCs w:val="18"/>
              </w:rPr>
              <w:t>Информация о распределении планируемых расходов по подпрограммам муниципальной программы</w:t>
            </w:r>
          </w:p>
        </w:tc>
      </w:tr>
      <w:tr w:rsidR="00C65354" w:rsidTr="00A36BA6">
        <w:trPr>
          <w:trHeight w:val="960"/>
        </w:trPr>
        <w:tc>
          <w:tcPr>
            <w:tcW w:w="174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Статус (муниципальная программа, подпрограмма)</w:t>
            </w:r>
          </w:p>
        </w:tc>
        <w:tc>
          <w:tcPr>
            <w:tcW w:w="5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Наименование программы, подпрограммы</w:t>
            </w: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Наименование ГРБС</w:t>
            </w:r>
          </w:p>
        </w:tc>
        <w:tc>
          <w:tcPr>
            <w:tcW w:w="1018" w:type="pct"/>
            <w:gridSpan w:val="5"/>
            <w:tcBorders>
              <w:top w:val="single" w:sz="4" w:space="0" w:color="auto"/>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Код бюджетной классификации</w:t>
            </w:r>
          </w:p>
        </w:tc>
        <w:tc>
          <w:tcPr>
            <w:tcW w:w="1112" w:type="pct"/>
            <w:gridSpan w:val="7"/>
            <w:tcBorders>
              <w:top w:val="single" w:sz="4" w:space="0" w:color="auto"/>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 </w:t>
            </w:r>
          </w:p>
        </w:tc>
      </w:tr>
      <w:tr w:rsidR="00C65354" w:rsidTr="00A36BA6">
        <w:trPr>
          <w:trHeight w:val="480"/>
        </w:trPr>
        <w:tc>
          <w:tcPr>
            <w:tcW w:w="1748" w:type="pct"/>
            <w:gridSpan w:val="3"/>
            <w:vMerge/>
            <w:tcBorders>
              <w:top w:val="nil"/>
              <w:left w:val="single" w:sz="4" w:space="0" w:color="auto"/>
              <w:bottom w:val="single" w:sz="4" w:space="0" w:color="auto"/>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auto"/>
              <w:right w:val="single" w:sz="4" w:space="0" w:color="auto"/>
            </w:tcBorders>
            <w:vAlign w:val="center"/>
            <w:hideMark/>
          </w:tcPr>
          <w:p w:rsidR="00C65354" w:rsidRDefault="00C65354">
            <w:pPr>
              <w:rPr>
                <w:rFonts w:ascii="Arial" w:hAnsi="Arial" w:cs="Arial"/>
                <w:sz w:val="18"/>
                <w:szCs w:val="18"/>
              </w:rPr>
            </w:pPr>
          </w:p>
        </w:tc>
        <w:tc>
          <w:tcPr>
            <w:tcW w:w="521" w:type="pct"/>
            <w:vMerge/>
            <w:tcBorders>
              <w:top w:val="nil"/>
              <w:left w:val="single" w:sz="4" w:space="0" w:color="auto"/>
              <w:bottom w:val="single" w:sz="4" w:space="0" w:color="auto"/>
              <w:right w:val="single" w:sz="4" w:space="0" w:color="auto"/>
            </w:tcBorders>
            <w:vAlign w:val="center"/>
            <w:hideMark/>
          </w:tcPr>
          <w:p w:rsidR="00C65354" w:rsidRDefault="00C65354">
            <w:pPr>
              <w:rPr>
                <w:rFonts w:ascii="Arial" w:hAnsi="Arial" w:cs="Arial"/>
                <w:sz w:val="18"/>
                <w:szCs w:val="18"/>
              </w:rPr>
            </w:pPr>
          </w:p>
        </w:tc>
        <w:tc>
          <w:tcPr>
            <w:tcW w:w="231" w:type="pct"/>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ГРБС</w:t>
            </w:r>
          </w:p>
        </w:tc>
        <w:tc>
          <w:tcPr>
            <w:tcW w:w="151" w:type="pct"/>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Рз Пр</w:t>
            </w:r>
          </w:p>
        </w:tc>
        <w:tc>
          <w:tcPr>
            <w:tcW w:w="482" w:type="pct"/>
            <w:gridSpan w:val="2"/>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ЦСР</w:t>
            </w:r>
          </w:p>
        </w:tc>
        <w:tc>
          <w:tcPr>
            <w:tcW w:w="155" w:type="pct"/>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ВР</w:t>
            </w:r>
          </w:p>
        </w:tc>
        <w:tc>
          <w:tcPr>
            <w:tcW w:w="209" w:type="pct"/>
            <w:gridSpan w:val="2"/>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2022</w:t>
            </w:r>
          </w:p>
        </w:tc>
        <w:tc>
          <w:tcPr>
            <w:tcW w:w="209" w:type="pct"/>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2023</w:t>
            </w:r>
          </w:p>
        </w:tc>
        <w:tc>
          <w:tcPr>
            <w:tcW w:w="209" w:type="pct"/>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2024</w:t>
            </w:r>
          </w:p>
        </w:tc>
        <w:tc>
          <w:tcPr>
            <w:tcW w:w="209" w:type="pct"/>
            <w:gridSpan w:val="2"/>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2025</w:t>
            </w:r>
          </w:p>
        </w:tc>
        <w:tc>
          <w:tcPr>
            <w:tcW w:w="278" w:type="pct"/>
            <w:tcBorders>
              <w:top w:val="nil"/>
              <w:left w:val="nil"/>
              <w:bottom w:val="single" w:sz="4" w:space="0" w:color="auto"/>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Итого на период</w:t>
            </w:r>
          </w:p>
        </w:tc>
      </w:tr>
      <w:tr w:rsidR="00C65354" w:rsidTr="00A36BA6">
        <w:trPr>
          <w:trHeight w:val="1290"/>
        </w:trPr>
        <w:tc>
          <w:tcPr>
            <w:tcW w:w="174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Муниципальная программа</w:t>
            </w:r>
          </w:p>
        </w:tc>
        <w:tc>
          <w:tcPr>
            <w:tcW w:w="5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всего расходное обязательство по программе</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1 091 558,555</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1 093 707,452</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1 027 710,139</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1 027 936,404</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4 240 912,550</w:t>
            </w:r>
          </w:p>
        </w:tc>
      </w:tr>
      <w:tr w:rsidR="00C65354" w:rsidTr="00A36BA6">
        <w:trPr>
          <w:trHeight w:val="24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 том числе по ГРБС:</w:t>
            </w:r>
          </w:p>
        </w:tc>
        <w:tc>
          <w:tcPr>
            <w:tcW w:w="23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5"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 </w:t>
            </w:r>
          </w:p>
        </w:tc>
      </w:tr>
      <w:tr w:rsidR="00C65354" w:rsidTr="00A36BA6">
        <w:trPr>
          <w:trHeight w:val="129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1 091 406,055</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1 093 554,952</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1 027 557,639</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1 027 783,904</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4 240 302,550</w:t>
            </w:r>
          </w:p>
        </w:tc>
      </w:tr>
      <w:tr w:rsidR="00C65354" w:rsidTr="00A36BA6">
        <w:trPr>
          <w:trHeight w:val="105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Администрация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009</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610,000</w:t>
            </w:r>
          </w:p>
        </w:tc>
      </w:tr>
      <w:tr w:rsidR="00C65354" w:rsidTr="00A36BA6">
        <w:trPr>
          <w:trHeight w:val="1290"/>
        </w:trPr>
        <w:tc>
          <w:tcPr>
            <w:tcW w:w="174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Подпрограмма 1</w:t>
            </w:r>
          </w:p>
        </w:tc>
        <w:tc>
          <w:tcPr>
            <w:tcW w:w="5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всего расходное обязательство по программе</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1 016 410,078</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1 013 482,489</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951 547,032</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951 773,297</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3 933 212,896</w:t>
            </w:r>
          </w:p>
        </w:tc>
      </w:tr>
      <w:tr w:rsidR="00C65354" w:rsidTr="00A36BA6">
        <w:trPr>
          <w:trHeight w:val="24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 том числе по ГРБС:</w:t>
            </w:r>
          </w:p>
        </w:tc>
        <w:tc>
          <w:tcPr>
            <w:tcW w:w="23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5"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 </w:t>
            </w:r>
          </w:p>
        </w:tc>
      </w:tr>
      <w:tr w:rsidR="00C65354" w:rsidTr="00A36BA6">
        <w:trPr>
          <w:trHeight w:val="159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1 016 410,078</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1 013 482,489</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951 547,032</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951 773,297</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3 933 212,896</w:t>
            </w:r>
          </w:p>
        </w:tc>
      </w:tr>
      <w:tr w:rsidR="00C65354" w:rsidTr="00A36BA6">
        <w:trPr>
          <w:trHeight w:val="48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Администрация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009</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 </w:t>
            </w:r>
          </w:p>
        </w:tc>
      </w:tr>
      <w:tr w:rsidR="00C65354" w:rsidTr="00A36BA6">
        <w:trPr>
          <w:trHeight w:val="1590"/>
        </w:trPr>
        <w:tc>
          <w:tcPr>
            <w:tcW w:w="174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Подпрограмма 2</w:t>
            </w:r>
          </w:p>
        </w:tc>
        <w:tc>
          <w:tcPr>
            <w:tcW w:w="5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всего расходное обязательство по программе</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74 668,477</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79 744,963</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75 683,107</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75 683,107</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305 779,654</w:t>
            </w:r>
          </w:p>
        </w:tc>
      </w:tr>
      <w:tr w:rsidR="00C65354" w:rsidTr="00A36BA6">
        <w:trPr>
          <w:trHeight w:val="24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 том числе по ГРБС:</w:t>
            </w:r>
          </w:p>
        </w:tc>
        <w:tc>
          <w:tcPr>
            <w:tcW w:w="23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5"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 </w:t>
            </w:r>
          </w:p>
        </w:tc>
      </w:tr>
      <w:tr w:rsidR="00C65354" w:rsidTr="00A36BA6">
        <w:trPr>
          <w:trHeight w:val="1395"/>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74 668,477</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79 744,963</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75 683,107</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75 683,107</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305 779,654</w:t>
            </w:r>
          </w:p>
        </w:tc>
      </w:tr>
      <w:tr w:rsidR="00C65354" w:rsidTr="00A36BA6">
        <w:trPr>
          <w:trHeight w:val="72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Администрация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009</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 </w:t>
            </w:r>
          </w:p>
        </w:tc>
      </w:tr>
      <w:tr w:rsidR="00C65354" w:rsidTr="00A36BA6">
        <w:trPr>
          <w:trHeight w:val="930"/>
        </w:trPr>
        <w:tc>
          <w:tcPr>
            <w:tcW w:w="174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Подпрограмма 3</w:t>
            </w:r>
          </w:p>
        </w:tc>
        <w:tc>
          <w:tcPr>
            <w:tcW w:w="5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65354" w:rsidRDefault="00C65354">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всего расходное обязательство по программе</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480,000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480,000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480,000</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480,000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1 920,000</w:t>
            </w:r>
          </w:p>
        </w:tc>
      </w:tr>
      <w:tr w:rsidR="00C65354" w:rsidTr="00A36BA6">
        <w:trPr>
          <w:trHeight w:val="24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в том числе по ГРБС:</w:t>
            </w:r>
          </w:p>
        </w:tc>
        <w:tc>
          <w:tcPr>
            <w:tcW w:w="23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1"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155" w:type="pct"/>
            <w:tcBorders>
              <w:top w:val="nil"/>
              <w:left w:val="nil"/>
              <w:bottom w:val="single" w:sz="4" w:space="0" w:color="auto"/>
              <w:right w:val="single" w:sz="4" w:space="0" w:color="auto"/>
            </w:tcBorders>
            <w:shd w:val="clear" w:color="auto" w:fill="auto"/>
            <w:noWrap/>
            <w:vAlign w:val="bottom"/>
            <w:hideMark/>
          </w:tcPr>
          <w:p w:rsidR="00C65354" w:rsidRDefault="00C65354">
            <w:pP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 </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 </w:t>
            </w:r>
          </w:p>
        </w:tc>
      </w:tr>
      <w:tr w:rsidR="00C65354" w:rsidTr="00A36BA6">
        <w:trPr>
          <w:trHeight w:val="93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Управление образования администрации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078</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327,500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327,500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327,500</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327,500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1 310,000</w:t>
            </w:r>
          </w:p>
        </w:tc>
      </w:tr>
      <w:tr w:rsidR="00C65354" w:rsidTr="00A36BA6">
        <w:trPr>
          <w:trHeight w:val="840"/>
        </w:trPr>
        <w:tc>
          <w:tcPr>
            <w:tcW w:w="1748" w:type="pct"/>
            <w:gridSpan w:val="3"/>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65" w:type="pct"/>
            <w:gridSpan w:val="2"/>
            <w:vMerge/>
            <w:tcBorders>
              <w:top w:val="nil"/>
              <w:left w:val="single" w:sz="4" w:space="0" w:color="auto"/>
              <w:bottom w:val="single" w:sz="4" w:space="0" w:color="000000"/>
              <w:right w:val="single" w:sz="4" w:space="0" w:color="auto"/>
            </w:tcBorders>
            <w:vAlign w:val="center"/>
            <w:hideMark/>
          </w:tcPr>
          <w:p w:rsidR="00C65354" w:rsidRDefault="00C65354">
            <w:pPr>
              <w:rPr>
                <w:rFonts w:ascii="Arial" w:hAnsi="Arial" w:cs="Arial"/>
                <w:sz w:val="18"/>
                <w:szCs w:val="18"/>
              </w:rPr>
            </w:pPr>
          </w:p>
        </w:tc>
        <w:tc>
          <w:tcPr>
            <w:tcW w:w="521" w:type="pct"/>
            <w:tcBorders>
              <w:top w:val="nil"/>
              <w:left w:val="nil"/>
              <w:bottom w:val="single" w:sz="4" w:space="0" w:color="auto"/>
              <w:right w:val="single" w:sz="4" w:space="0" w:color="auto"/>
            </w:tcBorders>
            <w:shd w:val="clear" w:color="auto" w:fill="auto"/>
            <w:vAlign w:val="center"/>
            <w:hideMark/>
          </w:tcPr>
          <w:p w:rsidR="00C65354" w:rsidRDefault="00C65354">
            <w:pPr>
              <w:rPr>
                <w:rFonts w:ascii="Arial" w:hAnsi="Arial" w:cs="Arial"/>
                <w:sz w:val="18"/>
                <w:szCs w:val="18"/>
              </w:rPr>
            </w:pPr>
            <w:r>
              <w:rPr>
                <w:rFonts w:ascii="Arial" w:hAnsi="Arial" w:cs="Arial"/>
                <w:sz w:val="18"/>
                <w:szCs w:val="18"/>
              </w:rPr>
              <w:t>Администрация Шушенского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009</w:t>
            </w:r>
          </w:p>
        </w:tc>
        <w:tc>
          <w:tcPr>
            <w:tcW w:w="151"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155" w:type="pct"/>
            <w:tcBorders>
              <w:top w:val="nil"/>
              <w:left w:val="nil"/>
              <w:bottom w:val="single" w:sz="4" w:space="0" w:color="auto"/>
              <w:right w:val="single" w:sz="4" w:space="0" w:color="auto"/>
            </w:tcBorders>
            <w:shd w:val="clear" w:color="auto" w:fill="auto"/>
            <w:noWrap/>
            <w:vAlign w:val="center"/>
            <w:hideMark/>
          </w:tcPr>
          <w:p w:rsidR="00C65354" w:rsidRDefault="00C65354">
            <w:pPr>
              <w:jc w:val="center"/>
              <w:rPr>
                <w:rFonts w:ascii="Arial" w:hAnsi="Arial" w:cs="Arial"/>
                <w:sz w:val="18"/>
                <w:szCs w:val="18"/>
              </w:rPr>
            </w:pPr>
            <w:r>
              <w:rPr>
                <w:rFonts w:ascii="Arial" w:hAnsi="Arial" w:cs="Arial"/>
                <w:sz w:val="18"/>
                <w:szCs w:val="18"/>
              </w:rPr>
              <w:t>Х</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09"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09" w:type="pct"/>
            <w:gridSpan w:val="2"/>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sz w:val="18"/>
                <w:szCs w:val="18"/>
              </w:rPr>
            </w:pPr>
            <w:r>
              <w:rPr>
                <w:rFonts w:ascii="Arial" w:hAnsi="Arial" w:cs="Arial"/>
                <w:sz w:val="18"/>
                <w:szCs w:val="18"/>
              </w:rPr>
              <w:t>152,500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C65354" w:rsidRDefault="00C65354">
            <w:pPr>
              <w:jc w:val="center"/>
              <w:rPr>
                <w:rFonts w:ascii="Arial" w:hAnsi="Arial" w:cs="Arial"/>
                <w:b/>
                <w:bCs/>
                <w:sz w:val="18"/>
                <w:szCs w:val="18"/>
              </w:rPr>
            </w:pPr>
            <w:r>
              <w:rPr>
                <w:rFonts w:ascii="Arial" w:hAnsi="Arial" w:cs="Arial"/>
                <w:b/>
                <w:bCs/>
                <w:sz w:val="18"/>
                <w:szCs w:val="18"/>
              </w:rPr>
              <w:t>610,000</w:t>
            </w:r>
          </w:p>
        </w:tc>
      </w:tr>
      <w:tr w:rsidR="00C65354" w:rsidRPr="00FF4A17" w:rsidTr="00A36BA6">
        <w:trPr>
          <w:trHeight w:val="240"/>
        </w:trPr>
        <w:tc>
          <w:tcPr>
            <w:tcW w:w="1748" w:type="pct"/>
            <w:gridSpan w:val="3"/>
            <w:tcBorders>
              <w:top w:val="nil"/>
              <w:left w:val="nil"/>
              <w:bottom w:val="nil"/>
              <w:right w:val="nil"/>
            </w:tcBorders>
            <w:shd w:val="clear" w:color="auto" w:fill="auto"/>
            <w:noWrap/>
            <w:vAlign w:val="bottom"/>
            <w:hideMark/>
          </w:tcPr>
          <w:p w:rsidR="00C65354" w:rsidRPr="007359D5" w:rsidRDefault="00FF4A17" w:rsidP="00FF4A17">
            <w:pPr>
              <w:rPr>
                <w:rFonts w:ascii="Arial" w:hAnsi="Arial" w:cs="Arial"/>
                <w:bCs/>
                <w:sz w:val="20"/>
                <w:szCs w:val="20"/>
              </w:rPr>
            </w:pPr>
            <w:r w:rsidRPr="007359D5">
              <w:rPr>
                <w:rFonts w:ascii="Arial" w:hAnsi="Arial" w:cs="Arial"/>
                <w:bCs/>
                <w:sz w:val="20"/>
                <w:szCs w:val="20"/>
              </w:rPr>
              <w:t xml:space="preserve">                    </w:t>
            </w:r>
          </w:p>
          <w:p w:rsidR="00FF4A17" w:rsidRPr="007359D5" w:rsidRDefault="007359D5" w:rsidP="007359D5">
            <w:pPr>
              <w:rPr>
                <w:rFonts w:ascii="Arial" w:hAnsi="Arial" w:cs="Arial"/>
                <w:bCs/>
                <w:sz w:val="20"/>
                <w:szCs w:val="20"/>
              </w:rPr>
            </w:pPr>
            <w:r>
              <w:rPr>
                <w:rFonts w:ascii="Arial" w:hAnsi="Arial" w:cs="Arial"/>
                <w:bCs/>
                <w:sz w:val="20"/>
                <w:szCs w:val="20"/>
              </w:rPr>
              <w:t xml:space="preserve">                   ВРИО</w:t>
            </w:r>
            <w:r w:rsidR="00FF4A17" w:rsidRPr="007359D5">
              <w:rPr>
                <w:rFonts w:ascii="Arial" w:hAnsi="Arial" w:cs="Arial"/>
                <w:bCs/>
                <w:sz w:val="20"/>
                <w:szCs w:val="20"/>
              </w:rPr>
              <w:t xml:space="preserve">  Руководител</w:t>
            </w:r>
            <w:r>
              <w:rPr>
                <w:rFonts w:ascii="Arial" w:hAnsi="Arial" w:cs="Arial"/>
                <w:bCs/>
                <w:sz w:val="20"/>
                <w:szCs w:val="20"/>
              </w:rPr>
              <w:t>я</w:t>
            </w:r>
            <w:r w:rsidR="00FF4A17" w:rsidRPr="007359D5">
              <w:rPr>
                <w:rFonts w:ascii="Arial" w:hAnsi="Arial" w:cs="Arial"/>
                <w:bCs/>
                <w:sz w:val="20"/>
                <w:szCs w:val="20"/>
              </w:rPr>
              <w:t xml:space="preserve"> управления образования</w:t>
            </w:r>
          </w:p>
        </w:tc>
        <w:tc>
          <w:tcPr>
            <w:tcW w:w="565" w:type="pct"/>
            <w:gridSpan w:val="2"/>
            <w:tcBorders>
              <w:top w:val="nil"/>
              <w:left w:val="nil"/>
              <w:bottom w:val="nil"/>
              <w:right w:val="nil"/>
            </w:tcBorders>
            <w:shd w:val="clear" w:color="auto" w:fill="auto"/>
            <w:noWrap/>
            <w:vAlign w:val="bottom"/>
            <w:hideMark/>
          </w:tcPr>
          <w:p w:rsidR="00C65354" w:rsidRPr="007359D5" w:rsidRDefault="00C65354">
            <w:pPr>
              <w:rPr>
                <w:sz w:val="20"/>
                <w:szCs w:val="20"/>
              </w:rPr>
            </w:pPr>
          </w:p>
        </w:tc>
        <w:tc>
          <w:tcPr>
            <w:tcW w:w="521" w:type="pct"/>
            <w:tcBorders>
              <w:top w:val="nil"/>
              <w:left w:val="nil"/>
              <w:bottom w:val="nil"/>
              <w:right w:val="nil"/>
            </w:tcBorders>
            <w:shd w:val="clear" w:color="auto" w:fill="auto"/>
            <w:noWrap/>
            <w:vAlign w:val="bottom"/>
            <w:hideMark/>
          </w:tcPr>
          <w:p w:rsidR="00C65354" w:rsidRPr="007359D5" w:rsidRDefault="00C65354">
            <w:pPr>
              <w:rPr>
                <w:sz w:val="20"/>
                <w:szCs w:val="20"/>
              </w:rPr>
            </w:pPr>
          </w:p>
        </w:tc>
        <w:tc>
          <w:tcPr>
            <w:tcW w:w="231" w:type="pct"/>
            <w:tcBorders>
              <w:top w:val="nil"/>
              <w:left w:val="nil"/>
              <w:bottom w:val="nil"/>
              <w:right w:val="nil"/>
            </w:tcBorders>
            <w:shd w:val="clear" w:color="auto" w:fill="auto"/>
            <w:noWrap/>
            <w:vAlign w:val="bottom"/>
            <w:hideMark/>
          </w:tcPr>
          <w:p w:rsidR="00C65354" w:rsidRPr="007359D5" w:rsidRDefault="00C65354">
            <w:pPr>
              <w:rPr>
                <w:sz w:val="20"/>
                <w:szCs w:val="20"/>
              </w:rPr>
            </w:pPr>
          </w:p>
        </w:tc>
        <w:tc>
          <w:tcPr>
            <w:tcW w:w="151" w:type="pct"/>
            <w:tcBorders>
              <w:top w:val="nil"/>
              <w:left w:val="nil"/>
              <w:bottom w:val="nil"/>
              <w:right w:val="nil"/>
            </w:tcBorders>
            <w:shd w:val="clear" w:color="auto" w:fill="auto"/>
            <w:noWrap/>
            <w:vAlign w:val="bottom"/>
            <w:hideMark/>
          </w:tcPr>
          <w:p w:rsidR="00C65354" w:rsidRPr="007359D5" w:rsidRDefault="00C65354">
            <w:pPr>
              <w:rPr>
                <w:sz w:val="20"/>
                <w:szCs w:val="20"/>
              </w:rPr>
            </w:pPr>
          </w:p>
        </w:tc>
        <w:tc>
          <w:tcPr>
            <w:tcW w:w="482" w:type="pct"/>
            <w:gridSpan w:val="2"/>
            <w:tcBorders>
              <w:top w:val="nil"/>
              <w:left w:val="nil"/>
              <w:bottom w:val="nil"/>
              <w:right w:val="nil"/>
            </w:tcBorders>
            <w:shd w:val="clear" w:color="auto" w:fill="auto"/>
            <w:noWrap/>
            <w:vAlign w:val="bottom"/>
            <w:hideMark/>
          </w:tcPr>
          <w:p w:rsidR="00C65354" w:rsidRPr="007359D5" w:rsidRDefault="007359D5" w:rsidP="007359D5">
            <w:pPr>
              <w:rPr>
                <w:sz w:val="20"/>
                <w:szCs w:val="20"/>
              </w:rPr>
            </w:pPr>
            <w:r>
              <w:rPr>
                <w:sz w:val="20"/>
                <w:szCs w:val="20"/>
              </w:rPr>
              <w:t>С</w:t>
            </w:r>
            <w:r w:rsidR="00FF4A17" w:rsidRPr="007359D5">
              <w:rPr>
                <w:sz w:val="20"/>
                <w:szCs w:val="20"/>
              </w:rPr>
              <w:t>.</w:t>
            </w:r>
            <w:r>
              <w:rPr>
                <w:sz w:val="20"/>
                <w:szCs w:val="20"/>
              </w:rPr>
              <w:t>И</w:t>
            </w:r>
            <w:r w:rsidR="00FF4A17" w:rsidRPr="007359D5">
              <w:rPr>
                <w:sz w:val="20"/>
                <w:szCs w:val="20"/>
              </w:rPr>
              <w:t>.</w:t>
            </w:r>
            <w:r>
              <w:rPr>
                <w:sz w:val="20"/>
                <w:szCs w:val="20"/>
              </w:rPr>
              <w:t xml:space="preserve"> Давыдов</w:t>
            </w:r>
          </w:p>
        </w:tc>
        <w:tc>
          <w:tcPr>
            <w:tcW w:w="155" w:type="pct"/>
            <w:tcBorders>
              <w:top w:val="nil"/>
              <w:left w:val="nil"/>
              <w:bottom w:val="nil"/>
              <w:right w:val="nil"/>
            </w:tcBorders>
            <w:shd w:val="clear" w:color="auto" w:fill="auto"/>
            <w:noWrap/>
            <w:vAlign w:val="bottom"/>
            <w:hideMark/>
          </w:tcPr>
          <w:p w:rsidR="00C65354" w:rsidRPr="00FF4A17" w:rsidRDefault="00C65354">
            <w:pPr>
              <w:rPr>
                <w:sz w:val="20"/>
                <w:szCs w:val="20"/>
              </w:rPr>
            </w:pPr>
          </w:p>
        </w:tc>
        <w:tc>
          <w:tcPr>
            <w:tcW w:w="209" w:type="pct"/>
            <w:gridSpan w:val="2"/>
            <w:tcBorders>
              <w:top w:val="nil"/>
              <w:left w:val="nil"/>
              <w:bottom w:val="nil"/>
              <w:right w:val="nil"/>
            </w:tcBorders>
            <w:shd w:val="clear" w:color="auto" w:fill="auto"/>
            <w:noWrap/>
            <w:vAlign w:val="bottom"/>
            <w:hideMark/>
          </w:tcPr>
          <w:p w:rsidR="00C65354" w:rsidRPr="00FF4A17" w:rsidRDefault="00C65354">
            <w:pPr>
              <w:rPr>
                <w:sz w:val="20"/>
                <w:szCs w:val="20"/>
              </w:rPr>
            </w:pPr>
          </w:p>
        </w:tc>
        <w:tc>
          <w:tcPr>
            <w:tcW w:w="209" w:type="pct"/>
            <w:tcBorders>
              <w:top w:val="nil"/>
              <w:left w:val="nil"/>
              <w:bottom w:val="nil"/>
              <w:right w:val="nil"/>
            </w:tcBorders>
            <w:shd w:val="clear" w:color="auto" w:fill="auto"/>
            <w:noWrap/>
            <w:vAlign w:val="bottom"/>
            <w:hideMark/>
          </w:tcPr>
          <w:p w:rsidR="00C65354" w:rsidRPr="00FF4A17" w:rsidRDefault="00C65354">
            <w:pPr>
              <w:rPr>
                <w:sz w:val="20"/>
                <w:szCs w:val="20"/>
              </w:rPr>
            </w:pPr>
          </w:p>
        </w:tc>
        <w:tc>
          <w:tcPr>
            <w:tcW w:w="209" w:type="pct"/>
            <w:tcBorders>
              <w:top w:val="nil"/>
              <w:left w:val="nil"/>
              <w:bottom w:val="nil"/>
              <w:right w:val="nil"/>
            </w:tcBorders>
            <w:shd w:val="clear" w:color="auto" w:fill="auto"/>
            <w:noWrap/>
            <w:vAlign w:val="bottom"/>
            <w:hideMark/>
          </w:tcPr>
          <w:p w:rsidR="00C65354" w:rsidRPr="00FF4A17" w:rsidRDefault="00C65354">
            <w:pPr>
              <w:rPr>
                <w:sz w:val="20"/>
                <w:szCs w:val="20"/>
              </w:rPr>
            </w:pPr>
          </w:p>
        </w:tc>
        <w:tc>
          <w:tcPr>
            <w:tcW w:w="209" w:type="pct"/>
            <w:gridSpan w:val="2"/>
            <w:tcBorders>
              <w:top w:val="nil"/>
              <w:left w:val="nil"/>
              <w:bottom w:val="nil"/>
              <w:right w:val="nil"/>
            </w:tcBorders>
            <w:shd w:val="clear" w:color="auto" w:fill="auto"/>
            <w:noWrap/>
            <w:vAlign w:val="bottom"/>
            <w:hideMark/>
          </w:tcPr>
          <w:p w:rsidR="00C65354" w:rsidRPr="00FF4A17" w:rsidRDefault="00C65354">
            <w:pPr>
              <w:rPr>
                <w:sz w:val="20"/>
                <w:szCs w:val="20"/>
              </w:rPr>
            </w:pPr>
          </w:p>
        </w:tc>
        <w:tc>
          <w:tcPr>
            <w:tcW w:w="278" w:type="pct"/>
            <w:tcBorders>
              <w:top w:val="nil"/>
              <w:left w:val="nil"/>
              <w:bottom w:val="nil"/>
              <w:right w:val="nil"/>
            </w:tcBorders>
            <w:shd w:val="clear" w:color="auto" w:fill="auto"/>
            <w:noWrap/>
            <w:vAlign w:val="bottom"/>
            <w:hideMark/>
          </w:tcPr>
          <w:p w:rsidR="00C65354" w:rsidRPr="00FF4A17" w:rsidRDefault="00C65354">
            <w:pPr>
              <w:rPr>
                <w:sz w:val="20"/>
                <w:szCs w:val="20"/>
              </w:rPr>
            </w:pPr>
          </w:p>
        </w:tc>
      </w:tr>
      <w:tr w:rsidR="00354668" w:rsidTr="00A36BA6">
        <w:trPr>
          <w:trHeight w:val="1050"/>
        </w:trPr>
        <w:tc>
          <w:tcPr>
            <w:tcW w:w="525" w:type="pct"/>
            <w:tcBorders>
              <w:top w:val="nil"/>
              <w:left w:val="nil"/>
              <w:bottom w:val="nil"/>
              <w:right w:val="nil"/>
            </w:tcBorders>
            <w:shd w:val="clear" w:color="auto" w:fill="auto"/>
            <w:noWrap/>
            <w:vAlign w:val="bottom"/>
            <w:hideMark/>
          </w:tcPr>
          <w:p w:rsidR="00354668" w:rsidRDefault="00A36BA6">
            <w:pPr>
              <w:rPr>
                <w:sz w:val="20"/>
                <w:szCs w:val="20"/>
              </w:rPr>
            </w:pPr>
            <w:r>
              <w:br w:type="page"/>
            </w:r>
          </w:p>
        </w:tc>
        <w:tc>
          <w:tcPr>
            <w:tcW w:w="819" w:type="pct"/>
            <w:tcBorders>
              <w:top w:val="nil"/>
              <w:left w:val="nil"/>
              <w:bottom w:val="nil"/>
              <w:right w:val="nil"/>
            </w:tcBorders>
            <w:shd w:val="clear" w:color="auto" w:fill="auto"/>
            <w:noWrap/>
            <w:vAlign w:val="bottom"/>
            <w:hideMark/>
          </w:tcPr>
          <w:p w:rsidR="00354668" w:rsidRDefault="00354668">
            <w:pPr>
              <w:rPr>
                <w:sz w:val="20"/>
                <w:szCs w:val="20"/>
              </w:rPr>
            </w:pPr>
          </w:p>
        </w:tc>
        <w:tc>
          <w:tcPr>
            <w:tcW w:w="917" w:type="pct"/>
            <w:gridSpan w:val="2"/>
            <w:tcBorders>
              <w:top w:val="nil"/>
              <w:left w:val="nil"/>
              <w:bottom w:val="nil"/>
              <w:right w:val="nil"/>
            </w:tcBorders>
            <w:shd w:val="clear" w:color="auto" w:fill="auto"/>
            <w:noWrap/>
            <w:vAlign w:val="bottom"/>
            <w:hideMark/>
          </w:tcPr>
          <w:p w:rsidR="00354668" w:rsidRDefault="00354668">
            <w:pPr>
              <w:rPr>
                <w:sz w:val="20"/>
                <w:szCs w:val="20"/>
              </w:rPr>
            </w:pPr>
          </w:p>
        </w:tc>
        <w:tc>
          <w:tcPr>
            <w:tcW w:w="574" w:type="pct"/>
            <w:gridSpan w:val="2"/>
            <w:tcBorders>
              <w:top w:val="nil"/>
              <w:left w:val="nil"/>
              <w:bottom w:val="nil"/>
              <w:right w:val="nil"/>
            </w:tcBorders>
            <w:shd w:val="clear" w:color="auto" w:fill="auto"/>
            <w:noWrap/>
            <w:vAlign w:val="bottom"/>
            <w:hideMark/>
          </w:tcPr>
          <w:p w:rsidR="00354668" w:rsidRDefault="00354668">
            <w:pPr>
              <w:rPr>
                <w:sz w:val="20"/>
                <w:szCs w:val="20"/>
              </w:rPr>
            </w:pPr>
          </w:p>
        </w:tc>
        <w:tc>
          <w:tcPr>
            <w:tcW w:w="574" w:type="pct"/>
            <w:gridSpan w:val="3"/>
            <w:tcBorders>
              <w:top w:val="nil"/>
              <w:left w:val="nil"/>
              <w:bottom w:val="nil"/>
              <w:right w:val="nil"/>
            </w:tcBorders>
            <w:shd w:val="clear" w:color="auto" w:fill="auto"/>
            <w:vAlign w:val="bottom"/>
            <w:hideMark/>
          </w:tcPr>
          <w:p w:rsidR="00354668" w:rsidRDefault="00354668">
            <w:pPr>
              <w:rPr>
                <w:sz w:val="20"/>
                <w:szCs w:val="20"/>
              </w:rPr>
            </w:pPr>
          </w:p>
        </w:tc>
        <w:tc>
          <w:tcPr>
            <w:tcW w:w="574" w:type="pct"/>
            <w:gridSpan w:val="3"/>
            <w:tcBorders>
              <w:top w:val="nil"/>
              <w:left w:val="nil"/>
              <w:bottom w:val="nil"/>
              <w:right w:val="nil"/>
            </w:tcBorders>
            <w:shd w:val="clear" w:color="auto" w:fill="auto"/>
            <w:vAlign w:val="bottom"/>
            <w:hideMark/>
          </w:tcPr>
          <w:p w:rsidR="00354668" w:rsidRDefault="00354668">
            <w:pPr>
              <w:rPr>
                <w:sz w:val="20"/>
                <w:szCs w:val="20"/>
              </w:rPr>
            </w:pPr>
          </w:p>
        </w:tc>
        <w:tc>
          <w:tcPr>
            <w:tcW w:w="1017" w:type="pct"/>
            <w:gridSpan w:val="6"/>
            <w:tcBorders>
              <w:top w:val="nil"/>
              <w:left w:val="nil"/>
              <w:bottom w:val="nil"/>
              <w:right w:val="nil"/>
            </w:tcBorders>
            <w:shd w:val="clear" w:color="auto" w:fill="auto"/>
            <w:vAlign w:val="bottom"/>
            <w:hideMark/>
          </w:tcPr>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A36BA6" w:rsidRDefault="00A36BA6">
            <w:pPr>
              <w:jc w:val="right"/>
              <w:rPr>
                <w:rFonts w:ascii="Arial" w:hAnsi="Arial" w:cs="Arial"/>
                <w:color w:val="000000"/>
                <w:sz w:val="18"/>
                <w:szCs w:val="18"/>
              </w:rPr>
            </w:pPr>
          </w:p>
          <w:p w:rsidR="00354668" w:rsidRDefault="00354668">
            <w:pPr>
              <w:jc w:val="right"/>
              <w:rPr>
                <w:rFonts w:ascii="Arial" w:hAnsi="Arial" w:cs="Arial"/>
                <w:color w:val="000000"/>
                <w:sz w:val="18"/>
                <w:szCs w:val="18"/>
              </w:rPr>
            </w:pPr>
            <w:r>
              <w:rPr>
                <w:rFonts w:ascii="Arial" w:hAnsi="Arial" w:cs="Arial"/>
                <w:color w:val="000000"/>
                <w:sz w:val="18"/>
                <w:szCs w:val="18"/>
              </w:rPr>
              <w:lastRenderedPageBreak/>
              <w:t xml:space="preserve">Приложение № 6 к паспорту муниципальной программы </w:t>
            </w:r>
            <w:r>
              <w:rPr>
                <w:rFonts w:ascii="Arial" w:hAnsi="Arial" w:cs="Arial"/>
                <w:color w:val="000000"/>
                <w:sz w:val="18"/>
                <w:szCs w:val="18"/>
              </w:rPr>
              <w:br/>
              <w:t>«Развитие образования Шушенского района</w:t>
            </w:r>
          </w:p>
        </w:tc>
      </w:tr>
      <w:tr w:rsidR="00354668" w:rsidTr="00A36BA6">
        <w:trPr>
          <w:trHeight w:val="720"/>
        </w:trPr>
        <w:tc>
          <w:tcPr>
            <w:tcW w:w="5000" w:type="pct"/>
            <w:gridSpan w:val="18"/>
            <w:tcBorders>
              <w:top w:val="nil"/>
              <w:left w:val="nil"/>
              <w:bottom w:val="single" w:sz="4" w:space="0" w:color="auto"/>
              <w:right w:val="nil"/>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lastRenderedPageBreak/>
              <w:t xml:space="preserve">Информация о ресурсном обеспечении и прогнозной оценке расходов на реализацию целей муниципальной программы </w:t>
            </w:r>
            <w:r>
              <w:rPr>
                <w:rFonts w:ascii="Arial" w:hAnsi="Arial" w:cs="Arial"/>
                <w:b/>
                <w:bCs/>
                <w:sz w:val="18"/>
                <w:szCs w:val="18"/>
              </w:rPr>
              <w:br/>
              <w:t>с учетом источников финансирования, в том числе уровням бюджетной системы</w:t>
            </w:r>
          </w:p>
        </w:tc>
      </w:tr>
      <w:tr w:rsidR="00354668" w:rsidTr="00A36BA6">
        <w:trPr>
          <w:trHeight w:val="57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Статус</w:t>
            </w:r>
          </w:p>
        </w:tc>
        <w:tc>
          <w:tcPr>
            <w:tcW w:w="819"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Наименование муниципальной программы, подпрограммы муниципальной программы</w:t>
            </w:r>
          </w:p>
        </w:tc>
        <w:tc>
          <w:tcPr>
            <w:tcW w:w="917" w:type="pct"/>
            <w:gridSpan w:val="2"/>
            <w:vMerge w:val="restart"/>
            <w:tcBorders>
              <w:top w:val="nil"/>
              <w:left w:val="single" w:sz="4" w:space="0" w:color="auto"/>
              <w:bottom w:val="nil"/>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Уровень бюджетной системы/ источники финансирования</w:t>
            </w:r>
          </w:p>
        </w:tc>
        <w:tc>
          <w:tcPr>
            <w:tcW w:w="2738" w:type="pct"/>
            <w:gridSpan w:val="14"/>
            <w:tcBorders>
              <w:top w:val="single" w:sz="4" w:space="0" w:color="auto"/>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w:t>
            </w:r>
          </w:p>
        </w:tc>
      </w:tr>
      <w:tr w:rsidR="00354668" w:rsidTr="00A36BA6">
        <w:trPr>
          <w:trHeight w:val="585"/>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b/>
                <w:bCs/>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b/>
                <w:bCs/>
                <w:sz w:val="18"/>
                <w:szCs w:val="18"/>
              </w:rPr>
            </w:pPr>
          </w:p>
        </w:tc>
        <w:tc>
          <w:tcPr>
            <w:tcW w:w="917" w:type="pct"/>
            <w:gridSpan w:val="2"/>
            <w:vMerge/>
            <w:tcBorders>
              <w:top w:val="nil"/>
              <w:left w:val="single" w:sz="4" w:space="0" w:color="auto"/>
              <w:bottom w:val="nil"/>
              <w:right w:val="single" w:sz="4" w:space="0" w:color="auto"/>
            </w:tcBorders>
            <w:vAlign w:val="center"/>
            <w:hideMark/>
          </w:tcPr>
          <w:p w:rsidR="00354668" w:rsidRDefault="00354668">
            <w:pPr>
              <w:rPr>
                <w:rFonts w:ascii="Arial" w:hAnsi="Arial" w:cs="Arial"/>
                <w:b/>
                <w:bCs/>
                <w:sz w:val="18"/>
                <w:szCs w:val="18"/>
              </w:rPr>
            </w:pPr>
          </w:p>
        </w:tc>
        <w:tc>
          <w:tcPr>
            <w:tcW w:w="574" w:type="pct"/>
            <w:gridSpan w:val="2"/>
            <w:tcBorders>
              <w:top w:val="nil"/>
              <w:left w:val="nil"/>
              <w:bottom w:val="nil"/>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2022 год</w:t>
            </w:r>
          </w:p>
        </w:tc>
        <w:tc>
          <w:tcPr>
            <w:tcW w:w="574" w:type="pct"/>
            <w:gridSpan w:val="3"/>
            <w:tcBorders>
              <w:top w:val="nil"/>
              <w:left w:val="nil"/>
              <w:bottom w:val="nil"/>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2023 год</w:t>
            </w:r>
          </w:p>
        </w:tc>
        <w:tc>
          <w:tcPr>
            <w:tcW w:w="574" w:type="pct"/>
            <w:gridSpan w:val="3"/>
            <w:tcBorders>
              <w:top w:val="nil"/>
              <w:left w:val="nil"/>
              <w:bottom w:val="nil"/>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2024 год</w:t>
            </w:r>
          </w:p>
        </w:tc>
        <w:tc>
          <w:tcPr>
            <w:tcW w:w="574" w:type="pct"/>
            <w:gridSpan w:val="4"/>
            <w:tcBorders>
              <w:top w:val="nil"/>
              <w:left w:val="nil"/>
              <w:bottom w:val="nil"/>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2025 год</w:t>
            </w:r>
          </w:p>
        </w:tc>
        <w:tc>
          <w:tcPr>
            <w:tcW w:w="443" w:type="pct"/>
            <w:gridSpan w:val="2"/>
            <w:tcBorders>
              <w:top w:val="nil"/>
              <w:left w:val="nil"/>
              <w:bottom w:val="nil"/>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ИТОГО</w:t>
            </w:r>
          </w:p>
        </w:tc>
      </w:tr>
      <w:tr w:rsidR="00354668" w:rsidTr="00A36BA6">
        <w:trPr>
          <w:trHeight w:val="315"/>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Муниципальная программа</w:t>
            </w:r>
          </w:p>
        </w:tc>
        <w:tc>
          <w:tcPr>
            <w:tcW w:w="819"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«Развитие образования Шушенского района»</w:t>
            </w:r>
          </w:p>
        </w:tc>
        <w:tc>
          <w:tcPr>
            <w:tcW w:w="917" w:type="pct"/>
            <w:gridSpan w:val="2"/>
            <w:tcBorders>
              <w:top w:val="single" w:sz="4" w:space="0" w:color="auto"/>
              <w:left w:val="nil"/>
              <w:bottom w:val="single" w:sz="4" w:space="0" w:color="auto"/>
              <w:right w:val="single" w:sz="4" w:space="0" w:color="auto"/>
            </w:tcBorders>
            <w:shd w:val="clear" w:color="auto" w:fill="auto"/>
            <w:hideMark/>
          </w:tcPr>
          <w:p w:rsidR="00354668" w:rsidRDefault="00354668">
            <w:pPr>
              <w:rPr>
                <w:rFonts w:ascii="Arial" w:hAnsi="Arial" w:cs="Arial"/>
                <w:color w:val="000000"/>
                <w:sz w:val="18"/>
                <w:szCs w:val="18"/>
              </w:rPr>
            </w:pPr>
            <w:r>
              <w:rPr>
                <w:rFonts w:ascii="Arial" w:hAnsi="Arial" w:cs="Arial"/>
                <w:color w:val="000000"/>
                <w:sz w:val="18"/>
                <w:szCs w:val="18"/>
              </w:rPr>
              <w:t>Всего</w:t>
            </w:r>
          </w:p>
        </w:tc>
        <w:tc>
          <w:tcPr>
            <w:tcW w:w="574" w:type="pct"/>
            <w:gridSpan w:val="2"/>
            <w:tcBorders>
              <w:top w:val="single" w:sz="4" w:space="0" w:color="auto"/>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1 091 558,555   </w:t>
            </w:r>
          </w:p>
        </w:tc>
        <w:tc>
          <w:tcPr>
            <w:tcW w:w="574" w:type="pct"/>
            <w:gridSpan w:val="3"/>
            <w:tcBorders>
              <w:top w:val="single" w:sz="4" w:space="0" w:color="auto"/>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1 093 707,452   </w:t>
            </w:r>
          </w:p>
        </w:tc>
        <w:tc>
          <w:tcPr>
            <w:tcW w:w="574" w:type="pct"/>
            <w:gridSpan w:val="3"/>
            <w:tcBorders>
              <w:top w:val="single" w:sz="4" w:space="0" w:color="auto"/>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1 027 710,139   </w:t>
            </w:r>
          </w:p>
        </w:tc>
        <w:tc>
          <w:tcPr>
            <w:tcW w:w="574" w:type="pct"/>
            <w:gridSpan w:val="4"/>
            <w:tcBorders>
              <w:top w:val="single" w:sz="4" w:space="0" w:color="auto"/>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1 027 936,404   </w:t>
            </w:r>
          </w:p>
        </w:tc>
        <w:tc>
          <w:tcPr>
            <w:tcW w:w="443" w:type="pct"/>
            <w:gridSpan w:val="2"/>
            <w:tcBorders>
              <w:top w:val="single" w:sz="4" w:space="0" w:color="auto"/>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4 240 912,550   </w:t>
            </w:r>
          </w:p>
        </w:tc>
      </w:tr>
      <w:tr w:rsidR="00354668" w:rsidTr="00A36BA6">
        <w:trPr>
          <w:trHeight w:val="24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4"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r>
      <w:tr w:rsidR="00354668" w:rsidTr="00A36BA6">
        <w:trPr>
          <w:trHeight w:val="315"/>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47 356,213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42 641,275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45 778,906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45 564,706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181 341,100   </w:t>
            </w:r>
          </w:p>
        </w:tc>
      </w:tr>
      <w:tr w:rsidR="00354668" w:rsidTr="00A36BA6">
        <w:trPr>
          <w:trHeight w:val="33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622 852,293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602 811,399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551 993,854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552 446,054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2 330 103,600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421 350,049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448 254,778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429 937,379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429 925,644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1 729 467,850   </w:t>
            </w:r>
          </w:p>
        </w:tc>
      </w:tr>
      <w:tr w:rsidR="00354668" w:rsidTr="00A36BA6">
        <w:trPr>
          <w:trHeight w:val="24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r>
      <w:tr w:rsidR="00A36BA6" w:rsidTr="00A36BA6">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Подпрограмма 1 </w:t>
            </w:r>
          </w:p>
        </w:tc>
        <w:tc>
          <w:tcPr>
            <w:tcW w:w="819"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«Развитие дошкольного, общего и дополнительного образования детей»</w:t>
            </w: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rPr>
                <w:rFonts w:ascii="Arial" w:hAnsi="Arial" w:cs="Arial"/>
                <w:color w:val="000000"/>
                <w:sz w:val="18"/>
                <w:szCs w:val="18"/>
              </w:rPr>
            </w:pPr>
            <w:r>
              <w:rPr>
                <w:rFonts w:ascii="Arial" w:hAnsi="Arial" w:cs="Arial"/>
                <w:color w:val="000000"/>
                <w:sz w:val="18"/>
                <w:szCs w:val="18"/>
              </w:rPr>
              <w:t>Всего</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1 016 410,078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1 013 482,489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951 547,032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951 773,297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3 933 212,896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4"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47 356,213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42 641,275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45 778,906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45 564,706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181 341,100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622 852,293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602 811,399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551 993,854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552 446,054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2 330 103,600   </w:t>
            </w:r>
          </w:p>
        </w:tc>
      </w:tr>
      <w:tr w:rsidR="00354668" w:rsidTr="00A36BA6">
        <w:trPr>
          <w:trHeight w:val="315"/>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346 201,572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368 029,815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353 774,272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353 762,537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1 421 768,196   </w:t>
            </w:r>
          </w:p>
        </w:tc>
      </w:tr>
      <w:tr w:rsidR="00354668" w:rsidTr="00A36BA6">
        <w:trPr>
          <w:trHeight w:val="30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4"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r>
      <w:tr w:rsidR="00A36BA6" w:rsidTr="00A36BA6">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Подпрограмма 2 </w:t>
            </w:r>
          </w:p>
        </w:tc>
        <w:tc>
          <w:tcPr>
            <w:tcW w:w="819"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«Обеспечение реализации муниципальной программы и прочие мероприятия».</w:t>
            </w: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rPr>
                <w:rFonts w:ascii="Arial" w:hAnsi="Arial" w:cs="Arial"/>
                <w:color w:val="000000"/>
                <w:sz w:val="18"/>
                <w:szCs w:val="18"/>
              </w:rPr>
            </w:pPr>
            <w:r>
              <w:rPr>
                <w:rFonts w:ascii="Arial" w:hAnsi="Arial" w:cs="Arial"/>
                <w:color w:val="000000"/>
                <w:sz w:val="18"/>
                <w:szCs w:val="18"/>
              </w:rPr>
              <w:t>Всего</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74 668,477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79 744,963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75 683,107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75 683,107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305 779,654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4"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r>
      <w:tr w:rsidR="00354668" w:rsidTr="00A36BA6">
        <w:trPr>
          <w:trHeight w:val="315"/>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4" w:type="pct"/>
            <w:gridSpan w:val="2"/>
            <w:tcBorders>
              <w:top w:val="nil"/>
              <w:left w:val="nil"/>
              <w:bottom w:val="single" w:sz="4" w:space="0" w:color="auto"/>
              <w:right w:val="single" w:sz="4" w:space="0" w:color="auto"/>
            </w:tcBorders>
            <w:shd w:val="clear" w:color="auto" w:fill="auto"/>
            <w:noWrap/>
            <w:vAlign w:val="center"/>
            <w:hideMark/>
          </w:tcPr>
          <w:p w:rsidR="00354668" w:rsidRDefault="00354668">
            <w:pPr>
              <w:jc w:val="right"/>
              <w:rPr>
                <w:rFonts w:ascii="Arial" w:hAnsi="Arial" w:cs="Arial"/>
                <w:sz w:val="18"/>
                <w:szCs w:val="18"/>
              </w:rPr>
            </w:pPr>
            <w:r>
              <w:rPr>
                <w:rFonts w:ascii="Arial" w:hAnsi="Arial" w:cs="Arial"/>
                <w:sz w:val="18"/>
                <w:szCs w:val="18"/>
              </w:rPr>
              <w:t>74 668,477</w:t>
            </w:r>
          </w:p>
        </w:tc>
        <w:tc>
          <w:tcPr>
            <w:tcW w:w="574" w:type="pct"/>
            <w:gridSpan w:val="3"/>
            <w:tcBorders>
              <w:top w:val="nil"/>
              <w:left w:val="nil"/>
              <w:bottom w:val="single" w:sz="4" w:space="0" w:color="auto"/>
              <w:right w:val="single" w:sz="4" w:space="0" w:color="auto"/>
            </w:tcBorders>
            <w:shd w:val="clear" w:color="auto" w:fill="auto"/>
            <w:noWrap/>
            <w:vAlign w:val="center"/>
            <w:hideMark/>
          </w:tcPr>
          <w:p w:rsidR="00354668" w:rsidRDefault="00354668">
            <w:pPr>
              <w:jc w:val="right"/>
              <w:rPr>
                <w:rFonts w:ascii="Arial" w:hAnsi="Arial" w:cs="Arial"/>
                <w:sz w:val="18"/>
                <w:szCs w:val="18"/>
              </w:rPr>
            </w:pPr>
            <w:r>
              <w:rPr>
                <w:rFonts w:ascii="Arial" w:hAnsi="Arial" w:cs="Arial"/>
                <w:sz w:val="18"/>
                <w:szCs w:val="18"/>
              </w:rPr>
              <w:t>79 744,963</w:t>
            </w:r>
          </w:p>
        </w:tc>
        <w:tc>
          <w:tcPr>
            <w:tcW w:w="574" w:type="pct"/>
            <w:gridSpan w:val="3"/>
            <w:tcBorders>
              <w:top w:val="nil"/>
              <w:left w:val="nil"/>
              <w:bottom w:val="single" w:sz="4" w:space="0" w:color="auto"/>
              <w:right w:val="single" w:sz="4" w:space="0" w:color="auto"/>
            </w:tcBorders>
            <w:shd w:val="clear" w:color="auto" w:fill="auto"/>
            <w:noWrap/>
            <w:vAlign w:val="center"/>
            <w:hideMark/>
          </w:tcPr>
          <w:p w:rsidR="00354668" w:rsidRDefault="00354668">
            <w:pPr>
              <w:jc w:val="right"/>
              <w:rPr>
                <w:rFonts w:ascii="Arial" w:hAnsi="Arial" w:cs="Arial"/>
                <w:sz w:val="18"/>
                <w:szCs w:val="18"/>
              </w:rPr>
            </w:pPr>
            <w:r>
              <w:rPr>
                <w:rFonts w:ascii="Arial" w:hAnsi="Arial" w:cs="Arial"/>
                <w:sz w:val="18"/>
                <w:szCs w:val="18"/>
              </w:rPr>
              <w:t>75 683,107</w:t>
            </w:r>
          </w:p>
        </w:tc>
        <w:tc>
          <w:tcPr>
            <w:tcW w:w="574" w:type="pct"/>
            <w:gridSpan w:val="4"/>
            <w:tcBorders>
              <w:top w:val="nil"/>
              <w:left w:val="nil"/>
              <w:bottom w:val="single" w:sz="4" w:space="0" w:color="auto"/>
              <w:right w:val="single" w:sz="4" w:space="0" w:color="auto"/>
            </w:tcBorders>
            <w:shd w:val="clear" w:color="auto" w:fill="auto"/>
            <w:noWrap/>
            <w:vAlign w:val="center"/>
            <w:hideMark/>
          </w:tcPr>
          <w:p w:rsidR="00354668" w:rsidRDefault="00354668">
            <w:pPr>
              <w:jc w:val="right"/>
              <w:rPr>
                <w:rFonts w:ascii="Arial" w:hAnsi="Arial" w:cs="Arial"/>
                <w:sz w:val="18"/>
                <w:szCs w:val="18"/>
              </w:rPr>
            </w:pPr>
            <w:r>
              <w:rPr>
                <w:rFonts w:ascii="Arial" w:hAnsi="Arial" w:cs="Arial"/>
                <w:sz w:val="18"/>
                <w:szCs w:val="18"/>
              </w:rPr>
              <w:t>75 683,107</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305 779,654   </w:t>
            </w:r>
          </w:p>
        </w:tc>
      </w:tr>
      <w:tr w:rsidR="00354668" w:rsidTr="00A36BA6">
        <w:trPr>
          <w:trHeight w:val="30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4"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r>
      <w:tr w:rsidR="00A36BA6" w:rsidTr="00A36BA6">
        <w:trPr>
          <w:trHeight w:val="360"/>
        </w:trPr>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Подпрограмма 3 </w:t>
            </w:r>
          </w:p>
        </w:tc>
        <w:tc>
          <w:tcPr>
            <w:tcW w:w="819" w:type="pct"/>
            <w:vMerge w:val="restart"/>
            <w:tcBorders>
              <w:top w:val="nil"/>
              <w:left w:val="single" w:sz="4" w:space="0" w:color="auto"/>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«Развитие Российского движения школьников».</w:t>
            </w: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rPr>
                <w:rFonts w:ascii="Arial" w:hAnsi="Arial" w:cs="Arial"/>
                <w:color w:val="000000"/>
                <w:sz w:val="18"/>
                <w:szCs w:val="18"/>
              </w:rPr>
            </w:pPr>
            <w:r>
              <w:rPr>
                <w:rFonts w:ascii="Arial" w:hAnsi="Arial" w:cs="Arial"/>
                <w:color w:val="000000"/>
                <w:sz w:val="18"/>
                <w:szCs w:val="18"/>
              </w:rPr>
              <w:t>Всего</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480,000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480,000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480,000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480,000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b/>
                <w:bCs/>
                <w:sz w:val="18"/>
                <w:szCs w:val="18"/>
              </w:rPr>
            </w:pPr>
            <w:r>
              <w:rPr>
                <w:rFonts w:ascii="Arial" w:hAnsi="Arial" w:cs="Arial"/>
                <w:b/>
                <w:bCs/>
                <w:sz w:val="18"/>
                <w:szCs w:val="18"/>
              </w:rPr>
              <w:t xml:space="preserve">              1 920,000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100" w:firstLine="180"/>
              <w:rPr>
                <w:rFonts w:ascii="Arial" w:hAnsi="Arial" w:cs="Arial"/>
                <w:color w:val="000000"/>
                <w:sz w:val="18"/>
                <w:szCs w:val="18"/>
              </w:rPr>
            </w:pPr>
            <w:r>
              <w:rPr>
                <w:rFonts w:ascii="Arial" w:hAnsi="Arial" w:cs="Arial"/>
                <w:color w:val="000000"/>
                <w:sz w:val="18"/>
                <w:szCs w:val="18"/>
              </w:rPr>
              <w:t>в том числе:</w:t>
            </w:r>
          </w:p>
        </w:tc>
        <w:tc>
          <w:tcPr>
            <w:tcW w:w="574"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 xml:space="preserve">федеральный бюджет </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r>
      <w:tr w:rsidR="00354668" w:rsidTr="00A36BA6">
        <w:trPr>
          <w:trHeight w:val="36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краевой бюджет</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    </w:t>
            </w:r>
          </w:p>
        </w:tc>
      </w:tr>
      <w:tr w:rsidR="00354668" w:rsidTr="00A36BA6">
        <w:trPr>
          <w:trHeight w:val="315"/>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районный бюджет</w:t>
            </w:r>
          </w:p>
        </w:tc>
        <w:tc>
          <w:tcPr>
            <w:tcW w:w="574"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480,000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480,000   </w:t>
            </w:r>
          </w:p>
        </w:tc>
        <w:tc>
          <w:tcPr>
            <w:tcW w:w="574" w:type="pct"/>
            <w:gridSpan w:val="3"/>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480,000   </w:t>
            </w:r>
          </w:p>
        </w:tc>
        <w:tc>
          <w:tcPr>
            <w:tcW w:w="574" w:type="pct"/>
            <w:gridSpan w:val="4"/>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480,000   </w:t>
            </w:r>
          </w:p>
        </w:tc>
        <w:tc>
          <w:tcPr>
            <w:tcW w:w="443" w:type="pct"/>
            <w:gridSpan w:val="2"/>
            <w:tcBorders>
              <w:top w:val="nil"/>
              <w:left w:val="nil"/>
              <w:bottom w:val="single" w:sz="4" w:space="0" w:color="auto"/>
              <w:right w:val="single" w:sz="4" w:space="0" w:color="auto"/>
            </w:tcBorders>
            <w:shd w:val="clear" w:color="auto" w:fill="auto"/>
            <w:vAlign w:val="center"/>
            <w:hideMark/>
          </w:tcPr>
          <w:p w:rsidR="00354668" w:rsidRDefault="00354668">
            <w:pPr>
              <w:jc w:val="center"/>
              <w:rPr>
                <w:rFonts w:ascii="Arial" w:hAnsi="Arial" w:cs="Arial"/>
                <w:sz w:val="18"/>
                <w:szCs w:val="18"/>
              </w:rPr>
            </w:pPr>
            <w:r>
              <w:rPr>
                <w:rFonts w:ascii="Arial" w:hAnsi="Arial" w:cs="Arial"/>
                <w:sz w:val="18"/>
                <w:szCs w:val="18"/>
              </w:rPr>
              <w:t xml:space="preserve">              1 920,000   </w:t>
            </w:r>
          </w:p>
        </w:tc>
      </w:tr>
      <w:tr w:rsidR="00354668" w:rsidTr="00A36BA6">
        <w:trPr>
          <w:trHeight w:val="300"/>
        </w:trPr>
        <w:tc>
          <w:tcPr>
            <w:tcW w:w="525"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819" w:type="pct"/>
            <w:vMerge/>
            <w:tcBorders>
              <w:top w:val="nil"/>
              <w:left w:val="single" w:sz="4" w:space="0" w:color="auto"/>
              <w:bottom w:val="single" w:sz="4" w:space="0" w:color="auto"/>
              <w:right w:val="single" w:sz="4" w:space="0" w:color="auto"/>
            </w:tcBorders>
            <w:vAlign w:val="center"/>
            <w:hideMark/>
          </w:tcPr>
          <w:p w:rsidR="00354668" w:rsidRDefault="00354668">
            <w:pPr>
              <w:rPr>
                <w:rFonts w:ascii="Arial" w:hAnsi="Arial" w:cs="Arial"/>
                <w:sz w:val="18"/>
                <w:szCs w:val="18"/>
              </w:rPr>
            </w:pPr>
          </w:p>
        </w:tc>
        <w:tc>
          <w:tcPr>
            <w:tcW w:w="917" w:type="pct"/>
            <w:gridSpan w:val="2"/>
            <w:tcBorders>
              <w:top w:val="nil"/>
              <w:left w:val="nil"/>
              <w:bottom w:val="single" w:sz="4" w:space="0" w:color="auto"/>
              <w:right w:val="single" w:sz="4" w:space="0" w:color="auto"/>
            </w:tcBorders>
            <w:shd w:val="clear" w:color="auto" w:fill="auto"/>
            <w:hideMark/>
          </w:tcPr>
          <w:p w:rsidR="00354668" w:rsidRDefault="00354668">
            <w:pPr>
              <w:ind w:firstLineChars="200" w:firstLine="360"/>
              <w:rPr>
                <w:rFonts w:ascii="Arial" w:hAnsi="Arial" w:cs="Arial"/>
                <w:color w:val="000000"/>
                <w:sz w:val="18"/>
                <w:szCs w:val="18"/>
              </w:rPr>
            </w:pPr>
            <w:r>
              <w:rPr>
                <w:rFonts w:ascii="Arial" w:hAnsi="Arial" w:cs="Arial"/>
                <w:color w:val="000000"/>
                <w:sz w:val="18"/>
                <w:szCs w:val="18"/>
              </w:rPr>
              <w:t>внебюджетные источники</w:t>
            </w:r>
          </w:p>
        </w:tc>
        <w:tc>
          <w:tcPr>
            <w:tcW w:w="574"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3"/>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574" w:type="pct"/>
            <w:gridSpan w:val="4"/>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354668" w:rsidRDefault="00354668">
            <w:pPr>
              <w:rPr>
                <w:rFonts w:ascii="Arial" w:hAnsi="Arial" w:cs="Arial"/>
                <w:sz w:val="18"/>
                <w:szCs w:val="18"/>
              </w:rPr>
            </w:pPr>
            <w:r>
              <w:rPr>
                <w:rFonts w:ascii="Arial" w:hAnsi="Arial" w:cs="Arial"/>
                <w:sz w:val="18"/>
                <w:szCs w:val="18"/>
              </w:rPr>
              <w:t> </w:t>
            </w:r>
          </w:p>
        </w:tc>
      </w:tr>
    </w:tbl>
    <w:p w:rsidR="00863D4B" w:rsidRDefault="00863D4B" w:rsidP="00FC6DDE">
      <w:pPr>
        <w:spacing w:line="276" w:lineRule="auto"/>
        <w:jc w:val="both"/>
        <w:rPr>
          <w:rFonts w:ascii="Arial" w:hAnsi="Arial" w:cs="Arial"/>
        </w:rPr>
      </w:pPr>
    </w:p>
    <w:p w:rsidR="00B82858" w:rsidRDefault="00B82858" w:rsidP="00B82858">
      <w:pPr>
        <w:spacing w:line="276" w:lineRule="auto"/>
        <w:ind w:firstLine="708"/>
        <w:jc w:val="both"/>
        <w:rPr>
          <w:rFonts w:ascii="Arial" w:hAnsi="Arial" w:cs="Arial"/>
        </w:rPr>
      </w:pPr>
      <w:r>
        <w:rPr>
          <w:rFonts w:ascii="Arial" w:hAnsi="Arial" w:cs="Arial"/>
        </w:rPr>
        <w:t>ВРИО Руководителя управления образования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С.И. Давыдов</w:t>
      </w:r>
    </w:p>
    <w:sectPr w:rsidR="00B82858" w:rsidSect="0017232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0D" w:rsidRDefault="00C04D0D">
      <w:r>
        <w:separator/>
      </w:r>
    </w:p>
  </w:endnote>
  <w:endnote w:type="continuationSeparator" w:id="0">
    <w:p w:rsidR="00C04D0D" w:rsidRDefault="00C0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FC6DDE" w:rsidRDefault="00FC6DDE" w:rsidP="00AC5A4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E562EA">
    <w:pPr>
      <w:pStyle w:val="ab"/>
      <w:framePr w:wrap="around" w:vAnchor="text" w:hAnchor="margin" w:xAlign="right" w:y="1"/>
      <w:rPr>
        <w:rStyle w:val="ad"/>
      </w:rPr>
    </w:pPr>
  </w:p>
  <w:p w:rsidR="00FC6DDE" w:rsidRDefault="00FC6DDE" w:rsidP="00E562EA">
    <w:pPr>
      <w:pStyle w:val="ab"/>
      <w:framePr w:wrap="around" w:vAnchor="text" w:hAnchor="margin" w:xAlign="right" w:y="1"/>
      <w:rPr>
        <w:rStyle w:val="ad"/>
      </w:rPr>
    </w:pPr>
  </w:p>
  <w:p w:rsidR="00FC6DDE" w:rsidRDefault="00FC6DDE" w:rsidP="00AC5A49">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E562E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rsidR="00FC6DDE" w:rsidRDefault="00FC6DDE" w:rsidP="00AC5A49">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Pr="00925632" w:rsidRDefault="00FC6DDE" w:rsidP="00E562EA">
    <w:pPr>
      <w:pStyle w:val="ab"/>
      <w:framePr w:wrap="around" w:vAnchor="text" w:hAnchor="margin" w:xAlign="right" w:y="1"/>
      <w:rPr>
        <w:rStyle w:val="ad"/>
        <w:lang w:val="ru-RU"/>
      </w:rPr>
    </w:pPr>
  </w:p>
  <w:p w:rsidR="00FC6DDE" w:rsidRDefault="00FC6DDE" w:rsidP="00E562EA">
    <w:pPr>
      <w:pStyle w:val="ab"/>
      <w:framePr w:wrap="around" w:vAnchor="text" w:hAnchor="margin" w:xAlign="right" w:y="1"/>
      <w:rPr>
        <w:rStyle w:val="ad"/>
      </w:rPr>
    </w:pPr>
  </w:p>
  <w:p w:rsidR="00FC6DDE" w:rsidRDefault="00FC6DDE" w:rsidP="00AC5A49">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0D" w:rsidRDefault="00C04D0D">
      <w:r>
        <w:separator/>
      </w:r>
    </w:p>
  </w:footnote>
  <w:footnote w:type="continuationSeparator" w:id="0">
    <w:p w:rsidR="00C04D0D" w:rsidRDefault="00C04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C6DDE" w:rsidRDefault="00FC6DD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AC50F4">
    <w:pPr>
      <w:pStyle w:val="af2"/>
      <w:framePr w:wrap="around" w:vAnchor="text" w:hAnchor="margin" w:xAlign="center" w:y="1"/>
      <w:rPr>
        <w:rStyle w:val="ad"/>
      </w:rPr>
    </w:pPr>
  </w:p>
  <w:p w:rsidR="00FC6DDE" w:rsidRDefault="00FC6DD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27605B">
    <w:pPr>
      <w:pStyle w:val="af2"/>
      <w:jc w:val="center"/>
    </w:pPr>
  </w:p>
  <w:p w:rsidR="00FC6DDE" w:rsidRDefault="00FC6DDE">
    <w:pPr>
      <w:pStyle w:val="af2"/>
    </w:pPr>
  </w:p>
  <w:p w:rsidR="00FC6DDE" w:rsidRDefault="00FC6DDE">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AC50F4">
    <w:pPr>
      <w:pStyle w:val="af2"/>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C6DDE" w:rsidRDefault="00FC6DDE">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AC50F4">
    <w:pPr>
      <w:pStyle w:val="af2"/>
      <w:framePr w:wrap="around" w:vAnchor="text" w:hAnchor="margin" w:xAlign="center" w:y="1"/>
      <w:rPr>
        <w:rStyle w:val="ad"/>
      </w:rPr>
    </w:pPr>
  </w:p>
  <w:p w:rsidR="00FC6DDE" w:rsidRDefault="00FC6DDE">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E" w:rsidRDefault="00FC6DDE" w:rsidP="0027605B">
    <w:pPr>
      <w:pStyle w:val="af2"/>
      <w:jc w:val="center"/>
    </w:pPr>
  </w:p>
  <w:p w:rsidR="00FC6DDE" w:rsidRDefault="00FC6DDE">
    <w:pPr>
      <w:pStyle w:val="af2"/>
    </w:pPr>
  </w:p>
  <w:p w:rsidR="00FC6DDE" w:rsidRDefault="00FC6DD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4EC"/>
    <w:multiLevelType w:val="hybridMultilevel"/>
    <w:tmpl w:val="F3768546"/>
    <w:lvl w:ilvl="0" w:tplc="46EAECCC">
      <w:start w:val="1"/>
      <w:numFmt w:val="bullet"/>
      <w:lvlText w:val=""/>
      <w:lvlJc w:val="left"/>
      <w:pPr>
        <w:tabs>
          <w:tab w:val="num" w:pos="720"/>
        </w:tabs>
        <w:ind w:left="720" w:hanging="360"/>
      </w:pPr>
      <w:rPr>
        <w:rFonts w:ascii="Symbol" w:hAnsi="Symbol" w:hint="default"/>
      </w:rPr>
    </w:lvl>
    <w:lvl w:ilvl="1" w:tplc="04FC8FE4" w:tentative="1">
      <w:start w:val="1"/>
      <w:numFmt w:val="bullet"/>
      <w:lvlText w:val="o"/>
      <w:lvlJc w:val="left"/>
      <w:pPr>
        <w:tabs>
          <w:tab w:val="num" w:pos="1440"/>
        </w:tabs>
        <w:ind w:left="1440" w:hanging="360"/>
      </w:pPr>
      <w:rPr>
        <w:rFonts w:ascii="Courier New" w:hAnsi="Courier New" w:cs="Courier New" w:hint="default"/>
      </w:rPr>
    </w:lvl>
    <w:lvl w:ilvl="2" w:tplc="A1909A2E" w:tentative="1">
      <w:start w:val="1"/>
      <w:numFmt w:val="bullet"/>
      <w:lvlText w:val=""/>
      <w:lvlJc w:val="left"/>
      <w:pPr>
        <w:tabs>
          <w:tab w:val="num" w:pos="2160"/>
        </w:tabs>
        <w:ind w:left="2160" w:hanging="360"/>
      </w:pPr>
      <w:rPr>
        <w:rFonts w:ascii="Wingdings" w:hAnsi="Wingdings" w:hint="default"/>
      </w:rPr>
    </w:lvl>
    <w:lvl w:ilvl="3" w:tplc="7FE88CF2" w:tentative="1">
      <w:start w:val="1"/>
      <w:numFmt w:val="bullet"/>
      <w:lvlText w:val=""/>
      <w:lvlJc w:val="left"/>
      <w:pPr>
        <w:tabs>
          <w:tab w:val="num" w:pos="2880"/>
        </w:tabs>
        <w:ind w:left="2880" w:hanging="360"/>
      </w:pPr>
      <w:rPr>
        <w:rFonts w:ascii="Symbol" w:hAnsi="Symbol" w:hint="default"/>
      </w:rPr>
    </w:lvl>
    <w:lvl w:ilvl="4" w:tplc="C854D0EA" w:tentative="1">
      <w:start w:val="1"/>
      <w:numFmt w:val="bullet"/>
      <w:lvlText w:val="o"/>
      <w:lvlJc w:val="left"/>
      <w:pPr>
        <w:tabs>
          <w:tab w:val="num" w:pos="3600"/>
        </w:tabs>
        <w:ind w:left="3600" w:hanging="360"/>
      </w:pPr>
      <w:rPr>
        <w:rFonts w:ascii="Courier New" w:hAnsi="Courier New" w:cs="Courier New" w:hint="default"/>
      </w:rPr>
    </w:lvl>
    <w:lvl w:ilvl="5" w:tplc="38C66A86" w:tentative="1">
      <w:start w:val="1"/>
      <w:numFmt w:val="bullet"/>
      <w:lvlText w:val=""/>
      <w:lvlJc w:val="left"/>
      <w:pPr>
        <w:tabs>
          <w:tab w:val="num" w:pos="4320"/>
        </w:tabs>
        <w:ind w:left="4320" w:hanging="360"/>
      </w:pPr>
      <w:rPr>
        <w:rFonts w:ascii="Wingdings" w:hAnsi="Wingdings" w:hint="default"/>
      </w:rPr>
    </w:lvl>
    <w:lvl w:ilvl="6" w:tplc="21841446" w:tentative="1">
      <w:start w:val="1"/>
      <w:numFmt w:val="bullet"/>
      <w:lvlText w:val=""/>
      <w:lvlJc w:val="left"/>
      <w:pPr>
        <w:tabs>
          <w:tab w:val="num" w:pos="5040"/>
        </w:tabs>
        <w:ind w:left="5040" w:hanging="360"/>
      </w:pPr>
      <w:rPr>
        <w:rFonts w:ascii="Symbol" w:hAnsi="Symbol" w:hint="default"/>
      </w:rPr>
    </w:lvl>
    <w:lvl w:ilvl="7" w:tplc="3C98232E" w:tentative="1">
      <w:start w:val="1"/>
      <w:numFmt w:val="bullet"/>
      <w:lvlText w:val="o"/>
      <w:lvlJc w:val="left"/>
      <w:pPr>
        <w:tabs>
          <w:tab w:val="num" w:pos="5760"/>
        </w:tabs>
        <w:ind w:left="5760" w:hanging="360"/>
      </w:pPr>
      <w:rPr>
        <w:rFonts w:ascii="Courier New" w:hAnsi="Courier New" w:cs="Courier New" w:hint="default"/>
      </w:rPr>
    </w:lvl>
    <w:lvl w:ilvl="8" w:tplc="FB72F9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43373"/>
    <w:multiLevelType w:val="hybridMultilevel"/>
    <w:tmpl w:val="0FDA7E1A"/>
    <w:lvl w:ilvl="0" w:tplc="FECA4C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13AA1D3A"/>
    <w:multiLevelType w:val="hybridMultilevel"/>
    <w:tmpl w:val="ECE6DAA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ind w:left="1875" w:hanging="360"/>
      </w:pPr>
      <w:rPr>
        <w:rFonts w:ascii="Courier New" w:hAnsi="Courier New" w:cs="Courier New" w:hint="default"/>
      </w:rPr>
    </w:lvl>
    <w:lvl w:ilvl="2" w:tplc="0419001B" w:tentative="1">
      <w:start w:val="1"/>
      <w:numFmt w:val="bullet"/>
      <w:lvlText w:val=""/>
      <w:lvlJc w:val="left"/>
      <w:pPr>
        <w:ind w:left="2595" w:hanging="360"/>
      </w:pPr>
      <w:rPr>
        <w:rFonts w:ascii="Wingdings" w:hAnsi="Wingdings" w:hint="default"/>
      </w:rPr>
    </w:lvl>
    <w:lvl w:ilvl="3" w:tplc="0419000F" w:tentative="1">
      <w:start w:val="1"/>
      <w:numFmt w:val="bullet"/>
      <w:lvlText w:val=""/>
      <w:lvlJc w:val="left"/>
      <w:pPr>
        <w:ind w:left="3315" w:hanging="360"/>
      </w:pPr>
      <w:rPr>
        <w:rFonts w:ascii="Symbol" w:hAnsi="Symbol" w:hint="default"/>
      </w:rPr>
    </w:lvl>
    <w:lvl w:ilvl="4" w:tplc="04190019" w:tentative="1">
      <w:start w:val="1"/>
      <w:numFmt w:val="bullet"/>
      <w:lvlText w:val="o"/>
      <w:lvlJc w:val="left"/>
      <w:pPr>
        <w:ind w:left="4035" w:hanging="360"/>
      </w:pPr>
      <w:rPr>
        <w:rFonts w:ascii="Courier New" w:hAnsi="Courier New" w:cs="Courier New" w:hint="default"/>
      </w:rPr>
    </w:lvl>
    <w:lvl w:ilvl="5" w:tplc="0419001B" w:tentative="1">
      <w:start w:val="1"/>
      <w:numFmt w:val="bullet"/>
      <w:lvlText w:val=""/>
      <w:lvlJc w:val="left"/>
      <w:pPr>
        <w:ind w:left="4755" w:hanging="360"/>
      </w:pPr>
      <w:rPr>
        <w:rFonts w:ascii="Wingdings" w:hAnsi="Wingdings" w:hint="default"/>
      </w:rPr>
    </w:lvl>
    <w:lvl w:ilvl="6" w:tplc="0419000F" w:tentative="1">
      <w:start w:val="1"/>
      <w:numFmt w:val="bullet"/>
      <w:lvlText w:val=""/>
      <w:lvlJc w:val="left"/>
      <w:pPr>
        <w:ind w:left="5475" w:hanging="360"/>
      </w:pPr>
      <w:rPr>
        <w:rFonts w:ascii="Symbol" w:hAnsi="Symbol" w:hint="default"/>
      </w:rPr>
    </w:lvl>
    <w:lvl w:ilvl="7" w:tplc="04190019" w:tentative="1">
      <w:start w:val="1"/>
      <w:numFmt w:val="bullet"/>
      <w:lvlText w:val="o"/>
      <w:lvlJc w:val="left"/>
      <w:pPr>
        <w:ind w:left="6195" w:hanging="360"/>
      </w:pPr>
      <w:rPr>
        <w:rFonts w:ascii="Courier New" w:hAnsi="Courier New" w:cs="Courier New" w:hint="default"/>
      </w:rPr>
    </w:lvl>
    <w:lvl w:ilvl="8" w:tplc="0419001B" w:tentative="1">
      <w:start w:val="1"/>
      <w:numFmt w:val="bullet"/>
      <w:lvlText w:val=""/>
      <w:lvlJc w:val="left"/>
      <w:pPr>
        <w:ind w:left="6915" w:hanging="360"/>
      </w:pPr>
      <w:rPr>
        <w:rFonts w:ascii="Wingdings" w:hAnsi="Wingdings" w:hint="default"/>
      </w:rPr>
    </w:lvl>
  </w:abstractNum>
  <w:abstractNum w:abstractNumId="3" w15:restartNumberingAfterBreak="0">
    <w:nsid w:val="14222252"/>
    <w:multiLevelType w:val="hybridMultilevel"/>
    <w:tmpl w:val="94644090"/>
    <w:lvl w:ilvl="0" w:tplc="DE7262E4">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 w15:restartNumberingAfterBreak="0">
    <w:nsid w:val="1A196D5B"/>
    <w:multiLevelType w:val="hybridMultilevel"/>
    <w:tmpl w:val="E6E438EC"/>
    <w:lvl w:ilvl="0" w:tplc="32DC73EE">
      <w:start w:val="1"/>
      <w:numFmt w:val="decimal"/>
      <w:lvlText w:val="%1."/>
      <w:lvlJc w:val="left"/>
      <w:pPr>
        <w:ind w:left="1582" w:hanging="360"/>
      </w:pPr>
      <w:rPr>
        <w:rFonts w:ascii="Arial" w:eastAsia="Times New Roman" w:hAnsi="Arial" w:cs="Arial"/>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5" w15:restartNumberingAfterBreak="0">
    <w:nsid w:val="1CA11006"/>
    <w:multiLevelType w:val="hybridMultilevel"/>
    <w:tmpl w:val="B96884C0"/>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1F1069DD"/>
    <w:multiLevelType w:val="hybridMultilevel"/>
    <w:tmpl w:val="28E6617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A2D60"/>
    <w:multiLevelType w:val="hybridMultilevel"/>
    <w:tmpl w:val="24041FFA"/>
    <w:lvl w:ilvl="0" w:tplc="25E4E516">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582"/>
        </w:tabs>
        <w:ind w:left="1582" w:hanging="360"/>
      </w:pPr>
    </w:lvl>
    <w:lvl w:ilvl="2" w:tplc="04190005">
      <w:start w:val="1"/>
      <w:numFmt w:val="lowerRoman"/>
      <w:lvlText w:val="%3."/>
      <w:lvlJc w:val="right"/>
      <w:pPr>
        <w:tabs>
          <w:tab w:val="num" w:pos="2302"/>
        </w:tabs>
        <w:ind w:left="2302" w:hanging="180"/>
      </w:pPr>
    </w:lvl>
    <w:lvl w:ilvl="3" w:tplc="04190001">
      <w:start w:val="1"/>
      <w:numFmt w:val="decimal"/>
      <w:lvlText w:val="%4."/>
      <w:lvlJc w:val="left"/>
      <w:pPr>
        <w:tabs>
          <w:tab w:val="num" w:pos="3022"/>
        </w:tabs>
        <w:ind w:left="3022" w:hanging="360"/>
      </w:pPr>
    </w:lvl>
    <w:lvl w:ilvl="4" w:tplc="04190003">
      <w:start w:val="1"/>
      <w:numFmt w:val="lowerLetter"/>
      <w:lvlText w:val="%5."/>
      <w:lvlJc w:val="left"/>
      <w:pPr>
        <w:tabs>
          <w:tab w:val="num" w:pos="3742"/>
        </w:tabs>
        <w:ind w:left="3742" w:hanging="360"/>
      </w:pPr>
    </w:lvl>
    <w:lvl w:ilvl="5" w:tplc="04190005">
      <w:start w:val="1"/>
      <w:numFmt w:val="lowerRoman"/>
      <w:lvlText w:val="%6."/>
      <w:lvlJc w:val="right"/>
      <w:pPr>
        <w:tabs>
          <w:tab w:val="num" w:pos="4462"/>
        </w:tabs>
        <w:ind w:left="4462" w:hanging="180"/>
      </w:pPr>
    </w:lvl>
    <w:lvl w:ilvl="6" w:tplc="04190001">
      <w:start w:val="1"/>
      <w:numFmt w:val="decimal"/>
      <w:lvlText w:val="%7."/>
      <w:lvlJc w:val="left"/>
      <w:pPr>
        <w:tabs>
          <w:tab w:val="num" w:pos="5182"/>
        </w:tabs>
        <w:ind w:left="5182" w:hanging="360"/>
      </w:pPr>
    </w:lvl>
    <w:lvl w:ilvl="7" w:tplc="04190003">
      <w:start w:val="1"/>
      <w:numFmt w:val="lowerLetter"/>
      <w:lvlText w:val="%8."/>
      <w:lvlJc w:val="left"/>
      <w:pPr>
        <w:tabs>
          <w:tab w:val="num" w:pos="5902"/>
        </w:tabs>
        <w:ind w:left="5902" w:hanging="360"/>
      </w:pPr>
    </w:lvl>
    <w:lvl w:ilvl="8" w:tplc="04190005">
      <w:start w:val="1"/>
      <w:numFmt w:val="lowerRoman"/>
      <w:lvlText w:val="%9."/>
      <w:lvlJc w:val="right"/>
      <w:pPr>
        <w:tabs>
          <w:tab w:val="num" w:pos="6622"/>
        </w:tabs>
        <w:ind w:left="6622" w:hanging="180"/>
      </w:pPr>
    </w:lvl>
  </w:abstractNum>
  <w:abstractNum w:abstractNumId="8" w15:restartNumberingAfterBreak="0">
    <w:nsid w:val="253F160D"/>
    <w:multiLevelType w:val="hybridMultilevel"/>
    <w:tmpl w:val="6886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890F6C"/>
    <w:multiLevelType w:val="hybridMultilevel"/>
    <w:tmpl w:val="A3B4CB0C"/>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10" w15:restartNumberingAfterBreak="0">
    <w:nsid w:val="318E588E"/>
    <w:multiLevelType w:val="multilevel"/>
    <w:tmpl w:val="38742AD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6837DA3"/>
    <w:multiLevelType w:val="hybridMultilevel"/>
    <w:tmpl w:val="78FE0780"/>
    <w:lvl w:ilvl="0" w:tplc="538ED1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656A0"/>
    <w:multiLevelType w:val="multilevel"/>
    <w:tmpl w:val="2442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126B2"/>
    <w:multiLevelType w:val="hybridMultilevel"/>
    <w:tmpl w:val="6A3E67E4"/>
    <w:lvl w:ilvl="0" w:tplc="B680FBB2">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B50BC1"/>
    <w:multiLevelType w:val="hybridMultilevel"/>
    <w:tmpl w:val="1438F810"/>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22159D"/>
    <w:multiLevelType w:val="multilevel"/>
    <w:tmpl w:val="A62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71552"/>
    <w:multiLevelType w:val="hybridMultilevel"/>
    <w:tmpl w:val="578A9C76"/>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15:restartNumberingAfterBreak="0">
    <w:nsid w:val="4A3B70A4"/>
    <w:multiLevelType w:val="hybridMultilevel"/>
    <w:tmpl w:val="44DAF25E"/>
    <w:lvl w:ilvl="0" w:tplc="3FB0A3C6">
      <w:start w:val="1"/>
      <w:numFmt w:val="bullet"/>
      <w:lvlText w:val=""/>
      <w:lvlJc w:val="left"/>
      <w:pPr>
        <w:tabs>
          <w:tab w:val="num" w:pos="720"/>
        </w:tabs>
        <w:ind w:left="720" w:hanging="360"/>
      </w:pPr>
      <w:rPr>
        <w:rFonts w:ascii="Symbol" w:hAnsi="Symbol" w:hint="default"/>
      </w:rPr>
    </w:lvl>
    <w:lvl w:ilvl="1" w:tplc="85381A38" w:tentative="1">
      <w:start w:val="1"/>
      <w:numFmt w:val="bullet"/>
      <w:lvlText w:val="o"/>
      <w:lvlJc w:val="left"/>
      <w:pPr>
        <w:tabs>
          <w:tab w:val="num" w:pos="1440"/>
        </w:tabs>
        <w:ind w:left="1440" w:hanging="360"/>
      </w:pPr>
      <w:rPr>
        <w:rFonts w:ascii="Courier New" w:hAnsi="Courier New" w:cs="Courier New" w:hint="default"/>
      </w:rPr>
    </w:lvl>
    <w:lvl w:ilvl="2" w:tplc="4440DD4A" w:tentative="1">
      <w:start w:val="1"/>
      <w:numFmt w:val="bullet"/>
      <w:lvlText w:val=""/>
      <w:lvlJc w:val="left"/>
      <w:pPr>
        <w:tabs>
          <w:tab w:val="num" w:pos="2160"/>
        </w:tabs>
        <w:ind w:left="2160" w:hanging="360"/>
      </w:pPr>
      <w:rPr>
        <w:rFonts w:ascii="Wingdings" w:hAnsi="Wingdings" w:hint="default"/>
      </w:rPr>
    </w:lvl>
    <w:lvl w:ilvl="3" w:tplc="F6A6C4FC" w:tentative="1">
      <w:start w:val="1"/>
      <w:numFmt w:val="bullet"/>
      <w:lvlText w:val=""/>
      <w:lvlJc w:val="left"/>
      <w:pPr>
        <w:tabs>
          <w:tab w:val="num" w:pos="2880"/>
        </w:tabs>
        <w:ind w:left="2880" w:hanging="360"/>
      </w:pPr>
      <w:rPr>
        <w:rFonts w:ascii="Symbol" w:hAnsi="Symbol" w:hint="default"/>
      </w:rPr>
    </w:lvl>
    <w:lvl w:ilvl="4" w:tplc="922C3314" w:tentative="1">
      <w:start w:val="1"/>
      <w:numFmt w:val="bullet"/>
      <w:lvlText w:val="o"/>
      <w:lvlJc w:val="left"/>
      <w:pPr>
        <w:tabs>
          <w:tab w:val="num" w:pos="3600"/>
        </w:tabs>
        <w:ind w:left="3600" w:hanging="360"/>
      </w:pPr>
      <w:rPr>
        <w:rFonts w:ascii="Courier New" w:hAnsi="Courier New" w:cs="Courier New" w:hint="default"/>
      </w:rPr>
    </w:lvl>
    <w:lvl w:ilvl="5" w:tplc="DDAC97C2" w:tentative="1">
      <w:start w:val="1"/>
      <w:numFmt w:val="bullet"/>
      <w:lvlText w:val=""/>
      <w:lvlJc w:val="left"/>
      <w:pPr>
        <w:tabs>
          <w:tab w:val="num" w:pos="4320"/>
        </w:tabs>
        <w:ind w:left="4320" w:hanging="360"/>
      </w:pPr>
      <w:rPr>
        <w:rFonts w:ascii="Wingdings" w:hAnsi="Wingdings" w:hint="default"/>
      </w:rPr>
    </w:lvl>
    <w:lvl w:ilvl="6" w:tplc="6480F2D6" w:tentative="1">
      <w:start w:val="1"/>
      <w:numFmt w:val="bullet"/>
      <w:lvlText w:val=""/>
      <w:lvlJc w:val="left"/>
      <w:pPr>
        <w:tabs>
          <w:tab w:val="num" w:pos="5040"/>
        </w:tabs>
        <w:ind w:left="5040" w:hanging="360"/>
      </w:pPr>
      <w:rPr>
        <w:rFonts w:ascii="Symbol" w:hAnsi="Symbol" w:hint="default"/>
      </w:rPr>
    </w:lvl>
    <w:lvl w:ilvl="7" w:tplc="BA8630B6" w:tentative="1">
      <w:start w:val="1"/>
      <w:numFmt w:val="bullet"/>
      <w:lvlText w:val="o"/>
      <w:lvlJc w:val="left"/>
      <w:pPr>
        <w:tabs>
          <w:tab w:val="num" w:pos="5760"/>
        </w:tabs>
        <w:ind w:left="5760" w:hanging="360"/>
      </w:pPr>
      <w:rPr>
        <w:rFonts w:ascii="Courier New" w:hAnsi="Courier New" w:cs="Courier New" w:hint="default"/>
      </w:rPr>
    </w:lvl>
    <w:lvl w:ilvl="8" w:tplc="20EC71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D19C9"/>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615FEE"/>
    <w:multiLevelType w:val="hybridMultilevel"/>
    <w:tmpl w:val="C458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67B9F"/>
    <w:multiLevelType w:val="hybridMultilevel"/>
    <w:tmpl w:val="14267B8E"/>
    <w:lvl w:ilvl="0" w:tplc="305468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89F6955"/>
    <w:multiLevelType w:val="multilevel"/>
    <w:tmpl w:val="BEE6199E"/>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BD763EA"/>
    <w:multiLevelType w:val="hybridMultilevel"/>
    <w:tmpl w:val="90FE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661A8F"/>
    <w:multiLevelType w:val="hybridMultilevel"/>
    <w:tmpl w:val="E52EC5FE"/>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4" w15:restartNumberingAfterBreak="0">
    <w:nsid w:val="723073C0"/>
    <w:multiLevelType w:val="hybridMultilevel"/>
    <w:tmpl w:val="FE1AEFB6"/>
    <w:lvl w:ilvl="0" w:tplc="737A915C">
      <w:start w:val="1"/>
      <w:numFmt w:val="decimal"/>
      <w:lvlText w:val="%1."/>
      <w:lvlJc w:val="left"/>
      <w:pPr>
        <w:ind w:left="1069" w:hanging="360"/>
      </w:pPr>
      <w:rPr>
        <w:rFonts w:cs="Times New Roman" w:hint="default"/>
        <w:b w:val="0"/>
        <w:bCs w:val="0"/>
        <w:i w:val="0"/>
        <w:i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754D543A"/>
    <w:multiLevelType w:val="hybridMultilevel"/>
    <w:tmpl w:val="65260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41C0A"/>
    <w:multiLevelType w:val="hybridMultilevel"/>
    <w:tmpl w:val="B0566E06"/>
    <w:lvl w:ilvl="0" w:tplc="3F18FC74">
      <w:start w:val="1"/>
      <w:numFmt w:val="decimal"/>
      <w:lvlText w:val="%1."/>
      <w:lvlJc w:val="left"/>
      <w:pPr>
        <w:ind w:left="1353" w:hanging="360"/>
      </w:pPr>
      <w:rPr>
        <w:rFonts w:hint="default"/>
      </w:rPr>
    </w:lvl>
    <w:lvl w:ilvl="1" w:tplc="8C2E2DC6" w:tentative="1">
      <w:start w:val="1"/>
      <w:numFmt w:val="lowerLetter"/>
      <w:lvlText w:val="%2."/>
      <w:lvlJc w:val="left"/>
      <w:pPr>
        <w:ind w:left="1931" w:hanging="360"/>
      </w:pPr>
    </w:lvl>
    <w:lvl w:ilvl="2" w:tplc="736C502E" w:tentative="1">
      <w:start w:val="1"/>
      <w:numFmt w:val="lowerRoman"/>
      <w:lvlText w:val="%3."/>
      <w:lvlJc w:val="right"/>
      <w:pPr>
        <w:ind w:left="2651" w:hanging="180"/>
      </w:pPr>
    </w:lvl>
    <w:lvl w:ilvl="3" w:tplc="604E0346" w:tentative="1">
      <w:start w:val="1"/>
      <w:numFmt w:val="decimal"/>
      <w:lvlText w:val="%4."/>
      <w:lvlJc w:val="left"/>
      <w:pPr>
        <w:ind w:left="3371" w:hanging="360"/>
      </w:pPr>
    </w:lvl>
    <w:lvl w:ilvl="4" w:tplc="DC20321E" w:tentative="1">
      <w:start w:val="1"/>
      <w:numFmt w:val="lowerLetter"/>
      <w:lvlText w:val="%5."/>
      <w:lvlJc w:val="left"/>
      <w:pPr>
        <w:ind w:left="4091" w:hanging="360"/>
      </w:pPr>
    </w:lvl>
    <w:lvl w:ilvl="5" w:tplc="1924E8BC" w:tentative="1">
      <w:start w:val="1"/>
      <w:numFmt w:val="lowerRoman"/>
      <w:lvlText w:val="%6."/>
      <w:lvlJc w:val="right"/>
      <w:pPr>
        <w:ind w:left="4811" w:hanging="180"/>
      </w:pPr>
    </w:lvl>
    <w:lvl w:ilvl="6" w:tplc="1C343C28" w:tentative="1">
      <w:start w:val="1"/>
      <w:numFmt w:val="decimal"/>
      <w:lvlText w:val="%7."/>
      <w:lvlJc w:val="left"/>
      <w:pPr>
        <w:ind w:left="5531" w:hanging="360"/>
      </w:pPr>
    </w:lvl>
    <w:lvl w:ilvl="7" w:tplc="2304CE14" w:tentative="1">
      <w:start w:val="1"/>
      <w:numFmt w:val="lowerLetter"/>
      <w:lvlText w:val="%8."/>
      <w:lvlJc w:val="left"/>
      <w:pPr>
        <w:ind w:left="6251" w:hanging="360"/>
      </w:pPr>
    </w:lvl>
    <w:lvl w:ilvl="8" w:tplc="936AD154" w:tentative="1">
      <w:start w:val="1"/>
      <w:numFmt w:val="lowerRoman"/>
      <w:lvlText w:val="%9."/>
      <w:lvlJc w:val="right"/>
      <w:pPr>
        <w:ind w:left="6971" w:hanging="180"/>
      </w:pPr>
    </w:lvl>
  </w:abstractNum>
  <w:num w:numId="1">
    <w:abstractNumId w:val="5"/>
  </w:num>
  <w:num w:numId="2">
    <w:abstractNumId w:val="26"/>
  </w:num>
  <w:num w:numId="3">
    <w:abstractNumId w:val="3"/>
  </w:num>
  <w:num w:numId="4">
    <w:abstractNumId w:val="6"/>
  </w:num>
  <w:num w:numId="5">
    <w:abstractNumId w:val="11"/>
  </w:num>
  <w:num w:numId="6">
    <w:abstractNumId w:val="0"/>
  </w:num>
  <w:num w:numId="7">
    <w:abstractNumId w:val="17"/>
  </w:num>
  <w:num w:numId="8">
    <w:abstractNumId w:val="25"/>
  </w:num>
  <w:num w:numId="9">
    <w:abstractNumId w:val="1"/>
  </w:num>
  <w:num w:numId="10">
    <w:abstractNumId w:val="2"/>
  </w:num>
  <w:num w:numId="11">
    <w:abstractNumId w:val="20"/>
  </w:num>
  <w:num w:numId="12">
    <w:abstractNumId w:val="7"/>
  </w:num>
  <w:num w:numId="13">
    <w:abstractNumId w:val="21"/>
  </w:num>
  <w:num w:numId="14">
    <w:abstractNumId w:val="13"/>
  </w:num>
  <w:num w:numId="15">
    <w:abstractNumId w:val="10"/>
  </w:num>
  <w:num w:numId="16">
    <w:abstractNumId w:val="23"/>
  </w:num>
  <w:num w:numId="17">
    <w:abstractNumId w:val="24"/>
  </w:num>
  <w:num w:numId="18">
    <w:abstractNumId w:val="19"/>
  </w:num>
  <w:num w:numId="19">
    <w:abstractNumId w:val="14"/>
  </w:num>
  <w:num w:numId="20">
    <w:abstractNumId w:val="9"/>
  </w:num>
  <w:num w:numId="21">
    <w:abstractNumId w:val="16"/>
  </w:num>
  <w:num w:numId="22">
    <w:abstractNumId w:val="18"/>
  </w:num>
  <w:num w:numId="23">
    <w:abstractNumId w:val="12"/>
  </w:num>
  <w:num w:numId="24">
    <w:abstractNumId w:val="15"/>
  </w:num>
  <w:num w:numId="25">
    <w:abstractNumId w:val="4"/>
  </w:num>
  <w:num w:numId="26">
    <w:abstractNumId w:val="22"/>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2C8C"/>
    <w:rsid w:val="000033F9"/>
    <w:rsid w:val="00003A82"/>
    <w:rsid w:val="00004010"/>
    <w:rsid w:val="0000521E"/>
    <w:rsid w:val="00007AF6"/>
    <w:rsid w:val="00007B7C"/>
    <w:rsid w:val="00010556"/>
    <w:rsid w:val="0001082D"/>
    <w:rsid w:val="0001171F"/>
    <w:rsid w:val="00011D16"/>
    <w:rsid w:val="00011DDF"/>
    <w:rsid w:val="00012B33"/>
    <w:rsid w:val="00012D48"/>
    <w:rsid w:val="0001374F"/>
    <w:rsid w:val="000137F0"/>
    <w:rsid w:val="000139E8"/>
    <w:rsid w:val="00013D63"/>
    <w:rsid w:val="0001552D"/>
    <w:rsid w:val="00015D42"/>
    <w:rsid w:val="00017480"/>
    <w:rsid w:val="00017FF6"/>
    <w:rsid w:val="000204AC"/>
    <w:rsid w:val="00020567"/>
    <w:rsid w:val="000205A9"/>
    <w:rsid w:val="0002096E"/>
    <w:rsid w:val="0002173A"/>
    <w:rsid w:val="000237AB"/>
    <w:rsid w:val="0002407B"/>
    <w:rsid w:val="000247FA"/>
    <w:rsid w:val="00024CFC"/>
    <w:rsid w:val="00025224"/>
    <w:rsid w:val="00025359"/>
    <w:rsid w:val="00025597"/>
    <w:rsid w:val="00025E9A"/>
    <w:rsid w:val="00026DF0"/>
    <w:rsid w:val="00027270"/>
    <w:rsid w:val="0002773D"/>
    <w:rsid w:val="00031083"/>
    <w:rsid w:val="00031774"/>
    <w:rsid w:val="00031D41"/>
    <w:rsid w:val="00032900"/>
    <w:rsid w:val="000329AD"/>
    <w:rsid w:val="0003357D"/>
    <w:rsid w:val="00033C14"/>
    <w:rsid w:val="00033E04"/>
    <w:rsid w:val="0003454E"/>
    <w:rsid w:val="00034A03"/>
    <w:rsid w:val="00034F0E"/>
    <w:rsid w:val="00035089"/>
    <w:rsid w:val="0003580A"/>
    <w:rsid w:val="00035CDC"/>
    <w:rsid w:val="000372F3"/>
    <w:rsid w:val="00037806"/>
    <w:rsid w:val="00041701"/>
    <w:rsid w:val="00041A84"/>
    <w:rsid w:val="00041C5C"/>
    <w:rsid w:val="00041F71"/>
    <w:rsid w:val="0004265B"/>
    <w:rsid w:val="00044C3B"/>
    <w:rsid w:val="00045163"/>
    <w:rsid w:val="00045609"/>
    <w:rsid w:val="000470B6"/>
    <w:rsid w:val="000477F8"/>
    <w:rsid w:val="00047F52"/>
    <w:rsid w:val="00050BBA"/>
    <w:rsid w:val="000527A1"/>
    <w:rsid w:val="00052A40"/>
    <w:rsid w:val="000551C6"/>
    <w:rsid w:val="000556AC"/>
    <w:rsid w:val="000564F4"/>
    <w:rsid w:val="00056D2B"/>
    <w:rsid w:val="0005714D"/>
    <w:rsid w:val="00057BF1"/>
    <w:rsid w:val="00057C13"/>
    <w:rsid w:val="000601E5"/>
    <w:rsid w:val="000609D5"/>
    <w:rsid w:val="0006132A"/>
    <w:rsid w:val="0006317C"/>
    <w:rsid w:val="000631D7"/>
    <w:rsid w:val="00063938"/>
    <w:rsid w:val="00063AE7"/>
    <w:rsid w:val="000643A4"/>
    <w:rsid w:val="00064971"/>
    <w:rsid w:val="0006532F"/>
    <w:rsid w:val="00067012"/>
    <w:rsid w:val="000674AB"/>
    <w:rsid w:val="00071C60"/>
    <w:rsid w:val="00071F2C"/>
    <w:rsid w:val="00072003"/>
    <w:rsid w:val="00072A94"/>
    <w:rsid w:val="00072CB0"/>
    <w:rsid w:val="00072FA0"/>
    <w:rsid w:val="00073C88"/>
    <w:rsid w:val="000743C0"/>
    <w:rsid w:val="00075BC4"/>
    <w:rsid w:val="00075D79"/>
    <w:rsid w:val="00075E8B"/>
    <w:rsid w:val="00076A96"/>
    <w:rsid w:val="000773AF"/>
    <w:rsid w:val="00077497"/>
    <w:rsid w:val="00080582"/>
    <w:rsid w:val="00081090"/>
    <w:rsid w:val="0008194B"/>
    <w:rsid w:val="0008277B"/>
    <w:rsid w:val="00082AEB"/>
    <w:rsid w:val="00086BCF"/>
    <w:rsid w:val="00086CDF"/>
    <w:rsid w:val="00086DCA"/>
    <w:rsid w:val="00087E14"/>
    <w:rsid w:val="00090477"/>
    <w:rsid w:val="00090B17"/>
    <w:rsid w:val="00090C02"/>
    <w:rsid w:val="00091D40"/>
    <w:rsid w:val="000920C2"/>
    <w:rsid w:val="0009361E"/>
    <w:rsid w:val="000966FE"/>
    <w:rsid w:val="000A0140"/>
    <w:rsid w:val="000A0D1C"/>
    <w:rsid w:val="000A1547"/>
    <w:rsid w:val="000A2CB1"/>
    <w:rsid w:val="000A36EF"/>
    <w:rsid w:val="000A3841"/>
    <w:rsid w:val="000A5000"/>
    <w:rsid w:val="000A5421"/>
    <w:rsid w:val="000A6266"/>
    <w:rsid w:val="000A657A"/>
    <w:rsid w:val="000A69E6"/>
    <w:rsid w:val="000A6EE5"/>
    <w:rsid w:val="000A743C"/>
    <w:rsid w:val="000A7DE3"/>
    <w:rsid w:val="000B0336"/>
    <w:rsid w:val="000B06B0"/>
    <w:rsid w:val="000B0895"/>
    <w:rsid w:val="000B10A6"/>
    <w:rsid w:val="000B296C"/>
    <w:rsid w:val="000B32B9"/>
    <w:rsid w:val="000B4133"/>
    <w:rsid w:val="000B476C"/>
    <w:rsid w:val="000B5A45"/>
    <w:rsid w:val="000B68BD"/>
    <w:rsid w:val="000B6C29"/>
    <w:rsid w:val="000B731A"/>
    <w:rsid w:val="000B7620"/>
    <w:rsid w:val="000B7CC4"/>
    <w:rsid w:val="000C19C7"/>
    <w:rsid w:val="000C1D4A"/>
    <w:rsid w:val="000C293F"/>
    <w:rsid w:val="000C2FE3"/>
    <w:rsid w:val="000C3090"/>
    <w:rsid w:val="000C3247"/>
    <w:rsid w:val="000C360E"/>
    <w:rsid w:val="000C3D4D"/>
    <w:rsid w:val="000C44CC"/>
    <w:rsid w:val="000D04B2"/>
    <w:rsid w:val="000D0E4D"/>
    <w:rsid w:val="000D12A8"/>
    <w:rsid w:val="000D19F4"/>
    <w:rsid w:val="000D5EC1"/>
    <w:rsid w:val="000D6995"/>
    <w:rsid w:val="000D789E"/>
    <w:rsid w:val="000E047F"/>
    <w:rsid w:val="000E0A15"/>
    <w:rsid w:val="000E1FF8"/>
    <w:rsid w:val="000E232A"/>
    <w:rsid w:val="000E3ABF"/>
    <w:rsid w:val="000E51F6"/>
    <w:rsid w:val="000E54D3"/>
    <w:rsid w:val="000E5A54"/>
    <w:rsid w:val="000E5F82"/>
    <w:rsid w:val="000E7231"/>
    <w:rsid w:val="000E75A9"/>
    <w:rsid w:val="000E7D48"/>
    <w:rsid w:val="000E7E83"/>
    <w:rsid w:val="000F0275"/>
    <w:rsid w:val="000F0AA2"/>
    <w:rsid w:val="000F0F84"/>
    <w:rsid w:val="000F1D9F"/>
    <w:rsid w:val="000F1DE9"/>
    <w:rsid w:val="000F30EA"/>
    <w:rsid w:val="000F337F"/>
    <w:rsid w:val="000F3413"/>
    <w:rsid w:val="000F34FA"/>
    <w:rsid w:val="000F39EB"/>
    <w:rsid w:val="000F3AD7"/>
    <w:rsid w:val="000F3C02"/>
    <w:rsid w:val="000F3F40"/>
    <w:rsid w:val="000F434C"/>
    <w:rsid w:val="000F5228"/>
    <w:rsid w:val="000F5254"/>
    <w:rsid w:val="000F5E9B"/>
    <w:rsid w:val="000F6D56"/>
    <w:rsid w:val="000F6D7C"/>
    <w:rsid w:val="000F6DFC"/>
    <w:rsid w:val="000F6E3A"/>
    <w:rsid w:val="000F6E56"/>
    <w:rsid w:val="000F74F6"/>
    <w:rsid w:val="000F79FF"/>
    <w:rsid w:val="001000AB"/>
    <w:rsid w:val="001001D1"/>
    <w:rsid w:val="00100719"/>
    <w:rsid w:val="001009A5"/>
    <w:rsid w:val="00100F9B"/>
    <w:rsid w:val="001013F4"/>
    <w:rsid w:val="001014C6"/>
    <w:rsid w:val="001014C8"/>
    <w:rsid w:val="00101F38"/>
    <w:rsid w:val="00102FEF"/>
    <w:rsid w:val="00104335"/>
    <w:rsid w:val="00105C30"/>
    <w:rsid w:val="00106663"/>
    <w:rsid w:val="00106E34"/>
    <w:rsid w:val="001073DA"/>
    <w:rsid w:val="0011130F"/>
    <w:rsid w:val="0011142B"/>
    <w:rsid w:val="00115999"/>
    <w:rsid w:val="00115FB8"/>
    <w:rsid w:val="00116805"/>
    <w:rsid w:val="00116CE6"/>
    <w:rsid w:val="001175AF"/>
    <w:rsid w:val="00117BCA"/>
    <w:rsid w:val="00121064"/>
    <w:rsid w:val="00121ACB"/>
    <w:rsid w:val="00121DCB"/>
    <w:rsid w:val="001224F0"/>
    <w:rsid w:val="00122BF9"/>
    <w:rsid w:val="001232FD"/>
    <w:rsid w:val="0012492A"/>
    <w:rsid w:val="00124D4B"/>
    <w:rsid w:val="00124E50"/>
    <w:rsid w:val="00125331"/>
    <w:rsid w:val="00125FD8"/>
    <w:rsid w:val="00126AA0"/>
    <w:rsid w:val="00127097"/>
    <w:rsid w:val="00127C09"/>
    <w:rsid w:val="00130A0D"/>
    <w:rsid w:val="00130B58"/>
    <w:rsid w:val="001310AC"/>
    <w:rsid w:val="001314BC"/>
    <w:rsid w:val="001326D5"/>
    <w:rsid w:val="00132C1D"/>
    <w:rsid w:val="00132E7B"/>
    <w:rsid w:val="00133D1F"/>
    <w:rsid w:val="00135152"/>
    <w:rsid w:val="00135615"/>
    <w:rsid w:val="00135AC8"/>
    <w:rsid w:val="00136909"/>
    <w:rsid w:val="00137018"/>
    <w:rsid w:val="0014046B"/>
    <w:rsid w:val="00141096"/>
    <w:rsid w:val="00141861"/>
    <w:rsid w:val="00141A8A"/>
    <w:rsid w:val="00143287"/>
    <w:rsid w:val="001432E2"/>
    <w:rsid w:val="0014369E"/>
    <w:rsid w:val="001449F0"/>
    <w:rsid w:val="00145146"/>
    <w:rsid w:val="0014553F"/>
    <w:rsid w:val="00145BB2"/>
    <w:rsid w:val="001506CD"/>
    <w:rsid w:val="00152638"/>
    <w:rsid w:val="001533D5"/>
    <w:rsid w:val="00153555"/>
    <w:rsid w:val="001535D2"/>
    <w:rsid w:val="00153896"/>
    <w:rsid w:val="00154198"/>
    <w:rsid w:val="001553CE"/>
    <w:rsid w:val="00155E94"/>
    <w:rsid w:val="0015635B"/>
    <w:rsid w:val="001575A3"/>
    <w:rsid w:val="00157A61"/>
    <w:rsid w:val="001636A1"/>
    <w:rsid w:val="00163D01"/>
    <w:rsid w:val="001647CC"/>
    <w:rsid w:val="00164AE4"/>
    <w:rsid w:val="0016657F"/>
    <w:rsid w:val="001669F6"/>
    <w:rsid w:val="00166E9E"/>
    <w:rsid w:val="00167863"/>
    <w:rsid w:val="001712B7"/>
    <w:rsid w:val="0017147D"/>
    <w:rsid w:val="001714F2"/>
    <w:rsid w:val="00171967"/>
    <w:rsid w:val="00172325"/>
    <w:rsid w:val="001733A4"/>
    <w:rsid w:val="00173941"/>
    <w:rsid w:val="00174321"/>
    <w:rsid w:val="00174B2F"/>
    <w:rsid w:val="0017533A"/>
    <w:rsid w:val="001769F0"/>
    <w:rsid w:val="001778A5"/>
    <w:rsid w:val="00177AC5"/>
    <w:rsid w:val="00180009"/>
    <w:rsid w:val="0018289B"/>
    <w:rsid w:val="00182B2C"/>
    <w:rsid w:val="00182F03"/>
    <w:rsid w:val="0018409F"/>
    <w:rsid w:val="001841C7"/>
    <w:rsid w:val="00184637"/>
    <w:rsid w:val="00184CED"/>
    <w:rsid w:val="00184EDE"/>
    <w:rsid w:val="0018515D"/>
    <w:rsid w:val="00185991"/>
    <w:rsid w:val="00185CC1"/>
    <w:rsid w:val="00187EB9"/>
    <w:rsid w:val="001900E3"/>
    <w:rsid w:val="001908F0"/>
    <w:rsid w:val="00191558"/>
    <w:rsid w:val="001919CD"/>
    <w:rsid w:val="0019217B"/>
    <w:rsid w:val="0019241E"/>
    <w:rsid w:val="00192575"/>
    <w:rsid w:val="001928E8"/>
    <w:rsid w:val="00192A22"/>
    <w:rsid w:val="0019462E"/>
    <w:rsid w:val="00194B09"/>
    <w:rsid w:val="00195147"/>
    <w:rsid w:val="001A07FE"/>
    <w:rsid w:val="001A115A"/>
    <w:rsid w:val="001A16EF"/>
    <w:rsid w:val="001A18A7"/>
    <w:rsid w:val="001A1CAC"/>
    <w:rsid w:val="001A1FF4"/>
    <w:rsid w:val="001A2117"/>
    <w:rsid w:val="001A25CC"/>
    <w:rsid w:val="001A33D7"/>
    <w:rsid w:val="001A396F"/>
    <w:rsid w:val="001A3FAD"/>
    <w:rsid w:val="001A4046"/>
    <w:rsid w:val="001A410E"/>
    <w:rsid w:val="001A4329"/>
    <w:rsid w:val="001A49B6"/>
    <w:rsid w:val="001A4BD1"/>
    <w:rsid w:val="001A4D7E"/>
    <w:rsid w:val="001A69CE"/>
    <w:rsid w:val="001A6C16"/>
    <w:rsid w:val="001A7D37"/>
    <w:rsid w:val="001A7FF7"/>
    <w:rsid w:val="001B006E"/>
    <w:rsid w:val="001B0142"/>
    <w:rsid w:val="001B14D8"/>
    <w:rsid w:val="001B1898"/>
    <w:rsid w:val="001B1D23"/>
    <w:rsid w:val="001B1F01"/>
    <w:rsid w:val="001B1FEA"/>
    <w:rsid w:val="001B2261"/>
    <w:rsid w:val="001B43CB"/>
    <w:rsid w:val="001B45F4"/>
    <w:rsid w:val="001B4A63"/>
    <w:rsid w:val="001B5D72"/>
    <w:rsid w:val="001B62BA"/>
    <w:rsid w:val="001B6768"/>
    <w:rsid w:val="001B6E40"/>
    <w:rsid w:val="001B77D8"/>
    <w:rsid w:val="001B793E"/>
    <w:rsid w:val="001C2168"/>
    <w:rsid w:val="001C2CC7"/>
    <w:rsid w:val="001C2D49"/>
    <w:rsid w:val="001C5F05"/>
    <w:rsid w:val="001C6B1B"/>
    <w:rsid w:val="001C7D5A"/>
    <w:rsid w:val="001D07EC"/>
    <w:rsid w:val="001D0B79"/>
    <w:rsid w:val="001D1022"/>
    <w:rsid w:val="001D1C5A"/>
    <w:rsid w:val="001D3495"/>
    <w:rsid w:val="001D52D5"/>
    <w:rsid w:val="001D70BD"/>
    <w:rsid w:val="001D77A3"/>
    <w:rsid w:val="001E0C55"/>
    <w:rsid w:val="001E14C8"/>
    <w:rsid w:val="001E2178"/>
    <w:rsid w:val="001E239C"/>
    <w:rsid w:val="001E2C01"/>
    <w:rsid w:val="001E2F66"/>
    <w:rsid w:val="001E3DD2"/>
    <w:rsid w:val="001E4C59"/>
    <w:rsid w:val="001E5074"/>
    <w:rsid w:val="001E7B7C"/>
    <w:rsid w:val="001E7F3F"/>
    <w:rsid w:val="001F052E"/>
    <w:rsid w:val="001F13A6"/>
    <w:rsid w:val="001F4332"/>
    <w:rsid w:val="001F4CD7"/>
    <w:rsid w:val="001F5137"/>
    <w:rsid w:val="001F5BB7"/>
    <w:rsid w:val="001F68F5"/>
    <w:rsid w:val="00200414"/>
    <w:rsid w:val="0020147F"/>
    <w:rsid w:val="00202AAD"/>
    <w:rsid w:val="00203370"/>
    <w:rsid w:val="00204ED9"/>
    <w:rsid w:val="00204EE2"/>
    <w:rsid w:val="0020529B"/>
    <w:rsid w:val="00205551"/>
    <w:rsid w:val="00205CA5"/>
    <w:rsid w:val="00205F5E"/>
    <w:rsid w:val="0020651E"/>
    <w:rsid w:val="00206E94"/>
    <w:rsid w:val="0020768B"/>
    <w:rsid w:val="002113F3"/>
    <w:rsid w:val="00211B94"/>
    <w:rsid w:val="00212B3B"/>
    <w:rsid w:val="00214F80"/>
    <w:rsid w:val="00215408"/>
    <w:rsid w:val="002156B0"/>
    <w:rsid w:val="0021616C"/>
    <w:rsid w:val="00216D6E"/>
    <w:rsid w:val="00217BEA"/>
    <w:rsid w:val="00217FA5"/>
    <w:rsid w:val="002203AB"/>
    <w:rsid w:val="002205E8"/>
    <w:rsid w:val="002224B0"/>
    <w:rsid w:val="0022326E"/>
    <w:rsid w:val="00223F34"/>
    <w:rsid w:val="00224353"/>
    <w:rsid w:val="00224E3F"/>
    <w:rsid w:val="0022505D"/>
    <w:rsid w:val="002257B5"/>
    <w:rsid w:val="00225AEE"/>
    <w:rsid w:val="0023029D"/>
    <w:rsid w:val="0023282A"/>
    <w:rsid w:val="0023289E"/>
    <w:rsid w:val="00233306"/>
    <w:rsid w:val="002334F2"/>
    <w:rsid w:val="002340C9"/>
    <w:rsid w:val="00234250"/>
    <w:rsid w:val="00234DA0"/>
    <w:rsid w:val="00235219"/>
    <w:rsid w:val="00236382"/>
    <w:rsid w:val="002372F6"/>
    <w:rsid w:val="00240793"/>
    <w:rsid w:val="00241868"/>
    <w:rsid w:val="00242DF1"/>
    <w:rsid w:val="002447ED"/>
    <w:rsid w:val="00246041"/>
    <w:rsid w:val="00247837"/>
    <w:rsid w:val="00250C7A"/>
    <w:rsid w:val="00251067"/>
    <w:rsid w:val="00251BBB"/>
    <w:rsid w:val="00252386"/>
    <w:rsid w:val="002526BF"/>
    <w:rsid w:val="0025389B"/>
    <w:rsid w:val="002540B7"/>
    <w:rsid w:val="00254388"/>
    <w:rsid w:val="00254EFC"/>
    <w:rsid w:val="00255DB2"/>
    <w:rsid w:val="00256802"/>
    <w:rsid w:val="00257B1E"/>
    <w:rsid w:val="002600C9"/>
    <w:rsid w:val="00260BF1"/>
    <w:rsid w:val="00261367"/>
    <w:rsid w:val="002616C0"/>
    <w:rsid w:val="002627E2"/>
    <w:rsid w:val="002644D6"/>
    <w:rsid w:val="00264916"/>
    <w:rsid w:val="002653E5"/>
    <w:rsid w:val="0026568E"/>
    <w:rsid w:val="002662B5"/>
    <w:rsid w:val="002664EB"/>
    <w:rsid w:val="00266FA8"/>
    <w:rsid w:val="0026746C"/>
    <w:rsid w:val="00267D3D"/>
    <w:rsid w:val="00267E66"/>
    <w:rsid w:val="002704F2"/>
    <w:rsid w:val="00270AAE"/>
    <w:rsid w:val="00272032"/>
    <w:rsid w:val="002722AC"/>
    <w:rsid w:val="002724CB"/>
    <w:rsid w:val="002724EC"/>
    <w:rsid w:val="00272A26"/>
    <w:rsid w:val="00272AEE"/>
    <w:rsid w:val="00272C95"/>
    <w:rsid w:val="00273A30"/>
    <w:rsid w:val="002749B6"/>
    <w:rsid w:val="00274A09"/>
    <w:rsid w:val="0027605B"/>
    <w:rsid w:val="00276136"/>
    <w:rsid w:val="002769FB"/>
    <w:rsid w:val="00277C4B"/>
    <w:rsid w:val="00277F40"/>
    <w:rsid w:val="00280060"/>
    <w:rsid w:val="0028009A"/>
    <w:rsid w:val="00281053"/>
    <w:rsid w:val="00281CA6"/>
    <w:rsid w:val="00281F3C"/>
    <w:rsid w:val="00282162"/>
    <w:rsid w:val="00282C95"/>
    <w:rsid w:val="00283AE5"/>
    <w:rsid w:val="00283E54"/>
    <w:rsid w:val="00284106"/>
    <w:rsid w:val="00284350"/>
    <w:rsid w:val="002852A9"/>
    <w:rsid w:val="002867E5"/>
    <w:rsid w:val="0028682A"/>
    <w:rsid w:val="00286A9E"/>
    <w:rsid w:val="002879FE"/>
    <w:rsid w:val="00290B08"/>
    <w:rsid w:val="00290CE2"/>
    <w:rsid w:val="00290E82"/>
    <w:rsid w:val="00290F53"/>
    <w:rsid w:val="00291032"/>
    <w:rsid w:val="0029140F"/>
    <w:rsid w:val="00291592"/>
    <w:rsid w:val="00292EE5"/>
    <w:rsid w:val="00292F32"/>
    <w:rsid w:val="0029453D"/>
    <w:rsid w:val="00297802"/>
    <w:rsid w:val="002A0881"/>
    <w:rsid w:val="002A1EA3"/>
    <w:rsid w:val="002A2E3B"/>
    <w:rsid w:val="002A5BE1"/>
    <w:rsid w:val="002A5FC8"/>
    <w:rsid w:val="002A62A5"/>
    <w:rsid w:val="002A6583"/>
    <w:rsid w:val="002A6BD5"/>
    <w:rsid w:val="002A6D79"/>
    <w:rsid w:val="002A7B27"/>
    <w:rsid w:val="002B0FE5"/>
    <w:rsid w:val="002B1545"/>
    <w:rsid w:val="002B2308"/>
    <w:rsid w:val="002B2670"/>
    <w:rsid w:val="002B28C0"/>
    <w:rsid w:val="002B3BDC"/>
    <w:rsid w:val="002B3C65"/>
    <w:rsid w:val="002B45CE"/>
    <w:rsid w:val="002B746C"/>
    <w:rsid w:val="002B773E"/>
    <w:rsid w:val="002C0751"/>
    <w:rsid w:val="002C08A2"/>
    <w:rsid w:val="002C09A0"/>
    <w:rsid w:val="002C12D5"/>
    <w:rsid w:val="002C157E"/>
    <w:rsid w:val="002C2010"/>
    <w:rsid w:val="002C26F8"/>
    <w:rsid w:val="002C27D7"/>
    <w:rsid w:val="002C2BFE"/>
    <w:rsid w:val="002C3C65"/>
    <w:rsid w:val="002C44CA"/>
    <w:rsid w:val="002C59C2"/>
    <w:rsid w:val="002C6819"/>
    <w:rsid w:val="002C69F2"/>
    <w:rsid w:val="002C6E99"/>
    <w:rsid w:val="002C7016"/>
    <w:rsid w:val="002C719E"/>
    <w:rsid w:val="002C71C8"/>
    <w:rsid w:val="002D1B76"/>
    <w:rsid w:val="002D20B9"/>
    <w:rsid w:val="002D3660"/>
    <w:rsid w:val="002D4805"/>
    <w:rsid w:val="002D4D5A"/>
    <w:rsid w:val="002D517B"/>
    <w:rsid w:val="002D57F3"/>
    <w:rsid w:val="002D6569"/>
    <w:rsid w:val="002D7A53"/>
    <w:rsid w:val="002E0B7F"/>
    <w:rsid w:val="002E10EE"/>
    <w:rsid w:val="002E140D"/>
    <w:rsid w:val="002E16A4"/>
    <w:rsid w:val="002E1CF5"/>
    <w:rsid w:val="002E1DF5"/>
    <w:rsid w:val="002E2459"/>
    <w:rsid w:val="002E2902"/>
    <w:rsid w:val="002E2F52"/>
    <w:rsid w:val="002E365D"/>
    <w:rsid w:val="002E3801"/>
    <w:rsid w:val="002E3EE2"/>
    <w:rsid w:val="002E5222"/>
    <w:rsid w:val="002E55B3"/>
    <w:rsid w:val="002E5D85"/>
    <w:rsid w:val="002E5DA9"/>
    <w:rsid w:val="002E5FA2"/>
    <w:rsid w:val="002E76A4"/>
    <w:rsid w:val="002F182B"/>
    <w:rsid w:val="002F18CD"/>
    <w:rsid w:val="002F1CBA"/>
    <w:rsid w:val="002F1F64"/>
    <w:rsid w:val="002F25B9"/>
    <w:rsid w:val="002F31B5"/>
    <w:rsid w:val="002F3B24"/>
    <w:rsid w:val="002F3E6C"/>
    <w:rsid w:val="002F573C"/>
    <w:rsid w:val="002F57D7"/>
    <w:rsid w:val="002F5C39"/>
    <w:rsid w:val="002F6290"/>
    <w:rsid w:val="002F6CA1"/>
    <w:rsid w:val="002F72EA"/>
    <w:rsid w:val="002F78DB"/>
    <w:rsid w:val="00300107"/>
    <w:rsid w:val="003007EF"/>
    <w:rsid w:val="00300D56"/>
    <w:rsid w:val="00300FF8"/>
    <w:rsid w:val="00301858"/>
    <w:rsid w:val="00302EEF"/>
    <w:rsid w:val="0030317A"/>
    <w:rsid w:val="003034A0"/>
    <w:rsid w:val="00303D05"/>
    <w:rsid w:val="00303F4A"/>
    <w:rsid w:val="003045D0"/>
    <w:rsid w:val="00304B14"/>
    <w:rsid w:val="00305106"/>
    <w:rsid w:val="00305E34"/>
    <w:rsid w:val="00306D06"/>
    <w:rsid w:val="0030758C"/>
    <w:rsid w:val="00307B1B"/>
    <w:rsid w:val="00307C7D"/>
    <w:rsid w:val="00307DA5"/>
    <w:rsid w:val="00312CF8"/>
    <w:rsid w:val="00312DF1"/>
    <w:rsid w:val="003136E4"/>
    <w:rsid w:val="0031437E"/>
    <w:rsid w:val="00320224"/>
    <w:rsid w:val="00320349"/>
    <w:rsid w:val="0032090A"/>
    <w:rsid w:val="00322CB8"/>
    <w:rsid w:val="00323840"/>
    <w:rsid w:val="0032429F"/>
    <w:rsid w:val="00324A8B"/>
    <w:rsid w:val="0032584E"/>
    <w:rsid w:val="00325999"/>
    <w:rsid w:val="00327599"/>
    <w:rsid w:val="00330DDD"/>
    <w:rsid w:val="00330FDB"/>
    <w:rsid w:val="003312E1"/>
    <w:rsid w:val="00332441"/>
    <w:rsid w:val="00332C79"/>
    <w:rsid w:val="003330BD"/>
    <w:rsid w:val="003336FC"/>
    <w:rsid w:val="00333FEC"/>
    <w:rsid w:val="0033415F"/>
    <w:rsid w:val="00334361"/>
    <w:rsid w:val="00335687"/>
    <w:rsid w:val="00335DC8"/>
    <w:rsid w:val="00335FA3"/>
    <w:rsid w:val="00336157"/>
    <w:rsid w:val="0033658A"/>
    <w:rsid w:val="00337F3D"/>
    <w:rsid w:val="00340053"/>
    <w:rsid w:val="003417EC"/>
    <w:rsid w:val="00341D5F"/>
    <w:rsid w:val="00341D89"/>
    <w:rsid w:val="00341DC0"/>
    <w:rsid w:val="003431F2"/>
    <w:rsid w:val="003435CD"/>
    <w:rsid w:val="0034585D"/>
    <w:rsid w:val="00345B34"/>
    <w:rsid w:val="0034609B"/>
    <w:rsid w:val="0034685B"/>
    <w:rsid w:val="0034722D"/>
    <w:rsid w:val="0034760F"/>
    <w:rsid w:val="00347E1D"/>
    <w:rsid w:val="00347FA3"/>
    <w:rsid w:val="0035099C"/>
    <w:rsid w:val="0035290A"/>
    <w:rsid w:val="00352FFD"/>
    <w:rsid w:val="003535EB"/>
    <w:rsid w:val="00354668"/>
    <w:rsid w:val="0035542A"/>
    <w:rsid w:val="00355FA0"/>
    <w:rsid w:val="003561AC"/>
    <w:rsid w:val="003565CD"/>
    <w:rsid w:val="00356D99"/>
    <w:rsid w:val="00357B3F"/>
    <w:rsid w:val="003603FC"/>
    <w:rsid w:val="00360630"/>
    <w:rsid w:val="00361414"/>
    <w:rsid w:val="00361A0A"/>
    <w:rsid w:val="00361C0F"/>
    <w:rsid w:val="00362E8B"/>
    <w:rsid w:val="00363F68"/>
    <w:rsid w:val="003644BA"/>
    <w:rsid w:val="00364EA2"/>
    <w:rsid w:val="003662B7"/>
    <w:rsid w:val="00367192"/>
    <w:rsid w:val="003671BC"/>
    <w:rsid w:val="0036738F"/>
    <w:rsid w:val="003674E6"/>
    <w:rsid w:val="00367BC8"/>
    <w:rsid w:val="00370984"/>
    <w:rsid w:val="003709B1"/>
    <w:rsid w:val="00370E17"/>
    <w:rsid w:val="00371139"/>
    <w:rsid w:val="003727AF"/>
    <w:rsid w:val="00372832"/>
    <w:rsid w:val="00372BDA"/>
    <w:rsid w:val="003735FA"/>
    <w:rsid w:val="00373B01"/>
    <w:rsid w:val="003752ED"/>
    <w:rsid w:val="00375CC7"/>
    <w:rsid w:val="0037614B"/>
    <w:rsid w:val="00380A99"/>
    <w:rsid w:val="003810D1"/>
    <w:rsid w:val="00381208"/>
    <w:rsid w:val="00381482"/>
    <w:rsid w:val="00381605"/>
    <w:rsid w:val="003816CB"/>
    <w:rsid w:val="00381A6F"/>
    <w:rsid w:val="003829A5"/>
    <w:rsid w:val="00382A29"/>
    <w:rsid w:val="0038308E"/>
    <w:rsid w:val="00384882"/>
    <w:rsid w:val="00384E54"/>
    <w:rsid w:val="0038501C"/>
    <w:rsid w:val="00385C07"/>
    <w:rsid w:val="00385D5D"/>
    <w:rsid w:val="0038638B"/>
    <w:rsid w:val="00386BE0"/>
    <w:rsid w:val="00386DF1"/>
    <w:rsid w:val="0038785E"/>
    <w:rsid w:val="00387DB7"/>
    <w:rsid w:val="00390785"/>
    <w:rsid w:val="00391454"/>
    <w:rsid w:val="00391AAD"/>
    <w:rsid w:val="00393427"/>
    <w:rsid w:val="0039368B"/>
    <w:rsid w:val="00394A1D"/>
    <w:rsid w:val="00394B25"/>
    <w:rsid w:val="003957A3"/>
    <w:rsid w:val="00396AE1"/>
    <w:rsid w:val="00396F40"/>
    <w:rsid w:val="00397331"/>
    <w:rsid w:val="00397915"/>
    <w:rsid w:val="00397FFE"/>
    <w:rsid w:val="003A115F"/>
    <w:rsid w:val="003A11B2"/>
    <w:rsid w:val="003A1CF4"/>
    <w:rsid w:val="003A259A"/>
    <w:rsid w:val="003A2A3D"/>
    <w:rsid w:val="003A2CCC"/>
    <w:rsid w:val="003A4518"/>
    <w:rsid w:val="003A45AE"/>
    <w:rsid w:val="003A46C0"/>
    <w:rsid w:val="003A4AE7"/>
    <w:rsid w:val="003A4EA9"/>
    <w:rsid w:val="003A538C"/>
    <w:rsid w:val="003A58A5"/>
    <w:rsid w:val="003A66C1"/>
    <w:rsid w:val="003A6EEA"/>
    <w:rsid w:val="003A7E9E"/>
    <w:rsid w:val="003B0095"/>
    <w:rsid w:val="003B13CD"/>
    <w:rsid w:val="003B145C"/>
    <w:rsid w:val="003B2636"/>
    <w:rsid w:val="003B27ED"/>
    <w:rsid w:val="003B2DDB"/>
    <w:rsid w:val="003B32FA"/>
    <w:rsid w:val="003B3B5F"/>
    <w:rsid w:val="003B44B3"/>
    <w:rsid w:val="003B5209"/>
    <w:rsid w:val="003B5282"/>
    <w:rsid w:val="003B5A4E"/>
    <w:rsid w:val="003B5F4E"/>
    <w:rsid w:val="003B6877"/>
    <w:rsid w:val="003B78EB"/>
    <w:rsid w:val="003B7D60"/>
    <w:rsid w:val="003C0716"/>
    <w:rsid w:val="003C0889"/>
    <w:rsid w:val="003C22EF"/>
    <w:rsid w:val="003C4401"/>
    <w:rsid w:val="003C4A48"/>
    <w:rsid w:val="003C4CEC"/>
    <w:rsid w:val="003C5728"/>
    <w:rsid w:val="003D06F4"/>
    <w:rsid w:val="003D09CF"/>
    <w:rsid w:val="003D11CB"/>
    <w:rsid w:val="003D1CC5"/>
    <w:rsid w:val="003D2F1B"/>
    <w:rsid w:val="003D3307"/>
    <w:rsid w:val="003D45FA"/>
    <w:rsid w:val="003D64A0"/>
    <w:rsid w:val="003D6EDE"/>
    <w:rsid w:val="003D7229"/>
    <w:rsid w:val="003D7D67"/>
    <w:rsid w:val="003D7D8F"/>
    <w:rsid w:val="003E028D"/>
    <w:rsid w:val="003E086D"/>
    <w:rsid w:val="003E136C"/>
    <w:rsid w:val="003E1C39"/>
    <w:rsid w:val="003E2A7C"/>
    <w:rsid w:val="003E324B"/>
    <w:rsid w:val="003E35FA"/>
    <w:rsid w:val="003E3F36"/>
    <w:rsid w:val="003E44BE"/>
    <w:rsid w:val="003E4AC7"/>
    <w:rsid w:val="003E4C29"/>
    <w:rsid w:val="003E53EA"/>
    <w:rsid w:val="003E5A16"/>
    <w:rsid w:val="003E63A7"/>
    <w:rsid w:val="003E657A"/>
    <w:rsid w:val="003E6817"/>
    <w:rsid w:val="003E6C0F"/>
    <w:rsid w:val="003E7254"/>
    <w:rsid w:val="003E756B"/>
    <w:rsid w:val="003E7593"/>
    <w:rsid w:val="003E7BA1"/>
    <w:rsid w:val="003F01DC"/>
    <w:rsid w:val="003F0526"/>
    <w:rsid w:val="003F2728"/>
    <w:rsid w:val="003F300C"/>
    <w:rsid w:val="003F34C8"/>
    <w:rsid w:val="003F604D"/>
    <w:rsid w:val="003F639D"/>
    <w:rsid w:val="003F7656"/>
    <w:rsid w:val="0040083C"/>
    <w:rsid w:val="00401D33"/>
    <w:rsid w:val="0040232B"/>
    <w:rsid w:val="004026F2"/>
    <w:rsid w:val="004028C1"/>
    <w:rsid w:val="00402F64"/>
    <w:rsid w:val="00402F8E"/>
    <w:rsid w:val="00403BD2"/>
    <w:rsid w:val="00404223"/>
    <w:rsid w:val="004047A0"/>
    <w:rsid w:val="00405090"/>
    <w:rsid w:val="004051D2"/>
    <w:rsid w:val="00407F78"/>
    <w:rsid w:val="00411084"/>
    <w:rsid w:val="00411249"/>
    <w:rsid w:val="00412B6D"/>
    <w:rsid w:val="00412E8E"/>
    <w:rsid w:val="00413593"/>
    <w:rsid w:val="004138FF"/>
    <w:rsid w:val="00414F09"/>
    <w:rsid w:val="00415283"/>
    <w:rsid w:val="0041563F"/>
    <w:rsid w:val="004157ED"/>
    <w:rsid w:val="0042044C"/>
    <w:rsid w:val="00420924"/>
    <w:rsid w:val="00420F86"/>
    <w:rsid w:val="004213E9"/>
    <w:rsid w:val="00421EA7"/>
    <w:rsid w:val="00421FFB"/>
    <w:rsid w:val="004227FA"/>
    <w:rsid w:val="004242D8"/>
    <w:rsid w:val="00424711"/>
    <w:rsid w:val="004248F8"/>
    <w:rsid w:val="0042494D"/>
    <w:rsid w:val="00424CAC"/>
    <w:rsid w:val="00424DD7"/>
    <w:rsid w:val="0042501A"/>
    <w:rsid w:val="004265D7"/>
    <w:rsid w:val="00427633"/>
    <w:rsid w:val="00427B29"/>
    <w:rsid w:val="00430313"/>
    <w:rsid w:val="00430712"/>
    <w:rsid w:val="004312C2"/>
    <w:rsid w:val="00431310"/>
    <w:rsid w:val="0043146A"/>
    <w:rsid w:val="00431BF9"/>
    <w:rsid w:val="00431D30"/>
    <w:rsid w:val="00432100"/>
    <w:rsid w:val="0043265A"/>
    <w:rsid w:val="00432C05"/>
    <w:rsid w:val="004354CC"/>
    <w:rsid w:val="00436307"/>
    <w:rsid w:val="004364B3"/>
    <w:rsid w:val="00436B71"/>
    <w:rsid w:val="00440865"/>
    <w:rsid w:val="00440AC3"/>
    <w:rsid w:val="00441785"/>
    <w:rsid w:val="0044179F"/>
    <w:rsid w:val="00443651"/>
    <w:rsid w:val="00444AE2"/>
    <w:rsid w:val="004452B4"/>
    <w:rsid w:val="0044587A"/>
    <w:rsid w:val="00446071"/>
    <w:rsid w:val="00446874"/>
    <w:rsid w:val="004468AF"/>
    <w:rsid w:val="00446A32"/>
    <w:rsid w:val="00446C89"/>
    <w:rsid w:val="004479D5"/>
    <w:rsid w:val="00447E53"/>
    <w:rsid w:val="00447E62"/>
    <w:rsid w:val="004500ED"/>
    <w:rsid w:val="00450821"/>
    <w:rsid w:val="00450B75"/>
    <w:rsid w:val="00450DBB"/>
    <w:rsid w:val="004513E7"/>
    <w:rsid w:val="00451A3D"/>
    <w:rsid w:val="0045203D"/>
    <w:rsid w:val="0045275F"/>
    <w:rsid w:val="00453E26"/>
    <w:rsid w:val="00454A3C"/>
    <w:rsid w:val="00454C8C"/>
    <w:rsid w:val="00454F0C"/>
    <w:rsid w:val="00455B32"/>
    <w:rsid w:val="0045625A"/>
    <w:rsid w:val="00456FB4"/>
    <w:rsid w:val="00456FDC"/>
    <w:rsid w:val="004573D2"/>
    <w:rsid w:val="004576CB"/>
    <w:rsid w:val="004579A0"/>
    <w:rsid w:val="00457C67"/>
    <w:rsid w:val="00460A5F"/>
    <w:rsid w:val="004614D1"/>
    <w:rsid w:val="004615A6"/>
    <w:rsid w:val="00461604"/>
    <w:rsid w:val="004627BD"/>
    <w:rsid w:val="00463781"/>
    <w:rsid w:val="004638D6"/>
    <w:rsid w:val="004639DD"/>
    <w:rsid w:val="00463DBA"/>
    <w:rsid w:val="00463DCE"/>
    <w:rsid w:val="004648D6"/>
    <w:rsid w:val="0046597E"/>
    <w:rsid w:val="00465C8B"/>
    <w:rsid w:val="00465F0F"/>
    <w:rsid w:val="00465FE8"/>
    <w:rsid w:val="00466D63"/>
    <w:rsid w:val="00466F46"/>
    <w:rsid w:val="004670DA"/>
    <w:rsid w:val="004672ED"/>
    <w:rsid w:val="00467DBE"/>
    <w:rsid w:val="00467EAA"/>
    <w:rsid w:val="00467F55"/>
    <w:rsid w:val="0047059C"/>
    <w:rsid w:val="004707DB"/>
    <w:rsid w:val="00470D9E"/>
    <w:rsid w:val="00471857"/>
    <w:rsid w:val="00471E25"/>
    <w:rsid w:val="00472422"/>
    <w:rsid w:val="00472F95"/>
    <w:rsid w:val="004739A4"/>
    <w:rsid w:val="00474475"/>
    <w:rsid w:val="004750DD"/>
    <w:rsid w:val="00477278"/>
    <w:rsid w:val="00477D5B"/>
    <w:rsid w:val="004800B6"/>
    <w:rsid w:val="00480907"/>
    <w:rsid w:val="004816F3"/>
    <w:rsid w:val="00481D3E"/>
    <w:rsid w:val="00482441"/>
    <w:rsid w:val="00483FE1"/>
    <w:rsid w:val="00484B3C"/>
    <w:rsid w:val="00484E0C"/>
    <w:rsid w:val="00485472"/>
    <w:rsid w:val="00485B65"/>
    <w:rsid w:val="00486216"/>
    <w:rsid w:val="004863DF"/>
    <w:rsid w:val="004874D6"/>
    <w:rsid w:val="00487736"/>
    <w:rsid w:val="0048781E"/>
    <w:rsid w:val="00490044"/>
    <w:rsid w:val="00490FA4"/>
    <w:rsid w:val="004914FB"/>
    <w:rsid w:val="00491F49"/>
    <w:rsid w:val="00492B3E"/>
    <w:rsid w:val="00493276"/>
    <w:rsid w:val="0049380D"/>
    <w:rsid w:val="004938B2"/>
    <w:rsid w:val="00494095"/>
    <w:rsid w:val="00494390"/>
    <w:rsid w:val="00495CC3"/>
    <w:rsid w:val="00496098"/>
    <w:rsid w:val="004961D3"/>
    <w:rsid w:val="004975E0"/>
    <w:rsid w:val="00497904"/>
    <w:rsid w:val="00497C14"/>
    <w:rsid w:val="004A0381"/>
    <w:rsid w:val="004A147C"/>
    <w:rsid w:val="004A3769"/>
    <w:rsid w:val="004A55F9"/>
    <w:rsid w:val="004A70A1"/>
    <w:rsid w:val="004B0528"/>
    <w:rsid w:val="004B05BB"/>
    <w:rsid w:val="004B092F"/>
    <w:rsid w:val="004B2008"/>
    <w:rsid w:val="004B21C3"/>
    <w:rsid w:val="004B2490"/>
    <w:rsid w:val="004B30E1"/>
    <w:rsid w:val="004B43D7"/>
    <w:rsid w:val="004B4973"/>
    <w:rsid w:val="004B51C2"/>
    <w:rsid w:val="004B595B"/>
    <w:rsid w:val="004B5D0D"/>
    <w:rsid w:val="004B5E19"/>
    <w:rsid w:val="004B603B"/>
    <w:rsid w:val="004B60E3"/>
    <w:rsid w:val="004B660A"/>
    <w:rsid w:val="004B70B4"/>
    <w:rsid w:val="004B7A7A"/>
    <w:rsid w:val="004C00DF"/>
    <w:rsid w:val="004C25D1"/>
    <w:rsid w:val="004C2F02"/>
    <w:rsid w:val="004C3CD1"/>
    <w:rsid w:val="004C57A1"/>
    <w:rsid w:val="004C60CB"/>
    <w:rsid w:val="004C6112"/>
    <w:rsid w:val="004C6B18"/>
    <w:rsid w:val="004C6CA2"/>
    <w:rsid w:val="004C7698"/>
    <w:rsid w:val="004C77E1"/>
    <w:rsid w:val="004C7956"/>
    <w:rsid w:val="004C7B8F"/>
    <w:rsid w:val="004C7CA0"/>
    <w:rsid w:val="004D0A81"/>
    <w:rsid w:val="004D165D"/>
    <w:rsid w:val="004D2927"/>
    <w:rsid w:val="004D2B1D"/>
    <w:rsid w:val="004D3A00"/>
    <w:rsid w:val="004D3CB1"/>
    <w:rsid w:val="004D44DA"/>
    <w:rsid w:val="004D45F7"/>
    <w:rsid w:val="004D4F08"/>
    <w:rsid w:val="004D52BD"/>
    <w:rsid w:val="004D6877"/>
    <w:rsid w:val="004D6E86"/>
    <w:rsid w:val="004D75BD"/>
    <w:rsid w:val="004E0630"/>
    <w:rsid w:val="004E222F"/>
    <w:rsid w:val="004E2988"/>
    <w:rsid w:val="004E2BBF"/>
    <w:rsid w:val="004E2E9E"/>
    <w:rsid w:val="004E3C18"/>
    <w:rsid w:val="004E3EEE"/>
    <w:rsid w:val="004E4668"/>
    <w:rsid w:val="004E46C8"/>
    <w:rsid w:val="004E4DBC"/>
    <w:rsid w:val="004E6204"/>
    <w:rsid w:val="004E6403"/>
    <w:rsid w:val="004E6A80"/>
    <w:rsid w:val="004E713B"/>
    <w:rsid w:val="004E72AF"/>
    <w:rsid w:val="004E778F"/>
    <w:rsid w:val="004E7D67"/>
    <w:rsid w:val="004F01FC"/>
    <w:rsid w:val="004F070A"/>
    <w:rsid w:val="004F0BB2"/>
    <w:rsid w:val="004F0DF1"/>
    <w:rsid w:val="004F31C0"/>
    <w:rsid w:val="004F337B"/>
    <w:rsid w:val="004F35CF"/>
    <w:rsid w:val="004F38D5"/>
    <w:rsid w:val="004F3EF1"/>
    <w:rsid w:val="004F4698"/>
    <w:rsid w:val="004F5505"/>
    <w:rsid w:val="004F62CF"/>
    <w:rsid w:val="004F62D6"/>
    <w:rsid w:val="004F7B06"/>
    <w:rsid w:val="00501C20"/>
    <w:rsid w:val="005025DC"/>
    <w:rsid w:val="00503319"/>
    <w:rsid w:val="0050388C"/>
    <w:rsid w:val="00504988"/>
    <w:rsid w:val="00504BAE"/>
    <w:rsid w:val="00505AA2"/>
    <w:rsid w:val="00505D81"/>
    <w:rsid w:val="00506095"/>
    <w:rsid w:val="00506710"/>
    <w:rsid w:val="005069EA"/>
    <w:rsid w:val="00511059"/>
    <w:rsid w:val="005117D4"/>
    <w:rsid w:val="00511915"/>
    <w:rsid w:val="00512221"/>
    <w:rsid w:val="0051339D"/>
    <w:rsid w:val="005139C4"/>
    <w:rsid w:val="00513F9D"/>
    <w:rsid w:val="00514039"/>
    <w:rsid w:val="00514999"/>
    <w:rsid w:val="00514D62"/>
    <w:rsid w:val="00515F87"/>
    <w:rsid w:val="00516351"/>
    <w:rsid w:val="00516F0F"/>
    <w:rsid w:val="00517142"/>
    <w:rsid w:val="00517289"/>
    <w:rsid w:val="00517321"/>
    <w:rsid w:val="00517AB5"/>
    <w:rsid w:val="005205A0"/>
    <w:rsid w:val="0052083C"/>
    <w:rsid w:val="00520D5F"/>
    <w:rsid w:val="00520E74"/>
    <w:rsid w:val="0052112A"/>
    <w:rsid w:val="00522611"/>
    <w:rsid w:val="005229DF"/>
    <w:rsid w:val="00523155"/>
    <w:rsid w:val="005237E5"/>
    <w:rsid w:val="005237FE"/>
    <w:rsid w:val="005238C6"/>
    <w:rsid w:val="00523BEB"/>
    <w:rsid w:val="00523C20"/>
    <w:rsid w:val="00525386"/>
    <w:rsid w:val="00525D02"/>
    <w:rsid w:val="0052661A"/>
    <w:rsid w:val="00530473"/>
    <w:rsid w:val="005306BF"/>
    <w:rsid w:val="00530EE0"/>
    <w:rsid w:val="005315E1"/>
    <w:rsid w:val="00532504"/>
    <w:rsid w:val="00532876"/>
    <w:rsid w:val="00532F1F"/>
    <w:rsid w:val="00533167"/>
    <w:rsid w:val="005334FC"/>
    <w:rsid w:val="005339E0"/>
    <w:rsid w:val="00533E23"/>
    <w:rsid w:val="0053416C"/>
    <w:rsid w:val="00534A14"/>
    <w:rsid w:val="0053556C"/>
    <w:rsid w:val="0053666E"/>
    <w:rsid w:val="0053774B"/>
    <w:rsid w:val="0054077E"/>
    <w:rsid w:val="005409CE"/>
    <w:rsid w:val="00540B4C"/>
    <w:rsid w:val="005414EB"/>
    <w:rsid w:val="005417D9"/>
    <w:rsid w:val="00542353"/>
    <w:rsid w:val="005426C4"/>
    <w:rsid w:val="0054272C"/>
    <w:rsid w:val="005427BF"/>
    <w:rsid w:val="00542C9D"/>
    <w:rsid w:val="00543177"/>
    <w:rsid w:val="00544626"/>
    <w:rsid w:val="00544A3A"/>
    <w:rsid w:val="00545E17"/>
    <w:rsid w:val="00546C16"/>
    <w:rsid w:val="00547329"/>
    <w:rsid w:val="005477BA"/>
    <w:rsid w:val="0055027F"/>
    <w:rsid w:val="00550521"/>
    <w:rsid w:val="0055090F"/>
    <w:rsid w:val="005510AF"/>
    <w:rsid w:val="005512A7"/>
    <w:rsid w:val="00551696"/>
    <w:rsid w:val="005521DD"/>
    <w:rsid w:val="00552997"/>
    <w:rsid w:val="00553414"/>
    <w:rsid w:val="00554684"/>
    <w:rsid w:val="00554949"/>
    <w:rsid w:val="005549BC"/>
    <w:rsid w:val="00554DAD"/>
    <w:rsid w:val="00554EDC"/>
    <w:rsid w:val="0055791D"/>
    <w:rsid w:val="005604A3"/>
    <w:rsid w:val="00561DEE"/>
    <w:rsid w:val="005625C6"/>
    <w:rsid w:val="00562FE5"/>
    <w:rsid w:val="005633D8"/>
    <w:rsid w:val="00563F60"/>
    <w:rsid w:val="00564971"/>
    <w:rsid w:val="00564F28"/>
    <w:rsid w:val="0056720E"/>
    <w:rsid w:val="005672BD"/>
    <w:rsid w:val="00570857"/>
    <w:rsid w:val="005712CF"/>
    <w:rsid w:val="005720CF"/>
    <w:rsid w:val="005727B9"/>
    <w:rsid w:val="00572A33"/>
    <w:rsid w:val="00573207"/>
    <w:rsid w:val="00573592"/>
    <w:rsid w:val="00573B5F"/>
    <w:rsid w:val="00574897"/>
    <w:rsid w:val="00575D7D"/>
    <w:rsid w:val="00575DB0"/>
    <w:rsid w:val="005764E7"/>
    <w:rsid w:val="00580A32"/>
    <w:rsid w:val="00580AE2"/>
    <w:rsid w:val="00580B59"/>
    <w:rsid w:val="00581CA4"/>
    <w:rsid w:val="00582009"/>
    <w:rsid w:val="00582016"/>
    <w:rsid w:val="005821DB"/>
    <w:rsid w:val="00583C9C"/>
    <w:rsid w:val="0058514D"/>
    <w:rsid w:val="00585D55"/>
    <w:rsid w:val="00585FDB"/>
    <w:rsid w:val="00586ABA"/>
    <w:rsid w:val="00586B1F"/>
    <w:rsid w:val="005905B7"/>
    <w:rsid w:val="00592152"/>
    <w:rsid w:val="00592163"/>
    <w:rsid w:val="005924CD"/>
    <w:rsid w:val="00593208"/>
    <w:rsid w:val="005940DF"/>
    <w:rsid w:val="0059415E"/>
    <w:rsid w:val="00596998"/>
    <w:rsid w:val="00597484"/>
    <w:rsid w:val="00597BD6"/>
    <w:rsid w:val="00597F3C"/>
    <w:rsid w:val="005A11FC"/>
    <w:rsid w:val="005A1218"/>
    <w:rsid w:val="005A28C2"/>
    <w:rsid w:val="005A2DCF"/>
    <w:rsid w:val="005A4704"/>
    <w:rsid w:val="005A686C"/>
    <w:rsid w:val="005A6DC8"/>
    <w:rsid w:val="005B028C"/>
    <w:rsid w:val="005B3150"/>
    <w:rsid w:val="005B34E4"/>
    <w:rsid w:val="005B4064"/>
    <w:rsid w:val="005B68DE"/>
    <w:rsid w:val="005C043E"/>
    <w:rsid w:val="005C0B41"/>
    <w:rsid w:val="005C1475"/>
    <w:rsid w:val="005C2658"/>
    <w:rsid w:val="005C338D"/>
    <w:rsid w:val="005C36F8"/>
    <w:rsid w:val="005C4B78"/>
    <w:rsid w:val="005C5120"/>
    <w:rsid w:val="005C5AE5"/>
    <w:rsid w:val="005D1949"/>
    <w:rsid w:val="005D1EDB"/>
    <w:rsid w:val="005D2EF5"/>
    <w:rsid w:val="005D37B9"/>
    <w:rsid w:val="005D3A95"/>
    <w:rsid w:val="005D42B2"/>
    <w:rsid w:val="005D441C"/>
    <w:rsid w:val="005D4AB8"/>
    <w:rsid w:val="005D5034"/>
    <w:rsid w:val="005D5254"/>
    <w:rsid w:val="005D5360"/>
    <w:rsid w:val="005D58C4"/>
    <w:rsid w:val="005D6747"/>
    <w:rsid w:val="005D6823"/>
    <w:rsid w:val="005D6C36"/>
    <w:rsid w:val="005D718D"/>
    <w:rsid w:val="005E0780"/>
    <w:rsid w:val="005E142C"/>
    <w:rsid w:val="005E226D"/>
    <w:rsid w:val="005E26C9"/>
    <w:rsid w:val="005E2E75"/>
    <w:rsid w:val="005E38C4"/>
    <w:rsid w:val="005E3C28"/>
    <w:rsid w:val="005E3D09"/>
    <w:rsid w:val="005E4786"/>
    <w:rsid w:val="005E54FD"/>
    <w:rsid w:val="005F000F"/>
    <w:rsid w:val="005F10FF"/>
    <w:rsid w:val="005F203B"/>
    <w:rsid w:val="005F20AD"/>
    <w:rsid w:val="005F2E0A"/>
    <w:rsid w:val="005F6625"/>
    <w:rsid w:val="005F6F95"/>
    <w:rsid w:val="005F7658"/>
    <w:rsid w:val="005F7676"/>
    <w:rsid w:val="00600285"/>
    <w:rsid w:val="0060078B"/>
    <w:rsid w:val="00602095"/>
    <w:rsid w:val="00603E51"/>
    <w:rsid w:val="00605387"/>
    <w:rsid w:val="0060573F"/>
    <w:rsid w:val="00606FE4"/>
    <w:rsid w:val="00610638"/>
    <w:rsid w:val="00611350"/>
    <w:rsid w:val="00612408"/>
    <w:rsid w:val="00612784"/>
    <w:rsid w:val="00613562"/>
    <w:rsid w:val="00615678"/>
    <w:rsid w:val="00615FAC"/>
    <w:rsid w:val="00617154"/>
    <w:rsid w:val="0061768F"/>
    <w:rsid w:val="00617B2D"/>
    <w:rsid w:val="00617C31"/>
    <w:rsid w:val="00617E1E"/>
    <w:rsid w:val="006200CB"/>
    <w:rsid w:val="006216B8"/>
    <w:rsid w:val="00621DA8"/>
    <w:rsid w:val="00623467"/>
    <w:rsid w:val="00623474"/>
    <w:rsid w:val="00624F20"/>
    <w:rsid w:val="006266DD"/>
    <w:rsid w:val="006273C5"/>
    <w:rsid w:val="00627D12"/>
    <w:rsid w:val="00630281"/>
    <w:rsid w:val="00630464"/>
    <w:rsid w:val="00630C06"/>
    <w:rsid w:val="00630C4A"/>
    <w:rsid w:val="00630DAD"/>
    <w:rsid w:val="006314FF"/>
    <w:rsid w:val="006316A2"/>
    <w:rsid w:val="006318DB"/>
    <w:rsid w:val="00631BE3"/>
    <w:rsid w:val="00632117"/>
    <w:rsid w:val="006329D7"/>
    <w:rsid w:val="00633A3E"/>
    <w:rsid w:val="00633A87"/>
    <w:rsid w:val="00633F84"/>
    <w:rsid w:val="006340E5"/>
    <w:rsid w:val="0063518E"/>
    <w:rsid w:val="0063592F"/>
    <w:rsid w:val="00635F41"/>
    <w:rsid w:val="006367AF"/>
    <w:rsid w:val="00636F97"/>
    <w:rsid w:val="00637423"/>
    <w:rsid w:val="00640E4C"/>
    <w:rsid w:val="006417A9"/>
    <w:rsid w:val="00641DA2"/>
    <w:rsid w:val="00642DA7"/>
    <w:rsid w:val="00643282"/>
    <w:rsid w:val="00645472"/>
    <w:rsid w:val="00646196"/>
    <w:rsid w:val="006477E6"/>
    <w:rsid w:val="00647A8A"/>
    <w:rsid w:val="00650426"/>
    <w:rsid w:val="00650AB6"/>
    <w:rsid w:val="00650BEF"/>
    <w:rsid w:val="00651593"/>
    <w:rsid w:val="00651605"/>
    <w:rsid w:val="006519E9"/>
    <w:rsid w:val="00651F0E"/>
    <w:rsid w:val="006522A8"/>
    <w:rsid w:val="0065349A"/>
    <w:rsid w:val="00654233"/>
    <w:rsid w:val="006547CE"/>
    <w:rsid w:val="00654DAC"/>
    <w:rsid w:val="0065540B"/>
    <w:rsid w:val="00655A40"/>
    <w:rsid w:val="00655CDB"/>
    <w:rsid w:val="00655DCF"/>
    <w:rsid w:val="00656320"/>
    <w:rsid w:val="00657489"/>
    <w:rsid w:val="0065773E"/>
    <w:rsid w:val="00657D00"/>
    <w:rsid w:val="00657EF7"/>
    <w:rsid w:val="00660640"/>
    <w:rsid w:val="00661663"/>
    <w:rsid w:val="006623E8"/>
    <w:rsid w:val="00662C10"/>
    <w:rsid w:val="006631C2"/>
    <w:rsid w:val="00663AAF"/>
    <w:rsid w:val="00663C1B"/>
    <w:rsid w:val="00664229"/>
    <w:rsid w:val="00664BF0"/>
    <w:rsid w:val="006650B3"/>
    <w:rsid w:val="0066667D"/>
    <w:rsid w:val="00667753"/>
    <w:rsid w:val="00670AEF"/>
    <w:rsid w:val="00672D75"/>
    <w:rsid w:val="0067358B"/>
    <w:rsid w:val="006745B2"/>
    <w:rsid w:val="00675FC5"/>
    <w:rsid w:val="00683038"/>
    <w:rsid w:val="00683B31"/>
    <w:rsid w:val="00684098"/>
    <w:rsid w:val="006845DE"/>
    <w:rsid w:val="006847ED"/>
    <w:rsid w:val="00684FA3"/>
    <w:rsid w:val="00685AAD"/>
    <w:rsid w:val="00685BE1"/>
    <w:rsid w:val="00685CF8"/>
    <w:rsid w:val="00685FD1"/>
    <w:rsid w:val="00686566"/>
    <w:rsid w:val="0069028E"/>
    <w:rsid w:val="0069096F"/>
    <w:rsid w:val="00690B52"/>
    <w:rsid w:val="0069175C"/>
    <w:rsid w:val="006917A3"/>
    <w:rsid w:val="00691B79"/>
    <w:rsid w:val="00692209"/>
    <w:rsid w:val="00692597"/>
    <w:rsid w:val="00692B05"/>
    <w:rsid w:val="00692D5A"/>
    <w:rsid w:val="006931F6"/>
    <w:rsid w:val="006936B4"/>
    <w:rsid w:val="00693814"/>
    <w:rsid w:val="006942AE"/>
    <w:rsid w:val="0069458C"/>
    <w:rsid w:val="00695667"/>
    <w:rsid w:val="0069650A"/>
    <w:rsid w:val="00696642"/>
    <w:rsid w:val="00697906"/>
    <w:rsid w:val="006A0616"/>
    <w:rsid w:val="006A22CA"/>
    <w:rsid w:val="006A3885"/>
    <w:rsid w:val="006A3D0E"/>
    <w:rsid w:val="006A4580"/>
    <w:rsid w:val="006A51A5"/>
    <w:rsid w:val="006A5926"/>
    <w:rsid w:val="006A5AEF"/>
    <w:rsid w:val="006A6CDB"/>
    <w:rsid w:val="006A6EDF"/>
    <w:rsid w:val="006B1FF6"/>
    <w:rsid w:val="006B2184"/>
    <w:rsid w:val="006B3446"/>
    <w:rsid w:val="006B3544"/>
    <w:rsid w:val="006B459C"/>
    <w:rsid w:val="006B4607"/>
    <w:rsid w:val="006B4E43"/>
    <w:rsid w:val="006B4EBC"/>
    <w:rsid w:val="006B610C"/>
    <w:rsid w:val="006B6AB2"/>
    <w:rsid w:val="006B7401"/>
    <w:rsid w:val="006B7C61"/>
    <w:rsid w:val="006C077E"/>
    <w:rsid w:val="006C1653"/>
    <w:rsid w:val="006C19DC"/>
    <w:rsid w:val="006C2098"/>
    <w:rsid w:val="006C28C1"/>
    <w:rsid w:val="006C4F99"/>
    <w:rsid w:val="006C503E"/>
    <w:rsid w:val="006C5F1D"/>
    <w:rsid w:val="006C60D7"/>
    <w:rsid w:val="006C6237"/>
    <w:rsid w:val="006C7286"/>
    <w:rsid w:val="006C78F8"/>
    <w:rsid w:val="006C7CFE"/>
    <w:rsid w:val="006D2615"/>
    <w:rsid w:val="006D2F6C"/>
    <w:rsid w:val="006D3361"/>
    <w:rsid w:val="006D3718"/>
    <w:rsid w:val="006D3A65"/>
    <w:rsid w:val="006D3C81"/>
    <w:rsid w:val="006D4780"/>
    <w:rsid w:val="006D5CB4"/>
    <w:rsid w:val="006D695D"/>
    <w:rsid w:val="006E0825"/>
    <w:rsid w:val="006E105A"/>
    <w:rsid w:val="006E1110"/>
    <w:rsid w:val="006E15C6"/>
    <w:rsid w:val="006E1619"/>
    <w:rsid w:val="006E2232"/>
    <w:rsid w:val="006E3A94"/>
    <w:rsid w:val="006E4A90"/>
    <w:rsid w:val="006E50AF"/>
    <w:rsid w:val="006E7314"/>
    <w:rsid w:val="006E7C5F"/>
    <w:rsid w:val="006E7D35"/>
    <w:rsid w:val="006F0751"/>
    <w:rsid w:val="006F1B5A"/>
    <w:rsid w:val="006F1E64"/>
    <w:rsid w:val="006F2265"/>
    <w:rsid w:val="006F2EA1"/>
    <w:rsid w:val="006F3C7B"/>
    <w:rsid w:val="006F3DA8"/>
    <w:rsid w:val="006F50DB"/>
    <w:rsid w:val="006F51BE"/>
    <w:rsid w:val="006F521E"/>
    <w:rsid w:val="006F5840"/>
    <w:rsid w:val="006F5ACD"/>
    <w:rsid w:val="006F5B91"/>
    <w:rsid w:val="006F5E0B"/>
    <w:rsid w:val="007003B1"/>
    <w:rsid w:val="007016D9"/>
    <w:rsid w:val="00701E93"/>
    <w:rsid w:val="00702403"/>
    <w:rsid w:val="007025DB"/>
    <w:rsid w:val="00702E9E"/>
    <w:rsid w:val="007035C7"/>
    <w:rsid w:val="007036F4"/>
    <w:rsid w:val="0070422D"/>
    <w:rsid w:val="0070524B"/>
    <w:rsid w:val="00707B2A"/>
    <w:rsid w:val="00710AE6"/>
    <w:rsid w:val="00711979"/>
    <w:rsid w:val="00711BD1"/>
    <w:rsid w:val="0071233F"/>
    <w:rsid w:val="007129FD"/>
    <w:rsid w:val="007141DF"/>
    <w:rsid w:val="007146A4"/>
    <w:rsid w:val="00714AFF"/>
    <w:rsid w:val="00715131"/>
    <w:rsid w:val="007154C0"/>
    <w:rsid w:val="00715CAD"/>
    <w:rsid w:val="00716B57"/>
    <w:rsid w:val="00716CD5"/>
    <w:rsid w:val="00720550"/>
    <w:rsid w:val="0072189B"/>
    <w:rsid w:val="00721A53"/>
    <w:rsid w:val="0072224D"/>
    <w:rsid w:val="00722DC1"/>
    <w:rsid w:val="00723321"/>
    <w:rsid w:val="00723D11"/>
    <w:rsid w:val="00724571"/>
    <w:rsid w:val="0072472D"/>
    <w:rsid w:val="0072492A"/>
    <w:rsid w:val="00725686"/>
    <w:rsid w:val="00725846"/>
    <w:rsid w:val="00725B9A"/>
    <w:rsid w:val="00725EF4"/>
    <w:rsid w:val="00726437"/>
    <w:rsid w:val="00727865"/>
    <w:rsid w:val="00730055"/>
    <w:rsid w:val="00730A14"/>
    <w:rsid w:val="00730CFC"/>
    <w:rsid w:val="00730E97"/>
    <w:rsid w:val="007313E1"/>
    <w:rsid w:val="00731831"/>
    <w:rsid w:val="007319FB"/>
    <w:rsid w:val="00731F1E"/>
    <w:rsid w:val="0073327F"/>
    <w:rsid w:val="00733D61"/>
    <w:rsid w:val="00733F9B"/>
    <w:rsid w:val="00734446"/>
    <w:rsid w:val="007345E3"/>
    <w:rsid w:val="00735149"/>
    <w:rsid w:val="007359D5"/>
    <w:rsid w:val="00736866"/>
    <w:rsid w:val="0073694F"/>
    <w:rsid w:val="00740613"/>
    <w:rsid w:val="00740833"/>
    <w:rsid w:val="0074095E"/>
    <w:rsid w:val="00741511"/>
    <w:rsid w:val="00743711"/>
    <w:rsid w:val="00743832"/>
    <w:rsid w:val="0074533A"/>
    <w:rsid w:val="00746B69"/>
    <w:rsid w:val="00747924"/>
    <w:rsid w:val="0075015D"/>
    <w:rsid w:val="00750499"/>
    <w:rsid w:val="0075069D"/>
    <w:rsid w:val="007512CE"/>
    <w:rsid w:val="0075161B"/>
    <w:rsid w:val="007519F0"/>
    <w:rsid w:val="00751BD0"/>
    <w:rsid w:val="00751DC5"/>
    <w:rsid w:val="00752216"/>
    <w:rsid w:val="0075247A"/>
    <w:rsid w:val="007525F2"/>
    <w:rsid w:val="00752DBD"/>
    <w:rsid w:val="0075330A"/>
    <w:rsid w:val="0075375B"/>
    <w:rsid w:val="00753942"/>
    <w:rsid w:val="0075394A"/>
    <w:rsid w:val="00753A35"/>
    <w:rsid w:val="0075491B"/>
    <w:rsid w:val="0075524C"/>
    <w:rsid w:val="00755863"/>
    <w:rsid w:val="00756B9E"/>
    <w:rsid w:val="007609C8"/>
    <w:rsid w:val="00760A4F"/>
    <w:rsid w:val="00760EE5"/>
    <w:rsid w:val="00761042"/>
    <w:rsid w:val="007614EF"/>
    <w:rsid w:val="00761D6B"/>
    <w:rsid w:val="0076253D"/>
    <w:rsid w:val="00762569"/>
    <w:rsid w:val="00762906"/>
    <w:rsid w:val="00762C30"/>
    <w:rsid w:val="00763887"/>
    <w:rsid w:val="00765642"/>
    <w:rsid w:val="00765947"/>
    <w:rsid w:val="00767F64"/>
    <w:rsid w:val="00770094"/>
    <w:rsid w:val="0077120B"/>
    <w:rsid w:val="0077293D"/>
    <w:rsid w:val="0077297B"/>
    <w:rsid w:val="00772985"/>
    <w:rsid w:val="00772EB2"/>
    <w:rsid w:val="007730E8"/>
    <w:rsid w:val="00773AA8"/>
    <w:rsid w:val="00775106"/>
    <w:rsid w:val="00775173"/>
    <w:rsid w:val="0077555B"/>
    <w:rsid w:val="00775F22"/>
    <w:rsid w:val="0077642D"/>
    <w:rsid w:val="00776F7A"/>
    <w:rsid w:val="007770A5"/>
    <w:rsid w:val="00777542"/>
    <w:rsid w:val="007779D1"/>
    <w:rsid w:val="0078000E"/>
    <w:rsid w:val="007801CA"/>
    <w:rsid w:val="0078135D"/>
    <w:rsid w:val="007819B7"/>
    <w:rsid w:val="00782163"/>
    <w:rsid w:val="00782435"/>
    <w:rsid w:val="0078362A"/>
    <w:rsid w:val="00784D13"/>
    <w:rsid w:val="00785321"/>
    <w:rsid w:val="00785E6F"/>
    <w:rsid w:val="0078646E"/>
    <w:rsid w:val="0079092A"/>
    <w:rsid w:val="0079292F"/>
    <w:rsid w:val="007934D7"/>
    <w:rsid w:val="00793F86"/>
    <w:rsid w:val="007946AB"/>
    <w:rsid w:val="00794758"/>
    <w:rsid w:val="007947B9"/>
    <w:rsid w:val="00794C38"/>
    <w:rsid w:val="0079525C"/>
    <w:rsid w:val="007964E3"/>
    <w:rsid w:val="00796DBE"/>
    <w:rsid w:val="00797478"/>
    <w:rsid w:val="00797C1C"/>
    <w:rsid w:val="007A0248"/>
    <w:rsid w:val="007A1C60"/>
    <w:rsid w:val="007A2B01"/>
    <w:rsid w:val="007A36E0"/>
    <w:rsid w:val="007A3980"/>
    <w:rsid w:val="007A3EC7"/>
    <w:rsid w:val="007A43E8"/>
    <w:rsid w:val="007A4669"/>
    <w:rsid w:val="007A5A17"/>
    <w:rsid w:val="007A5CFB"/>
    <w:rsid w:val="007A7D3E"/>
    <w:rsid w:val="007B1801"/>
    <w:rsid w:val="007B34CF"/>
    <w:rsid w:val="007B505F"/>
    <w:rsid w:val="007B50A8"/>
    <w:rsid w:val="007B59B5"/>
    <w:rsid w:val="007B5A2B"/>
    <w:rsid w:val="007B5E78"/>
    <w:rsid w:val="007B6610"/>
    <w:rsid w:val="007B710D"/>
    <w:rsid w:val="007C0148"/>
    <w:rsid w:val="007C083C"/>
    <w:rsid w:val="007C168B"/>
    <w:rsid w:val="007C1768"/>
    <w:rsid w:val="007C2E27"/>
    <w:rsid w:val="007C3789"/>
    <w:rsid w:val="007C4598"/>
    <w:rsid w:val="007C4AB7"/>
    <w:rsid w:val="007C533A"/>
    <w:rsid w:val="007C5356"/>
    <w:rsid w:val="007C6009"/>
    <w:rsid w:val="007C6DD9"/>
    <w:rsid w:val="007C79CD"/>
    <w:rsid w:val="007D08CF"/>
    <w:rsid w:val="007D0B8E"/>
    <w:rsid w:val="007D1661"/>
    <w:rsid w:val="007D2AD5"/>
    <w:rsid w:val="007D4DE4"/>
    <w:rsid w:val="007D52A4"/>
    <w:rsid w:val="007D62C1"/>
    <w:rsid w:val="007E04DE"/>
    <w:rsid w:val="007E0548"/>
    <w:rsid w:val="007E1A3B"/>
    <w:rsid w:val="007E1C6F"/>
    <w:rsid w:val="007E2073"/>
    <w:rsid w:val="007E21F7"/>
    <w:rsid w:val="007E2611"/>
    <w:rsid w:val="007E2CDC"/>
    <w:rsid w:val="007E2EA0"/>
    <w:rsid w:val="007E37B0"/>
    <w:rsid w:val="007E3D37"/>
    <w:rsid w:val="007E44C6"/>
    <w:rsid w:val="007E56E2"/>
    <w:rsid w:val="007E5AA5"/>
    <w:rsid w:val="007E6092"/>
    <w:rsid w:val="007E62B6"/>
    <w:rsid w:val="007E62EF"/>
    <w:rsid w:val="007E6A81"/>
    <w:rsid w:val="007E6E1B"/>
    <w:rsid w:val="007E7126"/>
    <w:rsid w:val="007F0B53"/>
    <w:rsid w:val="007F133B"/>
    <w:rsid w:val="007F1D26"/>
    <w:rsid w:val="007F1EDC"/>
    <w:rsid w:val="007F20DC"/>
    <w:rsid w:val="007F24C2"/>
    <w:rsid w:val="007F2620"/>
    <w:rsid w:val="007F267A"/>
    <w:rsid w:val="007F28BC"/>
    <w:rsid w:val="007F3787"/>
    <w:rsid w:val="007F48BB"/>
    <w:rsid w:val="007F49EB"/>
    <w:rsid w:val="007F4D84"/>
    <w:rsid w:val="007F4FD2"/>
    <w:rsid w:val="007F52A6"/>
    <w:rsid w:val="007F5687"/>
    <w:rsid w:val="007F63C0"/>
    <w:rsid w:val="007F6C87"/>
    <w:rsid w:val="008013F9"/>
    <w:rsid w:val="00802515"/>
    <w:rsid w:val="0080339C"/>
    <w:rsid w:val="008036E8"/>
    <w:rsid w:val="00805D93"/>
    <w:rsid w:val="00806399"/>
    <w:rsid w:val="0081015A"/>
    <w:rsid w:val="00810E71"/>
    <w:rsid w:val="00811FB9"/>
    <w:rsid w:val="00812322"/>
    <w:rsid w:val="008127B5"/>
    <w:rsid w:val="00812D06"/>
    <w:rsid w:val="00813143"/>
    <w:rsid w:val="008134FE"/>
    <w:rsid w:val="0081467B"/>
    <w:rsid w:val="00814691"/>
    <w:rsid w:val="00815244"/>
    <w:rsid w:val="00815C7B"/>
    <w:rsid w:val="008161E1"/>
    <w:rsid w:val="00817F16"/>
    <w:rsid w:val="00817FD2"/>
    <w:rsid w:val="00821C4A"/>
    <w:rsid w:val="00822BCF"/>
    <w:rsid w:val="00824AA2"/>
    <w:rsid w:val="00824DE9"/>
    <w:rsid w:val="008267A4"/>
    <w:rsid w:val="00826A84"/>
    <w:rsid w:val="00827494"/>
    <w:rsid w:val="00830656"/>
    <w:rsid w:val="00831EE6"/>
    <w:rsid w:val="00832946"/>
    <w:rsid w:val="00833BC9"/>
    <w:rsid w:val="00834151"/>
    <w:rsid w:val="00835277"/>
    <w:rsid w:val="008353F0"/>
    <w:rsid w:val="0083542F"/>
    <w:rsid w:val="00836C36"/>
    <w:rsid w:val="0083796B"/>
    <w:rsid w:val="008405FA"/>
    <w:rsid w:val="0084072D"/>
    <w:rsid w:val="00840B8E"/>
    <w:rsid w:val="00841EFF"/>
    <w:rsid w:val="00842A4E"/>
    <w:rsid w:val="008443FA"/>
    <w:rsid w:val="00844A14"/>
    <w:rsid w:val="00845A31"/>
    <w:rsid w:val="00846295"/>
    <w:rsid w:val="008469E6"/>
    <w:rsid w:val="008478D6"/>
    <w:rsid w:val="008500F4"/>
    <w:rsid w:val="008502D6"/>
    <w:rsid w:val="0085180A"/>
    <w:rsid w:val="00851F12"/>
    <w:rsid w:val="008521FD"/>
    <w:rsid w:val="0085356D"/>
    <w:rsid w:val="00854887"/>
    <w:rsid w:val="00854994"/>
    <w:rsid w:val="00854C0D"/>
    <w:rsid w:val="008554CF"/>
    <w:rsid w:val="0085553A"/>
    <w:rsid w:val="00855B17"/>
    <w:rsid w:val="00855E56"/>
    <w:rsid w:val="0085710B"/>
    <w:rsid w:val="00857862"/>
    <w:rsid w:val="00860086"/>
    <w:rsid w:val="0086054A"/>
    <w:rsid w:val="00861B64"/>
    <w:rsid w:val="00861C83"/>
    <w:rsid w:val="00861C91"/>
    <w:rsid w:val="00862701"/>
    <w:rsid w:val="0086349F"/>
    <w:rsid w:val="00863D4B"/>
    <w:rsid w:val="00864CAF"/>
    <w:rsid w:val="008658FF"/>
    <w:rsid w:val="008662B2"/>
    <w:rsid w:val="00866753"/>
    <w:rsid w:val="00867266"/>
    <w:rsid w:val="00867707"/>
    <w:rsid w:val="008703B6"/>
    <w:rsid w:val="008709BB"/>
    <w:rsid w:val="00870E6F"/>
    <w:rsid w:val="00871476"/>
    <w:rsid w:val="00871CBA"/>
    <w:rsid w:val="00872C59"/>
    <w:rsid w:val="00873BCB"/>
    <w:rsid w:val="0087622B"/>
    <w:rsid w:val="00876355"/>
    <w:rsid w:val="00876971"/>
    <w:rsid w:val="00876A36"/>
    <w:rsid w:val="00876F6E"/>
    <w:rsid w:val="00877AEA"/>
    <w:rsid w:val="00877EFE"/>
    <w:rsid w:val="008817AD"/>
    <w:rsid w:val="00881B6B"/>
    <w:rsid w:val="00882055"/>
    <w:rsid w:val="008821D3"/>
    <w:rsid w:val="0088259D"/>
    <w:rsid w:val="00882F1D"/>
    <w:rsid w:val="0088332F"/>
    <w:rsid w:val="00885295"/>
    <w:rsid w:val="00886233"/>
    <w:rsid w:val="008862ED"/>
    <w:rsid w:val="0088640F"/>
    <w:rsid w:val="00887CCA"/>
    <w:rsid w:val="00890456"/>
    <w:rsid w:val="00892C44"/>
    <w:rsid w:val="00892E23"/>
    <w:rsid w:val="008930C4"/>
    <w:rsid w:val="00893C08"/>
    <w:rsid w:val="0089419A"/>
    <w:rsid w:val="0089428D"/>
    <w:rsid w:val="008945C4"/>
    <w:rsid w:val="0089467A"/>
    <w:rsid w:val="00895C20"/>
    <w:rsid w:val="008969FE"/>
    <w:rsid w:val="00896C21"/>
    <w:rsid w:val="00896CC4"/>
    <w:rsid w:val="00897422"/>
    <w:rsid w:val="008974DB"/>
    <w:rsid w:val="008979B9"/>
    <w:rsid w:val="008A0416"/>
    <w:rsid w:val="008A0792"/>
    <w:rsid w:val="008A0C3C"/>
    <w:rsid w:val="008A0F32"/>
    <w:rsid w:val="008A1267"/>
    <w:rsid w:val="008A2B61"/>
    <w:rsid w:val="008A3194"/>
    <w:rsid w:val="008A39A4"/>
    <w:rsid w:val="008A484D"/>
    <w:rsid w:val="008A5480"/>
    <w:rsid w:val="008A5FCC"/>
    <w:rsid w:val="008A6065"/>
    <w:rsid w:val="008A6F47"/>
    <w:rsid w:val="008A7422"/>
    <w:rsid w:val="008B1251"/>
    <w:rsid w:val="008B1269"/>
    <w:rsid w:val="008B149B"/>
    <w:rsid w:val="008B18CF"/>
    <w:rsid w:val="008B18D3"/>
    <w:rsid w:val="008B24A7"/>
    <w:rsid w:val="008B306A"/>
    <w:rsid w:val="008B3409"/>
    <w:rsid w:val="008B34D1"/>
    <w:rsid w:val="008B3A68"/>
    <w:rsid w:val="008B3B4B"/>
    <w:rsid w:val="008B4F0F"/>
    <w:rsid w:val="008B5A09"/>
    <w:rsid w:val="008B7020"/>
    <w:rsid w:val="008C0C66"/>
    <w:rsid w:val="008C26AC"/>
    <w:rsid w:val="008C32F3"/>
    <w:rsid w:val="008C3457"/>
    <w:rsid w:val="008C458A"/>
    <w:rsid w:val="008C4D19"/>
    <w:rsid w:val="008C5DA6"/>
    <w:rsid w:val="008C72CA"/>
    <w:rsid w:val="008C75EB"/>
    <w:rsid w:val="008C78F2"/>
    <w:rsid w:val="008C7A13"/>
    <w:rsid w:val="008D0036"/>
    <w:rsid w:val="008D0734"/>
    <w:rsid w:val="008D098B"/>
    <w:rsid w:val="008D0EB0"/>
    <w:rsid w:val="008D25D8"/>
    <w:rsid w:val="008D2604"/>
    <w:rsid w:val="008D3677"/>
    <w:rsid w:val="008D3978"/>
    <w:rsid w:val="008D49CE"/>
    <w:rsid w:val="008D4DCD"/>
    <w:rsid w:val="008D519C"/>
    <w:rsid w:val="008D5CD6"/>
    <w:rsid w:val="008D6319"/>
    <w:rsid w:val="008D6527"/>
    <w:rsid w:val="008D6FED"/>
    <w:rsid w:val="008D7507"/>
    <w:rsid w:val="008D7B48"/>
    <w:rsid w:val="008E0F72"/>
    <w:rsid w:val="008E19A0"/>
    <w:rsid w:val="008E260C"/>
    <w:rsid w:val="008E33FA"/>
    <w:rsid w:val="008E39BE"/>
    <w:rsid w:val="008E3B1E"/>
    <w:rsid w:val="008E3F39"/>
    <w:rsid w:val="008E46C6"/>
    <w:rsid w:val="008E52F3"/>
    <w:rsid w:val="008E6598"/>
    <w:rsid w:val="008E7060"/>
    <w:rsid w:val="008E72ED"/>
    <w:rsid w:val="008E7575"/>
    <w:rsid w:val="008E7B37"/>
    <w:rsid w:val="008F0371"/>
    <w:rsid w:val="008F0D98"/>
    <w:rsid w:val="008F0E21"/>
    <w:rsid w:val="008F1342"/>
    <w:rsid w:val="008F1B30"/>
    <w:rsid w:val="008F1DF4"/>
    <w:rsid w:val="008F21BA"/>
    <w:rsid w:val="008F22C5"/>
    <w:rsid w:val="008F49FC"/>
    <w:rsid w:val="008F4EE2"/>
    <w:rsid w:val="008F50E3"/>
    <w:rsid w:val="008F5AF6"/>
    <w:rsid w:val="008F5F5D"/>
    <w:rsid w:val="008F615C"/>
    <w:rsid w:val="008F65A4"/>
    <w:rsid w:val="008F65BE"/>
    <w:rsid w:val="008F693D"/>
    <w:rsid w:val="008F6D25"/>
    <w:rsid w:val="008F7FEE"/>
    <w:rsid w:val="009015C7"/>
    <w:rsid w:val="0090170E"/>
    <w:rsid w:val="0090194F"/>
    <w:rsid w:val="00902E05"/>
    <w:rsid w:val="009036AC"/>
    <w:rsid w:val="00903C80"/>
    <w:rsid w:val="00904D8C"/>
    <w:rsid w:val="009064AD"/>
    <w:rsid w:val="00906FC5"/>
    <w:rsid w:val="00907D94"/>
    <w:rsid w:val="00911B99"/>
    <w:rsid w:val="00911F5B"/>
    <w:rsid w:val="00912150"/>
    <w:rsid w:val="00913375"/>
    <w:rsid w:val="009134C4"/>
    <w:rsid w:val="00913AAC"/>
    <w:rsid w:val="00913BC6"/>
    <w:rsid w:val="00913D97"/>
    <w:rsid w:val="009145C7"/>
    <w:rsid w:val="0091464C"/>
    <w:rsid w:val="0091484F"/>
    <w:rsid w:val="00914A20"/>
    <w:rsid w:val="00914E53"/>
    <w:rsid w:val="00915374"/>
    <w:rsid w:val="00915981"/>
    <w:rsid w:val="00915AAE"/>
    <w:rsid w:val="00916271"/>
    <w:rsid w:val="0091705D"/>
    <w:rsid w:val="00917101"/>
    <w:rsid w:val="00920DD8"/>
    <w:rsid w:val="009217F7"/>
    <w:rsid w:val="00922059"/>
    <w:rsid w:val="00922723"/>
    <w:rsid w:val="00922DDE"/>
    <w:rsid w:val="00922F6D"/>
    <w:rsid w:val="009251D2"/>
    <w:rsid w:val="00925632"/>
    <w:rsid w:val="00925AED"/>
    <w:rsid w:val="00925DD7"/>
    <w:rsid w:val="00926BEA"/>
    <w:rsid w:val="009271E6"/>
    <w:rsid w:val="00930724"/>
    <w:rsid w:val="00930E04"/>
    <w:rsid w:val="00931777"/>
    <w:rsid w:val="009317AF"/>
    <w:rsid w:val="00931910"/>
    <w:rsid w:val="00931ED6"/>
    <w:rsid w:val="0093200C"/>
    <w:rsid w:val="00933444"/>
    <w:rsid w:val="009336B4"/>
    <w:rsid w:val="00933892"/>
    <w:rsid w:val="00933AE6"/>
    <w:rsid w:val="00934CA5"/>
    <w:rsid w:val="00935100"/>
    <w:rsid w:val="00935C81"/>
    <w:rsid w:val="009364CF"/>
    <w:rsid w:val="0093728B"/>
    <w:rsid w:val="00937801"/>
    <w:rsid w:val="00937B7D"/>
    <w:rsid w:val="00937DCE"/>
    <w:rsid w:val="00940788"/>
    <w:rsid w:val="00940AE3"/>
    <w:rsid w:val="00941314"/>
    <w:rsid w:val="00941896"/>
    <w:rsid w:val="00941CAD"/>
    <w:rsid w:val="00941E38"/>
    <w:rsid w:val="009430A1"/>
    <w:rsid w:val="0094359D"/>
    <w:rsid w:val="00943BED"/>
    <w:rsid w:val="00944BAC"/>
    <w:rsid w:val="00945810"/>
    <w:rsid w:val="0094675C"/>
    <w:rsid w:val="00946E7A"/>
    <w:rsid w:val="009473C3"/>
    <w:rsid w:val="00947E99"/>
    <w:rsid w:val="0095295B"/>
    <w:rsid w:val="00953259"/>
    <w:rsid w:val="009532F9"/>
    <w:rsid w:val="00953739"/>
    <w:rsid w:val="009547CF"/>
    <w:rsid w:val="00954F24"/>
    <w:rsid w:val="00957401"/>
    <w:rsid w:val="0096010C"/>
    <w:rsid w:val="009612F6"/>
    <w:rsid w:val="009613CE"/>
    <w:rsid w:val="009614EA"/>
    <w:rsid w:val="00961607"/>
    <w:rsid w:val="00961634"/>
    <w:rsid w:val="0096173A"/>
    <w:rsid w:val="00962261"/>
    <w:rsid w:val="00962EF5"/>
    <w:rsid w:val="00963906"/>
    <w:rsid w:val="009646EC"/>
    <w:rsid w:val="0096482A"/>
    <w:rsid w:val="009650CF"/>
    <w:rsid w:val="00967D22"/>
    <w:rsid w:val="00970028"/>
    <w:rsid w:val="00970CC1"/>
    <w:rsid w:val="00971522"/>
    <w:rsid w:val="00971B75"/>
    <w:rsid w:val="00971C0F"/>
    <w:rsid w:val="00971EF1"/>
    <w:rsid w:val="009746B2"/>
    <w:rsid w:val="00974706"/>
    <w:rsid w:val="00974C68"/>
    <w:rsid w:val="0097556C"/>
    <w:rsid w:val="009778D8"/>
    <w:rsid w:val="00977A32"/>
    <w:rsid w:val="00980AD8"/>
    <w:rsid w:val="009814B3"/>
    <w:rsid w:val="00981B4F"/>
    <w:rsid w:val="00982B1A"/>
    <w:rsid w:val="00982CAF"/>
    <w:rsid w:val="009855D0"/>
    <w:rsid w:val="00985712"/>
    <w:rsid w:val="00986439"/>
    <w:rsid w:val="00986E25"/>
    <w:rsid w:val="00987066"/>
    <w:rsid w:val="009878D8"/>
    <w:rsid w:val="00991894"/>
    <w:rsid w:val="00992477"/>
    <w:rsid w:val="00993AA5"/>
    <w:rsid w:val="00994227"/>
    <w:rsid w:val="00995768"/>
    <w:rsid w:val="0099657B"/>
    <w:rsid w:val="00997547"/>
    <w:rsid w:val="0099755D"/>
    <w:rsid w:val="009978F3"/>
    <w:rsid w:val="00997979"/>
    <w:rsid w:val="00997984"/>
    <w:rsid w:val="009A18FD"/>
    <w:rsid w:val="009A1EF3"/>
    <w:rsid w:val="009A20D4"/>
    <w:rsid w:val="009A297F"/>
    <w:rsid w:val="009A2B48"/>
    <w:rsid w:val="009A77CC"/>
    <w:rsid w:val="009A7FDC"/>
    <w:rsid w:val="009B0665"/>
    <w:rsid w:val="009B10BF"/>
    <w:rsid w:val="009B1209"/>
    <w:rsid w:val="009B155D"/>
    <w:rsid w:val="009B3C6E"/>
    <w:rsid w:val="009B51A1"/>
    <w:rsid w:val="009B7765"/>
    <w:rsid w:val="009B796A"/>
    <w:rsid w:val="009B7B6E"/>
    <w:rsid w:val="009C000A"/>
    <w:rsid w:val="009C2139"/>
    <w:rsid w:val="009C31A0"/>
    <w:rsid w:val="009C34A3"/>
    <w:rsid w:val="009C35C8"/>
    <w:rsid w:val="009C3895"/>
    <w:rsid w:val="009C3A76"/>
    <w:rsid w:val="009C3B9D"/>
    <w:rsid w:val="009C4031"/>
    <w:rsid w:val="009C461B"/>
    <w:rsid w:val="009C58D1"/>
    <w:rsid w:val="009C653A"/>
    <w:rsid w:val="009C655F"/>
    <w:rsid w:val="009C6E05"/>
    <w:rsid w:val="009C7230"/>
    <w:rsid w:val="009D0C64"/>
    <w:rsid w:val="009D13EC"/>
    <w:rsid w:val="009D163C"/>
    <w:rsid w:val="009D22F5"/>
    <w:rsid w:val="009D2BE2"/>
    <w:rsid w:val="009D370A"/>
    <w:rsid w:val="009D381E"/>
    <w:rsid w:val="009D38F3"/>
    <w:rsid w:val="009D3990"/>
    <w:rsid w:val="009D3AF9"/>
    <w:rsid w:val="009D3E9F"/>
    <w:rsid w:val="009D418E"/>
    <w:rsid w:val="009D4F74"/>
    <w:rsid w:val="009D514A"/>
    <w:rsid w:val="009D542E"/>
    <w:rsid w:val="009D5A3F"/>
    <w:rsid w:val="009D662E"/>
    <w:rsid w:val="009D70E1"/>
    <w:rsid w:val="009E01ED"/>
    <w:rsid w:val="009E0B0A"/>
    <w:rsid w:val="009E1C55"/>
    <w:rsid w:val="009E216F"/>
    <w:rsid w:val="009E2F58"/>
    <w:rsid w:val="009E3896"/>
    <w:rsid w:val="009E4937"/>
    <w:rsid w:val="009E5D2A"/>
    <w:rsid w:val="009E60C8"/>
    <w:rsid w:val="009E658D"/>
    <w:rsid w:val="009E6A86"/>
    <w:rsid w:val="009E70E4"/>
    <w:rsid w:val="009F0BA3"/>
    <w:rsid w:val="009F1424"/>
    <w:rsid w:val="009F2984"/>
    <w:rsid w:val="009F2B7F"/>
    <w:rsid w:val="009F3642"/>
    <w:rsid w:val="009F50AF"/>
    <w:rsid w:val="009F550C"/>
    <w:rsid w:val="009F5B71"/>
    <w:rsid w:val="009F5CE1"/>
    <w:rsid w:val="009F6613"/>
    <w:rsid w:val="009F6F2B"/>
    <w:rsid w:val="009F73F2"/>
    <w:rsid w:val="009F7F1B"/>
    <w:rsid w:val="00A016C3"/>
    <w:rsid w:val="00A01EF8"/>
    <w:rsid w:val="00A0244E"/>
    <w:rsid w:val="00A02E71"/>
    <w:rsid w:val="00A02E79"/>
    <w:rsid w:val="00A0303E"/>
    <w:rsid w:val="00A03C81"/>
    <w:rsid w:val="00A0558B"/>
    <w:rsid w:val="00A061BC"/>
    <w:rsid w:val="00A0620E"/>
    <w:rsid w:val="00A101CE"/>
    <w:rsid w:val="00A115CB"/>
    <w:rsid w:val="00A1264C"/>
    <w:rsid w:val="00A12FE3"/>
    <w:rsid w:val="00A13508"/>
    <w:rsid w:val="00A13751"/>
    <w:rsid w:val="00A14B66"/>
    <w:rsid w:val="00A150F4"/>
    <w:rsid w:val="00A20270"/>
    <w:rsid w:val="00A204DE"/>
    <w:rsid w:val="00A20535"/>
    <w:rsid w:val="00A206B2"/>
    <w:rsid w:val="00A206BA"/>
    <w:rsid w:val="00A2133F"/>
    <w:rsid w:val="00A2226C"/>
    <w:rsid w:val="00A231BD"/>
    <w:rsid w:val="00A2432B"/>
    <w:rsid w:val="00A243EB"/>
    <w:rsid w:val="00A244A2"/>
    <w:rsid w:val="00A24CF1"/>
    <w:rsid w:val="00A25E5C"/>
    <w:rsid w:val="00A2620A"/>
    <w:rsid w:val="00A26A96"/>
    <w:rsid w:val="00A272BC"/>
    <w:rsid w:val="00A30C6A"/>
    <w:rsid w:val="00A313F8"/>
    <w:rsid w:val="00A3189F"/>
    <w:rsid w:val="00A31D0E"/>
    <w:rsid w:val="00A32AEC"/>
    <w:rsid w:val="00A341AD"/>
    <w:rsid w:val="00A34348"/>
    <w:rsid w:val="00A3439F"/>
    <w:rsid w:val="00A3490B"/>
    <w:rsid w:val="00A349C7"/>
    <w:rsid w:val="00A34D8E"/>
    <w:rsid w:val="00A358C8"/>
    <w:rsid w:val="00A36BA6"/>
    <w:rsid w:val="00A3719E"/>
    <w:rsid w:val="00A37539"/>
    <w:rsid w:val="00A3790B"/>
    <w:rsid w:val="00A3797E"/>
    <w:rsid w:val="00A40212"/>
    <w:rsid w:val="00A40F3F"/>
    <w:rsid w:val="00A41385"/>
    <w:rsid w:val="00A4147F"/>
    <w:rsid w:val="00A41BBD"/>
    <w:rsid w:val="00A42243"/>
    <w:rsid w:val="00A427A4"/>
    <w:rsid w:val="00A42B4F"/>
    <w:rsid w:val="00A45937"/>
    <w:rsid w:val="00A46276"/>
    <w:rsid w:val="00A46685"/>
    <w:rsid w:val="00A47D04"/>
    <w:rsid w:val="00A50ADC"/>
    <w:rsid w:val="00A50B40"/>
    <w:rsid w:val="00A50C23"/>
    <w:rsid w:val="00A51E1F"/>
    <w:rsid w:val="00A52D37"/>
    <w:rsid w:val="00A53158"/>
    <w:rsid w:val="00A54395"/>
    <w:rsid w:val="00A56093"/>
    <w:rsid w:val="00A57107"/>
    <w:rsid w:val="00A5725B"/>
    <w:rsid w:val="00A57D9C"/>
    <w:rsid w:val="00A60352"/>
    <w:rsid w:val="00A60B83"/>
    <w:rsid w:val="00A6132F"/>
    <w:rsid w:val="00A62831"/>
    <w:rsid w:val="00A62F14"/>
    <w:rsid w:val="00A6301A"/>
    <w:rsid w:val="00A6331B"/>
    <w:rsid w:val="00A6337B"/>
    <w:rsid w:val="00A63630"/>
    <w:rsid w:val="00A63877"/>
    <w:rsid w:val="00A63AB5"/>
    <w:rsid w:val="00A64D9F"/>
    <w:rsid w:val="00A650A7"/>
    <w:rsid w:val="00A654B0"/>
    <w:rsid w:val="00A65E0E"/>
    <w:rsid w:val="00A6641F"/>
    <w:rsid w:val="00A664BA"/>
    <w:rsid w:val="00A66563"/>
    <w:rsid w:val="00A666E3"/>
    <w:rsid w:val="00A66A4C"/>
    <w:rsid w:val="00A6753E"/>
    <w:rsid w:val="00A70DD2"/>
    <w:rsid w:val="00A723A2"/>
    <w:rsid w:val="00A73102"/>
    <w:rsid w:val="00A745CB"/>
    <w:rsid w:val="00A74ADC"/>
    <w:rsid w:val="00A75BCF"/>
    <w:rsid w:val="00A75DFB"/>
    <w:rsid w:val="00A773F9"/>
    <w:rsid w:val="00A81A95"/>
    <w:rsid w:val="00A83523"/>
    <w:rsid w:val="00A837A4"/>
    <w:rsid w:val="00A852CA"/>
    <w:rsid w:val="00A8564B"/>
    <w:rsid w:val="00A86606"/>
    <w:rsid w:val="00A8669B"/>
    <w:rsid w:val="00A86A2C"/>
    <w:rsid w:val="00A86BE5"/>
    <w:rsid w:val="00A87B3A"/>
    <w:rsid w:val="00A917E9"/>
    <w:rsid w:val="00A91B97"/>
    <w:rsid w:val="00A920CE"/>
    <w:rsid w:val="00A93A96"/>
    <w:rsid w:val="00A95100"/>
    <w:rsid w:val="00A952F8"/>
    <w:rsid w:val="00A962CD"/>
    <w:rsid w:val="00A96380"/>
    <w:rsid w:val="00A9646C"/>
    <w:rsid w:val="00A96BB6"/>
    <w:rsid w:val="00A970D7"/>
    <w:rsid w:val="00A97105"/>
    <w:rsid w:val="00A9714F"/>
    <w:rsid w:val="00A974AD"/>
    <w:rsid w:val="00A974CC"/>
    <w:rsid w:val="00AA0BFB"/>
    <w:rsid w:val="00AA123E"/>
    <w:rsid w:val="00AA1497"/>
    <w:rsid w:val="00AA2657"/>
    <w:rsid w:val="00AA312C"/>
    <w:rsid w:val="00AA41DD"/>
    <w:rsid w:val="00AA42C3"/>
    <w:rsid w:val="00AA48D1"/>
    <w:rsid w:val="00AA4C85"/>
    <w:rsid w:val="00AA4DC4"/>
    <w:rsid w:val="00AA5078"/>
    <w:rsid w:val="00AA6093"/>
    <w:rsid w:val="00AA6283"/>
    <w:rsid w:val="00AA69F6"/>
    <w:rsid w:val="00AA746E"/>
    <w:rsid w:val="00AA76AC"/>
    <w:rsid w:val="00AA7B44"/>
    <w:rsid w:val="00AB03E8"/>
    <w:rsid w:val="00AB0EB7"/>
    <w:rsid w:val="00AB104A"/>
    <w:rsid w:val="00AB27E8"/>
    <w:rsid w:val="00AB2F48"/>
    <w:rsid w:val="00AB324B"/>
    <w:rsid w:val="00AB3D17"/>
    <w:rsid w:val="00AB7CFB"/>
    <w:rsid w:val="00AB7DE4"/>
    <w:rsid w:val="00AB7E4E"/>
    <w:rsid w:val="00AC0026"/>
    <w:rsid w:val="00AC00AD"/>
    <w:rsid w:val="00AC0E60"/>
    <w:rsid w:val="00AC1751"/>
    <w:rsid w:val="00AC1B32"/>
    <w:rsid w:val="00AC1C9C"/>
    <w:rsid w:val="00AC2ED7"/>
    <w:rsid w:val="00AC46FA"/>
    <w:rsid w:val="00AC4F67"/>
    <w:rsid w:val="00AC50F4"/>
    <w:rsid w:val="00AC56C4"/>
    <w:rsid w:val="00AC5A49"/>
    <w:rsid w:val="00AC5C64"/>
    <w:rsid w:val="00AC6730"/>
    <w:rsid w:val="00AC6A1B"/>
    <w:rsid w:val="00AC7786"/>
    <w:rsid w:val="00AC799C"/>
    <w:rsid w:val="00AC7A5A"/>
    <w:rsid w:val="00AD02B8"/>
    <w:rsid w:val="00AD0709"/>
    <w:rsid w:val="00AD23D7"/>
    <w:rsid w:val="00AD2D94"/>
    <w:rsid w:val="00AD30BC"/>
    <w:rsid w:val="00AD429B"/>
    <w:rsid w:val="00AD48DC"/>
    <w:rsid w:val="00AD4DA7"/>
    <w:rsid w:val="00AD5B3E"/>
    <w:rsid w:val="00AD5E08"/>
    <w:rsid w:val="00AD65A4"/>
    <w:rsid w:val="00AD67B5"/>
    <w:rsid w:val="00AE174C"/>
    <w:rsid w:val="00AE1961"/>
    <w:rsid w:val="00AE1AB3"/>
    <w:rsid w:val="00AE1CC1"/>
    <w:rsid w:val="00AE2D1E"/>
    <w:rsid w:val="00AE3B99"/>
    <w:rsid w:val="00AE4230"/>
    <w:rsid w:val="00AE4411"/>
    <w:rsid w:val="00AE5993"/>
    <w:rsid w:val="00AE5CC4"/>
    <w:rsid w:val="00AE6C53"/>
    <w:rsid w:val="00AE6DC1"/>
    <w:rsid w:val="00AF0446"/>
    <w:rsid w:val="00AF1F0F"/>
    <w:rsid w:val="00AF2FC9"/>
    <w:rsid w:val="00AF3AB8"/>
    <w:rsid w:val="00AF3B1D"/>
    <w:rsid w:val="00AF3B7E"/>
    <w:rsid w:val="00AF3FB7"/>
    <w:rsid w:val="00AF4448"/>
    <w:rsid w:val="00AF562D"/>
    <w:rsid w:val="00AF5F05"/>
    <w:rsid w:val="00AF5F21"/>
    <w:rsid w:val="00AF642F"/>
    <w:rsid w:val="00AF6A32"/>
    <w:rsid w:val="00B01A43"/>
    <w:rsid w:val="00B022F5"/>
    <w:rsid w:val="00B02AD0"/>
    <w:rsid w:val="00B03D51"/>
    <w:rsid w:val="00B0447E"/>
    <w:rsid w:val="00B05B01"/>
    <w:rsid w:val="00B063AD"/>
    <w:rsid w:val="00B0707D"/>
    <w:rsid w:val="00B07642"/>
    <w:rsid w:val="00B1019F"/>
    <w:rsid w:val="00B10E8D"/>
    <w:rsid w:val="00B12209"/>
    <w:rsid w:val="00B127A1"/>
    <w:rsid w:val="00B12974"/>
    <w:rsid w:val="00B12E6A"/>
    <w:rsid w:val="00B139E8"/>
    <w:rsid w:val="00B13B28"/>
    <w:rsid w:val="00B14236"/>
    <w:rsid w:val="00B1453E"/>
    <w:rsid w:val="00B14FE5"/>
    <w:rsid w:val="00B156D6"/>
    <w:rsid w:val="00B16785"/>
    <w:rsid w:val="00B17702"/>
    <w:rsid w:val="00B178D2"/>
    <w:rsid w:val="00B202F2"/>
    <w:rsid w:val="00B206AE"/>
    <w:rsid w:val="00B20782"/>
    <w:rsid w:val="00B21402"/>
    <w:rsid w:val="00B215FF"/>
    <w:rsid w:val="00B21B39"/>
    <w:rsid w:val="00B22663"/>
    <w:rsid w:val="00B23CB7"/>
    <w:rsid w:val="00B24551"/>
    <w:rsid w:val="00B24E9D"/>
    <w:rsid w:val="00B25920"/>
    <w:rsid w:val="00B25A18"/>
    <w:rsid w:val="00B265F2"/>
    <w:rsid w:val="00B3088E"/>
    <w:rsid w:val="00B30F1F"/>
    <w:rsid w:val="00B310FC"/>
    <w:rsid w:val="00B3126A"/>
    <w:rsid w:val="00B329EB"/>
    <w:rsid w:val="00B33C8B"/>
    <w:rsid w:val="00B3489D"/>
    <w:rsid w:val="00B3501D"/>
    <w:rsid w:val="00B36645"/>
    <w:rsid w:val="00B36955"/>
    <w:rsid w:val="00B36CDE"/>
    <w:rsid w:val="00B379F0"/>
    <w:rsid w:val="00B37DD1"/>
    <w:rsid w:val="00B41E11"/>
    <w:rsid w:val="00B41FDF"/>
    <w:rsid w:val="00B42DE4"/>
    <w:rsid w:val="00B4370F"/>
    <w:rsid w:val="00B449AE"/>
    <w:rsid w:val="00B44B81"/>
    <w:rsid w:val="00B44BEB"/>
    <w:rsid w:val="00B450F6"/>
    <w:rsid w:val="00B46314"/>
    <w:rsid w:val="00B46488"/>
    <w:rsid w:val="00B50B73"/>
    <w:rsid w:val="00B51029"/>
    <w:rsid w:val="00B51034"/>
    <w:rsid w:val="00B5135E"/>
    <w:rsid w:val="00B51CEF"/>
    <w:rsid w:val="00B51EF5"/>
    <w:rsid w:val="00B531AD"/>
    <w:rsid w:val="00B557A1"/>
    <w:rsid w:val="00B55BA5"/>
    <w:rsid w:val="00B56EDF"/>
    <w:rsid w:val="00B57040"/>
    <w:rsid w:val="00B577ED"/>
    <w:rsid w:val="00B57BB3"/>
    <w:rsid w:val="00B6015E"/>
    <w:rsid w:val="00B601BB"/>
    <w:rsid w:val="00B608A8"/>
    <w:rsid w:val="00B61DC4"/>
    <w:rsid w:val="00B6444C"/>
    <w:rsid w:val="00B64CF0"/>
    <w:rsid w:val="00B64F70"/>
    <w:rsid w:val="00B65674"/>
    <w:rsid w:val="00B657AD"/>
    <w:rsid w:val="00B66959"/>
    <w:rsid w:val="00B66B14"/>
    <w:rsid w:val="00B6749E"/>
    <w:rsid w:val="00B6798C"/>
    <w:rsid w:val="00B700DD"/>
    <w:rsid w:val="00B70BC8"/>
    <w:rsid w:val="00B714CF"/>
    <w:rsid w:val="00B71760"/>
    <w:rsid w:val="00B7181A"/>
    <w:rsid w:val="00B7234E"/>
    <w:rsid w:val="00B72621"/>
    <w:rsid w:val="00B72723"/>
    <w:rsid w:val="00B727F9"/>
    <w:rsid w:val="00B72958"/>
    <w:rsid w:val="00B7317F"/>
    <w:rsid w:val="00B732B0"/>
    <w:rsid w:val="00B736CF"/>
    <w:rsid w:val="00B73994"/>
    <w:rsid w:val="00B73B5D"/>
    <w:rsid w:val="00B74F19"/>
    <w:rsid w:val="00B7549E"/>
    <w:rsid w:val="00B7568F"/>
    <w:rsid w:val="00B7646A"/>
    <w:rsid w:val="00B7668D"/>
    <w:rsid w:val="00B768F7"/>
    <w:rsid w:val="00B76FAA"/>
    <w:rsid w:val="00B776F1"/>
    <w:rsid w:val="00B77828"/>
    <w:rsid w:val="00B77AD5"/>
    <w:rsid w:val="00B8028F"/>
    <w:rsid w:val="00B805B2"/>
    <w:rsid w:val="00B81B7B"/>
    <w:rsid w:val="00B81BDC"/>
    <w:rsid w:val="00B81FA5"/>
    <w:rsid w:val="00B82858"/>
    <w:rsid w:val="00B82DF4"/>
    <w:rsid w:val="00B83820"/>
    <w:rsid w:val="00B838B8"/>
    <w:rsid w:val="00B83F7B"/>
    <w:rsid w:val="00B840A3"/>
    <w:rsid w:val="00B85C2A"/>
    <w:rsid w:val="00B87927"/>
    <w:rsid w:val="00B87F36"/>
    <w:rsid w:val="00B90CF5"/>
    <w:rsid w:val="00B91615"/>
    <w:rsid w:val="00B919F5"/>
    <w:rsid w:val="00B91CDC"/>
    <w:rsid w:val="00B92900"/>
    <w:rsid w:val="00B929C4"/>
    <w:rsid w:val="00B92EA0"/>
    <w:rsid w:val="00B94216"/>
    <w:rsid w:val="00B944D9"/>
    <w:rsid w:val="00B95CE2"/>
    <w:rsid w:val="00B95FF3"/>
    <w:rsid w:val="00B96E09"/>
    <w:rsid w:val="00B9740A"/>
    <w:rsid w:val="00B976FB"/>
    <w:rsid w:val="00B97F1B"/>
    <w:rsid w:val="00BA0C19"/>
    <w:rsid w:val="00BA0C47"/>
    <w:rsid w:val="00BA0C50"/>
    <w:rsid w:val="00BA173B"/>
    <w:rsid w:val="00BA3022"/>
    <w:rsid w:val="00BA3652"/>
    <w:rsid w:val="00BA36B1"/>
    <w:rsid w:val="00BA4007"/>
    <w:rsid w:val="00BA48B7"/>
    <w:rsid w:val="00BA4EBB"/>
    <w:rsid w:val="00BA5FB5"/>
    <w:rsid w:val="00BA608C"/>
    <w:rsid w:val="00BA6C50"/>
    <w:rsid w:val="00BA6FE5"/>
    <w:rsid w:val="00BA777C"/>
    <w:rsid w:val="00BB0844"/>
    <w:rsid w:val="00BB0D23"/>
    <w:rsid w:val="00BB185E"/>
    <w:rsid w:val="00BB1DB7"/>
    <w:rsid w:val="00BB2338"/>
    <w:rsid w:val="00BB432B"/>
    <w:rsid w:val="00BB4BBE"/>
    <w:rsid w:val="00BB58C2"/>
    <w:rsid w:val="00BB6B2B"/>
    <w:rsid w:val="00BB709E"/>
    <w:rsid w:val="00BB7ABC"/>
    <w:rsid w:val="00BC002F"/>
    <w:rsid w:val="00BC06C6"/>
    <w:rsid w:val="00BC1494"/>
    <w:rsid w:val="00BC1A61"/>
    <w:rsid w:val="00BC24F8"/>
    <w:rsid w:val="00BC2601"/>
    <w:rsid w:val="00BC32C5"/>
    <w:rsid w:val="00BC3319"/>
    <w:rsid w:val="00BC37E4"/>
    <w:rsid w:val="00BC3802"/>
    <w:rsid w:val="00BC4210"/>
    <w:rsid w:val="00BC5500"/>
    <w:rsid w:val="00BC5722"/>
    <w:rsid w:val="00BC5729"/>
    <w:rsid w:val="00BC67B5"/>
    <w:rsid w:val="00BC720F"/>
    <w:rsid w:val="00BC7709"/>
    <w:rsid w:val="00BC78C6"/>
    <w:rsid w:val="00BC7D5C"/>
    <w:rsid w:val="00BD0BB8"/>
    <w:rsid w:val="00BD0C10"/>
    <w:rsid w:val="00BD0FDF"/>
    <w:rsid w:val="00BD248C"/>
    <w:rsid w:val="00BD27F7"/>
    <w:rsid w:val="00BD2D80"/>
    <w:rsid w:val="00BD2E21"/>
    <w:rsid w:val="00BD31AC"/>
    <w:rsid w:val="00BD4738"/>
    <w:rsid w:val="00BD49AE"/>
    <w:rsid w:val="00BD4ABC"/>
    <w:rsid w:val="00BD4C20"/>
    <w:rsid w:val="00BD4FE0"/>
    <w:rsid w:val="00BD52FF"/>
    <w:rsid w:val="00BD68A9"/>
    <w:rsid w:val="00BD705A"/>
    <w:rsid w:val="00BD7C81"/>
    <w:rsid w:val="00BD7F82"/>
    <w:rsid w:val="00BE052F"/>
    <w:rsid w:val="00BE0A14"/>
    <w:rsid w:val="00BE0F4E"/>
    <w:rsid w:val="00BE1229"/>
    <w:rsid w:val="00BE22D9"/>
    <w:rsid w:val="00BE288C"/>
    <w:rsid w:val="00BE29F0"/>
    <w:rsid w:val="00BE35B3"/>
    <w:rsid w:val="00BE3BDB"/>
    <w:rsid w:val="00BE4335"/>
    <w:rsid w:val="00BE4746"/>
    <w:rsid w:val="00BE4C28"/>
    <w:rsid w:val="00BE4FCB"/>
    <w:rsid w:val="00BE53F5"/>
    <w:rsid w:val="00BE5B3A"/>
    <w:rsid w:val="00BE67BF"/>
    <w:rsid w:val="00BE69BD"/>
    <w:rsid w:val="00BE6DA4"/>
    <w:rsid w:val="00BF0044"/>
    <w:rsid w:val="00BF0445"/>
    <w:rsid w:val="00BF1A68"/>
    <w:rsid w:val="00BF1F9D"/>
    <w:rsid w:val="00BF2320"/>
    <w:rsid w:val="00BF332F"/>
    <w:rsid w:val="00BF34A5"/>
    <w:rsid w:val="00BF4105"/>
    <w:rsid w:val="00BF4EA5"/>
    <w:rsid w:val="00BF5C28"/>
    <w:rsid w:val="00BF7A4E"/>
    <w:rsid w:val="00BF7F17"/>
    <w:rsid w:val="00C0025C"/>
    <w:rsid w:val="00C00BB5"/>
    <w:rsid w:val="00C0111C"/>
    <w:rsid w:val="00C0160C"/>
    <w:rsid w:val="00C01CFA"/>
    <w:rsid w:val="00C024E4"/>
    <w:rsid w:val="00C035E3"/>
    <w:rsid w:val="00C03D77"/>
    <w:rsid w:val="00C03E36"/>
    <w:rsid w:val="00C04209"/>
    <w:rsid w:val="00C04986"/>
    <w:rsid w:val="00C04D0D"/>
    <w:rsid w:val="00C04E73"/>
    <w:rsid w:val="00C056F8"/>
    <w:rsid w:val="00C06165"/>
    <w:rsid w:val="00C0616A"/>
    <w:rsid w:val="00C064EC"/>
    <w:rsid w:val="00C070A2"/>
    <w:rsid w:val="00C074EB"/>
    <w:rsid w:val="00C1096C"/>
    <w:rsid w:val="00C11246"/>
    <w:rsid w:val="00C1157F"/>
    <w:rsid w:val="00C11988"/>
    <w:rsid w:val="00C126C9"/>
    <w:rsid w:val="00C1313B"/>
    <w:rsid w:val="00C13290"/>
    <w:rsid w:val="00C1332C"/>
    <w:rsid w:val="00C13A2A"/>
    <w:rsid w:val="00C13B34"/>
    <w:rsid w:val="00C14B84"/>
    <w:rsid w:val="00C15BA0"/>
    <w:rsid w:val="00C16732"/>
    <w:rsid w:val="00C16F80"/>
    <w:rsid w:val="00C1716D"/>
    <w:rsid w:val="00C17518"/>
    <w:rsid w:val="00C179A6"/>
    <w:rsid w:val="00C20B79"/>
    <w:rsid w:val="00C20D56"/>
    <w:rsid w:val="00C20FAC"/>
    <w:rsid w:val="00C20FB8"/>
    <w:rsid w:val="00C2137B"/>
    <w:rsid w:val="00C21949"/>
    <w:rsid w:val="00C219A3"/>
    <w:rsid w:val="00C2307A"/>
    <w:rsid w:val="00C23E03"/>
    <w:rsid w:val="00C23F0D"/>
    <w:rsid w:val="00C250F0"/>
    <w:rsid w:val="00C26403"/>
    <w:rsid w:val="00C26EDF"/>
    <w:rsid w:val="00C27A58"/>
    <w:rsid w:val="00C306D1"/>
    <w:rsid w:val="00C307CF"/>
    <w:rsid w:val="00C30C86"/>
    <w:rsid w:val="00C32B53"/>
    <w:rsid w:val="00C32E6C"/>
    <w:rsid w:val="00C34B14"/>
    <w:rsid w:val="00C35FDF"/>
    <w:rsid w:val="00C36AE2"/>
    <w:rsid w:val="00C36C7C"/>
    <w:rsid w:val="00C37773"/>
    <w:rsid w:val="00C40C84"/>
    <w:rsid w:val="00C410DC"/>
    <w:rsid w:val="00C411F9"/>
    <w:rsid w:val="00C41893"/>
    <w:rsid w:val="00C41D01"/>
    <w:rsid w:val="00C422C9"/>
    <w:rsid w:val="00C4321A"/>
    <w:rsid w:val="00C43C5B"/>
    <w:rsid w:val="00C44A59"/>
    <w:rsid w:val="00C44B04"/>
    <w:rsid w:val="00C44D4B"/>
    <w:rsid w:val="00C45566"/>
    <w:rsid w:val="00C45B63"/>
    <w:rsid w:val="00C46CA9"/>
    <w:rsid w:val="00C46DA0"/>
    <w:rsid w:val="00C47050"/>
    <w:rsid w:val="00C47958"/>
    <w:rsid w:val="00C4795B"/>
    <w:rsid w:val="00C50C0D"/>
    <w:rsid w:val="00C519CF"/>
    <w:rsid w:val="00C51D05"/>
    <w:rsid w:val="00C52A48"/>
    <w:rsid w:val="00C52DA8"/>
    <w:rsid w:val="00C530C7"/>
    <w:rsid w:val="00C53495"/>
    <w:rsid w:val="00C5390E"/>
    <w:rsid w:val="00C54536"/>
    <w:rsid w:val="00C54545"/>
    <w:rsid w:val="00C54D52"/>
    <w:rsid w:val="00C55C41"/>
    <w:rsid w:val="00C56D5D"/>
    <w:rsid w:val="00C5735E"/>
    <w:rsid w:val="00C57D84"/>
    <w:rsid w:val="00C57E3D"/>
    <w:rsid w:val="00C6059A"/>
    <w:rsid w:val="00C61A6B"/>
    <w:rsid w:val="00C6225F"/>
    <w:rsid w:val="00C63F96"/>
    <w:rsid w:val="00C64082"/>
    <w:rsid w:val="00C64727"/>
    <w:rsid w:val="00C64DA5"/>
    <w:rsid w:val="00C65354"/>
    <w:rsid w:val="00C6536C"/>
    <w:rsid w:val="00C67621"/>
    <w:rsid w:val="00C70CCA"/>
    <w:rsid w:val="00C717DE"/>
    <w:rsid w:val="00C72816"/>
    <w:rsid w:val="00C7285F"/>
    <w:rsid w:val="00C73DDF"/>
    <w:rsid w:val="00C73DED"/>
    <w:rsid w:val="00C749AF"/>
    <w:rsid w:val="00C74E79"/>
    <w:rsid w:val="00C75100"/>
    <w:rsid w:val="00C752DC"/>
    <w:rsid w:val="00C756B1"/>
    <w:rsid w:val="00C76CE2"/>
    <w:rsid w:val="00C82602"/>
    <w:rsid w:val="00C82C18"/>
    <w:rsid w:val="00C83FED"/>
    <w:rsid w:val="00C84188"/>
    <w:rsid w:val="00C84BFF"/>
    <w:rsid w:val="00C84C61"/>
    <w:rsid w:val="00C84DF1"/>
    <w:rsid w:val="00C84DF7"/>
    <w:rsid w:val="00C850DC"/>
    <w:rsid w:val="00C8555D"/>
    <w:rsid w:val="00C85820"/>
    <w:rsid w:val="00C85E64"/>
    <w:rsid w:val="00C85FB7"/>
    <w:rsid w:val="00C8645E"/>
    <w:rsid w:val="00C90680"/>
    <w:rsid w:val="00C90A5F"/>
    <w:rsid w:val="00C91611"/>
    <w:rsid w:val="00C916E2"/>
    <w:rsid w:val="00C922C2"/>
    <w:rsid w:val="00C92347"/>
    <w:rsid w:val="00C928A3"/>
    <w:rsid w:val="00C93767"/>
    <w:rsid w:val="00C945A0"/>
    <w:rsid w:val="00C94A75"/>
    <w:rsid w:val="00C95408"/>
    <w:rsid w:val="00C95C38"/>
    <w:rsid w:val="00C96EA7"/>
    <w:rsid w:val="00CA0537"/>
    <w:rsid w:val="00CA120B"/>
    <w:rsid w:val="00CA1CF8"/>
    <w:rsid w:val="00CA26F7"/>
    <w:rsid w:val="00CA33D4"/>
    <w:rsid w:val="00CA3561"/>
    <w:rsid w:val="00CA4150"/>
    <w:rsid w:val="00CA4EBF"/>
    <w:rsid w:val="00CA5BB2"/>
    <w:rsid w:val="00CA64FE"/>
    <w:rsid w:val="00CA67F8"/>
    <w:rsid w:val="00CA7035"/>
    <w:rsid w:val="00CA7224"/>
    <w:rsid w:val="00CA72F1"/>
    <w:rsid w:val="00CA73E1"/>
    <w:rsid w:val="00CB03EA"/>
    <w:rsid w:val="00CB0FCA"/>
    <w:rsid w:val="00CB1253"/>
    <w:rsid w:val="00CB1B48"/>
    <w:rsid w:val="00CB25A4"/>
    <w:rsid w:val="00CB2B10"/>
    <w:rsid w:val="00CB5749"/>
    <w:rsid w:val="00CB625A"/>
    <w:rsid w:val="00CB630E"/>
    <w:rsid w:val="00CB7A05"/>
    <w:rsid w:val="00CC01B5"/>
    <w:rsid w:val="00CC07CA"/>
    <w:rsid w:val="00CC151A"/>
    <w:rsid w:val="00CC154C"/>
    <w:rsid w:val="00CC1ACF"/>
    <w:rsid w:val="00CC1B8C"/>
    <w:rsid w:val="00CC1BA2"/>
    <w:rsid w:val="00CC203D"/>
    <w:rsid w:val="00CC28BD"/>
    <w:rsid w:val="00CC2E87"/>
    <w:rsid w:val="00CC416A"/>
    <w:rsid w:val="00CC43BF"/>
    <w:rsid w:val="00CC45C1"/>
    <w:rsid w:val="00CC5A3D"/>
    <w:rsid w:val="00CC5F7A"/>
    <w:rsid w:val="00CC65DB"/>
    <w:rsid w:val="00CD1355"/>
    <w:rsid w:val="00CD1898"/>
    <w:rsid w:val="00CD22CA"/>
    <w:rsid w:val="00CD266A"/>
    <w:rsid w:val="00CD313B"/>
    <w:rsid w:val="00CD3F77"/>
    <w:rsid w:val="00CD418C"/>
    <w:rsid w:val="00CD4570"/>
    <w:rsid w:val="00CD549C"/>
    <w:rsid w:val="00CD6566"/>
    <w:rsid w:val="00CD6784"/>
    <w:rsid w:val="00CD6D92"/>
    <w:rsid w:val="00CD6FEC"/>
    <w:rsid w:val="00CE020B"/>
    <w:rsid w:val="00CE0742"/>
    <w:rsid w:val="00CE116C"/>
    <w:rsid w:val="00CE477E"/>
    <w:rsid w:val="00CE4A57"/>
    <w:rsid w:val="00CE57BC"/>
    <w:rsid w:val="00CE65AA"/>
    <w:rsid w:val="00CE68E2"/>
    <w:rsid w:val="00CE753D"/>
    <w:rsid w:val="00CF0C82"/>
    <w:rsid w:val="00CF1A4E"/>
    <w:rsid w:val="00CF1ACC"/>
    <w:rsid w:val="00CF2156"/>
    <w:rsid w:val="00CF215A"/>
    <w:rsid w:val="00CF2F49"/>
    <w:rsid w:val="00CF37BC"/>
    <w:rsid w:val="00CF3FCA"/>
    <w:rsid w:val="00CF40A2"/>
    <w:rsid w:val="00CF4EAC"/>
    <w:rsid w:val="00CF57F2"/>
    <w:rsid w:val="00CF6DD5"/>
    <w:rsid w:val="00CF70CD"/>
    <w:rsid w:val="00CF78B4"/>
    <w:rsid w:val="00CF78F8"/>
    <w:rsid w:val="00CF79A4"/>
    <w:rsid w:val="00D01349"/>
    <w:rsid w:val="00D01A39"/>
    <w:rsid w:val="00D032A6"/>
    <w:rsid w:val="00D03333"/>
    <w:rsid w:val="00D033C7"/>
    <w:rsid w:val="00D0397D"/>
    <w:rsid w:val="00D04182"/>
    <w:rsid w:val="00D04B87"/>
    <w:rsid w:val="00D04C3D"/>
    <w:rsid w:val="00D04FC9"/>
    <w:rsid w:val="00D05049"/>
    <w:rsid w:val="00D05D57"/>
    <w:rsid w:val="00D0627F"/>
    <w:rsid w:val="00D06356"/>
    <w:rsid w:val="00D063BE"/>
    <w:rsid w:val="00D066E1"/>
    <w:rsid w:val="00D06BFB"/>
    <w:rsid w:val="00D078AE"/>
    <w:rsid w:val="00D07C22"/>
    <w:rsid w:val="00D10C7F"/>
    <w:rsid w:val="00D12181"/>
    <w:rsid w:val="00D1249B"/>
    <w:rsid w:val="00D13548"/>
    <w:rsid w:val="00D149A8"/>
    <w:rsid w:val="00D154ED"/>
    <w:rsid w:val="00D15B43"/>
    <w:rsid w:val="00D15DD1"/>
    <w:rsid w:val="00D1646D"/>
    <w:rsid w:val="00D164D5"/>
    <w:rsid w:val="00D16DF3"/>
    <w:rsid w:val="00D1720C"/>
    <w:rsid w:val="00D17B2C"/>
    <w:rsid w:val="00D201F7"/>
    <w:rsid w:val="00D219C2"/>
    <w:rsid w:val="00D21A28"/>
    <w:rsid w:val="00D22814"/>
    <w:rsid w:val="00D230A7"/>
    <w:rsid w:val="00D238EA"/>
    <w:rsid w:val="00D2398A"/>
    <w:rsid w:val="00D2426C"/>
    <w:rsid w:val="00D25967"/>
    <w:rsid w:val="00D25ED3"/>
    <w:rsid w:val="00D27C65"/>
    <w:rsid w:val="00D3008C"/>
    <w:rsid w:val="00D30A81"/>
    <w:rsid w:val="00D33F3B"/>
    <w:rsid w:val="00D33FA9"/>
    <w:rsid w:val="00D34512"/>
    <w:rsid w:val="00D346A7"/>
    <w:rsid w:val="00D36909"/>
    <w:rsid w:val="00D4060B"/>
    <w:rsid w:val="00D426A5"/>
    <w:rsid w:val="00D432C4"/>
    <w:rsid w:val="00D43A5F"/>
    <w:rsid w:val="00D442F4"/>
    <w:rsid w:val="00D448A3"/>
    <w:rsid w:val="00D44F71"/>
    <w:rsid w:val="00D45297"/>
    <w:rsid w:val="00D45BF3"/>
    <w:rsid w:val="00D45D5C"/>
    <w:rsid w:val="00D463C2"/>
    <w:rsid w:val="00D46B15"/>
    <w:rsid w:val="00D47ECB"/>
    <w:rsid w:val="00D50036"/>
    <w:rsid w:val="00D50569"/>
    <w:rsid w:val="00D509EA"/>
    <w:rsid w:val="00D50D3A"/>
    <w:rsid w:val="00D5113F"/>
    <w:rsid w:val="00D51375"/>
    <w:rsid w:val="00D51850"/>
    <w:rsid w:val="00D518EC"/>
    <w:rsid w:val="00D51B4D"/>
    <w:rsid w:val="00D51BBF"/>
    <w:rsid w:val="00D520AD"/>
    <w:rsid w:val="00D52814"/>
    <w:rsid w:val="00D52FBD"/>
    <w:rsid w:val="00D53048"/>
    <w:rsid w:val="00D537F9"/>
    <w:rsid w:val="00D54656"/>
    <w:rsid w:val="00D55A0F"/>
    <w:rsid w:val="00D55EB4"/>
    <w:rsid w:val="00D5610D"/>
    <w:rsid w:val="00D5621B"/>
    <w:rsid w:val="00D57064"/>
    <w:rsid w:val="00D57848"/>
    <w:rsid w:val="00D60B7A"/>
    <w:rsid w:val="00D60BA9"/>
    <w:rsid w:val="00D613A5"/>
    <w:rsid w:val="00D61C83"/>
    <w:rsid w:val="00D61EA9"/>
    <w:rsid w:val="00D62157"/>
    <w:rsid w:val="00D62C04"/>
    <w:rsid w:val="00D64495"/>
    <w:rsid w:val="00D64890"/>
    <w:rsid w:val="00D64A29"/>
    <w:rsid w:val="00D65310"/>
    <w:rsid w:val="00D65F76"/>
    <w:rsid w:val="00D67055"/>
    <w:rsid w:val="00D67C66"/>
    <w:rsid w:val="00D70048"/>
    <w:rsid w:val="00D7130A"/>
    <w:rsid w:val="00D71B0F"/>
    <w:rsid w:val="00D731E6"/>
    <w:rsid w:val="00D73B80"/>
    <w:rsid w:val="00D748D1"/>
    <w:rsid w:val="00D74CBD"/>
    <w:rsid w:val="00D75294"/>
    <w:rsid w:val="00D75E35"/>
    <w:rsid w:val="00D76A71"/>
    <w:rsid w:val="00D76AB1"/>
    <w:rsid w:val="00D76EF8"/>
    <w:rsid w:val="00D774BC"/>
    <w:rsid w:val="00D77DCD"/>
    <w:rsid w:val="00D8005E"/>
    <w:rsid w:val="00D80127"/>
    <w:rsid w:val="00D8057E"/>
    <w:rsid w:val="00D80783"/>
    <w:rsid w:val="00D80A1F"/>
    <w:rsid w:val="00D82E68"/>
    <w:rsid w:val="00D837D4"/>
    <w:rsid w:val="00D83B34"/>
    <w:rsid w:val="00D83D88"/>
    <w:rsid w:val="00D84682"/>
    <w:rsid w:val="00D846D0"/>
    <w:rsid w:val="00D858DE"/>
    <w:rsid w:val="00D86E87"/>
    <w:rsid w:val="00D87998"/>
    <w:rsid w:val="00D87E49"/>
    <w:rsid w:val="00D9006E"/>
    <w:rsid w:val="00D91CDB"/>
    <w:rsid w:val="00D91EB7"/>
    <w:rsid w:val="00D9227F"/>
    <w:rsid w:val="00D923AB"/>
    <w:rsid w:val="00D92B9D"/>
    <w:rsid w:val="00D92EBA"/>
    <w:rsid w:val="00D93288"/>
    <w:rsid w:val="00D932BA"/>
    <w:rsid w:val="00D932E4"/>
    <w:rsid w:val="00D93AEA"/>
    <w:rsid w:val="00D94EC2"/>
    <w:rsid w:val="00D95523"/>
    <w:rsid w:val="00D962F6"/>
    <w:rsid w:val="00D96C5B"/>
    <w:rsid w:val="00D97AEE"/>
    <w:rsid w:val="00D97D26"/>
    <w:rsid w:val="00DA0317"/>
    <w:rsid w:val="00DA1CFA"/>
    <w:rsid w:val="00DA1D21"/>
    <w:rsid w:val="00DA2CDF"/>
    <w:rsid w:val="00DA2DC1"/>
    <w:rsid w:val="00DA3334"/>
    <w:rsid w:val="00DA45F7"/>
    <w:rsid w:val="00DA4D0D"/>
    <w:rsid w:val="00DA4DEF"/>
    <w:rsid w:val="00DA5387"/>
    <w:rsid w:val="00DA60D6"/>
    <w:rsid w:val="00DA64C1"/>
    <w:rsid w:val="00DA6632"/>
    <w:rsid w:val="00DA68BB"/>
    <w:rsid w:val="00DB0157"/>
    <w:rsid w:val="00DB09FB"/>
    <w:rsid w:val="00DB0FAB"/>
    <w:rsid w:val="00DB149F"/>
    <w:rsid w:val="00DB1569"/>
    <w:rsid w:val="00DB1642"/>
    <w:rsid w:val="00DB173E"/>
    <w:rsid w:val="00DB1EE9"/>
    <w:rsid w:val="00DB241F"/>
    <w:rsid w:val="00DB26B9"/>
    <w:rsid w:val="00DB291E"/>
    <w:rsid w:val="00DB459B"/>
    <w:rsid w:val="00DB513F"/>
    <w:rsid w:val="00DB534E"/>
    <w:rsid w:val="00DB5EDA"/>
    <w:rsid w:val="00DB669A"/>
    <w:rsid w:val="00DB6C00"/>
    <w:rsid w:val="00DB6E53"/>
    <w:rsid w:val="00DB719F"/>
    <w:rsid w:val="00DC09A6"/>
    <w:rsid w:val="00DC105B"/>
    <w:rsid w:val="00DC1E47"/>
    <w:rsid w:val="00DC212E"/>
    <w:rsid w:val="00DC31B6"/>
    <w:rsid w:val="00DC34E2"/>
    <w:rsid w:val="00DC4AC1"/>
    <w:rsid w:val="00DC5117"/>
    <w:rsid w:val="00DC5B04"/>
    <w:rsid w:val="00DC5C5C"/>
    <w:rsid w:val="00DC5F28"/>
    <w:rsid w:val="00DC6316"/>
    <w:rsid w:val="00DC727C"/>
    <w:rsid w:val="00DC7554"/>
    <w:rsid w:val="00DC7688"/>
    <w:rsid w:val="00DC7BD9"/>
    <w:rsid w:val="00DD02EB"/>
    <w:rsid w:val="00DD1224"/>
    <w:rsid w:val="00DD1696"/>
    <w:rsid w:val="00DD1839"/>
    <w:rsid w:val="00DD1957"/>
    <w:rsid w:val="00DD2639"/>
    <w:rsid w:val="00DD2950"/>
    <w:rsid w:val="00DD2EAE"/>
    <w:rsid w:val="00DD3668"/>
    <w:rsid w:val="00DD39F5"/>
    <w:rsid w:val="00DD3EF2"/>
    <w:rsid w:val="00DD56C6"/>
    <w:rsid w:val="00DD57B2"/>
    <w:rsid w:val="00DD735C"/>
    <w:rsid w:val="00DD7C3B"/>
    <w:rsid w:val="00DE0A48"/>
    <w:rsid w:val="00DE17DE"/>
    <w:rsid w:val="00DE1B05"/>
    <w:rsid w:val="00DE37D0"/>
    <w:rsid w:val="00DE5554"/>
    <w:rsid w:val="00DE5EE0"/>
    <w:rsid w:val="00DE60F4"/>
    <w:rsid w:val="00DE6397"/>
    <w:rsid w:val="00DE6D55"/>
    <w:rsid w:val="00DF0B18"/>
    <w:rsid w:val="00DF17F3"/>
    <w:rsid w:val="00DF20FD"/>
    <w:rsid w:val="00DF522B"/>
    <w:rsid w:val="00DF6850"/>
    <w:rsid w:val="00DF692B"/>
    <w:rsid w:val="00DF6FB8"/>
    <w:rsid w:val="00DF741E"/>
    <w:rsid w:val="00DF778D"/>
    <w:rsid w:val="00DF7C9B"/>
    <w:rsid w:val="00E003A7"/>
    <w:rsid w:val="00E01DAC"/>
    <w:rsid w:val="00E027F1"/>
    <w:rsid w:val="00E06126"/>
    <w:rsid w:val="00E06917"/>
    <w:rsid w:val="00E07581"/>
    <w:rsid w:val="00E1006D"/>
    <w:rsid w:val="00E10397"/>
    <w:rsid w:val="00E11046"/>
    <w:rsid w:val="00E123B6"/>
    <w:rsid w:val="00E12C1F"/>
    <w:rsid w:val="00E131CA"/>
    <w:rsid w:val="00E13F73"/>
    <w:rsid w:val="00E147CA"/>
    <w:rsid w:val="00E16B7D"/>
    <w:rsid w:val="00E17EA4"/>
    <w:rsid w:val="00E20392"/>
    <w:rsid w:val="00E20E0C"/>
    <w:rsid w:val="00E2286C"/>
    <w:rsid w:val="00E24A77"/>
    <w:rsid w:val="00E2519D"/>
    <w:rsid w:val="00E267C5"/>
    <w:rsid w:val="00E26F24"/>
    <w:rsid w:val="00E27752"/>
    <w:rsid w:val="00E27B06"/>
    <w:rsid w:val="00E300C4"/>
    <w:rsid w:val="00E30C7F"/>
    <w:rsid w:val="00E31F7F"/>
    <w:rsid w:val="00E32D29"/>
    <w:rsid w:val="00E33140"/>
    <w:rsid w:val="00E346BC"/>
    <w:rsid w:val="00E34CA7"/>
    <w:rsid w:val="00E34D7D"/>
    <w:rsid w:val="00E351D2"/>
    <w:rsid w:val="00E352A7"/>
    <w:rsid w:val="00E35889"/>
    <w:rsid w:val="00E36056"/>
    <w:rsid w:val="00E360DC"/>
    <w:rsid w:val="00E36476"/>
    <w:rsid w:val="00E37241"/>
    <w:rsid w:val="00E405DF"/>
    <w:rsid w:val="00E40F5F"/>
    <w:rsid w:val="00E41292"/>
    <w:rsid w:val="00E415BC"/>
    <w:rsid w:val="00E41914"/>
    <w:rsid w:val="00E41B80"/>
    <w:rsid w:val="00E43812"/>
    <w:rsid w:val="00E43B40"/>
    <w:rsid w:val="00E44360"/>
    <w:rsid w:val="00E44938"/>
    <w:rsid w:val="00E45152"/>
    <w:rsid w:val="00E46811"/>
    <w:rsid w:val="00E46AC3"/>
    <w:rsid w:val="00E5139F"/>
    <w:rsid w:val="00E51867"/>
    <w:rsid w:val="00E52259"/>
    <w:rsid w:val="00E52FBB"/>
    <w:rsid w:val="00E53EFB"/>
    <w:rsid w:val="00E54AE3"/>
    <w:rsid w:val="00E562EA"/>
    <w:rsid w:val="00E56DA1"/>
    <w:rsid w:val="00E56EC3"/>
    <w:rsid w:val="00E57256"/>
    <w:rsid w:val="00E5759F"/>
    <w:rsid w:val="00E603FC"/>
    <w:rsid w:val="00E61E64"/>
    <w:rsid w:val="00E6265E"/>
    <w:rsid w:val="00E62945"/>
    <w:rsid w:val="00E62D22"/>
    <w:rsid w:val="00E63DCA"/>
    <w:rsid w:val="00E64167"/>
    <w:rsid w:val="00E65092"/>
    <w:rsid w:val="00E653B0"/>
    <w:rsid w:val="00E65BF6"/>
    <w:rsid w:val="00E660AF"/>
    <w:rsid w:val="00E665D4"/>
    <w:rsid w:val="00E67AF3"/>
    <w:rsid w:val="00E70291"/>
    <w:rsid w:val="00E70315"/>
    <w:rsid w:val="00E7061E"/>
    <w:rsid w:val="00E70E35"/>
    <w:rsid w:val="00E7143E"/>
    <w:rsid w:val="00E71A05"/>
    <w:rsid w:val="00E71EDC"/>
    <w:rsid w:val="00E72F0B"/>
    <w:rsid w:val="00E7501B"/>
    <w:rsid w:val="00E762A9"/>
    <w:rsid w:val="00E76E28"/>
    <w:rsid w:val="00E76EF0"/>
    <w:rsid w:val="00E801A1"/>
    <w:rsid w:val="00E805D6"/>
    <w:rsid w:val="00E80F8E"/>
    <w:rsid w:val="00E81D0B"/>
    <w:rsid w:val="00E82022"/>
    <w:rsid w:val="00E82CD6"/>
    <w:rsid w:val="00E831C7"/>
    <w:rsid w:val="00E83440"/>
    <w:rsid w:val="00E83BE3"/>
    <w:rsid w:val="00E83CDD"/>
    <w:rsid w:val="00E83FCF"/>
    <w:rsid w:val="00E85D32"/>
    <w:rsid w:val="00E862C7"/>
    <w:rsid w:val="00E86E1F"/>
    <w:rsid w:val="00E8703E"/>
    <w:rsid w:val="00E90640"/>
    <w:rsid w:val="00E90792"/>
    <w:rsid w:val="00E90C66"/>
    <w:rsid w:val="00E915FA"/>
    <w:rsid w:val="00E9167F"/>
    <w:rsid w:val="00E91E45"/>
    <w:rsid w:val="00E924BC"/>
    <w:rsid w:val="00E9295C"/>
    <w:rsid w:val="00E9306E"/>
    <w:rsid w:val="00E93351"/>
    <w:rsid w:val="00E95351"/>
    <w:rsid w:val="00E95405"/>
    <w:rsid w:val="00E95AC4"/>
    <w:rsid w:val="00E962DB"/>
    <w:rsid w:val="00E96FC6"/>
    <w:rsid w:val="00E97561"/>
    <w:rsid w:val="00E97836"/>
    <w:rsid w:val="00E97C55"/>
    <w:rsid w:val="00EA0E4C"/>
    <w:rsid w:val="00EA14C6"/>
    <w:rsid w:val="00EA33E7"/>
    <w:rsid w:val="00EA45E2"/>
    <w:rsid w:val="00EA5429"/>
    <w:rsid w:val="00EA5E2D"/>
    <w:rsid w:val="00EA5FCC"/>
    <w:rsid w:val="00EA6DAD"/>
    <w:rsid w:val="00EA77AC"/>
    <w:rsid w:val="00EA7C57"/>
    <w:rsid w:val="00EB07FD"/>
    <w:rsid w:val="00EB0BC3"/>
    <w:rsid w:val="00EB1565"/>
    <w:rsid w:val="00EB1850"/>
    <w:rsid w:val="00EB1EB9"/>
    <w:rsid w:val="00EB2960"/>
    <w:rsid w:val="00EB33FE"/>
    <w:rsid w:val="00EB3832"/>
    <w:rsid w:val="00EB3DE8"/>
    <w:rsid w:val="00EB5012"/>
    <w:rsid w:val="00EB5187"/>
    <w:rsid w:val="00EB53F0"/>
    <w:rsid w:val="00EB5CB1"/>
    <w:rsid w:val="00EB64C5"/>
    <w:rsid w:val="00EB6D9C"/>
    <w:rsid w:val="00EB7230"/>
    <w:rsid w:val="00EB759A"/>
    <w:rsid w:val="00EC1140"/>
    <w:rsid w:val="00EC1D2F"/>
    <w:rsid w:val="00EC21BE"/>
    <w:rsid w:val="00EC34F2"/>
    <w:rsid w:val="00EC3954"/>
    <w:rsid w:val="00EC452F"/>
    <w:rsid w:val="00EC4787"/>
    <w:rsid w:val="00EC4DF7"/>
    <w:rsid w:val="00EC4E47"/>
    <w:rsid w:val="00EC4FB2"/>
    <w:rsid w:val="00EC5763"/>
    <w:rsid w:val="00EC5A81"/>
    <w:rsid w:val="00EC7F7F"/>
    <w:rsid w:val="00ED12FE"/>
    <w:rsid w:val="00ED167C"/>
    <w:rsid w:val="00ED1867"/>
    <w:rsid w:val="00ED1CBA"/>
    <w:rsid w:val="00ED1E83"/>
    <w:rsid w:val="00ED239D"/>
    <w:rsid w:val="00ED33AB"/>
    <w:rsid w:val="00ED4A85"/>
    <w:rsid w:val="00ED6113"/>
    <w:rsid w:val="00ED6B34"/>
    <w:rsid w:val="00ED6E0A"/>
    <w:rsid w:val="00EE0F92"/>
    <w:rsid w:val="00EE23D2"/>
    <w:rsid w:val="00EE34BD"/>
    <w:rsid w:val="00EE3875"/>
    <w:rsid w:val="00EE3B0E"/>
    <w:rsid w:val="00EE426B"/>
    <w:rsid w:val="00EE4528"/>
    <w:rsid w:val="00EE46B4"/>
    <w:rsid w:val="00EE477F"/>
    <w:rsid w:val="00EE4781"/>
    <w:rsid w:val="00EE4D29"/>
    <w:rsid w:val="00EE4F08"/>
    <w:rsid w:val="00EE5738"/>
    <w:rsid w:val="00EE734C"/>
    <w:rsid w:val="00EF05A2"/>
    <w:rsid w:val="00EF085A"/>
    <w:rsid w:val="00EF59A3"/>
    <w:rsid w:val="00EF5DBD"/>
    <w:rsid w:val="00EF5DEC"/>
    <w:rsid w:val="00EF6D6F"/>
    <w:rsid w:val="00EF6F46"/>
    <w:rsid w:val="00EF7CF2"/>
    <w:rsid w:val="00F00010"/>
    <w:rsid w:val="00F01824"/>
    <w:rsid w:val="00F01C1C"/>
    <w:rsid w:val="00F03414"/>
    <w:rsid w:val="00F03982"/>
    <w:rsid w:val="00F04812"/>
    <w:rsid w:val="00F05118"/>
    <w:rsid w:val="00F05556"/>
    <w:rsid w:val="00F059AC"/>
    <w:rsid w:val="00F0630D"/>
    <w:rsid w:val="00F06511"/>
    <w:rsid w:val="00F069E4"/>
    <w:rsid w:val="00F06EDF"/>
    <w:rsid w:val="00F07E8D"/>
    <w:rsid w:val="00F1011A"/>
    <w:rsid w:val="00F1195A"/>
    <w:rsid w:val="00F11A23"/>
    <w:rsid w:val="00F12293"/>
    <w:rsid w:val="00F12CF7"/>
    <w:rsid w:val="00F138EE"/>
    <w:rsid w:val="00F13923"/>
    <w:rsid w:val="00F15642"/>
    <w:rsid w:val="00F15ACD"/>
    <w:rsid w:val="00F160D7"/>
    <w:rsid w:val="00F17FFE"/>
    <w:rsid w:val="00F20B7D"/>
    <w:rsid w:val="00F21173"/>
    <w:rsid w:val="00F214F2"/>
    <w:rsid w:val="00F216D1"/>
    <w:rsid w:val="00F2202F"/>
    <w:rsid w:val="00F22687"/>
    <w:rsid w:val="00F233D5"/>
    <w:rsid w:val="00F23C8B"/>
    <w:rsid w:val="00F24042"/>
    <w:rsid w:val="00F26783"/>
    <w:rsid w:val="00F26ACF"/>
    <w:rsid w:val="00F26B37"/>
    <w:rsid w:val="00F26D21"/>
    <w:rsid w:val="00F2709C"/>
    <w:rsid w:val="00F271BD"/>
    <w:rsid w:val="00F278A1"/>
    <w:rsid w:val="00F27D45"/>
    <w:rsid w:val="00F30798"/>
    <w:rsid w:val="00F30B53"/>
    <w:rsid w:val="00F317DA"/>
    <w:rsid w:val="00F31D54"/>
    <w:rsid w:val="00F3292E"/>
    <w:rsid w:val="00F32C61"/>
    <w:rsid w:val="00F332A0"/>
    <w:rsid w:val="00F332C5"/>
    <w:rsid w:val="00F33E9D"/>
    <w:rsid w:val="00F35339"/>
    <w:rsid w:val="00F356B7"/>
    <w:rsid w:val="00F35D19"/>
    <w:rsid w:val="00F35D28"/>
    <w:rsid w:val="00F36A6C"/>
    <w:rsid w:val="00F36B9F"/>
    <w:rsid w:val="00F36FB4"/>
    <w:rsid w:val="00F37224"/>
    <w:rsid w:val="00F37644"/>
    <w:rsid w:val="00F37B4A"/>
    <w:rsid w:val="00F40C98"/>
    <w:rsid w:val="00F41E4F"/>
    <w:rsid w:val="00F41F6E"/>
    <w:rsid w:val="00F444D5"/>
    <w:rsid w:val="00F44ECF"/>
    <w:rsid w:val="00F46C9D"/>
    <w:rsid w:val="00F471C0"/>
    <w:rsid w:val="00F47B5F"/>
    <w:rsid w:val="00F47FC8"/>
    <w:rsid w:val="00F5046F"/>
    <w:rsid w:val="00F506D8"/>
    <w:rsid w:val="00F51290"/>
    <w:rsid w:val="00F512F0"/>
    <w:rsid w:val="00F51491"/>
    <w:rsid w:val="00F516CF"/>
    <w:rsid w:val="00F52780"/>
    <w:rsid w:val="00F541AA"/>
    <w:rsid w:val="00F546C3"/>
    <w:rsid w:val="00F56BB9"/>
    <w:rsid w:val="00F56BEF"/>
    <w:rsid w:val="00F60DCC"/>
    <w:rsid w:val="00F60EB6"/>
    <w:rsid w:val="00F61315"/>
    <w:rsid w:val="00F615FA"/>
    <w:rsid w:val="00F62132"/>
    <w:rsid w:val="00F6226D"/>
    <w:rsid w:val="00F625E9"/>
    <w:rsid w:val="00F62D57"/>
    <w:rsid w:val="00F632E8"/>
    <w:rsid w:val="00F63E81"/>
    <w:rsid w:val="00F65526"/>
    <w:rsid w:val="00F65672"/>
    <w:rsid w:val="00F65F41"/>
    <w:rsid w:val="00F6694C"/>
    <w:rsid w:val="00F66CC8"/>
    <w:rsid w:val="00F66EED"/>
    <w:rsid w:val="00F67191"/>
    <w:rsid w:val="00F67D26"/>
    <w:rsid w:val="00F67D83"/>
    <w:rsid w:val="00F71A31"/>
    <w:rsid w:val="00F72664"/>
    <w:rsid w:val="00F72BE1"/>
    <w:rsid w:val="00F72CFB"/>
    <w:rsid w:val="00F73CAC"/>
    <w:rsid w:val="00F75B4D"/>
    <w:rsid w:val="00F760D6"/>
    <w:rsid w:val="00F7697C"/>
    <w:rsid w:val="00F76E03"/>
    <w:rsid w:val="00F771B4"/>
    <w:rsid w:val="00F77298"/>
    <w:rsid w:val="00F773E2"/>
    <w:rsid w:val="00F7740C"/>
    <w:rsid w:val="00F77B8C"/>
    <w:rsid w:val="00F800D3"/>
    <w:rsid w:val="00F80379"/>
    <w:rsid w:val="00F8058E"/>
    <w:rsid w:val="00F85471"/>
    <w:rsid w:val="00F86291"/>
    <w:rsid w:val="00F8649C"/>
    <w:rsid w:val="00F869F7"/>
    <w:rsid w:val="00F9051F"/>
    <w:rsid w:val="00F90CB8"/>
    <w:rsid w:val="00F90CC1"/>
    <w:rsid w:val="00F90DD5"/>
    <w:rsid w:val="00F914E8"/>
    <w:rsid w:val="00F91F10"/>
    <w:rsid w:val="00F92359"/>
    <w:rsid w:val="00F92E9E"/>
    <w:rsid w:val="00F9478C"/>
    <w:rsid w:val="00F94BA1"/>
    <w:rsid w:val="00F94E35"/>
    <w:rsid w:val="00F95EAF"/>
    <w:rsid w:val="00F96283"/>
    <w:rsid w:val="00F9644E"/>
    <w:rsid w:val="00F96A01"/>
    <w:rsid w:val="00F97A04"/>
    <w:rsid w:val="00FA0CAA"/>
    <w:rsid w:val="00FA16CA"/>
    <w:rsid w:val="00FA1A06"/>
    <w:rsid w:val="00FA211F"/>
    <w:rsid w:val="00FA42FC"/>
    <w:rsid w:val="00FA4BE4"/>
    <w:rsid w:val="00FA5011"/>
    <w:rsid w:val="00FA5B06"/>
    <w:rsid w:val="00FA5E92"/>
    <w:rsid w:val="00FA6CFC"/>
    <w:rsid w:val="00FA6D46"/>
    <w:rsid w:val="00FA7087"/>
    <w:rsid w:val="00FA710D"/>
    <w:rsid w:val="00FA7284"/>
    <w:rsid w:val="00FA756E"/>
    <w:rsid w:val="00FB06B6"/>
    <w:rsid w:val="00FB0C80"/>
    <w:rsid w:val="00FB171C"/>
    <w:rsid w:val="00FB228E"/>
    <w:rsid w:val="00FB2372"/>
    <w:rsid w:val="00FB274A"/>
    <w:rsid w:val="00FB32EB"/>
    <w:rsid w:val="00FB3FDA"/>
    <w:rsid w:val="00FB4FB4"/>
    <w:rsid w:val="00FB566C"/>
    <w:rsid w:val="00FB5B14"/>
    <w:rsid w:val="00FB7B40"/>
    <w:rsid w:val="00FC05DD"/>
    <w:rsid w:val="00FC14B6"/>
    <w:rsid w:val="00FC1518"/>
    <w:rsid w:val="00FC1765"/>
    <w:rsid w:val="00FC1B73"/>
    <w:rsid w:val="00FC26FF"/>
    <w:rsid w:val="00FC277D"/>
    <w:rsid w:val="00FC2D71"/>
    <w:rsid w:val="00FC38BF"/>
    <w:rsid w:val="00FC390E"/>
    <w:rsid w:val="00FC3975"/>
    <w:rsid w:val="00FC3FAF"/>
    <w:rsid w:val="00FC516E"/>
    <w:rsid w:val="00FC53A1"/>
    <w:rsid w:val="00FC652F"/>
    <w:rsid w:val="00FC6DDE"/>
    <w:rsid w:val="00FD0A07"/>
    <w:rsid w:val="00FD12E5"/>
    <w:rsid w:val="00FD17C0"/>
    <w:rsid w:val="00FD2A1C"/>
    <w:rsid w:val="00FD2CEE"/>
    <w:rsid w:val="00FD42FF"/>
    <w:rsid w:val="00FD4AD1"/>
    <w:rsid w:val="00FD4CFF"/>
    <w:rsid w:val="00FD51B2"/>
    <w:rsid w:val="00FD58BA"/>
    <w:rsid w:val="00FD68D8"/>
    <w:rsid w:val="00FD6F1E"/>
    <w:rsid w:val="00FE03A9"/>
    <w:rsid w:val="00FE0D58"/>
    <w:rsid w:val="00FE126C"/>
    <w:rsid w:val="00FE14F6"/>
    <w:rsid w:val="00FE167B"/>
    <w:rsid w:val="00FE1F5D"/>
    <w:rsid w:val="00FE2081"/>
    <w:rsid w:val="00FE29CE"/>
    <w:rsid w:val="00FE3D7B"/>
    <w:rsid w:val="00FE4302"/>
    <w:rsid w:val="00FE4766"/>
    <w:rsid w:val="00FE5010"/>
    <w:rsid w:val="00FE56FD"/>
    <w:rsid w:val="00FE6041"/>
    <w:rsid w:val="00FE78E5"/>
    <w:rsid w:val="00FE7FCA"/>
    <w:rsid w:val="00FF05CC"/>
    <w:rsid w:val="00FF06A0"/>
    <w:rsid w:val="00FF083B"/>
    <w:rsid w:val="00FF378B"/>
    <w:rsid w:val="00FF3A80"/>
    <w:rsid w:val="00FF459F"/>
    <w:rsid w:val="00FF4988"/>
    <w:rsid w:val="00FF4A17"/>
    <w:rsid w:val="00FF4D89"/>
    <w:rsid w:val="00FF539F"/>
    <w:rsid w:val="00FF60AF"/>
    <w:rsid w:val="00FF6150"/>
    <w:rsid w:val="00FF6612"/>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23A23A-205E-4729-8ABD-AD5D5DB7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99"/>
    <w:lsdException w:name="Body Text Inden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uiPriority w:val="9"/>
    <w:qFormat/>
    <w:rsid w:val="005521DD"/>
    <w:pPr>
      <w:keepNext/>
      <w:outlineLvl w:val="0"/>
    </w:pPr>
    <w:rPr>
      <w:sz w:val="28"/>
      <w:szCs w:val="28"/>
      <w:lang w:val="x-none" w:eastAsia="x-none"/>
    </w:rPr>
  </w:style>
  <w:style w:type="paragraph" w:styleId="2">
    <w:name w:val="heading 2"/>
    <w:basedOn w:val="a"/>
    <w:next w:val="a"/>
    <w:link w:val="20"/>
    <w:uiPriority w:val="9"/>
    <w:qFormat/>
    <w:rsid w:val="00F32C61"/>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qFormat/>
    <w:rsid w:val="00525D02"/>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qFormat/>
    <w:rsid w:val="00525D02"/>
    <w:pPr>
      <w:keepNext/>
      <w:keepLines/>
      <w:spacing w:before="200"/>
      <w:outlineLvl w:val="3"/>
    </w:pPr>
    <w:rPr>
      <w:rFonts w:ascii="Cambria" w:hAnsi="Cambria"/>
      <w:b/>
      <w:bCs/>
      <w:i/>
      <w:iCs/>
      <w:color w:val="4F81BD"/>
      <w:lang w:val="x-none" w:eastAsia="x-none"/>
    </w:rPr>
  </w:style>
  <w:style w:type="paragraph" w:styleId="5">
    <w:name w:val="heading 5"/>
    <w:basedOn w:val="a"/>
    <w:next w:val="a"/>
    <w:link w:val="50"/>
    <w:uiPriority w:val="9"/>
    <w:qFormat/>
    <w:rsid w:val="00525D02"/>
    <w:pPr>
      <w:keepNext/>
      <w:keepLines/>
      <w:spacing w:before="200"/>
      <w:outlineLvl w:val="4"/>
    </w:pPr>
    <w:rPr>
      <w:rFonts w:ascii="Cambria" w:hAnsi="Cambria"/>
      <w:color w:val="243F60"/>
      <w:lang w:val="x-none" w:eastAsia="x-none"/>
    </w:rPr>
  </w:style>
  <w:style w:type="paragraph" w:styleId="6">
    <w:name w:val="heading 6"/>
    <w:basedOn w:val="a"/>
    <w:next w:val="a"/>
    <w:link w:val="60"/>
    <w:uiPriority w:val="9"/>
    <w:qFormat/>
    <w:rsid w:val="00525D02"/>
    <w:pPr>
      <w:keepNext/>
      <w:keepLines/>
      <w:spacing w:before="200"/>
      <w:outlineLvl w:val="5"/>
    </w:pPr>
    <w:rPr>
      <w:rFonts w:ascii="Cambria" w:hAnsi="Cambria"/>
      <w:i/>
      <w:iCs/>
      <w:color w:val="243F60"/>
      <w:lang w:val="x-none" w:eastAsia="x-none"/>
    </w:rPr>
  </w:style>
  <w:style w:type="paragraph" w:styleId="7">
    <w:name w:val="heading 7"/>
    <w:basedOn w:val="a"/>
    <w:next w:val="a"/>
    <w:link w:val="70"/>
    <w:uiPriority w:val="9"/>
    <w:qFormat/>
    <w:rsid w:val="00525D02"/>
    <w:pPr>
      <w:keepNext/>
      <w:keepLines/>
      <w:spacing w:before="200"/>
      <w:outlineLvl w:val="6"/>
    </w:pPr>
    <w:rPr>
      <w:rFonts w:ascii="Cambria" w:hAnsi="Cambria"/>
      <w:i/>
      <w:iCs/>
      <w:color w:val="404040"/>
      <w:lang w:val="x-none" w:eastAsia="x-none"/>
    </w:rPr>
  </w:style>
  <w:style w:type="paragraph" w:styleId="8">
    <w:name w:val="heading 8"/>
    <w:basedOn w:val="a"/>
    <w:next w:val="a"/>
    <w:link w:val="80"/>
    <w:uiPriority w:val="9"/>
    <w:qFormat/>
    <w:rsid w:val="00525D02"/>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uiPriority w:val="9"/>
    <w:qFormat/>
    <w:rsid w:val="00525D02"/>
    <w:pPr>
      <w:keepNext/>
      <w:keepLines/>
      <w:spacing w:before="20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5D02"/>
    <w:rPr>
      <w:sz w:val="28"/>
      <w:szCs w:val="28"/>
    </w:rPr>
  </w:style>
  <w:style w:type="character" w:customStyle="1" w:styleId="20">
    <w:name w:val="Заголовок 2 Знак"/>
    <w:link w:val="2"/>
    <w:uiPriority w:val="9"/>
    <w:locked/>
    <w:rsid w:val="00525D02"/>
    <w:rPr>
      <w:rFonts w:ascii="Arial" w:hAnsi="Arial" w:cs="Arial"/>
      <w:b/>
      <w:bCs/>
      <w:i/>
      <w:iCs/>
      <w:sz w:val="28"/>
      <w:szCs w:val="28"/>
    </w:rPr>
  </w:style>
  <w:style w:type="character" w:customStyle="1" w:styleId="30">
    <w:name w:val="Заголовок 3 Знак"/>
    <w:link w:val="3"/>
    <w:uiPriority w:val="9"/>
    <w:rsid w:val="00525D02"/>
    <w:rPr>
      <w:rFonts w:ascii="Cambria" w:hAnsi="Cambria" w:cs="Cambria"/>
      <w:b/>
      <w:bCs/>
      <w:color w:val="4F81BD"/>
      <w:sz w:val="24"/>
      <w:szCs w:val="24"/>
    </w:rPr>
  </w:style>
  <w:style w:type="character" w:customStyle="1" w:styleId="40">
    <w:name w:val="Заголовок 4 Знак"/>
    <w:link w:val="4"/>
    <w:uiPriority w:val="9"/>
    <w:rsid w:val="00525D02"/>
    <w:rPr>
      <w:rFonts w:ascii="Cambria" w:hAnsi="Cambria" w:cs="Cambria"/>
      <w:b/>
      <w:bCs/>
      <w:i/>
      <w:iCs/>
      <w:color w:val="4F81BD"/>
      <w:sz w:val="24"/>
      <w:szCs w:val="24"/>
    </w:rPr>
  </w:style>
  <w:style w:type="character" w:customStyle="1" w:styleId="50">
    <w:name w:val="Заголовок 5 Знак"/>
    <w:link w:val="5"/>
    <w:uiPriority w:val="9"/>
    <w:rsid w:val="00525D02"/>
    <w:rPr>
      <w:rFonts w:ascii="Cambria" w:hAnsi="Cambria" w:cs="Cambria"/>
      <w:color w:val="243F60"/>
      <w:sz w:val="24"/>
      <w:szCs w:val="24"/>
    </w:rPr>
  </w:style>
  <w:style w:type="character" w:customStyle="1" w:styleId="60">
    <w:name w:val="Заголовок 6 Знак"/>
    <w:link w:val="6"/>
    <w:uiPriority w:val="9"/>
    <w:rsid w:val="00525D02"/>
    <w:rPr>
      <w:rFonts w:ascii="Cambria" w:hAnsi="Cambria" w:cs="Cambria"/>
      <w:i/>
      <w:iCs/>
      <w:color w:val="243F60"/>
      <w:sz w:val="24"/>
      <w:szCs w:val="24"/>
    </w:rPr>
  </w:style>
  <w:style w:type="character" w:customStyle="1" w:styleId="70">
    <w:name w:val="Заголовок 7 Знак"/>
    <w:link w:val="7"/>
    <w:uiPriority w:val="9"/>
    <w:rsid w:val="00525D02"/>
    <w:rPr>
      <w:rFonts w:ascii="Cambria" w:hAnsi="Cambria" w:cs="Cambria"/>
      <w:i/>
      <w:iCs/>
      <w:color w:val="404040"/>
      <w:sz w:val="24"/>
      <w:szCs w:val="24"/>
    </w:rPr>
  </w:style>
  <w:style w:type="character" w:customStyle="1" w:styleId="80">
    <w:name w:val="Заголовок 8 Знак"/>
    <w:link w:val="8"/>
    <w:uiPriority w:val="9"/>
    <w:rsid w:val="00525D02"/>
    <w:rPr>
      <w:rFonts w:ascii="Cambria" w:hAnsi="Cambria" w:cs="Cambria"/>
      <w:color w:val="404040"/>
    </w:rPr>
  </w:style>
  <w:style w:type="character" w:customStyle="1" w:styleId="90">
    <w:name w:val="Заголовок 9 Знак"/>
    <w:link w:val="9"/>
    <w:uiPriority w:val="9"/>
    <w:rsid w:val="00525D02"/>
    <w:rPr>
      <w:rFonts w:ascii="Cambria" w:hAnsi="Cambria" w:cs="Cambria"/>
      <w:i/>
      <w:iCs/>
      <w:color w:val="404040"/>
    </w:rPr>
  </w:style>
  <w:style w:type="table" w:styleId="a3">
    <w:name w:val="Table Grid"/>
    <w:basedOn w:val="a1"/>
    <w:uiPriority w:val="59"/>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655A40"/>
    <w:pPr>
      <w:autoSpaceDE w:val="0"/>
      <w:autoSpaceDN w:val="0"/>
      <w:jc w:val="both"/>
    </w:pPr>
    <w:rPr>
      <w:sz w:val="28"/>
      <w:szCs w:val="28"/>
      <w:lang w:val="x-none" w:eastAsia="x-none"/>
    </w:rPr>
  </w:style>
  <w:style w:type="character" w:customStyle="1" w:styleId="a5">
    <w:name w:val="Основной текст Знак"/>
    <w:link w:val="a4"/>
    <w:uiPriority w:val="99"/>
    <w:locked/>
    <w:rsid w:val="00525D02"/>
    <w:rPr>
      <w:sz w:val="28"/>
      <w:szCs w:val="28"/>
    </w:rPr>
  </w:style>
  <w:style w:type="paragraph" w:styleId="a6">
    <w:name w:val="Body Text Indent"/>
    <w:basedOn w:val="a"/>
    <w:link w:val="a7"/>
    <w:uiPriority w:val="99"/>
    <w:rsid w:val="000F3413"/>
    <w:pPr>
      <w:spacing w:after="120"/>
      <w:ind w:left="283"/>
    </w:pPr>
    <w:rPr>
      <w:lang w:val="x-none" w:eastAsia="x-none"/>
    </w:rPr>
  </w:style>
  <w:style w:type="character" w:customStyle="1" w:styleId="a7">
    <w:name w:val="Основной текст с отступом Знак"/>
    <w:link w:val="a6"/>
    <w:uiPriority w:val="99"/>
    <w:locked/>
    <w:rsid w:val="00525D02"/>
    <w:rPr>
      <w:sz w:val="24"/>
      <w:szCs w:val="24"/>
    </w:rPr>
  </w:style>
  <w:style w:type="paragraph" w:customStyle="1" w:styleId="a8">
    <w:name w:val="Мой"/>
    <w:basedOn w:val="a"/>
    <w:link w:val="a9"/>
    <w:rsid w:val="000F3413"/>
    <w:rPr>
      <w:sz w:val="28"/>
      <w:szCs w:val="28"/>
    </w:rPr>
  </w:style>
  <w:style w:type="character" w:customStyle="1" w:styleId="a9">
    <w:name w:val="Мой Знак"/>
    <w:link w:val="a8"/>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a">
    <w:name w:val="Простой"/>
    <w:basedOn w:val="a"/>
    <w:uiPriority w:val="99"/>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b">
    <w:name w:val="footer"/>
    <w:basedOn w:val="a"/>
    <w:link w:val="ac"/>
    <w:uiPriority w:val="99"/>
    <w:rsid w:val="00AC5A49"/>
    <w:pPr>
      <w:tabs>
        <w:tab w:val="center" w:pos="4677"/>
        <w:tab w:val="right" w:pos="9355"/>
      </w:tabs>
    </w:pPr>
    <w:rPr>
      <w:lang w:val="x-none" w:eastAsia="x-none"/>
    </w:rPr>
  </w:style>
  <w:style w:type="character" w:customStyle="1" w:styleId="ac">
    <w:name w:val="Нижний колонтитул Знак"/>
    <w:link w:val="ab"/>
    <w:uiPriority w:val="99"/>
    <w:locked/>
    <w:rsid w:val="00525D02"/>
    <w:rPr>
      <w:sz w:val="24"/>
      <w:szCs w:val="24"/>
    </w:rPr>
  </w:style>
  <w:style w:type="character" w:styleId="ad">
    <w:name w:val="page number"/>
    <w:basedOn w:val="a0"/>
    <w:rsid w:val="00AC5A49"/>
  </w:style>
  <w:style w:type="paragraph" w:styleId="ae">
    <w:name w:val="Balloon Text"/>
    <w:basedOn w:val="a"/>
    <w:link w:val="af"/>
    <w:uiPriority w:val="99"/>
    <w:semiHidden/>
    <w:rsid w:val="000C2FE3"/>
    <w:rPr>
      <w:rFonts w:ascii="Tahoma" w:hAnsi="Tahoma"/>
      <w:sz w:val="16"/>
      <w:szCs w:val="16"/>
      <w:lang w:val="x-none" w:eastAsia="x-none"/>
    </w:rPr>
  </w:style>
  <w:style w:type="character" w:customStyle="1" w:styleId="af">
    <w:name w:val="Текст выноски Знак"/>
    <w:link w:val="ae"/>
    <w:uiPriority w:val="99"/>
    <w:semiHidden/>
    <w:locked/>
    <w:rsid w:val="00525D02"/>
    <w:rPr>
      <w:rFonts w:ascii="Tahoma" w:hAnsi="Tahoma" w:cs="Tahoma"/>
      <w:sz w:val="16"/>
      <w:szCs w:val="16"/>
    </w:rPr>
  </w:style>
  <w:style w:type="paragraph" w:styleId="af0">
    <w:name w:val="footnote text"/>
    <w:basedOn w:val="a"/>
    <w:semiHidden/>
    <w:rsid w:val="004D44DA"/>
    <w:rPr>
      <w:sz w:val="20"/>
      <w:szCs w:val="20"/>
    </w:rPr>
  </w:style>
  <w:style w:type="character" w:styleId="af1">
    <w:name w:val="footnote reference"/>
    <w:semiHidden/>
    <w:rsid w:val="004D44DA"/>
    <w:rPr>
      <w:vertAlign w:val="superscript"/>
    </w:rPr>
  </w:style>
  <w:style w:type="paragraph" w:styleId="af2">
    <w:name w:val="header"/>
    <w:basedOn w:val="a"/>
    <w:link w:val="af3"/>
    <w:uiPriority w:val="99"/>
    <w:rsid w:val="00E562EA"/>
    <w:pPr>
      <w:tabs>
        <w:tab w:val="center" w:pos="4677"/>
        <w:tab w:val="right" w:pos="9355"/>
      </w:tabs>
    </w:pPr>
    <w:rPr>
      <w:lang w:val="x-none" w:eastAsia="x-none"/>
    </w:rPr>
  </w:style>
  <w:style w:type="character" w:customStyle="1" w:styleId="af3">
    <w:name w:val="Верхний колонтитул Знак"/>
    <w:link w:val="af2"/>
    <w:uiPriority w:val="99"/>
    <w:locked/>
    <w:rsid w:val="00525D02"/>
    <w:rPr>
      <w:sz w:val="24"/>
      <w:szCs w:val="24"/>
    </w:rPr>
  </w:style>
  <w:style w:type="paragraph" w:customStyle="1" w:styleId="-2">
    <w:name w:val="Мой такой - 2"/>
    <w:basedOn w:val="a"/>
    <w:rsid w:val="0090194F"/>
    <w:pPr>
      <w:tabs>
        <w:tab w:val="num" w:pos="720"/>
      </w:tabs>
      <w:ind w:left="720" w:hanging="360"/>
    </w:pPr>
    <w:rPr>
      <w:sz w:val="28"/>
    </w:rPr>
  </w:style>
  <w:style w:type="paragraph" w:styleId="af4">
    <w:name w:val="Plain Text"/>
    <w:basedOn w:val="a"/>
    <w:rsid w:val="00B022F5"/>
    <w:rPr>
      <w:rFonts w:ascii="Courier New" w:hAnsi="Courier New" w:cs="Courier New"/>
      <w:sz w:val="20"/>
      <w:szCs w:val="20"/>
    </w:rPr>
  </w:style>
  <w:style w:type="paragraph" w:styleId="af5">
    <w:name w:val="Document Map"/>
    <w:basedOn w:val="a"/>
    <w:link w:val="af6"/>
    <w:rsid w:val="0083542F"/>
    <w:rPr>
      <w:rFonts w:ascii="Tahoma" w:hAnsi="Tahoma"/>
      <w:sz w:val="16"/>
      <w:szCs w:val="16"/>
      <w:lang w:val="x-none" w:eastAsia="x-none"/>
    </w:rPr>
  </w:style>
  <w:style w:type="character" w:customStyle="1" w:styleId="af6">
    <w:name w:val="Схема документа Знак"/>
    <w:link w:val="af5"/>
    <w:rsid w:val="0083542F"/>
    <w:rPr>
      <w:rFonts w:ascii="Tahoma" w:hAnsi="Tahoma" w:cs="Tahoma"/>
      <w:sz w:val="16"/>
      <w:szCs w:val="16"/>
    </w:rPr>
  </w:style>
  <w:style w:type="paragraph" w:customStyle="1" w:styleId="ConsPlusTitle">
    <w:name w:val="ConsPlusTitle"/>
    <w:uiPriority w:val="99"/>
    <w:rsid w:val="007319FB"/>
    <w:pPr>
      <w:widowControl w:val="0"/>
      <w:autoSpaceDE w:val="0"/>
      <w:autoSpaceDN w:val="0"/>
      <w:adjustRightInd w:val="0"/>
    </w:pPr>
    <w:rPr>
      <w:rFonts w:ascii="Arial" w:hAnsi="Arial" w:cs="Arial"/>
      <w:b/>
      <w:bCs/>
    </w:rPr>
  </w:style>
  <w:style w:type="paragraph" w:styleId="af7">
    <w:name w:val="List Paragraph"/>
    <w:aliases w:val="ПАРАГРАФ,Абзац списка11,List Paragraph,Нумерованый список,List Paragraph1"/>
    <w:basedOn w:val="a"/>
    <w:link w:val="af8"/>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8">
    <w:name w:val="Абзац списка Знак"/>
    <w:aliases w:val="ПАРАГРАФ Знак,Абзац списка11 Знак,List Paragraph Знак,Нумерованый список Знак,List Paragraph1 Знак"/>
    <w:link w:val="af7"/>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paragraph" w:styleId="af9">
    <w:name w:val="Normal (Web)"/>
    <w:basedOn w:val="a"/>
    <w:uiPriority w:val="99"/>
    <w:unhideWhenUsed/>
    <w:rsid w:val="00E44360"/>
    <w:pPr>
      <w:spacing w:after="150"/>
    </w:pPr>
  </w:style>
  <w:style w:type="paragraph" w:customStyle="1" w:styleId="ConsPlusNonformat">
    <w:name w:val="ConsPlusNonformat"/>
    <w:uiPriority w:val="99"/>
    <w:rsid w:val="00931777"/>
    <w:pPr>
      <w:widowControl w:val="0"/>
      <w:autoSpaceDE w:val="0"/>
      <w:autoSpaceDN w:val="0"/>
      <w:adjustRightInd w:val="0"/>
    </w:pPr>
    <w:rPr>
      <w:rFonts w:ascii="Courier New" w:hAnsi="Courier New" w:cs="Courier New"/>
    </w:rPr>
  </w:style>
  <w:style w:type="paragraph" w:customStyle="1" w:styleId="12">
    <w:name w:val="Обычный1"/>
    <w:uiPriority w:val="99"/>
    <w:rsid w:val="00525D02"/>
    <w:pPr>
      <w:widowControl w:val="0"/>
    </w:pPr>
  </w:style>
  <w:style w:type="paragraph" w:styleId="afa">
    <w:name w:val="No Spacing"/>
    <w:link w:val="afb"/>
    <w:uiPriority w:val="1"/>
    <w:qFormat/>
    <w:rsid w:val="00525D02"/>
    <w:rPr>
      <w:rFonts w:ascii="Calibri" w:hAnsi="Calibri" w:cs="Calibri"/>
      <w:sz w:val="22"/>
      <w:szCs w:val="22"/>
    </w:rPr>
  </w:style>
  <w:style w:type="character" w:customStyle="1" w:styleId="afb">
    <w:name w:val="Без интервала Знак"/>
    <w:link w:val="afa"/>
    <w:uiPriority w:val="1"/>
    <w:locked/>
    <w:rsid w:val="00525D02"/>
    <w:rPr>
      <w:rFonts w:ascii="Calibri" w:hAnsi="Calibri" w:cs="Calibri"/>
      <w:sz w:val="22"/>
      <w:szCs w:val="22"/>
      <w:lang w:val="ru-RU" w:eastAsia="ru-RU" w:bidi="ar-SA"/>
    </w:rPr>
  </w:style>
  <w:style w:type="paragraph" w:customStyle="1" w:styleId="21">
    <w:name w:val="Основной текст 21"/>
    <w:basedOn w:val="a"/>
    <w:uiPriority w:val="99"/>
    <w:rsid w:val="00525D02"/>
    <w:pPr>
      <w:jc w:val="both"/>
    </w:pPr>
  </w:style>
  <w:style w:type="character" w:customStyle="1" w:styleId="Bodytext">
    <w:name w:val="Body text_"/>
    <w:link w:val="13"/>
    <w:uiPriority w:val="99"/>
    <w:locked/>
    <w:rsid w:val="00525D02"/>
    <w:rPr>
      <w:sz w:val="27"/>
      <w:szCs w:val="27"/>
      <w:shd w:val="clear" w:color="auto" w:fill="FFFFFF"/>
    </w:rPr>
  </w:style>
  <w:style w:type="paragraph" w:customStyle="1" w:styleId="13">
    <w:name w:val="Основной текст1"/>
    <w:basedOn w:val="a"/>
    <w:link w:val="Bodytext"/>
    <w:uiPriority w:val="99"/>
    <w:rsid w:val="00525D02"/>
    <w:pPr>
      <w:shd w:val="clear" w:color="auto" w:fill="FFFFFF"/>
      <w:spacing w:before="360" w:after="300" w:line="240" w:lineRule="atLeast"/>
    </w:pPr>
    <w:rPr>
      <w:sz w:val="27"/>
      <w:szCs w:val="27"/>
      <w:lang w:val="x-none" w:eastAsia="x-none"/>
    </w:rPr>
  </w:style>
  <w:style w:type="character" w:customStyle="1" w:styleId="textdefault">
    <w:name w:val="text_default"/>
    <w:basedOn w:val="a0"/>
    <w:uiPriority w:val="99"/>
    <w:rsid w:val="00525D02"/>
  </w:style>
  <w:style w:type="paragraph" w:styleId="afc">
    <w:name w:val="caption"/>
    <w:basedOn w:val="a"/>
    <w:next w:val="a"/>
    <w:uiPriority w:val="35"/>
    <w:semiHidden/>
    <w:unhideWhenUsed/>
    <w:qFormat/>
    <w:rsid w:val="00C34B14"/>
    <w:pPr>
      <w:spacing w:after="200"/>
    </w:pPr>
    <w:rPr>
      <w:rFonts w:ascii="Calibri" w:hAnsi="Calibri"/>
      <w:b/>
      <w:bCs/>
      <w:color w:val="4F81BD"/>
      <w:sz w:val="18"/>
      <w:szCs w:val="18"/>
      <w:lang w:val="en-US" w:eastAsia="en-US" w:bidi="en-US"/>
    </w:rPr>
  </w:style>
  <w:style w:type="paragraph" w:customStyle="1" w:styleId="afd">
    <w:name w:val="Название"/>
    <w:basedOn w:val="a"/>
    <w:next w:val="a"/>
    <w:link w:val="afe"/>
    <w:uiPriority w:val="10"/>
    <w:qFormat/>
    <w:rsid w:val="00C34B1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e">
    <w:name w:val="Название Знак"/>
    <w:link w:val="afd"/>
    <w:uiPriority w:val="10"/>
    <w:rsid w:val="00C34B14"/>
    <w:rPr>
      <w:rFonts w:ascii="Cambria" w:eastAsia="Times New Roman" w:hAnsi="Cambria" w:cs="Times New Roman"/>
      <w:color w:val="17365D"/>
      <w:spacing w:val="5"/>
      <w:kern w:val="28"/>
      <w:sz w:val="52"/>
      <w:szCs w:val="52"/>
    </w:rPr>
  </w:style>
  <w:style w:type="paragraph" w:styleId="aff">
    <w:name w:val="Subtitle"/>
    <w:basedOn w:val="a"/>
    <w:next w:val="a"/>
    <w:link w:val="aff0"/>
    <w:uiPriority w:val="11"/>
    <w:qFormat/>
    <w:rsid w:val="00C34B14"/>
    <w:pPr>
      <w:numPr>
        <w:ilvl w:val="1"/>
      </w:numPr>
      <w:spacing w:after="200" w:line="276" w:lineRule="auto"/>
    </w:pPr>
    <w:rPr>
      <w:rFonts w:ascii="Cambria" w:hAnsi="Cambria"/>
      <w:i/>
      <w:iCs/>
      <w:color w:val="4F81BD"/>
      <w:spacing w:val="15"/>
      <w:lang w:val="x-none" w:eastAsia="x-none"/>
    </w:rPr>
  </w:style>
  <w:style w:type="character" w:customStyle="1" w:styleId="aff0">
    <w:name w:val="Подзаголовок Знак"/>
    <w:link w:val="aff"/>
    <w:uiPriority w:val="11"/>
    <w:rsid w:val="00C34B14"/>
    <w:rPr>
      <w:rFonts w:ascii="Cambria" w:eastAsia="Times New Roman" w:hAnsi="Cambria" w:cs="Times New Roman"/>
      <w:i/>
      <w:iCs/>
      <w:color w:val="4F81BD"/>
      <w:spacing w:val="15"/>
      <w:sz w:val="24"/>
      <w:szCs w:val="24"/>
    </w:rPr>
  </w:style>
  <w:style w:type="character" w:styleId="aff1">
    <w:name w:val="Strong"/>
    <w:uiPriority w:val="22"/>
    <w:qFormat/>
    <w:rsid w:val="00C34B14"/>
    <w:rPr>
      <w:b/>
      <w:bCs/>
    </w:rPr>
  </w:style>
  <w:style w:type="character" w:styleId="aff2">
    <w:name w:val="Emphasis"/>
    <w:uiPriority w:val="20"/>
    <w:qFormat/>
    <w:rsid w:val="00C34B14"/>
    <w:rPr>
      <w:i/>
      <w:iCs/>
    </w:rPr>
  </w:style>
  <w:style w:type="paragraph" w:styleId="22">
    <w:name w:val="Quote"/>
    <w:basedOn w:val="a"/>
    <w:next w:val="a"/>
    <w:link w:val="23"/>
    <w:uiPriority w:val="29"/>
    <w:qFormat/>
    <w:rsid w:val="00C34B14"/>
    <w:pPr>
      <w:spacing w:after="200" w:line="276" w:lineRule="auto"/>
    </w:pPr>
    <w:rPr>
      <w:rFonts w:ascii="Calibri" w:hAnsi="Calibri"/>
      <w:i/>
      <w:iCs/>
      <w:color w:val="000000"/>
      <w:sz w:val="20"/>
      <w:szCs w:val="20"/>
      <w:lang w:val="x-none" w:eastAsia="x-none"/>
    </w:rPr>
  </w:style>
  <w:style w:type="character" w:customStyle="1" w:styleId="23">
    <w:name w:val="Цитата 2 Знак"/>
    <w:link w:val="22"/>
    <w:uiPriority w:val="29"/>
    <w:rsid w:val="00C34B14"/>
    <w:rPr>
      <w:rFonts w:ascii="Calibri" w:hAnsi="Calibri"/>
      <w:i/>
      <w:iCs/>
      <w:color w:val="000000"/>
    </w:rPr>
  </w:style>
  <w:style w:type="paragraph" w:styleId="aff3">
    <w:name w:val="Intense Quote"/>
    <w:basedOn w:val="a"/>
    <w:next w:val="a"/>
    <w:link w:val="aff4"/>
    <w:uiPriority w:val="30"/>
    <w:qFormat/>
    <w:rsid w:val="00C34B14"/>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4">
    <w:name w:val="Выделенная цитата Знак"/>
    <w:link w:val="aff3"/>
    <w:uiPriority w:val="30"/>
    <w:rsid w:val="00C34B14"/>
    <w:rPr>
      <w:rFonts w:ascii="Calibri" w:hAnsi="Calibri"/>
      <w:b/>
      <w:bCs/>
      <w:i/>
      <w:iCs/>
      <w:color w:val="4F81BD"/>
    </w:rPr>
  </w:style>
  <w:style w:type="character" w:styleId="aff5">
    <w:name w:val="Subtle Emphasis"/>
    <w:uiPriority w:val="19"/>
    <w:qFormat/>
    <w:rsid w:val="00C34B14"/>
    <w:rPr>
      <w:i/>
      <w:iCs/>
      <w:color w:val="808080"/>
    </w:rPr>
  </w:style>
  <w:style w:type="character" w:styleId="aff6">
    <w:name w:val="Intense Emphasis"/>
    <w:uiPriority w:val="21"/>
    <w:qFormat/>
    <w:rsid w:val="00C34B14"/>
    <w:rPr>
      <w:b/>
      <w:bCs/>
      <w:i/>
      <w:iCs/>
      <w:color w:val="4F81BD"/>
    </w:rPr>
  </w:style>
  <w:style w:type="character" w:styleId="aff7">
    <w:name w:val="Subtle Reference"/>
    <w:uiPriority w:val="31"/>
    <w:qFormat/>
    <w:rsid w:val="00C34B14"/>
    <w:rPr>
      <w:smallCaps/>
      <w:color w:val="C0504D"/>
      <w:u w:val="single"/>
    </w:rPr>
  </w:style>
  <w:style w:type="character" w:styleId="aff8">
    <w:name w:val="Intense Reference"/>
    <w:uiPriority w:val="32"/>
    <w:qFormat/>
    <w:rsid w:val="00C34B14"/>
    <w:rPr>
      <w:b/>
      <w:bCs/>
      <w:smallCaps/>
      <w:color w:val="C0504D"/>
      <w:spacing w:val="5"/>
      <w:u w:val="single"/>
    </w:rPr>
  </w:style>
  <w:style w:type="character" w:styleId="aff9">
    <w:name w:val="Book Title"/>
    <w:uiPriority w:val="33"/>
    <w:qFormat/>
    <w:rsid w:val="00C34B14"/>
    <w:rPr>
      <w:b/>
      <w:bCs/>
      <w:smallCaps/>
      <w:spacing w:val="5"/>
    </w:rPr>
  </w:style>
  <w:style w:type="paragraph" w:styleId="affa">
    <w:name w:val="TOC Heading"/>
    <w:basedOn w:val="1"/>
    <w:next w:val="a"/>
    <w:uiPriority w:val="39"/>
    <w:semiHidden/>
    <w:unhideWhenUsed/>
    <w:qFormat/>
    <w:rsid w:val="00C34B14"/>
    <w:pPr>
      <w:keepLines/>
      <w:spacing w:before="480" w:line="276" w:lineRule="auto"/>
      <w:outlineLvl w:val="9"/>
    </w:pPr>
    <w:rPr>
      <w:rFonts w:ascii="Cambria" w:hAnsi="Cambria"/>
      <w:b/>
      <w:bCs/>
      <w:color w:val="365F91"/>
      <w:lang w:val="en-US" w:eastAsia="en-US" w:bidi="en-US"/>
    </w:rPr>
  </w:style>
  <w:style w:type="character" w:styleId="affb">
    <w:name w:val="Hyperlink"/>
    <w:uiPriority w:val="99"/>
    <w:unhideWhenUsed/>
    <w:rsid w:val="00C34B14"/>
    <w:rPr>
      <w:color w:val="0000FF"/>
      <w:u w:val="single"/>
    </w:rPr>
  </w:style>
  <w:style w:type="character" w:styleId="affc">
    <w:name w:val="FollowedHyperlink"/>
    <w:uiPriority w:val="99"/>
    <w:unhideWhenUsed/>
    <w:rsid w:val="00C34B14"/>
    <w:rPr>
      <w:color w:val="800080"/>
      <w:u w:val="single"/>
    </w:rPr>
  </w:style>
  <w:style w:type="paragraph" w:customStyle="1" w:styleId="xl69">
    <w:name w:val="xl69"/>
    <w:basedOn w:val="a"/>
    <w:rsid w:val="00C34B14"/>
    <w:pPr>
      <w:spacing w:before="100" w:beforeAutospacing="1" w:after="100" w:afterAutospacing="1"/>
    </w:pPr>
    <w:rPr>
      <w:rFonts w:ascii="Arial" w:hAnsi="Arial" w:cs="Arial"/>
      <w:sz w:val="18"/>
      <w:szCs w:val="18"/>
    </w:rPr>
  </w:style>
  <w:style w:type="paragraph" w:customStyle="1" w:styleId="xl70">
    <w:name w:val="xl7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C34B14"/>
    <w:pPr>
      <w:spacing w:before="100" w:beforeAutospacing="1" w:after="100" w:afterAutospacing="1"/>
    </w:pPr>
    <w:rPr>
      <w:rFonts w:ascii="Arial" w:hAnsi="Arial" w:cs="Arial"/>
      <w:sz w:val="18"/>
      <w:szCs w:val="18"/>
    </w:rPr>
  </w:style>
  <w:style w:type="paragraph" w:customStyle="1" w:styleId="xl72">
    <w:name w:val="xl7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C34B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C34B1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rsid w:val="00C34B14"/>
    <w:pP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C34B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C34B14"/>
    <w:pPr>
      <w:spacing w:before="100" w:beforeAutospacing="1" w:after="100" w:afterAutospacing="1"/>
      <w:jc w:val="center"/>
    </w:pPr>
    <w:rPr>
      <w:rFonts w:ascii="Arial" w:hAnsi="Arial" w:cs="Arial"/>
      <w:sz w:val="18"/>
      <w:szCs w:val="18"/>
    </w:rPr>
  </w:style>
  <w:style w:type="paragraph" w:customStyle="1" w:styleId="xl87">
    <w:name w:val="xl87"/>
    <w:basedOn w:val="a"/>
    <w:rsid w:val="00C34B14"/>
    <w:pPr>
      <w:spacing w:before="100" w:beforeAutospacing="1" w:after="100" w:afterAutospacing="1"/>
    </w:pPr>
    <w:rPr>
      <w:rFonts w:ascii="Arial" w:hAnsi="Arial" w:cs="Arial"/>
      <w:sz w:val="18"/>
      <w:szCs w:val="18"/>
    </w:rPr>
  </w:style>
  <w:style w:type="paragraph" w:customStyle="1" w:styleId="xl88">
    <w:name w:val="xl88"/>
    <w:basedOn w:val="a"/>
    <w:rsid w:val="00C34B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C34B14"/>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C34B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C34B14"/>
    <w:pPr>
      <w:spacing w:before="100" w:beforeAutospacing="1" w:after="100" w:afterAutospacing="1"/>
      <w:jc w:val="center"/>
    </w:pPr>
    <w:rPr>
      <w:rFonts w:ascii="Arial" w:hAnsi="Arial" w:cs="Arial"/>
      <w:sz w:val="18"/>
      <w:szCs w:val="18"/>
    </w:rPr>
  </w:style>
  <w:style w:type="paragraph" w:customStyle="1" w:styleId="xl92">
    <w:name w:val="xl92"/>
    <w:basedOn w:val="a"/>
    <w:rsid w:val="00C34B14"/>
    <w:pPr>
      <w:spacing w:before="100" w:beforeAutospacing="1" w:after="100" w:afterAutospacing="1"/>
      <w:textAlignment w:val="center"/>
    </w:pPr>
    <w:rPr>
      <w:rFonts w:ascii="Arial" w:hAnsi="Arial" w:cs="Arial"/>
      <w:sz w:val="18"/>
      <w:szCs w:val="18"/>
    </w:rPr>
  </w:style>
  <w:style w:type="paragraph" w:customStyle="1" w:styleId="xl93">
    <w:name w:val="xl93"/>
    <w:basedOn w:val="a"/>
    <w:rsid w:val="00C34B14"/>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6">
    <w:name w:val="xl96"/>
    <w:basedOn w:val="a"/>
    <w:rsid w:val="001B0142"/>
    <w:pPr>
      <w:spacing w:before="100" w:beforeAutospacing="1" w:after="100" w:afterAutospacing="1"/>
    </w:pPr>
    <w:rPr>
      <w:rFonts w:ascii="Arial" w:hAnsi="Arial" w:cs="Arial"/>
      <w:b/>
      <w:bCs/>
      <w:sz w:val="18"/>
      <w:szCs w:val="18"/>
    </w:rPr>
  </w:style>
  <w:style w:type="paragraph" w:customStyle="1" w:styleId="xl97">
    <w:name w:val="xl9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8">
    <w:name w:val="xl98"/>
    <w:basedOn w:val="a"/>
    <w:rsid w:val="001B0142"/>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rsid w:val="001B014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4">
    <w:name w:val="xl104"/>
    <w:basedOn w:val="a"/>
    <w:rsid w:val="001B014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7">
    <w:name w:val="xl10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08">
    <w:name w:val="xl10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10">
    <w:name w:val="xl11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1">
    <w:name w:val="xl111"/>
    <w:basedOn w:val="a"/>
    <w:rsid w:val="001B0142"/>
    <w:pPr>
      <w:spacing w:before="100" w:beforeAutospacing="1" w:after="100" w:afterAutospacing="1"/>
      <w:textAlignment w:val="center"/>
    </w:pPr>
    <w:rPr>
      <w:rFonts w:ascii="Arial" w:hAnsi="Arial" w:cs="Arial"/>
      <w:sz w:val="18"/>
      <w:szCs w:val="18"/>
    </w:rPr>
  </w:style>
  <w:style w:type="paragraph" w:customStyle="1" w:styleId="xl112">
    <w:name w:val="xl11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3">
    <w:name w:val="xl113"/>
    <w:basedOn w:val="a"/>
    <w:rsid w:val="001B0142"/>
    <w:pPr>
      <w:spacing w:before="100" w:beforeAutospacing="1" w:after="100" w:afterAutospacing="1"/>
      <w:textAlignment w:val="center"/>
    </w:pPr>
    <w:rPr>
      <w:rFonts w:ascii="Arial" w:hAnsi="Arial" w:cs="Arial"/>
      <w:sz w:val="18"/>
      <w:szCs w:val="18"/>
    </w:rPr>
  </w:style>
  <w:style w:type="paragraph" w:customStyle="1" w:styleId="xl114">
    <w:name w:val="xl11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5">
    <w:name w:val="xl11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6">
    <w:name w:val="xl11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7">
    <w:name w:val="xl117"/>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18">
    <w:name w:val="xl11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19">
    <w:name w:val="xl119"/>
    <w:basedOn w:val="a"/>
    <w:rsid w:val="001B0142"/>
    <w:pPr>
      <w:spacing w:before="100" w:beforeAutospacing="1" w:after="100" w:afterAutospacing="1"/>
    </w:pPr>
    <w:rPr>
      <w:rFonts w:ascii="Arial" w:hAnsi="Arial" w:cs="Arial"/>
      <w:color w:val="000000"/>
      <w:sz w:val="18"/>
      <w:szCs w:val="18"/>
    </w:rPr>
  </w:style>
  <w:style w:type="paragraph" w:customStyle="1" w:styleId="xl120">
    <w:name w:val="xl12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1B0142"/>
    <w:pPr>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24">
    <w:name w:val="xl12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6">
    <w:name w:val="xl126"/>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7">
    <w:name w:val="xl127"/>
    <w:basedOn w:val="a"/>
    <w:rsid w:val="001B0142"/>
    <w:pPr>
      <w:spacing w:before="100" w:beforeAutospacing="1" w:after="100" w:afterAutospacing="1"/>
    </w:pPr>
    <w:rPr>
      <w:rFonts w:ascii="Arial" w:hAnsi="Arial" w:cs="Arial"/>
      <w:b/>
      <w:bCs/>
      <w:color w:val="800080"/>
      <w:sz w:val="18"/>
      <w:szCs w:val="18"/>
    </w:rPr>
  </w:style>
  <w:style w:type="paragraph" w:customStyle="1" w:styleId="xl128">
    <w:name w:val="xl128"/>
    <w:basedOn w:val="a"/>
    <w:rsid w:val="001B0142"/>
    <w:pPr>
      <w:spacing w:before="100" w:beforeAutospacing="1" w:after="100" w:afterAutospacing="1"/>
      <w:jc w:val="center"/>
      <w:textAlignment w:val="top"/>
    </w:pPr>
    <w:rPr>
      <w:rFonts w:ascii="Arial" w:hAnsi="Arial" w:cs="Arial"/>
      <w:sz w:val="18"/>
      <w:szCs w:val="18"/>
    </w:rPr>
  </w:style>
  <w:style w:type="paragraph" w:customStyle="1" w:styleId="xl129">
    <w:name w:val="xl129"/>
    <w:basedOn w:val="a"/>
    <w:rsid w:val="001B0142"/>
    <w:pPr>
      <w:spacing w:before="100" w:beforeAutospacing="1" w:after="100" w:afterAutospacing="1"/>
    </w:pPr>
    <w:rPr>
      <w:rFonts w:ascii="Arial" w:hAnsi="Arial" w:cs="Arial"/>
      <w:sz w:val="18"/>
      <w:szCs w:val="18"/>
    </w:rPr>
  </w:style>
  <w:style w:type="paragraph" w:customStyle="1" w:styleId="xl130">
    <w:name w:val="xl130"/>
    <w:basedOn w:val="a"/>
    <w:rsid w:val="001B0142"/>
    <w:pPr>
      <w:spacing w:before="100" w:beforeAutospacing="1" w:after="100" w:afterAutospacing="1"/>
      <w:textAlignment w:val="top"/>
    </w:pPr>
    <w:rPr>
      <w:rFonts w:ascii="Arial" w:hAnsi="Arial" w:cs="Arial"/>
      <w:sz w:val="18"/>
      <w:szCs w:val="18"/>
    </w:rPr>
  </w:style>
  <w:style w:type="paragraph" w:customStyle="1" w:styleId="xl131">
    <w:name w:val="xl131"/>
    <w:basedOn w:val="a"/>
    <w:rsid w:val="001B0142"/>
    <w:pPr>
      <w:spacing w:before="100" w:beforeAutospacing="1" w:after="100" w:afterAutospacing="1"/>
    </w:pPr>
    <w:rPr>
      <w:rFonts w:ascii="Arial" w:hAnsi="Arial" w:cs="Arial"/>
      <w:color w:val="000000"/>
      <w:sz w:val="18"/>
      <w:szCs w:val="18"/>
    </w:rPr>
  </w:style>
  <w:style w:type="paragraph" w:customStyle="1" w:styleId="xl132">
    <w:name w:val="xl132"/>
    <w:basedOn w:val="a"/>
    <w:rsid w:val="001B0142"/>
    <w:pPr>
      <w:spacing w:before="100" w:beforeAutospacing="1" w:after="100" w:afterAutospacing="1"/>
    </w:pPr>
    <w:rPr>
      <w:rFonts w:ascii="Arial" w:hAnsi="Arial" w:cs="Arial"/>
      <w:sz w:val="18"/>
      <w:szCs w:val="18"/>
    </w:rPr>
  </w:style>
  <w:style w:type="paragraph" w:customStyle="1" w:styleId="xl133">
    <w:name w:val="xl133"/>
    <w:basedOn w:val="a"/>
    <w:rsid w:val="001B0142"/>
    <w:pPr>
      <w:spacing w:before="100" w:beforeAutospacing="1" w:after="100" w:afterAutospacing="1"/>
    </w:pPr>
    <w:rPr>
      <w:rFonts w:ascii="Arial" w:hAnsi="Arial" w:cs="Arial"/>
      <w:color w:val="000000"/>
      <w:sz w:val="18"/>
      <w:szCs w:val="18"/>
    </w:rPr>
  </w:style>
  <w:style w:type="paragraph" w:customStyle="1" w:styleId="xl134">
    <w:name w:val="xl134"/>
    <w:basedOn w:val="a"/>
    <w:rsid w:val="001B0142"/>
    <w:pPr>
      <w:spacing w:before="100" w:beforeAutospacing="1" w:after="100" w:afterAutospacing="1"/>
    </w:pPr>
    <w:rPr>
      <w:rFonts w:ascii="Arial" w:hAnsi="Arial" w:cs="Arial"/>
      <w:sz w:val="18"/>
      <w:szCs w:val="18"/>
    </w:rPr>
  </w:style>
  <w:style w:type="paragraph" w:customStyle="1" w:styleId="xl135">
    <w:name w:val="xl135"/>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8">
    <w:name w:val="xl13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9">
    <w:name w:val="xl139"/>
    <w:basedOn w:val="a"/>
    <w:rsid w:val="001B0142"/>
    <w:pPr>
      <w:spacing w:before="100" w:beforeAutospacing="1" w:after="100" w:afterAutospacing="1"/>
    </w:pPr>
    <w:rPr>
      <w:rFonts w:ascii="Arial" w:hAnsi="Arial" w:cs="Arial"/>
      <w:b/>
      <w:bCs/>
      <w:color w:val="800080"/>
      <w:sz w:val="18"/>
      <w:szCs w:val="18"/>
    </w:rPr>
  </w:style>
  <w:style w:type="paragraph" w:customStyle="1" w:styleId="xl140">
    <w:name w:val="xl140"/>
    <w:basedOn w:val="a"/>
    <w:rsid w:val="001B0142"/>
    <w:pPr>
      <w:spacing w:before="100" w:beforeAutospacing="1" w:after="100" w:afterAutospacing="1"/>
    </w:pPr>
    <w:rPr>
      <w:rFonts w:ascii="Arial" w:hAnsi="Arial" w:cs="Arial"/>
      <w:sz w:val="18"/>
      <w:szCs w:val="18"/>
    </w:rPr>
  </w:style>
  <w:style w:type="paragraph" w:customStyle="1" w:styleId="xl141">
    <w:name w:val="xl141"/>
    <w:basedOn w:val="a"/>
    <w:rsid w:val="001B0142"/>
    <w:pPr>
      <w:spacing w:before="100" w:beforeAutospacing="1" w:after="100" w:afterAutospacing="1"/>
    </w:pPr>
    <w:rPr>
      <w:rFonts w:ascii="Arial" w:hAnsi="Arial" w:cs="Arial"/>
      <w:sz w:val="18"/>
      <w:szCs w:val="18"/>
    </w:rPr>
  </w:style>
  <w:style w:type="paragraph" w:customStyle="1" w:styleId="xl142">
    <w:name w:val="xl142"/>
    <w:basedOn w:val="a"/>
    <w:rsid w:val="001B0142"/>
    <w:pPr>
      <w:spacing w:before="100" w:beforeAutospacing="1" w:after="100" w:afterAutospacing="1"/>
    </w:pPr>
    <w:rPr>
      <w:rFonts w:ascii="Arial" w:hAnsi="Arial" w:cs="Arial"/>
      <w:sz w:val="18"/>
      <w:szCs w:val="18"/>
    </w:rPr>
  </w:style>
  <w:style w:type="paragraph" w:customStyle="1" w:styleId="xl143">
    <w:name w:val="xl143"/>
    <w:basedOn w:val="a"/>
    <w:rsid w:val="001B0142"/>
    <w:pPr>
      <w:spacing w:before="100" w:beforeAutospacing="1" w:after="100" w:afterAutospacing="1"/>
      <w:textAlignment w:val="center"/>
    </w:pPr>
    <w:rPr>
      <w:rFonts w:ascii="Arial" w:hAnsi="Arial" w:cs="Arial"/>
      <w:sz w:val="18"/>
      <w:szCs w:val="18"/>
    </w:rPr>
  </w:style>
  <w:style w:type="paragraph" w:customStyle="1" w:styleId="xl144">
    <w:name w:val="xl144"/>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45">
    <w:name w:val="xl14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8">
    <w:name w:val="xl14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9">
    <w:name w:val="xl149"/>
    <w:basedOn w:val="a"/>
    <w:rsid w:val="001B0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0">
    <w:name w:val="xl150"/>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1">
    <w:name w:val="xl15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2">
    <w:name w:val="xl152"/>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53">
    <w:name w:val="xl153"/>
    <w:basedOn w:val="a"/>
    <w:rsid w:val="001B0142"/>
    <w:pPr>
      <w:spacing w:before="100" w:beforeAutospacing="1" w:after="100" w:afterAutospacing="1"/>
      <w:textAlignment w:val="top"/>
    </w:pPr>
    <w:rPr>
      <w:rFonts w:ascii="Arial" w:hAnsi="Arial" w:cs="Arial"/>
      <w:sz w:val="18"/>
      <w:szCs w:val="18"/>
    </w:rPr>
  </w:style>
  <w:style w:type="paragraph" w:customStyle="1" w:styleId="xl154">
    <w:name w:val="xl154"/>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55">
    <w:name w:val="xl155"/>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1B0142"/>
    <w:pPr>
      <w:spacing w:before="100" w:beforeAutospacing="1" w:after="100" w:afterAutospacing="1"/>
    </w:pPr>
    <w:rPr>
      <w:rFonts w:ascii="Arial" w:hAnsi="Arial" w:cs="Arial"/>
      <w:sz w:val="18"/>
      <w:szCs w:val="18"/>
    </w:rPr>
  </w:style>
  <w:style w:type="paragraph" w:customStyle="1" w:styleId="xl157">
    <w:name w:val="xl157"/>
    <w:basedOn w:val="a"/>
    <w:rsid w:val="001B0142"/>
    <w:pPr>
      <w:spacing w:before="100" w:beforeAutospacing="1" w:after="100" w:afterAutospacing="1"/>
      <w:jc w:val="center"/>
    </w:pPr>
    <w:rPr>
      <w:rFonts w:ascii="Arial" w:hAnsi="Arial" w:cs="Arial"/>
      <w:sz w:val="18"/>
      <w:szCs w:val="18"/>
    </w:rPr>
  </w:style>
  <w:style w:type="paragraph" w:customStyle="1" w:styleId="xl158">
    <w:name w:val="xl158"/>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9">
    <w:name w:val="xl15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0">
    <w:name w:val="xl160"/>
    <w:basedOn w:val="a"/>
    <w:rsid w:val="001B0142"/>
    <w:pPr>
      <w:pBdr>
        <w:left w:val="single" w:sz="4" w:space="0" w:color="auto"/>
        <w:right w:val="single" w:sz="4" w:space="0" w:color="auto"/>
      </w:pBdr>
      <w:spacing w:before="100" w:beforeAutospacing="1" w:after="100" w:afterAutospacing="1"/>
    </w:pPr>
  </w:style>
  <w:style w:type="paragraph" w:customStyle="1" w:styleId="xl161">
    <w:name w:val="xl161"/>
    <w:basedOn w:val="a"/>
    <w:rsid w:val="001B0142"/>
    <w:pPr>
      <w:pBdr>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rsid w:val="001B014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4">
    <w:name w:val="xl164"/>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8"/>
      <w:szCs w:val="18"/>
    </w:rPr>
  </w:style>
  <w:style w:type="paragraph" w:customStyle="1" w:styleId="xl165">
    <w:name w:val="xl165"/>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66">
    <w:name w:val="xl166"/>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7">
    <w:name w:val="xl167"/>
    <w:basedOn w:val="a"/>
    <w:rsid w:val="001B0142"/>
    <w:pPr>
      <w:spacing w:before="100" w:beforeAutospacing="1" w:after="100" w:afterAutospacing="1"/>
      <w:textAlignment w:val="top"/>
    </w:pPr>
    <w:rPr>
      <w:rFonts w:ascii="Arial" w:hAnsi="Arial" w:cs="Arial"/>
      <w:color w:val="000000"/>
      <w:sz w:val="18"/>
      <w:szCs w:val="18"/>
    </w:rPr>
  </w:style>
  <w:style w:type="paragraph" w:customStyle="1" w:styleId="xl168">
    <w:name w:val="xl168"/>
    <w:basedOn w:val="a"/>
    <w:rsid w:val="001B0142"/>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69">
    <w:name w:val="xl169"/>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rPr>
  </w:style>
  <w:style w:type="paragraph" w:customStyle="1" w:styleId="xl170">
    <w:name w:val="xl170"/>
    <w:basedOn w:val="a"/>
    <w:rsid w:val="001B01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1B0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customStyle="1" w:styleId="affd">
    <w:name w:val="Гипертекстовая ссылка"/>
    <w:uiPriority w:val="99"/>
    <w:rsid w:val="00793F86"/>
    <w:rPr>
      <w:color w:val="106BBE"/>
    </w:rPr>
  </w:style>
  <w:style w:type="paragraph" w:customStyle="1" w:styleId="Default">
    <w:name w:val="Default"/>
    <w:uiPriority w:val="99"/>
    <w:rsid w:val="008703B6"/>
    <w:pPr>
      <w:autoSpaceDE w:val="0"/>
      <w:autoSpaceDN w:val="0"/>
      <w:adjustRightInd w:val="0"/>
    </w:pPr>
    <w:rPr>
      <w:rFonts w:eastAsia="Calibri"/>
      <w:color w:val="000000"/>
      <w:sz w:val="24"/>
      <w:szCs w:val="24"/>
      <w:lang w:eastAsia="en-US"/>
    </w:rPr>
  </w:style>
  <w:style w:type="paragraph" w:customStyle="1" w:styleId="xl172">
    <w:name w:val="xl172"/>
    <w:basedOn w:val="a"/>
    <w:rsid w:val="0070524B"/>
    <w:pPr>
      <w:spacing w:before="100" w:beforeAutospacing="1" w:after="100" w:afterAutospacing="1"/>
      <w:jc w:val="center"/>
    </w:pPr>
    <w:rPr>
      <w:rFonts w:ascii="Arial" w:hAnsi="Arial" w:cs="Arial"/>
      <w:sz w:val="18"/>
      <w:szCs w:val="18"/>
    </w:rPr>
  </w:style>
  <w:style w:type="paragraph" w:customStyle="1" w:styleId="xl173">
    <w:name w:val="xl173"/>
    <w:basedOn w:val="a"/>
    <w:rsid w:val="0070524B"/>
    <w:pPr>
      <w:spacing w:before="100" w:beforeAutospacing="1" w:after="100" w:afterAutospacing="1"/>
    </w:pPr>
    <w:rPr>
      <w:rFonts w:ascii="Arial" w:hAnsi="Arial" w:cs="Arial"/>
      <w:sz w:val="18"/>
      <w:szCs w:val="18"/>
    </w:rPr>
  </w:style>
  <w:style w:type="paragraph" w:customStyle="1" w:styleId="xl174">
    <w:name w:val="xl17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7052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82">
    <w:name w:val="xl182"/>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3">
    <w:name w:val="xl183"/>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4">
    <w:name w:val="xl184"/>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85">
    <w:name w:val="xl185"/>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86">
    <w:name w:val="xl186"/>
    <w:basedOn w:val="a"/>
    <w:rsid w:val="00705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87">
    <w:name w:val="xl187"/>
    <w:basedOn w:val="a"/>
    <w:rsid w:val="0070524B"/>
    <w:pPr>
      <w:spacing w:before="100" w:beforeAutospacing="1" w:after="100" w:afterAutospacing="1"/>
    </w:pPr>
    <w:rPr>
      <w:rFonts w:ascii="Arial" w:hAnsi="Arial" w:cs="Arial"/>
      <w:b/>
      <w:bCs/>
      <w:color w:val="800080"/>
      <w:sz w:val="18"/>
      <w:szCs w:val="18"/>
    </w:rPr>
  </w:style>
  <w:style w:type="paragraph" w:customStyle="1" w:styleId="xl188">
    <w:name w:val="xl188"/>
    <w:basedOn w:val="a"/>
    <w:rsid w:val="0070524B"/>
    <w:pPr>
      <w:spacing w:before="100" w:beforeAutospacing="1" w:after="100" w:afterAutospacing="1"/>
    </w:pPr>
    <w:rPr>
      <w:rFonts w:ascii="Arial" w:hAnsi="Arial" w:cs="Arial"/>
      <w:color w:val="000000"/>
      <w:sz w:val="18"/>
      <w:szCs w:val="18"/>
    </w:rPr>
  </w:style>
  <w:style w:type="paragraph" w:customStyle="1" w:styleId="xl189">
    <w:name w:val="xl189"/>
    <w:basedOn w:val="a"/>
    <w:rsid w:val="0070524B"/>
    <w:pPr>
      <w:spacing w:before="100" w:beforeAutospacing="1" w:after="100" w:afterAutospacing="1"/>
    </w:pPr>
    <w:rPr>
      <w:rFonts w:ascii="Arial" w:hAnsi="Arial" w:cs="Arial"/>
      <w:sz w:val="18"/>
      <w:szCs w:val="18"/>
    </w:rPr>
  </w:style>
  <w:style w:type="paragraph" w:customStyle="1" w:styleId="xl190">
    <w:name w:val="xl190"/>
    <w:basedOn w:val="a"/>
    <w:rsid w:val="0070524B"/>
    <w:pPr>
      <w:spacing w:before="100" w:beforeAutospacing="1" w:after="100" w:afterAutospacing="1"/>
    </w:pPr>
    <w:rPr>
      <w:rFonts w:ascii="Arial" w:hAnsi="Arial" w:cs="Arial"/>
      <w:color w:val="000000"/>
      <w:sz w:val="18"/>
      <w:szCs w:val="18"/>
    </w:rPr>
  </w:style>
  <w:style w:type="paragraph" w:customStyle="1" w:styleId="xl191">
    <w:name w:val="xl191"/>
    <w:basedOn w:val="a"/>
    <w:rsid w:val="0070524B"/>
    <w:pPr>
      <w:spacing w:before="100" w:beforeAutospacing="1" w:after="100" w:afterAutospacing="1"/>
    </w:pPr>
    <w:rPr>
      <w:rFonts w:ascii="Arial" w:hAnsi="Arial" w:cs="Arial"/>
      <w:sz w:val="18"/>
      <w:szCs w:val="18"/>
    </w:rPr>
  </w:style>
  <w:style w:type="paragraph" w:customStyle="1" w:styleId="xl192">
    <w:name w:val="xl192"/>
    <w:basedOn w:val="a"/>
    <w:rsid w:val="0070524B"/>
    <w:pPr>
      <w:spacing w:before="100" w:beforeAutospacing="1" w:after="100" w:afterAutospacing="1"/>
    </w:pPr>
    <w:rPr>
      <w:rFonts w:ascii="Arial" w:hAnsi="Arial" w:cs="Arial"/>
      <w:sz w:val="18"/>
      <w:szCs w:val="18"/>
    </w:rPr>
  </w:style>
  <w:style w:type="character" w:styleId="affe">
    <w:name w:val="annotation reference"/>
    <w:rsid w:val="00811FB9"/>
    <w:rPr>
      <w:sz w:val="16"/>
      <w:szCs w:val="16"/>
    </w:rPr>
  </w:style>
  <w:style w:type="paragraph" w:styleId="afff">
    <w:name w:val="annotation text"/>
    <w:basedOn w:val="a"/>
    <w:link w:val="afff0"/>
    <w:rsid w:val="00811FB9"/>
    <w:rPr>
      <w:sz w:val="20"/>
      <w:szCs w:val="20"/>
    </w:rPr>
  </w:style>
  <w:style w:type="character" w:customStyle="1" w:styleId="afff0">
    <w:name w:val="Текст примечания Знак"/>
    <w:basedOn w:val="a0"/>
    <w:link w:val="afff"/>
    <w:rsid w:val="00811FB9"/>
  </w:style>
  <w:style w:type="paragraph" w:styleId="afff1">
    <w:name w:val="annotation subject"/>
    <w:basedOn w:val="afff"/>
    <w:next w:val="afff"/>
    <w:link w:val="afff2"/>
    <w:rsid w:val="00811FB9"/>
    <w:rPr>
      <w:b/>
      <w:bCs/>
      <w:lang w:val="x-none" w:eastAsia="x-none"/>
    </w:rPr>
  </w:style>
  <w:style w:type="character" w:customStyle="1" w:styleId="afff2">
    <w:name w:val="Тема примечания Знак"/>
    <w:link w:val="afff1"/>
    <w:rsid w:val="00811FB9"/>
    <w:rPr>
      <w:b/>
      <w:bCs/>
    </w:rPr>
  </w:style>
  <w:style w:type="paragraph" w:customStyle="1" w:styleId="msonormal0">
    <w:name w:val="msonormal"/>
    <w:basedOn w:val="a"/>
    <w:rsid w:val="006C077E"/>
    <w:pPr>
      <w:spacing w:before="100" w:beforeAutospacing="1" w:after="100" w:afterAutospacing="1"/>
    </w:pPr>
  </w:style>
  <w:style w:type="character" w:customStyle="1" w:styleId="extendedtext-short">
    <w:name w:val="extendedtext-short"/>
    <w:basedOn w:val="a0"/>
    <w:rsid w:val="00C37773"/>
  </w:style>
  <w:style w:type="character" w:customStyle="1" w:styleId="markedcontent">
    <w:name w:val="markedcontent"/>
    <w:basedOn w:val="a0"/>
    <w:rsid w:val="00C3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618">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062102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88015439">
      <w:bodyDiv w:val="1"/>
      <w:marLeft w:val="0"/>
      <w:marRight w:val="0"/>
      <w:marTop w:val="0"/>
      <w:marBottom w:val="0"/>
      <w:divBdr>
        <w:top w:val="none" w:sz="0" w:space="0" w:color="auto"/>
        <w:left w:val="none" w:sz="0" w:space="0" w:color="auto"/>
        <w:bottom w:val="none" w:sz="0" w:space="0" w:color="auto"/>
        <w:right w:val="none" w:sz="0" w:space="0" w:color="auto"/>
      </w:divBdr>
    </w:div>
    <w:div w:id="10912692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520446">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55806893">
      <w:bodyDiv w:val="1"/>
      <w:marLeft w:val="0"/>
      <w:marRight w:val="0"/>
      <w:marTop w:val="0"/>
      <w:marBottom w:val="0"/>
      <w:divBdr>
        <w:top w:val="none" w:sz="0" w:space="0" w:color="auto"/>
        <w:left w:val="none" w:sz="0" w:space="0" w:color="auto"/>
        <w:bottom w:val="none" w:sz="0" w:space="0" w:color="auto"/>
        <w:right w:val="none" w:sz="0" w:space="0" w:color="auto"/>
      </w:divBdr>
    </w:div>
    <w:div w:id="159586184">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28268860">
      <w:bodyDiv w:val="1"/>
      <w:marLeft w:val="0"/>
      <w:marRight w:val="0"/>
      <w:marTop w:val="0"/>
      <w:marBottom w:val="0"/>
      <w:divBdr>
        <w:top w:val="none" w:sz="0" w:space="0" w:color="auto"/>
        <w:left w:val="none" w:sz="0" w:space="0" w:color="auto"/>
        <w:bottom w:val="none" w:sz="0" w:space="0" w:color="auto"/>
        <w:right w:val="none" w:sz="0" w:space="0" w:color="auto"/>
      </w:divBdr>
    </w:div>
    <w:div w:id="248077166">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66930371">
      <w:bodyDiv w:val="1"/>
      <w:marLeft w:val="0"/>
      <w:marRight w:val="0"/>
      <w:marTop w:val="0"/>
      <w:marBottom w:val="0"/>
      <w:divBdr>
        <w:top w:val="none" w:sz="0" w:space="0" w:color="auto"/>
        <w:left w:val="none" w:sz="0" w:space="0" w:color="auto"/>
        <w:bottom w:val="none" w:sz="0" w:space="0" w:color="auto"/>
        <w:right w:val="none" w:sz="0" w:space="0" w:color="auto"/>
      </w:divBdr>
    </w:div>
    <w:div w:id="280494925">
      <w:bodyDiv w:val="1"/>
      <w:marLeft w:val="0"/>
      <w:marRight w:val="0"/>
      <w:marTop w:val="0"/>
      <w:marBottom w:val="0"/>
      <w:divBdr>
        <w:top w:val="none" w:sz="0" w:space="0" w:color="auto"/>
        <w:left w:val="none" w:sz="0" w:space="0" w:color="auto"/>
        <w:bottom w:val="none" w:sz="0" w:space="0" w:color="auto"/>
        <w:right w:val="none" w:sz="0" w:space="0" w:color="auto"/>
      </w:divBdr>
    </w:div>
    <w:div w:id="28339183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46713653">
      <w:bodyDiv w:val="1"/>
      <w:marLeft w:val="0"/>
      <w:marRight w:val="0"/>
      <w:marTop w:val="0"/>
      <w:marBottom w:val="0"/>
      <w:divBdr>
        <w:top w:val="none" w:sz="0" w:space="0" w:color="auto"/>
        <w:left w:val="none" w:sz="0" w:space="0" w:color="auto"/>
        <w:bottom w:val="none" w:sz="0" w:space="0" w:color="auto"/>
        <w:right w:val="none" w:sz="0" w:space="0" w:color="auto"/>
      </w:divBdr>
    </w:div>
    <w:div w:id="362368625">
      <w:bodyDiv w:val="1"/>
      <w:marLeft w:val="0"/>
      <w:marRight w:val="0"/>
      <w:marTop w:val="0"/>
      <w:marBottom w:val="0"/>
      <w:divBdr>
        <w:top w:val="none" w:sz="0" w:space="0" w:color="auto"/>
        <w:left w:val="none" w:sz="0" w:space="0" w:color="auto"/>
        <w:bottom w:val="none" w:sz="0" w:space="0" w:color="auto"/>
        <w:right w:val="none" w:sz="0" w:space="0" w:color="auto"/>
      </w:divBdr>
    </w:div>
    <w:div w:id="378434222">
      <w:bodyDiv w:val="1"/>
      <w:marLeft w:val="0"/>
      <w:marRight w:val="0"/>
      <w:marTop w:val="0"/>
      <w:marBottom w:val="0"/>
      <w:divBdr>
        <w:top w:val="none" w:sz="0" w:space="0" w:color="auto"/>
        <w:left w:val="none" w:sz="0" w:space="0" w:color="auto"/>
        <w:bottom w:val="none" w:sz="0" w:space="0" w:color="auto"/>
        <w:right w:val="none" w:sz="0" w:space="0" w:color="auto"/>
      </w:divBdr>
    </w:div>
    <w:div w:id="378626579">
      <w:bodyDiv w:val="1"/>
      <w:marLeft w:val="0"/>
      <w:marRight w:val="0"/>
      <w:marTop w:val="0"/>
      <w:marBottom w:val="0"/>
      <w:divBdr>
        <w:top w:val="none" w:sz="0" w:space="0" w:color="auto"/>
        <w:left w:val="none" w:sz="0" w:space="0" w:color="auto"/>
        <w:bottom w:val="none" w:sz="0" w:space="0" w:color="auto"/>
        <w:right w:val="none" w:sz="0" w:space="0" w:color="auto"/>
      </w:divBdr>
    </w:div>
    <w:div w:id="417942745">
      <w:bodyDiv w:val="1"/>
      <w:marLeft w:val="0"/>
      <w:marRight w:val="0"/>
      <w:marTop w:val="0"/>
      <w:marBottom w:val="0"/>
      <w:divBdr>
        <w:top w:val="none" w:sz="0" w:space="0" w:color="auto"/>
        <w:left w:val="none" w:sz="0" w:space="0" w:color="auto"/>
        <w:bottom w:val="none" w:sz="0" w:space="0" w:color="auto"/>
        <w:right w:val="none" w:sz="0" w:space="0" w:color="auto"/>
      </w:divBdr>
    </w:div>
    <w:div w:id="418984862">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5294280">
      <w:bodyDiv w:val="1"/>
      <w:marLeft w:val="0"/>
      <w:marRight w:val="0"/>
      <w:marTop w:val="0"/>
      <w:marBottom w:val="0"/>
      <w:divBdr>
        <w:top w:val="none" w:sz="0" w:space="0" w:color="auto"/>
        <w:left w:val="none" w:sz="0" w:space="0" w:color="auto"/>
        <w:bottom w:val="none" w:sz="0" w:space="0" w:color="auto"/>
        <w:right w:val="none" w:sz="0" w:space="0" w:color="auto"/>
      </w:divBdr>
    </w:div>
    <w:div w:id="437410529">
      <w:bodyDiv w:val="1"/>
      <w:marLeft w:val="0"/>
      <w:marRight w:val="0"/>
      <w:marTop w:val="0"/>
      <w:marBottom w:val="0"/>
      <w:divBdr>
        <w:top w:val="none" w:sz="0" w:space="0" w:color="auto"/>
        <w:left w:val="none" w:sz="0" w:space="0" w:color="auto"/>
        <w:bottom w:val="none" w:sz="0" w:space="0" w:color="auto"/>
        <w:right w:val="none" w:sz="0" w:space="0" w:color="auto"/>
      </w:divBdr>
    </w:div>
    <w:div w:id="445202571">
      <w:bodyDiv w:val="1"/>
      <w:marLeft w:val="0"/>
      <w:marRight w:val="0"/>
      <w:marTop w:val="0"/>
      <w:marBottom w:val="0"/>
      <w:divBdr>
        <w:top w:val="none" w:sz="0" w:space="0" w:color="auto"/>
        <w:left w:val="none" w:sz="0" w:space="0" w:color="auto"/>
        <w:bottom w:val="none" w:sz="0" w:space="0" w:color="auto"/>
        <w:right w:val="none" w:sz="0" w:space="0" w:color="auto"/>
      </w:divBdr>
    </w:div>
    <w:div w:id="456262991">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4203648">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8179261">
      <w:bodyDiv w:val="1"/>
      <w:marLeft w:val="0"/>
      <w:marRight w:val="0"/>
      <w:marTop w:val="0"/>
      <w:marBottom w:val="0"/>
      <w:divBdr>
        <w:top w:val="none" w:sz="0" w:space="0" w:color="auto"/>
        <w:left w:val="none" w:sz="0" w:space="0" w:color="auto"/>
        <w:bottom w:val="none" w:sz="0" w:space="0" w:color="auto"/>
        <w:right w:val="none" w:sz="0" w:space="0" w:color="auto"/>
      </w:divBdr>
    </w:div>
    <w:div w:id="516240707">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1750365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65260664">
      <w:bodyDiv w:val="1"/>
      <w:marLeft w:val="0"/>
      <w:marRight w:val="0"/>
      <w:marTop w:val="0"/>
      <w:marBottom w:val="0"/>
      <w:divBdr>
        <w:top w:val="none" w:sz="0" w:space="0" w:color="auto"/>
        <w:left w:val="none" w:sz="0" w:space="0" w:color="auto"/>
        <w:bottom w:val="none" w:sz="0" w:space="0" w:color="auto"/>
        <w:right w:val="none" w:sz="0" w:space="0" w:color="auto"/>
      </w:divBdr>
    </w:div>
    <w:div w:id="567545150">
      <w:bodyDiv w:val="1"/>
      <w:marLeft w:val="0"/>
      <w:marRight w:val="0"/>
      <w:marTop w:val="0"/>
      <w:marBottom w:val="0"/>
      <w:divBdr>
        <w:top w:val="none" w:sz="0" w:space="0" w:color="auto"/>
        <w:left w:val="none" w:sz="0" w:space="0" w:color="auto"/>
        <w:bottom w:val="none" w:sz="0" w:space="0" w:color="auto"/>
        <w:right w:val="none" w:sz="0" w:space="0" w:color="auto"/>
      </w:divBdr>
    </w:div>
    <w:div w:id="584919806">
      <w:bodyDiv w:val="1"/>
      <w:marLeft w:val="0"/>
      <w:marRight w:val="0"/>
      <w:marTop w:val="0"/>
      <w:marBottom w:val="0"/>
      <w:divBdr>
        <w:top w:val="none" w:sz="0" w:space="0" w:color="auto"/>
        <w:left w:val="none" w:sz="0" w:space="0" w:color="auto"/>
        <w:bottom w:val="none" w:sz="0" w:space="0" w:color="auto"/>
        <w:right w:val="none" w:sz="0" w:space="0" w:color="auto"/>
      </w:divBdr>
    </w:div>
    <w:div w:id="586160212">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597909607">
      <w:bodyDiv w:val="1"/>
      <w:marLeft w:val="0"/>
      <w:marRight w:val="0"/>
      <w:marTop w:val="0"/>
      <w:marBottom w:val="0"/>
      <w:divBdr>
        <w:top w:val="none" w:sz="0" w:space="0" w:color="auto"/>
        <w:left w:val="none" w:sz="0" w:space="0" w:color="auto"/>
        <w:bottom w:val="none" w:sz="0" w:space="0" w:color="auto"/>
        <w:right w:val="none" w:sz="0" w:space="0" w:color="auto"/>
      </w:divBdr>
    </w:div>
    <w:div w:id="624041731">
      <w:bodyDiv w:val="1"/>
      <w:marLeft w:val="0"/>
      <w:marRight w:val="0"/>
      <w:marTop w:val="0"/>
      <w:marBottom w:val="0"/>
      <w:divBdr>
        <w:top w:val="none" w:sz="0" w:space="0" w:color="auto"/>
        <w:left w:val="none" w:sz="0" w:space="0" w:color="auto"/>
        <w:bottom w:val="none" w:sz="0" w:space="0" w:color="auto"/>
        <w:right w:val="none" w:sz="0" w:space="0" w:color="auto"/>
      </w:divBdr>
    </w:div>
    <w:div w:id="62759139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48554523">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3919072">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75179757">
      <w:bodyDiv w:val="1"/>
      <w:marLeft w:val="0"/>
      <w:marRight w:val="0"/>
      <w:marTop w:val="0"/>
      <w:marBottom w:val="0"/>
      <w:divBdr>
        <w:top w:val="none" w:sz="0" w:space="0" w:color="auto"/>
        <w:left w:val="none" w:sz="0" w:space="0" w:color="auto"/>
        <w:bottom w:val="none" w:sz="0" w:space="0" w:color="auto"/>
        <w:right w:val="none" w:sz="0" w:space="0" w:color="auto"/>
      </w:divBdr>
    </w:div>
    <w:div w:id="786775974">
      <w:bodyDiv w:val="1"/>
      <w:marLeft w:val="0"/>
      <w:marRight w:val="0"/>
      <w:marTop w:val="0"/>
      <w:marBottom w:val="0"/>
      <w:divBdr>
        <w:top w:val="none" w:sz="0" w:space="0" w:color="auto"/>
        <w:left w:val="none" w:sz="0" w:space="0" w:color="auto"/>
        <w:bottom w:val="none" w:sz="0" w:space="0" w:color="auto"/>
        <w:right w:val="none" w:sz="0" w:space="0" w:color="auto"/>
      </w:divBdr>
    </w:div>
    <w:div w:id="795872591">
      <w:bodyDiv w:val="1"/>
      <w:marLeft w:val="0"/>
      <w:marRight w:val="0"/>
      <w:marTop w:val="0"/>
      <w:marBottom w:val="0"/>
      <w:divBdr>
        <w:top w:val="none" w:sz="0" w:space="0" w:color="auto"/>
        <w:left w:val="none" w:sz="0" w:space="0" w:color="auto"/>
        <w:bottom w:val="none" w:sz="0" w:space="0" w:color="auto"/>
        <w:right w:val="none" w:sz="0" w:space="0" w:color="auto"/>
      </w:divBdr>
    </w:div>
    <w:div w:id="800655605">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19270414">
      <w:bodyDiv w:val="1"/>
      <w:marLeft w:val="0"/>
      <w:marRight w:val="0"/>
      <w:marTop w:val="0"/>
      <w:marBottom w:val="0"/>
      <w:divBdr>
        <w:top w:val="none" w:sz="0" w:space="0" w:color="auto"/>
        <w:left w:val="none" w:sz="0" w:space="0" w:color="auto"/>
        <w:bottom w:val="none" w:sz="0" w:space="0" w:color="auto"/>
        <w:right w:val="none" w:sz="0" w:space="0" w:color="auto"/>
      </w:divBdr>
    </w:div>
    <w:div w:id="840239657">
      <w:bodyDiv w:val="1"/>
      <w:marLeft w:val="0"/>
      <w:marRight w:val="0"/>
      <w:marTop w:val="0"/>
      <w:marBottom w:val="0"/>
      <w:divBdr>
        <w:top w:val="none" w:sz="0" w:space="0" w:color="auto"/>
        <w:left w:val="none" w:sz="0" w:space="0" w:color="auto"/>
        <w:bottom w:val="none" w:sz="0" w:space="0" w:color="auto"/>
        <w:right w:val="none" w:sz="0" w:space="0" w:color="auto"/>
      </w:divBdr>
    </w:div>
    <w:div w:id="844054743">
      <w:bodyDiv w:val="1"/>
      <w:marLeft w:val="0"/>
      <w:marRight w:val="0"/>
      <w:marTop w:val="0"/>
      <w:marBottom w:val="0"/>
      <w:divBdr>
        <w:top w:val="none" w:sz="0" w:space="0" w:color="auto"/>
        <w:left w:val="none" w:sz="0" w:space="0" w:color="auto"/>
        <w:bottom w:val="none" w:sz="0" w:space="0" w:color="auto"/>
        <w:right w:val="none" w:sz="0" w:space="0" w:color="auto"/>
      </w:divBdr>
    </w:div>
    <w:div w:id="844901521">
      <w:bodyDiv w:val="1"/>
      <w:marLeft w:val="0"/>
      <w:marRight w:val="0"/>
      <w:marTop w:val="0"/>
      <w:marBottom w:val="0"/>
      <w:divBdr>
        <w:top w:val="none" w:sz="0" w:space="0" w:color="auto"/>
        <w:left w:val="none" w:sz="0" w:space="0" w:color="auto"/>
        <w:bottom w:val="none" w:sz="0" w:space="0" w:color="auto"/>
        <w:right w:val="none" w:sz="0" w:space="0" w:color="auto"/>
      </w:divBdr>
    </w:div>
    <w:div w:id="84628884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5211">
      <w:bodyDiv w:val="1"/>
      <w:marLeft w:val="0"/>
      <w:marRight w:val="0"/>
      <w:marTop w:val="0"/>
      <w:marBottom w:val="0"/>
      <w:divBdr>
        <w:top w:val="none" w:sz="0" w:space="0" w:color="auto"/>
        <w:left w:val="none" w:sz="0" w:space="0" w:color="auto"/>
        <w:bottom w:val="none" w:sz="0" w:space="0" w:color="auto"/>
        <w:right w:val="none" w:sz="0" w:space="0" w:color="auto"/>
      </w:divBdr>
    </w:div>
    <w:div w:id="85892931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04339600">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079632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11296747">
      <w:bodyDiv w:val="1"/>
      <w:marLeft w:val="0"/>
      <w:marRight w:val="0"/>
      <w:marTop w:val="0"/>
      <w:marBottom w:val="0"/>
      <w:divBdr>
        <w:top w:val="none" w:sz="0" w:space="0" w:color="auto"/>
        <w:left w:val="none" w:sz="0" w:space="0" w:color="auto"/>
        <w:bottom w:val="none" w:sz="0" w:space="0" w:color="auto"/>
        <w:right w:val="none" w:sz="0" w:space="0" w:color="auto"/>
      </w:divBdr>
    </w:div>
    <w:div w:id="1046684033">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1491027">
      <w:bodyDiv w:val="1"/>
      <w:marLeft w:val="0"/>
      <w:marRight w:val="0"/>
      <w:marTop w:val="0"/>
      <w:marBottom w:val="0"/>
      <w:divBdr>
        <w:top w:val="none" w:sz="0" w:space="0" w:color="auto"/>
        <w:left w:val="none" w:sz="0" w:space="0" w:color="auto"/>
        <w:bottom w:val="none" w:sz="0" w:space="0" w:color="auto"/>
        <w:right w:val="none" w:sz="0" w:space="0" w:color="auto"/>
      </w:divBdr>
    </w:div>
    <w:div w:id="1093086664">
      <w:bodyDiv w:val="1"/>
      <w:marLeft w:val="0"/>
      <w:marRight w:val="0"/>
      <w:marTop w:val="0"/>
      <w:marBottom w:val="0"/>
      <w:divBdr>
        <w:top w:val="none" w:sz="0" w:space="0" w:color="auto"/>
        <w:left w:val="none" w:sz="0" w:space="0" w:color="auto"/>
        <w:bottom w:val="none" w:sz="0" w:space="0" w:color="auto"/>
        <w:right w:val="none" w:sz="0" w:space="0" w:color="auto"/>
      </w:divBdr>
    </w:div>
    <w:div w:id="1102653040">
      <w:bodyDiv w:val="1"/>
      <w:marLeft w:val="0"/>
      <w:marRight w:val="0"/>
      <w:marTop w:val="0"/>
      <w:marBottom w:val="0"/>
      <w:divBdr>
        <w:top w:val="none" w:sz="0" w:space="0" w:color="auto"/>
        <w:left w:val="none" w:sz="0" w:space="0" w:color="auto"/>
        <w:bottom w:val="none" w:sz="0" w:space="0" w:color="auto"/>
        <w:right w:val="none" w:sz="0" w:space="0" w:color="auto"/>
      </w:divBdr>
    </w:div>
    <w:div w:id="1105929591">
      <w:bodyDiv w:val="1"/>
      <w:marLeft w:val="0"/>
      <w:marRight w:val="0"/>
      <w:marTop w:val="0"/>
      <w:marBottom w:val="0"/>
      <w:divBdr>
        <w:top w:val="none" w:sz="0" w:space="0" w:color="auto"/>
        <w:left w:val="none" w:sz="0" w:space="0" w:color="auto"/>
        <w:bottom w:val="none" w:sz="0" w:space="0" w:color="auto"/>
        <w:right w:val="none" w:sz="0" w:space="0" w:color="auto"/>
      </w:divBdr>
    </w:div>
    <w:div w:id="1108505611">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58300931">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883430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44725459">
      <w:bodyDiv w:val="1"/>
      <w:marLeft w:val="0"/>
      <w:marRight w:val="0"/>
      <w:marTop w:val="0"/>
      <w:marBottom w:val="0"/>
      <w:divBdr>
        <w:top w:val="none" w:sz="0" w:space="0" w:color="auto"/>
        <w:left w:val="none" w:sz="0" w:space="0" w:color="auto"/>
        <w:bottom w:val="none" w:sz="0" w:space="0" w:color="auto"/>
        <w:right w:val="none" w:sz="0" w:space="0" w:color="auto"/>
      </w:divBdr>
    </w:div>
    <w:div w:id="126426351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0939964">
      <w:bodyDiv w:val="1"/>
      <w:marLeft w:val="0"/>
      <w:marRight w:val="0"/>
      <w:marTop w:val="0"/>
      <w:marBottom w:val="0"/>
      <w:divBdr>
        <w:top w:val="none" w:sz="0" w:space="0" w:color="auto"/>
        <w:left w:val="none" w:sz="0" w:space="0" w:color="auto"/>
        <w:bottom w:val="none" w:sz="0" w:space="0" w:color="auto"/>
        <w:right w:val="none" w:sz="0" w:space="0" w:color="auto"/>
      </w:divBdr>
    </w:div>
    <w:div w:id="1299608416">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2565964">
      <w:bodyDiv w:val="1"/>
      <w:marLeft w:val="0"/>
      <w:marRight w:val="0"/>
      <w:marTop w:val="0"/>
      <w:marBottom w:val="0"/>
      <w:divBdr>
        <w:top w:val="none" w:sz="0" w:space="0" w:color="auto"/>
        <w:left w:val="none" w:sz="0" w:space="0" w:color="auto"/>
        <w:bottom w:val="none" w:sz="0" w:space="0" w:color="auto"/>
        <w:right w:val="none" w:sz="0" w:space="0" w:color="auto"/>
      </w:divBdr>
    </w:div>
    <w:div w:id="1336148595">
      <w:bodyDiv w:val="1"/>
      <w:marLeft w:val="0"/>
      <w:marRight w:val="0"/>
      <w:marTop w:val="0"/>
      <w:marBottom w:val="0"/>
      <w:divBdr>
        <w:top w:val="none" w:sz="0" w:space="0" w:color="auto"/>
        <w:left w:val="none" w:sz="0" w:space="0" w:color="auto"/>
        <w:bottom w:val="none" w:sz="0" w:space="0" w:color="auto"/>
        <w:right w:val="none" w:sz="0" w:space="0" w:color="auto"/>
      </w:divBdr>
    </w:div>
    <w:div w:id="1336807368">
      <w:bodyDiv w:val="1"/>
      <w:marLeft w:val="0"/>
      <w:marRight w:val="0"/>
      <w:marTop w:val="0"/>
      <w:marBottom w:val="0"/>
      <w:divBdr>
        <w:top w:val="none" w:sz="0" w:space="0" w:color="auto"/>
        <w:left w:val="none" w:sz="0" w:space="0" w:color="auto"/>
        <w:bottom w:val="none" w:sz="0" w:space="0" w:color="auto"/>
        <w:right w:val="none" w:sz="0" w:space="0" w:color="auto"/>
      </w:divBdr>
    </w:div>
    <w:div w:id="1339579449">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601150">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248089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1411241">
      <w:bodyDiv w:val="1"/>
      <w:marLeft w:val="0"/>
      <w:marRight w:val="0"/>
      <w:marTop w:val="0"/>
      <w:marBottom w:val="0"/>
      <w:divBdr>
        <w:top w:val="none" w:sz="0" w:space="0" w:color="auto"/>
        <w:left w:val="none" w:sz="0" w:space="0" w:color="auto"/>
        <w:bottom w:val="none" w:sz="0" w:space="0" w:color="auto"/>
        <w:right w:val="none" w:sz="0" w:space="0" w:color="auto"/>
      </w:divBdr>
    </w:div>
    <w:div w:id="1434936681">
      <w:bodyDiv w:val="1"/>
      <w:marLeft w:val="0"/>
      <w:marRight w:val="0"/>
      <w:marTop w:val="0"/>
      <w:marBottom w:val="0"/>
      <w:divBdr>
        <w:top w:val="none" w:sz="0" w:space="0" w:color="auto"/>
        <w:left w:val="none" w:sz="0" w:space="0" w:color="auto"/>
        <w:bottom w:val="none" w:sz="0" w:space="0" w:color="auto"/>
        <w:right w:val="none" w:sz="0" w:space="0" w:color="auto"/>
      </w:divBdr>
    </w:div>
    <w:div w:id="1453017987">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6951184">
      <w:bodyDiv w:val="1"/>
      <w:marLeft w:val="0"/>
      <w:marRight w:val="0"/>
      <w:marTop w:val="0"/>
      <w:marBottom w:val="0"/>
      <w:divBdr>
        <w:top w:val="none" w:sz="0" w:space="0" w:color="auto"/>
        <w:left w:val="none" w:sz="0" w:space="0" w:color="auto"/>
        <w:bottom w:val="none" w:sz="0" w:space="0" w:color="auto"/>
        <w:right w:val="none" w:sz="0" w:space="0" w:color="auto"/>
      </w:divBdr>
    </w:div>
    <w:div w:id="1466779461">
      <w:bodyDiv w:val="1"/>
      <w:marLeft w:val="0"/>
      <w:marRight w:val="0"/>
      <w:marTop w:val="0"/>
      <w:marBottom w:val="0"/>
      <w:divBdr>
        <w:top w:val="none" w:sz="0" w:space="0" w:color="auto"/>
        <w:left w:val="none" w:sz="0" w:space="0" w:color="auto"/>
        <w:bottom w:val="none" w:sz="0" w:space="0" w:color="auto"/>
        <w:right w:val="none" w:sz="0" w:space="0" w:color="auto"/>
      </w:divBdr>
    </w:div>
    <w:div w:id="1503935940">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25821133">
      <w:bodyDiv w:val="1"/>
      <w:marLeft w:val="0"/>
      <w:marRight w:val="0"/>
      <w:marTop w:val="0"/>
      <w:marBottom w:val="0"/>
      <w:divBdr>
        <w:top w:val="none" w:sz="0" w:space="0" w:color="auto"/>
        <w:left w:val="none" w:sz="0" w:space="0" w:color="auto"/>
        <w:bottom w:val="none" w:sz="0" w:space="0" w:color="auto"/>
        <w:right w:val="none" w:sz="0" w:space="0" w:color="auto"/>
      </w:divBdr>
    </w:div>
    <w:div w:id="1538278388">
      <w:bodyDiv w:val="1"/>
      <w:marLeft w:val="0"/>
      <w:marRight w:val="0"/>
      <w:marTop w:val="0"/>
      <w:marBottom w:val="0"/>
      <w:divBdr>
        <w:top w:val="none" w:sz="0" w:space="0" w:color="auto"/>
        <w:left w:val="none" w:sz="0" w:space="0" w:color="auto"/>
        <w:bottom w:val="none" w:sz="0" w:space="0" w:color="auto"/>
        <w:right w:val="none" w:sz="0" w:space="0" w:color="auto"/>
      </w:divBdr>
    </w:div>
    <w:div w:id="1547915894">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4316328">
      <w:bodyDiv w:val="1"/>
      <w:marLeft w:val="0"/>
      <w:marRight w:val="0"/>
      <w:marTop w:val="0"/>
      <w:marBottom w:val="0"/>
      <w:divBdr>
        <w:top w:val="none" w:sz="0" w:space="0" w:color="auto"/>
        <w:left w:val="none" w:sz="0" w:space="0" w:color="auto"/>
        <w:bottom w:val="none" w:sz="0" w:space="0" w:color="auto"/>
        <w:right w:val="none" w:sz="0" w:space="0" w:color="auto"/>
      </w:divBdr>
    </w:div>
    <w:div w:id="158410152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96590349">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28388512">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54212715">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0663077">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72044581">
      <w:bodyDiv w:val="1"/>
      <w:marLeft w:val="0"/>
      <w:marRight w:val="0"/>
      <w:marTop w:val="0"/>
      <w:marBottom w:val="0"/>
      <w:divBdr>
        <w:top w:val="none" w:sz="0" w:space="0" w:color="auto"/>
        <w:left w:val="none" w:sz="0" w:space="0" w:color="auto"/>
        <w:bottom w:val="none" w:sz="0" w:space="0" w:color="auto"/>
        <w:right w:val="none" w:sz="0" w:space="0" w:color="auto"/>
      </w:divBdr>
    </w:div>
    <w:div w:id="1778407465">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47749954">
      <w:bodyDiv w:val="1"/>
      <w:marLeft w:val="0"/>
      <w:marRight w:val="0"/>
      <w:marTop w:val="0"/>
      <w:marBottom w:val="0"/>
      <w:divBdr>
        <w:top w:val="none" w:sz="0" w:space="0" w:color="auto"/>
        <w:left w:val="none" w:sz="0" w:space="0" w:color="auto"/>
        <w:bottom w:val="none" w:sz="0" w:space="0" w:color="auto"/>
        <w:right w:val="none" w:sz="0" w:space="0" w:color="auto"/>
      </w:divBdr>
    </w:div>
    <w:div w:id="1871843231">
      <w:bodyDiv w:val="1"/>
      <w:marLeft w:val="0"/>
      <w:marRight w:val="0"/>
      <w:marTop w:val="0"/>
      <w:marBottom w:val="0"/>
      <w:divBdr>
        <w:top w:val="none" w:sz="0" w:space="0" w:color="auto"/>
        <w:left w:val="none" w:sz="0" w:space="0" w:color="auto"/>
        <w:bottom w:val="none" w:sz="0" w:space="0" w:color="auto"/>
        <w:right w:val="none" w:sz="0" w:space="0" w:color="auto"/>
      </w:divBdr>
    </w:div>
    <w:div w:id="1879513843">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91526736">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15121120">
      <w:bodyDiv w:val="1"/>
      <w:marLeft w:val="0"/>
      <w:marRight w:val="0"/>
      <w:marTop w:val="0"/>
      <w:marBottom w:val="0"/>
      <w:divBdr>
        <w:top w:val="none" w:sz="0" w:space="0" w:color="auto"/>
        <w:left w:val="none" w:sz="0" w:space="0" w:color="auto"/>
        <w:bottom w:val="none" w:sz="0" w:space="0" w:color="auto"/>
        <w:right w:val="none" w:sz="0" w:space="0" w:color="auto"/>
      </w:divBdr>
    </w:div>
    <w:div w:id="1918054656">
      <w:bodyDiv w:val="1"/>
      <w:marLeft w:val="0"/>
      <w:marRight w:val="0"/>
      <w:marTop w:val="0"/>
      <w:marBottom w:val="0"/>
      <w:divBdr>
        <w:top w:val="none" w:sz="0" w:space="0" w:color="auto"/>
        <w:left w:val="none" w:sz="0" w:space="0" w:color="auto"/>
        <w:bottom w:val="none" w:sz="0" w:space="0" w:color="auto"/>
        <w:right w:val="none" w:sz="0" w:space="0" w:color="auto"/>
      </w:divBdr>
    </w:div>
    <w:div w:id="1945915272">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78490234">
      <w:bodyDiv w:val="1"/>
      <w:marLeft w:val="0"/>
      <w:marRight w:val="0"/>
      <w:marTop w:val="0"/>
      <w:marBottom w:val="0"/>
      <w:divBdr>
        <w:top w:val="none" w:sz="0" w:space="0" w:color="auto"/>
        <w:left w:val="none" w:sz="0" w:space="0" w:color="auto"/>
        <w:bottom w:val="none" w:sz="0" w:space="0" w:color="auto"/>
        <w:right w:val="none" w:sz="0" w:space="0" w:color="auto"/>
      </w:divBdr>
    </w:div>
    <w:div w:id="1979993801">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03044704">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3188118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0836326">
      <w:bodyDiv w:val="1"/>
      <w:marLeft w:val="0"/>
      <w:marRight w:val="0"/>
      <w:marTop w:val="0"/>
      <w:marBottom w:val="0"/>
      <w:divBdr>
        <w:top w:val="none" w:sz="0" w:space="0" w:color="auto"/>
        <w:left w:val="none" w:sz="0" w:space="0" w:color="auto"/>
        <w:bottom w:val="none" w:sz="0" w:space="0" w:color="auto"/>
        <w:right w:val="none" w:sz="0" w:space="0" w:color="auto"/>
      </w:divBdr>
    </w:div>
    <w:div w:id="2052461254">
      <w:bodyDiv w:val="1"/>
      <w:marLeft w:val="0"/>
      <w:marRight w:val="0"/>
      <w:marTop w:val="0"/>
      <w:marBottom w:val="0"/>
      <w:divBdr>
        <w:top w:val="none" w:sz="0" w:space="0" w:color="auto"/>
        <w:left w:val="none" w:sz="0" w:space="0" w:color="auto"/>
        <w:bottom w:val="none" w:sz="0" w:space="0" w:color="auto"/>
        <w:right w:val="none" w:sz="0" w:space="0" w:color="auto"/>
      </w:divBdr>
    </w:div>
    <w:div w:id="2057729150">
      <w:bodyDiv w:val="1"/>
      <w:marLeft w:val="0"/>
      <w:marRight w:val="0"/>
      <w:marTop w:val="0"/>
      <w:marBottom w:val="0"/>
      <w:divBdr>
        <w:top w:val="none" w:sz="0" w:space="0" w:color="auto"/>
        <w:left w:val="none" w:sz="0" w:space="0" w:color="auto"/>
        <w:bottom w:val="none" w:sz="0" w:space="0" w:color="auto"/>
        <w:right w:val="none" w:sz="0" w:space="0" w:color="auto"/>
      </w:divBdr>
    </w:div>
    <w:div w:id="2062945034">
      <w:bodyDiv w:val="1"/>
      <w:marLeft w:val="0"/>
      <w:marRight w:val="0"/>
      <w:marTop w:val="0"/>
      <w:marBottom w:val="0"/>
      <w:divBdr>
        <w:top w:val="none" w:sz="0" w:space="0" w:color="auto"/>
        <w:left w:val="none" w:sz="0" w:space="0" w:color="auto"/>
        <w:bottom w:val="none" w:sz="0" w:space="0" w:color="auto"/>
        <w:right w:val="none" w:sz="0" w:space="0" w:color="auto"/>
      </w:divBdr>
    </w:div>
    <w:div w:id="2088917499">
      <w:bodyDiv w:val="1"/>
      <w:marLeft w:val="0"/>
      <w:marRight w:val="0"/>
      <w:marTop w:val="0"/>
      <w:marBottom w:val="0"/>
      <w:divBdr>
        <w:top w:val="none" w:sz="0" w:space="0" w:color="auto"/>
        <w:left w:val="none" w:sz="0" w:space="0" w:color="auto"/>
        <w:bottom w:val="none" w:sz="0" w:space="0" w:color="auto"/>
        <w:right w:val="none" w:sz="0" w:space="0" w:color="auto"/>
      </w:divBdr>
    </w:div>
    <w:div w:id="2090734171">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38984050">
      <w:bodyDiv w:val="1"/>
      <w:marLeft w:val="0"/>
      <w:marRight w:val="0"/>
      <w:marTop w:val="0"/>
      <w:marBottom w:val="0"/>
      <w:divBdr>
        <w:top w:val="none" w:sz="0" w:space="0" w:color="auto"/>
        <w:left w:val="none" w:sz="0" w:space="0" w:color="auto"/>
        <w:bottom w:val="none" w:sz="0" w:space="0" w:color="auto"/>
        <w:right w:val="none" w:sz="0" w:space="0" w:color="auto"/>
      </w:divBdr>
    </w:div>
    <w:div w:id="2139183200">
      <w:bodyDiv w:val="1"/>
      <w:marLeft w:val="0"/>
      <w:marRight w:val="0"/>
      <w:marTop w:val="0"/>
      <w:marBottom w:val="0"/>
      <w:divBdr>
        <w:top w:val="none" w:sz="0" w:space="0" w:color="auto"/>
        <w:left w:val="none" w:sz="0" w:space="0" w:color="auto"/>
        <w:bottom w:val="none" w:sz="0" w:space="0" w:color="auto"/>
        <w:right w:val="none" w:sz="0" w:space="0" w:color="auto"/>
      </w:divBdr>
    </w:div>
    <w:div w:id="2144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z.ru/tag/vladimir-pu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4468-3D63-4721-A602-CC638951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27555</Words>
  <Characters>157066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184253</CharactersWithSpaces>
  <SharedDoc>false</SharedDoc>
  <HLinks>
    <vt:vector size="30" baseType="variant">
      <vt:variant>
        <vt:i4>6619189</vt:i4>
      </vt:variant>
      <vt:variant>
        <vt:i4>21</vt:i4>
      </vt:variant>
      <vt:variant>
        <vt:i4>0</vt:i4>
      </vt:variant>
      <vt:variant>
        <vt:i4>5</vt:i4>
      </vt:variant>
      <vt:variant>
        <vt:lpwstr/>
      </vt:variant>
      <vt:variant>
        <vt:lpwstr>Par377</vt:lpwstr>
      </vt:variant>
      <vt:variant>
        <vt:i4>6619189</vt:i4>
      </vt:variant>
      <vt:variant>
        <vt:i4>18</vt:i4>
      </vt:variant>
      <vt:variant>
        <vt:i4>0</vt:i4>
      </vt:variant>
      <vt:variant>
        <vt:i4>5</vt:i4>
      </vt:variant>
      <vt:variant>
        <vt:lpwstr/>
      </vt:variant>
      <vt:variant>
        <vt:lpwstr>Par377</vt:lpwstr>
      </vt:variant>
      <vt:variant>
        <vt:i4>327751</vt:i4>
      </vt:variant>
      <vt:variant>
        <vt:i4>15</vt:i4>
      </vt:variant>
      <vt:variant>
        <vt:i4>0</vt:i4>
      </vt:variant>
      <vt:variant>
        <vt:i4>5</vt:i4>
      </vt:variant>
      <vt:variant>
        <vt:lpwstr>https://iz.ru/tag/vladimir-putin</vt:lpwstr>
      </vt:variant>
      <vt:variant>
        <vt:lpwstr/>
      </vt:variant>
      <vt:variant>
        <vt:i4>6619189</vt:i4>
      </vt:variant>
      <vt:variant>
        <vt:i4>12</vt:i4>
      </vt:variant>
      <vt:variant>
        <vt:i4>0</vt:i4>
      </vt:variant>
      <vt:variant>
        <vt:i4>5</vt:i4>
      </vt:variant>
      <vt:variant>
        <vt:lpwstr/>
      </vt:variant>
      <vt:variant>
        <vt:lpwstr>Par377</vt:lpwstr>
      </vt:variant>
      <vt:variant>
        <vt:i4>6619189</vt:i4>
      </vt:variant>
      <vt:variant>
        <vt:i4>9</vt:i4>
      </vt:variant>
      <vt:variant>
        <vt:i4>0</vt:i4>
      </vt:variant>
      <vt:variant>
        <vt:i4>5</vt:i4>
      </vt:variant>
      <vt:variant>
        <vt:lpwstr/>
      </vt:variant>
      <vt:variant>
        <vt:lpwstr>Par377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cp:lastModifiedBy>Маегов Евгений Владимирович</cp:lastModifiedBy>
  <cp:revision>4</cp:revision>
  <cp:lastPrinted>2023-08-18T08:01:00Z</cp:lastPrinted>
  <dcterms:created xsi:type="dcterms:W3CDTF">2023-08-31T07:01:00Z</dcterms:created>
  <dcterms:modified xsi:type="dcterms:W3CDTF">2023-08-31T07:01:00Z</dcterms:modified>
</cp:coreProperties>
</file>