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67" w:rsidRPr="00894B25" w:rsidRDefault="00C84800" w:rsidP="00201690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4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1690" w:rsidRPr="00894B25" w:rsidRDefault="00201690" w:rsidP="00201690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53D9" w:rsidRPr="00894B25" w:rsidRDefault="001308E2" w:rsidP="007B53D9">
      <w:pPr>
        <w:jc w:val="center"/>
        <w:rPr>
          <w:rFonts w:ascii="Arial" w:hAnsi="Arial" w:cs="Arial"/>
          <w:sz w:val="24"/>
          <w:szCs w:val="24"/>
        </w:rPr>
      </w:pPr>
      <w:r w:rsidRPr="00894B25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 xml:space="preserve"> </w:t>
      </w:r>
      <w:r w:rsidR="007B53D9" w:rsidRPr="00894B2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6270" cy="763270"/>
            <wp:effectExtent l="1905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D9" w:rsidRPr="00894B25" w:rsidRDefault="007B53D9" w:rsidP="007B53D9">
      <w:pPr>
        <w:jc w:val="center"/>
        <w:rPr>
          <w:rFonts w:ascii="Arial" w:hAnsi="Arial" w:cs="Arial"/>
          <w:sz w:val="24"/>
          <w:szCs w:val="24"/>
        </w:rPr>
      </w:pPr>
      <w:r w:rsidRPr="00894B25">
        <w:rPr>
          <w:rFonts w:ascii="Arial" w:hAnsi="Arial" w:cs="Arial"/>
          <w:sz w:val="24"/>
          <w:szCs w:val="24"/>
        </w:rPr>
        <w:t>КРАСНОЯРСКИЙ КРАЙ</w:t>
      </w:r>
    </w:p>
    <w:p w:rsidR="007B53D9" w:rsidRPr="00894B25" w:rsidRDefault="007B53D9" w:rsidP="007B53D9">
      <w:pPr>
        <w:jc w:val="center"/>
        <w:rPr>
          <w:rFonts w:ascii="Arial" w:hAnsi="Arial" w:cs="Arial"/>
          <w:bCs/>
          <w:sz w:val="24"/>
          <w:szCs w:val="24"/>
        </w:rPr>
      </w:pPr>
      <w:r w:rsidRPr="00894B25">
        <w:rPr>
          <w:rFonts w:ascii="Arial" w:hAnsi="Arial" w:cs="Arial"/>
          <w:bCs/>
          <w:sz w:val="24"/>
          <w:szCs w:val="24"/>
        </w:rPr>
        <w:t>АДМИНИСТРАЦИЯ ШУШЕНСКОГО</w:t>
      </w:r>
    </w:p>
    <w:p w:rsidR="007B53D9" w:rsidRPr="00894B25" w:rsidRDefault="007B53D9" w:rsidP="007B53D9">
      <w:pPr>
        <w:jc w:val="center"/>
        <w:rPr>
          <w:rFonts w:ascii="Arial" w:hAnsi="Arial" w:cs="Arial"/>
          <w:bCs/>
          <w:sz w:val="24"/>
          <w:szCs w:val="24"/>
        </w:rPr>
      </w:pPr>
      <w:r w:rsidRPr="00894B25">
        <w:rPr>
          <w:rFonts w:ascii="Arial" w:hAnsi="Arial" w:cs="Arial"/>
          <w:bCs/>
          <w:sz w:val="24"/>
          <w:szCs w:val="24"/>
        </w:rPr>
        <w:t>РАЙОНА</w:t>
      </w:r>
    </w:p>
    <w:p w:rsidR="007B53D9" w:rsidRPr="00894B25" w:rsidRDefault="007B53D9" w:rsidP="007B53D9">
      <w:pPr>
        <w:jc w:val="center"/>
        <w:rPr>
          <w:rFonts w:ascii="Arial" w:hAnsi="Arial" w:cs="Arial"/>
          <w:bCs/>
          <w:sz w:val="24"/>
          <w:szCs w:val="24"/>
        </w:rPr>
      </w:pPr>
    </w:p>
    <w:p w:rsidR="007B53D9" w:rsidRPr="00894B25" w:rsidRDefault="007B53D9" w:rsidP="007B53D9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894B25">
        <w:rPr>
          <w:rFonts w:ascii="Arial" w:hAnsi="Arial" w:cs="Arial"/>
          <w:bCs/>
          <w:sz w:val="24"/>
          <w:szCs w:val="24"/>
        </w:rPr>
        <w:t>П</w:t>
      </w:r>
      <w:proofErr w:type="gramEnd"/>
      <w:r w:rsidRPr="00894B25">
        <w:rPr>
          <w:rFonts w:ascii="Arial" w:hAnsi="Arial" w:cs="Arial"/>
          <w:bCs/>
          <w:sz w:val="24"/>
          <w:szCs w:val="24"/>
        </w:rPr>
        <w:t xml:space="preserve"> О С Т А Н О В Л Е Н И Е</w:t>
      </w:r>
      <w:r w:rsidRPr="00894B25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7B53D9" w:rsidRPr="00894B25" w:rsidRDefault="007B53D9" w:rsidP="007B53D9">
      <w:pPr>
        <w:pStyle w:val="1"/>
        <w:numPr>
          <w:ilvl w:val="0"/>
          <w:numId w:val="0"/>
        </w:numPr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894B25">
        <w:rPr>
          <w:rFonts w:ascii="Arial" w:hAnsi="Arial" w:cs="Arial"/>
          <w:color w:val="auto"/>
          <w:sz w:val="24"/>
          <w:szCs w:val="24"/>
        </w:rPr>
        <w:t>пгт</w:t>
      </w:r>
      <w:proofErr w:type="spellEnd"/>
      <w:r w:rsidRPr="00894B25">
        <w:rPr>
          <w:rFonts w:ascii="Arial" w:hAnsi="Arial" w:cs="Arial"/>
          <w:color w:val="auto"/>
          <w:sz w:val="24"/>
          <w:szCs w:val="24"/>
        </w:rPr>
        <w:t xml:space="preserve"> Шушенское</w:t>
      </w:r>
    </w:p>
    <w:p w:rsidR="007B53D9" w:rsidRPr="00894B25" w:rsidRDefault="007B53D9" w:rsidP="007B53D9">
      <w:pPr>
        <w:pStyle w:val="1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  <w:r w:rsidRPr="00894B25">
        <w:rPr>
          <w:rFonts w:ascii="Arial" w:hAnsi="Arial" w:cs="Arial"/>
          <w:color w:val="auto"/>
          <w:sz w:val="24"/>
          <w:szCs w:val="24"/>
        </w:rPr>
        <w:t xml:space="preserve">   от      </w:t>
      </w:r>
      <w:r w:rsidR="009170EA">
        <w:rPr>
          <w:rFonts w:ascii="Arial" w:hAnsi="Arial" w:cs="Arial"/>
          <w:color w:val="auto"/>
          <w:sz w:val="24"/>
          <w:szCs w:val="24"/>
        </w:rPr>
        <w:t>27.11.2020</w:t>
      </w:r>
      <w:r w:rsidRPr="00894B25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№  </w:t>
      </w:r>
      <w:r w:rsidR="009170EA">
        <w:rPr>
          <w:rFonts w:ascii="Arial" w:hAnsi="Arial" w:cs="Arial"/>
          <w:color w:val="auto"/>
          <w:sz w:val="24"/>
          <w:szCs w:val="24"/>
        </w:rPr>
        <w:t>1074</w:t>
      </w:r>
    </w:p>
    <w:p w:rsidR="007B53D9" w:rsidRPr="00894B25" w:rsidRDefault="007B53D9" w:rsidP="007B53D9">
      <w:pPr>
        <w:rPr>
          <w:rFonts w:ascii="Arial" w:hAnsi="Arial" w:cs="Arial"/>
          <w:sz w:val="24"/>
          <w:szCs w:val="24"/>
        </w:rPr>
      </w:pPr>
      <w:r w:rsidRPr="00894B25">
        <w:rPr>
          <w:rFonts w:ascii="Arial" w:hAnsi="Arial" w:cs="Arial"/>
          <w:sz w:val="24"/>
          <w:szCs w:val="24"/>
        </w:rPr>
        <w:t xml:space="preserve">                      </w:t>
      </w:r>
    </w:p>
    <w:p w:rsidR="007B53D9" w:rsidRPr="00894B25" w:rsidRDefault="007B53D9" w:rsidP="007B53D9">
      <w:pPr>
        <w:ind w:right="3402"/>
        <w:jc w:val="both"/>
        <w:rPr>
          <w:rFonts w:ascii="Arial" w:hAnsi="Arial" w:cs="Arial"/>
          <w:sz w:val="24"/>
          <w:szCs w:val="24"/>
        </w:rPr>
      </w:pPr>
    </w:p>
    <w:p w:rsidR="007B53D9" w:rsidRPr="00894B25" w:rsidRDefault="007B53D9" w:rsidP="007B53D9">
      <w:pPr>
        <w:ind w:right="3402"/>
        <w:jc w:val="both"/>
        <w:rPr>
          <w:rFonts w:ascii="Arial" w:hAnsi="Arial" w:cs="Arial"/>
          <w:sz w:val="24"/>
          <w:szCs w:val="24"/>
        </w:rPr>
      </w:pPr>
    </w:p>
    <w:p w:rsidR="007B53D9" w:rsidRPr="00894B25" w:rsidRDefault="007B53D9" w:rsidP="007B53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4B25">
        <w:rPr>
          <w:rFonts w:ascii="Arial" w:hAnsi="Arial" w:cs="Arial"/>
          <w:sz w:val="24"/>
          <w:szCs w:val="24"/>
        </w:rPr>
        <w:t xml:space="preserve"> «О внесении изменения в постановление администрации Шушенского района от 29.10.2013 №1275 «Об утверждении муниципальной программы «Развитие образования Шушенского района»</w:t>
      </w:r>
      <w:proofErr w:type="gramStart"/>
      <w:r w:rsidRPr="00894B25">
        <w:rPr>
          <w:rFonts w:ascii="Arial" w:hAnsi="Arial" w:cs="Arial"/>
          <w:sz w:val="24"/>
          <w:szCs w:val="24"/>
        </w:rPr>
        <w:t>.</w:t>
      </w:r>
      <w:proofErr w:type="gramEnd"/>
      <w:r w:rsidRPr="00894B2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894B25">
        <w:rPr>
          <w:rFonts w:ascii="Arial" w:hAnsi="Arial" w:cs="Arial"/>
          <w:sz w:val="24"/>
          <w:szCs w:val="24"/>
        </w:rPr>
        <w:t>в</w:t>
      </w:r>
      <w:proofErr w:type="gramEnd"/>
      <w:r w:rsidRPr="00894B25">
        <w:rPr>
          <w:rFonts w:ascii="Arial" w:hAnsi="Arial" w:cs="Arial"/>
          <w:sz w:val="24"/>
          <w:szCs w:val="24"/>
        </w:rPr>
        <w:t xml:space="preserve"> редакциях от 21.09.15 № 853; от 10.11.2015 № 967; 03.10.2016 № 616; от 09.11.2016 № 714; от 28.03.2017 № 264; 01.08.2017 № 795; от 10.11.2017 № 1277; от 21.03.2018 № 346; 26.07.2018 № 874; 09.11.2018 № 1230; 19.04.2019 № 354;24.06.2019 № 555;</w:t>
      </w:r>
      <w:proofErr w:type="gramStart"/>
      <w:r w:rsidRPr="00894B25">
        <w:rPr>
          <w:rFonts w:ascii="Arial" w:hAnsi="Arial" w:cs="Arial"/>
          <w:sz w:val="24"/>
          <w:szCs w:val="24"/>
        </w:rPr>
        <w:t xml:space="preserve">16.10.2019 № 995; 11.11.2019 № </w:t>
      </w:r>
      <w:r w:rsidR="002649F6">
        <w:rPr>
          <w:rFonts w:ascii="Arial" w:hAnsi="Arial" w:cs="Arial"/>
          <w:sz w:val="24"/>
          <w:szCs w:val="24"/>
        </w:rPr>
        <w:t>1120; 30.04.2020 № 406, от 14.0</w:t>
      </w:r>
      <w:r w:rsidRPr="00894B25">
        <w:rPr>
          <w:rFonts w:ascii="Arial" w:hAnsi="Arial" w:cs="Arial"/>
          <w:sz w:val="24"/>
          <w:szCs w:val="24"/>
        </w:rPr>
        <w:t>7.2020 № 622; 22.09.2020 № 838)</w:t>
      </w:r>
      <w:proofErr w:type="gramEnd"/>
    </w:p>
    <w:p w:rsidR="007B53D9" w:rsidRPr="00894B25" w:rsidRDefault="007B53D9" w:rsidP="007B53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53D9" w:rsidRPr="00894B25" w:rsidRDefault="007B53D9" w:rsidP="007B53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94B25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894B25">
        <w:rPr>
          <w:rFonts w:ascii="Arial" w:hAnsi="Arial" w:cs="Arial"/>
          <w:sz w:val="24"/>
          <w:szCs w:val="24"/>
        </w:rPr>
        <w:t>В целях реализации мероприятия федерального проекта «Успех каждого ребенка» национального проекта «Образование», утвержденного протоколом президиума Совета при Президенте РФ, по стратегическому развитию и национальным проектом от 24.12.2018 № 16 ,</w:t>
      </w:r>
      <w:r w:rsidR="00E4517F" w:rsidRPr="00894B25">
        <w:rPr>
          <w:rFonts w:ascii="Arial" w:hAnsi="Arial" w:cs="Arial"/>
          <w:sz w:val="24"/>
          <w:szCs w:val="24"/>
        </w:rPr>
        <w:t>приказ Министерства образования Красноярского края от 23.09.2020 № 434-11-05 « Об утверждении  Правил персонифицированного финансирования дополнительного образования детей в Красноярском крае»</w:t>
      </w:r>
      <w:r w:rsidRPr="00894B25">
        <w:rPr>
          <w:rFonts w:ascii="Arial" w:hAnsi="Arial" w:cs="Arial"/>
          <w:sz w:val="24"/>
          <w:szCs w:val="24"/>
        </w:rPr>
        <w:t xml:space="preserve">, </w:t>
      </w:r>
      <w:r w:rsidR="00E4517F" w:rsidRPr="00894B25">
        <w:rPr>
          <w:rFonts w:ascii="Arial" w:hAnsi="Arial" w:cs="Arial"/>
          <w:sz w:val="24"/>
          <w:szCs w:val="24"/>
        </w:rPr>
        <w:t>Постановление администрации Шушенского района № 958 от 29.10.2020 «Об утверждении  Правил персонифицированного финансирования дополнительного</w:t>
      </w:r>
      <w:proofErr w:type="gramEnd"/>
      <w:r w:rsidR="00E4517F" w:rsidRPr="00894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517F" w:rsidRPr="00894B25">
        <w:rPr>
          <w:rFonts w:ascii="Arial" w:hAnsi="Arial" w:cs="Arial"/>
          <w:sz w:val="24"/>
          <w:szCs w:val="24"/>
        </w:rPr>
        <w:t>образования детей в Шушенском районе»</w:t>
      </w:r>
      <w:proofErr w:type="gramEnd"/>
    </w:p>
    <w:p w:rsidR="00C84800" w:rsidRPr="00894B25" w:rsidRDefault="00C84800" w:rsidP="007B53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B25">
        <w:rPr>
          <w:rFonts w:ascii="Arial" w:hAnsi="Arial" w:cs="Arial"/>
          <w:sz w:val="24"/>
          <w:szCs w:val="24"/>
        </w:rPr>
        <w:t>ПОСТАНОВЛЯЮ:</w:t>
      </w:r>
    </w:p>
    <w:p w:rsidR="00C84800" w:rsidRPr="00894B25" w:rsidRDefault="00C84800" w:rsidP="00C84800">
      <w:pPr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4B25">
        <w:rPr>
          <w:rFonts w:ascii="Arial" w:hAnsi="Arial" w:cs="Arial"/>
          <w:sz w:val="24"/>
          <w:szCs w:val="24"/>
        </w:rPr>
        <w:t>Внести в постановление администрации Шушенского района от 29.10.2013 №1275 «Об утверждении муниципальной программы «Развитие  образования Шушенского района» следующие изменения:</w:t>
      </w:r>
    </w:p>
    <w:p w:rsidR="00854070" w:rsidRPr="00894B25" w:rsidRDefault="00854070" w:rsidP="00C84800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4311" w:rsidRDefault="00843BE4" w:rsidP="00C8480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894B25">
        <w:rPr>
          <w:rFonts w:ascii="Arial" w:hAnsi="Arial" w:cs="Arial"/>
          <w:sz w:val="24"/>
          <w:szCs w:val="24"/>
        </w:rPr>
        <w:lastRenderedPageBreak/>
        <w:t xml:space="preserve">в Паспорте муниципальной программы «Развитие  образования Шушенского района» </w:t>
      </w:r>
    </w:p>
    <w:p w:rsidR="00C84800" w:rsidRPr="00894B25" w:rsidRDefault="00EC4AF9" w:rsidP="000B3C07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С</w:t>
      </w:r>
      <w:r w:rsidR="00A6692A">
        <w:rPr>
          <w:rFonts w:ascii="Arial" w:hAnsi="Arial" w:cs="Arial"/>
          <w:sz w:val="24"/>
          <w:szCs w:val="24"/>
        </w:rPr>
        <w:t>троку</w:t>
      </w:r>
      <w:r w:rsidR="00843BE4" w:rsidRPr="00894B25">
        <w:rPr>
          <w:rFonts w:ascii="Arial" w:hAnsi="Arial" w:cs="Arial"/>
          <w:sz w:val="24"/>
          <w:szCs w:val="24"/>
        </w:rPr>
        <w:t xml:space="preserve"> </w:t>
      </w:r>
      <w:r w:rsidR="00894B25" w:rsidRPr="00894B25">
        <w:rPr>
          <w:rFonts w:ascii="Arial" w:hAnsi="Arial" w:cs="Arial"/>
          <w:sz w:val="24"/>
          <w:szCs w:val="24"/>
        </w:rPr>
        <w:t>«Цель муниципальной программы»</w:t>
      </w:r>
      <w:r w:rsidR="00C84800" w:rsidRPr="00894B25">
        <w:rPr>
          <w:rFonts w:ascii="Arial" w:hAnsi="Arial" w:cs="Arial"/>
          <w:color w:val="FF0000"/>
          <w:sz w:val="24"/>
          <w:szCs w:val="24"/>
        </w:rPr>
        <w:t xml:space="preserve"> </w:t>
      </w:r>
      <w:r w:rsidR="00C84800" w:rsidRPr="00894B25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EC4AF9" w:rsidRDefault="00EC4AF9" w:rsidP="00AA2E40">
      <w:pPr>
        <w:spacing w:after="0" w:line="288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Обеспечение</w:t>
      </w:r>
      <w:r w:rsidR="00591AC2" w:rsidRPr="00894B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равной доступности качественного дополнительного образования в</w:t>
      </w:r>
      <w:r w:rsidR="00591AC2" w:rsidRPr="00894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443E" w:rsidRPr="00894B25">
        <w:rPr>
          <w:rFonts w:ascii="Arial" w:eastAsia="Times New Roman" w:hAnsi="Arial" w:cs="Arial"/>
          <w:iCs/>
          <w:sz w:val="24"/>
          <w:szCs w:val="24"/>
          <w:lang w:eastAsia="ru-RU"/>
        </w:rPr>
        <w:t>Шушенском  районе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EC4AF9" w:rsidRDefault="00EC4AF9" w:rsidP="00EC4AF9">
      <w:pPr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Строку</w:t>
      </w:r>
      <w:r w:rsidRPr="00894B25">
        <w:rPr>
          <w:rFonts w:ascii="Arial" w:hAnsi="Arial" w:cs="Arial"/>
          <w:sz w:val="24"/>
          <w:szCs w:val="24"/>
        </w:rPr>
        <w:t xml:space="preserve"> «</w:t>
      </w:r>
      <w:r w:rsidRPr="00F71A31">
        <w:rPr>
          <w:rFonts w:ascii="Arial" w:hAnsi="Arial" w:cs="Arial"/>
        </w:rPr>
        <w:t>Задачи муниципальной программы</w:t>
      </w:r>
      <w:r w:rsidRPr="00894B25">
        <w:rPr>
          <w:rFonts w:ascii="Arial" w:hAnsi="Arial" w:cs="Arial"/>
          <w:sz w:val="24"/>
          <w:szCs w:val="24"/>
        </w:rPr>
        <w:t>»</w:t>
      </w:r>
      <w:r w:rsidRPr="00894B2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94B25">
        <w:rPr>
          <w:rFonts w:ascii="Arial" w:hAnsi="Arial" w:cs="Arial"/>
          <w:sz w:val="24"/>
          <w:szCs w:val="24"/>
        </w:rPr>
        <w:t>дополнить абзацем следующего содержания: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E40" w:rsidRPr="00EC4AF9" w:rsidRDefault="00EC4AF9" w:rsidP="00EC4AF9">
      <w:pPr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Реализация</w:t>
      </w:r>
      <w:r w:rsidR="00591AC2" w:rsidRPr="00894B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AF5172" w:rsidRPr="00894B25">
        <w:rPr>
          <w:rFonts w:ascii="Arial" w:eastAsia="Times New Roman" w:hAnsi="Arial" w:cs="Arial"/>
          <w:iCs/>
          <w:sz w:val="24"/>
          <w:szCs w:val="24"/>
          <w:lang w:eastAsia="ru-RU"/>
        </w:rPr>
        <w:t>система</w:t>
      </w:r>
      <w:r w:rsidR="00591AC2" w:rsidRPr="00894B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персонифицированного финансирования дополнительного образования детей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910DF5" w:rsidRDefault="0076100A" w:rsidP="000B3C07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8B4311" w:rsidRPr="00AA2E40">
        <w:rPr>
          <w:rFonts w:ascii="Arial" w:hAnsi="Arial" w:cs="Arial"/>
          <w:sz w:val="24"/>
          <w:szCs w:val="24"/>
        </w:rPr>
        <w:t>В приложение 1</w:t>
      </w:r>
      <w:r w:rsidR="00EC4AF9">
        <w:rPr>
          <w:rFonts w:ascii="Arial" w:hAnsi="Arial" w:cs="Arial"/>
          <w:sz w:val="24"/>
          <w:szCs w:val="24"/>
        </w:rPr>
        <w:t xml:space="preserve"> </w:t>
      </w:r>
      <w:r w:rsidR="00EC4AF9" w:rsidRPr="00AA2E40">
        <w:rPr>
          <w:rFonts w:ascii="Arial" w:hAnsi="Arial" w:cs="Arial"/>
          <w:sz w:val="24"/>
          <w:szCs w:val="24"/>
        </w:rPr>
        <w:t>«</w:t>
      </w:r>
      <w:r w:rsidR="00EC4AF9" w:rsidRPr="00AA2E40">
        <w:rPr>
          <w:rFonts w:ascii="Arial" w:hAnsi="Arial" w:cs="Arial"/>
          <w:bCs/>
          <w:color w:val="000000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реализации</w:t>
      </w:r>
      <w:r w:rsidR="00EC4AF9" w:rsidRPr="00AA2E40">
        <w:rPr>
          <w:rFonts w:ascii="Arial" w:hAnsi="Arial" w:cs="Arial"/>
          <w:sz w:val="24"/>
          <w:szCs w:val="24"/>
        </w:rPr>
        <w:t>»</w:t>
      </w:r>
      <w:r w:rsidR="008B4311" w:rsidRPr="00AA2E40">
        <w:rPr>
          <w:rFonts w:ascii="Arial" w:hAnsi="Arial" w:cs="Arial"/>
          <w:sz w:val="24"/>
          <w:szCs w:val="24"/>
        </w:rPr>
        <w:t xml:space="preserve"> к паспорту муниципальной программы «Развитие образования</w:t>
      </w:r>
      <w:r w:rsidR="00273203">
        <w:rPr>
          <w:rFonts w:ascii="Arial" w:hAnsi="Arial" w:cs="Arial"/>
          <w:sz w:val="24"/>
          <w:szCs w:val="24"/>
        </w:rPr>
        <w:t xml:space="preserve"> </w:t>
      </w:r>
      <w:r w:rsidR="008B4311" w:rsidRPr="00AA2E40">
        <w:rPr>
          <w:rFonts w:ascii="Arial" w:hAnsi="Arial" w:cs="Arial"/>
          <w:sz w:val="24"/>
          <w:szCs w:val="24"/>
        </w:rPr>
        <w:t>Шушенского района»</w:t>
      </w:r>
      <w:r w:rsidR="000F022A" w:rsidRPr="00AA2E40">
        <w:rPr>
          <w:rFonts w:ascii="Arial" w:hAnsi="Arial" w:cs="Arial"/>
          <w:sz w:val="24"/>
          <w:szCs w:val="24"/>
        </w:rPr>
        <w:t>,</w:t>
      </w:r>
      <w:r w:rsidR="00963378">
        <w:rPr>
          <w:rFonts w:ascii="Arial" w:hAnsi="Arial" w:cs="Arial"/>
          <w:sz w:val="24"/>
          <w:szCs w:val="24"/>
        </w:rPr>
        <w:t xml:space="preserve"> </w:t>
      </w:r>
      <w:r w:rsidR="00AA2E40">
        <w:rPr>
          <w:rFonts w:ascii="Arial" w:hAnsi="Arial" w:cs="Arial"/>
          <w:sz w:val="24"/>
          <w:szCs w:val="24"/>
        </w:rPr>
        <w:t>в раздел</w:t>
      </w:r>
      <w:r w:rsidR="000F022A">
        <w:rPr>
          <w:rFonts w:ascii="Arial" w:hAnsi="Arial" w:cs="Arial"/>
          <w:sz w:val="24"/>
          <w:szCs w:val="24"/>
        </w:rPr>
        <w:t xml:space="preserve"> </w:t>
      </w:r>
      <w:r w:rsidR="008B4311">
        <w:rPr>
          <w:rFonts w:ascii="Arial" w:hAnsi="Arial" w:cs="Arial"/>
          <w:sz w:val="24"/>
          <w:szCs w:val="24"/>
        </w:rPr>
        <w:t>«Задача 3</w:t>
      </w:r>
      <w:proofErr w:type="gramStart"/>
      <w:r w:rsidR="008B431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8B4311">
        <w:rPr>
          <w:rFonts w:ascii="Arial" w:hAnsi="Arial" w:cs="Arial"/>
          <w:sz w:val="24"/>
          <w:szCs w:val="24"/>
        </w:rPr>
        <w:t>беспечить доступное и качественное дополнение образования»</w:t>
      </w:r>
      <w:r w:rsidR="008B29DD" w:rsidRPr="008B4311">
        <w:rPr>
          <w:rFonts w:ascii="Arial" w:hAnsi="Arial" w:cs="Arial"/>
          <w:sz w:val="24"/>
          <w:szCs w:val="24"/>
        </w:rPr>
        <w:t xml:space="preserve">, дополнить </w:t>
      </w:r>
      <w:r w:rsidR="00AA2E40">
        <w:rPr>
          <w:rFonts w:ascii="Arial" w:hAnsi="Arial" w:cs="Arial"/>
          <w:sz w:val="24"/>
          <w:szCs w:val="24"/>
        </w:rPr>
        <w:t xml:space="preserve">строку </w:t>
      </w:r>
      <w:r w:rsidR="008B4311">
        <w:rPr>
          <w:rFonts w:ascii="Arial" w:hAnsi="Arial" w:cs="Arial"/>
          <w:sz w:val="24"/>
          <w:szCs w:val="24"/>
        </w:rPr>
        <w:t xml:space="preserve"> </w:t>
      </w:r>
      <w:r w:rsidR="00963378">
        <w:rPr>
          <w:rFonts w:ascii="Arial" w:hAnsi="Arial" w:cs="Arial"/>
          <w:sz w:val="24"/>
          <w:szCs w:val="24"/>
        </w:rPr>
        <w:t>3.2</w:t>
      </w:r>
      <w:r w:rsidR="006475AC" w:rsidRPr="008B4311">
        <w:rPr>
          <w:rFonts w:ascii="Arial" w:hAnsi="Arial" w:cs="Arial"/>
          <w:sz w:val="24"/>
          <w:szCs w:val="24"/>
        </w:rPr>
        <w:t>, следующего содержания:</w:t>
      </w:r>
    </w:p>
    <w:p w:rsidR="001967FE" w:rsidRDefault="001967FE" w:rsidP="0096337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87" w:type="dxa"/>
        <w:tblInd w:w="95" w:type="dxa"/>
        <w:tblLook w:val="04A0"/>
      </w:tblPr>
      <w:tblGrid>
        <w:gridCol w:w="517"/>
        <w:gridCol w:w="2757"/>
        <w:gridCol w:w="425"/>
        <w:gridCol w:w="418"/>
        <w:gridCol w:w="417"/>
        <w:gridCol w:w="417"/>
        <w:gridCol w:w="417"/>
        <w:gridCol w:w="418"/>
        <w:gridCol w:w="417"/>
        <w:gridCol w:w="417"/>
        <w:gridCol w:w="424"/>
        <w:gridCol w:w="425"/>
        <w:gridCol w:w="425"/>
        <w:gridCol w:w="417"/>
        <w:gridCol w:w="426"/>
        <w:gridCol w:w="425"/>
        <w:gridCol w:w="425"/>
      </w:tblGrid>
      <w:tr w:rsidR="0007218E" w:rsidRPr="006077C1" w:rsidTr="0007218E">
        <w:trPr>
          <w:trHeight w:val="8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07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Доля детей в возрасте от 5 до 18 лет, использующих сертификаты дополнительно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8E" w:rsidRPr="006077C1" w:rsidRDefault="0007218E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</w:tbl>
    <w:p w:rsidR="001967FE" w:rsidRPr="0076100A" w:rsidRDefault="001967FE" w:rsidP="00273203">
      <w:pPr>
        <w:spacing w:after="0" w:line="288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11208" w:rsidRDefault="00311208" w:rsidP="00311208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1.3. </w:t>
      </w:r>
      <w:r w:rsidRPr="00894B25">
        <w:rPr>
          <w:rFonts w:ascii="Arial" w:eastAsia="Calibri" w:hAnsi="Arial" w:cs="Arial"/>
          <w:sz w:val="24"/>
          <w:szCs w:val="24"/>
        </w:rPr>
        <w:t xml:space="preserve">В паспорте Подпрограммы </w:t>
      </w:r>
      <w:r w:rsidRPr="00B73E35">
        <w:rPr>
          <w:rFonts w:ascii="Arial" w:eastAsia="Calibri" w:hAnsi="Arial" w:cs="Arial"/>
          <w:sz w:val="24"/>
          <w:szCs w:val="24"/>
        </w:rPr>
        <w:t xml:space="preserve">1 </w:t>
      </w:r>
      <w:r w:rsidRPr="00894B25">
        <w:rPr>
          <w:rFonts w:ascii="Arial" w:hAnsi="Arial" w:cs="Arial"/>
          <w:sz w:val="24"/>
          <w:szCs w:val="24"/>
        </w:rPr>
        <w:t>«Развитие</w:t>
      </w:r>
      <w:r>
        <w:rPr>
          <w:rFonts w:ascii="Arial" w:hAnsi="Arial" w:cs="Arial"/>
          <w:sz w:val="24"/>
          <w:szCs w:val="24"/>
        </w:rPr>
        <w:t xml:space="preserve"> дошкольного, общего и дополнительного образования детей</w:t>
      </w:r>
      <w:r w:rsidRPr="00894B2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муниципальной программы «Развитие образования Шушенского района» </w:t>
      </w:r>
      <w:r w:rsidRPr="00894B25">
        <w:rPr>
          <w:rFonts w:ascii="Arial" w:eastAsia="Calibri" w:hAnsi="Arial" w:cs="Arial"/>
          <w:sz w:val="24"/>
          <w:szCs w:val="24"/>
        </w:rPr>
        <w:t>строку «</w:t>
      </w:r>
      <w:r>
        <w:rPr>
          <w:rFonts w:ascii="Arial" w:eastAsia="Calibri" w:hAnsi="Arial" w:cs="Arial"/>
          <w:sz w:val="24"/>
          <w:szCs w:val="24"/>
        </w:rPr>
        <w:t>Цель и з</w:t>
      </w:r>
      <w:r w:rsidRPr="00894B25">
        <w:rPr>
          <w:rFonts w:ascii="Arial" w:hAnsi="Arial" w:cs="Arial"/>
          <w:sz w:val="24"/>
          <w:szCs w:val="24"/>
        </w:rPr>
        <w:t xml:space="preserve">адачи </w:t>
      </w:r>
      <w:r>
        <w:rPr>
          <w:rFonts w:ascii="Arial" w:hAnsi="Arial" w:cs="Arial"/>
          <w:sz w:val="24"/>
          <w:szCs w:val="24"/>
        </w:rPr>
        <w:t>подпрограммы» дополнить пунктом</w:t>
      </w:r>
      <w:r w:rsidRPr="00894B2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11208" w:rsidRDefault="00311208" w:rsidP="00311208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«6.</w:t>
      </w:r>
      <w:r w:rsidRPr="00DA39FF">
        <w:rPr>
          <w:rFonts w:ascii="Arial" w:hAnsi="Arial" w:cs="Arial"/>
          <w:sz w:val="24"/>
          <w:szCs w:val="24"/>
        </w:rPr>
        <w:t xml:space="preserve"> </w:t>
      </w:r>
      <w:r w:rsidRPr="00894B25">
        <w:rPr>
          <w:rFonts w:ascii="Arial" w:hAnsi="Arial" w:cs="Arial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</w:t>
      </w:r>
      <w:r>
        <w:rPr>
          <w:rFonts w:ascii="Arial" w:hAnsi="Arial" w:cs="Arial"/>
          <w:sz w:val="24"/>
          <w:szCs w:val="24"/>
        </w:rPr>
        <w:t>ваемых образовательных программ»</w:t>
      </w:r>
    </w:p>
    <w:p w:rsidR="00311208" w:rsidRDefault="00311208" w:rsidP="00311208">
      <w:pPr>
        <w:pStyle w:val="aa"/>
        <w:numPr>
          <w:ilvl w:val="1"/>
          <w:numId w:val="2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приложение № 1 к паспорту подпрограммы № 1 «Развитие дошкольного, общего и дополнительного образования детей» строку «Задача 3.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Обеспечить доступное и качественного дополнительное образование» </w:t>
      </w:r>
      <w:r w:rsidRPr="00894B25">
        <w:rPr>
          <w:rFonts w:ascii="Arial" w:hAnsi="Arial" w:cs="Arial"/>
          <w:sz w:val="24"/>
          <w:szCs w:val="24"/>
        </w:rPr>
        <w:t xml:space="preserve"> дополнить пунктом </w:t>
      </w:r>
      <w:r>
        <w:rPr>
          <w:rFonts w:ascii="Arial" w:hAnsi="Arial" w:cs="Arial"/>
          <w:sz w:val="24"/>
          <w:szCs w:val="24"/>
        </w:rPr>
        <w:t>3.2</w:t>
      </w:r>
      <w:r w:rsidRPr="00D422C0">
        <w:rPr>
          <w:rFonts w:ascii="Arial" w:hAnsi="Arial" w:cs="Arial"/>
          <w:sz w:val="24"/>
          <w:szCs w:val="24"/>
        </w:rPr>
        <w:t xml:space="preserve"> </w:t>
      </w:r>
      <w:r w:rsidRPr="00894B25">
        <w:rPr>
          <w:rFonts w:ascii="Arial" w:hAnsi="Arial" w:cs="Arial"/>
          <w:sz w:val="24"/>
          <w:szCs w:val="24"/>
        </w:rPr>
        <w:t>следующего содержания</w:t>
      </w:r>
      <w:r>
        <w:rPr>
          <w:rFonts w:ascii="Arial" w:hAnsi="Arial" w:cs="Arial"/>
          <w:sz w:val="24"/>
          <w:szCs w:val="24"/>
        </w:rPr>
        <w:t xml:space="preserve">» </w:t>
      </w:r>
      <w:proofErr w:type="gramEnd"/>
    </w:p>
    <w:p w:rsidR="00311208" w:rsidRDefault="00311208" w:rsidP="00311208">
      <w:pPr>
        <w:pStyle w:val="aa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9587" w:type="dxa"/>
        <w:tblInd w:w="95" w:type="dxa"/>
        <w:tblLook w:val="04A0"/>
      </w:tblPr>
      <w:tblGrid>
        <w:gridCol w:w="517"/>
        <w:gridCol w:w="2757"/>
        <w:gridCol w:w="425"/>
        <w:gridCol w:w="418"/>
        <w:gridCol w:w="417"/>
        <w:gridCol w:w="417"/>
        <w:gridCol w:w="417"/>
        <w:gridCol w:w="418"/>
        <w:gridCol w:w="417"/>
        <w:gridCol w:w="417"/>
        <w:gridCol w:w="424"/>
        <w:gridCol w:w="425"/>
        <w:gridCol w:w="425"/>
        <w:gridCol w:w="417"/>
        <w:gridCol w:w="426"/>
        <w:gridCol w:w="425"/>
        <w:gridCol w:w="425"/>
      </w:tblGrid>
      <w:tr w:rsidR="00A0718B" w:rsidRPr="006077C1" w:rsidTr="008F4362">
        <w:trPr>
          <w:trHeight w:val="8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Доля детей в возрасте от 5 до 18 лет, использующих сертификаты дополнительно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8B" w:rsidRPr="006077C1" w:rsidRDefault="00A0718B" w:rsidP="008F4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7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</w:tbl>
    <w:p w:rsidR="00311208" w:rsidRDefault="00311208" w:rsidP="000B3C07">
      <w:pPr>
        <w:spacing w:after="0" w:line="288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CB4761" w:rsidRPr="003738CF" w:rsidRDefault="00A0718B" w:rsidP="0093553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1.5. </w:t>
      </w:r>
      <w:r w:rsidR="00CB4761" w:rsidRPr="003738CF">
        <w:rPr>
          <w:rFonts w:ascii="Arial" w:hAnsi="Arial" w:cs="Arial"/>
          <w:sz w:val="24"/>
          <w:szCs w:val="24"/>
        </w:rPr>
        <w:t xml:space="preserve">В Раздел 2.2 </w:t>
      </w:r>
      <w:r w:rsidR="00CB4761">
        <w:rPr>
          <w:rFonts w:ascii="Arial" w:hAnsi="Arial" w:cs="Arial"/>
          <w:sz w:val="24"/>
          <w:szCs w:val="24"/>
        </w:rPr>
        <w:t>«</w:t>
      </w:r>
      <w:r w:rsidR="00CB4761" w:rsidRPr="00F71A31">
        <w:rPr>
          <w:rFonts w:ascii="Arial" w:eastAsia="Calibri" w:hAnsi="Arial" w:cs="Arial"/>
        </w:rPr>
        <w:t>Основная цель, задачи и сроки выполнения подпрограммы, целевые индикаторы</w:t>
      </w:r>
      <w:r w:rsidR="00CB4761">
        <w:rPr>
          <w:rFonts w:ascii="Arial" w:hAnsi="Arial" w:cs="Arial"/>
        </w:rPr>
        <w:t>»</w:t>
      </w:r>
      <w:r w:rsidR="00CB4761" w:rsidRPr="003738CF">
        <w:rPr>
          <w:rFonts w:ascii="Arial" w:hAnsi="Arial" w:cs="Arial"/>
          <w:sz w:val="24"/>
          <w:szCs w:val="24"/>
        </w:rPr>
        <w:t>, дополнить п.6 следующего содержания:</w:t>
      </w:r>
    </w:p>
    <w:p w:rsidR="00CB4761" w:rsidRPr="00CB4761" w:rsidRDefault="00CB4761" w:rsidP="00935534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B4761">
        <w:rPr>
          <w:rFonts w:ascii="Arial" w:hAnsi="Arial" w:cs="Arial"/>
          <w:sz w:val="24"/>
          <w:szCs w:val="24"/>
        </w:rPr>
        <w:t xml:space="preserve">«6. </w:t>
      </w:r>
      <w:r>
        <w:rPr>
          <w:rFonts w:ascii="Arial" w:hAnsi="Arial" w:cs="Arial"/>
          <w:sz w:val="24"/>
          <w:szCs w:val="24"/>
        </w:rPr>
        <w:t>Обеспечить охват детей в возрасте от 5 до 18 лет, имеющих право на получение дополнительного образования в рамках системы персонифицированного финансировани</w:t>
      </w:r>
      <w:proofErr w:type="gramStart"/>
      <w:r>
        <w:rPr>
          <w:rFonts w:ascii="Arial" w:hAnsi="Arial" w:cs="Arial"/>
          <w:sz w:val="24"/>
          <w:szCs w:val="24"/>
        </w:rPr>
        <w:t>я-</w:t>
      </w:r>
      <w:proofErr w:type="gramEnd"/>
      <w:r>
        <w:rPr>
          <w:rFonts w:ascii="Arial" w:hAnsi="Arial" w:cs="Arial"/>
          <w:sz w:val="24"/>
          <w:szCs w:val="24"/>
        </w:rPr>
        <w:t xml:space="preserve"> не менее 25%</w:t>
      </w:r>
      <w:r w:rsidRPr="00CB4761">
        <w:rPr>
          <w:rFonts w:ascii="Arial" w:hAnsi="Arial" w:cs="Arial"/>
          <w:sz w:val="24"/>
          <w:szCs w:val="24"/>
        </w:rPr>
        <w:t>»</w:t>
      </w:r>
    </w:p>
    <w:p w:rsidR="001B1254" w:rsidRPr="0076100A" w:rsidRDefault="00273203" w:rsidP="00935534">
      <w:pPr>
        <w:spacing w:after="0" w:line="288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>1.</w:t>
      </w:r>
      <w:r w:rsidR="00A0718B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>. Раздел 2.3. «Механизмы реализации подпрограммы»  дополнить пунктом следующего содержания:</w:t>
      </w:r>
      <w:r w:rsidR="000F022A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CB4761">
        <w:rPr>
          <w:rFonts w:ascii="Arial" w:eastAsia="Times New Roman" w:hAnsi="Arial" w:cs="Arial"/>
          <w:iCs/>
          <w:sz w:val="24"/>
          <w:szCs w:val="24"/>
          <w:lang w:eastAsia="ru-RU"/>
        </w:rPr>
        <w:t>«25 Реализация мероприятий 2.5.24;2.5.25; 2.5.26;</w:t>
      </w:r>
      <w:r w:rsidR="00CB4761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CB47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2.5.27;2.5.28 </w:t>
      </w:r>
      <w:r w:rsidR="001B1254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«Характеризует степень внедрения механизма </w:t>
      </w:r>
      <w:r w:rsidR="001B1254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персонифицированного финансирования и доступность дополнительного образования.</w:t>
      </w:r>
    </w:p>
    <w:p w:rsidR="001B1254" w:rsidRPr="0076100A" w:rsidRDefault="001B1254" w:rsidP="00273203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1B1254" w:rsidRPr="0076100A" w:rsidRDefault="001B1254" w:rsidP="00273203">
      <w:pPr>
        <w:spacing w:after="0" w:line="288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>Рассчитывается по формуле:</w:t>
      </w:r>
    </w:p>
    <w:p w:rsidR="001B1254" w:rsidRPr="0076100A" w:rsidRDefault="00894B25" w:rsidP="00273203">
      <w:pPr>
        <w:spacing w:after="0" w:line="288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Arial" w:eastAsia="Times New Roman" w:hAnsi="Arial" w:cs="Arial"/>
            <w:sz w:val="24"/>
            <w:szCs w:val="24"/>
            <w:lang w:eastAsia="ru-RU"/>
          </w:rPr>
          <m:t>С</m:t>
        </m:r>
        <m:r>
          <m:rPr>
            <m:sty m:val="p"/>
          </m:rPr>
          <w:rPr>
            <w:rFonts w:ascii="Cambria Math" w:eastAsia="Times New Roman" w:hAnsi="Arial" w:cs="Arial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Arial" w:cs="Arial"/>
                <w:i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m:t>серт</m:t>
            </m:r>
          </m:sub>
        </m:sSub>
        <m:r>
          <m:rPr>
            <m:sty m:val="p"/>
          </m:rPr>
          <w:rPr>
            <w:rFonts w:ascii="Cambria Math" w:eastAsia="Times New Roman" w:hAnsi="Arial" w:cs="Arial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eastAsia="Times New Roman" w:hAnsi="Arial" w:cs="Arial"/>
                <w:i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m:t>всего</m:t>
            </m:r>
          </m:sub>
        </m:sSub>
      </m:oMath>
      <w:r w:rsidR="001B1254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, где:</w:t>
      </w:r>
    </w:p>
    <w:p w:rsidR="001B1254" w:rsidRPr="0076100A" w:rsidRDefault="001B1254" w:rsidP="00273203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>С</w:t>
      </w:r>
      <w:proofErr w:type="gramEnd"/>
      <w:r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</w:t>
      </w:r>
      <w:proofErr w:type="gramStart"/>
      <w:r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>доля</w:t>
      </w:r>
      <w:proofErr w:type="gramEnd"/>
      <w:r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детей в возрасте от 5 до 18 лет, использующих сертификаты дополнительного образования;</w:t>
      </w:r>
    </w:p>
    <w:p w:rsidR="001B1254" w:rsidRPr="0076100A" w:rsidRDefault="004C3BDB" w:rsidP="00273203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Arial" w:cs="Arial"/>
                <w:i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m:t>серт</m:t>
            </m:r>
          </m:sub>
        </m:sSub>
      </m:oMath>
      <w:r w:rsidR="001B1254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общая численность детей, использующих сертификаты дополнительного образования.</w:t>
      </w:r>
    </w:p>
    <w:p w:rsidR="001B1254" w:rsidRPr="0076100A" w:rsidRDefault="004C3BDB" w:rsidP="00273203">
      <w:pPr>
        <w:spacing w:after="0" w:line="288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Arial" w:cs="Arial"/>
                <w:i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m:t>всего</m:t>
            </m:r>
          </m:sub>
        </m:sSub>
      </m:oMath>
      <w:r w:rsidR="001B1254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численность детей в возрасте от 5 до 18 лет, проживающих на</w:t>
      </w:r>
      <w:r w:rsidR="008B4311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территории муниципалитета</w:t>
      </w:r>
      <w:r w:rsidR="001B1254" w:rsidRPr="0076100A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</w:p>
    <w:p w:rsidR="00CB4761" w:rsidRPr="00F71A31" w:rsidRDefault="00935534" w:rsidP="00935534">
      <w:pPr>
        <w:spacing w:after="0"/>
        <w:ind w:firstLine="851"/>
        <w:jc w:val="both"/>
        <w:rPr>
          <w:rFonts w:ascii="Arial" w:eastAsia="Calibri" w:hAnsi="Arial" w:cs="Arial"/>
        </w:rPr>
      </w:pPr>
      <w:r>
        <w:rPr>
          <w:rFonts w:ascii="Arial" w:hAnsi="Arial" w:cs="Arial"/>
          <w:sz w:val="24"/>
          <w:szCs w:val="24"/>
        </w:rPr>
        <w:t>1.7. Р</w:t>
      </w:r>
      <w:r w:rsidR="00F76148">
        <w:rPr>
          <w:rFonts w:ascii="Arial" w:hAnsi="Arial" w:cs="Arial"/>
          <w:sz w:val="24"/>
          <w:szCs w:val="24"/>
        </w:rPr>
        <w:t xml:space="preserve">аздел 2.7. </w:t>
      </w:r>
      <w:r w:rsidR="00CB4761" w:rsidRPr="00F71A31">
        <w:rPr>
          <w:rFonts w:ascii="Arial" w:eastAsia="Calibri" w:hAnsi="Arial" w:cs="Arial"/>
        </w:rPr>
        <w:t xml:space="preserve">Обоснование финансовых, материальных и трудовых затрат </w:t>
      </w:r>
    </w:p>
    <w:p w:rsidR="00F76148" w:rsidRPr="00935534" w:rsidRDefault="00CB4761" w:rsidP="00935534">
      <w:pPr>
        <w:spacing w:after="0"/>
        <w:ind w:firstLine="851"/>
        <w:jc w:val="both"/>
        <w:rPr>
          <w:rFonts w:ascii="Arial" w:hAnsi="Arial" w:cs="Arial"/>
        </w:rPr>
      </w:pPr>
      <w:r w:rsidRPr="00F71A31">
        <w:rPr>
          <w:rFonts w:ascii="Arial" w:eastAsia="Calibri" w:hAnsi="Arial" w:cs="Arial"/>
        </w:rPr>
        <w:t>(ресурсное обеспечение подпрограммы)</w:t>
      </w:r>
      <w:r w:rsidR="00935534">
        <w:rPr>
          <w:rFonts w:ascii="Arial" w:hAnsi="Arial" w:cs="Arial"/>
        </w:rPr>
        <w:t xml:space="preserve"> изложить в новой редакции:</w:t>
      </w:r>
    </w:p>
    <w:p w:rsidR="00935534" w:rsidRPr="00F71A31" w:rsidRDefault="00935534" w:rsidP="00935534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Calibri" w:hAnsi="Arial" w:cs="Arial"/>
        </w:rPr>
      </w:pPr>
      <w:r w:rsidRPr="00F71A31">
        <w:rPr>
          <w:rFonts w:ascii="Arial" w:eastAsia="Calibri" w:hAnsi="Arial" w:cs="Arial"/>
        </w:rPr>
        <w:t>Финансовое обеспечение реализации подпрограммы осуществляется за счет средств районного, краевого и федерального бюджета</w:t>
      </w:r>
    </w:p>
    <w:p w:rsidR="00935534" w:rsidRPr="00F71A31" w:rsidRDefault="00935534" w:rsidP="00935534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proofErr w:type="gramStart"/>
      <w:r w:rsidRPr="00F71A31">
        <w:rPr>
          <w:rFonts w:ascii="Arial" w:eastAsia="Calibri" w:hAnsi="Arial" w:cs="Arial"/>
        </w:rPr>
        <w:t>Средства</w:t>
      </w:r>
      <w:proofErr w:type="gramEnd"/>
      <w:r w:rsidRPr="00F71A31">
        <w:rPr>
          <w:rFonts w:ascii="Arial" w:eastAsia="Calibri" w:hAnsi="Arial" w:cs="Arial"/>
        </w:rPr>
        <w:t xml:space="preserve"> запланированные на реализацию подпрограммы, составляют 6863918,439 тыс. рублей, в том числе:</w:t>
      </w:r>
    </w:p>
    <w:p w:rsidR="00935534" w:rsidRPr="00F71A31" w:rsidRDefault="00935534" w:rsidP="00935534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r w:rsidRPr="00F71A31">
        <w:rPr>
          <w:rFonts w:ascii="Arial" w:eastAsia="Calibri" w:hAnsi="Arial" w:cs="Arial"/>
        </w:rPr>
        <w:t>2014 год – 540 851,251тыс. рублей, в том числе за счет средств районного бюджета –  213 465,539тыс. рублей, за средств краевого бюджета – 324 113,012 тыс. рублей, за счет средств федерального бюджета – 3 272,700 тыс</w:t>
      </w:r>
      <w:proofErr w:type="gramStart"/>
      <w:r w:rsidRPr="00F71A31">
        <w:rPr>
          <w:rFonts w:ascii="Arial" w:eastAsia="Calibri" w:hAnsi="Arial" w:cs="Arial"/>
        </w:rPr>
        <w:t>.р</w:t>
      </w:r>
      <w:proofErr w:type="gramEnd"/>
      <w:r w:rsidRPr="00F71A31">
        <w:rPr>
          <w:rFonts w:ascii="Arial" w:eastAsia="Calibri" w:hAnsi="Arial" w:cs="Arial"/>
        </w:rPr>
        <w:t>ублей;</w:t>
      </w:r>
    </w:p>
    <w:p w:rsidR="00935534" w:rsidRPr="00F71A31" w:rsidRDefault="00935534" w:rsidP="00935534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r w:rsidRPr="00F71A31">
        <w:rPr>
          <w:rFonts w:ascii="Arial" w:eastAsia="Calibri" w:hAnsi="Arial" w:cs="Arial"/>
        </w:rPr>
        <w:t>2015 год – 567 960,467 тыс. рублей, в том числе за счет средств районного бюджета –  222 146,953 тыс. рублей, за средств краевого бюджета – 337 545,454 тыс. рублей, за счет средств федерального бюджета –8 268,060 тыс</w:t>
      </w:r>
      <w:proofErr w:type="gramStart"/>
      <w:r w:rsidRPr="00F71A31">
        <w:rPr>
          <w:rFonts w:ascii="Arial" w:eastAsia="Calibri" w:hAnsi="Arial" w:cs="Arial"/>
        </w:rPr>
        <w:t>.р</w:t>
      </w:r>
      <w:proofErr w:type="gramEnd"/>
      <w:r w:rsidRPr="00F71A31">
        <w:rPr>
          <w:rFonts w:ascii="Arial" w:eastAsia="Calibri" w:hAnsi="Arial" w:cs="Arial"/>
        </w:rPr>
        <w:t>ублей;</w:t>
      </w:r>
    </w:p>
    <w:p w:rsidR="00935534" w:rsidRPr="00F71A31" w:rsidRDefault="00935534" w:rsidP="00935534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r w:rsidRPr="00F71A31">
        <w:rPr>
          <w:rFonts w:ascii="Arial" w:eastAsia="Calibri" w:hAnsi="Arial" w:cs="Arial"/>
        </w:rPr>
        <w:t>2016 год – 612 838,522 тыс. рублей, в том числе за счет средств районного бюджета – 223 447,942 тыс. рублей, за средств краевого бюджета – 389 390,580 тыс</w:t>
      </w:r>
      <w:proofErr w:type="gramStart"/>
      <w:r w:rsidRPr="00F71A31">
        <w:rPr>
          <w:rFonts w:ascii="Arial" w:eastAsia="Calibri" w:hAnsi="Arial" w:cs="Arial"/>
        </w:rPr>
        <w:t>.р</w:t>
      </w:r>
      <w:proofErr w:type="gramEnd"/>
      <w:r w:rsidRPr="00F71A31">
        <w:rPr>
          <w:rFonts w:ascii="Arial" w:eastAsia="Calibri" w:hAnsi="Arial" w:cs="Arial"/>
        </w:rPr>
        <w:t xml:space="preserve">ублей, за счет средств федерального бюджета – 0,0 тыс.рублей; </w:t>
      </w:r>
    </w:p>
    <w:p w:rsidR="00935534" w:rsidRPr="00F71A31" w:rsidRDefault="00935534" w:rsidP="00935534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r w:rsidRPr="00F71A31">
        <w:rPr>
          <w:rFonts w:ascii="Arial" w:eastAsia="Calibri" w:hAnsi="Arial" w:cs="Arial"/>
        </w:rPr>
        <w:t>2017 год – 645 683,601  тыс. рублей, в том числе за счет средств районного бюджета –  237 663,590 тыс. рублей, за средств краевого бюджета- 408 020,011 тыс. рублей</w:t>
      </w:r>
      <w:proofErr w:type="gramStart"/>
      <w:r w:rsidRPr="00F71A31">
        <w:rPr>
          <w:rFonts w:ascii="Arial" w:eastAsia="Calibri" w:hAnsi="Arial" w:cs="Arial"/>
        </w:rPr>
        <w:t xml:space="preserve"> ,</w:t>
      </w:r>
      <w:proofErr w:type="gramEnd"/>
      <w:r w:rsidRPr="00F71A31">
        <w:rPr>
          <w:rFonts w:ascii="Arial" w:eastAsia="Calibri" w:hAnsi="Arial" w:cs="Arial"/>
        </w:rPr>
        <w:t>за счет средств федерального бюджета – 0,0 тыс. рублей.</w:t>
      </w:r>
    </w:p>
    <w:p w:rsidR="00935534" w:rsidRPr="00F71A31" w:rsidRDefault="00935534" w:rsidP="00935534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proofErr w:type="gramStart"/>
      <w:r w:rsidRPr="00F71A31">
        <w:rPr>
          <w:rFonts w:ascii="Arial" w:eastAsia="Calibri" w:hAnsi="Arial" w:cs="Arial"/>
        </w:rPr>
        <w:t>2018 год – 713 059,350  тыс. рублей, в том числе за счет средств районного бюджета –  247 669,469 тыс. рублей, за средств краевого бюджета- 464 639,881 тыс. рублей, за счет средств федерального бюджета – 750,000 тыс. рублей.</w:t>
      </w:r>
      <w:proofErr w:type="gramEnd"/>
    </w:p>
    <w:p w:rsidR="00935534" w:rsidRPr="00F71A31" w:rsidRDefault="00935534" w:rsidP="00E262E7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proofErr w:type="gramStart"/>
      <w:r w:rsidRPr="00F71A31">
        <w:rPr>
          <w:rFonts w:ascii="Arial" w:eastAsia="Calibri" w:hAnsi="Arial" w:cs="Arial"/>
        </w:rPr>
        <w:t>2019 год – 687 298,200  тыс. рублей, в том числе за счет средств районного бюджета –  244 457,131 тыс. рублей, за средств краевого бюджета- 442 841,069 тыс. рублей, за счет средств федерального бюджета – 0,0 тыс. рублей.</w:t>
      </w:r>
      <w:proofErr w:type="gramEnd"/>
    </w:p>
    <w:p w:rsidR="00935534" w:rsidRPr="00F71A31" w:rsidRDefault="00935534" w:rsidP="00E262E7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proofErr w:type="gramStart"/>
      <w:r w:rsidRPr="00F71A31">
        <w:rPr>
          <w:rFonts w:ascii="Arial" w:eastAsia="Calibri" w:hAnsi="Arial" w:cs="Arial"/>
        </w:rPr>
        <w:t xml:space="preserve">2020 год – </w:t>
      </w:r>
      <w:r>
        <w:rPr>
          <w:rFonts w:ascii="Arial" w:hAnsi="Arial" w:cs="Arial"/>
        </w:rPr>
        <w:t>862496,899</w:t>
      </w:r>
      <w:r w:rsidRPr="00F71A31">
        <w:rPr>
          <w:rFonts w:ascii="Arial" w:eastAsia="Calibri" w:hAnsi="Arial" w:cs="Arial"/>
        </w:rPr>
        <w:t xml:space="preserve">  тыс. рублей, в том числе за счет средств районного бюджета –  </w:t>
      </w:r>
      <w:r w:rsidR="00E262E7">
        <w:rPr>
          <w:rFonts w:ascii="Arial" w:eastAsia="Calibri" w:hAnsi="Arial" w:cs="Arial"/>
        </w:rPr>
        <w:t>356794,897</w:t>
      </w:r>
      <w:r w:rsidRPr="00F71A31">
        <w:rPr>
          <w:rFonts w:ascii="Arial" w:eastAsia="Calibri" w:hAnsi="Arial" w:cs="Arial"/>
        </w:rPr>
        <w:t xml:space="preserve"> тыс. рублей, за средств краевого бюджета- </w:t>
      </w:r>
      <w:r w:rsidR="00E262E7">
        <w:rPr>
          <w:rFonts w:ascii="Arial" w:eastAsia="Calibri" w:hAnsi="Arial" w:cs="Arial"/>
        </w:rPr>
        <w:t>505702,002</w:t>
      </w:r>
      <w:r w:rsidRPr="00F71A31">
        <w:rPr>
          <w:rFonts w:ascii="Arial" w:eastAsia="Calibri" w:hAnsi="Arial" w:cs="Arial"/>
        </w:rPr>
        <w:t xml:space="preserve"> тыс. рублей, за счет средств федерального бюджета – 0,0 тыс. рублей</w:t>
      </w:r>
      <w:proofErr w:type="gramEnd"/>
    </w:p>
    <w:p w:rsidR="00935534" w:rsidRPr="00F71A31" w:rsidRDefault="00935534" w:rsidP="00E262E7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proofErr w:type="gramStart"/>
      <w:r w:rsidRPr="00F71A31">
        <w:rPr>
          <w:rFonts w:ascii="Arial" w:eastAsia="Calibri" w:hAnsi="Arial" w:cs="Arial"/>
        </w:rPr>
        <w:t xml:space="preserve">2021 год – </w:t>
      </w:r>
      <w:r w:rsidR="00E262E7">
        <w:rPr>
          <w:rFonts w:ascii="Arial" w:eastAsia="Calibri" w:hAnsi="Arial" w:cs="Arial"/>
        </w:rPr>
        <w:t>833472,838</w:t>
      </w:r>
      <w:r w:rsidRPr="00F71A31">
        <w:rPr>
          <w:rFonts w:ascii="Arial" w:eastAsia="Calibri" w:hAnsi="Arial" w:cs="Arial"/>
        </w:rPr>
        <w:t xml:space="preserve">  тыс. рублей, в том числе за счет средств районного бюджета –  </w:t>
      </w:r>
      <w:r w:rsidR="00E262E7">
        <w:rPr>
          <w:rFonts w:ascii="Arial" w:eastAsia="Calibri" w:hAnsi="Arial" w:cs="Arial"/>
        </w:rPr>
        <w:t>354160,900</w:t>
      </w:r>
      <w:r w:rsidRPr="00F71A31">
        <w:rPr>
          <w:rFonts w:ascii="Arial" w:eastAsia="Calibri" w:hAnsi="Arial" w:cs="Arial"/>
        </w:rPr>
        <w:t xml:space="preserve"> тыс. рублей, за средств краевого бюджета- </w:t>
      </w:r>
      <w:r w:rsidR="00E262E7">
        <w:rPr>
          <w:rFonts w:ascii="Arial" w:eastAsia="Calibri" w:hAnsi="Arial" w:cs="Arial"/>
        </w:rPr>
        <w:t>479311,938</w:t>
      </w:r>
      <w:r w:rsidRPr="00F71A31">
        <w:rPr>
          <w:rFonts w:ascii="Arial" w:eastAsia="Calibri" w:hAnsi="Arial" w:cs="Arial"/>
        </w:rPr>
        <w:t xml:space="preserve"> тыс. рублей, за счет средств федерального бюджета – 0,0 тыс. рублей</w:t>
      </w:r>
      <w:proofErr w:type="gramEnd"/>
    </w:p>
    <w:p w:rsidR="00935534" w:rsidRPr="00F71A31" w:rsidRDefault="00935534" w:rsidP="00E262E7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proofErr w:type="gramStart"/>
      <w:r w:rsidRPr="00F71A31">
        <w:rPr>
          <w:rFonts w:ascii="Arial" w:eastAsia="Calibri" w:hAnsi="Arial" w:cs="Arial"/>
        </w:rPr>
        <w:t>2022 год – 786618,864  тыс. рублей, в том числе за счет средств районного бюджета –  296597,565 тыс. рублей, за средств краевого бюджета- 490021,299 тыс. рублей, за счет средств федерального бюджета – 0,0 тыс. рублей;</w:t>
      </w:r>
      <w:proofErr w:type="gramEnd"/>
    </w:p>
    <w:p w:rsidR="00935534" w:rsidRPr="00F71A31" w:rsidRDefault="00935534" w:rsidP="00935534">
      <w:pPr>
        <w:spacing w:after="0" w:line="276" w:lineRule="auto"/>
        <w:ind w:firstLine="851"/>
        <w:jc w:val="both"/>
        <w:rPr>
          <w:rFonts w:ascii="Arial" w:eastAsia="Calibri" w:hAnsi="Arial" w:cs="Arial"/>
        </w:rPr>
      </w:pPr>
      <w:proofErr w:type="gramStart"/>
      <w:r w:rsidRPr="00F71A31">
        <w:rPr>
          <w:rFonts w:ascii="Arial" w:eastAsia="Calibri" w:hAnsi="Arial" w:cs="Arial"/>
        </w:rPr>
        <w:lastRenderedPageBreak/>
        <w:t>2023 год – 768851,264  тыс. рублей, в том числе за счет средств районного бюджета –  313688,165 тыс. рублей, за средств краевого бюджета- 455163,099 тыс. рублей, за счет средств федерального бюджета – 0,0 тыс. рублей;</w:t>
      </w:r>
      <w:proofErr w:type="gramEnd"/>
    </w:p>
    <w:p w:rsidR="000B3C07" w:rsidRPr="00F76148" w:rsidRDefault="00E262E7" w:rsidP="00E262E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1.8. П</w:t>
      </w:r>
      <w:r w:rsidR="003738CF" w:rsidRPr="00E262E7">
        <w:rPr>
          <w:rFonts w:ascii="Arial" w:hAnsi="Arial" w:cs="Arial"/>
          <w:sz w:val="24"/>
          <w:szCs w:val="24"/>
        </w:rPr>
        <w:t>риложение № 2</w:t>
      </w:r>
      <w:r>
        <w:rPr>
          <w:rFonts w:ascii="Arial" w:hAnsi="Arial" w:cs="Arial"/>
          <w:sz w:val="24"/>
          <w:szCs w:val="24"/>
        </w:rPr>
        <w:t xml:space="preserve"> </w:t>
      </w:r>
      <w:r w:rsidRPr="00E262E7">
        <w:rPr>
          <w:rFonts w:ascii="Arial" w:hAnsi="Arial" w:cs="Arial"/>
          <w:sz w:val="24"/>
          <w:szCs w:val="24"/>
        </w:rPr>
        <w:t>«Перечень мероприятий подпрограммы»</w:t>
      </w:r>
      <w:r w:rsidR="003738CF" w:rsidRPr="00E262E7">
        <w:rPr>
          <w:rFonts w:ascii="Arial" w:hAnsi="Arial" w:cs="Arial"/>
          <w:sz w:val="24"/>
          <w:szCs w:val="24"/>
        </w:rPr>
        <w:t xml:space="preserve"> к паспорту  подпрограммы № 1 </w:t>
      </w:r>
      <w:r w:rsidR="00F76148" w:rsidRPr="00E262E7">
        <w:rPr>
          <w:rFonts w:ascii="Arial" w:hAnsi="Arial" w:cs="Arial"/>
          <w:sz w:val="24"/>
          <w:szCs w:val="24"/>
        </w:rPr>
        <w:t>«</w:t>
      </w:r>
      <w:r w:rsidR="003738CF" w:rsidRPr="00E262E7">
        <w:rPr>
          <w:rFonts w:ascii="Arial" w:hAnsi="Arial" w:cs="Arial"/>
          <w:sz w:val="24"/>
          <w:szCs w:val="24"/>
        </w:rPr>
        <w:t>Развитие дошкольного, общего и дополнительного образования детей»</w:t>
      </w:r>
      <w:r w:rsidR="000B3C07" w:rsidRPr="00E262E7">
        <w:rPr>
          <w:rFonts w:ascii="Arial" w:hAnsi="Arial" w:cs="Arial"/>
          <w:sz w:val="24"/>
          <w:szCs w:val="24"/>
        </w:rPr>
        <w:t xml:space="preserve"> </w:t>
      </w:r>
      <w:r w:rsidR="00F76148" w:rsidRPr="00E262E7">
        <w:rPr>
          <w:rFonts w:ascii="Arial" w:hAnsi="Arial" w:cs="Arial"/>
          <w:sz w:val="24"/>
          <w:szCs w:val="24"/>
        </w:rPr>
        <w:t>изложить в новой редакции</w:t>
      </w:r>
    </w:p>
    <w:p w:rsidR="00212FB8" w:rsidRPr="005C6C65" w:rsidRDefault="00212FB8" w:rsidP="00727043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F71A31">
        <w:rPr>
          <w:rFonts w:ascii="Arial" w:hAnsi="Arial" w:cs="Arial"/>
        </w:rPr>
        <w:t xml:space="preserve">2. </w:t>
      </w:r>
      <w:proofErr w:type="gramStart"/>
      <w:r w:rsidRPr="005C6C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C6C65">
        <w:rPr>
          <w:rFonts w:ascii="Arial" w:hAnsi="Arial" w:cs="Arial"/>
          <w:sz w:val="24"/>
          <w:szCs w:val="24"/>
        </w:rPr>
        <w:t xml:space="preserve"> выпо</w:t>
      </w:r>
      <w:r w:rsidR="00F76148" w:rsidRPr="005C6C65">
        <w:rPr>
          <w:rFonts w:ascii="Arial" w:hAnsi="Arial" w:cs="Arial"/>
          <w:sz w:val="24"/>
          <w:szCs w:val="24"/>
        </w:rPr>
        <w:t>лнением постановление оставляю за собой.</w:t>
      </w:r>
    </w:p>
    <w:p w:rsidR="00212FB8" w:rsidRPr="00F71A31" w:rsidRDefault="00212FB8" w:rsidP="00727043">
      <w:pPr>
        <w:spacing w:line="276" w:lineRule="auto"/>
        <w:ind w:firstLine="567"/>
        <w:jc w:val="both"/>
        <w:rPr>
          <w:rFonts w:ascii="Arial" w:hAnsi="Arial" w:cs="Arial"/>
        </w:rPr>
      </w:pPr>
      <w:r w:rsidRPr="005C6C65">
        <w:rPr>
          <w:rFonts w:ascii="Arial" w:hAnsi="Arial" w:cs="Arial"/>
          <w:sz w:val="24"/>
          <w:szCs w:val="24"/>
        </w:rPr>
        <w:t>3. Постановление опубликовать на официальном сайте Шушенского района</w:t>
      </w:r>
    </w:p>
    <w:p w:rsidR="00212FB8" w:rsidRPr="00F71A31" w:rsidRDefault="00212FB8" w:rsidP="00727043">
      <w:pPr>
        <w:pStyle w:val="ConsPlusNormal"/>
        <w:ind w:firstLine="567"/>
        <w:jc w:val="both"/>
        <w:rPr>
          <w:sz w:val="24"/>
          <w:szCs w:val="24"/>
        </w:rPr>
      </w:pPr>
      <w:r w:rsidRPr="00F71A31">
        <w:rPr>
          <w:sz w:val="24"/>
          <w:szCs w:val="24"/>
        </w:rPr>
        <w:t xml:space="preserve">4. Постановление вступает в силу </w:t>
      </w:r>
      <w:r w:rsidR="00727043">
        <w:rPr>
          <w:sz w:val="24"/>
          <w:szCs w:val="24"/>
        </w:rPr>
        <w:t xml:space="preserve">со дня </w:t>
      </w:r>
      <w:r w:rsidRPr="00F71A31">
        <w:rPr>
          <w:sz w:val="24"/>
          <w:szCs w:val="24"/>
        </w:rPr>
        <w:t>его официального опубликования в газете «Ведомости Шушенского района»</w:t>
      </w:r>
      <w:r w:rsidR="00727043">
        <w:rPr>
          <w:sz w:val="24"/>
          <w:szCs w:val="24"/>
        </w:rPr>
        <w:t xml:space="preserve"> и распространяется на </w:t>
      </w:r>
      <w:proofErr w:type="gramStart"/>
      <w:r w:rsidR="00727043">
        <w:rPr>
          <w:sz w:val="24"/>
          <w:szCs w:val="24"/>
        </w:rPr>
        <w:t>правоотношение</w:t>
      </w:r>
      <w:proofErr w:type="gramEnd"/>
      <w:r w:rsidR="00727043">
        <w:rPr>
          <w:sz w:val="24"/>
          <w:szCs w:val="24"/>
        </w:rPr>
        <w:t xml:space="preserve"> начиная с 01.10.2020 года</w:t>
      </w:r>
      <w:r w:rsidRPr="00F71A31">
        <w:rPr>
          <w:sz w:val="24"/>
          <w:szCs w:val="24"/>
        </w:rPr>
        <w:t>.</w:t>
      </w:r>
    </w:p>
    <w:p w:rsidR="00212FB8" w:rsidRPr="00F71A31" w:rsidRDefault="00212FB8" w:rsidP="00212FB8">
      <w:pPr>
        <w:spacing w:line="276" w:lineRule="auto"/>
        <w:ind w:firstLine="567"/>
        <w:jc w:val="both"/>
        <w:rPr>
          <w:rFonts w:ascii="Arial" w:hAnsi="Arial" w:cs="Arial"/>
        </w:rPr>
      </w:pPr>
    </w:p>
    <w:p w:rsidR="00212FB8" w:rsidRPr="00F71A31" w:rsidRDefault="00212FB8" w:rsidP="00212FB8">
      <w:pPr>
        <w:rPr>
          <w:rFonts w:ascii="Arial" w:hAnsi="Arial" w:cs="Arial"/>
        </w:rPr>
      </w:pPr>
    </w:p>
    <w:p w:rsidR="00212FB8" w:rsidRPr="00F71A31" w:rsidRDefault="00212FB8" w:rsidP="00212FB8">
      <w:pPr>
        <w:rPr>
          <w:rFonts w:ascii="Arial" w:hAnsi="Arial" w:cs="Arial"/>
        </w:rPr>
      </w:pPr>
    </w:p>
    <w:p w:rsidR="00212FB8" w:rsidRPr="00F71A31" w:rsidRDefault="00212FB8" w:rsidP="00212FB8">
      <w:pPr>
        <w:rPr>
          <w:rFonts w:ascii="Arial" w:hAnsi="Arial" w:cs="Arial"/>
        </w:rPr>
      </w:pPr>
    </w:p>
    <w:p w:rsidR="00212FB8" w:rsidRPr="00F71A31" w:rsidRDefault="00212FB8" w:rsidP="00212F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Временно </w:t>
      </w:r>
      <w:proofErr w:type="gramStart"/>
      <w:r>
        <w:rPr>
          <w:rFonts w:ascii="Arial" w:hAnsi="Arial" w:cs="Arial"/>
        </w:rPr>
        <w:t>ис</w:t>
      </w:r>
      <w:r w:rsidRPr="00F71A31">
        <w:rPr>
          <w:rFonts w:ascii="Arial" w:hAnsi="Arial" w:cs="Arial"/>
        </w:rPr>
        <w:t>полняющий</w:t>
      </w:r>
      <w:proofErr w:type="gramEnd"/>
      <w:r w:rsidRPr="00F71A31">
        <w:rPr>
          <w:rFonts w:ascii="Arial" w:hAnsi="Arial" w:cs="Arial"/>
        </w:rPr>
        <w:t xml:space="preserve"> полномочия главы</w:t>
      </w:r>
      <w:r w:rsidR="00145D20">
        <w:rPr>
          <w:rFonts w:ascii="Arial" w:hAnsi="Arial" w:cs="Arial"/>
        </w:rPr>
        <w:t xml:space="preserve">                                   Д.В. </w:t>
      </w:r>
      <w:proofErr w:type="spellStart"/>
      <w:r w:rsidR="00145D20">
        <w:rPr>
          <w:rFonts w:ascii="Arial" w:hAnsi="Arial" w:cs="Arial"/>
        </w:rPr>
        <w:t>Джигренюк</w:t>
      </w:r>
      <w:proofErr w:type="spellEnd"/>
    </w:p>
    <w:p w:rsidR="00843BE4" w:rsidRDefault="00212FB8" w:rsidP="00212FB8">
      <w:pPr>
        <w:rPr>
          <w:rFonts w:ascii="Arial" w:hAnsi="Arial" w:cs="Arial"/>
          <w:b/>
          <w:spacing w:val="-2"/>
          <w:sz w:val="24"/>
          <w:szCs w:val="24"/>
        </w:rPr>
      </w:pPr>
      <w:r w:rsidRPr="00F71A31">
        <w:rPr>
          <w:rFonts w:ascii="Arial" w:hAnsi="Arial" w:cs="Arial"/>
        </w:rPr>
        <w:t xml:space="preserve">Шушенского района                                                                        </w:t>
      </w: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p w:rsidR="002649F6" w:rsidRPr="00894B25" w:rsidRDefault="002649F6" w:rsidP="00843BE4">
      <w:pPr>
        <w:rPr>
          <w:rFonts w:ascii="Arial" w:hAnsi="Arial" w:cs="Arial"/>
          <w:b/>
          <w:spacing w:val="-2"/>
          <w:sz w:val="24"/>
          <w:szCs w:val="24"/>
        </w:rPr>
      </w:pPr>
    </w:p>
    <w:tbl>
      <w:tblPr>
        <w:tblW w:w="17445" w:type="dxa"/>
        <w:tblInd w:w="95" w:type="dxa"/>
        <w:tblLook w:val="04A0"/>
      </w:tblPr>
      <w:tblGrid>
        <w:gridCol w:w="960"/>
        <w:gridCol w:w="3022"/>
        <w:gridCol w:w="1600"/>
        <w:gridCol w:w="700"/>
        <w:gridCol w:w="700"/>
        <w:gridCol w:w="700"/>
        <w:gridCol w:w="700"/>
        <w:gridCol w:w="700"/>
        <w:gridCol w:w="700"/>
        <w:gridCol w:w="700"/>
        <w:gridCol w:w="880"/>
        <w:gridCol w:w="3203"/>
        <w:gridCol w:w="960"/>
        <w:gridCol w:w="960"/>
        <w:gridCol w:w="960"/>
      </w:tblGrid>
      <w:tr w:rsidR="00F708D8" w:rsidRPr="00A64E56" w:rsidTr="00EC4AF9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D8" w:rsidRPr="00A64E56" w:rsidRDefault="00F708D8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708D8" w:rsidRDefault="00F708D8" w:rsidP="00EC4AF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  <w:sectPr w:rsidR="00F708D8" w:rsidSect="00087B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919" w:type="dxa"/>
        <w:tblInd w:w="95" w:type="dxa"/>
        <w:tblLayout w:type="fixed"/>
        <w:tblLook w:val="04A0"/>
      </w:tblPr>
      <w:tblGrid>
        <w:gridCol w:w="580"/>
        <w:gridCol w:w="3022"/>
        <w:gridCol w:w="380"/>
        <w:gridCol w:w="433"/>
        <w:gridCol w:w="1361"/>
        <w:gridCol w:w="152"/>
        <w:gridCol w:w="443"/>
        <w:gridCol w:w="276"/>
        <w:gridCol w:w="199"/>
        <w:gridCol w:w="37"/>
        <w:gridCol w:w="35"/>
        <w:gridCol w:w="236"/>
        <w:gridCol w:w="209"/>
        <w:gridCol w:w="83"/>
        <w:gridCol w:w="115"/>
        <w:gridCol w:w="12"/>
        <w:gridCol w:w="258"/>
        <w:gridCol w:w="112"/>
        <w:gridCol w:w="98"/>
        <w:gridCol w:w="490"/>
        <w:gridCol w:w="210"/>
        <w:gridCol w:w="490"/>
        <w:gridCol w:w="390"/>
        <w:gridCol w:w="310"/>
        <w:gridCol w:w="601"/>
        <w:gridCol w:w="279"/>
        <w:gridCol w:w="103"/>
        <w:gridCol w:w="578"/>
        <w:gridCol w:w="382"/>
        <w:gridCol w:w="578"/>
        <w:gridCol w:w="372"/>
        <w:gridCol w:w="10"/>
        <w:gridCol w:w="578"/>
        <w:gridCol w:w="372"/>
        <w:gridCol w:w="10"/>
        <w:gridCol w:w="950"/>
        <w:gridCol w:w="295"/>
        <w:gridCol w:w="473"/>
        <w:gridCol w:w="487"/>
        <w:gridCol w:w="960"/>
        <w:gridCol w:w="960"/>
      </w:tblGrid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№ 1 к постановлению администрации Шушенского района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_______________№_________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№ 2 к Паспорту подпрограммы № 1 "Развитие дошкольного, общего и дополнительного образования детей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1503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Перечень мероприятий подпрограммы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8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ind w:right="3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программы, подпрограммы 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Arial" w:hAnsi="Arial" w:cs="Arial"/>
                <w:sz w:val="18"/>
                <w:szCs w:val="18"/>
              </w:rPr>
              <w:br/>
              <w:t>(в натуральном выражении)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150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465"/>
        </w:trPr>
        <w:tc>
          <w:tcPr>
            <w:tcW w:w="150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Задача № 1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беспечить доступность дошкольного образования,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соответствующегофедеральным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государственным образовательным стандартам дошкольного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87 932,906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89 788,818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89 788,818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267 510,542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Получат услуги дошкольного образования в муниципальных образовательных организациях в 2020 и плановом периоде 2021-2022 1884 детей;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01 100 10490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3 108,710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3 108,710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 не менее 161 работников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55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2.1.10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83 646,418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77 472,644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77 472,644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238 591,706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 в 2020 и плановом периоде 2021-2022 1884 детей ежегодно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5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773,992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800,756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800,756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2 375,504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дошкольных учреждениях, оборудование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группы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ебель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столы,стулья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5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2.1.12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01 100 74080 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52 797,282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51 444,300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51 444,300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155 685,882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около 143 шт.ед. ежегодно и фонд материально обеспечения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интернет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рохождение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9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840,077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840,077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14  дошкольных образовательных организациях (в 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 приобретение материалов, оборудования, основных средств, выполнение ремонтных и монтажных работ, устранение предписаний надзорных органов, спиливание деревьев и т.д. 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5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01 100 75540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564,600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739,200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739,200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2 043,000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присмотра и ухода за 85 детьми- инвалидами, детьми- сиротами и детьми, оставшимися без попечения родителей, а также за детьми с туберкулезной интоксикацией, без внимания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родительсткой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платы (ежегодно)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1 540,398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2 334,100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2 334,100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6 208,598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Выплата и доставка компенсации части родительской платы за присмотр и уход за детьми в образовательных организациях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46,700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46,700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123,902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15,939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квартиры общей площадью 64,4 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5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Итого по задаче 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231 240,198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222 631,831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222 631,831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676 503,860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Tr="00EC4AF9">
        <w:trPr>
          <w:trHeight w:val="795"/>
        </w:trPr>
        <w:tc>
          <w:tcPr>
            <w:tcW w:w="150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148 799,535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147 332,560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147 332,560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443 464,655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Ежегодно около 3859 учащихся воспользуются правом на получение общего образования;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8 964,358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9 464,358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9 464,358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27 893,074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Ежегодно около 271 учащихся воспользуются правом на получение общего образования;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5 622,721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5 622,721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Ежемесячную выплату заработной платы работников бюджетной сферы не ниже размера минимальной заработной платы  получит не менее 310 работников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2.2.6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418,698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418,698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2.2.16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3 009,947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252,700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252,700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3 515,347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 пребывания детей (в 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 приобретение материалов, оборудования, основных средств, выполнение ремонтных и монтажных работ, устранение предписаний надзорных органов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145,000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0110053030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9 478,069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31 557,874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31 557,874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72 593,817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получат 235 педагогов.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2.2.19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833,731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2 775,926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2 775,926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6 385,583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0110077450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1 325,297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1 325,297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здании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мбоу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1"  замена пожарной сигнализации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3 замена пожарной сигнализации и отопительной системы.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2.2.22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183 226,598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182 208,245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182 208,245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547 643,088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Ежегодно около 3859 учащихся воспользуются правом на получение общего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2.2.23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7 943,142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8 015,292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8 015,292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23 973,726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общеобразовательных учреждениях, оборудование в учебные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классы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ебель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парты,столы,стулья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2.2.24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15 667,034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15 589,865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15 589,865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46 846,764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Ежегодно около 271 учащихся воспользуются правом на получение общего образования;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2.2.25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531,336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574,360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574,360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1 680,056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общеобразовательных учреждениях, оборудование в учебные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классы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ебель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парты,столы,стулья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2.2.26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45 173,288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45 093,988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45 093,988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135 361,264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106,5 шт.ед. и фонд материально обеспечения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услуг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связей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рохождение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4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2.2.27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5 262,712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5 288,112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5 288,112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15 838,936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12 шт.ед. и фонд материально обеспечения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услуг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связи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рохождение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2.2.30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16 397,878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13 440,178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13 440,178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43 278,234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2020 году и плановом периоде 2021-2022 годов  ежегодно 1271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1 950,222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1 505,222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1 505,222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4 960,666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 2020 году и плановом периоде 2021-2022 годов  ежегодно 77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2.2.32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01100L3040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7 123,422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7 123,422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горячего питания для учащихся 1-4 классов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2.2.33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01100L3040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469,507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469,507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2.2.39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11,803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38,051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квартиры общей площадью 168,5 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2.2.40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01100S5980</w:t>
            </w: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здании МБОУ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3 (ремонт кабинета для мероприятия "Точка роста").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6,061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6,061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0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2.2.41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01100S8400</w:t>
            </w: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2 067,000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2 067,000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оконных блоков в здании МБОУ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НОШ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7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34,315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34,315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9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2.2.42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011Е151690</w:t>
            </w: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936,450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1 954,251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7 125,256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здании МБОУ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3 (приобретение квадрокоптера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фу,3D принтера, мебели).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9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9,500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2.2.43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011Е151690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3 861,688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3 861,688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интернета в общеобразовательные здания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2.2.46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S5630</w:t>
            </w: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2 745,000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3 202,500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3 660,000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9 607,500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Ежегодно будет проведен текущей ремонт в общеобразовательных учреждениях (в том числе замена оконных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блоков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пола,отмостки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целья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приведения зданий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соответсвие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 требованиями.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2.2.47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27,728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82,628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60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2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468 782,994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472 156,372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473 923,189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1 414 862,555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Tr="00EC4AF9">
        <w:trPr>
          <w:trHeight w:val="14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42 812,108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45 801,608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45 801,608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134 415,324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2020 году и плановом периоде 2021-2022 годов 2371 детей получат услуги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повышение с 1 июня 2020 года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0110010360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345,247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345,247</w:t>
            </w:r>
          </w:p>
        </w:tc>
        <w:tc>
          <w:tcPr>
            <w:tcW w:w="4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заработной платы работникам на 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7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1 144,423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1 144,423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ежемесячную выплату заработной платы работников бюджетной сферы не ниже размера минимальной заработной платы  получают не менее 34 работника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5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21 438,137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20 988,415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20 988,415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63 414,967</w:t>
            </w:r>
          </w:p>
        </w:tc>
        <w:tc>
          <w:tcPr>
            <w:tcW w:w="4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Выплата заработной плата педагогам дополнительного образования 50,93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общеобразовательных учреждениях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Шушеснкого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раойна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51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7 952,469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Выплата заработной плата педагогам дополнительного образования 3,3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общеобразовательных учреждениях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Шушеснкого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раойна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2.3.10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11,436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бщей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площадью 79,8 кв.м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3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Средства на увеличение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мунципальных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01 100 10480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2 434,900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2 434,900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Повышение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оплаты труда педагогических работников муниципальных учреждений дополнительного образования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46,13 шт.ед.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01 100 1091010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656,801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656,801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Проведение экспертизы образования и экспертиза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доументации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проектно сметной документации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повышение с 1 октября 2020 года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01 100 10350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50,325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50,325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Повышение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оплаты труда педагогических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30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71 536,576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69 444,658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69 444,658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209 718,766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Tr="00EC4AF9">
        <w:trPr>
          <w:trHeight w:val="3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1 774,000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Елка Главы района, районный конкурс детских лидеров "Радужный куб", выпускной вечер, краевой форум "Молодежь и наука",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выплпта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муниципальных стипендий одаренным детям по номинациям, муниципальный конкурс детских социальных проектов "Я гражданин России!"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ествование Главой района победителей муниципального этапа Всероссийской олимпиады школьников, регионального и финального этапов Всероссийской олимпиады школьников, интеллектуальных конкурсов Всероссийского уровня.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177A" w:rsidTr="00EC4AF9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26,000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муниципальный конкурс детских социальных проектов "Я гражданин России!"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177A" w:rsidTr="00EC4AF9">
        <w:trPr>
          <w:trHeight w:val="109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4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1 800,000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Tr="00EC4AF9">
        <w:trPr>
          <w:trHeight w:val="660"/>
        </w:trPr>
        <w:tc>
          <w:tcPr>
            <w:tcW w:w="78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Мероприятий на реализацию системы отдыха, оздоровления детей в детском оздоровительно-образовательном лагере "Журавленок"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01 100 91030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1 470,000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2020-2022 годы проведение ремонтных работ в домиках, устройство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освещения, ремонт системы видеонаблюдения,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стелаж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сушки посуды, строительные материалы.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отдыха, оздоровление и развитие творческих способностей детей и подростков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0110091650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360,000</w:t>
            </w:r>
          </w:p>
        </w:tc>
        <w:tc>
          <w:tcPr>
            <w:tcW w:w="4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питания и отдыха для подростков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2.5.24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0110097030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2 340,244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2 340,244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Выделено средств на 531 сертификатов стоимостью 4500 на период с 01.10.2020г по 31.12.2020г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2.5.25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13,500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2.5.26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13,500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2.5.27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13,500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2.5.28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8,756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8,756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5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2.5.29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01100S8400</w:t>
            </w: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Проведение капитального ремонта здания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мбоу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дополнительного образования "Межшкольный учебный комбинат" (замена кровли, установки пожарной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сигнализации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оконных блоков, замена отопления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канализации,ремонт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туалетов).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5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122,250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122,250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Управление образования администрации Шушенского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7 311,031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7 311,031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14 622,062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2020 году 565 человек получат питание в лагерях с дневным пребыванием детей, Для 142 человек  будет организован отдых, оздоровления и занятость в муниципальных загородных оздоровительных лагерях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плановом периоде 2021-2022 годы для 141 человек  будет организован отдых, оздоровления и занятость в муниципальных загородных оздоровительных лагерях.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91,969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91,969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183,938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2.5.35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</w:t>
            </w:r>
            <w:proofErr w:type="gramEnd"/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01100S3970</w:t>
            </w: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364,500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364,500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738,865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Ежегодно 4 работника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заогородного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оздоровительно-образовательного лагеря  "Журавленок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"п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олучат доплату, проведение  услуги по санитарно-эпидемиологической оценки лагеря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2.5.36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0,730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2.5.37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Расходы, направленные на сохранение и развитие материально-технической базы муниципальных загородных оздоровительных лагерей, за счет средств районного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Шушенского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01100S5530</w:t>
            </w: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17 988,080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17 988,080</w:t>
            </w:r>
          </w:p>
        </w:tc>
        <w:tc>
          <w:tcPr>
            <w:tcW w:w="42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Приобретение медицинского оборудования на территории оздоровительно-образовательного лагеря  "Журавленок", ремонт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домика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онтаж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системы видеонаблюдения.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Приорбретение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модульного здания на 60 мест.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2.5.38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1 625,989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29,985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1 685,959</w:t>
            </w:r>
          </w:p>
        </w:tc>
        <w:tc>
          <w:tcPr>
            <w:tcW w:w="42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106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Итого по задаче 5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30 245,684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8 407,850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8 407,850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47 061,384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Tr="00EC4AF9">
        <w:trPr>
          <w:trHeight w:val="1455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802 405,452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773 240,711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775 007,528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2 349 946,565</w:t>
            </w: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 управления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В.Ю.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Киримов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Tr="00EC4AF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Default="0001177A" w:rsidP="00EC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Default="0001177A" w:rsidP="00EC4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Приложение № 1 к </w:t>
            </w:r>
            <w:proofErr w:type="spellStart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потановлению</w:t>
            </w:r>
            <w:proofErr w:type="spellEnd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администрации Шушенского района    </w:t>
            </w:r>
            <w:proofErr w:type="gramStart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</w:t>
            </w:r>
            <w:proofErr w:type="gramEnd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_____№__________ </w:t>
            </w:r>
            <w:proofErr w:type="gramStart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Приложение</w:t>
            </w:r>
            <w:proofErr w:type="gramEnd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№ 2</w:t>
            </w: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 Паспорту  подпрограммы № 1 «Развитие дошкольного, общего и дополнительного образования детей»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8"/>
          <w:wAfter w:w="4507" w:type="dxa"/>
          <w:trHeight w:val="240"/>
        </w:trPr>
        <w:tc>
          <w:tcPr>
            <w:tcW w:w="105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Перечень мероприятий подпрограммы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8"/>
          <w:wAfter w:w="4507" w:type="dxa"/>
          <w:trHeight w:val="8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программы, подпрограммы 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A64E56">
              <w:rPr>
                <w:rFonts w:ascii="Arial" w:eastAsia="Times New Roman" w:hAnsi="Arial" w:cs="Arial"/>
                <w:sz w:val="18"/>
                <w:szCs w:val="18"/>
              </w:rPr>
              <w:br/>
              <w:t>(в натуральном выражении)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4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Рз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32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8"/>
          <w:wAfter w:w="4507" w:type="dxa"/>
          <w:trHeight w:val="240"/>
        </w:trPr>
        <w:tc>
          <w:tcPr>
            <w:tcW w:w="105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8"/>
          <w:wAfter w:w="4507" w:type="dxa"/>
          <w:trHeight w:val="240"/>
        </w:trPr>
        <w:tc>
          <w:tcPr>
            <w:tcW w:w="105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Задача № 1</w:t>
            </w:r>
            <w:proofErr w:type="gramStart"/>
            <w:r w:rsidRPr="00A64E5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О</w:t>
            </w:r>
            <w:proofErr w:type="gramEnd"/>
            <w:r w:rsidRPr="00A64E5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беспечить доступность дошкольного образования, </w:t>
            </w:r>
            <w:proofErr w:type="spellStart"/>
            <w:r w:rsidRPr="00A64E5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соответствующегофедеральным</w:t>
            </w:r>
            <w:proofErr w:type="spellEnd"/>
            <w:r w:rsidRPr="00A64E5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государственным образовательным стандартам дошкольного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2.1.1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01 1 9061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В 2014 году 1859 детей получат услуги дошкольного образования, в плановом периоде 2015-2018 годов 1925 детей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</w:t>
            </w: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01 100 90610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87 932,906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89 788,818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89 788,818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267 510,542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Получат услуги дошкольного образования в муниципальных образовательных организациях в 2020 и плановом периоде 2021-2022 1884 детей;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</w:t>
            </w:r>
            <w:proofErr w:type="gramEnd"/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1021С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Производятся выплаты по судебным решениям за взыскание задолженности по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недоначисленной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заработнойц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плате. В Дошкольных учреждениях выплату получили 23 человека.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9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2.1.4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01 100 10490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2 538,676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2 538,676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 не менее 161 работников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0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2.1.10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01 100 75880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80 054,654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77 472,644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77 472,644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234 999,942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 в 2020 и плановом периоде 2021-2022 1884 детей;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0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01 100 75880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800,756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800,756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800,756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2 402,268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Приобретение основных средств в дошкольных учреждениях, оборудование в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группы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,м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ебель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столы,стулья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0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2.1.12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01 100 74080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52 603,220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51 444,300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51 444,300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155 491,820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около 143 шт.ед. ежегодно и фонд материально обеспечения (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оптала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за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интернет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,п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рохождение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товаров,оплата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9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2.1.18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01 100 91010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840,077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840,077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Создание безопасных и комфортных условий пребывания детей в 14  дошкольных образовательных организациях (в т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.ч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на приобретение материалов, оборудования, основных средств, выполнение ремонтных и монтажных работ, устранение предписаний надзорных органов, спиливание деревьев и т.д. 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3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2.1.22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01 100 75540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739,200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739,200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739,200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2 217,600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Без взимания родительской платы в муниципальных дошкольных образовательных учреждениях (группах)   ежегодно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будут содержаться в 2020 году и плановом периоде 2021-2022 годы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будет содержаться 85 детей. Осуществление присмотра и ухода за 85 детьми- инвалидами, детьми- сиротами и детьми, оставшимися без попечения родителей, а также за детьми с туберкулезной интоксикацией, без внимания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родительсткой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платы (ежегодно)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2.1.25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10 04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01 100 75560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2 334,100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2 334,100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2 334,100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7 002,300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2.1.26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10 04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01 100 75560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46,700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46,700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46,700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140,100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7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2.1.29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Шушенский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01 100 91870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5,313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5,313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5,313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15,939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квартиры общей площадью 64,4 кв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17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задаче 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227 895,602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222 631,831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222 631,831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673 159,264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8"/>
          <w:wAfter w:w="4507" w:type="dxa"/>
          <w:trHeight w:val="1080"/>
        </w:trPr>
        <w:tc>
          <w:tcPr>
            <w:tcW w:w="105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3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</w:t>
            </w:r>
            <w:proofErr w:type="gramEnd"/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011001021С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-    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Производятся выплаты по судебным решениям за взыскание задолженности по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недоначисленной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заработнойц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плате. В общеобразовательных учреждениях выплату получили 28 человек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01 100 90610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148 799,535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147 332,560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147 332,560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443 464,655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Ежегодно около 3859 учащихся воспользуются правом на получение общего образования;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01 100 90610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8 964,358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9 464,358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9 464,358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27 893,074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Ежегодно около 271 учащихся воспользуются правом на получение общего образования;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0110010490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4 568,926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4 568,926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Ежемесячную выплату заработной платы работников бюджетной сферы не ниже размера минимальной заработной платы  получит не менее 310 работников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0110010490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351,458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351,458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2.2.16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01 100 91010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2 803,497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252,700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252,700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3 308,897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Создание безопасных и комфортных условий  пребывания детей (в т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.ч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на приобретение материалов, оборудования, основных средств, выполнение ремонтных и монтажных работ, устранение предписаний надзорных органов и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т.д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2.2.17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078 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01 100 91010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145,000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145,000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2.2.18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0110053030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10 599,891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31 799,632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31 799,632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74 199,155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получат 235 педагогов.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2.2.19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774,409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2 323,268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2 323,268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5 420,945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7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1 325,297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1 325,297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 здании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мбоу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"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Шушенская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средняя общеобразовательная школа № 1"  замена пожарной сигнализации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боу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Шушенская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средняя общеобразовательная школа № 3 замена пожарной сигнализации и отопительной системы.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0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2.2.22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01 100 75640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183 217,648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182 208,245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182 208,245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547 634,138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Ежегодно около 3859 учащихся воспользуются правом на получение общего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2.2.23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01 100 75640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7 847,292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8 015,292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8 015,292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23 877,876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Приобретение основных средств в общеобразовательных учреждениях, оборудование в учебные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классы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,м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ебель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парты,столы,стулья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0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2.2.24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01 100 75640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15 715,034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15 589,865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15 589,865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46 894,764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Ежегодно около 271 учащихся воспользуются правом на получение общего образования;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2.2.25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01 100 75640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483,336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574,360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574,360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1 632,056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Приобретение основных средств в общеобразовательных учреждениях, оборудование в учебные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классы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,м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ебель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парты,столы,стулья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0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2.2.26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01 100 74090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45 081,888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45 093,988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45 093,988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135 269,864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106,5 шт.ед. и фонд материально обеспечения (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оптала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услуг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связей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,п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рохождение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товаров,оплата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2.2.27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01 100 74090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5 262,712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5 288,112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5 288,112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15 838,936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12 шт.ед. и фонд материально обеспечения (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оптала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услуг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связи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,п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рохождение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товаров,оплата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2.2.30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01 100 75660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11 785,644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13 440,178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13 440,178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38 666,000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В 2020 году и плановом периоде 2021-2022 годов  ежегодно 1271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2.2.31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01 100 75660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1 396,056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1 505,222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1 505,222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4 406,500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В 2020 году и плановом периоде 2021-2022 годов  ежегодно 77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2.2.32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0110053040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3 309,068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3 309,068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Предоставление горячего питания для учащихся 1-4 классов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2.2.33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0110053040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218,332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218,332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2.2.39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Шушенский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Управление образования администрации Шушенского </w:t>
            </w: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01 100 91870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11,803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11,803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11,803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35,409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 квартиры общей площадью 168,5 кв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2.2.40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дств кр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01100S5980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600,000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600,000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 здании МБОУ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Шушенская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средняя общеобразовательная школа № 3 (ремонт кабинета для мероприятия "Точка роста").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6,061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6,061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2.2.41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01100S8400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2 067,000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2 067,000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Замена оконных блоков в здании МБОУ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Шушенская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НОШ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34,315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34,315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2.2.42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</w:t>
            </w: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Управление образования администрац</w:t>
            </w: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011Е151690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936,450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1 954,251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7 125,256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10 015,957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 здании МБОУ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Шушенская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средняя общеобразовательная школа № 3 (приобретение квадрокоптера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,м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фу,3D принтера, мебели).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9,500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9,500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2.2.43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011Е151690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3 861,688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3 861,688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проведение интернета в общеобразовательные здания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8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2.2.44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541W058530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(приобретение информационных стендов, оплата труда специалиста проводившего санитарные мероприятия в здании)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2.2.45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2.2.46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S5630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2 745,000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3 202,500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3 660,000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9 607,500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Ежегодно будет проведен текущей ремонт в общеобразовательных учреждениях (в том числе замена оконных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блоков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,р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емонт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пола,отмостки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) с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целья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приведения зданий в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соответсвие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с требованиями.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2.2.47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27,728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27,450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27,450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82,628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2.2.51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S5620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Синеборской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СОШ будет произведен капитальный ремонт здания находящегося в аварийном состоянии,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87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задаче 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459 087,238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471 945,472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473 712,289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1 404 744,999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8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01 100 90610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45 201,608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45 801,608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45 801,608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136 804,824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В 2020 году и плановом периоде 2021-2022 годов 2371 детей получат услуги дополнительного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1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повышение с 1 июня 2020 года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0110010360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345,247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345,247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повышение заработной платы работникам на 10%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0110010490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881,797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881,797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ежемесячную выплату заработной платы работников бюджетной сферы не ниже размера минимальной заработной платы  получают не менее 34 работника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01 100 75640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21 438,137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20 988,415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20 988,415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63 414,967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Выплата заработной плата педагогам дополнительного образования 50,93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.е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в общеобразовательных учреждениях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Шушеснкого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раойна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66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государственными образовательными стандартами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01 100 75640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2 650,823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2 650,823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2 650,823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7 952,469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Выплата заработной плата педагогам дополнительного образования 3,3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.е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в общеобразовательных учреждениях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Шушеснкого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раойна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2.3.10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01 100 91870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3,812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3,812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3,812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11,436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квартира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.о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бщей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площадью 79,8 кв.м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0709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01 100 91870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3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2.3.15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увеличение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мунципальных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07 03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01 100 10480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1 804,300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1 804,300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Повышение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оплаты труда педагогических работников муниципальных учреждений дополнительного образования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46,13 шт.ед.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78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задаче 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72 325,724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69 444,658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69 444,658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211 215,040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4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1 774,000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Елка Главы района, районный конкурс детских лидеров "Радужный куб", выпускной вечер, краевой форум "Молодежь и наука", </w:t>
            </w:r>
            <w:proofErr w:type="spellStart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выплпта</w:t>
            </w:r>
            <w:proofErr w:type="spellEnd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муниципальных стипендий одаренным детям по номинациям, муниципальный конкурс детских социальных проектов "Я гражданин России!"</w:t>
            </w:r>
            <w:proofErr w:type="gramStart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,Ч</w:t>
            </w:r>
            <w:proofErr w:type="gramEnd"/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ествование Главой района победителей муниципального этапа Всероссийской олимпиады школьников, регионального и финального этапов Всероссийской олимпиады школьников, интеллектуальных конкурсов Всероссийского уровня.              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26,000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конкурс детских социальных проектов "Я гражданин России!"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3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задаче 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1 800,000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6"/>
          <w:wAfter w:w="4125" w:type="dxa"/>
          <w:trHeight w:val="660"/>
        </w:trPr>
        <w:tc>
          <w:tcPr>
            <w:tcW w:w="5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Задача № 5. Обеспечить безопасный, качественный отдых и оздоровление детей в летний период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2.5.22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Мероприятий на реализацию системы отдыха, оздоровления детей в детском оздоровительно-образовательном лагере "Журавленок"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01 100 91030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490,000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490,000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490,000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1 470,000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2020-2022 годы проведение ремонтных работ в домиках, устройство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наружнего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освещения, ремонт системы видеонаблюдения,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стелаж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для сушки посуды, строительные материалы.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2.5.23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Организация отдыха, оздоровление и развитие творческих способностей детей и подростков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0110091650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120,000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120,000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120,000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360,000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организация питания и отдыха для подростков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2.5.24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0703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0110097030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2 340,244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2 340,244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. Выделено средств на 531 сертификатов стоимостью 4500 на период с 01.10.2020г по 31.12.2020г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2.5.25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13,500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13,500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2.5.26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623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13,500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13,500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2.5.27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633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13,500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13,500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2.5.28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813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8,756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8,756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2.5.29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0703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01100S8400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7 500,000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7 500,000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Проведение капитального ремонта здания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мбоу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дополнительного образования "Межшкольный учебный комбинат" (замена кровли, установки пожарной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сигнализации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,з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амена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оконных блоков, замена отопления и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канализации,ремонт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туалетов).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5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122,250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122,250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2.5.33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Управление образования администрации </w:t>
            </w: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0110076490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8 480,140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7 311,031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7 311,031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23 102,202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 2020 году 565 человек получат питание в лагерях с дневным пребыванием детей, Для 142 человек  будет организован отдых, оздоровления и занятость в муниципальных загородных оздоровительных лагерях и </w:t>
            </w:r>
            <w:r w:rsidRPr="00A64E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плановом периоде 2021-2022 годы для 141 человек  будет организован отдых, оздоровления и занятость в муниципальных загородных оздоровительных лагерях.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2.5.34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0110076490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112,860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91,969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91,969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296,798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2.5.35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</w:t>
            </w:r>
            <w:proofErr w:type="gramEnd"/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01100S3970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364,500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364,500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364,500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1 093,500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Ежегодно 4 работника 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заогородного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оздоровительно-образовательного лагеря  "Журавленок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"п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олучат доплату, проведение  услуги по санитарно-эпидемиологической оценки лагеря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2.5.36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0,365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0,365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0,365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1,095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2.5.37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за счет средств районного бюджета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078</w:t>
            </w:r>
          </w:p>
        </w:tc>
        <w:tc>
          <w:tcPr>
            <w:tcW w:w="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07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01100S5530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17 988,080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17 988,080</w:t>
            </w:r>
          </w:p>
        </w:tc>
        <w:tc>
          <w:tcPr>
            <w:tcW w:w="32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Приобретение медицинского оборудования на территории оздоровительно-образовательного лагеря  "Журавленок", ремонт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домика</w:t>
            </w:r>
            <w:proofErr w:type="gram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,м</w:t>
            </w:r>
            <w:proofErr w:type="gram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онтаж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системы видеонаблюдения.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Приорбретение</w:t>
            </w:r>
            <w:proofErr w:type="spellEnd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 модульного здания на 60 мест.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2.5.38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1 998,676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29,985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29,985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2 058,646</w:t>
            </w:r>
          </w:p>
        </w:tc>
        <w:tc>
          <w:tcPr>
            <w:tcW w:w="32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72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задаче 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39 566,371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8 407,850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8 407,850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56 382,071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72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799 474,935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773 029,811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774 796,628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2 347 301,374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>Руководитель управления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4E56">
              <w:rPr>
                <w:rFonts w:ascii="Arial" w:eastAsia="Times New Roman" w:hAnsi="Arial" w:cs="Arial"/>
                <w:sz w:val="18"/>
                <w:szCs w:val="18"/>
              </w:rPr>
              <w:t xml:space="preserve">В.Ю. </w:t>
            </w:r>
            <w:proofErr w:type="spellStart"/>
            <w:r w:rsidRPr="00A64E56">
              <w:rPr>
                <w:rFonts w:ascii="Arial" w:eastAsia="Times New Roman" w:hAnsi="Arial" w:cs="Arial"/>
                <w:sz w:val="18"/>
                <w:szCs w:val="18"/>
              </w:rPr>
              <w:t>Киримов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162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81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177A" w:rsidRPr="00A64E56" w:rsidTr="00EC4AF9">
        <w:trPr>
          <w:gridAfter w:val="3"/>
          <w:wAfter w:w="2407" w:type="dxa"/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1177A" w:rsidRPr="00A64E56" w:rsidRDefault="0001177A" w:rsidP="00EC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77A" w:rsidRPr="00A64E56" w:rsidRDefault="0001177A" w:rsidP="00EC4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708D8" w:rsidRDefault="00F708D8" w:rsidP="00EC4AF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  <w:sectPr w:rsidR="00F708D8" w:rsidSect="00F708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3BE4" w:rsidRPr="00894B25" w:rsidRDefault="00843BE4" w:rsidP="00843BE4">
      <w:pPr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894B25">
        <w:rPr>
          <w:rFonts w:ascii="Arial" w:hAnsi="Arial" w:cs="Arial"/>
          <w:b/>
          <w:spacing w:val="-2"/>
          <w:sz w:val="24"/>
          <w:szCs w:val="24"/>
        </w:rPr>
        <w:lastRenderedPageBreak/>
        <w:t>СОГЛАСОВАНИЕ</w:t>
      </w:r>
    </w:p>
    <w:p w:rsidR="00843BE4" w:rsidRPr="00894B25" w:rsidRDefault="00843BE4" w:rsidP="00843BE4">
      <w:pPr>
        <w:pStyle w:val="ac"/>
        <w:tabs>
          <w:tab w:val="left" w:pos="2262"/>
        </w:tabs>
        <w:rPr>
          <w:rFonts w:ascii="Arial" w:hAnsi="Arial" w:cs="Arial"/>
          <w:spacing w:val="-2"/>
          <w:sz w:val="24"/>
          <w:szCs w:val="24"/>
        </w:rPr>
      </w:pPr>
      <w:r w:rsidRPr="00894B25">
        <w:rPr>
          <w:rFonts w:ascii="Arial" w:hAnsi="Arial" w:cs="Arial"/>
          <w:spacing w:val="-2"/>
          <w:sz w:val="24"/>
          <w:szCs w:val="24"/>
        </w:rPr>
        <w:t>проекта постановления:</w:t>
      </w:r>
      <w:r w:rsidR="002649F6" w:rsidRPr="00894B25">
        <w:rPr>
          <w:rFonts w:ascii="Arial" w:hAnsi="Arial" w:cs="Arial"/>
          <w:sz w:val="24"/>
          <w:szCs w:val="24"/>
        </w:rPr>
        <w:t xml:space="preserve"> «О внесении изменения в постановление администрации Шушенского района от 29.10.2013 №1275 «Об утверждении муниципальной программы «Развитие образования Шушенского района»</w:t>
      </w:r>
    </w:p>
    <w:p w:rsidR="002649F6" w:rsidRDefault="002649F6" w:rsidP="002649F6">
      <w:pPr>
        <w:pStyle w:val="ConsNormal"/>
        <w:widowControl/>
        <w:tabs>
          <w:tab w:val="left" w:pos="6672"/>
        </w:tabs>
        <w:ind w:right="0" w:firstLine="0"/>
        <w:jc w:val="both"/>
        <w:rPr>
          <w:sz w:val="24"/>
          <w:szCs w:val="24"/>
        </w:rPr>
      </w:pPr>
      <w:r w:rsidRPr="00C13FA9">
        <w:rPr>
          <w:b/>
          <w:sz w:val="24"/>
          <w:szCs w:val="24"/>
        </w:rPr>
        <w:t>Исполнитель</w:t>
      </w:r>
      <w:r w:rsidRPr="00C13FA9">
        <w:rPr>
          <w:sz w:val="24"/>
          <w:szCs w:val="24"/>
        </w:rPr>
        <w:t>: гл</w:t>
      </w:r>
      <w:r>
        <w:rPr>
          <w:sz w:val="24"/>
          <w:szCs w:val="24"/>
        </w:rPr>
        <w:t xml:space="preserve">авный </w:t>
      </w:r>
      <w:r w:rsidRPr="00C13FA9">
        <w:rPr>
          <w:sz w:val="24"/>
          <w:szCs w:val="24"/>
        </w:rPr>
        <w:t xml:space="preserve">экономист </w:t>
      </w:r>
      <w:r>
        <w:rPr>
          <w:sz w:val="24"/>
          <w:szCs w:val="24"/>
        </w:rPr>
        <w:t>Федорова В.А.</w:t>
      </w:r>
      <w:r w:rsidRPr="00C13FA9">
        <w:rPr>
          <w:sz w:val="24"/>
          <w:szCs w:val="24"/>
        </w:rPr>
        <w:t xml:space="preserve"> 3-76-46</w:t>
      </w:r>
    </w:p>
    <w:p w:rsidR="002649F6" w:rsidRPr="00C13FA9" w:rsidRDefault="002649F6" w:rsidP="002649F6">
      <w:pPr>
        <w:pStyle w:val="ConsNormal"/>
        <w:widowControl/>
        <w:tabs>
          <w:tab w:val="left" w:pos="6672"/>
        </w:tabs>
        <w:ind w:right="0" w:firstLine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2649F6" w:rsidRPr="00C13FA9" w:rsidTr="00EC4AF9">
        <w:trPr>
          <w:trHeight w:val="750"/>
          <w:jc w:val="center"/>
        </w:trPr>
        <w:tc>
          <w:tcPr>
            <w:tcW w:w="3070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Должность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Фамилия, инициалы</w:t>
            </w:r>
          </w:p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13FA9">
              <w:rPr>
                <w:sz w:val="24"/>
                <w:szCs w:val="24"/>
              </w:rPr>
              <w:t>визирующего</w:t>
            </w:r>
            <w:proofErr w:type="gramEnd"/>
            <w:r w:rsidRPr="00C13FA9">
              <w:rPr>
                <w:sz w:val="24"/>
                <w:szCs w:val="24"/>
              </w:rPr>
              <w:t xml:space="preserve"> проект</w:t>
            </w:r>
          </w:p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постановления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Замечания, подпись</w:t>
            </w:r>
          </w:p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дата</w:t>
            </w:r>
          </w:p>
        </w:tc>
      </w:tr>
      <w:tr w:rsidR="002649F6" w:rsidRPr="00C13FA9" w:rsidTr="00EC4AF9">
        <w:trPr>
          <w:trHeight w:val="750"/>
          <w:jc w:val="center"/>
        </w:trPr>
        <w:tc>
          <w:tcPr>
            <w:tcW w:w="3070" w:type="dxa"/>
          </w:tcPr>
          <w:p w:rsidR="002649F6" w:rsidRPr="00163C20" w:rsidRDefault="00163C20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3C20">
              <w:rPr>
                <w:sz w:val="24"/>
                <w:szCs w:val="24"/>
              </w:rPr>
              <w:t xml:space="preserve">ервого заместителя главы Шушенского района Д.В. </w:t>
            </w:r>
            <w:proofErr w:type="spellStart"/>
            <w:r w:rsidRPr="00163C20">
              <w:rPr>
                <w:sz w:val="24"/>
                <w:szCs w:val="24"/>
              </w:rPr>
              <w:t>Джигренюк</w:t>
            </w:r>
            <w:proofErr w:type="spellEnd"/>
            <w:r w:rsidRPr="00163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13F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C13FA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Джигренюк</w:t>
            </w:r>
            <w:proofErr w:type="spellEnd"/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2649F6" w:rsidRPr="00C13FA9" w:rsidTr="00EC4AF9">
        <w:trPr>
          <w:trHeight w:val="750"/>
          <w:jc w:val="center"/>
        </w:trPr>
        <w:tc>
          <w:tcPr>
            <w:tcW w:w="3070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юридического обеспечения муниципального архива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Г.А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both"/>
              <w:rPr>
                <w:sz w:val="24"/>
                <w:szCs w:val="24"/>
              </w:rPr>
            </w:pPr>
          </w:p>
        </w:tc>
      </w:tr>
      <w:tr w:rsidR="002649F6" w:rsidRPr="00C13FA9" w:rsidTr="00EC4AF9">
        <w:trPr>
          <w:trHeight w:val="491"/>
          <w:jc w:val="center"/>
        </w:trPr>
        <w:tc>
          <w:tcPr>
            <w:tcW w:w="3070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Начальник отдела экономического развития и муниципального заказа администрации Шушенского района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О.В. Хорошавина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2649F6" w:rsidRPr="00C13FA9" w:rsidTr="00EC4AF9">
        <w:trPr>
          <w:trHeight w:val="491"/>
          <w:jc w:val="center"/>
        </w:trPr>
        <w:tc>
          <w:tcPr>
            <w:tcW w:w="3070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3FA9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C13FA9">
              <w:rPr>
                <w:sz w:val="24"/>
                <w:szCs w:val="24"/>
              </w:rPr>
              <w:t>финансового управления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spellStart"/>
            <w:r>
              <w:rPr>
                <w:sz w:val="24"/>
                <w:szCs w:val="24"/>
              </w:rPr>
              <w:t>Виленская</w:t>
            </w:r>
            <w:proofErr w:type="spellEnd"/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2649F6" w:rsidRPr="00C13FA9" w:rsidTr="00EC4AF9">
        <w:trPr>
          <w:trHeight w:val="505"/>
          <w:jc w:val="center"/>
        </w:trPr>
        <w:tc>
          <w:tcPr>
            <w:tcW w:w="3070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образования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В.Ю. </w:t>
            </w:r>
            <w:proofErr w:type="spellStart"/>
            <w:r>
              <w:rPr>
                <w:sz w:val="24"/>
                <w:szCs w:val="24"/>
              </w:rPr>
              <w:t>Киримов</w:t>
            </w:r>
            <w:proofErr w:type="spellEnd"/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2649F6" w:rsidRPr="00C13FA9" w:rsidTr="00EC4AF9">
        <w:trPr>
          <w:trHeight w:val="750"/>
          <w:jc w:val="center"/>
        </w:trPr>
        <w:tc>
          <w:tcPr>
            <w:tcW w:w="3070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Руководитель МКУ ЦБОУ Шушенского района</w:t>
            </w:r>
          </w:p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 w:rsidRPr="00C13FA9">
              <w:rPr>
                <w:sz w:val="24"/>
                <w:szCs w:val="24"/>
              </w:rPr>
              <w:t>А.Н. Тараканова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2649F6" w:rsidRPr="00C13FA9" w:rsidTr="00EC4AF9">
        <w:trPr>
          <w:trHeight w:val="750"/>
          <w:jc w:val="center"/>
        </w:trPr>
        <w:tc>
          <w:tcPr>
            <w:tcW w:w="3070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КСО МО </w:t>
            </w:r>
            <w:proofErr w:type="spellStart"/>
            <w:r>
              <w:rPr>
                <w:sz w:val="24"/>
                <w:szCs w:val="24"/>
              </w:rPr>
              <w:t>Шушенский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Татаева</w:t>
            </w:r>
            <w:proofErr w:type="spellEnd"/>
          </w:p>
        </w:tc>
        <w:tc>
          <w:tcPr>
            <w:tcW w:w="3071" w:type="dxa"/>
          </w:tcPr>
          <w:p w:rsidR="002649F6" w:rsidRPr="00C13FA9" w:rsidRDefault="002649F6" w:rsidP="00EC4AF9">
            <w:pPr>
              <w:pStyle w:val="ConsNormal"/>
              <w:widowControl/>
              <w:tabs>
                <w:tab w:val="left" w:pos="6672"/>
              </w:tabs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2649F6" w:rsidRPr="00C13FA9" w:rsidTr="00EC4AF9">
        <w:tblPrEx>
          <w:tblLook w:val="0000"/>
        </w:tblPrEx>
        <w:trPr>
          <w:trHeight w:val="600"/>
          <w:jc w:val="center"/>
        </w:trPr>
        <w:tc>
          <w:tcPr>
            <w:tcW w:w="9212" w:type="dxa"/>
            <w:gridSpan w:val="3"/>
            <w:tcBorders>
              <w:left w:val="nil"/>
              <w:bottom w:val="nil"/>
              <w:right w:val="nil"/>
            </w:tcBorders>
          </w:tcPr>
          <w:p w:rsidR="002649F6" w:rsidRPr="00C13FA9" w:rsidRDefault="002649F6" w:rsidP="00EC4AF9">
            <w:pPr>
              <w:pStyle w:val="ConsNormal"/>
              <w:tabs>
                <w:tab w:val="left" w:pos="6672"/>
              </w:tabs>
              <w:ind w:right="0" w:firstLine="0"/>
              <w:jc w:val="both"/>
              <w:rPr>
                <w:sz w:val="24"/>
                <w:szCs w:val="24"/>
              </w:rPr>
            </w:pPr>
          </w:p>
          <w:p w:rsidR="002649F6" w:rsidRPr="00C13FA9" w:rsidRDefault="002649F6" w:rsidP="00EC4AF9">
            <w:pPr>
              <w:pStyle w:val="ConsNormal"/>
              <w:tabs>
                <w:tab w:val="left" w:pos="6672"/>
              </w:tabs>
              <w:ind w:right="0"/>
              <w:jc w:val="both"/>
              <w:rPr>
                <w:sz w:val="24"/>
                <w:szCs w:val="24"/>
              </w:rPr>
            </w:pPr>
          </w:p>
        </w:tc>
      </w:tr>
    </w:tbl>
    <w:p w:rsidR="002649F6" w:rsidRPr="00C13FA9" w:rsidRDefault="002649F6" w:rsidP="002649F6">
      <w:pPr>
        <w:pStyle w:val="ConsNormal"/>
        <w:widowControl/>
        <w:tabs>
          <w:tab w:val="left" w:pos="1540"/>
        </w:tabs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49F6" w:rsidRPr="00C13FA9" w:rsidRDefault="002649F6" w:rsidP="002649F6">
      <w:pPr>
        <w:pStyle w:val="ConsNormal"/>
        <w:widowControl/>
        <w:tabs>
          <w:tab w:val="left" w:pos="6672"/>
        </w:tabs>
        <w:ind w:right="0" w:firstLine="0"/>
        <w:jc w:val="both"/>
        <w:rPr>
          <w:sz w:val="24"/>
          <w:szCs w:val="24"/>
        </w:rPr>
      </w:pPr>
      <w:r w:rsidRPr="00C13FA9">
        <w:rPr>
          <w:sz w:val="24"/>
          <w:szCs w:val="24"/>
        </w:rPr>
        <w:t>Разослать:</w:t>
      </w:r>
    </w:p>
    <w:p w:rsidR="002649F6" w:rsidRPr="00C13FA9" w:rsidRDefault="002649F6" w:rsidP="002649F6">
      <w:pPr>
        <w:pStyle w:val="ConsNormal"/>
        <w:widowControl/>
        <w:tabs>
          <w:tab w:val="left" w:pos="6672"/>
        </w:tabs>
        <w:ind w:right="0" w:firstLine="0"/>
        <w:jc w:val="both"/>
        <w:rPr>
          <w:sz w:val="24"/>
          <w:szCs w:val="24"/>
        </w:rPr>
      </w:pPr>
      <w:r w:rsidRPr="00C13FA9">
        <w:rPr>
          <w:sz w:val="24"/>
          <w:szCs w:val="24"/>
        </w:rPr>
        <w:t>Администрации Шушенского района – 1 экз.</w:t>
      </w:r>
    </w:p>
    <w:p w:rsidR="002649F6" w:rsidRPr="00C13FA9" w:rsidRDefault="002649F6" w:rsidP="002649F6">
      <w:pPr>
        <w:pStyle w:val="ConsNormal"/>
        <w:widowControl/>
        <w:tabs>
          <w:tab w:val="left" w:pos="6672"/>
        </w:tabs>
        <w:ind w:right="0" w:firstLine="0"/>
        <w:jc w:val="both"/>
        <w:rPr>
          <w:sz w:val="24"/>
          <w:szCs w:val="24"/>
        </w:rPr>
      </w:pPr>
      <w:r w:rsidRPr="00C13FA9">
        <w:rPr>
          <w:sz w:val="24"/>
          <w:szCs w:val="24"/>
        </w:rPr>
        <w:t>Финансовое управление  - 1 экз.</w:t>
      </w:r>
    </w:p>
    <w:p w:rsidR="002649F6" w:rsidRPr="00C13FA9" w:rsidRDefault="002649F6" w:rsidP="002649F6">
      <w:pPr>
        <w:pStyle w:val="ConsNormal"/>
        <w:widowControl/>
        <w:tabs>
          <w:tab w:val="left" w:pos="6672"/>
        </w:tabs>
        <w:ind w:right="0" w:firstLine="0"/>
        <w:jc w:val="both"/>
        <w:rPr>
          <w:sz w:val="24"/>
          <w:szCs w:val="24"/>
        </w:rPr>
      </w:pPr>
      <w:r w:rsidRPr="00C13FA9">
        <w:rPr>
          <w:sz w:val="24"/>
          <w:szCs w:val="24"/>
        </w:rPr>
        <w:t>УО – 1 экз.</w:t>
      </w:r>
    </w:p>
    <w:p w:rsidR="002649F6" w:rsidRDefault="002649F6" w:rsidP="002649F6">
      <w:pPr>
        <w:pStyle w:val="ConsNormal"/>
        <w:widowControl/>
        <w:tabs>
          <w:tab w:val="left" w:pos="6672"/>
        </w:tabs>
        <w:ind w:right="0" w:firstLine="0"/>
        <w:jc w:val="both"/>
        <w:rPr>
          <w:sz w:val="24"/>
          <w:szCs w:val="24"/>
        </w:rPr>
      </w:pPr>
      <w:r w:rsidRPr="00C13FA9">
        <w:rPr>
          <w:sz w:val="24"/>
          <w:szCs w:val="24"/>
        </w:rPr>
        <w:t>МКУ ЦБОУ Шушенского района - 2 экз.</w:t>
      </w:r>
    </w:p>
    <w:p w:rsidR="002649F6" w:rsidRPr="00C13FA9" w:rsidRDefault="002649F6" w:rsidP="002649F6">
      <w:pPr>
        <w:pStyle w:val="ConsNormal"/>
        <w:widowControl/>
        <w:tabs>
          <w:tab w:val="left" w:pos="6672"/>
        </w:tabs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КСО Шушенского района- 1 </w:t>
      </w:r>
      <w:proofErr w:type="spellStart"/>
      <w:proofErr w:type="gramStart"/>
      <w:r>
        <w:rPr>
          <w:sz w:val="24"/>
          <w:szCs w:val="24"/>
        </w:rPr>
        <w:t>экз</w:t>
      </w:r>
      <w:proofErr w:type="spellEnd"/>
      <w:proofErr w:type="gramEnd"/>
    </w:p>
    <w:p w:rsidR="00F24A67" w:rsidRPr="00894B25" w:rsidRDefault="001308E2" w:rsidP="00201690">
      <w:pPr>
        <w:spacing w:after="0" w:line="288" w:lineRule="auto"/>
        <w:ind w:left="36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4A67" w:rsidRPr="00894B25" w:rsidRDefault="001308E2" w:rsidP="00087BA4">
      <w:pPr>
        <w:spacing w:after="0" w:line="288" w:lineRule="auto"/>
        <w:ind w:left="36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B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24A67" w:rsidRPr="00894B25" w:rsidRDefault="00F24A67" w:rsidP="00087BA4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24A67" w:rsidRPr="00894B25" w:rsidSect="0008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6E7E"/>
    <w:multiLevelType w:val="multilevel"/>
    <w:tmpl w:val="37EE26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23C43E7E"/>
    <w:multiLevelType w:val="hybridMultilevel"/>
    <w:tmpl w:val="DA50AC6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D785C"/>
    <w:multiLevelType w:val="multilevel"/>
    <w:tmpl w:val="6CB4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C3A50"/>
    <w:multiLevelType w:val="hybridMultilevel"/>
    <w:tmpl w:val="3ECC7E94"/>
    <w:lvl w:ilvl="0" w:tplc="E7B48E30">
      <w:start w:val="1"/>
      <w:numFmt w:val="decimal"/>
      <w:lvlText w:val="%1."/>
      <w:lvlJc w:val="left"/>
      <w:pPr>
        <w:ind w:left="34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DF370D"/>
    <w:multiLevelType w:val="multilevel"/>
    <w:tmpl w:val="7D72E4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EF114F0"/>
    <w:multiLevelType w:val="multilevel"/>
    <w:tmpl w:val="CD0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72D6B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F32A5"/>
    <w:multiLevelType w:val="multilevel"/>
    <w:tmpl w:val="0258430E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2BF61F4"/>
    <w:multiLevelType w:val="multilevel"/>
    <w:tmpl w:val="66E28054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>
    <w:nsid w:val="7B9B2EC1"/>
    <w:multiLevelType w:val="multilevel"/>
    <w:tmpl w:val="C0680384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eastAsia="Calibri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2"/>
  </w:num>
  <w:num w:numId="20">
    <w:abstractNumId w:val="6"/>
  </w:num>
  <w:num w:numId="21">
    <w:abstractNumId w:val="1"/>
  </w:num>
  <w:num w:numId="22">
    <w:abstractNumId w:val="4"/>
  </w:num>
  <w:num w:numId="23">
    <w:abstractNumId w:val="7"/>
  </w:num>
  <w:num w:numId="24">
    <w:abstractNumId w:val="3"/>
  </w:num>
  <w:num w:numId="25">
    <w:abstractNumId w:val="8"/>
  </w:num>
  <w:num w:numId="26">
    <w:abstractNumId w:val="5"/>
  </w:num>
  <w:num w:numId="27">
    <w:abstractNumId w:val="1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F85"/>
    <w:rsid w:val="00000B38"/>
    <w:rsid w:val="0001177A"/>
    <w:rsid w:val="000149BA"/>
    <w:rsid w:val="000265A1"/>
    <w:rsid w:val="00067578"/>
    <w:rsid w:val="0007218E"/>
    <w:rsid w:val="00087BA4"/>
    <w:rsid w:val="000B3C07"/>
    <w:rsid w:val="000B5138"/>
    <w:rsid w:val="000F022A"/>
    <w:rsid w:val="001308E2"/>
    <w:rsid w:val="00141F09"/>
    <w:rsid w:val="00145D20"/>
    <w:rsid w:val="001607C0"/>
    <w:rsid w:val="00163C20"/>
    <w:rsid w:val="001967FE"/>
    <w:rsid w:val="001B1254"/>
    <w:rsid w:val="001D7DB8"/>
    <w:rsid w:val="00201690"/>
    <w:rsid w:val="00212FB8"/>
    <w:rsid w:val="002649F6"/>
    <w:rsid w:val="00270801"/>
    <w:rsid w:val="00273203"/>
    <w:rsid w:val="002748C2"/>
    <w:rsid w:val="0028522C"/>
    <w:rsid w:val="002E213C"/>
    <w:rsid w:val="00311208"/>
    <w:rsid w:val="003429DE"/>
    <w:rsid w:val="003738CF"/>
    <w:rsid w:val="003D1DE8"/>
    <w:rsid w:val="003E7CF6"/>
    <w:rsid w:val="0046443E"/>
    <w:rsid w:val="004C3BDB"/>
    <w:rsid w:val="004C799B"/>
    <w:rsid w:val="00571A9C"/>
    <w:rsid w:val="005775DF"/>
    <w:rsid w:val="00591AC2"/>
    <w:rsid w:val="005C6C65"/>
    <w:rsid w:val="005E7E51"/>
    <w:rsid w:val="006475AC"/>
    <w:rsid w:val="00663E51"/>
    <w:rsid w:val="006A1D63"/>
    <w:rsid w:val="006E2442"/>
    <w:rsid w:val="006F7426"/>
    <w:rsid w:val="00727043"/>
    <w:rsid w:val="00734BE0"/>
    <w:rsid w:val="00742347"/>
    <w:rsid w:val="0076100A"/>
    <w:rsid w:val="00773AD8"/>
    <w:rsid w:val="007B53D9"/>
    <w:rsid w:val="007E1B4B"/>
    <w:rsid w:val="00843BE4"/>
    <w:rsid w:val="00854070"/>
    <w:rsid w:val="00894B25"/>
    <w:rsid w:val="008B29DD"/>
    <w:rsid w:val="008B4311"/>
    <w:rsid w:val="008D66C0"/>
    <w:rsid w:val="00910DF5"/>
    <w:rsid w:val="009132B6"/>
    <w:rsid w:val="009154CE"/>
    <w:rsid w:val="009170EA"/>
    <w:rsid w:val="00935534"/>
    <w:rsid w:val="00963378"/>
    <w:rsid w:val="00A0718B"/>
    <w:rsid w:val="00A27651"/>
    <w:rsid w:val="00A34830"/>
    <w:rsid w:val="00A433E5"/>
    <w:rsid w:val="00A435E7"/>
    <w:rsid w:val="00A6692A"/>
    <w:rsid w:val="00AA2E40"/>
    <w:rsid w:val="00AF5172"/>
    <w:rsid w:val="00B15F85"/>
    <w:rsid w:val="00B366CF"/>
    <w:rsid w:val="00B664F2"/>
    <w:rsid w:val="00B73E35"/>
    <w:rsid w:val="00BE6A8E"/>
    <w:rsid w:val="00C16D55"/>
    <w:rsid w:val="00C84800"/>
    <w:rsid w:val="00CB4761"/>
    <w:rsid w:val="00CE046C"/>
    <w:rsid w:val="00D422C0"/>
    <w:rsid w:val="00D53E4B"/>
    <w:rsid w:val="00DA39FF"/>
    <w:rsid w:val="00E11927"/>
    <w:rsid w:val="00E262E7"/>
    <w:rsid w:val="00E43D7D"/>
    <w:rsid w:val="00E4517F"/>
    <w:rsid w:val="00E523B4"/>
    <w:rsid w:val="00E73D72"/>
    <w:rsid w:val="00E81F4B"/>
    <w:rsid w:val="00E9152F"/>
    <w:rsid w:val="00EC4AF9"/>
    <w:rsid w:val="00F24A67"/>
    <w:rsid w:val="00F708D8"/>
    <w:rsid w:val="00F76148"/>
    <w:rsid w:val="00F848E9"/>
    <w:rsid w:val="00F87E21"/>
    <w:rsid w:val="00F942E6"/>
    <w:rsid w:val="00FA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4"/>
  </w:style>
  <w:style w:type="paragraph" w:styleId="1">
    <w:name w:val="heading 1"/>
    <w:basedOn w:val="a"/>
    <w:next w:val="a"/>
    <w:link w:val="10"/>
    <w:uiPriority w:val="9"/>
    <w:qFormat/>
    <w:rsid w:val="00E523B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23B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3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23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2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2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qFormat/>
    <w:rsid w:val="00E523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4A67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F24A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1B125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B12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254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6475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6475AC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64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843BE4"/>
  </w:style>
  <w:style w:type="paragraph" w:styleId="ac">
    <w:name w:val="Body Text"/>
    <w:basedOn w:val="a"/>
    <w:link w:val="ad"/>
    <w:rsid w:val="00843B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843B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2649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F708D8"/>
    <w:rPr>
      <w:color w:val="800080"/>
      <w:u w:val="single"/>
    </w:rPr>
  </w:style>
  <w:style w:type="paragraph" w:customStyle="1" w:styleId="xl64">
    <w:name w:val="xl64"/>
    <w:basedOn w:val="a"/>
    <w:rsid w:val="00F70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F70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F708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70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708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F708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708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708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F708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F708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F70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F70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3">
    <w:name w:val="xl133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F708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5">
    <w:name w:val="xl135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0080"/>
      <w:sz w:val="18"/>
      <w:szCs w:val="18"/>
      <w:lang w:eastAsia="ru-RU"/>
    </w:rPr>
  </w:style>
  <w:style w:type="paragraph" w:customStyle="1" w:styleId="xl136">
    <w:name w:val="xl136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F70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8">
    <w:name w:val="xl138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1">
    <w:name w:val="xl141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3">
    <w:name w:val="xl143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708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F70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9">
    <w:name w:val="xl149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0">
    <w:name w:val="xl150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1">
    <w:name w:val="xl151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F7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70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6">
    <w:name w:val="xl156"/>
    <w:basedOn w:val="a"/>
    <w:rsid w:val="00F70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7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F708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F708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F70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F7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8">
    <w:name w:val="xl168"/>
    <w:basedOn w:val="a"/>
    <w:rsid w:val="00F7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12F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D885-CCDC-4015-A9AC-6E215645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53</Pages>
  <Words>10229</Words>
  <Characters>58306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2020-11-27T07:54:00Z</cp:lastPrinted>
  <dcterms:created xsi:type="dcterms:W3CDTF">2020-11-25T09:05:00Z</dcterms:created>
  <dcterms:modified xsi:type="dcterms:W3CDTF">2021-03-16T04:25:00Z</dcterms:modified>
</cp:coreProperties>
</file>