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1D" w:rsidRDefault="00991546" w:rsidP="00435D1D">
      <w:pPr>
        <w:jc w:val="center"/>
        <w:rPr>
          <w:b/>
          <w:sz w:val="28"/>
          <w:szCs w:val="28"/>
        </w:rPr>
      </w:pPr>
      <w:r>
        <w:rPr>
          <w:b/>
          <w:noProof/>
          <w:sz w:val="28"/>
          <w:szCs w:val="28"/>
        </w:rPr>
        <w:drawing>
          <wp:inline distT="0" distB="0" distL="0" distR="0">
            <wp:extent cx="742950" cy="923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42950" cy="923925"/>
                    </a:xfrm>
                    <a:prstGeom prst="rect">
                      <a:avLst/>
                    </a:prstGeom>
                    <a:noFill/>
                  </pic:spPr>
                </pic:pic>
              </a:graphicData>
            </a:graphic>
          </wp:inline>
        </w:drawing>
      </w:r>
    </w:p>
    <w:p w:rsidR="00435D1D" w:rsidRDefault="00435D1D" w:rsidP="00435D1D">
      <w:pPr>
        <w:jc w:val="center"/>
        <w:rPr>
          <w:b/>
          <w:sz w:val="28"/>
          <w:szCs w:val="28"/>
        </w:rPr>
      </w:pPr>
    </w:p>
    <w:p w:rsidR="00435D1D" w:rsidRDefault="00435D1D" w:rsidP="00435D1D">
      <w:pPr>
        <w:jc w:val="center"/>
        <w:rPr>
          <w:b/>
          <w:sz w:val="28"/>
          <w:szCs w:val="28"/>
        </w:rPr>
      </w:pPr>
    </w:p>
    <w:p w:rsidR="00435D1D" w:rsidRDefault="00435D1D" w:rsidP="00435D1D">
      <w:pPr>
        <w:jc w:val="center"/>
        <w:rPr>
          <w:b/>
          <w:sz w:val="28"/>
          <w:szCs w:val="28"/>
        </w:rPr>
      </w:pPr>
      <w:r>
        <w:rPr>
          <w:b/>
          <w:sz w:val="28"/>
          <w:szCs w:val="28"/>
        </w:rPr>
        <w:t>КРАСНОЯРСКИЙ КРАЙ</w:t>
      </w:r>
    </w:p>
    <w:p w:rsidR="00435D1D" w:rsidRDefault="00435D1D" w:rsidP="00435D1D">
      <w:pPr>
        <w:jc w:val="center"/>
        <w:rPr>
          <w:b/>
          <w:sz w:val="28"/>
          <w:szCs w:val="28"/>
        </w:rPr>
      </w:pPr>
      <w:r>
        <w:rPr>
          <w:b/>
          <w:sz w:val="28"/>
          <w:szCs w:val="28"/>
        </w:rPr>
        <w:t>АДМИНИСТРАЦИЯ ШУШЕНСКОГО РАЙОНА</w:t>
      </w:r>
    </w:p>
    <w:p w:rsidR="00435D1D" w:rsidRDefault="00435D1D" w:rsidP="00435D1D">
      <w:pPr>
        <w:jc w:val="center"/>
        <w:rPr>
          <w:b/>
          <w:lang w:val="en-US"/>
        </w:rPr>
      </w:pPr>
    </w:p>
    <w:p w:rsidR="00435D1D" w:rsidRDefault="00435D1D" w:rsidP="00435D1D">
      <w:pPr>
        <w:pStyle w:val="3"/>
        <w:numPr>
          <w:ilvl w:val="2"/>
          <w:numId w:val="30"/>
        </w:numPr>
        <w:tabs>
          <w:tab w:val="left" w:pos="0"/>
          <w:tab w:val="left" w:pos="709"/>
          <w:tab w:val="left" w:pos="2835"/>
        </w:tabs>
        <w:spacing w:before="0" w:after="0"/>
        <w:jc w:val="center"/>
        <w:rPr>
          <w:sz w:val="28"/>
          <w:szCs w:val="28"/>
        </w:rPr>
      </w:pPr>
      <w:r>
        <w:rPr>
          <w:szCs w:val="28"/>
        </w:rPr>
        <w:t xml:space="preserve">ПОСТАНОВЛЕНИЕ </w:t>
      </w:r>
    </w:p>
    <w:p w:rsidR="00435D1D" w:rsidRDefault="00435D1D" w:rsidP="00435D1D">
      <w:pPr>
        <w:jc w:val="center"/>
        <w:rPr>
          <w:b/>
        </w:rPr>
      </w:pPr>
    </w:p>
    <w:p w:rsidR="00435D1D" w:rsidRPr="00A322FD" w:rsidRDefault="00FB33F5" w:rsidP="00435D1D">
      <w:pPr>
        <w:rPr>
          <w:rFonts w:ascii="Arial" w:hAnsi="Arial" w:cs="Arial"/>
        </w:rPr>
      </w:pPr>
      <w:r w:rsidRPr="00A322FD">
        <w:rPr>
          <w:rFonts w:ascii="Arial" w:hAnsi="Arial" w:cs="Arial"/>
        </w:rPr>
        <w:t>о</w:t>
      </w:r>
      <w:r w:rsidR="00F66D92" w:rsidRPr="00A322FD">
        <w:rPr>
          <w:rFonts w:ascii="Arial" w:hAnsi="Arial" w:cs="Arial"/>
        </w:rPr>
        <w:t>т</w:t>
      </w:r>
      <w:r w:rsidR="005A310D" w:rsidRPr="00A322FD">
        <w:rPr>
          <w:rFonts w:ascii="Arial" w:hAnsi="Arial" w:cs="Arial"/>
        </w:rPr>
        <w:t xml:space="preserve"> </w:t>
      </w:r>
      <w:r w:rsidR="002639B8">
        <w:rPr>
          <w:rFonts w:ascii="Arial" w:hAnsi="Arial" w:cs="Arial"/>
        </w:rPr>
        <w:t>10.11.</w:t>
      </w:r>
      <w:r w:rsidR="00153589">
        <w:rPr>
          <w:rFonts w:ascii="Arial" w:hAnsi="Arial" w:cs="Arial"/>
        </w:rPr>
        <w:t>2017</w:t>
      </w:r>
      <w:r w:rsidRPr="00A322FD">
        <w:rPr>
          <w:rFonts w:ascii="Arial" w:hAnsi="Arial" w:cs="Arial"/>
        </w:rPr>
        <w:t xml:space="preserve">          </w:t>
      </w:r>
      <w:r w:rsidR="00E53BC0" w:rsidRPr="00A322FD">
        <w:rPr>
          <w:rFonts w:ascii="Arial" w:hAnsi="Arial" w:cs="Arial"/>
        </w:rPr>
        <w:t xml:space="preserve">   </w:t>
      </w:r>
      <w:r w:rsidR="002639B8">
        <w:rPr>
          <w:rFonts w:ascii="Arial" w:hAnsi="Arial" w:cs="Arial"/>
        </w:rPr>
        <w:t xml:space="preserve">                </w:t>
      </w:r>
      <w:r w:rsidR="00E53BC0" w:rsidRPr="00A322FD">
        <w:rPr>
          <w:rFonts w:ascii="Arial" w:hAnsi="Arial" w:cs="Arial"/>
        </w:rPr>
        <w:t xml:space="preserve">    </w:t>
      </w:r>
      <w:r w:rsidR="00EB58A4" w:rsidRPr="00A322FD">
        <w:rPr>
          <w:rFonts w:ascii="Arial" w:hAnsi="Arial" w:cs="Arial"/>
        </w:rPr>
        <w:t xml:space="preserve"> </w:t>
      </w:r>
      <w:proofErr w:type="spellStart"/>
      <w:r w:rsidR="00EB58A4" w:rsidRPr="00A322FD">
        <w:rPr>
          <w:rFonts w:ascii="Arial" w:hAnsi="Arial" w:cs="Arial"/>
        </w:rPr>
        <w:t>пгт</w:t>
      </w:r>
      <w:proofErr w:type="spellEnd"/>
      <w:r w:rsidR="00EB58A4" w:rsidRPr="00A322FD">
        <w:rPr>
          <w:rFonts w:ascii="Arial" w:hAnsi="Arial" w:cs="Arial"/>
        </w:rPr>
        <w:t xml:space="preserve"> </w:t>
      </w:r>
      <w:r w:rsidR="00435D1D" w:rsidRPr="00A322FD">
        <w:rPr>
          <w:rFonts w:ascii="Arial" w:hAnsi="Arial" w:cs="Arial"/>
        </w:rPr>
        <w:t xml:space="preserve"> Шушен</w:t>
      </w:r>
      <w:r w:rsidR="00F66D92" w:rsidRPr="00A322FD">
        <w:rPr>
          <w:rFonts w:ascii="Arial" w:hAnsi="Arial" w:cs="Arial"/>
        </w:rPr>
        <w:t xml:space="preserve">ское                   </w:t>
      </w:r>
      <w:r w:rsidR="00E53BC0" w:rsidRPr="00A322FD">
        <w:rPr>
          <w:rFonts w:ascii="Arial" w:hAnsi="Arial" w:cs="Arial"/>
        </w:rPr>
        <w:t xml:space="preserve">            </w:t>
      </w:r>
      <w:r w:rsidR="00502D58" w:rsidRPr="00A322FD">
        <w:rPr>
          <w:rFonts w:ascii="Arial" w:hAnsi="Arial" w:cs="Arial"/>
        </w:rPr>
        <w:t xml:space="preserve"> </w:t>
      </w:r>
      <w:r w:rsidR="00E53BC0" w:rsidRPr="00A322FD">
        <w:rPr>
          <w:rFonts w:ascii="Arial" w:hAnsi="Arial" w:cs="Arial"/>
        </w:rPr>
        <w:t xml:space="preserve">   №</w:t>
      </w:r>
      <w:r w:rsidR="005D2661">
        <w:rPr>
          <w:rFonts w:ascii="Arial" w:hAnsi="Arial" w:cs="Arial"/>
        </w:rPr>
        <w:t>128</w:t>
      </w:r>
      <w:r w:rsidR="002639B8">
        <w:rPr>
          <w:rFonts w:ascii="Arial" w:hAnsi="Arial" w:cs="Arial"/>
        </w:rPr>
        <w:t>6</w:t>
      </w:r>
    </w:p>
    <w:p w:rsidR="00435D1D" w:rsidRDefault="00435D1D" w:rsidP="00435D1D">
      <w:pPr>
        <w:rPr>
          <w:rFonts w:ascii="Arial" w:hAnsi="Arial" w:cs="Arial"/>
        </w:rPr>
      </w:pPr>
    </w:p>
    <w:p w:rsidR="00A322FD" w:rsidRPr="00A322FD" w:rsidRDefault="00A322FD" w:rsidP="00435D1D">
      <w:pPr>
        <w:rPr>
          <w:rFonts w:ascii="Arial" w:hAnsi="Arial" w:cs="Arial"/>
        </w:rPr>
      </w:pPr>
    </w:p>
    <w:p w:rsidR="0096425F" w:rsidRPr="00A322FD" w:rsidRDefault="0096425F" w:rsidP="00435D1D">
      <w:pPr>
        <w:jc w:val="both"/>
        <w:rPr>
          <w:rFonts w:ascii="Arial" w:hAnsi="Arial" w:cs="Arial"/>
        </w:rPr>
      </w:pPr>
      <w:r w:rsidRPr="00A322FD">
        <w:rPr>
          <w:rFonts w:ascii="Arial" w:hAnsi="Arial" w:cs="Arial"/>
        </w:rPr>
        <w:t xml:space="preserve">О внесении изменений в постановление </w:t>
      </w:r>
    </w:p>
    <w:p w:rsidR="0096425F" w:rsidRPr="00A322FD" w:rsidRDefault="005A310D" w:rsidP="00435D1D">
      <w:pPr>
        <w:jc w:val="both"/>
        <w:rPr>
          <w:rFonts w:ascii="Arial" w:hAnsi="Arial" w:cs="Arial"/>
        </w:rPr>
      </w:pPr>
      <w:r w:rsidRPr="00A322FD">
        <w:rPr>
          <w:rFonts w:ascii="Arial" w:hAnsi="Arial" w:cs="Arial"/>
        </w:rPr>
        <w:t>а</w:t>
      </w:r>
      <w:r w:rsidR="0096425F" w:rsidRPr="00A322FD">
        <w:rPr>
          <w:rFonts w:ascii="Arial" w:hAnsi="Arial" w:cs="Arial"/>
        </w:rPr>
        <w:t xml:space="preserve">дминистрации Шушенского района </w:t>
      </w:r>
      <w:proofErr w:type="gramStart"/>
      <w:r w:rsidR="0096425F" w:rsidRPr="00A322FD">
        <w:rPr>
          <w:rFonts w:ascii="Arial" w:hAnsi="Arial" w:cs="Arial"/>
        </w:rPr>
        <w:t>от</w:t>
      </w:r>
      <w:proofErr w:type="gramEnd"/>
      <w:r w:rsidR="0096425F" w:rsidRPr="00A322FD">
        <w:rPr>
          <w:rFonts w:ascii="Arial" w:hAnsi="Arial" w:cs="Arial"/>
        </w:rPr>
        <w:t xml:space="preserve"> </w:t>
      </w:r>
    </w:p>
    <w:p w:rsidR="0096425F" w:rsidRPr="00A322FD" w:rsidRDefault="0096425F" w:rsidP="00435D1D">
      <w:pPr>
        <w:jc w:val="both"/>
        <w:rPr>
          <w:rFonts w:ascii="Arial" w:hAnsi="Arial" w:cs="Arial"/>
        </w:rPr>
      </w:pPr>
      <w:r w:rsidRPr="00A322FD">
        <w:rPr>
          <w:rFonts w:ascii="Arial" w:hAnsi="Arial" w:cs="Arial"/>
        </w:rPr>
        <w:t xml:space="preserve">31.10. 2014 №1306 </w:t>
      </w:r>
      <w:r w:rsidR="00EB2E61" w:rsidRPr="00A322FD">
        <w:rPr>
          <w:rFonts w:ascii="Arial" w:hAnsi="Arial" w:cs="Arial"/>
        </w:rPr>
        <w:t>«</w:t>
      </w:r>
      <w:r w:rsidRPr="00A322FD">
        <w:rPr>
          <w:rFonts w:ascii="Arial" w:hAnsi="Arial" w:cs="Arial"/>
        </w:rPr>
        <w:t>Об</w:t>
      </w:r>
      <w:r w:rsidR="00435D1D" w:rsidRPr="00A322FD">
        <w:rPr>
          <w:rFonts w:ascii="Arial" w:hAnsi="Arial" w:cs="Arial"/>
        </w:rPr>
        <w:t xml:space="preserve"> утверждении </w:t>
      </w:r>
    </w:p>
    <w:p w:rsidR="0096425F" w:rsidRPr="00A322FD" w:rsidRDefault="0096425F" w:rsidP="00435D1D">
      <w:pPr>
        <w:jc w:val="both"/>
        <w:rPr>
          <w:rFonts w:ascii="Arial" w:hAnsi="Arial" w:cs="Arial"/>
        </w:rPr>
      </w:pPr>
      <w:r w:rsidRPr="00A322FD">
        <w:rPr>
          <w:rFonts w:ascii="Arial" w:hAnsi="Arial" w:cs="Arial"/>
        </w:rPr>
        <w:t xml:space="preserve">муниципальной программы </w:t>
      </w:r>
      <w:r w:rsidR="00435D1D" w:rsidRPr="00A322FD">
        <w:rPr>
          <w:rFonts w:ascii="Arial" w:hAnsi="Arial" w:cs="Arial"/>
        </w:rPr>
        <w:t>Шушенского</w:t>
      </w:r>
    </w:p>
    <w:p w:rsidR="00435D1D" w:rsidRPr="00A322FD" w:rsidRDefault="00435D1D" w:rsidP="00435D1D">
      <w:pPr>
        <w:jc w:val="both"/>
        <w:rPr>
          <w:rFonts w:ascii="Arial" w:hAnsi="Arial" w:cs="Arial"/>
        </w:rPr>
      </w:pPr>
      <w:r w:rsidRPr="00A322FD">
        <w:rPr>
          <w:rFonts w:ascii="Arial" w:hAnsi="Arial" w:cs="Arial"/>
        </w:rPr>
        <w:t xml:space="preserve">района «Система </w:t>
      </w:r>
      <w:proofErr w:type="gramStart"/>
      <w:r w:rsidRPr="00A322FD">
        <w:rPr>
          <w:rFonts w:ascii="Arial" w:hAnsi="Arial" w:cs="Arial"/>
        </w:rPr>
        <w:t>социальной</w:t>
      </w:r>
      <w:proofErr w:type="gramEnd"/>
    </w:p>
    <w:p w:rsidR="00435D1D" w:rsidRPr="00A322FD" w:rsidRDefault="00435D1D" w:rsidP="00435D1D">
      <w:pPr>
        <w:jc w:val="both"/>
        <w:rPr>
          <w:rFonts w:ascii="Arial" w:hAnsi="Arial" w:cs="Arial"/>
        </w:rPr>
      </w:pPr>
      <w:r w:rsidRPr="00A322FD">
        <w:rPr>
          <w:rFonts w:ascii="Arial" w:hAnsi="Arial" w:cs="Arial"/>
        </w:rPr>
        <w:t>защиты населения Шушенского района»</w:t>
      </w:r>
    </w:p>
    <w:p w:rsidR="00435D1D" w:rsidRDefault="00435D1D" w:rsidP="00435D1D">
      <w:pPr>
        <w:jc w:val="both"/>
        <w:rPr>
          <w:rFonts w:ascii="Arial" w:hAnsi="Arial" w:cs="Arial"/>
          <w:color w:val="000000"/>
        </w:rPr>
      </w:pPr>
    </w:p>
    <w:p w:rsidR="00255F2E" w:rsidRDefault="00255F2E" w:rsidP="00435D1D">
      <w:pPr>
        <w:jc w:val="both"/>
        <w:rPr>
          <w:rFonts w:ascii="Arial" w:hAnsi="Arial" w:cs="Arial"/>
          <w:color w:val="000000"/>
        </w:rPr>
      </w:pPr>
    </w:p>
    <w:p w:rsidR="00435D1D" w:rsidRPr="00A322FD" w:rsidRDefault="00435D1D" w:rsidP="00435D1D">
      <w:pPr>
        <w:jc w:val="both"/>
        <w:rPr>
          <w:rFonts w:ascii="Arial" w:hAnsi="Arial" w:cs="Arial"/>
        </w:rPr>
      </w:pPr>
      <w:r w:rsidRPr="00A322FD">
        <w:rPr>
          <w:rFonts w:ascii="Arial" w:hAnsi="Arial" w:cs="Arial"/>
          <w:color w:val="000000"/>
        </w:rPr>
        <w:tab/>
        <w:t>В соответствии со статьей 179 Бюджетного кодекса Российс</w:t>
      </w:r>
      <w:r w:rsidR="005268E7" w:rsidRPr="00A322FD">
        <w:rPr>
          <w:rFonts w:ascii="Arial" w:hAnsi="Arial" w:cs="Arial"/>
          <w:color w:val="000000"/>
        </w:rPr>
        <w:t>кой Федерации, со статьями 15, 18, 21</w:t>
      </w:r>
      <w:r w:rsidRPr="00A322FD">
        <w:rPr>
          <w:rFonts w:ascii="Arial" w:hAnsi="Arial" w:cs="Arial"/>
          <w:color w:val="000000"/>
        </w:rPr>
        <w:t xml:space="preserve"> Устава Шушенского района и постановлением администрации Шушенского района от 13.08.2013 г. №917 «Об утверждении Порядка принятия решений о разработке муниципальных программ Шушенского района, их формировании и реализации»,</w:t>
      </w:r>
    </w:p>
    <w:p w:rsidR="00435D1D" w:rsidRPr="00A322FD" w:rsidRDefault="00435D1D" w:rsidP="00435D1D">
      <w:pPr>
        <w:jc w:val="both"/>
        <w:rPr>
          <w:rFonts w:ascii="Arial" w:hAnsi="Arial" w:cs="Arial"/>
          <w:color w:val="000000"/>
        </w:rPr>
      </w:pPr>
      <w:r w:rsidRPr="00A322FD">
        <w:rPr>
          <w:rFonts w:ascii="Arial" w:hAnsi="Arial" w:cs="Arial"/>
          <w:b/>
          <w:color w:val="000000"/>
        </w:rPr>
        <w:t>ПОСТАНОВЛЯЮ</w:t>
      </w:r>
      <w:r w:rsidR="0096425F" w:rsidRPr="00A322FD">
        <w:rPr>
          <w:rFonts w:ascii="Arial" w:hAnsi="Arial" w:cs="Arial"/>
          <w:color w:val="000000"/>
        </w:rPr>
        <w:t>:</w:t>
      </w:r>
    </w:p>
    <w:p w:rsidR="00CC4ADB" w:rsidRPr="00A322FD" w:rsidRDefault="00435D1D" w:rsidP="00CC4ADB">
      <w:pPr>
        <w:jc w:val="both"/>
        <w:rPr>
          <w:rFonts w:ascii="Arial" w:hAnsi="Arial" w:cs="Arial"/>
        </w:rPr>
      </w:pPr>
      <w:r w:rsidRPr="00A322FD">
        <w:rPr>
          <w:rFonts w:ascii="Arial" w:hAnsi="Arial" w:cs="Arial"/>
        </w:rPr>
        <w:t xml:space="preserve">          1. </w:t>
      </w:r>
      <w:r w:rsidR="00CA21A3" w:rsidRPr="00A322FD">
        <w:rPr>
          <w:rFonts w:ascii="Arial" w:hAnsi="Arial" w:cs="Arial"/>
        </w:rPr>
        <w:t xml:space="preserve">Внести </w:t>
      </w:r>
      <w:r w:rsidR="00A322FD" w:rsidRPr="00A322FD">
        <w:rPr>
          <w:rFonts w:ascii="Arial" w:hAnsi="Arial" w:cs="Arial"/>
        </w:rPr>
        <w:t xml:space="preserve">изменения в </w:t>
      </w:r>
      <w:r w:rsidR="00CC4ADB" w:rsidRPr="00A322FD">
        <w:rPr>
          <w:rFonts w:ascii="Arial" w:hAnsi="Arial" w:cs="Arial"/>
        </w:rPr>
        <w:t xml:space="preserve"> </w:t>
      </w:r>
      <w:r w:rsidR="00A322FD" w:rsidRPr="00A322FD">
        <w:rPr>
          <w:rFonts w:ascii="Arial" w:hAnsi="Arial" w:cs="Arial"/>
        </w:rPr>
        <w:t>П</w:t>
      </w:r>
      <w:r w:rsidR="00CC4ADB" w:rsidRPr="00A322FD">
        <w:rPr>
          <w:rFonts w:ascii="Arial" w:hAnsi="Arial" w:cs="Arial"/>
        </w:rPr>
        <w:t>остановление администрации Шушенского района от 31.10.2014 №1306 «Об утверждении муниципальной программы Шушенского района «Система социальной защиты населения Шушенского района» (ред. от 08.05.2015 №485; от 03.07.2015 №654; от 26.08.2015 №766</w:t>
      </w:r>
      <w:r w:rsidR="005A310D" w:rsidRPr="00A322FD">
        <w:rPr>
          <w:rFonts w:ascii="Arial" w:hAnsi="Arial" w:cs="Arial"/>
        </w:rPr>
        <w:t>; от 10.11.2015 №966</w:t>
      </w:r>
      <w:r w:rsidR="00455EE8" w:rsidRPr="00A322FD">
        <w:rPr>
          <w:rFonts w:ascii="Arial" w:hAnsi="Arial" w:cs="Arial"/>
        </w:rPr>
        <w:t>; от 27.04.2016 №270</w:t>
      </w:r>
      <w:r w:rsidR="00E53BC0" w:rsidRPr="00A322FD">
        <w:rPr>
          <w:rFonts w:ascii="Arial" w:hAnsi="Arial" w:cs="Arial"/>
        </w:rPr>
        <w:t>; от 11.08.2016 №515</w:t>
      </w:r>
      <w:r w:rsidR="00233F2E">
        <w:rPr>
          <w:rFonts w:ascii="Arial" w:hAnsi="Arial" w:cs="Arial"/>
        </w:rPr>
        <w:t xml:space="preserve"> от 08.11.2016 №706; от 07.09.2017 №946</w:t>
      </w:r>
      <w:r w:rsidR="00A322FD" w:rsidRPr="00A322FD">
        <w:rPr>
          <w:rFonts w:ascii="Arial" w:hAnsi="Arial" w:cs="Arial"/>
        </w:rPr>
        <w:t>):</w:t>
      </w:r>
    </w:p>
    <w:p w:rsidR="006B7749" w:rsidRPr="00A322FD" w:rsidRDefault="00CB2D24" w:rsidP="00E53BC0">
      <w:pPr>
        <w:jc w:val="both"/>
        <w:rPr>
          <w:rFonts w:ascii="Arial" w:hAnsi="Arial" w:cs="Arial"/>
        </w:rPr>
      </w:pPr>
      <w:r w:rsidRPr="00A322FD">
        <w:rPr>
          <w:rFonts w:ascii="Arial" w:hAnsi="Arial" w:cs="Arial"/>
        </w:rPr>
        <w:tab/>
      </w:r>
      <w:r w:rsidR="00A322FD" w:rsidRPr="00A322FD">
        <w:rPr>
          <w:rFonts w:ascii="Arial" w:hAnsi="Arial" w:cs="Arial"/>
        </w:rPr>
        <w:t>1.1.</w:t>
      </w:r>
      <w:r w:rsidR="00E53BC0" w:rsidRPr="00A322FD">
        <w:rPr>
          <w:rFonts w:ascii="Arial" w:hAnsi="Arial" w:cs="Arial"/>
        </w:rPr>
        <w:t xml:space="preserve">.Изложить муниципальную программу Шушенского района  «Система социальной защиты населения  Шушенского района» в новой редакции, согласно приложению </w:t>
      </w:r>
      <w:r w:rsidR="00A322FD" w:rsidRPr="00A322FD">
        <w:rPr>
          <w:rFonts w:ascii="Arial" w:hAnsi="Arial" w:cs="Arial"/>
        </w:rPr>
        <w:t xml:space="preserve"> к настоящему </w:t>
      </w:r>
      <w:r w:rsidR="00A322FD" w:rsidRPr="00A322FD">
        <w:rPr>
          <w:rFonts w:ascii="Arial" w:hAnsi="Arial" w:cs="Arial"/>
          <w:lang w:val="en-US"/>
        </w:rPr>
        <w:t xml:space="preserve"> </w:t>
      </w:r>
      <w:r w:rsidR="00A322FD" w:rsidRPr="00A322FD">
        <w:rPr>
          <w:rFonts w:ascii="Arial" w:hAnsi="Arial" w:cs="Arial"/>
        </w:rPr>
        <w:t>Постановлению.</w:t>
      </w:r>
    </w:p>
    <w:p w:rsidR="00C812F8" w:rsidRDefault="00505AA9" w:rsidP="00F07537">
      <w:pPr>
        <w:jc w:val="both"/>
        <w:rPr>
          <w:rFonts w:ascii="Arial" w:hAnsi="Arial" w:cs="Arial"/>
        </w:rPr>
      </w:pPr>
      <w:r w:rsidRPr="00A322FD">
        <w:rPr>
          <w:rFonts w:ascii="Arial" w:hAnsi="Arial" w:cs="Arial"/>
        </w:rPr>
        <w:tab/>
      </w:r>
      <w:r w:rsidR="00A322FD" w:rsidRPr="00A322FD">
        <w:rPr>
          <w:rFonts w:ascii="Arial" w:hAnsi="Arial" w:cs="Arial"/>
        </w:rPr>
        <w:t>1.2</w:t>
      </w:r>
      <w:r w:rsidR="00C812F8" w:rsidRPr="00A322FD">
        <w:rPr>
          <w:rFonts w:ascii="Arial" w:hAnsi="Arial" w:cs="Arial"/>
        </w:rPr>
        <w:t xml:space="preserve">. </w:t>
      </w:r>
      <w:proofErr w:type="gramStart"/>
      <w:r w:rsidR="00C812F8" w:rsidRPr="00A322FD">
        <w:rPr>
          <w:rFonts w:ascii="Arial" w:hAnsi="Arial" w:cs="Arial"/>
        </w:rPr>
        <w:t>Контроль за</w:t>
      </w:r>
      <w:proofErr w:type="gramEnd"/>
      <w:r w:rsidR="00C812F8" w:rsidRPr="00A322FD">
        <w:rPr>
          <w:rFonts w:ascii="Arial" w:hAnsi="Arial" w:cs="Arial"/>
        </w:rPr>
        <w:t xml:space="preserve"> выполнением Постановления </w:t>
      </w:r>
      <w:r w:rsidR="00E53BC0" w:rsidRPr="00A322FD">
        <w:rPr>
          <w:rFonts w:ascii="Arial" w:hAnsi="Arial" w:cs="Arial"/>
        </w:rPr>
        <w:t xml:space="preserve"> возложить </w:t>
      </w:r>
      <w:r w:rsidR="00895E33" w:rsidRPr="00A322FD">
        <w:rPr>
          <w:rFonts w:ascii="Arial" w:hAnsi="Arial" w:cs="Arial"/>
        </w:rPr>
        <w:t>на первого заместителя  главы района Чернявского А.И.</w:t>
      </w:r>
    </w:p>
    <w:p w:rsidR="00B25E91" w:rsidRPr="00B25E91" w:rsidRDefault="00B25E91" w:rsidP="00F07537">
      <w:pPr>
        <w:jc w:val="both"/>
        <w:rPr>
          <w:rFonts w:ascii="Arial" w:hAnsi="Arial" w:cs="Arial"/>
          <w:u w:val="single"/>
        </w:rPr>
      </w:pPr>
      <w:r>
        <w:rPr>
          <w:rFonts w:ascii="Arial" w:hAnsi="Arial" w:cs="Arial"/>
        </w:rPr>
        <w:t xml:space="preserve">          1.3. </w:t>
      </w:r>
      <w:r w:rsidRPr="00B25E91">
        <w:rPr>
          <w:rFonts w:ascii="Arial" w:hAnsi="Arial" w:cs="Arial"/>
        </w:rPr>
        <w:t>Раз</w:t>
      </w:r>
      <w:r>
        <w:rPr>
          <w:rFonts w:ascii="Arial" w:hAnsi="Arial" w:cs="Arial"/>
        </w:rPr>
        <w:t>местить постановление</w:t>
      </w:r>
      <w:r w:rsidRPr="00B25E91">
        <w:rPr>
          <w:rFonts w:ascii="Arial" w:hAnsi="Arial" w:cs="Arial"/>
        </w:rPr>
        <w:t xml:space="preserve"> на официальном сайте Шушенского района-</w:t>
      </w:r>
      <w:proofErr w:type="gramStart"/>
      <w:r w:rsidRPr="00B25E91">
        <w:rPr>
          <w:rFonts w:ascii="Arial" w:hAnsi="Arial" w:cs="Arial"/>
          <w:u w:val="single"/>
          <w:lang w:val="en-US"/>
        </w:rPr>
        <w:t>www</w:t>
      </w:r>
      <w:proofErr w:type="gramEnd"/>
      <w:r w:rsidRPr="00B25E91">
        <w:rPr>
          <w:rFonts w:ascii="Arial" w:hAnsi="Arial" w:cs="Arial"/>
          <w:u w:val="single"/>
        </w:rPr>
        <w:t>.</w:t>
      </w:r>
      <w:proofErr w:type="spellStart"/>
      <w:r w:rsidRPr="00B25E91">
        <w:rPr>
          <w:rFonts w:ascii="Arial" w:hAnsi="Arial" w:cs="Arial"/>
          <w:u w:val="single"/>
          <w:lang w:val="en-US"/>
        </w:rPr>
        <w:t>arshush</w:t>
      </w:r>
      <w:proofErr w:type="spellEnd"/>
      <w:r w:rsidRPr="00B25E91">
        <w:rPr>
          <w:rFonts w:ascii="Arial" w:hAnsi="Arial" w:cs="Arial"/>
          <w:u w:val="single"/>
        </w:rPr>
        <w:t>.</w:t>
      </w:r>
      <w:proofErr w:type="spellStart"/>
      <w:r w:rsidRPr="00B25E91">
        <w:rPr>
          <w:rFonts w:ascii="Arial" w:hAnsi="Arial" w:cs="Arial"/>
          <w:u w:val="single"/>
          <w:lang w:val="en-US"/>
        </w:rPr>
        <w:t>ru</w:t>
      </w:r>
      <w:proofErr w:type="spellEnd"/>
      <w:r w:rsidRPr="00B25E91">
        <w:rPr>
          <w:rFonts w:ascii="Arial" w:hAnsi="Arial" w:cs="Arial"/>
          <w:u w:val="single"/>
        </w:rPr>
        <w:t>.</w:t>
      </w:r>
    </w:p>
    <w:p w:rsidR="00C812F8" w:rsidRPr="00A322FD" w:rsidRDefault="00A322FD" w:rsidP="00F07537">
      <w:pPr>
        <w:jc w:val="both"/>
        <w:rPr>
          <w:rFonts w:ascii="Arial" w:hAnsi="Arial" w:cs="Arial"/>
        </w:rPr>
      </w:pPr>
      <w:r w:rsidRPr="00A322FD">
        <w:rPr>
          <w:rFonts w:ascii="Arial" w:hAnsi="Arial" w:cs="Arial"/>
        </w:rPr>
        <w:t xml:space="preserve">          2</w:t>
      </w:r>
      <w:r w:rsidR="00C812F8" w:rsidRPr="00A322FD">
        <w:rPr>
          <w:rFonts w:ascii="Arial" w:hAnsi="Arial" w:cs="Arial"/>
        </w:rPr>
        <w:t>. Постановление вступа</w:t>
      </w:r>
      <w:r w:rsidR="005B1D70" w:rsidRPr="00A322FD">
        <w:rPr>
          <w:rFonts w:ascii="Arial" w:hAnsi="Arial" w:cs="Arial"/>
        </w:rPr>
        <w:t>ет в силу со дня</w:t>
      </w:r>
      <w:r w:rsidR="00C812F8" w:rsidRPr="00A322FD">
        <w:rPr>
          <w:rFonts w:ascii="Arial" w:hAnsi="Arial" w:cs="Arial"/>
        </w:rPr>
        <w:t>, следующего за днем его официального опубликования в газете</w:t>
      </w:r>
      <w:r w:rsidR="00895E33" w:rsidRPr="00A322FD">
        <w:rPr>
          <w:rFonts w:ascii="Arial" w:hAnsi="Arial" w:cs="Arial"/>
        </w:rPr>
        <w:t xml:space="preserve"> «Ведомости» Шушенского района и применяется к правоотнош</w:t>
      </w:r>
      <w:r w:rsidR="00233F2E">
        <w:rPr>
          <w:rFonts w:ascii="Arial" w:hAnsi="Arial" w:cs="Arial"/>
        </w:rPr>
        <w:t>ениям, возникшим с 1 января 2017</w:t>
      </w:r>
      <w:r w:rsidR="00895E33" w:rsidRPr="00A322FD">
        <w:rPr>
          <w:rFonts w:ascii="Arial" w:hAnsi="Arial" w:cs="Arial"/>
        </w:rPr>
        <w:t xml:space="preserve"> года в ча</w:t>
      </w:r>
      <w:r w:rsidR="008203FC">
        <w:rPr>
          <w:rFonts w:ascii="Arial" w:hAnsi="Arial" w:cs="Arial"/>
        </w:rPr>
        <w:t>сти плановых ассигнований в 2018</w:t>
      </w:r>
      <w:r w:rsidR="00233F2E">
        <w:rPr>
          <w:rFonts w:ascii="Arial" w:hAnsi="Arial" w:cs="Arial"/>
        </w:rPr>
        <w:t xml:space="preserve"> году и с 1 января 2018</w:t>
      </w:r>
      <w:r w:rsidR="00895E33" w:rsidRPr="00A322FD">
        <w:rPr>
          <w:rFonts w:ascii="Arial" w:hAnsi="Arial" w:cs="Arial"/>
        </w:rPr>
        <w:t xml:space="preserve"> года в час</w:t>
      </w:r>
      <w:r w:rsidR="008203FC">
        <w:rPr>
          <w:rFonts w:ascii="Arial" w:hAnsi="Arial" w:cs="Arial"/>
        </w:rPr>
        <w:t>ти плановых ассигнований с 2018</w:t>
      </w:r>
      <w:r w:rsidR="00233F2E">
        <w:rPr>
          <w:rFonts w:ascii="Arial" w:hAnsi="Arial" w:cs="Arial"/>
        </w:rPr>
        <w:t xml:space="preserve"> по 2020</w:t>
      </w:r>
      <w:r w:rsidR="00895E33" w:rsidRPr="00A322FD">
        <w:rPr>
          <w:rFonts w:ascii="Arial" w:hAnsi="Arial" w:cs="Arial"/>
        </w:rPr>
        <w:t xml:space="preserve"> годы.</w:t>
      </w:r>
    </w:p>
    <w:p w:rsidR="005B1D70" w:rsidRPr="00A322FD" w:rsidRDefault="005B1D70" w:rsidP="00F07537">
      <w:pPr>
        <w:jc w:val="both"/>
        <w:rPr>
          <w:rFonts w:ascii="Arial" w:hAnsi="Arial" w:cs="Arial"/>
        </w:rPr>
      </w:pPr>
    </w:p>
    <w:p w:rsidR="00435D1D" w:rsidRPr="00A322FD" w:rsidRDefault="00435D1D" w:rsidP="00357EF2">
      <w:pPr>
        <w:jc w:val="both"/>
        <w:rPr>
          <w:rFonts w:ascii="Arial" w:hAnsi="Arial" w:cs="Arial"/>
        </w:rPr>
      </w:pPr>
    </w:p>
    <w:p w:rsidR="00E648BE" w:rsidRDefault="00505AA9" w:rsidP="00357EF2">
      <w:pPr>
        <w:jc w:val="both"/>
        <w:rPr>
          <w:rFonts w:ascii="Arial" w:hAnsi="Arial" w:cs="Arial"/>
        </w:rPr>
      </w:pPr>
      <w:r w:rsidRPr="00A322FD">
        <w:rPr>
          <w:rFonts w:ascii="Arial" w:hAnsi="Arial" w:cs="Arial"/>
        </w:rPr>
        <w:t xml:space="preserve">Глава района                                                                                А. Г. </w:t>
      </w:r>
      <w:proofErr w:type="spellStart"/>
      <w:r w:rsidRPr="00A322FD">
        <w:rPr>
          <w:rFonts w:ascii="Arial" w:hAnsi="Arial" w:cs="Arial"/>
        </w:rPr>
        <w:t>Керзик</w:t>
      </w:r>
      <w:proofErr w:type="spellEnd"/>
      <w:r w:rsidRPr="00A322FD">
        <w:rPr>
          <w:rFonts w:ascii="Arial" w:hAnsi="Arial" w:cs="Arial"/>
        </w:rPr>
        <w:t xml:space="preserve"> </w:t>
      </w:r>
    </w:p>
    <w:p w:rsidR="00E648BE" w:rsidRDefault="00E648BE" w:rsidP="00E648BE">
      <w:pPr>
        <w:jc w:val="both"/>
        <w:rPr>
          <w:rFonts w:ascii="Arial" w:hAnsi="Arial" w:cs="Arial"/>
        </w:rPr>
      </w:pPr>
      <w:r>
        <w:rPr>
          <w:rFonts w:ascii="Arial" w:hAnsi="Arial" w:cs="Arial"/>
        </w:rPr>
        <w:br w:type="page"/>
      </w:r>
      <w:r>
        <w:rPr>
          <w:rFonts w:ascii="Arial" w:hAnsi="Arial" w:cs="Arial"/>
        </w:rPr>
        <w:lastRenderedPageBreak/>
        <w:t xml:space="preserve">                                                   </w:t>
      </w:r>
      <w:r w:rsidR="002639B8">
        <w:rPr>
          <w:rFonts w:ascii="Arial" w:hAnsi="Arial" w:cs="Arial"/>
        </w:rPr>
        <w:t xml:space="preserve">                        </w:t>
      </w:r>
      <w:r>
        <w:rPr>
          <w:rFonts w:ascii="Arial" w:hAnsi="Arial" w:cs="Arial"/>
        </w:rPr>
        <w:t xml:space="preserve"> Приложение № 1</w:t>
      </w:r>
    </w:p>
    <w:p w:rsidR="00E648BE" w:rsidRDefault="00E648BE" w:rsidP="00E648BE">
      <w:pPr>
        <w:jc w:val="both"/>
        <w:rPr>
          <w:rFonts w:ascii="Arial" w:hAnsi="Arial" w:cs="Arial"/>
        </w:rPr>
      </w:pPr>
      <w:r>
        <w:rPr>
          <w:rFonts w:ascii="Arial" w:hAnsi="Arial" w:cs="Arial"/>
        </w:rPr>
        <w:t xml:space="preserve">                                                   </w:t>
      </w:r>
      <w:r w:rsidR="002639B8">
        <w:rPr>
          <w:rFonts w:ascii="Arial" w:hAnsi="Arial" w:cs="Arial"/>
        </w:rPr>
        <w:t xml:space="preserve">                        </w:t>
      </w:r>
      <w:r>
        <w:rPr>
          <w:rFonts w:ascii="Arial" w:hAnsi="Arial" w:cs="Arial"/>
        </w:rPr>
        <w:t xml:space="preserve"> к постановлению администрации </w:t>
      </w:r>
    </w:p>
    <w:p w:rsidR="00E648BE" w:rsidRDefault="00E648BE" w:rsidP="00E648BE">
      <w:pPr>
        <w:jc w:val="both"/>
        <w:rPr>
          <w:rFonts w:ascii="Arial" w:hAnsi="Arial" w:cs="Arial"/>
        </w:rPr>
      </w:pPr>
      <w:r>
        <w:rPr>
          <w:rFonts w:ascii="Arial" w:hAnsi="Arial" w:cs="Arial"/>
        </w:rPr>
        <w:t xml:space="preserve">                                                                          </w:t>
      </w:r>
      <w:r w:rsidR="002639B8">
        <w:rPr>
          <w:rFonts w:ascii="Arial" w:hAnsi="Arial" w:cs="Arial"/>
        </w:rPr>
        <w:t xml:space="preserve">  Шушенского района от 10.11.2017                       </w:t>
      </w:r>
      <w:r>
        <w:rPr>
          <w:rFonts w:ascii="Arial" w:hAnsi="Arial" w:cs="Arial"/>
        </w:rPr>
        <w:t xml:space="preserve">                              </w:t>
      </w:r>
    </w:p>
    <w:p w:rsidR="00E648BE" w:rsidRDefault="00E648BE" w:rsidP="00E648BE">
      <w:pPr>
        <w:jc w:val="both"/>
        <w:rPr>
          <w:rFonts w:ascii="Arial" w:hAnsi="Arial" w:cs="Arial"/>
        </w:rPr>
      </w:pPr>
      <w:r>
        <w:rPr>
          <w:rFonts w:ascii="Arial" w:hAnsi="Arial" w:cs="Arial"/>
        </w:rPr>
        <w:t xml:space="preserve">                                                    </w:t>
      </w:r>
      <w:r w:rsidR="002639B8">
        <w:rPr>
          <w:rFonts w:ascii="Arial" w:hAnsi="Arial" w:cs="Arial"/>
        </w:rPr>
        <w:t xml:space="preserve">                        </w:t>
      </w:r>
      <w:r>
        <w:rPr>
          <w:rFonts w:ascii="Arial" w:hAnsi="Arial" w:cs="Arial"/>
        </w:rPr>
        <w:t>№</w:t>
      </w:r>
      <w:r w:rsidR="002639B8">
        <w:rPr>
          <w:rFonts w:ascii="Arial" w:hAnsi="Arial" w:cs="Arial"/>
        </w:rPr>
        <w:t xml:space="preserve"> 1286</w:t>
      </w:r>
    </w:p>
    <w:p w:rsidR="00E648BE" w:rsidRPr="00552ADB" w:rsidRDefault="00E648BE" w:rsidP="00E648BE">
      <w:pPr>
        <w:pStyle w:val="ConsPlusNormal"/>
        <w:ind w:firstLine="0"/>
        <w:outlineLvl w:val="1"/>
        <w:rPr>
          <w:color w:val="000000"/>
          <w:sz w:val="24"/>
          <w:szCs w:val="24"/>
        </w:rPr>
      </w:pPr>
    </w:p>
    <w:p w:rsidR="00E648BE" w:rsidRPr="00552ADB" w:rsidRDefault="00E648BE" w:rsidP="00E648BE">
      <w:pPr>
        <w:pStyle w:val="ConsPlusNormal"/>
        <w:ind w:firstLine="0"/>
        <w:jc w:val="center"/>
        <w:outlineLvl w:val="1"/>
        <w:rPr>
          <w:color w:val="000000"/>
          <w:sz w:val="24"/>
          <w:szCs w:val="24"/>
        </w:rPr>
      </w:pPr>
      <w:r w:rsidRPr="00552ADB">
        <w:rPr>
          <w:color w:val="000000"/>
          <w:sz w:val="24"/>
          <w:szCs w:val="24"/>
        </w:rPr>
        <w:t>Муниципальная программа Шушенского района</w:t>
      </w:r>
    </w:p>
    <w:p w:rsidR="00E648BE" w:rsidRPr="00552ADB" w:rsidRDefault="00E648BE" w:rsidP="00E648BE">
      <w:pPr>
        <w:pStyle w:val="ConsPlusNormal"/>
        <w:ind w:firstLine="0"/>
        <w:jc w:val="center"/>
        <w:outlineLvl w:val="1"/>
        <w:rPr>
          <w:color w:val="000000"/>
          <w:sz w:val="24"/>
          <w:szCs w:val="24"/>
        </w:rPr>
      </w:pPr>
      <w:r w:rsidRPr="00552ADB">
        <w:rPr>
          <w:color w:val="000000"/>
          <w:sz w:val="24"/>
          <w:szCs w:val="24"/>
        </w:rPr>
        <w:t>«Система социальной защиты населения  Шушенского района»</w:t>
      </w:r>
    </w:p>
    <w:p w:rsidR="00E648BE" w:rsidRPr="00552ADB" w:rsidRDefault="00E648BE" w:rsidP="00E648BE">
      <w:pPr>
        <w:pStyle w:val="ConsPlusNormal"/>
        <w:ind w:firstLine="0"/>
        <w:jc w:val="center"/>
        <w:outlineLvl w:val="1"/>
        <w:rPr>
          <w:color w:val="000000"/>
          <w:sz w:val="24"/>
          <w:szCs w:val="24"/>
        </w:rPr>
      </w:pPr>
    </w:p>
    <w:p w:rsidR="00E648BE" w:rsidRPr="00167B0A" w:rsidRDefault="00E648BE" w:rsidP="00E648BE">
      <w:pPr>
        <w:pStyle w:val="ConsPlusNormal"/>
        <w:numPr>
          <w:ilvl w:val="0"/>
          <w:numId w:val="6"/>
        </w:numPr>
        <w:ind w:left="360" w:firstLine="0"/>
        <w:jc w:val="center"/>
        <w:outlineLvl w:val="1"/>
        <w:rPr>
          <w:b/>
          <w:color w:val="000000"/>
          <w:sz w:val="24"/>
          <w:szCs w:val="24"/>
        </w:rPr>
      </w:pPr>
      <w:r w:rsidRPr="00167B0A">
        <w:rPr>
          <w:b/>
          <w:color w:val="000000"/>
          <w:sz w:val="24"/>
          <w:szCs w:val="24"/>
        </w:rPr>
        <w:t>Паспорт муниципальной программы Шушенского района</w:t>
      </w:r>
    </w:p>
    <w:p w:rsidR="00E648BE" w:rsidRPr="00552ADB" w:rsidRDefault="00E648BE" w:rsidP="00E648BE">
      <w:pPr>
        <w:pStyle w:val="ConsPlusNormal"/>
        <w:tabs>
          <w:tab w:val="left" w:pos="3402"/>
        </w:tabs>
        <w:ind w:firstLine="0"/>
        <w:outlineLvl w:val="1"/>
        <w:rPr>
          <w:color w:val="000000"/>
          <w:sz w:val="24"/>
          <w:szCs w:val="24"/>
        </w:rPr>
      </w:pPr>
      <w:r w:rsidRPr="00552ADB">
        <w:rPr>
          <w:color w:val="000000"/>
          <w:sz w:val="24"/>
          <w:szCs w:val="24"/>
        </w:rPr>
        <w:tab/>
      </w:r>
      <w:r w:rsidRPr="00552ADB">
        <w:rPr>
          <w:color w:val="000000"/>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6497"/>
      </w:tblGrid>
      <w:tr w:rsidR="00E648BE" w:rsidRPr="00552ADB" w:rsidTr="00C67AE8">
        <w:tc>
          <w:tcPr>
            <w:tcW w:w="1606" w:type="pct"/>
          </w:tcPr>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Наименование муниципальной программы</w:t>
            </w:r>
          </w:p>
        </w:tc>
        <w:tc>
          <w:tcPr>
            <w:tcW w:w="3394" w:type="pct"/>
          </w:tcPr>
          <w:p w:rsidR="00E648BE" w:rsidRPr="00552ADB" w:rsidRDefault="00E648BE" w:rsidP="00C67AE8">
            <w:pPr>
              <w:pStyle w:val="ConsPlusNormal"/>
              <w:tabs>
                <w:tab w:val="left" w:pos="3402"/>
              </w:tabs>
              <w:ind w:firstLine="0"/>
              <w:jc w:val="both"/>
              <w:outlineLvl w:val="1"/>
              <w:rPr>
                <w:color w:val="000000"/>
                <w:sz w:val="24"/>
                <w:szCs w:val="24"/>
              </w:rPr>
            </w:pPr>
            <w:r w:rsidRPr="00552ADB">
              <w:rPr>
                <w:color w:val="000000"/>
                <w:sz w:val="24"/>
                <w:szCs w:val="24"/>
              </w:rPr>
              <w:t>«Система социальной защиты</w:t>
            </w:r>
            <w:r w:rsidRPr="00552ADB">
              <w:rPr>
                <w:b/>
                <w:color w:val="000000"/>
                <w:sz w:val="24"/>
                <w:szCs w:val="24"/>
              </w:rPr>
              <w:t xml:space="preserve"> </w:t>
            </w:r>
            <w:r w:rsidRPr="00552ADB">
              <w:rPr>
                <w:color w:val="000000"/>
                <w:sz w:val="24"/>
                <w:szCs w:val="24"/>
              </w:rPr>
              <w:t>населения Шушенского района» (далее – муниципальная программа)</w:t>
            </w:r>
          </w:p>
        </w:tc>
      </w:tr>
      <w:tr w:rsidR="00E648BE" w:rsidRPr="00552ADB" w:rsidTr="00C67AE8">
        <w:tc>
          <w:tcPr>
            <w:tcW w:w="1606" w:type="pct"/>
          </w:tcPr>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 xml:space="preserve">Основания </w:t>
            </w:r>
            <w:proofErr w:type="gramStart"/>
            <w:r w:rsidRPr="00552ADB">
              <w:rPr>
                <w:color w:val="000000"/>
                <w:sz w:val="24"/>
                <w:szCs w:val="24"/>
              </w:rPr>
              <w:t>для</w:t>
            </w:r>
            <w:proofErr w:type="gramEnd"/>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 xml:space="preserve">разработки </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муниципальной</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программы</w:t>
            </w:r>
          </w:p>
          <w:p w:rsidR="00E648BE" w:rsidRPr="00552ADB" w:rsidRDefault="00E648BE" w:rsidP="00C67AE8">
            <w:pPr>
              <w:pStyle w:val="ConsPlusNormal"/>
              <w:ind w:firstLine="0"/>
              <w:jc w:val="both"/>
              <w:outlineLvl w:val="1"/>
              <w:rPr>
                <w:color w:val="000000"/>
                <w:sz w:val="24"/>
                <w:szCs w:val="24"/>
              </w:rPr>
            </w:pPr>
          </w:p>
        </w:tc>
        <w:tc>
          <w:tcPr>
            <w:tcW w:w="3394" w:type="pct"/>
          </w:tcPr>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 xml:space="preserve">ст.179 Бюджетного кодекса Российской Федерации; 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№120 </w:t>
            </w:r>
            <w:proofErr w:type="gramStart"/>
            <w:r w:rsidRPr="00552ADB">
              <w:rPr>
                <w:color w:val="000000"/>
                <w:sz w:val="24"/>
                <w:szCs w:val="24"/>
              </w:rPr>
              <w:t>р</w:t>
            </w:r>
            <w:proofErr w:type="gramEnd"/>
            <w:r w:rsidRPr="00552ADB">
              <w:rPr>
                <w:color w:val="000000"/>
                <w:sz w:val="24"/>
                <w:szCs w:val="24"/>
              </w:rPr>
              <w:t xml:space="preserve"> «Об утверждении перечня муниципальных программ Шушенского района»</w:t>
            </w:r>
          </w:p>
        </w:tc>
      </w:tr>
      <w:tr w:rsidR="00E648BE" w:rsidRPr="00552ADB" w:rsidTr="00C67AE8">
        <w:tc>
          <w:tcPr>
            <w:tcW w:w="1606" w:type="pct"/>
          </w:tcPr>
          <w:p w:rsidR="00E648BE" w:rsidRPr="00552ADB" w:rsidRDefault="00E648BE" w:rsidP="005F0C13">
            <w:pPr>
              <w:pStyle w:val="ConsPlusNormal"/>
              <w:ind w:firstLine="0"/>
              <w:jc w:val="both"/>
              <w:outlineLvl w:val="1"/>
              <w:rPr>
                <w:color w:val="000000"/>
                <w:sz w:val="24"/>
                <w:szCs w:val="24"/>
              </w:rPr>
            </w:pPr>
            <w:r w:rsidRPr="00552ADB">
              <w:rPr>
                <w:color w:val="000000"/>
                <w:sz w:val="24"/>
                <w:szCs w:val="24"/>
              </w:rPr>
              <w:t xml:space="preserve">Ответственный исполнитель муниципальной </w:t>
            </w:r>
            <w:proofErr w:type="spellStart"/>
            <w:r w:rsidRPr="00552ADB">
              <w:rPr>
                <w:color w:val="000000"/>
                <w:sz w:val="24"/>
                <w:szCs w:val="24"/>
              </w:rPr>
              <w:t>Муниципальной</w:t>
            </w:r>
            <w:proofErr w:type="spellEnd"/>
            <w:r w:rsidRPr="00552ADB">
              <w:rPr>
                <w:color w:val="000000"/>
                <w:sz w:val="24"/>
                <w:szCs w:val="24"/>
              </w:rPr>
              <w:t xml:space="preserve">              программы</w:t>
            </w:r>
          </w:p>
        </w:tc>
        <w:tc>
          <w:tcPr>
            <w:tcW w:w="3394" w:type="pct"/>
          </w:tcPr>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Управление социальной защиты населения администрации Шушенского района</w:t>
            </w:r>
          </w:p>
        </w:tc>
      </w:tr>
      <w:tr w:rsidR="00E648BE" w:rsidRPr="00552ADB" w:rsidTr="00C67AE8">
        <w:trPr>
          <w:trHeight w:val="2621"/>
        </w:trPr>
        <w:tc>
          <w:tcPr>
            <w:tcW w:w="1606" w:type="pct"/>
          </w:tcPr>
          <w:p w:rsidR="00E648BE" w:rsidRPr="00552ADB" w:rsidRDefault="00E648BE" w:rsidP="005F0C13">
            <w:pPr>
              <w:pStyle w:val="ConsPlusNormal"/>
              <w:ind w:firstLine="0"/>
              <w:jc w:val="both"/>
              <w:outlineLvl w:val="1"/>
              <w:rPr>
                <w:color w:val="000000"/>
                <w:sz w:val="24"/>
                <w:szCs w:val="24"/>
              </w:rPr>
            </w:pPr>
            <w:r w:rsidRPr="00552ADB">
              <w:rPr>
                <w:color w:val="000000"/>
                <w:sz w:val="24"/>
                <w:szCs w:val="24"/>
              </w:rPr>
              <w:t xml:space="preserve">Соисполнители муниципальной </w:t>
            </w:r>
            <w:proofErr w:type="spellStart"/>
            <w:r w:rsidRPr="00552ADB">
              <w:rPr>
                <w:color w:val="000000"/>
                <w:sz w:val="24"/>
                <w:szCs w:val="24"/>
              </w:rPr>
              <w:t>Муниципальной</w:t>
            </w:r>
            <w:proofErr w:type="spellEnd"/>
            <w:r w:rsidRPr="00552ADB">
              <w:rPr>
                <w:color w:val="000000"/>
                <w:sz w:val="24"/>
                <w:szCs w:val="24"/>
              </w:rPr>
              <w:t xml:space="preserve">              программы</w:t>
            </w:r>
          </w:p>
          <w:p w:rsidR="00E648BE" w:rsidRPr="00552ADB" w:rsidRDefault="00E648BE" w:rsidP="00C67AE8">
            <w:pPr>
              <w:pStyle w:val="ConsPlusNormal"/>
              <w:ind w:firstLine="0"/>
              <w:jc w:val="both"/>
              <w:outlineLvl w:val="1"/>
              <w:rPr>
                <w:color w:val="000000"/>
                <w:sz w:val="24"/>
                <w:szCs w:val="24"/>
              </w:rPr>
            </w:pPr>
          </w:p>
        </w:tc>
        <w:tc>
          <w:tcPr>
            <w:tcW w:w="3394" w:type="pct"/>
          </w:tcPr>
          <w:p w:rsidR="00E648BE" w:rsidRPr="00552ADB" w:rsidRDefault="00E648BE" w:rsidP="00C67AE8">
            <w:pPr>
              <w:autoSpaceDE w:val="0"/>
              <w:autoSpaceDN w:val="0"/>
              <w:adjustRightInd w:val="0"/>
              <w:rPr>
                <w:rFonts w:ascii="Arial" w:hAnsi="Arial" w:cs="Arial"/>
                <w:color w:val="000000"/>
              </w:rPr>
            </w:pPr>
            <w:r w:rsidRPr="00552ADB">
              <w:rPr>
                <w:rFonts w:ascii="Arial" w:hAnsi="Arial" w:cs="Arial"/>
                <w:color w:val="000000"/>
              </w:rPr>
              <w:t xml:space="preserve">Управление образования администрации Шушенского </w:t>
            </w:r>
            <w:proofErr w:type="spellStart"/>
            <w:r w:rsidRPr="00552ADB">
              <w:rPr>
                <w:rFonts w:ascii="Arial" w:hAnsi="Arial" w:cs="Arial"/>
                <w:color w:val="000000"/>
              </w:rPr>
              <w:t>района</w:t>
            </w:r>
            <w:proofErr w:type="gramStart"/>
            <w:r w:rsidRPr="00552ADB">
              <w:rPr>
                <w:rFonts w:ascii="Arial" w:hAnsi="Arial" w:cs="Arial"/>
                <w:color w:val="000000"/>
              </w:rPr>
              <w:t>,О</w:t>
            </w:r>
            <w:proofErr w:type="gramEnd"/>
            <w:r w:rsidRPr="00552ADB">
              <w:rPr>
                <w:rFonts w:ascii="Arial" w:hAnsi="Arial" w:cs="Arial"/>
                <w:color w:val="000000"/>
              </w:rPr>
              <w:t>тдел</w:t>
            </w:r>
            <w:proofErr w:type="spellEnd"/>
            <w:r w:rsidRPr="00552ADB">
              <w:rPr>
                <w:rFonts w:ascii="Arial" w:hAnsi="Arial" w:cs="Arial"/>
                <w:color w:val="000000"/>
              </w:rPr>
              <w:t xml:space="preserve"> культуры, молодежной политики и туризма</w:t>
            </w:r>
            <w:r>
              <w:rPr>
                <w:rFonts w:ascii="Arial" w:hAnsi="Arial" w:cs="Arial"/>
                <w:color w:val="000000"/>
              </w:rPr>
              <w:t xml:space="preserve"> администрации Шушенского района </w:t>
            </w:r>
            <w:r w:rsidRPr="00552ADB">
              <w:rPr>
                <w:rFonts w:ascii="Arial" w:hAnsi="Arial" w:cs="Arial"/>
                <w:color w:val="000000"/>
              </w:rPr>
              <w:t xml:space="preserve">, </w:t>
            </w:r>
            <w:proofErr w:type="spellStart"/>
            <w:r w:rsidRPr="00552ADB">
              <w:rPr>
                <w:rFonts w:ascii="Arial" w:hAnsi="Arial" w:cs="Arial"/>
                <w:color w:val="000000"/>
              </w:rPr>
              <w:t>Иджинский</w:t>
            </w:r>
            <w:proofErr w:type="spellEnd"/>
            <w:r w:rsidRPr="00552ADB">
              <w:rPr>
                <w:rFonts w:ascii="Arial" w:hAnsi="Arial" w:cs="Arial"/>
                <w:color w:val="000000"/>
              </w:rPr>
              <w:t xml:space="preserve"> сельсовет, </w:t>
            </w:r>
            <w:proofErr w:type="spellStart"/>
            <w:r w:rsidRPr="00552ADB">
              <w:rPr>
                <w:rFonts w:ascii="Arial" w:hAnsi="Arial" w:cs="Arial"/>
                <w:color w:val="000000"/>
              </w:rPr>
              <w:t>Ильичевский</w:t>
            </w:r>
            <w:proofErr w:type="spellEnd"/>
            <w:r w:rsidRPr="00552ADB">
              <w:rPr>
                <w:rFonts w:ascii="Arial" w:hAnsi="Arial" w:cs="Arial"/>
                <w:color w:val="000000"/>
              </w:rPr>
              <w:t xml:space="preserve"> сельсовет, </w:t>
            </w:r>
            <w:proofErr w:type="spellStart"/>
            <w:r w:rsidRPr="00552ADB">
              <w:rPr>
                <w:rFonts w:ascii="Arial" w:hAnsi="Arial" w:cs="Arial"/>
                <w:color w:val="000000"/>
              </w:rPr>
              <w:t>Казанцевский</w:t>
            </w:r>
            <w:proofErr w:type="spellEnd"/>
            <w:r w:rsidRPr="00552ADB">
              <w:rPr>
                <w:rFonts w:ascii="Arial" w:hAnsi="Arial" w:cs="Arial"/>
                <w:color w:val="000000"/>
              </w:rPr>
              <w:t xml:space="preserve"> сельсовет, </w:t>
            </w:r>
            <w:proofErr w:type="spellStart"/>
            <w:r w:rsidRPr="00552ADB">
              <w:rPr>
                <w:rFonts w:ascii="Arial" w:hAnsi="Arial" w:cs="Arial"/>
                <w:color w:val="000000"/>
              </w:rPr>
              <w:t>Синеборский</w:t>
            </w:r>
            <w:proofErr w:type="spellEnd"/>
            <w:r w:rsidRPr="00552ADB">
              <w:rPr>
                <w:rFonts w:ascii="Arial" w:hAnsi="Arial" w:cs="Arial"/>
                <w:color w:val="000000"/>
              </w:rPr>
              <w:t xml:space="preserve"> сельсовет, </w:t>
            </w:r>
            <w:proofErr w:type="spellStart"/>
            <w:r w:rsidRPr="00552ADB">
              <w:rPr>
                <w:rFonts w:ascii="Arial" w:hAnsi="Arial" w:cs="Arial"/>
                <w:color w:val="000000"/>
              </w:rPr>
              <w:t>Каптыревский</w:t>
            </w:r>
            <w:proofErr w:type="spellEnd"/>
            <w:r w:rsidRPr="00552ADB">
              <w:rPr>
                <w:rFonts w:ascii="Arial" w:hAnsi="Arial" w:cs="Arial"/>
                <w:color w:val="000000"/>
              </w:rPr>
              <w:t xml:space="preserve"> сельсовет, </w:t>
            </w:r>
            <w:proofErr w:type="spellStart"/>
            <w:r w:rsidRPr="00552ADB">
              <w:rPr>
                <w:rFonts w:ascii="Arial" w:hAnsi="Arial" w:cs="Arial"/>
                <w:color w:val="000000"/>
              </w:rPr>
              <w:t>Субботинский</w:t>
            </w:r>
            <w:proofErr w:type="spellEnd"/>
            <w:r w:rsidRPr="00552ADB">
              <w:rPr>
                <w:rFonts w:ascii="Arial" w:hAnsi="Arial" w:cs="Arial"/>
                <w:color w:val="000000"/>
              </w:rPr>
              <w:t xml:space="preserve"> сельсовет, </w:t>
            </w:r>
            <w:proofErr w:type="spellStart"/>
            <w:r w:rsidRPr="00552ADB">
              <w:rPr>
                <w:rFonts w:ascii="Arial" w:hAnsi="Arial" w:cs="Arial"/>
                <w:color w:val="000000"/>
              </w:rPr>
              <w:t>Сизинский</w:t>
            </w:r>
            <w:proofErr w:type="spellEnd"/>
            <w:r w:rsidRPr="00552ADB">
              <w:rPr>
                <w:rFonts w:ascii="Arial" w:hAnsi="Arial" w:cs="Arial"/>
                <w:color w:val="000000"/>
              </w:rPr>
              <w:t xml:space="preserve"> сельсовет, КГБУЗ «</w:t>
            </w:r>
            <w:proofErr w:type="spellStart"/>
            <w:r w:rsidRPr="00552ADB">
              <w:rPr>
                <w:rFonts w:ascii="Arial" w:hAnsi="Arial" w:cs="Arial"/>
                <w:color w:val="000000"/>
              </w:rPr>
              <w:t>Шушенская</w:t>
            </w:r>
            <w:proofErr w:type="spellEnd"/>
            <w:r w:rsidRPr="00552ADB">
              <w:rPr>
                <w:rFonts w:ascii="Arial" w:hAnsi="Arial" w:cs="Arial"/>
                <w:color w:val="000000"/>
              </w:rPr>
              <w:t xml:space="preserve"> районная больница», Администрация Шушенского района  (МАУ ФСЦ им. И.С.Ярыгина)</w:t>
            </w:r>
          </w:p>
        </w:tc>
      </w:tr>
      <w:tr w:rsidR="00E648BE" w:rsidRPr="00552ADB" w:rsidTr="00C67AE8">
        <w:tc>
          <w:tcPr>
            <w:tcW w:w="1606" w:type="pct"/>
          </w:tcPr>
          <w:p w:rsidR="00E648BE" w:rsidRPr="00552ADB" w:rsidRDefault="00E648BE" w:rsidP="00C67AE8">
            <w:pPr>
              <w:pStyle w:val="ConsPlusNormal"/>
              <w:ind w:firstLine="0"/>
              <w:outlineLvl w:val="1"/>
              <w:rPr>
                <w:color w:val="000000"/>
                <w:sz w:val="24"/>
                <w:szCs w:val="24"/>
              </w:rPr>
            </w:pPr>
            <w:r w:rsidRPr="00552ADB">
              <w:rPr>
                <w:color w:val="000000"/>
                <w:sz w:val="24"/>
                <w:szCs w:val="24"/>
              </w:rPr>
              <w:t>Перечень подпрограмм и отдельных мероприятий муниципальной программы</w:t>
            </w:r>
          </w:p>
        </w:tc>
        <w:tc>
          <w:tcPr>
            <w:tcW w:w="3394" w:type="pct"/>
          </w:tcPr>
          <w:p w:rsidR="00E648BE" w:rsidRPr="00552ADB" w:rsidRDefault="00E648BE" w:rsidP="00C67AE8">
            <w:pPr>
              <w:pStyle w:val="a5"/>
              <w:tabs>
                <w:tab w:val="left" w:pos="470"/>
                <w:tab w:val="left" w:pos="612"/>
                <w:tab w:val="left" w:pos="851"/>
              </w:tabs>
              <w:autoSpaceDE w:val="0"/>
              <w:autoSpaceDN w:val="0"/>
              <w:adjustRightInd w:val="0"/>
              <w:ind w:left="405"/>
              <w:jc w:val="both"/>
              <w:rPr>
                <w:rFonts w:ascii="Arial" w:hAnsi="Arial" w:cs="Arial"/>
                <w:color w:val="000000"/>
              </w:rPr>
            </w:pPr>
          </w:p>
          <w:p w:rsidR="00E648BE" w:rsidRPr="00552ADB" w:rsidRDefault="00E648BE" w:rsidP="00C67AE8">
            <w:pPr>
              <w:pStyle w:val="a5"/>
              <w:numPr>
                <w:ilvl w:val="0"/>
                <w:numId w:val="22"/>
              </w:numPr>
              <w:tabs>
                <w:tab w:val="left" w:pos="470"/>
                <w:tab w:val="left" w:pos="612"/>
                <w:tab w:val="left" w:pos="851"/>
              </w:tabs>
              <w:autoSpaceDE w:val="0"/>
              <w:autoSpaceDN w:val="0"/>
              <w:adjustRightInd w:val="0"/>
              <w:jc w:val="both"/>
              <w:rPr>
                <w:rFonts w:ascii="Arial" w:hAnsi="Arial" w:cs="Arial"/>
                <w:color w:val="000000"/>
              </w:rPr>
            </w:pPr>
            <w:r w:rsidRPr="00552ADB">
              <w:rPr>
                <w:rFonts w:ascii="Arial" w:eastAsia="Calibri" w:hAnsi="Arial" w:cs="Arial"/>
                <w:color w:val="000000"/>
                <w:lang w:eastAsia="en-US"/>
              </w:rPr>
              <w:t>Повышение качества и доступности социальных услуг населению;</w:t>
            </w:r>
          </w:p>
          <w:p w:rsidR="00E648BE" w:rsidRPr="00552ADB" w:rsidRDefault="00E648BE" w:rsidP="00C67AE8">
            <w:pPr>
              <w:pStyle w:val="a5"/>
              <w:numPr>
                <w:ilvl w:val="0"/>
                <w:numId w:val="22"/>
              </w:numPr>
              <w:tabs>
                <w:tab w:val="left" w:pos="470"/>
                <w:tab w:val="left" w:pos="612"/>
                <w:tab w:val="left" w:pos="851"/>
              </w:tabs>
              <w:autoSpaceDE w:val="0"/>
              <w:autoSpaceDN w:val="0"/>
              <w:adjustRightInd w:val="0"/>
              <w:jc w:val="both"/>
              <w:rPr>
                <w:rFonts w:ascii="Arial" w:hAnsi="Arial" w:cs="Arial"/>
                <w:color w:val="000000"/>
              </w:rPr>
            </w:pPr>
            <w:r w:rsidRPr="00552ADB">
              <w:rPr>
                <w:rFonts w:ascii="Arial" w:eastAsia="Calibri" w:hAnsi="Arial" w:cs="Arial"/>
                <w:color w:val="000000"/>
                <w:lang w:eastAsia="en-US"/>
              </w:rPr>
              <w:t xml:space="preserve">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w:t>
            </w:r>
          </w:p>
          <w:p w:rsidR="00E648BE" w:rsidRPr="00552ADB" w:rsidRDefault="00E648BE" w:rsidP="00C67AE8">
            <w:pPr>
              <w:pStyle w:val="a5"/>
              <w:numPr>
                <w:ilvl w:val="0"/>
                <w:numId w:val="22"/>
              </w:numPr>
              <w:tabs>
                <w:tab w:val="left" w:pos="470"/>
                <w:tab w:val="left" w:pos="612"/>
                <w:tab w:val="left" w:pos="851"/>
              </w:tabs>
              <w:autoSpaceDE w:val="0"/>
              <w:autoSpaceDN w:val="0"/>
              <w:adjustRightInd w:val="0"/>
              <w:jc w:val="both"/>
              <w:rPr>
                <w:rFonts w:ascii="Arial" w:hAnsi="Arial" w:cs="Arial"/>
                <w:color w:val="000000"/>
              </w:rPr>
            </w:pPr>
            <w:r w:rsidRPr="00552ADB">
              <w:rPr>
                <w:rFonts w:ascii="Arial" w:eastAsia="Calibri" w:hAnsi="Arial" w:cs="Arial"/>
                <w:color w:val="000000"/>
                <w:lang w:eastAsia="en-US"/>
              </w:rPr>
              <w:t>Обеспечение проведения социально значимых мероприятий для жителей Шушенского района;</w:t>
            </w:r>
          </w:p>
          <w:p w:rsidR="00E648BE" w:rsidRPr="00552ADB" w:rsidRDefault="00E648BE" w:rsidP="00C67AE8">
            <w:pPr>
              <w:pStyle w:val="a5"/>
              <w:numPr>
                <w:ilvl w:val="0"/>
                <w:numId w:val="22"/>
              </w:numPr>
              <w:tabs>
                <w:tab w:val="left" w:pos="470"/>
                <w:tab w:val="left" w:pos="612"/>
                <w:tab w:val="left" w:pos="851"/>
              </w:tabs>
              <w:autoSpaceDE w:val="0"/>
              <w:autoSpaceDN w:val="0"/>
              <w:adjustRightInd w:val="0"/>
              <w:jc w:val="both"/>
              <w:rPr>
                <w:rFonts w:ascii="Arial" w:hAnsi="Arial" w:cs="Arial"/>
                <w:color w:val="000000"/>
              </w:rPr>
            </w:pPr>
            <w:r w:rsidRPr="00552ADB">
              <w:rPr>
                <w:rFonts w:ascii="Arial" w:eastAsia="Calibri" w:hAnsi="Arial" w:cs="Arial"/>
                <w:color w:val="000000"/>
                <w:lang w:eastAsia="en-US"/>
              </w:rPr>
              <w:t>Старшее поколение.</w:t>
            </w:r>
          </w:p>
        </w:tc>
      </w:tr>
      <w:tr w:rsidR="00E648BE" w:rsidRPr="00552ADB" w:rsidTr="00C67AE8">
        <w:tc>
          <w:tcPr>
            <w:tcW w:w="1606" w:type="pct"/>
          </w:tcPr>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 xml:space="preserve">Цели </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муниципальной</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программы</w:t>
            </w:r>
          </w:p>
          <w:p w:rsidR="00E648BE" w:rsidRPr="00552ADB" w:rsidRDefault="00E648BE" w:rsidP="00C67AE8">
            <w:pPr>
              <w:pStyle w:val="ConsPlusNormal"/>
              <w:ind w:firstLine="0"/>
              <w:jc w:val="both"/>
              <w:outlineLvl w:val="1"/>
              <w:rPr>
                <w:color w:val="000000"/>
                <w:sz w:val="24"/>
                <w:szCs w:val="24"/>
              </w:rPr>
            </w:pPr>
          </w:p>
        </w:tc>
        <w:tc>
          <w:tcPr>
            <w:tcW w:w="3394" w:type="pct"/>
          </w:tcPr>
          <w:p w:rsidR="00E648BE" w:rsidRPr="00552ADB" w:rsidRDefault="00E648BE" w:rsidP="00C67AE8">
            <w:pPr>
              <w:tabs>
                <w:tab w:val="left" w:pos="45"/>
                <w:tab w:val="left" w:pos="470"/>
              </w:tabs>
              <w:ind w:left="45"/>
              <w:jc w:val="both"/>
              <w:rPr>
                <w:rFonts w:ascii="Arial" w:hAnsi="Arial" w:cs="Arial"/>
                <w:color w:val="000000"/>
              </w:rPr>
            </w:pPr>
            <w:r w:rsidRPr="00552ADB">
              <w:rPr>
                <w:rFonts w:ascii="Arial" w:hAnsi="Arial" w:cs="Arial"/>
                <w:color w:val="000000"/>
              </w:rPr>
              <w:t>повышение качества и доступности предоставления услуг по социальному обслуживанию;</w:t>
            </w:r>
          </w:p>
          <w:p w:rsidR="00E648BE" w:rsidRPr="00552ADB" w:rsidRDefault="00E648BE" w:rsidP="00C67AE8">
            <w:pPr>
              <w:tabs>
                <w:tab w:val="left" w:pos="421"/>
                <w:tab w:val="left" w:pos="1134"/>
              </w:tabs>
              <w:jc w:val="both"/>
              <w:rPr>
                <w:rFonts w:ascii="Arial" w:hAnsi="Arial" w:cs="Arial"/>
                <w:color w:val="000000"/>
              </w:rPr>
            </w:pPr>
            <w:r w:rsidRPr="00552ADB">
              <w:rPr>
                <w:rFonts w:ascii="Arial" w:hAnsi="Arial" w:cs="Arial"/>
                <w:color w:val="000000"/>
              </w:rPr>
              <w:t>своевременное и качественное исполнение переданных государственных полномочий в сфере социальной поддержки и социального обслуживания;</w:t>
            </w:r>
          </w:p>
          <w:p w:rsidR="00E648BE" w:rsidRPr="00552ADB" w:rsidRDefault="00E648BE" w:rsidP="00C67AE8">
            <w:pPr>
              <w:tabs>
                <w:tab w:val="left" w:pos="421"/>
                <w:tab w:val="left" w:pos="1134"/>
              </w:tabs>
              <w:jc w:val="both"/>
              <w:rPr>
                <w:rFonts w:ascii="Arial" w:hAnsi="Arial" w:cs="Arial"/>
                <w:color w:val="000000"/>
              </w:rPr>
            </w:pPr>
            <w:r w:rsidRPr="00552ADB">
              <w:rPr>
                <w:rFonts w:ascii="Arial" w:hAnsi="Arial" w:cs="Arial"/>
                <w:color w:val="000000"/>
              </w:rPr>
              <w:t xml:space="preserve">формирование и укрепление патриотических, </w:t>
            </w:r>
            <w:r w:rsidRPr="00552ADB">
              <w:rPr>
                <w:rFonts w:ascii="Arial" w:hAnsi="Arial" w:cs="Arial"/>
                <w:color w:val="000000"/>
              </w:rPr>
              <w:lastRenderedPageBreak/>
              <w:t>культурных и семейных традиций, повышение уровня и качества жизни инвалидов;</w:t>
            </w:r>
          </w:p>
          <w:p w:rsidR="00E648BE" w:rsidRPr="00552ADB" w:rsidRDefault="00E648BE" w:rsidP="00C67AE8">
            <w:pPr>
              <w:tabs>
                <w:tab w:val="left" w:pos="421"/>
                <w:tab w:val="left" w:pos="1134"/>
              </w:tabs>
              <w:jc w:val="both"/>
              <w:rPr>
                <w:rFonts w:ascii="Arial" w:hAnsi="Arial" w:cs="Arial"/>
                <w:color w:val="000000"/>
              </w:rPr>
            </w:pPr>
            <w:r w:rsidRPr="00552ADB">
              <w:rPr>
                <w:rFonts w:ascii="Arial" w:hAnsi="Arial" w:cs="Arial"/>
                <w:color w:val="000000"/>
              </w:rPr>
              <w:t>формирование и укрепление патриотических и культурных традиций, повышение уровня и качества жизни граждан старшего поколения.</w:t>
            </w:r>
          </w:p>
        </w:tc>
      </w:tr>
      <w:tr w:rsidR="00E648BE" w:rsidRPr="00552ADB" w:rsidTr="00C67AE8">
        <w:trPr>
          <w:trHeight w:val="4525"/>
        </w:trPr>
        <w:tc>
          <w:tcPr>
            <w:tcW w:w="1606" w:type="pct"/>
          </w:tcPr>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lastRenderedPageBreak/>
              <w:t>Задачи</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муниципальной</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программы</w:t>
            </w:r>
          </w:p>
          <w:p w:rsidR="00E648BE" w:rsidRPr="00552ADB" w:rsidRDefault="00E648BE" w:rsidP="00C67AE8">
            <w:pPr>
              <w:autoSpaceDE w:val="0"/>
              <w:autoSpaceDN w:val="0"/>
              <w:adjustRightInd w:val="0"/>
              <w:ind w:right="-191"/>
              <w:jc w:val="both"/>
              <w:outlineLvl w:val="1"/>
              <w:rPr>
                <w:rFonts w:ascii="Arial" w:hAnsi="Arial" w:cs="Arial"/>
                <w:color w:val="000000"/>
              </w:rPr>
            </w:pPr>
          </w:p>
        </w:tc>
        <w:tc>
          <w:tcPr>
            <w:tcW w:w="3394" w:type="pct"/>
          </w:tcPr>
          <w:p w:rsidR="00E648BE" w:rsidRPr="00552ADB" w:rsidRDefault="00E648BE" w:rsidP="00C67AE8">
            <w:pPr>
              <w:numPr>
                <w:ilvl w:val="0"/>
                <w:numId w:val="23"/>
              </w:numPr>
              <w:tabs>
                <w:tab w:val="left" w:pos="328"/>
              </w:tabs>
              <w:autoSpaceDE w:val="0"/>
              <w:autoSpaceDN w:val="0"/>
              <w:adjustRightInd w:val="0"/>
              <w:jc w:val="both"/>
              <w:rPr>
                <w:rFonts w:ascii="Arial" w:hAnsi="Arial" w:cs="Arial"/>
                <w:color w:val="000000"/>
              </w:rPr>
            </w:pPr>
            <w:r w:rsidRPr="00552ADB">
              <w:rPr>
                <w:rFonts w:ascii="Arial" w:hAnsi="Arial" w:cs="Arial"/>
                <w:color w:val="000000"/>
              </w:rPr>
              <w:t>Обеспечение потребностей граждан пожилого возраста, инвалидов, включая детей – инвалидов, семей и детей в социальном обслуживании;</w:t>
            </w:r>
          </w:p>
          <w:p w:rsidR="00E648BE" w:rsidRPr="00552ADB" w:rsidRDefault="00E648BE" w:rsidP="00C67AE8">
            <w:pPr>
              <w:numPr>
                <w:ilvl w:val="0"/>
                <w:numId w:val="23"/>
              </w:numPr>
              <w:tabs>
                <w:tab w:val="left" w:pos="328"/>
              </w:tabs>
              <w:autoSpaceDE w:val="0"/>
              <w:autoSpaceDN w:val="0"/>
              <w:adjustRightInd w:val="0"/>
              <w:jc w:val="both"/>
              <w:rPr>
                <w:rFonts w:ascii="Arial" w:hAnsi="Arial" w:cs="Arial"/>
                <w:color w:val="000000"/>
              </w:rPr>
            </w:pPr>
            <w:r w:rsidRPr="00552ADB">
              <w:rPr>
                <w:rFonts w:ascii="Arial" w:hAnsi="Arial" w:cs="Arial"/>
                <w:color w:val="000000"/>
              </w:rPr>
              <w:t>Создание условий эффективного развития сферы социальной поддержки и социального обслуживания граждан Шушенского района;</w:t>
            </w:r>
          </w:p>
          <w:p w:rsidR="00E648BE" w:rsidRPr="00552ADB" w:rsidRDefault="00E648BE" w:rsidP="00C67AE8">
            <w:pPr>
              <w:numPr>
                <w:ilvl w:val="0"/>
                <w:numId w:val="23"/>
              </w:numPr>
              <w:jc w:val="both"/>
              <w:rPr>
                <w:rFonts w:ascii="Arial" w:hAnsi="Arial" w:cs="Arial"/>
                <w:color w:val="000000"/>
              </w:rPr>
            </w:pPr>
            <w:r w:rsidRPr="00552ADB">
              <w:rPr>
                <w:rFonts w:ascii="Arial" w:hAnsi="Arial" w:cs="Arial"/>
                <w:color w:val="000000"/>
              </w:rPr>
              <w:t>Создание условий для формирования и укрепления патриотических, культурных и семейных традиций, повышение уровня и качества жизни инвалидов;</w:t>
            </w:r>
          </w:p>
          <w:p w:rsidR="00E648BE" w:rsidRPr="00552ADB" w:rsidRDefault="00E648BE" w:rsidP="00C67AE8">
            <w:pPr>
              <w:tabs>
                <w:tab w:val="left" w:pos="328"/>
              </w:tabs>
              <w:autoSpaceDE w:val="0"/>
              <w:autoSpaceDN w:val="0"/>
              <w:adjustRightInd w:val="0"/>
              <w:ind w:left="-25"/>
              <w:jc w:val="both"/>
              <w:rPr>
                <w:rFonts w:ascii="Arial" w:hAnsi="Arial" w:cs="Arial"/>
                <w:color w:val="000000"/>
              </w:rPr>
            </w:pPr>
            <w:r w:rsidRPr="00552ADB">
              <w:rPr>
                <w:rFonts w:ascii="Arial" w:hAnsi="Arial" w:cs="Arial"/>
                <w:color w:val="000000"/>
              </w:rPr>
              <w:t>4.  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оказание им необходимой помощи;</w:t>
            </w:r>
          </w:p>
          <w:p w:rsidR="00E648BE" w:rsidRPr="00552ADB" w:rsidRDefault="00E648BE" w:rsidP="00C67AE8">
            <w:pPr>
              <w:tabs>
                <w:tab w:val="left" w:pos="328"/>
              </w:tabs>
              <w:autoSpaceDE w:val="0"/>
              <w:autoSpaceDN w:val="0"/>
              <w:adjustRightInd w:val="0"/>
              <w:ind w:left="-25"/>
              <w:jc w:val="both"/>
              <w:rPr>
                <w:rFonts w:ascii="Arial" w:hAnsi="Arial" w:cs="Arial"/>
                <w:color w:val="000000"/>
              </w:rPr>
            </w:pPr>
            <w:r w:rsidRPr="00552ADB">
              <w:rPr>
                <w:rFonts w:ascii="Arial" w:hAnsi="Arial" w:cs="Arial"/>
                <w:color w:val="000000"/>
              </w:rPr>
              <w:t>5. Создание условий для формирования и укрепления  патриотических и культурных традиций, повышение уровня и качества жизни пожилых людей.</w:t>
            </w:r>
          </w:p>
        </w:tc>
      </w:tr>
      <w:tr w:rsidR="00E648BE" w:rsidRPr="00552ADB" w:rsidTr="00C67AE8">
        <w:tc>
          <w:tcPr>
            <w:tcW w:w="1606" w:type="pct"/>
          </w:tcPr>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Этапы и сроки реализации муниципальной программы</w:t>
            </w:r>
          </w:p>
        </w:tc>
        <w:tc>
          <w:tcPr>
            <w:tcW w:w="3394" w:type="pct"/>
          </w:tcPr>
          <w:p w:rsidR="00E648BE" w:rsidRPr="00552ADB" w:rsidRDefault="00E648BE" w:rsidP="00C67AE8">
            <w:pPr>
              <w:shd w:val="clear" w:color="auto" w:fill="FFFFFF"/>
              <w:autoSpaceDE w:val="0"/>
              <w:autoSpaceDN w:val="0"/>
              <w:adjustRightInd w:val="0"/>
              <w:jc w:val="both"/>
              <w:rPr>
                <w:rFonts w:ascii="Arial" w:hAnsi="Arial" w:cs="Arial"/>
                <w:color w:val="000000"/>
              </w:rPr>
            </w:pPr>
            <w:r>
              <w:rPr>
                <w:rFonts w:ascii="Arial" w:hAnsi="Arial" w:cs="Arial"/>
                <w:color w:val="000000"/>
              </w:rPr>
              <w:t>2015- 2020</w:t>
            </w:r>
            <w:r w:rsidRPr="00552ADB">
              <w:rPr>
                <w:rFonts w:ascii="Arial" w:hAnsi="Arial" w:cs="Arial"/>
                <w:color w:val="000000"/>
              </w:rPr>
              <w:t xml:space="preserve"> годы </w:t>
            </w:r>
          </w:p>
          <w:p w:rsidR="00E648BE" w:rsidRPr="00552ADB" w:rsidRDefault="00E648BE" w:rsidP="00C67AE8">
            <w:pPr>
              <w:autoSpaceDE w:val="0"/>
              <w:autoSpaceDN w:val="0"/>
              <w:adjustRightInd w:val="0"/>
              <w:jc w:val="both"/>
              <w:rPr>
                <w:rFonts w:ascii="Arial" w:hAnsi="Arial" w:cs="Arial"/>
                <w:color w:val="000000"/>
              </w:rPr>
            </w:pPr>
          </w:p>
        </w:tc>
      </w:tr>
      <w:tr w:rsidR="00E648BE" w:rsidRPr="00552ADB" w:rsidTr="00C67AE8">
        <w:tc>
          <w:tcPr>
            <w:tcW w:w="1606" w:type="pct"/>
          </w:tcPr>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Перечень целевых показателей</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и показателей</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результативности</w:t>
            </w:r>
          </w:p>
          <w:p w:rsidR="00E648BE" w:rsidRPr="00552ADB" w:rsidRDefault="00E648BE" w:rsidP="00C67AE8">
            <w:pPr>
              <w:pStyle w:val="ConsPlusNormal"/>
              <w:ind w:firstLine="0"/>
              <w:jc w:val="both"/>
              <w:outlineLvl w:val="1"/>
              <w:rPr>
                <w:color w:val="000000"/>
                <w:sz w:val="24"/>
                <w:szCs w:val="24"/>
              </w:rPr>
            </w:pPr>
            <w:r w:rsidRPr="00552ADB">
              <w:rPr>
                <w:color w:val="000000"/>
                <w:sz w:val="24"/>
                <w:szCs w:val="24"/>
              </w:rPr>
              <w:t>программы</w:t>
            </w:r>
          </w:p>
        </w:tc>
        <w:tc>
          <w:tcPr>
            <w:tcW w:w="3394" w:type="pct"/>
          </w:tcPr>
          <w:p w:rsidR="00E648BE" w:rsidRPr="00552ADB" w:rsidRDefault="00E648BE" w:rsidP="00C67AE8">
            <w:pPr>
              <w:jc w:val="both"/>
              <w:rPr>
                <w:rFonts w:ascii="Arial" w:hAnsi="Arial" w:cs="Arial"/>
                <w:bCs/>
                <w:color w:val="000000"/>
              </w:rPr>
            </w:pPr>
            <w:r w:rsidRPr="00552ADB">
              <w:rPr>
                <w:rFonts w:ascii="Arial" w:hAnsi="Arial" w:cs="Arial"/>
                <w:bCs/>
                <w:color w:val="000000"/>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99,9 % </w:t>
            </w:r>
            <w:r w:rsidRPr="00552ADB">
              <w:rPr>
                <w:rFonts w:ascii="Arial" w:hAnsi="Arial" w:cs="Arial"/>
                <w:bCs/>
                <w:color w:val="000000"/>
              </w:rPr>
              <w:br/>
              <w:t>к</w:t>
            </w:r>
            <w:r>
              <w:rPr>
                <w:rFonts w:ascii="Arial" w:hAnsi="Arial" w:cs="Arial"/>
                <w:bCs/>
                <w:color w:val="000000"/>
              </w:rPr>
              <w:t xml:space="preserve"> 2020</w:t>
            </w:r>
            <w:r w:rsidRPr="00552ADB">
              <w:rPr>
                <w:rFonts w:ascii="Arial" w:hAnsi="Arial" w:cs="Arial"/>
                <w:bCs/>
                <w:color w:val="000000"/>
              </w:rPr>
              <w:t xml:space="preserve"> году.</w:t>
            </w:r>
          </w:p>
          <w:p w:rsidR="00E648BE" w:rsidRPr="00552ADB" w:rsidRDefault="00E648BE" w:rsidP="00C67AE8">
            <w:pPr>
              <w:jc w:val="both"/>
              <w:rPr>
                <w:rFonts w:ascii="Arial" w:hAnsi="Arial" w:cs="Arial"/>
                <w:bCs/>
                <w:color w:val="000000"/>
              </w:rPr>
            </w:pPr>
          </w:p>
        </w:tc>
      </w:tr>
      <w:tr w:rsidR="00E648BE" w:rsidRPr="00552ADB" w:rsidTr="00C67AE8">
        <w:tc>
          <w:tcPr>
            <w:tcW w:w="1606" w:type="pct"/>
          </w:tcPr>
          <w:p w:rsidR="00E648BE" w:rsidRPr="00727BDB" w:rsidRDefault="00E648BE" w:rsidP="00C67AE8">
            <w:pPr>
              <w:pStyle w:val="ConsPlusNormal"/>
              <w:ind w:firstLine="0"/>
              <w:jc w:val="both"/>
              <w:outlineLvl w:val="1"/>
              <w:rPr>
                <w:color w:val="000000"/>
                <w:sz w:val="24"/>
                <w:szCs w:val="24"/>
              </w:rPr>
            </w:pPr>
            <w:r w:rsidRPr="00727BDB">
              <w:rPr>
                <w:color w:val="000000"/>
                <w:sz w:val="24"/>
                <w:szCs w:val="24"/>
              </w:rPr>
              <w:t>Объемы и источники</w:t>
            </w:r>
          </w:p>
          <w:p w:rsidR="00E648BE" w:rsidRPr="00727BDB" w:rsidRDefault="00E648BE" w:rsidP="00C67AE8">
            <w:pPr>
              <w:pStyle w:val="ConsPlusNormal"/>
              <w:ind w:firstLine="0"/>
              <w:jc w:val="both"/>
              <w:outlineLvl w:val="1"/>
              <w:rPr>
                <w:color w:val="000000"/>
                <w:sz w:val="24"/>
                <w:szCs w:val="24"/>
              </w:rPr>
            </w:pPr>
            <w:r w:rsidRPr="00727BDB">
              <w:rPr>
                <w:color w:val="000000"/>
                <w:sz w:val="24"/>
                <w:szCs w:val="24"/>
              </w:rPr>
              <w:t>финансирования</w:t>
            </w:r>
          </w:p>
          <w:p w:rsidR="00E648BE" w:rsidRPr="00727BDB" w:rsidRDefault="00E648BE" w:rsidP="00C67AE8">
            <w:pPr>
              <w:pStyle w:val="ConsPlusNormal"/>
              <w:ind w:firstLine="0"/>
              <w:jc w:val="both"/>
              <w:outlineLvl w:val="1"/>
              <w:rPr>
                <w:color w:val="000000"/>
                <w:sz w:val="24"/>
                <w:szCs w:val="24"/>
              </w:rPr>
            </w:pPr>
            <w:r w:rsidRPr="00727BDB">
              <w:rPr>
                <w:color w:val="000000"/>
                <w:sz w:val="24"/>
                <w:szCs w:val="24"/>
              </w:rPr>
              <w:t>муниципальной</w:t>
            </w:r>
          </w:p>
          <w:p w:rsidR="00E648BE" w:rsidRPr="00727BDB" w:rsidRDefault="00E648BE" w:rsidP="00C67AE8">
            <w:pPr>
              <w:pStyle w:val="ConsPlusNormal"/>
              <w:ind w:firstLine="0"/>
              <w:jc w:val="both"/>
              <w:outlineLvl w:val="1"/>
              <w:rPr>
                <w:color w:val="000000"/>
                <w:sz w:val="24"/>
                <w:szCs w:val="24"/>
              </w:rPr>
            </w:pPr>
            <w:r w:rsidRPr="00727BDB">
              <w:rPr>
                <w:color w:val="000000"/>
                <w:sz w:val="24"/>
                <w:szCs w:val="24"/>
              </w:rPr>
              <w:t>программы по годам</w:t>
            </w:r>
          </w:p>
          <w:p w:rsidR="00E648BE" w:rsidRPr="00727BDB" w:rsidRDefault="00E648BE" w:rsidP="00C67AE8">
            <w:pPr>
              <w:pStyle w:val="ConsPlusNormal"/>
              <w:ind w:firstLine="0"/>
              <w:jc w:val="both"/>
              <w:outlineLvl w:val="1"/>
              <w:rPr>
                <w:color w:val="000000"/>
                <w:sz w:val="24"/>
                <w:szCs w:val="24"/>
              </w:rPr>
            </w:pPr>
            <w:r w:rsidRPr="00727BDB">
              <w:rPr>
                <w:color w:val="000000"/>
                <w:sz w:val="24"/>
                <w:szCs w:val="24"/>
              </w:rPr>
              <w:t xml:space="preserve">ее реализации в разрезе </w:t>
            </w:r>
          </w:p>
          <w:p w:rsidR="00E648BE" w:rsidRPr="00727BDB" w:rsidRDefault="00E648BE" w:rsidP="00C67AE8">
            <w:pPr>
              <w:pStyle w:val="ConsPlusNormal"/>
              <w:ind w:firstLine="0"/>
              <w:jc w:val="both"/>
              <w:outlineLvl w:val="1"/>
              <w:rPr>
                <w:color w:val="000000"/>
                <w:sz w:val="24"/>
                <w:szCs w:val="24"/>
              </w:rPr>
            </w:pPr>
            <w:r w:rsidRPr="00727BDB">
              <w:rPr>
                <w:color w:val="000000"/>
                <w:sz w:val="24"/>
                <w:szCs w:val="24"/>
              </w:rPr>
              <w:t>подпрограмм</w:t>
            </w:r>
          </w:p>
          <w:p w:rsidR="00E648BE" w:rsidRPr="00727BDB" w:rsidRDefault="00E648BE" w:rsidP="00C67AE8">
            <w:pPr>
              <w:pStyle w:val="ConsPlusNormal"/>
              <w:ind w:firstLine="0"/>
              <w:jc w:val="both"/>
              <w:outlineLvl w:val="1"/>
              <w:rPr>
                <w:color w:val="000000"/>
                <w:sz w:val="24"/>
                <w:szCs w:val="24"/>
              </w:rPr>
            </w:pPr>
          </w:p>
        </w:tc>
        <w:tc>
          <w:tcPr>
            <w:tcW w:w="3394" w:type="pct"/>
          </w:tcPr>
          <w:p w:rsidR="00E648BE" w:rsidRPr="00727BDB" w:rsidRDefault="00E648BE" w:rsidP="00C67AE8">
            <w:pPr>
              <w:pStyle w:val="ConsPlusCell"/>
              <w:rPr>
                <w:color w:val="000000"/>
                <w:sz w:val="24"/>
                <w:szCs w:val="24"/>
              </w:rPr>
            </w:pPr>
            <w:r w:rsidRPr="00727BDB">
              <w:rPr>
                <w:color w:val="000000"/>
                <w:sz w:val="24"/>
                <w:szCs w:val="24"/>
              </w:rPr>
              <w:t xml:space="preserve">из средств  федерального, краевого  и  муниципального бюджетов за период с 2015 по 2020 гг.  </w:t>
            </w:r>
            <w:r>
              <w:rPr>
                <w:color w:val="000000"/>
                <w:sz w:val="24"/>
                <w:szCs w:val="24"/>
              </w:rPr>
              <w:t>404001,64260</w:t>
            </w:r>
            <w:r w:rsidRPr="00727BDB">
              <w:rPr>
                <w:color w:val="000000"/>
                <w:sz w:val="24"/>
                <w:szCs w:val="24"/>
              </w:rPr>
              <w:t xml:space="preserve">  тыс. руб., в том числе:</w:t>
            </w:r>
          </w:p>
          <w:p w:rsidR="00E648BE" w:rsidRPr="00727BDB" w:rsidRDefault="00E648BE" w:rsidP="00C67AE8">
            <w:pPr>
              <w:pStyle w:val="ConsPlusCell"/>
              <w:rPr>
                <w:color w:val="000000"/>
                <w:sz w:val="24"/>
                <w:szCs w:val="24"/>
              </w:rPr>
            </w:pPr>
            <w:r w:rsidRPr="00727BDB">
              <w:rPr>
                <w:color w:val="000000"/>
                <w:sz w:val="24"/>
                <w:szCs w:val="24"/>
              </w:rPr>
              <w:t>в 2015 году   -  66693,68969  тыс. руб.;</w:t>
            </w:r>
          </w:p>
          <w:p w:rsidR="00E648BE" w:rsidRPr="00727BDB" w:rsidRDefault="00E648BE" w:rsidP="00C67AE8">
            <w:pPr>
              <w:pStyle w:val="ConsPlusCell"/>
              <w:rPr>
                <w:color w:val="000000"/>
                <w:sz w:val="24"/>
                <w:szCs w:val="24"/>
              </w:rPr>
            </w:pPr>
            <w:r w:rsidRPr="00727BDB">
              <w:rPr>
                <w:color w:val="000000"/>
                <w:sz w:val="24"/>
                <w:szCs w:val="24"/>
              </w:rPr>
              <w:t>в 2016 году   -  65253,63691  тыс. руб.;</w:t>
            </w:r>
          </w:p>
          <w:p w:rsidR="00E648BE" w:rsidRPr="00727BDB" w:rsidRDefault="00E648BE" w:rsidP="00C67AE8">
            <w:pPr>
              <w:pStyle w:val="ConsPlusCell"/>
              <w:rPr>
                <w:color w:val="000000"/>
                <w:sz w:val="24"/>
                <w:szCs w:val="24"/>
              </w:rPr>
            </w:pPr>
            <w:r w:rsidRPr="00727BDB">
              <w:rPr>
                <w:color w:val="000000"/>
                <w:sz w:val="24"/>
                <w:szCs w:val="24"/>
              </w:rPr>
              <w:t xml:space="preserve">в 2017 году  -   </w:t>
            </w:r>
            <w:r>
              <w:rPr>
                <w:color w:val="000000"/>
                <w:sz w:val="24"/>
                <w:szCs w:val="24"/>
              </w:rPr>
              <w:t xml:space="preserve">72773,81600 </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sidRPr="00727BDB">
              <w:rPr>
                <w:color w:val="000000"/>
                <w:sz w:val="24"/>
                <w:szCs w:val="24"/>
              </w:rPr>
              <w:t xml:space="preserve">в 2018 году  -   </w:t>
            </w:r>
            <w:r>
              <w:rPr>
                <w:color w:val="000000"/>
                <w:sz w:val="24"/>
                <w:szCs w:val="24"/>
              </w:rPr>
              <w:t>66463,50000</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sidRPr="00727BDB">
              <w:rPr>
                <w:color w:val="000000"/>
                <w:sz w:val="24"/>
                <w:szCs w:val="24"/>
              </w:rPr>
              <w:t xml:space="preserve">в 2019 году  -   </w:t>
            </w:r>
            <w:r>
              <w:rPr>
                <w:color w:val="000000"/>
                <w:sz w:val="24"/>
                <w:szCs w:val="24"/>
              </w:rPr>
              <w:t>66408,50000</w:t>
            </w:r>
            <w:r w:rsidRPr="00727BDB">
              <w:rPr>
                <w:color w:val="000000"/>
                <w:sz w:val="24"/>
                <w:szCs w:val="24"/>
              </w:rPr>
              <w:t xml:space="preserve">  тыс. руб</w:t>
            </w:r>
            <w:r>
              <w:rPr>
                <w:color w:val="000000"/>
                <w:sz w:val="24"/>
                <w:szCs w:val="24"/>
              </w:rPr>
              <w:t>.</w:t>
            </w:r>
            <w:r w:rsidRPr="00727BDB">
              <w:rPr>
                <w:color w:val="000000"/>
                <w:sz w:val="24"/>
                <w:szCs w:val="24"/>
              </w:rPr>
              <w:t>;</w:t>
            </w:r>
          </w:p>
          <w:p w:rsidR="00E648BE" w:rsidRPr="00727BDB" w:rsidRDefault="00E648BE" w:rsidP="00C67AE8">
            <w:pPr>
              <w:pStyle w:val="ConsPlusCell"/>
              <w:rPr>
                <w:color w:val="000000"/>
                <w:sz w:val="24"/>
                <w:szCs w:val="24"/>
              </w:rPr>
            </w:pPr>
            <w:r>
              <w:rPr>
                <w:color w:val="000000"/>
                <w:sz w:val="24"/>
                <w:szCs w:val="24"/>
              </w:rPr>
              <w:t xml:space="preserve">в 2020 году  -    66408,50000 </w:t>
            </w:r>
            <w:r w:rsidRPr="00727BDB">
              <w:rPr>
                <w:color w:val="000000"/>
                <w:sz w:val="24"/>
                <w:szCs w:val="24"/>
              </w:rPr>
              <w:t>тыс. руб.</w:t>
            </w:r>
          </w:p>
          <w:p w:rsidR="00E648BE" w:rsidRPr="00727BDB" w:rsidRDefault="00E648BE" w:rsidP="00C67AE8">
            <w:pPr>
              <w:pStyle w:val="ConsPlusCell"/>
              <w:tabs>
                <w:tab w:val="left" w:pos="2480"/>
              </w:tabs>
              <w:rPr>
                <w:color w:val="000000"/>
                <w:sz w:val="24"/>
                <w:szCs w:val="24"/>
              </w:rPr>
            </w:pPr>
            <w:r w:rsidRPr="00727BDB">
              <w:rPr>
                <w:color w:val="000000"/>
                <w:sz w:val="24"/>
                <w:szCs w:val="24"/>
              </w:rPr>
              <w:t xml:space="preserve">из них: </w:t>
            </w:r>
          </w:p>
          <w:p w:rsidR="00E648BE" w:rsidRPr="00727BDB" w:rsidRDefault="00E648BE" w:rsidP="00C67AE8">
            <w:pPr>
              <w:pStyle w:val="ConsPlusCell"/>
              <w:tabs>
                <w:tab w:val="left" w:pos="2480"/>
              </w:tabs>
              <w:rPr>
                <w:color w:val="000000"/>
                <w:sz w:val="24"/>
                <w:szCs w:val="24"/>
              </w:rPr>
            </w:pPr>
            <w:r w:rsidRPr="00727BDB">
              <w:rPr>
                <w:color w:val="000000"/>
                <w:sz w:val="24"/>
                <w:szCs w:val="24"/>
              </w:rPr>
              <w:t>из средств федерального бюджета  за период с 2015 по 2020 гг. – 1076, 20000 тыс. руб.:</w:t>
            </w:r>
          </w:p>
          <w:p w:rsidR="00E648BE" w:rsidRPr="00727BDB" w:rsidRDefault="00E648BE" w:rsidP="00C67AE8">
            <w:pPr>
              <w:pStyle w:val="ConsPlusCell"/>
              <w:tabs>
                <w:tab w:val="left" w:pos="2480"/>
              </w:tabs>
              <w:rPr>
                <w:color w:val="000000"/>
                <w:sz w:val="24"/>
                <w:szCs w:val="24"/>
              </w:rPr>
            </w:pPr>
            <w:r w:rsidRPr="00727BDB">
              <w:rPr>
                <w:color w:val="000000"/>
                <w:sz w:val="24"/>
                <w:szCs w:val="24"/>
              </w:rPr>
              <w:t>в 2015 году – 717,100000 тыс. руб.;</w:t>
            </w:r>
          </w:p>
          <w:p w:rsidR="00E648BE" w:rsidRPr="00727BDB" w:rsidRDefault="00E648BE" w:rsidP="00C67AE8">
            <w:pPr>
              <w:pStyle w:val="ConsPlusCell"/>
              <w:tabs>
                <w:tab w:val="left" w:pos="2480"/>
              </w:tabs>
              <w:rPr>
                <w:color w:val="000000"/>
                <w:sz w:val="24"/>
                <w:szCs w:val="24"/>
              </w:rPr>
            </w:pPr>
            <w:r w:rsidRPr="00727BDB">
              <w:rPr>
                <w:color w:val="000000"/>
                <w:sz w:val="24"/>
                <w:szCs w:val="24"/>
              </w:rPr>
              <w:t>в 2016 году –  276,20000 тыс. руб.;</w:t>
            </w:r>
          </w:p>
          <w:p w:rsidR="00E648BE" w:rsidRPr="00727BDB" w:rsidRDefault="00E648BE" w:rsidP="00C67AE8">
            <w:pPr>
              <w:pStyle w:val="ConsPlusCell"/>
              <w:tabs>
                <w:tab w:val="left" w:pos="2480"/>
              </w:tabs>
              <w:rPr>
                <w:color w:val="000000"/>
                <w:sz w:val="24"/>
                <w:szCs w:val="24"/>
              </w:rPr>
            </w:pPr>
            <w:r w:rsidRPr="00727BDB">
              <w:rPr>
                <w:color w:val="000000"/>
                <w:sz w:val="24"/>
                <w:szCs w:val="24"/>
              </w:rPr>
              <w:t>в 2017 году – 82,90000 тыс. руб.;</w:t>
            </w:r>
            <w:r w:rsidRPr="00727BDB">
              <w:rPr>
                <w:color w:val="000000"/>
                <w:sz w:val="24"/>
                <w:szCs w:val="24"/>
              </w:rPr>
              <w:tab/>
            </w:r>
          </w:p>
          <w:p w:rsidR="00E648BE" w:rsidRPr="00727BDB" w:rsidRDefault="00E648BE" w:rsidP="00C67AE8">
            <w:pPr>
              <w:pStyle w:val="ConsPlusCell"/>
              <w:rPr>
                <w:color w:val="000000"/>
                <w:sz w:val="24"/>
                <w:szCs w:val="24"/>
              </w:rPr>
            </w:pPr>
            <w:r w:rsidRPr="00727BDB">
              <w:rPr>
                <w:color w:val="000000"/>
                <w:sz w:val="24"/>
                <w:szCs w:val="24"/>
              </w:rPr>
              <w:t>из сре</w:t>
            </w:r>
            <w:proofErr w:type="gramStart"/>
            <w:r w:rsidRPr="00727BDB">
              <w:rPr>
                <w:color w:val="000000"/>
                <w:sz w:val="24"/>
                <w:szCs w:val="24"/>
              </w:rPr>
              <w:t>дств кр</w:t>
            </w:r>
            <w:proofErr w:type="gramEnd"/>
            <w:r w:rsidRPr="00727BDB">
              <w:rPr>
                <w:color w:val="000000"/>
                <w:sz w:val="24"/>
                <w:szCs w:val="24"/>
              </w:rPr>
              <w:t xml:space="preserve">аевого бюджета за период с 2015 по 2020 гг. </w:t>
            </w:r>
            <w:r>
              <w:rPr>
                <w:color w:val="000000"/>
                <w:sz w:val="24"/>
                <w:szCs w:val="24"/>
              </w:rPr>
              <w:t>-  396309,72432</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sidRPr="00727BDB">
              <w:rPr>
                <w:color w:val="000000"/>
                <w:sz w:val="24"/>
                <w:szCs w:val="24"/>
              </w:rPr>
              <w:t>в 2015 году – 64833,26290 тыс. руб.;</w:t>
            </w:r>
          </w:p>
          <w:p w:rsidR="00E648BE" w:rsidRPr="00727BDB" w:rsidRDefault="00E648BE" w:rsidP="00C67AE8">
            <w:pPr>
              <w:pStyle w:val="ConsPlusCell"/>
              <w:rPr>
                <w:color w:val="000000"/>
                <w:sz w:val="24"/>
                <w:szCs w:val="24"/>
              </w:rPr>
            </w:pPr>
            <w:r w:rsidRPr="00727BDB">
              <w:rPr>
                <w:color w:val="000000"/>
                <w:sz w:val="24"/>
                <w:szCs w:val="24"/>
              </w:rPr>
              <w:t>в 2016 году – 64084,44542  тыс. руб.;</w:t>
            </w:r>
          </w:p>
          <w:p w:rsidR="00E648BE" w:rsidRPr="00727BDB" w:rsidRDefault="00E648BE" w:rsidP="00C67AE8">
            <w:pPr>
              <w:pStyle w:val="ConsPlusCell"/>
              <w:rPr>
                <w:color w:val="000000"/>
                <w:sz w:val="24"/>
                <w:szCs w:val="24"/>
              </w:rPr>
            </w:pPr>
            <w:r w:rsidRPr="00727BDB">
              <w:rPr>
                <w:color w:val="000000"/>
                <w:sz w:val="24"/>
                <w:szCs w:val="24"/>
              </w:rPr>
              <w:lastRenderedPageBreak/>
              <w:t>в 2017 году -   72056,01600  тыс. руб.;</w:t>
            </w:r>
          </w:p>
          <w:p w:rsidR="00E648BE" w:rsidRPr="00727BDB" w:rsidRDefault="00E648BE" w:rsidP="00C67AE8">
            <w:pPr>
              <w:pStyle w:val="ConsPlusCell"/>
              <w:rPr>
                <w:color w:val="000000"/>
                <w:sz w:val="24"/>
                <w:szCs w:val="24"/>
              </w:rPr>
            </w:pPr>
            <w:r w:rsidRPr="00727BDB">
              <w:rPr>
                <w:color w:val="000000"/>
                <w:sz w:val="24"/>
                <w:szCs w:val="24"/>
              </w:rPr>
              <w:t xml:space="preserve">в 2018 году </w:t>
            </w:r>
            <w:r>
              <w:rPr>
                <w:color w:val="000000"/>
                <w:sz w:val="24"/>
                <w:szCs w:val="24"/>
              </w:rPr>
              <w:t>-   65112,00000</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sidRPr="00727BDB">
              <w:rPr>
                <w:color w:val="000000"/>
                <w:sz w:val="24"/>
                <w:szCs w:val="24"/>
              </w:rPr>
              <w:t>в 2</w:t>
            </w:r>
            <w:r>
              <w:rPr>
                <w:color w:val="000000"/>
                <w:sz w:val="24"/>
                <w:szCs w:val="24"/>
              </w:rPr>
              <w:t>019 году -   65112,00000</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Pr>
                <w:color w:val="000000"/>
                <w:sz w:val="24"/>
                <w:szCs w:val="24"/>
              </w:rPr>
              <w:t>в 2020 году – 65112,00000</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sidRPr="00727BDB">
              <w:rPr>
                <w:color w:val="000000"/>
                <w:sz w:val="24"/>
                <w:szCs w:val="24"/>
              </w:rPr>
              <w:t>из средств районного  бюджета за период с 2015</w:t>
            </w:r>
            <w:r>
              <w:rPr>
                <w:color w:val="000000"/>
                <w:sz w:val="24"/>
                <w:szCs w:val="24"/>
              </w:rPr>
              <w:t xml:space="preserve"> по 2020 </w:t>
            </w:r>
            <w:r w:rsidRPr="00727BDB">
              <w:rPr>
                <w:color w:val="000000"/>
                <w:sz w:val="24"/>
                <w:szCs w:val="24"/>
              </w:rPr>
              <w:t xml:space="preserve">гг.  </w:t>
            </w:r>
            <w:r>
              <w:rPr>
                <w:color w:val="000000"/>
                <w:sz w:val="24"/>
                <w:szCs w:val="24"/>
              </w:rPr>
              <w:t>6615,71828</w:t>
            </w:r>
            <w:r w:rsidRPr="00727BDB">
              <w:rPr>
                <w:color w:val="000000"/>
                <w:sz w:val="24"/>
                <w:szCs w:val="24"/>
              </w:rPr>
              <w:t xml:space="preserve"> тыс. руб., в том числе:</w:t>
            </w:r>
          </w:p>
          <w:p w:rsidR="00E648BE" w:rsidRPr="00727BDB" w:rsidRDefault="00E648BE" w:rsidP="00C67AE8">
            <w:pPr>
              <w:pStyle w:val="ConsPlusCell"/>
              <w:rPr>
                <w:color w:val="000000"/>
                <w:sz w:val="24"/>
                <w:szCs w:val="24"/>
              </w:rPr>
            </w:pPr>
            <w:r w:rsidRPr="00727BDB">
              <w:rPr>
                <w:color w:val="000000"/>
                <w:sz w:val="24"/>
                <w:szCs w:val="24"/>
              </w:rPr>
              <w:t>в 2015 году -1143,32679 тыс. руб.;</w:t>
            </w:r>
          </w:p>
          <w:p w:rsidR="00E648BE" w:rsidRPr="00727BDB" w:rsidRDefault="00E648BE" w:rsidP="00C67AE8">
            <w:pPr>
              <w:pStyle w:val="ConsPlusCell"/>
              <w:rPr>
                <w:color w:val="000000"/>
                <w:sz w:val="24"/>
                <w:szCs w:val="24"/>
              </w:rPr>
            </w:pPr>
            <w:r w:rsidRPr="00727BDB">
              <w:rPr>
                <w:color w:val="000000"/>
                <w:sz w:val="24"/>
                <w:szCs w:val="24"/>
              </w:rPr>
              <w:t>в 2016 году- 892,99149  тыс. руб.;</w:t>
            </w:r>
          </w:p>
          <w:p w:rsidR="00E648BE" w:rsidRPr="00727BDB" w:rsidRDefault="00E648BE" w:rsidP="00C67AE8">
            <w:pPr>
              <w:pStyle w:val="ConsPlusCell"/>
              <w:rPr>
                <w:color w:val="000000"/>
                <w:sz w:val="24"/>
                <w:szCs w:val="24"/>
              </w:rPr>
            </w:pPr>
            <w:r>
              <w:rPr>
                <w:color w:val="000000"/>
                <w:sz w:val="24"/>
                <w:szCs w:val="24"/>
              </w:rPr>
              <w:t xml:space="preserve">в 2017 году – 634,90000 </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sidRPr="00727BDB">
              <w:rPr>
                <w:color w:val="000000"/>
                <w:sz w:val="24"/>
                <w:szCs w:val="24"/>
              </w:rPr>
              <w:t>в</w:t>
            </w:r>
            <w:r>
              <w:rPr>
                <w:color w:val="000000"/>
                <w:sz w:val="24"/>
                <w:szCs w:val="24"/>
              </w:rPr>
              <w:t xml:space="preserve"> 2018 году – 1351,50000</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Pr>
                <w:color w:val="000000"/>
                <w:sz w:val="24"/>
                <w:szCs w:val="24"/>
              </w:rPr>
              <w:t>в 2019 году -  1296,50000</w:t>
            </w:r>
            <w:r w:rsidRPr="00727BDB">
              <w:rPr>
                <w:color w:val="000000"/>
                <w:sz w:val="24"/>
                <w:szCs w:val="24"/>
              </w:rPr>
              <w:t xml:space="preserve"> тыс. руб.;</w:t>
            </w:r>
          </w:p>
          <w:p w:rsidR="00E648BE" w:rsidRPr="00727BDB" w:rsidRDefault="00E648BE" w:rsidP="00C67AE8">
            <w:pPr>
              <w:pStyle w:val="ConsPlusCell"/>
              <w:rPr>
                <w:color w:val="000000"/>
                <w:sz w:val="24"/>
                <w:szCs w:val="24"/>
              </w:rPr>
            </w:pPr>
            <w:r>
              <w:rPr>
                <w:color w:val="000000"/>
                <w:sz w:val="24"/>
                <w:szCs w:val="24"/>
              </w:rPr>
              <w:t>в 2020 году -  1296,50000</w:t>
            </w:r>
            <w:r w:rsidRPr="00727BDB">
              <w:rPr>
                <w:color w:val="000000"/>
                <w:sz w:val="24"/>
                <w:szCs w:val="24"/>
              </w:rPr>
              <w:t xml:space="preserve">  тыс. руб.</w:t>
            </w:r>
          </w:p>
        </w:tc>
      </w:tr>
    </w:tbl>
    <w:p w:rsidR="00E648BE" w:rsidRPr="005F7FA0" w:rsidRDefault="00E648BE" w:rsidP="00E648BE">
      <w:pPr>
        <w:shd w:val="clear" w:color="auto" w:fill="FFFFFF"/>
        <w:jc w:val="both"/>
        <w:rPr>
          <w:rFonts w:ascii="Arial" w:hAnsi="Arial" w:cs="Arial"/>
          <w:b/>
          <w:color w:val="000000"/>
        </w:rPr>
      </w:pPr>
    </w:p>
    <w:p w:rsidR="00E648BE" w:rsidRPr="005F7FA0" w:rsidRDefault="00E648BE" w:rsidP="00E648BE">
      <w:pPr>
        <w:shd w:val="clear" w:color="auto" w:fill="FFFFFF"/>
        <w:ind w:left="426"/>
        <w:jc w:val="both"/>
        <w:rPr>
          <w:rFonts w:ascii="Arial" w:hAnsi="Arial" w:cs="Arial"/>
          <w:b/>
          <w:color w:val="000000"/>
        </w:rPr>
      </w:pPr>
      <w:r>
        <w:rPr>
          <w:rFonts w:ascii="Arial" w:hAnsi="Arial" w:cs="Arial"/>
          <w:b/>
          <w:color w:val="000000"/>
        </w:rPr>
        <w:t>2.</w:t>
      </w:r>
      <w:r w:rsidRPr="005F7FA0">
        <w:rPr>
          <w:rFonts w:ascii="Arial" w:hAnsi="Arial" w:cs="Arial"/>
          <w:b/>
          <w:color w:val="000000"/>
        </w:rPr>
        <w:t>Характеристика текущего состояния в сфере «Социальная защита населения» и анализ социальных, финансово-экономических и прочих рисков реализации программы</w:t>
      </w:r>
    </w:p>
    <w:p w:rsidR="00E648BE" w:rsidRPr="005F7FA0" w:rsidRDefault="00E648BE" w:rsidP="00E648BE">
      <w:pPr>
        <w:shd w:val="clear" w:color="auto" w:fill="FFFFFF"/>
        <w:jc w:val="both"/>
        <w:rPr>
          <w:rFonts w:ascii="Arial" w:hAnsi="Arial" w:cs="Arial"/>
          <w:color w:val="000000"/>
        </w:rPr>
      </w:pP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w:t>
      </w:r>
      <w:proofErr w:type="gramStart"/>
      <w:r w:rsidRPr="005F7FA0">
        <w:rPr>
          <w:rFonts w:ascii="Arial" w:hAnsi="Arial" w:cs="Arial"/>
          <w:color w:val="000000"/>
        </w:rPr>
        <w:t>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Красноярского края, в том числе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roofErr w:type="gramEnd"/>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 в которой определено, что </w:t>
      </w:r>
      <w:r w:rsidRPr="005F7FA0">
        <w:rPr>
          <w:rFonts w:ascii="Arial" w:hAnsi="Arial" w:cs="Arial"/>
          <w:color w:val="000000"/>
        </w:rPr>
        <w:br/>
        <w:t xml:space="preserve">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Основные направления муници</w:t>
      </w:r>
      <w:r>
        <w:rPr>
          <w:rFonts w:ascii="Arial" w:hAnsi="Arial" w:cs="Arial"/>
          <w:color w:val="000000"/>
        </w:rPr>
        <w:t>пальной программы на 2015 – 2020</w:t>
      </w:r>
      <w:r w:rsidRPr="005F7FA0">
        <w:rPr>
          <w:rFonts w:ascii="Arial" w:hAnsi="Arial" w:cs="Arial"/>
          <w:color w:val="000000"/>
        </w:rPr>
        <w:t xml:space="preserve"> годы  предусматривают: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        повышение качества и доступности социальных услуг;</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усиление адресности при предоставлении социальной поддержки;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внедрение новых технологий в сферу оказания социальных услуг;</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и оказание им необходимой помощи.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В соответствии с Комплексной программой социально-экономического развития муниципального образования «</w:t>
      </w:r>
      <w:proofErr w:type="spellStart"/>
      <w:r w:rsidRPr="005F7FA0">
        <w:rPr>
          <w:rFonts w:ascii="Arial" w:hAnsi="Arial" w:cs="Arial"/>
          <w:color w:val="000000"/>
        </w:rPr>
        <w:t>Шушенский</w:t>
      </w:r>
      <w:proofErr w:type="spellEnd"/>
      <w:r w:rsidRPr="005F7FA0">
        <w:rPr>
          <w:rFonts w:ascii="Arial" w:hAnsi="Arial" w:cs="Arial"/>
          <w:color w:val="000000"/>
        </w:rPr>
        <w:t xml:space="preserve"> район» на период до 2020 года основная задача Управления социальной защиты населения заключается в реализации основных направлений государственной социальной политики  и отработке механизмов предоставления мер социальной поддержки населения, предусмотренных как </w:t>
      </w:r>
      <w:proofErr w:type="gramStart"/>
      <w:r w:rsidRPr="005F7FA0">
        <w:rPr>
          <w:rFonts w:ascii="Arial" w:hAnsi="Arial" w:cs="Arial"/>
          <w:color w:val="000000"/>
        </w:rPr>
        <w:t>федеральным</w:t>
      </w:r>
      <w:proofErr w:type="gramEnd"/>
      <w:r w:rsidRPr="005F7FA0">
        <w:rPr>
          <w:rFonts w:ascii="Arial" w:hAnsi="Arial" w:cs="Arial"/>
          <w:color w:val="000000"/>
        </w:rPr>
        <w:t xml:space="preserve"> так и краевым законодательством.</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В соответствии с Федеральным законом от 06.10.2003 № 131-ФЗ </w:t>
      </w:r>
      <w:r w:rsidRPr="005F7FA0">
        <w:rPr>
          <w:rFonts w:ascii="Arial" w:hAnsi="Arial" w:cs="Arial"/>
          <w:color w:val="000000"/>
        </w:rPr>
        <w:br/>
        <w:t>«Об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Российской Федерации и субъектов Российской Федерации осуществляется федеральными законами и законами субъектов Российской Федерации.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lastRenderedPageBreak/>
        <w:t>За счет средств  муниципального бюджета планируется осуществить  следующие  мероприятия:</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Организация и проведение мероприятий, посвященных Великой Отечественной войне. Награждение праздничными подарками, в связи с празднованием Дня Победы и к юбилейным датам (85,90,95 и т.д. лет);</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Проведение праздничных мероприятий, посвященных Дню матери;</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Устройство внешних пандусов в образовательных учреждениях, в том числе  погашение задолженности прошлых лет и изготовление ПСД на устройство внешнего пандуса в РМБУ «КЦСОН»;</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 xml:space="preserve"> Мероприятия по обеспечению беспрепятственного доступа  к муниципальным учреждениям  социальной инфраструктуры</w:t>
      </w:r>
      <w:proofErr w:type="gramStart"/>
      <w:r w:rsidRPr="005F7FA0">
        <w:rPr>
          <w:rFonts w:ascii="Arial" w:hAnsi="Arial" w:cs="Arial"/>
          <w:color w:val="000000"/>
        </w:rPr>
        <w:t xml:space="preserve"> ;</w:t>
      </w:r>
      <w:proofErr w:type="gramEnd"/>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Доплаты к пенсиям муниципальных служащих;</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 xml:space="preserve">Субсидия </w:t>
      </w:r>
      <w:proofErr w:type="spellStart"/>
      <w:r w:rsidRPr="005F7FA0">
        <w:rPr>
          <w:rFonts w:ascii="Arial" w:hAnsi="Arial" w:cs="Arial"/>
          <w:color w:val="000000"/>
        </w:rPr>
        <w:t>Шушенской</w:t>
      </w:r>
      <w:proofErr w:type="spellEnd"/>
      <w:r w:rsidRPr="005F7FA0">
        <w:rPr>
          <w:rFonts w:ascii="Arial" w:hAnsi="Arial" w:cs="Arial"/>
          <w:color w:val="000000"/>
        </w:rPr>
        <w:t xml:space="preserve">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5F7FA0">
        <w:rPr>
          <w:rFonts w:ascii="Arial" w:hAnsi="Arial" w:cs="Arial"/>
          <w:color w:val="000000"/>
        </w:rPr>
        <w:t>Шушенский</w:t>
      </w:r>
      <w:proofErr w:type="spellEnd"/>
      <w:r w:rsidRPr="005F7FA0">
        <w:rPr>
          <w:rFonts w:ascii="Arial" w:hAnsi="Arial" w:cs="Arial"/>
          <w:color w:val="000000"/>
        </w:rPr>
        <w:t xml:space="preserve"> район» или закрепленных за учреждениями на праве оперативного управления;</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Проведение праздничных мероприятий, посвященных Дню семьи, любви и верности;</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Организация отдыха, оздоровления и развитие творческих способностей детей в летний период на базе РМБУ «Комплексный центр социального обслуживания населения».</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Организация и проведение  праздничных мероприятий, посвященных Дню пожилого человека.</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Организация и проведение мероприятий, посвященных 30 годовщине катастрофы на Чернобыльской АЭС.</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Организация и проведение Декады инвалидов.</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 xml:space="preserve">Фестиваль «Исцеление </w:t>
      </w:r>
      <w:proofErr w:type="gramStart"/>
      <w:r w:rsidRPr="005F7FA0">
        <w:rPr>
          <w:rFonts w:ascii="Arial" w:hAnsi="Arial" w:cs="Arial"/>
          <w:color w:val="000000"/>
        </w:rPr>
        <w:t>прекрасным</w:t>
      </w:r>
      <w:proofErr w:type="gramEnd"/>
      <w:r w:rsidRPr="005F7FA0">
        <w:rPr>
          <w:rFonts w:ascii="Arial" w:hAnsi="Arial" w:cs="Arial"/>
          <w:color w:val="000000"/>
        </w:rPr>
        <w:t>».</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Выставка декоративно-прикладного творчества.</w:t>
      </w:r>
    </w:p>
    <w:p w:rsidR="00E648BE" w:rsidRPr="005F7FA0"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Спортивные соревнования инвалидов.</w:t>
      </w:r>
    </w:p>
    <w:p w:rsidR="00E648BE" w:rsidRPr="000E15B1" w:rsidRDefault="00E648BE" w:rsidP="00E648BE">
      <w:pPr>
        <w:numPr>
          <w:ilvl w:val="0"/>
          <w:numId w:val="32"/>
        </w:numPr>
        <w:shd w:val="clear" w:color="auto" w:fill="FFFFFF"/>
        <w:jc w:val="both"/>
        <w:rPr>
          <w:rFonts w:ascii="Arial" w:hAnsi="Arial" w:cs="Arial"/>
          <w:color w:val="000000"/>
        </w:rPr>
      </w:pPr>
      <w:r w:rsidRPr="005F7FA0">
        <w:rPr>
          <w:rFonts w:ascii="Arial" w:hAnsi="Arial" w:cs="Arial"/>
          <w:color w:val="000000"/>
        </w:rPr>
        <w:t>Приобретение спортивной формы  инвалидам-спортсменам.</w:t>
      </w:r>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17</w:t>
      </w:r>
      <w:r w:rsidRPr="005F7FA0">
        <w:rPr>
          <w:rFonts w:ascii="Arial" w:hAnsi="Arial" w:cs="Arial"/>
          <w:color w:val="000000"/>
        </w:rPr>
        <w:t>.Организация мероприятия «Бал старшего поколения»;</w:t>
      </w:r>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18</w:t>
      </w:r>
      <w:r w:rsidRPr="005F7FA0">
        <w:rPr>
          <w:rFonts w:ascii="Arial" w:hAnsi="Arial" w:cs="Arial"/>
          <w:color w:val="000000"/>
        </w:rPr>
        <w:t>.Организация участия старшего поколения в учительской конференции, на праздновании Дня учителя, в праздновании Дня Победы, встреч старшего поколения.</w:t>
      </w:r>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19</w:t>
      </w:r>
      <w:r w:rsidRPr="005F7FA0">
        <w:rPr>
          <w:rFonts w:ascii="Arial" w:hAnsi="Arial" w:cs="Arial"/>
          <w:color w:val="000000"/>
        </w:rPr>
        <w:t>. Организация виртуального туризма;</w:t>
      </w:r>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20</w:t>
      </w:r>
      <w:r w:rsidRPr="005F7FA0">
        <w:rPr>
          <w:rFonts w:ascii="Arial" w:hAnsi="Arial" w:cs="Arial"/>
          <w:color w:val="000000"/>
        </w:rPr>
        <w:t xml:space="preserve">. Организация </w:t>
      </w:r>
      <w:proofErr w:type="spellStart"/>
      <w:r w:rsidRPr="005F7FA0">
        <w:rPr>
          <w:rFonts w:ascii="Arial" w:hAnsi="Arial" w:cs="Arial"/>
          <w:color w:val="000000"/>
        </w:rPr>
        <w:t>конкурсно</w:t>
      </w:r>
      <w:proofErr w:type="spellEnd"/>
      <w:r w:rsidRPr="005F7FA0">
        <w:rPr>
          <w:rFonts w:ascii="Arial" w:hAnsi="Arial" w:cs="Arial"/>
          <w:color w:val="000000"/>
        </w:rPr>
        <w:t>-игровых программ</w:t>
      </w:r>
      <w:proofErr w:type="gramStart"/>
      <w:r w:rsidRPr="005F7FA0">
        <w:rPr>
          <w:rFonts w:ascii="Arial" w:hAnsi="Arial" w:cs="Arial"/>
          <w:color w:val="000000"/>
        </w:rPr>
        <w:t>;,</w:t>
      </w:r>
      <w:proofErr w:type="gramEnd"/>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21</w:t>
      </w:r>
      <w:r w:rsidRPr="005F7FA0">
        <w:rPr>
          <w:rFonts w:ascii="Arial" w:hAnsi="Arial" w:cs="Arial"/>
          <w:color w:val="000000"/>
        </w:rPr>
        <w:t xml:space="preserve">. Организация </w:t>
      </w:r>
      <w:proofErr w:type="spellStart"/>
      <w:r w:rsidRPr="005F7FA0">
        <w:rPr>
          <w:rFonts w:ascii="Arial" w:hAnsi="Arial" w:cs="Arial"/>
          <w:color w:val="000000"/>
        </w:rPr>
        <w:t>конкурсно</w:t>
      </w:r>
      <w:proofErr w:type="spellEnd"/>
      <w:r w:rsidRPr="005F7FA0">
        <w:rPr>
          <w:rFonts w:ascii="Arial" w:hAnsi="Arial" w:cs="Arial"/>
          <w:color w:val="000000"/>
        </w:rPr>
        <w:t>-развлекательной программы «Королева красоты»;</w:t>
      </w:r>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22</w:t>
      </w:r>
      <w:r w:rsidRPr="005F7FA0">
        <w:rPr>
          <w:rFonts w:ascii="Arial" w:hAnsi="Arial" w:cs="Arial"/>
          <w:color w:val="000000"/>
        </w:rPr>
        <w:t>.Организация экскурсий;</w:t>
      </w:r>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23</w:t>
      </w:r>
      <w:r w:rsidRPr="005F7FA0">
        <w:rPr>
          <w:rFonts w:ascii="Arial" w:hAnsi="Arial" w:cs="Arial"/>
          <w:color w:val="000000"/>
        </w:rPr>
        <w:t>. Организа</w:t>
      </w:r>
      <w:r>
        <w:rPr>
          <w:rFonts w:ascii="Arial" w:hAnsi="Arial" w:cs="Arial"/>
          <w:color w:val="000000"/>
        </w:rPr>
        <w:t>ция факультета «Школа ремесел».</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Система органов социальной поддержки и социального обслуживания на терр</w:t>
      </w:r>
      <w:r>
        <w:rPr>
          <w:rFonts w:ascii="Arial" w:hAnsi="Arial" w:cs="Arial"/>
          <w:color w:val="000000"/>
        </w:rPr>
        <w:t>итории Шушенского района состояла</w:t>
      </w:r>
      <w:r w:rsidRPr="005F7FA0">
        <w:rPr>
          <w:rFonts w:ascii="Arial" w:hAnsi="Arial" w:cs="Arial"/>
          <w:color w:val="000000"/>
        </w:rPr>
        <w:t xml:space="preserve"> из Управления социальной защиты населения администрации Шушенского района и двух районных муниципальных бюджетных учреждений: «Комплексный центр социального обслуживания населения» и «Реабилитационный центр для детей-инвалидов, детей и подростков с ограниченными возможностями».</w:t>
      </w:r>
      <w:r>
        <w:rPr>
          <w:rFonts w:ascii="Arial" w:hAnsi="Arial" w:cs="Arial"/>
          <w:color w:val="000000"/>
        </w:rPr>
        <w:t xml:space="preserve"> С 1 октября 2017 года «Реабилитационный центр для дете</w:t>
      </w:r>
      <w:proofErr w:type="gramStart"/>
      <w:r>
        <w:rPr>
          <w:rFonts w:ascii="Arial" w:hAnsi="Arial" w:cs="Arial"/>
          <w:color w:val="000000"/>
        </w:rPr>
        <w:t>й-</w:t>
      </w:r>
      <w:proofErr w:type="gramEnd"/>
      <w:r>
        <w:rPr>
          <w:rFonts w:ascii="Arial" w:hAnsi="Arial" w:cs="Arial"/>
          <w:color w:val="000000"/>
        </w:rPr>
        <w:t xml:space="preserve"> инвалидов, детей и подростков с ограниченными возможностями» присоединен к «КЦСОН», где открыто «отделение социальной реабилитации детей с ограниченными возможностями»</w:t>
      </w:r>
    </w:p>
    <w:p w:rsidR="00E648BE" w:rsidRPr="005F7FA0" w:rsidRDefault="00E648BE" w:rsidP="00E648BE">
      <w:pPr>
        <w:shd w:val="clear" w:color="auto" w:fill="FFFFFF"/>
        <w:ind w:firstLine="708"/>
        <w:jc w:val="both"/>
        <w:rPr>
          <w:rFonts w:ascii="Arial" w:hAnsi="Arial" w:cs="Arial"/>
          <w:bCs/>
          <w:color w:val="000000"/>
        </w:rPr>
      </w:pPr>
      <w:r w:rsidRPr="005F7FA0">
        <w:rPr>
          <w:rFonts w:ascii="Arial" w:hAnsi="Arial" w:cs="Arial"/>
          <w:color w:val="000000"/>
        </w:rPr>
        <w:lastRenderedPageBreak/>
        <w:t xml:space="preserve"> Управление социальной защиты населения администрации Шушенского района выполняет государственные полномочия </w:t>
      </w:r>
      <w:r w:rsidRPr="005F7FA0">
        <w:rPr>
          <w:rFonts w:ascii="Arial" w:hAnsi="Arial" w:cs="Arial"/>
          <w:bCs/>
          <w:color w:val="000000"/>
        </w:rPr>
        <w:t>по</w:t>
      </w:r>
      <w:r w:rsidRPr="005F7FA0">
        <w:rPr>
          <w:rFonts w:ascii="Arial" w:hAnsi="Arial" w:cs="Arial"/>
          <w:color w:val="000000"/>
        </w:rPr>
        <w:t xml:space="preserve">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Муниципальные бюджетные учреждения социального обслуживания, осуществляют деятельность, направленную на  социальное обслуживание населения, в том числе по предоставлению мер социальной  поддержки работникам  муниципальных учреждений социального обслуживания населения.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В целях предупреждения безнадзорности, беспризорности, преступлений и правонарушений среди несовершеннолетних детей и подростков Шушенского района, находящихся в социально-опасном положении, из семей неработающих и безработных родителей и малообеспеченных семей предусмотрено следующее: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-организация отдыха, оздоровления  и развития творческих способностей детей в летний период на базе  РМБУ «Комплексный центр социального обслуживания населения»;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проведение праздничных мероприятий, посвященных Дню семьи, любви и верности».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ab/>
        <w:t xml:space="preserve">Действующая система социальной поддержки граждан базируется </w:t>
      </w:r>
      <w:r w:rsidRPr="005F7FA0">
        <w:rPr>
          <w:rFonts w:ascii="Arial" w:hAnsi="Arial" w:cs="Arial"/>
          <w:color w:val="000000"/>
        </w:rPr>
        <w:br/>
        <w:t>на ряде принципиальных положений, в том числе:</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добровольность предоставления мер социальной поддержки;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безусловная гарантированность исполнения принятых государством </w:t>
      </w:r>
      <w:r w:rsidRPr="005F7FA0">
        <w:rPr>
          <w:rFonts w:ascii="Arial" w:hAnsi="Arial" w:cs="Arial"/>
          <w:color w:val="000000"/>
        </w:rPr>
        <w:br/>
        <w:t>и краем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и регионе.</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Предоставление мер социальной поддержки гражданам носит заявительный принцип, предусматривающий обращение гражданина или его законного представителя в письменной или электронной форме </w:t>
      </w:r>
      <w:r w:rsidRPr="005F7FA0">
        <w:rPr>
          <w:rFonts w:ascii="Arial" w:hAnsi="Arial" w:cs="Arial"/>
          <w:color w:val="000000"/>
        </w:rPr>
        <w:br/>
        <w:t>в органы социальной защиты населения.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Подходы к предоставлению мер социальной поддержки дифференцируются с учетом особенностей контингентов получателей:</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а) с учетом особых заслуг перед государством (инвалиды и участники Великой Отечественной войны, ветераны боевых действий, Герои Советского Союза, Герои Российской Федерации, Герои Социалистического труда, полные кавалеры ордена Славы, ветераны труда);</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б) в связи с преодолением последствий политических репрессий, радиационных катастроф, иных чрезвычайных ситуаций (реабилитированные лица и лица признанные жертвами политических репрессий; лица, подвергшиеся воздействию радиации);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в) в связи с трудной жизненной ситуацией – инвалидностью, </w:t>
      </w:r>
      <w:proofErr w:type="spellStart"/>
      <w:r w:rsidRPr="005F7FA0">
        <w:rPr>
          <w:rFonts w:ascii="Arial" w:hAnsi="Arial" w:cs="Arial"/>
          <w:color w:val="000000"/>
        </w:rPr>
        <w:t>малообеспеченностью</w:t>
      </w:r>
      <w:proofErr w:type="spellEnd"/>
      <w:r w:rsidRPr="005F7FA0">
        <w:rPr>
          <w:rFonts w:ascii="Arial" w:hAnsi="Arial" w:cs="Arial"/>
          <w:color w:val="000000"/>
        </w:rPr>
        <w:t xml:space="preserve">, отсутствием определенного места жительства </w:t>
      </w:r>
      <w:r w:rsidRPr="005F7FA0">
        <w:rPr>
          <w:rFonts w:ascii="Arial" w:hAnsi="Arial" w:cs="Arial"/>
          <w:color w:val="000000"/>
        </w:rPr>
        <w:br/>
        <w:t>и определенных занятий, негативными последствиями чрезвычайных ситуаций, катастроф природного и техногенного характера и другими причинами;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г) в связи с необходимостью решения приоритетных общегосударственных задач – стимулирование рождаемости, привлечение специалистов к работе в определенных отраслях и регионах (семьи с детьми, в т. ч. многодетные, специалисты бюджетной сферы, проживающие </w:t>
      </w:r>
      <w:r w:rsidRPr="005F7FA0">
        <w:rPr>
          <w:rFonts w:ascii="Arial" w:hAnsi="Arial" w:cs="Arial"/>
          <w:color w:val="000000"/>
        </w:rPr>
        <w:br/>
        <w:t>и работающие в сельской местности);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д) независимо от их категориальной или профессиональной принадлежности с учетом их экономического потенциала (доходов, имущества), например, ежемесячное пособие на ребенка, субсидии на оплату жилья и коммунальных услуг;</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lastRenderedPageBreak/>
        <w:t xml:space="preserve">е) с целью доведения дохода пенсионеров до величины прожиточного минимума пенсионера Федеральным законом от 17.07.1999 </w:t>
      </w:r>
      <w:r w:rsidRPr="005F7FA0">
        <w:rPr>
          <w:rFonts w:ascii="Arial" w:hAnsi="Arial" w:cs="Arial"/>
          <w:color w:val="000000"/>
        </w:rPr>
        <w:br/>
        <w:t>№ 178-ФЗ «О государственной социальной помощи» с 2010 года введена социальная доплата к пенсии. В Красноярском крае федеральная социальная доплата к пенсии выплачивается территориальным отделением Пенсионного фонда Российской Федерации.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На учете  в учреждениях социальной защиты населения Шушенского района  состоят 20562 человек (2015 год -20321 чел.), получающих различные виды социальной помощи, при этом наибольший удельный вес среди получателей социальных услуг в отрасли - более 69,4 %, занимают граждане пожилого возраста и лица с ограниченными возможностями.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Как показывает анализ, ежегодно в силу естественных причин  снижается численность участников и инвалидов Великой Отечественной войны, также, в силу естественных причин в последние годы отмечается тенденция незначительного снижения отдельных категорий льготников. </w:t>
      </w:r>
      <w:r w:rsidRPr="005F7FA0">
        <w:rPr>
          <w:rFonts w:ascii="Arial" w:hAnsi="Arial" w:cs="Arial"/>
          <w:color w:val="000000"/>
        </w:rPr>
        <w:br/>
        <w:t xml:space="preserve">К примеру, ежегодно уменьшается количество тружеников тыла, в 2015 году по сравнению с 2013 годом, на 8,5,0%, репрессированных – на 3,4% . При этом численность ветеранов труда Красноярского края имеет тенденцию роста. В настоящее время меры социальной поддержки предоставляются примерно двум тысячам  жителям Шушенского района, имеющим статус «ветеран труда Красноярского края». Одной из особенностей современной демографической ситуацией в Шушенском районе является высокая численность лиц  пожилого  возраста. </w:t>
      </w:r>
    </w:p>
    <w:p w:rsidR="00E648BE" w:rsidRPr="005F7FA0" w:rsidRDefault="00E648BE" w:rsidP="00E648BE">
      <w:pPr>
        <w:shd w:val="clear" w:color="auto" w:fill="FFFFFF"/>
        <w:jc w:val="both"/>
        <w:rPr>
          <w:rFonts w:ascii="Arial" w:hAnsi="Arial" w:cs="Arial"/>
          <w:b/>
          <w:i/>
          <w:color w:val="000000"/>
        </w:rPr>
      </w:pPr>
      <w:r w:rsidRPr="005F7FA0">
        <w:rPr>
          <w:rFonts w:ascii="Arial" w:hAnsi="Arial" w:cs="Arial"/>
          <w:bCs/>
          <w:color w:val="000000"/>
        </w:rPr>
        <w:t>Социальная защита граждан пожилого возраста сегодня – это не только обеспечение гарантированных государством социальных выплат, но и предоставление широкого спектра социальных услуг с учетом индивидуальных особенностей различных категорий населения.</w:t>
      </w:r>
      <w:r w:rsidRPr="005F7FA0">
        <w:rPr>
          <w:rFonts w:ascii="Arial" w:hAnsi="Arial" w:cs="Arial"/>
          <w:color w:val="000000"/>
        </w:rPr>
        <w:t xml:space="preserve">    Реализация государственной политики в области социальной поддержки населения управлением социальной защиты населения работа проводится в строгом соответствии с федеральным и краевым законодательством.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По данным мониторинга, проведенного Управлением социальной защиты населения администрации района (далее УСЗН), в районе проживает более 12 тысяч пенсионеров, из них около 10 тысяч - пенсионеры по возрасту. Количество одиноко проживающих пенсионеров составляет 3,3 тысячи человек, одиноко проживающих супружеских пар – 2,4 тысячи человек. При этом пожилые люди – постоянно увеличивающаяся социально - демографическая группа. Нуждаемость граждан пожилого возраста в социальной помощи возрастает вследствие многих причин.  В Шушенском районе проживает более 2,1 тысячи пенсионеров, получающих пенсию ниже прожиточного минимума.</w:t>
      </w:r>
    </w:p>
    <w:p w:rsidR="00E648BE" w:rsidRPr="005F7FA0" w:rsidRDefault="00E648BE" w:rsidP="00E648BE">
      <w:pPr>
        <w:shd w:val="clear" w:color="auto" w:fill="FFFFFF"/>
        <w:jc w:val="both"/>
        <w:rPr>
          <w:rFonts w:ascii="Arial" w:hAnsi="Arial" w:cs="Arial"/>
          <w:color w:val="000000"/>
        </w:rPr>
      </w:pPr>
      <w:proofErr w:type="gramStart"/>
      <w:r w:rsidRPr="005F7FA0">
        <w:rPr>
          <w:rFonts w:ascii="Arial" w:hAnsi="Arial" w:cs="Arial"/>
          <w:color w:val="000000"/>
        </w:rPr>
        <w:t>Категории граждан, относящиеся к старшему поколению, определены «Стратегией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с учетом особенностей продолжительности жизни, состояния здоровья и пенсионной системы.</w:t>
      </w:r>
      <w:proofErr w:type="gramEnd"/>
      <w:r w:rsidRPr="005F7FA0">
        <w:rPr>
          <w:rFonts w:ascii="Arial" w:hAnsi="Arial" w:cs="Arial"/>
          <w:color w:val="000000"/>
        </w:rPr>
        <w:t xml:space="preserve"> К гражданам старшего поколения относятся</w:t>
      </w:r>
      <w:proofErr w:type="gramStart"/>
      <w:r w:rsidRPr="005F7FA0">
        <w:rPr>
          <w:rFonts w:ascii="Arial" w:hAnsi="Arial" w:cs="Arial"/>
          <w:color w:val="000000"/>
        </w:rPr>
        <w:t xml:space="preserve"> :</w:t>
      </w:r>
      <w:proofErr w:type="gramEnd"/>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ab/>
        <w:t>граждане с 60 до 64 лет-это достаточно активные в экономическом и социальном плане люди, продолжающие осуществлять трудовую деятельность;</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ab/>
        <w:t>граждане с 65 лет до 80 ле</w:t>
      </w:r>
      <w:proofErr w:type="gramStart"/>
      <w:r w:rsidRPr="005F7FA0">
        <w:rPr>
          <w:rFonts w:ascii="Arial" w:hAnsi="Arial" w:cs="Arial"/>
          <w:color w:val="000000"/>
        </w:rPr>
        <w:t>т-</w:t>
      </w:r>
      <w:proofErr w:type="gramEnd"/>
      <w:r w:rsidRPr="005F7FA0">
        <w:rPr>
          <w:rFonts w:ascii="Arial" w:hAnsi="Arial" w:cs="Arial"/>
          <w:color w:val="000000"/>
        </w:rPr>
        <w:t xml:space="preserve"> это, как правило, люди менее активные, многим из которых требуется медицинская помощь и социальные услуги;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ab/>
        <w:t xml:space="preserve">граждане старше 80 лет-это, как </w:t>
      </w:r>
      <w:proofErr w:type="gramStart"/>
      <w:r w:rsidRPr="005F7FA0">
        <w:rPr>
          <w:rFonts w:ascii="Arial" w:hAnsi="Arial" w:cs="Arial"/>
          <w:color w:val="000000"/>
        </w:rPr>
        <w:t>правило</w:t>
      </w:r>
      <w:proofErr w:type="gramEnd"/>
      <w:r w:rsidRPr="005F7FA0">
        <w:rPr>
          <w:rFonts w:ascii="Arial" w:hAnsi="Arial" w:cs="Arial"/>
          <w:color w:val="000000"/>
        </w:rPr>
        <w:t xml:space="preserve"> люди, имеющие множественные проблемы со здоровьем и зачастую нуждающиеся в уходе и помощи.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lastRenderedPageBreak/>
        <w:t xml:space="preserve"> </w:t>
      </w:r>
      <w:r w:rsidRPr="005F7FA0">
        <w:rPr>
          <w:rFonts w:ascii="Arial" w:hAnsi="Arial" w:cs="Arial"/>
          <w:color w:val="000000"/>
        </w:rPr>
        <w:tab/>
        <w:t>Вместе с тем такая градация является достаточно условной, так как граждане старшего поколения в любом возрасте могут быть физически и социально активными либо нуждающимися  в уходе и помощи; материально обеспеченными либо нуждающимися в финансовой поддержке, осуществляющими трудовую деятельность  либо нет и т.д. Меры в отношении таких граждан должны быть дифференцированы в зависимости от потенциала и потребностей различных возрастных групп граждан старшего поколения.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Изменения, связанные с процессами переустройства общественной  жизни, в значительной мере влияют на положение  и социальное самочувствие </w:t>
      </w:r>
      <w:proofErr w:type="gramStart"/>
      <w:r w:rsidRPr="005F7FA0">
        <w:rPr>
          <w:rFonts w:ascii="Arial" w:hAnsi="Arial" w:cs="Arial"/>
          <w:color w:val="000000"/>
        </w:rPr>
        <w:t>пожилых</w:t>
      </w:r>
      <w:proofErr w:type="gramEnd"/>
      <w:r w:rsidRPr="005F7FA0">
        <w:rPr>
          <w:rFonts w:ascii="Arial" w:hAnsi="Arial" w:cs="Arial"/>
          <w:color w:val="000000"/>
        </w:rPr>
        <w:t xml:space="preserve">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и Правительством Российской Федерации, задач социально-экономического развития Красноярского края и в соответствие с Комплексной программой социально-экономического развития муниципального образования «</w:t>
      </w:r>
      <w:proofErr w:type="spellStart"/>
      <w:r w:rsidRPr="005F7FA0">
        <w:rPr>
          <w:rFonts w:ascii="Arial" w:hAnsi="Arial" w:cs="Arial"/>
          <w:color w:val="000000"/>
        </w:rPr>
        <w:t>Шушенский</w:t>
      </w:r>
      <w:proofErr w:type="spellEnd"/>
      <w:r w:rsidRPr="005F7FA0">
        <w:rPr>
          <w:rFonts w:ascii="Arial" w:hAnsi="Arial" w:cs="Arial"/>
          <w:color w:val="000000"/>
        </w:rPr>
        <w:t xml:space="preserve"> район» на период до 2020 года приоритетными направлениями социальной политики Шушенского района  являются: </w:t>
      </w:r>
    </w:p>
    <w:p w:rsidR="00E648BE" w:rsidRPr="005F7FA0" w:rsidRDefault="00E648BE" w:rsidP="00E648BE">
      <w:pPr>
        <w:numPr>
          <w:ilvl w:val="0"/>
          <w:numId w:val="33"/>
        </w:numPr>
        <w:shd w:val="clear" w:color="auto" w:fill="FFFFFF"/>
        <w:jc w:val="both"/>
        <w:rPr>
          <w:rFonts w:ascii="Arial" w:hAnsi="Arial" w:cs="Arial"/>
          <w:color w:val="000000"/>
        </w:rPr>
      </w:pPr>
      <w:r w:rsidRPr="005F7FA0">
        <w:rPr>
          <w:rFonts w:ascii="Arial" w:hAnsi="Arial" w:cs="Arial"/>
          <w:color w:val="000000"/>
        </w:rPr>
        <w:t>Повышение качества и доступности социальных услуг;</w:t>
      </w:r>
    </w:p>
    <w:p w:rsidR="00E648BE" w:rsidRPr="005F7FA0" w:rsidRDefault="00E648BE" w:rsidP="00E648BE">
      <w:pPr>
        <w:numPr>
          <w:ilvl w:val="0"/>
          <w:numId w:val="33"/>
        </w:numPr>
        <w:shd w:val="clear" w:color="auto" w:fill="FFFFFF"/>
        <w:jc w:val="both"/>
        <w:rPr>
          <w:rFonts w:ascii="Arial" w:hAnsi="Arial" w:cs="Arial"/>
          <w:color w:val="000000"/>
        </w:rPr>
      </w:pPr>
      <w:r w:rsidRPr="005F7FA0">
        <w:rPr>
          <w:rFonts w:ascii="Arial" w:hAnsi="Arial" w:cs="Arial"/>
          <w:color w:val="000000"/>
        </w:rPr>
        <w:t>Усиление адресности при предоставлении социальной поддержки;</w:t>
      </w:r>
    </w:p>
    <w:p w:rsidR="00E648BE" w:rsidRPr="005F7FA0" w:rsidRDefault="00E648BE" w:rsidP="00E648BE">
      <w:pPr>
        <w:numPr>
          <w:ilvl w:val="0"/>
          <w:numId w:val="33"/>
        </w:numPr>
        <w:shd w:val="clear" w:color="auto" w:fill="FFFFFF"/>
        <w:jc w:val="both"/>
        <w:rPr>
          <w:rFonts w:ascii="Arial" w:hAnsi="Arial" w:cs="Arial"/>
          <w:color w:val="000000"/>
        </w:rPr>
      </w:pPr>
      <w:r w:rsidRPr="005F7FA0">
        <w:rPr>
          <w:rFonts w:ascii="Arial" w:hAnsi="Arial" w:cs="Arial"/>
          <w:color w:val="000000"/>
        </w:rPr>
        <w:t>Внедрение новых технологий в сферу оказания социальных услуг;</w:t>
      </w:r>
    </w:p>
    <w:p w:rsidR="00E648BE" w:rsidRPr="005F7FA0" w:rsidRDefault="00E648BE" w:rsidP="00E648BE">
      <w:pPr>
        <w:numPr>
          <w:ilvl w:val="0"/>
          <w:numId w:val="33"/>
        </w:numPr>
        <w:shd w:val="clear" w:color="auto" w:fill="FFFFFF"/>
        <w:jc w:val="both"/>
        <w:rPr>
          <w:rFonts w:ascii="Arial" w:hAnsi="Arial" w:cs="Arial"/>
          <w:color w:val="000000"/>
        </w:rPr>
      </w:pPr>
      <w:r w:rsidRPr="005F7FA0">
        <w:rPr>
          <w:rFonts w:ascii="Arial" w:hAnsi="Arial" w:cs="Arial"/>
          <w:color w:val="000000"/>
        </w:rPr>
        <w:t>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и оказание им необходимой помощи.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В соответствии с ведомственным перечнем определены категории  потребителей социальных услуг: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-Гражданин полностью или частично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-Гражданин при отсутствии возможности обеспечения ухода (в том числе временного) за инвалидом, ребенком, детьми, а также отсутствие попечения над ними;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-Гражданин при отсутствии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-Гражданин при наличии в семье инвалида или инвалидов, в том числе ребенка-инвалида или детей-инвалидов, нуждающихся в постоянном постороннем уходе;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-Гражданин при наличии ребенка или детей (в том числе находящихся под опекой, попечительством), испытывающих трудности в социальной адаптации;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-Гражданин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-Гражданин при отсутствии работы и сре</w:t>
      </w:r>
      <w:proofErr w:type="gramStart"/>
      <w:r w:rsidRPr="005F7FA0">
        <w:rPr>
          <w:rFonts w:ascii="Arial" w:hAnsi="Arial" w:cs="Arial"/>
          <w:color w:val="000000"/>
        </w:rPr>
        <w:t>дств к с</w:t>
      </w:r>
      <w:proofErr w:type="gramEnd"/>
      <w:r w:rsidRPr="005F7FA0">
        <w:rPr>
          <w:rFonts w:ascii="Arial" w:hAnsi="Arial" w:cs="Arial"/>
          <w:color w:val="000000"/>
        </w:rPr>
        <w:t>уществованию;</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-Гражданин при наличии иных обстоятельств, которые ухудшают или способны ухудшить условия его жизнедеятельности.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В рамках данных направлений разработан и проводится комплекс краевых и районных  мероприятий, направленных </w:t>
      </w:r>
      <w:proofErr w:type="gramStart"/>
      <w:r w:rsidRPr="005F7FA0">
        <w:rPr>
          <w:rFonts w:ascii="Arial" w:hAnsi="Arial" w:cs="Arial"/>
          <w:color w:val="000000"/>
        </w:rPr>
        <w:t>на</w:t>
      </w:r>
      <w:proofErr w:type="gramEnd"/>
      <w:r w:rsidRPr="005F7FA0">
        <w:rPr>
          <w:rFonts w:ascii="Arial" w:hAnsi="Arial" w:cs="Arial"/>
          <w:color w:val="000000"/>
        </w:rPr>
        <w:t>:</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  обеспечение отдыха и круглогодичного оздоровления детей из многодетных семей, детей, находящихся в трудной жизненной ситуации, детей-инвалидов; осуществление мероприятий, направленных на улучшение демографической ситуации в районе, повышение социального престижа материнства и статуса многодетных семей; укрепление системы социальной защиты семьи с целью </w:t>
      </w:r>
      <w:r w:rsidRPr="005F7FA0">
        <w:rPr>
          <w:rFonts w:ascii="Arial" w:hAnsi="Arial" w:cs="Arial"/>
          <w:color w:val="000000"/>
        </w:rPr>
        <w:lastRenderedPageBreak/>
        <w:t>профилактики семейного неблагополучия и предупреждения социального сиротства;</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  обеспечение мер направленных на социальную поддержку инвалидов, обеспечение доступа к объектам социальной инфраструктуры за счет оснащения социально значимых объектов пандусами, обеспечение для инвалидов доступа к информационным технологиям; совершенствование системы реабилитации инвалидов, в том числе детей-инвалидов;</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повышение уровня и качества жизни отдельных категорий граждан, </w:t>
      </w:r>
      <w:r w:rsidRPr="005F7FA0">
        <w:rPr>
          <w:rFonts w:ascii="Arial" w:hAnsi="Arial" w:cs="Arial"/>
          <w:color w:val="000000"/>
        </w:rPr>
        <w:br/>
        <w:t>в том числе на совершенствование системы государственной поддержки граждан на основе адресности в предоставлении социальной помощи;</w:t>
      </w:r>
    </w:p>
    <w:p w:rsidR="00E648BE" w:rsidRPr="005F7FA0" w:rsidRDefault="00E648BE" w:rsidP="00E648BE">
      <w:pPr>
        <w:shd w:val="clear" w:color="auto" w:fill="FFFFFF"/>
        <w:jc w:val="both"/>
        <w:rPr>
          <w:rFonts w:ascii="Arial" w:hAnsi="Arial" w:cs="Arial"/>
          <w:bCs/>
          <w:color w:val="000000"/>
        </w:rPr>
      </w:pPr>
      <w:r w:rsidRPr="005F7FA0">
        <w:rPr>
          <w:rFonts w:ascii="Arial" w:hAnsi="Arial" w:cs="Arial"/>
          <w:bCs/>
          <w:color w:val="000000"/>
        </w:rPr>
        <w:t xml:space="preserve">повышение качества исполнения государственных полномочий </w:t>
      </w:r>
      <w:r w:rsidRPr="005F7FA0">
        <w:rPr>
          <w:rFonts w:ascii="Arial" w:hAnsi="Arial" w:cs="Arial"/>
          <w:bCs/>
          <w:color w:val="000000"/>
        </w:rPr>
        <w:br/>
        <w:t>по решению вопросов  социальной поддержки и социального обслуживания;</w:t>
      </w:r>
    </w:p>
    <w:p w:rsidR="00E648BE" w:rsidRPr="005F7FA0" w:rsidRDefault="00E648BE" w:rsidP="00E648BE">
      <w:pPr>
        <w:shd w:val="clear" w:color="auto" w:fill="FFFFFF"/>
        <w:jc w:val="both"/>
        <w:rPr>
          <w:rFonts w:ascii="Arial" w:hAnsi="Arial" w:cs="Arial"/>
          <w:bCs/>
          <w:color w:val="000000"/>
        </w:rPr>
      </w:pPr>
      <w:r w:rsidRPr="005F7FA0">
        <w:rPr>
          <w:rFonts w:ascii="Arial" w:hAnsi="Arial" w:cs="Arial"/>
          <w:bCs/>
          <w:color w:val="000000"/>
        </w:rPr>
        <w:t xml:space="preserve">использование современных информационных технологий при предоставлении государственных услуг, в том числе за счет </w:t>
      </w:r>
      <w:r w:rsidRPr="005F7FA0">
        <w:rPr>
          <w:rFonts w:ascii="Arial" w:hAnsi="Arial" w:cs="Arial"/>
          <w:color w:val="000000"/>
        </w:rPr>
        <w:t xml:space="preserve">перехода </w:t>
      </w:r>
      <w:r w:rsidRPr="005F7FA0">
        <w:rPr>
          <w:rFonts w:ascii="Arial" w:hAnsi="Arial" w:cs="Arial"/>
          <w:color w:val="000000"/>
        </w:rPr>
        <w:br/>
        <w:t>на предоставление муниципальных услуг в электронном виде</w:t>
      </w:r>
      <w:r w:rsidRPr="005F7FA0">
        <w:rPr>
          <w:rFonts w:ascii="Arial" w:hAnsi="Arial" w:cs="Arial"/>
          <w:bCs/>
          <w:color w:val="000000"/>
        </w:rPr>
        <w:t>.</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С учетом выше изложенного основными целями муниципальной  программы являются: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-повышение качества и доступности предоставления услуг по социальному обслуживанию;</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формирование и укрепление патриотических, культурных и семейных традиций, повышение уровня и качества жизни инвалидов.</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Для достижения целей муниципальной программы необходимо решение следующих задач:</w:t>
      </w:r>
    </w:p>
    <w:p w:rsidR="00E648BE" w:rsidRPr="005F7FA0" w:rsidRDefault="00E648BE" w:rsidP="00E648BE">
      <w:pPr>
        <w:numPr>
          <w:ilvl w:val="0"/>
          <w:numId w:val="34"/>
        </w:numPr>
        <w:shd w:val="clear" w:color="auto" w:fill="FFFFFF"/>
        <w:jc w:val="both"/>
        <w:rPr>
          <w:rFonts w:ascii="Arial" w:hAnsi="Arial" w:cs="Arial"/>
          <w:color w:val="000000"/>
        </w:rPr>
      </w:pPr>
      <w:r w:rsidRPr="005F7FA0">
        <w:rPr>
          <w:rFonts w:ascii="Arial" w:hAnsi="Arial" w:cs="Arial"/>
          <w:color w:val="000000"/>
        </w:rPr>
        <w:t xml:space="preserve">Обеспечение потребностей граждан пожилого возраста, инвалидов, включая детей-инвалидов, семей и детей в социальном обслуживании; </w:t>
      </w:r>
    </w:p>
    <w:p w:rsidR="00E648BE" w:rsidRPr="005F7FA0" w:rsidRDefault="00E648BE" w:rsidP="00E648BE">
      <w:pPr>
        <w:numPr>
          <w:ilvl w:val="0"/>
          <w:numId w:val="34"/>
        </w:numPr>
        <w:shd w:val="clear" w:color="auto" w:fill="FFFFFF"/>
        <w:jc w:val="both"/>
        <w:rPr>
          <w:rFonts w:ascii="Arial" w:hAnsi="Arial" w:cs="Arial"/>
          <w:color w:val="000000"/>
        </w:rPr>
      </w:pPr>
      <w:r w:rsidRPr="005F7FA0">
        <w:rPr>
          <w:rFonts w:ascii="Arial" w:hAnsi="Arial" w:cs="Arial"/>
          <w:color w:val="000000"/>
        </w:rPr>
        <w:t>Создание условий  эффективного развития сферы социальной поддержки и социального обслуживания граждан Шушенского района;</w:t>
      </w:r>
    </w:p>
    <w:p w:rsidR="00E648BE" w:rsidRPr="005F7FA0" w:rsidRDefault="00E648BE" w:rsidP="00E648BE">
      <w:pPr>
        <w:numPr>
          <w:ilvl w:val="0"/>
          <w:numId w:val="34"/>
        </w:numPr>
        <w:shd w:val="clear" w:color="auto" w:fill="FFFFFF"/>
        <w:jc w:val="both"/>
        <w:rPr>
          <w:rFonts w:ascii="Arial" w:hAnsi="Arial" w:cs="Arial"/>
          <w:color w:val="000000"/>
        </w:rPr>
      </w:pPr>
      <w:r w:rsidRPr="005F7FA0">
        <w:rPr>
          <w:rFonts w:ascii="Arial" w:hAnsi="Arial" w:cs="Arial"/>
          <w:color w:val="000000"/>
        </w:rPr>
        <w:t>Создание условий для формирования и укрепления патриотических, культурных и семейных традиций, и повышение уровня и качества жизни инвалидов.</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        4.Создание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оказание им необходимой помощи;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        5.Создание условий для формирования и укрепления  патриотических и   культурных традиций, повышение уровня и качества жизни пожилых людей.</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Реализация мероприятий муниципальной программы будет способствовать достижению следующих социально-экономических результатов:</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 исполнение обязательств по социальной поддержке - снижению социальной напряженности в обществе;</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усиление адресности при предоставлении социальной поддержки - более эффективному использованию средств районного бюджета;</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создание благоприятных условий для функционирования института семьи, рождения детей - улучшению демографической ситуации в районе;</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повышение качества предоставляемых услуг.</w:t>
      </w:r>
    </w:p>
    <w:p w:rsidR="00E648BE" w:rsidRPr="005F7FA0" w:rsidRDefault="00E648BE" w:rsidP="00E648BE">
      <w:pPr>
        <w:shd w:val="clear" w:color="auto" w:fill="FFFFFF"/>
        <w:jc w:val="both"/>
        <w:rPr>
          <w:rFonts w:ascii="Arial" w:hAnsi="Arial" w:cs="Arial"/>
          <w:b/>
          <w:color w:val="000000"/>
        </w:rPr>
      </w:pPr>
      <w:r w:rsidRPr="005F7FA0">
        <w:rPr>
          <w:rFonts w:ascii="Arial" w:hAnsi="Arial" w:cs="Arial"/>
          <w:b/>
          <w:color w:val="000000"/>
        </w:rPr>
        <w:t>4.Механизм реализации отдельных мероприятий Программы, нормативно – правовой акт, регламентирующий реализацию  соответствующих мероприятий</w:t>
      </w:r>
    </w:p>
    <w:p w:rsidR="00E648BE" w:rsidRPr="005F7FA0" w:rsidRDefault="00E648BE" w:rsidP="00E648BE">
      <w:pPr>
        <w:shd w:val="clear" w:color="auto" w:fill="FFFFFF"/>
        <w:jc w:val="both"/>
        <w:rPr>
          <w:rFonts w:ascii="Arial" w:hAnsi="Arial" w:cs="Arial"/>
          <w:b/>
          <w:color w:val="000000"/>
        </w:rPr>
      </w:pP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lastRenderedPageBreak/>
        <w:t>Решение задач муниципальной программы достигается реализацией подпрограмм, реализация отдельных мероприятий не предусмотрена.</w:t>
      </w:r>
    </w:p>
    <w:p w:rsidR="00E648BE" w:rsidRPr="005F7FA0" w:rsidRDefault="00E648BE" w:rsidP="00E648BE">
      <w:pPr>
        <w:shd w:val="clear" w:color="auto" w:fill="FFFFFF"/>
        <w:jc w:val="both"/>
        <w:rPr>
          <w:rFonts w:ascii="Arial" w:hAnsi="Arial" w:cs="Arial"/>
          <w:color w:val="000000"/>
        </w:rPr>
      </w:pPr>
    </w:p>
    <w:p w:rsidR="00E648BE" w:rsidRPr="005F7FA0" w:rsidRDefault="00E648BE" w:rsidP="00E648BE">
      <w:pPr>
        <w:shd w:val="clear" w:color="auto" w:fill="FFFFFF"/>
        <w:jc w:val="both"/>
        <w:rPr>
          <w:rFonts w:ascii="Arial" w:hAnsi="Arial" w:cs="Arial"/>
          <w:b/>
          <w:color w:val="000000"/>
        </w:rPr>
      </w:pPr>
      <w:r w:rsidRPr="005F7FA0">
        <w:rPr>
          <w:rFonts w:ascii="Arial" w:hAnsi="Arial" w:cs="Arial"/>
          <w:b/>
          <w:color w:val="000000"/>
        </w:rPr>
        <w:t>5.Прогноз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E648BE" w:rsidRPr="005F7FA0" w:rsidRDefault="00E648BE" w:rsidP="00E648BE">
      <w:pPr>
        <w:shd w:val="clear" w:color="auto" w:fill="FFFFFF"/>
        <w:jc w:val="both"/>
        <w:rPr>
          <w:rFonts w:ascii="Arial" w:hAnsi="Arial" w:cs="Arial"/>
          <w:color w:val="000000"/>
        </w:rPr>
      </w:pP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Своевременная и в полном объеме реализация муниципальной  программы позволит:</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-выполнить полномочия по приему граждан (заявлений о предоставлении мер социальной поддержки), сбору документов, ведению базы данных получателей, принятию решений о предоставлении (об отказе в предоставлении) мер социальной поддержки;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-создать прозрачную и конкурентную среду в сфере социального обслуживания населения;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-внедрять новые формы и методы, направленные на повышение качества предоставления социальных услуг;</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направить усилия органов местной власти на 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оказание им необходимой помощи;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Таким образом, реализация комплекса мероприятий муниципальной программы позволит в целом обеспечить достижение ее целей, а также будет содействовать профилактике социальной напряженности в районе.</w:t>
      </w:r>
    </w:p>
    <w:p w:rsidR="00E648BE" w:rsidRPr="005F7FA0" w:rsidRDefault="00E648BE" w:rsidP="00E648BE">
      <w:pPr>
        <w:shd w:val="clear" w:color="auto" w:fill="FFFFFF"/>
        <w:jc w:val="both"/>
        <w:rPr>
          <w:rFonts w:ascii="Arial" w:hAnsi="Arial" w:cs="Arial"/>
          <w:color w:val="000000"/>
        </w:rPr>
      </w:pPr>
    </w:p>
    <w:p w:rsidR="00E648BE" w:rsidRPr="005F7FA0" w:rsidRDefault="00E648BE" w:rsidP="00E648BE">
      <w:pPr>
        <w:shd w:val="clear" w:color="auto" w:fill="FFFFFF"/>
        <w:jc w:val="both"/>
        <w:rPr>
          <w:rFonts w:ascii="Arial" w:hAnsi="Arial" w:cs="Arial"/>
          <w:b/>
          <w:color w:val="000000"/>
        </w:rPr>
      </w:pPr>
      <w:r w:rsidRPr="005F7FA0">
        <w:rPr>
          <w:rFonts w:ascii="Arial" w:hAnsi="Arial" w:cs="Arial"/>
          <w:b/>
          <w:color w:val="000000"/>
        </w:rPr>
        <w:t>6. Перечень подпрограмм с указанием сроков их реализации и ожидаемых результатов</w:t>
      </w:r>
    </w:p>
    <w:p w:rsidR="00E648BE" w:rsidRPr="005F7FA0" w:rsidRDefault="00E648BE" w:rsidP="00E648BE">
      <w:pPr>
        <w:shd w:val="clear" w:color="auto" w:fill="FFFFFF"/>
        <w:jc w:val="both"/>
        <w:rPr>
          <w:rFonts w:ascii="Arial" w:hAnsi="Arial" w:cs="Arial"/>
          <w:b/>
          <w:color w:val="000000"/>
        </w:rPr>
      </w:pP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Муниципальная программа определяет направления деятельности, обеспечивающие органами социальной защиты населения государственных полномочий по приему граждан (заявлений о предоставлении  мер социальной поддержки), сбору документов, ведению базы данных получателей, принятию решений  о предоставлении (об отказе в предоставлении) мер социальной поддержки.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Муниципальная программа включает 4 подпрограммы, реализация мероприятий которых в комплексе призвана обеспечить достижение целей </w:t>
      </w:r>
      <w:r w:rsidRPr="005F7FA0">
        <w:rPr>
          <w:rFonts w:ascii="Arial" w:hAnsi="Arial" w:cs="Arial"/>
          <w:color w:val="000000"/>
        </w:rPr>
        <w:br/>
        <w:t>и решение программных задач:</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1.Повышение качества и доступности  социальных услуг населению;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2.Обеспечение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E648BE" w:rsidRPr="005F7FA0" w:rsidRDefault="00E648BE" w:rsidP="00E648BE">
      <w:pPr>
        <w:shd w:val="clear" w:color="auto" w:fill="FFFFFF"/>
        <w:jc w:val="both"/>
        <w:rPr>
          <w:rFonts w:ascii="Arial" w:hAnsi="Arial" w:cs="Arial"/>
          <w:bCs/>
          <w:color w:val="000000"/>
        </w:rPr>
      </w:pPr>
      <w:r w:rsidRPr="005F7FA0">
        <w:rPr>
          <w:rFonts w:ascii="Arial" w:hAnsi="Arial" w:cs="Arial"/>
          <w:bCs/>
          <w:color w:val="000000"/>
        </w:rPr>
        <w:t>3. Обеспечение проведения социально значимых мероприятий  для жителей Шушенского района;</w:t>
      </w:r>
    </w:p>
    <w:p w:rsidR="00E648BE" w:rsidRPr="005F7FA0" w:rsidRDefault="00E648BE" w:rsidP="00E648BE">
      <w:pPr>
        <w:shd w:val="clear" w:color="auto" w:fill="FFFFFF"/>
        <w:jc w:val="both"/>
        <w:rPr>
          <w:rFonts w:ascii="Arial" w:hAnsi="Arial" w:cs="Arial"/>
          <w:bCs/>
          <w:color w:val="000000"/>
        </w:rPr>
      </w:pPr>
      <w:r w:rsidRPr="005F7FA0">
        <w:rPr>
          <w:rFonts w:ascii="Arial" w:hAnsi="Arial" w:cs="Arial"/>
          <w:bCs/>
          <w:color w:val="000000"/>
        </w:rPr>
        <w:t>4. Старшее поколение.</w:t>
      </w:r>
    </w:p>
    <w:p w:rsidR="00E648BE" w:rsidRPr="005F7FA0" w:rsidRDefault="00E648BE" w:rsidP="00E648BE">
      <w:pPr>
        <w:shd w:val="clear" w:color="auto" w:fill="FFFFFF"/>
        <w:jc w:val="both"/>
        <w:rPr>
          <w:rFonts w:ascii="Arial" w:hAnsi="Arial" w:cs="Arial"/>
          <w:color w:val="000000"/>
        </w:rPr>
      </w:pPr>
      <w:r w:rsidRPr="005F7FA0">
        <w:rPr>
          <w:rFonts w:ascii="Arial" w:hAnsi="Arial" w:cs="Arial"/>
          <w:bCs/>
          <w:color w:val="000000"/>
        </w:rPr>
        <w:t>Для каждой подпрограммы сформулированы цели, задачи, целевые индикаторы, определены их значения и механизмы реализации.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Реализация муниципальной программы рассчитана на 2015</w:t>
      </w:r>
      <w:r>
        <w:rPr>
          <w:rFonts w:ascii="Arial" w:hAnsi="Arial" w:cs="Arial"/>
          <w:color w:val="000000"/>
        </w:rPr>
        <w:t>-2020</w:t>
      </w:r>
      <w:r w:rsidRPr="005F7FA0">
        <w:rPr>
          <w:rFonts w:ascii="Arial" w:hAnsi="Arial" w:cs="Arial"/>
          <w:color w:val="000000"/>
        </w:rPr>
        <w:t xml:space="preserve"> годы, выделение этапов реализации муниципальной программы не предусмотрено.</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В ходе исполнения муниципальной программы будет осуществляться корректировка параметров и ежегодных планов ее реализации в рамках </w:t>
      </w:r>
      <w:r w:rsidRPr="005F7FA0">
        <w:rPr>
          <w:rFonts w:ascii="Arial" w:hAnsi="Arial" w:cs="Arial"/>
          <w:color w:val="000000"/>
        </w:rPr>
        <w:lastRenderedPageBreak/>
        <w:t>бюджетного процесса, с учетом тенденций демографического и социально-экономического развития района.</w:t>
      </w:r>
    </w:p>
    <w:p w:rsidR="00E648BE" w:rsidRPr="005F7FA0" w:rsidRDefault="00E648BE" w:rsidP="00E648BE">
      <w:pPr>
        <w:shd w:val="clear" w:color="auto" w:fill="FFFFFF"/>
        <w:jc w:val="both"/>
        <w:rPr>
          <w:rFonts w:ascii="Arial" w:hAnsi="Arial" w:cs="Arial"/>
          <w:color w:val="000000"/>
        </w:rPr>
      </w:pPr>
    </w:p>
    <w:p w:rsidR="00E648BE" w:rsidRPr="005F7FA0" w:rsidRDefault="00E648BE" w:rsidP="00E648BE">
      <w:pPr>
        <w:shd w:val="clear" w:color="auto" w:fill="FFFFFF"/>
        <w:jc w:val="both"/>
        <w:rPr>
          <w:rFonts w:ascii="Arial" w:hAnsi="Arial" w:cs="Arial"/>
          <w:b/>
          <w:color w:val="000000"/>
        </w:rPr>
      </w:pPr>
    </w:p>
    <w:p w:rsidR="00E648BE" w:rsidRPr="005F7FA0" w:rsidRDefault="00E648BE" w:rsidP="00E648BE">
      <w:pPr>
        <w:shd w:val="clear" w:color="auto" w:fill="FFFFFF"/>
        <w:jc w:val="both"/>
        <w:rPr>
          <w:rFonts w:ascii="Arial" w:hAnsi="Arial" w:cs="Arial"/>
          <w:b/>
          <w:color w:val="000000"/>
        </w:rPr>
      </w:pPr>
      <w:r w:rsidRPr="005F7FA0">
        <w:rPr>
          <w:rFonts w:ascii="Arial" w:hAnsi="Arial" w:cs="Arial"/>
          <w:b/>
          <w:color w:val="000000"/>
        </w:rPr>
        <w:t>7.Информация о распределении планируемых расходов по подпрограммам</w:t>
      </w:r>
    </w:p>
    <w:p w:rsidR="00E648BE" w:rsidRPr="005F7FA0" w:rsidRDefault="00E648BE" w:rsidP="00E648BE">
      <w:pPr>
        <w:shd w:val="clear" w:color="auto" w:fill="FFFFFF"/>
        <w:jc w:val="both"/>
        <w:rPr>
          <w:rFonts w:ascii="Arial" w:hAnsi="Arial" w:cs="Arial"/>
          <w:b/>
          <w:color w:val="000000"/>
        </w:rPr>
      </w:pP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Планируемые расходы программных мероприятий направлены  на</w:t>
      </w:r>
      <w:proofErr w:type="gramStart"/>
      <w:r w:rsidRPr="005F7FA0">
        <w:rPr>
          <w:rFonts w:ascii="Arial" w:hAnsi="Arial" w:cs="Arial"/>
          <w:color w:val="000000"/>
        </w:rPr>
        <w:t xml:space="preserve"> :</w:t>
      </w:r>
      <w:proofErr w:type="gramEnd"/>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осуществление государственных полномочий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-предоставление муниципальных услуг по социальному обслуживанию населения, в соответствии с муниципальными заданиями и по предоставлению мер социальной поддержки работникам муниципальных учреждений социального обслуживания населения;</w:t>
      </w:r>
    </w:p>
    <w:p w:rsidR="00E648BE" w:rsidRPr="005F7FA0" w:rsidRDefault="00E648BE" w:rsidP="00E648BE">
      <w:pPr>
        <w:shd w:val="clear" w:color="auto" w:fill="FFFFFF"/>
        <w:jc w:val="both"/>
        <w:rPr>
          <w:rFonts w:ascii="Arial" w:hAnsi="Arial" w:cs="Arial"/>
          <w:bCs/>
          <w:color w:val="000000"/>
        </w:rPr>
      </w:pPr>
      <w:r w:rsidRPr="005F7FA0">
        <w:rPr>
          <w:rFonts w:ascii="Arial" w:hAnsi="Arial" w:cs="Arial"/>
          <w:color w:val="000000"/>
        </w:rPr>
        <w:t>-</w:t>
      </w:r>
      <w:r w:rsidRPr="005F7FA0">
        <w:rPr>
          <w:rFonts w:ascii="Arial" w:hAnsi="Arial" w:cs="Arial"/>
          <w:bCs/>
          <w:color w:val="000000"/>
        </w:rPr>
        <w:t>обеспечение проведения социально значимых мероприятий  для жителей Шушенского района;</w:t>
      </w:r>
    </w:p>
    <w:p w:rsidR="00E648BE" w:rsidRPr="005F7FA0" w:rsidRDefault="00E648BE" w:rsidP="00E648BE">
      <w:pPr>
        <w:shd w:val="clear" w:color="auto" w:fill="FFFFFF"/>
        <w:jc w:val="both"/>
        <w:rPr>
          <w:rFonts w:ascii="Arial" w:hAnsi="Arial" w:cs="Arial"/>
          <w:bCs/>
          <w:color w:val="000000"/>
        </w:rPr>
      </w:pPr>
      <w:r w:rsidRPr="005F7FA0">
        <w:rPr>
          <w:rFonts w:ascii="Arial" w:hAnsi="Arial" w:cs="Arial"/>
          <w:bCs/>
          <w:color w:val="000000"/>
        </w:rPr>
        <w:t>-проявление заботы о старшем поколении.</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Информация о распределении планируемых расходов по подпрограммам муниципальной программы с указанием главных распорядителей сре</w:t>
      </w:r>
      <w:proofErr w:type="gramStart"/>
      <w:r w:rsidRPr="005F7FA0">
        <w:rPr>
          <w:rFonts w:ascii="Arial" w:hAnsi="Arial" w:cs="Arial"/>
          <w:color w:val="000000"/>
        </w:rPr>
        <w:t>дств кр</w:t>
      </w:r>
      <w:proofErr w:type="gramEnd"/>
      <w:r w:rsidRPr="005F7FA0">
        <w:rPr>
          <w:rFonts w:ascii="Arial" w:hAnsi="Arial" w:cs="Arial"/>
          <w:color w:val="000000"/>
        </w:rPr>
        <w:t>аевого и муниципального бюджетов, а также по годам реализации приведены в приложении № 1  к настоящей муниципальной программе.</w:t>
      </w:r>
    </w:p>
    <w:p w:rsidR="00E648BE" w:rsidRPr="005F7FA0" w:rsidRDefault="00E648BE" w:rsidP="00E648BE">
      <w:pPr>
        <w:shd w:val="clear" w:color="auto" w:fill="FFFFFF"/>
        <w:jc w:val="both"/>
        <w:rPr>
          <w:rFonts w:ascii="Arial" w:hAnsi="Arial" w:cs="Arial"/>
          <w:bCs/>
          <w:color w:val="000000"/>
        </w:rPr>
      </w:pPr>
    </w:p>
    <w:p w:rsidR="00E648BE" w:rsidRPr="005F7FA0" w:rsidRDefault="00E648BE" w:rsidP="00E648BE">
      <w:pPr>
        <w:shd w:val="clear" w:color="auto" w:fill="FFFFFF"/>
        <w:jc w:val="both"/>
        <w:rPr>
          <w:rFonts w:ascii="Arial" w:hAnsi="Arial" w:cs="Arial"/>
          <w:b/>
          <w:color w:val="000000"/>
        </w:rPr>
      </w:pPr>
      <w:r w:rsidRPr="005F7FA0">
        <w:rPr>
          <w:rFonts w:ascii="Arial" w:hAnsi="Arial" w:cs="Arial"/>
          <w:b/>
          <w:color w:val="000000"/>
        </w:rPr>
        <w:t>8. Информация о ресурсном обеспечении и прогнозной оценке</w:t>
      </w:r>
    </w:p>
    <w:p w:rsidR="00E648BE" w:rsidRPr="005F7FA0" w:rsidRDefault="00E648BE" w:rsidP="00E648BE">
      <w:pPr>
        <w:shd w:val="clear" w:color="auto" w:fill="FFFFFF"/>
        <w:jc w:val="both"/>
        <w:rPr>
          <w:rFonts w:ascii="Arial" w:hAnsi="Arial" w:cs="Arial"/>
          <w:b/>
          <w:color w:val="000000"/>
        </w:rPr>
      </w:pPr>
      <w:r w:rsidRPr="005F7FA0">
        <w:rPr>
          <w:rFonts w:ascii="Arial" w:hAnsi="Arial" w:cs="Arial"/>
          <w:b/>
          <w:color w:val="000000"/>
        </w:rPr>
        <w:t>расходов на реализацию целей муниципальной программы с учетом источников финансирования, в том числе за счет бюджета Шушенского района</w:t>
      </w:r>
    </w:p>
    <w:p w:rsidR="00E648BE" w:rsidRPr="005F7FA0" w:rsidRDefault="00E648BE" w:rsidP="00E648BE">
      <w:pPr>
        <w:shd w:val="clear" w:color="auto" w:fill="FFFFFF"/>
        <w:jc w:val="both"/>
        <w:rPr>
          <w:rFonts w:ascii="Arial" w:hAnsi="Arial" w:cs="Arial"/>
          <w:b/>
          <w:color w:val="000000"/>
        </w:rPr>
      </w:pP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Общий объем финансирования на реализацию муниципальной программы за счет средств  федерального, краевого и районного бюджетов, по прогнозным </w:t>
      </w:r>
      <w:r>
        <w:rPr>
          <w:rFonts w:ascii="Arial" w:hAnsi="Arial" w:cs="Arial"/>
          <w:color w:val="000000"/>
        </w:rPr>
        <w:t xml:space="preserve">данным, за период с 2015 по 2020 годы,  составит  404001,64260 </w:t>
      </w:r>
      <w:r w:rsidRPr="005F7FA0">
        <w:rPr>
          <w:rFonts w:ascii="Arial" w:hAnsi="Arial" w:cs="Arial"/>
          <w:color w:val="000000"/>
        </w:rPr>
        <w:t>тыс. рублей, в том числе:</w:t>
      </w:r>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 xml:space="preserve"> </w:t>
      </w:r>
      <w:r w:rsidRPr="005F7FA0">
        <w:rPr>
          <w:rFonts w:ascii="Arial" w:hAnsi="Arial" w:cs="Arial"/>
          <w:color w:val="000000"/>
        </w:rPr>
        <w:t xml:space="preserve">в 2015 году -  66693,68969 тыс. рублей; </w:t>
      </w:r>
    </w:p>
    <w:p w:rsidR="00E648BE" w:rsidRPr="00727BDB" w:rsidRDefault="00E648BE" w:rsidP="00E648BE">
      <w:pPr>
        <w:shd w:val="clear" w:color="auto" w:fill="FFFFFF"/>
        <w:jc w:val="both"/>
        <w:rPr>
          <w:rFonts w:ascii="Arial" w:hAnsi="Arial" w:cs="Arial"/>
          <w:color w:val="000000"/>
        </w:rPr>
      </w:pPr>
      <w:r>
        <w:rPr>
          <w:rFonts w:ascii="Arial" w:hAnsi="Arial" w:cs="Arial"/>
          <w:color w:val="000000"/>
        </w:rPr>
        <w:t xml:space="preserve"> </w:t>
      </w:r>
      <w:r w:rsidRPr="00727BDB">
        <w:rPr>
          <w:rFonts w:ascii="Arial" w:hAnsi="Arial" w:cs="Arial"/>
          <w:color w:val="000000"/>
        </w:rPr>
        <w:t>в 2016 году – 65253,63691тыс. рублей;</w:t>
      </w:r>
    </w:p>
    <w:p w:rsidR="00E648BE" w:rsidRPr="00727BDB" w:rsidRDefault="00E648BE" w:rsidP="00E648BE">
      <w:pPr>
        <w:shd w:val="clear" w:color="auto" w:fill="FFFFFF"/>
        <w:jc w:val="both"/>
        <w:rPr>
          <w:rFonts w:ascii="Arial" w:hAnsi="Arial" w:cs="Arial"/>
          <w:color w:val="000000"/>
        </w:rPr>
      </w:pPr>
      <w:r>
        <w:rPr>
          <w:rFonts w:ascii="Arial" w:hAnsi="Arial" w:cs="Arial"/>
          <w:color w:val="000000"/>
        </w:rPr>
        <w:t xml:space="preserve"> в 2017 году  - 72773,81600</w:t>
      </w:r>
      <w:r w:rsidRPr="00727BDB">
        <w:rPr>
          <w:rFonts w:ascii="Arial" w:hAnsi="Arial" w:cs="Arial"/>
          <w:color w:val="000000"/>
        </w:rPr>
        <w:t xml:space="preserve"> тыс. рублей;</w:t>
      </w:r>
    </w:p>
    <w:p w:rsidR="00E648BE" w:rsidRPr="00727BDB" w:rsidRDefault="00E648BE" w:rsidP="00E648BE">
      <w:pPr>
        <w:shd w:val="clear" w:color="auto" w:fill="FFFFFF"/>
        <w:jc w:val="both"/>
        <w:rPr>
          <w:rFonts w:ascii="Arial" w:hAnsi="Arial" w:cs="Arial"/>
          <w:color w:val="000000"/>
        </w:rPr>
      </w:pPr>
      <w:r>
        <w:rPr>
          <w:rFonts w:ascii="Arial" w:hAnsi="Arial" w:cs="Arial"/>
          <w:color w:val="000000"/>
        </w:rPr>
        <w:t xml:space="preserve"> в 2018 году  -  66463,50000</w:t>
      </w:r>
      <w:r w:rsidRPr="00727BDB">
        <w:rPr>
          <w:rFonts w:ascii="Arial" w:hAnsi="Arial" w:cs="Arial"/>
          <w:color w:val="000000"/>
        </w:rPr>
        <w:t xml:space="preserve"> тыс. рублей;</w:t>
      </w:r>
    </w:p>
    <w:p w:rsidR="00E648BE" w:rsidRPr="00727BDB" w:rsidRDefault="00E648BE" w:rsidP="00E648BE">
      <w:pPr>
        <w:shd w:val="clear" w:color="auto" w:fill="FFFFFF"/>
        <w:jc w:val="both"/>
        <w:rPr>
          <w:rFonts w:ascii="Arial" w:hAnsi="Arial" w:cs="Arial"/>
          <w:color w:val="000000"/>
        </w:rPr>
      </w:pPr>
      <w:r>
        <w:rPr>
          <w:rFonts w:ascii="Arial" w:hAnsi="Arial" w:cs="Arial"/>
          <w:color w:val="000000"/>
        </w:rPr>
        <w:t xml:space="preserve"> в 2019 году -   66408,50000</w:t>
      </w:r>
      <w:r w:rsidRPr="00727BDB">
        <w:rPr>
          <w:rFonts w:ascii="Arial" w:hAnsi="Arial" w:cs="Arial"/>
          <w:color w:val="000000"/>
        </w:rPr>
        <w:t xml:space="preserve"> тыс. рублей;</w:t>
      </w:r>
    </w:p>
    <w:p w:rsidR="00E648BE" w:rsidRPr="005F7FA0" w:rsidRDefault="00E648BE" w:rsidP="00E648BE">
      <w:pPr>
        <w:shd w:val="clear" w:color="auto" w:fill="FFFFFF"/>
        <w:jc w:val="both"/>
        <w:rPr>
          <w:rFonts w:ascii="Arial" w:hAnsi="Arial" w:cs="Arial"/>
          <w:color w:val="000000"/>
        </w:rPr>
      </w:pPr>
      <w:r>
        <w:rPr>
          <w:rFonts w:ascii="Arial" w:hAnsi="Arial" w:cs="Arial"/>
          <w:color w:val="000000"/>
        </w:rPr>
        <w:t xml:space="preserve"> в 2020 году –   66408,50000</w:t>
      </w:r>
      <w:r w:rsidRPr="00727BDB">
        <w:rPr>
          <w:rFonts w:ascii="Arial" w:hAnsi="Arial" w:cs="Arial"/>
          <w:color w:val="000000"/>
        </w:rPr>
        <w:t xml:space="preserve"> тыс. руб</w:t>
      </w:r>
      <w:r>
        <w:rPr>
          <w:rFonts w:ascii="Arial" w:hAnsi="Arial" w:cs="Arial"/>
          <w:color w:val="000000"/>
        </w:rPr>
        <w:t>лей</w:t>
      </w:r>
      <w:r w:rsidRPr="00727BDB">
        <w:rPr>
          <w:rFonts w:ascii="Arial" w:hAnsi="Arial" w:cs="Arial"/>
          <w:color w:val="000000"/>
        </w:rPr>
        <w:t>.</w:t>
      </w:r>
      <w:r w:rsidRPr="005F7FA0">
        <w:rPr>
          <w:rFonts w:ascii="Arial" w:hAnsi="Arial" w:cs="Arial"/>
          <w:color w:val="000000"/>
        </w:rPr>
        <w:t xml:space="preserve">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разрезе мероприятий приведены в приложении № 2 к настоящей муниципальной  программе.</w:t>
      </w:r>
    </w:p>
    <w:p w:rsidR="00E648BE" w:rsidRPr="005F7FA0" w:rsidRDefault="00E648BE" w:rsidP="00E648BE">
      <w:pPr>
        <w:shd w:val="clear" w:color="auto" w:fill="FFFFFF"/>
        <w:jc w:val="both"/>
        <w:rPr>
          <w:rFonts w:ascii="Arial" w:hAnsi="Arial" w:cs="Arial"/>
          <w:color w:val="000000"/>
        </w:rPr>
      </w:pP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Руководитель УСЗН администрации </w:t>
      </w:r>
    </w:p>
    <w:p w:rsidR="00E648BE" w:rsidRPr="005F7FA0" w:rsidRDefault="00E648BE" w:rsidP="00E648BE">
      <w:pPr>
        <w:shd w:val="clear" w:color="auto" w:fill="FFFFFF"/>
        <w:jc w:val="both"/>
        <w:rPr>
          <w:rFonts w:ascii="Arial" w:hAnsi="Arial" w:cs="Arial"/>
          <w:color w:val="000000"/>
        </w:rPr>
      </w:pPr>
      <w:r w:rsidRPr="005F7FA0">
        <w:rPr>
          <w:rFonts w:ascii="Arial" w:hAnsi="Arial" w:cs="Arial"/>
          <w:color w:val="000000"/>
        </w:rPr>
        <w:t xml:space="preserve">Шушенского района                                           </w:t>
      </w:r>
      <w:r>
        <w:rPr>
          <w:rFonts w:ascii="Arial" w:hAnsi="Arial" w:cs="Arial"/>
          <w:color w:val="000000"/>
        </w:rPr>
        <w:t xml:space="preserve">                                      </w:t>
      </w:r>
      <w:r w:rsidRPr="005F7FA0">
        <w:rPr>
          <w:rFonts w:ascii="Arial" w:hAnsi="Arial" w:cs="Arial"/>
          <w:color w:val="000000"/>
        </w:rPr>
        <w:t xml:space="preserve">          Л.А.Нор</w:t>
      </w:r>
    </w:p>
    <w:p w:rsidR="00E648BE" w:rsidRPr="00552ADB" w:rsidRDefault="00E648BE" w:rsidP="00E648BE">
      <w:pPr>
        <w:shd w:val="clear" w:color="auto" w:fill="FFFFFF"/>
        <w:jc w:val="both"/>
        <w:rPr>
          <w:rFonts w:ascii="Arial" w:hAnsi="Arial" w:cs="Arial"/>
          <w:color w:val="000000"/>
        </w:rPr>
      </w:pPr>
    </w:p>
    <w:p w:rsidR="00E648BE" w:rsidRPr="005F0C13" w:rsidRDefault="00E648BE" w:rsidP="00357EF2">
      <w:pPr>
        <w:jc w:val="both"/>
        <w:rPr>
          <w:rFonts w:ascii="Arial" w:hAnsi="Arial" w:cs="Arial"/>
        </w:rPr>
      </w:pPr>
    </w:p>
    <w:p w:rsidR="00E648BE" w:rsidRDefault="00E648BE" w:rsidP="00357EF2">
      <w:pPr>
        <w:jc w:val="both"/>
        <w:rPr>
          <w:rFonts w:ascii="Arial" w:hAnsi="Arial" w:cs="Arial"/>
        </w:rPr>
        <w:sectPr w:rsidR="00E648BE" w:rsidSect="0037761B">
          <w:headerReference w:type="even" r:id="rId10"/>
          <w:headerReference w:type="default" r:id="rId11"/>
          <w:footerReference w:type="even" r:id="rId12"/>
          <w:footerReference w:type="default" r:id="rId13"/>
          <w:headerReference w:type="first" r:id="rId14"/>
          <w:footerReference w:type="first" r:id="rId15"/>
          <w:pgSz w:w="11906" w:h="16838"/>
          <w:pgMar w:top="851" w:right="850" w:bottom="851" w:left="1701" w:header="708" w:footer="708" w:gutter="0"/>
          <w:cols w:space="708"/>
          <w:titlePg/>
          <w:docGrid w:linePitch="360"/>
        </w:sectPr>
      </w:pPr>
    </w:p>
    <w:p w:rsidR="00E648BE" w:rsidRPr="00A322FD" w:rsidRDefault="00E648BE" w:rsidP="00357EF2">
      <w:pPr>
        <w:jc w:val="both"/>
        <w:rPr>
          <w:rFonts w:ascii="Arial" w:hAnsi="Arial" w:cs="Arial"/>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992"/>
        <w:gridCol w:w="1418"/>
        <w:gridCol w:w="2126"/>
        <w:gridCol w:w="142"/>
        <w:gridCol w:w="283"/>
        <w:gridCol w:w="1276"/>
        <w:gridCol w:w="142"/>
        <w:gridCol w:w="108"/>
        <w:gridCol w:w="1309"/>
        <w:gridCol w:w="250"/>
        <w:gridCol w:w="1310"/>
        <w:gridCol w:w="141"/>
        <w:gridCol w:w="108"/>
        <w:gridCol w:w="1310"/>
        <w:gridCol w:w="142"/>
        <w:gridCol w:w="1134"/>
      </w:tblGrid>
      <w:tr w:rsidR="00E648BE" w:rsidRPr="008D7938" w:rsidTr="00C67AE8">
        <w:trPr>
          <w:trHeight w:val="960"/>
        </w:trPr>
        <w:tc>
          <w:tcPr>
            <w:tcW w:w="15735" w:type="dxa"/>
            <w:gridSpan w:val="18"/>
            <w:tcBorders>
              <w:top w:val="nil"/>
              <w:left w:val="nil"/>
              <w:bottom w:val="single" w:sz="4" w:space="0" w:color="auto"/>
              <w:right w:val="nil"/>
            </w:tcBorders>
            <w:shd w:val="clear" w:color="000000" w:fill="FFFFFF"/>
            <w:vAlign w:val="center"/>
            <w:hideMark/>
          </w:tcPr>
          <w:p w:rsidR="00E648BE" w:rsidRPr="008D7938" w:rsidRDefault="00E648BE" w:rsidP="00C67AE8">
            <w:pPr>
              <w:jc w:val="right"/>
              <w:rPr>
                <w:rFonts w:ascii="Arial" w:hAnsi="Arial" w:cs="Arial"/>
              </w:rPr>
            </w:pPr>
            <w:r w:rsidRPr="008D7938">
              <w:rPr>
                <w:rFonts w:ascii="Arial" w:hAnsi="Arial" w:cs="Arial"/>
              </w:rPr>
              <w:t>Приложение №1</w:t>
            </w:r>
          </w:p>
          <w:p w:rsidR="00E648BE" w:rsidRPr="008D7938" w:rsidRDefault="00E648BE" w:rsidP="00C67AE8">
            <w:pPr>
              <w:jc w:val="right"/>
              <w:rPr>
                <w:rFonts w:ascii="Arial" w:hAnsi="Arial" w:cs="Arial"/>
              </w:rPr>
            </w:pPr>
            <w:r w:rsidRPr="008D7938">
              <w:rPr>
                <w:rFonts w:ascii="Arial" w:hAnsi="Arial" w:cs="Arial"/>
              </w:rPr>
              <w:t>к Паспорту муниципальной программы</w:t>
            </w:r>
          </w:p>
          <w:p w:rsidR="00E648BE" w:rsidRPr="008D7938" w:rsidRDefault="00E648BE" w:rsidP="00C67AE8">
            <w:pPr>
              <w:jc w:val="right"/>
              <w:rPr>
                <w:rFonts w:ascii="Arial" w:hAnsi="Arial" w:cs="Arial"/>
              </w:rPr>
            </w:pPr>
            <w:r w:rsidRPr="008D7938">
              <w:rPr>
                <w:rFonts w:ascii="Arial" w:hAnsi="Arial" w:cs="Arial"/>
              </w:rPr>
              <w:t xml:space="preserve"> «Система социальной защиты</w:t>
            </w:r>
          </w:p>
          <w:p w:rsidR="00E648BE" w:rsidRPr="008D7938" w:rsidRDefault="00E648BE" w:rsidP="00C67AE8">
            <w:pPr>
              <w:jc w:val="right"/>
              <w:rPr>
                <w:rFonts w:ascii="Arial" w:hAnsi="Arial" w:cs="Arial"/>
              </w:rPr>
            </w:pPr>
            <w:r w:rsidRPr="008D7938">
              <w:rPr>
                <w:rFonts w:ascii="Arial" w:hAnsi="Arial" w:cs="Arial"/>
              </w:rPr>
              <w:t>населения Шушенского района»</w:t>
            </w:r>
          </w:p>
          <w:p w:rsidR="00E648BE" w:rsidRPr="008D7938" w:rsidRDefault="00E648BE" w:rsidP="00C67AE8">
            <w:pPr>
              <w:jc w:val="right"/>
              <w:rPr>
                <w:rFonts w:ascii="Arial" w:hAnsi="Arial" w:cs="Arial"/>
                <w:b/>
              </w:rPr>
            </w:pPr>
          </w:p>
          <w:p w:rsidR="00E648BE" w:rsidRPr="008D7938" w:rsidRDefault="00E648BE" w:rsidP="00C67AE8">
            <w:pPr>
              <w:jc w:val="center"/>
              <w:rPr>
                <w:rFonts w:ascii="Arial" w:hAnsi="Arial" w:cs="Arial"/>
                <w:b/>
              </w:rPr>
            </w:pPr>
            <w:r w:rsidRPr="008D7938">
              <w:rPr>
                <w:rFonts w:ascii="Arial" w:hAnsi="Arial" w:cs="Arial"/>
                <w:b/>
              </w:rPr>
              <w:t>«Целевые показатели и показатели результативности программы «Система социальной защиты населения  Шушенского района»</w:t>
            </w:r>
          </w:p>
        </w:tc>
      </w:tr>
      <w:tr w:rsidR="00E648BE" w:rsidRPr="008D7938" w:rsidTr="00C67AE8">
        <w:trPr>
          <w:trHeight w:val="3062"/>
        </w:trPr>
        <w:tc>
          <w:tcPr>
            <w:tcW w:w="1276" w:type="dxa"/>
            <w:tcBorders>
              <w:top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w:t>
            </w:r>
            <w:r w:rsidRPr="008D7938">
              <w:rPr>
                <w:rFonts w:ascii="Arial" w:hAnsi="Arial" w:cs="Arial"/>
              </w:rPr>
              <w:br/>
            </w:r>
            <w:proofErr w:type="gramStart"/>
            <w:r w:rsidRPr="008D7938">
              <w:rPr>
                <w:rFonts w:ascii="Arial" w:hAnsi="Arial" w:cs="Arial"/>
              </w:rPr>
              <w:t>п</w:t>
            </w:r>
            <w:proofErr w:type="gramEnd"/>
            <w:r w:rsidRPr="008D7938">
              <w:rPr>
                <w:rFonts w:ascii="Arial" w:hAnsi="Arial" w:cs="Arial"/>
              </w:rPr>
              <w:t>/п</w:t>
            </w:r>
          </w:p>
        </w:tc>
        <w:tc>
          <w:tcPr>
            <w:tcW w:w="2268" w:type="dxa"/>
            <w:tcBorders>
              <w:top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Цели,</w:t>
            </w:r>
            <w:r w:rsidRPr="008D7938">
              <w:rPr>
                <w:rFonts w:ascii="Arial" w:hAnsi="Arial" w:cs="Arial"/>
              </w:rPr>
              <w:br/>
              <w:t>задачи,</w:t>
            </w:r>
            <w:r w:rsidRPr="008D7938">
              <w:rPr>
                <w:rFonts w:ascii="Arial" w:hAnsi="Arial" w:cs="Arial"/>
              </w:rPr>
              <w:br/>
              <w:t>показатели</w:t>
            </w:r>
          </w:p>
        </w:tc>
        <w:tc>
          <w:tcPr>
            <w:tcW w:w="992" w:type="dxa"/>
            <w:tcBorders>
              <w:top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Единица измерения</w:t>
            </w:r>
          </w:p>
        </w:tc>
        <w:tc>
          <w:tcPr>
            <w:tcW w:w="1418" w:type="dxa"/>
            <w:tcBorders>
              <w:top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Вес показателя</w:t>
            </w:r>
            <w:r w:rsidRPr="008D7938">
              <w:rPr>
                <w:rFonts w:ascii="Arial" w:hAnsi="Arial" w:cs="Arial"/>
                <w:color w:val="FF0000"/>
              </w:rPr>
              <w:t>*</w:t>
            </w:r>
          </w:p>
        </w:tc>
        <w:tc>
          <w:tcPr>
            <w:tcW w:w="2551" w:type="dxa"/>
            <w:gridSpan w:val="3"/>
            <w:tcBorders>
              <w:top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Источник информации</w:t>
            </w:r>
          </w:p>
        </w:tc>
        <w:tc>
          <w:tcPr>
            <w:tcW w:w="1526" w:type="dxa"/>
            <w:gridSpan w:val="3"/>
            <w:tcBorders>
              <w:top w:val="single" w:sz="4" w:space="0" w:color="auto"/>
            </w:tcBorders>
            <w:shd w:val="clear" w:color="000000" w:fill="FFFFFF"/>
            <w:vAlign w:val="center"/>
          </w:tcPr>
          <w:p w:rsidR="00E648BE" w:rsidRPr="008D7938" w:rsidRDefault="00E648BE" w:rsidP="00C67AE8">
            <w:pPr>
              <w:jc w:val="center"/>
              <w:rPr>
                <w:rFonts w:ascii="Arial" w:hAnsi="Arial" w:cs="Arial"/>
              </w:rPr>
            </w:pPr>
            <w:r>
              <w:rPr>
                <w:rFonts w:ascii="Arial" w:hAnsi="Arial" w:cs="Arial"/>
              </w:rPr>
              <w:br/>
              <w:t>2016</w:t>
            </w:r>
            <w:r w:rsidRPr="008D7938">
              <w:rPr>
                <w:rFonts w:ascii="Arial" w:hAnsi="Arial" w:cs="Arial"/>
              </w:rPr>
              <w:t xml:space="preserve"> год</w:t>
            </w:r>
          </w:p>
        </w:tc>
        <w:tc>
          <w:tcPr>
            <w:tcW w:w="1559" w:type="dxa"/>
            <w:gridSpan w:val="2"/>
            <w:tcBorders>
              <w:top w:val="single" w:sz="4" w:space="0" w:color="auto"/>
            </w:tcBorders>
            <w:shd w:val="clear" w:color="000000" w:fill="FFFFFF"/>
            <w:vAlign w:val="center"/>
          </w:tcPr>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r>
              <w:rPr>
                <w:rFonts w:ascii="Arial" w:hAnsi="Arial" w:cs="Arial"/>
              </w:rPr>
              <w:t>2017</w:t>
            </w:r>
            <w:r w:rsidRPr="008D7938">
              <w:rPr>
                <w:rFonts w:ascii="Arial" w:hAnsi="Arial" w:cs="Arial"/>
              </w:rPr>
              <w:t xml:space="preserve"> год</w:t>
            </w:r>
          </w:p>
          <w:p w:rsidR="00E648BE" w:rsidRPr="008D7938" w:rsidRDefault="00E648BE" w:rsidP="00C67AE8">
            <w:pPr>
              <w:rPr>
                <w:rFonts w:ascii="Arial" w:hAnsi="Arial" w:cs="Arial"/>
              </w:rPr>
            </w:pPr>
          </w:p>
          <w:p w:rsidR="00E648BE" w:rsidRPr="008D7938" w:rsidRDefault="00E648BE" w:rsidP="00C67AE8">
            <w:pPr>
              <w:rPr>
                <w:rFonts w:ascii="Arial" w:hAnsi="Arial" w:cs="Arial"/>
              </w:rPr>
            </w:pPr>
          </w:p>
        </w:tc>
        <w:tc>
          <w:tcPr>
            <w:tcW w:w="1451" w:type="dxa"/>
            <w:gridSpan w:val="2"/>
            <w:tcBorders>
              <w:top w:val="single" w:sz="4" w:space="0" w:color="auto"/>
            </w:tcBorders>
            <w:shd w:val="clear" w:color="000000" w:fill="FFFFFF"/>
            <w:vAlign w:val="center"/>
          </w:tcPr>
          <w:p w:rsidR="00E648BE" w:rsidRPr="008D7938" w:rsidRDefault="00E648BE" w:rsidP="00C67AE8">
            <w:pPr>
              <w:jc w:val="center"/>
              <w:rPr>
                <w:rFonts w:ascii="Arial" w:hAnsi="Arial" w:cs="Arial"/>
              </w:rPr>
            </w:pPr>
          </w:p>
          <w:p w:rsidR="00E648BE" w:rsidRPr="008D7938" w:rsidRDefault="00E648BE" w:rsidP="00C67AE8">
            <w:pPr>
              <w:rPr>
                <w:rFonts w:ascii="Arial" w:hAnsi="Arial" w:cs="Arial"/>
              </w:rPr>
            </w:pPr>
            <w:r>
              <w:rPr>
                <w:rFonts w:ascii="Arial" w:hAnsi="Arial" w:cs="Arial"/>
              </w:rPr>
              <w:t xml:space="preserve">   2018</w:t>
            </w:r>
            <w:r w:rsidRPr="008D7938">
              <w:rPr>
                <w:rFonts w:ascii="Arial" w:hAnsi="Arial" w:cs="Arial"/>
              </w:rPr>
              <w:t xml:space="preserve"> год</w:t>
            </w:r>
          </w:p>
        </w:tc>
        <w:tc>
          <w:tcPr>
            <w:tcW w:w="1418" w:type="dxa"/>
            <w:gridSpan w:val="2"/>
            <w:tcBorders>
              <w:top w:val="single" w:sz="4" w:space="0" w:color="auto"/>
            </w:tcBorders>
            <w:shd w:val="clear" w:color="000000" w:fill="FFFFFF"/>
            <w:vAlign w:val="center"/>
          </w:tcPr>
          <w:p w:rsidR="00E648BE" w:rsidRPr="008D7938" w:rsidRDefault="00E648BE" w:rsidP="00C67AE8">
            <w:pPr>
              <w:rPr>
                <w:rFonts w:ascii="Arial" w:hAnsi="Arial" w:cs="Arial"/>
              </w:rPr>
            </w:pPr>
            <w:r w:rsidRPr="008D7938">
              <w:rPr>
                <w:rFonts w:ascii="Arial" w:hAnsi="Arial" w:cs="Arial"/>
              </w:rPr>
              <w:t xml:space="preserve"> </w:t>
            </w:r>
          </w:p>
          <w:p w:rsidR="00E648BE" w:rsidRPr="008D7938" w:rsidRDefault="00E648BE" w:rsidP="00C67AE8">
            <w:pPr>
              <w:rPr>
                <w:rFonts w:ascii="Arial" w:hAnsi="Arial" w:cs="Arial"/>
              </w:rPr>
            </w:pPr>
            <w:r>
              <w:rPr>
                <w:rFonts w:ascii="Arial" w:hAnsi="Arial" w:cs="Arial"/>
              </w:rPr>
              <w:t>2019</w:t>
            </w:r>
            <w:r w:rsidRPr="008D7938">
              <w:rPr>
                <w:rFonts w:ascii="Arial" w:hAnsi="Arial" w:cs="Arial"/>
              </w:rPr>
              <w:t xml:space="preserve"> год</w:t>
            </w:r>
          </w:p>
        </w:tc>
        <w:tc>
          <w:tcPr>
            <w:tcW w:w="1276" w:type="dxa"/>
            <w:gridSpan w:val="2"/>
            <w:tcBorders>
              <w:top w:val="single" w:sz="4" w:space="0" w:color="auto"/>
            </w:tcBorders>
            <w:shd w:val="clear" w:color="000000" w:fill="FFFFFF"/>
            <w:vAlign w:val="center"/>
          </w:tcPr>
          <w:p w:rsidR="00E648BE" w:rsidRPr="008D7938" w:rsidRDefault="00E648BE" w:rsidP="00C67AE8">
            <w:pPr>
              <w:rPr>
                <w:rFonts w:ascii="Arial" w:hAnsi="Arial" w:cs="Arial"/>
              </w:rPr>
            </w:pPr>
          </w:p>
          <w:p w:rsidR="00E648BE" w:rsidRPr="008D7938" w:rsidRDefault="00E648BE" w:rsidP="00C67AE8">
            <w:pPr>
              <w:rPr>
                <w:rFonts w:ascii="Arial" w:hAnsi="Arial" w:cs="Arial"/>
              </w:rPr>
            </w:pPr>
            <w:r>
              <w:rPr>
                <w:rFonts w:ascii="Arial" w:hAnsi="Arial" w:cs="Arial"/>
              </w:rPr>
              <w:t xml:space="preserve">2020 </w:t>
            </w:r>
            <w:r w:rsidRPr="008D7938">
              <w:rPr>
                <w:rFonts w:ascii="Arial" w:hAnsi="Arial" w:cs="Arial"/>
              </w:rPr>
              <w:t>год</w:t>
            </w:r>
          </w:p>
        </w:tc>
      </w:tr>
      <w:tr w:rsidR="00E648BE" w:rsidRPr="008D7938" w:rsidTr="00C67AE8">
        <w:trPr>
          <w:trHeight w:val="498"/>
        </w:trPr>
        <w:tc>
          <w:tcPr>
            <w:tcW w:w="15735" w:type="dxa"/>
            <w:gridSpan w:val="18"/>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Цель 1: Повышение качества и доступности предоставления услуг по социальному обслуживанию</w:t>
            </w:r>
          </w:p>
        </w:tc>
      </w:tr>
      <w:tr w:rsidR="00E648BE" w:rsidRPr="008D7938" w:rsidTr="00C67AE8">
        <w:trPr>
          <w:trHeight w:val="2835"/>
        </w:trPr>
        <w:tc>
          <w:tcPr>
            <w:tcW w:w="1276"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Целевой</w:t>
            </w:r>
            <w:r w:rsidRPr="008D7938">
              <w:rPr>
                <w:rFonts w:ascii="Arial" w:hAnsi="Arial" w:cs="Arial"/>
              </w:rPr>
              <w:br/>
              <w:t>показатель 1</w:t>
            </w:r>
          </w:p>
        </w:tc>
        <w:tc>
          <w:tcPr>
            <w:tcW w:w="2268" w:type="dxa"/>
            <w:shd w:val="clear" w:color="000000" w:fill="FFFFFF"/>
            <w:hideMark/>
          </w:tcPr>
          <w:p w:rsidR="00E648BE" w:rsidRPr="008D7938" w:rsidRDefault="00E648BE" w:rsidP="00C67AE8">
            <w:pPr>
              <w:rPr>
                <w:rFonts w:ascii="Arial" w:hAnsi="Arial" w:cs="Arial"/>
              </w:rPr>
            </w:pPr>
            <w:r w:rsidRPr="008D7938">
              <w:rPr>
                <w:rFonts w:ascii="Arial" w:hAnsi="Arial" w:cs="Arial"/>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w:t>
            </w:r>
            <w:r w:rsidRPr="008D7938">
              <w:rPr>
                <w:rFonts w:ascii="Arial" w:hAnsi="Arial" w:cs="Arial"/>
              </w:rPr>
              <w:lastRenderedPageBreak/>
              <w:t xml:space="preserve">социальных услуг в учреждения социального обслуживания  населения  </w:t>
            </w:r>
          </w:p>
        </w:tc>
        <w:tc>
          <w:tcPr>
            <w:tcW w:w="992"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lastRenderedPageBreak/>
              <w:t>%</w:t>
            </w:r>
          </w:p>
        </w:tc>
        <w:tc>
          <w:tcPr>
            <w:tcW w:w="1418"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X</w:t>
            </w:r>
          </w:p>
        </w:tc>
        <w:tc>
          <w:tcPr>
            <w:tcW w:w="2551" w:type="dxa"/>
            <w:gridSpan w:val="3"/>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 xml:space="preserve">ведомственная отчетность </w:t>
            </w:r>
          </w:p>
        </w:tc>
        <w:tc>
          <w:tcPr>
            <w:tcW w:w="1526" w:type="dxa"/>
            <w:gridSpan w:val="3"/>
            <w:shd w:val="clear" w:color="000000" w:fill="FFFFFF"/>
            <w:vAlign w:val="center"/>
          </w:tcPr>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r w:rsidRPr="008D7938">
              <w:rPr>
                <w:rFonts w:ascii="Arial" w:hAnsi="Arial" w:cs="Arial"/>
              </w:rPr>
              <w:t>99,8</w:t>
            </w:r>
          </w:p>
        </w:tc>
        <w:tc>
          <w:tcPr>
            <w:tcW w:w="1559" w:type="dxa"/>
            <w:gridSpan w:val="2"/>
            <w:shd w:val="clear" w:color="000000" w:fill="FFFFFF"/>
            <w:vAlign w:val="center"/>
          </w:tcPr>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r w:rsidRPr="008D7938">
              <w:rPr>
                <w:rFonts w:ascii="Arial" w:hAnsi="Arial" w:cs="Arial"/>
              </w:rPr>
              <w:t>99,8</w:t>
            </w:r>
          </w:p>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p>
        </w:tc>
        <w:tc>
          <w:tcPr>
            <w:tcW w:w="1559" w:type="dxa"/>
            <w:gridSpan w:val="3"/>
            <w:shd w:val="clear" w:color="000000" w:fill="FFFFFF"/>
            <w:vAlign w:val="center"/>
          </w:tcPr>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r w:rsidRPr="008D7938">
              <w:rPr>
                <w:rFonts w:ascii="Arial" w:hAnsi="Arial" w:cs="Arial"/>
              </w:rPr>
              <w:t>99,8</w:t>
            </w:r>
          </w:p>
        </w:tc>
        <w:tc>
          <w:tcPr>
            <w:tcW w:w="1452" w:type="dxa"/>
            <w:gridSpan w:val="2"/>
            <w:shd w:val="clear" w:color="000000" w:fill="FFFFFF"/>
            <w:vAlign w:val="center"/>
          </w:tcPr>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r w:rsidRPr="008D7938">
              <w:rPr>
                <w:rFonts w:ascii="Arial" w:hAnsi="Arial" w:cs="Arial"/>
              </w:rPr>
              <w:t>99,9</w:t>
            </w:r>
          </w:p>
        </w:tc>
        <w:tc>
          <w:tcPr>
            <w:tcW w:w="1134" w:type="dxa"/>
            <w:shd w:val="clear" w:color="000000" w:fill="FFFFFF"/>
            <w:vAlign w:val="center"/>
          </w:tcPr>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r w:rsidRPr="008D7938">
              <w:rPr>
                <w:rFonts w:ascii="Arial" w:hAnsi="Arial" w:cs="Arial"/>
              </w:rPr>
              <w:t>99,9</w:t>
            </w:r>
          </w:p>
        </w:tc>
      </w:tr>
      <w:tr w:rsidR="00E648BE" w:rsidRPr="008D7938" w:rsidTr="00C67AE8">
        <w:trPr>
          <w:trHeight w:val="349"/>
        </w:trPr>
        <w:tc>
          <w:tcPr>
            <w:tcW w:w="15735" w:type="dxa"/>
            <w:gridSpan w:val="18"/>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lastRenderedPageBreak/>
              <w:t>Задача 1: Обеспечение потребностей граждан пожилого возраста, инвалидов, включая детей – инвалидов, семей и детей в социальном обслуживании</w:t>
            </w:r>
          </w:p>
        </w:tc>
      </w:tr>
      <w:tr w:rsidR="00E648BE" w:rsidRPr="008D7938" w:rsidTr="00C67AE8">
        <w:trPr>
          <w:trHeight w:val="555"/>
        </w:trPr>
        <w:tc>
          <w:tcPr>
            <w:tcW w:w="15735" w:type="dxa"/>
            <w:gridSpan w:val="18"/>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Подпрограмма 1: Повышение качества и доступности социальных услуг населению</w:t>
            </w:r>
          </w:p>
        </w:tc>
      </w:tr>
      <w:tr w:rsidR="00E648BE" w:rsidRPr="008D7938" w:rsidTr="00C67AE8">
        <w:trPr>
          <w:trHeight w:val="4005"/>
        </w:trPr>
        <w:tc>
          <w:tcPr>
            <w:tcW w:w="1276"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1.</w:t>
            </w:r>
          </w:p>
        </w:tc>
        <w:tc>
          <w:tcPr>
            <w:tcW w:w="2268" w:type="dxa"/>
            <w:shd w:val="clear" w:color="000000" w:fill="FFFFFF"/>
            <w:hideMark/>
          </w:tcPr>
          <w:p w:rsidR="00E648BE" w:rsidRPr="008D7938" w:rsidRDefault="00E648BE" w:rsidP="00C67AE8">
            <w:pPr>
              <w:rPr>
                <w:rFonts w:ascii="Arial" w:hAnsi="Arial" w:cs="Arial"/>
              </w:rPr>
            </w:pPr>
            <w:r w:rsidRPr="008D7938">
              <w:rPr>
                <w:rFonts w:ascii="Arial" w:hAnsi="Arial" w:cs="Arial"/>
              </w:rPr>
              <w:t xml:space="preserve">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Шушенского </w:t>
            </w:r>
            <w:r w:rsidRPr="008D7938">
              <w:rPr>
                <w:rFonts w:ascii="Arial" w:hAnsi="Arial" w:cs="Arial"/>
              </w:rPr>
              <w:lastRenderedPageBreak/>
              <w:t>района</w:t>
            </w:r>
          </w:p>
        </w:tc>
        <w:tc>
          <w:tcPr>
            <w:tcW w:w="992"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lastRenderedPageBreak/>
              <w:t>%</w:t>
            </w:r>
          </w:p>
        </w:tc>
        <w:tc>
          <w:tcPr>
            <w:tcW w:w="1418" w:type="dxa"/>
            <w:shd w:val="clear" w:color="000000" w:fill="FFFFFF"/>
            <w:noWrap/>
            <w:vAlign w:val="center"/>
            <w:hideMark/>
          </w:tcPr>
          <w:p w:rsidR="00E648BE" w:rsidRPr="008D7938" w:rsidRDefault="00E648BE" w:rsidP="00C67AE8">
            <w:pPr>
              <w:jc w:val="center"/>
              <w:rPr>
                <w:rFonts w:ascii="Arial" w:hAnsi="Arial" w:cs="Arial"/>
                <w:color w:val="FF0000"/>
              </w:rPr>
            </w:pPr>
            <w:r w:rsidRPr="008D7938">
              <w:rPr>
                <w:rFonts w:ascii="Arial" w:hAnsi="Arial" w:cs="Arial"/>
                <w:color w:val="FF0000"/>
              </w:rPr>
              <w:t>50</w:t>
            </w:r>
          </w:p>
        </w:tc>
        <w:tc>
          <w:tcPr>
            <w:tcW w:w="2126" w:type="dxa"/>
            <w:shd w:val="clear" w:color="000000" w:fill="FFFFFF"/>
            <w:vAlign w:val="center"/>
            <w:hideMark/>
          </w:tcPr>
          <w:p w:rsidR="00E648BE" w:rsidRPr="008D7938" w:rsidRDefault="00E648BE" w:rsidP="00C67AE8">
            <w:pPr>
              <w:ind w:left="-108"/>
              <w:jc w:val="center"/>
              <w:rPr>
                <w:rFonts w:ascii="Arial" w:hAnsi="Arial" w:cs="Arial"/>
              </w:rPr>
            </w:pPr>
            <w:r w:rsidRPr="008D7938">
              <w:rPr>
                <w:rFonts w:ascii="Arial" w:hAnsi="Arial" w:cs="Arial"/>
              </w:rPr>
              <w:t>отчет по форме № 1-СД «Территориальные учреждения социального обслуживания семьи и детей»</w:t>
            </w:r>
          </w:p>
        </w:tc>
        <w:tc>
          <w:tcPr>
            <w:tcW w:w="1843" w:type="dxa"/>
            <w:gridSpan w:val="4"/>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98,2</w:t>
            </w:r>
          </w:p>
        </w:tc>
        <w:tc>
          <w:tcPr>
            <w:tcW w:w="1667"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98,2</w:t>
            </w:r>
          </w:p>
        </w:tc>
        <w:tc>
          <w:tcPr>
            <w:tcW w:w="1559"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98,2</w:t>
            </w:r>
          </w:p>
        </w:tc>
        <w:tc>
          <w:tcPr>
            <w:tcW w:w="1452"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98,2</w:t>
            </w:r>
          </w:p>
        </w:tc>
        <w:tc>
          <w:tcPr>
            <w:tcW w:w="1134" w:type="dxa"/>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98,2</w:t>
            </w:r>
          </w:p>
        </w:tc>
      </w:tr>
      <w:tr w:rsidR="00E648BE" w:rsidRPr="008D7938" w:rsidTr="00C67AE8">
        <w:trPr>
          <w:trHeight w:val="2745"/>
        </w:trPr>
        <w:tc>
          <w:tcPr>
            <w:tcW w:w="1276"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lastRenderedPageBreak/>
              <w:t>2.</w:t>
            </w:r>
          </w:p>
        </w:tc>
        <w:tc>
          <w:tcPr>
            <w:tcW w:w="2268" w:type="dxa"/>
            <w:shd w:val="clear" w:color="000000" w:fill="FFFFFF"/>
            <w:vAlign w:val="center"/>
            <w:hideMark/>
          </w:tcPr>
          <w:p w:rsidR="00E648BE" w:rsidRPr="008D7938" w:rsidRDefault="00E648BE" w:rsidP="00C67AE8">
            <w:pPr>
              <w:rPr>
                <w:rFonts w:ascii="Arial" w:hAnsi="Arial" w:cs="Arial"/>
              </w:rPr>
            </w:pPr>
            <w:r w:rsidRPr="008D7938">
              <w:rPr>
                <w:rFonts w:ascii="Arial" w:hAnsi="Arial" w:cs="Arial"/>
              </w:rPr>
              <w:t xml:space="preserve">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w:t>
            </w:r>
          </w:p>
        </w:tc>
        <w:tc>
          <w:tcPr>
            <w:tcW w:w="992"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w:t>
            </w:r>
          </w:p>
        </w:tc>
        <w:tc>
          <w:tcPr>
            <w:tcW w:w="1418" w:type="dxa"/>
            <w:shd w:val="clear" w:color="000000" w:fill="FFFFFF"/>
            <w:noWrap/>
            <w:vAlign w:val="center"/>
          </w:tcPr>
          <w:p w:rsidR="00E648BE" w:rsidRPr="008D7938" w:rsidRDefault="00E648BE" w:rsidP="00C67AE8">
            <w:pPr>
              <w:jc w:val="center"/>
              <w:rPr>
                <w:rFonts w:ascii="Arial" w:hAnsi="Arial" w:cs="Arial"/>
                <w:color w:val="FF0000"/>
              </w:rPr>
            </w:pPr>
            <w:r w:rsidRPr="008D7938">
              <w:rPr>
                <w:rFonts w:ascii="Arial" w:hAnsi="Arial" w:cs="Arial"/>
                <w:color w:val="FF0000"/>
              </w:rPr>
              <w:t>25</w:t>
            </w:r>
          </w:p>
        </w:tc>
        <w:tc>
          <w:tcPr>
            <w:tcW w:w="2126"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ведомственная отчетность</w:t>
            </w:r>
          </w:p>
        </w:tc>
        <w:tc>
          <w:tcPr>
            <w:tcW w:w="1843" w:type="dxa"/>
            <w:gridSpan w:val="4"/>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не более 0,1</w:t>
            </w:r>
          </w:p>
        </w:tc>
        <w:tc>
          <w:tcPr>
            <w:tcW w:w="1667" w:type="dxa"/>
            <w:gridSpan w:val="3"/>
            <w:shd w:val="clear" w:color="000000" w:fill="FFFFFF"/>
            <w:vAlign w:val="center"/>
          </w:tcPr>
          <w:p w:rsidR="00E648BE" w:rsidRPr="008D7938" w:rsidRDefault="00E648BE" w:rsidP="00C67AE8">
            <w:pPr>
              <w:rPr>
                <w:rFonts w:ascii="Arial" w:hAnsi="Arial" w:cs="Arial"/>
              </w:rPr>
            </w:pPr>
            <w:r w:rsidRPr="008D7938">
              <w:rPr>
                <w:rFonts w:ascii="Arial" w:hAnsi="Arial" w:cs="Arial"/>
              </w:rPr>
              <w:t>не более 0,1</w:t>
            </w:r>
          </w:p>
        </w:tc>
        <w:tc>
          <w:tcPr>
            <w:tcW w:w="1559" w:type="dxa"/>
            <w:gridSpan w:val="3"/>
            <w:shd w:val="clear" w:color="000000" w:fill="FFFFFF"/>
            <w:vAlign w:val="center"/>
          </w:tcPr>
          <w:p w:rsidR="00E648BE" w:rsidRPr="008D7938" w:rsidRDefault="00E648BE" w:rsidP="00C67AE8">
            <w:pPr>
              <w:rPr>
                <w:rFonts w:ascii="Arial" w:hAnsi="Arial" w:cs="Arial"/>
              </w:rPr>
            </w:pPr>
          </w:p>
          <w:p w:rsidR="00E648BE" w:rsidRPr="008D7938" w:rsidRDefault="00E648BE" w:rsidP="00C67AE8">
            <w:pPr>
              <w:rPr>
                <w:rFonts w:ascii="Arial" w:hAnsi="Arial" w:cs="Arial"/>
              </w:rPr>
            </w:pPr>
            <w:r w:rsidRPr="008D7938">
              <w:rPr>
                <w:rFonts w:ascii="Arial" w:hAnsi="Arial" w:cs="Arial"/>
              </w:rPr>
              <w:t>не более 0,1</w:t>
            </w:r>
          </w:p>
          <w:p w:rsidR="00E648BE" w:rsidRPr="008D7938" w:rsidRDefault="00E648BE" w:rsidP="00C67AE8">
            <w:pPr>
              <w:rPr>
                <w:rFonts w:ascii="Arial" w:hAnsi="Arial" w:cs="Arial"/>
              </w:rPr>
            </w:pPr>
            <w:r w:rsidRPr="008D7938">
              <w:rPr>
                <w:rFonts w:ascii="Arial" w:hAnsi="Arial" w:cs="Arial"/>
              </w:rPr>
              <w:t xml:space="preserve"> </w:t>
            </w:r>
          </w:p>
        </w:tc>
        <w:tc>
          <w:tcPr>
            <w:tcW w:w="1452" w:type="dxa"/>
            <w:gridSpan w:val="2"/>
            <w:shd w:val="clear" w:color="000000" w:fill="FFFFFF"/>
            <w:vAlign w:val="center"/>
          </w:tcPr>
          <w:p w:rsidR="00E648BE" w:rsidRPr="008D7938" w:rsidRDefault="00E648BE" w:rsidP="00C67AE8">
            <w:pPr>
              <w:rPr>
                <w:rFonts w:ascii="Arial" w:hAnsi="Arial" w:cs="Arial"/>
              </w:rPr>
            </w:pPr>
            <w:r w:rsidRPr="008D7938">
              <w:rPr>
                <w:rFonts w:ascii="Arial" w:hAnsi="Arial" w:cs="Arial"/>
              </w:rPr>
              <w:t>не более 0,1</w:t>
            </w:r>
          </w:p>
        </w:tc>
        <w:tc>
          <w:tcPr>
            <w:tcW w:w="1134" w:type="dxa"/>
            <w:shd w:val="clear" w:color="000000" w:fill="FFFFFF"/>
            <w:vAlign w:val="center"/>
          </w:tcPr>
          <w:p w:rsidR="00E648BE" w:rsidRPr="008D7938" w:rsidRDefault="00E648BE" w:rsidP="00C67AE8">
            <w:pPr>
              <w:rPr>
                <w:rFonts w:ascii="Arial" w:hAnsi="Arial" w:cs="Arial"/>
              </w:rPr>
            </w:pPr>
            <w:r w:rsidRPr="008D7938">
              <w:rPr>
                <w:rFonts w:ascii="Arial" w:hAnsi="Arial" w:cs="Arial"/>
              </w:rPr>
              <w:t>не более 0,1</w:t>
            </w:r>
          </w:p>
        </w:tc>
      </w:tr>
      <w:tr w:rsidR="00E648BE" w:rsidRPr="008D7938" w:rsidTr="00C67AE8">
        <w:trPr>
          <w:trHeight w:val="703"/>
        </w:trPr>
        <w:tc>
          <w:tcPr>
            <w:tcW w:w="1276" w:type="dxa"/>
            <w:shd w:val="clear" w:color="auto" w:fill="auto"/>
            <w:noWrap/>
            <w:vAlign w:val="bottom"/>
            <w:hideMark/>
          </w:tcPr>
          <w:p w:rsidR="00E648BE" w:rsidRPr="008D7938" w:rsidRDefault="00991546" w:rsidP="00C67AE8">
            <w:pPr>
              <w:jc w:val="center"/>
              <w:rPr>
                <w:rFonts w:ascii="Arial" w:hAnsi="Arial" w:cs="Arial"/>
              </w:rPr>
            </w:pPr>
            <w:r>
              <w:rPr>
                <w:rFonts w:ascii="Arial" w:hAnsi="Arial" w:cs="Arial"/>
                <w:noProof/>
                <w:color w:val="000000"/>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1162050</wp:posOffset>
                  </wp:positionV>
                  <wp:extent cx="7362825" cy="9525"/>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6"/>
                          <a:srcRect/>
                          <a:stretch>
                            <a:fillRect/>
                          </a:stretch>
                        </pic:blipFill>
                        <pic:spPr bwMode="auto">
                          <a:xfrm>
                            <a:off x="0" y="0"/>
                            <a:ext cx="7362825" cy="9525"/>
                          </a:xfrm>
                          <a:prstGeom prst="rect">
                            <a:avLst/>
                          </a:prstGeom>
                          <a:noFill/>
                        </pic:spPr>
                      </pic:pic>
                    </a:graphicData>
                  </a:graphic>
                </wp:anchor>
              </w:drawing>
            </w:r>
            <w:r>
              <w:rPr>
                <w:rFonts w:ascii="Arial" w:hAnsi="Arial" w:cs="Arial"/>
                <w:noProof/>
                <w:color w:val="000000"/>
              </w:rPr>
              <w:drawing>
                <wp:anchor distT="0" distB="0" distL="114300" distR="114300" simplePos="0" relativeHeight="251661312" behindDoc="0" locked="0" layoutInCell="1" allowOverlap="1">
                  <wp:simplePos x="0" y="0"/>
                  <wp:positionH relativeFrom="column">
                    <wp:posOffset>533400</wp:posOffset>
                  </wp:positionH>
                  <wp:positionV relativeFrom="paragraph">
                    <wp:posOffset>1162050</wp:posOffset>
                  </wp:positionV>
                  <wp:extent cx="7362825" cy="9525"/>
                  <wp:effectExtent l="0" t="0" r="0" b="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6"/>
                          <a:srcRect/>
                          <a:stretch>
                            <a:fillRect/>
                          </a:stretch>
                        </pic:blipFill>
                        <pic:spPr bwMode="auto">
                          <a:xfrm>
                            <a:off x="0" y="0"/>
                            <a:ext cx="7362825" cy="9525"/>
                          </a:xfrm>
                          <a:prstGeom prst="rect">
                            <a:avLst/>
                          </a:prstGeom>
                          <a:noFill/>
                        </pic:spPr>
                      </pic:pic>
                    </a:graphicData>
                  </a:graphic>
                </wp:anchor>
              </w:drawing>
            </w:r>
          </w:p>
          <w:p w:rsidR="00E648BE" w:rsidRPr="008D7938" w:rsidRDefault="00E648BE" w:rsidP="00C67AE8">
            <w:pPr>
              <w:jc w:val="center"/>
              <w:rPr>
                <w:rFonts w:ascii="Arial" w:hAnsi="Arial" w:cs="Arial"/>
                <w:color w:val="000000"/>
              </w:rPr>
            </w:pPr>
            <w:r w:rsidRPr="008D7938">
              <w:rPr>
                <w:rFonts w:ascii="Arial" w:hAnsi="Arial" w:cs="Arial"/>
              </w:rPr>
              <w:t>3.</w:t>
            </w:r>
          </w:p>
        </w:tc>
        <w:tc>
          <w:tcPr>
            <w:tcW w:w="2268" w:type="dxa"/>
            <w:shd w:val="clear" w:color="000000" w:fill="FFFFFF"/>
            <w:noWrap/>
            <w:vAlign w:val="center"/>
            <w:hideMark/>
          </w:tcPr>
          <w:p w:rsidR="00E648BE" w:rsidRPr="008D7938" w:rsidRDefault="00E648BE" w:rsidP="00C67AE8">
            <w:pPr>
              <w:jc w:val="both"/>
              <w:rPr>
                <w:rFonts w:ascii="Arial" w:hAnsi="Arial" w:cs="Arial"/>
              </w:rPr>
            </w:pPr>
            <w:r w:rsidRPr="008D7938">
              <w:rPr>
                <w:rFonts w:ascii="Arial" w:hAnsi="Arial" w:cs="Arial"/>
              </w:rPr>
              <w:t>Уровень удовлетвореннос</w:t>
            </w:r>
            <w:r w:rsidRPr="008D7938">
              <w:rPr>
                <w:rFonts w:ascii="Arial" w:hAnsi="Arial" w:cs="Arial"/>
              </w:rPr>
              <w:lastRenderedPageBreak/>
              <w:t>ти граждан качеством предоставления услуг  муниципальными учреждениями социального обслуживания населения</w:t>
            </w:r>
          </w:p>
        </w:tc>
        <w:tc>
          <w:tcPr>
            <w:tcW w:w="992"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lastRenderedPageBreak/>
              <w:t>%</w:t>
            </w:r>
          </w:p>
        </w:tc>
        <w:tc>
          <w:tcPr>
            <w:tcW w:w="1418" w:type="dxa"/>
            <w:shd w:val="clear" w:color="000000" w:fill="FFFFFF"/>
            <w:noWrap/>
            <w:vAlign w:val="center"/>
          </w:tcPr>
          <w:p w:rsidR="00E648BE" w:rsidRPr="008D7938" w:rsidRDefault="00E648BE" w:rsidP="00C67AE8">
            <w:pPr>
              <w:jc w:val="center"/>
              <w:rPr>
                <w:rFonts w:ascii="Arial" w:hAnsi="Arial" w:cs="Arial"/>
                <w:color w:val="FF0000"/>
              </w:rPr>
            </w:pPr>
            <w:r w:rsidRPr="008D7938">
              <w:rPr>
                <w:rFonts w:ascii="Arial" w:hAnsi="Arial" w:cs="Arial"/>
                <w:color w:val="FF0000"/>
              </w:rPr>
              <w:t>25</w:t>
            </w:r>
          </w:p>
        </w:tc>
        <w:tc>
          <w:tcPr>
            <w:tcW w:w="2126"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результаты социологическог</w:t>
            </w:r>
            <w:r w:rsidRPr="008D7938">
              <w:rPr>
                <w:rFonts w:ascii="Arial" w:hAnsi="Arial" w:cs="Arial"/>
              </w:rPr>
              <w:lastRenderedPageBreak/>
              <w:t>о опроса, проводимого министерством</w:t>
            </w:r>
          </w:p>
          <w:p w:rsidR="00E648BE" w:rsidRPr="008D7938" w:rsidRDefault="00E648BE" w:rsidP="00C67AE8">
            <w:pPr>
              <w:jc w:val="center"/>
              <w:rPr>
                <w:rFonts w:ascii="Arial" w:hAnsi="Arial" w:cs="Arial"/>
              </w:rPr>
            </w:pPr>
            <w:r w:rsidRPr="008D7938">
              <w:rPr>
                <w:rFonts w:ascii="Arial" w:hAnsi="Arial" w:cs="Arial"/>
              </w:rPr>
              <w:t>в рамках «Декады качества»</w:t>
            </w:r>
          </w:p>
        </w:tc>
        <w:tc>
          <w:tcPr>
            <w:tcW w:w="1843" w:type="dxa"/>
            <w:gridSpan w:val="4"/>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lastRenderedPageBreak/>
              <w:t>не менее 99,0</w:t>
            </w:r>
          </w:p>
        </w:tc>
        <w:tc>
          <w:tcPr>
            <w:tcW w:w="1667" w:type="dxa"/>
            <w:gridSpan w:val="3"/>
            <w:shd w:val="clear" w:color="000000" w:fill="FFFFFF"/>
            <w:vAlign w:val="center"/>
          </w:tcPr>
          <w:p w:rsidR="00E648BE" w:rsidRPr="008D7938" w:rsidRDefault="00E648BE" w:rsidP="00C67AE8">
            <w:pPr>
              <w:rPr>
                <w:rFonts w:ascii="Arial" w:hAnsi="Arial" w:cs="Arial"/>
              </w:rPr>
            </w:pPr>
            <w:r w:rsidRPr="008D7938">
              <w:rPr>
                <w:rFonts w:ascii="Arial" w:hAnsi="Arial" w:cs="Arial"/>
              </w:rPr>
              <w:t>90% и более</w:t>
            </w:r>
          </w:p>
        </w:tc>
        <w:tc>
          <w:tcPr>
            <w:tcW w:w="1559"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90% и более</w:t>
            </w:r>
          </w:p>
        </w:tc>
        <w:tc>
          <w:tcPr>
            <w:tcW w:w="1452"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90% и более</w:t>
            </w:r>
          </w:p>
        </w:tc>
        <w:tc>
          <w:tcPr>
            <w:tcW w:w="1134" w:type="dxa"/>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90% и более</w:t>
            </w:r>
          </w:p>
        </w:tc>
      </w:tr>
      <w:tr w:rsidR="00E648BE" w:rsidRPr="008D7938" w:rsidTr="00C67AE8">
        <w:trPr>
          <w:trHeight w:val="634"/>
        </w:trPr>
        <w:tc>
          <w:tcPr>
            <w:tcW w:w="15735" w:type="dxa"/>
            <w:gridSpan w:val="18"/>
            <w:shd w:val="clear" w:color="000000" w:fill="FFFFFF"/>
            <w:noWrap/>
            <w:hideMark/>
          </w:tcPr>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r w:rsidRPr="008D7938">
              <w:rPr>
                <w:rFonts w:ascii="Arial" w:hAnsi="Arial" w:cs="Arial"/>
              </w:rPr>
              <w:t>Задача 2. Создание условий эффективного развития сферы социальной поддержки и социального обслуживания граждан  Шу</w:t>
            </w:r>
            <w:r>
              <w:rPr>
                <w:rFonts w:ascii="Arial" w:hAnsi="Arial" w:cs="Arial"/>
              </w:rPr>
              <w:t>ш</w:t>
            </w:r>
            <w:r w:rsidRPr="008D7938">
              <w:rPr>
                <w:rFonts w:ascii="Arial" w:hAnsi="Arial" w:cs="Arial"/>
              </w:rPr>
              <w:t>енского района</w:t>
            </w:r>
          </w:p>
          <w:p w:rsidR="00E648BE" w:rsidRPr="008D7938" w:rsidRDefault="00E648BE" w:rsidP="00C67AE8">
            <w:pPr>
              <w:jc w:val="center"/>
              <w:rPr>
                <w:rFonts w:ascii="Arial" w:hAnsi="Arial" w:cs="Arial"/>
              </w:rPr>
            </w:pPr>
          </w:p>
        </w:tc>
      </w:tr>
      <w:tr w:rsidR="00E648BE" w:rsidRPr="008D7938" w:rsidTr="00C67AE8">
        <w:trPr>
          <w:trHeight w:val="393"/>
        </w:trPr>
        <w:tc>
          <w:tcPr>
            <w:tcW w:w="15735" w:type="dxa"/>
            <w:gridSpan w:val="18"/>
            <w:shd w:val="clear" w:color="000000" w:fill="FFFFFF"/>
            <w:hideMark/>
          </w:tcPr>
          <w:p w:rsidR="00E648BE" w:rsidRPr="008D7938" w:rsidRDefault="00E648BE" w:rsidP="00C67AE8">
            <w:pPr>
              <w:jc w:val="center"/>
              <w:rPr>
                <w:rFonts w:ascii="Arial" w:hAnsi="Arial" w:cs="Arial"/>
              </w:rPr>
            </w:pPr>
          </w:p>
          <w:p w:rsidR="00E648BE" w:rsidRPr="008D7938" w:rsidRDefault="00E648BE" w:rsidP="00C67AE8">
            <w:pPr>
              <w:jc w:val="center"/>
              <w:rPr>
                <w:rFonts w:ascii="Arial" w:hAnsi="Arial" w:cs="Arial"/>
              </w:rPr>
            </w:pPr>
            <w:r w:rsidRPr="008D7938">
              <w:rPr>
                <w:rFonts w:ascii="Arial" w:hAnsi="Arial" w:cs="Arial"/>
              </w:rPr>
              <w:t>Подпрограмма 2: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E648BE" w:rsidRPr="008D7938" w:rsidRDefault="00E648BE" w:rsidP="00C67AE8">
            <w:pPr>
              <w:jc w:val="center"/>
              <w:rPr>
                <w:rFonts w:ascii="Arial" w:hAnsi="Arial" w:cs="Arial"/>
              </w:rPr>
            </w:pPr>
          </w:p>
        </w:tc>
      </w:tr>
      <w:tr w:rsidR="00E648BE" w:rsidRPr="008D7938" w:rsidTr="00C67AE8">
        <w:trPr>
          <w:trHeight w:val="580"/>
        </w:trPr>
        <w:tc>
          <w:tcPr>
            <w:tcW w:w="1276" w:type="dxa"/>
            <w:tcBorders>
              <w:bottom w:val="single" w:sz="4" w:space="0" w:color="auto"/>
            </w:tcBorders>
            <w:shd w:val="clear" w:color="000000" w:fill="FFFFFF"/>
            <w:vAlign w:val="center"/>
            <w:hideMark/>
          </w:tcPr>
          <w:p w:rsidR="00E648BE" w:rsidRPr="008D7938" w:rsidRDefault="00E648BE" w:rsidP="00C67AE8">
            <w:pPr>
              <w:rPr>
                <w:rFonts w:ascii="Arial" w:hAnsi="Arial" w:cs="Arial"/>
              </w:rPr>
            </w:pPr>
            <w:r w:rsidRPr="008D7938">
              <w:rPr>
                <w:rFonts w:ascii="Arial" w:hAnsi="Arial" w:cs="Arial"/>
              </w:rPr>
              <w:t xml:space="preserve">         1.</w:t>
            </w:r>
          </w:p>
        </w:tc>
        <w:tc>
          <w:tcPr>
            <w:tcW w:w="2268" w:type="dxa"/>
            <w:tcBorders>
              <w:bottom w:val="single" w:sz="4" w:space="0" w:color="auto"/>
            </w:tcBorders>
            <w:shd w:val="clear" w:color="000000" w:fill="FFFFFF"/>
            <w:noWrap/>
            <w:vAlign w:val="center"/>
            <w:hideMark/>
          </w:tcPr>
          <w:p w:rsidR="00E648BE" w:rsidRPr="008D7938" w:rsidRDefault="00E648BE" w:rsidP="00C67AE8">
            <w:pPr>
              <w:jc w:val="both"/>
              <w:rPr>
                <w:rFonts w:ascii="Arial" w:hAnsi="Arial" w:cs="Arial"/>
              </w:rPr>
            </w:pPr>
          </w:p>
          <w:p w:rsidR="00E648BE" w:rsidRPr="008D7938" w:rsidRDefault="00E648BE" w:rsidP="00C67AE8">
            <w:pPr>
              <w:jc w:val="both"/>
              <w:rPr>
                <w:rFonts w:ascii="Arial" w:hAnsi="Arial" w:cs="Arial"/>
              </w:rPr>
            </w:pPr>
            <w:r w:rsidRPr="008D7938">
              <w:rPr>
                <w:rFonts w:ascii="Arial" w:hAnsi="Arial" w:cs="Arial"/>
              </w:rPr>
              <w:t>Уровень удовлетворенности жителей Шушенского района качеством предоставления государственных и муниципальных  услуг в сфере социальной поддержки населения</w:t>
            </w:r>
          </w:p>
          <w:p w:rsidR="00E648BE" w:rsidRPr="008D7938" w:rsidRDefault="00E648BE" w:rsidP="00C67AE8">
            <w:pPr>
              <w:jc w:val="both"/>
              <w:rPr>
                <w:rFonts w:ascii="Arial" w:hAnsi="Arial" w:cs="Arial"/>
              </w:rPr>
            </w:pPr>
          </w:p>
          <w:p w:rsidR="00E648BE" w:rsidRPr="008D7938" w:rsidRDefault="00E648BE" w:rsidP="00C67AE8">
            <w:pPr>
              <w:jc w:val="both"/>
              <w:rPr>
                <w:rFonts w:ascii="Arial" w:hAnsi="Arial" w:cs="Arial"/>
              </w:rPr>
            </w:pPr>
          </w:p>
        </w:tc>
        <w:tc>
          <w:tcPr>
            <w:tcW w:w="992" w:type="dxa"/>
            <w:tcBorders>
              <w:bottom w:val="single" w:sz="4" w:space="0" w:color="auto"/>
            </w:tcBorders>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w:t>
            </w:r>
          </w:p>
        </w:tc>
        <w:tc>
          <w:tcPr>
            <w:tcW w:w="1418" w:type="dxa"/>
            <w:tcBorders>
              <w:bottom w:val="single" w:sz="4" w:space="0" w:color="auto"/>
            </w:tcBorders>
            <w:shd w:val="clear" w:color="000000" w:fill="FFFFFF"/>
            <w:noWrap/>
            <w:vAlign w:val="center"/>
            <w:hideMark/>
          </w:tcPr>
          <w:p w:rsidR="00E648BE" w:rsidRPr="008D7938" w:rsidRDefault="00E648BE" w:rsidP="00C67AE8">
            <w:pPr>
              <w:jc w:val="center"/>
              <w:rPr>
                <w:rFonts w:ascii="Arial" w:hAnsi="Arial" w:cs="Arial"/>
                <w:color w:val="FF0000"/>
              </w:rPr>
            </w:pPr>
            <w:r w:rsidRPr="008D7938">
              <w:rPr>
                <w:rFonts w:ascii="Arial" w:hAnsi="Arial" w:cs="Arial"/>
                <w:color w:val="FF0000"/>
              </w:rPr>
              <w:t>50</w:t>
            </w:r>
          </w:p>
        </w:tc>
        <w:tc>
          <w:tcPr>
            <w:tcW w:w="2268" w:type="dxa"/>
            <w:gridSpan w:val="2"/>
            <w:tcBorders>
              <w:bottom w:val="single" w:sz="4" w:space="0" w:color="auto"/>
            </w:tcBorders>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результаты социологического опроса, проводимого министерством в рамках «Декады качества»</w:t>
            </w:r>
          </w:p>
        </w:tc>
        <w:tc>
          <w:tcPr>
            <w:tcW w:w="1559" w:type="dxa"/>
            <w:gridSpan w:val="2"/>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не менее 99,0</w:t>
            </w:r>
          </w:p>
        </w:tc>
        <w:tc>
          <w:tcPr>
            <w:tcW w:w="1559" w:type="dxa"/>
            <w:gridSpan w:val="3"/>
            <w:tcBorders>
              <w:bottom w:val="single" w:sz="4" w:space="0" w:color="auto"/>
            </w:tcBorders>
            <w:shd w:val="clear" w:color="000000" w:fill="FFFFFF"/>
            <w:vAlign w:val="center"/>
          </w:tcPr>
          <w:p w:rsidR="00E648BE" w:rsidRPr="008D7938" w:rsidRDefault="00E648BE" w:rsidP="00C67AE8">
            <w:pPr>
              <w:rPr>
                <w:rFonts w:ascii="Arial" w:hAnsi="Arial" w:cs="Arial"/>
              </w:rPr>
            </w:pPr>
            <w:r w:rsidRPr="008D7938">
              <w:rPr>
                <w:rFonts w:ascii="Arial" w:hAnsi="Arial" w:cs="Arial"/>
              </w:rPr>
              <w:t>90% и более</w:t>
            </w:r>
          </w:p>
        </w:tc>
        <w:tc>
          <w:tcPr>
            <w:tcW w:w="1560" w:type="dxa"/>
            <w:gridSpan w:val="2"/>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90% и более</w:t>
            </w:r>
          </w:p>
        </w:tc>
        <w:tc>
          <w:tcPr>
            <w:tcW w:w="1559" w:type="dxa"/>
            <w:gridSpan w:val="3"/>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90% и более</w:t>
            </w:r>
          </w:p>
        </w:tc>
        <w:tc>
          <w:tcPr>
            <w:tcW w:w="1276" w:type="dxa"/>
            <w:gridSpan w:val="2"/>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90% и более</w:t>
            </w:r>
          </w:p>
        </w:tc>
      </w:tr>
      <w:tr w:rsidR="00E648BE" w:rsidRPr="008D7938" w:rsidTr="00C67AE8">
        <w:trPr>
          <w:trHeight w:val="2850"/>
        </w:trPr>
        <w:tc>
          <w:tcPr>
            <w:tcW w:w="1276"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lastRenderedPageBreak/>
              <w:t>2.</w:t>
            </w:r>
          </w:p>
        </w:tc>
        <w:tc>
          <w:tcPr>
            <w:tcW w:w="2268" w:type="dxa"/>
            <w:shd w:val="clear" w:color="000000" w:fill="FFFFFF"/>
            <w:noWrap/>
            <w:vAlign w:val="center"/>
            <w:hideMark/>
          </w:tcPr>
          <w:p w:rsidR="00E648BE" w:rsidRPr="008D7938" w:rsidRDefault="00E648BE" w:rsidP="00C67AE8">
            <w:pPr>
              <w:jc w:val="both"/>
              <w:rPr>
                <w:rFonts w:ascii="Arial" w:hAnsi="Arial" w:cs="Arial"/>
              </w:rPr>
            </w:pPr>
            <w:r w:rsidRPr="008D7938">
              <w:rPr>
                <w:rFonts w:ascii="Arial" w:hAnsi="Arial" w:cs="Arial"/>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p w:rsidR="00E648BE" w:rsidRPr="008D7938" w:rsidRDefault="00E648BE" w:rsidP="00C67AE8">
            <w:pPr>
              <w:jc w:val="both"/>
              <w:rPr>
                <w:rFonts w:ascii="Arial" w:hAnsi="Arial" w:cs="Arial"/>
              </w:rPr>
            </w:pPr>
          </w:p>
        </w:tc>
        <w:tc>
          <w:tcPr>
            <w:tcW w:w="992" w:type="dxa"/>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w:t>
            </w:r>
          </w:p>
        </w:tc>
        <w:tc>
          <w:tcPr>
            <w:tcW w:w="1418" w:type="dxa"/>
            <w:shd w:val="clear" w:color="000000" w:fill="FFFFFF"/>
            <w:noWrap/>
            <w:vAlign w:val="center"/>
            <w:hideMark/>
          </w:tcPr>
          <w:p w:rsidR="00E648BE" w:rsidRPr="008D7938" w:rsidRDefault="00E648BE" w:rsidP="00C67AE8">
            <w:pPr>
              <w:jc w:val="center"/>
              <w:rPr>
                <w:rFonts w:ascii="Arial" w:hAnsi="Arial" w:cs="Arial"/>
                <w:color w:val="FF0000"/>
              </w:rPr>
            </w:pPr>
            <w:r w:rsidRPr="008D7938">
              <w:rPr>
                <w:rFonts w:ascii="Arial" w:hAnsi="Arial" w:cs="Arial"/>
                <w:color w:val="FF0000"/>
              </w:rPr>
              <w:t>50</w:t>
            </w:r>
          </w:p>
        </w:tc>
        <w:tc>
          <w:tcPr>
            <w:tcW w:w="2268" w:type="dxa"/>
            <w:gridSpan w:val="2"/>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ведомственная отчетность</w:t>
            </w:r>
          </w:p>
        </w:tc>
        <w:tc>
          <w:tcPr>
            <w:tcW w:w="1559"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0</w:t>
            </w:r>
          </w:p>
        </w:tc>
        <w:tc>
          <w:tcPr>
            <w:tcW w:w="1559"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не более 0,1</w:t>
            </w:r>
          </w:p>
        </w:tc>
        <w:tc>
          <w:tcPr>
            <w:tcW w:w="1560"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не более 0,1</w:t>
            </w:r>
          </w:p>
        </w:tc>
        <w:tc>
          <w:tcPr>
            <w:tcW w:w="1559"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не более 0,1</w:t>
            </w:r>
          </w:p>
        </w:tc>
        <w:tc>
          <w:tcPr>
            <w:tcW w:w="1276"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не более 0,1</w:t>
            </w:r>
          </w:p>
        </w:tc>
      </w:tr>
      <w:tr w:rsidR="00E648BE" w:rsidRPr="008D7938" w:rsidTr="00C67AE8">
        <w:trPr>
          <w:trHeight w:val="721"/>
        </w:trPr>
        <w:tc>
          <w:tcPr>
            <w:tcW w:w="15735" w:type="dxa"/>
            <w:gridSpan w:val="18"/>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Задача 3.  Создание условий для формирования и укрепления патриотических, культурных и семейных традиций, повышение уровня и качества жизни инвалидов</w:t>
            </w:r>
          </w:p>
        </w:tc>
      </w:tr>
      <w:tr w:rsidR="00E648BE" w:rsidRPr="008D7938" w:rsidTr="00C67AE8">
        <w:trPr>
          <w:trHeight w:val="863"/>
        </w:trPr>
        <w:tc>
          <w:tcPr>
            <w:tcW w:w="15735" w:type="dxa"/>
            <w:gridSpan w:val="18"/>
            <w:shd w:val="clear" w:color="000000" w:fill="FFFFFF"/>
            <w:vAlign w:val="center"/>
            <w:hideMark/>
          </w:tcPr>
          <w:p w:rsidR="00E648BE" w:rsidRPr="008D7938" w:rsidRDefault="00E648BE" w:rsidP="00C67AE8">
            <w:pPr>
              <w:jc w:val="center"/>
              <w:rPr>
                <w:rFonts w:ascii="Arial" w:hAnsi="Arial" w:cs="Arial"/>
              </w:rPr>
            </w:pPr>
            <w:r w:rsidRPr="008D7938">
              <w:rPr>
                <w:rFonts w:ascii="Arial" w:hAnsi="Arial" w:cs="Arial"/>
              </w:rPr>
              <w:t>Подпрограмма 3. Обеспечение проведения социально значимых  мероприятий для жителей Шушенского района</w:t>
            </w:r>
          </w:p>
        </w:tc>
      </w:tr>
      <w:tr w:rsidR="00E648BE" w:rsidRPr="008D7938" w:rsidTr="00C67AE8">
        <w:trPr>
          <w:trHeight w:val="2850"/>
        </w:trPr>
        <w:tc>
          <w:tcPr>
            <w:tcW w:w="1276" w:type="dxa"/>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1.</w:t>
            </w:r>
          </w:p>
        </w:tc>
        <w:tc>
          <w:tcPr>
            <w:tcW w:w="2268" w:type="dxa"/>
            <w:shd w:val="clear" w:color="000000" w:fill="FFFFFF"/>
            <w:noWrap/>
            <w:vAlign w:val="center"/>
          </w:tcPr>
          <w:p w:rsidR="00E648BE" w:rsidRPr="008D7938" w:rsidRDefault="00E648BE" w:rsidP="00C67AE8">
            <w:pPr>
              <w:jc w:val="both"/>
              <w:rPr>
                <w:rFonts w:ascii="Arial" w:hAnsi="Arial" w:cs="Arial"/>
              </w:rPr>
            </w:pPr>
            <w:r w:rsidRPr="008D7938">
              <w:rPr>
                <w:rFonts w:ascii="Arial" w:hAnsi="Arial" w:cs="Arial"/>
              </w:rPr>
              <w:t xml:space="preserve">Вовлечение в занятие активным отдыхом, оздоровлением и развитие творческих способностей детей и подростков из семей безработных, неработающих и малообеспеченных граждан в летний период </w:t>
            </w:r>
            <w:r w:rsidRPr="008D7938">
              <w:rPr>
                <w:rFonts w:ascii="Arial" w:hAnsi="Arial" w:cs="Arial"/>
              </w:rPr>
              <w:lastRenderedPageBreak/>
              <w:t>(чел.)</w:t>
            </w:r>
          </w:p>
        </w:tc>
        <w:tc>
          <w:tcPr>
            <w:tcW w:w="992" w:type="dxa"/>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lastRenderedPageBreak/>
              <w:t>Чел.</w:t>
            </w:r>
          </w:p>
        </w:tc>
        <w:tc>
          <w:tcPr>
            <w:tcW w:w="1418" w:type="dxa"/>
            <w:shd w:val="clear" w:color="000000" w:fill="FFFFFF"/>
            <w:noWrap/>
            <w:vAlign w:val="center"/>
          </w:tcPr>
          <w:p w:rsidR="00E648BE" w:rsidRPr="008D7938" w:rsidRDefault="00E648BE" w:rsidP="00C67AE8">
            <w:pPr>
              <w:jc w:val="center"/>
              <w:rPr>
                <w:rFonts w:ascii="Arial" w:hAnsi="Arial" w:cs="Arial"/>
                <w:color w:val="FF0000"/>
              </w:rPr>
            </w:pPr>
            <w:r w:rsidRPr="008D7938">
              <w:rPr>
                <w:rFonts w:ascii="Arial" w:hAnsi="Arial" w:cs="Arial"/>
                <w:color w:val="FF0000"/>
              </w:rPr>
              <w:t>100</w:t>
            </w:r>
          </w:p>
        </w:tc>
        <w:tc>
          <w:tcPr>
            <w:tcW w:w="2268"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Ведомственная отчетность</w:t>
            </w:r>
          </w:p>
        </w:tc>
        <w:tc>
          <w:tcPr>
            <w:tcW w:w="1559"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50</w:t>
            </w:r>
          </w:p>
        </w:tc>
        <w:tc>
          <w:tcPr>
            <w:tcW w:w="1559"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50</w:t>
            </w:r>
          </w:p>
        </w:tc>
        <w:tc>
          <w:tcPr>
            <w:tcW w:w="1701"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50</w:t>
            </w:r>
          </w:p>
        </w:tc>
        <w:tc>
          <w:tcPr>
            <w:tcW w:w="1418"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50</w:t>
            </w:r>
          </w:p>
        </w:tc>
        <w:tc>
          <w:tcPr>
            <w:tcW w:w="1276"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50</w:t>
            </w:r>
          </w:p>
        </w:tc>
      </w:tr>
      <w:tr w:rsidR="00E648BE" w:rsidRPr="008D7938" w:rsidTr="00C67AE8">
        <w:trPr>
          <w:trHeight w:val="1005"/>
        </w:trPr>
        <w:tc>
          <w:tcPr>
            <w:tcW w:w="15735" w:type="dxa"/>
            <w:gridSpan w:val="18"/>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lastRenderedPageBreak/>
              <w:t>Задача 4. 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оказание им необходимой помощи</w:t>
            </w:r>
          </w:p>
          <w:p w:rsidR="00E648BE" w:rsidRPr="008D7938" w:rsidRDefault="00E648BE" w:rsidP="00C67AE8">
            <w:pPr>
              <w:jc w:val="center"/>
              <w:rPr>
                <w:rFonts w:ascii="Arial" w:hAnsi="Arial" w:cs="Arial"/>
              </w:rPr>
            </w:pPr>
          </w:p>
        </w:tc>
      </w:tr>
      <w:tr w:rsidR="00E648BE" w:rsidRPr="008D7938" w:rsidTr="00C67AE8">
        <w:trPr>
          <w:trHeight w:val="1005"/>
        </w:trPr>
        <w:tc>
          <w:tcPr>
            <w:tcW w:w="15735" w:type="dxa"/>
            <w:gridSpan w:val="18"/>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 xml:space="preserve">Задача 5. Создание условий для формирования и укрепления патриотических и культурных традиций, повышение уровня и качества  жизни пожилых людей </w:t>
            </w:r>
          </w:p>
        </w:tc>
      </w:tr>
      <w:tr w:rsidR="00E648BE" w:rsidRPr="008D7938" w:rsidTr="00C67AE8">
        <w:trPr>
          <w:trHeight w:val="1005"/>
        </w:trPr>
        <w:tc>
          <w:tcPr>
            <w:tcW w:w="15735" w:type="dxa"/>
            <w:gridSpan w:val="18"/>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Подпрограмма 4. Старшее поколение</w:t>
            </w:r>
          </w:p>
        </w:tc>
      </w:tr>
      <w:tr w:rsidR="00E648BE" w:rsidRPr="008D7938" w:rsidTr="00C67AE8">
        <w:trPr>
          <w:trHeight w:val="2252"/>
        </w:trPr>
        <w:tc>
          <w:tcPr>
            <w:tcW w:w="1276" w:type="dxa"/>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1.</w:t>
            </w:r>
          </w:p>
        </w:tc>
        <w:tc>
          <w:tcPr>
            <w:tcW w:w="2268" w:type="dxa"/>
            <w:shd w:val="clear" w:color="000000" w:fill="FFFFFF"/>
            <w:noWrap/>
            <w:vAlign w:val="center"/>
          </w:tcPr>
          <w:p w:rsidR="00E648BE" w:rsidRPr="008D7938" w:rsidRDefault="00E648BE" w:rsidP="00C67AE8">
            <w:pPr>
              <w:jc w:val="both"/>
              <w:rPr>
                <w:rFonts w:ascii="Arial" w:hAnsi="Arial" w:cs="Arial"/>
              </w:rPr>
            </w:pPr>
            <w:r w:rsidRPr="008D7938">
              <w:rPr>
                <w:rFonts w:ascii="Arial" w:hAnsi="Arial" w:cs="Arial"/>
              </w:rPr>
              <w:t>Ежегодно в клубных формированиях примут участие  более 130 граждан пожилого возраста</w:t>
            </w:r>
          </w:p>
        </w:tc>
        <w:tc>
          <w:tcPr>
            <w:tcW w:w="992" w:type="dxa"/>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Чел.</w:t>
            </w:r>
          </w:p>
        </w:tc>
        <w:tc>
          <w:tcPr>
            <w:tcW w:w="1418" w:type="dxa"/>
            <w:shd w:val="clear" w:color="000000" w:fill="FFFFFF"/>
            <w:noWrap/>
            <w:vAlign w:val="center"/>
          </w:tcPr>
          <w:p w:rsidR="00E648BE" w:rsidRPr="008D7938" w:rsidRDefault="00E648BE" w:rsidP="00C67AE8">
            <w:pPr>
              <w:jc w:val="center"/>
              <w:rPr>
                <w:rFonts w:ascii="Arial" w:hAnsi="Arial" w:cs="Arial"/>
                <w:color w:val="FF0000"/>
              </w:rPr>
            </w:pPr>
            <w:r w:rsidRPr="008D7938">
              <w:rPr>
                <w:rFonts w:ascii="Arial" w:hAnsi="Arial" w:cs="Arial"/>
                <w:color w:val="FF0000"/>
              </w:rPr>
              <w:t>30</w:t>
            </w:r>
          </w:p>
        </w:tc>
        <w:tc>
          <w:tcPr>
            <w:tcW w:w="2268"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Ведомственная отчетность</w:t>
            </w:r>
          </w:p>
        </w:tc>
        <w:tc>
          <w:tcPr>
            <w:tcW w:w="1559"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w:t>
            </w:r>
          </w:p>
        </w:tc>
        <w:tc>
          <w:tcPr>
            <w:tcW w:w="1559"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w:t>
            </w:r>
          </w:p>
        </w:tc>
        <w:tc>
          <w:tcPr>
            <w:tcW w:w="1701" w:type="dxa"/>
            <w:gridSpan w:val="3"/>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130</w:t>
            </w:r>
          </w:p>
        </w:tc>
        <w:tc>
          <w:tcPr>
            <w:tcW w:w="1418"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130</w:t>
            </w:r>
          </w:p>
        </w:tc>
        <w:tc>
          <w:tcPr>
            <w:tcW w:w="1276" w:type="dxa"/>
            <w:gridSpan w:val="2"/>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130</w:t>
            </w:r>
          </w:p>
        </w:tc>
      </w:tr>
      <w:tr w:rsidR="00E648BE" w:rsidRPr="008D7938" w:rsidTr="00C67AE8">
        <w:trPr>
          <w:trHeight w:val="2850"/>
        </w:trPr>
        <w:tc>
          <w:tcPr>
            <w:tcW w:w="1276" w:type="dxa"/>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Pr>
                <w:rFonts w:ascii="Arial" w:hAnsi="Arial" w:cs="Arial"/>
              </w:rPr>
              <w:lastRenderedPageBreak/>
              <w:t>2</w:t>
            </w:r>
            <w:r w:rsidRPr="008D7938">
              <w:rPr>
                <w:rFonts w:ascii="Arial" w:hAnsi="Arial" w:cs="Arial"/>
              </w:rPr>
              <w:t>.</w:t>
            </w:r>
          </w:p>
        </w:tc>
        <w:tc>
          <w:tcPr>
            <w:tcW w:w="2268" w:type="dxa"/>
            <w:tcBorders>
              <w:bottom w:val="single" w:sz="4" w:space="0" w:color="auto"/>
            </w:tcBorders>
            <w:shd w:val="clear" w:color="000000" w:fill="FFFFFF"/>
            <w:noWrap/>
            <w:vAlign w:val="center"/>
          </w:tcPr>
          <w:p w:rsidR="00E648BE" w:rsidRPr="008D7938" w:rsidRDefault="00E648BE" w:rsidP="00C67AE8">
            <w:pPr>
              <w:jc w:val="both"/>
              <w:rPr>
                <w:rFonts w:ascii="Arial" w:hAnsi="Arial" w:cs="Arial"/>
              </w:rPr>
            </w:pPr>
            <w:r w:rsidRPr="008D7938">
              <w:rPr>
                <w:rFonts w:ascii="Arial" w:hAnsi="Arial" w:cs="Arial"/>
              </w:rPr>
              <w:t>Ежегодно более 130 граждан пожилого возраста  посетят занятия в оздоровительных группах</w:t>
            </w:r>
          </w:p>
        </w:tc>
        <w:tc>
          <w:tcPr>
            <w:tcW w:w="992" w:type="dxa"/>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Чел.</w:t>
            </w:r>
          </w:p>
        </w:tc>
        <w:tc>
          <w:tcPr>
            <w:tcW w:w="1418" w:type="dxa"/>
            <w:tcBorders>
              <w:bottom w:val="single" w:sz="4" w:space="0" w:color="auto"/>
            </w:tcBorders>
            <w:shd w:val="clear" w:color="000000" w:fill="FFFFFF"/>
            <w:noWrap/>
            <w:vAlign w:val="center"/>
          </w:tcPr>
          <w:p w:rsidR="00E648BE" w:rsidRPr="008D7938" w:rsidRDefault="00E648BE" w:rsidP="00C67AE8">
            <w:pPr>
              <w:jc w:val="center"/>
              <w:rPr>
                <w:rFonts w:ascii="Arial" w:hAnsi="Arial" w:cs="Arial"/>
                <w:color w:val="FF0000"/>
              </w:rPr>
            </w:pPr>
            <w:r w:rsidRPr="008D7938">
              <w:rPr>
                <w:rFonts w:ascii="Arial" w:hAnsi="Arial" w:cs="Arial"/>
                <w:color w:val="FF0000"/>
              </w:rPr>
              <w:t>40</w:t>
            </w:r>
          </w:p>
        </w:tc>
        <w:tc>
          <w:tcPr>
            <w:tcW w:w="2268" w:type="dxa"/>
            <w:gridSpan w:val="2"/>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Ведомственная отчетность</w:t>
            </w:r>
          </w:p>
        </w:tc>
        <w:tc>
          <w:tcPr>
            <w:tcW w:w="1559" w:type="dxa"/>
            <w:gridSpan w:val="2"/>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w:t>
            </w:r>
          </w:p>
        </w:tc>
        <w:tc>
          <w:tcPr>
            <w:tcW w:w="1559" w:type="dxa"/>
            <w:gridSpan w:val="3"/>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w:t>
            </w:r>
          </w:p>
        </w:tc>
        <w:tc>
          <w:tcPr>
            <w:tcW w:w="1701" w:type="dxa"/>
            <w:gridSpan w:val="3"/>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130</w:t>
            </w:r>
          </w:p>
        </w:tc>
        <w:tc>
          <w:tcPr>
            <w:tcW w:w="1418" w:type="dxa"/>
            <w:gridSpan w:val="2"/>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130</w:t>
            </w:r>
          </w:p>
        </w:tc>
        <w:tc>
          <w:tcPr>
            <w:tcW w:w="1276" w:type="dxa"/>
            <w:gridSpan w:val="2"/>
            <w:tcBorders>
              <w:bottom w:val="single" w:sz="4" w:space="0" w:color="auto"/>
            </w:tcBorders>
            <w:shd w:val="clear" w:color="000000" w:fill="FFFFFF"/>
            <w:vAlign w:val="center"/>
          </w:tcPr>
          <w:p w:rsidR="00E648BE" w:rsidRPr="008D7938" w:rsidRDefault="00E648BE" w:rsidP="00C67AE8">
            <w:pPr>
              <w:jc w:val="center"/>
              <w:rPr>
                <w:rFonts w:ascii="Arial" w:hAnsi="Arial" w:cs="Arial"/>
              </w:rPr>
            </w:pPr>
            <w:r w:rsidRPr="008D7938">
              <w:rPr>
                <w:rFonts w:ascii="Arial" w:hAnsi="Arial" w:cs="Arial"/>
              </w:rPr>
              <w:t>130</w:t>
            </w:r>
          </w:p>
        </w:tc>
      </w:tr>
    </w:tbl>
    <w:p w:rsidR="00E648BE" w:rsidRPr="008D7938" w:rsidRDefault="00E648BE" w:rsidP="00E648BE">
      <w:pPr>
        <w:pStyle w:val="ConsPlusCell"/>
        <w:jc w:val="both"/>
        <w:rPr>
          <w:sz w:val="24"/>
          <w:szCs w:val="24"/>
        </w:rPr>
      </w:pPr>
    </w:p>
    <w:p w:rsidR="00E648BE" w:rsidRPr="008D7938" w:rsidRDefault="00E648BE" w:rsidP="00E648BE">
      <w:pPr>
        <w:pStyle w:val="ConsPlusCell"/>
        <w:jc w:val="both"/>
        <w:rPr>
          <w:sz w:val="24"/>
          <w:szCs w:val="24"/>
        </w:rPr>
      </w:pPr>
      <w:r w:rsidRPr="008D7938">
        <w:rPr>
          <w:sz w:val="24"/>
          <w:szCs w:val="24"/>
        </w:rPr>
        <w:t>Руководитель УСЗН</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sidRPr="008D7938">
        <w:rPr>
          <w:sz w:val="24"/>
          <w:szCs w:val="24"/>
        </w:rPr>
        <w:t>Л.А.Нор</w:t>
      </w:r>
    </w:p>
    <w:p w:rsidR="00505AA9" w:rsidRDefault="00505AA9" w:rsidP="00357EF2">
      <w:pPr>
        <w:jc w:val="both"/>
        <w:rPr>
          <w:rFonts w:ascii="Arial" w:hAnsi="Arial" w:cs="Arial"/>
          <w:lang w:val="en-US"/>
        </w:rPr>
      </w:pPr>
    </w:p>
    <w:p w:rsidR="00E648BE" w:rsidRDefault="00E648BE" w:rsidP="00E648BE">
      <w:pPr>
        <w:pStyle w:val="ConsPlusCell"/>
        <w:jc w:val="both"/>
        <w:rPr>
          <w:sz w:val="24"/>
          <w:szCs w:val="24"/>
        </w:rPr>
      </w:pPr>
      <w:r>
        <w:rPr>
          <w:lang w:val="en-US"/>
        </w:rPr>
        <w:br w:type="page"/>
      </w:r>
    </w:p>
    <w:p w:rsidR="00E648BE" w:rsidRDefault="00E648BE" w:rsidP="00E648BE">
      <w:pPr>
        <w:pStyle w:val="ConsPlusCell"/>
        <w:jc w:val="both"/>
        <w:rPr>
          <w:sz w:val="24"/>
          <w:szCs w:val="24"/>
        </w:rPr>
      </w:pPr>
      <w:r>
        <w:rPr>
          <w:sz w:val="24"/>
          <w:szCs w:val="24"/>
        </w:rPr>
        <w:lastRenderedPageBreak/>
        <w:t xml:space="preserve">                                                                                                                                                    Приложение №2</w:t>
      </w:r>
    </w:p>
    <w:p w:rsidR="00E648BE" w:rsidRDefault="00E648BE" w:rsidP="00E648BE">
      <w:pPr>
        <w:pStyle w:val="ConsPlusCell"/>
        <w:jc w:val="both"/>
        <w:rPr>
          <w:sz w:val="24"/>
          <w:szCs w:val="24"/>
        </w:rPr>
      </w:pPr>
      <w:r>
        <w:rPr>
          <w:sz w:val="24"/>
          <w:szCs w:val="24"/>
        </w:rPr>
        <w:t xml:space="preserve">                                                                                                                                                     к Паспорту муниципальной программы </w:t>
      </w:r>
    </w:p>
    <w:p w:rsidR="00E648BE" w:rsidRDefault="00E648BE" w:rsidP="00E648BE">
      <w:pPr>
        <w:pStyle w:val="ConsPlusCell"/>
        <w:jc w:val="both"/>
        <w:rPr>
          <w:sz w:val="24"/>
          <w:szCs w:val="24"/>
        </w:rPr>
      </w:pPr>
      <w:r>
        <w:rPr>
          <w:sz w:val="24"/>
          <w:szCs w:val="24"/>
        </w:rPr>
        <w:t xml:space="preserve">                                                                                                                                                     Шушенского района «Система </w:t>
      </w:r>
      <w:proofErr w:type="gramStart"/>
      <w:r>
        <w:rPr>
          <w:sz w:val="24"/>
          <w:szCs w:val="24"/>
        </w:rPr>
        <w:t>социальной</w:t>
      </w:r>
      <w:proofErr w:type="gramEnd"/>
    </w:p>
    <w:p w:rsidR="00E648BE" w:rsidRDefault="00E648BE" w:rsidP="00E648BE">
      <w:pPr>
        <w:pStyle w:val="ConsPlusCell"/>
        <w:jc w:val="both"/>
        <w:rPr>
          <w:sz w:val="24"/>
          <w:szCs w:val="24"/>
        </w:rPr>
      </w:pPr>
      <w:r>
        <w:rPr>
          <w:sz w:val="24"/>
          <w:szCs w:val="24"/>
        </w:rPr>
        <w:t xml:space="preserve">                                                                                                                                                     защиты населения Шушенского района»</w:t>
      </w:r>
    </w:p>
    <w:p w:rsidR="00E648BE" w:rsidRDefault="00E648BE" w:rsidP="00E648BE">
      <w:pPr>
        <w:pStyle w:val="ConsPlusCell"/>
        <w:jc w:val="both"/>
        <w:rPr>
          <w:sz w:val="24"/>
          <w:szCs w:val="24"/>
        </w:rPr>
      </w:pPr>
    </w:p>
    <w:p w:rsidR="00E648BE" w:rsidRDefault="00E648BE" w:rsidP="00E648BE">
      <w:pPr>
        <w:pStyle w:val="ConsPlusCell"/>
        <w:jc w:val="both"/>
        <w:rPr>
          <w:sz w:val="24"/>
          <w:szCs w:val="24"/>
        </w:rPr>
      </w:pPr>
    </w:p>
    <w:p w:rsidR="00E648BE" w:rsidRDefault="00E648BE" w:rsidP="00E648BE">
      <w:pPr>
        <w:pStyle w:val="ConsPlusCell"/>
        <w:jc w:val="both"/>
        <w:rPr>
          <w:sz w:val="24"/>
          <w:szCs w:val="24"/>
        </w:rPr>
      </w:pPr>
      <w:r>
        <w:rPr>
          <w:sz w:val="24"/>
          <w:szCs w:val="24"/>
        </w:rPr>
        <w:t xml:space="preserve">                                                                            Значения Целевых показателей на долгосрочный период</w:t>
      </w:r>
    </w:p>
    <w:p w:rsidR="00E648BE" w:rsidRPr="00D97506" w:rsidRDefault="00E648BE" w:rsidP="00E648BE">
      <w:pPr>
        <w:pStyle w:val="ConsPlusCell"/>
        <w:jc w:val="both"/>
        <w:rPr>
          <w:sz w:val="24"/>
          <w:szCs w:val="24"/>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558"/>
        <w:gridCol w:w="851"/>
        <w:gridCol w:w="1417"/>
        <w:gridCol w:w="993"/>
        <w:gridCol w:w="992"/>
        <w:gridCol w:w="992"/>
        <w:gridCol w:w="992"/>
        <w:gridCol w:w="1418"/>
        <w:gridCol w:w="1417"/>
        <w:gridCol w:w="1418"/>
        <w:gridCol w:w="1984"/>
      </w:tblGrid>
      <w:tr w:rsidR="00E648BE" w:rsidRPr="00D97506" w:rsidTr="00E648BE">
        <w:trPr>
          <w:trHeight w:val="501"/>
        </w:trPr>
        <w:tc>
          <w:tcPr>
            <w:tcW w:w="561" w:type="dxa"/>
            <w:vMerge w:val="restart"/>
            <w:tcBorders>
              <w:top w:val="single" w:sz="4" w:space="0" w:color="auto"/>
            </w:tcBorders>
            <w:shd w:val="clear" w:color="auto" w:fill="auto"/>
            <w:vAlign w:val="center"/>
          </w:tcPr>
          <w:p w:rsidR="00E648BE" w:rsidRPr="00D97506" w:rsidRDefault="00E648BE" w:rsidP="00C67AE8">
            <w:pPr>
              <w:jc w:val="center"/>
              <w:rPr>
                <w:rFonts w:ascii="Arial" w:hAnsi="Arial" w:cs="Arial"/>
              </w:rPr>
            </w:pPr>
            <w:r w:rsidRPr="00D97506">
              <w:rPr>
                <w:rFonts w:ascii="Arial" w:hAnsi="Arial" w:cs="Arial"/>
              </w:rPr>
              <w:t xml:space="preserve">№ </w:t>
            </w:r>
            <w:proofErr w:type="gramStart"/>
            <w:r w:rsidRPr="00D97506">
              <w:rPr>
                <w:rFonts w:ascii="Arial" w:hAnsi="Arial" w:cs="Arial"/>
              </w:rPr>
              <w:t>п</w:t>
            </w:r>
            <w:proofErr w:type="gramEnd"/>
            <w:r w:rsidRPr="00D97506">
              <w:rPr>
                <w:rFonts w:ascii="Arial" w:hAnsi="Arial" w:cs="Arial"/>
              </w:rPr>
              <w:t>/п</w:t>
            </w:r>
          </w:p>
        </w:tc>
        <w:tc>
          <w:tcPr>
            <w:tcW w:w="2558" w:type="dxa"/>
            <w:vMerge w:val="restart"/>
            <w:tcBorders>
              <w:top w:val="single" w:sz="4" w:space="0" w:color="auto"/>
            </w:tcBorders>
            <w:shd w:val="clear" w:color="auto" w:fill="auto"/>
            <w:vAlign w:val="center"/>
          </w:tcPr>
          <w:p w:rsidR="00E648BE" w:rsidRPr="00D97506" w:rsidRDefault="00E648BE" w:rsidP="00C67AE8">
            <w:pPr>
              <w:jc w:val="center"/>
              <w:rPr>
                <w:rFonts w:ascii="Arial" w:hAnsi="Arial" w:cs="Arial"/>
              </w:rPr>
            </w:pPr>
            <w:r w:rsidRPr="00D97506">
              <w:rPr>
                <w:rFonts w:ascii="Arial" w:hAnsi="Arial" w:cs="Arial"/>
              </w:rPr>
              <w:t>Цель, целевые показатели</w:t>
            </w:r>
          </w:p>
        </w:tc>
        <w:tc>
          <w:tcPr>
            <w:tcW w:w="851" w:type="dxa"/>
            <w:vMerge w:val="restart"/>
            <w:tcBorders>
              <w:top w:val="single" w:sz="4" w:space="0" w:color="auto"/>
            </w:tcBorders>
            <w:shd w:val="clear" w:color="auto" w:fill="auto"/>
          </w:tcPr>
          <w:p w:rsidR="00E648BE" w:rsidRPr="00D97506" w:rsidRDefault="00E648BE" w:rsidP="00C67AE8">
            <w:pPr>
              <w:jc w:val="center"/>
              <w:rPr>
                <w:rFonts w:ascii="Arial" w:hAnsi="Arial" w:cs="Arial"/>
              </w:rPr>
            </w:pPr>
            <w:r w:rsidRPr="00D97506">
              <w:rPr>
                <w:rFonts w:ascii="Arial" w:hAnsi="Arial" w:cs="Arial"/>
              </w:rPr>
              <w:t>Ед. изм.</w:t>
            </w:r>
          </w:p>
        </w:tc>
        <w:tc>
          <w:tcPr>
            <w:tcW w:w="1417" w:type="dxa"/>
            <w:vMerge w:val="restart"/>
            <w:tcBorders>
              <w:top w:val="single" w:sz="4" w:space="0" w:color="auto"/>
            </w:tcBorders>
            <w:shd w:val="clear" w:color="auto" w:fill="auto"/>
            <w:vAlign w:val="center"/>
          </w:tcPr>
          <w:p w:rsidR="00E648BE" w:rsidRDefault="00E648BE" w:rsidP="00C67AE8">
            <w:pPr>
              <w:jc w:val="center"/>
              <w:outlineLvl w:val="0"/>
              <w:rPr>
                <w:rFonts w:ascii="Arial" w:hAnsi="Arial" w:cs="Arial"/>
              </w:rPr>
            </w:pPr>
            <w:r>
              <w:rPr>
                <w:rFonts w:ascii="Arial" w:hAnsi="Arial" w:cs="Arial"/>
              </w:rPr>
              <w:t>2016</w:t>
            </w:r>
            <w:r w:rsidRPr="00D97506">
              <w:rPr>
                <w:rFonts w:ascii="Arial" w:hAnsi="Arial" w:cs="Arial"/>
              </w:rPr>
              <w:t xml:space="preserve"> год</w:t>
            </w:r>
          </w:p>
        </w:tc>
        <w:tc>
          <w:tcPr>
            <w:tcW w:w="993" w:type="dxa"/>
            <w:vMerge w:val="restart"/>
            <w:tcBorders>
              <w:top w:val="single" w:sz="4" w:space="0" w:color="auto"/>
            </w:tcBorders>
            <w:shd w:val="clear" w:color="auto" w:fill="auto"/>
            <w:vAlign w:val="center"/>
          </w:tcPr>
          <w:p w:rsidR="00E648BE" w:rsidRDefault="00E648BE" w:rsidP="00C67AE8">
            <w:pPr>
              <w:outlineLvl w:val="0"/>
              <w:rPr>
                <w:rFonts w:ascii="Arial" w:hAnsi="Arial" w:cs="Arial"/>
              </w:rPr>
            </w:pPr>
            <w:r>
              <w:rPr>
                <w:rFonts w:ascii="Arial" w:hAnsi="Arial" w:cs="Arial"/>
              </w:rPr>
              <w:t>2017 год</w:t>
            </w:r>
          </w:p>
        </w:tc>
        <w:tc>
          <w:tcPr>
            <w:tcW w:w="992" w:type="dxa"/>
            <w:vMerge w:val="restart"/>
            <w:tcBorders>
              <w:top w:val="single" w:sz="4" w:space="0" w:color="auto"/>
            </w:tcBorders>
            <w:shd w:val="clear" w:color="auto" w:fill="auto"/>
            <w:vAlign w:val="center"/>
          </w:tcPr>
          <w:p w:rsidR="00E648BE" w:rsidRDefault="00E648BE" w:rsidP="00C67AE8">
            <w:pPr>
              <w:jc w:val="center"/>
              <w:outlineLvl w:val="0"/>
              <w:rPr>
                <w:rFonts w:ascii="Arial" w:hAnsi="Arial" w:cs="Arial"/>
              </w:rPr>
            </w:pPr>
            <w:r w:rsidRPr="00D97506">
              <w:rPr>
                <w:rFonts w:ascii="Arial" w:hAnsi="Arial" w:cs="Arial"/>
              </w:rPr>
              <w:t>201</w:t>
            </w:r>
            <w:r>
              <w:rPr>
                <w:rFonts w:ascii="Arial" w:hAnsi="Arial" w:cs="Arial"/>
              </w:rPr>
              <w:t>8</w:t>
            </w:r>
            <w:r w:rsidRPr="00D97506">
              <w:rPr>
                <w:rFonts w:ascii="Arial" w:hAnsi="Arial" w:cs="Arial"/>
              </w:rPr>
              <w:t xml:space="preserve"> год</w:t>
            </w:r>
          </w:p>
        </w:tc>
        <w:tc>
          <w:tcPr>
            <w:tcW w:w="1984" w:type="dxa"/>
            <w:gridSpan w:val="2"/>
            <w:tcBorders>
              <w:top w:val="single" w:sz="4" w:space="0" w:color="auto"/>
            </w:tcBorders>
            <w:shd w:val="clear" w:color="auto" w:fill="auto"/>
            <w:vAlign w:val="center"/>
          </w:tcPr>
          <w:p w:rsidR="00E648BE" w:rsidRDefault="00E648BE" w:rsidP="00C67AE8">
            <w:pPr>
              <w:jc w:val="center"/>
              <w:rPr>
                <w:rFonts w:ascii="Arial" w:hAnsi="Arial" w:cs="Arial"/>
              </w:rPr>
            </w:pPr>
            <w:r>
              <w:rPr>
                <w:rFonts w:ascii="Arial" w:hAnsi="Arial" w:cs="Arial"/>
              </w:rPr>
              <w:t>Плановый период</w:t>
            </w:r>
          </w:p>
        </w:tc>
        <w:tc>
          <w:tcPr>
            <w:tcW w:w="6237" w:type="dxa"/>
            <w:gridSpan w:val="4"/>
            <w:vMerge w:val="restart"/>
            <w:tcBorders>
              <w:top w:val="single" w:sz="4" w:space="0" w:color="auto"/>
            </w:tcBorders>
            <w:shd w:val="clear" w:color="auto" w:fill="auto"/>
            <w:vAlign w:val="center"/>
          </w:tcPr>
          <w:p w:rsidR="00E648BE" w:rsidRPr="00D97506" w:rsidRDefault="00E648BE" w:rsidP="00C67AE8">
            <w:pPr>
              <w:spacing w:before="240"/>
              <w:jc w:val="center"/>
              <w:rPr>
                <w:rFonts w:ascii="Arial" w:hAnsi="Arial" w:cs="Arial"/>
              </w:rPr>
            </w:pPr>
            <w:r w:rsidRPr="00D97506">
              <w:rPr>
                <w:rFonts w:ascii="Arial" w:hAnsi="Arial" w:cs="Arial"/>
              </w:rPr>
              <w:t>Долгосрочный период по годам</w:t>
            </w:r>
          </w:p>
        </w:tc>
      </w:tr>
      <w:tr w:rsidR="00E648BE" w:rsidRPr="00D97506" w:rsidTr="00E648BE">
        <w:trPr>
          <w:trHeight w:val="501"/>
        </w:trPr>
        <w:tc>
          <w:tcPr>
            <w:tcW w:w="561" w:type="dxa"/>
            <w:vMerge/>
            <w:shd w:val="clear" w:color="auto" w:fill="auto"/>
            <w:vAlign w:val="center"/>
          </w:tcPr>
          <w:p w:rsidR="00E648BE" w:rsidRPr="00D97506" w:rsidRDefault="00E648BE" w:rsidP="00C67AE8">
            <w:pPr>
              <w:jc w:val="center"/>
              <w:rPr>
                <w:rFonts w:ascii="Arial" w:hAnsi="Arial" w:cs="Arial"/>
              </w:rPr>
            </w:pPr>
          </w:p>
        </w:tc>
        <w:tc>
          <w:tcPr>
            <w:tcW w:w="2558" w:type="dxa"/>
            <w:vMerge/>
            <w:shd w:val="clear" w:color="auto" w:fill="auto"/>
            <w:vAlign w:val="center"/>
          </w:tcPr>
          <w:p w:rsidR="00E648BE" w:rsidRPr="00D97506" w:rsidRDefault="00E648BE" w:rsidP="00C67AE8">
            <w:pPr>
              <w:jc w:val="center"/>
              <w:rPr>
                <w:rFonts w:ascii="Arial" w:hAnsi="Arial" w:cs="Arial"/>
              </w:rPr>
            </w:pPr>
          </w:p>
        </w:tc>
        <w:tc>
          <w:tcPr>
            <w:tcW w:w="851" w:type="dxa"/>
            <w:vMerge/>
            <w:shd w:val="clear" w:color="auto" w:fill="auto"/>
          </w:tcPr>
          <w:p w:rsidR="00E648BE" w:rsidRPr="00D97506" w:rsidRDefault="00E648BE" w:rsidP="00C67AE8">
            <w:pPr>
              <w:jc w:val="center"/>
              <w:rPr>
                <w:rFonts w:ascii="Arial" w:hAnsi="Arial" w:cs="Arial"/>
              </w:rPr>
            </w:pPr>
          </w:p>
        </w:tc>
        <w:tc>
          <w:tcPr>
            <w:tcW w:w="1417" w:type="dxa"/>
            <w:vMerge/>
            <w:shd w:val="clear" w:color="auto" w:fill="auto"/>
            <w:vAlign w:val="center"/>
          </w:tcPr>
          <w:p w:rsidR="00E648BE" w:rsidRPr="00D97506" w:rsidRDefault="00E648BE" w:rsidP="00C67AE8">
            <w:pPr>
              <w:jc w:val="center"/>
              <w:outlineLvl w:val="0"/>
              <w:rPr>
                <w:rFonts w:ascii="Arial" w:hAnsi="Arial" w:cs="Arial"/>
              </w:rPr>
            </w:pPr>
          </w:p>
        </w:tc>
        <w:tc>
          <w:tcPr>
            <w:tcW w:w="993" w:type="dxa"/>
            <w:vMerge/>
            <w:shd w:val="clear" w:color="auto" w:fill="auto"/>
            <w:vAlign w:val="center"/>
          </w:tcPr>
          <w:p w:rsidR="00E648BE" w:rsidRPr="00D97506" w:rsidRDefault="00E648BE" w:rsidP="00C67AE8">
            <w:pPr>
              <w:outlineLvl w:val="0"/>
              <w:rPr>
                <w:rFonts w:ascii="Arial" w:hAnsi="Arial" w:cs="Arial"/>
              </w:rPr>
            </w:pPr>
          </w:p>
        </w:tc>
        <w:tc>
          <w:tcPr>
            <w:tcW w:w="992" w:type="dxa"/>
            <w:vMerge/>
            <w:shd w:val="clear" w:color="auto" w:fill="auto"/>
            <w:vAlign w:val="center"/>
          </w:tcPr>
          <w:p w:rsidR="00E648BE" w:rsidRPr="00D97506" w:rsidRDefault="00E648BE" w:rsidP="00C67AE8">
            <w:pPr>
              <w:jc w:val="center"/>
              <w:outlineLvl w:val="0"/>
              <w:rPr>
                <w:rFonts w:ascii="Arial" w:hAnsi="Arial" w:cs="Arial"/>
              </w:rPr>
            </w:pPr>
          </w:p>
        </w:tc>
        <w:tc>
          <w:tcPr>
            <w:tcW w:w="992" w:type="dxa"/>
            <w:vMerge w:val="restart"/>
            <w:tcBorders>
              <w:top w:val="single" w:sz="4" w:space="0" w:color="auto"/>
            </w:tcBorders>
            <w:shd w:val="clear" w:color="auto" w:fill="auto"/>
            <w:vAlign w:val="center"/>
          </w:tcPr>
          <w:p w:rsidR="00E648BE" w:rsidRPr="00D97506" w:rsidRDefault="00E648BE" w:rsidP="00C67AE8">
            <w:pPr>
              <w:jc w:val="center"/>
              <w:rPr>
                <w:rFonts w:ascii="Arial" w:hAnsi="Arial" w:cs="Arial"/>
              </w:rPr>
            </w:pPr>
            <w:r>
              <w:rPr>
                <w:rFonts w:ascii="Arial" w:hAnsi="Arial" w:cs="Arial"/>
              </w:rPr>
              <w:t>2019</w:t>
            </w:r>
            <w:r w:rsidRPr="00D97506">
              <w:rPr>
                <w:rFonts w:ascii="Arial" w:hAnsi="Arial" w:cs="Arial"/>
              </w:rPr>
              <w:t xml:space="preserve"> год</w:t>
            </w:r>
          </w:p>
        </w:tc>
        <w:tc>
          <w:tcPr>
            <w:tcW w:w="992" w:type="dxa"/>
            <w:vMerge w:val="restart"/>
            <w:tcBorders>
              <w:top w:val="single" w:sz="4" w:space="0" w:color="auto"/>
            </w:tcBorders>
            <w:shd w:val="clear" w:color="auto" w:fill="auto"/>
            <w:vAlign w:val="center"/>
          </w:tcPr>
          <w:p w:rsidR="00E648BE" w:rsidRPr="00D97506" w:rsidRDefault="00E648BE" w:rsidP="00C67AE8">
            <w:pPr>
              <w:jc w:val="center"/>
              <w:rPr>
                <w:rFonts w:ascii="Arial" w:hAnsi="Arial" w:cs="Arial"/>
              </w:rPr>
            </w:pPr>
            <w:r>
              <w:rPr>
                <w:rFonts w:ascii="Arial" w:hAnsi="Arial" w:cs="Arial"/>
              </w:rPr>
              <w:t>2020</w:t>
            </w:r>
            <w:r w:rsidRPr="00D97506">
              <w:rPr>
                <w:rFonts w:ascii="Arial" w:hAnsi="Arial" w:cs="Arial"/>
              </w:rPr>
              <w:t xml:space="preserve"> год</w:t>
            </w:r>
          </w:p>
        </w:tc>
        <w:tc>
          <w:tcPr>
            <w:tcW w:w="6237" w:type="dxa"/>
            <w:gridSpan w:val="4"/>
            <w:vMerge/>
            <w:shd w:val="clear" w:color="auto" w:fill="auto"/>
            <w:vAlign w:val="center"/>
          </w:tcPr>
          <w:p w:rsidR="00E648BE" w:rsidRPr="00D97506" w:rsidRDefault="00E648BE" w:rsidP="00C67AE8">
            <w:pPr>
              <w:spacing w:before="240"/>
              <w:jc w:val="center"/>
              <w:rPr>
                <w:rFonts w:ascii="Arial" w:hAnsi="Arial" w:cs="Arial"/>
              </w:rPr>
            </w:pPr>
          </w:p>
        </w:tc>
      </w:tr>
      <w:tr w:rsidR="00E648BE" w:rsidRPr="00D97506" w:rsidTr="00E648BE">
        <w:trPr>
          <w:trHeight w:val="570"/>
        </w:trPr>
        <w:tc>
          <w:tcPr>
            <w:tcW w:w="561" w:type="dxa"/>
            <w:vMerge/>
            <w:vAlign w:val="center"/>
          </w:tcPr>
          <w:p w:rsidR="00E648BE" w:rsidRPr="00D97506" w:rsidRDefault="00E648BE" w:rsidP="00C67AE8">
            <w:pPr>
              <w:rPr>
                <w:rFonts w:ascii="Arial" w:hAnsi="Arial" w:cs="Arial"/>
              </w:rPr>
            </w:pPr>
          </w:p>
        </w:tc>
        <w:tc>
          <w:tcPr>
            <w:tcW w:w="2558" w:type="dxa"/>
            <w:vMerge/>
            <w:vAlign w:val="center"/>
          </w:tcPr>
          <w:p w:rsidR="00E648BE" w:rsidRPr="00D97506" w:rsidRDefault="00E648BE" w:rsidP="00C67AE8">
            <w:pPr>
              <w:rPr>
                <w:rFonts w:ascii="Arial" w:hAnsi="Arial" w:cs="Arial"/>
              </w:rPr>
            </w:pPr>
          </w:p>
        </w:tc>
        <w:tc>
          <w:tcPr>
            <w:tcW w:w="851" w:type="dxa"/>
            <w:vMerge/>
            <w:vAlign w:val="center"/>
          </w:tcPr>
          <w:p w:rsidR="00E648BE" w:rsidRPr="00D97506" w:rsidRDefault="00E648BE" w:rsidP="00C67AE8">
            <w:pPr>
              <w:rPr>
                <w:rFonts w:ascii="Arial" w:hAnsi="Arial" w:cs="Arial"/>
              </w:rPr>
            </w:pPr>
          </w:p>
        </w:tc>
        <w:tc>
          <w:tcPr>
            <w:tcW w:w="1417" w:type="dxa"/>
            <w:vMerge/>
            <w:shd w:val="clear" w:color="auto" w:fill="auto"/>
          </w:tcPr>
          <w:p w:rsidR="00E648BE" w:rsidRPr="00D97506" w:rsidRDefault="00E648BE" w:rsidP="00C67AE8">
            <w:pPr>
              <w:jc w:val="center"/>
              <w:outlineLvl w:val="0"/>
              <w:rPr>
                <w:rFonts w:ascii="Arial" w:hAnsi="Arial" w:cs="Arial"/>
              </w:rPr>
            </w:pPr>
          </w:p>
        </w:tc>
        <w:tc>
          <w:tcPr>
            <w:tcW w:w="993" w:type="dxa"/>
            <w:vMerge/>
            <w:shd w:val="clear" w:color="auto" w:fill="auto"/>
          </w:tcPr>
          <w:p w:rsidR="00E648BE" w:rsidRPr="00D97506" w:rsidRDefault="00E648BE" w:rsidP="00C67AE8">
            <w:pPr>
              <w:jc w:val="center"/>
              <w:outlineLvl w:val="0"/>
              <w:rPr>
                <w:rFonts w:ascii="Arial" w:hAnsi="Arial" w:cs="Arial"/>
              </w:rPr>
            </w:pPr>
          </w:p>
        </w:tc>
        <w:tc>
          <w:tcPr>
            <w:tcW w:w="992" w:type="dxa"/>
            <w:vMerge/>
            <w:shd w:val="clear" w:color="auto" w:fill="auto"/>
          </w:tcPr>
          <w:p w:rsidR="00E648BE" w:rsidRPr="00D97506" w:rsidRDefault="00E648BE" w:rsidP="00C67AE8">
            <w:pPr>
              <w:jc w:val="center"/>
              <w:outlineLvl w:val="0"/>
              <w:rPr>
                <w:rFonts w:ascii="Arial" w:hAnsi="Arial" w:cs="Arial"/>
              </w:rPr>
            </w:pPr>
          </w:p>
        </w:tc>
        <w:tc>
          <w:tcPr>
            <w:tcW w:w="992" w:type="dxa"/>
            <w:vMerge/>
            <w:shd w:val="clear" w:color="auto" w:fill="auto"/>
          </w:tcPr>
          <w:p w:rsidR="00E648BE" w:rsidRPr="00D97506" w:rsidRDefault="00E648BE" w:rsidP="00C67AE8">
            <w:pPr>
              <w:jc w:val="center"/>
              <w:rPr>
                <w:rFonts w:ascii="Arial" w:hAnsi="Arial" w:cs="Arial"/>
              </w:rPr>
            </w:pPr>
          </w:p>
        </w:tc>
        <w:tc>
          <w:tcPr>
            <w:tcW w:w="992" w:type="dxa"/>
            <w:vMerge/>
            <w:shd w:val="clear" w:color="auto" w:fill="auto"/>
          </w:tcPr>
          <w:p w:rsidR="00E648BE" w:rsidRPr="00D97506" w:rsidRDefault="00E648BE" w:rsidP="00C67AE8">
            <w:pPr>
              <w:jc w:val="center"/>
              <w:rPr>
                <w:rFonts w:ascii="Arial" w:hAnsi="Arial" w:cs="Arial"/>
              </w:rPr>
            </w:pPr>
          </w:p>
        </w:tc>
        <w:tc>
          <w:tcPr>
            <w:tcW w:w="1418" w:type="dxa"/>
            <w:shd w:val="clear" w:color="auto" w:fill="auto"/>
          </w:tcPr>
          <w:p w:rsidR="00E648BE" w:rsidRPr="00D97506" w:rsidRDefault="00E648BE" w:rsidP="00C67AE8">
            <w:pPr>
              <w:jc w:val="center"/>
              <w:outlineLvl w:val="0"/>
              <w:rPr>
                <w:rFonts w:ascii="Arial" w:hAnsi="Arial" w:cs="Arial"/>
              </w:rPr>
            </w:pPr>
            <w:r>
              <w:rPr>
                <w:rFonts w:ascii="Arial" w:hAnsi="Arial" w:cs="Arial"/>
              </w:rPr>
              <w:t xml:space="preserve">2021 </w:t>
            </w:r>
            <w:r w:rsidRPr="00D97506">
              <w:rPr>
                <w:rFonts w:ascii="Arial" w:hAnsi="Arial" w:cs="Arial"/>
              </w:rPr>
              <w:t>год</w:t>
            </w:r>
          </w:p>
        </w:tc>
        <w:tc>
          <w:tcPr>
            <w:tcW w:w="1417" w:type="dxa"/>
            <w:shd w:val="clear" w:color="auto" w:fill="auto"/>
          </w:tcPr>
          <w:p w:rsidR="00E648BE" w:rsidRPr="00D97506" w:rsidRDefault="00E648BE" w:rsidP="00C67AE8">
            <w:pPr>
              <w:jc w:val="center"/>
              <w:outlineLvl w:val="0"/>
              <w:rPr>
                <w:rFonts w:ascii="Arial" w:hAnsi="Arial" w:cs="Arial"/>
              </w:rPr>
            </w:pPr>
            <w:r>
              <w:rPr>
                <w:rFonts w:ascii="Arial" w:hAnsi="Arial" w:cs="Arial"/>
              </w:rPr>
              <w:t>2022</w:t>
            </w:r>
            <w:r w:rsidRPr="00D97506">
              <w:rPr>
                <w:rFonts w:ascii="Arial" w:hAnsi="Arial" w:cs="Arial"/>
              </w:rPr>
              <w:t xml:space="preserve"> год</w:t>
            </w:r>
          </w:p>
        </w:tc>
        <w:tc>
          <w:tcPr>
            <w:tcW w:w="1418" w:type="dxa"/>
            <w:shd w:val="clear" w:color="auto" w:fill="auto"/>
          </w:tcPr>
          <w:p w:rsidR="00E648BE" w:rsidRPr="00D97506" w:rsidRDefault="00E648BE" w:rsidP="00C67AE8">
            <w:pPr>
              <w:jc w:val="center"/>
              <w:outlineLvl w:val="0"/>
              <w:rPr>
                <w:rFonts w:ascii="Arial" w:hAnsi="Arial" w:cs="Arial"/>
              </w:rPr>
            </w:pPr>
            <w:r>
              <w:rPr>
                <w:rFonts w:ascii="Arial" w:hAnsi="Arial" w:cs="Arial"/>
              </w:rPr>
              <w:t>2023</w:t>
            </w:r>
            <w:r w:rsidRPr="00D97506">
              <w:rPr>
                <w:rFonts w:ascii="Arial" w:hAnsi="Arial" w:cs="Arial"/>
              </w:rPr>
              <w:t xml:space="preserve"> год</w:t>
            </w:r>
          </w:p>
        </w:tc>
        <w:tc>
          <w:tcPr>
            <w:tcW w:w="1984" w:type="dxa"/>
            <w:shd w:val="clear" w:color="auto" w:fill="auto"/>
          </w:tcPr>
          <w:p w:rsidR="00E648BE" w:rsidRPr="00D97506" w:rsidRDefault="00E648BE" w:rsidP="00C67AE8">
            <w:pPr>
              <w:jc w:val="center"/>
              <w:outlineLvl w:val="0"/>
              <w:rPr>
                <w:rFonts w:ascii="Arial" w:hAnsi="Arial" w:cs="Arial"/>
              </w:rPr>
            </w:pPr>
            <w:r>
              <w:rPr>
                <w:rFonts w:ascii="Arial" w:hAnsi="Arial" w:cs="Arial"/>
              </w:rPr>
              <w:t>2024 год</w:t>
            </w:r>
          </w:p>
        </w:tc>
      </w:tr>
      <w:tr w:rsidR="00E648BE" w:rsidRPr="00D97506" w:rsidTr="00E648BE">
        <w:trPr>
          <w:trHeight w:val="2143"/>
        </w:trPr>
        <w:tc>
          <w:tcPr>
            <w:tcW w:w="561" w:type="dxa"/>
            <w:shd w:val="clear" w:color="auto" w:fill="auto"/>
            <w:vAlign w:val="center"/>
          </w:tcPr>
          <w:p w:rsidR="00E648BE" w:rsidRPr="00D97506" w:rsidRDefault="00E648BE" w:rsidP="00C67AE8">
            <w:pPr>
              <w:jc w:val="center"/>
              <w:rPr>
                <w:rFonts w:ascii="Arial" w:hAnsi="Arial" w:cs="Arial"/>
              </w:rPr>
            </w:pPr>
            <w:r w:rsidRPr="00D97506">
              <w:rPr>
                <w:rFonts w:ascii="Arial" w:hAnsi="Arial" w:cs="Arial"/>
              </w:rPr>
              <w:t>1.</w:t>
            </w:r>
          </w:p>
        </w:tc>
        <w:tc>
          <w:tcPr>
            <w:tcW w:w="2558" w:type="dxa"/>
            <w:shd w:val="clear" w:color="auto" w:fill="auto"/>
          </w:tcPr>
          <w:p w:rsidR="00E648BE" w:rsidRPr="00D97506" w:rsidRDefault="00E648BE" w:rsidP="00C67AE8">
            <w:pPr>
              <w:rPr>
                <w:rFonts w:ascii="Arial" w:hAnsi="Arial" w:cs="Arial"/>
              </w:rPr>
            </w:pPr>
            <w:r w:rsidRPr="00D97506">
              <w:rPr>
                <w:rFonts w:ascii="Arial" w:hAnsi="Arial" w:cs="Arial"/>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shd w:val="clear" w:color="auto" w:fill="auto"/>
            <w:vAlign w:val="center"/>
          </w:tcPr>
          <w:p w:rsidR="00E648BE" w:rsidRPr="00D97506" w:rsidRDefault="00E648BE" w:rsidP="00C67AE8">
            <w:pPr>
              <w:jc w:val="center"/>
              <w:rPr>
                <w:rFonts w:ascii="Arial" w:hAnsi="Arial" w:cs="Arial"/>
              </w:rPr>
            </w:pPr>
            <w:r w:rsidRPr="00D97506">
              <w:rPr>
                <w:rFonts w:ascii="Arial" w:hAnsi="Arial" w:cs="Arial"/>
              </w:rPr>
              <w:t>%</w:t>
            </w:r>
          </w:p>
        </w:tc>
        <w:tc>
          <w:tcPr>
            <w:tcW w:w="1417" w:type="dxa"/>
            <w:shd w:val="clear" w:color="000000" w:fill="FFFFFF"/>
            <w:vAlign w:val="center"/>
          </w:tcPr>
          <w:p w:rsidR="00E648BE" w:rsidRPr="00D97506" w:rsidRDefault="00E648BE" w:rsidP="00C67AE8">
            <w:pPr>
              <w:jc w:val="center"/>
              <w:rPr>
                <w:rFonts w:ascii="Arial" w:hAnsi="Arial" w:cs="Arial"/>
              </w:rPr>
            </w:pPr>
            <w:r w:rsidRPr="00D97506">
              <w:rPr>
                <w:rFonts w:ascii="Arial" w:hAnsi="Arial" w:cs="Arial"/>
              </w:rPr>
              <w:t>99,8</w:t>
            </w:r>
          </w:p>
        </w:tc>
        <w:tc>
          <w:tcPr>
            <w:tcW w:w="993" w:type="dxa"/>
            <w:shd w:val="clear" w:color="000000" w:fill="FFFFFF"/>
            <w:vAlign w:val="center"/>
          </w:tcPr>
          <w:p w:rsidR="00E648BE" w:rsidRPr="00D97506" w:rsidRDefault="00E648BE" w:rsidP="00C67AE8">
            <w:pPr>
              <w:jc w:val="center"/>
              <w:rPr>
                <w:rFonts w:ascii="Arial" w:hAnsi="Arial" w:cs="Arial"/>
              </w:rPr>
            </w:pPr>
            <w:r w:rsidRPr="00D97506">
              <w:rPr>
                <w:rFonts w:ascii="Arial" w:hAnsi="Arial" w:cs="Arial"/>
              </w:rPr>
              <w:t>99,8</w:t>
            </w:r>
          </w:p>
        </w:tc>
        <w:tc>
          <w:tcPr>
            <w:tcW w:w="992" w:type="dxa"/>
            <w:shd w:val="clear" w:color="000000" w:fill="FFFFFF"/>
            <w:vAlign w:val="center"/>
          </w:tcPr>
          <w:p w:rsidR="00E648BE" w:rsidRPr="00D97506" w:rsidRDefault="00E648BE" w:rsidP="00C67AE8">
            <w:pPr>
              <w:jc w:val="center"/>
              <w:rPr>
                <w:rFonts w:ascii="Arial" w:hAnsi="Arial" w:cs="Arial"/>
              </w:rPr>
            </w:pPr>
            <w:r w:rsidRPr="00D97506">
              <w:rPr>
                <w:rFonts w:ascii="Arial" w:hAnsi="Arial" w:cs="Arial"/>
              </w:rPr>
              <w:t>99,8</w:t>
            </w:r>
          </w:p>
        </w:tc>
        <w:tc>
          <w:tcPr>
            <w:tcW w:w="992" w:type="dxa"/>
            <w:shd w:val="clear" w:color="000000" w:fill="FFFFFF"/>
            <w:vAlign w:val="center"/>
          </w:tcPr>
          <w:p w:rsidR="00E648BE" w:rsidRPr="00D97506" w:rsidRDefault="00E648BE" w:rsidP="00C67AE8">
            <w:pPr>
              <w:jc w:val="center"/>
              <w:rPr>
                <w:rFonts w:ascii="Arial" w:hAnsi="Arial" w:cs="Arial"/>
              </w:rPr>
            </w:pPr>
            <w:r w:rsidRPr="00D97506">
              <w:rPr>
                <w:rFonts w:ascii="Arial" w:hAnsi="Arial" w:cs="Arial"/>
              </w:rPr>
              <w:t>99,9</w:t>
            </w:r>
          </w:p>
        </w:tc>
        <w:tc>
          <w:tcPr>
            <w:tcW w:w="992" w:type="dxa"/>
            <w:shd w:val="clear" w:color="000000" w:fill="FFFFFF"/>
            <w:vAlign w:val="center"/>
          </w:tcPr>
          <w:p w:rsidR="00E648BE" w:rsidRPr="00D97506" w:rsidRDefault="00E648BE" w:rsidP="00C67AE8">
            <w:pPr>
              <w:jc w:val="center"/>
              <w:rPr>
                <w:rFonts w:ascii="Arial" w:hAnsi="Arial" w:cs="Arial"/>
              </w:rPr>
            </w:pPr>
            <w:r w:rsidRPr="00D97506">
              <w:rPr>
                <w:rFonts w:ascii="Arial" w:hAnsi="Arial" w:cs="Arial"/>
              </w:rPr>
              <w:t>99,9</w:t>
            </w:r>
          </w:p>
        </w:tc>
        <w:tc>
          <w:tcPr>
            <w:tcW w:w="1418" w:type="dxa"/>
            <w:shd w:val="clear" w:color="000000" w:fill="FFFFFF"/>
            <w:vAlign w:val="center"/>
          </w:tcPr>
          <w:p w:rsidR="00E648BE" w:rsidRPr="00D97506" w:rsidRDefault="00E648BE" w:rsidP="00C67AE8">
            <w:pPr>
              <w:jc w:val="center"/>
              <w:rPr>
                <w:rFonts w:ascii="Arial" w:hAnsi="Arial" w:cs="Arial"/>
              </w:rPr>
            </w:pPr>
            <w:r w:rsidRPr="00D97506">
              <w:rPr>
                <w:rFonts w:ascii="Arial" w:hAnsi="Arial" w:cs="Arial"/>
              </w:rPr>
              <w:t>100</w:t>
            </w:r>
          </w:p>
        </w:tc>
        <w:tc>
          <w:tcPr>
            <w:tcW w:w="1417" w:type="dxa"/>
            <w:shd w:val="clear" w:color="000000" w:fill="FFFFFF"/>
            <w:vAlign w:val="center"/>
          </w:tcPr>
          <w:p w:rsidR="00E648BE" w:rsidRPr="00D97506" w:rsidRDefault="00E648BE" w:rsidP="00C67AE8">
            <w:pPr>
              <w:jc w:val="center"/>
              <w:rPr>
                <w:rFonts w:ascii="Arial" w:hAnsi="Arial" w:cs="Arial"/>
              </w:rPr>
            </w:pPr>
            <w:r w:rsidRPr="00D97506">
              <w:rPr>
                <w:rFonts w:ascii="Arial" w:hAnsi="Arial" w:cs="Arial"/>
              </w:rPr>
              <w:t>100</w:t>
            </w:r>
          </w:p>
        </w:tc>
        <w:tc>
          <w:tcPr>
            <w:tcW w:w="1418" w:type="dxa"/>
            <w:shd w:val="clear" w:color="000000" w:fill="FFFFFF"/>
            <w:vAlign w:val="center"/>
          </w:tcPr>
          <w:p w:rsidR="00E648BE" w:rsidRPr="00D97506" w:rsidRDefault="00E648BE" w:rsidP="00C67AE8">
            <w:pPr>
              <w:jc w:val="center"/>
              <w:rPr>
                <w:rFonts w:ascii="Arial" w:hAnsi="Arial" w:cs="Arial"/>
              </w:rPr>
            </w:pPr>
            <w:r w:rsidRPr="00D97506">
              <w:rPr>
                <w:rFonts w:ascii="Arial" w:hAnsi="Arial" w:cs="Arial"/>
              </w:rPr>
              <w:t>100</w:t>
            </w:r>
          </w:p>
        </w:tc>
        <w:tc>
          <w:tcPr>
            <w:tcW w:w="1984" w:type="dxa"/>
            <w:shd w:val="clear" w:color="000000" w:fill="FFFFFF"/>
            <w:vAlign w:val="center"/>
          </w:tcPr>
          <w:p w:rsidR="00E648BE" w:rsidRPr="00D97506" w:rsidRDefault="00E648BE" w:rsidP="00C67AE8">
            <w:pPr>
              <w:jc w:val="center"/>
              <w:rPr>
                <w:rFonts w:ascii="Arial" w:hAnsi="Arial" w:cs="Arial"/>
              </w:rPr>
            </w:pPr>
            <w:r>
              <w:rPr>
                <w:rFonts w:ascii="Arial" w:hAnsi="Arial" w:cs="Arial"/>
              </w:rPr>
              <w:t>100</w:t>
            </w:r>
          </w:p>
        </w:tc>
      </w:tr>
    </w:tbl>
    <w:p w:rsidR="00E648BE" w:rsidRPr="00D97506" w:rsidRDefault="00E648BE" w:rsidP="00E648BE">
      <w:pPr>
        <w:pStyle w:val="ConsPlusCell"/>
        <w:jc w:val="both"/>
        <w:rPr>
          <w:sz w:val="24"/>
          <w:szCs w:val="24"/>
        </w:rPr>
      </w:pPr>
    </w:p>
    <w:p w:rsidR="00E648BE" w:rsidRPr="00D97506" w:rsidRDefault="00E648BE" w:rsidP="00E648BE">
      <w:pPr>
        <w:pStyle w:val="ConsPlusCell"/>
        <w:jc w:val="both"/>
        <w:rPr>
          <w:sz w:val="24"/>
          <w:szCs w:val="24"/>
        </w:rPr>
      </w:pPr>
    </w:p>
    <w:p w:rsidR="00E648BE" w:rsidRPr="00D97506" w:rsidRDefault="00E648BE" w:rsidP="00E648BE">
      <w:pPr>
        <w:pStyle w:val="ConsPlusCell"/>
        <w:jc w:val="both"/>
        <w:rPr>
          <w:sz w:val="24"/>
          <w:szCs w:val="24"/>
        </w:rPr>
      </w:pPr>
      <w:r w:rsidRPr="00D97506">
        <w:rPr>
          <w:sz w:val="24"/>
          <w:szCs w:val="24"/>
        </w:rPr>
        <w:t xml:space="preserve">Руководитель  УСЗН                                                     </w:t>
      </w:r>
      <w:r w:rsidRPr="00D97506">
        <w:rPr>
          <w:sz w:val="24"/>
          <w:szCs w:val="24"/>
        </w:rPr>
        <w:tab/>
      </w:r>
      <w:r w:rsidRPr="00D97506">
        <w:rPr>
          <w:sz w:val="24"/>
          <w:szCs w:val="24"/>
        </w:rPr>
        <w:tab/>
      </w:r>
      <w:r w:rsidRPr="00D97506">
        <w:rPr>
          <w:sz w:val="24"/>
          <w:szCs w:val="24"/>
        </w:rPr>
        <w:tab/>
      </w:r>
      <w:r w:rsidRPr="00D97506">
        <w:rPr>
          <w:sz w:val="24"/>
          <w:szCs w:val="24"/>
        </w:rPr>
        <w:tab/>
      </w:r>
      <w:r w:rsidRPr="00D97506">
        <w:rPr>
          <w:sz w:val="24"/>
          <w:szCs w:val="24"/>
        </w:rPr>
        <w:tab/>
      </w:r>
      <w:r w:rsidRPr="00D97506">
        <w:rPr>
          <w:sz w:val="24"/>
          <w:szCs w:val="24"/>
        </w:rPr>
        <w:tab/>
      </w:r>
      <w:r w:rsidRPr="00D97506">
        <w:rPr>
          <w:sz w:val="24"/>
          <w:szCs w:val="24"/>
        </w:rPr>
        <w:tab/>
      </w:r>
      <w:r w:rsidRPr="00D97506">
        <w:rPr>
          <w:sz w:val="24"/>
          <w:szCs w:val="24"/>
        </w:rPr>
        <w:tab/>
      </w:r>
      <w:r w:rsidRPr="00D97506">
        <w:rPr>
          <w:sz w:val="24"/>
          <w:szCs w:val="24"/>
        </w:rPr>
        <w:tab/>
        <w:t>Л.А.Нор</w:t>
      </w:r>
      <w:r w:rsidRPr="00D97506">
        <w:rPr>
          <w:sz w:val="24"/>
          <w:szCs w:val="24"/>
        </w:rPr>
        <w:tab/>
      </w:r>
      <w:r w:rsidRPr="00D97506">
        <w:rPr>
          <w:sz w:val="24"/>
          <w:szCs w:val="24"/>
        </w:rPr>
        <w:tab/>
      </w:r>
      <w:bookmarkStart w:id="0" w:name="RANGE!A1:I64"/>
      <w:bookmarkEnd w:id="0"/>
    </w:p>
    <w:p w:rsidR="00E648BE" w:rsidRDefault="00E648BE" w:rsidP="00E648BE">
      <w:pPr>
        <w:pStyle w:val="ConsPlusCell"/>
        <w:jc w:val="center"/>
        <w:rPr>
          <w:sz w:val="24"/>
          <w:szCs w:val="24"/>
        </w:rPr>
      </w:pPr>
      <w:r>
        <w:rPr>
          <w:sz w:val="24"/>
          <w:szCs w:val="24"/>
        </w:rPr>
        <w:t xml:space="preserve">                                                                                                                                         </w:t>
      </w:r>
    </w:p>
    <w:p w:rsidR="00E648BE" w:rsidRPr="00693270" w:rsidRDefault="00E648BE" w:rsidP="00E648BE">
      <w:pPr>
        <w:pStyle w:val="ConsPlusCell"/>
        <w:jc w:val="center"/>
        <w:rPr>
          <w:sz w:val="24"/>
          <w:szCs w:val="24"/>
        </w:rPr>
      </w:pPr>
      <w:r>
        <w:rPr>
          <w:sz w:val="24"/>
          <w:szCs w:val="24"/>
        </w:rPr>
        <w:lastRenderedPageBreak/>
        <w:t xml:space="preserve">                                                                                                                                            </w:t>
      </w:r>
      <w:r w:rsidRPr="00693270">
        <w:rPr>
          <w:sz w:val="24"/>
          <w:szCs w:val="24"/>
        </w:rPr>
        <w:t>Приложение № 1</w:t>
      </w:r>
    </w:p>
    <w:p w:rsidR="00E648BE" w:rsidRDefault="00E648BE" w:rsidP="00E648BE">
      <w:pPr>
        <w:jc w:val="center"/>
        <w:rPr>
          <w:rFonts w:ascii="Arial" w:hAnsi="Arial" w:cs="Arial"/>
        </w:rPr>
      </w:pPr>
      <w:r>
        <w:rPr>
          <w:rFonts w:ascii="Arial" w:hAnsi="Arial" w:cs="Arial"/>
        </w:rPr>
        <w:t xml:space="preserve">                                                                                                                                                               к муниципальной программе                            </w:t>
      </w:r>
    </w:p>
    <w:p w:rsidR="00E648BE" w:rsidRDefault="00E648BE" w:rsidP="00E648BE">
      <w:pPr>
        <w:jc w:val="center"/>
        <w:rPr>
          <w:rFonts w:ascii="Arial" w:hAnsi="Arial" w:cs="Arial"/>
        </w:rPr>
      </w:pPr>
      <w:r>
        <w:rPr>
          <w:rFonts w:ascii="Arial" w:hAnsi="Arial" w:cs="Arial"/>
        </w:rPr>
        <w:t xml:space="preserve">                                                                                                                                                                   «Система социальной защиты    </w:t>
      </w:r>
    </w:p>
    <w:p w:rsidR="00E648BE" w:rsidRPr="00991024" w:rsidRDefault="00E648BE" w:rsidP="00E648BE">
      <w:pPr>
        <w:jc w:val="center"/>
        <w:rPr>
          <w:rFonts w:ascii="Arial" w:hAnsi="Arial" w:cs="Arial"/>
        </w:rPr>
      </w:pPr>
      <w:r>
        <w:rPr>
          <w:rFonts w:ascii="Arial" w:hAnsi="Arial" w:cs="Arial"/>
        </w:rPr>
        <w:t xml:space="preserve">                                                                                                                                                                      населения </w:t>
      </w:r>
      <w:r w:rsidRPr="00991024">
        <w:rPr>
          <w:rFonts w:ascii="Arial" w:hAnsi="Arial" w:cs="Arial"/>
        </w:rPr>
        <w:t>Шушенского района"</w:t>
      </w:r>
    </w:p>
    <w:p w:rsidR="00E648BE" w:rsidRDefault="00E648BE" w:rsidP="00E648BE">
      <w:pPr>
        <w:pStyle w:val="ConsPlusCell"/>
        <w:jc w:val="both"/>
        <w:rPr>
          <w:rFonts w:ascii="Times New Roman" w:hAnsi="Times New Roman" w:cs="Times New Roman"/>
          <w:sz w:val="20"/>
          <w:szCs w:val="20"/>
        </w:rPr>
      </w:pPr>
    </w:p>
    <w:p w:rsidR="00E648BE" w:rsidRDefault="00E648BE" w:rsidP="00E648BE">
      <w:pPr>
        <w:pStyle w:val="ConsPlusCell"/>
        <w:jc w:val="both"/>
        <w:rPr>
          <w:rFonts w:ascii="Times New Roman" w:hAnsi="Times New Roman" w:cs="Times New Roman"/>
          <w:sz w:val="20"/>
          <w:szCs w:val="20"/>
        </w:rPr>
      </w:pPr>
    </w:p>
    <w:p w:rsidR="00E648BE" w:rsidRDefault="00E648BE" w:rsidP="00E648BE">
      <w:pPr>
        <w:jc w:val="center"/>
        <w:rPr>
          <w:rFonts w:ascii="Arial" w:hAnsi="Arial" w:cs="Arial"/>
          <w:bCs/>
        </w:rPr>
      </w:pPr>
      <w:r w:rsidRPr="00252A39">
        <w:rPr>
          <w:rFonts w:ascii="Arial" w:hAnsi="Arial" w:cs="Arial"/>
          <w:bCs/>
        </w:rPr>
        <w:t>Информация о распределении планируемых расходов по отдельным мероприятиям</w:t>
      </w:r>
      <w:r>
        <w:rPr>
          <w:rFonts w:ascii="Arial" w:hAnsi="Arial" w:cs="Arial"/>
          <w:bCs/>
        </w:rPr>
        <w:t xml:space="preserve"> программы,</w:t>
      </w:r>
    </w:p>
    <w:p w:rsidR="00E648BE" w:rsidRDefault="00E648BE" w:rsidP="00E648BE">
      <w:pPr>
        <w:jc w:val="center"/>
        <w:rPr>
          <w:rFonts w:ascii="Arial" w:hAnsi="Arial" w:cs="Arial"/>
          <w:bCs/>
        </w:rPr>
      </w:pPr>
      <w:r w:rsidRPr="00252A39">
        <w:rPr>
          <w:rFonts w:ascii="Arial" w:hAnsi="Arial" w:cs="Arial"/>
          <w:bCs/>
        </w:rPr>
        <w:t>подпрограмм муниципальной программы</w:t>
      </w:r>
    </w:p>
    <w:p w:rsidR="00E648BE" w:rsidRPr="00252A39" w:rsidRDefault="00E648BE" w:rsidP="00E648BE">
      <w:pPr>
        <w:jc w:val="center"/>
        <w:rPr>
          <w:rFonts w:ascii="Arial" w:hAnsi="Arial" w:cs="Arial"/>
          <w:bCs/>
        </w:rPr>
      </w:pPr>
      <w:r w:rsidRPr="00252A39">
        <w:rPr>
          <w:rFonts w:ascii="Arial" w:hAnsi="Arial" w:cs="Arial"/>
          <w:bCs/>
        </w:rPr>
        <w:t>"Система социальной защиты населения Шушенского района"</w:t>
      </w:r>
    </w:p>
    <w:p w:rsidR="00E648BE" w:rsidRDefault="00E648BE" w:rsidP="00E648BE">
      <w:pPr>
        <w:pStyle w:val="ConsPlusCell"/>
        <w:jc w:val="both"/>
        <w:rPr>
          <w:rFonts w:ascii="Times New Roman" w:hAnsi="Times New Roman" w:cs="Times New Roman"/>
          <w:sz w:val="20"/>
          <w:szCs w:val="20"/>
        </w:rPr>
      </w:pPr>
    </w:p>
    <w:tbl>
      <w:tblPr>
        <w:tblW w:w="15310" w:type="dxa"/>
        <w:tblInd w:w="-318" w:type="dxa"/>
        <w:tblLayout w:type="fixed"/>
        <w:tblLook w:val="04A0" w:firstRow="1" w:lastRow="0" w:firstColumn="1" w:lastColumn="0" w:noHBand="0" w:noVBand="1"/>
      </w:tblPr>
      <w:tblGrid>
        <w:gridCol w:w="1417"/>
        <w:gridCol w:w="1277"/>
        <w:gridCol w:w="1843"/>
        <w:gridCol w:w="567"/>
        <w:gridCol w:w="567"/>
        <w:gridCol w:w="567"/>
        <w:gridCol w:w="425"/>
        <w:gridCol w:w="1276"/>
        <w:gridCol w:w="1276"/>
        <w:gridCol w:w="1134"/>
        <w:gridCol w:w="1134"/>
        <w:gridCol w:w="1276"/>
        <w:gridCol w:w="1275"/>
        <w:gridCol w:w="1276"/>
      </w:tblGrid>
      <w:tr w:rsidR="00E648BE" w:rsidRPr="00991024" w:rsidTr="00C67AE8">
        <w:trPr>
          <w:trHeight w:val="705"/>
        </w:trPr>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Статус</w:t>
            </w:r>
            <w:r w:rsidRPr="00FC495B">
              <w:rPr>
                <w:rFonts w:ascii="Arial" w:hAnsi="Arial" w:cs="Arial"/>
                <w:sz w:val="20"/>
                <w:szCs w:val="20"/>
              </w:rPr>
              <w:br/>
              <w:t>муниципальная программа,</w:t>
            </w:r>
            <w:r w:rsidRPr="00FC495B">
              <w:rPr>
                <w:rFonts w:ascii="Arial" w:hAnsi="Arial" w:cs="Arial"/>
                <w:sz w:val="20"/>
                <w:szCs w:val="20"/>
              </w:rPr>
              <w:br/>
              <w:t>подпрограмма</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xml:space="preserve">Наименование </w:t>
            </w:r>
            <w:r w:rsidRPr="00FC495B">
              <w:rPr>
                <w:rFonts w:ascii="Arial" w:hAnsi="Arial" w:cs="Arial"/>
                <w:sz w:val="20"/>
                <w:szCs w:val="20"/>
              </w:rPr>
              <w:br/>
              <w:t>программы,</w:t>
            </w:r>
            <w:r w:rsidRPr="00FC495B">
              <w:rPr>
                <w:rFonts w:ascii="Arial" w:hAnsi="Arial" w:cs="Arial"/>
                <w:sz w:val="20"/>
                <w:szCs w:val="20"/>
              </w:rPr>
              <w:br/>
              <w:t>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Наименование ГРБС</w:t>
            </w:r>
          </w:p>
        </w:tc>
        <w:tc>
          <w:tcPr>
            <w:tcW w:w="2126" w:type="dxa"/>
            <w:gridSpan w:val="4"/>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Код бюджетной</w:t>
            </w:r>
            <w:r w:rsidRPr="00FC495B">
              <w:rPr>
                <w:rFonts w:ascii="Arial" w:hAnsi="Arial" w:cs="Arial"/>
                <w:sz w:val="20"/>
                <w:szCs w:val="20"/>
              </w:rPr>
              <w:br/>
              <w:t>классификации</w:t>
            </w:r>
          </w:p>
        </w:tc>
        <w:tc>
          <w:tcPr>
            <w:tcW w:w="8647" w:type="dxa"/>
            <w:gridSpan w:val="7"/>
            <w:tcBorders>
              <w:top w:val="single" w:sz="4" w:space="0" w:color="auto"/>
              <w:left w:val="nil"/>
              <w:bottom w:val="single" w:sz="4" w:space="0" w:color="auto"/>
              <w:right w:val="single" w:sz="4" w:space="0" w:color="auto"/>
            </w:tcBorders>
            <w:shd w:val="clear" w:color="000000" w:fill="FFFFFF"/>
          </w:tcPr>
          <w:p w:rsidR="00E648BE" w:rsidRPr="00FC495B" w:rsidRDefault="00E648BE" w:rsidP="00C67AE8">
            <w:pPr>
              <w:rPr>
                <w:rFonts w:ascii="Arial" w:hAnsi="Arial" w:cs="Arial"/>
                <w:sz w:val="20"/>
                <w:szCs w:val="20"/>
              </w:rPr>
            </w:pPr>
            <w:r w:rsidRPr="00FC495B">
              <w:rPr>
                <w:rFonts w:ascii="Arial" w:hAnsi="Arial" w:cs="Arial"/>
                <w:sz w:val="20"/>
                <w:szCs w:val="20"/>
              </w:rPr>
              <w:t xml:space="preserve">      </w:t>
            </w:r>
          </w:p>
          <w:p w:rsidR="00E648BE" w:rsidRPr="00FC495B" w:rsidRDefault="00E648BE" w:rsidP="00C67AE8">
            <w:pPr>
              <w:rPr>
                <w:rFonts w:ascii="Arial" w:hAnsi="Arial" w:cs="Arial"/>
                <w:sz w:val="20"/>
                <w:szCs w:val="20"/>
              </w:rPr>
            </w:pPr>
            <w:r>
              <w:rPr>
                <w:rFonts w:ascii="Arial" w:hAnsi="Arial" w:cs="Arial"/>
                <w:sz w:val="20"/>
                <w:szCs w:val="20"/>
              </w:rPr>
              <w:t xml:space="preserve">                                                       </w:t>
            </w:r>
            <w:r w:rsidRPr="00FC495B">
              <w:rPr>
                <w:rFonts w:ascii="Arial" w:hAnsi="Arial" w:cs="Arial"/>
                <w:sz w:val="20"/>
                <w:szCs w:val="20"/>
              </w:rPr>
              <w:t>Расходы</w:t>
            </w:r>
            <w:r w:rsidRPr="00FC495B">
              <w:rPr>
                <w:rFonts w:ascii="Arial" w:hAnsi="Arial" w:cs="Arial"/>
                <w:sz w:val="20"/>
                <w:szCs w:val="20"/>
              </w:rPr>
              <w:br/>
            </w:r>
            <w:r>
              <w:rPr>
                <w:rFonts w:ascii="Arial" w:hAnsi="Arial" w:cs="Arial"/>
                <w:sz w:val="20"/>
                <w:szCs w:val="20"/>
              </w:rPr>
              <w:t xml:space="preserve">                                                    </w:t>
            </w:r>
            <w:r w:rsidRPr="00FC495B">
              <w:rPr>
                <w:rFonts w:ascii="Arial" w:hAnsi="Arial" w:cs="Arial"/>
                <w:sz w:val="20"/>
                <w:szCs w:val="20"/>
              </w:rPr>
              <w:t>(тыс. руб.), годы</w:t>
            </w:r>
          </w:p>
          <w:p w:rsidR="00E648BE" w:rsidRPr="00FC495B" w:rsidRDefault="00E648BE" w:rsidP="00C67AE8">
            <w:pPr>
              <w:rPr>
                <w:rFonts w:ascii="Arial" w:hAnsi="Arial" w:cs="Arial"/>
                <w:sz w:val="20"/>
                <w:szCs w:val="20"/>
              </w:rPr>
            </w:pPr>
          </w:p>
        </w:tc>
      </w:tr>
      <w:tr w:rsidR="00E648BE" w:rsidRPr="00991024" w:rsidTr="00C67AE8">
        <w:trPr>
          <w:trHeight w:val="1311"/>
        </w:trPr>
        <w:tc>
          <w:tcPr>
            <w:tcW w:w="1417" w:type="dxa"/>
            <w:vMerge/>
            <w:tcBorders>
              <w:top w:val="single" w:sz="4" w:space="0" w:color="auto"/>
              <w:left w:val="single" w:sz="4" w:space="0" w:color="auto"/>
              <w:bottom w:val="single" w:sz="4" w:space="0" w:color="000000"/>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E648BE" w:rsidRPr="00FC495B" w:rsidRDefault="00E648BE" w:rsidP="00C67AE8">
            <w:pPr>
              <w:rPr>
                <w:rFonts w:ascii="Arial" w:hAnsi="Arial" w:cs="Arial"/>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E648BE" w:rsidRPr="00FC495B" w:rsidRDefault="00E648BE" w:rsidP="00C67AE8">
            <w:pPr>
              <w:rPr>
                <w:rFonts w:ascii="Arial" w:hAnsi="Arial" w:cs="Arial"/>
                <w:sz w:val="20"/>
                <w:szCs w:val="20"/>
              </w:rPr>
            </w:pPr>
          </w:p>
        </w:tc>
        <w:tc>
          <w:tcPr>
            <w:tcW w:w="567" w:type="dxa"/>
            <w:tcBorders>
              <w:top w:val="nil"/>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ГРБС</w:t>
            </w:r>
          </w:p>
        </w:tc>
        <w:tc>
          <w:tcPr>
            <w:tcW w:w="567" w:type="dxa"/>
            <w:tcBorders>
              <w:top w:val="nil"/>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proofErr w:type="spellStart"/>
            <w:r w:rsidRPr="00FC495B">
              <w:rPr>
                <w:rFonts w:ascii="Arial" w:hAnsi="Arial" w:cs="Arial"/>
                <w:sz w:val="20"/>
                <w:szCs w:val="20"/>
              </w:rPr>
              <w:t>Рз</w:t>
            </w:r>
            <w:proofErr w:type="spellEnd"/>
            <w:r w:rsidRPr="00FC495B">
              <w:rPr>
                <w:rFonts w:ascii="Arial" w:hAnsi="Arial" w:cs="Arial"/>
                <w:sz w:val="20"/>
                <w:szCs w:val="20"/>
              </w:rPr>
              <w:t xml:space="preserve"> </w:t>
            </w:r>
            <w:proofErr w:type="spellStart"/>
            <w:proofErr w:type="gramStart"/>
            <w:r w:rsidRPr="00FC495B">
              <w:rPr>
                <w:rFonts w:ascii="Arial" w:hAnsi="Arial" w:cs="Arial"/>
                <w:sz w:val="20"/>
                <w:szCs w:val="20"/>
              </w:rPr>
              <w:t>Пр</w:t>
            </w:r>
            <w:proofErr w:type="spellEnd"/>
            <w:proofErr w:type="gramEnd"/>
          </w:p>
        </w:tc>
        <w:tc>
          <w:tcPr>
            <w:tcW w:w="567" w:type="dxa"/>
            <w:tcBorders>
              <w:top w:val="nil"/>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ЦСР</w:t>
            </w:r>
          </w:p>
        </w:tc>
        <w:tc>
          <w:tcPr>
            <w:tcW w:w="425" w:type="dxa"/>
            <w:tcBorders>
              <w:top w:val="nil"/>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ВР</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Pr>
                <w:rFonts w:ascii="Arial" w:hAnsi="Arial" w:cs="Arial"/>
                <w:sz w:val="20"/>
                <w:szCs w:val="20"/>
              </w:rPr>
              <w:t xml:space="preserve">    2015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2016</w:t>
            </w:r>
            <w:r>
              <w:rPr>
                <w:rFonts w:ascii="Arial" w:hAnsi="Arial" w:cs="Arial"/>
                <w:sz w:val="20"/>
                <w:szCs w:val="20"/>
              </w:rPr>
              <w:t xml:space="preserve"> </w:t>
            </w:r>
            <w:r w:rsidRPr="00FC495B">
              <w:rPr>
                <w:rFonts w:ascii="Arial" w:hAnsi="Arial" w:cs="Arial"/>
                <w:sz w:val="20"/>
                <w:szCs w:val="20"/>
              </w:rPr>
              <w:t>год</w:t>
            </w:r>
          </w:p>
        </w:tc>
        <w:tc>
          <w:tcPr>
            <w:tcW w:w="1134" w:type="dxa"/>
            <w:tcBorders>
              <w:top w:val="nil"/>
              <w:left w:val="single" w:sz="4" w:space="0" w:color="auto"/>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p>
          <w:p w:rsidR="00E648BE" w:rsidRPr="00FC495B" w:rsidRDefault="00E648BE" w:rsidP="00C67AE8">
            <w:pPr>
              <w:jc w:val="center"/>
              <w:rPr>
                <w:rFonts w:ascii="Arial" w:hAnsi="Arial" w:cs="Arial"/>
                <w:sz w:val="20"/>
                <w:szCs w:val="20"/>
              </w:rPr>
            </w:pPr>
            <w:r w:rsidRPr="00FC495B">
              <w:rPr>
                <w:rFonts w:ascii="Arial" w:hAnsi="Arial" w:cs="Arial"/>
                <w:sz w:val="20"/>
                <w:szCs w:val="20"/>
              </w:rPr>
              <w:t>2017 год</w:t>
            </w:r>
          </w:p>
          <w:p w:rsidR="00E648BE" w:rsidRPr="00FC495B" w:rsidRDefault="00E648BE" w:rsidP="00C67AE8">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p>
          <w:p w:rsidR="00E648BE" w:rsidRPr="00FC495B" w:rsidRDefault="00E648BE" w:rsidP="00C67AE8">
            <w:pPr>
              <w:jc w:val="center"/>
              <w:rPr>
                <w:rFonts w:ascii="Arial" w:hAnsi="Arial" w:cs="Arial"/>
                <w:sz w:val="20"/>
                <w:szCs w:val="20"/>
              </w:rPr>
            </w:pPr>
            <w:r w:rsidRPr="00FC495B">
              <w:rPr>
                <w:rFonts w:ascii="Arial" w:hAnsi="Arial" w:cs="Arial"/>
                <w:sz w:val="20"/>
                <w:szCs w:val="20"/>
              </w:rPr>
              <w:t>2018 год</w:t>
            </w:r>
          </w:p>
          <w:p w:rsidR="00E648BE" w:rsidRPr="00FC495B" w:rsidRDefault="00E648BE" w:rsidP="00C67AE8">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p>
          <w:p w:rsidR="00E648BE" w:rsidRPr="00FC495B" w:rsidRDefault="00E648BE" w:rsidP="00C67AE8">
            <w:pPr>
              <w:jc w:val="center"/>
              <w:rPr>
                <w:rFonts w:ascii="Arial" w:hAnsi="Arial" w:cs="Arial"/>
                <w:sz w:val="20"/>
                <w:szCs w:val="20"/>
              </w:rPr>
            </w:pPr>
            <w:r w:rsidRPr="00FC495B">
              <w:rPr>
                <w:rFonts w:ascii="Arial" w:hAnsi="Arial" w:cs="Arial"/>
                <w:sz w:val="20"/>
                <w:szCs w:val="20"/>
              </w:rPr>
              <w:t>2019 год</w:t>
            </w:r>
          </w:p>
          <w:p w:rsidR="00E648BE" w:rsidRPr="00FC495B" w:rsidRDefault="00E648BE" w:rsidP="00C67AE8">
            <w:pPr>
              <w:jc w:val="center"/>
              <w:rPr>
                <w:rFonts w:ascii="Arial" w:hAnsi="Arial" w:cs="Arial"/>
                <w:sz w:val="20"/>
                <w:szCs w:val="20"/>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p>
          <w:p w:rsidR="00E648BE" w:rsidRPr="00FC495B" w:rsidRDefault="00E648BE" w:rsidP="00C67AE8">
            <w:pPr>
              <w:jc w:val="center"/>
              <w:rPr>
                <w:rFonts w:ascii="Arial" w:hAnsi="Arial" w:cs="Arial"/>
                <w:sz w:val="20"/>
                <w:szCs w:val="20"/>
              </w:rPr>
            </w:pPr>
            <w:r>
              <w:rPr>
                <w:rFonts w:ascii="Arial" w:hAnsi="Arial" w:cs="Arial"/>
                <w:sz w:val="20"/>
                <w:szCs w:val="20"/>
              </w:rPr>
              <w:t>2020</w:t>
            </w:r>
            <w:r w:rsidRPr="00FC495B">
              <w:rPr>
                <w:rFonts w:ascii="Arial" w:hAnsi="Arial" w:cs="Arial"/>
                <w:sz w:val="20"/>
                <w:szCs w:val="20"/>
              </w:rPr>
              <w:t xml:space="preserve"> год</w:t>
            </w:r>
          </w:p>
          <w:p w:rsidR="00E648BE" w:rsidRPr="00FC495B" w:rsidRDefault="00E648BE" w:rsidP="00C67AE8">
            <w:pPr>
              <w:jc w:val="center"/>
              <w:rPr>
                <w:rFonts w:ascii="Arial" w:hAnsi="Arial" w:cs="Arial"/>
                <w:sz w:val="20"/>
                <w:szCs w:val="20"/>
              </w:rPr>
            </w:pPr>
          </w:p>
        </w:tc>
        <w:tc>
          <w:tcPr>
            <w:tcW w:w="1276" w:type="dxa"/>
            <w:tcBorders>
              <w:top w:val="nil"/>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Итого</w:t>
            </w:r>
            <w:r w:rsidRPr="00FC495B">
              <w:rPr>
                <w:rFonts w:ascii="Arial" w:hAnsi="Arial" w:cs="Arial"/>
                <w:sz w:val="20"/>
                <w:szCs w:val="20"/>
              </w:rPr>
              <w:br/>
              <w:t>на период</w:t>
            </w:r>
          </w:p>
        </w:tc>
      </w:tr>
      <w:tr w:rsidR="00E648BE" w:rsidRPr="00991024" w:rsidTr="00C67AE8">
        <w:trPr>
          <w:trHeight w:val="915"/>
        </w:trPr>
        <w:tc>
          <w:tcPr>
            <w:tcW w:w="1417" w:type="dxa"/>
            <w:vMerge w:val="restart"/>
            <w:tcBorders>
              <w:top w:val="nil"/>
              <w:left w:val="single" w:sz="4" w:space="0" w:color="auto"/>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Муниципальная программа</w:t>
            </w:r>
          </w:p>
        </w:tc>
        <w:tc>
          <w:tcPr>
            <w:tcW w:w="1277" w:type="dxa"/>
            <w:vMerge w:val="restart"/>
            <w:tcBorders>
              <w:top w:val="nil"/>
              <w:left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 xml:space="preserve">Система социальной защиты </w:t>
            </w:r>
            <w:r>
              <w:rPr>
                <w:rFonts w:ascii="Arial" w:hAnsi="Arial" w:cs="Arial"/>
                <w:sz w:val="20"/>
                <w:szCs w:val="20"/>
              </w:rPr>
              <w:t xml:space="preserve">населения </w:t>
            </w:r>
            <w:r w:rsidRPr="00FC495B">
              <w:rPr>
                <w:rFonts w:ascii="Arial" w:hAnsi="Arial" w:cs="Arial"/>
                <w:sz w:val="20"/>
                <w:szCs w:val="20"/>
              </w:rPr>
              <w:t>Шушенского района</w:t>
            </w:r>
          </w:p>
        </w:tc>
        <w:tc>
          <w:tcPr>
            <w:tcW w:w="1843" w:type="dxa"/>
            <w:tcBorders>
              <w:top w:val="nil"/>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всего расходные</w:t>
            </w:r>
            <w:r w:rsidRPr="00FC495B">
              <w:rPr>
                <w:rFonts w:ascii="Arial" w:hAnsi="Arial" w:cs="Arial"/>
                <w:sz w:val="20"/>
                <w:szCs w:val="20"/>
              </w:rPr>
              <w:br/>
              <w:t>обязательства по программе</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sidRPr="00F86564">
              <w:rPr>
                <w:rFonts w:ascii="Arial" w:hAnsi="Arial" w:cs="Arial"/>
                <w:sz w:val="20"/>
                <w:szCs w:val="20"/>
              </w:rPr>
              <w:t>66693,68969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65253,63691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72773,81600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66463,50000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66408,50000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66408,50000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rPr>
                <w:rFonts w:ascii="Arial" w:hAnsi="Arial" w:cs="Arial"/>
                <w:sz w:val="20"/>
                <w:szCs w:val="20"/>
              </w:rPr>
            </w:pPr>
            <w:r>
              <w:rPr>
                <w:rFonts w:ascii="Arial" w:hAnsi="Arial" w:cs="Arial"/>
                <w:sz w:val="20"/>
                <w:szCs w:val="20"/>
              </w:rPr>
              <w:t>404001,64260</w:t>
            </w:r>
          </w:p>
        </w:tc>
      </w:tr>
      <w:tr w:rsidR="00E648BE" w:rsidRPr="00991024" w:rsidTr="00C67AE8">
        <w:trPr>
          <w:trHeight w:val="345"/>
        </w:trPr>
        <w:tc>
          <w:tcPr>
            <w:tcW w:w="1417" w:type="dxa"/>
            <w:vMerge/>
            <w:tcBorders>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5"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r>
      <w:tr w:rsidR="00E648BE" w:rsidRPr="00991024" w:rsidTr="00C67AE8">
        <w:trPr>
          <w:trHeight w:val="478"/>
        </w:trPr>
        <w:tc>
          <w:tcPr>
            <w:tcW w:w="1417" w:type="dxa"/>
            <w:vMerge/>
            <w:tcBorders>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УСЗН</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147</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65477,08969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65061,53691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Pr>
                <w:rFonts w:ascii="Arial" w:hAnsi="Arial" w:cs="Arial"/>
                <w:sz w:val="20"/>
                <w:szCs w:val="20"/>
              </w:rPr>
              <w:t>72256,11600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66398,50000</w:t>
            </w:r>
          </w:p>
        </w:tc>
        <w:tc>
          <w:tcPr>
            <w:tcW w:w="1276" w:type="dxa"/>
            <w:tcBorders>
              <w:top w:val="nil"/>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66398,50000</w:t>
            </w:r>
          </w:p>
        </w:tc>
        <w:tc>
          <w:tcPr>
            <w:tcW w:w="1275" w:type="dxa"/>
            <w:tcBorders>
              <w:top w:val="nil"/>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66398,50000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2D33F2" w:rsidRDefault="00E648BE" w:rsidP="00C67AE8">
            <w:pPr>
              <w:jc w:val="center"/>
              <w:rPr>
                <w:rFonts w:ascii="Arial" w:hAnsi="Arial" w:cs="Arial"/>
                <w:sz w:val="20"/>
                <w:szCs w:val="20"/>
                <w:highlight w:val="yellow"/>
              </w:rPr>
            </w:pPr>
            <w:r>
              <w:rPr>
                <w:rFonts w:ascii="Arial" w:hAnsi="Arial" w:cs="Arial"/>
                <w:sz w:val="20"/>
                <w:szCs w:val="20"/>
              </w:rPr>
              <w:t>401990,24260</w:t>
            </w:r>
          </w:p>
        </w:tc>
      </w:tr>
      <w:tr w:rsidR="00E648BE" w:rsidRPr="00991024" w:rsidTr="00C67AE8">
        <w:trPr>
          <w:trHeight w:val="565"/>
        </w:trPr>
        <w:tc>
          <w:tcPr>
            <w:tcW w:w="141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 xml:space="preserve">Управление образования </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078</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Pr>
                <w:rFonts w:ascii="Arial" w:hAnsi="Arial" w:cs="Arial"/>
                <w:sz w:val="20"/>
                <w:szCs w:val="20"/>
              </w:rPr>
              <w:t xml:space="preserve">   192,10000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192,10000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275"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384,20000</w:t>
            </w:r>
          </w:p>
        </w:tc>
      </w:tr>
      <w:tr w:rsidR="00E648BE" w:rsidRPr="00991024" w:rsidTr="00C67AE8">
        <w:trPr>
          <w:trHeight w:val="1020"/>
        </w:trPr>
        <w:tc>
          <w:tcPr>
            <w:tcW w:w="1417" w:type="dxa"/>
            <w:vMerge/>
            <w:tcBorders>
              <w:top w:val="single" w:sz="4" w:space="0" w:color="auto"/>
              <w:left w:val="single" w:sz="4" w:space="0" w:color="auto"/>
              <w:bottom w:val="nil"/>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p>
        </w:tc>
        <w:tc>
          <w:tcPr>
            <w:tcW w:w="1277" w:type="dxa"/>
            <w:vMerge/>
            <w:tcBorders>
              <w:top w:val="single" w:sz="4" w:space="0" w:color="auto"/>
              <w:left w:val="single" w:sz="4" w:space="0" w:color="auto"/>
              <w:bottom w:val="nil"/>
              <w:right w:val="single" w:sz="4" w:space="0" w:color="auto"/>
            </w:tcBorders>
            <w:shd w:val="clear" w:color="000000" w:fill="FFFFFF"/>
            <w:vAlign w:val="center"/>
          </w:tcPr>
          <w:p w:rsidR="00E648BE" w:rsidRPr="00FC495B" w:rsidRDefault="00E648BE" w:rsidP="00C67AE8">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648BE" w:rsidRPr="00FC495B" w:rsidRDefault="00E648BE" w:rsidP="00C67AE8">
            <w:pPr>
              <w:rPr>
                <w:rFonts w:ascii="Arial" w:hAnsi="Arial" w:cs="Arial"/>
                <w:sz w:val="20"/>
                <w:szCs w:val="20"/>
              </w:rPr>
            </w:pPr>
            <w:r w:rsidRPr="00FC495B">
              <w:rPr>
                <w:rFonts w:ascii="Arial" w:hAnsi="Arial" w:cs="Arial"/>
                <w:sz w:val="20"/>
                <w:szCs w:val="20"/>
              </w:rPr>
              <w:t xml:space="preserve">Отдел культуры, молодежной политики и туризма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Pr>
                <w:rFonts w:ascii="Arial" w:hAnsi="Arial" w:cs="Arial"/>
                <w:sz w:val="20"/>
                <w:szCs w:val="20"/>
              </w:rPr>
              <w:t>058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Default="00E648BE" w:rsidP="00C67AE8">
            <w:pPr>
              <w:jc w:val="center"/>
              <w:rPr>
                <w:rFonts w:ascii="Arial" w:hAnsi="Arial" w:cs="Arial"/>
                <w:sz w:val="20"/>
                <w:szCs w:val="20"/>
              </w:rPr>
            </w:pPr>
          </w:p>
          <w:p w:rsidR="00E648BE" w:rsidRDefault="00E648BE" w:rsidP="00C67AE8">
            <w:pPr>
              <w:jc w:val="center"/>
              <w:rPr>
                <w:rFonts w:ascii="Arial" w:hAnsi="Arial" w:cs="Arial"/>
                <w:sz w:val="20"/>
                <w:szCs w:val="20"/>
              </w:rPr>
            </w:pPr>
          </w:p>
          <w:p w:rsidR="00E648BE" w:rsidRPr="00F86564" w:rsidRDefault="00E648BE" w:rsidP="00C67AE8">
            <w:pPr>
              <w:jc w:val="center"/>
              <w:rPr>
                <w:rFonts w:ascii="Arial" w:hAnsi="Arial" w:cs="Arial"/>
                <w:sz w:val="20"/>
                <w:szCs w:val="20"/>
              </w:rPr>
            </w:pPr>
            <w:r>
              <w:rPr>
                <w:rFonts w:ascii="Arial" w:hAnsi="Arial" w:cs="Arial"/>
                <w:sz w:val="20"/>
                <w:szCs w:val="20"/>
              </w:rPr>
              <w:t>1024,50000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517,70000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10,00000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1627,20000</w:t>
            </w:r>
          </w:p>
        </w:tc>
      </w:tr>
      <w:tr w:rsidR="00E648BE" w:rsidRPr="00991024" w:rsidTr="00C67AE8">
        <w:trPr>
          <w:trHeight w:val="685"/>
        </w:trPr>
        <w:tc>
          <w:tcPr>
            <w:tcW w:w="1417" w:type="dxa"/>
            <w:vMerge w:val="restart"/>
            <w:tcBorders>
              <w:top w:val="single" w:sz="4" w:space="0" w:color="auto"/>
              <w:left w:val="single" w:sz="4" w:space="0" w:color="auto"/>
              <w:bottom w:val="nil"/>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Подпрограмма 1</w:t>
            </w:r>
          </w:p>
        </w:tc>
        <w:tc>
          <w:tcPr>
            <w:tcW w:w="1277" w:type="dxa"/>
            <w:vMerge w:val="restart"/>
            <w:tcBorders>
              <w:top w:val="single" w:sz="4" w:space="0" w:color="auto"/>
              <w:left w:val="single" w:sz="4" w:space="0" w:color="auto"/>
              <w:bottom w:val="nil"/>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 xml:space="preserve">Повышение качества и </w:t>
            </w:r>
            <w:r w:rsidRPr="00FC495B">
              <w:rPr>
                <w:rFonts w:ascii="Arial" w:hAnsi="Arial" w:cs="Arial"/>
                <w:sz w:val="20"/>
                <w:szCs w:val="20"/>
              </w:rPr>
              <w:lastRenderedPageBreak/>
              <w:t xml:space="preserve">доступности социальных услуг населению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648BE" w:rsidRPr="00FC495B" w:rsidRDefault="00E648BE" w:rsidP="00C67AE8">
            <w:pPr>
              <w:rPr>
                <w:rFonts w:ascii="Arial" w:hAnsi="Arial" w:cs="Arial"/>
                <w:sz w:val="20"/>
                <w:szCs w:val="20"/>
              </w:rPr>
            </w:pPr>
            <w:r w:rsidRPr="00FC495B">
              <w:rPr>
                <w:rFonts w:ascii="Arial" w:hAnsi="Arial" w:cs="Arial"/>
                <w:sz w:val="20"/>
                <w:szCs w:val="20"/>
              </w:rPr>
              <w:lastRenderedPageBreak/>
              <w:t xml:space="preserve">всего расходные </w:t>
            </w:r>
            <w:r w:rsidRPr="00FC495B">
              <w:rPr>
                <w:rFonts w:ascii="Arial" w:hAnsi="Arial" w:cs="Arial"/>
                <w:sz w:val="20"/>
                <w:szCs w:val="20"/>
              </w:rPr>
              <w:br w:type="page"/>
              <w:t>обязательства по подпрограмме</w:t>
            </w:r>
          </w:p>
          <w:p w:rsidR="00E648BE" w:rsidRPr="00FC495B" w:rsidRDefault="00E648BE" w:rsidP="00C67AE8">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lastRenderedPageBreak/>
              <w:t>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Pr>
                <w:rFonts w:ascii="Arial" w:hAnsi="Arial" w:cs="Arial"/>
                <w:sz w:val="20"/>
                <w:szCs w:val="20"/>
              </w:rPr>
              <w:t>52851,55460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9603C" w:rsidRDefault="00E648BE" w:rsidP="00C67AE8">
            <w:pPr>
              <w:jc w:val="center"/>
              <w:rPr>
                <w:rFonts w:ascii="Arial" w:hAnsi="Arial" w:cs="Arial"/>
                <w:sz w:val="20"/>
                <w:szCs w:val="20"/>
              </w:rPr>
            </w:pPr>
            <w:r>
              <w:rPr>
                <w:rFonts w:ascii="Arial" w:hAnsi="Arial" w:cs="Arial"/>
                <w:sz w:val="20"/>
                <w:szCs w:val="20"/>
              </w:rPr>
              <w:t>53185,84542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9603C" w:rsidRDefault="00E648BE" w:rsidP="00C67AE8">
            <w:pPr>
              <w:jc w:val="center"/>
              <w:rPr>
                <w:rFonts w:ascii="Arial" w:hAnsi="Arial" w:cs="Arial"/>
                <w:sz w:val="20"/>
                <w:szCs w:val="20"/>
              </w:rPr>
            </w:pPr>
            <w:r>
              <w:rPr>
                <w:rFonts w:ascii="Arial" w:hAnsi="Arial" w:cs="Arial"/>
                <w:sz w:val="20"/>
                <w:szCs w:val="20"/>
              </w:rPr>
              <w:t>60977,81600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rPr>
                <w:rFonts w:ascii="Arial" w:hAnsi="Arial" w:cs="Arial"/>
                <w:sz w:val="20"/>
                <w:szCs w:val="20"/>
              </w:rPr>
            </w:pPr>
            <w:r>
              <w:rPr>
                <w:rFonts w:ascii="Arial" w:hAnsi="Arial" w:cs="Arial"/>
                <w:sz w:val="20"/>
                <w:szCs w:val="20"/>
              </w:rPr>
              <w:t>54358,80000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rPr>
                <w:rFonts w:ascii="Arial" w:hAnsi="Arial" w:cs="Arial"/>
                <w:sz w:val="20"/>
                <w:szCs w:val="20"/>
              </w:rPr>
            </w:pPr>
            <w:r>
              <w:rPr>
                <w:rFonts w:ascii="Arial" w:hAnsi="Arial" w:cs="Arial"/>
                <w:sz w:val="20"/>
                <w:szCs w:val="20"/>
              </w:rPr>
              <w:t>54358,80000</w:t>
            </w:r>
          </w:p>
        </w:tc>
        <w:tc>
          <w:tcPr>
            <w:tcW w:w="1275"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rPr>
                <w:rFonts w:ascii="Arial" w:hAnsi="Arial" w:cs="Arial"/>
                <w:sz w:val="20"/>
                <w:szCs w:val="20"/>
              </w:rPr>
            </w:pPr>
            <w:r>
              <w:rPr>
                <w:rFonts w:ascii="Arial" w:hAnsi="Arial" w:cs="Arial"/>
                <w:sz w:val="20"/>
                <w:szCs w:val="20"/>
              </w:rPr>
              <w:t>54358,80000</w:t>
            </w:r>
          </w:p>
        </w:tc>
        <w:tc>
          <w:tcPr>
            <w:tcW w:w="1276" w:type="dxa"/>
            <w:tcBorders>
              <w:top w:val="nil"/>
              <w:left w:val="nil"/>
              <w:bottom w:val="single" w:sz="4" w:space="0" w:color="auto"/>
              <w:right w:val="single" w:sz="4" w:space="0" w:color="auto"/>
            </w:tcBorders>
            <w:shd w:val="clear" w:color="000000" w:fill="FFFFFF"/>
            <w:noWrap/>
            <w:vAlign w:val="center"/>
          </w:tcPr>
          <w:p w:rsidR="00E648BE" w:rsidRDefault="00E648BE" w:rsidP="00C67AE8">
            <w:pPr>
              <w:jc w:val="center"/>
              <w:rPr>
                <w:rFonts w:ascii="Arial" w:hAnsi="Arial" w:cs="Arial"/>
                <w:sz w:val="20"/>
                <w:szCs w:val="20"/>
              </w:rPr>
            </w:pPr>
          </w:p>
          <w:p w:rsidR="00E648BE" w:rsidRDefault="00E648BE" w:rsidP="00C67AE8">
            <w:pPr>
              <w:rPr>
                <w:rFonts w:ascii="Arial" w:hAnsi="Arial" w:cs="Arial"/>
                <w:sz w:val="20"/>
                <w:szCs w:val="20"/>
              </w:rPr>
            </w:pPr>
            <w:r>
              <w:rPr>
                <w:rFonts w:ascii="Arial" w:hAnsi="Arial" w:cs="Arial"/>
                <w:sz w:val="20"/>
                <w:szCs w:val="20"/>
              </w:rPr>
              <w:t>330091,61602</w:t>
            </w:r>
          </w:p>
          <w:p w:rsidR="00E648BE" w:rsidRPr="00F86564" w:rsidRDefault="00E648BE" w:rsidP="00C67AE8">
            <w:pPr>
              <w:rPr>
                <w:rFonts w:ascii="Arial" w:hAnsi="Arial" w:cs="Arial"/>
                <w:sz w:val="20"/>
                <w:szCs w:val="20"/>
              </w:rPr>
            </w:pPr>
          </w:p>
        </w:tc>
      </w:tr>
      <w:tr w:rsidR="00E648BE" w:rsidRPr="00991024" w:rsidTr="00C67AE8">
        <w:trPr>
          <w:trHeight w:val="405"/>
        </w:trPr>
        <w:tc>
          <w:tcPr>
            <w:tcW w:w="1417" w:type="dxa"/>
            <w:vMerge/>
            <w:tcBorders>
              <w:top w:val="single" w:sz="4" w:space="0" w:color="auto"/>
              <w:left w:val="single" w:sz="4" w:space="0" w:color="auto"/>
              <w:bottom w:val="nil"/>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top w:val="single" w:sz="4" w:space="0" w:color="auto"/>
              <w:left w:val="single" w:sz="4" w:space="0" w:color="auto"/>
              <w:bottom w:val="nil"/>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в том числе по ГРБС</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FC495B" w:rsidRDefault="00E648BE" w:rsidP="00C67AE8">
            <w:pPr>
              <w:rPr>
                <w:rFonts w:ascii="Arial" w:hAnsi="Arial" w:cs="Arial"/>
                <w:sz w:val="20"/>
                <w:szCs w:val="20"/>
              </w:rPr>
            </w:pPr>
            <w:r w:rsidRPr="00FC495B">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r>
      <w:tr w:rsidR="00E648BE" w:rsidRPr="00991024" w:rsidTr="00C67AE8">
        <w:trPr>
          <w:trHeight w:val="945"/>
        </w:trPr>
        <w:tc>
          <w:tcPr>
            <w:tcW w:w="1417" w:type="dxa"/>
            <w:vMerge/>
            <w:tcBorders>
              <w:top w:val="single" w:sz="4" w:space="0" w:color="auto"/>
              <w:left w:val="single" w:sz="4" w:space="0" w:color="auto"/>
              <w:bottom w:val="nil"/>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top w:val="single" w:sz="4" w:space="0" w:color="auto"/>
              <w:left w:val="single" w:sz="4" w:space="0" w:color="auto"/>
              <w:bottom w:val="nil"/>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 xml:space="preserve"> Управление социальной защиты населения Шушенского района</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147</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Default="00E648BE" w:rsidP="00C67AE8">
            <w:pPr>
              <w:jc w:val="center"/>
              <w:rPr>
                <w:rFonts w:ascii="Arial" w:hAnsi="Arial" w:cs="Arial"/>
                <w:sz w:val="20"/>
                <w:szCs w:val="20"/>
              </w:rPr>
            </w:pPr>
          </w:p>
          <w:p w:rsidR="00E648BE" w:rsidRPr="00F86564" w:rsidRDefault="00E648BE" w:rsidP="00C67AE8">
            <w:pPr>
              <w:rPr>
                <w:rFonts w:ascii="Arial" w:hAnsi="Arial" w:cs="Arial"/>
                <w:sz w:val="20"/>
                <w:szCs w:val="20"/>
              </w:rPr>
            </w:pPr>
            <w:r>
              <w:rPr>
                <w:rFonts w:ascii="Arial" w:hAnsi="Arial" w:cs="Arial"/>
                <w:sz w:val="20"/>
                <w:szCs w:val="20"/>
              </w:rPr>
              <w:t>52851,55460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9603C" w:rsidRDefault="00E648BE" w:rsidP="00C67AE8">
            <w:pPr>
              <w:jc w:val="center"/>
              <w:rPr>
                <w:rFonts w:ascii="Arial" w:hAnsi="Arial" w:cs="Arial"/>
                <w:sz w:val="20"/>
                <w:szCs w:val="20"/>
              </w:rPr>
            </w:pPr>
          </w:p>
          <w:p w:rsidR="00E648BE" w:rsidRPr="00F9603C" w:rsidRDefault="00E648BE" w:rsidP="00C67AE8">
            <w:pPr>
              <w:jc w:val="center"/>
              <w:rPr>
                <w:rFonts w:ascii="Arial" w:hAnsi="Arial" w:cs="Arial"/>
                <w:sz w:val="20"/>
                <w:szCs w:val="20"/>
              </w:rPr>
            </w:pPr>
            <w:r>
              <w:rPr>
                <w:rFonts w:ascii="Arial" w:hAnsi="Arial" w:cs="Arial"/>
                <w:sz w:val="20"/>
                <w:szCs w:val="20"/>
              </w:rPr>
              <w:t>53185,84542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Default="00E648BE" w:rsidP="00C67AE8">
            <w:pPr>
              <w:jc w:val="center"/>
              <w:rPr>
                <w:rFonts w:ascii="Arial" w:hAnsi="Arial" w:cs="Arial"/>
                <w:sz w:val="20"/>
                <w:szCs w:val="20"/>
              </w:rPr>
            </w:pPr>
          </w:p>
          <w:p w:rsidR="00E648BE" w:rsidRPr="00F9603C" w:rsidRDefault="00E648BE" w:rsidP="00C67AE8">
            <w:pPr>
              <w:jc w:val="center"/>
              <w:rPr>
                <w:rFonts w:ascii="Arial" w:hAnsi="Arial" w:cs="Arial"/>
                <w:sz w:val="20"/>
                <w:szCs w:val="20"/>
              </w:rPr>
            </w:pPr>
            <w:r>
              <w:rPr>
                <w:rFonts w:ascii="Arial" w:hAnsi="Arial" w:cs="Arial"/>
                <w:sz w:val="20"/>
                <w:szCs w:val="20"/>
              </w:rPr>
              <w:t>60977,81600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39B8" w:rsidRDefault="002639B8" w:rsidP="00C67AE8">
            <w:pPr>
              <w:jc w:val="center"/>
              <w:rPr>
                <w:rFonts w:ascii="Arial" w:hAnsi="Arial" w:cs="Arial"/>
                <w:sz w:val="20"/>
                <w:szCs w:val="20"/>
              </w:rPr>
            </w:pPr>
          </w:p>
          <w:p w:rsidR="00E648BE" w:rsidRPr="00F86564" w:rsidRDefault="00E648BE" w:rsidP="00C67AE8">
            <w:pPr>
              <w:jc w:val="center"/>
              <w:rPr>
                <w:rFonts w:ascii="Arial" w:hAnsi="Arial" w:cs="Arial"/>
                <w:sz w:val="20"/>
                <w:szCs w:val="20"/>
              </w:rPr>
            </w:pPr>
            <w:r>
              <w:rPr>
                <w:rFonts w:ascii="Arial" w:hAnsi="Arial" w:cs="Arial"/>
                <w:sz w:val="20"/>
                <w:szCs w:val="20"/>
              </w:rPr>
              <w:t>54358,80000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Default="00E648BE" w:rsidP="00C67AE8">
            <w:pPr>
              <w:jc w:val="center"/>
              <w:rPr>
                <w:rFonts w:ascii="Arial" w:hAnsi="Arial" w:cs="Arial"/>
                <w:sz w:val="20"/>
                <w:szCs w:val="20"/>
              </w:rPr>
            </w:pPr>
          </w:p>
          <w:p w:rsidR="00E648BE" w:rsidRPr="00F86564" w:rsidRDefault="00E648BE" w:rsidP="00C67AE8">
            <w:pPr>
              <w:jc w:val="center"/>
              <w:rPr>
                <w:rFonts w:ascii="Arial" w:hAnsi="Arial" w:cs="Arial"/>
                <w:sz w:val="20"/>
                <w:szCs w:val="20"/>
              </w:rPr>
            </w:pPr>
            <w:r>
              <w:rPr>
                <w:rFonts w:ascii="Arial" w:hAnsi="Arial" w:cs="Arial"/>
                <w:sz w:val="20"/>
                <w:szCs w:val="20"/>
              </w:rPr>
              <w:t>54358,80000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648BE" w:rsidRDefault="00E648BE" w:rsidP="00C67AE8">
            <w:pPr>
              <w:jc w:val="center"/>
              <w:rPr>
                <w:rFonts w:ascii="Arial" w:hAnsi="Arial" w:cs="Arial"/>
                <w:sz w:val="20"/>
                <w:szCs w:val="20"/>
              </w:rPr>
            </w:pPr>
          </w:p>
          <w:p w:rsidR="00E648BE" w:rsidRPr="00F86564" w:rsidRDefault="00E648BE" w:rsidP="00C67AE8">
            <w:pPr>
              <w:jc w:val="center"/>
              <w:rPr>
                <w:rFonts w:ascii="Arial" w:hAnsi="Arial" w:cs="Arial"/>
                <w:sz w:val="20"/>
                <w:szCs w:val="20"/>
              </w:rPr>
            </w:pPr>
            <w:r>
              <w:rPr>
                <w:rFonts w:ascii="Arial" w:hAnsi="Arial" w:cs="Arial"/>
                <w:sz w:val="20"/>
                <w:szCs w:val="20"/>
              </w:rPr>
              <w:t>54358,80000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Default="00E648BE" w:rsidP="00C67AE8">
            <w:pPr>
              <w:jc w:val="center"/>
              <w:rPr>
                <w:rFonts w:ascii="Arial" w:hAnsi="Arial" w:cs="Arial"/>
                <w:sz w:val="20"/>
                <w:szCs w:val="20"/>
              </w:rPr>
            </w:pPr>
          </w:p>
          <w:p w:rsidR="00E648BE" w:rsidRPr="00F86564" w:rsidRDefault="00E648BE" w:rsidP="00C67AE8">
            <w:pPr>
              <w:jc w:val="center"/>
              <w:rPr>
                <w:rFonts w:ascii="Arial" w:hAnsi="Arial" w:cs="Arial"/>
                <w:sz w:val="20"/>
                <w:szCs w:val="20"/>
              </w:rPr>
            </w:pPr>
            <w:r>
              <w:rPr>
                <w:rFonts w:ascii="Arial" w:hAnsi="Arial" w:cs="Arial"/>
                <w:sz w:val="20"/>
                <w:szCs w:val="20"/>
              </w:rPr>
              <w:t>330091,61602</w:t>
            </w:r>
          </w:p>
        </w:tc>
      </w:tr>
      <w:tr w:rsidR="00E648BE" w:rsidRPr="00991024" w:rsidTr="00C67AE8">
        <w:trPr>
          <w:trHeight w:val="1297"/>
        </w:trPr>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Подпрограмма 2</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648BE" w:rsidRPr="007E436F" w:rsidRDefault="00E648BE" w:rsidP="00C67AE8">
            <w:pPr>
              <w:ind w:right="-250"/>
              <w:rPr>
                <w:rFonts w:ascii="Arial" w:hAnsi="Arial" w:cs="Arial"/>
                <w:sz w:val="20"/>
                <w:szCs w:val="20"/>
                <w:highlight w:val="yellow"/>
              </w:rPr>
            </w:pPr>
            <w:r w:rsidRPr="009B266A">
              <w:rPr>
                <w:rFonts w:ascii="Arial" w:hAnsi="Arial" w:cs="Arial"/>
                <w:sz w:val="20"/>
                <w:szCs w:val="20"/>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648BE" w:rsidRPr="00FC495B" w:rsidRDefault="00991546" w:rsidP="00C67AE8">
            <w:pPr>
              <w:rPr>
                <w:rFonts w:ascii="Arial" w:hAnsi="Arial" w:cs="Arial"/>
                <w:sz w:val="20"/>
                <w:szCs w:val="20"/>
              </w:rPr>
            </w:pPr>
            <w:r>
              <w:rPr>
                <w:rFonts w:ascii="Arial" w:hAnsi="Arial" w:cs="Arial"/>
                <w:noProof/>
                <w:sz w:val="20"/>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5725" cy="228600"/>
                  <wp:effectExtent l="0" t="0" r="0" b="0"/>
                  <wp:wrapNone/>
                  <wp:docPr id="5" name="Прямоугольни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Прямоугольник 7"/>
                          <pic:cNvPicPr>
                            <a:picLocks noChangeArrowheads="1"/>
                          </pic:cNvPicPr>
                        </pic:nvPicPr>
                        <pic:blipFill>
                          <a:blip r:embed="rId17"/>
                          <a:srcRect/>
                          <a:stretch>
                            <a:fillRect/>
                          </a:stretch>
                        </pic:blipFill>
                        <pic:spPr bwMode="auto">
                          <a:xfrm>
                            <a:off x="0" y="0"/>
                            <a:ext cx="85725" cy="228600"/>
                          </a:xfrm>
                          <a:prstGeom prst="rect">
                            <a:avLst/>
                          </a:prstGeom>
                          <a:noFill/>
                        </pic:spPr>
                      </pic:pic>
                    </a:graphicData>
                  </a:graphic>
                </wp:anchor>
              </w:drawing>
            </w:r>
            <w:r>
              <w:rPr>
                <w:rFonts w:ascii="Arial" w:hAnsi="Arial" w:cs="Arial"/>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5725" cy="228600"/>
                  <wp:effectExtent l="0" t="0" r="0" b="0"/>
                  <wp:wrapNone/>
                  <wp:docPr id="6" name="Прямоугольни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Прямоугольник 8"/>
                          <pic:cNvPicPr>
                            <a:picLocks noChangeArrowheads="1"/>
                          </pic:cNvPicPr>
                        </pic:nvPicPr>
                        <pic:blipFill>
                          <a:blip r:embed="rId17"/>
                          <a:srcRect/>
                          <a:stretch>
                            <a:fillRect/>
                          </a:stretch>
                        </pic:blipFill>
                        <pic:spPr bwMode="auto">
                          <a:xfrm>
                            <a:off x="0" y="0"/>
                            <a:ext cx="85725" cy="228600"/>
                          </a:xfrm>
                          <a:prstGeom prst="rect">
                            <a:avLst/>
                          </a:prstGeom>
                          <a:noFill/>
                        </pic:spPr>
                      </pic:pic>
                    </a:graphicData>
                  </a:graphic>
                </wp:anchor>
              </w:drawing>
            </w:r>
          </w:p>
          <w:p w:rsidR="00E648BE" w:rsidRPr="00FC495B" w:rsidRDefault="00E648BE" w:rsidP="00C67AE8">
            <w:pPr>
              <w:rPr>
                <w:rFonts w:ascii="Arial" w:hAnsi="Arial" w:cs="Arial"/>
                <w:sz w:val="20"/>
                <w:szCs w:val="20"/>
              </w:rPr>
            </w:pPr>
            <w:r w:rsidRPr="00FC495B">
              <w:rPr>
                <w:rFonts w:ascii="Arial" w:hAnsi="Arial" w:cs="Arial"/>
                <w:sz w:val="20"/>
                <w:szCs w:val="20"/>
              </w:rPr>
              <w:t xml:space="preserve">всего </w:t>
            </w:r>
            <w:proofErr w:type="gramStart"/>
            <w:r w:rsidRPr="00FC495B">
              <w:rPr>
                <w:rFonts w:ascii="Arial" w:hAnsi="Arial" w:cs="Arial"/>
                <w:sz w:val="20"/>
                <w:szCs w:val="20"/>
              </w:rPr>
              <w:t>расходные</w:t>
            </w:r>
            <w:proofErr w:type="gramEnd"/>
          </w:p>
          <w:p w:rsidR="00E648BE" w:rsidRPr="00FC495B" w:rsidRDefault="00E648BE" w:rsidP="00C67AE8">
            <w:pPr>
              <w:rPr>
                <w:rFonts w:ascii="Arial" w:hAnsi="Arial" w:cs="Arial"/>
                <w:sz w:val="20"/>
                <w:szCs w:val="20"/>
              </w:rPr>
            </w:pPr>
            <w:r w:rsidRPr="00FC495B">
              <w:rPr>
                <w:rFonts w:ascii="Arial" w:hAnsi="Arial" w:cs="Arial"/>
                <w:sz w:val="20"/>
                <w:szCs w:val="20"/>
              </w:rPr>
              <w:br w:type="page"/>
              <w:t>обязательства по подпрограмме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Pr>
                <w:rFonts w:ascii="Arial" w:hAnsi="Arial" w:cs="Arial"/>
                <w:sz w:val="20"/>
                <w:szCs w:val="20"/>
              </w:rPr>
              <w:t>10389,50830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10708,40000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10708,40000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10753,20000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10753,20000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rPr>
                <w:rFonts w:ascii="Arial" w:hAnsi="Arial" w:cs="Arial"/>
                <w:sz w:val="20"/>
                <w:szCs w:val="20"/>
              </w:rPr>
            </w:pPr>
            <w:r>
              <w:rPr>
                <w:rFonts w:ascii="Arial" w:hAnsi="Arial" w:cs="Arial"/>
                <w:sz w:val="20"/>
                <w:szCs w:val="20"/>
              </w:rPr>
              <w:t>10753,20000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64065,90830</w:t>
            </w:r>
          </w:p>
        </w:tc>
      </w:tr>
      <w:tr w:rsidR="00E648BE" w:rsidRPr="00991024" w:rsidTr="00C67AE8">
        <w:trPr>
          <w:trHeight w:val="701"/>
        </w:trPr>
        <w:tc>
          <w:tcPr>
            <w:tcW w:w="1417" w:type="dxa"/>
            <w:vMerge/>
            <w:tcBorders>
              <w:top w:val="single" w:sz="4" w:space="0" w:color="auto"/>
              <w:left w:val="single" w:sz="4" w:space="0" w:color="auto"/>
              <w:bottom w:val="single" w:sz="4" w:space="0" w:color="000000"/>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r>
      <w:tr w:rsidR="00E648BE" w:rsidRPr="00991024" w:rsidTr="00C67AE8">
        <w:trPr>
          <w:trHeight w:val="2497"/>
        </w:trPr>
        <w:tc>
          <w:tcPr>
            <w:tcW w:w="1417" w:type="dxa"/>
            <w:vMerge/>
            <w:tcBorders>
              <w:top w:val="single" w:sz="4" w:space="0" w:color="auto"/>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 xml:space="preserve"> УСЗН</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147</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Pr>
                <w:rFonts w:ascii="Arial" w:hAnsi="Arial" w:cs="Arial"/>
                <w:sz w:val="20"/>
                <w:szCs w:val="20"/>
              </w:rPr>
              <w:t>10389,50830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10708,40000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10708,40000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10753,20000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10753,20000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rPr>
                <w:rFonts w:ascii="Arial" w:hAnsi="Arial" w:cs="Arial"/>
                <w:sz w:val="20"/>
                <w:szCs w:val="20"/>
              </w:rPr>
            </w:pPr>
            <w:r>
              <w:rPr>
                <w:rFonts w:ascii="Arial" w:hAnsi="Arial" w:cs="Arial"/>
                <w:sz w:val="20"/>
                <w:szCs w:val="20"/>
              </w:rPr>
              <w:t>10753,20000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64065,90830</w:t>
            </w:r>
          </w:p>
        </w:tc>
      </w:tr>
      <w:tr w:rsidR="00E648BE" w:rsidRPr="00991024" w:rsidTr="00C67AE8">
        <w:trPr>
          <w:trHeight w:val="945"/>
        </w:trPr>
        <w:tc>
          <w:tcPr>
            <w:tcW w:w="1417" w:type="dxa"/>
            <w:vMerge w:val="restart"/>
            <w:tcBorders>
              <w:top w:val="single" w:sz="4" w:space="0" w:color="auto"/>
              <w:left w:val="single" w:sz="4" w:space="0" w:color="auto"/>
              <w:right w:val="single" w:sz="4" w:space="0" w:color="auto"/>
            </w:tcBorders>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Подпрограмма 3</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 xml:space="preserve">Обеспечение проведения социально значимых </w:t>
            </w:r>
            <w:r w:rsidRPr="00FC495B">
              <w:rPr>
                <w:rFonts w:ascii="Arial" w:hAnsi="Arial" w:cs="Arial"/>
                <w:sz w:val="20"/>
                <w:szCs w:val="20"/>
              </w:rPr>
              <w:lastRenderedPageBreak/>
              <w:t>мероприятий  для жителей Шушенского</w:t>
            </w:r>
          </w:p>
          <w:p w:rsidR="00E648BE" w:rsidRPr="00FC495B" w:rsidRDefault="00E648BE" w:rsidP="00C67AE8">
            <w:pPr>
              <w:rPr>
                <w:rFonts w:ascii="Arial" w:hAnsi="Arial" w:cs="Arial"/>
                <w:sz w:val="20"/>
                <w:szCs w:val="20"/>
              </w:rPr>
            </w:pPr>
            <w:r w:rsidRPr="00FC495B">
              <w:rPr>
                <w:rFonts w:ascii="Arial" w:hAnsi="Arial" w:cs="Arial"/>
                <w:sz w:val="20"/>
                <w:szCs w:val="20"/>
              </w:rPr>
              <w:t>района</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lastRenderedPageBreak/>
              <w:t>всего расходные</w:t>
            </w:r>
            <w:r w:rsidRPr="00FC495B">
              <w:rPr>
                <w:rFonts w:ascii="Arial" w:hAnsi="Arial" w:cs="Arial"/>
                <w:sz w:val="20"/>
                <w:szCs w:val="20"/>
              </w:rPr>
              <w:br w:type="page"/>
              <w:t xml:space="preserve"> обязательства по подпрограмме</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Pr>
                <w:rFonts w:ascii="Arial" w:hAnsi="Arial" w:cs="Arial"/>
                <w:sz w:val="20"/>
                <w:szCs w:val="20"/>
              </w:rPr>
              <w:t>3452,62679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1359,39149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639B8" w:rsidRDefault="002639B8" w:rsidP="00C67AE8">
            <w:pPr>
              <w:jc w:val="center"/>
              <w:rPr>
                <w:rFonts w:ascii="Arial" w:hAnsi="Arial" w:cs="Arial"/>
                <w:sz w:val="20"/>
                <w:szCs w:val="20"/>
              </w:rPr>
            </w:pPr>
          </w:p>
          <w:p w:rsidR="00E648BE" w:rsidRPr="00F86564" w:rsidRDefault="00E648BE" w:rsidP="00C67AE8">
            <w:pPr>
              <w:jc w:val="center"/>
              <w:rPr>
                <w:rFonts w:ascii="Arial" w:hAnsi="Arial" w:cs="Arial"/>
                <w:sz w:val="20"/>
                <w:szCs w:val="20"/>
              </w:rPr>
            </w:pPr>
            <w:r>
              <w:rPr>
                <w:rFonts w:ascii="Arial" w:hAnsi="Arial" w:cs="Arial"/>
                <w:sz w:val="20"/>
                <w:szCs w:val="20"/>
              </w:rPr>
              <w:t>989,30000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39B8" w:rsidRDefault="002639B8" w:rsidP="00C67AE8">
            <w:pPr>
              <w:jc w:val="center"/>
              <w:rPr>
                <w:rFonts w:ascii="Arial" w:hAnsi="Arial" w:cs="Arial"/>
                <w:sz w:val="20"/>
                <w:szCs w:val="20"/>
              </w:rPr>
            </w:pPr>
          </w:p>
          <w:p w:rsidR="00E648BE" w:rsidRPr="00F86564" w:rsidRDefault="00E648BE" w:rsidP="00C67AE8">
            <w:pPr>
              <w:jc w:val="center"/>
              <w:rPr>
                <w:rFonts w:ascii="Arial" w:hAnsi="Arial" w:cs="Arial"/>
                <w:sz w:val="20"/>
                <w:szCs w:val="20"/>
              </w:rPr>
            </w:pPr>
            <w:r>
              <w:rPr>
                <w:rFonts w:ascii="Arial" w:hAnsi="Arial" w:cs="Arial"/>
                <w:sz w:val="20"/>
                <w:szCs w:val="20"/>
              </w:rPr>
              <w:t>1257,70000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1202,70000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1202,70000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9464,41828</w:t>
            </w:r>
          </w:p>
        </w:tc>
      </w:tr>
      <w:tr w:rsidR="00E648BE" w:rsidRPr="00991024" w:rsidTr="00C67AE8">
        <w:trPr>
          <w:trHeight w:val="615"/>
        </w:trPr>
        <w:tc>
          <w:tcPr>
            <w:tcW w:w="1417" w:type="dxa"/>
            <w:vMerge/>
            <w:tcBorders>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147</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r>
      <w:tr w:rsidR="00E648BE" w:rsidRPr="00991024" w:rsidTr="00C67AE8">
        <w:trPr>
          <w:trHeight w:val="680"/>
        </w:trPr>
        <w:tc>
          <w:tcPr>
            <w:tcW w:w="1417" w:type="dxa"/>
            <w:vMerge/>
            <w:tcBorders>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top w:val="single" w:sz="4" w:space="0" w:color="auto"/>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УСЗН</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147</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5B443A" w:rsidRDefault="00E648BE" w:rsidP="00C67AE8">
            <w:pPr>
              <w:rPr>
                <w:rFonts w:ascii="Arial" w:hAnsi="Arial" w:cs="Arial"/>
                <w:sz w:val="20"/>
                <w:szCs w:val="20"/>
              </w:rPr>
            </w:pPr>
            <w:r w:rsidRPr="005B443A">
              <w:rPr>
                <w:rFonts w:ascii="Arial" w:hAnsi="Arial" w:cs="Arial"/>
                <w:sz w:val="20"/>
                <w:szCs w:val="20"/>
              </w:rPr>
              <w:t>2236,02679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D771C1" w:rsidRDefault="00E648BE" w:rsidP="00C67AE8">
            <w:pPr>
              <w:jc w:val="center"/>
              <w:rPr>
                <w:rFonts w:ascii="Arial" w:hAnsi="Arial" w:cs="Arial"/>
                <w:sz w:val="20"/>
                <w:szCs w:val="20"/>
                <w:highlight w:val="yellow"/>
              </w:rPr>
            </w:pPr>
            <w:r w:rsidRPr="005B443A">
              <w:rPr>
                <w:rFonts w:ascii="Arial" w:hAnsi="Arial" w:cs="Arial"/>
                <w:sz w:val="20"/>
                <w:szCs w:val="20"/>
              </w:rPr>
              <w:t>1167,29149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D771C1" w:rsidRDefault="00E648BE" w:rsidP="00C67AE8">
            <w:pPr>
              <w:jc w:val="center"/>
              <w:rPr>
                <w:rFonts w:ascii="Arial" w:hAnsi="Arial" w:cs="Arial"/>
                <w:sz w:val="20"/>
                <w:szCs w:val="20"/>
                <w:highlight w:val="yellow"/>
              </w:rPr>
            </w:pPr>
            <w:r w:rsidRPr="005B443A">
              <w:rPr>
                <w:rFonts w:ascii="Arial" w:hAnsi="Arial" w:cs="Arial"/>
                <w:sz w:val="20"/>
                <w:szCs w:val="20"/>
              </w:rPr>
              <w:t>481,6000</w:t>
            </w:r>
            <w:r>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5B443A" w:rsidRDefault="00E648BE" w:rsidP="00C67AE8">
            <w:pPr>
              <w:jc w:val="center"/>
              <w:rPr>
                <w:rFonts w:ascii="Arial" w:hAnsi="Arial" w:cs="Arial"/>
                <w:sz w:val="20"/>
                <w:szCs w:val="20"/>
              </w:rPr>
            </w:pPr>
            <w:r w:rsidRPr="005B443A">
              <w:rPr>
                <w:rFonts w:ascii="Arial" w:hAnsi="Arial" w:cs="Arial"/>
                <w:sz w:val="20"/>
                <w:szCs w:val="20"/>
              </w:rPr>
              <w:t>1202,70000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5B443A" w:rsidRDefault="00E648BE" w:rsidP="00C67AE8">
            <w:pPr>
              <w:rPr>
                <w:rFonts w:ascii="Arial" w:hAnsi="Arial" w:cs="Arial"/>
                <w:sz w:val="20"/>
                <w:szCs w:val="20"/>
              </w:rPr>
            </w:pPr>
            <w:r w:rsidRPr="005B443A">
              <w:rPr>
                <w:rFonts w:ascii="Arial" w:hAnsi="Arial" w:cs="Arial"/>
                <w:sz w:val="20"/>
                <w:szCs w:val="20"/>
              </w:rPr>
              <w:t>1202,70000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648BE" w:rsidRPr="005B443A" w:rsidRDefault="00E648BE" w:rsidP="00C67AE8">
            <w:pPr>
              <w:rPr>
                <w:rFonts w:ascii="Arial" w:hAnsi="Arial" w:cs="Arial"/>
                <w:sz w:val="20"/>
                <w:szCs w:val="20"/>
              </w:rPr>
            </w:pPr>
            <w:r w:rsidRPr="005B443A">
              <w:rPr>
                <w:rFonts w:ascii="Arial" w:hAnsi="Arial" w:cs="Arial"/>
                <w:sz w:val="20"/>
                <w:szCs w:val="20"/>
              </w:rPr>
              <w:t>1202,70000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5B443A" w:rsidRDefault="00E648BE" w:rsidP="00C67AE8">
            <w:pPr>
              <w:rPr>
                <w:rFonts w:ascii="Arial" w:hAnsi="Arial" w:cs="Arial"/>
                <w:sz w:val="20"/>
                <w:szCs w:val="20"/>
              </w:rPr>
            </w:pPr>
            <w:r w:rsidRPr="005B443A">
              <w:rPr>
                <w:rFonts w:ascii="Arial" w:hAnsi="Arial" w:cs="Arial"/>
                <w:sz w:val="20"/>
                <w:szCs w:val="20"/>
              </w:rPr>
              <w:t>7493,01828</w:t>
            </w:r>
          </w:p>
        </w:tc>
      </w:tr>
      <w:tr w:rsidR="00E648BE" w:rsidRPr="00991024" w:rsidTr="00C67AE8">
        <w:trPr>
          <w:trHeight w:val="945"/>
        </w:trPr>
        <w:tc>
          <w:tcPr>
            <w:tcW w:w="1417" w:type="dxa"/>
            <w:vMerge/>
            <w:tcBorders>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left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Отдел культуры, молодежной политики и туризма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Pr>
                <w:rFonts w:ascii="Arial" w:hAnsi="Arial" w:cs="Arial"/>
                <w:sz w:val="20"/>
                <w:szCs w:val="20"/>
              </w:rPr>
              <w:t>058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Pr>
                <w:rFonts w:ascii="Arial" w:hAnsi="Arial" w:cs="Arial"/>
                <w:sz w:val="20"/>
                <w:szCs w:val="20"/>
              </w:rPr>
              <w:t>1024,50000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507,70000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55,00000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1587,20000</w:t>
            </w:r>
          </w:p>
        </w:tc>
      </w:tr>
      <w:tr w:rsidR="00E648BE" w:rsidRPr="00991024" w:rsidTr="00C67AE8">
        <w:trPr>
          <w:trHeight w:val="679"/>
        </w:trPr>
        <w:tc>
          <w:tcPr>
            <w:tcW w:w="141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 xml:space="preserve">Управление образования </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078</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rPr>
                <w:rFonts w:ascii="Arial" w:hAnsi="Arial" w:cs="Arial"/>
                <w:sz w:val="20"/>
                <w:szCs w:val="20"/>
              </w:rPr>
            </w:pPr>
            <w:r>
              <w:rPr>
                <w:rFonts w:ascii="Arial" w:hAnsi="Arial" w:cs="Arial"/>
                <w:sz w:val="20"/>
                <w:szCs w:val="20"/>
              </w:rPr>
              <w:t xml:space="preserve">  192,10000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192,10000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384,20000</w:t>
            </w:r>
          </w:p>
        </w:tc>
      </w:tr>
      <w:tr w:rsidR="00E648BE" w:rsidRPr="00991024" w:rsidTr="00C67AE8">
        <w:trPr>
          <w:trHeight w:val="945"/>
        </w:trPr>
        <w:tc>
          <w:tcPr>
            <w:tcW w:w="1417" w:type="dxa"/>
            <w:vMerge w:val="restart"/>
            <w:tcBorders>
              <w:top w:val="single" w:sz="4" w:space="0" w:color="auto"/>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Подпрограмма  4</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Старшее поколение</w:t>
            </w:r>
          </w:p>
        </w:tc>
        <w:tc>
          <w:tcPr>
            <w:tcW w:w="1843" w:type="dxa"/>
            <w:tcBorders>
              <w:top w:val="nil"/>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всего расходные</w:t>
            </w:r>
            <w:r w:rsidRPr="00FC495B">
              <w:rPr>
                <w:rFonts w:ascii="Arial" w:hAnsi="Arial" w:cs="Arial"/>
                <w:sz w:val="20"/>
                <w:szCs w:val="20"/>
              </w:rPr>
              <w:br/>
              <w:t>обязательства по программе</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Default="00E648BE" w:rsidP="00C67AE8">
            <w:pPr>
              <w:jc w:val="center"/>
              <w:rPr>
                <w:rFonts w:ascii="Arial" w:hAnsi="Arial" w:cs="Arial"/>
                <w:sz w:val="20"/>
                <w:szCs w:val="20"/>
              </w:rPr>
            </w:pPr>
          </w:p>
          <w:p w:rsidR="00E648BE" w:rsidRDefault="00E648BE" w:rsidP="00C67AE8">
            <w:pPr>
              <w:jc w:val="center"/>
              <w:rPr>
                <w:rFonts w:ascii="Arial" w:hAnsi="Arial" w:cs="Arial"/>
                <w:sz w:val="20"/>
                <w:szCs w:val="20"/>
              </w:rPr>
            </w:pPr>
          </w:p>
          <w:p w:rsidR="00E648BE" w:rsidRPr="00F86564" w:rsidRDefault="00E648BE" w:rsidP="00C67AE8">
            <w:pPr>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98,30000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93,80000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93,80000</w:t>
            </w:r>
          </w:p>
        </w:tc>
        <w:tc>
          <w:tcPr>
            <w:tcW w:w="1275"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93,80000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ind w:left="-108" w:firstLine="108"/>
              <w:jc w:val="center"/>
              <w:rPr>
                <w:rFonts w:ascii="Arial" w:hAnsi="Arial" w:cs="Arial"/>
                <w:sz w:val="20"/>
                <w:szCs w:val="20"/>
              </w:rPr>
            </w:pPr>
            <w:r>
              <w:rPr>
                <w:rFonts w:ascii="Arial" w:hAnsi="Arial" w:cs="Arial"/>
                <w:sz w:val="20"/>
                <w:szCs w:val="20"/>
              </w:rPr>
              <w:t>379,70000</w:t>
            </w:r>
          </w:p>
        </w:tc>
      </w:tr>
      <w:tr w:rsidR="00E648BE" w:rsidRPr="00991024" w:rsidTr="00C67AE8">
        <w:trPr>
          <w:trHeight w:val="607"/>
        </w:trPr>
        <w:tc>
          <w:tcPr>
            <w:tcW w:w="141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в том числе по ГРБС</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 </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5"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p>
        </w:tc>
      </w:tr>
      <w:tr w:rsidR="00E648BE" w:rsidRPr="00991024" w:rsidTr="00C67AE8">
        <w:trPr>
          <w:trHeight w:val="414"/>
        </w:trPr>
        <w:tc>
          <w:tcPr>
            <w:tcW w:w="141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E648BE" w:rsidRPr="00FC495B" w:rsidRDefault="00E648BE" w:rsidP="00C67AE8">
            <w:pPr>
              <w:rPr>
                <w:rFonts w:ascii="Arial" w:hAnsi="Arial" w:cs="Arial"/>
                <w:sz w:val="20"/>
                <w:szCs w:val="20"/>
              </w:rPr>
            </w:pPr>
            <w:r w:rsidRPr="00FC495B">
              <w:rPr>
                <w:rFonts w:ascii="Arial" w:hAnsi="Arial" w:cs="Arial"/>
                <w:sz w:val="20"/>
                <w:szCs w:val="20"/>
              </w:rPr>
              <w:t>УСЗН</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147</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X</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88,30000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rPr>
                <w:rFonts w:ascii="Arial" w:hAnsi="Arial" w:cs="Arial"/>
                <w:sz w:val="20"/>
                <w:szCs w:val="20"/>
              </w:rPr>
            </w:pPr>
            <w:r>
              <w:rPr>
                <w:rFonts w:ascii="Arial" w:hAnsi="Arial" w:cs="Arial"/>
                <w:sz w:val="20"/>
                <w:szCs w:val="20"/>
              </w:rPr>
              <w:t>83,80000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83,80000</w:t>
            </w:r>
          </w:p>
        </w:tc>
        <w:tc>
          <w:tcPr>
            <w:tcW w:w="1275"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83,80000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339,70000</w:t>
            </w:r>
          </w:p>
        </w:tc>
      </w:tr>
      <w:tr w:rsidR="00E648BE" w:rsidRPr="00991024" w:rsidTr="00C67AE8">
        <w:trPr>
          <w:trHeight w:val="945"/>
        </w:trPr>
        <w:tc>
          <w:tcPr>
            <w:tcW w:w="141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277" w:type="dxa"/>
            <w:vMerge/>
            <w:tcBorders>
              <w:left w:val="single" w:sz="4" w:space="0" w:color="auto"/>
              <w:bottom w:val="single" w:sz="4" w:space="0" w:color="auto"/>
              <w:right w:val="single" w:sz="4" w:space="0" w:color="auto"/>
            </w:tcBorders>
            <w:vAlign w:val="center"/>
          </w:tcPr>
          <w:p w:rsidR="00E648BE" w:rsidRPr="00FC495B" w:rsidRDefault="00E648BE" w:rsidP="00C67AE8">
            <w:pPr>
              <w:rPr>
                <w:rFonts w:ascii="Arial" w:hAnsi="Arial" w:cs="Arial"/>
                <w:sz w:val="20"/>
                <w:szCs w:val="20"/>
              </w:rPr>
            </w:pPr>
          </w:p>
        </w:tc>
        <w:tc>
          <w:tcPr>
            <w:tcW w:w="1843" w:type="dxa"/>
            <w:tcBorders>
              <w:top w:val="nil"/>
              <w:left w:val="nil"/>
              <w:bottom w:val="single" w:sz="4" w:space="0" w:color="auto"/>
              <w:right w:val="single" w:sz="4" w:space="0" w:color="auto"/>
            </w:tcBorders>
            <w:shd w:val="clear" w:color="000000" w:fill="FFFFFF"/>
            <w:vAlign w:val="bottom"/>
          </w:tcPr>
          <w:p w:rsidR="00E648BE" w:rsidRPr="00FC495B" w:rsidRDefault="00E648BE" w:rsidP="00C67AE8">
            <w:pPr>
              <w:rPr>
                <w:rFonts w:ascii="Arial" w:hAnsi="Arial" w:cs="Arial"/>
                <w:sz w:val="20"/>
                <w:szCs w:val="20"/>
              </w:rPr>
            </w:pPr>
            <w:r w:rsidRPr="00FC495B">
              <w:rPr>
                <w:rFonts w:ascii="Arial" w:hAnsi="Arial" w:cs="Arial"/>
                <w:sz w:val="20"/>
                <w:szCs w:val="20"/>
              </w:rPr>
              <w:t xml:space="preserve">Отдел культуры, молодежной политики и туризма </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058</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567"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425" w:type="dxa"/>
            <w:tcBorders>
              <w:top w:val="nil"/>
              <w:left w:val="nil"/>
              <w:bottom w:val="single" w:sz="4" w:space="0" w:color="auto"/>
              <w:right w:val="single" w:sz="4" w:space="0" w:color="auto"/>
            </w:tcBorders>
            <w:shd w:val="clear" w:color="000000" w:fill="FFFFFF"/>
            <w:noWrap/>
            <w:vAlign w:val="center"/>
          </w:tcPr>
          <w:p w:rsidR="00E648BE" w:rsidRPr="00FC495B" w:rsidRDefault="00E648BE" w:rsidP="00C67AE8">
            <w:pPr>
              <w:jc w:val="center"/>
              <w:rPr>
                <w:rFonts w:ascii="Arial" w:hAnsi="Arial" w:cs="Arial"/>
                <w:sz w:val="20"/>
                <w:szCs w:val="20"/>
              </w:rPr>
            </w:pPr>
            <w:r w:rsidRPr="00FC495B">
              <w:rPr>
                <w:rFonts w:ascii="Arial" w:hAnsi="Arial" w:cs="Arial"/>
                <w:sz w:val="20"/>
                <w:szCs w:val="20"/>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sidRPr="00F86564">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10,00000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10,00000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10,00000</w:t>
            </w:r>
          </w:p>
        </w:tc>
        <w:tc>
          <w:tcPr>
            <w:tcW w:w="1275"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10,00000</w:t>
            </w:r>
          </w:p>
        </w:tc>
        <w:tc>
          <w:tcPr>
            <w:tcW w:w="1276" w:type="dxa"/>
            <w:tcBorders>
              <w:top w:val="nil"/>
              <w:left w:val="nil"/>
              <w:bottom w:val="single" w:sz="4" w:space="0" w:color="auto"/>
              <w:right w:val="single" w:sz="4" w:space="0" w:color="auto"/>
            </w:tcBorders>
            <w:shd w:val="clear" w:color="000000" w:fill="FFFFFF"/>
            <w:noWrap/>
            <w:vAlign w:val="center"/>
          </w:tcPr>
          <w:p w:rsidR="00E648BE" w:rsidRPr="00F86564" w:rsidRDefault="00E648BE" w:rsidP="00C67AE8">
            <w:pPr>
              <w:jc w:val="center"/>
              <w:rPr>
                <w:rFonts w:ascii="Arial" w:hAnsi="Arial" w:cs="Arial"/>
                <w:sz w:val="20"/>
                <w:szCs w:val="20"/>
              </w:rPr>
            </w:pPr>
            <w:r>
              <w:rPr>
                <w:rFonts w:ascii="Arial" w:hAnsi="Arial" w:cs="Arial"/>
                <w:sz w:val="20"/>
                <w:szCs w:val="20"/>
              </w:rPr>
              <w:t>40,00000</w:t>
            </w:r>
          </w:p>
        </w:tc>
      </w:tr>
    </w:tbl>
    <w:p w:rsidR="00E648BE" w:rsidRDefault="00E648BE" w:rsidP="00E648BE">
      <w:pPr>
        <w:pStyle w:val="ConsPlusCell"/>
        <w:jc w:val="both"/>
        <w:rPr>
          <w:sz w:val="24"/>
          <w:szCs w:val="24"/>
        </w:rPr>
      </w:pPr>
    </w:p>
    <w:p w:rsidR="00E648BE" w:rsidRPr="00991024" w:rsidRDefault="00E648BE" w:rsidP="00E648BE">
      <w:pPr>
        <w:pStyle w:val="ConsPlusCell"/>
        <w:jc w:val="both"/>
        <w:rPr>
          <w:sz w:val="24"/>
          <w:szCs w:val="24"/>
        </w:rPr>
      </w:pPr>
      <w:r>
        <w:rPr>
          <w:sz w:val="24"/>
          <w:szCs w:val="24"/>
        </w:rPr>
        <w:t xml:space="preserve">Руководитель </w:t>
      </w:r>
      <w:r w:rsidRPr="00991024">
        <w:rPr>
          <w:sz w:val="24"/>
          <w:szCs w:val="24"/>
        </w:rPr>
        <w:t xml:space="preserve">УСЗН                                                                                                 </w:t>
      </w:r>
      <w:r>
        <w:rPr>
          <w:sz w:val="24"/>
          <w:szCs w:val="24"/>
        </w:rPr>
        <w:t xml:space="preserve">                        </w:t>
      </w:r>
      <w:r w:rsidRPr="00991024">
        <w:rPr>
          <w:sz w:val="24"/>
          <w:szCs w:val="24"/>
        </w:rPr>
        <w:t xml:space="preserve">                </w:t>
      </w:r>
      <w:r>
        <w:rPr>
          <w:sz w:val="24"/>
          <w:szCs w:val="24"/>
        </w:rPr>
        <w:t xml:space="preserve">                                Л.А.Нор</w:t>
      </w:r>
    </w:p>
    <w:p w:rsidR="00E648BE" w:rsidRDefault="00E648BE" w:rsidP="00E648BE">
      <w:pPr>
        <w:pStyle w:val="ConsPlusCell"/>
        <w:jc w:val="right"/>
        <w:rPr>
          <w:sz w:val="24"/>
          <w:szCs w:val="24"/>
        </w:rPr>
      </w:pPr>
      <w:r>
        <w:br w:type="page"/>
      </w:r>
      <w:r>
        <w:rPr>
          <w:sz w:val="24"/>
          <w:szCs w:val="24"/>
        </w:rPr>
        <w:lastRenderedPageBreak/>
        <w:t>Приложение №2</w:t>
      </w:r>
    </w:p>
    <w:p w:rsidR="00E648BE" w:rsidRDefault="00E648BE" w:rsidP="00E648BE">
      <w:pPr>
        <w:pStyle w:val="ConsPlusCell"/>
        <w:jc w:val="right"/>
        <w:rPr>
          <w:sz w:val="24"/>
          <w:szCs w:val="24"/>
        </w:rPr>
      </w:pPr>
      <w:r w:rsidRPr="00357B63">
        <w:rPr>
          <w:sz w:val="24"/>
          <w:szCs w:val="24"/>
        </w:rPr>
        <w:t>к муниципальной программе</w:t>
      </w:r>
    </w:p>
    <w:p w:rsidR="00E648BE" w:rsidRDefault="00E648BE" w:rsidP="00E648BE">
      <w:pPr>
        <w:pStyle w:val="ConsPlusCell"/>
        <w:jc w:val="right"/>
        <w:rPr>
          <w:sz w:val="24"/>
          <w:szCs w:val="24"/>
        </w:rPr>
      </w:pPr>
      <w:r w:rsidRPr="00357B63">
        <w:rPr>
          <w:sz w:val="24"/>
          <w:szCs w:val="24"/>
        </w:rPr>
        <w:t>"Сист</w:t>
      </w:r>
      <w:r>
        <w:rPr>
          <w:sz w:val="24"/>
          <w:szCs w:val="24"/>
        </w:rPr>
        <w:t>ема социальной защиты населения</w:t>
      </w:r>
    </w:p>
    <w:p w:rsidR="00E648BE" w:rsidRDefault="00E648BE" w:rsidP="00E648BE">
      <w:pPr>
        <w:pStyle w:val="ConsPlusCell"/>
        <w:jc w:val="right"/>
        <w:rPr>
          <w:sz w:val="24"/>
          <w:szCs w:val="24"/>
        </w:rPr>
      </w:pPr>
      <w:r w:rsidRPr="00357B63">
        <w:rPr>
          <w:sz w:val="24"/>
          <w:szCs w:val="24"/>
        </w:rPr>
        <w:t>Шушенского</w:t>
      </w:r>
      <w:r>
        <w:rPr>
          <w:sz w:val="24"/>
          <w:szCs w:val="24"/>
        </w:rPr>
        <w:t xml:space="preserve"> </w:t>
      </w:r>
      <w:r w:rsidRPr="00357B63">
        <w:t xml:space="preserve"> </w:t>
      </w:r>
      <w:r w:rsidRPr="00357B63">
        <w:rPr>
          <w:sz w:val="24"/>
          <w:szCs w:val="24"/>
        </w:rPr>
        <w:t>района"</w:t>
      </w:r>
    </w:p>
    <w:p w:rsidR="00E648BE" w:rsidRDefault="00E648BE" w:rsidP="00E648BE">
      <w:pPr>
        <w:pStyle w:val="ConsPlusCell"/>
        <w:jc w:val="right"/>
        <w:rPr>
          <w:sz w:val="24"/>
          <w:szCs w:val="24"/>
        </w:rPr>
      </w:pPr>
    </w:p>
    <w:p w:rsidR="00E648BE" w:rsidRDefault="00E648BE" w:rsidP="00E648BE">
      <w:pPr>
        <w:pStyle w:val="ConsPlusCell"/>
        <w:jc w:val="right"/>
        <w:rPr>
          <w:sz w:val="24"/>
          <w:szCs w:val="24"/>
        </w:rPr>
      </w:pPr>
    </w:p>
    <w:p w:rsidR="00E648BE" w:rsidRDefault="00E648BE" w:rsidP="00E648BE">
      <w:pPr>
        <w:jc w:val="center"/>
      </w:pPr>
      <w:r w:rsidRPr="00454648">
        <w:rPr>
          <w:rFonts w:ascii="Arial" w:hAnsi="Arial" w:cs="Arial"/>
          <w:bCs/>
        </w:rPr>
        <w:t>Информация о ресурсном обеспечении и прогнозной оценке расходов на реализацию целей муниципальной программы "Система</w:t>
      </w:r>
      <w:r>
        <w:rPr>
          <w:rFonts w:ascii="Arial" w:hAnsi="Arial" w:cs="Arial"/>
          <w:bCs/>
        </w:rPr>
        <w:t xml:space="preserve"> </w:t>
      </w:r>
      <w:r w:rsidRPr="00454648">
        <w:rPr>
          <w:rFonts w:ascii="Arial" w:hAnsi="Arial" w:cs="Arial"/>
          <w:bCs/>
        </w:rPr>
        <w:t>социальной защиты населения Шушенского района" с учетом источников финансирования, в том числе сре</w:t>
      </w:r>
      <w:proofErr w:type="gramStart"/>
      <w:r w:rsidRPr="00454648">
        <w:rPr>
          <w:rFonts w:ascii="Arial" w:hAnsi="Arial" w:cs="Arial"/>
          <w:bCs/>
        </w:rPr>
        <w:t>дств кр</w:t>
      </w:r>
      <w:proofErr w:type="gramEnd"/>
      <w:r w:rsidRPr="00454648">
        <w:rPr>
          <w:rFonts w:ascii="Arial" w:hAnsi="Arial" w:cs="Arial"/>
          <w:bCs/>
        </w:rPr>
        <w:t>аевого,</w:t>
      </w:r>
      <w:r w:rsidRPr="00454648">
        <w:rPr>
          <w:bCs/>
        </w:rPr>
        <w:t xml:space="preserve"> </w:t>
      </w:r>
      <w:r w:rsidRPr="00454648">
        <w:rPr>
          <w:rFonts w:ascii="Arial" w:hAnsi="Arial" w:cs="Arial"/>
          <w:bCs/>
        </w:rPr>
        <w:t>федерального и бюджета Шушенского района</w:t>
      </w:r>
    </w:p>
    <w:p w:rsidR="00E648BE" w:rsidRDefault="00E648BE" w:rsidP="00E648BE">
      <w:pPr>
        <w:pStyle w:val="ConsPlusCell"/>
        <w:jc w:val="right"/>
        <w:rPr>
          <w:sz w:val="24"/>
          <w:szCs w:val="24"/>
        </w:rPr>
      </w:pPr>
    </w:p>
    <w:p w:rsidR="00E648BE" w:rsidRPr="000C7523" w:rsidRDefault="00E648BE" w:rsidP="00E648BE">
      <w:pPr>
        <w:pStyle w:val="ConsPlusCell"/>
        <w:jc w:val="right"/>
        <w:rPr>
          <w:sz w:val="24"/>
          <w:szCs w:val="24"/>
        </w:rPr>
      </w:pPr>
    </w:p>
    <w:p w:rsidR="00E648BE" w:rsidRDefault="00E648BE" w:rsidP="00E648BE"/>
    <w:tbl>
      <w:tblPr>
        <w:tblW w:w="15168" w:type="dxa"/>
        <w:tblInd w:w="-176" w:type="dxa"/>
        <w:tblLayout w:type="fixed"/>
        <w:tblLook w:val="04A0" w:firstRow="1" w:lastRow="0" w:firstColumn="1" w:lastColumn="0" w:noHBand="0" w:noVBand="1"/>
      </w:tblPr>
      <w:tblGrid>
        <w:gridCol w:w="1135"/>
        <w:gridCol w:w="1701"/>
        <w:gridCol w:w="2410"/>
        <w:gridCol w:w="1134"/>
        <w:gridCol w:w="1134"/>
        <w:gridCol w:w="1275"/>
        <w:gridCol w:w="1418"/>
        <w:gridCol w:w="1701"/>
        <w:gridCol w:w="1559"/>
        <w:gridCol w:w="1701"/>
      </w:tblGrid>
      <w:tr w:rsidR="00E648BE" w:rsidRPr="000C7523" w:rsidTr="00C67AE8">
        <w:trPr>
          <w:trHeight w:val="615"/>
        </w:trPr>
        <w:tc>
          <w:tcPr>
            <w:tcW w:w="11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Статус</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Наименование муниципальной</w:t>
            </w:r>
            <w:r w:rsidRPr="00552454">
              <w:rPr>
                <w:rFonts w:ascii="Arial" w:hAnsi="Arial" w:cs="Arial"/>
                <w:sz w:val="22"/>
                <w:szCs w:val="22"/>
              </w:rPr>
              <w:br/>
              <w:t>программы, подпрограммы</w:t>
            </w:r>
            <w:r w:rsidRPr="00552454">
              <w:rPr>
                <w:rFonts w:ascii="Arial" w:hAnsi="Arial" w:cs="Arial"/>
                <w:sz w:val="22"/>
                <w:szCs w:val="22"/>
              </w:rPr>
              <w:br/>
              <w:t>муниципальной 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Ответственный исполнитель, соисполнитель</w:t>
            </w:r>
          </w:p>
        </w:tc>
        <w:tc>
          <w:tcPr>
            <w:tcW w:w="9922" w:type="dxa"/>
            <w:gridSpan w:val="7"/>
            <w:tcBorders>
              <w:top w:val="single" w:sz="4" w:space="0" w:color="auto"/>
              <w:left w:val="nil"/>
              <w:bottom w:val="single" w:sz="4" w:space="0" w:color="auto"/>
              <w:right w:val="single" w:sz="4" w:space="0" w:color="auto"/>
            </w:tcBorders>
            <w:shd w:val="clear" w:color="000000" w:fill="FFFFFF"/>
          </w:tcPr>
          <w:p w:rsidR="00E648BE" w:rsidRDefault="00E648BE" w:rsidP="00C67AE8">
            <w:pPr>
              <w:jc w:val="center"/>
              <w:rPr>
                <w:rFonts w:ascii="Arial" w:hAnsi="Arial" w:cs="Arial"/>
                <w:sz w:val="22"/>
                <w:szCs w:val="22"/>
              </w:rPr>
            </w:pPr>
            <w:r>
              <w:rPr>
                <w:rFonts w:ascii="Arial" w:hAnsi="Arial" w:cs="Arial"/>
                <w:sz w:val="22"/>
                <w:szCs w:val="22"/>
              </w:rPr>
              <w:t>Источники</w:t>
            </w:r>
          </w:p>
          <w:p w:rsidR="00E648BE" w:rsidRPr="00552454" w:rsidRDefault="00E648BE" w:rsidP="00C67AE8">
            <w:pPr>
              <w:jc w:val="center"/>
              <w:rPr>
                <w:rFonts w:ascii="Arial" w:hAnsi="Arial" w:cs="Arial"/>
                <w:sz w:val="22"/>
                <w:szCs w:val="22"/>
              </w:rPr>
            </w:pPr>
            <w:r>
              <w:rPr>
                <w:rFonts w:ascii="Arial" w:hAnsi="Arial" w:cs="Arial"/>
                <w:sz w:val="22"/>
                <w:szCs w:val="22"/>
              </w:rPr>
              <w:t>(тыс. руб.) годы</w:t>
            </w:r>
          </w:p>
        </w:tc>
      </w:tr>
      <w:tr w:rsidR="00E648BE" w:rsidRPr="000C7523" w:rsidTr="00C67AE8">
        <w:trPr>
          <w:trHeight w:val="1450"/>
        </w:trPr>
        <w:tc>
          <w:tcPr>
            <w:tcW w:w="1135" w:type="dxa"/>
            <w:vMerge/>
            <w:tcBorders>
              <w:top w:val="single" w:sz="4" w:space="0" w:color="auto"/>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134" w:type="dxa"/>
            <w:tcBorders>
              <w:top w:val="single" w:sz="4" w:space="0" w:color="auto"/>
              <w:left w:val="nil"/>
              <w:right w:val="single" w:sz="4" w:space="0" w:color="auto"/>
            </w:tcBorders>
            <w:shd w:val="clear" w:color="000000" w:fill="FFFFFF"/>
          </w:tcPr>
          <w:p w:rsidR="00E648BE" w:rsidRDefault="00E648BE" w:rsidP="00C67AE8">
            <w:pPr>
              <w:rPr>
                <w:rFonts w:ascii="Arial" w:hAnsi="Arial" w:cs="Arial"/>
                <w:sz w:val="22"/>
                <w:szCs w:val="22"/>
              </w:rPr>
            </w:pPr>
          </w:p>
          <w:p w:rsidR="00E648BE" w:rsidRDefault="00E648BE" w:rsidP="00C67AE8">
            <w:pPr>
              <w:rPr>
                <w:rFonts w:ascii="Arial" w:hAnsi="Arial" w:cs="Arial"/>
                <w:sz w:val="22"/>
                <w:szCs w:val="22"/>
              </w:rPr>
            </w:pPr>
          </w:p>
          <w:p w:rsidR="00E648BE" w:rsidRDefault="00E648BE" w:rsidP="00C67AE8">
            <w:pPr>
              <w:rPr>
                <w:rFonts w:ascii="Arial" w:hAnsi="Arial" w:cs="Arial"/>
                <w:sz w:val="22"/>
                <w:szCs w:val="22"/>
              </w:rPr>
            </w:pPr>
          </w:p>
          <w:p w:rsidR="00E648BE" w:rsidRPr="00552454" w:rsidRDefault="00E648BE" w:rsidP="00C67AE8">
            <w:pPr>
              <w:jc w:val="center"/>
              <w:rPr>
                <w:rFonts w:ascii="Arial" w:hAnsi="Arial" w:cs="Arial"/>
                <w:sz w:val="22"/>
                <w:szCs w:val="22"/>
              </w:rPr>
            </w:pPr>
            <w:r>
              <w:rPr>
                <w:rFonts w:ascii="Arial" w:hAnsi="Arial" w:cs="Arial"/>
                <w:sz w:val="22"/>
                <w:szCs w:val="22"/>
              </w:rPr>
              <w:t>2015 год</w:t>
            </w:r>
          </w:p>
        </w:tc>
        <w:tc>
          <w:tcPr>
            <w:tcW w:w="1134" w:type="dxa"/>
            <w:tcBorders>
              <w:top w:val="single" w:sz="4" w:space="0" w:color="auto"/>
              <w:left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2016 год</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2017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2018 год</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2019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2020</w:t>
            </w:r>
            <w:r w:rsidRPr="00552454">
              <w:rPr>
                <w:rFonts w:ascii="Arial" w:hAnsi="Arial" w:cs="Arial"/>
                <w:sz w:val="22"/>
                <w:szCs w:val="22"/>
              </w:rPr>
              <w:t xml:space="preserve"> год</w:t>
            </w:r>
          </w:p>
        </w:tc>
        <w:tc>
          <w:tcPr>
            <w:tcW w:w="1701" w:type="dxa"/>
            <w:tcBorders>
              <w:top w:val="nil"/>
              <w:left w:val="single" w:sz="4" w:space="0" w:color="auto"/>
              <w:bottom w:val="single" w:sz="4" w:space="0" w:color="000000"/>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Итого</w:t>
            </w:r>
            <w:r w:rsidRPr="00552454">
              <w:rPr>
                <w:rFonts w:ascii="Arial" w:hAnsi="Arial" w:cs="Arial"/>
                <w:sz w:val="22"/>
                <w:szCs w:val="22"/>
              </w:rPr>
              <w:br/>
              <w:t>на период</w:t>
            </w:r>
          </w:p>
        </w:tc>
      </w:tr>
      <w:tr w:rsidR="00E648BE" w:rsidRPr="000C7523" w:rsidTr="00C67AE8">
        <w:trPr>
          <w:trHeight w:val="630"/>
        </w:trPr>
        <w:tc>
          <w:tcPr>
            <w:tcW w:w="1135" w:type="dxa"/>
            <w:vMerge w:val="restart"/>
            <w:tcBorders>
              <w:top w:val="nil"/>
              <w:left w:val="single" w:sz="4" w:space="0" w:color="auto"/>
              <w:bottom w:val="single" w:sz="4" w:space="0" w:color="000000"/>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Система социальной защиты граждан Шушенского района</w:t>
            </w:r>
          </w:p>
        </w:tc>
        <w:tc>
          <w:tcPr>
            <w:tcW w:w="2410" w:type="dxa"/>
            <w:tcBorders>
              <w:top w:val="nil"/>
              <w:left w:val="nil"/>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 xml:space="preserve">Всего </w:t>
            </w:r>
          </w:p>
        </w:tc>
        <w:tc>
          <w:tcPr>
            <w:tcW w:w="1134" w:type="dxa"/>
            <w:tcBorders>
              <w:top w:val="single" w:sz="4" w:space="0" w:color="auto"/>
              <w:left w:val="nil"/>
              <w:bottom w:val="single" w:sz="4" w:space="0" w:color="auto"/>
              <w:right w:val="single" w:sz="4" w:space="0" w:color="auto"/>
            </w:tcBorders>
            <w:shd w:val="clear" w:color="000000" w:fill="FFFFFF"/>
          </w:tcPr>
          <w:p w:rsidR="00E648BE" w:rsidRPr="00E54DED" w:rsidRDefault="00E648BE" w:rsidP="00C67AE8">
            <w:pPr>
              <w:jc w:val="center"/>
              <w:rPr>
                <w:rFonts w:ascii="Arial" w:hAnsi="Arial" w:cs="Arial"/>
                <w:sz w:val="22"/>
                <w:szCs w:val="22"/>
                <w:highlight w:val="yellow"/>
              </w:rPr>
            </w:pPr>
          </w:p>
          <w:p w:rsidR="00E648BE" w:rsidRPr="00E54DED" w:rsidRDefault="00E648BE" w:rsidP="00C67AE8">
            <w:pPr>
              <w:jc w:val="center"/>
              <w:rPr>
                <w:rFonts w:ascii="Arial" w:hAnsi="Arial" w:cs="Arial"/>
                <w:sz w:val="22"/>
                <w:szCs w:val="22"/>
                <w:highlight w:val="yellow"/>
              </w:rPr>
            </w:pPr>
            <w:r w:rsidRPr="007600F1">
              <w:rPr>
                <w:rFonts w:ascii="Arial" w:hAnsi="Arial" w:cs="Arial"/>
                <w:sz w:val="22"/>
                <w:szCs w:val="22"/>
              </w:rPr>
              <w:t>66693,68969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7600F1" w:rsidRDefault="00E648BE" w:rsidP="00C67AE8">
            <w:pPr>
              <w:rPr>
                <w:rFonts w:ascii="Arial" w:hAnsi="Arial" w:cs="Arial"/>
                <w:sz w:val="22"/>
                <w:szCs w:val="22"/>
              </w:rPr>
            </w:pPr>
            <w:r>
              <w:rPr>
                <w:rFonts w:ascii="Arial" w:hAnsi="Arial" w:cs="Arial"/>
                <w:sz w:val="22"/>
                <w:szCs w:val="22"/>
              </w:rPr>
              <w:t>65253,63691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7600F1" w:rsidRDefault="00E648BE" w:rsidP="00C67AE8">
            <w:pPr>
              <w:rPr>
                <w:rFonts w:ascii="Arial" w:hAnsi="Arial" w:cs="Arial"/>
                <w:sz w:val="22"/>
                <w:szCs w:val="22"/>
              </w:rPr>
            </w:pPr>
            <w:r>
              <w:rPr>
                <w:rFonts w:ascii="Arial" w:hAnsi="Arial" w:cs="Arial"/>
                <w:sz w:val="22"/>
                <w:szCs w:val="22"/>
              </w:rPr>
              <w:t>72773,81600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E648BE" w:rsidRPr="00F73F61" w:rsidRDefault="00E648BE" w:rsidP="00C67AE8">
            <w:pPr>
              <w:rPr>
                <w:rFonts w:ascii="Arial" w:hAnsi="Arial" w:cs="Arial"/>
                <w:sz w:val="22"/>
                <w:szCs w:val="22"/>
              </w:rPr>
            </w:pPr>
            <w:r>
              <w:rPr>
                <w:rFonts w:ascii="Arial" w:hAnsi="Arial" w:cs="Arial"/>
                <w:sz w:val="22"/>
                <w:szCs w:val="22"/>
              </w:rPr>
              <w:t>66463,50000</w:t>
            </w:r>
          </w:p>
        </w:tc>
        <w:tc>
          <w:tcPr>
            <w:tcW w:w="1701" w:type="dxa"/>
            <w:tcBorders>
              <w:top w:val="nil"/>
              <w:left w:val="nil"/>
              <w:bottom w:val="single" w:sz="4" w:space="0" w:color="auto"/>
              <w:right w:val="single" w:sz="4" w:space="0" w:color="auto"/>
            </w:tcBorders>
            <w:shd w:val="clear" w:color="000000" w:fill="FFFFFF"/>
            <w:vAlign w:val="center"/>
          </w:tcPr>
          <w:p w:rsidR="00E648BE" w:rsidRPr="00F73F61" w:rsidRDefault="00E648BE" w:rsidP="00C67AE8">
            <w:pPr>
              <w:rPr>
                <w:rFonts w:ascii="Arial" w:hAnsi="Arial" w:cs="Arial"/>
                <w:sz w:val="22"/>
                <w:szCs w:val="22"/>
              </w:rPr>
            </w:pPr>
            <w:r>
              <w:rPr>
                <w:rFonts w:ascii="Arial" w:hAnsi="Arial" w:cs="Arial"/>
                <w:sz w:val="22"/>
                <w:szCs w:val="22"/>
              </w:rPr>
              <w:t>66408,50000</w:t>
            </w:r>
          </w:p>
        </w:tc>
        <w:tc>
          <w:tcPr>
            <w:tcW w:w="1559" w:type="dxa"/>
            <w:tcBorders>
              <w:top w:val="nil"/>
              <w:left w:val="nil"/>
              <w:bottom w:val="single" w:sz="4" w:space="0" w:color="auto"/>
              <w:right w:val="single" w:sz="4" w:space="0" w:color="auto"/>
            </w:tcBorders>
            <w:shd w:val="clear" w:color="000000" w:fill="FFFFFF"/>
            <w:vAlign w:val="center"/>
          </w:tcPr>
          <w:p w:rsidR="00E648BE" w:rsidRPr="00F73F61" w:rsidRDefault="00E648BE" w:rsidP="00C67AE8">
            <w:pPr>
              <w:rPr>
                <w:rFonts w:ascii="Arial" w:hAnsi="Arial" w:cs="Arial"/>
                <w:sz w:val="22"/>
                <w:szCs w:val="22"/>
              </w:rPr>
            </w:pPr>
            <w:r>
              <w:rPr>
                <w:rFonts w:ascii="Arial" w:hAnsi="Arial" w:cs="Arial"/>
                <w:sz w:val="22"/>
                <w:szCs w:val="22"/>
              </w:rPr>
              <w:t>66408,50000</w:t>
            </w:r>
          </w:p>
        </w:tc>
        <w:tc>
          <w:tcPr>
            <w:tcW w:w="1701" w:type="dxa"/>
            <w:tcBorders>
              <w:top w:val="nil"/>
              <w:left w:val="nil"/>
              <w:bottom w:val="single" w:sz="4" w:space="0" w:color="auto"/>
              <w:right w:val="single" w:sz="4" w:space="0" w:color="auto"/>
            </w:tcBorders>
            <w:shd w:val="clear" w:color="000000" w:fill="FFFFFF"/>
            <w:vAlign w:val="center"/>
          </w:tcPr>
          <w:p w:rsidR="00E648BE" w:rsidRPr="00F73F61" w:rsidRDefault="00E648BE" w:rsidP="00C67AE8">
            <w:pPr>
              <w:rPr>
                <w:rFonts w:ascii="Arial" w:hAnsi="Arial" w:cs="Arial"/>
                <w:sz w:val="22"/>
                <w:szCs w:val="22"/>
              </w:rPr>
            </w:pPr>
            <w:r>
              <w:rPr>
                <w:rFonts w:ascii="Arial" w:hAnsi="Arial" w:cs="Arial"/>
                <w:sz w:val="22"/>
                <w:szCs w:val="22"/>
              </w:rPr>
              <w:t>404001,64260</w:t>
            </w: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в том числе:</w:t>
            </w:r>
          </w:p>
        </w:tc>
        <w:tc>
          <w:tcPr>
            <w:tcW w:w="1134" w:type="dxa"/>
            <w:tcBorders>
              <w:top w:val="single" w:sz="4" w:space="0" w:color="auto"/>
              <w:left w:val="nil"/>
              <w:bottom w:val="single" w:sz="4" w:space="0" w:color="auto"/>
              <w:right w:val="single" w:sz="4" w:space="0" w:color="auto"/>
            </w:tcBorders>
            <w:shd w:val="clear" w:color="000000" w:fill="FFFFFF"/>
          </w:tcPr>
          <w:p w:rsidR="00E648BE" w:rsidRPr="00E54DED" w:rsidRDefault="00E648BE" w:rsidP="00C67AE8">
            <w:pPr>
              <w:jc w:val="center"/>
              <w:rPr>
                <w:rFonts w:ascii="Arial" w:hAnsi="Arial" w:cs="Arial"/>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E54DED" w:rsidRDefault="00E648BE" w:rsidP="00C67AE8">
            <w:pPr>
              <w:rPr>
                <w:rFonts w:ascii="Arial" w:hAnsi="Arial" w:cs="Arial"/>
                <w:sz w:val="22"/>
                <w:szCs w:val="22"/>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E54DED" w:rsidRDefault="00E648BE" w:rsidP="00C67AE8">
            <w:pPr>
              <w:rPr>
                <w:rFonts w:ascii="Arial" w:hAnsi="Arial" w:cs="Arial"/>
                <w:sz w:val="22"/>
                <w:szCs w:val="22"/>
                <w:highlight w:val="yellow"/>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E54DED" w:rsidRDefault="00E648BE" w:rsidP="00C67AE8">
            <w:pPr>
              <w:rPr>
                <w:rFonts w:ascii="Arial" w:hAnsi="Arial" w:cs="Arial"/>
                <w:sz w:val="22"/>
                <w:szCs w:val="22"/>
                <w:highlight w:val="yellow"/>
              </w:rPr>
            </w:pPr>
          </w:p>
        </w:tc>
        <w:tc>
          <w:tcPr>
            <w:tcW w:w="1701" w:type="dxa"/>
            <w:tcBorders>
              <w:top w:val="nil"/>
              <w:left w:val="nil"/>
              <w:bottom w:val="single" w:sz="4" w:space="0" w:color="auto"/>
              <w:right w:val="single" w:sz="4" w:space="0" w:color="auto"/>
            </w:tcBorders>
            <w:shd w:val="clear" w:color="000000" w:fill="FFFFFF"/>
            <w:noWrap/>
            <w:vAlign w:val="center"/>
          </w:tcPr>
          <w:p w:rsidR="00E648BE" w:rsidRPr="00E54DED" w:rsidRDefault="00E648BE" w:rsidP="00C67AE8">
            <w:pPr>
              <w:rPr>
                <w:rFonts w:ascii="Arial" w:hAnsi="Arial" w:cs="Arial"/>
                <w:sz w:val="22"/>
                <w:szCs w:val="22"/>
                <w:highlight w:val="yellow"/>
              </w:rPr>
            </w:pPr>
          </w:p>
        </w:tc>
        <w:tc>
          <w:tcPr>
            <w:tcW w:w="1559" w:type="dxa"/>
            <w:tcBorders>
              <w:top w:val="nil"/>
              <w:left w:val="nil"/>
              <w:bottom w:val="single" w:sz="4" w:space="0" w:color="auto"/>
              <w:right w:val="single" w:sz="4" w:space="0" w:color="auto"/>
            </w:tcBorders>
            <w:shd w:val="clear" w:color="000000" w:fill="FFFFFF"/>
            <w:noWrap/>
            <w:vAlign w:val="center"/>
          </w:tcPr>
          <w:p w:rsidR="00E648BE" w:rsidRPr="00E54DED" w:rsidRDefault="00E648BE" w:rsidP="00C67AE8">
            <w:pPr>
              <w:rPr>
                <w:rFonts w:ascii="Arial" w:hAnsi="Arial" w:cs="Arial"/>
                <w:sz w:val="22"/>
                <w:szCs w:val="22"/>
                <w:highlight w:val="yellow"/>
              </w:rPr>
            </w:pPr>
          </w:p>
        </w:tc>
        <w:tc>
          <w:tcPr>
            <w:tcW w:w="1701" w:type="dxa"/>
            <w:tcBorders>
              <w:top w:val="nil"/>
              <w:left w:val="nil"/>
              <w:bottom w:val="single" w:sz="4" w:space="0" w:color="auto"/>
              <w:right w:val="single" w:sz="4" w:space="0" w:color="auto"/>
            </w:tcBorders>
            <w:shd w:val="clear" w:color="000000" w:fill="FFFFFF"/>
            <w:noWrap/>
            <w:vAlign w:val="center"/>
          </w:tcPr>
          <w:p w:rsidR="00E648BE" w:rsidRPr="00E54DED" w:rsidRDefault="00E648BE" w:rsidP="00C67AE8">
            <w:pPr>
              <w:rPr>
                <w:rFonts w:ascii="Arial" w:hAnsi="Arial" w:cs="Arial"/>
                <w:sz w:val="22"/>
                <w:szCs w:val="22"/>
                <w:highlight w:val="yellow"/>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color w:val="FF0000"/>
                <w:sz w:val="22"/>
                <w:szCs w:val="22"/>
              </w:rPr>
            </w:pPr>
            <w:r w:rsidRPr="00552454">
              <w:rPr>
                <w:rFonts w:ascii="Arial" w:hAnsi="Arial" w:cs="Arial"/>
                <w:color w:val="FF0000"/>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Pr="00F73F61" w:rsidRDefault="00E648BE" w:rsidP="00C67AE8">
            <w:pPr>
              <w:jc w:val="center"/>
              <w:rPr>
                <w:rFonts w:ascii="Arial" w:hAnsi="Arial" w:cs="Arial"/>
                <w:sz w:val="22"/>
                <w:szCs w:val="22"/>
              </w:rPr>
            </w:pPr>
            <w:r w:rsidRPr="00F73F61">
              <w:rPr>
                <w:rFonts w:ascii="Arial" w:hAnsi="Arial" w:cs="Arial"/>
                <w:sz w:val="22"/>
                <w:szCs w:val="22"/>
              </w:rPr>
              <w:t>717,10000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73F61" w:rsidRDefault="00E648BE" w:rsidP="00C67AE8">
            <w:pPr>
              <w:jc w:val="center"/>
              <w:rPr>
                <w:rFonts w:ascii="Arial" w:hAnsi="Arial" w:cs="Arial"/>
                <w:sz w:val="22"/>
                <w:szCs w:val="22"/>
              </w:rPr>
            </w:pPr>
            <w:r w:rsidRPr="00F73F61">
              <w:rPr>
                <w:rFonts w:ascii="Arial" w:hAnsi="Arial" w:cs="Arial"/>
                <w:sz w:val="22"/>
                <w:szCs w:val="22"/>
              </w:rPr>
              <w:t>276,20000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73F61" w:rsidRDefault="00E648BE" w:rsidP="00C67AE8">
            <w:pPr>
              <w:rPr>
                <w:rFonts w:ascii="Arial" w:hAnsi="Arial" w:cs="Arial"/>
                <w:sz w:val="22"/>
                <w:szCs w:val="22"/>
              </w:rPr>
            </w:pPr>
            <w:r>
              <w:rPr>
                <w:rFonts w:ascii="Arial" w:hAnsi="Arial" w:cs="Arial"/>
                <w:sz w:val="22"/>
                <w:szCs w:val="22"/>
              </w:rPr>
              <w:t>82,90000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F73F61" w:rsidRDefault="00E648BE" w:rsidP="00C67AE8">
            <w:pPr>
              <w:rPr>
                <w:rFonts w:ascii="Arial" w:hAnsi="Arial" w:cs="Arial"/>
                <w:sz w:val="22"/>
                <w:szCs w:val="22"/>
              </w:rPr>
            </w:pPr>
            <w:r w:rsidRPr="00F73F61">
              <w:rPr>
                <w:rFonts w:ascii="Arial" w:hAnsi="Arial" w:cs="Arial"/>
                <w:sz w:val="22"/>
                <w:szCs w:val="22"/>
              </w:rPr>
              <w:t>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F73F61" w:rsidRDefault="00E648BE" w:rsidP="00C67AE8">
            <w:pPr>
              <w:rPr>
                <w:rFonts w:ascii="Arial" w:hAnsi="Arial" w:cs="Arial"/>
                <w:sz w:val="22"/>
                <w:szCs w:val="22"/>
              </w:rPr>
            </w:pPr>
            <w:r w:rsidRPr="00F73F61">
              <w:rPr>
                <w:rFonts w:ascii="Arial" w:hAnsi="Arial" w:cs="Arial"/>
                <w:sz w:val="22"/>
                <w:szCs w:val="22"/>
              </w:rPr>
              <w:t>0</w:t>
            </w:r>
          </w:p>
        </w:tc>
        <w:tc>
          <w:tcPr>
            <w:tcW w:w="1559" w:type="dxa"/>
            <w:tcBorders>
              <w:top w:val="nil"/>
              <w:left w:val="nil"/>
              <w:bottom w:val="single" w:sz="4" w:space="0" w:color="auto"/>
              <w:right w:val="single" w:sz="4" w:space="0" w:color="auto"/>
            </w:tcBorders>
            <w:shd w:val="clear" w:color="000000" w:fill="FFFFFF"/>
            <w:noWrap/>
            <w:vAlign w:val="center"/>
          </w:tcPr>
          <w:p w:rsidR="00E648BE" w:rsidRPr="00F73F61" w:rsidRDefault="00E648BE" w:rsidP="00C67AE8">
            <w:pPr>
              <w:rPr>
                <w:rFonts w:ascii="Arial" w:hAnsi="Arial" w:cs="Arial"/>
                <w:sz w:val="22"/>
                <w:szCs w:val="22"/>
              </w:rPr>
            </w:pPr>
            <w:r w:rsidRPr="00F73F61">
              <w:rPr>
                <w:rFonts w:ascii="Arial" w:hAnsi="Arial" w:cs="Arial"/>
                <w:sz w:val="22"/>
                <w:szCs w:val="22"/>
              </w:rPr>
              <w:t>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F73F61" w:rsidRDefault="00E648BE" w:rsidP="00C67AE8">
            <w:pPr>
              <w:rPr>
                <w:rFonts w:ascii="Arial" w:hAnsi="Arial" w:cs="Arial"/>
                <w:sz w:val="22"/>
                <w:szCs w:val="22"/>
              </w:rPr>
            </w:pPr>
            <w:r>
              <w:rPr>
                <w:rFonts w:ascii="Arial" w:hAnsi="Arial" w:cs="Arial"/>
                <w:sz w:val="22"/>
                <w:szCs w:val="22"/>
              </w:rPr>
              <w:t>1076,20000</w:t>
            </w: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краевой бюджет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Pr="00F73F61" w:rsidRDefault="00E648BE" w:rsidP="00C67AE8">
            <w:pPr>
              <w:jc w:val="center"/>
              <w:rPr>
                <w:rFonts w:ascii="Arial" w:hAnsi="Arial" w:cs="Arial"/>
                <w:sz w:val="22"/>
                <w:szCs w:val="22"/>
              </w:rPr>
            </w:pPr>
            <w:r w:rsidRPr="00F73F61">
              <w:rPr>
                <w:rFonts w:ascii="Arial" w:hAnsi="Arial" w:cs="Arial"/>
                <w:sz w:val="22"/>
                <w:szCs w:val="22"/>
              </w:rPr>
              <w:t>64833,26290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73F61" w:rsidRDefault="00E648BE" w:rsidP="00C67AE8">
            <w:pPr>
              <w:jc w:val="center"/>
              <w:rPr>
                <w:rFonts w:ascii="Arial" w:hAnsi="Arial" w:cs="Arial"/>
                <w:sz w:val="22"/>
                <w:szCs w:val="22"/>
              </w:rPr>
            </w:pPr>
            <w:r w:rsidRPr="00F73F61">
              <w:rPr>
                <w:rFonts w:ascii="Arial" w:hAnsi="Arial" w:cs="Arial"/>
                <w:sz w:val="22"/>
                <w:szCs w:val="22"/>
              </w:rPr>
              <w:t>64084,44542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F73F61" w:rsidRDefault="00E648BE" w:rsidP="00C67AE8">
            <w:pPr>
              <w:rPr>
                <w:rFonts w:ascii="Arial" w:hAnsi="Arial" w:cs="Arial"/>
                <w:sz w:val="22"/>
                <w:szCs w:val="22"/>
              </w:rPr>
            </w:pPr>
            <w:r>
              <w:rPr>
                <w:rFonts w:ascii="Arial" w:hAnsi="Arial" w:cs="Arial"/>
                <w:sz w:val="22"/>
                <w:szCs w:val="22"/>
              </w:rPr>
              <w:t>72056,01600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F73F61" w:rsidRDefault="00E648BE" w:rsidP="00C67AE8">
            <w:pPr>
              <w:rPr>
                <w:rFonts w:ascii="Arial" w:hAnsi="Arial" w:cs="Arial"/>
                <w:sz w:val="22"/>
                <w:szCs w:val="22"/>
              </w:rPr>
            </w:pPr>
            <w:r>
              <w:rPr>
                <w:rFonts w:ascii="Arial" w:hAnsi="Arial" w:cs="Arial"/>
                <w:sz w:val="22"/>
                <w:szCs w:val="22"/>
              </w:rPr>
              <w:t>65112,00000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F73F61" w:rsidRDefault="00E648BE" w:rsidP="00C67AE8">
            <w:pPr>
              <w:rPr>
                <w:rFonts w:ascii="Arial" w:hAnsi="Arial" w:cs="Arial"/>
                <w:sz w:val="22"/>
                <w:szCs w:val="22"/>
              </w:rPr>
            </w:pPr>
            <w:r>
              <w:rPr>
                <w:rFonts w:ascii="Arial" w:hAnsi="Arial" w:cs="Arial"/>
                <w:sz w:val="22"/>
                <w:szCs w:val="22"/>
              </w:rPr>
              <w:t>65112,00000</w:t>
            </w:r>
          </w:p>
        </w:tc>
        <w:tc>
          <w:tcPr>
            <w:tcW w:w="1559" w:type="dxa"/>
            <w:tcBorders>
              <w:top w:val="nil"/>
              <w:left w:val="nil"/>
              <w:bottom w:val="single" w:sz="4" w:space="0" w:color="auto"/>
              <w:right w:val="single" w:sz="4" w:space="0" w:color="auto"/>
            </w:tcBorders>
            <w:shd w:val="clear" w:color="000000" w:fill="FFFFFF"/>
            <w:noWrap/>
            <w:vAlign w:val="center"/>
          </w:tcPr>
          <w:p w:rsidR="00E648BE" w:rsidRPr="00F73F61" w:rsidRDefault="00E648BE" w:rsidP="00C67AE8">
            <w:pPr>
              <w:rPr>
                <w:rFonts w:ascii="Arial" w:hAnsi="Arial" w:cs="Arial"/>
                <w:sz w:val="22"/>
                <w:szCs w:val="22"/>
              </w:rPr>
            </w:pPr>
            <w:r>
              <w:rPr>
                <w:rFonts w:ascii="Arial" w:hAnsi="Arial" w:cs="Arial"/>
                <w:sz w:val="22"/>
                <w:szCs w:val="22"/>
              </w:rPr>
              <w:t>65112,00000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F73F61" w:rsidRDefault="00E648BE" w:rsidP="00C67AE8">
            <w:pPr>
              <w:rPr>
                <w:rFonts w:ascii="Arial" w:hAnsi="Arial" w:cs="Arial"/>
                <w:sz w:val="22"/>
                <w:szCs w:val="22"/>
              </w:rPr>
            </w:pPr>
            <w:r>
              <w:rPr>
                <w:rFonts w:ascii="Arial" w:hAnsi="Arial" w:cs="Arial"/>
                <w:sz w:val="22"/>
                <w:szCs w:val="22"/>
              </w:rPr>
              <w:t>396309,72432</w:t>
            </w: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color w:val="FF0000"/>
                <w:sz w:val="22"/>
                <w:szCs w:val="22"/>
              </w:rPr>
            </w:pPr>
            <w:r w:rsidRPr="00552454">
              <w:rPr>
                <w:rFonts w:ascii="Arial" w:hAnsi="Arial" w:cs="Arial"/>
                <w:color w:val="FF0000"/>
                <w:sz w:val="22"/>
                <w:szCs w:val="22"/>
              </w:rPr>
              <w:t>внебюджетные источники *</w:t>
            </w:r>
          </w:p>
        </w:tc>
        <w:tc>
          <w:tcPr>
            <w:tcW w:w="1134" w:type="dxa"/>
            <w:tcBorders>
              <w:top w:val="single" w:sz="4" w:space="0" w:color="auto"/>
              <w:left w:val="nil"/>
              <w:bottom w:val="single" w:sz="4" w:space="0" w:color="auto"/>
              <w:right w:val="single" w:sz="4" w:space="0" w:color="auto"/>
            </w:tcBorders>
            <w:shd w:val="clear" w:color="000000" w:fill="FFFFFF"/>
          </w:tcPr>
          <w:p w:rsidR="00E648BE" w:rsidRPr="00E54DED" w:rsidRDefault="00E648BE" w:rsidP="00C67AE8">
            <w:pPr>
              <w:jc w:val="center"/>
              <w:rPr>
                <w:rFonts w:ascii="Arial" w:hAnsi="Arial" w:cs="Arial"/>
                <w:color w:val="40404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E54DED" w:rsidRDefault="00E648BE" w:rsidP="00C67AE8">
            <w:pPr>
              <w:rPr>
                <w:rFonts w:ascii="Arial" w:hAnsi="Arial" w:cs="Arial"/>
                <w:color w:val="404040"/>
                <w:sz w:val="22"/>
                <w:szCs w:val="22"/>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E54DED" w:rsidRDefault="00E648BE" w:rsidP="00C67AE8">
            <w:pPr>
              <w:rPr>
                <w:rFonts w:ascii="Arial" w:hAnsi="Arial" w:cs="Arial"/>
                <w:color w:val="404040"/>
                <w:sz w:val="22"/>
                <w:szCs w:val="22"/>
                <w:highlight w:val="yellow"/>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E54DED" w:rsidRDefault="00E648BE" w:rsidP="00C67AE8">
            <w:pPr>
              <w:rPr>
                <w:rFonts w:ascii="Arial" w:hAnsi="Arial" w:cs="Arial"/>
                <w:sz w:val="22"/>
                <w:szCs w:val="22"/>
                <w:highlight w:val="yellow"/>
              </w:rPr>
            </w:pPr>
          </w:p>
        </w:tc>
        <w:tc>
          <w:tcPr>
            <w:tcW w:w="1701" w:type="dxa"/>
            <w:tcBorders>
              <w:top w:val="nil"/>
              <w:left w:val="nil"/>
              <w:bottom w:val="single" w:sz="4" w:space="0" w:color="auto"/>
              <w:right w:val="single" w:sz="4" w:space="0" w:color="auto"/>
            </w:tcBorders>
            <w:shd w:val="clear" w:color="000000" w:fill="FFFFFF"/>
            <w:noWrap/>
            <w:vAlign w:val="center"/>
          </w:tcPr>
          <w:p w:rsidR="00E648BE" w:rsidRPr="00E54DED" w:rsidRDefault="00E648BE" w:rsidP="00C67AE8">
            <w:pPr>
              <w:rPr>
                <w:rFonts w:ascii="Arial" w:hAnsi="Arial" w:cs="Arial"/>
                <w:sz w:val="22"/>
                <w:szCs w:val="22"/>
                <w:highlight w:val="yellow"/>
              </w:rPr>
            </w:pPr>
          </w:p>
        </w:tc>
        <w:tc>
          <w:tcPr>
            <w:tcW w:w="1559" w:type="dxa"/>
            <w:tcBorders>
              <w:top w:val="nil"/>
              <w:left w:val="nil"/>
              <w:bottom w:val="single" w:sz="4" w:space="0" w:color="auto"/>
              <w:right w:val="single" w:sz="4" w:space="0" w:color="auto"/>
            </w:tcBorders>
            <w:shd w:val="clear" w:color="000000" w:fill="FFFFFF"/>
            <w:noWrap/>
            <w:vAlign w:val="center"/>
          </w:tcPr>
          <w:p w:rsidR="00E648BE" w:rsidRPr="00E54DED" w:rsidRDefault="00E648BE" w:rsidP="00C67AE8">
            <w:pPr>
              <w:rPr>
                <w:rFonts w:ascii="Arial" w:hAnsi="Arial" w:cs="Arial"/>
                <w:sz w:val="22"/>
                <w:szCs w:val="22"/>
                <w:highlight w:val="yellow"/>
              </w:rPr>
            </w:pPr>
          </w:p>
        </w:tc>
        <w:tc>
          <w:tcPr>
            <w:tcW w:w="1701" w:type="dxa"/>
            <w:tcBorders>
              <w:top w:val="nil"/>
              <w:left w:val="nil"/>
              <w:bottom w:val="single" w:sz="4" w:space="0" w:color="auto"/>
              <w:right w:val="single" w:sz="4" w:space="0" w:color="auto"/>
            </w:tcBorders>
            <w:shd w:val="clear" w:color="000000" w:fill="FFFFFF"/>
            <w:noWrap/>
            <w:vAlign w:val="center"/>
          </w:tcPr>
          <w:p w:rsidR="00E648BE" w:rsidRPr="00E54DED" w:rsidRDefault="00E648BE" w:rsidP="00C67AE8">
            <w:pPr>
              <w:rPr>
                <w:rFonts w:ascii="Arial" w:hAnsi="Arial" w:cs="Arial"/>
                <w:sz w:val="22"/>
                <w:szCs w:val="22"/>
                <w:highlight w:val="yellow"/>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 xml:space="preserve">Бюджет муниципального района  </w:t>
            </w:r>
          </w:p>
        </w:tc>
        <w:tc>
          <w:tcPr>
            <w:tcW w:w="1134" w:type="dxa"/>
            <w:tcBorders>
              <w:top w:val="single" w:sz="4" w:space="0" w:color="auto"/>
              <w:left w:val="nil"/>
              <w:bottom w:val="single" w:sz="4" w:space="0" w:color="auto"/>
              <w:right w:val="single" w:sz="4" w:space="0" w:color="auto"/>
            </w:tcBorders>
            <w:shd w:val="clear" w:color="000000" w:fill="FFFFFF"/>
          </w:tcPr>
          <w:p w:rsidR="00E648BE" w:rsidRPr="00DB4D2B" w:rsidRDefault="00E648BE" w:rsidP="00C67AE8">
            <w:pPr>
              <w:jc w:val="center"/>
              <w:rPr>
                <w:rFonts w:ascii="Arial" w:hAnsi="Arial" w:cs="Arial"/>
                <w:sz w:val="22"/>
                <w:szCs w:val="22"/>
              </w:rPr>
            </w:pPr>
          </w:p>
          <w:p w:rsidR="00E648BE" w:rsidRPr="00DB4D2B" w:rsidRDefault="00E648BE" w:rsidP="00C67AE8">
            <w:pPr>
              <w:jc w:val="center"/>
              <w:rPr>
                <w:rFonts w:ascii="Arial" w:hAnsi="Arial" w:cs="Arial"/>
                <w:sz w:val="22"/>
                <w:szCs w:val="22"/>
              </w:rPr>
            </w:pPr>
            <w:r w:rsidRPr="00DB4D2B">
              <w:rPr>
                <w:rFonts w:ascii="Arial" w:hAnsi="Arial" w:cs="Arial"/>
                <w:sz w:val="22"/>
                <w:szCs w:val="22"/>
              </w:rPr>
              <w:t>1143,32679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DB4D2B" w:rsidRDefault="00E648BE" w:rsidP="00C67AE8">
            <w:pPr>
              <w:rPr>
                <w:rFonts w:ascii="Arial" w:hAnsi="Arial" w:cs="Arial"/>
                <w:sz w:val="22"/>
                <w:szCs w:val="22"/>
              </w:rPr>
            </w:pPr>
            <w:r>
              <w:rPr>
                <w:rFonts w:ascii="Arial" w:hAnsi="Arial" w:cs="Arial"/>
                <w:sz w:val="22"/>
                <w:szCs w:val="22"/>
              </w:rPr>
              <w:t>892,99149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DB4D2B" w:rsidRDefault="00E648BE" w:rsidP="00C67AE8">
            <w:pPr>
              <w:rPr>
                <w:rFonts w:ascii="Arial" w:hAnsi="Arial" w:cs="Arial"/>
                <w:sz w:val="22"/>
                <w:szCs w:val="22"/>
              </w:rPr>
            </w:pPr>
            <w:r>
              <w:rPr>
                <w:rFonts w:ascii="Arial" w:hAnsi="Arial" w:cs="Arial"/>
                <w:sz w:val="22"/>
                <w:szCs w:val="22"/>
              </w:rPr>
              <w:t>634,90000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DB4D2B" w:rsidRDefault="00E648BE" w:rsidP="00C67AE8">
            <w:pPr>
              <w:rPr>
                <w:rFonts w:ascii="Arial" w:hAnsi="Arial" w:cs="Arial"/>
                <w:sz w:val="22"/>
                <w:szCs w:val="22"/>
              </w:rPr>
            </w:pPr>
            <w:r>
              <w:rPr>
                <w:rFonts w:ascii="Arial" w:hAnsi="Arial" w:cs="Arial"/>
                <w:sz w:val="22"/>
                <w:szCs w:val="22"/>
              </w:rPr>
              <w:t>1351,50000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DB4D2B" w:rsidRDefault="00E648BE" w:rsidP="00C67AE8">
            <w:pPr>
              <w:rPr>
                <w:rFonts w:ascii="Arial" w:hAnsi="Arial" w:cs="Arial"/>
                <w:sz w:val="22"/>
                <w:szCs w:val="22"/>
              </w:rPr>
            </w:pPr>
            <w:r>
              <w:rPr>
                <w:rFonts w:ascii="Arial" w:hAnsi="Arial" w:cs="Arial"/>
                <w:sz w:val="22"/>
                <w:szCs w:val="22"/>
              </w:rPr>
              <w:t>1296,50000</w:t>
            </w:r>
          </w:p>
        </w:tc>
        <w:tc>
          <w:tcPr>
            <w:tcW w:w="1559" w:type="dxa"/>
            <w:tcBorders>
              <w:top w:val="nil"/>
              <w:left w:val="nil"/>
              <w:bottom w:val="single" w:sz="4" w:space="0" w:color="auto"/>
              <w:right w:val="single" w:sz="4" w:space="0" w:color="auto"/>
            </w:tcBorders>
            <w:shd w:val="clear" w:color="000000" w:fill="FFFFFF"/>
            <w:noWrap/>
            <w:vAlign w:val="center"/>
          </w:tcPr>
          <w:p w:rsidR="00E648BE" w:rsidRPr="00DB4D2B" w:rsidRDefault="00E648BE" w:rsidP="00C67AE8">
            <w:pPr>
              <w:rPr>
                <w:rFonts w:ascii="Arial" w:hAnsi="Arial" w:cs="Arial"/>
                <w:sz w:val="22"/>
                <w:szCs w:val="22"/>
              </w:rPr>
            </w:pPr>
            <w:r>
              <w:rPr>
                <w:rFonts w:ascii="Arial" w:hAnsi="Arial" w:cs="Arial"/>
                <w:sz w:val="22"/>
                <w:szCs w:val="22"/>
              </w:rPr>
              <w:t>1296,50000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DB4D2B" w:rsidRDefault="00E648BE" w:rsidP="00C67AE8">
            <w:pPr>
              <w:rPr>
                <w:rFonts w:ascii="Arial" w:hAnsi="Arial" w:cs="Arial"/>
                <w:sz w:val="22"/>
                <w:szCs w:val="22"/>
              </w:rPr>
            </w:pPr>
            <w:r>
              <w:rPr>
                <w:rFonts w:ascii="Arial" w:hAnsi="Arial" w:cs="Arial"/>
                <w:sz w:val="22"/>
                <w:szCs w:val="22"/>
              </w:rPr>
              <w:t>6615,71828</w:t>
            </w:r>
          </w:p>
        </w:tc>
      </w:tr>
      <w:tr w:rsidR="00E648BE" w:rsidRPr="000C7523" w:rsidTr="00C67AE8">
        <w:trPr>
          <w:trHeight w:val="315"/>
        </w:trPr>
        <w:tc>
          <w:tcPr>
            <w:tcW w:w="1135" w:type="dxa"/>
            <w:vMerge/>
            <w:tcBorders>
              <w:top w:val="nil"/>
              <w:left w:val="single" w:sz="4" w:space="0" w:color="auto"/>
              <w:bottom w:val="single" w:sz="4" w:space="0" w:color="auto"/>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r w:rsidRPr="00552454">
              <w:rPr>
                <w:rFonts w:ascii="Arial" w:hAnsi="Arial" w:cs="Arial"/>
                <w:sz w:val="22"/>
                <w:szCs w:val="22"/>
              </w:rPr>
              <w:t>юридические лица</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p>
        </w:tc>
      </w:tr>
      <w:tr w:rsidR="00E648BE" w:rsidRPr="000C7523" w:rsidTr="00C67AE8">
        <w:trPr>
          <w:trHeight w:val="475"/>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Повышение качества и доступности социальных услуг населению</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 xml:space="preserve">Всего </w:t>
            </w:r>
            <w:r w:rsidRPr="00552454">
              <w:rPr>
                <w:rFonts w:ascii="Arial" w:hAnsi="Arial" w:cs="Arial"/>
                <w:sz w:val="22"/>
                <w:szCs w:val="22"/>
              </w:rPr>
              <w:br w:type="page"/>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Pr>
                <w:rFonts w:ascii="Arial" w:hAnsi="Arial" w:cs="Arial"/>
                <w:sz w:val="22"/>
                <w:szCs w:val="22"/>
              </w:rPr>
              <w:t>52851,55460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53185,84542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60977,81600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54358,80000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54358,80000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54358,80000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330091,61602</w:t>
            </w:r>
          </w:p>
        </w:tc>
      </w:tr>
      <w:tr w:rsidR="00E648BE" w:rsidRPr="000C7523" w:rsidTr="00C67AE8">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single" w:sz="4" w:space="0" w:color="auto"/>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в том числе:</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highlight w:val="yellow"/>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highlight w:val="yellow"/>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highlight w:val="yellow"/>
              </w:rPr>
            </w:pP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highlight w:val="yellow"/>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color w:val="FF0000"/>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краевой бюджет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Pr>
                <w:rFonts w:ascii="Arial" w:hAnsi="Arial" w:cs="Arial"/>
                <w:sz w:val="22"/>
                <w:szCs w:val="22"/>
              </w:rPr>
              <w:t>52851,55460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53185,84542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60977,81600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54358,80000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54358,80000</w:t>
            </w:r>
          </w:p>
        </w:tc>
        <w:tc>
          <w:tcPr>
            <w:tcW w:w="1559"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54358,80000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330091,61602</w:t>
            </w: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color w:val="FF0000"/>
                <w:sz w:val="22"/>
                <w:szCs w:val="22"/>
              </w:rPr>
              <w:t>внебюджетные источники *</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бюджет муниципального района</w:t>
            </w:r>
            <w:proofErr w:type="gramStart"/>
            <w:r w:rsidRPr="00552454">
              <w:rPr>
                <w:rFonts w:ascii="Arial" w:hAnsi="Arial" w:cs="Arial"/>
                <w:sz w:val="22"/>
                <w:szCs w:val="22"/>
              </w:rPr>
              <w:t xml:space="preserve">  (**)</w:t>
            </w:r>
            <w:proofErr w:type="gramEnd"/>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r w:rsidRPr="00552454">
              <w:rPr>
                <w:rFonts w:ascii="Arial" w:hAnsi="Arial" w:cs="Arial"/>
                <w:sz w:val="22"/>
                <w:szCs w:val="22"/>
              </w:rPr>
              <w:t>юридические лица</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397"/>
        </w:trPr>
        <w:tc>
          <w:tcPr>
            <w:tcW w:w="1135" w:type="dxa"/>
            <w:vMerge w:val="restart"/>
            <w:tcBorders>
              <w:top w:val="nil"/>
              <w:left w:val="single" w:sz="4" w:space="0" w:color="auto"/>
              <w:bottom w:val="single" w:sz="4" w:space="0" w:color="000000"/>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Подпрограмма 2</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 xml:space="preserve">Обеспечение своевременно го и качественного исполнения переданных государственных полномочий по приему граждан, </w:t>
            </w:r>
            <w:r>
              <w:rPr>
                <w:rFonts w:ascii="Arial" w:hAnsi="Arial" w:cs="Arial"/>
                <w:sz w:val="22"/>
                <w:szCs w:val="22"/>
              </w:rPr>
              <w:t xml:space="preserve">сбору документов, </w:t>
            </w:r>
            <w:r w:rsidRPr="00552454">
              <w:rPr>
                <w:rFonts w:ascii="Arial" w:hAnsi="Arial" w:cs="Arial"/>
                <w:sz w:val="22"/>
                <w:szCs w:val="22"/>
              </w:rPr>
              <w:t>ведению базы данных получателей социальной помощи и организации социального обслуживания</w:t>
            </w:r>
          </w:p>
        </w:tc>
        <w:tc>
          <w:tcPr>
            <w:tcW w:w="2410" w:type="dxa"/>
            <w:tcBorders>
              <w:top w:val="nil"/>
              <w:left w:val="nil"/>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 xml:space="preserve">Всего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Default="00E648BE" w:rsidP="00C67AE8">
            <w:pPr>
              <w:jc w:val="center"/>
              <w:rPr>
                <w:rFonts w:ascii="Arial" w:hAnsi="Arial" w:cs="Arial"/>
                <w:sz w:val="22"/>
                <w:szCs w:val="22"/>
              </w:rPr>
            </w:pPr>
          </w:p>
          <w:p w:rsidR="00E648BE" w:rsidRPr="00552454" w:rsidRDefault="00E648BE" w:rsidP="00C67AE8">
            <w:pPr>
              <w:jc w:val="center"/>
              <w:rPr>
                <w:rFonts w:ascii="Arial" w:hAnsi="Arial" w:cs="Arial"/>
                <w:sz w:val="22"/>
                <w:szCs w:val="22"/>
              </w:rPr>
            </w:pPr>
            <w:r>
              <w:rPr>
                <w:rFonts w:ascii="Arial" w:hAnsi="Arial" w:cs="Arial"/>
                <w:sz w:val="22"/>
                <w:szCs w:val="22"/>
              </w:rPr>
              <w:t>10389,50830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Default="00E648BE" w:rsidP="00C67AE8">
            <w:pPr>
              <w:jc w:val="center"/>
              <w:rPr>
                <w:rFonts w:ascii="Arial" w:hAnsi="Arial" w:cs="Arial"/>
                <w:sz w:val="22"/>
                <w:szCs w:val="22"/>
              </w:rPr>
            </w:pPr>
          </w:p>
          <w:p w:rsidR="00E648BE" w:rsidRPr="00552454" w:rsidRDefault="00E648BE" w:rsidP="00C67AE8">
            <w:pPr>
              <w:jc w:val="center"/>
              <w:rPr>
                <w:rFonts w:ascii="Arial" w:hAnsi="Arial" w:cs="Arial"/>
                <w:sz w:val="22"/>
                <w:szCs w:val="22"/>
              </w:rPr>
            </w:pPr>
            <w:r w:rsidRPr="00552454">
              <w:rPr>
                <w:rFonts w:ascii="Arial" w:hAnsi="Arial" w:cs="Arial"/>
                <w:sz w:val="22"/>
                <w:szCs w:val="22"/>
              </w:rPr>
              <w:t>10708,40000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Default="00E648BE" w:rsidP="00C67AE8">
            <w:pPr>
              <w:jc w:val="center"/>
              <w:rPr>
                <w:rFonts w:ascii="Arial" w:hAnsi="Arial" w:cs="Arial"/>
                <w:sz w:val="22"/>
                <w:szCs w:val="22"/>
              </w:rPr>
            </w:pPr>
          </w:p>
          <w:p w:rsidR="00E648BE" w:rsidRPr="00552454" w:rsidRDefault="00E648BE" w:rsidP="00C67AE8">
            <w:pPr>
              <w:jc w:val="center"/>
              <w:rPr>
                <w:rFonts w:ascii="Arial" w:hAnsi="Arial" w:cs="Arial"/>
                <w:sz w:val="22"/>
                <w:szCs w:val="22"/>
              </w:rPr>
            </w:pPr>
            <w:r w:rsidRPr="00552454">
              <w:rPr>
                <w:rFonts w:ascii="Arial" w:hAnsi="Arial" w:cs="Arial"/>
                <w:sz w:val="22"/>
                <w:szCs w:val="22"/>
              </w:rPr>
              <w:t>10708,40000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Default="00E648BE" w:rsidP="00C67AE8">
            <w:pPr>
              <w:jc w:val="center"/>
              <w:rPr>
                <w:rFonts w:ascii="Arial" w:hAnsi="Arial" w:cs="Arial"/>
                <w:sz w:val="22"/>
                <w:szCs w:val="22"/>
              </w:rPr>
            </w:pPr>
          </w:p>
          <w:p w:rsidR="00E648BE" w:rsidRPr="00552454" w:rsidRDefault="00E648BE" w:rsidP="00C67AE8">
            <w:pPr>
              <w:jc w:val="center"/>
              <w:rPr>
                <w:rFonts w:ascii="Arial" w:hAnsi="Arial" w:cs="Arial"/>
                <w:sz w:val="22"/>
                <w:szCs w:val="22"/>
              </w:rPr>
            </w:pPr>
            <w:r>
              <w:rPr>
                <w:rFonts w:ascii="Arial" w:hAnsi="Arial" w:cs="Arial"/>
                <w:sz w:val="22"/>
                <w:szCs w:val="22"/>
              </w:rPr>
              <w:t>10753,20000</w:t>
            </w:r>
          </w:p>
        </w:tc>
        <w:tc>
          <w:tcPr>
            <w:tcW w:w="1701" w:type="dxa"/>
            <w:tcBorders>
              <w:top w:val="nil"/>
              <w:left w:val="nil"/>
              <w:bottom w:val="single" w:sz="4" w:space="0" w:color="auto"/>
              <w:right w:val="single" w:sz="4" w:space="0" w:color="auto"/>
            </w:tcBorders>
            <w:shd w:val="clear" w:color="000000" w:fill="FFFFFF"/>
            <w:noWrap/>
            <w:vAlign w:val="center"/>
          </w:tcPr>
          <w:p w:rsidR="00E648BE" w:rsidRDefault="00E648BE" w:rsidP="00C67AE8">
            <w:pPr>
              <w:jc w:val="center"/>
              <w:rPr>
                <w:rFonts w:ascii="Arial" w:hAnsi="Arial" w:cs="Arial"/>
                <w:sz w:val="22"/>
                <w:szCs w:val="22"/>
              </w:rPr>
            </w:pPr>
          </w:p>
          <w:p w:rsidR="00E648BE" w:rsidRPr="00552454" w:rsidRDefault="00E648BE" w:rsidP="00C67AE8">
            <w:pPr>
              <w:jc w:val="center"/>
              <w:rPr>
                <w:rFonts w:ascii="Arial" w:hAnsi="Arial" w:cs="Arial"/>
                <w:sz w:val="22"/>
                <w:szCs w:val="22"/>
              </w:rPr>
            </w:pPr>
            <w:r>
              <w:rPr>
                <w:rFonts w:ascii="Arial" w:hAnsi="Arial" w:cs="Arial"/>
                <w:sz w:val="22"/>
                <w:szCs w:val="22"/>
              </w:rPr>
              <w:t>10753,20000</w:t>
            </w:r>
          </w:p>
        </w:tc>
        <w:tc>
          <w:tcPr>
            <w:tcW w:w="1559" w:type="dxa"/>
            <w:tcBorders>
              <w:top w:val="nil"/>
              <w:left w:val="nil"/>
              <w:bottom w:val="single" w:sz="4" w:space="0" w:color="auto"/>
              <w:right w:val="single" w:sz="4" w:space="0" w:color="auto"/>
            </w:tcBorders>
            <w:shd w:val="clear" w:color="000000" w:fill="FFFFFF"/>
            <w:noWrap/>
            <w:vAlign w:val="center"/>
          </w:tcPr>
          <w:p w:rsidR="00E648BE" w:rsidRDefault="00E648BE" w:rsidP="00C67AE8">
            <w:pPr>
              <w:jc w:val="center"/>
              <w:rPr>
                <w:rFonts w:ascii="Arial" w:hAnsi="Arial" w:cs="Arial"/>
                <w:sz w:val="22"/>
                <w:szCs w:val="22"/>
              </w:rPr>
            </w:pPr>
          </w:p>
          <w:p w:rsidR="00E648BE" w:rsidRPr="00552454" w:rsidRDefault="00E648BE" w:rsidP="00C67AE8">
            <w:pPr>
              <w:jc w:val="center"/>
              <w:rPr>
                <w:rFonts w:ascii="Arial" w:hAnsi="Arial" w:cs="Arial"/>
                <w:sz w:val="22"/>
                <w:szCs w:val="22"/>
              </w:rPr>
            </w:pPr>
            <w:r>
              <w:rPr>
                <w:rFonts w:ascii="Arial" w:hAnsi="Arial" w:cs="Arial"/>
                <w:sz w:val="22"/>
                <w:szCs w:val="22"/>
              </w:rPr>
              <w:t>10753,20000</w:t>
            </w:r>
          </w:p>
        </w:tc>
        <w:tc>
          <w:tcPr>
            <w:tcW w:w="1701" w:type="dxa"/>
            <w:tcBorders>
              <w:top w:val="nil"/>
              <w:left w:val="nil"/>
              <w:bottom w:val="single" w:sz="4" w:space="0" w:color="auto"/>
              <w:right w:val="single" w:sz="4" w:space="0" w:color="auto"/>
            </w:tcBorders>
            <w:shd w:val="clear" w:color="000000" w:fill="FFFFFF"/>
            <w:noWrap/>
            <w:vAlign w:val="center"/>
          </w:tcPr>
          <w:p w:rsidR="00E648BE" w:rsidRDefault="00E648BE" w:rsidP="00C67AE8">
            <w:pPr>
              <w:rPr>
                <w:rFonts w:ascii="Arial" w:hAnsi="Arial" w:cs="Arial"/>
                <w:sz w:val="22"/>
                <w:szCs w:val="22"/>
              </w:rPr>
            </w:pPr>
          </w:p>
          <w:p w:rsidR="00E648BE" w:rsidRPr="00552454" w:rsidRDefault="00E648BE" w:rsidP="00C67AE8">
            <w:pPr>
              <w:rPr>
                <w:rFonts w:ascii="Arial" w:hAnsi="Arial" w:cs="Arial"/>
                <w:sz w:val="22"/>
                <w:szCs w:val="22"/>
              </w:rPr>
            </w:pPr>
            <w:r>
              <w:rPr>
                <w:rFonts w:ascii="Arial" w:hAnsi="Arial" w:cs="Arial"/>
                <w:sz w:val="22"/>
                <w:szCs w:val="22"/>
              </w:rPr>
              <w:t>64065,90830</w:t>
            </w: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в том числе:</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color w:val="FF0000"/>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краевой бюджет</w:t>
            </w:r>
          </w:p>
        </w:tc>
        <w:tc>
          <w:tcPr>
            <w:tcW w:w="1134" w:type="dxa"/>
            <w:tcBorders>
              <w:top w:val="single" w:sz="4" w:space="0" w:color="auto"/>
              <w:left w:val="nil"/>
              <w:bottom w:val="single" w:sz="4" w:space="0" w:color="auto"/>
              <w:right w:val="single" w:sz="4" w:space="0" w:color="auto"/>
            </w:tcBorders>
            <w:shd w:val="clear" w:color="000000" w:fill="FFFFFF"/>
          </w:tcPr>
          <w:p w:rsidR="00E648BE" w:rsidRDefault="00E648BE" w:rsidP="00C67AE8">
            <w:pPr>
              <w:jc w:val="center"/>
              <w:rPr>
                <w:rFonts w:ascii="Arial" w:hAnsi="Arial" w:cs="Arial"/>
                <w:sz w:val="22"/>
                <w:szCs w:val="22"/>
              </w:rPr>
            </w:pPr>
          </w:p>
          <w:p w:rsidR="00E648BE" w:rsidRPr="00552454" w:rsidRDefault="00E648BE" w:rsidP="00C67AE8">
            <w:pPr>
              <w:jc w:val="center"/>
              <w:rPr>
                <w:rFonts w:ascii="Arial" w:hAnsi="Arial" w:cs="Arial"/>
                <w:sz w:val="22"/>
                <w:szCs w:val="22"/>
              </w:rPr>
            </w:pPr>
            <w:r>
              <w:rPr>
                <w:rFonts w:ascii="Arial" w:hAnsi="Arial" w:cs="Arial"/>
                <w:sz w:val="22"/>
                <w:szCs w:val="22"/>
              </w:rPr>
              <w:t>10389,50830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r w:rsidRPr="00552454">
              <w:rPr>
                <w:rFonts w:ascii="Arial" w:hAnsi="Arial" w:cs="Arial"/>
                <w:sz w:val="22"/>
                <w:szCs w:val="22"/>
              </w:rPr>
              <w:t>10708,40000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r w:rsidRPr="00552454">
              <w:rPr>
                <w:rFonts w:ascii="Arial" w:hAnsi="Arial" w:cs="Arial"/>
                <w:sz w:val="22"/>
                <w:szCs w:val="22"/>
              </w:rPr>
              <w:t>10708,40000</w:t>
            </w: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r>
              <w:rPr>
                <w:rFonts w:ascii="Arial" w:hAnsi="Arial" w:cs="Arial"/>
                <w:sz w:val="22"/>
                <w:szCs w:val="22"/>
              </w:rPr>
              <w:t>10753,20000</w:t>
            </w: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r>
              <w:rPr>
                <w:rFonts w:ascii="Arial" w:hAnsi="Arial" w:cs="Arial"/>
                <w:sz w:val="22"/>
                <w:szCs w:val="22"/>
              </w:rPr>
              <w:t>10753,20000</w:t>
            </w: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r>
              <w:rPr>
                <w:rFonts w:ascii="Arial" w:hAnsi="Arial" w:cs="Arial"/>
                <w:sz w:val="22"/>
                <w:szCs w:val="22"/>
              </w:rPr>
              <w:t>10753,20000</w:t>
            </w:r>
          </w:p>
        </w:tc>
        <w:tc>
          <w:tcPr>
            <w:tcW w:w="1701" w:type="dxa"/>
            <w:tcBorders>
              <w:top w:val="nil"/>
              <w:left w:val="nil"/>
              <w:bottom w:val="single" w:sz="4" w:space="0" w:color="auto"/>
              <w:right w:val="single" w:sz="4" w:space="0" w:color="auto"/>
            </w:tcBorders>
            <w:shd w:val="clear" w:color="000000" w:fill="FFFFFF"/>
            <w:noWrap/>
            <w:vAlign w:val="center"/>
          </w:tcPr>
          <w:p w:rsidR="00E648BE" w:rsidRDefault="00E648BE" w:rsidP="00C67AE8">
            <w:pPr>
              <w:rPr>
                <w:rFonts w:ascii="Arial" w:hAnsi="Arial" w:cs="Arial"/>
                <w:sz w:val="22"/>
                <w:szCs w:val="22"/>
              </w:rPr>
            </w:pPr>
          </w:p>
          <w:p w:rsidR="00E648BE" w:rsidRPr="00552454" w:rsidRDefault="00E648BE" w:rsidP="00C67AE8">
            <w:pPr>
              <w:rPr>
                <w:rFonts w:ascii="Arial" w:hAnsi="Arial" w:cs="Arial"/>
                <w:sz w:val="22"/>
                <w:szCs w:val="22"/>
              </w:rPr>
            </w:pPr>
            <w:r>
              <w:rPr>
                <w:rFonts w:ascii="Arial" w:hAnsi="Arial" w:cs="Arial"/>
                <w:sz w:val="22"/>
                <w:szCs w:val="22"/>
              </w:rPr>
              <w:t>64065,90830</w:t>
            </w: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color w:val="FF0000"/>
                <w:sz w:val="22"/>
                <w:szCs w:val="22"/>
              </w:rPr>
              <w:t>внебюджетные источники *</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4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бюджет муниципального района</w:t>
            </w:r>
            <w:proofErr w:type="gramStart"/>
            <w:r w:rsidRPr="00552454">
              <w:rPr>
                <w:rFonts w:ascii="Arial" w:hAnsi="Arial" w:cs="Arial"/>
                <w:sz w:val="22"/>
                <w:szCs w:val="22"/>
              </w:rPr>
              <w:t xml:space="preserve">    (**)</w:t>
            </w:r>
            <w:proofErr w:type="gramEnd"/>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315"/>
        </w:trPr>
        <w:tc>
          <w:tcPr>
            <w:tcW w:w="1135" w:type="dxa"/>
            <w:vMerge/>
            <w:tcBorders>
              <w:top w:val="nil"/>
              <w:left w:val="single" w:sz="4" w:space="0" w:color="auto"/>
              <w:bottom w:val="single" w:sz="4" w:space="0" w:color="000000"/>
              <w:right w:val="single" w:sz="4" w:space="0" w:color="auto"/>
            </w:tcBorders>
            <w:vAlign w:val="center"/>
          </w:tcPr>
          <w:p w:rsidR="00E648BE" w:rsidRPr="00552454" w:rsidRDefault="00E648BE" w:rsidP="00C67AE8">
            <w:pPr>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r w:rsidRPr="00552454">
              <w:rPr>
                <w:rFonts w:ascii="Arial" w:hAnsi="Arial" w:cs="Arial"/>
                <w:sz w:val="22"/>
                <w:szCs w:val="22"/>
              </w:rPr>
              <w:t>юридические лица</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433"/>
        </w:trPr>
        <w:tc>
          <w:tcPr>
            <w:tcW w:w="1135" w:type="dxa"/>
            <w:vMerge w:val="restart"/>
            <w:tcBorders>
              <w:top w:val="nil"/>
              <w:left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lastRenderedPageBreak/>
              <w:t>Подпрограмма 3</w:t>
            </w:r>
          </w:p>
        </w:tc>
        <w:tc>
          <w:tcPr>
            <w:tcW w:w="1701" w:type="dxa"/>
            <w:vMerge w:val="restart"/>
            <w:tcBorders>
              <w:top w:val="single" w:sz="4" w:space="0" w:color="auto"/>
              <w:left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Обеспечение проведения социально значимых мероприятий для жителей Шушенского района</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 xml:space="preserve">Всего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Pr>
                <w:rFonts w:ascii="Arial" w:hAnsi="Arial" w:cs="Arial"/>
                <w:sz w:val="22"/>
                <w:szCs w:val="22"/>
              </w:rPr>
              <w:t>3452,62679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1359,39149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989,30000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C45CFC" w:rsidRDefault="00E648BE" w:rsidP="00C67AE8">
            <w:pPr>
              <w:rPr>
                <w:rFonts w:ascii="Arial" w:hAnsi="Arial" w:cs="Arial"/>
                <w:sz w:val="22"/>
                <w:szCs w:val="22"/>
              </w:rPr>
            </w:pPr>
            <w:r>
              <w:rPr>
                <w:rFonts w:ascii="Arial" w:hAnsi="Arial" w:cs="Arial"/>
                <w:sz w:val="22"/>
                <w:szCs w:val="22"/>
              </w:rPr>
              <w:t>1257,70000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1202,70000</w:t>
            </w:r>
          </w:p>
        </w:tc>
        <w:tc>
          <w:tcPr>
            <w:tcW w:w="1559"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1202,70000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9464,41828</w:t>
            </w:r>
          </w:p>
        </w:tc>
      </w:tr>
      <w:tr w:rsidR="00E648BE" w:rsidRPr="000C7523" w:rsidTr="00C67AE8">
        <w:trPr>
          <w:trHeight w:val="433"/>
        </w:trPr>
        <w:tc>
          <w:tcPr>
            <w:tcW w:w="1135" w:type="dxa"/>
            <w:vMerge/>
            <w:tcBorders>
              <w:left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p>
        </w:tc>
        <w:tc>
          <w:tcPr>
            <w:tcW w:w="1701" w:type="dxa"/>
            <w:vMerge/>
            <w:tcBorders>
              <w:left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в том числе:</w:t>
            </w:r>
          </w:p>
          <w:p w:rsidR="00E648BE" w:rsidRPr="00552454" w:rsidRDefault="00E648BE" w:rsidP="00C67AE8">
            <w:pPr>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361"/>
        </w:trPr>
        <w:tc>
          <w:tcPr>
            <w:tcW w:w="1135" w:type="dxa"/>
            <w:vMerge/>
            <w:tcBorders>
              <w:left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p>
        </w:tc>
        <w:tc>
          <w:tcPr>
            <w:tcW w:w="1701" w:type="dxa"/>
            <w:vMerge/>
            <w:tcBorders>
              <w:left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color w:val="FF0000"/>
                <w:sz w:val="22"/>
                <w:szCs w:val="22"/>
              </w:rPr>
            </w:pPr>
            <w:r w:rsidRPr="00552454">
              <w:rPr>
                <w:rFonts w:ascii="Arial" w:hAnsi="Arial" w:cs="Arial"/>
                <w:color w:val="FF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Pr>
                <w:rFonts w:ascii="Arial" w:hAnsi="Arial" w:cs="Arial"/>
                <w:sz w:val="22"/>
                <w:szCs w:val="22"/>
              </w:rPr>
              <w:t>717,10000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276,20000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Pr>
                <w:rFonts w:ascii="Arial" w:hAnsi="Arial" w:cs="Arial"/>
                <w:sz w:val="22"/>
                <w:szCs w:val="22"/>
              </w:rPr>
              <w:t>82,9000</w:t>
            </w:r>
            <w:r w:rsidRPr="00552454">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1076,20000</w:t>
            </w:r>
          </w:p>
        </w:tc>
      </w:tr>
      <w:tr w:rsidR="00E648BE" w:rsidRPr="000C7523" w:rsidTr="00C67AE8">
        <w:trPr>
          <w:trHeight w:val="433"/>
        </w:trPr>
        <w:tc>
          <w:tcPr>
            <w:tcW w:w="1135" w:type="dxa"/>
            <w:vMerge/>
            <w:tcBorders>
              <w:left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p>
        </w:tc>
        <w:tc>
          <w:tcPr>
            <w:tcW w:w="1701" w:type="dxa"/>
            <w:vMerge/>
            <w:tcBorders>
              <w:left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p>
        </w:tc>
        <w:tc>
          <w:tcPr>
            <w:tcW w:w="2410"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краевой бюджет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Pr>
                <w:rFonts w:ascii="Arial" w:hAnsi="Arial" w:cs="Arial"/>
                <w:sz w:val="22"/>
                <w:szCs w:val="22"/>
              </w:rPr>
              <w:t>1592,200000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190,20000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Pr>
                <w:rFonts w:ascii="Arial" w:hAnsi="Arial" w:cs="Arial"/>
                <w:sz w:val="22"/>
                <w:szCs w:val="22"/>
              </w:rPr>
              <w:t>369,80000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648BE" w:rsidRPr="00552454" w:rsidRDefault="00E648BE" w:rsidP="00C67AE8">
            <w:pPr>
              <w:jc w:val="center"/>
              <w:rPr>
                <w:rFonts w:ascii="Arial" w:hAnsi="Arial" w:cs="Arial"/>
                <w:sz w:val="22"/>
                <w:szCs w:val="22"/>
              </w:rPr>
            </w:pPr>
            <w:r w:rsidRPr="00552454">
              <w:rPr>
                <w:rFonts w:ascii="Arial" w:hAnsi="Arial" w:cs="Arial"/>
                <w:sz w:val="22"/>
                <w:szCs w:val="22"/>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2152,200000</w:t>
            </w:r>
          </w:p>
        </w:tc>
      </w:tr>
      <w:tr w:rsidR="00E648BE" w:rsidRPr="000C7523" w:rsidTr="00C67AE8">
        <w:trPr>
          <w:trHeight w:val="433"/>
        </w:trPr>
        <w:tc>
          <w:tcPr>
            <w:tcW w:w="1135" w:type="dxa"/>
            <w:vMerge/>
            <w:tcBorders>
              <w:left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p>
        </w:tc>
        <w:tc>
          <w:tcPr>
            <w:tcW w:w="1701" w:type="dxa"/>
            <w:vMerge/>
            <w:tcBorders>
              <w:left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color w:val="FF0000"/>
                <w:sz w:val="22"/>
                <w:szCs w:val="22"/>
              </w:rPr>
              <w:t>внебюджетные источники *</w:t>
            </w:r>
          </w:p>
        </w:tc>
        <w:tc>
          <w:tcPr>
            <w:tcW w:w="1134" w:type="dxa"/>
            <w:tcBorders>
              <w:top w:val="single" w:sz="4" w:space="0" w:color="auto"/>
              <w:left w:val="nil"/>
              <w:bottom w:val="single" w:sz="4" w:space="0" w:color="auto"/>
              <w:right w:val="single" w:sz="4" w:space="0" w:color="auto"/>
            </w:tcBorders>
            <w:shd w:val="clear" w:color="000000" w:fill="FFFFFF"/>
          </w:tcPr>
          <w:p w:rsidR="00E648BE" w:rsidRPr="00552454"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552454" w:rsidRDefault="00E648BE" w:rsidP="00C67AE8">
            <w:pPr>
              <w:rPr>
                <w:rFonts w:ascii="Arial" w:hAnsi="Arial" w:cs="Arial"/>
                <w:sz w:val="22"/>
                <w:szCs w:val="22"/>
              </w:rPr>
            </w:pPr>
          </w:p>
        </w:tc>
        <w:tc>
          <w:tcPr>
            <w:tcW w:w="1418" w:type="dxa"/>
            <w:tcBorders>
              <w:top w:val="nil"/>
              <w:left w:val="single" w:sz="4" w:space="0" w:color="auto"/>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559"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c>
          <w:tcPr>
            <w:tcW w:w="1701" w:type="dxa"/>
            <w:tcBorders>
              <w:top w:val="nil"/>
              <w:left w:val="nil"/>
              <w:bottom w:val="single" w:sz="4" w:space="0" w:color="auto"/>
              <w:right w:val="single" w:sz="4" w:space="0" w:color="auto"/>
            </w:tcBorders>
            <w:shd w:val="clear" w:color="000000" w:fill="FFFFFF"/>
            <w:noWrap/>
            <w:vAlign w:val="bottom"/>
          </w:tcPr>
          <w:p w:rsidR="00E648BE" w:rsidRPr="00552454" w:rsidRDefault="00E648BE" w:rsidP="00C67AE8">
            <w:pPr>
              <w:rPr>
                <w:rFonts w:ascii="Arial" w:hAnsi="Arial" w:cs="Arial"/>
                <w:sz w:val="22"/>
                <w:szCs w:val="22"/>
              </w:rPr>
            </w:pPr>
          </w:p>
        </w:tc>
      </w:tr>
      <w:tr w:rsidR="00E648BE" w:rsidRPr="000C7523" w:rsidTr="00C67AE8">
        <w:trPr>
          <w:trHeight w:val="433"/>
        </w:trPr>
        <w:tc>
          <w:tcPr>
            <w:tcW w:w="1135" w:type="dxa"/>
            <w:vMerge/>
            <w:tcBorders>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p>
        </w:tc>
        <w:tc>
          <w:tcPr>
            <w:tcW w:w="1701" w:type="dxa"/>
            <w:vMerge/>
            <w:tcBorders>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p>
        </w:tc>
        <w:tc>
          <w:tcPr>
            <w:tcW w:w="2410" w:type="dxa"/>
            <w:tcBorders>
              <w:top w:val="nil"/>
              <w:left w:val="nil"/>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sidRPr="00552454">
              <w:rPr>
                <w:rFonts w:ascii="Arial" w:hAnsi="Arial" w:cs="Arial"/>
                <w:sz w:val="22"/>
                <w:szCs w:val="22"/>
              </w:rPr>
              <w:t>бюджет муниципального района</w:t>
            </w:r>
            <w:proofErr w:type="gramStart"/>
            <w:r w:rsidRPr="00552454">
              <w:rPr>
                <w:rFonts w:ascii="Arial" w:hAnsi="Arial" w:cs="Arial"/>
                <w:sz w:val="22"/>
                <w:szCs w:val="22"/>
              </w:rPr>
              <w:t xml:space="preserve">  (**)</w:t>
            </w:r>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rsidR="00E648BE" w:rsidRPr="00552454" w:rsidRDefault="00E648BE" w:rsidP="00C67AE8">
            <w:pPr>
              <w:jc w:val="center"/>
              <w:rPr>
                <w:rFonts w:ascii="Arial" w:hAnsi="Arial" w:cs="Arial"/>
                <w:sz w:val="22"/>
                <w:szCs w:val="22"/>
              </w:rPr>
            </w:pPr>
            <w:r>
              <w:rPr>
                <w:rFonts w:ascii="Arial" w:hAnsi="Arial" w:cs="Arial"/>
                <w:sz w:val="22"/>
                <w:szCs w:val="22"/>
              </w:rPr>
              <w:t>1143,32679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892,99149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552454" w:rsidRDefault="00E648BE" w:rsidP="00C67AE8">
            <w:pPr>
              <w:rPr>
                <w:rFonts w:ascii="Arial" w:hAnsi="Arial" w:cs="Arial"/>
                <w:sz w:val="22"/>
                <w:szCs w:val="22"/>
              </w:rPr>
            </w:pPr>
            <w:r>
              <w:rPr>
                <w:rFonts w:ascii="Arial" w:hAnsi="Arial" w:cs="Arial"/>
                <w:sz w:val="22"/>
                <w:szCs w:val="22"/>
              </w:rPr>
              <w:t>536,6000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1257,70000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1202,70000</w:t>
            </w:r>
          </w:p>
        </w:tc>
        <w:tc>
          <w:tcPr>
            <w:tcW w:w="1559"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1202,70000</w:t>
            </w:r>
          </w:p>
        </w:tc>
        <w:tc>
          <w:tcPr>
            <w:tcW w:w="1701" w:type="dxa"/>
            <w:tcBorders>
              <w:top w:val="nil"/>
              <w:left w:val="nil"/>
              <w:bottom w:val="single" w:sz="4" w:space="0" w:color="auto"/>
              <w:right w:val="single" w:sz="4" w:space="0" w:color="auto"/>
            </w:tcBorders>
            <w:shd w:val="clear" w:color="000000" w:fill="FFFFFF"/>
            <w:noWrap/>
            <w:vAlign w:val="center"/>
          </w:tcPr>
          <w:p w:rsidR="00E648BE" w:rsidRPr="00552454" w:rsidRDefault="00E648BE" w:rsidP="00C67AE8">
            <w:pPr>
              <w:rPr>
                <w:rFonts w:ascii="Arial" w:hAnsi="Arial" w:cs="Arial"/>
                <w:sz w:val="22"/>
                <w:szCs w:val="22"/>
              </w:rPr>
            </w:pPr>
            <w:r>
              <w:rPr>
                <w:rFonts w:ascii="Arial" w:hAnsi="Arial" w:cs="Arial"/>
                <w:sz w:val="22"/>
                <w:szCs w:val="22"/>
              </w:rPr>
              <w:t>6236,01828</w:t>
            </w:r>
          </w:p>
        </w:tc>
      </w:tr>
      <w:tr w:rsidR="00E648BE" w:rsidRPr="000C7523" w:rsidTr="00C67AE8">
        <w:trPr>
          <w:trHeight w:val="433"/>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jc w:val="center"/>
              <w:rPr>
                <w:rFonts w:ascii="Arial" w:hAnsi="Arial" w:cs="Arial"/>
                <w:sz w:val="22"/>
                <w:szCs w:val="22"/>
              </w:rPr>
            </w:pPr>
            <w:r w:rsidRPr="000660E0">
              <w:rPr>
                <w:rFonts w:ascii="Arial" w:hAnsi="Arial" w:cs="Arial"/>
                <w:sz w:val="22"/>
                <w:szCs w:val="22"/>
              </w:rPr>
              <w:t>Подпрограмма 4</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Старшее поколение</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jc w:val="center"/>
              <w:rPr>
                <w:rFonts w:ascii="Arial" w:hAnsi="Arial" w:cs="Arial"/>
                <w:sz w:val="22"/>
                <w:szCs w:val="22"/>
              </w:rPr>
            </w:pPr>
            <w:r w:rsidRPr="000660E0">
              <w:rPr>
                <w:rFonts w:ascii="Arial" w:hAnsi="Arial" w:cs="Arial"/>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0660E0" w:rsidRDefault="00E648BE" w:rsidP="00C67AE8">
            <w:pPr>
              <w:rPr>
                <w:rFonts w:ascii="Arial" w:hAnsi="Arial" w:cs="Arial"/>
                <w:sz w:val="22"/>
                <w:szCs w:val="22"/>
              </w:rPr>
            </w:pPr>
            <w:r>
              <w:rPr>
                <w:rFonts w:ascii="Arial" w:hAnsi="Arial" w:cs="Arial"/>
                <w:sz w:val="22"/>
                <w:szCs w:val="22"/>
              </w:rPr>
              <w:t>98,30000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93,800000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93,800000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93,800000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379,70000</w:t>
            </w:r>
          </w:p>
        </w:tc>
      </w:tr>
      <w:tr w:rsidR="00E648BE" w:rsidRPr="000C7523" w:rsidTr="00C67AE8">
        <w:trPr>
          <w:trHeight w:val="315"/>
        </w:trPr>
        <w:tc>
          <w:tcPr>
            <w:tcW w:w="1135"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1701"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0660E0" w:rsidRDefault="00E648BE" w:rsidP="00C67AE8">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p>
        </w:tc>
      </w:tr>
      <w:tr w:rsidR="00E648BE" w:rsidRPr="000C7523" w:rsidTr="00C67AE8">
        <w:trPr>
          <w:trHeight w:val="315"/>
        </w:trPr>
        <w:tc>
          <w:tcPr>
            <w:tcW w:w="1135"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1701"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color w:val="FF0000"/>
                <w:sz w:val="22"/>
                <w:szCs w:val="22"/>
              </w:rPr>
            </w:pPr>
            <w:r w:rsidRPr="000660E0">
              <w:rPr>
                <w:rFonts w:ascii="Arial" w:hAnsi="Arial" w:cs="Arial"/>
                <w:color w:val="FF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jc w:val="center"/>
              <w:rPr>
                <w:rFonts w:ascii="Arial" w:hAnsi="Arial" w:cs="Arial"/>
                <w:sz w:val="22"/>
                <w:szCs w:val="22"/>
              </w:rPr>
            </w:pPr>
            <w:r w:rsidRPr="000660E0">
              <w:rPr>
                <w:rFonts w:ascii="Arial" w:hAnsi="Arial" w:cs="Arial"/>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0660E0" w:rsidRDefault="00E648BE" w:rsidP="00C67AE8">
            <w:pP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Pr>
                <w:rFonts w:ascii="Arial" w:hAnsi="Arial" w:cs="Arial"/>
                <w:sz w:val="22"/>
                <w:szCs w:val="22"/>
              </w:rPr>
              <w:t>0</w:t>
            </w:r>
          </w:p>
        </w:tc>
      </w:tr>
      <w:tr w:rsidR="00E648BE" w:rsidRPr="000C7523" w:rsidTr="00C67AE8">
        <w:trPr>
          <w:trHeight w:val="315"/>
        </w:trPr>
        <w:tc>
          <w:tcPr>
            <w:tcW w:w="1135"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1701"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jc w:val="center"/>
              <w:rPr>
                <w:rFonts w:ascii="Arial" w:hAnsi="Arial" w:cs="Arial"/>
                <w:sz w:val="22"/>
                <w:szCs w:val="22"/>
              </w:rPr>
            </w:pPr>
            <w:r w:rsidRPr="000660E0">
              <w:rPr>
                <w:rFonts w:ascii="Arial" w:hAnsi="Arial" w:cs="Arial"/>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0660E0" w:rsidRDefault="00E648BE" w:rsidP="00C67AE8">
            <w:pPr>
              <w:rPr>
                <w:rFonts w:ascii="Arial" w:hAnsi="Arial" w:cs="Arial"/>
                <w:sz w:val="22"/>
                <w:szCs w:val="22"/>
              </w:rPr>
            </w:pPr>
            <w:r>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r>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Pr>
                <w:rFonts w:ascii="Arial" w:hAnsi="Arial" w:cs="Arial"/>
                <w:sz w:val="22"/>
                <w:szCs w:val="22"/>
              </w:rPr>
              <w:t>0</w:t>
            </w:r>
          </w:p>
        </w:tc>
      </w:tr>
      <w:tr w:rsidR="00E648BE" w:rsidRPr="000C7523" w:rsidTr="00C67AE8">
        <w:trPr>
          <w:trHeight w:val="315"/>
        </w:trPr>
        <w:tc>
          <w:tcPr>
            <w:tcW w:w="1135"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1701"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color w:val="FF0000"/>
                <w:sz w:val="22"/>
                <w:szCs w:val="22"/>
              </w:rPr>
            </w:pPr>
            <w:r w:rsidRPr="000660E0">
              <w:rPr>
                <w:rFonts w:ascii="Arial" w:hAnsi="Arial" w:cs="Arial"/>
                <w:color w:val="FF0000"/>
                <w:sz w:val="22"/>
                <w:szCs w:val="22"/>
              </w:rPr>
              <w:t>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0660E0" w:rsidRDefault="00E648BE" w:rsidP="00C67AE8">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660E0" w:rsidRDefault="00E648BE" w:rsidP="00C67AE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p>
        </w:tc>
      </w:tr>
      <w:tr w:rsidR="00E648BE" w:rsidRPr="000C7523" w:rsidTr="00C67AE8">
        <w:trPr>
          <w:trHeight w:val="315"/>
        </w:trPr>
        <w:tc>
          <w:tcPr>
            <w:tcW w:w="1135"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1701" w:type="dxa"/>
            <w:vMerge/>
            <w:tcBorders>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 xml:space="preserve">Бюджет муниципального района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jc w:val="center"/>
              <w:rPr>
                <w:rFonts w:ascii="Arial" w:hAnsi="Arial" w:cs="Arial"/>
                <w:sz w:val="22"/>
                <w:szCs w:val="22"/>
              </w:rPr>
            </w:pPr>
            <w:r w:rsidRPr="000660E0">
              <w:rPr>
                <w:rFonts w:ascii="Arial" w:hAnsi="Arial" w:cs="Arial"/>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r w:rsidRPr="000660E0">
              <w:rPr>
                <w:rFonts w:ascii="Arial" w:hAnsi="Arial" w:cs="Arial"/>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660E0" w:rsidRDefault="00E648BE" w:rsidP="00C67AE8">
            <w:pPr>
              <w:rPr>
                <w:rFonts w:ascii="Arial" w:hAnsi="Arial" w:cs="Arial"/>
                <w:sz w:val="22"/>
                <w:szCs w:val="22"/>
              </w:rPr>
            </w:pPr>
            <w:r>
              <w:rPr>
                <w:rFonts w:ascii="Arial" w:hAnsi="Arial" w:cs="Arial"/>
                <w:sz w:val="22"/>
                <w:szCs w:val="22"/>
              </w:rPr>
              <w:t>98,30000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Pr>
                <w:rFonts w:ascii="Arial" w:hAnsi="Arial" w:cs="Arial"/>
                <w:sz w:val="22"/>
                <w:szCs w:val="22"/>
              </w:rPr>
              <w:t>93,80000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Pr>
                <w:rFonts w:ascii="Arial" w:hAnsi="Arial" w:cs="Arial"/>
                <w:sz w:val="22"/>
                <w:szCs w:val="22"/>
              </w:rPr>
              <w:t>93,80000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Pr>
                <w:rFonts w:ascii="Arial" w:hAnsi="Arial" w:cs="Arial"/>
                <w:sz w:val="22"/>
                <w:szCs w:val="22"/>
              </w:rPr>
              <w:t>93,80000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48BE" w:rsidRPr="000660E0" w:rsidRDefault="00E648BE" w:rsidP="00C67AE8">
            <w:pPr>
              <w:rPr>
                <w:rFonts w:ascii="Arial" w:hAnsi="Arial" w:cs="Arial"/>
                <w:sz w:val="22"/>
                <w:szCs w:val="22"/>
              </w:rPr>
            </w:pPr>
            <w:r>
              <w:rPr>
                <w:rFonts w:ascii="Arial" w:hAnsi="Arial" w:cs="Arial"/>
                <w:sz w:val="22"/>
                <w:szCs w:val="22"/>
              </w:rPr>
              <w:t>379,70000</w:t>
            </w:r>
          </w:p>
        </w:tc>
      </w:tr>
      <w:tr w:rsidR="00E648BE" w:rsidRPr="000C7523" w:rsidTr="00C67AE8">
        <w:trPr>
          <w:trHeight w:val="315"/>
        </w:trPr>
        <w:tc>
          <w:tcPr>
            <w:tcW w:w="1135" w:type="dxa"/>
            <w:vMerge/>
            <w:tcBorders>
              <w:left w:val="single" w:sz="4" w:space="0" w:color="auto"/>
              <w:bottom w:val="single" w:sz="4" w:space="0" w:color="auto"/>
              <w:right w:val="single" w:sz="4" w:space="0" w:color="auto"/>
            </w:tcBorders>
            <w:shd w:val="clear" w:color="000000" w:fill="FFFFFF"/>
            <w:vAlign w:val="center"/>
          </w:tcPr>
          <w:p w:rsidR="00E648BE" w:rsidRPr="000C7523" w:rsidRDefault="00E648BE" w:rsidP="00C67AE8">
            <w:pPr>
              <w:rPr>
                <w:rFonts w:ascii="Arial" w:hAnsi="Arial" w:cs="Arial"/>
              </w:rPr>
            </w:pPr>
          </w:p>
        </w:tc>
        <w:tc>
          <w:tcPr>
            <w:tcW w:w="1701" w:type="dxa"/>
            <w:vMerge/>
            <w:tcBorders>
              <w:left w:val="single" w:sz="4" w:space="0" w:color="auto"/>
              <w:bottom w:val="single" w:sz="4" w:space="0" w:color="auto"/>
              <w:right w:val="single" w:sz="4" w:space="0" w:color="auto"/>
            </w:tcBorders>
            <w:shd w:val="clear" w:color="000000" w:fill="FFFFFF"/>
            <w:vAlign w:val="center"/>
          </w:tcPr>
          <w:p w:rsidR="00E648BE" w:rsidRPr="000C7523" w:rsidRDefault="00E648BE" w:rsidP="00C67AE8">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C7523" w:rsidRDefault="00E648BE" w:rsidP="00C67AE8">
            <w:pPr>
              <w:rPr>
                <w:rFonts w:ascii="Arial" w:hAnsi="Arial" w:cs="Arial"/>
              </w:rPr>
            </w:pPr>
            <w:r w:rsidRPr="000C7523">
              <w:rPr>
                <w:rFonts w:ascii="Arial" w:hAnsi="Arial" w:cs="Arial"/>
              </w:rPr>
              <w:t>юридические лица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648BE" w:rsidRPr="000C7523" w:rsidRDefault="00E648BE" w:rsidP="00C67AE8">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0C7523" w:rsidRDefault="00E648BE" w:rsidP="00C67AE8">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E648BE" w:rsidRPr="000C7523" w:rsidRDefault="00E648BE" w:rsidP="00C67AE8">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C7523" w:rsidRDefault="00E648BE" w:rsidP="00C67AE8">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C7523" w:rsidRDefault="00E648BE" w:rsidP="00C67AE8">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C7523" w:rsidRDefault="00E648BE" w:rsidP="00C67AE8">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648BE" w:rsidRPr="000C7523" w:rsidRDefault="00E648BE" w:rsidP="00C67AE8">
            <w:pPr>
              <w:rPr>
                <w:rFonts w:ascii="Arial" w:hAnsi="Arial" w:cs="Arial"/>
              </w:rPr>
            </w:pPr>
          </w:p>
        </w:tc>
      </w:tr>
    </w:tbl>
    <w:p w:rsidR="00E648BE" w:rsidRDefault="00E648BE" w:rsidP="00E648BE">
      <w:pPr>
        <w:rPr>
          <w:rFonts w:ascii="Arial" w:hAnsi="Arial" w:cs="Arial"/>
        </w:rPr>
      </w:pPr>
    </w:p>
    <w:p w:rsidR="00E648BE" w:rsidRPr="000C7523" w:rsidRDefault="00E648BE" w:rsidP="00E648BE">
      <w:pPr>
        <w:rPr>
          <w:rFonts w:ascii="Arial" w:hAnsi="Arial" w:cs="Arial"/>
        </w:rPr>
      </w:pPr>
      <w:r>
        <w:rPr>
          <w:rFonts w:ascii="Arial" w:hAnsi="Arial" w:cs="Arial"/>
        </w:rPr>
        <w:t xml:space="preserve">Руководитель </w:t>
      </w:r>
      <w:r w:rsidRPr="000C7523">
        <w:rPr>
          <w:rFonts w:ascii="Arial" w:hAnsi="Arial" w:cs="Arial"/>
        </w:rPr>
        <w:t xml:space="preserve"> УСЗН                           </w:t>
      </w:r>
      <w:r>
        <w:rPr>
          <w:rFonts w:ascii="Arial" w:hAnsi="Arial" w:cs="Arial"/>
        </w:rPr>
        <w:t xml:space="preserve"> </w:t>
      </w:r>
      <w:r w:rsidRPr="000C7523">
        <w:rPr>
          <w:rFonts w:ascii="Arial" w:hAnsi="Arial" w:cs="Arial"/>
        </w:rPr>
        <w:t xml:space="preserve">                                                                                                         </w:t>
      </w:r>
      <w:r>
        <w:rPr>
          <w:rFonts w:ascii="Arial" w:hAnsi="Arial" w:cs="Arial"/>
        </w:rPr>
        <w:t xml:space="preserve">               Л.А.Нор</w:t>
      </w:r>
    </w:p>
    <w:p w:rsidR="00E648BE" w:rsidRDefault="00E648BE" w:rsidP="00E648BE"/>
    <w:p w:rsidR="00E648BE" w:rsidRDefault="00E648BE" w:rsidP="00357EF2">
      <w:pPr>
        <w:jc w:val="both"/>
        <w:rPr>
          <w:rFonts w:ascii="Arial" w:hAnsi="Arial" w:cs="Arial"/>
        </w:rPr>
        <w:sectPr w:rsidR="00E648BE" w:rsidSect="00E648BE">
          <w:pgSz w:w="16838" w:h="11906" w:orient="landscape"/>
          <w:pgMar w:top="1701" w:right="851" w:bottom="851" w:left="851" w:header="709" w:footer="709" w:gutter="0"/>
          <w:cols w:space="708"/>
          <w:titlePg/>
          <w:docGrid w:linePitch="360"/>
        </w:sectPr>
      </w:pPr>
    </w:p>
    <w:p w:rsidR="00E648BE" w:rsidRDefault="00E648BE" w:rsidP="00E648BE">
      <w:pPr>
        <w:pStyle w:val="ConsPlusNormal"/>
        <w:tabs>
          <w:tab w:val="left" w:pos="142"/>
        </w:tabs>
        <w:ind w:left="5812" w:firstLine="0"/>
        <w:jc w:val="right"/>
        <w:rPr>
          <w:sz w:val="24"/>
          <w:szCs w:val="24"/>
        </w:rPr>
      </w:pPr>
    </w:p>
    <w:p w:rsidR="00E648BE" w:rsidRPr="007F094D" w:rsidRDefault="00E648BE" w:rsidP="00E648BE">
      <w:pPr>
        <w:pStyle w:val="ConsPlusNormal"/>
        <w:tabs>
          <w:tab w:val="left" w:pos="142"/>
        </w:tabs>
        <w:ind w:left="5812" w:firstLine="0"/>
        <w:jc w:val="right"/>
        <w:rPr>
          <w:sz w:val="24"/>
          <w:szCs w:val="24"/>
        </w:rPr>
      </w:pPr>
      <w:r w:rsidRPr="007F094D">
        <w:rPr>
          <w:sz w:val="24"/>
          <w:szCs w:val="24"/>
        </w:rPr>
        <w:t>Приложение №1.1</w:t>
      </w:r>
    </w:p>
    <w:p w:rsidR="00E648BE" w:rsidRDefault="00E648BE" w:rsidP="00E648BE">
      <w:pPr>
        <w:pStyle w:val="ConsPlusNormal"/>
        <w:ind w:left="5812" w:firstLine="0"/>
        <w:jc w:val="right"/>
        <w:outlineLvl w:val="2"/>
        <w:rPr>
          <w:sz w:val="24"/>
          <w:szCs w:val="24"/>
        </w:rPr>
      </w:pPr>
      <w:r w:rsidRPr="007F094D">
        <w:rPr>
          <w:sz w:val="24"/>
          <w:szCs w:val="24"/>
        </w:rPr>
        <w:t>к муниципальной программе</w:t>
      </w:r>
    </w:p>
    <w:p w:rsidR="00E648BE" w:rsidRPr="007F094D" w:rsidRDefault="00E648BE" w:rsidP="00E648BE">
      <w:pPr>
        <w:pStyle w:val="ConsPlusNormal"/>
        <w:ind w:left="5812" w:firstLine="0"/>
        <w:jc w:val="right"/>
        <w:outlineLvl w:val="2"/>
        <w:rPr>
          <w:sz w:val="24"/>
          <w:szCs w:val="24"/>
        </w:rPr>
      </w:pPr>
      <w:r w:rsidRPr="007F094D">
        <w:rPr>
          <w:sz w:val="24"/>
          <w:szCs w:val="24"/>
        </w:rPr>
        <w:t xml:space="preserve"> Шушенского района</w:t>
      </w:r>
    </w:p>
    <w:p w:rsidR="00E648BE" w:rsidRDefault="00E648BE" w:rsidP="00E648BE">
      <w:pPr>
        <w:autoSpaceDE w:val="0"/>
        <w:autoSpaceDN w:val="0"/>
        <w:adjustRightInd w:val="0"/>
        <w:ind w:left="5812"/>
        <w:jc w:val="right"/>
        <w:outlineLvl w:val="0"/>
        <w:rPr>
          <w:rFonts w:ascii="Arial" w:hAnsi="Arial" w:cs="Arial"/>
        </w:rPr>
      </w:pPr>
      <w:r w:rsidRPr="007F094D">
        <w:rPr>
          <w:rFonts w:ascii="Arial" w:hAnsi="Arial" w:cs="Arial"/>
        </w:rPr>
        <w:t>«Система социальной защиты</w:t>
      </w:r>
    </w:p>
    <w:p w:rsidR="00E648BE" w:rsidRPr="007F094D" w:rsidRDefault="00E648BE" w:rsidP="00E648BE">
      <w:pPr>
        <w:autoSpaceDE w:val="0"/>
        <w:autoSpaceDN w:val="0"/>
        <w:adjustRightInd w:val="0"/>
        <w:ind w:left="5812"/>
        <w:jc w:val="right"/>
        <w:outlineLvl w:val="0"/>
        <w:rPr>
          <w:rFonts w:ascii="Arial" w:hAnsi="Arial" w:cs="Arial"/>
          <w:bCs/>
        </w:rPr>
      </w:pPr>
      <w:r w:rsidRPr="007F094D">
        <w:rPr>
          <w:rFonts w:ascii="Arial" w:hAnsi="Arial" w:cs="Arial"/>
        </w:rPr>
        <w:t>населения  Шушенского района»</w:t>
      </w:r>
    </w:p>
    <w:p w:rsidR="00E648BE" w:rsidRPr="007F094D" w:rsidRDefault="00E648BE" w:rsidP="00E648BE">
      <w:pPr>
        <w:autoSpaceDE w:val="0"/>
        <w:autoSpaceDN w:val="0"/>
        <w:adjustRightInd w:val="0"/>
        <w:jc w:val="center"/>
        <w:rPr>
          <w:rFonts w:ascii="Arial" w:hAnsi="Arial" w:cs="Arial"/>
        </w:rPr>
      </w:pPr>
    </w:p>
    <w:p w:rsidR="00E648BE" w:rsidRPr="007F094D" w:rsidRDefault="00E648BE" w:rsidP="00E648BE">
      <w:pPr>
        <w:autoSpaceDE w:val="0"/>
        <w:autoSpaceDN w:val="0"/>
        <w:adjustRightInd w:val="0"/>
        <w:jc w:val="center"/>
        <w:rPr>
          <w:rFonts w:ascii="Arial" w:hAnsi="Arial" w:cs="Arial"/>
        </w:rPr>
      </w:pPr>
      <w:r w:rsidRPr="007F094D">
        <w:rPr>
          <w:rFonts w:ascii="Arial" w:hAnsi="Arial" w:cs="Arial"/>
        </w:rPr>
        <w:t>Подпрограмма 1 «Повышение качества и доступности социальных услуг населению</w:t>
      </w:r>
      <w:r>
        <w:rPr>
          <w:rFonts w:ascii="Arial" w:hAnsi="Arial" w:cs="Arial"/>
        </w:rPr>
        <w:t>»</w:t>
      </w:r>
    </w:p>
    <w:p w:rsidR="00E648BE" w:rsidRPr="007F094D" w:rsidRDefault="00E648BE" w:rsidP="00E648BE">
      <w:pPr>
        <w:autoSpaceDE w:val="0"/>
        <w:autoSpaceDN w:val="0"/>
        <w:adjustRightInd w:val="0"/>
        <w:ind w:left="1080"/>
        <w:jc w:val="center"/>
        <w:rPr>
          <w:rFonts w:ascii="Arial" w:hAnsi="Arial" w:cs="Arial"/>
        </w:rPr>
      </w:pPr>
      <w:r w:rsidRPr="007F094D">
        <w:rPr>
          <w:rFonts w:ascii="Arial" w:hAnsi="Arial" w:cs="Arial"/>
        </w:rPr>
        <w:t>1. Паспорт подпрограммы</w:t>
      </w:r>
    </w:p>
    <w:tbl>
      <w:tblPr>
        <w:tblW w:w="0" w:type="auto"/>
        <w:tblLook w:val="01E0" w:firstRow="1" w:lastRow="1" w:firstColumn="1" w:lastColumn="1" w:noHBand="0" w:noVBand="0"/>
      </w:tblPr>
      <w:tblGrid>
        <w:gridCol w:w="4228"/>
        <w:gridCol w:w="5624"/>
      </w:tblGrid>
      <w:tr w:rsidR="00E648BE" w:rsidRPr="007F094D"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t>Наименование подпрограммы</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jc w:val="both"/>
              <w:rPr>
                <w:sz w:val="24"/>
                <w:szCs w:val="24"/>
              </w:rPr>
            </w:pPr>
            <w:r w:rsidRPr="007F094D">
              <w:rPr>
                <w:sz w:val="24"/>
                <w:szCs w:val="24"/>
              </w:rPr>
              <w:t>«Повышение качества и доступности социальных услуг населению»</w:t>
            </w:r>
          </w:p>
        </w:tc>
      </w:tr>
      <w:tr w:rsidR="00E648BE" w:rsidRPr="007F094D"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t>Наименование муниципальной программы, в рамках которой реализуется подпрограмма</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jc w:val="both"/>
              <w:rPr>
                <w:sz w:val="24"/>
                <w:szCs w:val="24"/>
              </w:rPr>
            </w:pPr>
            <w:r w:rsidRPr="007F094D">
              <w:rPr>
                <w:sz w:val="24"/>
                <w:szCs w:val="24"/>
              </w:rPr>
              <w:t>«Система социальной защиты населения  Шушенского района»</w:t>
            </w:r>
          </w:p>
        </w:tc>
      </w:tr>
      <w:tr w:rsidR="00E648BE" w:rsidRPr="007F094D"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t>Муниципальный заказчик – координатор программы</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jc w:val="both"/>
              <w:rPr>
                <w:sz w:val="24"/>
                <w:szCs w:val="24"/>
              </w:rPr>
            </w:pPr>
            <w:r w:rsidRPr="007F094D">
              <w:rPr>
                <w:sz w:val="24"/>
                <w:szCs w:val="24"/>
              </w:rPr>
              <w:t>Администрация Шушенского района</w:t>
            </w:r>
          </w:p>
        </w:tc>
      </w:tr>
      <w:tr w:rsidR="00E648BE" w:rsidRPr="007F094D" w:rsidTr="00C67AE8">
        <w:trPr>
          <w:trHeight w:val="414"/>
        </w:trPr>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t xml:space="preserve">Главный распорядитель бюджетных средств, реализующий подпрограмму </w:t>
            </w:r>
          </w:p>
          <w:p w:rsidR="00E648BE" w:rsidRPr="007F094D" w:rsidRDefault="00E648BE" w:rsidP="00C67AE8">
            <w:pPr>
              <w:rPr>
                <w:rFonts w:ascii="Arial" w:hAnsi="Arial" w:cs="Arial"/>
              </w:rPr>
            </w:pPr>
            <w:r w:rsidRPr="007F094D">
              <w:rPr>
                <w:rFonts w:ascii="Arial" w:hAnsi="Arial" w:cs="Arial"/>
              </w:rPr>
              <w:t>(далее – исполнитель подпрограммы)</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jc w:val="both"/>
              <w:rPr>
                <w:sz w:val="24"/>
                <w:szCs w:val="24"/>
              </w:rPr>
            </w:pPr>
            <w:r w:rsidRPr="007F094D">
              <w:rPr>
                <w:sz w:val="24"/>
                <w:szCs w:val="24"/>
              </w:rPr>
              <w:t>Управление социальной защиты населения администрации Шушенского района</w:t>
            </w:r>
          </w:p>
        </w:tc>
      </w:tr>
      <w:tr w:rsidR="00E648BE" w:rsidRPr="007F094D"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t xml:space="preserve">Цель  и задача подпрограммы </w:t>
            </w:r>
          </w:p>
          <w:p w:rsidR="00E648BE" w:rsidRPr="007F094D" w:rsidRDefault="00E648BE" w:rsidP="00C67AE8">
            <w:pPr>
              <w:pStyle w:val="ConsPlusCell"/>
              <w:rPr>
                <w:sz w:val="24"/>
                <w:szCs w:val="24"/>
              </w:rPr>
            </w:pPr>
            <w:r w:rsidRPr="007F094D">
              <w:rPr>
                <w:sz w:val="24"/>
                <w:szCs w:val="24"/>
              </w:rPr>
              <w:t xml:space="preserve">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tabs>
                <w:tab w:val="left" w:pos="470"/>
              </w:tabs>
              <w:jc w:val="both"/>
              <w:rPr>
                <w:rFonts w:ascii="Arial" w:hAnsi="Arial" w:cs="Arial"/>
              </w:rPr>
            </w:pPr>
            <w:r w:rsidRPr="007F094D">
              <w:rPr>
                <w:rFonts w:ascii="Arial" w:hAnsi="Arial" w:cs="Arial"/>
              </w:rPr>
              <w:t>Цель: Повышение качества и доступности предоставления услуг по социальному обслуживанию</w:t>
            </w:r>
          </w:p>
          <w:p w:rsidR="00E648BE" w:rsidRPr="007F094D" w:rsidRDefault="00E648BE" w:rsidP="00C67AE8">
            <w:pPr>
              <w:pStyle w:val="ConsPlusCell"/>
              <w:jc w:val="both"/>
              <w:rPr>
                <w:sz w:val="24"/>
                <w:szCs w:val="24"/>
              </w:rPr>
            </w:pPr>
            <w:r w:rsidRPr="007F094D">
              <w:rPr>
                <w:sz w:val="24"/>
                <w:szCs w:val="24"/>
              </w:rPr>
              <w:t>Задача: Обеспечение потребностей граждан пожилого возраста, инвалидов, включая детей-инвалидов, семей и детей в социальном обслуживании</w:t>
            </w:r>
          </w:p>
          <w:p w:rsidR="00E648BE" w:rsidRPr="007F094D" w:rsidRDefault="00E648BE" w:rsidP="00C67AE8">
            <w:pPr>
              <w:tabs>
                <w:tab w:val="left" w:pos="470"/>
              </w:tabs>
              <w:jc w:val="both"/>
              <w:rPr>
                <w:rFonts w:ascii="Arial" w:hAnsi="Arial" w:cs="Arial"/>
              </w:rPr>
            </w:pPr>
          </w:p>
        </w:tc>
      </w:tr>
      <w:tr w:rsidR="00E648BE" w:rsidRPr="007F094D"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t xml:space="preserve">Целевые индикаторы и  показатели подпрограммы </w:t>
            </w:r>
          </w:p>
          <w:p w:rsidR="00E648BE" w:rsidRPr="007F094D" w:rsidRDefault="00E648BE" w:rsidP="00C67AE8">
            <w:pPr>
              <w:pStyle w:val="ConsPlusCell"/>
              <w:rPr>
                <w:sz w:val="24"/>
                <w:szCs w:val="24"/>
              </w:rPr>
            </w:pPr>
            <w:r w:rsidRPr="007F094D">
              <w:rPr>
                <w:sz w:val="24"/>
                <w:szCs w:val="24"/>
              </w:rPr>
              <w:t xml:space="preserve">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a5"/>
              <w:ind w:left="0"/>
              <w:jc w:val="both"/>
              <w:rPr>
                <w:rFonts w:ascii="Arial" w:hAnsi="Arial" w:cs="Arial"/>
              </w:rPr>
            </w:pPr>
            <w:r w:rsidRPr="007F094D">
              <w:rPr>
                <w:rFonts w:ascii="Arial" w:hAnsi="Arial" w:cs="Arial"/>
              </w:rPr>
              <w:t>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Шушенского района, 98,2%</w:t>
            </w:r>
            <w:r>
              <w:rPr>
                <w:rFonts w:ascii="Arial" w:hAnsi="Arial" w:cs="Arial"/>
              </w:rPr>
              <w:t xml:space="preserve"> к 2020</w:t>
            </w:r>
            <w:r w:rsidRPr="007F094D">
              <w:rPr>
                <w:rFonts w:ascii="Arial" w:hAnsi="Arial" w:cs="Arial"/>
              </w:rPr>
              <w:t xml:space="preserve"> году</w:t>
            </w:r>
            <w:proofErr w:type="gramStart"/>
            <w:r w:rsidRPr="007F094D">
              <w:rPr>
                <w:rFonts w:ascii="Arial" w:hAnsi="Arial" w:cs="Arial"/>
              </w:rPr>
              <w:t xml:space="preserve"> ;</w:t>
            </w:r>
            <w:proofErr w:type="gramEnd"/>
          </w:p>
          <w:p w:rsidR="00E648BE" w:rsidRPr="007F094D" w:rsidRDefault="00E648BE" w:rsidP="00C67AE8">
            <w:pPr>
              <w:pStyle w:val="a5"/>
              <w:ind w:left="0"/>
              <w:jc w:val="both"/>
              <w:rPr>
                <w:rFonts w:ascii="Arial" w:hAnsi="Arial" w:cs="Arial"/>
              </w:rPr>
            </w:pPr>
            <w:r w:rsidRPr="007F094D">
              <w:rPr>
                <w:rFonts w:ascii="Arial" w:hAnsi="Arial" w:cs="Arial"/>
              </w:rP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не более  0,1%;</w:t>
            </w:r>
          </w:p>
          <w:p w:rsidR="00E648BE" w:rsidRPr="007F094D" w:rsidRDefault="00E648BE" w:rsidP="00C67AE8">
            <w:pPr>
              <w:pStyle w:val="a5"/>
              <w:ind w:left="0"/>
              <w:jc w:val="both"/>
              <w:rPr>
                <w:rFonts w:ascii="Arial" w:hAnsi="Arial" w:cs="Arial"/>
              </w:rPr>
            </w:pPr>
            <w:r w:rsidRPr="007F094D">
              <w:rPr>
                <w:rFonts w:ascii="Arial" w:hAnsi="Arial" w:cs="Arial"/>
              </w:rPr>
              <w:t>уровень удовлетворенности граждан качеством предоставления услуг муниципальными учреждениями социального обслуж</w:t>
            </w:r>
            <w:r>
              <w:rPr>
                <w:rFonts w:ascii="Arial" w:hAnsi="Arial" w:cs="Arial"/>
              </w:rPr>
              <w:t>ивания населения</w:t>
            </w:r>
            <w:r w:rsidRPr="007F094D">
              <w:rPr>
                <w:rFonts w:ascii="Arial" w:hAnsi="Arial" w:cs="Arial"/>
              </w:rPr>
              <w:t xml:space="preserve">  90% и более</w:t>
            </w:r>
            <w:r>
              <w:rPr>
                <w:rFonts w:ascii="Arial" w:hAnsi="Arial" w:cs="Arial"/>
              </w:rPr>
              <w:t>.</w:t>
            </w:r>
          </w:p>
        </w:tc>
      </w:tr>
      <w:tr w:rsidR="00E648BE" w:rsidRPr="007F094D"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t>Сроки реализации</w:t>
            </w:r>
          </w:p>
          <w:p w:rsidR="00E648BE" w:rsidRPr="007F094D" w:rsidRDefault="00E648BE" w:rsidP="00C67AE8">
            <w:pPr>
              <w:pStyle w:val="ConsPlusCell"/>
              <w:rPr>
                <w:sz w:val="24"/>
                <w:szCs w:val="24"/>
              </w:rPr>
            </w:pPr>
            <w:r w:rsidRPr="007F094D">
              <w:rPr>
                <w:sz w:val="24"/>
                <w:szCs w:val="24"/>
              </w:rPr>
              <w:t xml:space="preserve">подпрограммы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Pr>
                <w:sz w:val="24"/>
                <w:szCs w:val="24"/>
              </w:rPr>
              <w:t>2015 – 2020</w:t>
            </w:r>
            <w:r w:rsidRPr="007F094D">
              <w:rPr>
                <w:sz w:val="24"/>
                <w:szCs w:val="24"/>
              </w:rPr>
              <w:t xml:space="preserve"> годы </w:t>
            </w:r>
          </w:p>
          <w:p w:rsidR="00E648BE" w:rsidRPr="007F094D" w:rsidRDefault="00E648BE" w:rsidP="00C67AE8">
            <w:pPr>
              <w:pStyle w:val="ConsPlusCell"/>
              <w:rPr>
                <w:sz w:val="24"/>
                <w:szCs w:val="24"/>
              </w:rPr>
            </w:pPr>
          </w:p>
        </w:tc>
      </w:tr>
      <w:tr w:rsidR="00E648BE" w:rsidRPr="007F094D"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t xml:space="preserve">Объемы и источники финансирования подпрограммы на период действия подпрограммы с указанием на источники финансирования по годам </w:t>
            </w:r>
            <w:r w:rsidRPr="007F094D">
              <w:rPr>
                <w:sz w:val="24"/>
                <w:szCs w:val="24"/>
              </w:rPr>
              <w:lastRenderedPageBreak/>
              <w:t xml:space="preserve">реализации подпрограммы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Default="00E648BE" w:rsidP="00C67AE8">
            <w:pPr>
              <w:pStyle w:val="ConsPlusCell"/>
              <w:rPr>
                <w:sz w:val="24"/>
                <w:szCs w:val="24"/>
              </w:rPr>
            </w:pPr>
            <w:r w:rsidRPr="007F094D">
              <w:rPr>
                <w:sz w:val="24"/>
                <w:szCs w:val="24"/>
              </w:rPr>
              <w:lastRenderedPageBreak/>
              <w:t>Из сре</w:t>
            </w:r>
            <w:proofErr w:type="gramStart"/>
            <w:r w:rsidRPr="007F094D">
              <w:rPr>
                <w:sz w:val="24"/>
                <w:szCs w:val="24"/>
              </w:rPr>
              <w:t>дств кр</w:t>
            </w:r>
            <w:proofErr w:type="gramEnd"/>
            <w:r w:rsidRPr="007F094D">
              <w:rPr>
                <w:sz w:val="24"/>
                <w:szCs w:val="24"/>
              </w:rPr>
              <w:t xml:space="preserve">аевого  бюджета </w:t>
            </w:r>
            <w:r>
              <w:rPr>
                <w:sz w:val="24"/>
                <w:szCs w:val="24"/>
              </w:rPr>
              <w:t xml:space="preserve"> за период с 2018 по 2020 </w:t>
            </w:r>
            <w:r w:rsidRPr="007F094D">
              <w:rPr>
                <w:sz w:val="24"/>
                <w:szCs w:val="24"/>
              </w:rPr>
              <w:t xml:space="preserve">гг. –  </w:t>
            </w:r>
            <w:r>
              <w:rPr>
                <w:sz w:val="24"/>
                <w:szCs w:val="24"/>
              </w:rPr>
              <w:t xml:space="preserve">163076,40000 </w:t>
            </w:r>
            <w:r w:rsidRPr="007F094D">
              <w:rPr>
                <w:sz w:val="24"/>
                <w:szCs w:val="24"/>
              </w:rPr>
              <w:t xml:space="preserve"> тыс. руб., в том числе:</w:t>
            </w:r>
          </w:p>
          <w:p w:rsidR="00E648BE" w:rsidRPr="007F094D" w:rsidRDefault="00E648BE" w:rsidP="00C67AE8">
            <w:pPr>
              <w:pStyle w:val="ConsPlusCell"/>
              <w:rPr>
                <w:sz w:val="24"/>
                <w:szCs w:val="24"/>
              </w:rPr>
            </w:pPr>
          </w:p>
          <w:p w:rsidR="00E648BE" w:rsidRPr="007F094D" w:rsidRDefault="00E648BE" w:rsidP="00C67AE8">
            <w:pPr>
              <w:pStyle w:val="ConsPlusCell"/>
              <w:rPr>
                <w:sz w:val="24"/>
                <w:szCs w:val="24"/>
              </w:rPr>
            </w:pPr>
            <w:r w:rsidRPr="007F094D">
              <w:rPr>
                <w:sz w:val="24"/>
                <w:szCs w:val="24"/>
              </w:rPr>
              <w:t xml:space="preserve">в 2018 году  -     </w:t>
            </w:r>
            <w:r>
              <w:rPr>
                <w:sz w:val="24"/>
                <w:szCs w:val="24"/>
              </w:rPr>
              <w:t xml:space="preserve">54358,80000 </w:t>
            </w:r>
            <w:r w:rsidRPr="007F094D">
              <w:rPr>
                <w:sz w:val="24"/>
                <w:szCs w:val="24"/>
              </w:rPr>
              <w:t xml:space="preserve"> </w:t>
            </w:r>
            <w:r>
              <w:rPr>
                <w:sz w:val="24"/>
                <w:szCs w:val="24"/>
              </w:rPr>
              <w:t>тыс. руб.;</w:t>
            </w:r>
          </w:p>
          <w:p w:rsidR="00E648BE" w:rsidRDefault="00E648BE" w:rsidP="00C67AE8">
            <w:pPr>
              <w:pStyle w:val="ConsPlusCell"/>
              <w:rPr>
                <w:sz w:val="24"/>
                <w:szCs w:val="24"/>
              </w:rPr>
            </w:pPr>
            <w:r>
              <w:rPr>
                <w:sz w:val="24"/>
                <w:szCs w:val="24"/>
              </w:rPr>
              <w:lastRenderedPageBreak/>
              <w:t>в 2019 году -      54358,80000  тыс. руб.;</w:t>
            </w:r>
          </w:p>
          <w:p w:rsidR="00E648BE" w:rsidRPr="007F094D" w:rsidRDefault="00E648BE" w:rsidP="00C67AE8">
            <w:pPr>
              <w:pStyle w:val="ConsPlusCell"/>
              <w:rPr>
                <w:sz w:val="24"/>
                <w:szCs w:val="24"/>
              </w:rPr>
            </w:pPr>
            <w:r>
              <w:rPr>
                <w:sz w:val="24"/>
                <w:szCs w:val="24"/>
              </w:rPr>
              <w:t>в 2020 году -      54358,80000  тыс. руб.</w:t>
            </w:r>
          </w:p>
          <w:p w:rsidR="00E648BE" w:rsidRPr="007F094D" w:rsidRDefault="00E648BE" w:rsidP="00C67AE8">
            <w:pPr>
              <w:pStyle w:val="ConsPlusCell"/>
              <w:rPr>
                <w:sz w:val="24"/>
                <w:szCs w:val="24"/>
              </w:rPr>
            </w:pPr>
          </w:p>
        </w:tc>
      </w:tr>
      <w:tr w:rsidR="00E648BE" w:rsidRPr="007F094D"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r w:rsidRPr="007F094D">
              <w:rPr>
                <w:sz w:val="24"/>
                <w:szCs w:val="24"/>
              </w:rPr>
              <w:lastRenderedPageBreak/>
              <w:t xml:space="preserve">Система организации </w:t>
            </w:r>
            <w:proofErr w:type="gramStart"/>
            <w:r w:rsidRPr="007F094D">
              <w:rPr>
                <w:sz w:val="24"/>
                <w:szCs w:val="24"/>
              </w:rPr>
              <w:t>контроля за</w:t>
            </w:r>
            <w:proofErr w:type="gramEnd"/>
            <w:r w:rsidRPr="007F094D">
              <w:rPr>
                <w:sz w:val="24"/>
                <w:szCs w:val="24"/>
              </w:rPr>
              <w:t xml:space="preserve"> исполнением подпрограммы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F094D" w:rsidRDefault="00E648BE" w:rsidP="00C67AE8">
            <w:pPr>
              <w:pStyle w:val="ConsPlusCell"/>
              <w:rPr>
                <w:sz w:val="24"/>
                <w:szCs w:val="24"/>
              </w:rPr>
            </w:pPr>
            <w:proofErr w:type="gramStart"/>
            <w:r w:rsidRPr="007F094D">
              <w:rPr>
                <w:sz w:val="24"/>
                <w:szCs w:val="24"/>
              </w:rPr>
              <w:t>Контроль за</w:t>
            </w:r>
            <w:proofErr w:type="gramEnd"/>
            <w:r w:rsidRPr="007F094D">
              <w:rPr>
                <w:sz w:val="24"/>
                <w:szCs w:val="24"/>
              </w:rPr>
              <w:t xml:space="preserve"> ходом реализации программы осуществляет Управление социальной защиты населения администрации Шушенского района.</w:t>
            </w:r>
          </w:p>
          <w:p w:rsidR="00E648BE" w:rsidRPr="007F094D" w:rsidRDefault="00E648BE" w:rsidP="00C67AE8">
            <w:pPr>
              <w:autoSpaceDE w:val="0"/>
              <w:autoSpaceDN w:val="0"/>
              <w:adjustRightInd w:val="0"/>
              <w:ind w:firstLine="25"/>
              <w:rPr>
                <w:rFonts w:ascii="Arial" w:hAnsi="Arial" w:cs="Arial"/>
              </w:rPr>
            </w:pPr>
            <w:r w:rsidRPr="007F094D">
              <w:rPr>
                <w:rFonts w:ascii="Arial" w:hAnsi="Arial" w:cs="Arial"/>
              </w:rPr>
              <w:t>внешний государственный финансовый контроль за использованием сре</w:t>
            </w:r>
            <w:proofErr w:type="gramStart"/>
            <w:r w:rsidRPr="007F094D">
              <w:rPr>
                <w:rFonts w:ascii="Arial" w:hAnsi="Arial" w:cs="Arial"/>
              </w:rPr>
              <w:t>дств кр</w:t>
            </w:r>
            <w:proofErr w:type="gramEnd"/>
            <w:r w:rsidRPr="007F094D">
              <w:rPr>
                <w:rFonts w:ascii="Arial" w:hAnsi="Arial" w:cs="Arial"/>
              </w:rPr>
              <w:t>аевого бюджета на реализацию подпрограммы в соответствии с действующим законодательством осуществляет Счетная палата Красноярского края; контроль за полнотой и достоверностью отчетности о реализации подпрограммы осуществляет  служба финансово-экономического контроля и контроля в сфере закупок Красноярского края</w:t>
            </w:r>
          </w:p>
        </w:tc>
      </w:tr>
    </w:tbl>
    <w:p w:rsidR="00E648BE" w:rsidRDefault="00E648BE" w:rsidP="00E648BE">
      <w:pPr>
        <w:pStyle w:val="ConsPlusCell"/>
        <w:jc w:val="both"/>
        <w:rPr>
          <w:rFonts w:ascii="Times New Roman" w:hAnsi="Times New Roman"/>
          <w:sz w:val="28"/>
          <w:szCs w:val="28"/>
        </w:rPr>
      </w:pPr>
    </w:p>
    <w:p w:rsidR="00E648BE" w:rsidRPr="0080192D" w:rsidRDefault="00E648BE" w:rsidP="00E648BE">
      <w:pPr>
        <w:pStyle w:val="ConsPlusCell"/>
        <w:jc w:val="center"/>
        <w:rPr>
          <w:sz w:val="24"/>
          <w:szCs w:val="24"/>
        </w:rPr>
      </w:pPr>
      <w:r w:rsidRPr="0080192D">
        <w:rPr>
          <w:sz w:val="24"/>
          <w:szCs w:val="24"/>
        </w:rPr>
        <w:t>2. Основные разделы подпрограммы</w:t>
      </w:r>
    </w:p>
    <w:p w:rsidR="00E648BE" w:rsidRPr="0080192D" w:rsidRDefault="00E648BE" w:rsidP="00E648BE">
      <w:pPr>
        <w:pStyle w:val="ConsPlusCell"/>
        <w:jc w:val="both"/>
        <w:rPr>
          <w:sz w:val="24"/>
          <w:szCs w:val="24"/>
        </w:rPr>
      </w:pPr>
    </w:p>
    <w:p w:rsidR="00E648BE" w:rsidRPr="0080192D" w:rsidRDefault="00E648BE" w:rsidP="00E648BE">
      <w:pPr>
        <w:pStyle w:val="ConsPlusCell"/>
        <w:jc w:val="center"/>
        <w:rPr>
          <w:sz w:val="24"/>
          <w:szCs w:val="24"/>
        </w:rPr>
      </w:pPr>
      <w:r w:rsidRPr="0080192D">
        <w:rPr>
          <w:sz w:val="24"/>
          <w:szCs w:val="24"/>
        </w:rPr>
        <w:t>2.1. Постановка обще районной  проблемы и обоснование необходимости разработки подпрограммы</w:t>
      </w:r>
    </w:p>
    <w:p w:rsidR="00E648BE" w:rsidRPr="0080192D" w:rsidRDefault="00E648BE" w:rsidP="00E648BE">
      <w:pPr>
        <w:pStyle w:val="ConsPlusCell"/>
        <w:jc w:val="both"/>
        <w:rPr>
          <w:sz w:val="24"/>
          <w:szCs w:val="24"/>
        </w:rPr>
      </w:pPr>
    </w:p>
    <w:p w:rsidR="00E648BE" w:rsidRPr="0080192D" w:rsidRDefault="00E648BE" w:rsidP="00E648BE">
      <w:pPr>
        <w:pStyle w:val="ConsPlusCell"/>
        <w:ind w:firstLine="708"/>
        <w:jc w:val="both"/>
        <w:rPr>
          <w:sz w:val="24"/>
          <w:szCs w:val="24"/>
        </w:rPr>
      </w:pPr>
      <w:r w:rsidRPr="0080192D">
        <w:rPr>
          <w:sz w:val="24"/>
          <w:szCs w:val="24"/>
        </w:rPr>
        <w:t xml:space="preserve">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социально-бытовых, социально-медицинских, социально-педагогических, социально-экономических, социально-правовых услуг, проведению социальной адаптации и реабилитации граждан, находящихся в трудной жизненной ситуации. Развитие системы социального обслуживания определяется, в первую очередь, потребностями граждан в социальных услугах. </w:t>
      </w:r>
    </w:p>
    <w:p w:rsidR="00E648BE" w:rsidRPr="0080192D" w:rsidRDefault="00E648BE" w:rsidP="00E648BE">
      <w:pPr>
        <w:pStyle w:val="ConsPlusCell"/>
        <w:ind w:firstLine="708"/>
        <w:jc w:val="both"/>
        <w:rPr>
          <w:sz w:val="24"/>
          <w:szCs w:val="24"/>
        </w:rPr>
      </w:pPr>
      <w:r w:rsidRPr="0080192D">
        <w:rPr>
          <w:sz w:val="24"/>
          <w:szCs w:val="24"/>
        </w:rPr>
        <w:t xml:space="preserve">В Шушенском районе  и в Красноярском крае, как и во всей Российской Федерации, наблюдается устойчивый рост в составе населения численности граждан старшего поколения (женщины в возрасте 55 лет и старше и мужчины в возрасте 60 лет и старше). </w:t>
      </w:r>
    </w:p>
    <w:p w:rsidR="00E648BE" w:rsidRPr="0080192D" w:rsidRDefault="00E648BE" w:rsidP="00E648BE">
      <w:pPr>
        <w:pStyle w:val="ConsPlusCell"/>
        <w:ind w:firstLine="708"/>
        <w:jc w:val="both"/>
        <w:rPr>
          <w:sz w:val="24"/>
          <w:szCs w:val="24"/>
        </w:rPr>
      </w:pPr>
      <w:r w:rsidRPr="0080192D">
        <w:rPr>
          <w:sz w:val="24"/>
          <w:szCs w:val="24"/>
        </w:rPr>
        <w:t xml:space="preserve"> </w:t>
      </w:r>
      <w:proofErr w:type="gramStart"/>
      <w:r w:rsidRPr="0080192D">
        <w:rPr>
          <w:sz w:val="24"/>
          <w:szCs w:val="24"/>
        </w:rPr>
        <w:t>В Шушенском районе проживает  более 9961 пенсионеров по возрасту  (30,1 %  от общей численности населения района), из них  1377 пенсионеров получают пенсию ниже прожиточного минимума и нуждаются в поддержке государства (одиноко проживающие пенсионеры, имеющие размер пенсии ниже прож</w:t>
      </w:r>
      <w:r>
        <w:rPr>
          <w:sz w:val="24"/>
          <w:szCs w:val="24"/>
        </w:rPr>
        <w:t xml:space="preserve">иточного минимума – 396 человек </w:t>
      </w:r>
      <w:r w:rsidRPr="0080192D">
        <w:rPr>
          <w:sz w:val="24"/>
          <w:szCs w:val="24"/>
        </w:rPr>
        <w:t xml:space="preserve"> и 265 одиноко проживающих супружеских пар получающих  пенсии ниже прожиточного минимума). </w:t>
      </w:r>
      <w:proofErr w:type="gramEnd"/>
    </w:p>
    <w:p w:rsidR="00E648BE" w:rsidRPr="0080192D" w:rsidRDefault="00E648BE" w:rsidP="00E648BE">
      <w:pPr>
        <w:pStyle w:val="ConsPlusCell"/>
        <w:jc w:val="both"/>
        <w:rPr>
          <w:sz w:val="24"/>
          <w:szCs w:val="24"/>
        </w:rPr>
      </w:pPr>
      <w:r w:rsidRPr="0080192D">
        <w:rPr>
          <w:sz w:val="24"/>
          <w:szCs w:val="24"/>
        </w:rPr>
        <w:t xml:space="preserve"> </w:t>
      </w:r>
      <w:r w:rsidRPr="0080192D">
        <w:rPr>
          <w:sz w:val="24"/>
          <w:szCs w:val="24"/>
        </w:rPr>
        <w:tab/>
        <w:t>Тенденция увеличения количества пожилых граждан требует дополнительных затрат на социальное обеспечение, указывает на необходимость создания эффективного функционирования развитой системы социальной защиты населения, способной оказывать различные виды социальной помощи, услуг и социальной поддержки жителям края и районов, применяя  инновационные технологии.</w:t>
      </w:r>
    </w:p>
    <w:p w:rsidR="00E648BE" w:rsidRPr="0080192D" w:rsidRDefault="00E648BE" w:rsidP="00E648BE">
      <w:pPr>
        <w:pStyle w:val="ConsPlusCell"/>
        <w:ind w:firstLine="708"/>
        <w:jc w:val="both"/>
        <w:rPr>
          <w:sz w:val="24"/>
          <w:szCs w:val="24"/>
        </w:rPr>
      </w:pPr>
      <w:r w:rsidRPr="0080192D">
        <w:rPr>
          <w:sz w:val="24"/>
          <w:szCs w:val="24"/>
        </w:rPr>
        <w:t xml:space="preserve">Вместе с тем, на учёте в органах социальной защиты населения  Шушенского района состоят: </w:t>
      </w:r>
    </w:p>
    <w:p w:rsidR="00E648BE" w:rsidRPr="0080192D" w:rsidRDefault="00E648BE" w:rsidP="00E648BE">
      <w:pPr>
        <w:pStyle w:val="ConsPlusCell"/>
        <w:ind w:firstLine="708"/>
        <w:jc w:val="both"/>
        <w:rPr>
          <w:sz w:val="24"/>
          <w:szCs w:val="24"/>
        </w:rPr>
      </w:pPr>
      <w:r w:rsidRPr="0080192D">
        <w:rPr>
          <w:sz w:val="24"/>
          <w:szCs w:val="24"/>
        </w:rPr>
        <w:t>4288 семей, имеющих  детей в возрасте до 18 лет,  в них  проживает   6920 детей;</w:t>
      </w:r>
    </w:p>
    <w:p w:rsidR="00E648BE" w:rsidRPr="0080192D" w:rsidRDefault="00E648BE" w:rsidP="00E648BE">
      <w:pPr>
        <w:pStyle w:val="ConsPlusCell"/>
        <w:ind w:firstLine="708"/>
        <w:jc w:val="both"/>
        <w:rPr>
          <w:sz w:val="24"/>
          <w:szCs w:val="24"/>
        </w:rPr>
      </w:pPr>
      <w:r w:rsidRPr="0080192D">
        <w:rPr>
          <w:sz w:val="24"/>
          <w:szCs w:val="24"/>
        </w:rPr>
        <w:t xml:space="preserve"> 112 детей, как </w:t>
      </w:r>
      <w:proofErr w:type="gramStart"/>
      <w:r w:rsidRPr="0080192D">
        <w:rPr>
          <w:sz w:val="24"/>
          <w:szCs w:val="24"/>
        </w:rPr>
        <w:t>находящиеся</w:t>
      </w:r>
      <w:proofErr w:type="gramEnd"/>
      <w:r w:rsidRPr="0080192D">
        <w:rPr>
          <w:sz w:val="24"/>
          <w:szCs w:val="24"/>
        </w:rPr>
        <w:t xml:space="preserve"> в социально опасном положении.</w:t>
      </w:r>
    </w:p>
    <w:p w:rsidR="00E648BE" w:rsidRPr="0080192D" w:rsidRDefault="00E648BE" w:rsidP="00E648BE">
      <w:pPr>
        <w:pStyle w:val="ConsPlusCell"/>
        <w:ind w:firstLine="708"/>
        <w:jc w:val="both"/>
        <w:rPr>
          <w:sz w:val="24"/>
          <w:szCs w:val="24"/>
        </w:rPr>
      </w:pPr>
      <w:r w:rsidRPr="0080192D">
        <w:rPr>
          <w:sz w:val="24"/>
          <w:szCs w:val="24"/>
        </w:rPr>
        <w:t>Общее число инвалидов проживающих на территории Шушенского района составляет  2596 человек или  7,8%  в общей численности населения района из них:</w:t>
      </w:r>
    </w:p>
    <w:p w:rsidR="00E648BE" w:rsidRPr="0080192D" w:rsidRDefault="00E648BE" w:rsidP="00E648BE">
      <w:pPr>
        <w:pStyle w:val="ConsPlusCell"/>
        <w:jc w:val="both"/>
        <w:rPr>
          <w:sz w:val="24"/>
          <w:szCs w:val="24"/>
        </w:rPr>
      </w:pPr>
      <w:r w:rsidRPr="0080192D">
        <w:rPr>
          <w:sz w:val="24"/>
          <w:szCs w:val="24"/>
        </w:rPr>
        <w:t>164 человек - дети-инвалиды.</w:t>
      </w:r>
    </w:p>
    <w:p w:rsidR="00E648BE" w:rsidRPr="0080192D" w:rsidRDefault="00E648BE" w:rsidP="00E648BE">
      <w:pPr>
        <w:pStyle w:val="ConsPlusCell"/>
        <w:ind w:firstLine="708"/>
        <w:jc w:val="both"/>
        <w:rPr>
          <w:sz w:val="24"/>
          <w:szCs w:val="24"/>
        </w:rPr>
      </w:pPr>
      <w:r w:rsidRPr="0080192D">
        <w:rPr>
          <w:sz w:val="24"/>
          <w:szCs w:val="24"/>
        </w:rPr>
        <w:lastRenderedPageBreak/>
        <w:t xml:space="preserve">Социальное    обслуживание     населения    в </w:t>
      </w:r>
      <w:r w:rsidRPr="0080192D">
        <w:rPr>
          <w:sz w:val="24"/>
          <w:szCs w:val="24"/>
        </w:rPr>
        <w:tab/>
        <w:t xml:space="preserve">    Шушенском районе  осуществляется двумя  районными муниципальными бюджетными учреждениями</w:t>
      </w:r>
      <w:proofErr w:type="gramStart"/>
      <w:r w:rsidRPr="0080192D">
        <w:rPr>
          <w:sz w:val="24"/>
          <w:szCs w:val="24"/>
        </w:rPr>
        <w:t xml:space="preserve"> :</w:t>
      </w:r>
      <w:proofErr w:type="gramEnd"/>
      <w:r w:rsidRPr="0080192D">
        <w:rPr>
          <w:sz w:val="24"/>
          <w:szCs w:val="24"/>
        </w:rPr>
        <w:t xml:space="preserve"> «Комплексный центр социального обслуживания населения» и «Реабилитационный центр для детей-инвалидов, детей и подростков с ограниченными возможностями».</w:t>
      </w:r>
    </w:p>
    <w:p w:rsidR="00E648BE" w:rsidRPr="0080192D" w:rsidRDefault="00E648BE" w:rsidP="00E648BE">
      <w:pPr>
        <w:pStyle w:val="ConsPlusCell"/>
        <w:ind w:firstLine="708"/>
        <w:jc w:val="both"/>
        <w:rPr>
          <w:sz w:val="24"/>
          <w:szCs w:val="24"/>
        </w:rPr>
      </w:pPr>
      <w:r w:rsidRPr="0080192D">
        <w:rPr>
          <w:sz w:val="24"/>
          <w:szCs w:val="24"/>
        </w:rPr>
        <w:t xml:space="preserve">Перспективной формой социального обслуживания пожилых людей и инвалидов является оказание социальной и социально-медицинской помощи на дому. </w:t>
      </w:r>
    </w:p>
    <w:p w:rsidR="00E648BE" w:rsidRPr="0080192D" w:rsidRDefault="00E648BE" w:rsidP="00E648BE">
      <w:pPr>
        <w:pStyle w:val="ConsPlusCell"/>
        <w:ind w:firstLine="708"/>
        <w:jc w:val="both"/>
        <w:rPr>
          <w:sz w:val="24"/>
          <w:szCs w:val="24"/>
        </w:rPr>
      </w:pPr>
      <w:r w:rsidRPr="0080192D">
        <w:rPr>
          <w:sz w:val="24"/>
          <w:szCs w:val="24"/>
        </w:rPr>
        <w:t>Ежегодно услугами  по оказанию социальной помощи на дому пользуются  примерно  500  граждан пожилого возраста и инвалидов, и услугами специализированного отделения  социально-медицинского обслуживания на дому  более  50 граждан. При этом около 22,0 % от их числа – одинокие граждане и одинокие супружеские пары.</w:t>
      </w:r>
    </w:p>
    <w:p w:rsidR="00E648BE" w:rsidRPr="0080192D" w:rsidRDefault="00E648BE" w:rsidP="00E648BE">
      <w:pPr>
        <w:pStyle w:val="ConsPlusCell"/>
        <w:ind w:firstLine="708"/>
        <w:jc w:val="both"/>
        <w:rPr>
          <w:sz w:val="24"/>
          <w:szCs w:val="24"/>
        </w:rPr>
      </w:pPr>
      <w:r w:rsidRPr="0080192D">
        <w:rPr>
          <w:sz w:val="24"/>
          <w:szCs w:val="24"/>
        </w:rPr>
        <w:t xml:space="preserve">С целью создания условий для реализации принципа доступности социального обслуживания для граждан, проживающих в отдалённых населённых пунктах,  в отделении срочного социального обслуживания работают специалисты по социальной работе, работа которых организована в соответствии с принципом «доступности специалиста  в течение одного дня». </w:t>
      </w:r>
    </w:p>
    <w:p w:rsidR="00E648BE" w:rsidRPr="0080192D" w:rsidRDefault="00E648BE" w:rsidP="00E648BE">
      <w:pPr>
        <w:pStyle w:val="ConsPlusCell"/>
        <w:jc w:val="both"/>
        <w:rPr>
          <w:sz w:val="24"/>
          <w:szCs w:val="24"/>
        </w:rPr>
      </w:pPr>
      <w:r w:rsidRPr="0080192D">
        <w:rPr>
          <w:sz w:val="24"/>
          <w:szCs w:val="24"/>
        </w:rPr>
        <w:t>Специалисты по социальной работе, являясь штатными работниками социальных учреждений, имеют рабочие места по месту своего жительства в удалённых населённых пунктах.</w:t>
      </w:r>
    </w:p>
    <w:p w:rsidR="00E648BE" w:rsidRPr="0080192D" w:rsidRDefault="00E648BE" w:rsidP="00E648BE">
      <w:pPr>
        <w:pStyle w:val="ConsPlusCell"/>
        <w:jc w:val="both"/>
        <w:rPr>
          <w:sz w:val="24"/>
          <w:szCs w:val="24"/>
        </w:rPr>
      </w:pPr>
      <w:r w:rsidRPr="0080192D">
        <w:rPr>
          <w:sz w:val="24"/>
          <w:szCs w:val="24"/>
        </w:rPr>
        <w:t xml:space="preserve"> </w:t>
      </w:r>
      <w:r w:rsidRPr="0080192D">
        <w:rPr>
          <w:sz w:val="24"/>
          <w:szCs w:val="24"/>
        </w:rPr>
        <w:tab/>
        <w:t xml:space="preserve"> Одной из проблем лиц старшего поколения является не востребованность и утрата социального статуса в связи с выходом на пенсию.</w:t>
      </w:r>
    </w:p>
    <w:p w:rsidR="00E648BE" w:rsidRPr="0080192D" w:rsidRDefault="00E648BE" w:rsidP="00E648BE">
      <w:pPr>
        <w:pStyle w:val="ConsPlusCell"/>
        <w:jc w:val="both"/>
        <w:rPr>
          <w:sz w:val="24"/>
          <w:szCs w:val="24"/>
        </w:rPr>
      </w:pPr>
      <w:r w:rsidRPr="0080192D">
        <w:rPr>
          <w:sz w:val="24"/>
          <w:szCs w:val="24"/>
        </w:rPr>
        <w:t>Недостаток общения и внимания ветераны и пенсионеры зачастую компенсируют деятельностью в ветеранских движениях. Совет ветеранов совместно с администрацией района и  Управлением социальной защиты населения проводят большую работу по социальной защите ветеранов войны, труда, одиноких и престарелых граждан пожилого возраста, по военно-патриотическому воспитанию молодежи, подготовке ее к жизни, труду. Ветераны и пенсионеры участвуют в подготовке и проведении памятных и праздничных дат.</w:t>
      </w:r>
    </w:p>
    <w:p w:rsidR="00E648BE" w:rsidRPr="0080192D" w:rsidRDefault="00E648BE" w:rsidP="00E648BE">
      <w:pPr>
        <w:pStyle w:val="ConsPlusCell"/>
        <w:ind w:firstLine="708"/>
        <w:jc w:val="both"/>
        <w:rPr>
          <w:sz w:val="24"/>
          <w:szCs w:val="24"/>
        </w:rPr>
      </w:pPr>
      <w:r w:rsidRPr="0080192D">
        <w:rPr>
          <w:sz w:val="24"/>
          <w:szCs w:val="24"/>
        </w:rPr>
        <w:t xml:space="preserve">Практика показала, что работа ветеранских организаций на территории Шушенского района охватывает вниманием и заботой большинство граждан пожилого возраста. </w:t>
      </w:r>
    </w:p>
    <w:p w:rsidR="00E648BE" w:rsidRPr="0080192D" w:rsidRDefault="00E648BE" w:rsidP="00E648BE">
      <w:pPr>
        <w:pStyle w:val="ConsPlusCell"/>
        <w:ind w:firstLine="708"/>
        <w:jc w:val="both"/>
        <w:rPr>
          <w:sz w:val="24"/>
          <w:szCs w:val="24"/>
        </w:rPr>
      </w:pPr>
      <w:proofErr w:type="gramStart"/>
      <w:r w:rsidRPr="0080192D">
        <w:rPr>
          <w:sz w:val="24"/>
          <w:szCs w:val="24"/>
        </w:rPr>
        <w:t>В работе с семьей и детьми, находящимися в трудной жизненной ситуации и (или) в социально опасном положении, безусловным приоритетом также является социальное обслуживание в полустационарной форме и в форме на дому, направленное на профилактику негативных отношений в семье и профилактику безнадзорности и правонарушений несовершеннолетних, на восстановление семейных и социальных связей ребенка, его жизнеустройство и благополучие (возвращение в родную семью, помощь</w:t>
      </w:r>
      <w:proofErr w:type="gramEnd"/>
      <w:r w:rsidRPr="0080192D">
        <w:rPr>
          <w:sz w:val="24"/>
          <w:szCs w:val="24"/>
        </w:rPr>
        <w:t xml:space="preserve"> в обретении новой семьи), профилактику детской инвалидности.</w:t>
      </w:r>
    </w:p>
    <w:p w:rsidR="00E648BE" w:rsidRPr="0080192D" w:rsidRDefault="00E648BE" w:rsidP="00E648BE">
      <w:pPr>
        <w:pStyle w:val="ConsPlusCell"/>
        <w:ind w:firstLine="708"/>
        <w:jc w:val="both"/>
        <w:rPr>
          <w:sz w:val="24"/>
          <w:szCs w:val="24"/>
        </w:rPr>
      </w:pPr>
      <w:r w:rsidRPr="0080192D">
        <w:rPr>
          <w:sz w:val="24"/>
          <w:szCs w:val="24"/>
        </w:rPr>
        <w:t>Обеспечение доступности и качества социальных услуг,  охрана жизни и здоровья людей, входит в число приоритетных задач учреждений социального обслуживания Шушенского района.</w:t>
      </w:r>
    </w:p>
    <w:p w:rsidR="00E648BE" w:rsidRPr="0080192D" w:rsidRDefault="00E648BE" w:rsidP="00E648BE">
      <w:pPr>
        <w:pStyle w:val="ConsPlusCell"/>
        <w:ind w:firstLine="708"/>
        <w:jc w:val="both"/>
        <w:rPr>
          <w:sz w:val="24"/>
          <w:szCs w:val="24"/>
        </w:rPr>
      </w:pPr>
      <w:r w:rsidRPr="0080192D">
        <w:rPr>
          <w:sz w:val="24"/>
          <w:szCs w:val="24"/>
        </w:rPr>
        <w:t>Улучшение качества и доступности предоставления услуг в учреждениях социального обслуживания в значительной степени будет способствовать социально-экономическому развитию и улучшению качества жизни и благосостояния жителей Шушенского района.</w:t>
      </w:r>
    </w:p>
    <w:p w:rsidR="00E648BE" w:rsidRPr="0080192D" w:rsidRDefault="00E648BE" w:rsidP="00E648BE">
      <w:pPr>
        <w:pStyle w:val="ConsPlusCell"/>
        <w:ind w:firstLine="708"/>
        <w:jc w:val="both"/>
        <w:rPr>
          <w:sz w:val="24"/>
          <w:szCs w:val="24"/>
        </w:rPr>
      </w:pPr>
      <w:r w:rsidRPr="0080192D">
        <w:rPr>
          <w:sz w:val="24"/>
          <w:szCs w:val="24"/>
        </w:rPr>
        <w:t>В рамках данной подпрограммы учитываются и прогнозируемые параметры развития системы социальног</w:t>
      </w:r>
      <w:r>
        <w:rPr>
          <w:sz w:val="24"/>
          <w:szCs w:val="24"/>
        </w:rPr>
        <w:t>о обслуживания населения до 2020</w:t>
      </w:r>
      <w:r w:rsidRPr="0080192D">
        <w:rPr>
          <w:sz w:val="24"/>
          <w:szCs w:val="24"/>
        </w:rPr>
        <w:t xml:space="preserve"> года.  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(2015</w:t>
      </w:r>
      <w:r>
        <w:rPr>
          <w:sz w:val="24"/>
          <w:szCs w:val="24"/>
        </w:rPr>
        <w:t>-2020</w:t>
      </w:r>
      <w:r w:rsidRPr="0080192D">
        <w:rPr>
          <w:sz w:val="24"/>
          <w:szCs w:val="24"/>
        </w:rPr>
        <w:t xml:space="preserve"> гг.),  исходя из тенденций изменения параметров материального, социального и физического неблагополучия </w:t>
      </w:r>
      <w:r w:rsidRPr="0080192D">
        <w:rPr>
          <w:sz w:val="24"/>
          <w:szCs w:val="24"/>
        </w:rPr>
        <w:lastRenderedPageBreak/>
        <w:t xml:space="preserve">населения, в том числе заболеваемости,  инвалидности, состояния психического здоровья граждан и др.  </w:t>
      </w:r>
    </w:p>
    <w:p w:rsidR="00E648BE" w:rsidRPr="0080192D" w:rsidRDefault="00E648BE" w:rsidP="00E648BE">
      <w:pPr>
        <w:pStyle w:val="ConsPlusCell"/>
        <w:jc w:val="both"/>
        <w:rPr>
          <w:sz w:val="24"/>
          <w:szCs w:val="24"/>
        </w:rPr>
      </w:pPr>
      <w:r w:rsidRPr="0080192D">
        <w:rPr>
          <w:sz w:val="24"/>
          <w:szCs w:val="24"/>
        </w:rPr>
        <w:t>Добиться позитивных сдвигов в этих направлениях возможно, в том числе, в рамках профилактических мероприятий по преодолению физиологической и психологической уязвимости населения.</w:t>
      </w:r>
    </w:p>
    <w:p w:rsidR="00E648BE" w:rsidRPr="0080192D" w:rsidRDefault="00E648BE" w:rsidP="00E648BE">
      <w:pPr>
        <w:pStyle w:val="ConsPlusCell"/>
        <w:rPr>
          <w:sz w:val="24"/>
          <w:szCs w:val="24"/>
        </w:rPr>
      </w:pPr>
    </w:p>
    <w:p w:rsidR="00E648BE" w:rsidRPr="0080192D" w:rsidRDefault="00E648BE" w:rsidP="00E648BE">
      <w:pPr>
        <w:pStyle w:val="ConsPlusCell"/>
        <w:jc w:val="center"/>
        <w:rPr>
          <w:sz w:val="24"/>
          <w:szCs w:val="24"/>
        </w:rPr>
      </w:pPr>
      <w:r w:rsidRPr="0080192D">
        <w:rPr>
          <w:sz w:val="24"/>
          <w:szCs w:val="24"/>
        </w:rPr>
        <w:t>2.2. Основная цель, задачи, этапы и сроки выполнения подпрограммы, целевые индикаторы</w:t>
      </w:r>
    </w:p>
    <w:p w:rsidR="00E648BE" w:rsidRPr="0080192D" w:rsidRDefault="00E648BE" w:rsidP="00E648BE">
      <w:pPr>
        <w:pStyle w:val="ConsPlusCell"/>
        <w:rPr>
          <w:sz w:val="24"/>
          <w:szCs w:val="24"/>
        </w:rPr>
      </w:pPr>
    </w:p>
    <w:p w:rsidR="00E648BE" w:rsidRPr="0080192D" w:rsidRDefault="00E648BE" w:rsidP="00E648BE">
      <w:pPr>
        <w:pStyle w:val="ConsPlusCell"/>
        <w:ind w:firstLine="708"/>
        <w:jc w:val="both"/>
        <w:rPr>
          <w:sz w:val="24"/>
          <w:szCs w:val="24"/>
        </w:rPr>
      </w:pPr>
      <w:r w:rsidRPr="0080192D">
        <w:rPr>
          <w:sz w:val="24"/>
          <w:szCs w:val="24"/>
        </w:rPr>
        <w:t xml:space="preserve">Основной целью подпрограммы является: </w:t>
      </w:r>
    </w:p>
    <w:p w:rsidR="00E648BE" w:rsidRPr="0080192D" w:rsidRDefault="00E648BE" w:rsidP="00E648BE">
      <w:pPr>
        <w:pStyle w:val="ConsPlusCell"/>
        <w:jc w:val="both"/>
        <w:rPr>
          <w:sz w:val="24"/>
          <w:szCs w:val="24"/>
        </w:rPr>
      </w:pPr>
      <w:r w:rsidRPr="0080192D">
        <w:rPr>
          <w:sz w:val="24"/>
          <w:szCs w:val="24"/>
        </w:rPr>
        <w:t>повышение качества и доступности предоставления услуг по социальному обслуживанию.</w:t>
      </w:r>
    </w:p>
    <w:p w:rsidR="00E648BE" w:rsidRPr="0080192D" w:rsidRDefault="00E648BE" w:rsidP="00E648BE">
      <w:pPr>
        <w:pStyle w:val="ConsPlusCell"/>
        <w:ind w:firstLine="708"/>
        <w:jc w:val="both"/>
        <w:rPr>
          <w:sz w:val="24"/>
          <w:szCs w:val="24"/>
        </w:rPr>
      </w:pPr>
      <w:r w:rsidRPr="0080192D">
        <w:rPr>
          <w:sz w:val="24"/>
          <w:szCs w:val="24"/>
        </w:rPr>
        <w:t>Во исполнение поставленной цели подпрограммы предусмотрена  задача: </w:t>
      </w:r>
    </w:p>
    <w:p w:rsidR="00E648BE" w:rsidRPr="0080192D" w:rsidRDefault="00E648BE" w:rsidP="00E648BE">
      <w:pPr>
        <w:pStyle w:val="ConsPlusCell"/>
        <w:jc w:val="both"/>
        <w:rPr>
          <w:sz w:val="24"/>
          <w:szCs w:val="24"/>
        </w:rPr>
      </w:pPr>
      <w:r w:rsidRPr="0080192D">
        <w:rPr>
          <w:sz w:val="24"/>
          <w:szCs w:val="24"/>
        </w:rPr>
        <w:t>обеспечение потребностей граждан пожилого возраста, инвалидов, включая детей-инвалидов, семей и детей в социальном обслуживании.</w:t>
      </w:r>
    </w:p>
    <w:p w:rsidR="00E648BE" w:rsidRPr="0080192D" w:rsidRDefault="00E648BE" w:rsidP="00E648BE">
      <w:pPr>
        <w:pStyle w:val="ConsPlusCell"/>
        <w:ind w:firstLine="708"/>
        <w:jc w:val="both"/>
        <w:rPr>
          <w:sz w:val="24"/>
          <w:szCs w:val="24"/>
        </w:rPr>
      </w:pPr>
      <w:r w:rsidRPr="0080192D">
        <w:rPr>
          <w:sz w:val="24"/>
          <w:szCs w:val="24"/>
        </w:rPr>
        <w:t>Выбор подпрограммных мероприятий основывается на эффективности решения поставленных задач.</w:t>
      </w:r>
    </w:p>
    <w:p w:rsidR="00E648BE" w:rsidRPr="0080192D" w:rsidRDefault="00E648BE" w:rsidP="00E648BE">
      <w:pPr>
        <w:pStyle w:val="ConsPlusCell"/>
        <w:ind w:firstLine="708"/>
        <w:jc w:val="both"/>
        <w:rPr>
          <w:sz w:val="24"/>
          <w:szCs w:val="24"/>
        </w:rPr>
      </w:pPr>
      <w:r w:rsidRPr="0080192D">
        <w:rPr>
          <w:sz w:val="24"/>
          <w:szCs w:val="24"/>
        </w:rPr>
        <w:t>Перечень мероприятий приведен в приложении № 2 к настоящей подпрограмме.</w:t>
      </w:r>
    </w:p>
    <w:p w:rsidR="00E648BE" w:rsidRPr="0080192D" w:rsidRDefault="00E648BE" w:rsidP="00E648BE">
      <w:pPr>
        <w:pStyle w:val="ConsPlusCell"/>
        <w:ind w:firstLine="708"/>
        <w:jc w:val="both"/>
        <w:rPr>
          <w:sz w:val="24"/>
          <w:szCs w:val="24"/>
        </w:rPr>
      </w:pPr>
      <w:r w:rsidRPr="0080192D">
        <w:rPr>
          <w:sz w:val="24"/>
          <w:szCs w:val="24"/>
        </w:rPr>
        <w:t>При реализации подпрограммы УСЗН осуществляет следующие полномочия:</w:t>
      </w:r>
    </w:p>
    <w:p w:rsidR="00E648BE" w:rsidRPr="0080192D" w:rsidRDefault="00E648BE" w:rsidP="00E648BE">
      <w:pPr>
        <w:pStyle w:val="ConsPlusCell"/>
        <w:jc w:val="both"/>
        <w:rPr>
          <w:sz w:val="24"/>
          <w:szCs w:val="24"/>
        </w:rPr>
      </w:pPr>
      <w:r w:rsidRPr="0080192D">
        <w:rPr>
          <w:sz w:val="24"/>
          <w:szCs w:val="24"/>
        </w:rPr>
        <w:t>мониторинг реализации подпрограммных мероприятий;</w:t>
      </w:r>
    </w:p>
    <w:p w:rsidR="00E648BE" w:rsidRPr="0080192D" w:rsidRDefault="00E648BE" w:rsidP="00E648BE">
      <w:pPr>
        <w:pStyle w:val="ConsPlusCell"/>
        <w:jc w:val="both"/>
        <w:rPr>
          <w:sz w:val="24"/>
          <w:szCs w:val="24"/>
        </w:rPr>
      </w:pPr>
      <w:proofErr w:type="gramStart"/>
      <w:r w:rsidRPr="0080192D">
        <w:rPr>
          <w:sz w:val="24"/>
          <w:szCs w:val="24"/>
        </w:rPr>
        <w:t>контроль за</w:t>
      </w:r>
      <w:proofErr w:type="gramEnd"/>
      <w:r w:rsidRPr="0080192D">
        <w:rPr>
          <w:sz w:val="24"/>
          <w:szCs w:val="24"/>
        </w:rPr>
        <w:t xml:space="preserve"> ходом реализации подпрограммы.</w:t>
      </w:r>
    </w:p>
    <w:p w:rsidR="00E648BE" w:rsidRPr="0080192D" w:rsidRDefault="00E648BE" w:rsidP="00E648BE">
      <w:pPr>
        <w:pStyle w:val="ConsPlusCell"/>
        <w:jc w:val="both"/>
        <w:rPr>
          <w:sz w:val="24"/>
          <w:szCs w:val="24"/>
        </w:rPr>
      </w:pPr>
    </w:p>
    <w:p w:rsidR="00E648BE" w:rsidRPr="0080192D" w:rsidRDefault="00E648BE" w:rsidP="00E648BE">
      <w:pPr>
        <w:pStyle w:val="ConsPlusCell"/>
        <w:jc w:val="center"/>
        <w:rPr>
          <w:sz w:val="24"/>
          <w:szCs w:val="24"/>
        </w:rPr>
      </w:pPr>
      <w:r w:rsidRPr="0080192D">
        <w:rPr>
          <w:sz w:val="24"/>
          <w:szCs w:val="24"/>
        </w:rPr>
        <w:t>2.3. Механизм реализации подпрограммы</w:t>
      </w:r>
    </w:p>
    <w:p w:rsidR="00E648BE" w:rsidRPr="0080192D" w:rsidRDefault="00E648BE" w:rsidP="00E648BE">
      <w:pPr>
        <w:pStyle w:val="ConsPlusCell"/>
        <w:jc w:val="both"/>
        <w:rPr>
          <w:sz w:val="24"/>
          <w:szCs w:val="24"/>
        </w:rPr>
      </w:pPr>
    </w:p>
    <w:p w:rsidR="00E648BE" w:rsidRPr="0080192D" w:rsidRDefault="00E648BE" w:rsidP="00E648BE">
      <w:pPr>
        <w:pStyle w:val="ConsPlusCell"/>
        <w:ind w:firstLine="708"/>
        <w:jc w:val="both"/>
        <w:rPr>
          <w:sz w:val="24"/>
          <w:szCs w:val="24"/>
        </w:rPr>
      </w:pPr>
      <w:r w:rsidRPr="0080192D">
        <w:rPr>
          <w:sz w:val="24"/>
          <w:szCs w:val="24"/>
        </w:rPr>
        <w:t xml:space="preserve">Финансирование подпрограммы осуществляется за счет краевого бюджета в соответствии со сводной бюджетной росписью. </w:t>
      </w:r>
    </w:p>
    <w:p w:rsidR="00E648BE" w:rsidRPr="0080192D" w:rsidRDefault="00E648BE" w:rsidP="00E648BE">
      <w:pPr>
        <w:pStyle w:val="ConsPlusCell"/>
        <w:jc w:val="both"/>
        <w:rPr>
          <w:sz w:val="24"/>
          <w:szCs w:val="24"/>
        </w:rPr>
      </w:pPr>
      <w:r w:rsidRPr="0080192D">
        <w:rPr>
          <w:sz w:val="24"/>
          <w:szCs w:val="24"/>
        </w:rPr>
        <w:t xml:space="preserve"> </w:t>
      </w:r>
      <w:r w:rsidRPr="0080192D">
        <w:rPr>
          <w:sz w:val="24"/>
          <w:szCs w:val="24"/>
        </w:rPr>
        <w:tab/>
      </w:r>
      <w:proofErr w:type="gramStart"/>
      <w:r w:rsidRPr="0080192D">
        <w:rPr>
          <w:sz w:val="24"/>
          <w:szCs w:val="24"/>
        </w:rPr>
        <w:t>Своевременное и качественное предоставление государственных услуг по социальному обслуживанию районными муниципальными бюджетными учреждениями социального обслуживания в соответствии с Федеральными законами от 10.12.1995 № 195-ФЗ «Об основах социального обслуживания в Российской Федерации»,  от 02.08.1995 № 122-ФЗ «О социальном обслуживании граждан пожилого возраста и инвалидов» и действующим Законом Красноярского края от 10.12.2004 № 12-2705 «О социальном обслуживании населения», Законом Красноярского края от 09.12.2010 № 11-5397 «О</w:t>
      </w:r>
      <w:proofErr w:type="gramEnd"/>
      <w:r w:rsidRPr="0080192D">
        <w:rPr>
          <w:sz w:val="24"/>
          <w:szCs w:val="24"/>
        </w:rPr>
        <w:t xml:space="preserve"> </w:t>
      </w:r>
      <w:proofErr w:type="gramStart"/>
      <w:r w:rsidRPr="0080192D">
        <w:rPr>
          <w:sz w:val="24"/>
          <w:szCs w:val="24"/>
        </w:rPr>
        <w:t>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Законом Красноярского края от 29.10.2009 № 9-3864 «О новых системах оплаты труда работников краевых государственных бюджетных учреждений», постановлением  Правительства Красноярского края от  01.12.2009 № 620-п «Об утверждении Примерного положения об оплате труда работников краевых государственных бюджетных учреждений социального обслуживания, подведомственных министерству</w:t>
      </w:r>
      <w:proofErr w:type="gramEnd"/>
      <w:r w:rsidRPr="0080192D">
        <w:rPr>
          <w:sz w:val="24"/>
          <w:szCs w:val="24"/>
        </w:rPr>
        <w:t xml:space="preserve"> социальной политики Красноярского края».</w:t>
      </w:r>
    </w:p>
    <w:p w:rsidR="00E648BE" w:rsidRPr="0080192D" w:rsidRDefault="00E648BE" w:rsidP="00E648BE">
      <w:pPr>
        <w:pStyle w:val="ConsPlusCell"/>
        <w:ind w:firstLine="708"/>
        <w:jc w:val="both"/>
        <w:rPr>
          <w:sz w:val="24"/>
          <w:szCs w:val="24"/>
        </w:rPr>
      </w:pPr>
      <w:r w:rsidRPr="0080192D">
        <w:rPr>
          <w:sz w:val="24"/>
          <w:szCs w:val="24"/>
        </w:rPr>
        <w:t xml:space="preserve">Главным распорядителем бюджетных средств является Управление социальной защиты населения  администрации Шушенского района. </w:t>
      </w:r>
    </w:p>
    <w:p w:rsidR="00E648BE" w:rsidRPr="0080192D" w:rsidRDefault="00E648BE" w:rsidP="00E648BE">
      <w:pPr>
        <w:pStyle w:val="ConsPlusCell"/>
        <w:ind w:firstLine="708"/>
        <w:jc w:val="both"/>
        <w:rPr>
          <w:sz w:val="24"/>
          <w:szCs w:val="24"/>
        </w:rPr>
      </w:pPr>
      <w:r w:rsidRPr="0080192D">
        <w:rPr>
          <w:sz w:val="24"/>
          <w:szCs w:val="24"/>
        </w:rPr>
        <w:t>РМБУ «Комплексный центр социального обслужив</w:t>
      </w:r>
      <w:r>
        <w:rPr>
          <w:sz w:val="24"/>
          <w:szCs w:val="24"/>
        </w:rPr>
        <w:t xml:space="preserve">ания населения»  оказывает </w:t>
      </w:r>
      <w:r w:rsidRPr="0080192D">
        <w:rPr>
          <w:sz w:val="24"/>
          <w:szCs w:val="24"/>
        </w:rPr>
        <w:t xml:space="preserve"> муниципальные услуги:</w:t>
      </w:r>
    </w:p>
    <w:p w:rsidR="00E648BE" w:rsidRPr="0080192D" w:rsidRDefault="00E648BE" w:rsidP="00E648BE">
      <w:pPr>
        <w:pStyle w:val="ConsPlusCell"/>
        <w:jc w:val="both"/>
        <w:rPr>
          <w:sz w:val="24"/>
          <w:szCs w:val="24"/>
        </w:rPr>
      </w:pPr>
      <w:r w:rsidRPr="0080192D">
        <w:rPr>
          <w:sz w:val="24"/>
          <w:szCs w:val="24"/>
        </w:rPr>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(очно);</w:t>
      </w:r>
    </w:p>
    <w:p w:rsidR="00E648BE" w:rsidRPr="0080192D" w:rsidRDefault="00E648BE" w:rsidP="00E648BE">
      <w:pPr>
        <w:pStyle w:val="ConsPlusCell"/>
        <w:jc w:val="both"/>
        <w:rPr>
          <w:sz w:val="24"/>
          <w:szCs w:val="24"/>
        </w:rPr>
      </w:pPr>
      <w:r w:rsidRPr="0080192D">
        <w:rPr>
          <w:sz w:val="24"/>
          <w:szCs w:val="24"/>
        </w:rPr>
        <w:lastRenderedPageBreak/>
        <w:t>-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(очно);</w:t>
      </w:r>
    </w:p>
    <w:p w:rsidR="00E648BE" w:rsidRPr="0080192D" w:rsidRDefault="00E648BE" w:rsidP="00E648BE">
      <w:pPr>
        <w:pStyle w:val="ConsPlusCell"/>
        <w:jc w:val="both"/>
        <w:rPr>
          <w:sz w:val="24"/>
          <w:szCs w:val="24"/>
        </w:rPr>
      </w:pPr>
      <w:r w:rsidRPr="0080192D">
        <w:rPr>
          <w:sz w:val="24"/>
          <w:szCs w:val="24"/>
        </w:rPr>
        <w:t>-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(заочно).</w:t>
      </w:r>
    </w:p>
    <w:p w:rsidR="00E648BE" w:rsidRPr="0080192D" w:rsidRDefault="00E648BE" w:rsidP="00E648BE">
      <w:pPr>
        <w:pStyle w:val="ConsPlusCell"/>
        <w:ind w:firstLine="708"/>
        <w:jc w:val="both"/>
        <w:rPr>
          <w:sz w:val="24"/>
          <w:szCs w:val="24"/>
        </w:rPr>
      </w:pPr>
      <w:r w:rsidRPr="0080192D">
        <w:rPr>
          <w:sz w:val="24"/>
          <w:szCs w:val="24"/>
        </w:rPr>
        <w:t>Получателями муниципальных услуг являются:</w:t>
      </w:r>
    </w:p>
    <w:p w:rsidR="00E648BE" w:rsidRPr="0080192D" w:rsidRDefault="00E648BE" w:rsidP="00E648BE">
      <w:pPr>
        <w:pStyle w:val="ConsPlusCell"/>
        <w:jc w:val="both"/>
        <w:rPr>
          <w:sz w:val="24"/>
          <w:szCs w:val="24"/>
        </w:rPr>
      </w:pPr>
      <w:r w:rsidRPr="0080192D">
        <w:rPr>
          <w:sz w:val="24"/>
          <w:szCs w:val="24"/>
        </w:rPr>
        <w:t>Гражданин полностью или частично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648BE" w:rsidRPr="0080192D" w:rsidRDefault="00E648BE" w:rsidP="00E648BE">
      <w:pPr>
        <w:pStyle w:val="ConsPlusCell"/>
        <w:jc w:val="both"/>
        <w:rPr>
          <w:sz w:val="24"/>
          <w:szCs w:val="24"/>
        </w:rPr>
      </w:pPr>
      <w:r w:rsidRPr="0080192D">
        <w:rPr>
          <w:sz w:val="24"/>
          <w:szCs w:val="24"/>
        </w:rPr>
        <w:t>Гражданин при наличии в семье инвалида или инвалидов, в том числе ребенка-инвалида или детей-инвалидов, нуждающихся в постоянном постороннем уходе;</w:t>
      </w:r>
    </w:p>
    <w:p w:rsidR="00E648BE" w:rsidRPr="0080192D" w:rsidRDefault="00E648BE" w:rsidP="00E648BE">
      <w:pPr>
        <w:pStyle w:val="ConsPlusCell"/>
        <w:jc w:val="both"/>
        <w:rPr>
          <w:sz w:val="24"/>
          <w:szCs w:val="24"/>
        </w:rPr>
      </w:pPr>
      <w:r w:rsidRPr="0080192D">
        <w:rPr>
          <w:sz w:val="24"/>
          <w:szCs w:val="24"/>
        </w:rPr>
        <w:t>Гражданин при наличии ребенка или детей (в том числе находящихся под опекой, попечительством), испытывающих трудности в социальной адаптации;</w:t>
      </w:r>
    </w:p>
    <w:p w:rsidR="00E648BE" w:rsidRPr="0080192D" w:rsidRDefault="00E648BE" w:rsidP="00E648BE">
      <w:pPr>
        <w:pStyle w:val="ConsPlusCell"/>
        <w:jc w:val="both"/>
        <w:rPr>
          <w:sz w:val="24"/>
          <w:szCs w:val="24"/>
        </w:rPr>
      </w:pPr>
      <w:r w:rsidRPr="0080192D">
        <w:rPr>
          <w:sz w:val="24"/>
          <w:szCs w:val="24"/>
        </w:rPr>
        <w:t>Гражданин при отсутствии возможности обеспечения ухода (в том числе временного) за инвалидом, ребенком, детьми, а также отсутствие попечения над ними;</w:t>
      </w:r>
    </w:p>
    <w:p w:rsidR="00E648BE" w:rsidRPr="0080192D" w:rsidRDefault="00E648BE" w:rsidP="00E648BE">
      <w:pPr>
        <w:pStyle w:val="ConsPlusCell"/>
        <w:jc w:val="both"/>
        <w:rPr>
          <w:sz w:val="24"/>
          <w:szCs w:val="24"/>
        </w:rPr>
      </w:pPr>
      <w:r w:rsidRPr="0080192D">
        <w:rPr>
          <w:sz w:val="24"/>
          <w:szCs w:val="24"/>
        </w:rPr>
        <w:t>Гражданин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E648BE" w:rsidRPr="0080192D" w:rsidRDefault="00E648BE" w:rsidP="00E648BE">
      <w:pPr>
        <w:pStyle w:val="ConsPlusCell"/>
        <w:jc w:val="both"/>
        <w:rPr>
          <w:sz w:val="24"/>
          <w:szCs w:val="24"/>
        </w:rPr>
      </w:pPr>
      <w:r w:rsidRPr="0080192D">
        <w:rPr>
          <w:sz w:val="24"/>
          <w:szCs w:val="24"/>
        </w:rPr>
        <w:t>Гражданин при отсутствии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E648BE" w:rsidRPr="0080192D" w:rsidRDefault="00E648BE" w:rsidP="00E648BE">
      <w:pPr>
        <w:pStyle w:val="ConsPlusCell"/>
        <w:jc w:val="both"/>
        <w:rPr>
          <w:sz w:val="24"/>
          <w:szCs w:val="24"/>
        </w:rPr>
      </w:pPr>
      <w:r w:rsidRPr="0080192D">
        <w:rPr>
          <w:sz w:val="24"/>
          <w:szCs w:val="24"/>
        </w:rPr>
        <w:t>Гражданин при отсутствии работы и сре</w:t>
      </w:r>
      <w:proofErr w:type="gramStart"/>
      <w:r w:rsidRPr="0080192D">
        <w:rPr>
          <w:sz w:val="24"/>
          <w:szCs w:val="24"/>
        </w:rPr>
        <w:t>дств к с</w:t>
      </w:r>
      <w:proofErr w:type="gramEnd"/>
      <w:r w:rsidRPr="0080192D">
        <w:rPr>
          <w:sz w:val="24"/>
          <w:szCs w:val="24"/>
        </w:rPr>
        <w:t>уществованию;</w:t>
      </w:r>
    </w:p>
    <w:p w:rsidR="00E648BE" w:rsidRPr="0080192D" w:rsidRDefault="00E648BE" w:rsidP="00E648BE">
      <w:pPr>
        <w:pStyle w:val="ConsPlusCell"/>
        <w:jc w:val="both"/>
        <w:rPr>
          <w:sz w:val="24"/>
          <w:szCs w:val="24"/>
        </w:rPr>
      </w:pPr>
      <w:r w:rsidRPr="0080192D">
        <w:rPr>
          <w:sz w:val="24"/>
          <w:szCs w:val="24"/>
        </w:rPr>
        <w:t>Гражданин при наличии иных обстоятельств, которые ухудшают или способны ухудшить условия его жизнедеятельности.</w:t>
      </w:r>
    </w:p>
    <w:p w:rsidR="00E648BE" w:rsidRPr="0080192D" w:rsidRDefault="00E648BE" w:rsidP="00E648BE">
      <w:pPr>
        <w:pStyle w:val="ConsPlusCell"/>
        <w:ind w:firstLine="708"/>
        <w:jc w:val="both"/>
        <w:rPr>
          <w:sz w:val="24"/>
          <w:szCs w:val="24"/>
        </w:rPr>
      </w:pPr>
      <w:r w:rsidRPr="0080192D">
        <w:rPr>
          <w:sz w:val="24"/>
          <w:szCs w:val="24"/>
        </w:rPr>
        <w:t>Контроль за эффективным и целевым использованием сре</w:t>
      </w:r>
      <w:proofErr w:type="gramStart"/>
      <w:r w:rsidRPr="0080192D">
        <w:rPr>
          <w:sz w:val="24"/>
          <w:szCs w:val="24"/>
        </w:rPr>
        <w:t>дств кр</w:t>
      </w:r>
      <w:proofErr w:type="gramEnd"/>
      <w:r w:rsidRPr="0080192D">
        <w:rPr>
          <w:sz w:val="24"/>
          <w:szCs w:val="24"/>
        </w:rPr>
        <w:t xml:space="preserve">аевого бюджета районными муниципальными бюджетными учреждениями социального обслуживания осуществляется Управление социальной защиты населения  администрации Шушенского района, в форме  мониторинга качества предоставления социальных услуг, финансовым управлением администрации Шушенского района в форме проверок (тематических, комплексных). </w:t>
      </w:r>
    </w:p>
    <w:p w:rsidR="00E648BE" w:rsidRPr="0080192D" w:rsidRDefault="00E648BE" w:rsidP="00E648BE">
      <w:pPr>
        <w:pStyle w:val="ConsPlusCell"/>
        <w:jc w:val="both"/>
        <w:rPr>
          <w:sz w:val="24"/>
          <w:szCs w:val="24"/>
        </w:rPr>
      </w:pPr>
      <w:r w:rsidRPr="0080192D">
        <w:rPr>
          <w:sz w:val="24"/>
          <w:szCs w:val="24"/>
        </w:rPr>
        <w:tab/>
      </w:r>
    </w:p>
    <w:p w:rsidR="00E648BE" w:rsidRPr="0080192D" w:rsidRDefault="00E648BE" w:rsidP="00E648BE">
      <w:pPr>
        <w:pStyle w:val="ConsPlusCell"/>
        <w:jc w:val="center"/>
        <w:rPr>
          <w:sz w:val="24"/>
          <w:szCs w:val="24"/>
        </w:rPr>
      </w:pPr>
      <w:r w:rsidRPr="0080192D">
        <w:rPr>
          <w:sz w:val="24"/>
          <w:szCs w:val="24"/>
        </w:rPr>
        <w:t xml:space="preserve">2.4. Управление подпрограммой и </w:t>
      </w:r>
      <w:proofErr w:type="gramStart"/>
      <w:r w:rsidRPr="0080192D">
        <w:rPr>
          <w:sz w:val="24"/>
          <w:szCs w:val="24"/>
        </w:rPr>
        <w:t>контроль за</w:t>
      </w:r>
      <w:proofErr w:type="gramEnd"/>
      <w:r w:rsidRPr="0080192D">
        <w:rPr>
          <w:sz w:val="24"/>
          <w:szCs w:val="24"/>
        </w:rPr>
        <w:t xml:space="preserve"> ходом ее выполнения</w:t>
      </w:r>
    </w:p>
    <w:p w:rsidR="00E648BE" w:rsidRPr="0080192D" w:rsidRDefault="00E648BE" w:rsidP="00E648BE">
      <w:pPr>
        <w:pStyle w:val="ConsPlusCell"/>
        <w:jc w:val="both"/>
        <w:rPr>
          <w:sz w:val="24"/>
          <w:szCs w:val="24"/>
        </w:rPr>
      </w:pPr>
    </w:p>
    <w:p w:rsidR="00E648BE" w:rsidRPr="0080192D" w:rsidRDefault="00E648BE" w:rsidP="00E648BE">
      <w:pPr>
        <w:pStyle w:val="ConsPlusCell"/>
        <w:jc w:val="both"/>
        <w:rPr>
          <w:sz w:val="24"/>
          <w:szCs w:val="24"/>
        </w:rPr>
      </w:pPr>
    </w:p>
    <w:p w:rsidR="00E648BE" w:rsidRPr="0080192D" w:rsidRDefault="00E648BE" w:rsidP="00E648BE">
      <w:pPr>
        <w:pStyle w:val="ConsPlusCell"/>
        <w:ind w:firstLine="708"/>
        <w:jc w:val="both"/>
        <w:rPr>
          <w:sz w:val="24"/>
          <w:szCs w:val="24"/>
        </w:rPr>
      </w:pPr>
      <w:r w:rsidRPr="0080192D">
        <w:rPr>
          <w:sz w:val="24"/>
          <w:szCs w:val="24"/>
        </w:rPr>
        <w:t>Организацию управления подпрограммой осуществляет управление социальной защиты населения администрации Шушенского района.</w:t>
      </w:r>
    </w:p>
    <w:p w:rsidR="00E648BE" w:rsidRPr="0080192D" w:rsidRDefault="00E648BE" w:rsidP="00E648BE">
      <w:pPr>
        <w:pStyle w:val="ConsPlusCell"/>
        <w:ind w:firstLine="708"/>
        <w:jc w:val="both"/>
        <w:rPr>
          <w:sz w:val="24"/>
          <w:szCs w:val="24"/>
        </w:rPr>
      </w:pPr>
      <w:r w:rsidRPr="0080192D">
        <w:rPr>
          <w:sz w:val="24"/>
          <w:szCs w:val="24"/>
        </w:rPr>
        <w:t>Управление социальной защиты населения администрации Шушенского района несет ответственность за реализацию подпрограммы, достижение конечных результатов и осуществляет:</w:t>
      </w:r>
    </w:p>
    <w:p w:rsidR="00E648BE" w:rsidRPr="0080192D" w:rsidRDefault="00E648BE" w:rsidP="00E648BE">
      <w:pPr>
        <w:pStyle w:val="ConsPlusCell"/>
        <w:jc w:val="both"/>
        <w:rPr>
          <w:sz w:val="24"/>
          <w:szCs w:val="24"/>
        </w:rPr>
      </w:pPr>
      <w:r w:rsidRPr="0080192D">
        <w:rPr>
          <w:sz w:val="24"/>
          <w:szCs w:val="24"/>
        </w:rPr>
        <w:t>координацию исполнения мероприятий подпрограммы, мониторинг их реализации;</w:t>
      </w:r>
    </w:p>
    <w:p w:rsidR="00E648BE" w:rsidRPr="0080192D" w:rsidRDefault="00E648BE" w:rsidP="00E648BE">
      <w:pPr>
        <w:pStyle w:val="ConsPlusCell"/>
        <w:jc w:val="both"/>
        <w:rPr>
          <w:sz w:val="24"/>
          <w:szCs w:val="24"/>
        </w:rPr>
      </w:pPr>
      <w:r w:rsidRPr="0080192D">
        <w:rPr>
          <w:sz w:val="24"/>
          <w:szCs w:val="24"/>
        </w:rPr>
        <w:t xml:space="preserve">непосредственный </w:t>
      </w:r>
      <w:proofErr w:type="gramStart"/>
      <w:r w:rsidRPr="0080192D">
        <w:rPr>
          <w:sz w:val="24"/>
          <w:szCs w:val="24"/>
        </w:rPr>
        <w:t>контроль за</w:t>
      </w:r>
      <w:proofErr w:type="gramEnd"/>
      <w:r w:rsidRPr="0080192D">
        <w:rPr>
          <w:sz w:val="24"/>
          <w:szCs w:val="24"/>
        </w:rPr>
        <w:t xml:space="preserve"> ходом реализации мероприятий подпрограммы;</w:t>
      </w:r>
    </w:p>
    <w:p w:rsidR="00E648BE" w:rsidRPr="0080192D" w:rsidRDefault="00E648BE" w:rsidP="00E648BE">
      <w:pPr>
        <w:pStyle w:val="ConsPlusCell"/>
        <w:jc w:val="both"/>
        <w:rPr>
          <w:sz w:val="24"/>
          <w:szCs w:val="24"/>
        </w:rPr>
      </w:pPr>
      <w:r w:rsidRPr="0080192D">
        <w:rPr>
          <w:sz w:val="24"/>
          <w:szCs w:val="24"/>
        </w:rPr>
        <w:t>подготовку отчетов о реализации подпрограммы;</w:t>
      </w:r>
    </w:p>
    <w:p w:rsidR="00E648BE" w:rsidRPr="0080192D" w:rsidRDefault="00E648BE" w:rsidP="00E648BE">
      <w:pPr>
        <w:pStyle w:val="ConsPlusCell"/>
        <w:jc w:val="both"/>
        <w:rPr>
          <w:sz w:val="24"/>
          <w:szCs w:val="24"/>
        </w:rPr>
      </w:pPr>
      <w:proofErr w:type="gramStart"/>
      <w:r w:rsidRPr="0080192D">
        <w:rPr>
          <w:sz w:val="24"/>
          <w:szCs w:val="24"/>
        </w:rPr>
        <w:t>контроль за</w:t>
      </w:r>
      <w:proofErr w:type="gramEnd"/>
      <w:r w:rsidRPr="0080192D">
        <w:rPr>
          <w:sz w:val="24"/>
          <w:szCs w:val="24"/>
        </w:rPr>
        <w:t xml:space="preserve"> достижением конечного результата подпрограммы;</w:t>
      </w:r>
    </w:p>
    <w:p w:rsidR="00E648BE" w:rsidRPr="0080192D" w:rsidRDefault="00E648BE" w:rsidP="00E648BE">
      <w:pPr>
        <w:pStyle w:val="ConsPlusCell"/>
        <w:jc w:val="both"/>
        <w:rPr>
          <w:sz w:val="24"/>
          <w:szCs w:val="24"/>
        </w:rPr>
      </w:pPr>
      <w:r w:rsidRPr="0080192D">
        <w:rPr>
          <w:sz w:val="24"/>
          <w:szCs w:val="24"/>
        </w:rPr>
        <w:lastRenderedPageBreak/>
        <w:t>ежегодную оценку эффективности реализации подпрограммы.</w:t>
      </w:r>
    </w:p>
    <w:p w:rsidR="00E648BE" w:rsidRPr="0080192D" w:rsidRDefault="00E648BE" w:rsidP="00E648BE">
      <w:pPr>
        <w:pStyle w:val="ConsPlusCell"/>
        <w:ind w:firstLine="708"/>
        <w:jc w:val="both"/>
        <w:rPr>
          <w:sz w:val="24"/>
          <w:szCs w:val="24"/>
        </w:rPr>
      </w:pPr>
      <w:r w:rsidRPr="0080192D">
        <w:rPr>
          <w:sz w:val="24"/>
          <w:szCs w:val="24"/>
        </w:rPr>
        <w:t>Обеспечение целевого расходования бюджетных средств осуществляется управлением социальной защиты населения Шушенского района, являющегося главным распорядителем средств районного бюджета.</w:t>
      </w:r>
    </w:p>
    <w:p w:rsidR="00E648BE" w:rsidRPr="0080192D" w:rsidRDefault="00E648BE" w:rsidP="00E648BE">
      <w:pPr>
        <w:pStyle w:val="ConsPlusCell"/>
        <w:ind w:firstLine="708"/>
        <w:jc w:val="both"/>
        <w:rPr>
          <w:sz w:val="24"/>
          <w:szCs w:val="24"/>
        </w:rPr>
      </w:pPr>
      <w:proofErr w:type="gramStart"/>
      <w:r w:rsidRPr="0080192D">
        <w:rPr>
          <w:sz w:val="24"/>
          <w:szCs w:val="24"/>
        </w:rPr>
        <w:t>Контроль за</w:t>
      </w:r>
      <w:proofErr w:type="gramEnd"/>
      <w:r w:rsidRPr="0080192D">
        <w:rPr>
          <w:sz w:val="24"/>
          <w:szCs w:val="24"/>
        </w:rPr>
        <w:t xml:space="preserve"> ходом реализации подпрограммы осуществляет управление социальной защиты населения администрации Шушенского района путем составления отчетов, документов и составления аналитической информации об осуществлении переданных государственных полномочий. </w:t>
      </w:r>
    </w:p>
    <w:p w:rsidR="00E648BE" w:rsidRPr="0080192D" w:rsidRDefault="00E648BE" w:rsidP="00E648BE">
      <w:pPr>
        <w:pStyle w:val="ConsPlusCell"/>
        <w:jc w:val="both"/>
        <w:rPr>
          <w:sz w:val="24"/>
          <w:szCs w:val="24"/>
        </w:rPr>
      </w:pPr>
      <w:r w:rsidRPr="0080192D">
        <w:rPr>
          <w:sz w:val="24"/>
          <w:szCs w:val="24"/>
        </w:rPr>
        <w:t xml:space="preserve"> </w:t>
      </w:r>
      <w:r w:rsidRPr="0080192D">
        <w:rPr>
          <w:sz w:val="24"/>
          <w:szCs w:val="24"/>
        </w:rPr>
        <w:tab/>
        <w:t>Контроль за законностью, результативность (эффективностью и экономичностью) использования сре</w:t>
      </w:r>
      <w:proofErr w:type="gramStart"/>
      <w:r w:rsidRPr="0080192D">
        <w:rPr>
          <w:sz w:val="24"/>
          <w:szCs w:val="24"/>
        </w:rPr>
        <w:t>дств  кр</w:t>
      </w:r>
      <w:proofErr w:type="gramEnd"/>
      <w:r w:rsidRPr="0080192D">
        <w:rPr>
          <w:sz w:val="24"/>
          <w:szCs w:val="24"/>
        </w:rPr>
        <w:t>аевого бюджета на реализацию мероприятий подпрограммы осуществляется Счетной палатой Красноярского края.</w:t>
      </w:r>
    </w:p>
    <w:p w:rsidR="00E648BE" w:rsidRPr="0080192D" w:rsidRDefault="00E648BE" w:rsidP="00E648BE">
      <w:pPr>
        <w:pStyle w:val="ConsPlusCell"/>
        <w:ind w:firstLine="708"/>
        <w:jc w:val="both"/>
        <w:rPr>
          <w:sz w:val="24"/>
          <w:szCs w:val="24"/>
        </w:rPr>
      </w:pPr>
      <w:r w:rsidRPr="0080192D">
        <w:rPr>
          <w:sz w:val="24"/>
          <w:szCs w:val="24"/>
        </w:rPr>
        <w:t>Контроль за целевым и эффективным расходованием сре</w:t>
      </w:r>
      <w:proofErr w:type="gramStart"/>
      <w:r w:rsidRPr="0080192D">
        <w:rPr>
          <w:sz w:val="24"/>
          <w:szCs w:val="24"/>
        </w:rPr>
        <w:t>дств кр</w:t>
      </w:r>
      <w:proofErr w:type="gramEnd"/>
      <w:r w:rsidRPr="0080192D">
        <w:rPr>
          <w:sz w:val="24"/>
          <w:szCs w:val="24"/>
        </w:rPr>
        <w:t>аевого бюджета, предусмотренных на реализацию мероприятий подпрограммы осуществляется службой финансово-экономического контроля Красноярского края.</w:t>
      </w:r>
    </w:p>
    <w:p w:rsidR="00E648BE" w:rsidRPr="0080192D" w:rsidRDefault="00E648BE" w:rsidP="00E648BE">
      <w:pPr>
        <w:pStyle w:val="ConsPlusCell"/>
        <w:jc w:val="both"/>
        <w:rPr>
          <w:sz w:val="24"/>
          <w:szCs w:val="24"/>
        </w:rPr>
      </w:pPr>
    </w:p>
    <w:p w:rsidR="00E648BE" w:rsidRPr="0080192D" w:rsidRDefault="00E648BE" w:rsidP="00E648BE">
      <w:pPr>
        <w:pStyle w:val="ConsPlusCell"/>
        <w:numPr>
          <w:ilvl w:val="1"/>
          <w:numId w:val="35"/>
        </w:numPr>
        <w:jc w:val="both"/>
        <w:rPr>
          <w:sz w:val="24"/>
          <w:szCs w:val="24"/>
        </w:rPr>
      </w:pPr>
      <w:r w:rsidRPr="0080192D">
        <w:rPr>
          <w:sz w:val="24"/>
          <w:szCs w:val="24"/>
        </w:rPr>
        <w:t xml:space="preserve"> Оценка социально-экономической эффективности</w:t>
      </w:r>
    </w:p>
    <w:p w:rsidR="00E648BE" w:rsidRPr="0080192D" w:rsidRDefault="00E648BE" w:rsidP="00E648BE">
      <w:pPr>
        <w:pStyle w:val="ConsPlusCell"/>
        <w:jc w:val="both"/>
        <w:rPr>
          <w:sz w:val="24"/>
          <w:szCs w:val="24"/>
        </w:rPr>
      </w:pPr>
    </w:p>
    <w:p w:rsidR="00E648BE" w:rsidRPr="0080192D" w:rsidRDefault="00E648BE" w:rsidP="00E648BE">
      <w:pPr>
        <w:pStyle w:val="ConsPlusCell"/>
        <w:ind w:firstLine="708"/>
        <w:jc w:val="both"/>
        <w:rPr>
          <w:sz w:val="24"/>
          <w:szCs w:val="24"/>
        </w:rPr>
      </w:pPr>
      <w:r w:rsidRPr="0080192D">
        <w:rPr>
          <w:sz w:val="24"/>
          <w:szCs w:val="24"/>
        </w:rPr>
        <w:t>Оценка социально-экономической эффективности реализации программы выполняется на основе достижений целевого показателя.</w:t>
      </w:r>
    </w:p>
    <w:p w:rsidR="00E648BE" w:rsidRPr="0080192D" w:rsidRDefault="00E648BE" w:rsidP="00E648BE">
      <w:pPr>
        <w:pStyle w:val="ConsPlusCell"/>
        <w:jc w:val="both"/>
        <w:rPr>
          <w:sz w:val="24"/>
          <w:szCs w:val="24"/>
        </w:rPr>
      </w:pPr>
      <w:r w:rsidRPr="0080192D">
        <w:rPr>
          <w:sz w:val="24"/>
          <w:szCs w:val="24"/>
        </w:rPr>
        <w:t>Реализация настоящей подпрограммы позволит:</w:t>
      </w:r>
    </w:p>
    <w:p w:rsidR="00E648BE" w:rsidRPr="0080192D" w:rsidRDefault="00E648BE" w:rsidP="00E648BE">
      <w:pPr>
        <w:pStyle w:val="ConsPlusCell"/>
        <w:jc w:val="both"/>
        <w:rPr>
          <w:sz w:val="24"/>
          <w:szCs w:val="24"/>
        </w:rPr>
      </w:pPr>
      <w:r w:rsidRPr="0080192D">
        <w:rPr>
          <w:sz w:val="24"/>
          <w:szCs w:val="24"/>
        </w:rPr>
        <w:t xml:space="preserve">решить проблемы удовлетворения потребности граждан пожилого возраста и инвалидов в постоянном постороннем уходе - доля граждан, получивших услуги в учреждениях социального обслуживания населения, в общем числе </w:t>
      </w:r>
      <w:proofErr w:type="gramStart"/>
      <w:r w:rsidRPr="0080192D">
        <w:rPr>
          <w:sz w:val="24"/>
          <w:szCs w:val="24"/>
        </w:rPr>
        <w:t>граждан, обратившихся за</w:t>
      </w:r>
      <w:r>
        <w:rPr>
          <w:sz w:val="24"/>
          <w:szCs w:val="24"/>
        </w:rPr>
        <w:t xml:space="preserve"> их получением составит</w:t>
      </w:r>
      <w:proofErr w:type="gramEnd"/>
      <w:r>
        <w:rPr>
          <w:sz w:val="24"/>
          <w:szCs w:val="24"/>
        </w:rPr>
        <w:t xml:space="preserve">   к 2020</w:t>
      </w:r>
      <w:r w:rsidRPr="0080192D">
        <w:rPr>
          <w:sz w:val="24"/>
          <w:szCs w:val="24"/>
        </w:rPr>
        <w:t xml:space="preserve"> году 99,9 %;</w:t>
      </w:r>
    </w:p>
    <w:p w:rsidR="00E648BE" w:rsidRPr="0080192D" w:rsidRDefault="00E648BE" w:rsidP="00E648BE">
      <w:pPr>
        <w:pStyle w:val="ConsPlusCell"/>
        <w:jc w:val="both"/>
        <w:rPr>
          <w:sz w:val="24"/>
          <w:szCs w:val="24"/>
        </w:rPr>
      </w:pPr>
      <w:r w:rsidRPr="0080192D">
        <w:rPr>
          <w:sz w:val="24"/>
          <w:szCs w:val="24"/>
        </w:rPr>
        <w:t>сохранить уровень удовлетворенности граждан качеством получения социальных услуг в муниципальных учреждениях социального обслуживания нас</w:t>
      </w:r>
      <w:r>
        <w:rPr>
          <w:sz w:val="24"/>
          <w:szCs w:val="24"/>
        </w:rPr>
        <w:t>еления, к 2020</w:t>
      </w:r>
      <w:r w:rsidRPr="0080192D">
        <w:rPr>
          <w:sz w:val="24"/>
          <w:szCs w:val="24"/>
        </w:rPr>
        <w:t xml:space="preserve"> году 90% и более;</w:t>
      </w:r>
    </w:p>
    <w:p w:rsidR="00E648BE" w:rsidRPr="0080192D" w:rsidRDefault="00E648BE" w:rsidP="00E648BE">
      <w:pPr>
        <w:pStyle w:val="ConsPlusCell"/>
        <w:jc w:val="both"/>
        <w:rPr>
          <w:sz w:val="24"/>
          <w:szCs w:val="24"/>
        </w:rPr>
      </w:pPr>
      <w:r w:rsidRPr="0080192D">
        <w:rPr>
          <w:sz w:val="24"/>
          <w:szCs w:val="24"/>
        </w:rPr>
        <w:t xml:space="preserve">расширить формы   социального обслуживания с преимущественной ориентацией на предоставление социальных услуг на дому, а также будет способствовать востребованности создаваемых  мобильных  бригад,  осуществлению домашнего </w:t>
      </w:r>
      <w:proofErr w:type="spellStart"/>
      <w:r w:rsidRPr="0080192D">
        <w:rPr>
          <w:sz w:val="24"/>
          <w:szCs w:val="24"/>
        </w:rPr>
        <w:t>визитирования</w:t>
      </w:r>
      <w:proofErr w:type="spellEnd"/>
      <w:r w:rsidRPr="0080192D">
        <w:rPr>
          <w:sz w:val="24"/>
          <w:szCs w:val="24"/>
        </w:rPr>
        <w:t xml:space="preserve">  и удаленному  сопровождению в рамках региональной информационно-аналитической системы поддержки процесса реабилитации инвалидов (РИАС);</w:t>
      </w:r>
    </w:p>
    <w:p w:rsidR="00E648BE" w:rsidRPr="0080192D" w:rsidRDefault="00E648BE" w:rsidP="00E648BE">
      <w:pPr>
        <w:pStyle w:val="ConsPlusCell"/>
        <w:jc w:val="both"/>
        <w:rPr>
          <w:sz w:val="24"/>
          <w:szCs w:val="24"/>
        </w:rPr>
      </w:pPr>
      <w:r w:rsidRPr="0080192D">
        <w:rPr>
          <w:sz w:val="24"/>
          <w:szCs w:val="24"/>
        </w:rPr>
        <w:tab/>
        <w:t xml:space="preserve">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 – </w:t>
      </w:r>
      <w:proofErr w:type="gramStart"/>
      <w:r w:rsidRPr="0080192D">
        <w:rPr>
          <w:sz w:val="24"/>
          <w:szCs w:val="24"/>
        </w:rPr>
        <w:t>инвалидов,  проживающих на территории  Шушенского района составит</w:t>
      </w:r>
      <w:proofErr w:type="gramEnd"/>
      <w:r w:rsidRPr="0080192D">
        <w:rPr>
          <w:sz w:val="24"/>
          <w:szCs w:val="24"/>
        </w:rPr>
        <w:t xml:space="preserve">  не менее 98,2%;</w:t>
      </w:r>
    </w:p>
    <w:p w:rsidR="00E648BE" w:rsidRPr="0080192D" w:rsidRDefault="00E648BE" w:rsidP="00E648BE">
      <w:pPr>
        <w:pStyle w:val="ConsPlusCell"/>
        <w:jc w:val="both"/>
        <w:rPr>
          <w:sz w:val="24"/>
          <w:szCs w:val="24"/>
        </w:rPr>
      </w:pPr>
      <w:r w:rsidRPr="0080192D">
        <w:rPr>
          <w:sz w:val="24"/>
          <w:szCs w:val="24"/>
        </w:rPr>
        <w:tab/>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составит не более 0,1%.</w:t>
      </w:r>
    </w:p>
    <w:p w:rsidR="00E648BE" w:rsidRPr="0080192D" w:rsidRDefault="00E648BE" w:rsidP="00E648BE">
      <w:pPr>
        <w:pStyle w:val="ConsPlusCell"/>
        <w:jc w:val="both"/>
        <w:rPr>
          <w:sz w:val="24"/>
          <w:szCs w:val="24"/>
        </w:rPr>
      </w:pPr>
    </w:p>
    <w:p w:rsidR="00E648BE" w:rsidRPr="0080192D" w:rsidRDefault="00E648BE" w:rsidP="00E648BE">
      <w:pPr>
        <w:pStyle w:val="ConsPlusCell"/>
        <w:jc w:val="center"/>
        <w:rPr>
          <w:sz w:val="24"/>
          <w:szCs w:val="24"/>
        </w:rPr>
      </w:pPr>
      <w:r w:rsidRPr="0080192D">
        <w:rPr>
          <w:sz w:val="24"/>
          <w:szCs w:val="24"/>
        </w:rPr>
        <w:t>2.6. Мероприятия подпрограммы</w:t>
      </w:r>
    </w:p>
    <w:p w:rsidR="00E648BE" w:rsidRPr="0080192D" w:rsidRDefault="00E648BE" w:rsidP="00E648BE">
      <w:pPr>
        <w:pStyle w:val="ConsPlusCell"/>
        <w:jc w:val="both"/>
        <w:rPr>
          <w:sz w:val="24"/>
          <w:szCs w:val="24"/>
        </w:rPr>
      </w:pPr>
    </w:p>
    <w:p w:rsidR="00E648BE" w:rsidRPr="0080192D" w:rsidRDefault="00E648BE" w:rsidP="00E648BE">
      <w:pPr>
        <w:pStyle w:val="ConsPlusCell"/>
        <w:ind w:firstLine="708"/>
        <w:jc w:val="both"/>
        <w:rPr>
          <w:sz w:val="24"/>
          <w:szCs w:val="24"/>
        </w:rPr>
      </w:pPr>
      <w:r w:rsidRPr="0080192D">
        <w:rPr>
          <w:sz w:val="24"/>
          <w:szCs w:val="24"/>
        </w:rPr>
        <w:t>Выбор мероприятий подпрограммы основывается на эффективности решения поставленных задач.</w:t>
      </w:r>
    </w:p>
    <w:p w:rsidR="00E648BE" w:rsidRPr="0080192D" w:rsidRDefault="00E648BE" w:rsidP="00E648BE">
      <w:pPr>
        <w:pStyle w:val="ConsPlusCell"/>
        <w:ind w:firstLine="708"/>
        <w:jc w:val="both"/>
        <w:rPr>
          <w:sz w:val="24"/>
          <w:szCs w:val="24"/>
        </w:rPr>
      </w:pPr>
      <w:r w:rsidRPr="0080192D">
        <w:rPr>
          <w:sz w:val="24"/>
          <w:szCs w:val="24"/>
        </w:rPr>
        <w:t xml:space="preserve">Перечень мероприятий подпрограммы приведён в приложении № 2 </w:t>
      </w:r>
      <w:r w:rsidRPr="0080192D">
        <w:rPr>
          <w:sz w:val="24"/>
          <w:szCs w:val="24"/>
        </w:rPr>
        <w:br/>
        <w:t>к настоящей подпрограмме.</w:t>
      </w:r>
    </w:p>
    <w:p w:rsidR="00E648BE" w:rsidRPr="0080192D" w:rsidRDefault="00E648BE" w:rsidP="00E648BE">
      <w:pPr>
        <w:pStyle w:val="ConsPlusCell"/>
        <w:ind w:firstLine="708"/>
        <w:jc w:val="both"/>
        <w:rPr>
          <w:sz w:val="24"/>
          <w:szCs w:val="24"/>
        </w:rPr>
      </w:pPr>
      <w:r w:rsidRPr="0080192D">
        <w:rPr>
          <w:sz w:val="24"/>
          <w:szCs w:val="24"/>
        </w:rPr>
        <w:t>Перечень мероприятий подпрограммы позволит выделить направления финансирования, обеспечить эффективное планирование и мониторинг результатов реализации подпрограммы.</w:t>
      </w:r>
    </w:p>
    <w:p w:rsidR="00E648BE" w:rsidRPr="0080192D" w:rsidRDefault="00E648BE" w:rsidP="00E648BE">
      <w:pPr>
        <w:pStyle w:val="ConsPlusCell"/>
        <w:jc w:val="both"/>
        <w:rPr>
          <w:sz w:val="24"/>
          <w:szCs w:val="24"/>
        </w:rPr>
      </w:pPr>
    </w:p>
    <w:p w:rsidR="00E648BE" w:rsidRPr="0080192D" w:rsidRDefault="00E648BE" w:rsidP="00E648BE">
      <w:pPr>
        <w:pStyle w:val="ConsPlusCell"/>
        <w:jc w:val="center"/>
        <w:rPr>
          <w:sz w:val="24"/>
          <w:szCs w:val="24"/>
        </w:rPr>
      </w:pPr>
      <w:r w:rsidRPr="0080192D">
        <w:rPr>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648BE" w:rsidRPr="0080192D" w:rsidRDefault="00E648BE" w:rsidP="00E648BE">
      <w:pPr>
        <w:pStyle w:val="ConsPlusCell"/>
        <w:jc w:val="center"/>
        <w:rPr>
          <w:sz w:val="24"/>
          <w:szCs w:val="24"/>
        </w:rPr>
      </w:pPr>
    </w:p>
    <w:p w:rsidR="00E648BE" w:rsidRPr="0080192D" w:rsidRDefault="00E648BE" w:rsidP="00E648BE">
      <w:pPr>
        <w:pStyle w:val="ConsPlusCell"/>
        <w:ind w:firstLine="708"/>
        <w:jc w:val="both"/>
        <w:rPr>
          <w:sz w:val="24"/>
          <w:szCs w:val="24"/>
        </w:rPr>
      </w:pPr>
      <w:r w:rsidRPr="0080192D">
        <w:rPr>
          <w:sz w:val="24"/>
          <w:szCs w:val="24"/>
        </w:rPr>
        <w:t>Источниками финансирования подпрограммы являются средства краевого  бюджета</w:t>
      </w:r>
      <w:proofErr w:type="gramStart"/>
      <w:r w:rsidRPr="0080192D">
        <w:rPr>
          <w:sz w:val="24"/>
          <w:szCs w:val="24"/>
        </w:rPr>
        <w:t xml:space="preserve"> .</w:t>
      </w:r>
      <w:proofErr w:type="gramEnd"/>
    </w:p>
    <w:p w:rsidR="00E648BE" w:rsidRPr="0080192D" w:rsidRDefault="00E648BE" w:rsidP="00E648BE">
      <w:pPr>
        <w:pStyle w:val="ConsPlusCell"/>
        <w:jc w:val="both"/>
        <w:rPr>
          <w:sz w:val="24"/>
          <w:szCs w:val="24"/>
        </w:rPr>
      </w:pPr>
      <w:r w:rsidRPr="0080192D">
        <w:rPr>
          <w:sz w:val="24"/>
          <w:szCs w:val="24"/>
        </w:rPr>
        <w:t>Общий объем средств на реализацию подпр</w:t>
      </w:r>
      <w:r>
        <w:rPr>
          <w:sz w:val="24"/>
          <w:szCs w:val="24"/>
        </w:rPr>
        <w:t xml:space="preserve">ограммы в 2018-2020 гг. составляет 163076,40000 </w:t>
      </w:r>
      <w:r w:rsidRPr="0080192D">
        <w:rPr>
          <w:sz w:val="24"/>
          <w:szCs w:val="24"/>
        </w:rPr>
        <w:t xml:space="preserve"> </w:t>
      </w:r>
      <w:r>
        <w:rPr>
          <w:sz w:val="24"/>
          <w:szCs w:val="24"/>
        </w:rPr>
        <w:t>тыс. рублей, в том числе:</w:t>
      </w:r>
    </w:p>
    <w:p w:rsidR="00E648BE" w:rsidRPr="0080192D" w:rsidRDefault="00E648BE" w:rsidP="00E648BE">
      <w:pPr>
        <w:pStyle w:val="ConsPlusCell"/>
        <w:jc w:val="both"/>
        <w:rPr>
          <w:sz w:val="24"/>
          <w:szCs w:val="24"/>
        </w:rPr>
      </w:pPr>
      <w:r w:rsidRPr="0080192D">
        <w:rPr>
          <w:sz w:val="24"/>
          <w:szCs w:val="24"/>
        </w:rPr>
        <w:t xml:space="preserve"> в 2018 </w:t>
      </w:r>
      <w:r>
        <w:rPr>
          <w:sz w:val="24"/>
          <w:szCs w:val="24"/>
        </w:rPr>
        <w:t xml:space="preserve">году -  54358,80000 </w:t>
      </w:r>
      <w:r w:rsidRPr="0080192D">
        <w:rPr>
          <w:sz w:val="24"/>
          <w:szCs w:val="24"/>
        </w:rPr>
        <w:t xml:space="preserve"> тыс. руб.;</w:t>
      </w:r>
    </w:p>
    <w:p w:rsidR="00E648BE" w:rsidRDefault="00E648BE" w:rsidP="00E648BE">
      <w:pPr>
        <w:pStyle w:val="ConsPlusCell"/>
        <w:jc w:val="both"/>
        <w:rPr>
          <w:sz w:val="24"/>
          <w:szCs w:val="24"/>
        </w:rPr>
      </w:pPr>
      <w:r w:rsidRPr="0080192D">
        <w:rPr>
          <w:sz w:val="24"/>
          <w:szCs w:val="24"/>
        </w:rPr>
        <w:t xml:space="preserve"> в 2019</w:t>
      </w:r>
      <w:r>
        <w:rPr>
          <w:sz w:val="24"/>
          <w:szCs w:val="24"/>
        </w:rPr>
        <w:t xml:space="preserve"> году -  54358,80000 </w:t>
      </w:r>
      <w:r w:rsidRPr="0080192D">
        <w:rPr>
          <w:sz w:val="24"/>
          <w:szCs w:val="24"/>
        </w:rPr>
        <w:t xml:space="preserve"> тыс. руб.</w:t>
      </w:r>
      <w:r>
        <w:rPr>
          <w:sz w:val="24"/>
          <w:szCs w:val="24"/>
        </w:rPr>
        <w:t>;</w:t>
      </w:r>
    </w:p>
    <w:p w:rsidR="00E648BE" w:rsidRPr="0080192D" w:rsidRDefault="00E648BE" w:rsidP="00E648BE">
      <w:pPr>
        <w:pStyle w:val="ConsPlusCell"/>
        <w:jc w:val="both"/>
        <w:rPr>
          <w:sz w:val="24"/>
          <w:szCs w:val="24"/>
        </w:rPr>
      </w:pPr>
      <w:r>
        <w:rPr>
          <w:sz w:val="24"/>
          <w:szCs w:val="24"/>
        </w:rPr>
        <w:t xml:space="preserve"> в 2020 году  -  54358,80000  тыс. руб.</w:t>
      </w:r>
    </w:p>
    <w:p w:rsidR="00E648BE" w:rsidRPr="0080192D" w:rsidRDefault="00E648BE" w:rsidP="00E648BE">
      <w:pPr>
        <w:pStyle w:val="ConsPlusCell"/>
        <w:ind w:firstLine="708"/>
        <w:jc w:val="both"/>
        <w:rPr>
          <w:sz w:val="24"/>
          <w:szCs w:val="24"/>
        </w:rPr>
      </w:pPr>
      <w:proofErr w:type="gramStart"/>
      <w:r w:rsidRPr="0080192D">
        <w:rPr>
          <w:sz w:val="24"/>
          <w:szCs w:val="24"/>
        </w:rPr>
        <w:t>Средства, необходимые для обеспечения реализации Управлением социальной защиты населения администрации Шушенского района и районными муниципальными учреждениями мероприятий подпрограммы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w:t>
      </w:r>
      <w:proofErr w:type="gramEnd"/>
      <w:r w:rsidRPr="0080192D">
        <w:rPr>
          <w:sz w:val="24"/>
          <w:szCs w:val="24"/>
        </w:rPr>
        <w:t xml:space="preserve"> социального обслуживания населения». </w:t>
      </w:r>
    </w:p>
    <w:p w:rsidR="00E648BE" w:rsidRPr="0080192D" w:rsidRDefault="00E648BE" w:rsidP="00E648BE">
      <w:pPr>
        <w:pStyle w:val="ConsPlusCell"/>
        <w:rPr>
          <w:sz w:val="24"/>
          <w:szCs w:val="24"/>
        </w:rPr>
      </w:pPr>
    </w:p>
    <w:p w:rsidR="00E648BE" w:rsidRPr="0080192D" w:rsidRDefault="00E648BE" w:rsidP="00E648BE">
      <w:pPr>
        <w:pStyle w:val="ConsPlusCell"/>
        <w:rPr>
          <w:sz w:val="24"/>
          <w:szCs w:val="24"/>
        </w:rPr>
      </w:pPr>
    </w:p>
    <w:p w:rsidR="00E648BE" w:rsidRPr="0080192D" w:rsidRDefault="00E648BE" w:rsidP="00E648BE">
      <w:pPr>
        <w:pStyle w:val="ConsPlusCell"/>
        <w:rPr>
          <w:sz w:val="24"/>
          <w:szCs w:val="24"/>
        </w:rPr>
      </w:pPr>
      <w:r w:rsidRPr="0080192D">
        <w:rPr>
          <w:sz w:val="24"/>
          <w:szCs w:val="24"/>
        </w:rPr>
        <w:t xml:space="preserve">Руководитель  УСЗН </w:t>
      </w:r>
      <w:r w:rsidRPr="0080192D">
        <w:rPr>
          <w:sz w:val="24"/>
          <w:szCs w:val="24"/>
        </w:rPr>
        <w:tab/>
      </w:r>
      <w:r w:rsidRPr="0080192D">
        <w:rPr>
          <w:sz w:val="24"/>
          <w:szCs w:val="24"/>
        </w:rPr>
        <w:tab/>
      </w:r>
      <w:r w:rsidRPr="0080192D">
        <w:rPr>
          <w:sz w:val="24"/>
          <w:szCs w:val="24"/>
        </w:rPr>
        <w:tab/>
      </w:r>
      <w:r w:rsidRPr="0080192D">
        <w:rPr>
          <w:sz w:val="24"/>
          <w:szCs w:val="24"/>
        </w:rPr>
        <w:tab/>
        <w:t xml:space="preserve">                                         </w:t>
      </w:r>
      <w:r w:rsidRPr="0080192D">
        <w:rPr>
          <w:sz w:val="24"/>
          <w:szCs w:val="24"/>
        </w:rPr>
        <w:tab/>
        <w:t>Л.А.Нор</w:t>
      </w:r>
    </w:p>
    <w:p w:rsidR="00E648BE" w:rsidRDefault="00E648BE" w:rsidP="00E648BE">
      <w:pPr>
        <w:pStyle w:val="ConsPlusCell"/>
        <w:rPr>
          <w:sz w:val="24"/>
          <w:szCs w:val="24"/>
        </w:rPr>
      </w:pPr>
      <w:r w:rsidRPr="0080192D">
        <w:rPr>
          <w:sz w:val="24"/>
          <w:szCs w:val="24"/>
        </w:rPr>
        <w:tab/>
      </w:r>
    </w:p>
    <w:p w:rsidR="00E648BE" w:rsidRPr="00EA5A60" w:rsidRDefault="00E648BE" w:rsidP="00E648BE">
      <w:pPr>
        <w:pStyle w:val="ConsPlusCell"/>
        <w:rPr>
          <w:rFonts w:ascii="Times New Roman" w:hAnsi="Times New Roman" w:cs="Times New Roman"/>
          <w:sz w:val="24"/>
          <w:szCs w:val="24"/>
        </w:rPr>
      </w:pPr>
    </w:p>
    <w:p w:rsidR="00E648BE" w:rsidRDefault="00E648BE" w:rsidP="00357EF2">
      <w:pPr>
        <w:jc w:val="both"/>
        <w:rPr>
          <w:rFonts w:ascii="Arial" w:hAnsi="Arial" w:cs="Arial"/>
        </w:rPr>
        <w:sectPr w:rsidR="00E648BE" w:rsidSect="00326E4F">
          <w:headerReference w:type="even" r:id="rId18"/>
          <w:headerReference w:type="default" r:id="rId19"/>
          <w:footerReference w:type="even" r:id="rId20"/>
          <w:footerReference w:type="default" r:id="rId21"/>
          <w:headerReference w:type="first" r:id="rId22"/>
          <w:footerReference w:type="first" r:id="rId23"/>
          <w:pgSz w:w="11905" w:h="16838"/>
          <w:pgMar w:top="992" w:right="851" w:bottom="567" w:left="1418" w:header="425" w:footer="720" w:gutter="0"/>
          <w:cols w:space="720"/>
          <w:noEndnote/>
          <w:titlePg/>
          <w:docGrid w:linePitch="299"/>
        </w:sectPr>
      </w:pPr>
    </w:p>
    <w:p w:rsidR="00E648BE" w:rsidRPr="00E648BE" w:rsidRDefault="00E648BE" w:rsidP="00357EF2">
      <w:pPr>
        <w:jc w:val="both"/>
        <w:rPr>
          <w:rFonts w:ascii="Arial" w:hAnsi="Arial" w:cs="Arial"/>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47"/>
        <w:gridCol w:w="992"/>
        <w:gridCol w:w="2268"/>
        <w:gridCol w:w="1418"/>
        <w:gridCol w:w="1559"/>
        <w:gridCol w:w="1559"/>
        <w:gridCol w:w="1418"/>
        <w:gridCol w:w="1133"/>
      </w:tblGrid>
      <w:tr w:rsidR="00E648BE" w:rsidRPr="003546E1" w:rsidTr="00C67AE8">
        <w:trPr>
          <w:trHeight w:val="810"/>
        </w:trPr>
        <w:tc>
          <w:tcPr>
            <w:tcW w:w="16018" w:type="dxa"/>
            <w:gridSpan w:val="9"/>
            <w:tcBorders>
              <w:top w:val="nil"/>
              <w:left w:val="nil"/>
              <w:bottom w:val="single" w:sz="4" w:space="0" w:color="auto"/>
              <w:right w:val="nil"/>
            </w:tcBorders>
            <w:shd w:val="clear" w:color="000000" w:fill="FFFFFF"/>
            <w:vAlign w:val="center"/>
          </w:tcPr>
          <w:p w:rsidR="00E648BE" w:rsidRPr="003546E1" w:rsidRDefault="00E648BE" w:rsidP="00C67AE8">
            <w:pPr>
              <w:pStyle w:val="ConsPlusCell"/>
              <w:jc w:val="right"/>
              <w:rPr>
                <w:sz w:val="24"/>
                <w:szCs w:val="24"/>
              </w:rPr>
            </w:pPr>
            <w:r w:rsidRPr="003546E1">
              <w:rPr>
                <w:sz w:val="24"/>
                <w:szCs w:val="24"/>
              </w:rPr>
              <w:t xml:space="preserve">Приложение № 1 </w:t>
            </w:r>
            <w:r w:rsidRPr="003546E1">
              <w:rPr>
                <w:sz w:val="24"/>
                <w:szCs w:val="24"/>
              </w:rPr>
              <w:br/>
              <w:t>к подпрограмме 1 "Повышение качества и доступности</w:t>
            </w:r>
          </w:p>
          <w:p w:rsidR="00E648BE" w:rsidRPr="003546E1" w:rsidRDefault="00E648BE" w:rsidP="00C67AE8">
            <w:pPr>
              <w:pStyle w:val="ConsPlusCell"/>
              <w:jc w:val="right"/>
              <w:rPr>
                <w:sz w:val="24"/>
                <w:szCs w:val="24"/>
              </w:rPr>
            </w:pPr>
            <w:r w:rsidRPr="003546E1">
              <w:rPr>
                <w:sz w:val="24"/>
                <w:szCs w:val="24"/>
              </w:rPr>
              <w:t xml:space="preserve">социальных услуг населению ", </w:t>
            </w:r>
            <w:r w:rsidRPr="003546E1">
              <w:rPr>
                <w:sz w:val="24"/>
                <w:szCs w:val="24"/>
              </w:rPr>
              <w:br/>
              <w:t>реализуемой в рамках муниципальной программы</w:t>
            </w:r>
          </w:p>
          <w:p w:rsidR="00E648BE" w:rsidRPr="003546E1" w:rsidRDefault="00E648BE" w:rsidP="00C67AE8">
            <w:pPr>
              <w:pStyle w:val="ConsPlusCell"/>
              <w:jc w:val="right"/>
              <w:rPr>
                <w:sz w:val="24"/>
                <w:szCs w:val="24"/>
              </w:rPr>
            </w:pPr>
            <w:r w:rsidRPr="003546E1">
              <w:rPr>
                <w:sz w:val="24"/>
                <w:szCs w:val="24"/>
              </w:rPr>
              <w:t>Шушенского района</w:t>
            </w:r>
          </w:p>
          <w:p w:rsidR="00E648BE" w:rsidRPr="003546E1" w:rsidRDefault="00E648BE" w:rsidP="00C67AE8">
            <w:pPr>
              <w:pStyle w:val="ConsPlusCell"/>
              <w:jc w:val="right"/>
              <w:rPr>
                <w:sz w:val="24"/>
                <w:szCs w:val="24"/>
              </w:rPr>
            </w:pPr>
            <w:r w:rsidRPr="003546E1">
              <w:rPr>
                <w:sz w:val="24"/>
                <w:szCs w:val="24"/>
              </w:rPr>
              <w:t>"Система социальной защиты населения</w:t>
            </w:r>
          </w:p>
          <w:p w:rsidR="00E648BE" w:rsidRPr="003546E1" w:rsidRDefault="00E648BE" w:rsidP="00C67AE8">
            <w:pPr>
              <w:pStyle w:val="ConsPlusCell"/>
              <w:jc w:val="right"/>
              <w:rPr>
                <w:sz w:val="24"/>
                <w:szCs w:val="24"/>
              </w:rPr>
            </w:pPr>
            <w:r>
              <w:rPr>
                <w:sz w:val="24"/>
                <w:szCs w:val="24"/>
              </w:rPr>
              <w:t>Шушенского района»</w:t>
            </w:r>
          </w:p>
          <w:p w:rsidR="00E648BE" w:rsidRDefault="00E648BE" w:rsidP="00C67AE8">
            <w:pPr>
              <w:pStyle w:val="ConsPlusCell"/>
              <w:jc w:val="both"/>
              <w:rPr>
                <w:b/>
                <w:sz w:val="24"/>
                <w:szCs w:val="24"/>
              </w:rPr>
            </w:pPr>
          </w:p>
          <w:p w:rsidR="00E648BE" w:rsidRPr="003546E1" w:rsidRDefault="00E648BE" w:rsidP="00C67AE8">
            <w:pPr>
              <w:pStyle w:val="ConsPlusCell"/>
              <w:jc w:val="center"/>
              <w:rPr>
                <w:b/>
                <w:sz w:val="24"/>
                <w:szCs w:val="24"/>
              </w:rPr>
            </w:pPr>
            <w:r w:rsidRPr="003546E1">
              <w:rPr>
                <w:b/>
                <w:sz w:val="24"/>
                <w:szCs w:val="24"/>
              </w:rPr>
              <w:t>Целевые индикаторы подпрограммы 1 " Повышение качества и доступности социальных услуг населению"</w:t>
            </w:r>
          </w:p>
          <w:p w:rsidR="00E648BE" w:rsidRPr="003546E1" w:rsidRDefault="00E648BE" w:rsidP="00C67AE8">
            <w:pPr>
              <w:pStyle w:val="ConsPlusCell"/>
              <w:jc w:val="both"/>
              <w:rPr>
                <w:sz w:val="24"/>
                <w:szCs w:val="24"/>
              </w:rPr>
            </w:pPr>
          </w:p>
        </w:tc>
      </w:tr>
      <w:tr w:rsidR="00E648BE" w:rsidRPr="003546E1" w:rsidTr="00C67AE8">
        <w:trPr>
          <w:trHeight w:val="1198"/>
        </w:trPr>
        <w:tc>
          <w:tcPr>
            <w:tcW w:w="724" w:type="dxa"/>
            <w:tcBorders>
              <w:top w:val="single" w:sz="4" w:space="0" w:color="auto"/>
              <w:bottom w:val="single" w:sz="4" w:space="0" w:color="auto"/>
              <w:right w:val="single" w:sz="4" w:space="0" w:color="auto"/>
            </w:tcBorders>
            <w:shd w:val="clear" w:color="000000" w:fill="FFFFFF"/>
            <w:vAlign w:val="center"/>
          </w:tcPr>
          <w:p w:rsidR="00E648BE" w:rsidRPr="003546E1" w:rsidRDefault="00E648BE" w:rsidP="00C67AE8">
            <w:pPr>
              <w:pStyle w:val="ConsPlusCell"/>
              <w:jc w:val="both"/>
              <w:rPr>
                <w:sz w:val="24"/>
                <w:szCs w:val="24"/>
              </w:rPr>
            </w:pPr>
            <w:r w:rsidRPr="003546E1">
              <w:rPr>
                <w:sz w:val="24"/>
                <w:szCs w:val="24"/>
              </w:rPr>
              <w:t>№</w:t>
            </w:r>
            <w:r w:rsidRPr="003546E1">
              <w:rPr>
                <w:sz w:val="24"/>
                <w:szCs w:val="24"/>
              </w:rPr>
              <w:br/>
            </w:r>
            <w:proofErr w:type="gramStart"/>
            <w:r w:rsidRPr="003546E1">
              <w:rPr>
                <w:sz w:val="24"/>
                <w:szCs w:val="24"/>
              </w:rPr>
              <w:t>п</w:t>
            </w:r>
            <w:proofErr w:type="gramEnd"/>
            <w:r w:rsidRPr="003546E1">
              <w:rPr>
                <w:sz w:val="24"/>
                <w:szCs w:val="24"/>
              </w:rPr>
              <w:t>/п</w:t>
            </w:r>
          </w:p>
        </w:tc>
        <w:tc>
          <w:tcPr>
            <w:tcW w:w="4947"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3546E1" w:rsidRDefault="00E648BE" w:rsidP="00C67AE8">
            <w:pPr>
              <w:pStyle w:val="ConsPlusCell"/>
              <w:jc w:val="both"/>
              <w:rPr>
                <w:sz w:val="24"/>
                <w:szCs w:val="24"/>
              </w:rPr>
            </w:pPr>
            <w:r w:rsidRPr="003546E1">
              <w:rPr>
                <w:sz w:val="24"/>
                <w:szCs w:val="24"/>
              </w:rPr>
              <w:t>Цель,</w:t>
            </w:r>
            <w:r w:rsidRPr="003546E1">
              <w:rPr>
                <w:sz w:val="24"/>
                <w:szCs w:val="24"/>
              </w:rPr>
              <w:br/>
              <w:t>целевые индикаторы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3546E1" w:rsidRDefault="00E648BE" w:rsidP="00C67AE8">
            <w:pPr>
              <w:pStyle w:val="ConsPlusCell"/>
              <w:jc w:val="both"/>
              <w:rPr>
                <w:sz w:val="24"/>
                <w:szCs w:val="24"/>
              </w:rPr>
            </w:pPr>
            <w:r w:rsidRPr="003546E1">
              <w:rPr>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3546E1" w:rsidRDefault="00E648BE" w:rsidP="00C67AE8">
            <w:pPr>
              <w:pStyle w:val="ConsPlusCell"/>
              <w:jc w:val="both"/>
              <w:rPr>
                <w:sz w:val="24"/>
                <w:szCs w:val="24"/>
              </w:rPr>
            </w:pPr>
            <w:r w:rsidRPr="003546E1">
              <w:rPr>
                <w:sz w:val="24"/>
                <w:szCs w:val="24"/>
              </w:rPr>
              <w:t>Источник информации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3546E1" w:rsidRDefault="00E648BE" w:rsidP="00C67AE8">
            <w:pPr>
              <w:pStyle w:val="ConsPlusCell"/>
              <w:jc w:val="both"/>
              <w:rPr>
                <w:sz w:val="24"/>
                <w:szCs w:val="24"/>
              </w:rPr>
            </w:pPr>
            <w:r>
              <w:rPr>
                <w:sz w:val="24"/>
                <w:szCs w:val="24"/>
              </w:rPr>
              <w:br/>
              <w:t>2016</w:t>
            </w:r>
            <w:r w:rsidRPr="003546E1">
              <w:rPr>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3546E1" w:rsidRDefault="00E648BE" w:rsidP="00C67AE8">
            <w:pPr>
              <w:pStyle w:val="ConsPlusCell"/>
              <w:jc w:val="both"/>
              <w:rPr>
                <w:sz w:val="24"/>
                <w:szCs w:val="24"/>
              </w:rPr>
            </w:pPr>
            <w:r>
              <w:rPr>
                <w:sz w:val="24"/>
                <w:szCs w:val="24"/>
              </w:rPr>
              <w:br/>
              <w:t>2017</w:t>
            </w:r>
            <w:r w:rsidRPr="003546E1">
              <w:rPr>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3546E1" w:rsidRDefault="00E648BE" w:rsidP="00C67AE8">
            <w:pPr>
              <w:pStyle w:val="ConsPlusCell"/>
              <w:jc w:val="both"/>
              <w:rPr>
                <w:sz w:val="24"/>
                <w:szCs w:val="24"/>
              </w:rPr>
            </w:pPr>
            <w:r>
              <w:rPr>
                <w:sz w:val="24"/>
                <w:szCs w:val="24"/>
              </w:rPr>
              <w:br/>
              <w:t>2018</w:t>
            </w:r>
            <w:r w:rsidRPr="003546E1">
              <w:rPr>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648BE" w:rsidRPr="003546E1" w:rsidRDefault="00E648BE" w:rsidP="00C67AE8">
            <w:pPr>
              <w:pStyle w:val="ConsPlusCell"/>
              <w:jc w:val="both"/>
              <w:rPr>
                <w:sz w:val="24"/>
                <w:szCs w:val="24"/>
              </w:rPr>
            </w:pPr>
            <w:r>
              <w:rPr>
                <w:sz w:val="24"/>
                <w:szCs w:val="24"/>
              </w:rPr>
              <w:br/>
              <w:t>2019</w:t>
            </w:r>
            <w:r w:rsidRPr="003546E1">
              <w:rPr>
                <w:sz w:val="24"/>
                <w:szCs w:val="24"/>
              </w:rPr>
              <w:t xml:space="preserve"> год</w:t>
            </w:r>
          </w:p>
        </w:tc>
        <w:tc>
          <w:tcPr>
            <w:tcW w:w="1133" w:type="dxa"/>
            <w:tcBorders>
              <w:top w:val="single" w:sz="4" w:space="0" w:color="auto"/>
              <w:left w:val="single" w:sz="4" w:space="0" w:color="auto"/>
              <w:bottom w:val="single" w:sz="4" w:space="0" w:color="auto"/>
            </w:tcBorders>
            <w:shd w:val="clear" w:color="000000" w:fill="FFFFFF"/>
            <w:vAlign w:val="center"/>
          </w:tcPr>
          <w:p w:rsidR="00E648BE" w:rsidRPr="003546E1" w:rsidRDefault="00E648BE" w:rsidP="00C67AE8">
            <w:pPr>
              <w:pStyle w:val="ConsPlusCell"/>
              <w:jc w:val="both"/>
              <w:rPr>
                <w:sz w:val="24"/>
                <w:szCs w:val="24"/>
              </w:rPr>
            </w:pPr>
            <w:r>
              <w:rPr>
                <w:sz w:val="24"/>
                <w:szCs w:val="24"/>
              </w:rPr>
              <w:br/>
              <w:t>2020</w:t>
            </w:r>
            <w:r w:rsidRPr="003546E1">
              <w:rPr>
                <w:sz w:val="24"/>
                <w:szCs w:val="24"/>
              </w:rPr>
              <w:t xml:space="preserve"> год</w:t>
            </w:r>
          </w:p>
        </w:tc>
      </w:tr>
      <w:tr w:rsidR="00E648BE" w:rsidRPr="003546E1" w:rsidTr="00C67AE8">
        <w:trPr>
          <w:trHeight w:val="279"/>
        </w:trPr>
        <w:tc>
          <w:tcPr>
            <w:tcW w:w="16018" w:type="dxa"/>
            <w:gridSpan w:val="9"/>
            <w:tcBorders>
              <w:top w:val="single" w:sz="4" w:space="0" w:color="auto"/>
            </w:tcBorders>
            <w:shd w:val="clear" w:color="000000" w:fill="FFFFFF"/>
            <w:vAlign w:val="center"/>
          </w:tcPr>
          <w:p w:rsidR="00E648BE" w:rsidRPr="003546E1" w:rsidRDefault="00E648BE" w:rsidP="00C67AE8">
            <w:pPr>
              <w:pStyle w:val="ConsPlusCell"/>
              <w:jc w:val="both"/>
              <w:rPr>
                <w:sz w:val="24"/>
                <w:szCs w:val="24"/>
              </w:rPr>
            </w:pPr>
            <w:r w:rsidRPr="003546E1">
              <w:rPr>
                <w:sz w:val="24"/>
                <w:szCs w:val="24"/>
              </w:rPr>
              <w:t>Цель: повышение качества и доступности  предоставления услуг по социальному обслуживанию</w:t>
            </w:r>
          </w:p>
        </w:tc>
      </w:tr>
      <w:tr w:rsidR="00E648BE" w:rsidRPr="003546E1" w:rsidTr="00C67AE8">
        <w:trPr>
          <w:trHeight w:val="706"/>
        </w:trPr>
        <w:tc>
          <w:tcPr>
            <w:tcW w:w="724" w:type="dxa"/>
            <w:shd w:val="clear" w:color="000000" w:fill="FFFFFF"/>
            <w:noWrap/>
          </w:tcPr>
          <w:p w:rsidR="00E648BE" w:rsidRPr="003546E1" w:rsidRDefault="00E648BE" w:rsidP="00C67AE8">
            <w:pPr>
              <w:pStyle w:val="ConsPlusCell"/>
              <w:jc w:val="both"/>
              <w:rPr>
                <w:sz w:val="24"/>
                <w:szCs w:val="24"/>
              </w:rPr>
            </w:pPr>
            <w:r w:rsidRPr="003546E1">
              <w:rPr>
                <w:sz w:val="24"/>
                <w:szCs w:val="24"/>
              </w:rPr>
              <w:t>1</w:t>
            </w:r>
          </w:p>
        </w:tc>
        <w:tc>
          <w:tcPr>
            <w:tcW w:w="4947" w:type="dxa"/>
            <w:shd w:val="clear" w:color="000000" w:fill="FFFFFF"/>
          </w:tcPr>
          <w:p w:rsidR="00E648BE" w:rsidRPr="003546E1" w:rsidRDefault="00E648BE" w:rsidP="00C67AE8">
            <w:pPr>
              <w:pStyle w:val="ConsPlusCell"/>
              <w:jc w:val="both"/>
              <w:rPr>
                <w:sz w:val="24"/>
                <w:szCs w:val="24"/>
              </w:rPr>
            </w:pPr>
            <w:r w:rsidRPr="003546E1">
              <w:rPr>
                <w:sz w:val="24"/>
                <w:szCs w:val="24"/>
              </w:rPr>
              <w:t>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Шушенского района</w:t>
            </w:r>
          </w:p>
        </w:tc>
        <w:tc>
          <w:tcPr>
            <w:tcW w:w="992" w:type="dxa"/>
            <w:shd w:val="clear" w:color="000000" w:fill="FFFFFF"/>
          </w:tcPr>
          <w:p w:rsidR="00E648BE" w:rsidRPr="003546E1" w:rsidRDefault="00E648BE" w:rsidP="00C67AE8">
            <w:pPr>
              <w:pStyle w:val="ConsPlusCell"/>
              <w:jc w:val="both"/>
              <w:rPr>
                <w:sz w:val="24"/>
                <w:szCs w:val="24"/>
              </w:rPr>
            </w:pPr>
            <w:r w:rsidRPr="003546E1">
              <w:rPr>
                <w:sz w:val="24"/>
                <w:szCs w:val="24"/>
              </w:rPr>
              <w:t>%</w:t>
            </w:r>
          </w:p>
        </w:tc>
        <w:tc>
          <w:tcPr>
            <w:tcW w:w="2268" w:type="dxa"/>
            <w:shd w:val="clear" w:color="000000" w:fill="FFFFFF"/>
          </w:tcPr>
          <w:p w:rsidR="00E648BE" w:rsidRPr="003546E1" w:rsidRDefault="00E648BE" w:rsidP="00C67AE8">
            <w:pPr>
              <w:pStyle w:val="ConsPlusCell"/>
              <w:jc w:val="both"/>
              <w:rPr>
                <w:sz w:val="24"/>
                <w:szCs w:val="24"/>
              </w:rPr>
            </w:pPr>
            <w:r w:rsidRPr="003546E1">
              <w:rPr>
                <w:sz w:val="24"/>
                <w:szCs w:val="24"/>
              </w:rPr>
              <w:t xml:space="preserve">отчет по форме № 1-СД «Территориальные учреждения социального обслуживания семьи и детей» </w:t>
            </w:r>
          </w:p>
        </w:tc>
        <w:tc>
          <w:tcPr>
            <w:tcW w:w="1418" w:type="dxa"/>
            <w:shd w:val="clear" w:color="000000" w:fill="FFFFFF"/>
          </w:tcPr>
          <w:p w:rsidR="00E648BE" w:rsidRPr="003546E1" w:rsidRDefault="00E648BE" w:rsidP="00C67AE8">
            <w:pPr>
              <w:pStyle w:val="ConsPlusCell"/>
              <w:jc w:val="both"/>
              <w:rPr>
                <w:sz w:val="24"/>
                <w:szCs w:val="24"/>
              </w:rPr>
            </w:pPr>
            <w:r w:rsidRPr="003546E1">
              <w:rPr>
                <w:sz w:val="24"/>
                <w:szCs w:val="24"/>
              </w:rPr>
              <w:t>98,2</w:t>
            </w:r>
          </w:p>
        </w:tc>
        <w:tc>
          <w:tcPr>
            <w:tcW w:w="1559" w:type="dxa"/>
            <w:shd w:val="clear" w:color="000000" w:fill="FFFFFF"/>
          </w:tcPr>
          <w:p w:rsidR="00E648BE" w:rsidRPr="003546E1" w:rsidRDefault="00E648BE" w:rsidP="00C67AE8">
            <w:pPr>
              <w:pStyle w:val="ConsPlusCell"/>
              <w:jc w:val="both"/>
              <w:rPr>
                <w:sz w:val="24"/>
                <w:szCs w:val="24"/>
              </w:rPr>
            </w:pPr>
            <w:r w:rsidRPr="003546E1">
              <w:rPr>
                <w:sz w:val="24"/>
                <w:szCs w:val="24"/>
              </w:rPr>
              <w:t>98,2</w:t>
            </w:r>
          </w:p>
        </w:tc>
        <w:tc>
          <w:tcPr>
            <w:tcW w:w="1559" w:type="dxa"/>
            <w:shd w:val="clear" w:color="000000" w:fill="FFFFFF"/>
          </w:tcPr>
          <w:p w:rsidR="00E648BE" w:rsidRPr="003546E1" w:rsidRDefault="00E648BE" w:rsidP="00C67AE8">
            <w:pPr>
              <w:pStyle w:val="ConsPlusCell"/>
              <w:jc w:val="both"/>
              <w:rPr>
                <w:sz w:val="24"/>
                <w:szCs w:val="24"/>
              </w:rPr>
            </w:pPr>
            <w:r w:rsidRPr="003546E1">
              <w:rPr>
                <w:sz w:val="24"/>
                <w:szCs w:val="24"/>
              </w:rPr>
              <w:t>98,2</w:t>
            </w:r>
          </w:p>
        </w:tc>
        <w:tc>
          <w:tcPr>
            <w:tcW w:w="1418" w:type="dxa"/>
            <w:shd w:val="clear" w:color="000000" w:fill="FFFFFF"/>
          </w:tcPr>
          <w:p w:rsidR="00E648BE" w:rsidRPr="003546E1" w:rsidRDefault="00E648BE" w:rsidP="00C67AE8">
            <w:pPr>
              <w:pStyle w:val="ConsPlusCell"/>
              <w:jc w:val="both"/>
              <w:rPr>
                <w:sz w:val="24"/>
                <w:szCs w:val="24"/>
              </w:rPr>
            </w:pPr>
            <w:r w:rsidRPr="003546E1">
              <w:rPr>
                <w:sz w:val="24"/>
                <w:szCs w:val="24"/>
              </w:rPr>
              <w:t>98,2</w:t>
            </w:r>
          </w:p>
        </w:tc>
        <w:tc>
          <w:tcPr>
            <w:tcW w:w="1133" w:type="dxa"/>
            <w:shd w:val="clear" w:color="000000" w:fill="FFFFFF"/>
          </w:tcPr>
          <w:p w:rsidR="00E648BE" w:rsidRPr="003546E1" w:rsidRDefault="00E648BE" w:rsidP="00C67AE8">
            <w:pPr>
              <w:pStyle w:val="ConsPlusCell"/>
              <w:jc w:val="both"/>
              <w:rPr>
                <w:sz w:val="24"/>
                <w:szCs w:val="24"/>
              </w:rPr>
            </w:pPr>
            <w:r w:rsidRPr="003546E1">
              <w:rPr>
                <w:sz w:val="24"/>
                <w:szCs w:val="24"/>
              </w:rPr>
              <w:t>98,2</w:t>
            </w:r>
          </w:p>
        </w:tc>
      </w:tr>
      <w:tr w:rsidR="00E648BE" w:rsidRPr="003546E1" w:rsidTr="00C67AE8">
        <w:trPr>
          <w:trHeight w:val="706"/>
        </w:trPr>
        <w:tc>
          <w:tcPr>
            <w:tcW w:w="724" w:type="dxa"/>
            <w:shd w:val="clear" w:color="000000" w:fill="FFFFFF"/>
            <w:noWrap/>
          </w:tcPr>
          <w:p w:rsidR="00E648BE" w:rsidRPr="003546E1" w:rsidRDefault="00E648BE" w:rsidP="00C67AE8">
            <w:pPr>
              <w:pStyle w:val="ConsPlusCell"/>
              <w:jc w:val="both"/>
              <w:rPr>
                <w:sz w:val="24"/>
                <w:szCs w:val="24"/>
              </w:rPr>
            </w:pPr>
            <w:r w:rsidRPr="003546E1">
              <w:rPr>
                <w:sz w:val="24"/>
                <w:szCs w:val="24"/>
              </w:rPr>
              <w:t>2</w:t>
            </w:r>
          </w:p>
        </w:tc>
        <w:tc>
          <w:tcPr>
            <w:tcW w:w="4947" w:type="dxa"/>
            <w:shd w:val="clear" w:color="000000" w:fill="FFFFFF"/>
          </w:tcPr>
          <w:p w:rsidR="00E648BE" w:rsidRPr="003546E1" w:rsidRDefault="00E648BE" w:rsidP="00C67AE8">
            <w:pPr>
              <w:pStyle w:val="ConsPlusCell"/>
              <w:jc w:val="both"/>
              <w:rPr>
                <w:sz w:val="24"/>
                <w:szCs w:val="24"/>
              </w:rPr>
            </w:pPr>
            <w:r w:rsidRPr="003546E1">
              <w:rPr>
                <w:sz w:val="24"/>
                <w:szCs w:val="24"/>
              </w:rP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w:t>
            </w:r>
          </w:p>
        </w:tc>
        <w:tc>
          <w:tcPr>
            <w:tcW w:w="992" w:type="dxa"/>
            <w:shd w:val="clear" w:color="000000" w:fill="FFFFFF"/>
          </w:tcPr>
          <w:p w:rsidR="00E648BE" w:rsidRPr="003546E1" w:rsidRDefault="00E648BE" w:rsidP="00C67AE8">
            <w:pPr>
              <w:pStyle w:val="ConsPlusCell"/>
              <w:jc w:val="both"/>
              <w:rPr>
                <w:sz w:val="24"/>
                <w:szCs w:val="24"/>
              </w:rPr>
            </w:pPr>
            <w:r w:rsidRPr="003546E1">
              <w:rPr>
                <w:sz w:val="24"/>
                <w:szCs w:val="24"/>
              </w:rPr>
              <w:t>%</w:t>
            </w:r>
          </w:p>
        </w:tc>
        <w:tc>
          <w:tcPr>
            <w:tcW w:w="2268" w:type="dxa"/>
            <w:shd w:val="clear" w:color="000000" w:fill="FFFFFF"/>
          </w:tcPr>
          <w:p w:rsidR="00E648BE" w:rsidRPr="003546E1" w:rsidRDefault="00E648BE" w:rsidP="00C67AE8">
            <w:pPr>
              <w:pStyle w:val="ConsPlusCell"/>
              <w:jc w:val="both"/>
              <w:rPr>
                <w:sz w:val="24"/>
                <w:szCs w:val="24"/>
              </w:rPr>
            </w:pPr>
            <w:r w:rsidRPr="003546E1">
              <w:rPr>
                <w:sz w:val="24"/>
                <w:szCs w:val="24"/>
              </w:rPr>
              <w:t>ведомственная отчетность</w:t>
            </w:r>
          </w:p>
        </w:tc>
        <w:tc>
          <w:tcPr>
            <w:tcW w:w="1418" w:type="dxa"/>
            <w:shd w:val="clear" w:color="000000" w:fill="FFFFFF"/>
          </w:tcPr>
          <w:p w:rsidR="00E648BE" w:rsidRPr="003546E1" w:rsidRDefault="00E648BE" w:rsidP="00C67AE8">
            <w:pPr>
              <w:pStyle w:val="ConsPlusCell"/>
              <w:jc w:val="both"/>
              <w:rPr>
                <w:sz w:val="24"/>
                <w:szCs w:val="24"/>
              </w:rPr>
            </w:pPr>
            <w:r w:rsidRPr="003546E1">
              <w:rPr>
                <w:sz w:val="24"/>
                <w:szCs w:val="24"/>
              </w:rPr>
              <w:t>не более 0,1</w:t>
            </w:r>
          </w:p>
        </w:tc>
        <w:tc>
          <w:tcPr>
            <w:tcW w:w="1559" w:type="dxa"/>
            <w:shd w:val="clear" w:color="000000" w:fill="FFFFFF"/>
          </w:tcPr>
          <w:p w:rsidR="00E648BE" w:rsidRPr="003546E1" w:rsidRDefault="00E648BE" w:rsidP="00C67AE8">
            <w:pPr>
              <w:pStyle w:val="ConsPlusCell"/>
              <w:jc w:val="both"/>
              <w:rPr>
                <w:sz w:val="24"/>
                <w:szCs w:val="24"/>
              </w:rPr>
            </w:pPr>
            <w:r w:rsidRPr="003546E1">
              <w:rPr>
                <w:sz w:val="24"/>
                <w:szCs w:val="24"/>
              </w:rPr>
              <w:t xml:space="preserve">не более </w:t>
            </w:r>
          </w:p>
          <w:p w:rsidR="00E648BE" w:rsidRPr="003546E1" w:rsidRDefault="00E648BE" w:rsidP="00C67AE8">
            <w:pPr>
              <w:pStyle w:val="ConsPlusCell"/>
              <w:jc w:val="both"/>
              <w:rPr>
                <w:sz w:val="24"/>
                <w:szCs w:val="24"/>
              </w:rPr>
            </w:pPr>
            <w:r w:rsidRPr="003546E1">
              <w:rPr>
                <w:sz w:val="24"/>
                <w:szCs w:val="24"/>
              </w:rPr>
              <w:t>0,1</w:t>
            </w:r>
          </w:p>
        </w:tc>
        <w:tc>
          <w:tcPr>
            <w:tcW w:w="1559" w:type="dxa"/>
            <w:shd w:val="clear" w:color="000000" w:fill="FFFFFF"/>
          </w:tcPr>
          <w:p w:rsidR="00E648BE" w:rsidRPr="003546E1" w:rsidRDefault="00E648BE" w:rsidP="00C67AE8">
            <w:pPr>
              <w:pStyle w:val="ConsPlusCell"/>
              <w:jc w:val="both"/>
              <w:rPr>
                <w:sz w:val="24"/>
                <w:szCs w:val="24"/>
              </w:rPr>
            </w:pPr>
            <w:r w:rsidRPr="003546E1">
              <w:rPr>
                <w:sz w:val="24"/>
                <w:szCs w:val="24"/>
              </w:rPr>
              <w:t>не более</w:t>
            </w:r>
          </w:p>
          <w:p w:rsidR="00E648BE" w:rsidRPr="003546E1" w:rsidRDefault="00E648BE" w:rsidP="00C67AE8">
            <w:pPr>
              <w:pStyle w:val="ConsPlusCell"/>
              <w:jc w:val="both"/>
              <w:rPr>
                <w:sz w:val="24"/>
                <w:szCs w:val="24"/>
              </w:rPr>
            </w:pPr>
            <w:r w:rsidRPr="003546E1">
              <w:rPr>
                <w:sz w:val="24"/>
                <w:szCs w:val="24"/>
              </w:rPr>
              <w:t xml:space="preserve"> 0,1</w:t>
            </w:r>
          </w:p>
        </w:tc>
        <w:tc>
          <w:tcPr>
            <w:tcW w:w="1418" w:type="dxa"/>
            <w:shd w:val="clear" w:color="000000" w:fill="FFFFFF"/>
          </w:tcPr>
          <w:p w:rsidR="00E648BE" w:rsidRPr="003546E1" w:rsidRDefault="00E648BE" w:rsidP="00C67AE8">
            <w:pPr>
              <w:pStyle w:val="ConsPlusCell"/>
              <w:jc w:val="both"/>
              <w:rPr>
                <w:sz w:val="24"/>
                <w:szCs w:val="24"/>
              </w:rPr>
            </w:pPr>
            <w:r w:rsidRPr="003546E1">
              <w:rPr>
                <w:sz w:val="24"/>
                <w:szCs w:val="24"/>
              </w:rPr>
              <w:t>не более 0,1</w:t>
            </w:r>
          </w:p>
        </w:tc>
        <w:tc>
          <w:tcPr>
            <w:tcW w:w="1133" w:type="dxa"/>
            <w:shd w:val="clear" w:color="000000" w:fill="FFFFFF"/>
          </w:tcPr>
          <w:p w:rsidR="00E648BE" w:rsidRPr="003546E1" w:rsidRDefault="00E648BE" w:rsidP="00C67AE8">
            <w:pPr>
              <w:pStyle w:val="ConsPlusCell"/>
              <w:jc w:val="both"/>
              <w:rPr>
                <w:sz w:val="24"/>
                <w:szCs w:val="24"/>
              </w:rPr>
            </w:pPr>
            <w:r w:rsidRPr="003546E1">
              <w:rPr>
                <w:sz w:val="24"/>
                <w:szCs w:val="24"/>
              </w:rPr>
              <w:t>не более 0,1</w:t>
            </w:r>
          </w:p>
        </w:tc>
      </w:tr>
      <w:tr w:rsidR="00E648BE" w:rsidRPr="003546E1" w:rsidTr="00C67AE8">
        <w:trPr>
          <w:trHeight w:val="706"/>
        </w:trPr>
        <w:tc>
          <w:tcPr>
            <w:tcW w:w="724" w:type="dxa"/>
            <w:shd w:val="clear" w:color="000000" w:fill="FFFFFF"/>
            <w:noWrap/>
          </w:tcPr>
          <w:p w:rsidR="00E648BE" w:rsidRPr="003546E1" w:rsidRDefault="00E648BE" w:rsidP="00C67AE8">
            <w:pPr>
              <w:pStyle w:val="ConsPlusCell"/>
              <w:jc w:val="both"/>
              <w:rPr>
                <w:sz w:val="24"/>
                <w:szCs w:val="24"/>
              </w:rPr>
            </w:pPr>
            <w:r w:rsidRPr="003546E1">
              <w:rPr>
                <w:sz w:val="24"/>
                <w:szCs w:val="24"/>
              </w:rPr>
              <w:t>3</w:t>
            </w:r>
          </w:p>
        </w:tc>
        <w:tc>
          <w:tcPr>
            <w:tcW w:w="4947" w:type="dxa"/>
            <w:shd w:val="clear" w:color="000000" w:fill="FFFFFF"/>
          </w:tcPr>
          <w:p w:rsidR="00E648BE" w:rsidRPr="003546E1" w:rsidRDefault="00E648BE" w:rsidP="00C67AE8">
            <w:pPr>
              <w:pStyle w:val="ConsPlusCell"/>
              <w:jc w:val="both"/>
              <w:rPr>
                <w:sz w:val="24"/>
                <w:szCs w:val="24"/>
              </w:rPr>
            </w:pPr>
            <w:r w:rsidRPr="003546E1">
              <w:rPr>
                <w:sz w:val="24"/>
                <w:szCs w:val="24"/>
              </w:rPr>
              <w:t xml:space="preserve">Уровень удовлетворенности граждан качеством предоставления услуг муниципальными учреждениями </w:t>
            </w:r>
            <w:r w:rsidRPr="003546E1">
              <w:rPr>
                <w:sz w:val="24"/>
                <w:szCs w:val="24"/>
              </w:rPr>
              <w:lastRenderedPageBreak/>
              <w:t>социального обслуживания населения</w:t>
            </w:r>
          </w:p>
        </w:tc>
        <w:tc>
          <w:tcPr>
            <w:tcW w:w="992" w:type="dxa"/>
            <w:shd w:val="clear" w:color="000000" w:fill="FFFFFF"/>
          </w:tcPr>
          <w:p w:rsidR="00E648BE" w:rsidRPr="003546E1" w:rsidRDefault="00E648BE" w:rsidP="00C67AE8">
            <w:pPr>
              <w:pStyle w:val="ConsPlusCell"/>
              <w:jc w:val="both"/>
              <w:rPr>
                <w:sz w:val="24"/>
                <w:szCs w:val="24"/>
              </w:rPr>
            </w:pPr>
            <w:r w:rsidRPr="003546E1">
              <w:rPr>
                <w:sz w:val="24"/>
                <w:szCs w:val="24"/>
              </w:rPr>
              <w:lastRenderedPageBreak/>
              <w:t>%</w:t>
            </w:r>
          </w:p>
        </w:tc>
        <w:tc>
          <w:tcPr>
            <w:tcW w:w="2268" w:type="dxa"/>
            <w:shd w:val="clear" w:color="000000" w:fill="FFFFFF"/>
          </w:tcPr>
          <w:p w:rsidR="00E648BE" w:rsidRPr="003546E1" w:rsidRDefault="00E648BE" w:rsidP="00C67AE8">
            <w:pPr>
              <w:pStyle w:val="ConsPlusCell"/>
              <w:jc w:val="both"/>
              <w:rPr>
                <w:sz w:val="24"/>
                <w:szCs w:val="24"/>
              </w:rPr>
            </w:pPr>
            <w:r w:rsidRPr="003546E1">
              <w:rPr>
                <w:sz w:val="24"/>
                <w:szCs w:val="24"/>
              </w:rPr>
              <w:t xml:space="preserve">Результаты социологического опроса, </w:t>
            </w:r>
            <w:r w:rsidRPr="003546E1">
              <w:rPr>
                <w:sz w:val="24"/>
                <w:szCs w:val="24"/>
              </w:rPr>
              <w:lastRenderedPageBreak/>
              <w:t>проводимого министерством в рамках «Декады качества»</w:t>
            </w:r>
          </w:p>
        </w:tc>
        <w:tc>
          <w:tcPr>
            <w:tcW w:w="1418" w:type="dxa"/>
            <w:shd w:val="clear" w:color="000000" w:fill="FFFFFF"/>
          </w:tcPr>
          <w:p w:rsidR="00E648BE" w:rsidRPr="003546E1" w:rsidRDefault="00E648BE" w:rsidP="00C67AE8">
            <w:pPr>
              <w:pStyle w:val="ConsPlusCell"/>
              <w:jc w:val="both"/>
              <w:rPr>
                <w:sz w:val="24"/>
                <w:szCs w:val="24"/>
              </w:rPr>
            </w:pPr>
            <w:r w:rsidRPr="003546E1">
              <w:rPr>
                <w:sz w:val="24"/>
                <w:szCs w:val="24"/>
              </w:rPr>
              <w:lastRenderedPageBreak/>
              <w:t xml:space="preserve">    </w:t>
            </w:r>
            <w:r>
              <w:rPr>
                <w:sz w:val="24"/>
                <w:szCs w:val="24"/>
              </w:rPr>
              <w:t>90% и более</w:t>
            </w:r>
          </w:p>
        </w:tc>
        <w:tc>
          <w:tcPr>
            <w:tcW w:w="1559" w:type="dxa"/>
            <w:shd w:val="clear" w:color="000000" w:fill="FFFFFF"/>
          </w:tcPr>
          <w:p w:rsidR="00E648BE" w:rsidRPr="003546E1" w:rsidRDefault="00E648BE" w:rsidP="00C67AE8">
            <w:pPr>
              <w:pStyle w:val="ConsPlusCell"/>
              <w:jc w:val="both"/>
              <w:rPr>
                <w:sz w:val="24"/>
                <w:szCs w:val="24"/>
              </w:rPr>
            </w:pPr>
            <w:r w:rsidRPr="003546E1">
              <w:rPr>
                <w:sz w:val="24"/>
                <w:szCs w:val="24"/>
              </w:rPr>
              <w:t>90% и более</w:t>
            </w:r>
          </w:p>
        </w:tc>
        <w:tc>
          <w:tcPr>
            <w:tcW w:w="1559" w:type="dxa"/>
            <w:shd w:val="clear" w:color="000000" w:fill="FFFFFF"/>
          </w:tcPr>
          <w:p w:rsidR="00E648BE" w:rsidRPr="003546E1" w:rsidRDefault="00E648BE" w:rsidP="00C67AE8">
            <w:pPr>
              <w:pStyle w:val="ConsPlusCell"/>
              <w:jc w:val="both"/>
              <w:rPr>
                <w:sz w:val="24"/>
                <w:szCs w:val="24"/>
              </w:rPr>
            </w:pPr>
            <w:r w:rsidRPr="003546E1">
              <w:rPr>
                <w:sz w:val="24"/>
                <w:szCs w:val="24"/>
              </w:rPr>
              <w:t>90% и более</w:t>
            </w:r>
          </w:p>
        </w:tc>
        <w:tc>
          <w:tcPr>
            <w:tcW w:w="1418" w:type="dxa"/>
            <w:shd w:val="clear" w:color="000000" w:fill="FFFFFF"/>
          </w:tcPr>
          <w:p w:rsidR="00E648BE" w:rsidRPr="003546E1" w:rsidRDefault="00E648BE" w:rsidP="00C67AE8">
            <w:pPr>
              <w:pStyle w:val="ConsPlusCell"/>
              <w:jc w:val="both"/>
              <w:rPr>
                <w:sz w:val="24"/>
                <w:szCs w:val="24"/>
              </w:rPr>
            </w:pPr>
            <w:r w:rsidRPr="003546E1">
              <w:rPr>
                <w:sz w:val="24"/>
                <w:szCs w:val="24"/>
              </w:rPr>
              <w:t>90% и более</w:t>
            </w:r>
          </w:p>
        </w:tc>
        <w:tc>
          <w:tcPr>
            <w:tcW w:w="1133" w:type="dxa"/>
            <w:shd w:val="clear" w:color="000000" w:fill="FFFFFF"/>
          </w:tcPr>
          <w:p w:rsidR="00E648BE" w:rsidRPr="003546E1" w:rsidRDefault="00E648BE" w:rsidP="00C67AE8">
            <w:pPr>
              <w:pStyle w:val="ConsPlusCell"/>
              <w:jc w:val="both"/>
              <w:rPr>
                <w:sz w:val="24"/>
                <w:szCs w:val="24"/>
              </w:rPr>
            </w:pPr>
            <w:r w:rsidRPr="003546E1">
              <w:rPr>
                <w:sz w:val="24"/>
                <w:szCs w:val="24"/>
              </w:rPr>
              <w:t>90% и более</w:t>
            </w:r>
          </w:p>
        </w:tc>
      </w:tr>
    </w:tbl>
    <w:p w:rsidR="00E648BE" w:rsidRPr="00EA5A60" w:rsidRDefault="00E648BE" w:rsidP="00E648BE">
      <w:pPr>
        <w:pStyle w:val="ConsPlusCell"/>
        <w:rPr>
          <w:rFonts w:ascii="Times New Roman" w:hAnsi="Times New Roman" w:cs="Times New Roman"/>
          <w:sz w:val="24"/>
          <w:szCs w:val="24"/>
        </w:rPr>
      </w:pPr>
      <w:r w:rsidRPr="003546E1">
        <w:rPr>
          <w:sz w:val="24"/>
          <w:szCs w:val="24"/>
        </w:rPr>
        <w:lastRenderedPageBreak/>
        <w:t xml:space="preserve">Руководитель УСЗН </w:t>
      </w:r>
      <w:r w:rsidRPr="003546E1">
        <w:rPr>
          <w:sz w:val="24"/>
          <w:szCs w:val="24"/>
        </w:rPr>
        <w:tab/>
      </w:r>
      <w:r w:rsidRPr="003546E1">
        <w:rPr>
          <w:sz w:val="24"/>
          <w:szCs w:val="24"/>
        </w:rPr>
        <w:tab/>
      </w:r>
      <w:r w:rsidRPr="003546E1">
        <w:rPr>
          <w:sz w:val="24"/>
          <w:szCs w:val="24"/>
        </w:rPr>
        <w:tab/>
      </w:r>
      <w:r w:rsidRPr="003546E1">
        <w:rPr>
          <w:sz w:val="24"/>
          <w:szCs w:val="24"/>
        </w:rPr>
        <w:tab/>
        <w:t xml:space="preserve">                                                                                                                          Л.А.Нор                           </w:t>
      </w:r>
    </w:p>
    <w:p w:rsidR="00E648BE" w:rsidRDefault="00E648BE" w:rsidP="00E648BE">
      <w:pPr>
        <w:pStyle w:val="ConsPlusCell"/>
        <w:jc w:val="right"/>
        <w:rPr>
          <w:sz w:val="24"/>
          <w:szCs w:val="24"/>
        </w:rPr>
      </w:pPr>
      <w:r>
        <w:br w:type="page"/>
      </w:r>
      <w:r w:rsidRPr="000B69AE">
        <w:rPr>
          <w:sz w:val="24"/>
          <w:szCs w:val="24"/>
        </w:rPr>
        <w:lastRenderedPageBreak/>
        <w:t>Приложение № 2</w:t>
      </w:r>
    </w:p>
    <w:p w:rsidR="00E648BE" w:rsidRPr="000B69AE" w:rsidRDefault="00E648BE" w:rsidP="00E648BE">
      <w:pPr>
        <w:pStyle w:val="ConsPlusCell"/>
        <w:jc w:val="right"/>
        <w:rPr>
          <w:sz w:val="24"/>
          <w:szCs w:val="24"/>
        </w:rPr>
      </w:pPr>
      <w:r w:rsidRPr="000B69AE">
        <w:rPr>
          <w:sz w:val="24"/>
          <w:szCs w:val="24"/>
        </w:rPr>
        <w:t>к  подпрограмме 1 "Повышение качества</w:t>
      </w:r>
    </w:p>
    <w:p w:rsidR="00E648BE" w:rsidRDefault="00E648BE" w:rsidP="00E648BE">
      <w:pPr>
        <w:pStyle w:val="ConsPlusCell"/>
        <w:jc w:val="right"/>
        <w:rPr>
          <w:sz w:val="24"/>
          <w:szCs w:val="24"/>
        </w:rPr>
      </w:pPr>
      <w:r w:rsidRPr="000B69AE">
        <w:rPr>
          <w:sz w:val="24"/>
          <w:szCs w:val="24"/>
        </w:rPr>
        <w:t>и доступности социальных услуг</w:t>
      </w:r>
      <w:r>
        <w:rPr>
          <w:sz w:val="24"/>
          <w:szCs w:val="24"/>
        </w:rPr>
        <w:t xml:space="preserve"> населению</w:t>
      </w:r>
      <w:r w:rsidRPr="000B69AE">
        <w:rPr>
          <w:sz w:val="24"/>
          <w:szCs w:val="24"/>
        </w:rPr>
        <w:t xml:space="preserve"> ",</w:t>
      </w:r>
    </w:p>
    <w:p w:rsidR="00E648BE" w:rsidRDefault="00E648BE" w:rsidP="00E648BE">
      <w:pPr>
        <w:pStyle w:val="ConsPlusCell"/>
        <w:jc w:val="right"/>
        <w:rPr>
          <w:sz w:val="24"/>
          <w:szCs w:val="24"/>
        </w:rPr>
      </w:pPr>
      <w:proofErr w:type="gramStart"/>
      <w:r w:rsidRPr="000B69AE">
        <w:rPr>
          <w:sz w:val="24"/>
          <w:szCs w:val="24"/>
        </w:rPr>
        <w:t>реализуемой</w:t>
      </w:r>
      <w:proofErr w:type="gramEnd"/>
      <w:r w:rsidRPr="000B69AE">
        <w:rPr>
          <w:sz w:val="24"/>
          <w:szCs w:val="24"/>
        </w:rPr>
        <w:t xml:space="preserve"> в рамках муниципальной</w:t>
      </w:r>
    </w:p>
    <w:p w:rsidR="00E648BE" w:rsidRPr="000B69AE" w:rsidRDefault="00E648BE" w:rsidP="00E648BE">
      <w:pPr>
        <w:pStyle w:val="ConsPlusCell"/>
        <w:jc w:val="right"/>
        <w:rPr>
          <w:sz w:val="24"/>
          <w:szCs w:val="24"/>
        </w:rPr>
      </w:pPr>
      <w:r>
        <w:rPr>
          <w:sz w:val="24"/>
          <w:szCs w:val="24"/>
        </w:rPr>
        <w:t xml:space="preserve">программы </w:t>
      </w:r>
      <w:r w:rsidRPr="000B69AE">
        <w:rPr>
          <w:sz w:val="24"/>
          <w:szCs w:val="24"/>
        </w:rPr>
        <w:t>Шушенского района</w:t>
      </w:r>
    </w:p>
    <w:p w:rsidR="00E648BE" w:rsidRPr="000B69AE" w:rsidRDefault="00E648BE" w:rsidP="00E648BE">
      <w:pPr>
        <w:pStyle w:val="ConsPlusCell"/>
        <w:jc w:val="right"/>
        <w:rPr>
          <w:sz w:val="24"/>
          <w:szCs w:val="24"/>
        </w:rPr>
      </w:pPr>
      <w:r w:rsidRPr="000B69AE">
        <w:rPr>
          <w:sz w:val="24"/>
          <w:szCs w:val="24"/>
        </w:rPr>
        <w:t>"Система социальной защиты населения</w:t>
      </w:r>
    </w:p>
    <w:p w:rsidR="00E648BE" w:rsidRDefault="00E648BE" w:rsidP="00E648BE">
      <w:pPr>
        <w:pStyle w:val="ConsPlusCell"/>
        <w:jc w:val="right"/>
        <w:rPr>
          <w:sz w:val="24"/>
          <w:szCs w:val="24"/>
        </w:rPr>
      </w:pPr>
      <w:r w:rsidRPr="000B69AE">
        <w:rPr>
          <w:sz w:val="24"/>
          <w:szCs w:val="24"/>
        </w:rPr>
        <w:t>Шушенского района»</w:t>
      </w:r>
    </w:p>
    <w:p w:rsidR="00E648BE" w:rsidRPr="000B69AE" w:rsidRDefault="00E648BE" w:rsidP="00E648BE">
      <w:pPr>
        <w:pStyle w:val="ConsPlusCell"/>
        <w:jc w:val="center"/>
        <w:rPr>
          <w:sz w:val="24"/>
          <w:szCs w:val="24"/>
        </w:rPr>
      </w:pPr>
    </w:p>
    <w:p w:rsidR="00E648BE" w:rsidRPr="000B69AE" w:rsidRDefault="00E648BE" w:rsidP="00E648BE">
      <w:pPr>
        <w:pStyle w:val="ConsPlusCell"/>
        <w:jc w:val="both"/>
        <w:rPr>
          <w:sz w:val="24"/>
          <w:szCs w:val="24"/>
        </w:rPr>
      </w:pPr>
    </w:p>
    <w:p w:rsidR="00E648BE" w:rsidRPr="000B69AE" w:rsidRDefault="00E648BE" w:rsidP="00E648BE">
      <w:pPr>
        <w:pStyle w:val="ConsPlusCell"/>
        <w:jc w:val="center"/>
        <w:rPr>
          <w:sz w:val="24"/>
          <w:szCs w:val="24"/>
        </w:rPr>
      </w:pPr>
      <w:r w:rsidRPr="000B69AE">
        <w:rPr>
          <w:sz w:val="24"/>
          <w:szCs w:val="24"/>
        </w:rPr>
        <w:t>Перечень мероприятий подпрограммы 1 "Повышение качества и доступности социальных услуг</w:t>
      </w:r>
      <w:r>
        <w:rPr>
          <w:sz w:val="24"/>
          <w:szCs w:val="24"/>
        </w:rPr>
        <w:t xml:space="preserve"> населению "</w:t>
      </w:r>
    </w:p>
    <w:tbl>
      <w:tblPr>
        <w:tblW w:w="175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708"/>
        <w:gridCol w:w="992"/>
        <w:gridCol w:w="1559"/>
        <w:gridCol w:w="709"/>
        <w:gridCol w:w="1702"/>
        <w:gridCol w:w="1703"/>
        <w:gridCol w:w="1702"/>
        <w:gridCol w:w="1842"/>
        <w:gridCol w:w="3401"/>
        <w:gridCol w:w="568"/>
      </w:tblGrid>
      <w:tr w:rsidR="00E648BE" w:rsidRPr="000B69AE" w:rsidTr="00C67AE8">
        <w:trPr>
          <w:gridAfter w:val="1"/>
          <w:wAfter w:w="568" w:type="dxa"/>
          <w:trHeight w:val="640"/>
        </w:trPr>
        <w:tc>
          <w:tcPr>
            <w:tcW w:w="27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2"/>
                <w:szCs w:val="22"/>
              </w:rPr>
            </w:pPr>
            <w:r w:rsidRPr="000B69AE">
              <w:rPr>
                <w:sz w:val="22"/>
                <w:szCs w:val="22"/>
              </w:rPr>
              <w:t>Наименование  программы, подпрограммы</w:t>
            </w:r>
          </w:p>
        </w:tc>
        <w:tc>
          <w:tcPr>
            <w:tcW w:w="396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center"/>
              <w:rPr>
                <w:sz w:val="22"/>
                <w:szCs w:val="22"/>
              </w:rPr>
            </w:pPr>
            <w:r w:rsidRPr="000B69AE">
              <w:rPr>
                <w:sz w:val="22"/>
                <w:szCs w:val="22"/>
              </w:rPr>
              <w:t>Код бюджетной классификации</w:t>
            </w:r>
          </w:p>
        </w:tc>
        <w:tc>
          <w:tcPr>
            <w:tcW w:w="6949" w:type="dxa"/>
            <w:gridSpan w:val="4"/>
            <w:tcBorders>
              <w:top w:val="single" w:sz="4" w:space="0" w:color="auto"/>
              <w:left w:val="single" w:sz="4" w:space="0" w:color="auto"/>
              <w:right w:val="single" w:sz="4" w:space="0" w:color="auto"/>
            </w:tcBorders>
            <w:shd w:val="clear" w:color="auto" w:fill="FFFFFF"/>
          </w:tcPr>
          <w:p w:rsidR="00E648BE" w:rsidRDefault="00E648BE" w:rsidP="00C67AE8">
            <w:pPr>
              <w:pStyle w:val="ConsPlusCell"/>
              <w:jc w:val="center"/>
              <w:rPr>
                <w:sz w:val="22"/>
                <w:szCs w:val="22"/>
              </w:rPr>
            </w:pPr>
            <w:r>
              <w:rPr>
                <w:sz w:val="22"/>
                <w:szCs w:val="22"/>
              </w:rPr>
              <w:t>Расходы</w:t>
            </w:r>
          </w:p>
          <w:p w:rsidR="00E648BE" w:rsidRPr="000B69AE" w:rsidRDefault="00E648BE" w:rsidP="00C67AE8">
            <w:pPr>
              <w:pStyle w:val="ConsPlusCell"/>
              <w:jc w:val="center"/>
              <w:rPr>
                <w:sz w:val="22"/>
                <w:szCs w:val="22"/>
              </w:rPr>
            </w:pPr>
            <w:r>
              <w:rPr>
                <w:sz w:val="22"/>
                <w:szCs w:val="22"/>
              </w:rPr>
              <w:t>тыс. руб.</w:t>
            </w:r>
          </w:p>
        </w:tc>
        <w:tc>
          <w:tcPr>
            <w:tcW w:w="3401" w:type="dxa"/>
            <w:vMerge w:val="restart"/>
            <w:tcBorders>
              <w:top w:val="single" w:sz="4" w:space="0" w:color="auto"/>
              <w:left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0"/>
                <w:szCs w:val="20"/>
              </w:rPr>
            </w:pPr>
            <w:r w:rsidRPr="000B69AE">
              <w:rPr>
                <w:sz w:val="20"/>
                <w:szCs w:val="20"/>
              </w:rPr>
              <w:t xml:space="preserve">Ожидаемый результат от реализации подпрограммного мероприятия </w:t>
            </w:r>
            <w:r w:rsidRPr="000B69AE">
              <w:rPr>
                <w:sz w:val="20"/>
                <w:szCs w:val="20"/>
              </w:rPr>
              <w:br/>
              <w:t>(в натуральном выражении), количество получателей</w:t>
            </w:r>
          </w:p>
          <w:p w:rsidR="00E648BE" w:rsidRPr="000B69AE" w:rsidRDefault="00E648BE" w:rsidP="00C67AE8">
            <w:pPr>
              <w:pStyle w:val="ConsPlusCell"/>
              <w:jc w:val="both"/>
              <w:rPr>
                <w:sz w:val="20"/>
                <w:szCs w:val="20"/>
              </w:rPr>
            </w:pPr>
            <w:r w:rsidRPr="000B69AE">
              <w:rPr>
                <w:sz w:val="20"/>
                <w:szCs w:val="20"/>
              </w:rPr>
              <w:t>ежегодно</w:t>
            </w:r>
          </w:p>
        </w:tc>
      </w:tr>
      <w:tr w:rsidR="00E648BE" w:rsidRPr="000B69AE" w:rsidTr="00C67AE8">
        <w:trPr>
          <w:gridAfter w:val="1"/>
          <w:wAfter w:w="568" w:type="dxa"/>
          <w:trHeight w:val="1735"/>
        </w:trPr>
        <w:tc>
          <w:tcPr>
            <w:tcW w:w="2706" w:type="dxa"/>
            <w:vMerge/>
            <w:tcBorders>
              <w:top w:val="single" w:sz="4" w:space="0" w:color="auto"/>
              <w:left w:val="single" w:sz="4" w:space="0" w:color="auto"/>
              <w:bottom w:val="single" w:sz="4" w:space="0" w:color="auto"/>
              <w:right w:val="single" w:sz="4" w:space="0" w:color="auto"/>
            </w:tcBorders>
            <w:vAlign w:val="center"/>
            <w:hideMark/>
          </w:tcPr>
          <w:p w:rsidR="00E648BE" w:rsidRPr="000B69AE" w:rsidRDefault="00E648BE" w:rsidP="00C67AE8">
            <w:pPr>
              <w:pStyle w:val="ConsPlusCell"/>
              <w:jc w:val="both"/>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2"/>
                <w:szCs w:val="22"/>
              </w:rPr>
            </w:pPr>
            <w:r w:rsidRPr="000B69AE">
              <w:rPr>
                <w:sz w:val="22"/>
                <w:szCs w:val="22"/>
              </w:rPr>
              <w:t>ГРБС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2"/>
                <w:szCs w:val="22"/>
              </w:rPr>
            </w:pPr>
            <w:proofErr w:type="spellStart"/>
            <w:r w:rsidRPr="000B69AE">
              <w:rPr>
                <w:sz w:val="22"/>
                <w:szCs w:val="22"/>
              </w:rPr>
              <w:t>РзПр</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2"/>
                <w:szCs w:val="22"/>
              </w:rPr>
            </w:pPr>
            <w:r w:rsidRPr="000B69AE">
              <w:rPr>
                <w:sz w:val="22"/>
                <w:szCs w:val="22"/>
              </w:rPr>
              <w:t>ЦСР</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2"/>
                <w:szCs w:val="22"/>
              </w:rPr>
            </w:pPr>
            <w:r w:rsidRPr="000B69AE">
              <w:rPr>
                <w:sz w:val="22"/>
                <w:szCs w:val="22"/>
              </w:rPr>
              <w:t>ВР</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2"/>
                <w:szCs w:val="22"/>
              </w:rPr>
            </w:pPr>
            <w:r w:rsidRPr="000B69AE">
              <w:rPr>
                <w:sz w:val="22"/>
                <w:szCs w:val="22"/>
              </w:rPr>
              <w:t>2018 год</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2"/>
                <w:szCs w:val="22"/>
              </w:rPr>
            </w:pPr>
            <w:r w:rsidRPr="000B69AE">
              <w:rPr>
                <w:sz w:val="22"/>
                <w:szCs w:val="22"/>
              </w:rPr>
              <w:t>2019 год</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E648BE" w:rsidRDefault="00E648BE" w:rsidP="00C67AE8">
            <w:pPr>
              <w:pStyle w:val="ConsPlusCell"/>
              <w:jc w:val="both"/>
              <w:rPr>
                <w:sz w:val="22"/>
                <w:szCs w:val="22"/>
              </w:rPr>
            </w:pPr>
          </w:p>
          <w:p w:rsidR="00E648BE" w:rsidRDefault="00E648BE" w:rsidP="00C67AE8">
            <w:pPr>
              <w:pStyle w:val="ConsPlusCell"/>
              <w:jc w:val="both"/>
              <w:rPr>
                <w:sz w:val="22"/>
                <w:szCs w:val="22"/>
              </w:rPr>
            </w:pPr>
          </w:p>
          <w:p w:rsidR="00E648BE" w:rsidRDefault="00E648BE" w:rsidP="00C67AE8">
            <w:pPr>
              <w:pStyle w:val="ConsPlusCell"/>
              <w:jc w:val="both"/>
              <w:rPr>
                <w:sz w:val="22"/>
                <w:szCs w:val="22"/>
              </w:rPr>
            </w:pPr>
          </w:p>
          <w:p w:rsidR="00E648BE" w:rsidRPr="000B69AE" w:rsidRDefault="00E648BE" w:rsidP="00C67AE8">
            <w:pPr>
              <w:pStyle w:val="ConsPlusCell"/>
              <w:jc w:val="both"/>
              <w:rPr>
                <w:sz w:val="22"/>
                <w:szCs w:val="22"/>
              </w:rPr>
            </w:pPr>
            <w:r>
              <w:rPr>
                <w:sz w:val="22"/>
                <w:szCs w:val="22"/>
              </w:rPr>
              <w:t>2020 год</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48BE" w:rsidRPr="000B69AE" w:rsidRDefault="00E648BE" w:rsidP="00C67AE8">
            <w:pPr>
              <w:pStyle w:val="ConsPlusCell"/>
              <w:jc w:val="both"/>
              <w:rPr>
                <w:sz w:val="22"/>
                <w:szCs w:val="22"/>
              </w:rPr>
            </w:pPr>
            <w:r w:rsidRPr="000B69AE">
              <w:rPr>
                <w:sz w:val="22"/>
                <w:szCs w:val="22"/>
              </w:rPr>
              <w:t>Итого на период</w:t>
            </w:r>
          </w:p>
        </w:tc>
        <w:tc>
          <w:tcPr>
            <w:tcW w:w="3401" w:type="dxa"/>
            <w:vMerge/>
            <w:tcBorders>
              <w:left w:val="single" w:sz="4" w:space="0" w:color="auto"/>
              <w:bottom w:val="single" w:sz="4" w:space="0" w:color="auto"/>
              <w:right w:val="single" w:sz="4" w:space="0" w:color="auto"/>
            </w:tcBorders>
            <w:vAlign w:val="center"/>
            <w:hideMark/>
          </w:tcPr>
          <w:p w:rsidR="00E648BE" w:rsidRPr="000B69AE" w:rsidRDefault="00E648BE" w:rsidP="00C67AE8">
            <w:pPr>
              <w:pStyle w:val="ConsPlusCell"/>
              <w:jc w:val="both"/>
              <w:rPr>
                <w:b/>
                <w:sz w:val="24"/>
                <w:szCs w:val="24"/>
              </w:rPr>
            </w:pPr>
          </w:p>
        </w:tc>
      </w:tr>
      <w:tr w:rsidR="00E648BE" w:rsidRPr="000B69AE" w:rsidTr="00C67AE8">
        <w:trPr>
          <w:gridAfter w:val="1"/>
          <w:wAfter w:w="568" w:type="dxa"/>
          <w:trHeight w:val="523"/>
        </w:trPr>
        <w:tc>
          <w:tcPr>
            <w:tcW w:w="2706" w:type="dxa"/>
            <w:tcBorders>
              <w:top w:val="single" w:sz="4" w:space="0" w:color="auto"/>
              <w:left w:val="single" w:sz="4" w:space="0" w:color="auto"/>
              <w:bottom w:val="single" w:sz="4" w:space="0" w:color="auto"/>
              <w:right w:val="single" w:sz="4" w:space="0" w:color="auto"/>
            </w:tcBorders>
            <w:shd w:val="clear" w:color="auto" w:fill="FFFFFF"/>
            <w:hideMark/>
          </w:tcPr>
          <w:p w:rsidR="00E648BE" w:rsidRPr="000B69AE" w:rsidRDefault="00E648BE" w:rsidP="00C67AE8">
            <w:pPr>
              <w:pStyle w:val="ConsPlusCell"/>
              <w:jc w:val="both"/>
              <w:rPr>
                <w:sz w:val="22"/>
                <w:szCs w:val="22"/>
              </w:rPr>
            </w:pPr>
            <w:r w:rsidRPr="000B69AE">
              <w:rPr>
                <w:sz w:val="22"/>
                <w:szCs w:val="22"/>
              </w:rPr>
              <w:t xml:space="preserve">Цель подпрограммы: </w:t>
            </w:r>
            <w:r w:rsidRPr="000B69AE">
              <w:rPr>
                <w:sz w:val="22"/>
                <w:szCs w:val="22"/>
              </w:rPr>
              <w:br/>
              <w:t xml:space="preserve">повышение качества и доступности предоставления услуг по социальному обслуживанию  </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E648BE" w:rsidRPr="000B69AE" w:rsidRDefault="00E648BE" w:rsidP="00C67AE8">
            <w:pPr>
              <w:pStyle w:val="ConsPlusCell"/>
              <w:jc w:val="both"/>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FFFFFF"/>
            <w:noWrap/>
          </w:tcPr>
          <w:p w:rsidR="00E648BE" w:rsidRPr="000B69AE" w:rsidRDefault="00E648BE" w:rsidP="00C67AE8">
            <w:pPr>
              <w:pStyle w:val="ConsPlusCell"/>
              <w:jc w:val="both"/>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noWrap/>
          </w:tcPr>
          <w:p w:rsidR="00E648BE" w:rsidRPr="000B69AE" w:rsidRDefault="00E648BE" w:rsidP="00C67AE8">
            <w:pPr>
              <w:pStyle w:val="ConsPlusCell"/>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E648BE" w:rsidRPr="000B69AE" w:rsidRDefault="00E648BE" w:rsidP="00C67AE8">
            <w:pPr>
              <w:pStyle w:val="ConsPlusCell"/>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rsidR="00E648BE" w:rsidRPr="000B69AE" w:rsidRDefault="00E648BE" w:rsidP="00C67AE8">
            <w:pPr>
              <w:pStyle w:val="ConsPlusCell"/>
              <w:jc w:val="both"/>
              <w:rPr>
                <w:sz w:val="22"/>
                <w:szCs w:val="22"/>
              </w:rPr>
            </w:pPr>
          </w:p>
        </w:tc>
        <w:tc>
          <w:tcPr>
            <w:tcW w:w="3401" w:type="dxa"/>
            <w:tcBorders>
              <w:top w:val="single" w:sz="4" w:space="0" w:color="auto"/>
              <w:left w:val="single" w:sz="4" w:space="0" w:color="auto"/>
              <w:bottom w:val="single" w:sz="4" w:space="0" w:color="auto"/>
              <w:right w:val="single" w:sz="4" w:space="0" w:color="auto"/>
            </w:tcBorders>
            <w:shd w:val="clear" w:color="auto" w:fill="FFFFFF"/>
          </w:tcPr>
          <w:p w:rsidR="00E648BE" w:rsidRPr="000B69AE" w:rsidRDefault="00E648BE" w:rsidP="00C67AE8">
            <w:pPr>
              <w:pStyle w:val="ConsPlusCell"/>
              <w:jc w:val="both"/>
              <w:rPr>
                <w:sz w:val="22"/>
                <w:szCs w:val="22"/>
              </w:rPr>
            </w:pPr>
          </w:p>
        </w:tc>
      </w:tr>
      <w:tr w:rsidR="00E648BE" w:rsidRPr="000B69AE" w:rsidTr="00C67AE8">
        <w:trPr>
          <w:trHeight w:val="523"/>
        </w:trPr>
        <w:tc>
          <w:tcPr>
            <w:tcW w:w="2706" w:type="dxa"/>
            <w:tcBorders>
              <w:top w:val="single" w:sz="4" w:space="0" w:color="auto"/>
              <w:left w:val="single" w:sz="4" w:space="0" w:color="auto"/>
              <w:bottom w:val="single" w:sz="4" w:space="0" w:color="auto"/>
              <w:right w:val="single" w:sz="4" w:space="0" w:color="auto"/>
            </w:tcBorders>
            <w:shd w:val="clear" w:color="auto" w:fill="FFFFFF"/>
          </w:tcPr>
          <w:p w:rsidR="00E648BE" w:rsidRPr="000B69AE" w:rsidRDefault="00E648BE" w:rsidP="00C67AE8">
            <w:pPr>
              <w:pStyle w:val="ConsPlusCell"/>
              <w:rPr>
                <w:sz w:val="22"/>
                <w:szCs w:val="22"/>
              </w:rPr>
            </w:pPr>
          </w:p>
          <w:p w:rsidR="00E648BE" w:rsidRPr="000B69AE" w:rsidRDefault="00E648BE" w:rsidP="00C67AE8">
            <w:pPr>
              <w:pStyle w:val="ConsPlusCell"/>
              <w:rPr>
                <w:sz w:val="22"/>
                <w:szCs w:val="22"/>
              </w:rPr>
            </w:pPr>
            <w:r w:rsidRPr="000B69AE">
              <w:rPr>
                <w:sz w:val="22"/>
                <w:szCs w:val="22"/>
              </w:rPr>
              <w:t xml:space="preserve">1.Задача </w:t>
            </w:r>
          </w:p>
          <w:p w:rsidR="00E648BE" w:rsidRPr="000B69AE" w:rsidRDefault="00E648BE" w:rsidP="00C67AE8">
            <w:pPr>
              <w:pStyle w:val="ConsPlusCell"/>
              <w:rPr>
                <w:sz w:val="22"/>
                <w:szCs w:val="22"/>
              </w:rPr>
            </w:pPr>
            <w:r w:rsidRPr="000B69AE">
              <w:rPr>
                <w:sz w:val="22"/>
                <w:szCs w:val="22"/>
              </w:rPr>
              <w:t xml:space="preserve">Обеспечение  потребностей граждан пожилого возраста, инвалидов, включая детей – инвалидов, семей и детей в социальном обслуживании </w:t>
            </w:r>
          </w:p>
          <w:p w:rsidR="00E648BE" w:rsidRPr="000B69AE" w:rsidRDefault="00E648BE" w:rsidP="00C67AE8">
            <w:pPr>
              <w:pStyle w:val="ConsPlusCell"/>
              <w:jc w:val="both"/>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E648BE" w:rsidRPr="000B69AE" w:rsidRDefault="00E648BE" w:rsidP="00C67AE8">
            <w:pPr>
              <w:pStyle w:val="ConsPlusCell"/>
              <w:jc w:val="both"/>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FFFFFF"/>
            <w:noWrap/>
          </w:tcPr>
          <w:p w:rsidR="00E648BE" w:rsidRPr="000B69AE" w:rsidRDefault="00E648BE" w:rsidP="00C67AE8">
            <w:pPr>
              <w:pStyle w:val="ConsPlusCell"/>
              <w:jc w:val="both"/>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noWrap/>
          </w:tcPr>
          <w:p w:rsidR="00E648BE" w:rsidRPr="000B69AE" w:rsidRDefault="00E648BE" w:rsidP="00C67AE8">
            <w:pPr>
              <w:pStyle w:val="ConsPlusCell"/>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E648BE" w:rsidRPr="000B69AE" w:rsidRDefault="00E648BE" w:rsidP="00C67AE8">
            <w:pPr>
              <w:pStyle w:val="ConsPlusCell"/>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tcPr>
          <w:p w:rsidR="00E648BE" w:rsidRPr="000B69AE" w:rsidRDefault="00E648BE" w:rsidP="00C67AE8">
            <w:pPr>
              <w:pStyle w:val="ConsPlusCell"/>
              <w:jc w:val="both"/>
              <w:rPr>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E648BE" w:rsidRPr="000B69AE" w:rsidRDefault="00E648BE" w:rsidP="00C67AE8">
            <w:pPr>
              <w:pStyle w:val="ConsPlusCell"/>
              <w:jc w:val="both"/>
              <w:rPr>
                <w:sz w:val="22"/>
                <w:szCs w:val="22"/>
              </w:rPr>
            </w:pPr>
          </w:p>
        </w:tc>
      </w:tr>
      <w:tr w:rsidR="00E648BE" w:rsidRPr="000B69AE" w:rsidTr="00C67AE8">
        <w:trPr>
          <w:gridAfter w:val="1"/>
          <w:wAfter w:w="568" w:type="dxa"/>
          <w:trHeight w:val="523"/>
        </w:trPr>
        <w:tc>
          <w:tcPr>
            <w:tcW w:w="2706" w:type="dxa"/>
            <w:tcBorders>
              <w:top w:val="single" w:sz="4" w:space="0" w:color="auto"/>
              <w:left w:val="single" w:sz="4" w:space="0" w:color="auto"/>
              <w:bottom w:val="single" w:sz="4" w:space="0" w:color="auto"/>
              <w:right w:val="single" w:sz="4" w:space="0" w:color="auto"/>
            </w:tcBorders>
            <w:shd w:val="clear" w:color="auto" w:fill="FFFFFF"/>
            <w:hideMark/>
          </w:tcPr>
          <w:p w:rsidR="00E648BE" w:rsidRPr="000B69AE" w:rsidRDefault="00E648BE" w:rsidP="00C67AE8">
            <w:pPr>
              <w:pStyle w:val="ConsPlusCell"/>
              <w:jc w:val="both"/>
              <w:rPr>
                <w:sz w:val="22"/>
                <w:szCs w:val="22"/>
              </w:rPr>
            </w:pPr>
            <w:r>
              <w:rPr>
                <w:sz w:val="22"/>
                <w:szCs w:val="22"/>
              </w:rPr>
              <w:lastRenderedPageBreak/>
              <w:t>1.</w:t>
            </w:r>
            <w:r w:rsidRPr="000B69AE">
              <w:rPr>
                <w:sz w:val="22"/>
                <w:szCs w:val="22"/>
              </w:rPr>
              <w:t>Содержание учреждений социального обслуживания населения по Закону края от 10 декабря 2004 года № 12-2705 «О социальном обслуживании населения»</w:t>
            </w:r>
          </w:p>
        </w:tc>
        <w:tc>
          <w:tcPr>
            <w:tcW w:w="708" w:type="dxa"/>
            <w:tcBorders>
              <w:top w:val="single" w:sz="4" w:space="0" w:color="auto"/>
              <w:left w:val="single" w:sz="4" w:space="0" w:color="auto"/>
              <w:right w:val="single" w:sz="4" w:space="0" w:color="auto"/>
            </w:tcBorders>
            <w:shd w:val="clear" w:color="auto" w:fill="FFFFFF"/>
            <w:noWrap/>
            <w:hideMark/>
          </w:tcPr>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r w:rsidRPr="002A3430">
              <w:rPr>
                <w:color w:val="000000"/>
                <w:sz w:val="24"/>
                <w:szCs w:val="24"/>
              </w:rPr>
              <w:t>147</w:t>
            </w:r>
          </w:p>
          <w:p w:rsidR="00E648BE" w:rsidRPr="002A3430" w:rsidRDefault="00E648BE" w:rsidP="00C67AE8">
            <w:pPr>
              <w:pStyle w:val="ConsPlusCell"/>
              <w:jc w:val="both"/>
              <w:rPr>
                <w:color w:val="000000"/>
                <w:sz w:val="20"/>
                <w:szCs w:val="20"/>
              </w:rPr>
            </w:pPr>
          </w:p>
          <w:p w:rsidR="00E648BE" w:rsidRPr="002A3430" w:rsidRDefault="00E648BE" w:rsidP="00C67AE8">
            <w:pPr>
              <w:pStyle w:val="ConsPlusCell"/>
              <w:jc w:val="both"/>
              <w:rPr>
                <w:color w:val="000000"/>
                <w:sz w:val="20"/>
                <w:szCs w:val="20"/>
              </w:rPr>
            </w:pPr>
          </w:p>
          <w:p w:rsidR="00E648BE" w:rsidRPr="002A3430" w:rsidRDefault="00E648BE" w:rsidP="00C67AE8">
            <w:pPr>
              <w:pStyle w:val="ConsPlusCell"/>
              <w:jc w:val="both"/>
              <w:rPr>
                <w:color w:val="000000"/>
                <w:sz w:val="20"/>
                <w:szCs w:val="20"/>
              </w:rPr>
            </w:pPr>
          </w:p>
          <w:p w:rsidR="00E648BE" w:rsidRPr="002A3430" w:rsidRDefault="00E648BE" w:rsidP="00C67AE8">
            <w:pPr>
              <w:pStyle w:val="ConsPlusCell"/>
              <w:jc w:val="both"/>
              <w:rPr>
                <w:color w:val="000000"/>
                <w:sz w:val="24"/>
                <w:szCs w:val="24"/>
              </w:rPr>
            </w:pPr>
          </w:p>
        </w:tc>
        <w:tc>
          <w:tcPr>
            <w:tcW w:w="992" w:type="dxa"/>
            <w:tcBorders>
              <w:top w:val="single" w:sz="4" w:space="0" w:color="auto"/>
              <w:left w:val="single" w:sz="4" w:space="0" w:color="auto"/>
              <w:right w:val="single" w:sz="4" w:space="0" w:color="auto"/>
            </w:tcBorders>
            <w:shd w:val="clear" w:color="auto" w:fill="FFFFFF"/>
            <w:noWrap/>
            <w:hideMark/>
          </w:tcPr>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r w:rsidRPr="002A3430">
              <w:rPr>
                <w:color w:val="000000"/>
                <w:sz w:val="24"/>
                <w:szCs w:val="24"/>
              </w:rPr>
              <w:t>1002</w:t>
            </w:r>
          </w:p>
          <w:p w:rsidR="00E648BE" w:rsidRPr="002A3430" w:rsidRDefault="00E648BE" w:rsidP="00C67AE8">
            <w:pPr>
              <w:pStyle w:val="ConsPlusCell"/>
              <w:jc w:val="both"/>
              <w:rPr>
                <w:color w:val="000000"/>
                <w:sz w:val="22"/>
                <w:szCs w:val="22"/>
              </w:rPr>
            </w:pPr>
          </w:p>
          <w:p w:rsidR="00E648BE" w:rsidRPr="002A3430" w:rsidRDefault="00E648BE" w:rsidP="00C67AE8">
            <w:pPr>
              <w:pStyle w:val="ConsPlusCell"/>
              <w:jc w:val="both"/>
              <w:rPr>
                <w:color w:val="000000"/>
                <w:sz w:val="22"/>
                <w:szCs w:val="22"/>
              </w:rPr>
            </w:pPr>
          </w:p>
          <w:p w:rsidR="00E648BE" w:rsidRPr="002A3430" w:rsidRDefault="00E648BE" w:rsidP="00C67AE8">
            <w:pPr>
              <w:pStyle w:val="ConsPlusCell"/>
              <w:jc w:val="both"/>
              <w:rPr>
                <w:color w:val="000000"/>
                <w:sz w:val="22"/>
                <w:szCs w:val="22"/>
              </w:rPr>
            </w:pPr>
          </w:p>
          <w:p w:rsidR="00E648BE" w:rsidRPr="002A3430" w:rsidRDefault="00E648BE" w:rsidP="00C67AE8">
            <w:pPr>
              <w:pStyle w:val="ConsPlusCell"/>
              <w:jc w:val="both"/>
              <w:rPr>
                <w:color w:val="000000"/>
                <w:sz w:val="24"/>
                <w:szCs w:val="24"/>
              </w:rPr>
            </w:pPr>
          </w:p>
        </w:tc>
        <w:tc>
          <w:tcPr>
            <w:tcW w:w="1559" w:type="dxa"/>
            <w:tcBorders>
              <w:top w:val="single" w:sz="4" w:space="0" w:color="auto"/>
              <w:left w:val="single" w:sz="4" w:space="0" w:color="auto"/>
              <w:right w:val="single" w:sz="4" w:space="0" w:color="auto"/>
            </w:tcBorders>
            <w:shd w:val="clear" w:color="auto" w:fill="FFFFFF"/>
            <w:noWrap/>
            <w:hideMark/>
          </w:tcPr>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p>
          <w:p w:rsidR="00E648BE" w:rsidRPr="002A3430" w:rsidRDefault="00E648BE" w:rsidP="00C67AE8">
            <w:pPr>
              <w:pStyle w:val="ConsPlusCell"/>
              <w:jc w:val="both"/>
              <w:rPr>
                <w:color w:val="000000"/>
                <w:sz w:val="24"/>
                <w:szCs w:val="24"/>
              </w:rPr>
            </w:pPr>
            <w:r w:rsidRPr="002A3430">
              <w:rPr>
                <w:color w:val="000000"/>
                <w:sz w:val="24"/>
                <w:szCs w:val="24"/>
              </w:rPr>
              <w:t>0310001510</w:t>
            </w:r>
          </w:p>
          <w:p w:rsidR="00E648BE" w:rsidRPr="002A3430" w:rsidRDefault="00E648BE" w:rsidP="00C67AE8">
            <w:pPr>
              <w:pStyle w:val="ConsPlusCell"/>
              <w:jc w:val="both"/>
              <w:rPr>
                <w:color w:val="000000"/>
                <w:sz w:val="22"/>
                <w:szCs w:val="22"/>
              </w:rPr>
            </w:pPr>
          </w:p>
          <w:p w:rsidR="00E648BE" w:rsidRPr="002A3430" w:rsidRDefault="00E648BE" w:rsidP="00C67AE8">
            <w:pPr>
              <w:pStyle w:val="ConsPlusCell"/>
              <w:jc w:val="both"/>
              <w:rPr>
                <w:color w:val="000000"/>
                <w:sz w:val="22"/>
                <w:szCs w:val="22"/>
              </w:rPr>
            </w:pPr>
          </w:p>
          <w:p w:rsidR="00E648BE" w:rsidRPr="002A3430" w:rsidRDefault="00E648BE" w:rsidP="00C67AE8">
            <w:pPr>
              <w:pStyle w:val="ConsPlusCell"/>
              <w:jc w:val="both"/>
              <w:rPr>
                <w:color w:val="000000"/>
                <w:sz w:val="22"/>
                <w:szCs w:val="22"/>
              </w:rPr>
            </w:pPr>
          </w:p>
          <w:p w:rsidR="00E648BE" w:rsidRPr="002A3430" w:rsidRDefault="00E648BE" w:rsidP="00C67AE8">
            <w:pPr>
              <w:pStyle w:val="ConsPlusCell"/>
              <w:jc w:val="both"/>
              <w:rPr>
                <w:color w:val="000000"/>
                <w:sz w:val="22"/>
                <w:szCs w:val="22"/>
              </w:rPr>
            </w:pPr>
          </w:p>
          <w:p w:rsidR="00E648BE" w:rsidRPr="002A3430" w:rsidRDefault="00E648BE" w:rsidP="00C67AE8">
            <w:pPr>
              <w:pStyle w:val="ConsPlusCell"/>
              <w:jc w:val="both"/>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E648BE" w:rsidRPr="004C4855" w:rsidRDefault="00E648BE" w:rsidP="00C67AE8">
            <w:pPr>
              <w:pStyle w:val="ConsPlusCell"/>
              <w:jc w:val="both"/>
              <w:rPr>
                <w:sz w:val="24"/>
                <w:szCs w:val="24"/>
              </w:rPr>
            </w:pPr>
          </w:p>
          <w:p w:rsidR="00E648BE" w:rsidRPr="004C4855" w:rsidRDefault="00E648BE" w:rsidP="00C67AE8">
            <w:pPr>
              <w:pStyle w:val="ConsPlusCell"/>
              <w:jc w:val="both"/>
              <w:rPr>
                <w:sz w:val="24"/>
                <w:szCs w:val="24"/>
              </w:rPr>
            </w:pPr>
          </w:p>
          <w:p w:rsidR="00E648BE" w:rsidRDefault="00E648BE" w:rsidP="00C67AE8">
            <w:pPr>
              <w:pStyle w:val="ConsPlusCell"/>
              <w:jc w:val="both"/>
              <w:rPr>
                <w:sz w:val="24"/>
                <w:szCs w:val="24"/>
              </w:rPr>
            </w:pPr>
          </w:p>
          <w:p w:rsidR="00E648BE" w:rsidRPr="004C4855" w:rsidRDefault="00E648BE" w:rsidP="00C67AE8">
            <w:pPr>
              <w:pStyle w:val="ConsPlusCell"/>
              <w:jc w:val="both"/>
              <w:rPr>
                <w:sz w:val="24"/>
                <w:szCs w:val="24"/>
              </w:rPr>
            </w:pPr>
            <w:r w:rsidRPr="004C4855">
              <w:rPr>
                <w:sz w:val="24"/>
                <w:szCs w:val="24"/>
              </w:rPr>
              <w:t>611</w:t>
            </w:r>
          </w:p>
          <w:p w:rsidR="00E648BE" w:rsidRPr="004C4855" w:rsidRDefault="00E648BE" w:rsidP="00C67AE8">
            <w:pPr>
              <w:pStyle w:val="ConsPlusCell"/>
              <w:jc w:val="both"/>
              <w:rPr>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E648BE" w:rsidRPr="004C4855" w:rsidRDefault="00E648BE" w:rsidP="00C67AE8">
            <w:pPr>
              <w:pStyle w:val="ConsPlusCell"/>
              <w:jc w:val="both"/>
              <w:rPr>
                <w:sz w:val="24"/>
                <w:szCs w:val="24"/>
              </w:rPr>
            </w:pPr>
          </w:p>
          <w:p w:rsidR="00E648BE" w:rsidRPr="004C4855" w:rsidRDefault="00E648BE" w:rsidP="00C67AE8">
            <w:pPr>
              <w:pStyle w:val="ConsPlusCell"/>
              <w:jc w:val="both"/>
              <w:rPr>
                <w:sz w:val="24"/>
                <w:szCs w:val="24"/>
              </w:rPr>
            </w:pPr>
          </w:p>
          <w:p w:rsidR="00E648BE" w:rsidRPr="004C4855" w:rsidRDefault="00E648BE" w:rsidP="00C67AE8">
            <w:pPr>
              <w:pStyle w:val="ConsPlusCell"/>
              <w:jc w:val="both"/>
              <w:rPr>
                <w:sz w:val="24"/>
                <w:szCs w:val="24"/>
              </w:rPr>
            </w:pPr>
          </w:p>
          <w:p w:rsidR="00E648BE" w:rsidRPr="004C4855" w:rsidRDefault="00E648BE" w:rsidP="00C67AE8">
            <w:pPr>
              <w:pStyle w:val="ConsPlusCell"/>
              <w:jc w:val="both"/>
              <w:rPr>
                <w:sz w:val="24"/>
                <w:szCs w:val="24"/>
              </w:rPr>
            </w:pPr>
            <w:r>
              <w:rPr>
                <w:sz w:val="24"/>
                <w:szCs w:val="24"/>
              </w:rPr>
              <w:t>54272,80000</w:t>
            </w:r>
          </w:p>
          <w:p w:rsidR="00E648BE" w:rsidRPr="004C4855" w:rsidRDefault="00E648BE" w:rsidP="00C67AE8">
            <w:pPr>
              <w:pStyle w:val="ConsPlusCell"/>
              <w:jc w:val="both"/>
              <w:rPr>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E648BE" w:rsidRPr="004C4855" w:rsidRDefault="00E648BE" w:rsidP="00C67AE8">
            <w:pPr>
              <w:pStyle w:val="ConsPlusCell"/>
              <w:jc w:val="both"/>
              <w:rPr>
                <w:sz w:val="24"/>
                <w:szCs w:val="24"/>
              </w:rPr>
            </w:pPr>
          </w:p>
          <w:p w:rsidR="00E648BE" w:rsidRPr="004C4855" w:rsidRDefault="00E648BE" w:rsidP="00C67AE8">
            <w:pPr>
              <w:pStyle w:val="ConsPlusCell"/>
              <w:jc w:val="both"/>
              <w:rPr>
                <w:sz w:val="24"/>
                <w:szCs w:val="24"/>
              </w:rPr>
            </w:pPr>
          </w:p>
          <w:p w:rsidR="00E648BE" w:rsidRPr="004C4855" w:rsidRDefault="00E648BE" w:rsidP="00C67AE8">
            <w:pPr>
              <w:pStyle w:val="ConsPlusCell"/>
              <w:jc w:val="both"/>
              <w:rPr>
                <w:sz w:val="24"/>
                <w:szCs w:val="24"/>
              </w:rPr>
            </w:pPr>
          </w:p>
          <w:p w:rsidR="00E648BE" w:rsidRPr="004C4855" w:rsidRDefault="00E648BE" w:rsidP="00C67AE8">
            <w:pPr>
              <w:pStyle w:val="ConsPlusCell"/>
              <w:jc w:val="both"/>
              <w:rPr>
                <w:sz w:val="24"/>
                <w:szCs w:val="24"/>
              </w:rPr>
            </w:pPr>
            <w:r>
              <w:rPr>
                <w:sz w:val="24"/>
                <w:szCs w:val="24"/>
              </w:rPr>
              <w:t>54272,80000</w:t>
            </w:r>
          </w:p>
          <w:p w:rsidR="00E648BE" w:rsidRPr="004C4855" w:rsidRDefault="00E648BE" w:rsidP="00C67AE8">
            <w:pPr>
              <w:pStyle w:val="ConsPlusCell"/>
              <w:jc w:val="both"/>
              <w:rPr>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E648BE" w:rsidRDefault="00E648BE" w:rsidP="00C67AE8">
            <w:pPr>
              <w:pStyle w:val="ConsPlusCell"/>
              <w:jc w:val="both"/>
              <w:rPr>
                <w:sz w:val="24"/>
                <w:szCs w:val="24"/>
              </w:rPr>
            </w:pPr>
          </w:p>
          <w:p w:rsidR="00E648BE" w:rsidRDefault="00E648BE" w:rsidP="00C67AE8">
            <w:pPr>
              <w:pStyle w:val="ConsPlusCell"/>
              <w:jc w:val="both"/>
              <w:rPr>
                <w:sz w:val="24"/>
                <w:szCs w:val="24"/>
              </w:rPr>
            </w:pPr>
          </w:p>
          <w:p w:rsidR="00E648BE" w:rsidRDefault="00E648BE" w:rsidP="00C67AE8">
            <w:pPr>
              <w:pStyle w:val="ConsPlusCell"/>
              <w:jc w:val="both"/>
              <w:rPr>
                <w:sz w:val="24"/>
                <w:szCs w:val="24"/>
              </w:rPr>
            </w:pPr>
          </w:p>
          <w:p w:rsidR="00E648BE" w:rsidRPr="004C4855" w:rsidRDefault="00E648BE" w:rsidP="00C67AE8">
            <w:pPr>
              <w:pStyle w:val="ConsPlusCell"/>
              <w:jc w:val="both"/>
              <w:rPr>
                <w:sz w:val="24"/>
                <w:szCs w:val="24"/>
              </w:rPr>
            </w:pPr>
            <w:r>
              <w:rPr>
                <w:sz w:val="24"/>
                <w:szCs w:val="24"/>
              </w:rPr>
              <w:t>54272,80000</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E648BE" w:rsidRPr="004C4855" w:rsidRDefault="00E648BE" w:rsidP="00C67AE8">
            <w:pPr>
              <w:pStyle w:val="ConsPlusCell"/>
              <w:jc w:val="both"/>
              <w:rPr>
                <w:sz w:val="24"/>
                <w:szCs w:val="24"/>
              </w:rPr>
            </w:pPr>
          </w:p>
          <w:p w:rsidR="00E648BE" w:rsidRPr="004C4855" w:rsidRDefault="00E648BE" w:rsidP="00C67AE8">
            <w:pPr>
              <w:pStyle w:val="ConsPlusCell"/>
              <w:jc w:val="both"/>
              <w:rPr>
                <w:sz w:val="24"/>
                <w:szCs w:val="24"/>
              </w:rPr>
            </w:pPr>
          </w:p>
          <w:p w:rsidR="00E648BE" w:rsidRDefault="00E648BE" w:rsidP="00C67AE8">
            <w:pPr>
              <w:pStyle w:val="ConsPlusCell"/>
              <w:jc w:val="both"/>
              <w:rPr>
                <w:sz w:val="24"/>
                <w:szCs w:val="24"/>
              </w:rPr>
            </w:pPr>
          </w:p>
          <w:p w:rsidR="00E648BE" w:rsidRPr="004C4855" w:rsidRDefault="00E648BE" w:rsidP="00C67AE8">
            <w:pPr>
              <w:pStyle w:val="ConsPlusCell"/>
              <w:jc w:val="both"/>
              <w:rPr>
                <w:sz w:val="24"/>
                <w:szCs w:val="24"/>
              </w:rPr>
            </w:pPr>
            <w:r>
              <w:rPr>
                <w:sz w:val="24"/>
                <w:szCs w:val="24"/>
              </w:rPr>
              <w:t>162818,40000</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rsidR="00E648BE" w:rsidRPr="000B69AE" w:rsidRDefault="00E648BE" w:rsidP="00C67AE8">
            <w:pPr>
              <w:pStyle w:val="ConsPlusCell"/>
              <w:rPr>
                <w:sz w:val="22"/>
                <w:szCs w:val="22"/>
              </w:rPr>
            </w:pPr>
          </w:p>
        </w:tc>
      </w:tr>
      <w:tr w:rsidR="00E648BE" w:rsidRPr="000B69AE" w:rsidTr="00C67AE8">
        <w:trPr>
          <w:gridAfter w:val="1"/>
          <w:wAfter w:w="568" w:type="dxa"/>
          <w:trHeight w:val="523"/>
        </w:trPr>
        <w:tc>
          <w:tcPr>
            <w:tcW w:w="2706" w:type="dxa"/>
            <w:tcBorders>
              <w:top w:val="single" w:sz="4" w:space="0" w:color="auto"/>
              <w:left w:val="single" w:sz="4" w:space="0" w:color="auto"/>
              <w:bottom w:val="single" w:sz="4" w:space="0" w:color="auto"/>
              <w:right w:val="single" w:sz="4" w:space="0" w:color="auto"/>
            </w:tcBorders>
            <w:shd w:val="clear" w:color="auto" w:fill="FFFFFF"/>
            <w:hideMark/>
          </w:tcPr>
          <w:p w:rsidR="00E648BE" w:rsidRPr="000B69AE" w:rsidRDefault="00E648BE" w:rsidP="00C67AE8">
            <w:pPr>
              <w:pStyle w:val="ConsPlusCell"/>
              <w:jc w:val="both"/>
              <w:rPr>
                <w:sz w:val="22"/>
                <w:szCs w:val="22"/>
              </w:rPr>
            </w:pPr>
            <w:r w:rsidRPr="000B69AE">
              <w:rPr>
                <w:sz w:val="22"/>
                <w:szCs w:val="22"/>
              </w:rPr>
              <w:t xml:space="preserve">Обеспечение бесплатного проезда детей до места нахождения оздоровительных </w:t>
            </w:r>
          </w:p>
          <w:p w:rsidR="00E648BE" w:rsidRPr="000B69AE" w:rsidRDefault="00E648BE" w:rsidP="00C67AE8">
            <w:pPr>
              <w:pStyle w:val="ConsPlusCell"/>
              <w:jc w:val="both"/>
              <w:rPr>
                <w:sz w:val="22"/>
                <w:szCs w:val="22"/>
              </w:rPr>
            </w:pPr>
            <w:r w:rsidRPr="000B69AE">
              <w:rPr>
                <w:sz w:val="22"/>
                <w:szCs w:val="22"/>
              </w:rPr>
              <w:t>лагерей и обратно</w:t>
            </w:r>
          </w:p>
        </w:tc>
        <w:tc>
          <w:tcPr>
            <w:tcW w:w="708" w:type="dxa"/>
            <w:tcBorders>
              <w:left w:val="single" w:sz="4" w:space="0" w:color="auto"/>
              <w:bottom w:val="single" w:sz="4" w:space="0" w:color="auto"/>
              <w:right w:val="single" w:sz="4" w:space="0" w:color="auto"/>
            </w:tcBorders>
            <w:shd w:val="clear" w:color="auto" w:fill="FFFFFF"/>
            <w:noWrap/>
            <w:hideMark/>
          </w:tcPr>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r w:rsidRPr="00132922">
              <w:rPr>
                <w:sz w:val="24"/>
                <w:szCs w:val="24"/>
              </w:rPr>
              <w:t>147</w:t>
            </w:r>
          </w:p>
        </w:tc>
        <w:tc>
          <w:tcPr>
            <w:tcW w:w="992" w:type="dxa"/>
            <w:tcBorders>
              <w:left w:val="single" w:sz="4" w:space="0" w:color="auto"/>
              <w:bottom w:val="single" w:sz="4" w:space="0" w:color="auto"/>
              <w:right w:val="single" w:sz="4" w:space="0" w:color="auto"/>
            </w:tcBorders>
            <w:shd w:val="clear" w:color="auto" w:fill="FFFFFF"/>
            <w:noWrap/>
            <w:hideMark/>
          </w:tcPr>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r w:rsidRPr="00132922">
              <w:rPr>
                <w:sz w:val="24"/>
                <w:szCs w:val="24"/>
              </w:rPr>
              <w:t>1003</w:t>
            </w:r>
          </w:p>
        </w:tc>
        <w:tc>
          <w:tcPr>
            <w:tcW w:w="1559" w:type="dxa"/>
            <w:tcBorders>
              <w:left w:val="single" w:sz="4" w:space="0" w:color="auto"/>
              <w:bottom w:val="single" w:sz="4" w:space="0" w:color="auto"/>
              <w:right w:val="single" w:sz="4" w:space="0" w:color="auto"/>
            </w:tcBorders>
            <w:shd w:val="clear" w:color="auto" w:fill="FFFFFF"/>
            <w:noWrap/>
            <w:hideMark/>
          </w:tcPr>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r w:rsidRPr="00132922">
              <w:rPr>
                <w:sz w:val="24"/>
                <w:szCs w:val="24"/>
              </w:rPr>
              <w:t>0310006400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r w:rsidRPr="00132922">
              <w:rPr>
                <w:sz w:val="24"/>
                <w:szCs w:val="24"/>
              </w:rPr>
              <w:t>321</w:t>
            </w:r>
          </w:p>
        </w:tc>
        <w:tc>
          <w:tcPr>
            <w:tcW w:w="1702" w:type="dxa"/>
            <w:tcBorders>
              <w:top w:val="single" w:sz="4" w:space="0" w:color="auto"/>
              <w:left w:val="single" w:sz="4" w:space="0" w:color="auto"/>
              <w:bottom w:val="single" w:sz="4" w:space="0" w:color="auto"/>
              <w:right w:val="single" w:sz="4" w:space="0" w:color="auto"/>
            </w:tcBorders>
            <w:shd w:val="clear" w:color="auto" w:fill="FFFFFF"/>
            <w:noWrap/>
          </w:tcPr>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r>
              <w:rPr>
                <w:sz w:val="24"/>
                <w:szCs w:val="24"/>
              </w:rPr>
              <w:t>86</w:t>
            </w:r>
            <w:r w:rsidRPr="00132922">
              <w:rPr>
                <w:sz w:val="24"/>
                <w:szCs w:val="24"/>
              </w:rPr>
              <w:t>,00000</w:t>
            </w:r>
          </w:p>
        </w:tc>
        <w:tc>
          <w:tcPr>
            <w:tcW w:w="1703" w:type="dxa"/>
            <w:tcBorders>
              <w:top w:val="single" w:sz="4" w:space="0" w:color="auto"/>
              <w:left w:val="single" w:sz="4" w:space="0" w:color="auto"/>
              <w:bottom w:val="single" w:sz="4" w:space="0" w:color="auto"/>
              <w:right w:val="single" w:sz="4" w:space="0" w:color="auto"/>
            </w:tcBorders>
            <w:shd w:val="clear" w:color="auto" w:fill="FFFFFF"/>
            <w:noWrap/>
          </w:tcPr>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r>
              <w:rPr>
                <w:sz w:val="24"/>
                <w:szCs w:val="24"/>
              </w:rPr>
              <w:t>86</w:t>
            </w:r>
            <w:r w:rsidRPr="00132922">
              <w:rPr>
                <w:sz w:val="24"/>
                <w:szCs w:val="24"/>
              </w:rPr>
              <w:t>,00000</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r>
              <w:rPr>
                <w:sz w:val="24"/>
                <w:szCs w:val="24"/>
              </w:rPr>
              <w:t>86</w:t>
            </w:r>
            <w:r w:rsidRPr="00132922">
              <w:rPr>
                <w:sz w:val="24"/>
                <w:szCs w:val="24"/>
              </w:rPr>
              <w:t>,0000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Pr="00132922" w:rsidRDefault="00E648BE" w:rsidP="00C67AE8">
            <w:pPr>
              <w:pStyle w:val="ConsPlusCell"/>
              <w:jc w:val="both"/>
              <w:rPr>
                <w:sz w:val="24"/>
                <w:szCs w:val="24"/>
              </w:rPr>
            </w:pPr>
          </w:p>
          <w:p w:rsidR="00E648BE" w:rsidRDefault="00E648BE" w:rsidP="00C67AE8">
            <w:pPr>
              <w:pStyle w:val="ConsPlusCell"/>
              <w:jc w:val="both"/>
              <w:rPr>
                <w:sz w:val="24"/>
                <w:szCs w:val="24"/>
              </w:rPr>
            </w:pPr>
          </w:p>
          <w:p w:rsidR="00E648BE" w:rsidRPr="00132922" w:rsidRDefault="00E648BE" w:rsidP="00C67AE8">
            <w:pPr>
              <w:pStyle w:val="ConsPlusCell"/>
              <w:jc w:val="both"/>
              <w:rPr>
                <w:sz w:val="24"/>
                <w:szCs w:val="24"/>
              </w:rPr>
            </w:pPr>
            <w:r>
              <w:rPr>
                <w:sz w:val="24"/>
                <w:szCs w:val="24"/>
              </w:rPr>
              <w:t>258</w:t>
            </w:r>
            <w:r w:rsidRPr="00132922">
              <w:rPr>
                <w:sz w:val="24"/>
                <w:szCs w:val="24"/>
              </w:rPr>
              <w:t>,00000</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rsidR="00E648BE" w:rsidRPr="006B0035" w:rsidRDefault="00E648BE" w:rsidP="00C67AE8">
            <w:pPr>
              <w:pStyle w:val="ConsPlusCell"/>
              <w:rPr>
                <w:sz w:val="20"/>
                <w:szCs w:val="20"/>
              </w:rPr>
            </w:pPr>
            <w:r w:rsidRPr="006B0035">
              <w:rPr>
                <w:sz w:val="20"/>
                <w:szCs w:val="20"/>
              </w:rPr>
              <w:t xml:space="preserve">Примерно 205 </w:t>
            </w:r>
          </w:p>
          <w:p w:rsidR="00E648BE" w:rsidRDefault="00E648BE" w:rsidP="00C67AE8">
            <w:pPr>
              <w:pStyle w:val="ConsPlusCell"/>
              <w:rPr>
                <w:sz w:val="20"/>
                <w:szCs w:val="20"/>
              </w:rPr>
            </w:pPr>
            <w:r w:rsidRPr="006B0035">
              <w:rPr>
                <w:sz w:val="20"/>
                <w:szCs w:val="20"/>
              </w:rPr>
              <w:t>детей в 2016 году</w:t>
            </w:r>
          </w:p>
          <w:p w:rsidR="00E648BE" w:rsidRPr="000B69AE" w:rsidRDefault="00E648BE" w:rsidP="00C67AE8">
            <w:pPr>
              <w:pStyle w:val="ConsPlusCell"/>
              <w:rPr>
                <w:sz w:val="22"/>
                <w:szCs w:val="22"/>
              </w:rPr>
            </w:pPr>
          </w:p>
        </w:tc>
      </w:tr>
      <w:tr w:rsidR="00E648BE" w:rsidRPr="000B69AE" w:rsidTr="00C67AE8">
        <w:trPr>
          <w:gridAfter w:val="1"/>
          <w:wAfter w:w="568" w:type="dxa"/>
          <w:trHeight w:val="523"/>
        </w:trPr>
        <w:tc>
          <w:tcPr>
            <w:tcW w:w="2706" w:type="dxa"/>
            <w:tcBorders>
              <w:top w:val="single" w:sz="4" w:space="0" w:color="auto"/>
              <w:left w:val="single" w:sz="4" w:space="0" w:color="auto"/>
              <w:bottom w:val="single" w:sz="4" w:space="0" w:color="auto"/>
              <w:right w:val="single" w:sz="4" w:space="0" w:color="auto"/>
            </w:tcBorders>
            <w:shd w:val="clear" w:color="auto" w:fill="FFFFFF"/>
            <w:hideMark/>
          </w:tcPr>
          <w:p w:rsidR="00E648BE" w:rsidRPr="000B69AE" w:rsidRDefault="00E648BE" w:rsidP="00C67AE8">
            <w:pPr>
              <w:pStyle w:val="ConsPlusCell"/>
              <w:jc w:val="both"/>
              <w:rPr>
                <w:sz w:val="22"/>
                <w:szCs w:val="22"/>
              </w:rPr>
            </w:pPr>
            <w:r w:rsidRPr="000B69AE">
              <w:rPr>
                <w:sz w:val="22"/>
                <w:szCs w:val="22"/>
              </w:rPr>
              <w:t xml:space="preserve">в том числе УСЗН </w:t>
            </w:r>
          </w:p>
          <w:p w:rsidR="00E648BE" w:rsidRPr="000B69AE" w:rsidRDefault="00E648BE" w:rsidP="00C67AE8">
            <w:pPr>
              <w:pStyle w:val="ConsPlusCell"/>
              <w:jc w:val="both"/>
              <w:rPr>
                <w:sz w:val="22"/>
                <w:szCs w:val="22"/>
              </w:rPr>
            </w:pPr>
            <w:r w:rsidRPr="000B69AE">
              <w:rPr>
                <w:sz w:val="22"/>
                <w:szCs w:val="22"/>
              </w:rPr>
              <w:t>Краевой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0B69AE" w:rsidRDefault="00E648BE" w:rsidP="00C67AE8">
            <w:pPr>
              <w:pStyle w:val="ConsPlusCell"/>
              <w:jc w:val="both"/>
              <w:rPr>
                <w:sz w:val="22"/>
                <w:szCs w:val="22"/>
              </w:rPr>
            </w:pPr>
            <w:r w:rsidRPr="000B69AE">
              <w:rPr>
                <w:sz w:val="22"/>
                <w:szCs w:val="22"/>
              </w:rPr>
              <w:t> </w:t>
            </w:r>
          </w:p>
        </w:tc>
        <w:tc>
          <w:tcPr>
            <w:tcW w:w="1702" w:type="dxa"/>
            <w:tcBorders>
              <w:top w:val="single" w:sz="4" w:space="0" w:color="auto"/>
              <w:left w:val="single" w:sz="4" w:space="0" w:color="auto"/>
              <w:bottom w:val="single" w:sz="4" w:space="0" w:color="auto"/>
              <w:right w:val="single" w:sz="4" w:space="0" w:color="auto"/>
            </w:tcBorders>
            <w:shd w:val="clear" w:color="auto" w:fill="FFFFFF"/>
            <w:noWrap/>
          </w:tcPr>
          <w:p w:rsidR="00E648BE" w:rsidRPr="00132922" w:rsidRDefault="00E648BE" w:rsidP="00C67AE8">
            <w:pPr>
              <w:pStyle w:val="ConsPlusCell"/>
              <w:jc w:val="both"/>
              <w:rPr>
                <w:sz w:val="24"/>
                <w:szCs w:val="24"/>
              </w:rPr>
            </w:pPr>
            <w:r>
              <w:rPr>
                <w:sz w:val="24"/>
                <w:szCs w:val="24"/>
              </w:rPr>
              <w:t>54358,80000</w:t>
            </w:r>
          </w:p>
          <w:p w:rsidR="00E648BE" w:rsidRPr="00132922" w:rsidRDefault="00E648BE" w:rsidP="00C67AE8">
            <w:pPr>
              <w:pStyle w:val="ConsPlusCell"/>
              <w:jc w:val="both"/>
              <w:rPr>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FFFFFF"/>
            <w:noWrap/>
          </w:tcPr>
          <w:p w:rsidR="00E648BE" w:rsidRPr="00132922" w:rsidRDefault="00E648BE" w:rsidP="00C67AE8">
            <w:pPr>
              <w:pStyle w:val="ConsPlusCell"/>
              <w:jc w:val="both"/>
              <w:rPr>
                <w:sz w:val="24"/>
                <w:szCs w:val="24"/>
              </w:rPr>
            </w:pPr>
            <w:r>
              <w:rPr>
                <w:sz w:val="24"/>
                <w:szCs w:val="24"/>
              </w:rPr>
              <w:t>54358,80000</w:t>
            </w:r>
          </w:p>
          <w:p w:rsidR="00E648BE" w:rsidRPr="00132922" w:rsidRDefault="00E648BE" w:rsidP="00C67AE8">
            <w:pPr>
              <w:pStyle w:val="ConsPlusCell"/>
              <w:jc w:val="both"/>
              <w:rPr>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E648BE" w:rsidRPr="00132922" w:rsidRDefault="00E648BE" w:rsidP="00C67AE8">
            <w:pPr>
              <w:pStyle w:val="ConsPlusCell"/>
              <w:jc w:val="both"/>
              <w:rPr>
                <w:sz w:val="24"/>
                <w:szCs w:val="24"/>
              </w:rPr>
            </w:pPr>
            <w:r>
              <w:rPr>
                <w:sz w:val="24"/>
                <w:szCs w:val="24"/>
              </w:rPr>
              <w:t>54358,80000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hideMark/>
          </w:tcPr>
          <w:p w:rsidR="00E648BE" w:rsidRPr="00132922" w:rsidRDefault="00E648BE" w:rsidP="00C67AE8">
            <w:pPr>
              <w:pStyle w:val="ConsPlusCell"/>
              <w:jc w:val="both"/>
              <w:rPr>
                <w:sz w:val="24"/>
                <w:szCs w:val="24"/>
              </w:rPr>
            </w:pPr>
            <w:r>
              <w:rPr>
                <w:sz w:val="24"/>
                <w:szCs w:val="24"/>
              </w:rPr>
              <w:t>163076,40000</w:t>
            </w:r>
          </w:p>
          <w:p w:rsidR="00E648BE" w:rsidRPr="00132922" w:rsidRDefault="00E648BE" w:rsidP="00C67AE8">
            <w:pPr>
              <w:pStyle w:val="ConsPlusCell"/>
              <w:jc w:val="both"/>
              <w:rPr>
                <w:sz w:val="24"/>
                <w:szCs w:val="24"/>
              </w:rPr>
            </w:pPr>
          </w:p>
        </w:tc>
        <w:tc>
          <w:tcPr>
            <w:tcW w:w="3401" w:type="dxa"/>
            <w:tcBorders>
              <w:top w:val="single" w:sz="4" w:space="0" w:color="auto"/>
              <w:left w:val="single" w:sz="4" w:space="0" w:color="auto"/>
              <w:bottom w:val="single" w:sz="4" w:space="0" w:color="auto"/>
              <w:right w:val="single" w:sz="4" w:space="0" w:color="auto"/>
            </w:tcBorders>
            <w:shd w:val="clear" w:color="auto" w:fill="FFFFFF"/>
            <w:hideMark/>
          </w:tcPr>
          <w:p w:rsidR="00E648BE" w:rsidRPr="000B69AE" w:rsidRDefault="00E648BE" w:rsidP="00C67AE8">
            <w:pPr>
              <w:pStyle w:val="ConsPlusCell"/>
              <w:jc w:val="both"/>
              <w:rPr>
                <w:sz w:val="22"/>
                <w:szCs w:val="22"/>
              </w:rPr>
            </w:pPr>
            <w:r w:rsidRPr="000B69AE">
              <w:rPr>
                <w:sz w:val="22"/>
                <w:szCs w:val="22"/>
              </w:rPr>
              <w:t> </w:t>
            </w:r>
          </w:p>
        </w:tc>
      </w:tr>
    </w:tbl>
    <w:p w:rsidR="00E648BE" w:rsidRPr="000B69AE" w:rsidRDefault="00E648BE" w:rsidP="00E648BE">
      <w:pPr>
        <w:pStyle w:val="ConsPlusCell"/>
        <w:jc w:val="both"/>
        <w:rPr>
          <w:sz w:val="22"/>
          <w:szCs w:val="22"/>
        </w:rPr>
      </w:pPr>
    </w:p>
    <w:p w:rsidR="00E648BE" w:rsidRPr="000B69AE" w:rsidRDefault="00E648BE" w:rsidP="00E648BE">
      <w:pPr>
        <w:pStyle w:val="ConsPlusCell"/>
        <w:jc w:val="both"/>
        <w:rPr>
          <w:sz w:val="24"/>
          <w:szCs w:val="24"/>
        </w:rPr>
      </w:pPr>
    </w:p>
    <w:p w:rsidR="00E648BE" w:rsidRPr="000B69AE" w:rsidRDefault="00E648BE" w:rsidP="00E648BE">
      <w:pPr>
        <w:pStyle w:val="ConsPlusCell"/>
        <w:rPr>
          <w:sz w:val="24"/>
          <w:szCs w:val="24"/>
        </w:rPr>
      </w:pPr>
      <w:r w:rsidRPr="000B69AE">
        <w:rPr>
          <w:sz w:val="24"/>
          <w:szCs w:val="24"/>
        </w:rPr>
        <w:t>Руководитель УСЗН                                                                                                                                                                   Л.А.Нор</w:t>
      </w:r>
    </w:p>
    <w:p w:rsidR="00E648BE" w:rsidRPr="000B69AE" w:rsidRDefault="00E648BE" w:rsidP="00E648BE">
      <w:pPr>
        <w:pStyle w:val="ConsPlusCell"/>
        <w:jc w:val="both"/>
        <w:rPr>
          <w:sz w:val="24"/>
          <w:szCs w:val="24"/>
        </w:rPr>
      </w:pPr>
    </w:p>
    <w:p w:rsidR="00E648BE" w:rsidRDefault="00E648BE" w:rsidP="00E648BE">
      <w:pPr>
        <w:pStyle w:val="ConsPlusNormal"/>
        <w:tabs>
          <w:tab w:val="left" w:pos="142"/>
        </w:tabs>
        <w:ind w:left="5812" w:firstLine="0"/>
        <w:jc w:val="right"/>
        <w:rPr>
          <w:lang w:val="en-US"/>
        </w:rPr>
      </w:pPr>
    </w:p>
    <w:p w:rsidR="00E648BE" w:rsidRDefault="00E648BE" w:rsidP="00E648BE">
      <w:pPr>
        <w:pStyle w:val="ConsPlusNormal"/>
        <w:tabs>
          <w:tab w:val="left" w:pos="142"/>
        </w:tabs>
        <w:ind w:left="5812" w:firstLine="0"/>
        <w:jc w:val="right"/>
        <w:rPr>
          <w:lang w:val="en-US"/>
        </w:rPr>
      </w:pPr>
    </w:p>
    <w:p w:rsidR="00E648BE" w:rsidRDefault="00E648BE" w:rsidP="00E648BE">
      <w:pPr>
        <w:pStyle w:val="ConsPlusNormal"/>
        <w:tabs>
          <w:tab w:val="left" w:pos="142"/>
        </w:tabs>
        <w:ind w:left="5812" w:firstLine="0"/>
        <w:jc w:val="right"/>
        <w:sectPr w:rsidR="00E648BE" w:rsidSect="00E648BE">
          <w:pgSz w:w="16838" w:h="11905" w:orient="landscape"/>
          <w:pgMar w:top="1418" w:right="992" w:bottom="851" w:left="567" w:header="425" w:footer="720" w:gutter="0"/>
          <w:cols w:space="720"/>
          <w:noEndnote/>
          <w:titlePg/>
          <w:docGrid w:linePitch="299"/>
        </w:sectPr>
      </w:pPr>
    </w:p>
    <w:p w:rsidR="00E648BE" w:rsidRPr="007B69FF" w:rsidRDefault="00E648BE" w:rsidP="00E648BE">
      <w:pPr>
        <w:pStyle w:val="ConsPlusNormal"/>
        <w:tabs>
          <w:tab w:val="left" w:pos="142"/>
        </w:tabs>
        <w:ind w:left="5812" w:firstLine="0"/>
        <w:jc w:val="right"/>
        <w:rPr>
          <w:sz w:val="24"/>
          <w:szCs w:val="24"/>
        </w:rPr>
      </w:pPr>
      <w:r w:rsidRPr="007B69FF">
        <w:rPr>
          <w:sz w:val="24"/>
          <w:szCs w:val="24"/>
        </w:rPr>
        <w:lastRenderedPageBreak/>
        <w:t>Приложение №1.2</w:t>
      </w:r>
    </w:p>
    <w:p w:rsidR="00E648BE" w:rsidRDefault="00E648BE" w:rsidP="00E648BE">
      <w:pPr>
        <w:pStyle w:val="ConsPlusNormal"/>
        <w:ind w:left="5812" w:firstLine="0"/>
        <w:jc w:val="right"/>
        <w:outlineLvl w:val="2"/>
        <w:rPr>
          <w:sz w:val="24"/>
          <w:szCs w:val="24"/>
        </w:rPr>
      </w:pPr>
      <w:r w:rsidRPr="007B69FF">
        <w:rPr>
          <w:sz w:val="24"/>
          <w:szCs w:val="24"/>
        </w:rPr>
        <w:t>к муниципальной программе</w:t>
      </w:r>
    </w:p>
    <w:p w:rsidR="00E648BE" w:rsidRPr="007B69FF" w:rsidRDefault="00E648BE" w:rsidP="00E648BE">
      <w:pPr>
        <w:pStyle w:val="ConsPlusNormal"/>
        <w:ind w:left="5812" w:firstLine="0"/>
        <w:jc w:val="right"/>
        <w:outlineLvl w:val="2"/>
        <w:rPr>
          <w:sz w:val="24"/>
          <w:szCs w:val="24"/>
        </w:rPr>
      </w:pPr>
      <w:r w:rsidRPr="007B69FF">
        <w:rPr>
          <w:sz w:val="24"/>
          <w:szCs w:val="24"/>
        </w:rPr>
        <w:t>Шушенского района</w:t>
      </w:r>
    </w:p>
    <w:p w:rsidR="00E648BE" w:rsidRDefault="00E648BE" w:rsidP="00E648BE">
      <w:pPr>
        <w:autoSpaceDE w:val="0"/>
        <w:autoSpaceDN w:val="0"/>
        <w:adjustRightInd w:val="0"/>
        <w:ind w:left="5812"/>
        <w:jc w:val="right"/>
        <w:outlineLvl w:val="0"/>
        <w:rPr>
          <w:rFonts w:ascii="Arial" w:hAnsi="Arial" w:cs="Arial"/>
        </w:rPr>
      </w:pPr>
      <w:r w:rsidRPr="007B69FF">
        <w:rPr>
          <w:rFonts w:ascii="Arial" w:hAnsi="Arial" w:cs="Arial"/>
        </w:rPr>
        <w:t>«Система социальной защиты населения</w:t>
      </w:r>
    </w:p>
    <w:p w:rsidR="00E648BE" w:rsidRPr="007B69FF" w:rsidRDefault="00E648BE" w:rsidP="00E648BE">
      <w:pPr>
        <w:autoSpaceDE w:val="0"/>
        <w:autoSpaceDN w:val="0"/>
        <w:adjustRightInd w:val="0"/>
        <w:ind w:left="5812"/>
        <w:jc w:val="right"/>
        <w:outlineLvl w:val="0"/>
        <w:rPr>
          <w:rFonts w:ascii="Arial" w:hAnsi="Arial" w:cs="Arial"/>
          <w:bCs/>
        </w:rPr>
      </w:pPr>
      <w:r w:rsidRPr="007B69FF">
        <w:rPr>
          <w:rFonts w:ascii="Arial" w:hAnsi="Arial" w:cs="Arial"/>
        </w:rPr>
        <w:t>Шушенского района »</w:t>
      </w:r>
    </w:p>
    <w:p w:rsidR="00E648BE" w:rsidRPr="007B69FF" w:rsidRDefault="00E648BE" w:rsidP="00E648BE">
      <w:pPr>
        <w:pStyle w:val="ConsPlusNormal"/>
        <w:ind w:left="6237" w:firstLine="0"/>
        <w:rPr>
          <w:sz w:val="24"/>
          <w:szCs w:val="24"/>
        </w:rPr>
      </w:pPr>
    </w:p>
    <w:p w:rsidR="00E648BE" w:rsidRPr="007B69FF" w:rsidRDefault="00E648BE" w:rsidP="00E648BE">
      <w:pPr>
        <w:pStyle w:val="ConsPlusTitle"/>
        <w:jc w:val="center"/>
        <w:rPr>
          <w:rFonts w:ascii="Arial" w:hAnsi="Arial" w:cs="Arial"/>
          <w:b w:val="0"/>
          <w:sz w:val="24"/>
          <w:szCs w:val="24"/>
        </w:rPr>
      </w:pPr>
      <w:r w:rsidRPr="007B69FF">
        <w:rPr>
          <w:rFonts w:ascii="Arial" w:hAnsi="Arial" w:cs="Arial"/>
          <w:b w:val="0"/>
          <w:sz w:val="24"/>
          <w:szCs w:val="24"/>
        </w:rPr>
        <w:t>Подпрограмма 2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r w:rsidRPr="007B69FF">
        <w:rPr>
          <w:rFonts w:ascii="Arial" w:hAnsi="Arial" w:cs="Arial"/>
          <w:b w:val="0"/>
          <w:sz w:val="24"/>
          <w:szCs w:val="24"/>
          <w:lang w:eastAsia="ru-RU"/>
        </w:rPr>
        <w:t xml:space="preserve">» </w:t>
      </w:r>
    </w:p>
    <w:p w:rsidR="00E648BE" w:rsidRPr="007B69FF" w:rsidRDefault="00E648BE" w:rsidP="00E648BE">
      <w:pPr>
        <w:pStyle w:val="ConsPlusTitle"/>
        <w:jc w:val="center"/>
        <w:rPr>
          <w:rFonts w:ascii="Arial" w:hAnsi="Arial" w:cs="Arial"/>
          <w:b w:val="0"/>
          <w:sz w:val="24"/>
          <w:szCs w:val="24"/>
          <w:lang w:eastAsia="ru-RU"/>
        </w:rPr>
      </w:pPr>
    </w:p>
    <w:p w:rsidR="00E648BE" w:rsidRPr="007B69FF" w:rsidRDefault="00E648BE" w:rsidP="00E648BE">
      <w:pPr>
        <w:pStyle w:val="ConsPlusTitle"/>
        <w:numPr>
          <w:ilvl w:val="0"/>
          <w:numId w:val="36"/>
        </w:numPr>
        <w:jc w:val="center"/>
        <w:rPr>
          <w:rFonts w:ascii="Arial" w:hAnsi="Arial" w:cs="Arial"/>
          <w:b w:val="0"/>
          <w:sz w:val="24"/>
          <w:szCs w:val="24"/>
        </w:rPr>
      </w:pPr>
      <w:r w:rsidRPr="007B69FF">
        <w:rPr>
          <w:rFonts w:ascii="Arial" w:hAnsi="Arial" w:cs="Arial"/>
          <w:b w:val="0"/>
          <w:sz w:val="24"/>
          <w:szCs w:val="24"/>
        </w:rPr>
        <w:t>Паспорт подпрограммы</w:t>
      </w:r>
    </w:p>
    <w:p w:rsidR="00E648BE" w:rsidRPr="007B69FF" w:rsidRDefault="00E648BE" w:rsidP="00E648BE">
      <w:pPr>
        <w:autoSpaceDE w:val="0"/>
        <w:autoSpaceDN w:val="0"/>
        <w:adjustRightInd w:val="0"/>
        <w:jc w:val="both"/>
        <w:rPr>
          <w:rFonts w:ascii="Arial" w:hAnsi="Arial" w:cs="Arial"/>
        </w:rPr>
      </w:pPr>
    </w:p>
    <w:tbl>
      <w:tblPr>
        <w:tblW w:w="0" w:type="auto"/>
        <w:tblLook w:val="01E0" w:firstRow="1" w:lastRow="1" w:firstColumn="1" w:lastColumn="1" w:noHBand="0" w:noVBand="0"/>
      </w:tblPr>
      <w:tblGrid>
        <w:gridCol w:w="4228"/>
        <w:gridCol w:w="5624"/>
      </w:tblGrid>
      <w:tr w:rsidR="00E648BE" w:rsidRPr="007B69FF"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Наименование подпрограммы</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jc w:val="both"/>
              <w:rPr>
                <w:sz w:val="24"/>
                <w:szCs w:val="24"/>
              </w:rPr>
            </w:pPr>
            <w:r w:rsidRPr="007B69FF">
              <w:rPr>
                <w:sz w:val="24"/>
                <w:szCs w:val="24"/>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r>
      <w:tr w:rsidR="00E648BE" w:rsidRPr="007B69FF"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Наименование муниципальной программы, в рамках которой реализуется подпрограмма</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jc w:val="both"/>
              <w:rPr>
                <w:sz w:val="24"/>
                <w:szCs w:val="24"/>
              </w:rPr>
            </w:pPr>
            <w:r w:rsidRPr="007B69FF">
              <w:rPr>
                <w:sz w:val="24"/>
                <w:szCs w:val="24"/>
              </w:rPr>
              <w:t>«Система социальной защиты населения Шушенского района»</w:t>
            </w:r>
          </w:p>
        </w:tc>
      </w:tr>
      <w:tr w:rsidR="00E648BE" w:rsidRPr="007B69FF"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 xml:space="preserve">Муниципальный заказчик </w:t>
            </w:r>
            <w:proofErr w:type="gramStart"/>
            <w:r w:rsidRPr="007B69FF">
              <w:rPr>
                <w:sz w:val="24"/>
                <w:szCs w:val="24"/>
              </w:rPr>
              <w:t>–к</w:t>
            </w:r>
            <w:proofErr w:type="gramEnd"/>
            <w:r w:rsidRPr="007B69FF">
              <w:rPr>
                <w:sz w:val="24"/>
                <w:szCs w:val="24"/>
              </w:rPr>
              <w:t>оординатор программы</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jc w:val="both"/>
              <w:rPr>
                <w:sz w:val="24"/>
                <w:szCs w:val="24"/>
              </w:rPr>
            </w:pPr>
            <w:r w:rsidRPr="007B69FF">
              <w:rPr>
                <w:sz w:val="24"/>
                <w:szCs w:val="24"/>
              </w:rPr>
              <w:t>Администрация Шушенского района</w:t>
            </w:r>
          </w:p>
        </w:tc>
      </w:tr>
      <w:tr w:rsidR="00E648BE" w:rsidRPr="007B69FF"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 xml:space="preserve">Главный распорядитель бюджетных средств, реализующий подпрограмму </w:t>
            </w:r>
          </w:p>
          <w:p w:rsidR="00E648BE" w:rsidRPr="007B69FF" w:rsidRDefault="00E648BE" w:rsidP="00C67AE8">
            <w:pPr>
              <w:rPr>
                <w:rFonts w:ascii="Arial" w:hAnsi="Arial" w:cs="Arial"/>
              </w:rPr>
            </w:pPr>
            <w:r w:rsidRPr="007B69FF">
              <w:rPr>
                <w:rFonts w:ascii="Arial" w:hAnsi="Arial" w:cs="Arial"/>
              </w:rPr>
              <w:t>(далее – исполнитель подпрограммы)</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jc w:val="both"/>
              <w:rPr>
                <w:sz w:val="24"/>
                <w:szCs w:val="24"/>
              </w:rPr>
            </w:pPr>
            <w:r w:rsidRPr="007B69FF">
              <w:rPr>
                <w:sz w:val="24"/>
                <w:szCs w:val="24"/>
              </w:rPr>
              <w:t>Управление социальной защиты населения Шушенского района</w:t>
            </w:r>
          </w:p>
        </w:tc>
      </w:tr>
      <w:tr w:rsidR="00E648BE" w:rsidRPr="007B69FF"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 xml:space="preserve">Цель и задача  подпрограммы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tabs>
                <w:tab w:val="left" w:pos="470"/>
              </w:tabs>
              <w:jc w:val="both"/>
              <w:rPr>
                <w:rFonts w:ascii="Arial" w:hAnsi="Arial" w:cs="Arial"/>
                <w:bCs/>
              </w:rPr>
            </w:pPr>
            <w:r w:rsidRPr="007B69FF">
              <w:rPr>
                <w:rFonts w:ascii="Arial" w:hAnsi="Arial" w:cs="Arial"/>
                <w:bCs/>
              </w:rPr>
              <w:t>Цель: своевременное и качественное исполнение переданных государственных полномочий в сфере социальной поддержки и социального обслуживания</w:t>
            </w:r>
          </w:p>
          <w:p w:rsidR="00E648BE" w:rsidRPr="007B69FF" w:rsidRDefault="00E648BE" w:rsidP="00C67AE8">
            <w:pPr>
              <w:tabs>
                <w:tab w:val="left" w:pos="470"/>
              </w:tabs>
              <w:jc w:val="both"/>
              <w:rPr>
                <w:rFonts w:ascii="Arial" w:hAnsi="Arial" w:cs="Arial"/>
                <w:bCs/>
              </w:rPr>
            </w:pPr>
            <w:r w:rsidRPr="007B69FF">
              <w:rPr>
                <w:rFonts w:ascii="Arial" w:hAnsi="Arial" w:cs="Arial"/>
                <w:bCs/>
              </w:rPr>
              <w:t>Задача:  создание условий эффективного развития сферы социальной поддержки и социального обслуживания граждан Шушенского района</w:t>
            </w:r>
          </w:p>
          <w:p w:rsidR="00E648BE" w:rsidRPr="007B69FF" w:rsidRDefault="00E648BE" w:rsidP="00C67AE8">
            <w:pPr>
              <w:tabs>
                <w:tab w:val="left" w:pos="470"/>
              </w:tabs>
              <w:jc w:val="both"/>
              <w:rPr>
                <w:rFonts w:ascii="Arial" w:hAnsi="Arial" w:cs="Arial"/>
                <w:bCs/>
              </w:rPr>
            </w:pPr>
          </w:p>
          <w:p w:rsidR="00E648BE" w:rsidRPr="007B69FF" w:rsidRDefault="00E648BE" w:rsidP="00C67AE8">
            <w:pPr>
              <w:tabs>
                <w:tab w:val="left" w:pos="470"/>
              </w:tabs>
              <w:jc w:val="both"/>
              <w:rPr>
                <w:rFonts w:ascii="Arial" w:hAnsi="Arial" w:cs="Arial"/>
              </w:rPr>
            </w:pPr>
          </w:p>
        </w:tc>
      </w:tr>
      <w:tr w:rsidR="00E648BE" w:rsidRPr="007B69FF"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 xml:space="preserve">Целевые индикаторы </w:t>
            </w:r>
          </w:p>
          <w:p w:rsidR="00E648BE" w:rsidRPr="007B69FF" w:rsidRDefault="00E648BE" w:rsidP="00C67AE8">
            <w:pPr>
              <w:pStyle w:val="ConsPlusCell"/>
              <w:rPr>
                <w:sz w:val="24"/>
                <w:szCs w:val="24"/>
              </w:rPr>
            </w:pPr>
            <w:r w:rsidRPr="007B69FF">
              <w:rPr>
                <w:sz w:val="24"/>
                <w:szCs w:val="24"/>
              </w:rPr>
              <w:t xml:space="preserve">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jc w:val="both"/>
              <w:rPr>
                <w:rFonts w:ascii="Arial" w:hAnsi="Arial" w:cs="Arial"/>
              </w:rPr>
            </w:pPr>
            <w:r w:rsidRPr="007B69FF">
              <w:rPr>
                <w:rFonts w:ascii="Arial" w:hAnsi="Arial" w:cs="Arial"/>
              </w:rPr>
              <w:t>уровень удовлетворенности жителей Шушенского района качеством предоставления  государственных и  муниципальных  услуг в сфере социальной поддержки населения  90% и более</w:t>
            </w:r>
            <w:r>
              <w:rPr>
                <w:rFonts w:ascii="Arial" w:hAnsi="Arial" w:cs="Arial"/>
              </w:rPr>
              <w:t xml:space="preserve"> к 2020</w:t>
            </w:r>
            <w:r w:rsidRPr="007B69FF">
              <w:rPr>
                <w:rFonts w:ascii="Arial" w:hAnsi="Arial" w:cs="Arial"/>
              </w:rPr>
              <w:t xml:space="preserve"> году;</w:t>
            </w:r>
          </w:p>
          <w:p w:rsidR="00E648BE" w:rsidRPr="007B69FF" w:rsidRDefault="00E648BE" w:rsidP="00C67AE8">
            <w:pPr>
              <w:jc w:val="both"/>
              <w:rPr>
                <w:rFonts w:ascii="Arial" w:hAnsi="Arial" w:cs="Arial"/>
              </w:rPr>
            </w:pPr>
            <w:r w:rsidRPr="007B69FF">
              <w:rPr>
                <w:rFonts w:ascii="Arial" w:hAnsi="Arial" w:cs="Arial"/>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 не более  0,1 %</w:t>
            </w:r>
          </w:p>
          <w:p w:rsidR="00E648BE" w:rsidRPr="007B69FF" w:rsidRDefault="00E648BE" w:rsidP="00C67AE8">
            <w:pPr>
              <w:jc w:val="both"/>
              <w:rPr>
                <w:rFonts w:ascii="Arial" w:hAnsi="Arial" w:cs="Arial"/>
              </w:rPr>
            </w:pPr>
          </w:p>
        </w:tc>
      </w:tr>
      <w:tr w:rsidR="00E648BE" w:rsidRPr="007B69FF"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Сроки реализации</w:t>
            </w:r>
          </w:p>
          <w:p w:rsidR="00E648BE" w:rsidRPr="007B69FF" w:rsidRDefault="00E648BE" w:rsidP="00C67AE8">
            <w:pPr>
              <w:pStyle w:val="ConsPlusCell"/>
              <w:rPr>
                <w:sz w:val="24"/>
                <w:szCs w:val="24"/>
              </w:rPr>
            </w:pPr>
            <w:r w:rsidRPr="007B69FF">
              <w:rPr>
                <w:sz w:val="24"/>
                <w:szCs w:val="24"/>
              </w:rPr>
              <w:t xml:space="preserve">подпрограммы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2015</w:t>
            </w:r>
            <w:r>
              <w:rPr>
                <w:sz w:val="24"/>
                <w:szCs w:val="24"/>
              </w:rPr>
              <w:t xml:space="preserve"> – 2020 </w:t>
            </w:r>
            <w:r w:rsidRPr="007B69FF">
              <w:rPr>
                <w:sz w:val="24"/>
                <w:szCs w:val="24"/>
              </w:rPr>
              <w:t xml:space="preserve">годы </w:t>
            </w:r>
          </w:p>
          <w:p w:rsidR="00E648BE" w:rsidRPr="007B69FF" w:rsidRDefault="00E648BE" w:rsidP="00C67AE8">
            <w:pPr>
              <w:pStyle w:val="ConsPlusCell"/>
              <w:rPr>
                <w:sz w:val="24"/>
                <w:szCs w:val="24"/>
              </w:rPr>
            </w:pPr>
          </w:p>
        </w:tc>
      </w:tr>
      <w:tr w:rsidR="00E648BE" w:rsidRPr="007B69FF"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lastRenderedPageBreak/>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из сре</w:t>
            </w:r>
            <w:proofErr w:type="gramStart"/>
            <w:r w:rsidRPr="007B69FF">
              <w:rPr>
                <w:sz w:val="24"/>
                <w:szCs w:val="24"/>
              </w:rPr>
              <w:t>дств кр</w:t>
            </w:r>
            <w:proofErr w:type="gramEnd"/>
            <w:r w:rsidRPr="007B69FF">
              <w:rPr>
                <w:sz w:val="24"/>
                <w:szCs w:val="24"/>
              </w:rPr>
              <w:t>аевого бюджета  за период с</w:t>
            </w:r>
            <w:r>
              <w:rPr>
                <w:sz w:val="24"/>
                <w:szCs w:val="24"/>
              </w:rPr>
              <w:t xml:space="preserve"> 2018 по 2020 гг. -      32259,60000</w:t>
            </w:r>
            <w:r w:rsidRPr="007B69FF">
              <w:rPr>
                <w:sz w:val="24"/>
                <w:szCs w:val="24"/>
              </w:rPr>
              <w:t xml:space="preserve">  тыс. рублей:</w:t>
            </w:r>
          </w:p>
          <w:p w:rsidR="00E648BE" w:rsidRPr="007B69FF" w:rsidRDefault="00E648BE" w:rsidP="00C67AE8">
            <w:pPr>
              <w:pStyle w:val="ConsPlusCell"/>
              <w:rPr>
                <w:sz w:val="24"/>
                <w:szCs w:val="24"/>
              </w:rPr>
            </w:pPr>
            <w:r w:rsidRPr="007B69FF">
              <w:rPr>
                <w:sz w:val="24"/>
                <w:szCs w:val="24"/>
              </w:rPr>
              <w:t>в 2018</w:t>
            </w:r>
            <w:r>
              <w:rPr>
                <w:sz w:val="24"/>
                <w:szCs w:val="24"/>
              </w:rPr>
              <w:t xml:space="preserve"> году -    10753,20000</w:t>
            </w:r>
            <w:r w:rsidRPr="007B69FF">
              <w:rPr>
                <w:sz w:val="24"/>
                <w:szCs w:val="24"/>
              </w:rPr>
              <w:t xml:space="preserve">  тыс. руб.;</w:t>
            </w:r>
          </w:p>
          <w:p w:rsidR="00E648BE" w:rsidRDefault="00E648BE" w:rsidP="00C67AE8">
            <w:pPr>
              <w:pStyle w:val="ConsPlusCell"/>
              <w:rPr>
                <w:sz w:val="24"/>
                <w:szCs w:val="24"/>
              </w:rPr>
            </w:pPr>
            <w:r w:rsidRPr="007B69FF">
              <w:rPr>
                <w:sz w:val="24"/>
                <w:szCs w:val="24"/>
              </w:rPr>
              <w:t xml:space="preserve">в 2019 </w:t>
            </w:r>
            <w:r>
              <w:rPr>
                <w:sz w:val="24"/>
                <w:szCs w:val="24"/>
              </w:rPr>
              <w:t>году-     10753,20000 тыс. руб.;</w:t>
            </w:r>
          </w:p>
          <w:p w:rsidR="00E648BE" w:rsidRPr="007B69FF" w:rsidRDefault="00E648BE" w:rsidP="00C67AE8">
            <w:pPr>
              <w:pStyle w:val="ConsPlusCell"/>
              <w:rPr>
                <w:sz w:val="24"/>
                <w:szCs w:val="24"/>
              </w:rPr>
            </w:pPr>
            <w:r>
              <w:rPr>
                <w:sz w:val="24"/>
                <w:szCs w:val="24"/>
              </w:rPr>
              <w:t>в 2020 году -    10753,20000 тыс. руб.</w:t>
            </w:r>
          </w:p>
          <w:p w:rsidR="00E648BE" w:rsidRPr="007B69FF" w:rsidRDefault="00E648BE" w:rsidP="00C67AE8">
            <w:pPr>
              <w:pStyle w:val="ConsPlusCell"/>
              <w:rPr>
                <w:sz w:val="24"/>
                <w:szCs w:val="24"/>
                <w:highlight w:val="yellow"/>
              </w:rPr>
            </w:pPr>
          </w:p>
          <w:p w:rsidR="00E648BE" w:rsidRPr="007B69FF" w:rsidRDefault="00E648BE" w:rsidP="00C67AE8">
            <w:pPr>
              <w:pStyle w:val="ConsPlusCell"/>
              <w:rPr>
                <w:sz w:val="24"/>
                <w:szCs w:val="24"/>
                <w:highlight w:val="yellow"/>
              </w:rPr>
            </w:pPr>
          </w:p>
        </w:tc>
      </w:tr>
      <w:tr w:rsidR="00E648BE" w:rsidRPr="007B69FF"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r w:rsidRPr="007B69FF">
              <w:rPr>
                <w:sz w:val="24"/>
                <w:szCs w:val="24"/>
              </w:rPr>
              <w:t xml:space="preserve">Система организации </w:t>
            </w:r>
            <w:proofErr w:type="gramStart"/>
            <w:r w:rsidRPr="007B69FF">
              <w:rPr>
                <w:sz w:val="24"/>
                <w:szCs w:val="24"/>
              </w:rPr>
              <w:t>контроля за</w:t>
            </w:r>
            <w:proofErr w:type="gramEnd"/>
            <w:r w:rsidRPr="007B69FF">
              <w:rPr>
                <w:sz w:val="24"/>
                <w:szCs w:val="24"/>
              </w:rPr>
              <w:t xml:space="preserve"> исполнением подпрограммы </w:t>
            </w:r>
          </w:p>
        </w:tc>
        <w:tc>
          <w:tcPr>
            <w:tcW w:w="5624" w:type="dxa"/>
            <w:tcBorders>
              <w:top w:val="single" w:sz="4" w:space="0" w:color="auto"/>
              <w:left w:val="single" w:sz="4" w:space="0" w:color="auto"/>
              <w:bottom w:val="single" w:sz="4" w:space="0" w:color="auto"/>
              <w:right w:val="single" w:sz="4" w:space="0" w:color="auto"/>
            </w:tcBorders>
            <w:shd w:val="clear" w:color="auto" w:fill="auto"/>
          </w:tcPr>
          <w:p w:rsidR="00E648BE" w:rsidRPr="007B69FF" w:rsidRDefault="00E648BE" w:rsidP="00C67AE8">
            <w:pPr>
              <w:pStyle w:val="ConsPlusCell"/>
              <w:rPr>
                <w:sz w:val="24"/>
                <w:szCs w:val="24"/>
              </w:rPr>
            </w:pPr>
            <w:proofErr w:type="gramStart"/>
            <w:r w:rsidRPr="007B69FF">
              <w:rPr>
                <w:sz w:val="24"/>
                <w:szCs w:val="24"/>
              </w:rPr>
              <w:t>Контроль за</w:t>
            </w:r>
            <w:proofErr w:type="gramEnd"/>
            <w:r w:rsidRPr="007B69FF">
              <w:rPr>
                <w:sz w:val="24"/>
                <w:szCs w:val="24"/>
              </w:rPr>
              <w:t xml:space="preserve"> ходом реализации программы осуществляет Управление социальной защиты населения администрации Шушенского района;</w:t>
            </w:r>
          </w:p>
          <w:p w:rsidR="00E648BE" w:rsidRPr="007B69FF" w:rsidRDefault="00E648BE" w:rsidP="00C67AE8">
            <w:pPr>
              <w:autoSpaceDE w:val="0"/>
              <w:autoSpaceDN w:val="0"/>
              <w:adjustRightInd w:val="0"/>
              <w:ind w:firstLine="25"/>
              <w:rPr>
                <w:rFonts w:ascii="Arial" w:hAnsi="Arial" w:cs="Arial"/>
              </w:rPr>
            </w:pPr>
            <w:r w:rsidRPr="007B69FF">
              <w:rPr>
                <w:rFonts w:ascii="Arial" w:eastAsia="Calibri" w:hAnsi="Arial" w:cs="Arial"/>
              </w:rPr>
              <w:t>внешний государственный финансовый контроль за использованием сре</w:t>
            </w:r>
            <w:proofErr w:type="gramStart"/>
            <w:r w:rsidRPr="007B69FF">
              <w:rPr>
                <w:rFonts w:ascii="Arial" w:eastAsia="Calibri" w:hAnsi="Arial" w:cs="Arial"/>
              </w:rPr>
              <w:t>дств кр</w:t>
            </w:r>
            <w:proofErr w:type="gramEnd"/>
            <w:r w:rsidRPr="007B69FF">
              <w:rPr>
                <w:rFonts w:ascii="Arial" w:eastAsia="Calibri" w:hAnsi="Arial" w:cs="Arial"/>
              </w:rPr>
              <w:t xml:space="preserve">аевого бюджета на реализацию подпрограммы в соответствии с действующим законодательством осуществляет Счетная палата Красноярского края; </w:t>
            </w:r>
            <w:r w:rsidRPr="007B69FF">
              <w:rPr>
                <w:rFonts w:ascii="Arial" w:hAnsi="Arial" w:cs="Arial"/>
              </w:rPr>
              <w:t>контроль за полнотой и достоверностью отчетности о реализации подпрограммы осуществляет  служба финансово-экономического контроля и контроля в сфере закупок Красноярского края</w:t>
            </w:r>
          </w:p>
        </w:tc>
      </w:tr>
    </w:tbl>
    <w:p w:rsidR="00E648BE" w:rsidRPr="007B69FF" w:rsidRDefault="00E648BE" w:rsidP="00E648BE">
      <w:pPr>
        <w:autoSpaceDE w:val="0"/>
        <w:autoSpaceDN w:val="0"/>
        <w:adjustRightInd w:val="0"/>
        <w:jc w:val="both"/>
        <w:rPr>
          <w:rFonts w:ascii="Arial" w:hAnsi="Arial" w:cs="Arial"/>
        </w:rPr>
      </w:pPr>
    </w:p>
    <w:p w:rsidR="00E648BE" w:rsidRPr="007B69FF" w:rsidRDefault="00E648BE" w:rsidP="00E648BE">
      <w:pPr>
        <w:autoSpaceDE w:val="0"/>
        <w:autoSpaceDN w:val="0"/>
        <w:adjustRightInd w:val="0"/>
        <w:outlineLvl w:val="0"/>
        <w:rPr>
          <w:rFonts w:ascii="Arial" w:hAnsi="Arial" w:cs="Arial"/>
        </w:rPr>
      </w:pPr>
    </w:p>
    <w:p w:rsidR="00E648BE" w:rsidRPr="007B69FF" w:rsidRDefault="00E648BE" w:rsidP="00E648BE">
      <w:pPr>
        <w:autoSpaceDE w:val="0"/>
        <w:autoSpaceDN w:val="0"/>
        <w:adjustRightInd w:val="0"/>
        <w:jc w:val="center"/>
        <w:outlineLvl w:val="0"/>
        <w:rPr>
          <w:rFonts w:ascii="Arial" w:hAnsi="Arial" w:cs="Arial"/>
        </w:rPr>
      </w:pPr>
    </w:p>
    <w:p w:rsidR="00E648BE" w:rsidRPr="007B69FF" w:rsidRDefault="00E648BE" w:rsidP="00E648BE">
      <w:pPr>
        <w:autoSpaceDE w:val="0"/>
        <w:autoSpaceDN w:val="0"/>
        <w:adjustRightInd w:val="0"/>
        <w:jc w:val="center"/>
        <w:outlineLvl w:val="0"/>
        <w:rPr>
          <w:rFonts w:ascii="Arial" w:hAnsi="Arial" w:cs="Arial"/>
        </w:rPr>
      </w:pPr>
      <w:r w:rsidRPr="007B69FF">
        <w:rPr>
          <w:rFonts w:ascii="Arial" w:hAnsi="Arial" w:cs="Arial"/>
        </w:rPr>
        <w:t>2. Основные разделы подпрограммы</w:t>
      </w:r>
    </w:p>
    <w:p w:rsidR="00E648BE" w:rsidRPr="007B69FF" w:rsidRDefault="00E648BE" w:rsidP="00E648BE">
      <w:pPr>
        <w:autoSpaceDE w:val="0"/>
        <w:autoSpaceDN w:val="0"/>
        <w:adjustRightInd w:val="0"/>
        <w:jc w:val="center"/>
        <w:outlineLvl w:val="0"/>
        <w:rPr>
          <w:rFonts w:ascii="Arial" w:hAnsi="Arial" w:cs="Arial"/>
        </w:rPr>
      </w:pPr>
    </w:p>
    <w:p w:rsidR="00E648BE" w:rsidRPr="007B69FF" w:rsidRDefault="00E648BE" w:rsidP="00E648BE">
      <w:pPr>
        <w:autoSpaceDE w:val="0"/>
        <w:autoSpaceDN w:val="0"/>
        <w:adjustRightInd w:val="0"/>
        <w:jc w:val="center"/>
        <w:outlineLvl w:val="0"/>
        <w:rPr>
          <w:rFonts w:ascii="Arial" w:hAnsi="Arial" w:cs="Arial"/>
        </w:rPr>
      </w:pPr>
      <w:r w:rsidRPr="007B69FF">
        <w:rPr>
          <w:rFonts w:ascii="Arial" w:hAnsi="Arial" w:cs="Arial"/>
        </w:rPr>
        <w:t xml:space="preserve">2.1. Постановка </w:t>
      </w:r>
      <w:proofErr w:type="spellStart"/>
      <w:r w:rsidRPr="007B69FF">
        <w:rPr>
          <w:rFonts w:ascii="Arial" w:hAnsi="Arial" w:cs="Arial"/>
        </w:rPr>
        <w:t>общерайонной</w:t>
      </w:r>
      <w:proofErr w:type="spellEnd"/>
      <w:r w:rsidRPr="007B69FF">
        <w:rPr>
          <w:rFonts w:ascii="Arial" w:hAnsi="Arial" w:cs="Arial"/>
        </w:rPr>
        <w:t xml:space="preserve">  проблемы и обоснование необходимости разработки подпрограммы</w:t>
      </w:r>
    </w:p>
    <w:p w:rsidR="00E648BE" w:rsidRPr="007B69FF" w:rsidRDefault="00E648BE" w:rsidP="00E648BE">
      <w:pPr>
        <w:autoSpaceDE w:val="0"/>
        <w:autoSpaceDN w:val="0"/>
        <w:adjustRightInd w:val="0"/>
        <w:jc w:val="center"/>
        <w:outlineLvl w:val="0"/>
        <w:rPr>
          <w:rFonts w:ascii="Arial" w:hAnsi="Arial" w:cs="Arial"/>
        </w:rPr>
      </w:pP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w:t>
      </w:r>
    </w:p>
    <w:p w:rsidR="00E648BE" w:rsidRPr="007B69FF" w:rsidRDefault="00E648BE" w:rsidP="00E648BE">
      <w:pPr>
        <w:autoSpaceDE w:val="0"/>
        <w:autoSpaceDN w:val="0"/>
        <w:adjustRightInd w:val="0"/>
        <w:ind w:firstLine="708"/>
        <w:jc w:val="both"/>
        <w:outlineLvl w:val="0"/>
        <w:rPr>
          <w:rFonts w:ascii="Arial" w:hAnsi="Arial" w:cs="Arial"/>
          <w:bCs/>
        </w:rPr>
      </w:pPr>
      <w:r w:rsidRPr="007B69FF">
        <w:rPr>
          <w:rFonts w:ascii="Arial" w:hAnsi="Arial" w:cs="Arial"/>
          <w:bCs/>
        </w:rPr>
        <w:t>Задачей подпрограммы является обеспечение реализации государственной и муниципальной социальной политики на территории Шушенского района.</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 xml:space="preserve">К приоритетным направлениям системы социальной защиты граждан Шушенского района отнесены, в том числе: </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обеспечение доступности социальных услуг высокого качества для всех нуждающихся.</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 xml:space="preserve">Муниципальная программа,  является основным управленческим документом </w:t>
      </w:r>
      <w:proofErr w:type="gramStart"/>
      <w:r w:rsidRPr="007B69FF">
        <w:rPr>
          <w:rFonts w:ascii="Arial" w:hAnsi="Arial" w:cs="Arial"/>
        </w:rPr>
        <w:t>организации системы  социальной защиты граждан Шушенского района</w:t>
      </w:r>
      <w:proofErr w:type="gramEnd"/>
      <w:r w:rsidRPr="007B69FF">
        <w:rPr>
          <w:rFonts w:ascii="Arial" w:hAnsi="Arial" w:cs="Arial"/>
        </w:rPr>
        <w:t>.</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 xml:space="preserve">Перечень предоставляемых гражданам  услуг разнообразен. 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управление социальной защиты Шушенского района  осуществляет прием граждан, сбор документов, ведение базы данных получателей социальной помощи, назначает меры социальной поддержки, выплата осуществляется министерством. </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С 1 января 2015года краевому государственному казенному учреждению «Центр социальных выплат Красноярского края» переданы государственные функции по исполнению органами местного самоуправления края публичных обязательств перед физическими лицами в денежной форме, установленных законодательством Российской Федерации и Красноярского края.</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lastRenderedPageBreak/>
        <w:t xml:space="preserve">Управление социальной защиты населения администрации Шушенского района, согласно утвержденным регламентам предоставления государственных услуг, принимает документы от граждан, назначает положенные меры социальной поддержки, а  перечисление льгот, пособий и субсидий на счета граждан в кредитные организации или на почтовые отделения  связи осуществляется министерством. </w:t>
      </w:r>
    </w:p>
    <w:p w:rsidR="00E648BE" w:rsidRPr="007B69FF" w:rsidRDefault="00E648BE" w:rsidP="00E648BE">
      <w:pPr>
        <w:autoSpaceDE w:val="0"/>
        <w:autoSpaceDN w:val="0"/>
        <w:adjustRightInd w:val="0"/>
        <w:ind w:firstLine="708"/>
        <w:jc w:val="both"/>
        <w:outlineLvl w:val="0"/>
        <w:rPr>
          <w:rFonts w:ascii="Arial" w:hAnsi="Arial" w:cs="Arial"/>
        </w:rPr>
      </w:pPr>
    </w:p>
    <w:p w:rsidR="00E648BE" w:rsidRPr="007B69FF" w:rsidRDefault="00E648BE" w:rsidP="00E648BE">
      <w:pPr>
        <w:autoSpaceDE w:val="0"/>
        <w:autoSpaceDN w:val="0"/>
        <w:adjustRightInd w:val="0"/>
        <w:jc w:val="center"/>
        <w:outlineLvl w:val="0"/>
        <w:rPr>
          <w:rFonts w:ascii="Arial" w:hAnsi="Arial" w:cs="Arial"/>
        </w:rPr>
      </w:pPr>
      <w:r w:rsidRPr="007B69FF">
        <w:rPr>
          <w:rFonts w:ascii="Arial" w:hAnsi="Arial" w:cs="Arial"/>
        </w:rPr>
        <w:t>2.2. Основная цель, задачи, этапы и сроки выполнения подпрограммы, целевые индикаторы</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tabs>
          <w:tab w:val="left" w:pos="470"/>
        </w:tabs>
        <w:jc w:val="both"/>
        <w:rPr>
          <w:rFonts w:ascii="Arial" w:hAnsi="Arial" w:cs="Arial"/>
          <w:bCs/>
        </w:rPr>
      </w:pPr>
      <w:r w:rsidRPr="007B69FF">
        <w:rPr>
          <w:rFonts w:ascii="Arial" w:hAnsi="Arial" w:cs="Arial"/>
        </w:rPr>
        <w:t>Целью подпрограммы является</w:t>
      </w:r>
      <w:r w:rsidRPr="007B69FF">
        <w:rPr>
          <w:rFonts w:ascii="Arial" w:hAnsi="Arial" w:cs="Arial"/>
          <w:bCs/>
        </w:rPr>
        <w:t>: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E648BE" w:rsidRPr="007B69FF" w:rsidRDefault="00E648BE" w:rsidP="00E648BE">
      <w:pPr>
        <w:autoSpaceDE w:val="0"/>
        <w:autoSpaceDN w:val="0"/>
        <w:adjustRightInd w:val="0"/>
        <w:ind w:firstLine="708"/>
        <w:jc w:val="both"/>
        <w:outlineLvl w:val="0"/>
        <w:rPr>
          <w:rFonts w:ascii="Arial" w:hAnsi="Arial" w:cs="Arial"/>
          <w:bCs/>
        </w:rPr>
      </w:pPr>
      <w:r w:rsidRPr="007B69FF">
        <w:rPr>
          <w:rFonts w:ascii="Arial" w:hAnsi="Arial" w:cs="Arial"/>
        </w:rPr>
        <w:t>Для достижения целей подпрограммы предстоит обеспечить решение следующей задачи:</w:t>
      </w:r>
      <w:r w:rsidRPr="007B69FF">
        <w:rPr>
          <w:rFonts w:ascii="Arial" w:hAnsi="Arial" w:cs="Arial"/>
          <w:bCs/>
        </w:rPr>
        <w:t xml:space="preserve"> </w:t>
      </w:r>
    </w:p>
    <w:p w:rsidR="00E648BE" w:rsidRPr="007B69FF" w:rsidRDefault="00E648BE" w:rsidP="00E648BE">
      <w:pPr>
        <w:tabs>
          <w:tab w:val="left" w:pos="470"/>
        </w:tabs>
        <w:jc w:val="both"/>
        <w:rPr>
          <w:rFonts w:ascii="Arial" w:hAnsi="Arial" w:cs="Arial"/>
          <w:bCs/>
        </w:rPr>
      </w:pPr>
      <w:r w:rsidRPr="007B69FF">
        <w:rPr>
          <w:rFonts w:ascii="Arial" w:hAnsi="Arial" w:cs="Arial"/>
          <w:bCs/>
        </w:rPr>
        <w:tab/>
        <w:t xml:space="preserve">  создание условий эффективного развития сферы социальной поддержки и социального обслуживания граждан Шушенского района.</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Перечень мероприятий приведен в приложении № 2 к настоящей подпрограмме.</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Перечень целевых индикаторов Подпрограммы приведён в приложении № 1 к настоящей подпрограмме.</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Реализация мероприятий подпрограммы будет способствовать достижению следующих результатов:</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 xml:space="preserve">- совершенствованию организации предоставления социальных услуг в учреждениях социального обслуживания,  способствуя повышению качества жизни нуждающихся граждан (семей) и детей, сохранению их физического и психического здоровья, увеличению продолжительности жизни. </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ab/>
      </w:r>
    </w:p>
    <w:p w:rsidR="00E648BE" w:rsidRPr="007B69FF" w:rsidRDefault="00E648BE" w:rsidP="00E648BE">
      <w:pPr>
        <w:autoSpaceDE w:val="0"/>
        <w:autoSpaceDN w:val="0"/>
        <w:adjustRightInd w:val="0"/>
        <w:jc w:val="center"/>
        <w:outlineLvl w:val="0"/>
        <w:rPr>
          <w:rFonts w:ascii="Arial" w:hAnsi="Arial" w:cs="Arial"/>
        </w:rPr>
      </w:pPr>
      <w:r w:rsidRPr="007B69FF">
        <w:rPr>
          <w:rFonts w:ascii="Arial" w:hAnsi="Arial" w:cs="Arial"/>
        </w:rPr>
        <w:t>2.3. Механизм реализации подпрограммы</w:t>
      </w:r>
    </w:p>
    <w:p w:rsidR="00E648BE" w:rsidRPr="007B69FF" w:rsidRDefault="00E648BE" w:rsidP="00E648BE">
      <w:pPr>
        <w:autoSpaceDE w:val="0"/>
        <w:autoSpaceDN w:val="0"/>
        <w:adjustRightInd w:val="0"/>
        <w:jc w:val="center"/>
        <w:outlineLvl w:val="0"/>
        <w:rPr>
          <w:rFonts w:ascii="Arial" w:hAnsi="Arial" w:cs="Arial"/>
        </w:rPr>
      </w:pP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 xml:space="preserve">Мероприятие 1.1. </w:t>
      </w:r>
      <w:proofErr w:type="gramStart"/>
      <w:r w:rsidRPr="007B69FF">
        <w:rPr>
          <w:rFonts w:ascii="Arial" w:hAnsi="Arial" w:cs="Arial"/>
        </w:rPr>
        <w:t>«Организация деятельности органов управления системой социальной защиты населения» реализуется в соответствии с 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и осуществляется за счет средств краевого бюджета.</w:t>
      </w:r>
      <w:proofErr w:type="gramEnd"/>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Контроль за эффективным и целевым использованием сре</w:t>
      </w:r>
      <w:proofErr w:type="gramStart"/>
      <w:r w:rsidRPr="007B69FF">
        <w:rPr>
          <w:rFonts w:ascii="Arial" w:hAnsi="Arial" w:cs="Arial"/>
        </w:rPr>
        <w:t>дств кр</w:t>
      </w:r>
      <w:proofErr w:type="gramEnd"/>
      <w:r w:rsidRPr="007B69FF">
        <w:rPr>
          <w:rFonts w:ascii="Arial" w:hAnsi="Arial" w:cs="Arial"/>
        </w:rPr>
        <w:t xml:space="preserve">аевого бюджета районными муниципальными бюджетными учреждениями социального обслуживания осуществляется Управлением социальной защиты населения  администрации Шушенского района, в форме мониторинга качества предоставления социальных услуг, Финансовым управлением администрации Шушенского района в форме проверок (тематических, комплексных). </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Главным распорядителем бюджетных средств является Управление социальной защиты населения администрации Шушенского района.</w:t>
      </w:r>
    </w:p>
    <w:p w:rsidR="00E648BE" w:rsidRPr="007B69FF" w:rsidRDefault="00E648BE" w:rsidP="00E648BE">
      <w:pPr>
        <w:autoSpaceDE w:val="0"/>
        <w:autoSpaceDN w:val="0"/>
        <w:adjustRightInd w:val="0"/>
        <w:ind w:firstLine="708"/>
        <w:jc w:val="both"/>
        <w:outlineLvl w:val="0"/>
        <w:rPr>
          <w:rFonts w:ascii="Arial" w:hAnsi="Arial" w:cs="Arial"/>
        </w:rPr>
      </w:pPr>
    </w:p>
    <w:p w:rsidR="00E648BE" w:rsidRPr="007B69FF" w:rsidRDefault="00E648BE" w:rsidP="00E648BE">
      <w:pPr>
        <w:autoSpaceDE w:val="0"/>
        <w:autoSpaceDN w:val="0"/>
        <w:adjustRightInd w:val="0"/>
        <w:jc w:val="center"/>
        <w:outlineLvl w:val="0"/>
        <w:rPr>
          <w:rFonts w:ascii="Arial" w:hAnsi="Arial" w:cs="Arial"/>
        </w:rPr>
      </w:pPr>
      <w:r w:rsidRPr="007B69FF">
        <w:rPr>
          <w:rFonts w:ascii="Arial" w:hAnsi="Arial" w:cs="Arial"/>
        </w:rPr>
        <w:t xml:space="preserve">2.4. Управление подпрограммой и </w:t>
      </w:r>
      <w:proofErr w:type="gramStart"/>
      <w:r w:rsidRPr="007B69FF">
        <w:rPr>
          <w:rFonts w:ascii="Arial" w:hAnsi="Arial" w:cs="Arial"/>
        </w:rPr>
        <w:t>контроль за</w:t>
      </w:r>
      <w:proofErr w:type="gramEnd"/>
      <w:r w:rsidRPr="007B69FF">
        <w:rPr>
          <w:rFonts w:ascii="Arial" w:hAnsi="Arial" w:cs="Arial"/>
        </w:rPr>
        <w:t xml:space="preserve"> ходом ее выполнения</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Организацию управления подпрограммой осуществляет управление социальной защиты населения администрации Шушенского района.</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lastRenderedPageBreak/>
        <w:t>Управление социальной защиты населения администрации Шушенского района несет ответственность за реализацию подпрограммы, достижение конечных результатов и осуществляет:</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координацию исполнения мероприятий подпрограммы, мониторинг их реализации;</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 xml:space="preserve">непосредственный </w:t>
      </w:r>
      <w:proofErr w:type="gramStart"/>
      <w:r w:rsidRPr="007B69FF">
        <w:rPr>
          <w:rFonts w:ascii="Arial" w:hAnsi="Arial" w:cs="Arial"/>
        </w:rPr>
        <w:t>контроль за</w:t>
      </w:r>
      <w:proofErr w:type="gramEnd"/>
      <w:r w:rsidRPr="007B69FF">
        <w:rPr>
          <w:rFonts w:ascii="Arial" w:hAnsi="Arial" w:cs="Arial"/>
        </w:rPr>
        <w:t xml:space="preserve"> ходом реализации мероприятий подпрограммы;</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подготовку отчетов о реализации подпрограммы;</w:t>
      </w:r>
    </w:p>
    <w:p w:rsidR="00E648BE" w:rsidRPr="007B69FF" w:rsidRDefault="00E648BE" w:rsidP="00E648BE">
      <w:pPr>
        <w:autoSpaceDE w:val="0"/>
        <w:autoSpaceDN w:val="0"/>
        <w:adjustRightInd w:val="0"/>
        <w:jc w:val="both"/>
        <w:outlineLvl w:val="0"/>
        <w:rPr>
          <w:rFonts w:ascii="Arial" w:hAnsi="Arial" w:cs="Arial"/>
        </w:rPr>
      </w:pPr>
      <w:proofErr w:type="gramStart"/>
      <w:r w:rsidRPr="007B69FF">
        <w:rPr>
          <w:rFonts w:ascii="Arial" w:hAnsi="Arial" w:cs="Arial"/>
        </w:rPr>
        <w:t>контроль за</w:t>
      </w:r>
      <w:proofErr w:type="gramEnd"/>
      <w:r w:rsidRPr="007B69FF">
        <w:rPr>
          <w:rFonts w:ascii="Arial" w:hAnsi="Arial" w:cs="Arial"/>
        </w:rPr>
        <w:t xml:space="preserve"> достижением конечного результата подпрограммы;</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ежегодную оценку эффективности реализации подпрограммы.</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Обеспечение целевого расходования бюджетных средств осуществляется управлением социальной защиты населения Шушенского района, являющегося главным распорядителем средств районного бюджета.</w:t>
      </w:r>
    </w:p>
    <w:p w:rsidR="00E648BE" w:rsidRPr="007B69FF" w:rsidRDefault="00E648BE" w:rsidP="00E648BE">
      <w:pPr>
        <w:autoSpaceDE w:val="0"/>
        <w:autoSpaceDN w:val="0"/>
        <w:adjustRightInd w:val="0"/>
        <w:ind w:firstLine="708"/>
        <w:jc w:val="both"/>
        <w:outlineLvl w:val="0"/>
        <w:rPr>
          <w:rFonts w:ascii="Arial" w:hAnsi="Arial" w:cs="Arial"/>
        </w:rPr>
      </w:pPr>
      <w:proofErr w:type="gramStart"/>
      <w:r w:rsidRPr="007B69FF">
        <w:rPr>
          <w:rFonts w:ascii="Arial" w:hAnsi="Arial" w:cs="Arial"/>
        </w:rPr>
        <w:t>Контроль за</w:t>
      </w:r>
      <w:proofErr w:type="gramEnd"/>
      <w:r w:rsidRPr="007B69FF">
        <w:rPr>
          <w:rFonts w:ascii="Arial" w:hAnsi="Arial" w:cs="Arial"/>
        </w:rPr>
        <w:t xml:space="preserve"> ходом реализации подпрограммы осуществляет управление социальной защиты населения администрации Шушенского района путем составления отчетов, документов и составления аналитической информации об осуществлении переданных государственных полномочий. </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 xml:space="preserve"> </w:t>
      </w:r>
      <w:r w:rsidRPr="007B69FF">
        <w:rPr>
          <w:rFonts w:ascii="Arial" w:hAnsi="Arial" w:cs="Arial"/>
        </w:rPr>
        <w:tab/>
        <w:t>Контроль за законностью, результативность (эффективностью и экономичностью) использования сре</w:t>
      </w:r>
      <w:proofErr w:type="gramStart"/>
      <w:r w:rsidRPr="007B69FF">
        <w:rPr>
          <w:rFonts w:ascii="Arial" w:hAnsi="Arial" w:cs="Arial"/>
        </w:rPr>
        <w:t>дств  кр</w:t>
      </w:r>
      <w:proofErr w:type="gramEnd"/>
      <w:r w:rsidRPr="007B69FF">
        <w:rPr>
          <w:rFonts w:ascii="Arial" w:hAnsi="Arial" w:cs="Arial"/>
        </w:rPr>
        <w:t xml:space="preserve">аевого бюджета на реализацию </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мероприятий подпрограммы осуществляется  Счетной палатой Красноярского края.</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Контроль за целевым и эффективным расходованием сре</w:t>
      </w:r>
      <w:proofErr w:type="gramStart"/>
      <w:r w:rsidRPr="007B69FF">
        <w:rPr>
          <w:rFonts w:ascii="Arial" w:hAnsi="Arial" w:cs="Arial"/>
        </w:rPr>
        <w:t>дств кр</w:t>
      </w:r>
      <w:proofErr w:type="gramEnd"/>
      <w:r w:rsidRPr="007B69FF">
        <w:rPr>
          <w:rFonts w:ascii="Arial" w:hAnsi="Arial" w:cs="Arial"/>
        </w:rPr>
        <w:t>аевого бюджета, предусмотренных на реализацию мероприятий подпрограммы осуществляется службой финансово-экономического контроля Красноярского края.</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ab/>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numPr>
          <w:ilvl w:val="1"/>
          <w:numId w:val="37"/>
        </w:numPr>
        <w:autoSpaceDE w:val="0"/>
        <w:autoSpaceDN w:val="0"/>
        <w:adjustRightInd w:val="0"/>
        <w:jc w:val="center"/>
        <w:outlineLvl w:val="0"/>
        <w:rPr>
          <w:rFonts w:ascii="Arial" w:hAnsi="Arial" w:cs="Arial"/>
        </w:rPr>
      </w:pPr>
      <w:r w:rsidRPr="007B69FF">
        <w:rPr>
          <w:rFonts w:ascii="Arial" w:hAnsi="Arial" w:cs="Arial"/>
        </w:rPr>
        <w:t>Оценка социально-экономической эффективности</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ind w:firstLine="540"/>
        <w:jc w:val="both"/>
        <w:outlineLvl w:val="0"/>
        <w:rPr>
          <w:rFonts w:ascii="Arial" w:hAnsi="Arial" w:cs="Arial"/>
        </w:rPr>
      </w:pPr>
      <w:r w:rsidRPr="007B69FF">
        <w:rPr>
          <w:rFonts w:ascii="Arial" w:hAnsi="Arial" w:cs="Arial"/>
        </w:rPr>
        <w:t>Социально-экономическая эффективность реализации подпрограммы зависит от степени достижения ожидаемого конечного результата.</w:t>
      </w:r>
    </w:p>
    <w:p w:rsidR="00E648BE" w:rsidRPr="007B69FF" w:rsidRDefault="00E648BE" w:rsidP="00E648BE">
      <w:pPr>
        <w:autoSpaceDE w:val="0"/>
        <w:autoSpaceDN w:val="0"/>
        <w:adjustRightInd w:val="0"/>
        <w:ind w:firstLine="540"/>
        <w:jc w:val="both"/>
        <w:outlineLvl w:val="0"/>
        <w:rPr>
          <w:rFonts w:ascii="Arial" w:hAnsi="Arial" w:cs="Arial"/>
        </w:rPr>
      </w:pPr>
      <w:r w:rsidRPr="007B69FF">
        <w:rPr>
          <w:rFonts w:ascii="Arial" w:hAnsi="Arial" w:cs="Arial"/>
        </w:rPr>
        <w:t>Реализация мероприятий подпрограммы позволит обеспечить достижение следующих результатов:</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уровень удовлетворенности жителей района качеством предоставления государственных и муниципальных услуг в сфере социальной поддержки населения – 90 % и более  в 2019 году;</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удельный вес обоснованных жалоб к числу граждан, которым предоставлены государственные услуги по социальной поддержке в календарном году – не более 0,1 % в 2019 году;</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 xml:space="preserve">За счет перехода на предоставление государственных и муниципальных услуг в электронном виде будет упрощена запись на прием в УСЗН администрации Шушенского района, уменьшено количество предоставляемых документов, сокращены сроки рассмотрения заявлений граждан при обращении за государственными услугами.  </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Будет завершен переход на электронное межведомственное взаимодействие при предоставлении государственных услуг, в частности, подключение УСЗН администрации Шушенского района ко всем сервисам федеральных органов исполнительной власти и негосударственных фондов, взаимодействие с которыми необходимо для своевременного и качественного оказания услуг.</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 xml:space="preserve">Предоставление государственных и муниципальных услуг по социальной поддержке в УСЗН администрации Шушенского района производится по принципу «одного окна». </w:t>
      </w:r>
    </w:p>
    <w:p w:rsidR="00E648BE" w:rsidRPr="007B69FF" w:rsidRDefault="00E648BE" w:rsidP="00E648BE">
      <w:pPr>
        <w:autoSpaceDE w:val="0"/>
        <w:autoSpaceDN w:val="0"/>
        <w:adjustRightInd w:val="0"/>
        <w:ind w:firstLine="708"/>
        <w:jc w:val="both"/>
        <w:outlineLvl w:val="0"/>
        <w:rPr>
          <w:rFonts w:ascii="Arial" w:hAnsi="Arial" w:cs="Arial"/>
        </w:rPr>
      </w:pPr>
      <w:r w:rsidRPr="007B69FF">
        <w:rPr>
          <w:rFonts w:ascii="Arial" w:hAnsi="Arial" w:cs="Arial"/>
        </w:rPr>
        <w:t>Реализация мероприятий подпрограммы будет способствовать:</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lastRenderedPageBreak/>
        <w:t>обеспечению реализации государственной социальной политики на  территории  Шушенского района;</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обеспечению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numPr>
          <w:ilvl w:val="1"/>
          <w:numId w:val="37"/>
        </w:numPr>
        <w:autoSpaceDE w:val="0"/>
        <w:autoSpaceDN w:val="0"/>
        <w:adjustRightInd w:val="0"/>
        <w:jc w:val="center"/>
        <w:outlineLvl w:val="0"/>
        <w:rPr>
          <w:rFonts w:ascii="Arial" w:hAnsi="Arial" w:cs="Arial"/>
        </w:rPr>
      </w:pPr>
      <w:r w:rsidRPr="007B69FF">
        <w:rPr>
          <w:rFonts w:ascii="Arial" w:hAnsi="Arial" w:cs="Arial"/>
        </w:rPr>
        <w:t>Мероприятия подпрограммы</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ind w:firstLine="540"/>
        <w:jc w:val="both"/>
        <w:outlineLvl w:val="0"/>
        <w:rPr>
          <w:rFonts w:ascii="Arial" w:hAnsi="Arial" w:cs="Arial"/>
        </w:rPr>
      </w:pPr>
      <w:r w:rsidRPr="007B69FF">
        <w:rPr>
          <w:rFonts w:ascii="Arial" w:hAnsi="Arial" w:cs="Arial"/>
        </w:rPr>
        <w:t>Перечень мероприятий подпрограммы приведён в приложении № 2 к настоящей подпрограмме.</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jc w:val="center"/>
        <w:outlineLvl w:val="0"/>
        <w:rPr>
          <w:rFonts w:ascii="Arial" w:hAnsi="Arial" w:cs="Arial"/>
        </w:rPr>
      </w:pPr>
      <w:r w:rsidRPr="007B69FF">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Источниками финансирования подпрограммы являются средства краевого бюджета.</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Общий объем средств на реализацию подпр</w:t>
      </w:r>
      <w:r>
        <w:rPr>
          <w:rFonts w:ascii="Arial" w:hAnsi="Arial" w:cs="Arial"/>
        </w:rPr>
        <w:t xml:space="preserve">ограммы  за 2018-2020 гг. составляет 322259,60000  </w:t>
      </w:r>
      <w:r w:rsidRPr="007B69FF">
        <w:rPr>
          <w:rFonts w:ascii="Arial" w:hAnsi="Arial" w:cs="Arial"/>
        </w:rPr>
        <w:t xml:space="preserve"> тыс. рублей, в том числе:</w:t>
      </w:r>
    </w:p>
    <w:p w:rsidR="00E648BE" w:rsidRPr="007B69FF" w:rsidRDefault="00E648BE" w:rsidP="00E648BE">
      <w:pPr>
        <w:autoSpaceDE w:val="0"/>
        <w:autoSpaceDN w:val="0"/>
        <w:adjustRightInd w:val="0"/>
        <w:jc w:val="both"/>
        <w:outlineLvl w:val="0"/>
        <w:rPr>
          <w:rFonts w:ascii="Arial" w:hAnsi="Arial" w:cs="Arial"/>
        </w:rPr>
      </w:pPr>
      <w:r w:rsidRPr="007B69FF">
        <w:rPr>
          <w:rFonts w:ascii="Arial" w:hAnsi="Arial" w:cs="Arial"/>
        </w:rPr>
        <w:t>в 2018</w:t>
      </w:r>
      <w:r>
        <w:rPr>
          <w:rFonts w:ascii="Arial" w:hAnsi="Arial" w:cs="Arial"/>
        </w:rPr>
        <w:t xml:space="preserve"> году – 10753,20000</w:t>
      </w:r>
      <w:r w:rsidRPr="007B69FF">
        <w:rPr>
          <w:rFonts w:ascii="Arial" w:hAnsi="Arial" w:cs="Arial"/>
        </w:rPr>
        <w:t xml:space="preserve"> тыс. рублей;</w:t>
      </w:r>
    </w:p>
    <w:p w:rsidR="00E648BE" w:rsidRDefault="00E648BE" w:rsidP="00E648BE">
      <w:pPr>
        <w:autoSpaceDE w:val="0"/>
        <w:autoSpaceDN w:val="0"/>
        <w:adjustRightInd w:val="0"/>
        <w:jc w:val="both"/>
        <w:outlineLvl w:val="0"/>
        <w:rPr>
          <w:rFonts w:ascii="Arial" w:hAnsi="Arial" w:cs="Arial"/>
        </w:rPr>
      </w:pPr>
      <w:r w:rsidRPr="007B69FF">
        <w:rPr>
          <w:rFonts w:ascii="Arial" w:hAnsi="Arial" w:cs="Arial"/>
        </w:rPr>
        <w:t xml:space="preserve">в 2019 году-   </w:t>
      </w:r>
      <w:r>
        <w:rPr>
          <w:rFonts w:ascii="Arial" w:hAnsi="Arial" w:cs="Arial"/>
        </w:rPr>
        <w:t>10753,20000</w:t>
      </w:r>
      <w:r w:rsidRPr="007B69FF">
        <w:rPr>
          <w:rFonts w:ascii="Arial" w:hAnsi="Arial" w:cs="Arial"/>
        </w:rPr>
        <w:t xml:space="preserve">  тыс. рублей</w:t>
      </w:r>
      <w:r>
        <w:rPr>
          <w:rFonts w:ascii="Arial" w:hAnsi="Arial" w:cs="Arial"/>
        </w:rPr>
        <w:t>;</w:t>
      </w:r>
    </w:p>
    <w:p w:rsidR="00E648BE" w:rsidRPr="007B69FF" w:rsidRDefault="00E648BE" w:rsidP="00E648BE">
      <w:pPr>
        <w:autoSpaceDE w:val="0"/>
        <w:autoSpaceDN w:val="0"/>
        <w:adjustRightInd w:val="0"/>
        <w:jc w:val="both"/>
        <w:outlineLvl w:val="0"/>
        <w:rPr>
          <w:rFonts w:ascii="Arial" w:hAnsi="Arial" w:cs="Arial"/>
        </w:rPr>
      </w:pPr>
      <w:r>
        <w:rPr>
          <w:rFonts w:ascii="Arial" w:hAnsi="Arial" w:cs="Arial"/>
        </w:rPr>
        <w:t>в 2020 году-   10753,20000  тыс. рублей.</w:t>
      </w:r>
    </w:p>
    <w:p w:rsidR="00E648BE" w:rsidRPr="007B69FF" w:rsidRDefault="00E648BE" w:rsidP="00E648BE">
      <w:pPr>
        <w:autoSpaceDE w:val="0"/>
        <w:autoSpaceDN w:val="0"/>
        <w:adjustRightInd w:val="0"/>
        <w:jc w:val="both"/>
        <w:outlineLvl w:val="0"/>
        <w:rPr>
          <w:rFonts w:ascii="Arial" w:hAnsi="Arial" w:cs="Arial"/>
        </w:rPr>
      </w:pPr>
    </w:p>
    <w:p w:rsidR="00E648BE" w:rsidRPr="007B69FF" w:rsidRDefault="00E648BE" w:rsidP="00E648BE">
      <w:pPr>
        <w:autoSpaceDE w:val="0"/>
        <w:autoSpaceDN w:val="0"/>
        <w:adjustRightInd w:val="0"/>
        <w:ind w:firstLine="708"/>
        <w:jc w:val="both"/>
        <w:outlineLvl w:val="0"/>
        <w:rPr>
          <w:rFonts w:ascii="Arial" w:hAnsi="Arial" w:cs="Arial"/>
        </w:rPr>
      </w:pPr>
      <w:proofErr w:type="gramStart"/>
      <w:r w:rsidRPr="007B69FF">
        <w:rPr>
          <w:rFonts w:ascii="Arial" w:hAnsi="Arial" w:cs="Arial"/>
        </w:rPr>
        <w:t>Средства, необходимые для обеспечения деятельности управления  социальной защиты населения администрации Шушенского района, осуществляющего реализацию мероприятий подпрограммы, учитываются в общем объеме субвенций, направляемых бюджету Шушенского  района  в соответствии с 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w:t>
      </w:r>
      <w:proofErr w:type="gramEnd"/>
      <w:r w:rsidRPr="007B69FF">
        <w:rPr>
          <w:rFonts w:ascii="Arial" w:hAnsi="Arial" w:cs="Arial"/>
        </w:rPr>
        <w:t xml:space="preserve"> обслуживания населения». </w:t>
      </w:r>
    </w:p>
    <w:p w:rsidR="00E648BE" w:rsidRPr="007B69FF" w:rsidRDefault="00E648BE" w:rsidP="00E648BE">
      <w:pPr>
        <w:autoSpaceDE w:val="0"/>
        <w:autoSpaceDN w:val="0"/>
        <w:adjustRightInd w:val="0"/>
        <w:outlineLvl w:val="0"/>
        <w:rPr>
          <w:rFonts w:ascii="Arial" w:hAnsi="Arial" w:cs="Arial"/>
        </w:rPr>
      </w:pPr>
      <w:r w:rsidRPr="007B69FF">
        <w:rPr>
          <w:rFonts w:ascii="Arial" w:hAnsi="Arial" w:cs="Arial"/>
        </w:rPr>
        <w:tab/>
      </w:r>
    </w:p>
    <w:p w:rsidR="00E648BE" w:rsidRPr="007B69FF" w:rsidRDefault="00E648BE" w:rsidP="00E648BE">
      <w:pPr>
        <w:autoSpaceDE w:val="0"/>
        <w:autoSpaceDN w:val="0"/>
        <w:adjustRightInd w:val="0"/>
        <w:ind w:left="1260"/>
        <w:rPr>
          <w:rFonts w:ascii="Arial" w:hAnsi="Arial" w:cs="Arial"/>
        </w:rPr>
      </w:pPr>
    </w:p>
    <w:p w:rsidR="00E648BE" w:rsidRPr="007B69FF" w:rsidRDefault="00E648BE" w:rsidP="00E648BE">
      <w:pPr>
        <w:pStyle w:val="ConsPlusCell"/>
        <w:jc w:val="both"/>
        <w:rPr>
          <w:sz w:val="24"/>
          <w:szCs w:val="24"/>
        </w:rPr>
      </w:pPr>
      <w:r w:rsidRPr="007B69FF">
        <w:rPr>
          <w:sz w:val="24"/>
          <w:szCs w:val="24"/>
        </w:rPr>
        <w:t xml:space="preserve">Руководитель УСЗН </w:t>
      </w:r>
      <w:r w:rsidRPr="007B69FF">
        <w:rPr>
          <w:sz w:val="24"/>
          <w:szCs w:val="24"/>
        </w:rPr>
        <w:tab/>
      </w:r>
      <w:r w:rsidRPr="007B69FF">
        <w:rPr>
          <w:sz w:val="24"/>
          <w:szCs w:val="24"/>
        </w:rPr>
        <w:tab/>
      </w:r>
      <w:r w:rsidRPr="007B69FF">
        <w:rPr>
          <w:sz w:val="24"/>
          <w:szCs w:val="24"/>
        </w:rPr>
        <w:tab/>
      </w:r>
      <w:r w:rsidRPr="007B69FF">
        <w:rPr>
          <w:sz w:val="24"/>
          <w:szCs w:val="24"/>
        </w:rPr>
        <w:tab/>
      </w:r>
      <w:r w:rsidRPr="007B69FF">
        <w:rPr>
          <w:sz w:val="24"/>
          <w:szCs w:val="24"/>
        </w:rPr>
        <w:tab/>
      </w:r>
      <w:r w:rsidRPr="007B69FF">
        <w:rPr>
          <w:sz w:val="24"/>
          <w:szCs w:val="24"/>
        </w:rPr>
        <w:tab/>
        <w:t xml:space="preserve">                        Л.А.Нор</w:t>
      </w:r>
      <w:r w:rsidRPr="007B69FF">
        <w:rPr>
          <w:sz w:val="24"/>
          <w:szCs w:val="24"/>
        </w:rPr>
        <w:tab/>
      </w:r>
    </w:p>
    <w:p w:rsidR="00E648BE" w:rsidRPr="008C4952" w:rsidRDefault="00E648BE" w:rsidP="00E648BE">
      <w:pPr>
        <w:autoSpaceDE w:val="0"/>
        <w:autoSpaceDN w:val="0"/>
        <w:adjustRightInd w:val="0"/>
        <w:outlineLvl w:val="0"/>
      </w:pPr>
    </w:p>
    <w:p w:rsidR="00991546" w:rsidRDefault="00991546" w:rsidP="00357EF2">
      <w:pPr>
        <w:jc w:val="both"/>
        <w:rPr>
          <w:rFonts w:ascii="Arial" w:hAnsi="Arial" w:cs="Arial"/>
        </w:rPr>
        <w:sectPr w:rsidR="00991546" w:rsidSect="00E648BE">
          <w:pgSz w:w="11905" w:h="16838"/>
          <w:pgMar w:top="992" w:right="851" w:bottom="567" w:left="1418" w:header="425" w:footer="720" w:gutter="0"/>
          <w:cols w:space="720"/>
          <w:noEndnote/>
          <w:titlePg/>
          <w:docGrid w:linePitch="299"/>
        </w:sectPr>
      </w:pPr>
    </w:p>
    <w:p w:rsidR="00991546" w:rsidRDefault="00991546" w:rsidP="00991546">
      <w:pPr>
        <w:jc w:val="right"/>
        <w:rPr>
          <w:rFonts w:ascii="Arial" w:hAnsi="Arial" w:cs="Arial"/>
        </w:rPr>
      </w:pPr>
      <w:r w:rsidRPr="004F7E7F">
        <w:rPr>
          <w:rFonts w:ascii="Arial" w:hAnsi="Arial" w:cs="Arial"/>
        </w:rPr>
        <w:lastRenderedPageBreak/>
        <w:t>Приложение № 1</w:t>
      </w:r>
    </w:p>
    <w:p w:rsidR="00991546" w:rsidRPr="004F7E7F" w:rsidRDefault="00991546" w:rsidP="00991546">
      <w:pPr>
        <w:jc w:val="right"/>
        <w:rPr>
          <w:rFonts w:ascii="Arial" w:hAnsi="Arial" w:cs="Arial"/>
        </w:rPr>
      </w:pPr>
      <w:r w:rsidRPr="004F7E7F">
        <w:rPr>
          <w:rFonts w:ascii="Arial" w:hAnsi="Arial" w:cs="Arial"/>
        </w:rPr>
        <w:t xml:space="preserve"> к  подпрограмме 2 "Обеспечение </w:t>
      </w:r>
      <w:proofErr w:type="gramStart"/>
      <w:r w:rsidRPr="004F7E7F">
        <w:rPr>
          <w:rFonts w:ascii="Arial" w:hAnsi="Arial" w:cs="Arial"/>
        </w:rPr>
        <w:t>своевременного</w:t>
      </w:r>
      <w:proofErr w:type="gramEnd"/>
    </w:p>
    <w:p w:rsidR="00991546" w:rsidRPr="004F7E7F" w:rsidRDefault="00991546" w:rsidP="00991546">
      <w:pPr>
        <w:jc w:val="right"/>
        <w:rPr>
          <w:rFonts w:ascii="Arial" w:hAnsi="Arial" w:cs="Arial"/>
        </w:rPr>
      </w:pPr>
      <w:r w:rsidRPr="004F7E7F">
        <w:rPr>
          <w:rFonts w:ascii="Arial" w:hAnsi="Arial" w:cs="Arial"/>
        </w:rPr>
        <w:t xml:space="preserve">и качественного исполнения </w:t>
      </w:r>
      <w:proofErr w:type="gramStart"/>
      <w:r w:rsidRPr="004F7E7F">
        <w:rPr>
          <w:rFonts w:ascii="Arial" w:hAnsi="Arial" w:cs="Arial"/>
        </w:rPr>
        <w:t>переданных</w:t>
      </w:r>
      <w:proofErr w:type="gramEnd"/>
      <w:r w:rsidRPr="004F7E7F">
        <w:rPr>
          <w:rFonts w:ascii="Arial" w:hAnsi="Arial" w:cs="Arial"/>
        </w:rPr>
        <w:t xml:space="preserve"> государственных</w:t>
      </w:r>
    </w:p>
    <w:p w:rsidR="00991546" w:rsidRPr="004F7E7F" w:rsidRDefault="00991546" w:rsidP="00991546">
      <w:pPr>
        <w:jc w:val="right"/>
        <w:rPr>
          <w:rFonts w:ascii="Arial" w:hAnsi="Arial" w:cs="Arial"/>
        </w:rPr>
      </w:pPr>
      <w:r w:rsidRPr="004F7E7F">
        <w:rPr>
          <w:rFonts w:ascii="Arial" w:hAnsi="Arial" w:cs="Arial"/>
        </w:rPr>
        <w:t>полномочий по приему граждан, сбору документов,</w:t>
      </w:r>
    </w:p>
    <w:p w:rsidR="00991546" w:rsidRPr="004F7E7F" w:rsidRDefault="00991546" w:rsidP="00991546">
      <w:pPr>
        <w:jc w:val="right"/>
        <w:rPr>
          <w:rFonts w:ascii="Arial" w:hAnsi="Arial" w:cs="Arial"/>
        </w:rPr>
      </w:pPr>
      <w:r w:rsidRPr="004F7E7F">
        <w:rPr>
          <w:rFonts w:ascii="Arial" w:hAnsi="Arial" w:cs="Arial"/>
        </w:rPr>
        <w:t>ведению базы данных получателей социальной помощи</w:t>
      </w:r>
    </w:p>
    <w:p w:rsidR="00991546" w:rsidRDefault="00991546" w:rsidP="00991546">
      <w:pPr>
        <w:jc w:val="right"/>
        <w:rPr>
          <w:rFonts w:ascii="Arial" w:hAnsi="Arial" w:cs="Arial"/>
        </w:rPr>
      </w:pPr>
      <w:r w:rsidRPr="004F7E7F">
        <w:rPr>
          <w:rFonts w:ascii="Arial" w:hAnsi="Arial" w:cs="Arial"/>
        </w:rPr>
        <w:t>и организации социального обслуживания",</w:t>
      </w:r>
    </w:p>
    <w:p w:rsidR="00991546" w:rsidRPr="004F7E7F" w:rsidRDefault="00991546" w:rsidP="00991546">
      <w:pPr>
        <w:jc w:val="right"/>
        <w:rPr>
          <w:rFonts w:ascii="Arial" w:hAnsi="Arial" w:cs="Arial"/>
        </w:rPr>
      </w:pPr>
      <w:r w:rsidRPr="004F7E7F">
        <w:rPr>
          <w:rFonts w:ascii="Arial" w:hAnsi="Arial" w:cs="Arial"/>
        </w:rPr>
        <w:t>реализуемой в рамках муниципальной программы</w:t>
      </w:r>
    </w:p>
    <w:p w:rsidR="00991546" w:rsidRPr="004F7E7F" w:rsidRDefault="00991546" w:rsidP="00991546">
      <w:pPr>
        <w:jc w:val="right"/>
        <w:rPr>
          <w:rFonts w:ascii="Arial" w:hAnsi="Arial" w:cs="Arial"/>
        </w:rPr>
      </w:pPr>
      <w:r w:rsidRPr="004F7E7F">
        <w:rPr>
          <w:rFonts w:ascii="Arial" w:hAnsi="Arial" w:cs="Arial"/>
        </w:rPr>
        <w:t xml:space="preserve">Шушенского района </w:t>
      </w:r>
    </w:p>
    <w:p w:rsidR="00991546" w:rsidRPr="004F7E7F" w:rsidRDefault="00991546" w:rsidP="00991546">
      <w:pPr>
        <w:jc w:val="right"/>
        <w:rPr>
          <w:rFonts w:ascii="Arial" w:hAnsi="Arial" w:cs="Arial"/>
        </w:rPr>
      </w:pPr>
      <w:r w:rsidRPr="004F7E7F">
        <w:rPr>
          <w:rFonts w:ascii="Arial" w:hAnsi="Arial" w:cs="Arial"/>
        </w:rPr>
        <w:t>"Система социальной защиты населения</w:t>
      </w:r>
    </w:p>
    <w:p w:rsidR="00991546" w:rsidRDefault="00991546" w:rsidP="00991546">
      <w:pPr>
        <w:jc w:val="right"/>
        <w:rPr>
          <w:rFonts w:ascii="Arial" w:hAnsi="Arial" w:cs="Arial"/>
        </w:rPr>
      </w:pPr>
      <w:r w:rsidRPr="004F7E7F">
        <w:rPr>
          <w:rFonts w:ascii="Arial" w:hAnsi="Arial" w:cs="Arial"/>
        </w:rPr>
        <w:t>Шушенского района»</w:t>
      </w:r>
    </w:p>
    <w:p w:rsidR="00991546" w:rsidRDefault="00991546" w:rsidP="00991546"/>
    <w:p w:rsidR="00991546" w:rsidRPr="004F7E7F" w:rsidRDefault="00991546" w:rsidP="00991546">
      <w:pPr>
        <w:jc w:val="center"/>
        <w:rPr>
          <w:rFonts w:ascii="Arial" w:hAnsi="Arial" w:cs="Arial"/>
          <w:b/>
        </w:rPr>
      </w:pPr>
      <w:r w:rsidRPr="004F7E7F">
        <w:rPr>
          <w:rFonts w:ascii="Arial" w:hAnsi="Arial" w:cs="Arial"/>
          <w:b/>
        </w:rPr>
        <w:t xml:space="preserve">Целевые индикаторы подпрограммы 2. « Обеспечение своевременного и качественного исполнения переданных государственных полномочий по приему граждан,  </w:t>
      </w:r>
      <w:r>
        <w:rPr>
          <w:rFonts w:ascii="Arial" w:hAnsi="Arial" w:cs="Arial"/>
          <w:b/>
        </w:rPr>
        <w:t xml:space="preserve">сбору документов, </w:t>
      </w:r>
      <w:r w:rsidRPr="004F7E7F">
        <w:rPr>
          <w:rFonts w:ascii="Arial" w:hAnsi="Arial" w:cs="Arial"/>
          <w:b/>
        </w:rPr>
        <w:t>ведению базы данных получателей социальной помощи и организации социального обслуживания "</w:t>
      </w:r>
    </w:p>
    <w:p w:rsidR="00991546" w:rsidRDefault="00991546" w:rsidP="00991546"/>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521"/>
        <w:gridCol w:w="1560"/>
        <w:gridCol w:w="1842"/>
        <w:gridCol w:w="142"/>
        <w:gridCol w:w="1134"/>
        <w:gridCol w:w="142"/>
        <w:gridCol w:w="1559"/>
        <w:gridCol w:w="1559"/>
        <w:gridCol w:w="1418"/>
        <w:gridCol w:w="1417"/>
      </w:tblGrid>
      <w:tr w:rsidR="00991546" w:rsidRPr="007355EE" w:rsidTr="00C67AE8">
        <w:trPr>
          <w:trHeight w:val="1358"/>
        </w:trPr>
        <w:tc>
          <w:tcPr>
            <w:tcW w:w="724" w:type="dxa"/>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t>№</w:t>
            </w:r>
            <w:r w:rsidRPr="004F7E7F">
              <w:rPr>
                <w:rFonts w:ascii="Arial" w:hAnsi="Arial" w:cs="Arial"/>
              </w:rPr>
              <w:br/>
            </w:r>
            <w:proofErr w:type="gramStart"/>
            <w:r w:rsidRPr="004F7E7F">
              <w:rPr>
                <w:rFonts w:ascii="Arial" w:hAnsi="Arial" w:cs="Arial"/>
              </w:rPr>
              <w:t>п</w:t>
            </w:r>
            <w:proofErr w:type="gramEnd"/>
            <w:r w:rsidRPr="004F7E7F">
              <w:rPr>
                <w:rFonts w:ascii="Arial" w:hAnsi="Arial" w:cs="Arial"/>
              </w:rPr>
              <w:t>/п</w:t>
            </w:r>
          </w:p>
        </w:tc>
        <w:tc>
          <w:tcPr>
            <w:tcW w:w="4521" w:type="dxa"/>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t>Цель,</w:t>
            </w:r>
            <w:r w:rsidRPr="004F7E7F">
              <w:rPr>
                <w:rFonts w:ascii="Arial" w:hAnsi="Arial" w:cs="Arial"/>
              </w:rPr>
              <w:br/>
              <w:t>целевые индикаторы</w:t>
            </w:r>
          </w:p>
        </w:tc>
        <w:tc>
          <w:tcPr>
            <w:tcW w:w="1560" w:type="dxa"/>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t>Единица измерения</w:t>
            </w:r>
          </w:p>
        </w:tc>
        <w:tc>
          <w:tcPr>
            <w:tcW w:w="1984" w:type="dxa"/>
            <w:gridSpan w:val="2"/>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t>Источник информации</w:t>
            </w:r>
          </w:p>
        </w:tc>
        <w:tc>
          <w:tcPr>
            <w:tcW w:w="1276" w:type="dxa"/>
            <w:gridSpan w:val="2"/>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Pr>
                <w:rFonts w:ascii="Arial" w:hAnsi="Arial" w:cs="Arial"/>
              </w:rPr>
              <w:br/>
              <w:t>2016</w:t>
            </w:r>
            <w:r w:rsidRPr="004F7E7F">
              <w:rPr>
                <w:rFonts w:ascii="Arial" w:hAnsi="Arial" w:cs="Arial"/>
              </w:rPr>
              <w:t xml:space="preserve"> год</w:t>
            </w:r>
          </w:p>
        </w:tc>
        <w:tc>
          <w:tcPr>
            <w:tcW w:w="1559" w:type="dxa"/>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br/>
            </w:r>
            <w:r>
              <w:rPr>
                <w:rFonts w:ascii="Arial" w:hAnsi="Arial" w:cs="Arial"/>
              </w:rPr>
              <w:t>2017</w:t>
            </w:r>
            <w:r w:rsidRPr="004F7E7F">
              <w:rPr>
                <w:rFonts w:ascii="Arial" w:hAnsi="Arial" w:cs="Arial"/>
              </w:rPr>
              <w:t xml:space="preserve"> год</w:t>
            </w:r>
          </w:p>
        </w:tc>
        <w:tc>
          <w:tcPr>
            <w:tcW w:w="1559" w:type="dxa"/>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br/>
            </w:r>
            <w:r>
              <w:rPr>
                <w:rFonts w:ascii="Arial" w:hAnsi="Arial" w:cs="Arial"/>
              </w:rPr>
              <w:t>2018</w:t>
            </w:r>
            <w:r w:rsidRPr="004F7E7F">
              <w:rPr>
                <w:rFonts w:ascii="Arial" w:hAnsi="Arial" w:cs="Arial"/>
              </w:rPr>
              <w:t xml:space="preserve"> год</w:t>
            </w:r>
          </w:p>
        </w:tc>
        <w:tc>
          <w:tcPr>
            <w:tcW w:w="1418" w:type="dxa"/>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br/>
            </w:r>
            <w:r>
              <w:rPr>
                <w:rFonts w:ascii="Arial" w:hAnsi="Arial" w:cs="Arial"/>
              </w:rPr>
              <w:t>2019</w:t>
            </w:r>
            <w:r w:rsidRPr="004F7E7F">
              <w:rPr>
                <w:rFonts w:ascii="Arial" w:hAnsi="Arial" w:cs="Arial"/>
              </w:rPr>
              <w:t xml:space="preserve"> год</w:t>
            </w:r>
          </w:p>
        </w:tc>
        <w:tc>
          <w:tcPr>
            <w:tcW w:w="1417" w:type="dxa"/>
            <w:tcBorders>
              <w:top w:val="single" w:sz="4" w:space="0" w:color="auto"/>
            </w:tcBorders>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br/>
            </w:r>
            <w:r>
              <w:rPr>
                <w:rFonts w:ascii="Arial" w:hAnsi="Arial" w:cs="Arial"/>
              </w:rPr>
              <w:t>2020</w:t>
            </w:r>
            <w:r w:rsidRPr="004F7E7F">
              <w:rPr>
                <w:rFonts w:ascii="Arial" w:hAnsi="Arial" w:cs="Arial"/>
              </w:rPr>
              <w:t xml:space="preserve"> год</w:t>
            </w:r>
          </w:p>
        </w:tc>
      </w:tr>
      <w:tr w:rsidR="00991546" w:rsidRPr="007355EE" w:rsidTr="00C67AE8">
        <w:trPr>
          <w:trHeight w:val="796"/>
        </w:trPr>
        <w:tc>
          <w:tcPr>
            <w:tcW w:w="16018" w:type="dxa"/>
            <w:gridSpan w:val="11"/>
            <w:shd w:val="clear" w:color="000000" w:fill="FFFFFF"/>
            <w:vAlign w:val="center"/>
          </w:tcPr>
          <w:p w:rsidR="00991546" w:rsidRPr="004F7E7F" w:rsidRDefault="00991546" w:rsidP="00C67AE8">
            <w:pPr>
              <w:jc w:val="center"/>
              <w:rPr>
                <w:rFonts w:ascii="Arial" w:hAnsi="Arial" w:cs="Arial"/>
              </w:rPr>
            </w:pPr>
            <w:r w:rsidRPr="004F7E7F">
              <w:rPr>
                <w:rFonts w:ascii="Arial" w:hAnsi="Arial" w:cs="Arial"/>
              </w:rPr>
              <w:t>Цель: своевременное и качественное исполнение переданных государственных полномочий  в сфере социальной поддержки и социального обслуживания</w:t>
            </w:r>
          </w:p>
        </w:tc>
      </w:tr>
      <w:tr w:rsidR="00991546" w:rsidRPr="007355EE" w:rsidTr="00C67AE8">
        <w:trPr>
          <w:trHeight w:val="528"/>
        </w:trPr>
        <w:tc>
          <w:tcPr>
            <w:tcW w:w="724" w:type="dxa"/>
            <w:shd w:val="clear" w:color="000000" w:fill="FFFFFF"/>
            <w:noWrap/>
          </w:tcPr>
          <w:p w:rsidR="00991546" w:rsidRPr="004F7E7F" w:rsidRDefault="00991546" w:rsidP="00C67AE8">
            <w:pPr>
              <w:jc w:val="center"/>
              <w:rPr>
                <w:rFonts w:ascii="Arial" w:hAnsi="Arial" w:cs="Arial"/>
              </w:rPr>
            </w:pPr>
          </w:p>
          <w:p w:rsidR="00991546" w:rsidRPr="004F7E7F" w:rsidRDefault="00991546" w:rsidP="00C67AE8">
            <w:pPr>
              <w:jc w:val="center"/>
              <w:rPr>
                <w:rFonts w:ascii="Arial" w:hAnsi="Arial" w:cs="Arial"/>
              </w:rPr>
            </w:pPr>
          </w:p>
        </w:tc>
        <w:tc>
          <w:tcPr>
            <w:tcW w:w="4521" w:type="dxa"/>
            <w:shd w:val="clear" w:color="000000" w:fill="FFFFFF"/>
          </w:tcPr>
          <w:p w:rsidR="00991546" w:rsidRPr="004F7E7F" w:rsidRDefault="00991546" w:rsidP="00C67AE8">
            <w:pPr>
              <w:rPr>
                <w:rFonts w:ascii="Arial" w:hAnsi="Arial" w:cs="Arial"/>
              </w:rPr>
            </w:pPr>
          </w:p>
        </w:tc>
        <w:tc>
          <w:tcPr>
            <w:tcW w:w="1560" w:type="dxa"/>
            <w:shd w:val="clear" w:color="000000" w:fill="FFFFFF"/>
          </w:tcPr>
          <w:p w:rsidR="00991546" w:rsidRPr="004F7E7F" w:rsidRDefault="00991546" w:rsidP="00C67AE8">
            <w:pPr>
              <w:jc w:val="center"/>
              <w:rPr>
                <w:rFonts w:ascii="Arial" w:hAnsi="Arial" w:cs="Arial"/>
              </w:rPr>
            </w:pPr>
          </w:p>
        </w:tc>
        <w:tc>
          <w:tcPr>
            <w:tcW w:w="1842" w:type="dxa"/>
            <w:shd w:val="clear" w:color="000000" w:fill="FFFFFF"/>
          </w:tcPr>
          <w:p w:rsidR="00991546" w:rsidRPr="004F7E7F" w:rsidRDefault="00991546" w:rsidP="00C67AE8">
            <w:pPr>
              <w:jc w:val="center"/>
              <w:rPr>
                <w:rFonts w:ascii="Arial" w:hAnsi="Arial" w:cs="Arial"/>
              </w:rPr>
            </w:pPr>
          </w:p>
        </w:tc>
        <w:tc>
          <w:tcPr>
            <w:tcW w:w="1276" w:type="dxa"/>
            <w:gridSpan w:val="2"/>
            <w:shd w:val="clear" w:color="000000" w:fill="FFFFFF"/>
          </w:tcPr>
          <w:p w:rsidR="00991546" w:rsidRPr="004F7E7F" w:rsidRDefault="00991546" w:rsidP="00C67AE8">
            <w:pPr>
              <w:jc w:val="center"/>
              <w:rPr>
                <w:rFonts w:ascii="Arial" w:hAnsi="Arial" w:cs="Arial"/>
              </w:rPr>
            </w:pPr>
          </w:p>
        </w:tc>
        <w:tc>
          <w:tcPr>
            <w:tcW w:w="1701" w:type="dxa"/>
            <w:gridSpan w:val="2"/>
            <w:shd w:val="clear" w:color="000000" w:fill="FFFFFF"/>
          </w:tcPr>
          <w:p w:rsidR="00991546" w:rsidRPr="004F7E7F" w:rsidRDefault="00991546" w:rsidP="00C67AE8">
            <w:pPr>
              <w:jc w:val="center"/>
              <w:rPr>
                <w:rFonts w:ascii="Arial" w:hAnsi="Arial" w:cs="Arial"/>
              </w:rPr>
            </w:pPr>
          </w:p>
        </w:tc>
        <w:tc>
          <w:tcPr>
            <w:tcW w:w="1559" w:type="dxa"/>
            <w:shd w:val="clear" w:color="000000" w:fill="FFFFFF"/>
          </w:tcPr>
          <w:p w:rsidR="00991546" w:rsidRPr="004F7E7F" w:rsidRDefault="00991546" w:rsidP="00C67AE8">
            <w:pPr>
              <w:jc w:val="center"/>
              <w:rPr>
                <w:rFonts w:ascii="Arial" w:hAnsi="Arial" w:cs="Arial"/>
              </w:rPr>
            </w:pPr>
          </w:p>
        </w:tc>
        <w:tc>
          <w:tcPr>
            <w:tcW w:w="1418" w:type="dxa"/>
            <w:shd w:val="clear" w:color="000000" w:fill="FFFFFF"/>
          </w:tcPr>
          <w:p w:rsidR="00991546" w:rsidRPr="004F7E7F" w:rsidRDefault="00991546" w:rsidP="00C67AE8">
            <w:pPr>
              <w:jc w:val="center"/>
              <w:rPr>
                <w:rFonts w:ascii="Arial" w:hAnsi="Arial" w:cs="Arial"/>
              </w:rPr>
            </w:pPr>
          </w:p>
        </w:tc>
        <w:tc>
          <w:tcPr>
            <w:tcW w:w="1417" w:type="dxa"/>
            <w:shd w:val="clear" w:color="000000" w:fill="FFFFFF"/>
          </w:tcPr>
          <w:p w:rsidR="00991546" w:rsidRPr="004F7E7F" w:rsidRDefault="00991546" w:rsidP="00C67AE8">
            <w:pPr>
              <w:rPr>
                <w:rFonts w:ascii="Arial" w:hAnsi="Arial" w:cs="Arial"/>
              </w:rPr>
            </w:pPr>
          </w:p>
        </w:tc>
      </w:tr>
      <w:tr w:rsidR="00991546" w:rsidRPr="007355EE" w:rsidTr="00C67AE8">
        <w:trPr>
          <w:trHeight w:val="282"/>
        </w:trPr>
        <w:tc>
          <w:tcPr>
            <w:tcW w:w="724" w:type="dxa"/>
            <w:shd w:val="clear" w:color="000000" w:fill="FFFFFF"/>
            <w:noWrap/>
          </w:tcPr>
          <w:p w:rsidR="00991546" w:rsidRPr="004F7E7F" w:rsidRDefault="00991546" w:rsidP="00C67AE8">
            <w:pPr>
              <w:jc w:val="center"/>
              <w:rPr>
                <w:rFonts w:ascii="Arial" w:hAnsi="Arial" w:cs="Arial"/>
              </w:rPr>
            </w:pPr>
          </w:p>
          <w:p w:rsidR="00991546" w:rsidRPr="004F7E7F" w:rsidRDefault="00991546" w:rsidP="00C67AE8">
            <w:pPr>
              <w:jc w:val="center"/>
              <w:rPr>
                <w:rFonts w:ascii="Arial" w:hAnsi="Arial" w:cs="Arial"/>
              </w:rPr>
            </w:pPr>
            <w:r w:rsidRPr="004F7E7F">
              <w:rPr>
                <w:rFonts w:ascii="Arial" w:hAnsi="Arial" w:cs="Arial"/>
              </w:rPr>
              <w:t>1</w:t>
            </w:r>
          </w:p>
        </w:tc>
        <w:tc>
          <w:tcPr>
            <w:tcW w:w="4521" w:type="dxa"/>
            <w:shd w:val="clear" w:color="000000" w:fill="FFFFFF"/>
          </w:tcPr>
          <w:p w:rsidR="00991546" w:rsidRPr="004F7E7F" w:rsidRDefault="00991546" w:rsidP="00C67AE8">
            <w:pPr>
              <w:rPr>
                <w:rFonts w:ascii="Arial" w:hAnsi="Arial" w:cs="Arial"/>
              </w:rPr>
            </w:pPr>
          </w:p>
          <w:p w:rsidR="00991546" w:rsidRPr="004F7E7F" w:rsidRDefault="00991546" w:rsidP="00C67AE8">
            <w:pPr>
              <w:rPr>
                <w:rFonts w:ascii="Arial" w:hAnsi="Arial" w:cs="Arial"/>
              </w:rPr>
            </w:pPr>
            <w:r w:rsidRPr="004F7E7F">
              <w:rPr>
                <w:rFonts w:ascii="Arial" w:hAnsi="Arial" w:cs="Arial"/>
              </w:rPr>
              <w:t>Уровень удовлетворенности  жителей Шушенского района качеством предоставления государственных и муниципальных  услуг в сфере социальной поддержки населения</w:t>
            </w:r>
          </w:p>
        </w:tc>
        <w:tc>
          <w:tcPr>
            <w:tcW w:w="1560" w:type="dxa"/>
            <w:shd w:val="clear" w:color="000000" w:fill="FFFFFF"/>
          </w:tcPr>
          <w:p w:rsidR="00991546" w:rsidRPr="004F7E7F" w:rsidRDefault="00991546" w:rsidP="00C67AE8">
            <w:pPr>
              <w:jc w:val="center"/>
              <w:rPr>
                <w:rFonts w:ascii="Arial" w:hAnsi="Arial" w:cs="Arial"/>
              </w:rPr>
            </w:pPr>
            <w:r w:rsidRPr="004F7E7F">
              <w:rPr>
                <w:rFonts w:ascii="Arial" w:hAnsi="Arial" w:cs="Arial"/>
              </w:rPr>
              <w:t>%</w:t>
            </w:r>
          </w:p>
        </w:tc>
        <w:tc>
          <w:tcPr>
            <w:tcW w:w="1842" w:type="dxa"/>
            <w:shd w:val="clear" w:color="000000" w:fill="FFFFFF"/>
          </w:tcPr>
          <w:p w:rsidR="00991546" w:rsidRPr="004F7E7F" w:rsidRDefault="00991546" w:rsidP="00C67AE8">
            <w:pPr>
              <w:jc w:val="center"/>
              <w:rPr>
                <w:rFonts w:ascii="Arial" w:hAnsi="Arial" w:cs="Arial"/>
              </w:rPr>
            </w:pPr>
            <w:r w:rsidRPr="004F7E7F">
              <w:rPr>
                <w:rFonts w:ascii="Arial" w:hAnsi="Arial" w:cs="Arial"/>
              </w:rPr>
              <w:t>Результаты социологического опроса, проводимого министерством в рамках «Декады качества»</w:t>
            </w:r>
          </w:p>
        </w:tc>
        <w:tc>
          <w:tcPr>
            <w:tcW w:w="1276" w:type="dxa"/>
            <w:gridSpan w:val="2"/>
            <w:shd w:val="clear" w:color="000000" w:fill="FFFFFF"/>
          </w:tcPr>
          <w:p w:rsidR="00991546" w:rsidRPr="004F7E7F" w:rsidRDefault="00991546" w:rsidP="00C67AE8">
            <w:pPr>
              <w:jc w:val="center"/>
              <w:rPr>
                <w:rFonts w:ascii="Arial" w:hAnsi="Arial" w:cs="Arial"/>
              </w:rPr>
            </w:pPr>
            <w:r>
              <w:rPr>
                <w:rFonts w:ascii="Arial" w:hAnsi="Arial" w:cs="Arial"/>
              </w:rPr>
              <w:t>90% и более</w:t>
            </w:r>
          </w:p>
        </w:tc>
        <w:tc>
          <w:tcPr>
            <w:tcW w:w="1701" w:type="dxa"/>
            <w:gridSpan w:val="2"/>
            <w:shd w:val="clear" w:color="000000" w:fill="FFFFFF"/>
          </w:tcPr>
          <w:p w:rsidR="00991546" w:rsidRPr="004F7E7F" w:rsidRDefault="00991546" w:rsidP="00C67AE8">
            <w:pPr>
              <w:jc w:val="center"/>
              <w:rPr>
                <w:rFonts w:ascii="Arial" w:hAnsi="Arial" w:cs="Arial"/>
              </w:rPr>
            </w:pPr>
            <w:r w:rsidRPr="004F7E7F">
              <w:rPr>
                <w:rFonts w:ascii="Arial" w:hAnsi="Arial" w:cs="Arial"/>
              </w:rPr>
              <w:t>90% и более</w:t>
            </w:r>
          </w:p>
        </w:tc>
        <w:tc>
          <w:tcPr>
            <w:tcW w:w="1559" w:type="dxa"/>
            <w:shd w:val="clear" w:color="000000" w:fill="FFFFFF"/>
          </w:tcPr>
          <w:p w:rsidR="00991546" w:rsidRPr="004F7E7F" w:rsidRDefault="00991546" w:rsidP="00C67AE8">
            <w:pPr>
              <w:jc w:val="center"/>
              <w:rPr>
                <w:rFonts w:ascii="Arial" w:hAnsi="Arial" w:cs="Arial"/>
              </w:rPr>
            </w:pPr>
            <w:r w:rsidRPr="004F7E7F">
              <w:rPr>
                <w:rFonts w:ascii="Arial" w:hAnsi="Arial" w:cs="Arial"/>
              </w:rPr>
              <w:t>90% и более</w:t>
            </w:r>
          </w:p>
        </w:tc>
        <w:tc>
          <w:tcPr>
            <w:tcW w:w="1418" w:type="dxa"/>
            <w:shd w:val="clear" w:color="000000" w:fill="FFFFFF"/>
          </w:tcPr>
          <w:p w:rsidR="00991546" w:rsidRPr="004F7E7F" w:rsidRDefault="00991546" w:rsidP="00C67AE8">
            <w:pPr>
              <w:jc w:val="center"/>
              <w:rPr>
                <w:rFonts w:ascii="Arial" w:hAnsi="Arial" w:cs="Arial"/>
              </w:rPr>
            </w:pPr>
            <w:r w:rsidRPr="004F7E7F">
              <w:rPr>
                <w:rFonts w:ascii="Arial" w:hAnsi="Arial" w:cs="Arial"/>
              </w:rPr>
              <w:t>90% и более</w:t>
            </w:r>
          </w:p>
        </w:tc>
        <w:tc>
          <w:tcPr>
            <w:tcW w:w="1417" w:type="dxa"/>
            <w:shd w:val="clear" w:color="000000" w:fill="FFFFFF"/>
          </w:tcPr>
          <w:p w:rsidR="00991546" w:rsidRPr="004F7E7F" w:rsidRDefault="00991546" w:rsidP="00C67AE8">
            <w:pPr>
              <w:jc w:val="center"/>
              <w:rPr>
                <w:rFonts w:ascii="Arial" w:hAnsi="Arial" w:cs="Arial"/>
              </w:rPr>
            </w:pPr>
            <w:r w:rsidRPr="004F7E7F">
              <w:rPr>
                <w:rFonts w:ascii="Arial" w:hAnsi="Arial" w:cs="Arial"/>
              </w:rPr>
              <w:t>90% и более</w:t>
            </w:r>
          </w:p>
        </w:tc>
      </w:tr>
      <w:tr w:rsidR="00991546" w:rsidRPr="007355EE" w:rsidTr="00C67AE8">
        <w:trPr>
          <w:trHeight w:val="528"/>
        </w:trPr>
        <w:tc>
          <w:tcPr>
            <w:tcW w:w="724" w:type="dxa"/>
            <w:shd w:val="clear" w:color="000000" w:fill="FFFFFF"/>
            <w:noWrap/>
          </w:tcPr>
          <w:p w:rsidR="00991546" w:rsidRPr="004F7E7F" w:rsidRDefault="00991546" w:rsidP="00C67AE8">
            <w:pPr>
              <w:jc w:val="center"/>
              <w:rPr>
                <w:rFonts w:ascii="Arial" w:hAnsi="Arial" w:cs="Arial"/>
              </w:rPr>
            </w:pPr>
          </w:p>
          <w:p w:rsidR="00991546" w:rsidRPr="004F7E7F" w:rsidRDefault="00991546" w:rsidP="00C67AE8">
            <w:pPr>
              <w:jc w:val="center"/>
              <w:rPr>
                <w:rFonts w:ascii="Arial" w:hAnsi="Arial" w:cs="Arial"/>
              </w:rPr>
            </w:pPr>
            <w:r w:rsidRPr="004F7E7F">
              <w:rPr>
                <w:rFonts w:ascii="Arial" w:hAnsi="Arial" w:cs="Arial"/>
              </w:rPr>
              <w:t>2</w:t>
            </w:r>
          </w:p>
        </w:tc>
        <w:tc>
          <w:tcPr>
            <w:tcW w:w="4521" w:type="dxa"/>
            <w:shd w:val="clear" w:color="000000" w:fill="FFFFFF"/>
          </w:tcPr>
          <w:p w:rsidR="00991546" w:rsidRPr="004F7E7F" w:rsidRDefault="00991546" w:rsidP="00C67AE8">
            <w:pPr>
              <w:rPr>
                <w:rFonts w:ascii="Arial" w:hAnsi="Arial" w:cs="Arial"/>
              </w:rPr>
            </w:pPr>
          </w:p>
          <w:p w:rsidR="00991546" w:rsidRPr="004F7E7F" w:rsidRDefault="00991546" w:rsidP="00C67AE8">
            <w:pPr>
              <w:rPr>
                <w:rFonts w:ascii="Arial" w:hAnsi="Arial" w:cs="Arial"/>
              </w:rPr>
            </w:pPr>
            <w:r w:rsidRPr="004F7E7F">
              <w:rPr>
                <w:rFonts w:ascii="Arial" w:hAnsi="Arial" w:cs="Arial"/>
              </w:rPr>
              <w:t xml:space="preserve">Удельный вес обоснованных жалоб к </w:t>
            </w:r>
            <w:r w:rsidRPr="004F7E7F">
              <w:rPr>
                <w:rFonts w:ascii="Arial" w:hAnsi="Arial" w:cs="Arial"/>
              </w:rPr>
              <w:lastRenderedPageBreak/>
              <w:t>числу граждан, которым предоставлены государственные и муниципальные услуги по социальной поддержке в календарном году</w:t>
            </w:r>
          </w:p>
        </w:tc>
        <w:tc>
          <w:tcPr>
            <w:tcW w:w="1560" w:type="dxa"/>
            <w:shd w:val="clear" w:color="000000" w:fill="FFFFFF"/>
          </w:tcPr>
          <w:p w:rsidR="00991546" w:rsidRPr="004F7E7F" w:rsidRDefault="00991546" w:rsidP="00C67AE8">
            <w:pPr>
              <w:jc w:val="center"/>
              <w:rPr>
                <w:rFonts w:ascii="Arial" w:hAnsi="Arial" w:cs="Arial"/>
              </w:rPr>
            </w:pPr>
            <w:r w:rsidRPr="004F7E7F">
              <w:rPr>
                <w:rFonts w:ascii="Arial" w:hAnsi="Arial" w:cs="Arial"/>
              </w:rPr>
              <w:lastRenderedPageBreak/>
              <w:t>%</w:t>
            </w:r>
          </w:p>
        </w:tc>
        <w:tc>
          <w:tcPr>
            <w:tcW w:w="1842" w:type="dxa"/>
            <w:shd w:val="clear" w:color="000000" w:fill="FFFFFF"/>
          </w:tcPr>
          <w:p w:rsidR="00991546" w:rsidRPr="004F7E7F" w:rsidRDefault="00991546" w:rsidP="00C67AE8">
            <w:pPr>
              <w:jc w:val="center"/>
              <w:rPr>
                <w:rFonts w:ascii="Arial" w:hAnsi="Arial" w:cs="Arial"/>
              </w:rPr>
            </w:pPr>
            <w:r w:rsidRPr="004F7E7F">
              <w:rPr>
                <w:rFonts w:ascii="Arial" w:hAnsi="Arial" w:cs="Arial"/>
              </w:rPr>
              <w:t>ведомственная отчетность</w:t>
            </w:r>
          </w:p>
        </w:tc>
        <w:tc>
          <w:tcPr>
            <w:tcW w:w="1276" w:type="dxa"/>
            <w:gridSpan w:val="2"/>
            <w:shd w:val="clear" w:color="000000" w:fill="FFFFFF"/>
          </w:tcPr>
          <w:p w:rsidR="00991546" w:rsidRPr="004F7E7F" w:rsidRDefault="00991546" w:rsidP="00C67AE8">
            <w:pPr>
              <w:jc w:val="center"/>
              <w:rPr>
                <w:rFonts w:ascii="Arial" w:hAnsi="Arial" w:cs="Arial"/>
              </w:rPr>
            </w:pPr>
            <w:r w:rsidRPr="004F7E7F">
              <w:rPr>
                <w:rFonts w:ascii="Arial" w:hAnsi="Arial" w:cs="Arial"/>
              </w:rPr>
              <w:t>не более 0,1</w:t>
            </w:r>
          </w:p>
        </w:tc>
        <w:tc>
          <w:tcPr>
            <w:tcW w:w="1701" w:type="dxa"/>
            <w:gridSpan w:val="2"/>
            <w:shd w:val="clear" w:color="000000" w:fill="FFFFFF"/>
          </w:tcPr>
          <w:p w:rsidR="00991546" w:rsidRPr="004F7E7F" w:rsidRDefault="00991546" w:rsidP="00C67AE8">
            <w:pPr>
              <w:jc w:val="center"/>
              <w:rPr>
                <w:rFonts w:ascii="Arial" w:hAnsi="Arial" w:cs="Arial"/>
              </w:rPr>
            </w:pPr>
            <w:r w:rsidRPr="004F7E7F">
              <w:rPr>
                <w:rFonts w:ascii="Arial" w:hAnsi="Arial" w:cs="Arial"/>
              </w:rPr>
              <w:t>не более 0,1</w:t>
            </w:r>
          </w:p>
        </w:tc>
        <w:tc>
          <w:tcPr>
            <w:tcW w:w="1559" w:type="dxa"/>
            <w:shd w:val="clear" w:color="000000" w:fill="FFFFFF"/>
          </w:tcPr>
          <w:p w:rsidR="00991546" w:rsidRPr="004F7E7F" w:rsidRDefault="00991546" w:rsidP="00C67AE8">
            <w:pPr>
              <w:jc w:val="center"/>
              <w:rPr>
                <w:rFonts w:ascii="Arial" w:hAnsi="Arial" w:cs="Arial"/>
              </w:rPr>
            </w:pPr>
            <w:r w:rsidRPr="004F7E7F">
              <w:rPr>
                <w:rFonts w:ascii="Arial" w:hAnsi="Arial" w:cs="Arial"/>
              </w:rPr>
              <w:t>не более 0,1</w:t>
            </w:r>
          </w:p>
        </w:tc>
        <w:tc>
          <w:tcPr>
            <w:tcW w:w="1418" w:type="dxa"/>
            <w:shd w:val="clear" w:color="000000" w:fill="FFFFFF"/>
          </w:tcPr>
          <w:p w:rsidR="00991546" w:rsidRPr="004F7E7F" w:rsidRDefault="00991546" w:rsidP="00C67AE8">
            <w:pPr>
              <w:jc w:val="center"/>
              <w:rPr>
                <w:rFonts w:ascii="Arial" w:hAnsi="Arial" w:cs="Arial"/>
              </w:rPr>
            </w:pPr>
            <w:r w:rsidRPr="004F7E7F">
              <w:rPr>
                <w:rFonts w:ascii="Arial" w:hAnsi="Arial" w:cs="Arial"/>
              </w:rPr>
              <w:t>не более 0,1</w:t>
            </w:r>
          </w:p>
        </w:tc>
        <w:tc>
          <w:tcPr>
            <w:tcW w:w="1417" w:type="dxa"/>
            <w:shd w:val="clear" w:color="000000" w:fill="FFFFFF"/>
          </w:tcPr>
          <w:p w:rsidR="00991546" w:rsidRPr="004F7E7F" w:rsidRDefault="00991546" w:rsidP="00C67AE8">
            <w:pPr>
              <w:jc w:val="center"/>
              <w:rPr>
                <w:rFonts w:ascii="Arial" w:hAnsi="Arial" w:cs="Arial"/>
              </w:rPr>
            </w:pPr>
            <w:r w:rsidRPr="004F7E7F">
              <w:rPr>
                <w:rFonts w:ascii="Arial" w:hAnsi="Arial" w:cs="Arial"/>
              </w:rPr>
              <w:t>не более 0,1</w:t>
            </w:r>
          </w:p>
        </w:tc>
      </w:tr>
    </w:tbl>
    <w:p w:rsidR="00991546" w:rsidRDefault="00991546" w:rsidP="00991546">
      <w:pPr>
        <w:pStyle w:val="ConsPlusCell"/>
        <w:jc w:val="both"/>
        <w:rPr>
          <w:sz w:val="22"/>
          <w:szCs w:val="22"/>
        </w:rPr>
      </w:pPr>
    </w:p>
    <w:p w:rsidR="00991546" w:rsidRDefault="00991546" w:rsidP="00991546">
      <w:pPr>
        <w:pStyle w:val="ConsPlusCell"/>
        <w:jc w:val="both"/>
        <w:rPr>
          <w:sz w:val="22"/>
          <w:szCs w:val="22"/>
        </w:rPr>
      </w:pPr>
    </w:p>
    <w:p w:rsidR="00991546" w:rsidRDefault="00991546" w:rsidP="00991546">
      <w:pPr>
        <w:pStyle w:val="ConsPlusCell"/>
        <w:jc w:val="both"/>
        <w:rPr>
          <w:sz w:val="22"/>
          <w:szCs w:val="22"/>
        </w:rPr>
      </w:pPr>
    </w:p>
    <w:p w:rsidR="00991546" w:rsidRPr="008C4952" w:rsidRDefault="00991546" w:rsidP="00991546">
      <w:pPr>
        <w:pStyle w:val="ConsPlusCell"/>
        <w:jc w:val="both"/>
        <w:rPr>
          <w:sz w:val="24"/>
          <w:szCs w:val="24"/>
        </w:rPr>
      </w:pPr>
      <w:r w:rsidRPr="004F7E7F">
        <w:rPr>
          <w:sz w:val="24"/>
          <w:szCs w:val="24"/>
        </w:rPr>
        <w:t xml:space="preserve">Руководитель УСЗН </w:t>
      </w:r>
      <w:r w:rsidRPr="004F7E7F">
        <w:rPr>
          <w:sz w:val="24"/>
          <w:szCs w:val="24"/>
        </w:rPr>
        <w:tab/>
      </w:r>
      <w:r>
        <w:rPr>
          <w:sz w:val="24"/>
          <w:szCs w:val="24"/>
        </w:rPr>
        <w:t xml:space="preserve">               </w:t>
      </w:r>
      <w:r w:rsidRPr="004F7E7F">
        <w:rPr>
          <w:sz w:val="24"/>
          <w:szCs w:val="24"/>
        </w:rPr>
        <w:t xml:space="preserve">                                                                                                                                         Л.А.Нор</w:t>
      </w:r>
      <w:r w:rsidRPr="004F7E7F">
        <w:rPr>
          <w:sz w:val="24"/>
          <w:szCs w:val="24"/>
        </w:rPr>
        <w:tab/>
      </w:r>
      <w:r w:rsidRPr="004F7E7F">
        <w:rPr>
          <w:sz w:val="24"/>
          <w:szCs w:val="24"/>
        </w:rPr>
        <w:tab/>
        <w:t xml:space="preserve">        </w:t>
      </w:r>
    </w:p>
    <w:p w:rsidR="00991546" w:rsidRDefault="00991546" w:rsidP="00991546">
      <w:pPr>
        <w:autoSpaceDE w:val="0"/>
        <w:autoSpaceDN w:val="0"/>
        <w:adjustRightInd w:val="0"/>
        <w:jc w:val="right"/>
        <w:outlineLvl w:val="0"/>
        <w:rPr>
          <w:rFonts w:ascii="Arial" w:hAnsi="Arial" w:cs="Arial"/>
        </w:rPr>
      </w:pPr>
      <w:r>
        <w:rPr>
          <w:rFonts w:ascii="Arial" w:hAnsi="Arial" w:cs="Arial"/>
        </w:rPr>
        <w:br w:type="page"/>
      </w:r>
    </w:p>
    <w:p w:rsidR="00991546" w:rsidRDefault="00991546" w:rsidP="00991546">
      <w:pPr>
        <w:autoSpaceDE w:val="0"/>
        <w:autoSpaceDN w:val="0"/>
        <w:adjustRightInd w:val="0"/>
        <w:jc w:val="right"/>
        <w:outlineLvl w:val="0"/>
        <w:rPr>
          <w:rFonts w:ascii="Arial" w:hAnsi="Arial" w:cs="Arial"/>
        </w:rPr>
      </w:pPr>
    </w:p>
    <w:p w:rsidR="00991546" w:rsidRDefault="00991546" w:rsidP="00991546">
      <w:pPr>
        <w:autoSpaceDE w:val="0"/>
        <w:autoSpaceDN w:val="0"/>
        <w:adjustRightInd w:val="0"/>
        <w:jc w:val="both"/>
        <w:outlineLvl w:val="0"/>
        <w:rPr>
          <w:rFonts w:ascii="Arial" w:hAnsi="Arial" w:cs="Arial"/>
        </w:rPr>
      </w:pPr>
      <w:r>
        <w:rPr>
          <w:rFonts w:ascii="Arial" w:hAnsi="Arial" w:cs="Arial"/>
        </w:rPr>
        <w:t xml:space="preserve">                                                                                                                                                                   </w:t>
      </w:r>
      <w:r w:rsidRPr="00593158">
        <w:rPr>
          <w:rFonts w:ascii="Arial" w:hAnsi="Arial" w:cs="Arial"/>
        </w:rPr>
        <w:t>Приложение № 2</w:t>
      </w:r>
    </w:p>
    <w:p w:rsidR="00991546" w:rsidRPr="00593158" w:rsidRDefault="00991546" w:rsidP="00991546">
      <w:pPr>
        <w:autoSpaceDE w:val="0"/>
        <w:autoSpaceDN w:val="0"/>
        <w:adjustRightInd w:val="0"/>
        <w:jc w:val="right"/>
        <w:outlineLvl w:val="0"/>
        <w:rPr>
          <w:rFonts w:ascii="Arial" w:hAnsi="Arial" w:cs="Arial"/>
        </w:rPr>
      </w:pPr>
      <w:r w:rsidRPr="00593158">
        <w:rPr>
          <w:rFonts w:ascii="Arial" w:hAnsi="Arial" w:cs="Arial"/>
        </w:rPr>
        <w:t xml:space="preserve">к  подпрограмме 2 "Обеспечение </w:t>
      </w:r>
      <w:proofErr w:type="gramStart"/>
      <w:r w:rsidRPr="00593158">
        <w:rPr>
          <w:rFonts w:ascii="Arial" w:hAnsi="Arial" w:cs="Arial"/>
        </w:rPr>
        <w:t>своевременного</w:t>
      </w:r>
      <w:proofErr w:type="gramEnd"/>
    </w:p>
    <w:p w:rsidR="00991546" w:rsidRPr="00593158" w:rsidRDefault="00991546" w:rsidP="00991546">
      <w:pPr>
        <w:autoSpaceDE w:val="0"/>
        <w:autoSpaceDN w:val="0"/>
        <w:adjustRightInd w:val="0"/>
        <w:jc w:val="right"/>
        <w:outlineLvl w:val="0"/>
        <w:rPr>
          <w:rFonts w:ascii="Arial" w:hAnsi="Arial" w:cs="Arial"/>
        </w:rPr>
      </w:pPr>
      <w:r w:rsidRPr="00593158">
        <w:rPr>
          <w:rFonts w:ascii="Arial" w:hAnsi="Arial" w:cs="Arial"/>
        </w:rPr>
        <w:t xml:space="preserve">и качественного исполнения </w:t>
      </w:r>
      <w:proofErr w:type="gramStart"/>
      <w:r w:rsidRPr="00593158">
        <w:rPr>
          <w:rFonts w:ascii="Arial" w:hAnsi="Arial" w:cs="Arial"/>
        </w:rPr>
        <w:t>переданных</w:t>
      </w:r>
      <w:proofErr w:type="gramEnd"/>
      <w:r w:rsidRPr="00593158">
        <w:rPr>
          <w:rFonts w:ascii="Arial" w:hAnsi="Arial" w:cs="Arial"/>
        </w:rPr>
        <w:t xml:space="preserve"> государственных</w:t>
      </w:r>
    </w:p>
    <w:p w:rsidR="00991546" w:rsidRPr="00593158" w:rsidRDefault="00991546" w:rsidP="00991546">
      <w:pPr>
        <w:autoSpaceDE w:val="0"/>
        <w:autoSpaceDN w:val="0"/>
        <w:adjustRightInd w:val="0"/>
        <w:jc w:val="right"/>
        <w:outlineLvl w:val="0"/>
        <w:rPr>
          <w:rFonts w:ascii="Arial" w:hAnsi="Arial" w:cs="Arial"/>
        </w:rPr>
      </w:pPr>
      <w:r w:rsidRPr="00593158">
        <w:rPr>
          <w:rFonts w:ascii="Arial" w:hAnsi="Arial" w:cs="Arial"/>
        </w:rPr>
        <w:t>полномочий по приему граждан, сбору документов,</w:t>
      </w:r>
    </w:p>
    <w:p w:rsidR="00991546" w:rsidRPr="00593158" w:rsidRDefault="00991546" w:rsidP="00991546">
      <w:pPr>
        <w:autoSpaceDE w:val="0"/>
        <w:autoSpaceDN w:val="0"/>
        <w:adjustRightInd w:val="0"/>
        <w:jc w:val="right"/>
        <w:outlineLvl w:val="0"/>
        <w:rPr>
          <w:rFonts w:ascii="Arial" w:hAnsi="Arial" w:cs="Arial"/>
        </w:rPr>
      </w:pPr>
      <w:r w:rsidRPr="00593158">
        <w:rPr>
          <w:rFonts w:ascii="Arial" w:hAnsi="Arial" w:cs="Arial"/>
        </w:rPr>
        <w:t>ведению базы данных получателей социальной помощи</w:t>
      </w:r>
    </w:p>
    <w:p w:rsidR="00991546" w:rsidRDefault="00991546" w:rsidP="00991546">
      <w:pPr>
        <w:autoSpaceDE w:val="0"/>
        <w:autoSpaceDN w:val="0"/>
        <w:adjustRightInd w:val="0"/>
        <w:jc w:val="right"/>
        <w:outlineLvl w:val="0"/>
        <w:rPr>
          <w:rFonts w:ascii="Arial" w:hAnsi="Arial" w:cs="Arial"/>
        </w:rPr>
      </w:pPr>
      <w:r w:rsidRPr="00593158">
        <w:rPr>
          <w:rFonts w:ascii="Arial" w:hAnsi="Arial" w:cs="Arial"/>
        </w:rPr>
        <w:t>и организации социального обслуживания",</w:t>
      </w:r>
    </w:p>
    <w:p w:rsidR="00991546" w:rsidRPr="00593158" w:rsidRDefault="00991546" w:rsidP="00991546">
      <w:pPr>
        <w:autoSpaceDE w:val="0"/>
        <w:autoSpaceDN w:val="0"/>
        <w:adjustRightInd w:val="0"/>
        <w:jc w:val="right"/>
        <w:outlineLvl w:val="0"/>
        <w:rPr>
          <w:rFonts w:ascii="Arial" w:hAnsi="Arial" w:cs="Arial"/>
        </w:rPr>
      </w:pPr>
      <w:r w:rsidRPr="00593158">
        <w:rPr>
          <w:rFonts w:ascii="Arial" w:hAnsi="Arial" w:cs="Arial"/>
        </w:rPr>
        <w:t>реализуемой в рамках муниципальной программы</w:t>
      </w:r>
    </w:p>
    <w:p w:rsidR="00991546" w:rsidRPr="00593158" w:rsidRDefault="00991546" w:rsidP="00991546">
      <w:pPr>
        <w:autoSpaceDE w:val="0"/>
        <w:autoSpaceDN w:val="0"/>
        <w:adjustRightInd w:val="0"/>
        <w:jc w:val="right"/>
        <w:outlineLvl w:val="0"/>
        <w:rPr>
          <w:rFonts w:ascii="Arial" w:hAnsi="Arial" w:cs="Arial"/>
        </w:rPr>
      </w:pPr>
      <w:r>
        <w:rPr>
          <w:rFonts w:ascii="Arial" w:hAnsi="Arial" w:cs="Arial"/>
        </w:rPr>
        <w:t>Шушенского района</w:t>
      </w:r>
    </w:p>
    <w:p w:rsidR="00991546" w:rsidRPr="00593158" w:rsidRDefault="00991546" w:rsidP="00991546">
      <w:pPr>
        <w:autoSpaceDE w:val="0"/>
        <w:autoSpaceDN w:val="0"/>
        <w:adjustRightInd w:val="0"/>
        <w:jc w:val="right"/>
        <w:outlineLvl w:val="0"/>
        <w:rPr>
          <w:rFonts w:ascii="Arial" w:hAnsi="Arial" w:cs="Arial"/>
        </w:rPr>
      </w:pPr>
      <w:r w:rsidRPr="00593158">
        <w:rPr>
          <w:rFonts w:ascii="Arial" w:hAnsi="Arial" w:cs="Arial"/>
        </w:rPr>
        <w:t>"Система социальной защиты населения</w:t>
      </w:r>
    </w:p>
    <w:p w:rsidR="00991546" w:rsidRDefault="00991546" w:rsidP="00991546">
      <w:pPr>
        <w:autoSpaceDE w:val="0"/>
        <w:autoSpaceDN w:val="0"/>
        <w:adjustRightInd w:val="0"/>
        <w:jc w:val="right"/>
        <w:outlineLvl w:val="0"/>
        <w:rPr>
          <w:rFonts w:ascii="Arial" w:hAnsi="Arial" w:cs="Arial"/>
        </w:rPr>
      </w:pPr>
      <w:r w:rsidRPr="00593158">
        <w:rPr>
          <w:rFonts w:ascii="Arial" w:hAnsi="Arial" w:cs="Arial"/>
        </w:rPr>
        <w:t>Шушенского района»</w:t>
      </w:r>
    </w:p>
    <w:p w:rsidR="00991546" w:rsidRPr="00593158" w:rsidRDefault="00991546" w:rsidP="00991546">
      <w:pPr>
        <w:autoSpaceDE w:val="0"/>
        <w:autoSpaceDN w:val="0"/>
        <w:adjustRightInd w:val="0"/>
        <w:jc w:val="center"/>
        <w:outlineLvl w:val="0"/>
        <w:rPr>
          <w:rFonts w:ascii="Arial" w:hAnsi="Arial" w:cs="Arial"/>
        </w:rPr>
      </w:pPr>
    </w:p>
    <w:p w:rsidR="00991546" w:rsidRPr="00593158" w:rsidRDefault="00991546" w:rsidP="00991546">
      <w:pPr>
        <w:autoSpaceDE w:val="0"/>
        <w:autoSpaceDN w:val="0"/>
        <w:adjustRightInd w:val="0"/>
        <w:jc w:val="center"/>
        <w:outlineLvl w:val="0"/>
        <w:rPr>
          <w:rFonts w:ascii="Arial" w:hAnsi="Arial" w:cs="Arial"/>
          <w:b/>
        </w:rPr>
      </w:pPr>
      <w:r w:rsidRPr="00593158">
        <w:rPr>
          <w:rFonts w:ascii="Arial" w:hAnsi="Arial" w:cs="Arial"/>
          <w:b/>
        </w:rPr>
        <w:t xml:space="preserve">Перечень мероприятий подпрограммы 2 « Обеспечение своевременного и качественного исполнения переданных государственных полномочий по приему граждан, </w:t>
      </w:r>
      <w:r>
        <w:rPr>
          <w:rFonts w:ascii="Arial" w:hAnsi="Arial" w:cs="Arial"/>
          <w:b/>
        </w:rPr>
        <w:t>сбору документов,</w:t>
      </w:r>
      <w:r w:rsidRPr="00593158">
        <w:rPr>
          <w:rFonts w:ascii="Arial" w:hAnsi="Arial" w:cs="Arial"/>
          <w:b/>
        </w:rPr>
        <w:t xml:space="preserve"> ведению базы данных получателей социальной помощи и организации социального обслуживания "</w:t>
      </w:r>
    </w:p>
    <w:p w:rsidR="00991546" w:rsidRPr="00593158" w:rsidRDefault="00991546" w:rsidP="00991546">
      <w:pPr>
        <w:autoSpaceDE w:val="0"/>
        <w:autoSpaceDN w:val="0"/>
        <w:adjustRightInd w:val="0"/>
        <w:outlineLvl w:val="0"/>
        <w:rPr>
          <w:rFonts w:ascii="Arial" w:hAnsi="Arial" w:cs="Arial"/>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567"/>
        <w:gridCol w:w="708"/>
        <w:gridCol w:w="1276"/>
        <w:gridCol w:w="567"/>
        <w:gridCol w:w="1418"/>
        <w:gridCol w:w="1275"/>
        <w:gridCol w:w="1545"/>
        <w:gridCol w:w="1701"/>
        <w:gridCol w:w="2552"/>
      </w:tblGrid>
      <w:tr w:rsidR="00991546" w:rsidRPr="00871EFA" w:rsidTr="00C67AE8">
        <w:trPr>
          <w:trHeight w:val="640"/>
        </w:trPr>
        <w:tc>
          <w:tcPr>
            <w:tcW w:w="3276" w:type="dxa"/>
            <w:vMerge w:val="restart"/>
            <w:shd w:val="clear" w:color="000000" w:fill="FFFFFF"/>
            <w:vAlign w:val="center"/>
          </w:tcPr>
          <w:p w:rsidR="00991546" w:rsidRPr="00871EFA" w:rsidRDefault="00991546" w:rsidP="00C67AE8">
            <w:pPr>
              <w:jc w:val="center"/>
              <w:rPr>
                <w:rFonts w:ascii="Arial" w:hAnsi="Arial" w:cs="Arial"/>
                <w:sz w:val="18"/>
                <w:szCs w:val="18"/>
              </w:rPr>
            </w:pPr>
            <w:r w:rsidRPr="00871EFA">
              <w:rPr>
                <w:rFonts w:ascii="Arial" w:hAnsi="Arial" w:cs="Arial"/>
                <w:sz w:val="18"/>
                <w:szCs w:val="18"/>
              </w:rPr>
              <w:t>Наименование  программы, подпрограммы</w:t>
            </w:r>
          </w:p>
        </w:tc>
        <w:tc>
          <w:tcPr>
            <w:tcW w:w="3118" w:type="dxa"/>
            <w:gridSpan w:val="4"/>
            <w:shd w:val="clear" w:color="000000" w:fill="FFFFFF"/>
            <w:vAlign w:val="center"/>
          </w:tcPr>
          <w:p w:rsidR="00991546" w:rsidRPr="00871EFA" w:rsidRDefault="00991546" w:rsidP="00C67AE8">
            <w:pPr>
              <w:jc w:val="center"/>
              <w:rPr>
                <w:rFonts w:ascii="Arial" w:hAnsi="Arial" w:cs="Arial"/>
                <w:sz w:val="18"/>
                <w:szCs w:val="18"/>
              </w:rPr>
            </w:pPr>
            <w:r w:rsidRPr="00871EFA">
              <w:rPr>
                <w:rFonts w:ascii="Arial" w:hAnsi="Arial" w:cs="Arial"/>
                <w:sz w:val="18"/>
                <w:szCs w:val="18"/>
              </w:rPr>
              <w:t>Код бюджетной классификации</w:t>
            </w:r>
          </w:p>
        </w:tc>
        <w:tc>
          <w:tcPr>
            <w:tcW w:w="5939" w:type="dxa"/>
            <w:gridSpan w:val="4"/>
            <w:shd w:val="clear" w:color="000000" w:fill="FFFFFF"/>
          </w:tcPr>
          <w:p w:rsidR="00991546" w:rsidRPr="00871EFA" w:rsidRDefault="00991546" w:rsidP="00C67AE8">
            <w:pPr>
              <w:jc w:val="center"/>
              <w:rPr>
                <w:rFonts w:ascii="Arial" w:hAnsi="Arial" w:cs="Arial"/>
                <w:sz w:val="18"/>
                <w:szCs w:val="18"/>
              </w:rPr>
            </w:pPr>
            <w:r w:rsidRPr="00871EFA">
              <w:rPr>
                <w:rFonts w:ascii="Arial" w:hAnsi="Arial" w:cs="Arial"/>
                <w:sz w:val="18"/>
                <w:szCs w:val="18"/>
              </w:rPr>
              <w:t>(тыс. руб.), годы</w:t>
            </w:r>
          </w:p>
        </w:tc>
        <w:tc>
          <w:tcPr>
            <w:tcW w:w="2552" w:type="dxa"/>
            <w:shd w:val="clear" w:color="000000" w:fill="FFFFFF"/>
            <w:vAlign w:val="center"/>
          </w:tcPr>
          <w:p w:rsidR="00991546" w:rsidRPr="00871EFA" w:rsidRDefault="00991546" w:rsidP="00C67AE8">
            <w:pPr>
              <w:rPr>
                <w:rFonts w:ascii="Arial" w:hAnsi="Arial" w:cs="Arial"/>
                <w:sz w:val="18"/>
                <w:szCs w:val="18"/>
              </w:rPr>
            </w:pPr>
            <w:r w:rsidRPr="00871EFA">
              <w:rPr>
                <w:rFonts w:ascii="Arial" w:hAnsi="Arial" w:cs="Arial"/>
                <w:sz w:val="18"/>
                <w:szCs w:val="18"/>
              </w:rPr>
              <w:t xml:space="preserve">Ожидаемый </w:t>
            </w:r>
          </w:p>
          <w:p w:rsidR="00991546" w:rsidRPr="00871EFA" w:rsidRDefault="00991546" w:rsidP="00C67AE8">
            <w:pPr>
              <w:rPr>
                <w:rFonts w:ascii="Arial" w:hAnsi="Arial" w:cs="Arial"/>
                <w:sz w:val="18"/>
                <w:szCs w:val="18"/>
              </w:rPr>
            </w:pPr>
            <w:r w:rsidRPr="00871EFA">
              <w:rPr>
                <w:rFonts w:ascii="Arial" w:hAnsi="Arial" w:cs="Arial"/>
                <w:sz w:val="18"/>
                <w:szCs w:val="18"/>
              </w:rPr>
              <w:t>результат от реализации подпрограммного мероприятия</w:t>
            </w:r>
            <w:r>
              <w:rPr>
                <w:rFonts w:ascii="Arial" w:hAnsi="Arial" w:cs="Arial"/>
                <w:sz w:val="18"/>
                <w:szCs w:val="18"/>
              </w:rPr>
              <w:t xml:space="preserve"> </w:t>
            </w:r>
            <w:r w:rsidRPr="00871EFA">
              <w:rPr>
                <w:rFonts w:ascii="Arial" w:hAnsi="Arial" w:cs="Arial"/>
                <w:sz w:val="18"/>
                <w:szCs w:val="18"/>
              </w:rPr>
              <w:t>(в натуральном выражении), количество получателей</w:t>
            </w:r>
          </w:p>
          <w:p w:rsidR="00991546" w:rsidRPr="00871EFA" w:rsidRDefault="00991546" w:rsidP="00C67AE8">
            <w:pPr>
              <w:rPr>
                <w:rFonts w:ascii="Arial" w:hAnsi="Arial" w:cs="Arial"/>
                <w:sz w:val="18"/>
                <w:szCs w:val="18"/>
              </w:rPr>
            </w:pPr>
            <w:r w:rsidRPr="00871EFA">
              <w:rPr>
                <w:rFonts w:ascii="Arial" w:hAnsi="Arial" w:cs="Arial"/>
                <w:sz w:val="18"/>
                <w:szCs w:val="18"/>
              </w:rPr>
              <w:t>ежегодно</w:t>
            </w:r>
          </w:p>
        </w:tc>
      </w:tr>
      <w:tr w:rsidR="00991546" w:rsidRPr="00871EFA" w:rsidTr="006A2C62">
        <w:trPr>
          <w:trHeight w:val="1317"/>
        </w:trPr>
        <w:tc>
          <w:tcPr>
            <w:tcW w:w="3276" w:type="dxa"/>
            <w:vMerge/>
            <w:vAlign w:val="center"/>
          </w:tcPr>
          <w:p w:rsidR="00991546" w:rsidRPr="00871EFA" w:rsidRDefault="00991546" w:rsidP="00C67AE8">
            <w:pPr>
              <w:rPr>
                <w:rFonts w:ascii="Arial" w:hAnsi="Arial" w:cs="Arial"/>
                <w:sz w:val="18"/>
                <w:szCs w:val="18"/>
              </w:rPr>
            </w:pPr>
          </w:p>
        </w:tc>
        <w:tc>
          <w:tcPr>
            <w:tcW w:w="567" w:type="dxa"/>
            <w:shd w:val="clear" w:color="000000" w:fill="FFFFFF"/>
            <w:vAlign w:val="center"/>
          </w:tcPr>
          <w:p w:rsidR="00991546" w:rsidRPr="00871EFA" w:rsidRDefault="00991546" w:rsidP="00C67AE8">
            <w:pPr>
              <w:jc w:val="center"/>
              <w:rPr>
                <w:rFonts w:ascii="Arial" w:hAnsi="Arial" w:cs="Arial"/>
                <w:sz w:val="18"/>
                <w:szCs w:val="18"/>
              </w:rPr>
            </w:pPr>
            <w:r w:rsidRPr="00871EFA">
              <w:rPr>
                <w:rFonts w:ascii="Arial" w:hAnsi="Arial" w:cs="Arial"/>
                <w:sz w:val="18"/>
                <w:szCs w:val="18"/>
              </w:rPr>
              <w:t>ГРБС</w:t>
            </w:r>
          </w:p>
        </w:tc>
        <w:tc>
          <w:tcPr>
            <w:tcW w:w="708" w:type="dxa"/>
            <w:shd w:val="clear" w:color="000000" w:fill="FFFFFF"/>
            <w:vAlign w:val="center"/>
          </w:tcPr>
          <w:p w:rsidR="00991546" w:rsidRPr="00871EFA" w:rsidRDefault="00991546" w:rsidP="00C67AE8">
            <w:pPr>
              <w:jc w:val="center"/>
              <w:rPr>
                <w:rFonts w:ascii="Arial" w:hAnsi="Arial" w:cs="Arial"/>
                <w:sz w:val="18"/>
                <w:szCs w:val="18"/>
              </w:rPr>
            </w:pPr>
            <w:proofErr w:type="spellStart"/>
            <w:r w:rsidRPr="00871EFA">
              <w:rPr>
                <w:rFonts w:ascii="Arial" w:hAnsi="Arial" w:cs="Arial"/>
                <w:sz w:val="18"/>
                <w:szCs w:val="18"/>
              </w:rPr>
              <w:t>РзПр</w:t>
            </w:r>
            <w:proofErr w:type="spellEnd"/>
          </w:p>
        </w:tc>
        <w:tc>
          <w:tcPr>
            <w:tcW w:w="1276" w:type="dxa"/>
            <w:shd w:val="clear" w:color="000000" w:fill="FFFFFF"/>
            <w:vAlign w:val="center"/>
          </w:tcPr>
          <w:p w:rsidR="00991546" w:rsidRPr="00871EFA" w:rsidRDefault="00991546" w:rsidP="00C67AE8">
            <w:pPr>
              <w:jc w:val="center"/>
              <w:rPr>
                <w:rFonts w:ascii="Arial" w:hAnsi="Arial" w:cs="Arial"/>
                <w:sz w:val="18"/>
                <w:szCs w:val="18"/>
              </w:rPr>
            </w:pPr>
            <w:r w:rsidRPr="00871EFA">
              <w:rPr>
                <w:rFonts w:ascii="Arial" w:hAnsi="Arial" w:cs="Arial"/>
                <w:sz w:val="18"/>
                <w:szCs w:val="18"/>
              </w:rPr>
              <w:t>ЦСР</w:t>
            </w:r>
          </w:p>
        </w:tc>
        <w:tc>
          <w:tcPr>
            <w:tcW w:w="567" w:type="dxa"/>
            <w:shd w:val="clear" w:color="000000" w:fill="FFFFFF"/>
            <w:vAlign w:val="center"/>
          </w:tcPr>
          <w:p w:rsidR="00991546" w:rsidRPr="00871EFA" w:rsidRDefault="00991546" w:rsidP="00C67AE8">
            <w:pPr>
              <w:jc w:val="center"/>
              <w:rPr>
                <w:rFonts w:ascii="Arial" w:hAnsi="Arial" w:cs="Arial"/>
                <w:sz w:val="18"/>
                <w:szCs w:val="18"/>
              </w:rPr>
            </w:pPr>
            <w:r w:rsidRPr="00871EFA">
              <w:rPr>
                <w:rFonts w:ascii="Arial" w:hAnsi="Arial" w:cs="Arial"/>
                <w:sz w:val="18"/>
                <w:szCs w:val="18"/>
              </w:rPr>
              <w:t>ВР</w:t>
            </w:r>
          </w:p>
        </w:tc>
        <w:tc>
          <w:tcPr>
            <w:tcW w:w="1418" w:type="dxa"/>
            <w:shd w:val="clear" w:color="000000" w:fill="FFFFFF"/>
            <w:vAlign w:val="center"/>
          </w:tcPr>
          <w:p w:rsidR="00991546" w:rsidRPr="00871EFA" w:rsidRDefault="00991546" w:rsidP="006A2C62">
            <w:pPr>
              <w:jc w:val="center"/>
              <w:rPr>
                <w:rFonts w:ascii="Arial" w:hAnsi="Arial" w:cs="Arial"/>
                <w:sz w:val="18"/>
                <w:szCs w:val="18"/>
              </w:rPr>
            </w:pPr>
            <w:r w:rsidRPr="00871EFA">
              <w:rPr>
                <w:rFonts w:ascii="Arial" w:hAnsi="Arial" w:cs="Arial"/>
                <w:sz w:val="18"/>
                <w:szCs w:val="18"/>
              </w:rPr>
              <w:t>2018 год</w:t>
            </w:r>
          </w:p>
        </w:tc>
        <w:tc>
          <w:tcPr>
            <w:tcW w:w="1275" w:type="dxa"/>
            <w:shd w:val="clear" w:color="000000" w:fill="FFFFFF"/>
            <w:vAlign w:val="center"/>
          </w:tcPr>
          <w:p w:rsidR="00991546" w:rsidRPr="00871EFA" w:rsidRDefault="00991546" w:rsidP="006A2C62">
            <w:pPr>
              <w:jc w:val="center"/>
              <w:rPr>
                <w:rFonts w:ascii="Arial" w:hAnsi="Arial" w:cs="Arial"/>
                <w:sz w:val="18"/>
                <w:szCs w:val="18"/>
              </w:rPr>
            </w:pPr>
            <w:r w:rsidRPr="00871EFA">
              <w:rPr>
                <w:rFonts w:ascii="Arial" w:hAnsi="Arial" w:cs="Arial"/>
                <w:sz w:val="18"/>
                <w:szCs w:val="18"/>
              </w:rPr>
              <w:t>2019 год</w:t>
            </w:r>
          </w:p>
        </w:tc>
        <w:tc>
          <w:tcPr>
            <w:tcW w:w="1545" w:type="dxa"/>
            <w:shd w:val="clear" w:color="000000" w:fill="FFFFFF"/>
            <w:vAlign w:val="center"/>
          </w:tcPr>
          <w:p w:rsidR="00991546" w:rsidRPr="00871EFA" w:rsidRDefault="00991546" w:rsidP="006A2C62">
            <w:pPr>
              <w:jc w:val="center"/>
              <w:rPr>
                <w:rFonts w:ascii="Arial" w:hAnsi="Arial" w:cs="Arial"/>
                <w:sz w:val="18"/>
                <w:szCs w:val="18"/>
              </w:rPr>
            </w:pPr>
            <w:r>
              <w:rPr>
                <w:rFonts w:ascii="Arial" w:hAnsi="Arial" w:cs="Arial"/>
                <w:sz w:val="18"/>
                <w:szCs w:val="18"/>
              </w:rPr>
              <w:t>2020 год</w:t>
            </w:r>
          </w:p>
        </w:tc>
        <w:tc>
          <w:tcPr>
            <w:tcW w:w="1701" w:type="dxa"/>
            <w:shd w:val="clear" w:color="000000" w:fill="FFFFFF"/>
            <w:vAlign w:val="center"/>
          </w:tcPr>
          <w:p w:rsidR="00991546" w:rsidRPr="00871EFA" w:rsidRDefault="00991546" w:rsidP="006A2C62">
            <w:pPr>
              <w:jc w:val="center"/>
              <w:rPr>
                <w:rFonts w:ascii="Arial" w:hAnsi="Arial" w:cs="Arial"/>
                <w:sz w:val="18"/>
                <w:szCs w:val="18"/>
              </w:rPr>
            </w:pPr>
            <w:r w:rsidRPr="00871EFA">
              <w:rPr>
                <w:rFonts w:ascii="Arial" w:hAnsi="Arial" w:cs="Arial"/>
                <w:sz w:val="18"/>
                <w:szCs w:val="18"/>
              </w:rPr>
              <w:t>Итого на период</w:t>
            </w:r>
          </w:p>
        </w:tc>
        <w:tc>
          <w:tcPr>
            <w:tcW w:w="2552" w:type="dxa"/>
            <w:vAlign w:val="center"/>
          </w:tcPr>
          <w:p w:rsidR="00991546" w:rsidRPr="00871EFA" w:rsidRDefault="00991546" w:rsidP="00C67AE8">
            <w:pPr>
              <w:rPr>
                <w:rFonts w:ascii="Arial" w:hAnsi="Arial" w:cs="Arial"/>
                <w:sz w:val="18"/>
                <w:szCs w:val="18"/>
              </w:rPr>
            </w:pPr>
          </w:p>
        </w:tc>
      </w:tr>
      <w:tr w:rsidR="00991546" w:rsidRPr="00871EFA" w:rsidTr="00C67AE8">
        <w:trPr>
          <w:trHeight w:val="362"/>
        </w:trPr>
        <w:tc>
          <w:tcPr>
            <w:tcW w:w="3276" w:type="dxa"/>
          </w:tcPr>
          <w:p w:rsidR="00991546" w:rsidRPr="00871EFA" w:rsidRDefault="00991546" w:rsidP="00C67AE8">
            <w:pPr>
              <w:rPr>
                <w:rFonts w:ascii="Arial" w:hAnsi="Arial" w:cs="Arial"/>
                <w:sz w:val="18"/>
                <w:szCs w:val="18"/>
              </w:rPr>
            </w:pPr>
            <w:r w:rsidRPr="00871EFA">
              <w:rPr>
                <w:rFonts w:ascii="Arial" w:hAnsi="Arial" w:cs="Arial"/>
                <w:sz w:val="18"/>
                <w:szCs w:val="18"/>
              </w:rPr>
              <w:t xml:space="preserve">Цель подпрограммы: </w:t>
            </w:r>
            <w:r w:rsidRPr="00871EFA">
              <w:rPr>
                <w:rFonts w:ascii="Arial" w:hAnsi="Arial" w:cs="Arial"/>
                <w:sz w:val="18"/>
                <w:szCs w:val="18"/>
              </w:rPr>
              <w:br/>
              <w:t>своевременное и качественное исполнение переданных государственных полномочий в сфере социальной поддержки и социального обслуживания</w:t>
            </w:r>
          </w:p>
        </w:tc>
        <w:tc>
          <w:tcPr>
            <w:tcW w:w="567" w:type="dxa"/>
            <w:vAlign w:val="center"/>
          </w:tcPr>
          <w:p w:rsidR="00991546" w:rsidRPr="00871EFA" w:rsidRDefault="00991546" w:rsidP="00C67AE8">
            <w:pPr>
              <w:rPr>
                <w:rFonts w:ascii="Arial" w:hAnsi="Arial" w:cs="Arial"/>
                <w:sz w:val="18"/>
                <w:szCs w:val="18"/>
              </w:rPr>
            </w:pPr>
          </w:p>
        </w:tc>
        <w:tc>
          <w:tcPr>
            <w:tcW w:w="708" w:type="dxa"/>
            <w:vAlign w:val="center"/>
          </w:tcPr>
          <w:p w:rsidR="00991546" w:rsidRPr="00871EFA" w:rsidRDefault="00991546" w:rsidP="00C67AE8">
            <w:pPr>
              <w:rPr>
                <w:rFonts w:ascii="Arial" w:hAnsi="Arial" w:cs="Arial"/>
                <w:sz w:val="18"/>
                <w:szCs w:val="18"/>
              </w:rPr>
            </w:pPr>
          </w:p>
        </w:tc>
        <w:tc>
          <w:tcPr>
            <w:tcW w:w="1276" w:type="dxa"/>
            <w:vAlign w:val="center"/>
          </w:tcPr>
          <w:p w:rsidR="00991546" w:rsidRPr="00871EFA" w:rsidRDefault="00991546" w:rsidP="00C67AE8">
            <w:pPr>
              <w:rPr>
                <w:rFonts w:ascii="Arial" w:hAnsi="Arial" w:cs="Arial"/>
                <w:sz w:val="18"/>
                <w:szCs w:val="18"/>
              </w:rPr>
            </w:pPr>
          </w:p>
        </w:tc>
        <w:tc>
          <w:tcPr>
            <w:tcW w:w="567" w:type="dxa"/>
            <w:vAlign w:val="center"/>
          </w:tcPr>
          <w:p w:rsidR="00991546" w:rsidRPr="00871EFA" w:rsidRDefault="00991546" w:rsidP="00C67AE8">
            <w:pPr>
              <w:rPr>
                <w:rFonts w:ascii="Arial" w:hAnsi="Arial" w:cs="Arial"/>
                <w:sz w:val="18"/>
                <w:szCs w:val="18"/>
              </w:rPr>
            </w:pPr>
          </w:p>
        </w:tc>
        <w:tc>
          <w:tcPr>
            <w:tcW w:w="1418" w:type="dxa"/>
            <w:shd w:val="clear" w:color="000000" w:fill="FFFFFF"/>
            <w:vAlign w:val="center"/>
          </w:tcPr>
          <w:p w:rsidR="00991546" w:rsidRPr="00871EFA" w:rsidRDefault="00991546" w:rsidP="00C67AE8">
            <w:pPr>
              <w:jc w:val="center"/>
              <w:rPr>
                <w:rFonts w:ascii="Arial" w:hAnsi="Arial" w:cs="Arial"/>
                <w:sz w:val="18"/>
                <w:szCs w:val="18"/>
              </w:rPr>
            </w:pPr>
          </w:p>
        </w:tc>
        <w:tc>
          <w:tcPr>
            <w:tcW w:w="1275" w:type="dxa"/>
            <w:shd w:val="clear" w:color="000000" w:fill="FFFFFF"/>
            <w:vAlign w:val="center"/>
          </w:tcPr>
          <w:p w:rsidR="00991546" w:rsidRPr="00871EFA" w:rsidRDefault="00991546" w:rsidP="00C67AE8">
            <w:pPr>
              <w:jc w:val="center"/>
              <w:rPr>
                <w:rFonts w:ascii="Arial" w:hAnsi="Arial" w:cs="Arial"/>
                <w:sz w:val="18"/>
                <w:szCs w:val="18"/>
              </w:rPr>
            </w:pPr>
          </w:p>
        </w:tc>
        <w:tc>
          <w:tcPr>
            <w:tcW w:w="1545" w:type="dxa"/>
          </w:tcPr>
          <w:p w:rsidR="00991546" w:rsidRPr="00871EFA" w:rsidRDefault="00991546" w:rsidP="00C67AE8">
            <w:pPr>
              <w:rPr>
                <w:rFonts w:ascii="Arial" w:hAnsi="Arial" w:cs="Arial"/>
                <w:sz w:val="18"/>
                <w:szCs w:val="18"/>
              </w:rPr>
            </w:pPr>
          </w:p>
        </w:tc>
        <w:tc>
          <w:tcPr>
            <w:tcW w:w="1701" w:type="dxa"/>
            <w:vAlign w:val="center"/>
          </w:tcPr>
          <w:p w:rsidR="00991546" w:rsidRPr="00871EFA" w:rsidRDefault="00991546" w:rsidP="00C67AE8">
            <w:pPr>
              <w:rPr>
                <w:rFonts w:ascii="Arial" w:hAnsi="Arial" w:cs="Arial"/>
                <w:sz w:val="18"/>
                <w:szCs w:val="18"/>
              </w:rPr>
            </w:pPr>
          </w:p>
        </w:tc>
        <w:tc>
          <w:tcPr>
            <w:tcW w:w="2552" w:type="dxa"/>
            <w:vAlign w:val="center"/>
          </w:tcPr>
          <w:p w:rsidR="00991546" w:rsidRPr="00871EFA" w:rsidRDefault="00991546" w:rsidP="00C67AE8">
            <w:pPr>
              <w:jc w:val="center"/>
              <w:rPr>
                <w:rFonts w:ascii="Arial" w:hAnsi="Arial" w:cs="Arial"/>
                <w:sz w:val="18"/>
                <w:szCs w:val="18"/>
              </w:rPr>
            </w:pPr>
          </w:p>
        </w:tc>
      </w:tr>
      <w:tr w:rsidR="00991546" w:rsidRPr="00871EFA" w:rsidTr="00C67AE8">
        <w:trPr>
          <w:trHeight w:val="362"/>
        </w:trPr>
        <w:tc>
          <w:tcPr>
            <w:tcW w:w="3276" w:type="dxa"/>
          </w:tcPr>
          <w:p w:rsidR="00991546" w:rsidRPr="00871EFA" w:rsidRDefault="00991546" w:rsidP="00C67AE8">
            <w:pPr>
              <w:pStyle w:val="ConsPlusCell"/>
              <w:jc w:val="both"/>
              <w:rPr>
                <w:sz w:val="18"/>
                <w:szCs w:val="18"/>
              </w:rPr>
            </w:pPr>
            <w:r w:rsidRPr="00871EFA">
              <w:rPr>
                <w:sz w:val="18"/>
                <w:szCs w:val="18"/>
              </w:rPr>
              <w:t xml:space="preserve">1.Задача </w:t>
            </w:r>
          </w:p>
          <w:p w:rsidR="00991546" w:rsidRPr="00871EFA" w:rsidRDefault="00991546" w:rsidP="00C67AE8">
            <w:pPr>
              <w:pStyle w:val="ConsPlusCell"/>
              <w:jc w:val="both"/>
              <w:rPr>
                <w:sz w:val="18"/>
                <w:szCs w:val="18"/>
              </w:rPr>
            </w:pPr>
            <w:r w:rsidRPr="00871EFA">
              <w:rPr>
                <w:sz w:val="18"/>
                <w:szCs w:val="18"/>
              </w:rPr>
              <w:t>Создание условий эффективного развития сферы социальной поддержки и социального обслуживания населения Шушенского района</w:t>
            </w:r>
          </w:p>
        </w:tc>
        <w:tc>
          <w:tcPr>
            <w:tcW w:w="567" w:type="dxa"/>
            <w:vAlign w:val="center"/>
          </w:tcPr>
          <w:p w:rsidR="00991546" w:rsidRPr="00871EFA" w:rsidRDefault="00991546" w:rsidP="00C67AE8">
            <w:pPr>
              <w:rPr>
                <w:rFonts w:ascii="Arial" w:hAnsi="Arial" w:cs="Arial"/>
                <w:sz w:val="18"/>
                <w:szCs w:val="18"/>
              </w:rPr>
            </w:pPr>
          </w:p>
        </w:tc>
        <w:tc>
          <w:tcPr>
            <w:tcW w:w="708" w:type="dxa"/>
            <w:vAlign w:val="center"/>
          </w:tcPr>
          <w:p w:rsidR="00991546" w:rsidRPr="00871EFA" w:rsidRDefault="00991546" w:rsidP="00C67AE8">
            <w:pPr>
              <w:rPr>
                <w:rFonts w:ascii="Arial" w:hAnsi="Arial" w:cs="Arial"/>
                <w:sz w:val="18"/>
                <w:szCs w:val="18"/>
              </w:rPr>
            </w:pPr>
          </w:p>
        </w:tc>
        <w:tc>
          <w:tcPr>
            <w:tcW w:w="1276" w:type="dxa"/>
            <w:vAlign w:val="center"/>
          </w:tcPr>
          <w:p w:rsidR="00991546" w:rsidRPr="00871EFA" w:rsidRDefault="00991546" w:rsidP="00C67AE8">
            <w:pPr>
              <w:rPr>
                <w:rFonts w:ascii="Arial" w:hAnsi="Arial" w:cs="Arial"/>
                <w:sz w:val="18"/>
                <w:szCs w:val="18"/>
              </w:rPr>
            </w:pPr>
          </w:p>
        </w:tc>
        <w:tc>
          <w:tcPr>
            <w:tcW w:w="567" w:type="dxa"/>
            <w:vAlign w:val="center"/>
          </w:tcPr>
          <w:p w:rsidR="00991546" w:rsidRPr="00871EFA" w:rsidRDefault="00991546" w:rsidP="00C67AE8">
            <w:pPr>
              <w:rPr>
                <w:rFonts w:ascii="Arial" w:hAnsi="Arial" w:cs="Arial"/>
                <w:sz w:val="18"/>
                <w:szCs w:val="18"/>
              </w:rPr>
            </w:pPr>
          </w:p>
        </w:tc>
        <w:tc>
          <w:tcPr>
            <w:tcW w:w="1418" w:type="dxa"/>
            <w:shd w:val="clear" w:color="000000" w:fill="FFFFFF"/>
            <w:vAlign w:val="center"/>
          </w:tcPr>
          <w:p w:rsidR="00991546" w:rsidRPr="00871EFA" w:rsidRDefault="00991546" w:rsidP="00C67AE8">
            <w:pPr>
              <w:jc w:val="center"/>
              <w:rPr>
                <w:rFonts w:ascii="Arial" w:hAnsi="Arial" w:cs="Arial"/>
                <w:sz w:val="18"/>
                <w:szCs w:val="18"/>
              </w:rPr>
            </w:pPr>
          </w:p>
        </w:tc>
        <w:tc>
          <w:tcPr>
            <w:tcW w:w="1275" w:type="dxa"/>
            <w:shd w:val="clear" w:color="000000" w:fill="FFFFFF"/>
            <w:vAlign w:val="center"/>
          </w:tcPr>
          <w:p w:rsidR="00991546" w:rsidRPr="00871EFA" w:rsidRDefault="00991546" w:rsidP="00C67AE8">
            <w:pPr>
              <w:jc w:val="center"/>
              <w:rPr>
                <w:rFonts w:ascii="Arial" w:hAnsi="Arial" w:cs="Arial"/>
                <w:sz w:val="18"/>
                <w:szCs w:val="18"/>
              </w:rPr>
            </w:pPr>
          </w:p>
        </w:tc>
        <w:tc>
          <w:tcPr>
            <w:tcW w:w="1545" w:type="dxa"/>
          </w:tcPr>
          <w:p w:rsidR="00991546" w:rsidRPr="00871EFA" w:rsidRDefault="00991546" w:rsidP="00C67AE8">
            <w:pPr>
              <w:rPr>
                <w:rFonts w:ascii="Arial" w:hAnsi="Arial" w:cs="Arial"/>
                <w:sz w:val="18"/>
                <w:szCs w:val="18"/>
              </w:rPr>
            </w:pPr>
          </w:p>
        </w:tc>
        <w:tc>
          <w:tcPr>
            <w:tcW w:w="1701" w:type="dxa"/>
            <w:vAlign w:val="center"/>
          </w:tcPr>
          <w:p w:rsidR="00991546" w:rsidRPr="00871EFA" w:rsidRDefault="00991546" w:rsidP="00C67AE8">
            <w:pPr>
              <w:rPr>
                <w:rFonts w:ascii="Arial" w:hAnsi="Arial" w:cs="Arial"/>
                <w:sz w:val="18"/>
                <w:szCs w:val="18"/>
              </w:rPr>
            </w:pPr>
          </w:p>
        </w:tc>
        <w:tc>
          <w:tcPr>
            <w:tcW w:w="2552" w:type="dxa"/>
            <w:vAlign w:val="center"/>
          </w:tcPr>
          <w:p w:rsidR="00991546" w:rsidRPr="00871EFA" w:rsidRDefault="00991546" w:rsidP="00C67AE8">
            <w:pPr>
              <w:jc w:val="center"/>
              <w:rPr>
                <w:rFonts w:ascii="Arial" w:hAnsi="Arial" w:cs="Arial"/>
                <w:sz w:val="18"/>
                <w:szCs w:val="18"/>
              </w:rPr>
            </w:pPr>
          </w:p>
        </w:tc>
      </w:tr>
      <w:tr w:rsidR="00991546" w:rsidRPr="00871EFA" w:rsidTr="00C67AE8">
        <w:trPr>
          <w:trHeight w:val="347"/>
        </w:trPr>
        <w:tc>
          <w:tcPr>
            <w:tcW w:w="3276" w:type="dxa"/>
            <w:shd w:val="clear" w:color="000000" w:fill="FFFFFF"/>
          </w:tcPr>
          <w:p w:rsidR="00991546" w:rsidRPr="00871EFA" w:rsidRDefault="00991546" w:rsidP="00C67AE8">
            <w:pPr>
              <w:pStyle w:val="ConsPlusCell"/>
              <w:jc w:val="both"/>
              <w:rPr>
                <w:sz w:val="18"/>
                <w:szCs w:val="18"/>
              </w:rPr>
            </w:pPr>
            <w:r w:rsidRPr="00871EFA">
              <w:rPr>
                <w:sz w:val="18"/>
                <w:szCs w:val="18"/>
              </w:rPr>
              <w:lastRenderedPageBreak/>
              <w:t>1.1  Организация деятельности органов управления системой социальной защиты населения (в соответствии с Законом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tc>
        <w:tc>
          <w:tcPr>
            <w:tcW w:w="567" w:type="dxa"/>
            <w:shd w:val="clear" w:color="000000" w:fill="FFFFFF"/>
            <w:noWrap/>
          </w:tcPr>
          <w:p w:rsidR="00991546" w:rsidRPr="00871EFA" w:rsidRDefault="00991546" w:rsidP="00C67AE8">
            <w:pPr>
              <w:rPr>
                <w:rFonts w:ascii="Arial" w:hAnsi="Arial" w:cs="Arial"/>
                <w:sz w:val="18"/>
                <w:szCs w:val="18"/>
              </w:rPr>
            </w:pPr>
          </w:p>
          <w:p w:rsidR="00991546" w:rsidRPr="00871EFA" w:rsidRDefault="00991546" w:rsidP="00C67AE8">
            <w:pPr>
              <w:rPr>
                <w:rFonts w:ascii="Arial" w:hAnsi="Arial" w:cs="Arial"/>
                <w:sz w:val="18"/>
                <w:szCs w:val="18"/>
              </w:rPr>
            </w:pPr>
            <w:r w:rsidRPr="00871EFA">
              <w:rPr>
                <w:rFonts w:ascii="Arial" w:hAnsi="Arial" w:cs="Arial"/>
                <w:sz w:val="18"/>
                <w:szCs w:val="18"/>
              </w:rPr>
              <w:t>147</w:t>
            </w:r>
          </w:p>
        </w:tc>
        <w:tc>
          <w:tcPr>
            <w:tcW w:w="708" w:type="dxa"/>
            <w:shd w:val="clear" w:color="000000" w:fill="FFFFFF"/>
            <w:noWrap/>
          </w:tcPr>
          <w:p w:rsidR="00991546" w:rsidRPr="00871EFA" w:rsidRDefault="00991546" w:rsidP="00C67AE8">
            <w:pPr>
              <w:rPr>
                <w:rFonts w:ascii="Arial" w:hAnsi="Arial" w:cs="Arial"/>
                <w:sz w:val="18"/>
                <w:szCs w:val="18"/>
              </w:rPr>
            </w:pPr>
          </w:p>
          <w:p w:rsidR="00991546" w:rsidRPr="00871EFA" w:rsidRDefault="00991546" w:rsidP="00C67AE8">
            <w:pPr>
              <w:rPr>
                <w:rFonts w:ascii="Arial" w:hAnsi="Arial" w:cs="Arial"/>
                <w:sz w:val="18"/>
                <w:szCs w:val="18"/>
              </w:rPr>
            </w:pPr>
            <w:r w:rsidRPr="00871EFA">
              <w:rPr>
                <w:rFonts w:ascii="Arial" w:hAnsi="Arial" w:cs="Arial"/>
                <w:sz w:val="18"/>
                <w:szCs w:val="18"/>
              </w:rPr>
              <w:t>1006</w:t>
            </w:r>
          </w:p>
        </w:tc>
        <w:tc>
          <w:tcPr>
            <w:tcW w:w="1276" w:type="dxa"/>
            <w:shd w:val="clear" w:color="000000" w:fill="FFFFFF"/>
            <w:noWrap/>
          </w:tcPr>
          <w:p w:rsidR="00991546" w:rsidRPr="00871EFA" w:rsidRDefault="00991546" w:rsidP="00C67AE8">
            <w:pPr>
              <w:rPr>
                <w:rFonts w:ascii="Arial" w:hAnsi="Arial" w:cs="Arial"/>
                <w:color w:val="000000"/>
                <w:sz w:val="18"/>
                <w:szCs w:val="18"/>
              </w:rPr>
            </w:pPr>
          </w:p>
          <w:p w:rsidR="00991546" w:rsidRPr="00871EFA" w:rsidRDefault="00991546" w:rsidP="00C67AE8">
            <w:pPr>
              <w:rPr>
                <w:rFonts w:ascii="Arial" w:hAnsi="Arial" w:cs="Arial"/>
                <w:color w:val="000000"/>
                <w:sz w:val="18"/>
                <w:szCs w:val="18"/>
              </w:rPr>
            </w:pPr>
            <w:r w:rsidRPr="00871EFA">
              <w:rPr>
                <w:rFonts w:ascii="Arial" w:hAnsi="Arial" w:cs="Arial"/>
                <w:color w:val="000000"/>
                <w:sz w:val="18"/>
                <w:szCs w:val="18"/>
              </w:rPr>
              <w:t>0320075130</w:t>
            </w:r>
          </w:p>
          <w:p w:rsidR="00991546" w:rsidRPr="00871EFA" w:rsidRDefault="00991546" w:rsidP="00C67AE8">
            <w:pPr>
              <w:rPr>
                <w:rFonts w:ascii="Arial" w:hAnsi="Arial" w:cs="Arial"/>
                <w:color w:val="000000"/>
                <w:sz w:val="18"/>
                <w:szCs w:val="18"/>
              </w:rPr>
            </w:pPr>
          </w:p>
          <w:p w:rsidR="00991546" w:rsidRPr="00871EFA" w:rsidRDefault="00991546" w:rsidP="00C67AE8">
            <w:pPr>
              <w:rPr>
                <w:rFonts w:ascii="Arial" w:hAnsi="Arial" w:cs="Arial"/>
                <w:color w:val="000000"/>
                <w:sz w:val="18"/>
                <w:szCs w:val="18"/>
              </w:rPr>
            </w:pPr>
          </w:p>
          <w:p w:rsidR="00991546" w:rsidRPr="00871EFA" w:rsidRDefault="00991546" w:rsidP="00C67AE8">
            <w:pPr>
              <w:rPr>
                <w:rFonts w:ascii="Arial" w:hAnsi="Arial" w:cs="Arial"/>
                <w:color w:val="000000"/>
                <w:sz w:val="18"/>
                <w:szCs w:val="18"/>
              </w:rPr>
            </w:pPr>
          </w:p>
          <w:p w:rsidR="00991546" w:rsidRPr="00871EFA" w:rsidRDefault="00991546" w:rsidP="00C67AE8">
            <w:pPr>
              <w:rPr>
                <w:rFonts w:ascii="Arial" w:hAnsi="Arial" w:cs="Arial"/>
                <w:sz w:val="18"/>
                <w:szCs w:val="18"/>
              </w:rPr>
            </w:pPr>
          </w:p>
        </w:tc>
        <w:tc>
          <w:tcPr>
            <w:tcW w:w="567" w:type="dxa"/>
            <w:shd w:val="clear" w:color="000000" w:fill="FFFFFF"/>
            <w:noWrap/>
          </w:tcPr>
          <w:p w:rsidR="00991546" w:rsidRPr="00871EFA" w:rsidRDefault="00991546" w:rsidP="00C67AE8">
            <w:pPr>
              <w:rPr>
                <w:rFonts w:ascii="Arial" w:hAnsi="Arial" w:cs="Arial"/>
                <w:sz w:val="18"/>
                <w:szCs w:val="18"/>
              </w:rPr>
            </w:pPr>
          </w:p>
          <w:p w:rsidR="00991546" w:rsidRDefault="00991546" w:rsidP="00C67AE8">
            <w:pPr>
              <w:rPr>
                <w:rFonts w:ascii="Arial" w:hAnsi="Arial" w:cs="Arial"/>
                <w:sz w:val="18"/>
                <w:szCs w:val="18"/>
              </w:rPr>
            </w:pPr>
            <w:r>
              <w:rPr>
                <w:rFonts w:ascii="Arial" w:hAnsi="Arial" w:cs="Arial"/>
                <w:sz w:val="18"/>
                <w:szCs w:val="18"/>
              </w:rPr>
              <w:t>121</w:t>
            </w:r>
          </w:p>
          <w:p w:rsidR="00991546" w:rsidRPr="00871EFA" w:rsidRDefault="00991546" w:rsidP="00C67AE8">
            <w:pPr>
              <w:rPr>
                <w:rFonts w:ascii="Arial" w:hAnsi="Arial" w:cs="Arial"/>
                <w:sz w:val="18"/>
                <w:szCs w:val="18"/>
              </w:rPr>
            </w:pPr>
            <w:r w:rsidRPr="00871EFA">
              <w:rPr>
                <w:rFonts w:ascii="Arial" w:hAnsi="Arial" w:cs="Arial"/>
                <w:sz w:val="18"/>
                <w:szCs w:val="18"/>
              </w:rPr>
              <w:t>122</w:t>
            </w:r>
          </w:p>
          <w:p w:rsidR="00991546" w:rsidRPr="00871EFA" w:rsidRDefault="00991546" w:rsidP="00C67AE8">
            <w:pPr>
              <w:rPr>
                <w:rFonts w:ascii="Arial" w:hAnsi="Arial" w:cs="Arial"/>
                <w:sz w:val="18"/>
                <w:szCs w:val="18"/>
              </w:rPr>
            </w:pPr>
            <w:r w:rsidRPr="00871EFA">
              <w:rPr>
                <w:rFonts w:ascii="Arial" w:hAnsi="Arial" w:cs="Arial"/>
                <w:sz w:val="18"/>
                <w:szCs w:val="18"/>
              </w:rPr>
              <w:t>129</w:t>
            </w:r>
          </w:p>
          <w:p w:rsidR="00991546" w:rsidRPr="00871EFA" w:rsidRDefault="00991546" w:rsidP="00C67AE8">
            <w:pPr>
              <w:rPr>
                <w:rFonts w:ascii="Arial" w:hAnsi="Arial" w:cs="Arial"/>
                <w:sz w:val="18"/>
                <w:szCs w:val="18"/>
              </w:rPr>
            </w:pPr>
            <w:r w:rsidRPr="00871EFA">
              <w:rPr>
                <w:rFonts w:ascii="Arial" w:hAnsi="Arial" w:cs="Arial"/>
                <w:sz w:val="18"/>
                <w:szCs w:val="18"/>
              </w:rPr>
              <w:t>244</w:t>
            </w:r>
          </w:p>
          <w:p w:rsidR="00991546" w:rsidRPr="00871EFA" w:rsidRDefault="00991546" w:rsidP="00C67AE8">
            <w:pPr>
              <w:rPr>
                <w:rFonts w:ascii="Arial" w:hAnsi="Arial" w:cs="Arial"/>
                <w:sz w:val="18"/>
                <w:szCs w:val="18"/>
              </w:rPr>
            </w:pPr>
            <w:r w:rsidRPr="00871EFA">
              <w:rPr>
                <w:rFonts w:ascii="Arial" w:hAnsi="Arial" w:cs="Arial"/>
                <w:sz w:val="18"/>
                <w:szCs w:val="18"/>
              </w:rPr>
              <w:t>851</w:t>
            </w:r>
          </w:p>
          <w:p w:rsidR="00991546" w:rsidRDefault="00991546" w:rsidP="00C67AE8">
            <w:pPr>
              <w:rPr>
                <w:rFonts w:ascii="Arial" w:hAnsi="Arial" w:cs="Arial"/>
                <w:sz w:val="18"/>
                <w:szCs w:val="18"/>
              </w:rPr>
            </w:pPr>
            <w:r w:rsidRPr="00871EFA">
              <w:rPr>
                <w:rFonts w:ascii="Arial" w:hAnsi="Arial" w:cs="Arial"/>
                <w:sz w:val="18"/>
                <w:szCs w:val="18"/>
              </w:rPr>
              <w:t>852</w:t>
            </w:r>
          </w:p>
          <w:p w:rsidR="00991546" w:rsidRPr="00871EFA" w:rsidRDefault="00991546" w:rsidP="00C67AE8">
            <w:pPr>
              <w:rPr>
                <w:rFonts w:ascii="Arial" w:hAnsi="Arial" w:cs="Arial"/>
                <w:sz w:val="18"/>
                <w:szCs w:val="18"/>
              </w:rPr>
            </w:pPr>
            <w:r>
              <w:rPr>
                <w:rFonts w:ascii="Arial" w:hAnsi="Arial" w:cs="Arial"/>
                <w:sz w:val="18"/>
                <w:szCs w:val="18"/>
              </w:rPr>
              <w:t>853</w:t>
            </w:r>
          </w:p>
        </w:tc>
        <w:tc>
          <w:tcPr>
            <w:tcW w:w="1418" w:type="dxa"/>
            <w:shd w:val="clear" w:color="000000" w:fill="FFFFFF"/>
            <w:noWrap/>
          </w:tcPr>
          <w:p w:rsidR="00991546" w:rsidRPr="00250ACF" w:rsidRDefault="00991546" w:rsidP="00C67AE8">
            <w:pPr>
              <w:rPr>
                <w:rFonts w:ascii="Arial" w:hAnsi="Arial" w:cs="Arial"/>
                <w:sz w:val="18"/>
                <w:szCs w:val="18"/>
              </w:rPr>
            </w:pPr>
          </w:p>
          <w:p w:rsidR="00991546" w:rsidRDefault="00991546" w:rsidP="00C67AE8">
            <w:pPr>
              <w:rPr>
                <w:rFonts w:ascii="Arial" w:hAnsi="Arial" w:cs="Arial"/>
                <w:sz w:val="18"/>
                <w:szCs w:val="18"/>
              </w:rPr>
            </w:pPr>
            <w:r w:rsidRPr="00250ACF">
              <w:rPr>
                <w:rFonts w:ascii="Arial" w:hAnsi="Arial" w:cs="Arial"/>
                <w:sz w:val="18"/>
                <w:szCs w:val="18"/>
              </w:rPr>
              <w:t>7213,90000</w:t>
            </w:r>
          </w:p>
          <w:p w:rsidR="00991546" w:rsidRDefault="00991546" w:rsidP="00C67AE8">
            <w:pPr>
              <w:rPr>
                <w:rFonts w:ascii="Arial" w:hAnsi="Arial" w:cs="Arial"/>
                <w:sz w:val="18"/>
                <w:szCs w:val="18"/>
              </w:rPr>
            </w:pPr>
            <w:r>
              <w:rPr>
                <w:rFonts w:ascii="Arial" w:hAnsi="Arial" w:cs="Arial"/>
                <w:sz w:val="18"/>
                <w:szCs w:val="18"/>
              </w:rPr>
              <w:t>60,65000</w:t>
            </w:r>
          </w:p>
          <w:p w:rsidR="00991546" w:rsidRPr="00250ACF" w:rsidRDefault="00991546" w:rsidP="00C67AE8">
            <w:pPr>
              <w:rPr>
                <w:rFonts w:ascii="Arial" w:hAnsi="Arial" w:cs="Arial"/>
                <w:sz w:val="18"/>
                <w:szCs w:val="18"/>
              </w:rPr>
            </w:pPr>
            <w:r w:rsidRPr="00250ACF">
              <w:rPr>
                <w:rFonts w:ascii="Arial" w:hAnsi="Arial" w:cs="Arial"/>
                <w:sz w:val="18"/>
                <w:szCs w:val="18"/>
              </w:rPr>
              <w:t>2178,60000</w:t>
            </w:r>
          </w:p>
          <w:p w:rsidR="00991546" w:rsidRDefault="00991546" w:rsidP="00C67AE8">
            <w:pPr>
              <w:rPr>
                <w:rFonts w:ascii="Arial" w:hAnsi="Arial" w:cs="Arial"/>
                <w:sz w:val="18"/>
                <w:szCs w:val="18"/>
              </w:rPr>
            </w:pPr>
            <w:r>
              <w:rPr>
                <w:rFonts w:ascii="Arial" w:hAnsi="Arial" w:cs="Arial"/>
                <w:sz w:val="18"/>
                <w:szCs w:val="18"/>
              </w:rPr>
              <w:t>1258,94900</w:t>
            </w:r>
          </w:p>
          <w:p w:rsidR="00991546" w:rsidRPr="00250ACF" w:rsidRDefault="00991546" w:rsidP="00C67AE8">
            <w:pPr>
              <w:rPr>
                <w:rFonts w:ascii="Arial" w:hAnsi="Arial" w:cs="Arial"/>
                <w:sz w:val="18"/>
                <w:szCs w:val="18"/>
              </w:rPr>
            </w:pPr>
            <w:r>
              <w:rPr>
                <w:rFonts w:ascii="Arial" w:hAnsi="Arial" w:cs="Arial"/>
                <w:sz w:val="18"/>
                <w:szCs w:val="18"/>
              </w:rPr>
              <w:t>34,101</w:t>
            </w:r>
            <w:r w:rsidRPr="00250ACF">
              <w:rPr>
                <w:rFonts w:ascii="Arial" w:hAnsi="Arial" w:cs="Arial"/>
                <w:sz w:val="18"/>
                <w:szCs w:val="18"/>
              </w:rPr>
              <w:t>00</w:t>
            </w:r>
          </w:p>
          <w:p w:rsidR="00991546" w:rsidRPr="00250ACF" w:rsidRDefault="00991546" w:rsidP="00C67AE8">
            <w:pPr>
              <w:rPr>
                <w:rFonts w:ascii="Arial" w:hAnsi="Arial" w:cs="Arial"/>
                <w:sz w:val="18"/>
                <w:szCs w:val="18"/>
              </w:rPr>
            </w:pPr>
            <w:r>
              <w:rPr>
                <w:rFonts w:ascii="Arial" w:hAnsi="Arial" w:cs="Arial"/>
                <w:sz w:val="18"/>
                <w:szCs w:val="18"/>
              </w:rPr>
              <w:t>3,20000</w:t>
            </w:r>
          </w:p>
          <w:p w:rsidR="00991546" w:rsidRPr="00250ACF" w:rsidRDefault="00991546" w:rsidP="00C67AE8">
            <w:pPr>
              <w:rPr>
                <w:rFonts w:ascii="Arial" w:hAnsi="Arial" w:cs="Arial"/>
                <w:sz w:val="18"/>
                <w:szCs w:val="18"/>
              </w:rPr>
            </w:pPr>
            <w:r>
              <w:rPr>
                <w:rFonts w:ascii="Arial" w:hAnsi="Arial" w:cs="Arial"/>
                <w:sz w:val="18"/>
                <w:szCs w:val="18"/>
              </w:rPr>
              <w:t>3,80000</w:t>
            </w:r>
          </w:p>
        </w:tc>
        <w:tc>
          <w:tcPr>
            <w:tcW w:w="1275" w:type="dxa"/>
            <w:shd w:val="clear" w:color="000000" w:fill="FFFFFF"/>
            <w:noWrap/>
          </w:tcPr>
          <w:p w:rsidR="00991546" w:rsidRPr="00250ACF" w:rsidRDefault="00991546" w:rsidP="00C67AE8">
            <w:pPr>
              <w:rPr>
                <w:rFonts w:ascii="Arial" w:hAnsi="Arial" w:cs="Arial"/>
                <w:sz w:val="18"/>
                <w:szCs w:val="18"/>
              </w:rPr>
            </w:pPr>
          </w:p>
          <w:p w:rsidR="00991546" w:rsidRPr="00250ACF" w:rsidRDefault="00991546" w:rsidP="006A2C62">
            <w:pPr>
              <w:rPr>
                <w:rFonts w:ascii="Arial" w:hAnsi="Arial" w:cs="Arial"/>
                <w:sz w:val="18"/>
                <w:szCs w:val="18"/>
              </w:rPr>
            </w:pPr>
            <w:r w:rsidRPr="00250ACF">
              <w:rPr>
                <w:rFonts w:ascii="Arial" w:hAnsi="Arial" w:cs="Arial"/>
                <w:sz w:val="18"/>
                <w:szCs w:val="18"/>
              </w:rPr>
              <w:t>7213,90000</w:t>
            </w:r>
          </w:p>
          <w:p w:rsidR="00991546" w:rsidRPr="00250ACF" w:rsidRDefault="00991546" w:rsidP="006A2C62">
            <w:pPr>
              <w:rPr>
                <w:rFonts w:ascii="Arial" w:hAnsi="Arial" w:cs="Arial"/>
                <w:sz w:val="18"/>
                <w:szCs w:val="18"/>
              </w:rPr>
            </w:pPr>
            <w:r>
              <w:rPr>
                <w:rFonts w:ascii="Arial" w:hAnsi="Arial" w:cs="Arial"/>
                <w:sz w:val="18"/>
                <w:szCs w:val="18"/>
              </w:rPr>
              <w:t>60,65000</w:t>
            </w:r>
          </w:p>
          <w:p w:rsidR="00991546" w:rsidRPr="00250ACF" w:rsidRDefault="00991546" w:rsidP="006A2C62">
            <w:pPr>
              <w:rPr>
                <w:rFonts w:ascii="Arial" w:hAnsi="Arial" w:cs="Arial"/>
                <w:sz w:val="18"/>
                <w:szCs w:val="18"/>
              </w:rPr>
            </w:pPr>
            <w:r w:rsidRPr="00250ACF">
              <w:rPr>
                <w:rFonts w:ascii="Arial" w:hAnsi="Arial" w:cs="Arial"/>
                <w:sz w:val="18"/>
                <w:szCs w:val="18"/>
              </w:rPr>
              <w:t>2178,60000</w:t>
            </w:r>
          </w:p>
          <w:p w:rsidR="00991546" w:rsidRDefault="00991546" w:rsidP="006A2C62">
            <w:pPr>
              <w:rPr>
                <w:rFonts w:ascii="Arial" w:hAnsi="Arial" w:cs="Arial"/>
                <w:sz w:val="18"/>
                <w:szCs w:val="18"/>
              </w:rPr>
            </w:pPr>
            <w:r>
              <w:rPr>
                <w:rFonts w:ascii="Arial" w:hAnsi="Arial" w:cs="Arial"/>
                <w:sz w:val="18"/>
                <w:szCs w:val="18"/>
              </w:rPr>
              <w:t>1258,94900</w:t>
            </w:r>
          </w:p>
          <w:p w:rsidR="00991546" w:rsidRPr="00250ACF" w:rsidRDefault="00991546" w:rsidP="006A2C62">
            <w:pPr>
              <w:rPr>
                <w:rFonts w:ascii="Arial" w:hAnsi="Arial" w:cs="Arial"/>
                <w:sz w:val="18"/>
                <w:szCs w:val="18"/>
              </w:rPr>
            </w:pPr>
            <w:r>
              <w:rPr>
                <w:rFonts w:ascii="Arial" w:hAnsi="Arial" w:cs="Arial"/>
                <w:sz w:val="18"/>
                <w:szCs w:val="18"/>
              </w:rPr>
              <w:t>34,101</w:t>
            </w:r>
            <w:r w:rsidRPr="00250ACF">
              <w:rPr>
                <w:rFonts w:ascii="Arial" w:hAnsi="Arial" w:cs="Arial"/>
                <w:sz w:val="18"/>
                <w:szCs w:val="18"/>
              </w:rPr>
              <w:t>00</w:t>
            </w:r>
          </w:p>
          <w:p w:rsidR="00991546" w:rsidRPr="00250ACF" w:rsidRDefault="00991546" w:rsidP="006A2C62">
            <w:pPr>
              <w:rPr>
                <w:rFonts w:ascii="Arial" w:hAnsi="Arial" w:cs="Arial"/>
                <w:sz w:val="18"/>
                <w:szCs w:val="18"/>
              </w:rPr>
            </w:pPr>
            <w:r>
              <w:rPr>
                <w:rFonts w:ascii="Arial" w:hAnsi="Arial" w:cs="Arial"/>
                <w:sz w:val="18"/>
                <w:szCs w:val="18"/>
              </w:rPr>
              <w:t>3,20000</w:t>
            </w:r>
          </w:p>
          <w:p w:rsidR="00991546" w:rsidRPr="00250ACF" w:rsidRDefault="00991546" w:rsidP="006A2C62">
            <w:pPr>
              <w:rPr>
                <w:rFonts w:ascii="Arial" w:hAnsi="Arial" w:cs="Arial"/>
                <w:sz w:val="18"/>
                <w:szCs w:val="18"/>
              </w:rPr>
            </w:pPr>
            <w:r>
              <w:rPr>
                <w:rFonts w:ascii="Arial" w:hAnsi="Arial" w:cs="Arial"/>
                <w:sz w:val="18"/>
                <w:szCs w:val="18"/>
              </w:rPr>
              <w:t>3,80000</w:t>
            </w:r>
          </w:p>
        </w:tc>
        <w:tc>
          <w:tcPr>
            <w:tcW w:w="1545" w:type="dxa"/>
            <w:shd w:val="clear" w:color="000000" w:fill="FFFFFF"/>
          </w:tcPr>
          <w:p w:rsidR="00991546" w:rsidRDefault="00991546" w:rsidP="00C67AE8">
            <w:pPr>
              <w:jc w:val="center"/>
              <w:rPr>
                <w:rFonts w:ascii="Arial" w:hAnsi="Arial" w:cs="Arial"/>
                <w:sz w:val="18"/>
                <w:szCs w:val="18"/>
              </w:rPr>
            </w:pPr>
          </w:p>
          <w:p w:rsidR="00991546" w:rsidRDefault="00991546" w:rsidP="006A2C62">
            <w:pPr>
              <w:rPr>
                <w:rFonts w:ascii="Arial" w:hAnsi="Arial" w:cs="Arial"/>
                <w:sz w:val="18"/>
                <w:szCs w:val="18"/>
              </w:rPr>
            </w:pPr>
            <w:r>
              <w:rPr>
                <w:rFonts w:ascii="Arial" w:hAnsi="Arial" w:cs="Arial"/>
                <w:sz w:val="18"/>
                <w:szCs w:val="18"/>
              </w:rPr>
              <w:t>7213,90000</w:t>
            </w:r>
          </w:p>
          <w:p w:rsidR="00991546" w:rsidRDefault="00991546" w:rsidP="006A2C62">
            <w:pPr>
              <w:rPr>
                <w:rFonts w:ascii="Arial" w:hAnsi="Arial" w:cs="Arial"/>
                <w:sz w:val="18"/>
                <w:szCs w:val="18"/>
              </w:rPr>
            </w:pPr>
            <w:r>
              <w:rPr>
                <w:rFonts w:ascii="Arial" w:hAnsi="Arial" w:cs="Arial"/>
                <w:sz w:val="18"/>
                <w:szCs w:val="18"/>
              </w:rPr>
              <w:t>60,65000</w:t>
            </w:r>
          </w:p>
          <w:p w:rsidR="00991546" w:rsidRDefault="00991546" w:rsidP="006A2C62">
            <w:pPr>
              <w:rPr>
                <w:rFonts w:ascii="Arial" w:hAnsi="Arial" w:cs="Arial"/>
                <w:sz w:val="18"/>
                <w:szCs w:val="18"/>
              </w:rPr>
            </w:pPr>
            <w:r>
              <w:rPr>
                <w:rFonts w:ascii="Arial" w:hAnsi="Arial" w:cs="Arial"/>
                <w:sz w:val="18"/>
                <w:szCs w:val="18"/>
              </w:rPr>
              <w:t>2178,60000</w:t>
            </w:r>
          </w:p>
          <w:p w:rsidR="00991546" w:rsidRDefault="00991546" w:rsidP="006A2C62">
            <w:pPr>
              <w:rPr>
                <w:rFonts w:ascii="Arial" w:hAnsi="Arial" w:cs="Arial"/>
                <w:sz w:val="18"/>
                <w:szCs w:val="18"/>
              </w:rPr>
            </w:pPr>
            <w:r>
              <w:rPr>
                <w:rFonts w:ascii="Arial" w:hAnsi="Arial" w:cs="Arial"/>
                <w:sz w:val="18"/>
                <w:szCs w:val="18"/>
              </w:rPr>
              <w:t>1258,94900</w:t>
            </w:r>
          </w:p>
          <w:p w:rsidR="00991546" w:rsidRDefault="00991546" w:rsidP="006A2C62">
            <w:pPr>
              <w:rPr>
                <w:rFonts w:ascii="Arial" w:hAnsi="Arial" w:cs="Arial"/>
                <w:sz w:val="18"/>
                <w:szCs w:val="18"/>
              </w:rPr>
            </w:pPr>
            <w:r>
              <w:rPr>
                <w:rFonts w:ascii="Arial" w:hAnsi="Arial" w:cs="Arial"/>
                <w:sz w:val="18"/>
                <w:szCs w:val="18"/>
              </w:rPr>
              <w:t>34,10100</w:t>
            </w:r>
          </w:p>
          <w:p w:rsidR="00991546" w:rsidRDefault="00991546" w:rsidP="006A2C62">
            <w:pPr>
              <w:rPr>
                <w:rFonts w:ascii="Arial" w:hAnsi="Arial" w:cs="Arial"/>
                <w:sz w:val="18"/>
                <w:szCs w:val="18"/>
              </w:rPr>
            </w:pPr>
            <w:r>
              <w:rPr>
                <w:rFonts w:ascii="Arial" w:hAnsi="Arial" w:cs="Arial"/>
                <w:sz w:val="18"/>
                <w:szCs w:val="18"/>
              </w:rPr>
              <w:t>3,20000</w:t>
            </w:r>
          </w:p>
          <w:p w:rsidR="00991546" w:rsidRPr="00250ACF" w:rsidRDefault="00991546" w:rsidP="006A2C62">
            <w:pPr>
              <w:rPr>
                <w:rFonts w:ascii="Arial" w:hAnsi="Arial" w:cs="Arial"/>
                <w:sz w:val="18"/>
                <w:szCs w:val="18"/>
              </w:rPr>
            </w:pPr>
            <w:r>
              <w:rPr>
                <w:rFonts w:ascii="Arial" w:hAnsi="Arial" w:cs="Arial"/>
                <w:sz w:val="18"/>
                <w:szCs w:val="18"/>
              </w:rPr>
              <w:t>3,80000</w:t>
            </w:r>
          </w:p>
        </w:tc>
        <w:tc>
          <w:tcPr>
            <w:tcW w:w="1701" w:type="dxa"/>
            <w:shd w:val="clear" w:color="000000" w:fill="FFFFFF"/>
            <w:noWrap/>
          </w:tcPr>
          <w:p w:rsidR="00991546" w:rsidRPr="00250ACF" w:rsidRDefault="00991546" w:rsidP="00C67AE8">
            <w:pPr>
              <w:jc w:val="center"/>
              <w:rPr>
                <w:rFonts w:ascii="Arial" w:hAnsi="Arial" w:cs="Arial"/>
                <w:sz w:val="18"/>
                <w:szCs w:val="18"/>
              </w:rPr>
            </w:pPr>
          </w:p>
          <w:p w:rsidR="00991546" w:rsidRPr="00250ACF" w:rsidRDefault="00991546" w:rsidP="006A2C62">
            <w:pPr>
              <w:rPr>
                <w:rFonts w:ascii="Arial" w:hAnsi="Arial" w:cs="Arial"/>
                <w:sz w:val="18"/>
                <w:szCs w:val="18"/>
              </w:rPr>
            </w:pPr>
            <w:r>
              <w:rPr>
                <w:rFonts w:ascii="Arial" w:hAnsi="Arial" w:cs="Arial"/>
                <w:sz w:val="18"/>
                <w:szCs w:val="18"/>
              </w:rPr>
              <w:t>21641,70000</w:t>
            </w:r>
          </w:p>
          <w:p w:rsidR="00991546" w:rsidRDefault="00991546" w:rsidP="006A2C62">
            <w:pPr>
              <w:rPr>
                <w:rFonts w:ascii="Arial" w:hAnsi="Arial" w:cs="Arial"/>
                <w:sz w:val="18"/>
                <w:szCs w:val="18"/>
              </w:rPr>
            </w:pPr>
            <w:r>
              <w:rPr>
                <w:rFonts w:ascii="Arial" w:hAnsi="Arial" w:cs="Arial"/>
                <w:sz w:val="18"/>
                <w:szCs w:val="18"/>
              </w:rPr>
              <w:t>181,95000</w:t>
            </w:r>
          </w:p>
          <w:p w:rsidR="00991546" w:rsidRDefault="00991546" w:rsidP="006A2C62">
            <w:pPr>
              <w:rPr>
                <w:rFonts w:ascii="Arial" w:hAnsi="Arial" w:cs="Arial"/>
                <w:sz w:val="18"/>
                <w:szCs w:val="18"/>
              </w:rPr>
            </w:pPr>
            <w:r>
              <w:rPr>
                <w:rFonts w:ascii="Arial" w:hAnsi="Arial" w:cs="Arial"/>
                <w:sz w:val="18"/>
                <w:szCs w:val="18"/>
              </w:rPr>
              <w:t>6535,80000</w:t>
            </w:r>
          </w:p>
          <w:p w:rsidR="00991546" w:rsidRDefault="00991546" w:rsidP="006A2C62">
            <w:pPr>
              <w:rPr>
                <w:rFonts w:ascii="Arial" w:hAnsi="Arial" w:cs="Arial"/>
                <w:sz w:val="18"/>
                <w:szCs w:val="18"/>
              </w:rPr>
            </w:pPr>
            <w:r>
              <w:rPr>
                <w:rFonts w:ascii="Arial" w:hAnsi="Arial" w:cs="Arial"/>
                <w:sz w:val="18"/>
                <w:szCs w:val="18"/>
              </w:rPr>
              <w:t>3776,84700</w:t>
            </w:r>
          </w:p>
          <w:p w:rsidR="00991546" w:rsidRDefault="00991546" w:rsidP="006A2C62">
            <w:pPr>
              <w:rPr>
                <w:rFonts w:ascii="Arial" w:hAnsi="Arial" w:cs="Arial"/>
                <w:sz w:val="18"/>
                <w:szCs w:val="18"/>
              </w:rPr>
            </w:pPr>
            <w:r>
              <w:rPr>
                <w:rFonts w:ascii="Arial" w:hAnsi="Arial" w:cs="Arial"/>
                <w:sz w:val="18"/>
                <w:szCs w:val="18"/>
              </w:rPr>
              <w:t>102,30300</w:t>
            </w:r>
          </w:p>
          <w:p w:rsidR="00991546" w:rsidRDefault="00991546" w:rsidP="006A2C62">
            <w:pPr>
              <w:rPr>
                <w:rFonts w:ascii="Arial" w:hAnsi="Arial" w:cs="Arial"/>
                <w:sz w:val="18"/>
                <w:szCs w:val="18"/>
              </w:rPr>
            </w:pPr>
            <w:r>
              <w:rPr>
                <w:rFonts w:ascii="Arial" w:hAnsi="Arial" w:cs="Arial"/>
                <w:sz w:val="18"/>
                <w:szCs w:val="18"/>
              </w:rPr>
              <w:t>9,60000</w:t>
            </w:r>
          </w:p>
          <w:p w:rsidR="00991546" w:rsidRPr="00250ACF" w:rsidRDefault="00991546" w:rsidP="006A2C62">
            <w:pPr>
              <w:rPr>
                <w:rFonts w:ascii="Arial" w:hAnsi="Arial" w:cs="Arial"/>
                <w:sz w:val="18"/>
                <w:szCs w:val="18"/>
              </w:rPr>
            </w:pPr>
            <w:r>
              <w:rPr>
                <w:rFonts w:ascii="Arial" w:hAnsi="Arial" w:cs="Arial"/>
                <w:sz w:val="18"/>
                <w:szCs w:val="18"/>
              </w:rPr>
              <w:t>11,40000</w:t>
            </w:r>
          </w:p>
        </w:tc>
        <w:tc>
          <w:tcPr>
            <w:tcW w:w="2552" w:type="dxa"/>
            <w:shd w:val="clear" w:color="000000" w:fill="FFFFFF"/>
          </w:tcPr>
          <w:p w:rsidR="00991546" w:rsidRDefault="00991546" w:rsidP="00C67AE8">
            <w:pPr>
              <w:jc w:val="both"/>
              <w:rPr>
                <w:rFonts w:ascii="Arial" w:hAnsi="Arial" w:cs="Arial"/>
                <w:sz w:val="18"/>
                <w:szCs w:val="18"/>
              </w:rPr>
            </w:pPr>
          </w:p>
          <w:p w:rsidR="00991546" w:rsidRPr="00871EFA" w:rsidRDefault="00991546" w:rsidP="006A2C62">
            <w:pPr>
              <w:rPr>
                <w:rFonts w:ascii="Arial" w:hAnsi="Arial" w:cs="Arial"/>
                <w:sz w:val="18"/>
                <w:szCs w:val="18"/>
              </w:rPr>
            </w:pPr>
            <w:r>
              <w:rPr>
                <w:rFonts w:ascii="Arial" w:hAnsi="Arial" w:cs="Arial"/>
                <w:sz w:val="18"/>
                <w:szCs w:val="18"/>
              </w:rPr>
              <w:t>21 муниципальный</w:t>
            </w:r>
          </w:p>
          <w:p w:rsidR="00991546" w:rsidRDefault="00991546" w:rsidP="006A2C62">
            <w:pPr>
              <w:rPr>
                <w:rFonts w:ascii="Arial" w:hAnsi="Arial" w:cs="Arial"/>
                <w:sz w:val="18"/>
                <w:szCs w:val="18"/>
              </w:rPr>
            </w:pPr>
            <w:r>
              <w:rPr>
                <w:rFonts w:ascii="Arial" w:hAnsi="Arial" w:cs="Arial"/>
                <w:sz w:val="18"/>
                <w:szCs w:val="18"/>
              </w:rPr>
              <w:t xml:space="preserve">    служащий  и     </w:t>
            </w:r>
          </w:p>
          <w:p w:rsidR="00991546" w:rsidRPr="00871EFA" w:rsidRDefault="00991546" w:rsidP="006A2C62">
            <w:pPr>
              <w:rPr>
                <w:rFonts w:ascii="Arial" w:hAnsi="Arial" w:cs="Arial"/>
                <w:sz w:val="18"/>
                <w:szCs w:val="18"/>
              </w:rPr>
            </w:pPr>
            <w:r>
              <w:rPr>
                <w:rFonts w:ascii="Arial" w:hAnsi="Arial" w:cs="Arial"/>
                <w:sz w:val="18"/>
                <w:szCs w:val="18"/>
              </w:rPr>
              <w:t xml:space="preserve">    2  штатных</w:t>
            </w:r>
          </w:p>
          <w:p w:rsidR="00991546" w:rsidRPr="00871EFA" w:rsidRDefault="00991546" w:rsidP="006A2C62">
            <w:pPr>
              <w:rPr>
                <w:rFonts w:ascii="Arial" w:hAnsi="Arial" w:cs="Arial"/>
                <w:sz w:val="18"/>
                <w:szCs w:val="18"/>
              </w:rPr>
            </w:pPr>
            <w:r>
              <w:rPr>
                <w:rFonts w:ascii="Arial" w:hAnsi="Arial" w:cs="Arial"/>
                <w:sz w:val="18"/>
                <w:szCs w:val="18"/>
              </w:rPr>
              <w:t xml:space="preserve">     </w:t>
            </w:r>
            <w:r w:rsidR="006A2C62">
              <w:rPr>
                <w:rFonts w:ascii="Arial" w:hAnsi="Arial" w:cs="Arial"/>
                <w:sz w:val="18"/>
                <w:szCs w:val="18"/>
              </w:rPr>
              <w:t>е</w:t>
            </w:r>
            <w:r w:rsidRPr="00871EFA">
              <w:rPr>
                <w:rFonts w:ascii="Arial" w:hAnsi="Arial" w:cs="Arial"/>
                <w:sz w:val="18"/>
                <w:szCs w:val="18"/>
              </w:rPr>
              <w:t>диницы</w:t>
            </w:r>
            <w:r w:rsidR="006A2C62">
              <w:rPr>
                <w:rFonts w:ascii="Arial" w:hAnsi="Arial" w:cs="Arial"/>
                <w:sz w:val="18"/>
                <w:szCs w:val="18"/>
              </w:rPr>
              <w:t xml:space="preserve"> обслуживающего персонала</w:t>
            </w:r>
          </w:p>
          <w:p w:rsidR="00991546" w:rsidRPr="00871EFA" w:rsidRDefault="00991546" w:rsidP="00C67AE8">
            <w:pPr>
              <w:jc w:val="both"/>
              <w:rPr>
                <w:rFonts w:ascii="Arial" w:hAnsi="Arial" w:cs="Arial"/>
                <w:sz w:val="18"/>
                <w:szCs w:val="18"/>
              </w:rPr>
            </w:pPr>
            <w:r>
              <w:rPr>
                <w:rFonts w:ascii="Arial" w:hAnsi="Arial" w:cs="Arial"/>
                <w:sz w:val="18"/>
                <w:szCs w:val="18"/>
              </w:rPr>
              <w:t xml:space="preserve">    </w:t>
            </w:r>
          </w:p>
        </w:tc>
      </w:tr>
      <w:tr w:rsidR="00991546" w:rsidRPr="00871EFA" w:rsidTr="00C67AE8">
        <w:trPr>
          <w:trHeight w:val="347"/>
        </w:trPr>
        <w:tc>
          <w:tcPr>
            <w:tcW w:w="3276" w:type="dxa"/>
            <w:shd w:val="clear" w:color="000000" w:fill="FFFFFF"/>
          </w:tcPr>
          <w:p w:rsidR="00991546" w:rsidRPr="00871EFA" w:rsidRDefault="00991546" w:rsidP="00C67AE8">
            <w:pPr>
              <w:rPr>
                <w:rFonts w:ascii="Arial" w:hAnsi="Arial" w:cs="Arial"/>
                <w:sz w:val="18"/>
                <w:szCs w:val="18"/>
              </w:rPr>
            </w:pPr>
            <w:r w:rsidRPr="00871EFA">
              <w:rPr>
                <w:rFonts w:ascii="Arial" w:hAnsi="Arial" w:cs="Arial"/>
                <w:sz w:val="18"/>
                <w:szCs w:val="18"/>
              </w:rPr>
              <w:t>в том числе:</w:t>
            </w:r>
          </w:p>
          <w:p w:rsidR="00991546" w:rsidRPr="00871EFA" w:rsidRDefault="00991546" w:rsidP="00C67AE8">
            <w:pPr>
              <w:pStyle w:val="ConsPlusCell"/>
              <w:jc w:val="both"/>
              <w:rPr>
                <w:sz w:val="18"/>
                <w:szCs w:val="18"/>
              </w:rPr>
            </w:pPr>
            <w:r w:rsidRPr="00871EFA">
              <w:rPr>
                <w:sz w:val="18"/>
                <w:szCs w:val="18"/>
              </w:rPr>
              <w:t>краевой бюджет</w:t>
            </w:r>
          </w:p>
        </w:tc>
        <w:tc>
          <w:tcPr>
            <w:tcW w:w="567" w:type="dxa"/>
            <w:shd w:val="clear" w:color="000000" w:fill="FFFFFF"/>
            <w:noWrap/>
          </w:tcPr>
          <w:p w:rsidR="00991546" w:rsidRPr="00871EFA" w:rsidRDefault="00991546" w:rsidP="00C67AE8">
            <w:pPr>
              <w:rPr>
                <w:rFonts w:ascii="Arial" w:hAnsi="Arial" w:cs="Arial"/>
                <w:sz w:val="18"/>
                <w:szCs w:val="18"/>
              </w:rPr>
            </w:pPr>
            <w:r w:rsidRPr="00871EFA">
              <w:rPr>
                <w:rFonts w:ascii="Arial" w:hAnsi="Arial" w:cs="Arial"/>
                <w:sz w:val="18"/>
                <w:szCs w:val="18"/>
              </w:rPr>
              <w:t> </w:t>
            </w:r>
          </w:p>
        </w:tc>
        <w:tc>
          <w:tcPr>
            <w:tcW w:w="708" w:type="dxa"/>
            <w:shd w:val="clear" w:color="000000" w:fill="FFFFFF"/>
            <w:noWrap/>
          </w:tcPr>
          <w:p w:rsidR="00991546" w:rsidRPr="00871EFA" w:rsidRDefault="00991546" w:rsidP="00C67AE8">
            <w:pPr>
              <w:rPr>
                <w:rFonts w:ascii="Arial" w:hAnsi="Arial" w:cs="Arial"/>
                <w:sz w:val="18"/>
                <w:szCs w:val="18"/>
              </w:rPr>
            </w:pPr>
            <w:r w:rsidRPr="00871EFA">
              <w:rPr>
                <w:rFonts w:ascii="Arial" w:hAnsi="Arial" w:cs="Arial"/>
                <w:sz w:val="18"/>
                <w:szCs w:val="18"/>
              </w:rPr>
              <w:t> </w:t>
            </w:r>
          </w:p>
        </w:tc>
        <w:tc>
          <w:tcPr>
            <w:tcW w:w="1276" w:type="dxa"/>
            <w:shd w:val="clear" w:color="000000" w:fill="FFFFFF"/>
            <w:noWrap/>
          </w:tcPr>
          <w:p w:rsidR="00991546" w:rsidRPr="00871EFA" w:rsidRDefault="00991546" w:rsidP="00C67AE8">
            <w:pPr>
              <w:rPr>
                <w:rFonts w:ascii="Arial" w:hAnsi="Arial" w:cs="Arial"/>
                <w:sz w:val="18"/>
                <w:szCs w:val="18"/>
              </w:rPr>
            </w:pPr>
            <w:r w:rsidRPr="00871EFA">
              <w:rPr>
                <w:rFonts w:ascii="Arial" w:hAnsi="Arial" w:cs="Arial"/>
                <w:sz w:val="18"/>
                <w:szCs w:val="18"/>
              </w:rPr>
              <w:t> </w:t>
            </w:r>
          </w:p>
        </w:tc>
        <w:tc>
          <w:tcPr>
            <w:tcW w:w="567" w:type="dxa"/>
            <w:shd w:val="clear" w:color="000000" w:fill="FFFFFF"/>
            <w:noWrap/>
          </w:tcPr>
          <w:p w:rsidR="00991546" w:rsidRPr="00871EFA" w:rsidRDefault="00991546" w:rsidP="00C67AE8">
            <w:pPr>
              <w:rPr>
                <w:rFonts w:ascii="Arial" w:hAnsi="Arial" w:cs="Arial"/>
                <w:sz w:val="18"/>
                <w:szCs w:val="18"/>
              </w:rPr>
            </w:pPr>
            <w:r w:rsidRPr="00871EFA">
              <w:rPr>
                <w:rFonts w:ascii="Arial" w:hAnsi="Arial" w:cs="Arial"/>
                <w:sz w:val="18"/>
                <w:szCs w:val="18"/>
              </w:rPr>
              <w:t> </w:t>
            </w:r>
          </w:p>
        </w:tc>
        <w:tc>
          <w:tcPr>
            <w:tcW w:w="1418" w:type="dxa"/>
            <w:shd w:val="clear" w:color="000000" w:fill="FFFFFF"/>
            <w:noWrap/>
          </w:tcPr>
          <w:p w:rsidR="00991546" w:rsidRPr="00871EFA" w:rsidRDefault="00991546" w:rsidP="00C67AE8">
            <w:pPr>
              <w:jc w:val="center"/>
              <w:rPr>
                <w:rFonts w:ascii="Arial" w:hAnsi="Arial" w:cs="Arial"/>
                <w:sz w:val="18"/>
                <w:szCs w:val="18"/>
              </w:rPr>
            </w:pPr>
            <w:r>
              <w:rPr>
                <w:rFonts w:ascii="Arial" w:hAnsi="Arial" w:cs="Arial"/>
                <w:sz w:val="18"/>
                <w:szCs w:val="18"/>
              </w:rPr>
              <w:t>10753,20000</w:t>
            </w:r>
          </w:p>
          <w:p w:rsidR="00991546" w:rsidRPr="00871EFA" w:rsidRDefault="00991546" w:rsidP="00C67AE8">
            <w:pPr>
              <w:jc w:val="center"/>
              <w:rPr>
                <w:rFonts w:ascii="Arial" w:hAnsi="Arial" w:cs="Arial"/>
                <w:sz w:val="18"/>
                <w:szCs w:val="18"/>
              </w:rPr>
            </w:pPr>
          </w:p>
        </w:tc>
        <w:tc>
          <w:tcPr>
            <w:tcW w:w="1275" w:type="dxa"/>
            <w:shd w:val="clear" w:color="000000" w:fill="FFFFFF"/>
            <w:noWrap/>
          </w:tcPr>
          <w:p w:rsidR="00991546" w:rsidRPr="00871EFA" w:rsidRDefault="00991546" w:rsidP="00C67AE8">
            <w:pPr>
              <w:jc w:val="center"/>
              <w:rPr>
                <w:rFonts w:ascii="Arial" w:hAnsi="Arial" w:cs="Arial"/>
                <w:sz w:val="18"/>
                <w:szCs w:val="18"/>
              </w:rPr>
            </w:pPr>
            <w:r>
              <w:rPr>
                <w:rFonts w:ascii="Arial" w:hAnsi="Arial" w:cs="Arial"/>
                <w:sz w:val="18"/>
                <w:szCs w:val="18"/>
              </w:rPr>
              <w:t>10753,20000</w:t>
            </w:r>
          </w:p>
          <w:p w:rsidR="00991546" w:rsidRPr="00871EFA" w:rsidRDefault="00991546" w:rsidP="00C67AE8">
            <w:pPr>
              <w:jc w:val="center"/>
              <w:rPr>
                <w:rFonts w:ascii="Arial" w:hAnsi="Arial" w:cs="Arial"/>
                <w:sz w:val="18"/>
                <w:szCs w:val="18"/>
              </w:rPr>
            </w:pPr>
          </w:p>
        </w:tc>
        <w:tc>
          <w:tcPr>
            <w:tcW w:w="1545" w:type="dxa"/>
            <w:shd w:val="clear" w:color="000000" w:fill="FFFFFF"/>
          </w:tcPr>
          <w:p w:rsidR="00991546" w:rsidRPr="00871EFA" w:rsidRDefault="00991546" w:rsidP="00C67AE8">
            <w:pPr>
              <w:rPr>
                <w:rFonts w:ascii="Arial" w:hAnsi="Arial" w:cs="Arial"/>
                <w:sz w:val="18"/>
                <w:szCs w:val="18"/>
              </w:rPr>
            </w:pPr>
            <w:r>
              <w:rPr>
                <w:rFonts w:ascii="Arial" w:hAnsi="Arial" w:cs="Arial"/>
                <w:sz w:val="18"/>
                <w:szCs w:val="18"/>
              </w:rPr>
              <w:t>10753,20000</w:t>
            </w:r>
          </w:p>
        </w:tc>
        <w:tc>
          <w:tcPr>
            <w:tcW w:w="1701" w:type="dxa"/>
            <w:shd w:val="clear" w:color="000000" w:fill="FFFFFF"/>
            <w:noWrap/>
          </w:tcPr>
          <w:p w:rsidR="00991546" w:rsidRPr="00871EFA" w:rsidRDefault="00991546" w:rsidP="00C67AE8">
            <w:pPr>
              <w:rPr>
                <w:rFonts w:ascii="Arial" w:hAnsi="Arial" w:cs="Arial"/>
                <w:sz w:val="18"/>
                <w:szCs w:val="18"/>
              </w:rPr>
            </w:pPr>
            <w:r>
              <w:rPr>
                <w:rFonts w:ascii="Arial" w:hAnsi="Arial" w:cs="Arial"/>
                <w:sz w:val="18"/>
                <w:szCs w:val="18"/>
              </w:rPr>
              <w:t>32259,60000</w:t>
            </w:r>
          </w:p>
        </w:tc>
        <w:tc>
          <w:tcPr>
            <w:tcW w:w="2552" w:type="dxa"/>
            <w:shd w:val="clear" w:color="000000" w:fill="FFFFFF"/>
          </w:tcPr>
          <w:p w:rsidR="00991546" w:rsidRPr="00871EFA" w:rsidRDefault="00991546" w:rsidP="00C67AE8">
            <w:pPr>
              <w:jc w:val="center"/>
              <w:rPr>
                <w:rFonts w:ascii="Arial" w:hAnsi="Arial" w:cs="Arial"/>
                <w:sz w:val="18"/>
                <w:szCs w:val="18"/>
                <w:highlight w:val="yellow"/>
              </w:rPr>
            </w:pPr>
          </w:p>
        </w:tc>
      </w:tr>
      <w:tr w:rsidR="00991546" w:rsidRPr="00871EFA" w:rsidTr="00C67AE8">
        <w:trPr>
          <w:trHeight w:val="280"/>
        </w:trPr>
        <w:tc>
          <w:tcPr>
            <w:tcW w:w="3276" w:type="dxa"/>
            <w:shd w:val="clear" w:color="000000" w:fill="FFFFFF"/>
          </w:tcPr>
          <w:p w:rsidR="00991546" w:rsidRPr="00871EFA" w:rsidRDefault="00991546" w:rsidP="00C67AE8">
            <w:pPr>
              <w:rPr>
                <w:rFonts w:ascii="Arial" w:hAnsi="Arial" w:cs="Arial"/>
                <w:sz w:val="18"/>
                <w:szCs w:val="18"/>
              </w:rPr>
            </w:pPr>
            <w:r w:rsidRPr="00871EFA">
              <w:rPr>
                <w:rFonts w:ascii="Arial" w:hAnsi="Arial" w:cs="Arial"/>
                <w:sz w:val="18"/>
                <w:szCs w:val="18"/>
              </w:rPr>
              <w:t>Управление социальной защиты населения администрации Шушенского района  ГРБС</w:t>
            </w:r>
          </w:p>
        </w:tc>
        <w:tc>
          <w:tcPr>
            <w:tcW w:w="567" w:type="dxa"/>
            <w:shd w:val="clear" w:color="000000" w:fill="FFFFFF"/>
            <w:noWrap/>
          </w:tcPr>
          <w:p w:rsidR="00991546" w:rsidRPr="00871EFA" w:rsidRDefault="00991546" w:rsidP="00C67AE8">
            <w:pPr>
              <w:rPr>
                <w:rFonts w:ascii="Arial" w:hAnsi="Arial" w:cs="Arial"/>
                <w:sz w:val="18"/>
                <w:szCs w:val="18"/>
              </w:rPr>
            </w:pPr>
            <w:r w:rsidRPr="00871EFA">
              <w:rPr>
                <w:rFonts w:ascii="Arial" w:hAnsi="Arial" w:cs="Arial"/>
                <w:sz w:val="18"/>
                <w:szCs w:val="18"/>
              </w:rPr>
              <w:t> </w:t>
            </w:r>
          </w:p>
        </w:tc>
        <w:tc>
          <w:tcPr>
            <w:tcW w:w="708" w:type="dxa"/>
            <w:shd w:val="clear" w:color="000000" w:fill="FFFFFF"/>
            <w:noWrap/>
          </w:tcPr>
          <w:p w:rsidR="00991546" w:rsidRPr="00871EFA" w:rsidRDefault="00991546" w:rsidP="00C67AE8">
            <w:pPr>
              <w:rPr>
                <w:rFonts w:ascii="Arial" w:hAnsi="Arial" w:cs="Arial"/>
                <w:sz w:val="18"/>
                <w:szCs w:val="18"/>
              </w:rPr>
            </w:pPr>
            <w:r w:rsidRPr="00871EFA">
              <w:rPr>
                <w:rFonts w:ascii="Arial" w:hAnsi="Arial" w:cs="Arial"/>
                <w:sz w:val="18"/>
                <w:szCs w:val="18"/>
              </w:rPr>
              <w:t> </w:t>
            </w:r>
          </w:p>
        </w:tc>
        <w:tc>
          <w:tcPr>
            <w:tcW w:w="1276" w:type="dxa"/>
            <w:shd w:val="clear" w:color="000000" w:fill="FFFFFF"/>
            <w:noWrap/>
          </w:tcPr>
          <w:p w:rsidR="00991546" w:rsidRPr="00871EFA" w:rsidRDefault="00991546" w:rsidP="00C67AE8">
            <w:pPr>
              <w:rPr>
                <w:rFonts w:ascii="Arial" w:hAnsi="Arial" w:cs="Arial"/>
                <w:sz w:val="18"/>
                <w:szCs w:val="18"/>
              </w:rPr>
            </w:pPr>
            <w:r w:rsidRPr="00871EFA">
              <w:rPr>
                <w:rFonts w:ascii="Arial" w:hAnsi="Arial" w:cs="Arial"/>
                <w:sz w:val="18"/>
                <w:szCs w:val="18"/>
              </w:rPr>
              <w:t> </w:t>
            </w:r>
          </w:p>
        </w:tc>
        <w:tc>
          <w:tcPr>
            <w:tcW w:w="567" w:type="dxa"/>
            <w:shd w:val="clear" w:color="000000" w:fill="FFFFFF"/>
            <w:noWrap/>
          </w:tcPr>
          <w:p w:rsidR="00991546" w:rsidRPr="00871EFA" w:rsidRDefault="00991546" w:rsidP="00C67AE8">
            <w:pPr>
              <w:rPr>
                <w:rFonts w:ascii="Arial" w:hAnsi="Arial" w:cs="Arial"/>
                <w:sz w:val="18"/>
                <w:szCs w:val="18"/>
              </w:rPr>
            </w:pPr>
            <w:r w:rsidRPr="00871EFA">
              <w:rPr>
                <w:rFonts w:ascii="Arial" w:hAnsi="Arial" w:cs="Arial"/>
                <w:sz w:val="18"/>
                <w:szCs w:val="18"/>
              </w:rPr>
              <w:t> </w:t>
            </w:r>
          </w:p>
        </w:tc>
        <w:tc>
          <w:tcPr>
            <w:tcW w:w="1418" w:type="dxa"/>
            <w:shd w:val="clear" w:color="000000" w:fill="FFFFFF"/>
            <w:noWrap/>
          </w:tcPr>
          <w:p w:rsidR="00991546" w:rsidRPr="00871EFA" w:rsidRDefault="00991546" w:rsidP="00C67AE8">
            <w:pPr>
              <w:jc w:val="center"/>
              <w:rPr>
                <w:rFonts w:ascii="Arial" w:hAnsi="Arial" w:cs="Arial"/>
                <w:sz w:val="18"/>
                <w:szCs w:val="18"/>
              </w:rPr>
            </w:pPr>
            <w:r>
              <w:rPr>
                <w:rFonts w:ascii="Arial" w:hAnsi="Arial" w:cs="Arial"/>
                <w:sz w:val="18"/>
                <w:szCs w:val="18"/>
              </w:rPr>
              <w:t>10753,20000</w:t>
            </w:r>
          </w:p>
        </w:tc>
        <w:tc>
          <w:tcPr>
            <w:tcW w:w="1275" w:type="dxa"/>
            <w:shd w:val="clear" w:color="000000" w:fill="FFFFFF"/>
            <w:noWrap/>
          </w:tcPr>
          <w:p w:rsidR="00991546" w:rsidRPr="00871EFA" w:rsidRDefault="00991546" w:rsidP="00C67AE8">
            <w:pPr>
              <w:jc w:val="center"/>
              <w:rPr>
                <w:rFonts w:ascii="Arial" w:hAnsi="Arial" w:cs="Arial"/>
                <w:sz w:val="18"/>
                <w:szCs w:val="18"/>
              </w:rPr>
            </w:pPr>
            <w:r>
              <w:rPr>
                <w:rFonts w:ascii="Arial" w:hAnsi="Arial" w:cs="Arial"/>
                <w:sz w:val="18"/>
                <w:szCs w:val="18"/>
              </w:rPr>
              <w:t>10753,20000</w:t>
            </w:r>
          </w:p>
        </w:tc>
        <w:tc>
          <w:tcPr>
            <w:tcW w:w="1545" w:type="dxa"/>
            <w:shd w:val="clear" w:color="000000" w:fill="FFFFFF"/>
          </w:tcPr>
          <w:p w:rsidR="00991546" w:rsidRPr="00871EFA" w:rsidRDefault="00991546" w:rsidP="00C67AE8">
            <w:pPr>
              <w:rPr>
                <w:rFonts w:ascii="Arial" w:hAnsi="Arial" w:cs="Arial"/>
                <w:sz w:val="18"/>
                <w:szCs w:val="18"/>
              </w:rPr>
            </w:pPr>
            <w:r>
              <w:rPr>
                <w:rFonts w:ascii="Arial" w:hAnsi="Arial" w:cs="Arial"/>
                <w:sz w:val="18"/>
                <w:szCs w:val="18"/>
              </w:rPr>
              <w:t>10753,20000</w:t>
            </w:r>
          </w:p>
        </w:tc>
        <w:tc>
          <w:tcPr>
            <w:tcW w:w="1701" w:type="dxa"/>
            <w:shd w:val="clear" w:color="000000" w:fill="FFFFFF"/>
            <w:noWrap/>
          </w:tcPr>
          <w:p w:rsidR="00991546" w:rsidRPr="00871EFA" w:rsidRDefault="00991546" w:rsidP="00C67AE8">
            <w:pPr>
              <w:rPr>
                <w:rFonts w:ascii="Arial" w:hAnsi="Arial" w:cs="Arial"/>
                <w:sz w:val="18"/>
                <w:szCs w:val="18"/>
              </w:rPr>
            </w:pPr>
            <w:r>
              <w:rPr>
                <w:rFonts w:ascii="Arial" w:hAnsi="Arial" w:cs="Arial"/>
                <w:sz w:val="18"/>
                <w:szCs w:val="18"/>
              </w:rPr>
              <w:t>32259,60000</w:t>
            </w:r>
          </w:p>
        </w:tc>
        <w:tc>
          <w:tcPr>
            <w:tcW w:w="2552" w:type="dxa"/>
            <w:shd w:val="clear" w:color="000000" w:fill="FFFFFF"/>
          </w:tcPr>
          <w:p w:rsidR="00991546" w:rsidRPr="00871EFA" w:rsidRDefault="00991546" w:rsidP="00C67AE8">
            <w:pPr>
              <w:jc w:val="center"/>
              <w:rPr>
                <w:rFonts w:ascii="Arial" w:hAnsi="Arial" w:cs="Arial"/>
                <w:sz w:val="18"/>
                <w:szCs w:val="18"/>
                <w:highlight w:val="yellow"/>
              </w:rPr>
            </w:pPr>
          </w:p>
        </w:tc>
      </w:tr>
    </w:tbl>
    <w:p w:rsidR="00991546" w:rsidRPr="00593158" w:rsidRDefault="00991546" w:rsidP="00991546">
      <w:pPr>
        <w:autoSpaceDE w:val="0"/>
        <w:autoSpaceDN w:val="0"/>
        <w:adjustRightInd w:val="0"/>
        <w:outlineLvl w:val="0"/>
        <w:rPr>
          <w:rFonts w:ascii="Arial" w:hAnsi="Arial" w:cs="Arial"/>
        </w:rPr>
      </w:pPr>
    </w:p>
    <w:p w:rsidR="00991546" w:rsidRPr="00593158" w:rsidRDefault="00991546" w:rsidP="00991546">
      <w:pPr>
        <w:pStyle w:val="ConsPlusCell"/>
        <w:jc w:val="both"/>
        <w:rPr>
          <w:sz w:val="24"/>
          <w:szCs w:val="24"/>
        </w:rPr>
      </w:pPr>
      <w:r>
        <w:rPr>
          <w:sz w:val="24"/>
          <w:szCs w:val="24"/>
        </w:rPr>
        <w:t>Руководитель УСЗН</w:t>
      </w:r>
      <w:r w:rsidRPr="00593158">
        <w:rPr>
          <w:sz w:val="24"/>
          <w:szCs w:val="24"/>
        </w:rPr>
        <w:t xml:space="preserve">                                                         </w:t>
      </w:r>
      <w:r>
        <w:rPr>
          <w:sz w:val="24"/>
          <w:szCs w:val="24"/>
        </w:rPr>
        <w:t xml:space="preserve">            </w:t>
      </w:r>
      <w:r w:rsidRPr="00593158">
        <w:rPr>
          <w:sz w:val="24"/>
          <w:szCs w:val="24"/>
        </w:rPr>
        <w:t xml:space="preserve">                                                                                  </w:t>
      </w:r>
      <w:r>
        <w:rPr>
          <w:sz w:val="24"/>
          <w:szCs w:val="24"/>
        </w:rPr>
        <w:t xml:space="preserve">   Л.А.Нор</w:t>
      </w:r>
    </w:p>
    <w:p w:rsidR="00991546" w:rsidRPr="00593158" w:rsidRDefault="00991546" w:rsidP="00991546">
      <w:pPr>
        <w:pStyle w:val="ConsPlusCell"/>
        <w:jc w:val="both"/>
        <w:rPr>
          <w:sz w:val="24"/>
          <w:szCs w:val="24"/>
        </w:rPr>
      </w:pPr>
      <w:r w:rsidRPr="00593158">
        <w:rPr>
          <w:sz w:val="24"/>
          <w:szCs w:val="24"/>
        </w:rPr>
        <w:tab/>
      </w:r>
      <w:r w:rsidRPr="00593158">
        <w:rPr>
          <w:sz w:val="24"/>
          <w:szCs w:val="24"/>
        </w:rPr>
        <w:tab/>
      </w:r>
      <w:r w:rsidRPr="00593158">
        <w:rPr>
          <w:sz w:val="24"/>
          <w:szCs w:val="24"/>
        </w:rPr>
        <w:tab/>
      </w:r>
      <w:r w:rsidRPr="00593158">
        <w:rPr>
          <w:sz w:val="24"/>
          <w:szCs w:val="24"/>
        </w:rPr>
        <w:tab/>
      </w:r>
      <w:r w:rsidRPr="00593158">
        <w:rPr>
          <w:sz w:val="24"/>
          <w:szCs w:val="24"/>
        </w:rPr>
        <w:tab/>
        <w:t xml:space="preserve">    </w:t>
      </w:r>
      <w:r w:rsidRPr="00593158">
        <w:rPr>
          <w:sz w:val="24"/>
          <w:szCs w:val="24"/>
        </w:rPr>
        <w:tab/>
      </w:r>
      <w:r w:rsidRPr="00593158">
        <w:rPr>
          <w:sz w:val="24"/>
          <w:szCs w:val="24"/>
        </w:rPr>
        <w:tab/>
      </w:r>
      <w:r w:rsidRPr="00593158">
        <w:rPr>
          <w:sz w:val="24"/>
          <w:szCs w:val="24"/>
        </w:rPr>
        <w:tab/>
      </w:r>
      <w:r w:rsidRPr="00593158">
        <w:rPr>
          <w:sz w:val="24"/>
          <w:szCs w:val="24"/>
        </w:rPr>
        <w:tab/>
      </w:r>
      <w:r w:rsidRPr="00593158">
        <w:rPr>
          <w:sz w:val="24"/>
          <w:szCs w:val="24"/>
        </w:rPr>
        <w:tab/>
      </w:r>
    </w:p>
    <w:p w:rsidR="00991546" w:rsidRDefault="00991546" w:rsidP="00357EF2">
      <w:pPr>
        <w:jc w:val="both"/>
        <w:rPr>
          <w:rFonts w:ascii="Arial" w:hAnsi="Arial" w:cs="Arial"/>
        </w:rPr>
        <w:sectPr w:rsidR="00991546" w:rsidSect="00D77DBB">
          <w:headerReference w:type="even" r:id="rId24"/>
          <w:headerReference w:type="default" r:id="rId25"/>
          <w:footerReference w:type="even" r:id="rId26"/>
          <w:footerReference w:type="default" r:id="rId27"/>
          <w:headerReference w:type="first" r:id="rId28"/>
          <w:footerReference w:type="first" r:id="rId29"/>
          <w:pgSz w:w="16838" w:h="11905" w:orient="landscape"/>
          <w:pgMar w:top="426" w:right="992" w:bottom="567" w:left="709" w:header="425" w:footer="720" w:gutter="0"/>
          <w:cols w:space="720"/>
          <w:noEndnote/>
          <w:titlePg/>
          <w:docGrid w:linePitch="299"/>
        </w:sectPr>
      </w:pPr>
      <w:r>
        <w:rPr>
          <w:rFonts w:ascii="Arial" w:hAnsi="Arial" w:cs="Arial"/>
        </w:rPr>
        <w:br w:type="page"/>
      </w:r>
    </w:p>
    <w:p w:rsidR="00991546" w:rsidRPr="00877E59" w:rsidRDefault="00991546" w:rsidP="00991546">
      <w:pPr>
        <w:pStyle w:val="ConsPlusNormal"/>
        <w:tabs>
          <w:tab w:val="left" w:pos="142"/>
        </w:tabs>
        <w:ind w:left="5812" w:firstLine="0"/>
        <w:rPr>
          <w:sz w:val="24"/>
          <w:szCs w:val="24"/>
        </w:rPr>
      </w:pPr>
    </w:p>
    <w:p w:rsidR="00991546" w:rsidRPr="00877E59" w:rsidRDefault="00991546" w:rsidP="00991546">
      <w:pPr>
        <w:pStyle w:val="ConsPlusNormal"/>
        <w:tabs>
          <w:tab w:val="left" w:pos="142"/>
        </w:tabs>
        <w:ind w:left="5812" w:firstLine="0"/>
        <w:rPr>
          <w:sz w:val="24"/>
          <w:szCs w:val="24"/>
        </w:rPr>
      </w:pPr>
      <w:r w:rsidRPr="00877E59">
        <w:rPr>
          <w:sz w:val="24"/>
          <w:szCs w:val="24"/>
        </w:rPr>
        <w:t>Приложение № 1.3</w:t>
      </w:r>
    </w:p>
    <w:p w:rsidR="00991546" w:rsidRPr="00877E59" w:rsidRDefault="00991546" w:rsidP="00991546">
      <w:pPr>
        <w:pStyle w:val="ConsPlusNormal"/>
        <w:ind w:left="5812" w:firstLine="0"/>
        <w:outlineLvl w:val="2"/>
        <w:rPr>
          <w:sz w:val="24"/>
          <w:szCs w:val="24"/>
        </w:rPr>
      </w:pPr>
      <w:r w:rsidRPr="00877E59">
        <w:rPr>
          <w:sz w:val="24"/>
          <w:szCs w:val="24"/>
        </w:rPr>
        <w:t>к муниципальной программе Шушенского района</w:t>
      </w:r>
    </w:p>
    <w:p w:rsidR="00991546" w:rsidRPr="00877E59" w:rsidRDefault="00991546" w:rsidP="00991546">
      <w:pPr>
        <w:autoSpaceDE w:val="0"/>
        <w:autoSpaceDN w:val="0"/>
        <w:adjustRightInd w:val="0"/>
        <w:ind w:left="5812"/>
        <w:outlineLvl w:val="0"/>
        <w:rPr>
          <w:rFonts w:ascii="Arial" w:hAnsi="Arial" w:cs="Arial"/>
        </w:rPr>
      </w:pPr>
      <w:r w:rsidRPr="00877E59">
        <w:rPr>
          <w:rFonts w:ascii="Arial" w:hAnsi="Arial" w:cs="Arial"/>
        </w:rPr>
        <w:t>«Система социальной защиты населения  Шушенского района»</w:t>
      </w:r>
    </w:p>
    <w:p w:rsidR="00991546" w:rsidRPr="00877E59" w:rsidRDefault="00991546" w:rsidP="00991546">
      <w:pPr>
        <w:autoSpaceDE w:val="0"/>
        <w:autoSpaceDN w:val="0"/>
        <w:adjustRightInd w:val="0"/>
        <w:ind w:left="5812"/>
        <w:outlineLvl w:val="0"/>
        <w:rPr>
          <w:rFonts w:ascii="Arial" w:hAnsi="Arial" w:cs="Arial"/>
          <w:bCs/>
        </w:rPr>
      </w:pPr>
    </w:p>
    <w:p w:rsidR="00991546" w:rsidRPr="00877E59" w:rsidRDefault="00991546" w:rsidP="00991546">
      <w:pPr>
        <w:rPr>
          <w:rFonts w:ascii="Arial" w:hAnsi="Arial" w:cs="Arial"/>
        </w:rPr>
      </w:pPr>
      <w:r w:rsidRPr="00877E59">
        <w:rPr>
          <w:rFonts w:ascii="Arial" w:hAnsi="Arial" w:cs="Arial"/>
        </w:rPr>
        <w:t>Подпрограмма 3.  Обеспечение проведения социально значимых мероприятий  для жителей Шушенского района</w:t>
      </w:r>
    </w:p>
    <w:p w:rsidR="00991546" w:rsidRPr="00877E59" w:rsidRDefault="00991546" w:rsidP="00991546">
      <w:pPr>
        <w:autoSpaceDE w:val="0"/>
        <w:autoSpaceDN w:val="0"/>
        <w:adjustRightInd w:val="0"/>
        <w:ind w:left="1080"/>
        <w:jc w:val="center"/>
        <w:rPr>
          <w:rFonts w:ascii="Arial" w:hAnsi="Arial" w:cs="Arial"/>
        </w:rPr>
      </w:pPr>
      <w:r w:rsidRPr="00877E59">
        <w:rPr>
          <w:rFonts w:ascii="Arial" w:hAnsi="Arial" w:cs="Arial"/>
        </w:rPr>
        <w:t>1. Паспорт подпрограммы</w:t>
      </w:r>
    </w:p>
    <w:tbl>
      <w:tblPr>
        <w:tblW w:w="0" w:type="auto"/>
        <w:tblLook w:val="01E0" w:firstRow="1" w:lastRow="1" w:firstColumn="1" w:lastColumn="1" w:noHBand="0" w:noVBand="0"/>
      </w:tblPr>
      <w:tblGrid>
        <w:gridCol w:w="4228"/>
        <w:gridCol w:w="5519"/>
      </w:tblGrid>
      <w:tr w:rsidR="00991546" w:rsidRPr="00877E59" w:rsidTr="00C67AE8">
        <w:trPr>
          <w:trHeight w:val="1218"/>
        </w:trPr>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Наименование подпрограммы</w:t>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rPr>
                <w:rFonts w:ascii="Arial" w:hAnsi="Arial" w:cs="Arial"/>
              </w:rPr>
            </w:pPr>
            <w:r w:rsidRPr="00877E59">
              <w:rPr>
                <w:rFonts w:ascii="Arial" w:hAnsi="Arial" w:cs="Arial"/>
              </w:rPr>
              <w:t>Обеспечение проведения социально значимых  мероприятий  для жителей Шушенского района</w:t>
            </w:r>
          </w:p>
        </w:tc>
      </w:tr>
      <w:tr w:rsidR="00991546" w:rsidRPr="00877E59"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Наименование муниципальной программы, в рамках которой реализуется подпрограмма</w:t>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jc w:val="both"/>
              <w:rPr>
                <w:sz w:val="24"/>
                <w:szCs w:val="24"/>
              </w:rPr>
            </w:pPr>
            <w:r w:rsidRPr="00877E59">
              <w:rPr>
                <w:sz w:val="24"/>
                <w:szCs w:val="24"/>
              </w:rPr>
              <w:t>«Система социальной защиты  населения Шушенского района»</w:t>
            </w:r>
          </w:p>
        </w:tc>
      </w:tr>
      <w:tr w:rsidR="00991546" w:rsidRPr="00877E59"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 xml:space="preserve">Муниципальный заказчик </w:t>
            </w:r>
            <w:proofErr w:type="gramStart"/>
            <w:r w:rsidRPr="00877E59">
              <w:rPr>
                <w:sz w:val="24"/>
                <w:szCs w:val="24"/>
              </w:rPr>
              <w:t>–к</w:t>
            </w:r>
            <w:proofErr w:type="gramEnd"/>
            <w:r w:rsidRPr="00877E59">
              <w:rPr>
                <w:sz w:val="24"/>
                <w:szCs w:val="24"/>
              </w:rPr>
              <w:t>оординатор  подпрограммы</w:t>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jc w:val="both"/>
              <w:rPr>
                <w:sz w:val="24"/>
                <w:szCs w:val="24"/>
              </w:rPr>
            </w:pPr>
            <w:r w:rsidRPr="00877E59">
              <w:rPr>
                <w:sz w:val="24"/>
                <w:szCs w:val="24"/>
              </w:rPr>
              <w:t>Администрация Шушенского района</w:t>
            </w:r>
          </w:p>
        </w:tc>
      </w:tr>
      <w:tr w:rsidR="00991546" w:rsidRPr="00877E59"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 xml:space="preserve">Главные распорядители бюджетных средств, </w:t>
            </w:r>
            <w:proofErr w:type="gramStart"/>
            <w:r w:rsidRPr="00877E59">
              <w:rPr>
                <w:sz w:val="24"/>
                <w:szCs w:val="24"/>
              </w:rPr>
              <w:t>реализующий</w:t>
            </w:r>
            <w:proofErr w:type="gramEnd"/>
            <w:r w:rsidRPr="00877E59">
              <w:rPr>
                <w:sz w:val="24"/>
                <w:szCs w:val="24"/>
              </w:rPr>
              <w:t xml:space="preserve"> подпрограмму </w:t>
            </w:r>
          </w:p>
          <w:p w:rsidR="00991546" w:rsidRPr="00877E59" w:rsidRDefault="00991546" w:rsidP="00C67AE8">
            <w:pPr>
              <w:pStyle w:val="ConsPlusCell"/>
              <w:rPr>
                <w:sz w:val="24"/>
                <w:szCs w:val="24"/>
              </w:rPr>
            </w:pPr>
            <w:r w:rsidRPr="00877E59">
              <w:rPr>
                <w:sz w:val="24"/>
                <w:szCs w:val="24"/>
              </w:rPr>
              <w:t>(далее – исполнители подпрограммы)</w:t>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jc w:val="both"/>
              <w:rPr>
                <w:sz w:val="24"/>
                <w:szCs w:val="24"/>
              </w:rPr>
            </w:pPr>
            <w:r w:rsidRPr="00877E59">
              <w:rPr>
                <w:sz w:val="24"/>
                <w:szCs w:val="24"/>
              </w:rPr>
              <w:t>Управление социальной защиты населения администрации Шушенского района</w:t>
            </w:r>
          </w:p>
          <w:p w:rsidR="00991546" w:rsidRPr="00877E59" w:rsidRDefault="00991546" w:rsidP="00C67AE8">
            <w:pPr>
              <w:pStyle w:val="ConsPlusCell"/>
              <w:jc w:val="both"/>
              <w:rPr>
                <w:sz w:val="24"/>
                <w:szCs w:val="24"/>
              </w:rPr>
            </w:pPr>
            <w:r w:rsidRPr="00877E59">
              <w:rPr>
                <w:sz w:val="24"/>
                <w:szCs w:val="24"/>
              </w:rPr>
              <w:t>Управление образования администрации Шушенского района</w:t>
            </w:r>
          </w:p>
          <w:p w:rsidR="00991546" w:rsidRPr="00877E59" w:rsidRDefault="00991546" w:rsidP="00C67AE8">
            <w:pPr>
              <w:pStyle w:val="ConsPlusCell"/>
              <w:jc w:val="both"/>
              <w:rPr>
                <w:sz w:val="24"/>
                <w:szCs w:val="24"/>
              </w:rPr>
            </w:pPr>
            <w:r w:rsidRPr="00877E59">
              <w:rPr>
                <w:sz w:val="24"/>
                <w:szCs w:val="24"/>
              </w:rPr>
              <w:t>Отдел культуры, молодежно</w:t>
            </w:r>
            <w:r>
              <w:rPr>
                <w:sz w:val="24"/>
                <w:szCs w:val="24"/>
              </w:rPr>
              <w:t>й политики и туризма</w:t>
            </w:r>
          </w:p>
        </w:tc>
      </w:tr>
      <w:tr w:rsidR="00991546" w:rsidRPr="00877E59" w:rsidTr="00C67AE8">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 xml:space="preserve">Цель и задачи подпрограммы </w:t>
            </w:r>
          </w:p>
          <w:p w:rsidR="00991546" w:rsidRPr="00877E59" w:rsidRDefault="00991546" w:rsidP="00C67AE8">
            <w:pPr>
              <w:pStyle w:val="ConsPlusCell"/>
              <w:rPr>
                <w:sz w:val="24"/>
                <w:szCs w:val="24"/>
              </w:rPr>
            </w:pP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shd w:val="clear" w:color="auto" w:fill="FFFFFF"/>
              <w:rPr>
                <w:rFonts w:ascii="Arial" w:hAnsi="Arial" w:cs="Arial"/>
                <w:color w:val="000000"/>
              </w:rPr>
            </w:pPr>
            <w:r w:rsidRPr="00877E59">
              <w:rPr>
                <w:rFonts w:ascii="Arial" w:hAnsi="Arial" w:cs="Arial"/>
              </w:rPr>
              <w:t>Цель: Формирование и укрепление патриотических, культурных и семейных традиций, повышение уровня и качества жизни инвалидов</w:t>
            </w:r>
          </w:p>
          <w:p w:rsidR="00991546" w:rsidRPr="00877E59" w:rsidRDefault="00991546" w:rsidP="00C67AE8">
            <w:pPr>
              <w:tabs>
                <w:tab w:val="left" w:pos="470"/>
              </w:tabs>
              <w:jc w:val="both"/>
              <w:rPr>
                <w:rFonts w:ascii="Arial" w:hAnsi="Arial" w:cs="Arial"/>
              </w:rPr>
            </w:pPr>
            <w:r w:rsidRPr="00877E59">
              <w:rPr>
                <w:rFonts w:ascii="Arial" w:hAnsi="Arial" w:cs="Arial"/>
              </w:rPr>
              <w:t>Задача: Создание условий для формирования и укрепления патриотических, культурных и семейных традиций, повышение уровня и качества жизни инвалидов</w:t>
            </w:r>
          </w:p>
        </w:tc>
      </w:tr>
      <w:tr w:rsidR="00991546" w:rsidRPr="00877E59"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 xml:space="preserve">Целевые индикаторы </w:t>
            </w:r>
          </w:p>
          <w:p w:rsidR="00991546" w:rsidRPr="00877E59" w:rsidRDefault="00991546" w:rsidP="00C67AE8">
            <w:pPr>
              <w:pStyle w:val="ConsPlusCell"/>
              <w:rPr>
                <w:sz w:val="24"/>
                <w:szCs w:val="24"/>
              </w:rPr>
            </w:pPr>
            <w:r w:rsidRPr="00877E59">
              <w:rPr>
                <w:sz w:val="24"/>
                <w:szCs w:val="24"/>
              </w:rPr>
              <w:t xml:space="preserve">           </w:t>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rPr>
                <w:rFonts w:ascii="Arial" w:hAnsi="Arial" w:cs="Arial"/>
              </w:rPr>
            </w:pPr>
            <w:r w:rsidRPr="00877E59">
              <w:rPr>
                <w:rFonts w:ascii="Arial" w:hAnsi="Arial" w:cs="Arial"/>
              </w:rPr>
              <w:t>Вовлечение в занятие активным отдыхом, оздоровлением и развитие творческих способностей детей и подростков из семей безработных, неработающих  и малообеспеченных граждан в летний период</w:t>
            </w:r>
          </w:p>
        </w:tc>
      </w:tr>
      <w:tr w:rsidR="00991546" w:rsidRPr="00877E59"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Сроки реализации</w:t>
            </w:r>
          </w:p>
          <w:p w:rsidR="00991546" w:rsidRPr="00877E59" w:rsidRDefault="00991546" w:rsidP="00C67AE8">
            <w:pPr>
              <w:pStyle w:val="ConsPlusCell"/>
              <w:rPr>
                <w:sz w:val="24"/>
                <w:szCs w:val="24"/>
              </w:rPr>
            </w:pPr>
            <w:r w:rsidRPr="00877E59">
              <w:rPr>
                <w:sz w:val="24"/>
                <w:szCs w:val="24"/>
              </w:rPr>
              <w:t xml:space="preserve">подпрограммы        </w:t>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Pr>
                <w:sz w:val="24"/>
                <w:szCs w:val="24"/>
              </w:rPr>
              <w:t>2015 – 2020</w:t>
            </w:r>
            <w:r w:rsidRPr="00877E59">
              <w:rPr>
                <w:sz w:val="24"/>
                <w:szCs w:val="24"/>
              </w:rPr>
              <w:t xml:space="preserve"> годы </w:t>
            </w:r>
          </w:p>
          <w:p w:rsidR="00991546" w:rsidRPr="00877E59" w:rsidRDefault="00991546" w:rsidP="00C67AE8">
            <w:pPr>
              <w:pStyle w:val="ConsPlusCell"/>
              <w:rPr>
                <w:sz w:val="24"/>
                <w:szCs w:val="24"/>
              </w:rPr>
            </w:pPr>
          </w:p>
        </w:tc>
      </w:tr>
      <w:tr w:rsidR="00991546" w:rsidRPr="00877E59"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Default="00991546" w:rsidP="00C67AE8">
            <w:pPr>
              <w:pStyle w:val="ConsPlusCell"/>
              <w:rPr>
                <w:sz w:val="24"/>
                <w:szCs w:val="24"/>
              </w:rPr>
            </w:pPr>
            <w:r w:rsidRPr="00877E59">
              <w:rPr>
                <w:sz w:val="24"/>
                <w:szCs w:val="24"/>
              </w:rPr>
              <w:t xml:space="preserve">Из средств  федерального, краевого  и  районного </w:t>
            </w:r>
            <w:r>
              <w:rPr>
                <w:sz w:val="24"/>
                <w:szCs w:val="24"/>
              </w:rPr>
              <w:t xml:space="preserve">бюджетов  за период с 2018 по 2020 </w:t>
            </w:r>
            <w:r w:rsidRPr="00877E59">
              <w:rPr>
                <w:sz w:val="24"/>
                <w:szCs w:val="24"/>
              </w:rPr>
              <w:t xml:space="preserve"> гг. – </w:t>
            </w:r>
            <w:r>
              <w:rPr>
                <w:sz w:val="24"/>
                <w:szCs w:val="24"/>
              </w:rPr>
              <w:t xml:space="preserve"> 3663,10000  </w:t>
            </w:r>
            <w:r w:rsidRPr="00877E59">
              <w:rPr>
                <w:sz w:val="24"/>
                <w:szCs w:val="24"/>
              </w:rPr>
              <w:t>тыс. руб., в том числе:</w:t>
            </w:r>
          </w:p>
          <w:p w:rsidR="00991546" w:rsidRPr="00877E59" w:rsidRDefault="00991546" w:rsidP="00C67AE8">
            <w:pPr>
              <w:pStyle w:val="ConsPlusCell"/>
              <w:rPr>
                <w:sz w:val="24"/>
                <w:szCs w:val="24"/>
              </w:rPr>
            </w:pPr>
            <w:r>
              <w:rPr>
                <w:sz w:val="24"/>
                <w:szCs w:val="24"/>
              </w:rPr>
              <w:t xml:space="preserve">в 2018 </w:t>
            </w:r>
            <w:r w:rsidRPr="00877E59">
              <w:rPr>
                <w:sz w:val="24"/>
                <w:szCs w:val="24"/>
              </w:rPr>
              <w:t xml:space="preserve">году -   </w:t>
            </w:r>
            <w:r>
              <w:rPr>
                <w:sz w:val="24"/>
                <w:szCs w:val="24"/>
              </w:rPr>
              <w:t>1257,70000</w:t>
            </w:r>
            <w:r w:rsidRPr="00877E59">
              <w:rPr>
                <w:sz w:val="24"/>
                <w:szCs w:val="24"/>
              </w:rPr>
              <w:t xml:space="preserve">  тыс. руб.;</w:t>
            </w:r>
          </w:p>
          <w:p w:rsidR="00991546" w:rsidRDefault="00991546" w:rsidP="00C67AE8">
            <w:pPr>
              <w:pStyle w:val="ConsPlusCell"/>
              <w:rPr>
                <w:sz w:val="24"/>
                <w:szCs w:val="24"/>
              </w:rPr>
            </w:pPr>
            <w:r>
              <w:rPr>
                <w:sz w:val="24"/>
                <w:szCs w:val="24"/>
              </w:rPr>
              <w:t>в 2019 году -   1202,70000</w:t>
            </w:r>
            <w:r w:rsidRPr="00877E59">
              <w:rPr>
                <w:sz w:val="24"/>
                <w:szCs w:val="24"/>
              </w:rPr>
              <w:t xml:space="preserve">  тыс. руб.</w:t>
            </w:r>
            <w:r>
              <w:rPr>
                <w:sz w:val="24"/>
                <w:szCs w:val="24"/>
              </w:rPr>
              <w:t>;</w:t>
            </w:r>
          </w:p>
          <w:p w:rsidR="00991546" w:rsidRPr="00877E59" w:rsidRDefault="00991546" w:rsidP="00C67AE8">
            <w:pPr>
              <w:pStyle w:val="ConsPlusCell"/>
              <w:rPr>
                <w:sz w:val="24"/>
                <w:szCs w:val="24"/>
              </w:rPr>
            </w:pPr>
            <w:r>
              <w:rPr>
                <w:sz w:val="24"/>
                <w:szCs w:val="24"/>
              </w:rPr>
              <w:t>в 2020 году –   1202,70000 тыс. руб.</w:t>
            </w:r>
          </w:p>
        </w:tc>
      </w:tr>
      <w:tr w:rsidR="00991546" w:rsidRPr="00877E59" w:rsidTr="00C67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rPr>
                <w:sz w:val="24"/>
                <w:szCs w:val="24"/>
              </w:rPr>
            </w:pPr>
            <w:r w:rsidRPr="00877E59">
              <w:rPr>
                <w:sz w:val="24"/>
                <w:szCs w:val="24"/>
              </w:rPr>
              <w:t xml:space="preserve">Система организации </w:t>
            </w:r>
            <w:proofErr w:type="gramStart"/>
            <w:r w:rsidRPr="00877E59">
              <w:rPr>
                <w:sz w:val="24"/>
                <w:szCs w:val="24"/>
              </w:rPr>
              <w:t>контроля за</w:t>
            </w:r>
            <w:proofErr w:type="gramEnd"/>
            <w:r w:rsidRPr="00877E59">
              <w:rPr>
                <w:sz w:val="24"/>
                <w:szCs w:val="24"/>
              </w:rPr>
              <w:t xml:space="preserve"> исполнением подпрограммы </w:t>
            </w:r>
          </w:p>
        </w:tc>
        <w:tc>
          <w:tcPr>
            <w:tcW w:w="5519" w:type="dxa"/>
            <w:tcBorders>
              <w:top w:val="single" w:sz="4" w:space="0" w:color="auto"/>
              <w:left w:val="single" w:sz="4" w:space="0" w:color="auto"/>
              <w:bottom w:val="single" w:sz="4" w:space="0" w:color="auto"/>
              <w:right w:val="single" w:sz="4" w:space="0" w:color="auto"/>
            </w:tcBorders>
            <w:shd w:val="clear" w:color="auto" w:fill="auto"/>
          </w:tcPr>
          <w:p w:rsidR="00991546" w:rsidRPr="00877E59" w:rsidRDefault="00991546" w:rsidP="00C67AE8">
            <w:pPr>
              <w:pStyle w:val="ConsPlusCell"/>
              <w:jc w:val="both"/>
              <w:rPr>
                <w:sz w:val="24"/>
                <w:szCs w:val="24"/>
              </w:rPr>
            </w:pPr>
            <w:proofErr w:type="gramStart"/>
            <w:r w:rsidRPr="00877E59">
              <w:rPr>
                <w:sz w:val="24"/>
                <w:szCs w:val="24"/>
              </w:rPr>
              <w:t>Контроль за</w:t>
            </w:r>
            <w:proofErr w:type="gramEnd"/>
            <w:r w:rsidRPr="00877E59">
              <w:rPr>
                <w:sz w:val="24"/>
                <w:szCs w:val="24"/>
              </w:rPr>
              <w:t xml:space="preserve"> ходом реализации программы осуществляет Управление социальной защиты населения администрации Шушенского района.</w:t>
            </w:r>
          </w:p>
          <w:p w:rsidR="00991546" w:rsidRPr="00877E59" w:rsidRDefault="00991546" w:rsidP="00C67AE8">
            <w:pPr>
              <w:pStyle w:val="ConsPlusCell"/>
              <w:jc w:val="both"/>
              <w:rPr>
                <w:sz w:val="24"/>
                <w:szCs w:val="24"/>
              </w:rPr>
            </w:pPr>
            <w:r w:rsidRPr="00877E59">
              <w:rPr>
                <w:sz w:val="24"/>
                <w:szCs w:val="24"/>
              </w:rPr>
              <w:t xml:space="preserve">Контроль за целевым и эффективным расходованием средств местного бюджета, предусмотренных на реализацию </w:t>
            </w:r>
            <w:r w:rsidRPr="00877E59">
              <w:rPr>
                <w:sz w:val="24"/>
                <w:szCs w:val="24"/>
              </w:rPr>
              <w:lastRenderedPageBreak/>
              <w:t>мероприятий подпрограммы, осуществляется финансовым управлением администрации района; внешний финансовый государственный финансовый контроль за использованием сре</w:t>
            </w:r>
            <w:proofErr w:type="gramStart"/>
            <w:r w:rsidRPr="00877E59">
              <w:rPr>
                <w:sz w:val="24"/>
                <w:szCs w:val="24"/>
              </w:rPr>
              <w:t>дств кр</w:t>
            </w:r>
            <w:proofErr w:type="gramEnd"/>
            <w:r w:rsidRPr="00877E59">
              <w:rPr>
                <w:sz w:val="24"/>
                <w:szCs w:val="24"/>
              </w:rPr>
              <w:t>аевого бюджета  на реализацию подпрограммы в соответствие с действующим законодательством осуществляет Счетная палата Красноярского края; контроль за полнотой и достоверностью отчетности о реализации подпрограммы осуществляет служба финансово-экономического контроля в сфере закупок Красноярского края.</w:t>
            </w:r>
          </w:p>
        </w:tc>
      </w:tr>
    </w:tbl>
    <w:p w:rsidR="00991546" w:rsidRDefault="00991546" w:rsidP="00991546">
      <w:pPr>
        <w:pStyle w:val="ConsPlusCell"/>
        <w:jc w:val="both"/>
        <w:rPr>
          <w:sz w:val="24"/>
          <w:szCs w:val="24"/>
        </w:rPr>
      </w:pPr>
    </w:p>
    <w:p w:rsidR="00991546" w:rsidRPr="00DB5579" w:rsidRDefault="00991546" w:rsidP="00991546">
      <w:pPr>
        <w:pStyle w:val="ConsPlusCell"/>
        <w:jc w:val="center"/>
        <w:rPr>
          <w:sz w:val="24"/>
          <w:szCs w:val="24"/>
        </w:rPr>
      </w:pPr>
      <w:r w:rsidRPr="00DB5579">
        <w:rPr>
          <w:sz w:val="24"/>
          <w:szCs w:val="24"/>
        </w:rPr>
        <w:t>2. Основные разделы подпрограммы</w:t>
      </w:r>
    </w:p>
    <w:p w:rsidR="00991546" w:rsidRPr="00DB5579" w:rsidRDefault="00991546" w:rsidP="00991546">
      <w:pPr>
        <w:pStyle w:val="ConsPlusCell"/>
        <w:jc w:val="center"/>
        <w:rPr>
          <w:sz w:val="24"/>
          <w:szCs w:val="24"/>
        </w:rPr>
      </w:pPr>
    </w:p>
    <w:p w:rsidR="00991546" w:rsidRPr="00DB5579" w:rsidRDefault="00991546" w:rsidP="00991546">
      <w:pPr>
        <w:pStyle w:val="ConsPlusCell"/>
        <w:jc w:val="center"/>
        <w:rPr>
          <w:sz w:val="24"/>
          <w:szCs w:val="24"/>
        </w:rPr>
      </w:pPr>
      <w:r>
        <w:rPr>
          <w:sz w:val="24"/>
          <w:szCs w:val="24"/>
        </w:rPr>
        <w:t xml:space="preserve">2.1. Постановка </w:t>
      </w:r>
      <w:proofErr w:type="spellStart"/>
      <w:r>
        <w:rPr>
          <w:sz w:val="24"/>
          <w:szCs w:val="24"/>
        </w:rPr>
        <w:t>обще</w:t>
      </w:r>
      <w:r w:rsidRPr="00DB5579">
        <w:rPr>
          <w:sz w:val="24"/>
          <w:szCs w:val="24"/>
        </w:rPr>
        <w:t>районной</w:t>
      </w:r>
      <w:proofErr w:type="spellEnd"/>
      <w:r w:rsidRPr="00DB5579">
        <w:rPr>
          <w:sz w:val="24"/>
          <w:szCs w:val="24"/>
        </w:rPr>
        <w:t xml:space="preserve"> проблемы и обоснование необходимости разработки подпрограммы</w:t>
      </w:r>
    </w:p>
    <w:p w:rsidR="00991546" w:rsidRPr="00DB5579" w:rsidRDefault="00991546" w:rsidP="00991546">
      <w:pPr>
        <w:pStyle w:val="ConsPlusCell"/>
        <w:jc w:val="both"/>
        <w:rPr>
          <w:sz w:val="24"/>
          <w:szCs w:val="24"/>
        </w:rPr>
      </w:pPr>
    </w:p>
    <w:p w:rsidR="00991546" w:rsidRPr="00DB5579" w:rsidRDefault="00991546" w:rsidP="00991546">
      <w:pPr>
        <w:pStyle w:val="ConsPlusCell"/>
        <w:ind w:firstLine="708"/>
        <w:jc w:val="both"/>
        <w:rPr>
          <w:sz w:val="24"/>
          <w:szCs w:val="24"/>
        </w:rPr>
      </w:pPr>
      <w:r w:rsidRPr="00DB5579">
        <w:rPr>
          <w:sz w:val="24"/>
          <w:szCs w:val="24"/>
        </w:rPr>
        <w:t>В Шушенском районе проживает 2596 инвалида всех категорий, из них    детей-инвалидов  - 164. Удельный вес численности инвалидов в структуре населения района составляет 7,8%.</w:t>
      </w:r>
    </w:p>
    <w:p w:rsidR="00991546" w:rsidRPr="00DB5579" w:rsidRDefault="00991546" w:rsidP="00991546">
      <w:pPr>
        <w:pStyle w:val="ConsPlusCell"/>
        <w:ind w:firstLine="708"/>
        <w:jc w:val="both"/>
        <w:rPr>
          <w:sz w:val="24"/>
          <w:szCs w:val="24"/>
        </w:rPr>
      </w:pPr>
      <w:proofErr w:type="gramStart"/>
      <w:r w:rsidRPr="00DB5579">
        <w:rPr>
          <w:sz w:val="24"/>
          <w:szCs w:val="24"/>
        </w:rPr>
        <w:t>Проведение социально значимых мероприятий, направленных на оказание дополнительной поддержки ветеранам войны и пожилым гражданам, поддержку общественных ветеранских организаций, скорректированных с учетом юбилейных дат - 25-ой годовщины вывода советских войск из Афганистана и 70-й годовщины Победы советского народа в Великой Отечественной войне 1941 - 1945 годов, позволит оказать адресную помощь пожилым людям, в том числе пережившим Великую Отечественную войну, поможет почувствовать заинтересованность общества</w:t>
      </w:r>
      <w:proofErr w:type="gramEnd"/>
      <w:r w:rsidRPr="00DB5579">
        <w:rPr>
          <w:sz w:val="24"/>
          <w:szCs w:val="24"/>
        </w:rPr>
        <w:t xml:space="preserve"> к их жизни и свою значимость.</w:t>
      </w:r>
    </w:p>
    <w:p w:rsidR="00991546" w:rsidRPr="00DB5579" w:rsidRDefault="00991546" w:rsidP="00991546">
      <w:pPr>
        <w:pStyle w:val="ConsPlusCell"/>
        <w:rPr>
          <w:sz w:val="24"/>
          <w:szCs w:val="24"/>
        </w:rPr>
      </w:pPr>
    </w:p>
    <w:p w:rsidR="00991546" w:rsidRPr="00DB5579" w:rsidRDefault="00991546" w:rsidP="00991546">
      <w:pPr>
        <w:pStyle w:val="ConsPlusCell"/>
        <w:jc w:val="center"/>
        <w:rPr>
          <w:sz w:val="24"/>
          <w:szCs w:val="24"/>
        </w:rPr>
      </w:pPr>
      <w:r w:rsidRPr="00DB5579">
        <w:rPr>
          <w:sz w:val="24"/>
          <w:szCs w:val="24"/>
        </w:rPr>
        <w:t>2.2. Основная цель, задачи, этапы и сроки выполнения подпрограммы, целевые индикаторы</w:t>
      </w:r>
    </w:p>
    <w:p w:rsidR="00991546" w:rsidRPr="00DB5579" w:rsidRDefault="00991546" w:rsidP="00991546">
      <w:pPr>
        <w:pStyle w:val="ConsPlusCell"/>
        <w:rPr>
          <w:sz w:val="24"/>
          <w:szCs w:val="24"/>
        </w:rPr>
      </w:pPr>
    </w:p>
    <w:p w:rsidR="00991546" w:rsidRPr="00DB5579" w:rsidRDefault="00991546" w:rsidP="00991546">
      <w:pPr>
        <w:pStyle w:val="ConsPlusCell"/>
        <w:ind w:firstLine="708"/>
        <w:jc w:val="both"/>
        <w:rPr>
          <w:sz w:val="24"/>
          <w:szCs w:val="24"/>
        </w:rPr>
      </w:pPr>
      <w:r w:rsidRPr="00DB5579">
        <w:rPr>
          <w:sz w:val="24"/>
          <w:szCs w:val="24"/>
        </w:rPr>
        <w:t>Основной целью подпрограммы является: формирование и укрепление патриотических, культурных и семейных традиций, повышение уровня и качества жизни инвалидов</w:t>
      </w:r>
    </w:p>
    <w:p w:rsidR="00991546" w:rsidRPr="00DB5579" w:rsidRDefault="00991546" w:rsidP="00991546">
      <w:pPr>
        <w:pStyle w:val="ConsPlusCell"/>
        <w:ind w:firstLine="708"/>
        <w:jc w:val="both"/>
        <w:rPr>
          <w:sz w:val="24"/>
          <w:szCs w:val="24"/>
        </w:rPr>
      </w:pPr>
      <w:r w:rsidRPr="00DB5579">
        <w:rPr>
          <w:sz w:val="24"/>
          <w:szCs w:val="24"/>
        </w:rPr>
        <w:t>Для осуществления поставленных целей нео</w:t>
      </w:r>
      <w:r>
        <w:rPr>
          <w:sz w:val="24"/>
          <w:szCs w:val="24"/>
        </w:rPr>
        <w:t>бходимо решить следующую задачу</w:t>
      </w:r>
      <w:r w:rsidRPr="00DB5579">
        <w:rPr>
          <w:sz w:val="24"/>
          <w:szCs w:val="24"/>
        </w:rPr>
        <w:t>: создание условий для формирования и укрепления патриотических, культурных и семейных традиций, повышение уровня и качества жизни инвалидов</w:t>
      </w:r>
    </w:p>
    <w:p w:rsidR="00991546" w:rsidRPr="00DB5579" w:rsidRDefault="00991546" w:rsidP="00991546">
      <w:pPr>
        <w:pStyle w:val="ConsPlusCell"/>
        <w:jc w:val="both"/>
        <w:rPr>
          <w:sz w:val="24"/>
          <w:szCs w:val="24"/>
        </w:rPr>
      </w:pPr>
      <w:r w:rsidRPr="00DB5579">
        <w:rPr>
          <w:sz w:val="24"/>
          <w:szCs w:val="24"/>
        </w:rPr>
        <w:tab/>
        <w:t xml:space="preserve">Выбор подпрограммных мероприятий основывается на необходимости проведения дополнительных мероприятий по социальной поддержке  отдельных категорий граждан в соответствии с муниципальной программой Шушенского района «Система социальной защиты граждан Шушенского района». </w:t>
      </w:r>
    </w:p>
    <w:p w:rsidR="00991546" w:rsidRPr="00DB5579" w:rsidRDefault="00991546" w:rsidP="00991546">
      <w:pPr>
        <w:pStyle w:val="ConsPlusCell"/>
        <w:jc w:val="both"/>
        <w:rPr>
          <w:sz w:val="24"/>
          <w:szCs w:val="24"/>
        </w:rPr>
      </w:pPr>
      <w:r w:rsidRPr="00DB5579">
        <w:rPr>
          <w:sz w:val="24"/>
          <w:szCs w:val="24"/>
        </w:rPr>
        <w:t>Текущее управление реализацией программы осуществляется ответственными исполнителями  программы – Управлением социальной защиты населения администрации Шушенского района, управлением образования администрации Шушенского района, отделом культуры, молодежной политики, физкультуры и спорта администрации Шушенского района.</w:t>
      </w:r>
    </w:p>
    <w:p w:rsidR="00991546" w:rsidRPr="00DB5579" w:rsidRDefault="00991546" w:rsidP="00991546">
      <w:pPr>
        <w:pStyle w:val="ConsPlusCell"/>
        <w:ind w:firstLine="708"/>
        <w:jc w:val="both"/>
        <w:rPr>
          <w:sz w:val="24"/>
          <w:szCs w:val="24"/>
        </w:rPr>
      </w:pPr>
      <w:r w:rsidRPr="00DB5579">
        <w:rPr>
          <w:sz w:val="24"/>
          <w:szCs w:val="24"/>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91546" w:rsidRPr="00DB5579" w:rsidRDefault="00991546" w:rsidP="00991546">
      <w:pPr>
        <w:pStyle w:val="ConsPlusCell"/>
        <w:ind w:firstLine="708"/>
        <w:jc w:val="both"/>
        <w:rPr>
          <w:sz w:val="24"/>
          <w:szCs w:val="24"/>
        </w:rPr>
      </w:pPr>
      <w:r w:rsidRPr="00DB5579">
        <w:rPr>
          <w:sz w:val="24"/>
          <w:szCs w:val="24"/>
        </w:rPr>
        <w:lastRenderedPageBreak/>
        <w:t>При реализации подпрограммы Управление социальной защиты населения администрации Шушенского района осуществляет следующие полномочия:</w:t>
      </w:r>
    </w:p>
    <w:p w:rsidR="00991546" w:rsidRPr="00DB5579" w:rsidRDefault="00991546" w:rsidP="00991546">
      <w:pPr>
        <w:pStyle w:val="ConsPlusCell"/>
        <w:jc w:val="both"/>
        <w:rPr>
          <w:sz w:val="24"/>
          <w:szCs w:val="24"/>
        </w:rPr>
      </w:pPr>
      <w:r w:rsidRPr="00DB5579">
        <w:rPr>
          <w:sz w:val="24"/>
          <w:szCs w:val="24"/>
        </w:rPr>
        <w:t>отбор исполнителей отдельных мероприятий подпрограммы;</w:t>
      </w:r>
    </w:p>
    <w:p w:rsidR="00991546" w:rsidRPr="00DB5579" w:rsidRDefault="00991546" w:rsidP="00991546">
      <w:pPr>
        <w:pStyle w:val="ConsPlusCell"/>
        <w:jc w:val="both"/>
        <w:rPr>
          <w:sz w:val="24"/>
          <w:szCs w:val="24"/>
        </w:rPr>
      </w:pPr>
      <w:r w:rsidRPr="00DB5579">
        <w:rPr>
          <w:sz w:val="24"/>
          <w:szCs w:val="24"/>
        </w:rPr>
        <w:t>координацию исполнения программных мероприятий, мониторинг их реализации;</w:t>
      </w:r>
    </w:p>
    <w:p w:rsidR="00991546" w:rsidRPr="00DB5579" w:rsidRDefault="00991546" w:rsidP="00991546">
      <w:pPr>
        <w:pStyle w:val="ConsPlusCell"/>
        <w:jc w:val="both"/>
        <w:rPr>
          <w:sz w:val="24"/>
          <w:szCs w:val="24"/>
        </w:rPr>
      </w:pPr>
      <w:r w:rsidRPr="00DB5579">
        <w:rPr>
          <w:sz w:val="24"/>
          <w:szCs w:val="24"/>
        </w:rPr>
        <w:t xml:space="preserve">непосредственный </w:t>
      </w:r>
      <w:proofErr w:type="gramStart"/>
      <w:r w:rsidRPr="00DB5579">
        <w:rPr>
          <w:sz w:val="24"/>
          <w:szCs w:val="24"/>
        </w:rPr>
        <w:t>контроль за</w:t>
      </w:r>
      <w:proofErr w:type="gramEnd"/>
      <w:r w:rsidRPr="00DB5579">
        <w:rPr>
          <w:sz w:val="24"/>
          <w:szCs w:val="24"/>
        </w:rPr>
        <w:t xml:space="preserve"> ходом реализации  мероприятий программы;</w:t>
      </w:r>
    </w:p>
    <w:p w:rsidR="00991546" w:rsidRPr="00DB5579" w:rsidRDefault="00991546" w:rsidP="00991546">
      <w:pPr>
        <w:pStyle w:val="ConsPlusCell"/>
        <w:jc w:val="both"/>
        <w:rPr>
          <w:sz w:val="24"/>
          <w:szCs w:val="24"/>
        </w:rPr>
      </w:pPr>
      <w:r w:rsidRPr="00DB5579">
        <w:rPr>
          <w:sz w:val="24"/>
          <w:szCs w:val="24"/>
        </w:rPr>
        <w:t>подготовка отчетов о реализации подпрограммы.</w:t>
      </w:r>
    </w:p>
    <w:p w:rsidR="00991546" w:rsidRPr="00DB5579" w:rsidRDefault="00991546" w:rsidP="00991546">
      <w:pPr>
        <w:pStyle w:val="ConsPlusCell"/>
        <w:ind w:firstLine="708"/>
        <w:jc w:val="both"/>
        <w:rPr>
          <w:sz w:val="24"/>
          <w:szCs w:val="24"/>
        </w:rPr>
      </w:pPr>
      <w:r w:rsidRPr="00DB5579">
        <w:rPr>
          <w:sz w:val="24"/>
          <w:szCs w:val="24"/>
        </w:rPr>
        <w:t>Перечень целевых индикаторов Подпрограммы приведён в приложении № 1 к настоящей подпрограмме.</w:t>
      </w:r>
    </w:p>
    <w:p w:rsidR="00991546" w:rsidRPr="00DB5579" w:rsidRDefault="00991546" w:rsidP="00991546">
      <w:pPr>
        <w:pStyle w:val="ConsPlusCell"/>
        <w:jc w:val="both"/>
        <w:rPr>
          <w:sz w:val="24"/>
          <w:szCs w:val="24"/>
        </w:rPr>
      </w:pPr>
    </w:p>
    <w:p w:rsidR="00991546" w:rsidRPr="00DB5579" w:rsidRDefault="00991546" w:rsidP="00991546">
      <w:pPr>
        <w:pStyle w:val="ConsPlusCell"/>
        <w:jc w:val="center"/>
        <w:rPr>
          <w:sz w:val="24"/>
          <w:szCs w:val="24"/>
        </w:rPr>
      </w:pPr>
      <w:r w:rsidRPr="00DB5579">
        <w:rPr>
          <w:sz w:val="24"/>
          <w:szCs w:val="24"/>
        </w:rPr>
        <w:t>2.3. Механизм реализации подпрограммы</w:t>
      </w:r>
    </w:p>
    <w:p w:rsidR="00991546" w:rsidRPr="00DB5579" w:rsidRDefault="00991546" w:rsidP="00991546">
      <w:pPr>
        <w:pStyle w:val="ConsPlusCell"/>
        <w:jc w:val="both"/>
        <w:rPr>
          <w:sz w:val="24"/>
          <w:szCs w:val="24"/>
        </w:rPr>
      </w:pPr>
    </w:p>
    <w:p w:rsidR="00991546" w:rsidRPr="00DB5579" w:rsidRDefault="00991546" w:rsidP="00991546">
      <w:pPr>
        <w:pStyle w:val="ConsPlusCell"/>
        <w:ind w:firstLine="708"/>
        <w:jc w:val="both"/>
        <w:rPr>
          <w:sz w:val="24"/>
          <w:szCs w:val="24"/>
        </w:rPr>
      </w:pPr>
      <w:r w:rsidRPr="00DB5579">
        <w:rPr>
          <w:sz w:val="24"/>
          <w:szCs w:val="24"/>
        </w:rPr>
        <w:t>Финансирование подпрограммы осуществляется за счет сре</w:t>
      </w:r>
      <w:proofErr w:type="gramStart"/>
      <w:r w:rsidRPr="00DB5579">
        <w:rPr>
          <w:sz w:val="24"/>
          <w:szCs w:val="24"/>
        </w:rPr>
        <w:t>дств кр</w:t>
      </w:r>
      <w:proofErr w:type="gramEnd"/>
      <w:r w:rsidRPr="00DB5579">
        <w:rPr>
          <w:sz w:val="24"/>
          <w:szCs w:val="24"/>
        </w:rPr>
        <w:t>аевого, федерального и  районного бюджетов в соответствии со сводной бюджетной росписью.</w:t>
      </w:r>
    </w:p>
    <w:p w:rsidR="00991546" w:rsidRPr="00DB5579" w:rsidRDefault="00991546" w:rsidP="00991546">
      <w:pPr>
        <w:pStyle w:val="ConsPlusCell"/>
        <w:ind w:firstLine="708"/>
        <w:jc w:val="both"/>
        <w:rPr>
          <w:sz w:val="24"/>
          <w:szCs w:val="24"/>
        </w:rPr>
      </w:pPr>
      <w:r w:rsidRPr="00DB5579">
        <w:rPr>
          <w:sz w:val="24"/>
          <w:szCs w:val="24"/>
        </w:rPr>
        <w:t>В рамках осуществления мероприятия 1.«Обеспечение проведения  социально значимых мероприятий для жителей Шушенского района»  планируется  выполнение следующих мероприятий:</w:t>
      </w:r>
    </w:p>
    <w:p w:rsidR="00991546" w:rsidRPr="00DB5579" w:rsidRDefault="00991546" w:rsidP="00991546">
      <w:pPr>
        <w:pStyle w:val="ConsPlusCell"/>
        <w:jc w:val="both"/>
        <w:rPr>
          <w:sz w:val="24"/>
          <w:szCs w:val="24"/>
        </w:rPr>
      </w:pPr>
      <w:r w:rsidRPr="00DB5579">
        <w:rPr>
          <w:sz w:val="24"/>
          <w:szCs w:val="24"/>
        </w:rPr>
        <w:t xml:space="preserve">- </w:t>
      </w:r>
      <w:r>
        <w:rPr>
          <w:sz w:val="24"/>
          <w:szCs w:val="24"/>
        </w:rPr>
        <w:t xml:space="preserve">  </w:t>
      </w:r>
      <w:r w:rsidRPr="00DB5579">
        <w:rPr>
          <w:sz w:val="24"/>
          <w:szCs w:val="24"/>
        </w:rPr>
        <w:t xml:space="preserve">организация и проведение мероприятий, посвященных Великой Отечественной войне. </w:t>
      </w:r>
      <w:proofErr w:type="gramStart"/>
      <w:r w:rsidRPr="00DB5579">
        <w:rPr>
          <w:sz w:val="24"/>
          <w:szCs w:val="24"/>
        </w:rPr>
        <w:t>Награждение праздничными подарками, в связи с празднованием Дня Победы и к юбилейным датам (85, 90, 95 и т.д. лет)» ежегодно проводятся торжественные мероприятия в связи с празднованием Дня Победы в Великой Отечественной войне 1941-1945 гг., Планируется приобретение безналичным перечислением на основании договоров праздничных подарков инвалидам и участникам Великой Отечественной войны, подарков к юбилейным датам участникам и вдовам участников Великой</w:t>
      </w:r>
      <w:proofErr w:type="gramEnd"/>
      <w:r w:rsidRPr="00DB5579">
        <w:rPr>
          <w:sz w:val="24"/>
          <w:szCs w:val="24"/>
        </w:rPr>
        <w:t xml:space="preserve"> Отечественной войны. </w:t>
      </w:r>
    </w:p>
    <w:p w:rsidR="00991546" w:rsidRPr="00DB5579" w:rsidRDefault="00991546" w:rsidP="00991546">
      <w:pPr>
        <w:pStyle w:val="ConsPlusCell"/>
        <w:jc w:val="both"/>
        <w:rPr>
          <w:sz w:val="24"/>
          <w:szCs w:val="24"/>
        </w:rPr>
      </w:pPr>
      <w:r w:rsidRPr="00DB5579">
        <w:rPr>
          <w:sz w:val="24"/>
          <w:szCs w:val="24"/>
        </w:rPr>
        <w:t>- проведение  праздничных  мероприятий, посвященных Дню матери. Для проведения мероприятий планируется  приобретение безналичным путем, на основании договоров праздничных подарков матерям, погибших военнослужащих, а также призов и подарков матерям  многодетных семей.</w:t>
      </w:r>
    </w:p>
    <w:p w:rsidR="00991546" w:rsidRPr="00DB5579" w:rsidRDefault="00991546" w:rsidP="00991546">
      <w:pPr>
        <w:pStyle w:val="ConsPlusCell"/>
        <w:jc w:val="both"/>
        <w:rPr>
          <w:sz w:val="24"/>
          <w:szCs w:val="24"/>
        </w:rPr>
      </w:pPr>
      <w:r w:rsidRPr="00DB5579">
        <w:rPr>
          <w:sz w:val="24"/>
          <w:szCs w:val="24"/>
        </w:rPr>
        <w:t>-проведение праздничных  мероприятий, посвящен</w:t>
      </w:r>
      <w:r>
        <w:rPr>
          <w:sz w:val="24"/>
          <w:szCs w:val="24"/>
        </w:rPr>
        <w:t>ных Дню семьи, любви и верности</w:t>
      </w:r>
      <w:r w:rsidRPr="00DB5579">
        <w:rPr>
          <w:sz w:val="24"/>
          <w:szCs w:val="24"/>
        </w:rPr>
        <w:t>. Для проведения мероприятия  п</w:t>
      </w:r>
      <w:r>
        <w:rPr>
          <w:sz w:val="24"/>
          <w:szCs w:val="24"/>
        </w:rPr>
        <w:t>риобретаются</w:t>
      </w:r>
      <w:r w:rsidRPr="00DB5579">
        <w:rPr>
          <w:sz w:val="24"/>
          <w:szCs w:val="24"/>
        </w:rPr>
        <w:t xml:space="preserve"> на основании договоров праздничные подарки и цветы.</w:t>
      </w:r>
    </w:p>
    <w:p w:rsidR="00991546" w:rsidRPr="00DB5579" w:rsidRDefault="00991546" w:rsidP="00991546">
      <w:pPr>
        <w:pStyle w:val="ConsPlusCell"/>
        <w:jc w:val="both"/>
        <w:rPr>
          <w:sz w:val="24"/>
          <w:szCs w:val="24"/>
        </w:rPr>
      </w:pPr>
      <w:r w:rsidRPr="00DB5579">
        <w:rPr>
          <w:sz w:val="24"/>
          <w:szCs w:val="24"/>
        </w:rPr>
        <w:t>-организация и проведение мероприятий, посвященных 30-ой годовщине катастрофы на Чернобыльской АЭС.</w:t>
      </w:r>
    </w:p>
    <w:p w:rsidR="00991546" w:rsidRPr="00DB5579" w:rsidRDefault="00991546" w:rsidP="00991546">
      <w:pPr>
        <w:pStyle w:val="ConsPlusCell"/>
        <w:jc w:val="both"/>
        <w:rPr>
          <w:sz w:val="24"/>
          <w:szCs w:val="24"/>
        </w:rPr>
      </w:pPr>
      <w:r w:rsidRPr="00DB5579">
        <w:rPr>
          <w:sz w:val="24"/>
          <w:szCs w:val="24"/>
        </w:rPr>
        <w:t>-</w:t>
      </w:r>
      <w:r>
        <w:rPr>
          <w:sz w:val="24"/>
          <w:szCs w:val="24"/>
        </w:rPr>
        <w:t xml:space="preserve"> </w:t>
      </w:r>
      <w:r w:rsidRPr="00DB5579">
        <w:rPr>
          <w:sz w:val="24"/>
          <w:szCs w:val="24"/>
        </w:rPr>
        <w:t>проведение праздничных мероприятий, посвященных Дню пожилого человека.  Для проведения мероприятия  приобретаются безналичным  путем, на основании договоров праздничные подарки и цветы.</w:t>
      </w:r>
    </w:p>
    <w:p w:rsidR="00991546" w:rsidRPr="00DB5579" w:rsidRDefault="00991546" w:rsidP="00991546">
      <w:pPr>
        <w:pStyle w:val="ConsPlusCell"/>
        <w:jc w:val="both"/>
        <w:rPr>
          <w:sz w:val="24"/>
          <w:szCs w:val="24"/>
        </w:rPr>
      </w:pPr>
      <w:r w:rsidRPr="00DB5579">
        <w:rPr>
          <w:sz w:val="24"/>
          <w:szCs w:val="24"/>
        </w:rPr>
        <w:t>-проведение различных мероприятий (торжественный концерт, фестиваль, выставка, спортивные соревнования, приобретение спортивной формы)  в период Декады инвалидов.</w:t>
      </w:r>
    </w:p>
    <w:p w:rsidR="00991546" w:rsidRPr="00DB5579" w:rsidRDefault="00991546" w:rsidP="00991546">
      <w:pPr>
        <w:pStyle w:val="ConsPlusCell"/>
        <w:jc w:val="both"/>
        <w:rPr>
          <w:sz w:val="24"/>
          <w:szCs w:val="24"/>
        </w:rPr>
      </w:pPr>
      <w:r w:rsidRPr="00DB5579">
        <w:rPr>
          <w:sz w:val="24"/>
          <w:szCs w:val="24"/>
        </w:rPr>
        <w:t>В целях формирования условий для устойчивого развития доступной среды для инвалидов, интеграции их в общество и повышения уровня и качества жизни инвалидов в Шушенском районе была принята ДЦП «Доступная среда для инвалидов» на 2011-2013 годы. В рамках реализации данной программы на первом этапе осуществлялось решение задачи: - формирование доступной среды для инвалидов к информационным технологиям, учреждениям культуры, сельским советам и учреждениям социальной сферы района. На втором этапе предусмотрены мероприятия по обеспечению беспрепятственного доступа к муниципальным учреждениям социальной инфраструктуры и к образовательным учреждениям.</w:t>
      </w:r>
    </w:p>
    <w:p w:rsidR="00991546" w:rsidRPr="00DB5579" w:rsidRDefault="00991546" w:rsidP="00991546">
      <w:pPr>
        <w:pStyle w:val="ConsPlusCell"/>
        <w:ind w:firstLine="708"/>
        <w:jc w:val="both"/>
        <w:rPr>
          <w:sz w:val="24"/>
          <w:szCs w:val="24"/>
        </w:rPr>
      </w:pPr>
      <w:r w:rsidRPr="00DB5579">
        <w:rPr>
          <w:sz w:val="24"/>
          <w:szCs w:val="24"/>
        </w:rPr>
        <w:t xml:space="preserve"> Главным распорядителем средств мероприятия 2. «Устройство внешних пандусов в образовательных учреждениях» выступает Управление образования администрации Шушенского района. Выполнение данного мероприятия позволит обустроить внешними пандусами образовательные учреждени</w:t>
      </w:r>
      <w:r>
        <w:rPr>
          <w:sz w:val="24"/>
          <w:szCs w:val="24"/>
        </w:rPr>
        <w:t xml:space="preserve">я района. В связи с </w:t>
      </w:r>
      <w:r>
        <w:rPr>
          <w:sz w:val="24"/>
          <w:szCs w:val="24"/>
        </w:rPr>
        <w:lastRenderedPageBreak/>
        <w:t>наличием в 2015 году кредиторской задолженности прошлых лет по данному мероприятию, предусмотренные средства в сумме 192,1 тыс. рублей направлены на погашение кредиторской задолженности прошлых лет 148,904 тыс. рублей и 43,196 тыс. рублей на устройство внешнего пандуса в образовательном учреждении.</w:t>
      </w:r>
    </w:p>
    <w:p w:rsidR="00991546" w:rsidRPr="00DB5579" w:rsidRDefault="00991546" w:rsidP="00991546">
      <w:pPr>
        <w:pStyle w:val="ConsPlusCell"/>
        <w:ind w:firstLine="708"/>
        <w:jc w:val="both"/>
        <w:rPr>
          <w:sz w:val="24"/>
          <w:szCs w:val="24"/>
        </w:rPr>
      </w:pPr>
      <w:r w:rsidRPr="00DB5579">
        <w:rPr>
          <w:sz w:val="24"/>
          <w:szCs w:val="24"/>
        </w:rPr>
        <w:t>Главными распорядителями средств мероприятия 3. «Мероприятия по обеспечению беспрепятственного доступа к муниципальным учреждениям социальной инфраструктуры» выступает Отдел культуры, молодежной полит</w:t>
      </w:r>
      <w:r>
        <w:rPr>
          <w:sz w:val="24"/>
          <w:szCs w:val="24"/>
        </w:rPr>
        <w:t>ики и туризма и УСЗН Планируется строительство   пандусов, за счет средств районного бюджета.</w:t>
      </w:r>
      <w:proofErr w:type="gramStart"/>
      <w:r>
        <w:rPr>
          <w:sz w:val="24"/>
          <w:szCs w:val="24"/>
        </w:rPr>
        <w:t xml:space="preserve"> ,</w:t>
      </w:r>
      <w:proofErr w:type="gramEnd"/>
      <w:r>
        <w:rPr>
          <w:sz w:val="24"/>
          <w:szCs w:val="24"/>
        </w:rPr>
        <w:t xml:space="preserve"> в том числе: в 2015 году МБОУ ДОД «</w:t>
      </w:r>
      <w:proofErr w:type="spellStart"/>
      <w:r>
        <w:rPr>
          <w:sz w:val="24"/>
          <w:szCs w:val="24"/>
        </w:rPr>
        <w:t>Шушенская</w:t>
      </w:r>
      <w:proofErr w:type="spellEnd"/>
      <w:r>
        <w:rPr>
          <w:sz w:val="24"/>
          <w:szCs w:val="24"/>
        </w:rPr>
        <w:t xml:space="preserve"> детская школа искусств», в МБУ «Районный центр культуры»,</w:t>
      </w:r>
      <w:r w:rsidRPr="00DB5579">
        <w:rPr>
          <w:sz w:val="24"/>
          <w:szCs w:val="24"/>
        </w:rPr>
        <w:t xml:space="preserve">  в 2016 году</w:t>
      </w:r>
      <w:r>
        <w:rPr>
          <w:sz w:val="24"/>
          <w:szCs w:val="24"/>
        </w:rPr>
        <w:t xml:space="preserve"> планируется обустроить внешний пандус в  </w:t>
      </w:r>
      <w:r w:rsidRPr="00DB5579">
        <w:rPr>
          <w:sz w:val="24"/>
          <w:szCs w:val="24"/>
        </w:rPr>
        <w:t>РМБУ «КЦСОН» и</w:t>
      </w:r>
      <w:r>
        <w:rPr>
          <w:sz w:val="24"/>
          <w:szCs w:val="24"/>
        </w:rPr>
        <w:t xml:space="preserve"> в 2017 году -</w:t>
      </w:r>
      <w:r w:rsidRPr="00DB5579">
        <w:rPr>
          <w:sz w:val="24"/>
          <w:szCs w:val="24"/>
        </w:rPr>
        <w:t xml:space="preserve">  </w:t>
      </w:r>
      <w:proofErr w:type="spellStart"/>
      <w:r w:rsidRPr="00DB5579">
        <w:rPr>
          <w:sz w:val="24"/>
          <w:szCs w:val="24"/>
        </w:rPr>
        <w:t>Ильичевский</w:t>
      </w:r>
      <w:proofErr w:type="spellEnd"/>
      <w:r w:rsidRPr="00DB5579">
        <w:rPr>
          <w:sz w:val="24"/>
          <w:szCs w:val="24"/>
        </w:rPr>
        <w:t xml:space="preserve"> дом культуры.</w:t>
      </w:r>
    </w:p>
    <w:p w:rsidR="00991546" w:rsidRPr="00DB5579" w:rsidRDefault="00991546" w:rsidP="00991546">
      <w:pPr>
        <w:pStyle w:val="ConsPlusCell"/>
        <w:ind w:firstLine="708"/>
        <w:jc w:val="both"/>
        <w:rPr>
          <w:sz w:val="24"/>
          <w:szCs w:val="24"/>
        </w:rPr>
      </w:pPr>
      <w:proofErr w:type="gramStart"/>
      <w:r w:rsidRPr="00DB5579">
        <w:rPr>
          <w:sz w:val="24"/>
          <w:szCs w:val="24"/>
        </w:rPr>
        <w:t xml:space="preserve">Мероприятие 4 в соответствии с административным регламентом, утвержденным постановлением  администрации Шушенского района  от 13.04.2011 №383 « Об утверждении административного регламента  управления социальной защиты населения администрации Шушенского района предоставления муниципальной услуги по определению конкретного размера пенсии за выслугу лет лицам, замещавшим должности муниципальной службы в Шушенском районе»  предусматривает, что  УСЗН производит  доплаты к пенсиям </w:t>
      </w:r>
      <w:r>
        <w:rPr>
          <w:sz w:val="24"/>
          <w:szCs w:val="24"/>
        </w:rPr>
        <w:t>примерно 20 муниципальным  служащим</w:t>
      </w:r>
      <w:r w:rsidRPr="00DB5579">
        <w:rPr>
          <w:sz w:val="24"/>
          <w:szCs w:val="24"/>
        </w:rPr>
        <w:t>.</w:t>
      </w:r>
      <w:proofErr w:type="gramEnd"/>
    </w:p>
    <w:p w:rsidR="00991546" w:rsidRPr="00DB5579" w:rsidRDefault="00991546" w:rsidP="00991546">
      <w:pPr>
        <w:pStyle w:val="ConsPlusCell"/>
        <w:jc w:val="both"/>
        <w:rPr>
          <w:sz w:val="24"/>
          <w:szCs w:val="24"/>
        </w:rPr>
      </w:pPr>
      <w:r w:rsidRPr="00DB5579">
        <w:rPr>
          <w:sz w:val="24"/>
          <w:szCs w:val="24"/>
        </w:rPr>
        <w:t xml:space="preserve">            </w:t>
      </w:r>
      <w:proofErr w:type="spellStart"/>
      <w:r w:rsidRPr="00DB5579">
        <w:rPr>
          <w:sz w:val="24"/>
          <w:szCs w:val="24"/>
        </w:rPr>
        <w:t>Шушенской</w:t>
      </w:r>
      <w:proofErr w:type="spellEnd"/>
      <w:r w:rsidRPr="00DB5579">
        <w:rPr>
          <w:sz w:val="24"/>
          <w:szCs w:val="24"/>
        </w:rPr>
        <w:t xml:space="preserve"> районной местной организации общероссийской общественной организации «Всероссийское общество инвалидов» будет осуществляться возмещение затрат на проведение социально значимых мероприятий для инвалидов на основании авансовых отчетов (мероприятие 5). Субсидия предоставляется общественной организации инвалидов, зарегистрированной в установленном законодательством Российской Федерации порядке, действующим в Красноярском крае и имеющим расчетный (лицевой) счет, открытый в российской кредитной организации (далее - общественная организация инвалидов) для проведения общественной организацией инвалидов социально значимых мероприятий культурно-массовой, спортивной направленности для инвалидов</w:t>
      </w:r>
      <w:proofErr w:type="gramStart"/>
      <w:r w:rsidRPr="00DB5579">
        <w:rPr>
          <w:sz w:val="24"/>
          <w:szCs w:val="24"/>
        </w:rPr>
        <w:t xml:space="preserve"> ;</w:t>
      </w:r>
      <w:proofErr w:type="gramEnd"/>
      <w:r w:rsidRPr="00DB5579">
        <w:rPr>
          <w:sz w:val="24"/>
          <w:szCs w:val="24"/>
        </w:rPr>
        <w:t xml:space="preserve"> </w:t>
      </w:r>
    </w:p>
    <w:p w:rsidR="00991546" w:rsidRPr="00DB5579" w:rsidRDefault="00991546" w:rsidP="00991546">
      <w:pPr>
        <w:pStyle w:val="ConsPlusCell"/>
        <w:ind w:firstLine="708"/>
        <w:jc w:val="both"/>
        <w:rPr>
          <w:sz w:val="24"/>
          <w:szCs w:val="24"/>
        </w:rPr>
      </w:pPr>
      <w:r w:rsidRPr="00DB5579">
        <w:rPr>
          <w:sz w:val="24"/>
          <w:szCs w:val="24"/>
        </w:rPr>
        <w:t>Предоставление субсидии общественной организации инвалидов осуществляется в соответствии с подписанным  управлением социальной защиты  и общественной организацией инвалидов  соглашением.</w:t>
      </w:r>
    </w:p>
    <w:p w:rsidR="00991546" w:rsidRPr="00DB5579" w:rsidRDefault="00991546" w:rsidP="00991546">
      <w:pPr>
        <w:pStyle w:val="ConsPlusCell"/>
        <w:jc w:val="both"/>
        <w:rPr>
          <w:sz w:val="24"/>
          <w:szCs w:val="24"/>
        </w:rPr>
      </w:pPr>
      <w:r w:rsidRPr="00DB5579">
        <w:rPr>
          <w:sz w:val="24"/>
          <w:szCs w:val="24"/>
        </w:rPr>
        <w:t>Для получения субсидии общественная организация инвалидов представляет в УСЗН следующие документы:</w:t>
      </w:r>
    </w:p>
    <w:p w:rsidR="00991546" w:rsidRPr="00DB5579" w:rsidRDefault="00991546" w:rsidP="00991546">
      <w:pPr>
        <w:pStyle w:val="ConsPlusCell"/>
        <w:jc w:val="both"/>
        <w:rPr>
          <w:sz w:val="24"/>
          <w:szCs w:val="24"/>
        </w:rPr>
      </w:pPr>
      <w:proofErr w:type="gramStart"/>
      <w:r w:rsidRPr="00DB5579">
        <w:rPr>
          <w:sz w:val="24"/>
          <w:szCs w:val="24"/>
        </w:rPr>
        <w:t>а) реестр расходов, связанных с проведением общественной организацией инвалидов, социально значимых мероприятий (далее - реестр) с приложением копий документов, заверенных выдавшей их организацией (либо копий документов с одновременным представлением оригиналов), подтверждающих расходы общественной организацией инвалидов, связанные с проведением социально значимых мероприятий для инвалидов;</w:t>
      </w:r>
      <w:proofErr w:type="gramEnd"/>
    </w:p>
    <w:p w:rsidR="00991546" w:rsidRPr="00DB5579" w:rsidRDefault="00991546" w:rsidP="00991546">
      <w:pPr>
        <w:pStyle w:val="ConsPlusCell"/>
        <w:jc w:val="both"/>
        <w:rPr>
          <w:sz w:val="24"/>
          <w:szCs w:val="24"/>
        </w:rPr>
      </w:pPr>
      <w:r w:rsidRPr="00DB5579">
        <w:rPr>
          <w:sz w:val="24"/>
          <w:szCs w:val="24"/>
        </w:rPr>
        <w:t>б) акт о проведении социально значимых мероприятий общественной организацией  инвалидов  (далее - акт) в 2-х экземплярах.</w:t>
      </w:r>
    </w:p>
    <w:p w:rsidR="00991546" w:rsidRPr="00DB5579" w:rsidRDefault="00991546" w:rsidP="00991546">
      <w:pPr>
        <w:pStyle w:val="ConsPlusCell"/>
        <w:jc w:val="both"/>
        <w:rPr>
          <w:sz w:val="24"/>
          <w:szCs w:val="24"/>
        </w:rPr>
      </w:pPr>
      <w:r w:rsidRPr="00DB5579">
        <w:rPr>
          <w:sz w:val="24"/>
          <w:szCs w:val="24"/>
        </w:rPr>
        <w:t>Формы реестра и акта устанавливаются УСЗН;</w:t>
      </w:r>
    </w:p>
    <w:p w:rsidR="00991546" w:rsidRPr="00DB5579" w:rsidRDefault="00991546" w:rsidP="00991546">
      <w:pPr>
        <w:pStyle w:val="ConsPlusCell"/>
        <w:jc w:val="both"/>
        <w:rPr>
          <w:sz w:val="24"/>
          <w:szCs w:val="24"/>
        </w:rPr>
      </w:pPr>
      <w:r w:rsidRPr="00DB5579">
        <w:rPr>
          <w:sz w:val="24"/>
          <w:szCs w:val="24"/>
        </w:rPr>
        <w:t xml:space="preserve">в) информация о расчетном (лицевом) счете общественной организации инвалидов, открытом в российской кредитной организации.  </w:t>
      </w:r>
    </w:p>
    <w:p w:rsidR="00991546" w:rsidRPr="00DB5579" w:rsidRDefault="00991546" w:rsidP="00991546">
      <w:pPr>
        <w:pStyle w:val="ConsPlusCell"/>
        <w:jc w:val="both"/>
        <w:rPr>
          <w:sz w:val="24"/>
          <w:szCs w:val="24"/>
        </w:rPr>
      </w:pPr>
      <w:r w:rsidRPr="00DB5579">
        <w:rPr>
          <w:sz w:val="24"/>
          <w:szCs w:val="24"/>
        </w:rPr>
        <w:t>УСЗН  в течение 15 дней с момента получения указанных документов рассматривает представленные документы, согласовывает акт, направляет один экземпляр акта общественной организации  инвалидов.</w:t>
      </w:r>
    </w:p>
    <w:p w:rsidR="00991546" w:rsidRPr="00DB5579" w:rsidRDefault="00991546" w:rsidP="00991546">
      <w:pPr>
        <w:pStyle w:val="ConsPlusCell"/>
        <w:ind w:firstLine="708"/>
        <w:jc w:val="both"/>
        <w:rPr>
          <w:sz w:val="24"/>
          <w:szCs w:val="24"/>
        </w:rPr>
      </w:pPr>
      <w:proofErr w:type="gramStart"/>
      <w:r w:rsidRPr="00DB5579">
        <w:rPr>
          <w:sz w:val="24"/>
          <w:szCs w:val="24"/>
        </w:rPr>
        <w:t xml:space="preserve">В случае выявления в документах недостоверных или искаженных сведений УСЗН в течение 15 дней с момента их получения принимает решение о возврате документов на </w:t>
      </w:r>
      <w:proofErr w:type="spellStart"/>
      <w:r w:rsidRPr="00DB5579">
        <w:rPr>
          <w:sz w:val="24"/>
          <w:szCs w:val="24"/>
        </w:rPr>
        <w:t>дооформление</w:t>
      </w:r>
      <w:proofErr w:type="spellEnd"/>
      <w:r w:rsidRPr="00DB5579">
        <w:rPr>
          <w:sz w:val="24"/>
          <w:szCs w:val="24"/>
        </w:rPr>
        <w:t xml:space="preserve"> и направляет данное решение и документы общественной организации инвалидов, которая в течение 3 дней </w:t>
      </w:r>
      <w:r w:rsidRPr="00DB5579">
        <w:rPr>
          <w:sz w:val="24"/>
          <w:szCs w:val="24"/>
        </w:rPr>
        <w:br/>
      </w:r>
      <w:r w:rsidRPr="00DB5579">
        <w:rPr>
          <w:sz w:val="24"/>
          <w:szCs w:val="24"/>
        </w:rPr>
        <w:lastRenderedPageBreak/>
        <w:t xml:space="preserve">с момента получения решения о возврате документов вносит изменения </w:t>
      </w:r>
      <w:r w:rsidRPr="00DB5579">
        <w:rPr>
          <w:sz w:val="24"/>
          <w:szCs w:val="24"/>
        </w:rPr>
        <w:br/>
        <w:t>в документы и представляет их в УСЗН  на повторное рассмотрение.</w:t>
      </w:r>
      <w:proofErr w:type="gramEnd"/>
    </w:p>
    <w:p w:rsidR="00991546" w:rsidRPr="00DB5579" w:rsidRDefault="00991546" w:rsidP="00991546">
      <w:pPr>
        <w:pStyle w:val="ConsPlusCell"/>
        <w:ind w:firstLine="708"/>
        <w:jc w:val="both"/>
        <w:rPr>
          <w:sz w:val="24"/>
          <w:szCs w:val="24"/>
        </w:rPr>
      </w:pPr>
      <w:r w:rsidRPr="00DB5579">
        <w:rPr>
          <w:sz w:val="24"/>
          <w:szCs w:val="24"/>
        </w:rPr>
        <w:t xml:space="preserve">В случае повторного выявления в документах, представленных общественной организацией инвалидов, недостоверных или искаженных сведений, УСЗН в течение 3 дней с момента их получения принимает решение об отказе в согласовании акта и предоставлении субсидии </w:t>
      </w:r>
      <w:r w:rsidRPr="00DB5579">
        <w:rPr>
          <w:sz w:val="24"/>
          <w:szCs w:val="24"/>
        </w:rPr>
        <w:br/>
        <w:t xml:space="preserve">и направляет данное решение общественной организации УСЗН </w:t>
      </w:r>
      <w:r w:rsidRPr="00DB5579">
        <w:rPr>
          <w:sz w:val="24"/>
          <w:szCs w:val="24"/>
        </w:rPr>
        <w:br/>
        <w:t>с указанием причин отказа.</w:t>
      </w:r>
    </w:p>
    <w:p w:rsidR="00991546" w:rsidRPr="00DB5579" w:rsidRDefault="00991546" w:rsidP="00991546">
      <w:pPr>
        <w:pStyle w:val="ConsPlusCell"/>
        <w:ind w:firstLine="708"/>
        <w:jc w:val="both"/>
        <w:rPr>
          <w:sz w:val="24"/>
          <w:szCs w:val="24"/>
        </w:rPr>
      </w:pPr>
      <w:r w:rsidRPr="00DB5579">
        <w:rPr>
          <w:sz w:val="24"/>
          <w:szCs w:val="24"/>
        </w:rPr>
        <w:t>УСЗН в течение 10 дней после согласования акта осуществляет перечисление субсидии на расчетный (лицевой) счет общественной организации инвалидов, открытый в российской кредитной организации.</w:t>
      </w:r>
    </w:p>
    <w:p w:rsidR="00991546" w:rsidRPr="00DB5579" w:rsidRDefault="00991546" w:rsidP="00991546">
      <w:pPr>
        <w:pStyle w:val="ConsPlusCell"/>
        <w:ind w:firstLine="708"/>
        <w:jc w:val="both"/>
        <w:rPr>
          <w:sz w:val="24"/>
          <w:szCs w:val="24"/>
        </w:rPr>
      </w:pPr>
      <w:r w:rsidRPr="00DB5579">
        <w:rPr>
          <w:sz w:val="24"/>
          <w:szCs w:val="24"/>
        </w:rPr>
        <w:t xml:space="preserve">В случае выявления после предоставления субсидии в документах, представленных получателем субсидии, недостоверных сведений  УСЗН направляет письменное уведомление получателю субсидии о возврате в 10-дневный срок перечисленных сумм субсидий в доход районного бюджета </w:t>
      </w:r>
      <w:r w:rsidRPr="00DB5579">
        <w:rPr>
          <w:sz w:val="24"/>
          <w:szCs w:val="24"/>
        </w:rPr>
        <w:br/>
        <w:t>за период с момента представления недостоверных сведений (далее - уведомление).</w:t>
      </w:r>
    </w:p>
    <w:p w:rsidR="00991546" w:rsidRPr="00DB5579" w:rsidRDefault="00991546" w:rsidP="00991546">
      <w:pPr>
        <w:pStyle w:val="ConsPlusCell"/>
        <w:ind w:firstLine="708"/>
        <w:jc w:val="both"/>
        <w:rPr>
          <w:sz w:val="24"/>
          <w:szCs w:val="24"/>
        </w:rPr>
      </w:pPr>
      <w:r w:rsidRPr="00DB5579">
        <w:rPr>
          <w:sz w:val="24"/>
          <w:szCs w:val="24"/>
        </w:rPr>
        <w:t>Получатель субсидии в течение 10 дней с момента получения уведомления обязан произвести возврат в доход районного бюджета ранее полученных сумм субсидий, указанных в уведомлении, в полном объеме.</w:t>
      </w:r>
    </w:p>
    <w:p w:rsidR="00991546" w:rsidRPr="00DB5579" w:rsidRDefault="00991546" w:rsidP="00991546">
      <w:pPr>
        <w:pStyle w:val="ConsPlusCell"/>
        <w:ind w:firstLine="708"/>
        <w:jc w:val="both"/>
        <w:rPr>
          <w:sz w:val="24"/>
          <w:szCs w:val="24"/>
        </w:rPr>
      </w:pPr>
      <w:r w:rsidRPr="00DB5579">
        <w:rPr>
          <w:sz w:val="24"/>
          <w:szCs w:val="24"/>
        </w:rPr>
        <w:t xml:space="preserve">При отказе получателем субсидии вернуть полученную субсидию </w:t>
      </w:r>
      <w:r w:rsidRPr="00DB5579">
        <w:rPr>
          <w:sz w:val="24"/>
          <w:szCs w:val="24"/>
        </w:rPr>
        <w:br/>
        <w:t>в районный бюджет взыскание субсидии производится в порядке, установленном действующим законодательством Российской Федерации.</w:t>
      </w:r>
    </w:p>
    <w:p w:rsidR="00991546" w:rsidRPr="00DB5579" w:rsidRDefault="00991546" w:rsidP="00991546">
      <w:pPr>
        <w:pStyle w:val="ConsPlusCell"/>
        <w:ind w:firstLine="708"/>
        <w:jc w:val="both"/>
        <w:rPr>
          <w:sz w:val="24"/>
          <w:szCs w:val="24"/>
        </w:rPr>
      </w:pPr>
      <w:proofErr w:type="gramStart"/>
      <w:r w:rsidRPr="00DB5579">
        <w:rPr>
          <w:sz w:val="24"/>
          <w:szCs w:val="24"/>
        </w:rPr>
        <w:t>Мероприятие 6 . «Организация отдыха, оздоровление и развитие творческих способностей детей и подростков» предусматривает охват активным отдыхом, оздоровлением и развитием творческих способностей детей и подростков из семей безработных, неработающих и малообеспеченных граждан в летний период, с организацией питания в июле и августе по 25 детей в течение 20 дней ежемесячно, на базе РМБУ «Комплексный центр социального обслуживания населения».</w:t>
      </w:r>
      <w:proofErr w:type="gramEnd"/>
    </w:p>
    <w:p w:rsidR="00991546" w:rsidRPr="00DB5579" w:rsidRDefault="00991546" w:rsidP="00991546">
      <w:pPr>
        <w:pStyle w:val="ConsPlusCell"/>
        <w:ind w:firstLine="708"/>
        <w:jc w:val="both"/>
        <w:rPr>
          <w:sz w:val="24"/>
          <w:szCs w:val="24"/>
        </w:rPr>
      </w:pPr>
      <w:r w:rsidRPr="00DB5579">
        <w:rPr>
          <w:sz w:val="24"/>
          <w:szCs w:val="24"/>
        </w:rPr>
        <w:t>Мероприятие 7. «Оплата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DB5579">
        <w:rPr>
          <w:sz w:val="24"/>
          <w:szCs w:val="24"/>
        </w:rPr>
        <w:t>Шушенский</w:t>
      </w:r>
      <w:proofErr w:type="spellEnd"/>
      <w:r w:rsidRPr="00DB5579">
        <w:rPr>
          <w:sz w:val="24"/>
          <w:szCs w:val="24"/>
        </w:rPr>
        <w:t xml:space="preserve"> район» или закрепленных за учреждениями на праве оперативного управления» предусматривает средства на внесение взносов на капитальный ремонт по  квартире выделенной УСЗН на праве оперативного управления.</w:t>
      </w:r>
    </w:p>
    <w:p w:rsidR="00991546" w:rsidRPr="00DB5579" w:rsidRDefault="00991546" w:rsidP="00991546">
      <w:pPr>
        <w:pStyle w:val="ConsPlusCell"/>
        <w:ind w:firstLine="708"/>
        <w:jc w:val="both"/>
        <w:rPr>
          <w:sz w:val="24"/>
          <w:szCs w:val="24"/>
        </w:rPr>
      </w:pPr>
      <w:proofErr w:type="gramStart"/>
      <w:r w:rsidRPr="00DB5579">
        <w:rPr>
          <w:sz w:val="24"/>
          <w:szCs w:val="24"/>
        </w:rPr>
        <w:t xml:space="preserve">Мероприятия 8 и 9 предусматривают </w:t>
      </w:r>
      <w:r>
        <w:rPr>
          <w:sz w:val="24"/>
          <w:szCs w:val="24"/>
        </w:rPr>
        <w:t xml:space="preserve">«Осуществление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выделение средств из краевого бюджета на условиях </w:t>
      </w:r>
      <w:proofErr w:type="spellStart"/>
      <w:r>
        <w:rPr>
          <w:sz w:val="24"/>
          <w:szCs w:val="24"/>
        </w:rPr>
        <w:t>софинансирования</w:t>
      </w:r>
      <w:proofErr w:type="spellEnd"/>
      <w:r>
        <w:rPr>
          <w:sz w:val="24"/>
          <w:szCs w:val="24"/>
        </w:rPr>
        <w:t xml:space="preserve"> не менее </w:t>
      </w:r>
      <w:proofErr w:type="spellStart"/>
      <w:r>
        <w:rPr>
          <w:sz w:val="24"/>
          <w:szCs w:val="24"/>
        </w:rPr>
        <w:t>софинансирование</w:t>
      </w:r>
      <w:proofErr w:type="spellEnd"/>
      <w:r>
        <w:rPr>
          <w:sz w:val="24"/>
          <w:szCs w:val="24"/>
        </w:rPr>
        <w:t xml:space="preserve"> из Федерального и краевого 1% из средств районного бюджета.</w:t>
      </w:r>
      <w:proofErr w:type="gramEnd"/>
      <w:r>
        <w:rPr>
          <w:sz w:val="24"/>
          <w:szCs w:val="24"/>
        </w:rPr>
        <w:t xml:space="preserve"> Выполнение данных мероприятий позволит осуществить капитальный ремонт кровли одноэтажной пристройки к административному зданию РМБУ «Реабилитационный центр для детей и подростков с ограниченными возможностями».</w:t>
      </w:r>
    </w:p>
    <w:p w:rsidR="00991546" w:rsidRDefault="00991546" w:rsidP="00991546">
      <w:pPr>
        <w:pStyle w:val="ConsPlusCell"/>
        <w:ind w:firstLine="708"/>
        <w:jc w:val="both"/>
        <w:rPr>
          <w:sz w:val="24"/>
          <w:szCs w:val="24"/>
        </w:rPr>
      </w:pPr>
      <w:r w:rsidRPr="00DB5579">
        <w:rPr>
          <w:sz w:val="24"/>
          <w:szCs w:val="24"/>
        </w:rPr>
        <w:t>Мероприятием  10. «Мероприятия государственной программы Российской Федерации «Доступная среда» на 2011-2015 годы за счет средств Федерального бюджета» предусмотрено выделение средств из федерального бюджета на  объекты культуры.</w:t>
      </w:r>
    </w:p>
    <w:p w:rsidR="00991546" w:rsidRPr="00DB5579" w:rsidRDefault="00991546" w:rsidP="00991546">
      <w:pPr>
        <w:pStyle w:val="ConsPlusCell"/>
        <w:ind w:firstLine="708"/>
        <w:jc w:val="both"/>
        <w:rPr>
          <w:sz w:val="24"/>
          <w:szCs w:val="24"/>
        </w:rPr>
      </w:pPr>
      <w:r>
        <w:rPr>
          <w:sz w:val="24"/>
          <w:szCs w:val="24"/>
        </w:rPr>
        <w:t xml:space="preserve">Мероприятием 11. </w:t>
      </w:r>
      <w:proofErr w:type="gramStart"/>
      <w:r>
        <w:rPr>
          <w:sz w:val="24"/>
          <w:szCs w:val="24"/>
        </w:rPr>
        <w:t xml:space="preserve">«Обеспечение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лифтов, в том числе проведение необходимых согласований, обустройство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w:t>
      </w:r>
      <w:r>
        <w:rPr>
          <w:sz w:val="24"/>
          <w:szCs w:val="24"/>
        </w:rPr>
        <w:lastRenderedPageBreak/>
        <w:t xml:space="preserve">тактильно пространственно-рельефной информацией и другим оборудованием)» предусмотрено выделение средств из краевого бюджета на условиях </w:t>
      </w:r>
      <w:proofErr w:type="spellStart"/>
      <w:r>
        <w:rPr>
          <w:sz w:val="24"/>
          <w:szCs w:val="24"/>
        </w:rPr>
        <w:t>софинансирования</w:t>
      </w:r>
      <w:proofErr w:type="spellEnd"/>
      <w:r>
        <w:rPr>
          <w:sz w:val="24"/>
          <w:szCs w:val="24"/>
        </w:rPr>
        <w:t xml:space="preserve"> для МБОУ ДОД «</w:t>
      </w:r>
      <w:proofErr w:type="spellStart"/>
      <w:r>
        <w:rPr>
          <w:sz w:val="24"/>
          <w:szCs w:val="24"/>
        </w:rPr>
        <w:t>Шушенская</w:t>
      </w:r>
      <w:proofErr w:type="spellEnd"/>
      <w:r>
        <w:rPr>
          <w:sz w:val="24"/>
          <w:szCs w:val="24"/>
        </w:rPr>
        <w:t xml:space="preserve"> детская</w:t>
      </w:r>
      <w:proofErr w:type="gramEnd"/>
      <w:r>
        <w:rPr>
          <w:sz w:val="24"/>
          <w:szCs w:val="24"/>
        </w:rPr>
        <w:t xml:space="preserve"> школа искусств и МБУ «Районный центр культуры». </w:t>
      </w:r>
    </w:p>
    <w:p w:rsidR="00991546" w:rsidRDefault="00991546" w:rsidP="00991546">
      <w:pPr>
        <w:pStyle w:val="ConsPlusCell"/>
        <w:jc w:val="center"/>
        <w:rPr>
          <w:sz w:val="24"/>
          <w:szCs w:val="24"/>
        </w:rPr>
      </w:pPr>
    </w:p>
    <w:p w:rsidR="00991546" w:rsidRPr="00DB5579" w:rsidRDefault="00991546" w:rsidP="00991546">
      <w:pPr>
        <w:pStyle w:val="ConsPlusCell"/>
        <w:jc w:val="center"/>
        <w:rPr>
          <w:sz w:val="24"/>
          <w:szCs w:val="24"/>
        </w:rPr>
      </w:pPr>
      <w:r w:rsidRPr="00DB5579">
        <w:rPr>
          <w:sz w:val="24"/>
          <w:szCs w:val="24"/>
        </w:rPr>
        <w:t xml:space="preserve">2.4. Управление подпрограммой и </w:t>
      </w:r>
      <w:proofErr w:type="gramStart"/>
      <w:r w:rsidRPr="00DB5579">
        <w:rPr>
          <w:sz w:val="24"/>
          <w:szCs w:val="24"/>
        </w:rPr>
        <w:t>контроль за</w:t>
      </w:r>
      <w:proofErr w:type="gramEnd"/>
      <w:r w:rsidRPr="00DB5579">
        <w:rPr>
          <w:sz w:val="24"/>
          <w:szCs w:val="24"/>
        </w:rPr>
        <w:t xml:space="preserve"> ходом ее выполнения</w:t>
      </w:r>
    </w:p>
    <w:p w:rsidR="00991546" w:rsidRPr="00DB5579" w:rsidRDefault="00991546" w:rsidP="00991546">
      <w:pPr>
        <w:pStyle w:val="ConsPlusCell"/>
        <w:jc w:val="both"/>
        <w:rPr>
          <w:sz w:val="24"/>
          <w:szCs w:val="24"/>
        </w:rPr>
      </w:pPr>
    </w:p>
    <w:p w:rsidR="00991546" w:rsidRPr="00DB5579" w:rsidRDefault="00991546" w:rsidP="00991546">
      <w:pPr>
        <w:pStyle w:val="ConsPlusCell"/>
        <w:ind w:firstLine="708"/>
        <w:jc w:val="both"/>
        <w:rPr>
          <w:sz w:val="24"/>
          <w:szCs w:val="24"/>
        </w:rPr>
      </w:pPr>
      <w:r w:rsidRPr="00DB5579">
        <w:rPr>
          <w:sz w:val="24"/>
          <w:szCs w:val="24"/>
        </w:rPr>
        <w:t>Организацию управления подпрограммой осуществляет управление социальной защиты населения администрации Шушенского района.</w:t>
      </w:r>
    </w:p>
    <w:p w:rsidR="00991546" w:rsidRPr="00DB5579" w:rsidRDefault="00991546" w:rsidP="00991546">
      <w:pPr>
        <w:pStyle w:val="ConsPlusCell"/>
        <w:ind w:firstLine="708"/>
        <w:jc w:val="both"/>
        <w:rPr>
          <w:sz w:val="24"/>
          <w:szCs w:val="24"/>
        </w:rPr>
      </w:pPr>
      <w:r w:rsidRPr="00DB5579">
        <w:rPr>
          <w:sz w:val="24"/>
          <w:szCs w:val="24"/>
        </w:rPr>
        <w:t>Управление социальной защиты населения администрации Шушенского района несет ответственность за реализацию подпрограммы, достижение конечных результатов и осуществляет:</w:t>
      </w:r>
    </w:p>
    <w:p w:rsidR="00991546" w:rsidRPr="00DB5579" w:rsidRDefault="00991546" w:rsidP="00991546">
      <w:pPr>
        <w:pStyle w:val="ConsPlusCell"/>
        <w:jc w:val="both"/>
        <w:rPr>
          <w:sz w:val="24"/>
          <w:szCs w:val="24"/>
        </w:rPr>
      </w:pPr>
      <w:r w:rsidRPr="00DB5579">
        <w:rPr>
          <w:sz w:val="24"/>
          <w:szCs w:val="24"/>
        </w:rPr>
        <w:t>координацию исполнения мероприятий подпрограммы, мониторинг их реализации;</w:t>
      </w:r>
    </w:p>
    <w:p w:rsidR="00991546" w:rsidRPr="00DB5579" w:rsidRDefault="00991546" w:rsidP="00991546">
      <w:pPr>
        <w:pStyle w:val="ConsPlusCell"/>
        <w:jc w:val="both"/>
        <w:rPr>
          <w:sz w:val="24"/>
          <w:szCs w:val="24"/>
        </w:rPr>
      </w:pPr>
      <w:r w:rsidRPr="00DB5579">
        <w:rPr>
          <w:sz w:val="24"/>
          <w:szCs w:val="24"/>
        </w:rPr>
        <w:t xml:space="preserve">непосредственный </w:t>
      </w:r>
      <w:proofErr w:type="gramStart"/>
      <w:r w:rsidRPr="00DB5579">
        <w:rPr>
          <w:sz w:val="24"/>
          <w:szCs w:val="24"/>
        </w:rPr>
        <w:t>контроль за</w:t>
      </w:r>
      <w:proofErr w:type="gramEnd"/>
      <w:r w:rsidRPr="00DB5579">
        <w:rPr>
          <w:sz w:val="24"/>
          <w:szCs w:val="24"/>
        </w:rPr>
        <w:t xml:space="preserve"> ходом реализации мероприятий подпрограммы;</w:t>
      </w:r>
    </w:p>
    <w:p w:rsidR="00991546" w:rsidRPr="00DB5579" w:rsidRDefault="00991546" w:rsidP="00991546">
      <w:pPr>
        <w:pStyle w:val="ConsPlusCell"/>
        <w:jc w:val="both"/>
        <w:rPr>
          <w:sz w:val="24"/>
          <w:szCs w:val="24"/>
        </w:rPr>
      </w:pPr>
      <w:r w:rsidRPr="00DB5579">
        <w:rPr>
          <w:sz w:val="24"/>
          <w:szCs w:val="24"/>
        </w:rPr>
        <w:t>подготовку отчетов о реализации подпрограммы;</w:t>
      </w:r>
    </w:p>
    <w:p w:rsidR="00991546" w:rsidRPr="00DB5579" w:rsidRDefault="00991546" w:rsidP="00991546">
      <w:pPr>
        <w:pStyle w:val="ConsPlusCell"/>
        <w:jc w:val="both"/>
        <w:rPr>
          <w:sz w:val="24"/>
          <w:szCs w:val="24"/>
        </w:rPr>
      </w:pPr>
      <w:proofErr w:type="gramStart"/>
      <w:r w:rsidRPr="00DB5579">
        <w:rPr>
          <w:sz w:val="24"/>
          <w:szCs w:val="24"/>
        </w:rPr>
        <w:t>контроль за</w:t>
      </w:r>
      <w:proofErr w:type="gramEnd"/>
      <w:r w:rsidRPr="00DB5579">
        <w:rPr>
          <w:sz w:val="24"/>
          <w:szCs w:val="24"/>
        </w:rPr>
        <w:t xml:space="preserve"> достижением конечного результата подпрограммы;</w:t>
      </w:r>
    </w:p>
    <w:p w:rsidR="00991546" w:rsidRPr="00DB5579" w:rsidRDefault="00991546" w:rsidP="00991546">
      <w:pPr>
        <w:pStyle w:val="ConsPlusCell"/>
        <w:jc w:val="both"/>
        <w:rPr>
          <w:sz w:val="24"/>
          <w:szCs w:val="24"/>
        </w:rPr>
      </w:pPr>
      <w:r w:rsidRPr="00DB5579">
        <w:rPr>
          <w:sz w:val="24"/>
          <w:szCs w:val="24"/>
        </w:rPr>
        <w:t>ежегодную оценку эффективности реализации подпрограммы.</w:t>
      </w:r>
    </w:p>
    <w:p w:rsidR="00991546" w:rsidRPr="00DB5579" w:rsidRDefault="00991546" w:rsidP="00991546">
      <w:pPr>
        <w:pStyle w:val="ConsPlusCell"/>
        <w:ind w:firstLine="708"/>
        <w:jc w:val="both"/>
        <w:rPr>
          <w:sz w:val="24"/>
          <w:szCs w:val="24"/>
        </w:rPr>
      </w:pPr>
      <w:r w:rsidRPr="00DB5579">
        <w:rPr>
          <w:sz w:val="24"/>
          <w:szCs w:val="24"/>
        </w:rPr>
        <w:t>Обеспечение целевого расходования бюджетных средств осуществляется управлением социальной защиты населения Шушенского района, являющегося главным распорядителем средств районного бюджета.</w:t>
      </w:r>
    </w:p>
    <w:p w:rsidR="00991546" w:rsidRPr="00DB5579" w:rsidRDefault="00991546" w:rsidP="00991546">
      <w:pPr>
        <w:pStyle w:val="ConsPlusCell"/>
        <w:ind w:firstLine="708"/>
        <w:jc w:val="both"/>
        <w:rPr>
          <w:sz w:val="24"/>
          <w:szCs w:val="24"/>
        </w:rPr>
      </w:pPr>
      <w:proofErr w:type="gramStart"/>
      <w:r w:rsidRPr="00DB5579">
        <w:rPr>
          <w:sz w:val="24"/>
          <w:szCs w:val="24"/>
        </w:rPr>
        <w:t>Контроль за</w:t>
      </w:r>
      <w:proofErr w:type="gramEnd"/>
      <w:r w:rsidRPr="00DB5579">
        <w:rPr>
          <w:sz w:val="24"/>
          <w:szCs w:val="24"/>
        </w:rPr>
        <w:t xml:space="preserve"> ходом реализации подпрограммы осуществляет управление социальной защиты населения администрации Шушенского района путем составления отчетов, документов и составления аналитической информации.</w:t>
      </w:r>
    </w:p>
    <w:p w:rsidR="00991546" w:rsidRPr="00DB5579" w:rsidRDefault="00991546" w:rsidP="00991546">
      <w:pPr>
        <w:pStyle w:val="ConsPlusCell"/>
        <w:ind w:firstLine="540"/>
        <w:jc w:val="both"/>
        <w:rPr>
          <w:sz w:val="24"/>
          <w:szCs w:val="24"/>
        </w:rPr>
      </w:pPr>
      <w:r>
        <w:rPr>
          <w:sz w:val="24"/>
          <w:szCs w:val="24"/>
        </w:rPr>
        <w:t xml:space="preserve">   </w:t>
      </w:r>
      <w:r w:rsidRPr="00DB5579">
        <w:rPr>
          <w:sz w:val="24"/>
          <w:szCs w:val="24"/>
        </w:rPr>
        <w:t>Контроль за целевым и эффективным расходованием средств районного бюджета, предусмотренных на реализацию мероприятий подпрограммы, осуществляется финансовым управлением администрации Шушенского района.</w:t>
      </w:r>
    </w:p>
    <w:p w:rsidR="00991546" w:rsidRPr="00DB5579" w:rsidRDefault="00991546" w:rsidP="00991546">
      <w:pPr>
        <w:pStyle w:val="ConsPlusCell"/>
        <w:rPr>
          <w:sz w:val="24"/>
          <w:szCs w:val="24"/>
        </w:rPr>
      </w:pPr>
    </w:p>
    <w:p w:rsidR="00991546" w:rsidRPr="00DB5579" w:rsidRDefault="00991546" w:rsidP="00991546">
      <w:pPr>
        <w:pStyle w:val="ConsPlusCell"/>
        <w:numPr>
          <w:ilvl w:val="1"/>
          <w:numId w:val="37"/>
        </w:numPr>
        <w:jc w:val="center"/>
        <w:rPr>
          <w:sz w:val="24"/>
          <w:szCs w:val="24"/>
        </w:rPr>
      </w:pPr>
      <w:r w:rsidRPr="00DB5579">
        <w:rPr>
          <w:sz w:val="24"/>
          <w:szCs w:val="24"/>
        </w:rPr>
        <w:t>Оценка социально-экономической эффективности</w:t>
      </w:r>
    </w:p>
    <w:p w:rsidR="00991546" w:rsidRPr="00DB5579" w:rsidRDefault="00991546" w:rsidP="00991546">
      <w:pPr>
        <w:pStyle w:val="ConsPlusCell"/>
        <w:jc w:val="center"/>
        <w:rPr>
          <w:sz w:val="24"/>
          <w:szCs w:val="24"/>
        </w:rPr>
      </w:pPr>
    </w:p>
    <w:p w:rsidR="00991546" w:rsidRPr="00DB5579" w:rsidRDefault="00991546" w:rsidP="00991546">
      <w:pPr>
        <w:pStyle w:val="ConsPlusCell"/>
        <w:ind w:firstLine="540"/>
        <w:jc w:val="both"/>
        <w:rPr>
          <w:sz w:val="24"/>
          <w:szCs w:val="24"/>
        </w:rPr>
      </w:pPr>
      <w:r w:rsidRPr="00DB5579">
        <w:rPr>
          <w:sz w:val="24"/>
          <w:szCs w:val="24"/>
        </w:rPr>
        <w:t>Социально-экономическая эффективность реализации подпрограммы зависит от степени достижения ожидаемого конечного результата.</w:t>
      </w:r>
    </w:p>
    <w:p w:rsidR="00991546" w:rsidRPr="00DB5579" w:rsidRDefault="00991546" w:rsidP="00991546">
      <w:pPr>
        <w:pStyle w:val="ConsPlusCell"/>
        <w:ind w:firstLine="540"/>
        <w:jc w:val="both"/>
        <w:rPr>
          <w:sz w:val="24"/>
          <w:szCs w:val="24"/>
        </w:rPr>
      </w:pPr>
      <w:r w:rsidRPr="00DB5579">
        <w:rPr>
          <w:sz w:val="24"/>
          <w:szCs w:val="24"/>
        </w:rPr>
        <w:t>Реализация мероприятий подпрограммы позволит обеспечить достижение следующих результатов:</w:t>
      </w:r>
    </w:p>
    <w:p w:rsidR="00991546" w:rsidRPr="00DB5579" w:rsidRDefault="00991546" w:rsidP="00991546">
      <w:pPr>
        <w:pStyle w:val="ConsPlusCell"/>
        <w:ind w:firstLine="540"/>
        <w:jc w:val="both"/>
        <w:rPr>
          <w:sz w:val="24"/>
          <w:szCs w:val="24"/>
        </w:rPr>
      </w:pPr>
      <w:r w:rsidRPr="00DB5579">
        <w:rPr>
          <w:sz w:val="24"/>
          <w:szCs w:val="24"/>
        </w:rPr>
        <w:t xml:space="preserve">ежегодно все участники  ВОВ и  вдовы  получат памятные подарки </w:t>
      </w:r>
      <w:proofErr w:type="gramStart"/>
      <w:r w:rsidRPr="00DB5579">
        <w:rPr>
          <w:sz w:val="24"/>
          <w:szCs w:val="24"/>
        </w:rPr>
        <w:t>к</w:t>
      </w:r>
      <w:proofErr w:type="gramEnd"/>
      <w:r w:rsidRPr="00DB5579">
        <w:rPr>
          <w:sz w:val="24"/>
          <w:szCs w:val="24"/>
        </w:rPr>
        <w:t xml:space="preserve"> Дню Победы  и  к юбилейным датам;</w:t>
      </w:r>
    </w:p>
    <w:p w:rsidR="00991546" w:rsidRPr="00DB5579" w:rsidRDefault="00991546" w:rsidP="00991546">
      <w:pPr>
        <w:pStyle w:val="ConsPlusCell"/>
        <w:ind w:firstLine="540"/>
        <w:jc w:val="both"/>
        <w:rPr>
          <w:sz w:val="24"/>
          <w:szCs w:val="24"/>
        </w:rPr>
      </w:pPr>
      <w:r w:rsidRPr="00DB5579">
        <w:rPr>
          <w:sz w:val="24"/>
          <w:szCs w:val="24"/>
        </w:rPr>
        <w:t>ежегодно 26 матерей погибших военнослужащих  будут приглашены на участие в праздничных мероприятиях, посвященных Дню матери и получат памятные подарки;</w:t>
      </w:r>
    </w:p>
    <w:p w:rsidR="00991546" w:rsidRPr="00DB5579" w:rsidRDefault="00991546" w:rsidP="00991546">
      <w:pPr>
        <w:pStyle w:val="ConsPlusCell"/>
        <w:ind w:firstLine="540"/>
        <w:jc w:val="both"/>
        <w:rPr>
          <w:sz w:val="24"/>
          <w:szCs w:val="24"/>
        </w:rPr>
      </w:pPr>
      <w:r w:rsidRPr="00DB5579">
        <w:rPr>
          <w:sz w:val="24"/>
          <w:szCs w:val="24"/>
        </w:rPr>
        <w:t xml:space="preserve">ежегодно будут </w:t>
      </w:r>
      <w:proofErr w:type="gramStart"/>
      <w:r w:rsidRPr="00DB5579">
        <w:rPr>
          <w:sz w:val="24"/>
          <w:szCs w:val="24"/>
        </w:rPr>
        <w:t>проводится</w:t>
      </w:r>
      <w:proofErr w:type="gramEnd"/>
      <w:r w:rsidRPr="00DB5579">
        <w:rPr>
          <w:sz w:val="24"/>
          <w:szCs w:val="24"/>
        </w:rPr>
        <w:t xml:space="preserve"> мероприятия по обеспечению беспрепятственного доступа к муниципальным учреждениям социальной инфраструктуры и образовательным учреждениям ;</w:t>
      </w:r>
    </w:p>
    <w:p w:rsidR="00991546" w:rsidRPr="00DB5579" w:rsidRDefault="00991546" w:rsidP="00991546">
      <w:pPr>
        <w:pStyle w:val="ConsPlusCell"/>
        <w:ind w:firstLine="540"/>
        <w:jc w:val="both"/>
        <w:rPr>
          <w:sz w:val="24"/>
          <w:szCs w:val="24"/>
        </w:rPr>
      </w:pPr>
      <w:r w:rsidRPr="00DB5579">
        <w:rPr>
          <w:sz w:val="24"/>
          <w:szCs w:val="24"/>
        </w:rPr>
        <w:t xml:space="preserve">ежегодно примерно 20 человек получат пенсию за выслугу лет, </w:t>
      </w:r>
      <w:proofErr w:type="gramStart"/>
      <w:r w:rsidRPr="00DB5579">
        <w:rPr>
          <w:sz w:val="24"/>
          <w:szCs w:val="24"/>
        </w:rPr>
        <w:t>лицам</w:t>
      </w:r>
      <w:proofErr w:type="gramEnd"/>
      <w:r w:rsidRPr="00DB5579">
        <w:rPr>
          <w:sz w:val="24"/>
          <w:szCs w:val="24"/>
        </w:rPr>
        <w:t xml:space="preserve"> замещающим должности муниципальной службы в Шушенском районе;</w:t>
      </w:r>
    </w:p>
    <w:p w:rsidR="00991546" w:rsidRPr="00DB5579" w:rsidRDefault="00991546" w:rsidP="00991546">
      <w:pPr>
        <w:pStyle w:val="ConsPlusCell"/>
        <w:ind w:firstLine="540"/>
        <w:jc w:val="both"/>
        <w:rPr>
          <w:sz w:val="24"/>
          <w:szCs w:val="24"/>
        </w:rPr>
      </w:pPr>
      <w:proofErr w:type="gramStart"/>
      <w:r w:rsidRPr="00DB5579">
        <w:rPr>
          <w:sz w:val="24"/>
          <w:szCs w:val="24"/>
        </w:rPr>
        <w:t xml:space="preserve">ежегодно 150 инвалидов примут участие в проводимых </w:t>
      </w:r>
      <w:proofErr w:type="spellStart"/>
      <w:r w:rsidRPr="00DB5579">
        <w:rPr>
          <w:sz w:val="24"/>
          <w:szCs w:val="24"/>
        </w:rPr>
        <w:t>Шушенской</w:t>
      </w:r>
      <w:proofErr w:type="spellEnd"/>
      <w:r w:rsidRPr="00DB5579">
        <w:rPr>
          <w:sz w:val="24"/>
          <w:szCs w:val="24"/>
        </w:rPr>
        <w:t xml:space="preserve"> районной общественной организацией ВОИ социально значимых мероприятий для инвалидов.</w:t>
      </w:r>
      <w:proofErr w:type="gramEnd"/>
    </w:p>
    <w:p w:rsidR="00991546" w:rsidRPr="00DB5579" w:rsidRDefault="00991546" w:rsidP="00991546">
      <w:pPr>
        <w:pStyle w:val="ConsPlusCell"/>
        <w:ind w:firstLine="540"/>
        <w:jc w:val="both"/>
        <w:rPr>
          <w:sz w:val="24"/>
          <w:szCs w:val="24"/>
        </w:rPr>
      </w:pPr>
      <w:r w:rsidRPr="00DB5579">
        <w:rPr>
          <w:sz w:val="24"/>
          <w:szCs w:val="24"/>
        </w:rPr>
        <w:t>ежегодно 50 детей получат возможность отдохнуть, оздоровиться, развить свои творческие возможности и получить полноценное питание на базе РМБУ «Комплексный центр социального обслуживания населения».</w:t>
      </w:r>
    </w:p>
    <w:p w:rsidR="00991546" w:rsidRPr="00DB5579" w:rsidRDefault="00991546" w:rsidP="00991546">
      <w:pPr>
        <w:pStyle w:val="ConsPlusCell"/>
        <w:rPr>
          <w:sz w:val="24"/>
          <w:szCs w:val="24"/>
        </w:rPr>
      </w:pPr>
    </w:p>
    <w:p w:rsidR="00991546" w:rsidRDefault="00991546" w:rsidP="00991546">
      <w:pPr>
        <w:pStyle w:val="ConsPlusCell"/>
        <w:numPr>
          <w:ilvl w:val="1"/>
          <w:numId w:val="37"/>
        </w:numPr>
        <w:jc w:val="center"/>
        <w:rPr>
          <w:sz w:val="24"/>
          <w:szCs w:val="24"/>
        </w:rPr>
      </w:pPr>
      <w:r w:rsidRPr="00DB5579">
        <w:rPr>
          <w:sz w:val="24"/>
          <w:szCs w:val="24"/>
        </w:rPr>
        <w:t>Мероприятия подпрограммы</w:t>
      </w:r>
    </w:p>
    <w:p w:rsidR="00991546" w:rsidRPr="00DB5579" w:rsidRDefault="00991546" w:rsidP="00991546">
      <w:pPr>
        <w:pStyle w:val="ConsPlusCell"/>
        <w:ind w:left="1260"/>
        <w:rPr>
          <w:sz w:val="24"/>
          <w:szCs w:val="24"/>
        </w:rPr>
      </w:pPr>
    </w:p>
    <w:p w:rsidR="00991546" w:rsidRPr="00DB5579" w:rsidRDefault="00991546" w:rsidP="00991546">
      <w:pPr>
        <w:pStyle w:val="ConsPlusCell"/>
        <w:ind w:firstLine="540"/>
        <w:jc w:val="both"/>
        <w:rPr>
          <w:sz w:val="24"/>
          <w:szCs w:val="24"/>
        </w:rPr>
      </w:pPr>
      <w:r w:rsidRPr="00DB5579">
        <w:rPr>
          <w:sz w:val="24"/>
          <w:szCs w:val="24"/>
        </w:rPr>
        <w:t xml:space="preserve">Перечень мероприятий подпрограммы приведён в приложении № 2 </w:t>
      </w:r>
      <w:r w:rsidRPr="00DB5579">
        <w:rPr>
          <w:sz w:val="24"/>
          <w:szCs w:val="24"/>
        </w:rPr>
        <w:br/>
        <w:t>к настоящей подпрограмме.</w:t>
      </w:r>
    </w:p>
    <w:p w:rsidR="00991546" w:rsidRPr="00DB5579" w:rsidRDefault="00991546" w:rsidP="00991546">
      <w:pPr>
        <w:pStyle w:val="ConsPlusCell"/>
        <w:jc w:val="both"/>
        <w:rPr>
          <w:sz w:val="24"/>
          <w:szCs w:val="24"/>
        </w:rPr>
      </w:pPr>
    </w:p>
    <w:p w:rsidR="00991546" w:rsidRDefault="00991546" w:rsidP="00991546">
      <w:pPr>
        <w:pStyle w:val="ConsPlusCell"/>
        <w:numPr>
          <w:ilvl w:val="1"/>
          <w:numId w:val="37"/>
        </w:numPr>
        <w:jc w:val="center"/>
        <w:rPr>
          <w:sz w:val="24"/>
          <w:szCs w:val="24"/>
        </w:rPr>
      </w:pPr>
      <w:r w:rsidRPr="00DB5579">
        <w:rPr>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991546" w:rsidRPr="00DB5579" w:rsidRDefault="00991546" w:rsidP="00991546">
      <w:pPr>
        <w:pStyle w:val="ConsPlusCell"/>
        <w:ind w:left="1260"/>
        <w:rPr>
          <w:sz w:val="24"/>
          <w:szCs w:val="24"/>
        </w:rPr>
      </w:pPr>
    </w:p>
    <w:p w:rsidR="00991546" w:rsidRPr="00DB5579" w:rsidRDefault="00991546" w:rsidP="00991546">
      <w:pPr>
        <w:pStyle w:val="ConsPlusCell"/>
        <w:ind w:firstLine="540"/>
        <w:jc w:val="both"/>
        <w:rPr>
          <w:sz w:val="24"/>
          <w:szCs w:val="24"/>
        </w:rPr>
      </w:pPr>
      <w:r w:rsidRPr="00DB5579">
        <w:rPr>
          <w:sz w:val="24"/>
          <w:szCs w:val="24"/>
        </w:rPr>
        <w:t>Источниками финансирования подпрограммы являются средства  краевого, федерального и  районного бюджетов.</w:t>
      </w:r>
    </w:p>
    <w:p w:rsidR="00991546" w:rsidRDefault="00991546" w:rsidP="00991546">
      <w:pPr>
        <w:pStyle w:val="ConsPlusCell"/>
        <w:ind w:firstLine="540"/>
        <w:jc w:val="both"/>
        <w:rPr>
          <w:sz w:val="24"/>
          <w:szCs w:val="24"/>
        </w:rPr>
      </w:pPr>
      <w:r w:rsidRPr="00DB5579">
        <w:rPr>
          <w:sz w:val="24"/>
          <w:szCs w:val="24"/>
        </w:rPr>
        <w:t>Общий объем средств на реализацию п</w:t>
      </w:r>
      <w:r>
        <w:rPr>
          <w:sz w:val="24"/>
          <w:szCs w:val="24"/>
        </w:rPr>
        <w:t xml:space="preserve">одпрограммы за 2018-2020 гг. составляет  3663,10000 </w:t>
      </w:r>
      <w:r w:rsidRPr="00DB5579">
        <w:rPr>
          <w:sz w:val="24"/>
          <w:szCs w:val="24"/>
        </w:rPr>
        <w:t xml:space="preserve"> тыс. рублей, в том числе:</w:t>
      </w:r>
    </w:p>
    <w:p w:rsidR="00991546" w:rsidRPr="00DB5579" w:rsidRDefault="00991546" w:rsidP="00991546">
      <w:pPr>
        <w:pStyle w:val="ConsPlusCell"/>
        <w:jc w:val="both"/>
        <w:rPr>
          <w:sz w:val="24"/>
          <w:szCs w:val="24"/>
        </w:rPr>
      </w:pPr>
      <w:r>
        <w:rPr>
          <w:sz w:val="24"/>
          <w:szCs w:val="24"/>
        </w:rPr>
        <w:t xml:space="preserve">в 2018 году – 1257,70000  </w:t>
      </w:r>
      <w:r w:rsidRPr="00DB5579">
        <w:rPr>
          <w:sz w:val="24"/>
          <w:szCs w:val="24"/>
        </w:rPr>
        <w:t xml:space="preserve"> тыс. рублей;</w:t>
      </w:r>
    </w:p>
    <w:p w:rsidR="00991546" w:rsidRDefault="00991546" w:rsidP="00991546">
      <w:pPr>
        <w:pStyle w:val="ConsPlusCell"/>
        <w:jc w:val="both"/>
        <w:rPr>
          <w:sz w:val="24"/>
          <w:szCs w:val="24"/>
        </w:rPr>
      </w:pPr>
      <w:r>
        <w:rPr>
          <w:sz w:val="24"/>
          <w:szCs w:val="24"/>
        </w:rPr>
        <w:t>в 2019 году -  1202,70000   тыс. рублей;</w:t>
      </w:r>
    </w:p>
    <w:p w:rsidR="00991546" w:rsidRPr="00DB5579" w:rsidRDefault="00991546" w:rsidP="00991546">
      <w:pPr>
        <w:pStyle w:val="ConsPlusCell"/>
        <w:jc w:val="both"/>
        <w:rPr>
          <w:sz w:val="24"/>
          <w:szCs w:val="24"/>
        </w:rPr>
      </w:pPr>
      <w:r>
        <w:rPr>
          <w:sz w:val="24"/>
          <w:szCs w:val="24"/>
        </w:rPr>
        <w:t>в 2020 году – 1202,70000  тыс. рублей.</w:t>
      </w:r>
    </w:p>
    <w:p w:rsidR="00991546" w:rsidRPr="00DB5579" w:rsidRDefault="00991546" w:rsidP="00991546">
      <w:pPr>
        <w:pStyle w:val="ConsPlusCell"/>
        <w:ind w:firstLine="708"/>
        <w:jc w:val="both"/>
        <w:rPr>
          <w:sz w:val="24"/>
          <w:szCs w:val="24"/>
        </w:rPr>
      </w:pPr>
      <w:proofErr w:type="gramStart"/>
      <w:r w:rsidRPr="00DB5579">
        <w:rPr>
          <w:sz w:val="24"/>
          <w:szCs w:val="24"/>
        </w:rPr>
        <w:t>Средства, необходимые для обеспечения реализации Управлением социальной защиты населения администрации Шушенского района и районными муниципальными учреждениями, подведомственными УСЗН мероприятий подпрограммы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09.12.2010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w:t>
      </w:r>
      <w:proofErr w:type="gramEnd"/>
      <w:r w:rsidRPr="00DB5579">
        <w:rPr>
          <w:sz w:val="24"/>
          <w:szCs w:val="24"/>
        </w:rPr>
        <w:t xml:space="preserve"> поддержки и социального обслуживания населения».</w:t>
      </w:r>
    </w:p>
    <w:p w:rsidR="00991546" w:rsidRPr="00DB5579" w:rsidRDefault="00991546" w:rsidP="00991546">
      <w:pPr>
        <w:pStyle w:val="ConsPlusCell"/>
        <w:ind w:firstLine="708"/>
        <w:jc w:val="both"/>
        <w:rPr>
          <w:sz w:val="24"/>
          <w:szCs w:val="24"/>
        </w:rPr>
      </w:pPr>
      <w:r w:rsidRPr="00DB5579">
        <w:rPr>
          <w:sz w:val="24"/>
          <w:szCs w:val="24"/>
        </w:rPr>
        <w:t>Финансовое обеспечение реализации мероприятий  подпрограммы в части расходных обязательств Шушенского района осуществляется за счет бюджетных ассигнований  районного бюджета, в соответствии с решением о районном бюджете.</w:t>
      </w:r>
    </w:p>
    <w:p w:rsidR="00991546" w:rsidRPr="00DB5579" w:rsidRDefault="00991546" w:rsidP="00991546">
      <w:pPr>
        <w:pStyle w:val="ConsPlusCell"/>
        <w:jc w:val="both"/>
        <w:rPr>
          <w:sz w:val="24"/>
          <w:szCs w:val="24"/>
        </w:rPr>
      </w:pPr>
    </w:p>
    <w:p w:rsidR="00991546" w:rsidRPr="00DB5579" w:rsidRDefault="00991546" w:rsidP="00991546">
      <w:pPr>
        <w:pStyle w:val="ConsPlusCell"/>
        <w:jc w:val="both"/>
        <w:rPr>
          <w:sz w:val="24"/>
          <w:szCs w:val="24"/>
        </w:rPr>
      </w:pPr>
    </w:p>
    <w:p w:rsidR="00991546" w:rsidRDefault="00991546" w:rsidP="00991546">
      <w:pPr>
        <w:pStyle w:val="ConsPlusCell"/>
        <w:rPr>
          <w:rFonts w:ascii="Times New Roman" w:hAnsi="Times New Roman" w:cs="Times New Roman"/>
          <w:sz w:val="28"/>
          <w:szCs w:val="28"/>
        </w:rPr>
      </w:pPr>
      <w:r w:rsidRPr="00DB5579">
        <w:rPr>
          <w:sz w:val="24"/>
          <w:szCs w:val="24"/>
        </w:rPr>
        <w:t xml:space="preserve">Руководитель УСЗН                                            </w:t>
      </w:r>
      <w:r>
        <w:rPr>
          <w:sz w:val="24"/>
          <w:szCs w:val="24"/>
        </w:rPr>
        <w:t xml:space="preserve">                                                  Л.А.Нор</w:t>
      </w:r>
      <w:r>
        <w:rPr>
          <w:sz w:val="24"/>
          <w:szCs w:val="24"/>
        </w:rPr>
        <w:tab/>
      </w:r>
    </w:p>
    <w:p w:rsidR="00991546" w:rsidRDefault="00991546" w:rsidP="00357EF2">
      <w:pPr>
        <w:jc w:val="both"/>
        <w:rPr>
          <w:rFonts w:ascii="Arial" w:hAnsi="Arial" w:cs="Arial"/>
        </w:rPr>
        <w:sectPr w:rsidR="00991546" w:rsidSect="00FF1C91">
          <w:headerReference w:type="first" r:id="rId30"/>
          <w:pgSz w:w="11905" w:h="16838"/>
          <w:pgMar w:top="992" w:right="851" w:bottom="567" w:left="1418" w:header="425" w:footer="720" w:gutter="0"/>
          <w:cols w:space="720"/>
          <w:noEndnote/>
          <w:titlePg/>
          <w:docGrid w:linePitch="299"/>
        </w:sectPr>
      </w:pPr>
      <w:r>
        <w:rPr>
          <w:rFonts w:ascii="Arial" w:hAnsi="Arial" w:cs="Arial"/>
        </w:rPr>
        <w:br w:type="page"/>
      </w:r>
    </w:p>
    <w:p w:rsidR="00991546" w:rsidRDefault="00991546" w:rsidP="00991546">
      <w:pPr>
        <w:jc w:val="right"/>
        <w:rPr>
          <w:rFonts w:ascii="Arial" w:hAnsi="Arial" w:cs="Arial"/>
        </w:rPr>
      </w:pPr>
      <w:r w:rsidRPr="00245732">
        <w:rPr>
          <w:rFonts w:ascii="Arial" w:hAnsi="Arial" w:cs="Arial"/>
        </w:rPr>
        <w:lastRenderedPageBreak/>
        <w:t>Приложение № 1</w:t>
      </w:r>
    </w:p>
    <w:p w:rsidR="00991546" w:rsidRPr="00245732" w:rsidRDefault="00991546" w:rsidP="00991546">
      <w:pPr>
        <w:jc w:val="right"/>
        <w:rPr>
          <w:rFonts w:ascii="Arial" w:hAnsi="Arial" w:cs="Arial"/>
        </w:rPr>
      </w:pPr>
      <w:r w:rsidRPr="00245732">
        <w:rPr>
          <w:rFonts w:ascii="Arial" w:hAnsi="Arial" w:cs="Arial"/>
        </w:rPr>
        <w:t>к  подпрограмме 3 «Обеспечение проведения</w:t>
      </w:r>
    </w:p>
    <w:p w:rsidR="00991546" w:rsidRPr="00245732" w:rsidRDefault="00991546" w:rsidP="00991546">
      <w:pPr>
        <w:jc w:val="right"/>
        <w:rPr>
          <w:rFonts w:ascii="Arial" w:hAnsi="Arial" w:cs="Arial"/>
        </w:rPr>
      </w:pPr>
      <w:r w:rsidRPr="00245732">
        <w:rPr>
          <w:rFonts w:ascii="Arial" w:hAnsi="Arial" w:cs="Arial"/>
        </w:rPr>
        <w:t>социально значимых мероприятий</w:t>
      </w:r>
    </w:p>
    <w:p w:rsidR="00991546" w:rsidRDefault="00991546" w:rsidP="00991546">
      <w:pPr>
        <w:jc w:val="right"/>
        <w:rPr>
          <w:rFonts w:ascii="Arial" w:hAnsi="Arial" w:cs="Arial"/>
        </w:rPr>
      </w:pPr>
      <w:r w:rsidRPr="00245732">
        <w:rPr>
          <w:rFonts w:ascii="Arial" w:hAnsi="Arial" w:cs="Arial"/>
        </w:rPr>
        <w:t xml:space="preserve">для жителей Шушенского района», </w:t>
      </w:r>
    </w:p>
    <w:p w:rsidR="00991546" w:rsidRPr="00245732" w:rsidRDefault="00991546" w:rsidP="00991546">
      <w:pPr>
        <w:jc w:val="right"/>
        <w:rPr>
          <w:rFonts w:ascii="Arial" w:hAnsi="Arial" w:cs="Arial"/>
        </w:rPr>
      </w:pPr>
      <w:r w:rsidRPr="00245732">
        <w:rPr>
          <w:rFonts w:ascii="Arial" w:hAnsi="Arial" w:cs="Arial"/>
        </w:rPr>
        <w:t>реализуемой в рамках муниципальной программы</w:t>
      </w:r>
    </w:p>
    <w:p w:rsidR="00991546" w:rsidRPr="00245732" w:rsidRDefault="00991546" w:rsidP="00991546">
      <w:pPr>
        <w:jc w:val="right"/>
        <w:rPr>
          <w:rFonts w:ascii="Arial" w:hAnsi="Arial" w:cs="Arial"/>
        </w:rPr>
      </w:pPr>
      <w:r w:rsidRPr="00245732">
        <w:rPr>
          <w:rFonts w:ascii="Arial" w:hAnsi="Arial" w:cs="Arial"/>
        </w:rPr>
        <w:t>Шушенского района</w:t>
      </w:r>
    </w:p>
    <w:p w:rsidR="00991546" w:rsidRPr="00245732" w:rsidRDefault="00991546" w:rsidP="00991546">
      <w:pPr>
        <w:jc w:val="right"/>
        <w:rPr>
          <w:rFonts w:ascii="Arial" w:hAnsi="Arial" w:cs="Arial"/>
        </w:rPr>
      </w:pPr>
      <w:r w:rsidRPr="00245732">
        <w:rPr>
          <w:rFonts w:ascii="Arial" w:hAnsi="Arial" w:cs="Arial"/>
        </w:rPr>
        <w:t xml:space="preserve"> «Система социальной защиты населения</w:t>
      </w:r>
    </w:p>
    <w:p w:rsidR="00991546" w:rsidRDefault="00991546" w:rsidP="00991546">
      <w:pPr>
        <w:jc w:val="right"/>
        <w:rPr>
          <w:rFonts w:ascii="Arial" w:hAnsi="Arial" w:cs="Arial"/>
        </w:rPr>
      </w:pPr>
      <w:r w:rsidRPr="00245732">
        <w:rPr>
          <w:rFonts w:ascii="Arial" w:hAnsi="Arial" w:cs="Arial"/>
        </w:rPr>
        <w:t>Шушенского района»</w:t>
      </w:r>
    </w:p>
    <w:p w:rsidR="00991546" w:rsidRDefault="00991546" w:rsidP="00991546"/>
    <w:p w:rsidR="00991546" w:rsidRPr="00F72796" w:rsidRDefault="00991546" w:rsidP="00991546">
      <w:pPr>
        <w:jc w:val="center"/>
        <w:rPr>
          <w:rFonts w:ascii="Arial" w:hAnsi="Arial" w:cs="Arial"/>
          <w:b/>
        </w:rPr>
      </w:pPr>
      <w:r w:rsidRPr="00245732">
        <w:rPr>
          <w:rFonts w:ascii="Arial" w:hAnsi="Arial" w:cs="Arial"/>
          <w:b/>
        </w:rPr>
        <w:t xml:space="preserve">Целевые </w:t>
      </w:r>
      <w:r w:rsidRPr="00F72796">
        <w:rPr>
          <w:rFonts w:ascii="Arial" w:hAnsi="Arial" w:cs="Arial"/>
          <w:b/>
        </w:rPr>
        <w:t>индикаторы подпрограммы 3 «Обеспечение проведения социально значимых мероприятий</w:t>
      </w:r>
    </w:p>
    <w:p w:rsidR="00991546" w:rsidRDefault="00991546" w:rsidP="00991546">
      <w:pPr>
        <w:jc w:val="center"/>
      </w:pPr>
      <w:r w:rsidRPr="00F72796">
        <w:rPr>
          <w:rFonts w:ascii="Arial" w:hAnsi="Arial" w:cs="Arial"/>
          <w:b/>
        </w:rPr>
        <w:t>для жителей Шушенского района</w:t>
      </w:r>
      <w:r w:rsidRPr="00245732">
        <w:rPr>
          <w:rFonts w:ascii="Arial" w:hAnsi="Arial" w:cs="Arial"/>
        </w:rPr>
        <w:t>»</w:t>
      </w:r>
    </w:p>
    <w:tbl>
      <w:tblPr>
        <w:tblW w:w="16004" w:type="dxa"/>
        <w:tblInd w:w="-34" w:type="dxa"/>
        <w:tblLayout w:type="fixed"/>
        <w:tblLook w:val="04A0" w:firstRow="1" w:lastRow="0" w:firstColumn="1" w:lastColumn="0" w:noHBand="0" w:noVBand="1"/>
      </w:tblPr>
      <w:tblGrid>
        <w:gridCol w:w="724"/>
        <w:gridCol w:w="4947"/>
        <w:gridCol w:w="992"/>
        <w:gridCol w:w="1843"/>
        <w:gridCol w:w="1559"/>
        <w:gridCol w:w="1559"/>
        <w:gridCol w:w="1559"/>
        <w:gridCol w:w="1418"/>
        <w:gridCol w:w="1403"/>
      </w:tblGrid>
      <w:tr w:rsidR="00991546" w:rsidRPr="00245732" w:rsidTr="00C67AE8">
        <w:trPr>
          <w:trHeight w:val="1629"/>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sidRPr="00245732">
              <w:rPr>
                <w:rFonts w:ascii="Arial" w:hAnsi="Arial" w:cs="Arial"/>
              </w:rPr>
              <w:t>№</w:t>
            </w:r>
            <w:r w:rsidRPr="00245732">
              <w:rPr>
                <w:rFonts w:ascii="Arial" w:hAnsi="Arial" w:cs="Arial"/>
              </w:rPr>
              <w:br/>
            </w:r>
            <w:proofErr w:type="gramStart"/>
            <w:r w:rsidRPr="00245732">
              <w:rPr>
                <w:rFonts w:ascii="Arial" w:hAnsi="Arial" w:cs="Arial"/>
              </w:rPr>
              <w:t>п</w:t>
            </w:r>
            <w:proofErr w:type="gramEnd"/>
            <w:r w:rsidRPr="00245732">
              <w:rPr>
                <w:rFonts w:ascii="Arial" w:hAnsi="Arial" w:cs="Arial"/>
              </w:rPr>
              <w:t>/п</w:t>
            </w:r>
          </w:p>
        </w:tc>
        <w:tc>
          <w:tcPr>
            <w:tcW w:w="4947" w:type="dxa"/>
            <w:tcBorders>
              <w:top w:val="single" w:sz="4" w:space="0" w:color="auto"/>
              <w:left w:val="nil"/>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sidRPr="00245732">
              <w:rPr>
                <w:rFonts w:ascii="Arial" w:hAnsi="Arial" w:cs="Arial"/>
              </w:rPr>
              <w:t>Цель,</w:t>
            </w:r>
            <w:r w:rsidRPr="00245732">
              <w:rPr>
                <w:rFonts w:ascii="Arial" w:hAnsi="Arial" w:cs="Arial"/>
              </w:rPr>
              <w:br/>
              <w:t>целевые индикаторы</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sidRPr="00245732">
              <w:rPr>
                <w:rFonts w:ascii="Arial" w:hAnsi="Arial" w:cs="Arial"/>
              </w:rPr>
              <w:t>Единица измерения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sidRPr="00245732">
              <w:rPr>
                <w:rFonts w:ascii="Arial" w:hAnsi="Arial" w:cs="Arial"/>
              </w:rPr>
              <w:t>Источник информации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Pr>
                <w:rFonts w:ascii="Arial" w:hAnsi="Arial" w:cs="Arial"/>
              </w:rPr>
              <w:br/>
              <w:t>2016</w:t>
            </w:r>
            <w:r w:rsidRPr="00245732">
              <w:rPr>
                <w:rFonts w:ascii="Arial" w:hAnsi="Arial" w:cs="Arial"/>
              </w:rPr>
              <w:t xml:space="preserve">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sidRPr="00245732">
              <w:rPr>
                <w:rFonts w:ascii="Arial" w:hAnsi="Arial" w:cs="Arial"/>
              </w:rPr>
              <w:br/>
            </w:r>
            <w:r>
              <w:rPr>
                <w:rFonts w:ascii="Arial" w:hAnsi="Arial" w:cs="Arial"/>
              </w:rPr>
              <w:t>2017</w:t>
            </w:r>
            <w:r w:rsidRPr="00245732">
              <w:rPr>
                <w:rFonts w:ascii="Arial" w:hAnsi="Arial" w:cs="Arial"/>
              </w:rPr>
              <w:t xml:space="preserve">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sidRPr="00245732">
              <w:rPr>
                <w:rFonts w:ascii="Arial" w:hAnsi="Arial" w:cs="Arial"/>
              </w:rPr>
              <w:br/>
            </w:r>
            <w:r>
              <w:rPr>
                <w:rFonts w:ascii="Arial" w:hAnsi="Arial" w:cs="Arial"/>
              </w:rPr>
              <w:t>2018</w:t>
            </w:r>
            <w:r w:rsidRPr="00245732">
              <w:rPr>
                <w:rFonts w:ascii="Arial" w:hAnsi="Arial" w:cs="Arial"/>
              </w:rPr>
              <w:t xml:space="preserve"> год</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sidRPr="00245732">
              <w:rPr>
                <w:rFonts w:ascii="Arial" w:hAnsi="Arial" w:cs="Arial"/>
              </w:rPr>
              <w:br/>
            </w:r>
            <w:r>
              <w:rPr>
                <w:rFonts w:ascii="Arial" w:hAnsi="Arial" w:cs="Arial"/>
              </w:rPr>
              <w:t>2019</w:t>
            </w:r>
            <w:r w:rsidRPr="00245732">
              <w:rPr>
                <w:rFonts w:ascii="Arial" w:hAnsi="Arial" w:cs="Arial"/>
              </w:rPr>
              <w:t xml:space="preserve"> год</w:t>
            </w:r>
          </w:p>
        </w:tc>
        <w:tc>
          <w:tcPr>
            <w:tcW w:w="1403" w:type="dxa"/>
            <w:tcBorders>
              <w:top w:val="single" w:sz="4" w:space="0" w:color="auto"/>
              <w:left w:val="nil"/>
              <w:bottom w:val="single" w:sz="4" w:space="0" w:color="auto"/>
              <w:right w:val="single" w:sz="4" w:space="0" w:color="auto"/>
            </w:tcBorders>
            <w:shd w:val="clear" w:color="000000" w:fill="FFFFFF"/>
            <w:vAlign w:val="center"/>
          </w:tcPr>
          <w:p w:rsidR="00991546" w:rsidRPr="00245732" w:rsidRDefault="00991546" w:rsidP="00C67AE8">
            <w:pPr>
              <w:jc w:val="center"/>
              <w:rPr>
                <w:rFonts w:ascii="Arial" w:hAnsi="Arial" w:cs="Arial"/>
              </w:rPr>
            </w:pPr>
            <w:r w:rsidRPr="00245732">
              <w:rPr>
                <w:rFonts w:ascii="Arial" w:hAnsi="Arial" w:cs="Arial"/>
              </w:rPr>
              <w:br/>
            </w:r>
            <w:r>
              <w:rPr>
                <w:rFonts w:ascii="Arial" w:hAnsi="Arial" w:cs="Arial"/>
              </w:rPr>
              <w:t>2020</w:t>
            </w:r>
            <w:r w:rsidRPr="00245732">
              <w:rPr>
                <w:rFonts w:ascii="Arial" w:hAnsi="Arial" w:cs="Arial"/>
              </w:rPr>
              <w:t xml:space="preserve"> год</w:t>
            </w:r>
          </w:p>
        </w:tc>
      </w:tr>
      <w:tr w:rsidR="00991546" w:rsidRPr="00245732" w:rsidTr="00C67AE8">
        <w:trPr>
          <w:trHeight w:val="844"/>
        </w:trPr>
        <w:tc>
          <w:tcPr>
            <w:tcW w:w="16004"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991546" w:rsidRPr="00245732" w:rsidRDefault="00991546" w:rsidP="00C67AE8">
            <w:pPr>
              <w:shd w:val="clear" w:color="auto" w:fill="FFFFFF"/>
              <w:jc w:val="center"/>
              <w:rPr>
                <w:rFonts w:ascii="Arial" w:hAnsi="Arial" w:cs="Arial"/>
                <w:color w:val="000000"/>
              </w:rPr>
            </w:pPr>
            <w:r w:rsidRPr="00245732">
              <w:rPr>
                <w:rFonts w:ascii="Arial" w:hAnsi="Arial" w:cs="Arial"/>
              </w:rPr>
              <w:t xml:space="preserve">Цель 1: </w:t>
            </w:r>
            <w:r w:rsidRPr="00245732">
              <w:rPr>
                <w:rFonts w:ascii="Arial" w:hAnsi="Arial" w:cs="Arial"/>
                <w:color w:val="000000"/>
              </w:rPr>
              <w:t xml:space="preserve"> Формирование и укрепление патриотических, культурных и семейных традиций, повышение уровня  и качества жизни инвалидов</w:t>
            </w:r>
          </w:p>
          <w:p w:rsidR="00991546" w:rsidRPr="00245732" w:rsidRDefault="00991546" w:rsidP="00C67AE8">
            <w:pPr>
              <w:jc w:val="center"/>
              <w:rPr>
                <w:rFonts w:ascii="Arial" w:hAnsi="Arial" w:cs="Arial"/>
              </w:rPr>
            </w:pPr>
          </w:p>
          <w:p w:rsidR="00991546" w:rsidRPr="00245732" w:rsidRDefault="00991546" w:rsidP="00C67AE8">
            <w:pPr>
              <w:jc w:val="center"/>
              <w:rPr>
                <w:rFonts w:ascii="Arial" w:hAnsi="Arial" w:cs="Arial"/>
              </w:rPr>
            </w:pPr>
          </w:p>
        </w:tc>
      </w:tr>
      <w:tr w:rsidR="00991546" w:rsidRPr="00245732" w:rsidTr="00C67AE8">
        <w:trPr>
          <w:trHeight w:val="1114"/>
        </w:trPr>
        <w:tc>
          <w:tcPr>
            <w:tcW w:w="724" w:type="dxa"/>
            <w:tcBorders>
              <w:top w:val="nil"/>
              <w:left w:val="single" w:sz="4" w:space="0" w:color="auto"/>
              <w:bottom w:val="single" w:sz="4" w:space="0" w:color="auto"/>
              <w:right w:val="single" w:sz="4" w:space="0" w:color="auto"/>
            </w:tcBorders>
            <w:shd w:val="clear" w:color="000000" w:fill="FFFFFF"/>
            <w:noWrap/>
          </w:tcPr>
          <w:p w:rsidR="00991546" w:rsidRPr="00245732" w:rsidRDefault="00991546" w:rsidP="00C67AE8">
            <w:pPr>
              <w:jc w:val="center"/>
              <w:rPr>
                <w:rFonts w:ascii="Arial" w:hAnsi="Arial" w:cs="Arial"/>
              </w:rPr>
            </w:pPr>
            <w:r w:rsidRPr="00245732">
              <w:rPr>
                <w:rFonts w:ascii="Arial" w:hAnsi="Arial" w:cs="Arial"/>
              </w:rPr>
              <w:t>1</w:t>
            </w:r>
          </w:p>
        </w:tc>
        <w:tc>
          <w:tcPr>
            <w:tcW w:w="4947" w:type="dxa"/>
            <w:tcBorders>
              <w:top w:val="nil"/>
              <w:left w:val="nil"/>
              <w:bottom w:val="single" w:sz="4" w:space="0" w:color="auto"/>
              <w:right w:val="single" w:sz="4" w:space="0" w:color="auto"/>
            </w:tcBorders>
            <w:shd w:val="clear" w:color="000000" w:fill="FFFFFF"/>
          </w:tcPr>
          <w:p w:rsidR="00991546" w:rsidRPr="00245732" w:rsidRDefault="00991546" w:rsidP="00C67AE8">
            <w:pPr>
              <w:rPr>
                <w:rFonts w:ascii="Arial" w:hAnsi="Arial" w:cs="Arial"/>
              </w:rPr>
            </w:pPr>
            <w:r w:rsidRPr="00245732">
              <w:rPr>
                <w:rFonts w:ascii="Arial" w:hAnsi="Arial" w:cs="Arial"/>
              </w:rPr>
              <w:t xml:space="preserve">Вовлечение в занятие активным отдыхом, оздоровлением и развитие  творческих способностей  детей и подростков из семей безработных, неработающих  и малообеспеченных граждан в летний период  </w:t>
            </w:r>
          </w:p>
          <w:p w:rsidR="00991546" w:rsidRPr="00245732" w:rsidRDefault="00991546" w:rsidP="00C67AE8">
            <w:pPr>
              <w:rPr>
                <w:rFonts w:ascii="Arial" w:hAnsi="Arial" w:cs="Arial"/>
              </w:rPr>
            </w:pPr>
          </w:p>
          <w:p w:rsidR="00991546" w:rsidRPr="00245732" w:rsidRDefault="00991546" w:rsidP="00C67AE8">
            <w:pPr>
              <w:rPr>
                <w:rFonts w:ascii="Arial" w:hAnsi="Arial" w:cs="Arial"/>
              </w:rPr>
            </w:pPr>
          </w:p>
        </w:tc>
        <w:tc>
          <w:tcPr>
            <w:tcW w:w="992" w:type="dxa"/>
            <w:tcBorders>
              <w:top w:val="nil"/>
              <w:left w:val="nil"/>
              <w:bottom w:val="single" w:sz="4" w:space="0" w:color="auto"/>
              <w:right w:val="single" w:sz="4" w:space="0" w:color="auto"/>
            </w:tcBorders>
            <w:shd w:val="clear" w:color="000000" w:fill="FFFFFF"/>
          </w:tcPr>
          <w:p w:rsidR="00991546" w:rsidRPr="00245732" w:rsidRDefault="00991546" w:rsidP="00C67AE8">
            <w:pPr>
              <w:rPr>
                <w:rFonts w:ascii="Arial" w:hAnsi="Arial" w:cs="Arial"/>
              </w:rPr>
            </w:pPr>
            <w:r w:rsidRPr="00245732">
              <w:rPr>
                <w:rFonts w:ascii="Arial" w:hAnsi="Arial" w:cs="Arial"/>
              </w:rPr>
              <w:t>человек</w:t>
            </w:r>
          </w:p>
        </w:tc>
        <w:tc>
          <w:tcPr>
            <w:tcW w:w="1843" w:type="dxa"/>
            <w:tcBorders>
              <w:top w:val="nil"/>
              <w:left w:val="nil"/>
              <w:bottom w:val="single" w:sz="4" w:space="0" w:color="auto"/>
              <w:right w:val="single" w:sz="4" w:space="0" w:color="auto"/>
            </w:tcBorders>
            <w:shd w:val="clear" w:color="000000" w:fill="FFFFFF"/>
          </w:tcPr>
          <w:p w:rsidR="00991546" w:rsidRPr="00245732" w:rsidRDefault="00991546" w:rsidP="00C67AE8">
            <w:pPr>
              <w:jc w:val="center"/>
              <w:rPr>
                <w:rFonts w:ascii="Arial" w:hAnsi="Arial" w:cs="Arial"/>
              </w:rPr>
            </w:pPr>
            <w:r w:rsidRPr="00245732">
              <w:rPr>
                <w:rFonts w:ascii="Arial" w:hAnsi="Arial" w:cs="Arial"/>
              </w:rPr>
              <w:t>ведомственная отчетность</w:t>
            </w:r>
          </w:p>
          <w:p w:rsidR="00991546" w:rsidRPr="00245732" w:rsidRDefault="00991546" w:rsidP="00C67AE8">
            <w:pPr>
              <w:jc w:val="center"/>
              <w:rPr>
                <w:rFonts w:ascii="Arial" w:hAnsi="Arial" w:cs="Arial"/>
              </w:rPr>
            </w:pPr>
          </w:p>
        </w:tc>
        <w:tc>
          <w:tcPr>
            <w:tcW w:w="1559" w:type="dxa"/>
            <w:tcBorders>
              <w:top w:val="nil"/>
              <w:left w:val="nil"/>
              <w:bottom w:val="single" w:sz="4" w:space="0" w:color="auto"/>
              <w:right w:val="single" w:sz="4" w:space="0" w:color="auto"/>
            </w:tcBorders>
            <w:shd w:val="clear" w:color="000000" w:fill="FFFFFF"/>
          </w:tcPr>
          <w:p w:rsidR="00991546" w:rsidRPr="00245732" w:rsidRDefault="00991546" w:rsidP="00C67AE8">
            <w:pPr>
              <w:jc w:val="center"/>
              <w:rPr>
                <w:rFonts w:ascii="Arial" w:hAnsi="Arial" w:cs="Arial"/>
              </w:rPr>
            </w:pPr>
            <w:r w:rsidRPr="00245732">
              <w:rPr>
                <w:rFonts w:ascii="Arial" w:hAnsi="Arial" w:cs="Arial"/>
              </w:rPr>
              <w:t>50</w:t>
            </w:r>
          </w:p>
        </w:tc>
        <w:tc>
          <w:tcPr>
            <w:tcW w:w="1559" w:type="dxa"/>
            <w:tcBorders>
              <w:top w:val="nil"/>
              <w:left w:val="nil"/>
              <w:bottom w:val="single" w:sz="4" w:space="0" w:color="auto"/>
              <w:right w:val="single" w:sz="4" w:space="0" w:color="auto"/>
            </w:tcBorders>
            <w:shd w:val="clear" w:color="000000" w:fill="FFFFFF"/>
          </w:tcPr>
          <w:p w:rsidR="00991546" w:rsidRPr="00245732" w:rsidRDefault="00991546" w:rsidP="00C67AE8">
            <w:pPr>
              <w:jc w:val="center"/>
              <w:rPr>
                <w:rFonts w:ascii="Arial" w:hAnsi="Arial" w:cs="Arial"/>
              </w:rPr>
            </w:pPr>
            <w:r w:rsidRPr="00245732">
              <w:rPr>
                <w:rFonts w:ascii="Arial" w:hAnsi="Arial" w:cs="Arial"/>
              </w:rPr>
              <w:t>50</w:t>
            </w:r>
          </w:p>
        </w:tc>
        <w:tc>
          <w:tcPr>
            <w:tcW w:w="1559" w:type="dxa"/>
            <w:tcBorders>
              <w:top w:val="nil"/>
              <w:left w:val="nil"/>
              <w:bottom w:val="single" w:sz="4" w:space="0" w:color="auto"/>
              <w:right w:val="single" w:sz="4" w:space="0" w:color="auto"/>
            </w:tcBorders>
            <w:shd w:val="clear" w:color="000000" w:fill="FFFFFF"/>
          </w:tcPr>
          <w:p w:rsidR="00991546" w:rsidRPr="00245732" w:rsidRDefault="00991546" w:rsidP="00C67AE8">
            <w:pPr>
              <w:jc w:val="center"/>
              <w:rPr>
                <w:rFonts w:ascii="Arial" w:hAnsi="Arial" w:cs="Arial"/>
              </w:rPr>
            </w:pPr>
            <w:r w:rsidRPr="00245732">
              <w:rPr>
                <w:rFonts w:ascii="Arial" w:hAnsi="Arial" w:cs="Arial"/>
              </w:rPr>
              <w:t>50</w:t>
            </w:r>
          </w:p>
        </w:tc>
        <w:tc>
          <w:tcPr>
            <w:tcW w:w="1418" w:type="dxa"/>
            <w:tcBorders>
              <w:top w:val="nil"/>
              <w:left w:val="nil"/>
              <w:bottom w:val="single" w:sz="4" w:space="0" w:color="auto"/>
              <w:right w:val="single" w:sz="4" w:space="0" w:color="auto"/>
            </w:tcBorders>
            <w:shd w:val="clear" w:color="000000" w:fill="FFFFFF"/>
          </w:tcPr>
          <w:p w:rsidR="00991546" w:rsidRPr="00245732" w:rsidRDefault="00991546" w:rsidP="00C67AE8">
            <w:pPr>
              <w:rPr>
                <w:rFonts w:ascii="Arial" w:hAnsi="Arial" w:cs="Arial"/>
              </w:rPr>
            </w:pPr>
            <w:r w:rsidRPr="00245732">
              <w:rPr>
                <w:rFonts w:ascii="Arial" w:hAnsi="Arial" w:cs="Arial"/>
              </w:rPr>
              <w:t>50</w:t>
            </w:r>
          </w:p>
        </w:tc>
        <w:tc>
          <w:tcPr>
            <w:tcW w:w="1403" w:type="dxa"/>
            <w:tcBorders>
              <w:top w:val="nil"/>
              <w:left w:val="nil"/>
              <w:bottom w:val="single" w:sz="4" w:space="0" w:color="auto"/>
              <w:right w:val="single" w:sz="4" w:space="0" w:color="auto"/>
            </w:tcBorders>
            <w:shd w:val="clear" w:color="000000" w:fill="FFFFFF"/>
          </w:tcPr>
          <w:p w:rsidR="00991546" w:rsidRPr="00245732" w:rsidRDefault="00991546" w:rsidP="00C67AE8">
            <w:pPr>
              <w:jc w:val="center"/>
              <w:rPr>
                <w:rFonts w:ascii="Arial" w:hAnsi="Arial" w:cs="Arial"/>
              </w:rPr>
            </w:pPr>
            <w:r w:rsidRPr="00245732">
              <w:rPr>
                <w:rFonts w:ascii="Arial" w:hAnsi="Arial" w:cs="Arial"/>
              </w:rPr>
              <w:t>50</w:t>
            </w:r>
          </w:p>
        </w:tc>
      </w:tr>
    </w:tbl>
    <w:p w:rsidR="00991546" w:rsidRDefault="00991546" w:rsidP="00991546">
      <w:pPr>
        <w:pStyle w:val="ConsPlusCell"/>
        <w:jc w:val="both"/>
        <w:rPr>
          <w:rFonts w:ascii="Times New Roman" w:hAnsi="Times New Roman" w:cs="Times New Roman"/>
          <w:sz w:val="28"/>
          <w:szCs w:val="28"/>
        </w:rPr>
      </w:pPr>
      <w:r w:rsidRPr="00245732">
        <w:rPr>
          <w:sz w:val="24"/>
          <w:szCs w:val="24"/>
        </w:rPr>
        <w:t xml:space="preserve">Руководитель УСЗН </w:t>
      </w:r>
      <w:r>
        <w:rPr>
          <w:sz w:val="24"/>
          <w:szCs w:val="24"/>
        </w:rPr>
        <w:tab/>
      </w:r>
      <w:r>
        <w:rPr>
          <w:sz w:val="24"/>
          <w:szCs w:val="24"/>
        </w:rPr>
        <w:tab/>
      </w:r>
      <w:r>
        <w:rPr>
          <w:sz w:val="24"/>
          <w:szCs w:val="24"/>
        </w:rPr>
        <w:tab/>
      </w:r>
      <w:r>
        <w:rPr>
          <w:sz w:val="24"/>
          <w:szCs w:val="24"/>
        </w:rPr>
        <w:tab/>
      </w:r>
      <w:r>
        <w:rPr>
          <w:sz w:val="24"/>
          <w:szCs w:val="24"/>
        </w:rPr>
        <w:tab/>
        <w:t xml:space="preserve">                    </w:t>
      </w:r>
      <w:r w:rsidRPr="00245732">
        <w:rPr>
          <w:sz w:val="24"/>
          <w:szCs w:val="24"/>
        </w:rPr>
        <w:t xml:space="preserve">                                                                                                            Л.А.Нор                                                </w:t>
      </w:r>
      <w:r w:rsidRPr="00245732">
        <w:rPr>
          <w:sz w:val="24"/>
          <w:szCs w:val="24"/>
        </w:rPr>
        <w:tab/>
      </w:r>
      <w:r w:rsidRPr="00245732">
        <w:rPr>
          <w:sz w:val="24"/>
          <w:szCs w:val="24"/>
        </w:rPr>
        <w:tab/>
      </w:r>
    </w:p>
    <w:p w:rsidR="00991546" w:rsidRDefault="00991546" w:rsidP="00991546">
      <w:pPr>
        <w:jc w:val="both"/>
        <w:rPr>
          <w:rFonts w:ascii="Arial" w:hAnsi="Arial" w:cs="Arial"/>
        </w:rPr>
      </w:pPr>
      <w:r>
        <w:rPr>
          <w:rFonts w:ascii="Arial" w:hAnsi="Arial" w:cs="Arial"/>
        </w:rPr>
        <w:br w:type="page"/>
      </w:r>
      <w:r>
        <w:rPr>
          <w:rFonts w:ascii="Arial" w:hAnsi="Arial" w:cs="Arial"/>
        </w:rPr>
        <w:lastRenderedPageBreak/>
        <w:t xml:space="preserve">                                                                                                                                                                          </w:t>
      </w:r>
    </w:p>
    <w:p w:rsidR="00991546" w:rsidRDefault="00991546" w:rsidP="00991546">
      <w:pPr>
        <w:jc w:val="right"/>
        <w:rPr>
          <w:rFonts w:ascii="Arial" w:hAnsi="Arial" w:cs="Arial"/>
        </w:rPr>
      </w:pPr>
      <w:r w:rsidRPr="0051074A">
        <w:rPr>
          <w:rFonts w:ascii="Arial" w:hAnsi="Arial" w:cs="Arial"/>
        </w:rPr>
        <w:t xml:space="preserve">Приложение </w:t>
      </w:r>
      <w:r>
        <w:rPr>
          <w:rFonts w:ascii="Arial" w:hAnsi="Arial" w:cs="Arial"/>
        </w:rPr>
        <w:t>№ 2</w:t>
      </w:r>
    </w:p>
    <w:p w:rsidR="00991546" w:rsidRDefault="00991546" w:rsidP="00991546">
      <w:pPr>
        <w:jc w:val="right"/>
        <w:rPr>
          <w:rFonts w:ascii="Arial" w:hAnsi="Arial" w:cs="Arial"/>
        </w:rPr>
      </w:pPr>
      <w:r>
        <w:rPr>
          <w:rFonts w:ascii="Arial" w:hAnsi="Arial" w:cs="Arial"/>
        </w:rPr>
        <w:t xml:space="preserve"> </w:t>
      </w:r>
      <w:r w:rsidRPr="0051074A">
        <w:rPr>
          <w:rFonts w:ascii="Arial" w:hAnsi="Arial" w:cs="Arial"/>
        </w:rPr>
        <w:t>к  подпрограмме 3 «Обеспечение</w:t>
      </w:r>
    </w:p>
    <w:p w:rsidR="00991546" w:rsidRDefault="00991546" w:rsidP="00991546">
      <w:pPr>
        <w:jc w:val="right"/>
        <w:rPr>
          <w:rFonts w:ascii="Arial" w:hAnsi="Arial" w:cs="Arial"/>
        </w:rPr>
      </w:pPr>
      <w:r>
        <w:rPr>
          <w:rFonts w:ascii="Arial" w:hAnsi="Arial" w:cs="Arial"/>
        </w:rPr>
        <w:t xml:space="preserve">проведения </w:t>
      </w:r>
      <w:r w:rsidRPr="0051074A">
        <w:rPr>
          <w:rFonts w:ascii="Arial" w:hAnsi="Arial" w:cs="Arial"/>
        </w:rPr>
        <w:t xml:space="preserve"> социально  </w:t>
      </w:r>
      <w:proofErr w:type="gramStart"/>
      <w:r w:rsidRPr="0051074A">
        <w:rPr>
          <w:rFonts w:ascii="Arial" w:hAnsi="Arial" w:cs="Arial"/>
        </w:rPr>
        <w:t>значимых</w:t>
      </w:r>
      <w:proofErr w:type="gramEnd"/>
    </w:p>
    <w:p w:rsidR="00991546" w:rsidRDefault="00991546" w:rsidP="00991546">
      <w:pPr>
        <w:jc w:val="right"/>
        <w:rPr>
          <w:rFonts w:ascii="Arial" w:hAnsi="Arial" w:cs="Arial"/>
        </w:rPr>
      </w:pPr>
      <w:r w:rsidRPr="0051074A">
        <w:rPr>
          <w:rFonts w:ascii="Arial" w:hAnsi="Arial" w:cs="Arial"/>
        </w:rPr>
        <w:t>мероприятий для</w:t>
      </w:r>
      <w:r>
        <w:rPr>
          <w:rFonts w:ascii="Arial" w:hAnsi="Arial" w:cs="Arial"/>
        </w:rPr>
        <w:t xml:space="preserve"> жителей</w:t>
      </w:r>
    </w:p>
    <w:p w:rsidR="00991546" w:rsidRDefault="00991546" w:rsidP="00991546">
      <w:pPr>
        <w:jc w:val="right"/>
        <w:rPr>
          <w:rFonts w:ascii="Arial" w:hAnsi="Arial" w:cs="Arial"/>
        </w:rPr>
      </w:pPr>
      <w:r w:rsidRPr="0051074A">
        <w:rPr>
          <w:rFonts w:ascii="Arial" w:hAnsi="Arial" w:cs="Arial"/>
        </w:rPr>
        <w:t>Шушенского района»,</w:t>
      </w:r>
    </w:p>
    <w:p w:rsidR="00991546" w:rsidRDefault="00991546" w:rsidP="00991546">
      <w:pPr>
        <w:jc w:val="right"/>
        <w:rPr>
          <w:rFonts w:ascii="Arial" w:hAnsi="Arial" w:cs="Arial"/>
        </w:rPr>
      </w:pPr>
      <w:proofErr w:type="gramStart"/>
      <w:r w:rsidRPr="0051074A">
        <w:rPr>
          <w:rFonts w:ascii="Arial" w:hAnsi="Arial" w:cs="Arial"/>
        </w:rPr>
        <w:t>реализуемой</w:t>
      </w:r>
      <w:proofErr w:type="gramEnd"/>
      <w:r w:rsidRPr="0051074A">
        <w:rPr>
          <w:rFonts w:ascii="Arial" w:hAnsi="Arial" w:cs="Arial"/>
        </w:rPr>
        <w:t xml:space="preserve"> в рамках</w:t>
      </w:r>
    </w:p>
    <w:p w:rsidR="00991546" w:rsidRDefault="00991546" w:rsidP="00991546">
      <w:pPr>
        <w:jc w:val="right"/>
        <w:rPr>
          <w:rFonts w:ascii="Arial" w:hAnsi="Arial" w:cs="Arial"/>
        </w:rPr>
      </w:pPr>
      <w:r w:rsidRPr="0051074A">
        <w:rPr>
          <w:rFonts w:ascii="Arial" w:hAnsi="Arial" w:cs="Arial"/>
        </w:rPr>
        <w:t>муниципальной</w:t>
      </w:r>
      <w:r>
        <w:rPr>
          <w:rFonts w:ascii="Arial" w:hAnsi="Arial" w:cs="Arial"/>
        </w:rPr>
        <w:t xml:space="preserve"> программы</w:t>
      </w:r>
    </w:p>
    <w:p w:rsidR="00991546" w:rsidRPr="0051074A" w:rsidRDefault="00991546" w:rsidP="00991546">
      <w:pPr>
        <w:jc w:val="right"/>
        <w:rPr>
          <w:rFonts w:ascii="Arial" w:hAnsi="Arial" w:cs="Arial"/>
        </w:rPr>
      </w:pPr>
      <w:r w:rsidRPr="0051074A">
        <w:rPr>
          <w:rFonts w:ascii="Arial" w:hAnsi="Arial" w:cs="Arial"/>
        </w:rPr>
        <w:t>Шушенского района</w:t>
      </w:r>
    </w:p>
    <w:p w:rsidR="00991546" w:rsidRDefault="00991546" w:rsidP="00991546">
      <w:pPr>
        <w:jc w:val="right"/>
        <w:rPr>
          <w:rFonts w:ascii="Arial" w:hAnsi="Arial" w:cs="Arial"/>
        </w:rPr>
      </w:pPr>
      <w:r w:rsidRPr="0051074A">
        <w:rPr>
          <w:rFonts w:ascii="Arial" w:hAnsi="Arial" w:cs="Arial"/>
        </w:rPr>
        <w:t>«Система социальной защиты</w:t>
      </w:r>
    </w:p>
    <w:p w:rsidR="00991546" w:rsidRDefault="00991546" w:rsidP="00991546">
      <w:pPr>
        <w:jc w:val="right"/>
        <w:rPr>
          <w:rFonts w:ascii="Arial" w:hAnsi="Arial" w:cs="Arial"/>
        </w:rPr>
      </w:pPr>
      <w:r>
        <w:rPr>
          <w:rFonts w:ascii="Arial" w:hAnsi="Arial" w:cs="Arial"/>
        </w:rPr>
        <w:t>н</w:t>
      </w:r>
      <w:r w:rsidRPr="0051074A">
        <w:rPr>
          <w:rFonts w:ascii="Arial" w:hAnsi="Arial" w:cs="Arial"/>
        </w:rPr>
        <w:t>аселения</w:t>
      </w:r>
      <w:r>
        <w:rPr>
          <w:rFonts w:ascii="Arial" w:hAnsi="Arial" w:cs="Arial"/>
        </w:rPr>
        <w:t xml:space="preserve"> Шушенского района»</w:t>
      </w:r>
    </w:p>
    <w:p w:rsidR="00991546" w:rsidRDefault="00991546" w:rsidP="00991546"/>
    <w:p w:rsidR="00991546" w:rsidRPr="00A27264" w:rsidRDefault="00991546" w:rsidP="00991546">
      <w:pPr>
        <w:pStyle w:val="ConsPlusCell"/>
        <w:jc w:val="center"/>
        <w:rPr>
          <w:sz w:val="24"/>
          <w:szCs w:val="24"/>
        </w:rPr>
      </w:pPr>
      <w:r w:rsidRPr="00A27264">
        <w:rPr>
          <w:sz w:val="24"/>
          <w:szCs w:val="24"/>
        </w:rPr>
        <w:t>Перечень мероприятий  подпрограммы 3. «Обеспечение проведения социально значимых мероприятий</w:t>
      </w:r>
    </w:p>
    <w:p w:rsidR="00991546" w:rsidRPr="00A27264" w:rsidRDefault="00991546" w:rsidP="00991546">
      <w:pPr>
        <w:jc w:val="center"/>
        <w:rPr>
          <w:rFonts w:ascii="Arial" w:hAnsi="Arial" w:cs="Arial"/>
        </w:rPr>
      </w:pPr>
      <w:r w:rsidRPr="00A27264">
        <w:rPr>
          <w:rFonts w:ascii="Arial" w:hAnsi="Arial" w:cs="Arial"/>
        </w:rPr>
        <w:t>для жителей Шушенского района»</w:t>
      </w:r>
    </w:p>
    <w:tbl>
      <w:tblPr>
        <w:tblW w:w="14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
        <w:gridCol w:w="709"/>
        <w:gridCol w:w="1417"/>
        <w:gridCol w:w="567"/>
        <w:gridCol w:w="1276"/>
        <w:gridCol w:w="1276"/>
        <w:gridCol w:w="1276"/>
        <w:gridCol w:w="1418"/>
        <w:gridCol w:w="2835"/>
      </w:tblGrid>
      <w:tr w:rsidR="00991546" w:rsidRPr="00B660BC" w:rsidTr="00C67AE8">
        <w:trPr>
          <w:trHeight w:val="736"/>
        </w:trPr>
        <w:tc>
          <w:tcPr>
            <w:tcW w:w="2835" w:type="dxa"/>
            <w:shd w:val="clear" w:color="000000" w:fill="FFFFFF"/>
            <w:vAlign w:val="center"/>
          </w:tcPr>
          <w:p w:rsidR="00991546" w:rsidRPr="00946D2F" w:rsidRDefault="00991546" w:rsidP="00C67AE8">
            <w:pPr>
              <w:pStyle w:val="ConsPlusCell"/>
              <w:jc w:val="center"/>
              <w:rPr>
                <w:sz w:val="22"/>
                <w:szCs w:val="22"/>
              </w:rPr>
            </w:pPr>
            <w:r w:rsidRPr="00946D2F">
              <w:rPr>
                <w:sz w:val="22"/>
                <w:szCs w:val="22"/>
              </w:rPr>
              <w:t>Наименование  программы, подпрограммы</w:t>
            </w:r>
          </w:p>
          <w:p w:rsidR="00991546" w:rsidRPr="00946D2F" w:rsidRDefault="00991546" w:rsidP="00C67AE8">
            <w:pPr>
              <w:pStyle w:val="ConsPlusCell"/>
              <w:jc w:val="both"/>
              <w:rPr>
                <w:sz w:val="20"/>
                <w:szCs w:val="20"/>
              </w:rPr>
            </w:pPr>
          </w:p>
        </w:tc>
        <w:tc>
          <w:tcPr>
            <w:tcW w:w="3260" w:type="dxa"/>
            <w:gridSpan w:val="4"/>
            <w:shd w:val="clear" w:color="000000" w:fill="FFFFFF"/>
            <w:vAlign w:val="center"/>
          </w:tcPr>
          <w:p w:rsidR="00991546" w:rsidRPr="00946D2F" w:rsidRDefault="00991546" w:rsidP="00C67AE8">
            <w:pPr>
              <w:pStyle w:val="ConsPlusCell"/>
              <w:jc w:val="both"/>
              <w:rPr>
                <w:sz w:val="20"/>
                <w:szCs w:val="20"/>
              </w:rPr>
            </w:pPr>
          </w:p>
        </w:tc>
        <w:tc>
          <w:tcPr>
            <w:tcW w:w="5246" w:type="dxa"/>
            <w:gridSpan w:val="4"/>
            <w:shd w:val="clear" w:color="000000" w:fill="FFFFFF"/>
            <w:vAlign w:val="center"/>
          </w:tcPr>
          <w:p w:rsidR="00991546" w:rsidRPr="00946D2F" w:rsidRDefault="00991546" w:rsidP="00C67AE8">
            <w:pPr>
              <w:pStyle w:val="ConsPlusCell"/>
              <w:jc w:val="center"/>
              <w:rPr>
                <w:sz w:val="20"/>
                <w:szCs w:val="20"/>
              </w:rPr>
            </w:pPr>
            <w:r w:rsidRPr="00946D2F">
              <w:rPr>
                <w:sz w:val="20"/>
                <w:szCs w:val="20"/>
              </w:rPr>
              <w:t>Расходы</w:t>
            </w:r>
          </w:p>
          <w:p w:rsidR="00991546" w:rsidRPr="00946D2F" w:rsidRDefault="00991546" w:rsidP="00C67AE8">
            <w:pPr>
              <w:pStyle w:val="ConsPlusCell"/>
              <w:jc w:val="center"/>
              <w:rPr>
                <w:sz w:val="20"/>
                <w:szCs w:val="20"/>
              </w:rPr>
            </w:pPr>
            <w:r w:rsidRPr="00946D2F">
              <w:rPr>
                <w:sz w:val="24"/>
                <w:szCs w:val="24"/>
              </w:rPr>
              <w:t>(тыс. руб.), годы</w:t>
            </w:r>
          </w:p>
        </w:tc>
        <w:tc>
          <w:tcPr>
            <w:tcW w:w="2835" w:type="dxa"/>
            <w:vMerge w:val="restart"/>
            <w:shd w:val="clear" w:color="000000" w:fill="FFFFFF"/>
            <w:vAlign w:val="center"/>
          </w:tcPr>
          <w:p w:rsidR="00991546" w:rsidRPr="00946D2F" w:rsidRDefault="00991546" w:rsidP="00C67AE8">
            <w:pPr>
              <w:pStyle w:val="ConsPlusCell"/>
              <w:rPr>
                <w:b/>
                <w:sz w:val="20"/>
                <w:szCs w:val="20"/>
              </w:rPr>
            </w:pPr>
            <w:r w:rsidRPr="00946D2F">
              <w:rPr>
                <w:sz w:val="20"/>
                <w:szCs w:val="20"/>
              </w:rPr>
              <w:t xml:space="preserve">Ожидаемый результат от реализации подпрограммного мероприятия </w:t>
            </w:r>
            <w:r w:rsidRPr="00946D2F">
              <w:rPr>
                <w:sz w:val="20"/>
                <w:szCs w:val="20"/>
              </w:rPr>
              <w:br/>
              <w:t>(в натуральном выражении)</w:t>
            </w:r>
          </w:p>
          <w:p w:rsidR="00991546" w:rsidRPr="00946D2F" w:rsidRDefault="00991546" w:rsidP="00C67AE8">
            <w:pPr>
              <w:pStyle w:val="ConsPlusCell"/>
              <w:jc w:val="both"/>
              <w:rPr>
                <w:b/>
                <w:sz w:val="20"/>
                <w:szCs w:val="20"/>
              </w:rPr>
            </w:pPr>
          </w:p>
        </w:tc>
      </w:tr>
      <w:tr w:rsidR="00991546" w:rsidRPr="00B660BC" w:rsidTr="00C67AE8">
        <w:trPr>
          <w:trHeight w:val="1435"/>
        </w:trPr>
        <w:tc>
          <w:tcPr>
            <w:tcW w:w="2835" w:type="dxa"/>
            <w:vMerge w:val="restart"/>
            <w:shd w:val="clear" w:color="000000" w:fill="FFFFFF"/>
            <w:vAlign w:val="center"/>
          </w:tcPr>
          <w:p w:rsidR="00991546" w:rsidRPr="00E221CA" w:rsidRDefault="00991546" w:rsidP="00C67AE8">
            <w:pPr>
              <w:pStyle w:val="ConsPlusCell"/>
              <w:rPr>
                <w:sz w:val="18"/>
                <w:szCs w:val="18"/>
              </w:rPr>
            </w:pPr>
            <w:r w:rsidRPr="00E221CA">
              <w:rPr>
                <w:sz w:val="18"/>
                <w:szCs w:val="18"/>
              </w:rPr>
              <w:t xml:space="preserve">  Цель подпрограммы:</w:t>
            </w:r>
          </w:p>
          <w:p w:rsidR="00991546" w:rsidRPr="00E221CA" w:rsidRDefault="00991546" w:rsidP="00C67AE8">
            <w:pPr>
              <w:pStyle w:val="ConsPlusCell"/>
              <w:rPr>
                <w:sz w:val="18"/>
                <w:szCs w:val="18"/>
              </w:rPr>
            </w:pPr>
            <w:r w:rsidRPr="00E221CA">
              <w:rPr>
                <w:sz w:val="18"/>
                <w:szCs w:val="18"/>
              </w:rPr>
              <w:t>Формирование и укрепление                           патриотических, культурных и семейных традиций, повышение уровня и качества жизни инвалидов</w:t>
            </w:r>
          </w:p>
        </w:tc>
        <w:tc>
          <w:tcPr>
            <w:tcW w:w="567" w:type="dxa"/>
            <w:shd w:val="clear" w:color="000000" w:fill="FFFFFF"/>
            <w:vAlign w:val="center"/>
          </w:tcPr>
          <w:p w:rsidR="00991546" w:rsidRPr="00E221CA" w:rsidRDefault="00991546" w:rsidP="00C67AE8">
            <w:pPr>
              <w:pStyle w:val="ConsPlusCell"/>
              <w:jc w:val="both"/>
              <w:rPr>
                <w:sz w:val="18"/>
                <w:szCs w:val="18"/>
              </w:rPr>
            </w:pPr>
            <w:r w:rsidRPr="00E221CA">
              <w:rPr>
                <w:sz w:val="18"/>
                <w:szCs w:val="18"/>
              </w:rPr>
              <w:t>ГРБС</w:t>
            </w:r>
          </w:p>
        </w:tc>
        <w:tc>
          <w:tcPr>
            <w:tcW w:w="709" w:type="dxa"/>
            <w:shd w:val="clear" w:color="000000" w:fill="FFFFFF"/>
            <w:vAlign w:val="center"/>
          </w:tcPr>
          <w:p w:rsidR="00991546" w:rsidRPr="00E221CA" w:rsidRDefault="00991546" w:rsidP="00C67AE8">
            <w:pPr>
              <w:pStyle w:val="ConsPlusCell"/>
              <w:jc w:val="both"/>
              <w:rPr>
                <w:sz w:val="18"/>
                <w:szCs w:val="18"/>
              </w:rPr>
            </w:pPr>
            <w:proofErr w:type="spellStart"/>
            <w:r w:rsidRPr="00E221CA">
              <w:rPr>
                <w:sz w:val="18"/>
                <w:szCs w:val="18"/>
              </w:rPr>
              <w:t>РзПр</w:t>
            </w:r>
            <w:proofErr w:type="spellEnd"/>
          </w:p>
        </w:tc>
        <w:tc>
          <w:tcPr>
            <w:tcW w:w="1417" w:type="dxa"/>
            <w:shd w:val="clear" w:color="000000" w:fill="FFFFFF"/>
            <w:vAlign w:val="center"/>
          </w:tcPr>
          <w:p w:rsidR="00991546" w:rsidRPr="00E221CA" w:rsidRDefault="00991546" w:rsidP="00C67AE8">
            <w:pPr>
              <w:pStyle w:val="ConsPlusCell"/>
              <w:jc w:val="both"/>
              <w:rPr>
                <w:sz w:val="18"/>
                <w:szCs w:val="18"/>
              </w:rPr>
            </w:pPr>
            <w:r w:rsidRPr="00E221CA">
              <w:rPr>
                <w:sz w:val="18"/>
                <w:szCs w:val="18"/>
              </w:rPr>
              <w:t>ЦСР</w:t>
            </w:r>
          </w:p>
        </w:tc>
        <w:tc>
          <w:tcPr>
            <w:tcW w:w="567" w:type="dxa"/>
            <w:shd w:val="clear" w:color="000000" w:fill="FFFFFF"/>
            <w:vAlign w:val="center"/>
          </w:tcPr>
          <w:p w:rsidR="00991546" w:rsidRPr="00E221CA" w:rsidRDefault="00991546" w:rsidP="00C67AE8">
            <w:pPr>
              <w:pStyle w:val="ConsPlusCell"/>
              <w:jc w:val="both"/>
              <w:rPr>
                <w:sz w:val="18"/>
                <w:szCs w:val="18"/>
              </w:rPr>
            </w:pPr>
            <w:r w:rsidRPr="00E221CA">
              <w:rPr>
                <w:sz w:val="18"/>
                <w:szCs w:val="18"/>
              </w:rPr>
              <w:t>ВР</w:t>
            </w:r>
          </w:p>
        </w:tc>
        <w:tc>
          <w:tcPr>
            <w:tcW w:w="1276" w:type="dxa"/>
            <w:shd w:val="clear" w:color="000000" w:fill="FFFFFF"/>
            <w:vAlign w:val="center"/>
          </w:tcPr>
          <w:p w:rsidR="00991546" w:rsidRPr="00E221CA" w:rsidRDefault="00991546" w:rsidP="00C67AE8">
            <w:pPr>
              <w:pStyle w:val="ConsPlusCell"/>
              <w:jc w:val="center"/>
              <w:rPr>
                <w:sz w:val="18"/>
                <w:szCs w:val="18"/>
              </w:rPr>
            </w:pPr>
            <w:r w:rsidRPr="00E221CA">
              <w:rPr>
                <w:sz w:val="18"/>
                <w:szCs w:val="18"/>
              </w:rPr>
              <w:t>2018 год</w:t>
            </w:r>
          </w:p>
        </w:tc>
        <w:tc>
          <w:tcPr>
            <w:tcW w:w="1276" w:type="dxa"/>
            <w:shd w:val="clear" w:color="000000" w:fill="FFFFFF"/>
            <w:vAlign w:val="center"/>
          </w:tcPr>
          <w:p w:rsidR="00991546" w:rsidRPr="00E221CA" w:rsidRDefault="00991546" w:rsidP="00C67AE8">
            <w:pPr>
              <w:pStyle w:val="ConsPlusCell"/>
              <w:jc w:val="center"/>
              <w:rPr>
                <w:sz w:val="18"/>
                <w:szCs w:val="18"/>
              </w:rPr>
            </w:pPr>
            <w:r w:rsidRPr="00E221CA">
              <w:rPr>
                <w:sz w:val="18"/>
                <w:szCs w:val="18"/>
              </w:rPr>
              <w:t>2019 год</w:t>
            </w:r>
          </w:p>
        </w:tc>
        <w:tc>
          <w:tcPr>
            <w:tcW w:w="1276" w:type="dxa"/>
            <w:shd w:val="clear" w:color="000000" w:fill="FFFFFF"/>
            <w:vAlign w:val="center"/>
          </w:tcPr>
          <w:p w:rsidR="00991546" w:rsidRPr="00E221CA" w:rsidRDefault="00991546" w:rsidP="00C67AE8">
            <w:pPr>
              <w:pStyle w:val="ConsPlusCell"/>
              <w:jc w:val="center"/>
              <w:rPr>
                <w:sz w:val="18"/>
                <w:szCs w:val="18"/>
              </w:rPr>
            </w:pPr>
            <w:r>
              <w:rPr>
                <w:sz w:val="18"/>
                <w:szCs w:val="18"/>
              </w:rPr>
              <w:t xml:space="preserve">2020 </w:t>
            </w:r>
            <w:r w:rsidRPr="00E221CA">
              <w:rPr>
                <w:sz w:val="18"/>
                <w:szCs w:val="18"/>
              </w:rPr>
              <w:t>год</w:t>
            </w:r>
          </w:p>
        </w:tc>
        <w:tc>
          <w:tcPr>
            <w:tcW w:w="1418" w:type="dxa"/>
            <w:shd w:val="clear" w:color="000000" w:fill="FFFFFF"/>
            <w:vAlign w:val="center"/>
          </w:tcPr>
          <w:p w:rsidR="00991546" w:rsidRPr="00E221CA" w:rsidRDefault="00991546" w:rsidP="00C67AE8">
            <w:pPr>
              <w:pStyle w:val="ConsPlusCell"/>
              <w:jc w:val="both"/>
              <w:rPr>
                <w:sz w:val="18"/>
                <w:szCs w:val="18"/>
              </w:rPr>
            </w:pPr>
            <w:r w:rsidRPr="00E221CA">
              <w:rPr>
                <w:sz w:val="18"/>
                <w:szCs w:val="18"/>
              </w:rPr>
              <w:t>Итого на период</w:t>
            </w:r>
          </w:p>
        </w:tc>
        <w:tc>
          <w:tcPr>
            <w:tcW w:w="2835" w:type="dxa"/>
            <w:vMerge/>
            <w:vAlign w:val="center"/>
          </w:tcPr>
          <w:p w:rsidR="00991546" w:rsidRPr="00E221CA" w:rsidRDefault="00991546" w:rsidP="00C67AE8">
            <w:pPr>
              <w:pStyle w:val="ConsPlusCell"/>
              <w:jc w:val="both"/>
              <w:rPr>
                <w:sz w:val="18"/>
                <w:szCs w:val="18"/>
              </w:rPr>
            </w:pPr>
          </w:p>
        </w:tc>
      </w:tr>
      <w:tr w:rsidR="00991546" w:rsidRPr="00B660BC" w:rsidTr="00C67AE8">
        <w:trPr>
          <w:trHeight w:val="308"/>
        </w:trPr>
        <w:tc>
          <w:tcPr>
            <w:tcW w:w="2835" w:type="dxa"/>
            <w:vMerge/>
            <w:shd w:val="clear" w:color="000000" w:fill="FFFFFF"/>
          </w:tcPr>
          <w:p w:rsidR="00991546" w:rsidRPr="00E221CA" w:rsidRDefault="00991546" w:rsidP="00C67AE8">
            <w:pPr>
              <w:pStyle w:val="ConsPlusCell"/>
              <w:rPr>
                <w:sz w:val="18"/>
                <w:szCs w:val="18"/>
              </w:rPr>
            </w:pPr>
          </w:p>
        </w:tc>
        <w:tc>
          <w:tcPr>
            <w:tcW w:w="567" w:type="dxa"/>
            <w:shd w:val="clear" w:color="000000" w:fill="FFFFFF"/>
            <w:noWrap/>
          </w:tcPr>
          <w:p w:rsidR="00991546" w:rsidRPr="00E221CA" w:rsidRDefault="00991546" w:rsidP="00C67AE8">
            <w:pPr>
              <w:pStyle w:val="ConsPlusCell"/>
              <w:jc w:val="both"/>
              <w:rPr>
                <w:sz w:val="18"/>
                <w:szCs w:val="18"/>
              </w:rPr>
            </w:pPr>
          </w:p>
        </w:tc>
        <w:tc>
          <w:tcPr>
            <w:tcW w:w="709" w:type="dxa"/>
            <w:shd w:val="clear" w:color="000000" w:fill="FFFFFF"/>
            <w:noWrap/>
          </w:tcPr>
          <w:p w:rsidR="00991546" w:rsidRPr="00E221CA" w:rsidRDefault="00991546" w:rsidP="00C67AE8">
            <w:pPr>
              <w:pStyle w:val="ConsPlusCell"/>
              <w:jc w:val="both"/>
              <w:rPr>
                <w:sz w:val="18"/>
                <w:szCs w:val="18"/>
              </w:rPr>
            </w:pPr>
          </w:p>
        </w:tc>
        <w:tc>
          <w:tcPr>
            <w:tcW w:w="1417" w:type="dxa"/>
            <w:shd w:val="clear" w:color="000000" w:fill="FFFFFF"/>
            <w:noWrap/>
          </w:tcPr>
          <w:p w:rsidR="00991546" w:rsidRPr="00E221CA" w:rsidRDefault="00991546" w:rsidP="00C67AE8">
            <w:pPr>
              <w:pStyle w:val="ConsPlusCell"/>
              <w:jc w:val="both"/>
              <w:rPr>
                <w:sz w:val="18"/>
                <w:szCs w:val="18"/>
              </w:rPr>
            </w:pPr>
          </w:p>
        </w:tc>
        <w:tc>
          <w:tcPr>
            <w:tcW w:w="567" w:type="dxa"/>
            <w:shd w:val="clear" w:color="000000" w:fill="FFFFFF"/>
            <w:noWrap/>
          </w:tcPr>
          <w:p w:rsidR="00991546" w:rsidRPr="00E221CA" w:rsidRDefault="00991546" w:rsidP="00C67AE8">
            <w:pPr>
              <w:pStyle w:val="ConsPlusCell"/>
              <w:jc w:val="both"/>
              <w:rPr>
                <w:sz w:val="18"/>
                <w:szCs w:val="18"/>
              </w:rPr>
            </w:pPr>
          </w:p>
        </w:tc>
        <w:tc>
          <w:tcPr>
            <w:tcW w:w="1276" w:type="dxa"/>
            <w:shd w:val="clear" w:color="000000" w:fill="FFFFFF"/>
            <w:noWrap/>
          </w:tcPr>
          <w:p w:rsidR="00991546" w:rsidRPr="00E221CA" w:rsidRDefault="00991546" w:rsidP="00C67AE8">
            <w:pPr>
              <w:pStyle w:val="ConsPlusCell"/>
              <w:jc w:val="both"/>
              <w:rPr>
                <w:sz w:val="18"/>
                <w:szCs w:val="18"/>
              </w:rPr>
            </w:pPr>
          </w:p>
        </w:tc>
        <w:tc>
          <w:tcPr>
            <w:tcW w:w="1276" w:type="dxa"/>
            <w:shd w:val="clear" w:color="000000" w:fill="FFFFFF"/>
            <w:noWrap/>
          </w:tcPr>
          <w:p w:rsidR="00991546" w:rsidRPr="00E221CA" w:rsidRDefault="00991546" w:rsidP="00C67AE8">
            <w:pPr>
              <w:pStyle w:val="ConsPlusCell"/>
              <w:jc w:val="both"/>
              <w:rPr>
                <w:sz w:val="18"/>
                <w:szCs w:val="18"/>
              </w:rPr>
            </w:pPr>
          </w:p>
        </w:tc>
        <w:tc>
          <w:tcPr>
            <w:tcW w:w="1276" w:type="dxa"/>
            <w:shd w:val="clear" w:color="000000" w:fill="FFFFFF"/>
            <w:noWrap/>
          </w:tcPr>
          <w:p w:rsidR="00991546" w:rsidRPr="00E221CA" w:rsidRDefault="00991546" w:rsidP="00C67AE8">
            <w:pPr>
              <w:pStyle w:val="ConsPlusCell"/>
              <w:jc w:val="both"/>
              <w:rPr>
                <w:sz w:val="18"/>
                <w:szCs w:val="18"/>
              </w:rPr>
            </w:pPr>
          </w:p>
        </w:tc>
        <w:tc>
          <w:tcPr>
            <w:tcW w:w="1418" w:type="dxa"/>
            <w:shd w:val="clear" w:color="000000" w:fill="FFFFFF"/>
            <w:noWrap/>
          </w:tcPr>
          <w:p w:rsidR="00991546" w:rsidRPr="00E221CA" w:rsidRDefault="00991546" w:rsidP="00C67AE8">
            <w:pPr>
              <w:pStyle w:val="ConsPlusCell"/>
              <w:jc w:val="both"/>
              <w:rPr>
                <w:sz w:val="18"/>
                <w:szCs w:val="18"/>
              </w:rPr>
            </w:pPr>
          </w:p>
        </w:tc>
        <w:tc>
          <w:tcPr>
            <w:tcW w:w="2835" w:type="dxa"/>
            <w:shd w:val="clear" w:color="000000" w:fill="FFFFFF"/>
          </w:tcPr>
          <w:p w:rsidR="00991546" w:rsidRPr="00E221CA" w:rsidRDefault="00991546" w:rsidP="00C67AE8">
            <w:pPr>
              <w:pStyle w:val="ConsPlusCell"/>
              <w:jc w:val="both"/>
              <w:rPr>
                <w:sz w:val="18"/>
                <w:szCs w:val="18"/>
              </w:rPr>
            </w:pPr>
            <w:r w:rsidRPr="00E221CA">
              <w:rPr>
                <w:sz w:val="18"/>
                <w:szCs w:val="18"/>
              </w:rPr>
              <w:t> </w:t>
            </w:r>
          </w:p>
        </w:tc>
      </w:tr>
      <w:tr w:rsidR="00991546" w:rsidRPr="00B660BC" w:rsidTr="00C67AE8">
        <w:trPr>
          <w:trHeight w:val="1575"/>
        </w:trPr>
        <w:tc>
          <w:tcPr>
            <w:tcW w:w="2835" w:type="dxa"/>
            <w:shd w:val="clear" w:color="000000" w:fill="FFFFFF"/>
          </w:tcPr>
          <w:p w:rsidR="00991546" w:rsidRPr="00E221CA" w:rsidRDefault="00991546" w:rsidP="00C67AE8">
            <w:pPr>
              <w:pStyle w:val="ConsPlusCell"/>
              <w:rPr>
                <w:sz w:val="18"/>
                <w:szCs w:val="18"/>
              </w:rPr>
            </w:pPr>
            <w:r w:rsidRPr="00E221CA">
              <w:rPr>
                <w:sz w:val="18"/>
                <w:szCs w:val="18"/>
              </w:rPr>
              <w:t>Задача:</w:t>
            </w:r>
          </w:p>
          <w:p w:rsidR="00991546" w:rsidRPr="00E221CA" w:rsidRDefault="00991546" w:rsidP="00C67AE8">
            <w:pPr>
              <w:pStyle w:val="ConsPlusCell"/>
              <w:rPr>
                <w:sz w:val="18"/>
                <w:szCs w:val="18"/>
              </w:rPr>
            </w:pPr>
            <w:r w:rsidRPr="00E221CA">
              <w:rPr>
                <w:sz w:val="18"/>
                <w:szCs w:val="18"/>
              </w:rPr>
              <w:t>Создание условий для формирования и  укрепления патриотических, культурных и семейных традиций, повышение уровня и качества жизни инвалидов</w:t>
            </w:r>
          </w:p>
        </w:tc>
        <w:tc>
          <w:tcPr>
            <w:tcW w:w="567" w:type="dxa"/>
            <w:shd w:val="clear" w:color="000000" w:fill="FFFFFF"/>
            <w:noWrap/>
          </w:tcPr>
          <w:p w:rsidR="00991546" w:rsidRPr="00E221CA" w:rsidRDefault="00991546" w:rsidP="00C67AE8">
            <w:pPr>
              <w:pStyle w:val="ConsPlusCell"/>
              <w:jc w:val="both"/>
              <w:rPr>
                <w:sz w:val="18"/>
                <w:szCs w:val="18"/>
              </w:rPr>
            </w:pPr>
          </w:p>
        </w:tc>
        <w:tc>
          <w:tcPr>
            <w:tcW w:w="709" w:type="dxa"/>
            <w:shd w:val="clear" w:color="000000" w:fill="FFFFFF"/>
            <w:noWrap/>
          </w:tcPr>
          <w:p w:rsidR="00991546" w:rsidRPr="00E221CA" w:rsidRDefault="00991546" w:rsidP="00C67AE8">
            <w:pPr>
              <w:pStyle w:val="ConsPlusCell"/>
              <w:jc w:val="both"/>
              <w:rPr>
                <w:sz w:val="18"/>
                <w:szCs w:val="18"/>
              </w:rPr>
            </w:pPr>
            <w:r w:rsidRPr="00E221CA">
              <w:rPr>
                <w:sz w:val="18"/>
                <w:szCs w:val="18"/>
              </w:rPr>
              <w:t> </w:t>
            </w:r>
          </w:p>
        </w:tc>
        <w:tc>
          <w:tcPr>
            <w:tcW w:w="1417" w:type="dxa"/>
            <w:shd w:val="clear" w:color="000000" w:fill="FFFFFF"/>
            <w:noWrap/>
          </w:tcPr>
          <w:p w:rsidR="00991546" w:rsidRPr="00E221CA" w:rsidRDefault="00991546" w:rsidP="00C67AE8">
            <w:pPr>
              <w:pStyle w:val="ConsPlusCell"/>
              <w:jc w:val="both"/>
              <w:rPr>
                <w:sz w:val="18"/>
                <w:szCs w:val="18"/>
              </w:rPr>
            </w:pPr>
          </w:p>
        </w:tc>
        <w:tc>
          <w:tcPr>
            <w:tcW w:w="567" w:type="dxa"/>
            <w:shd w:val="clear" w:color="000000" w:fill="FFFFFF"/>
            <w:noWrap/>
          </w:tcPr>
          <w:p w:rsidR="00991546" w:rsidRPr="00E221CA" w:rsidRDefault="00991546" w:rsidP="00C67AE8">
            <w:pPr>
              <w:pStyle w:val="ConsPlusCell"/>
              <w:jc w:val="both"/>
              <w:rPr>
                <w:sz w:val="18"/>
                <w:szCs w:val="18"/>
              </w:rPr>
            </w:pPr>
            <w:r w:rsidRPr="00E221CA">
              <w:rPr>
                <w:sz w:val="18"/>
                <w:szCs w:val="18"/>
              </w:rPr>
              <w:t> </w:t>
            </w:r>
          </w:p>
        </w:tc>
        <w:tc>
          <w:tcPr>
            <w:tcW w:w="1276" w:type="dxa"/>
            <w:shd w:val="clear" w:color="000000" w:fill="FFFFFF"/>
            <w:noWrap/>
          </w:tcPr>
          <w:p w:rsidR="00991546" w:rsidRPr="00E221CA" w:rsidRDefault="00991546" w:rsidP="00C67AE8">
            <w:pPr>
              <w:pStyle w:val="ConsPlusCell"/>
              <w:jc w:val="both"/>
              <w:rPr>
                <w:sz w:val="18"/>
                <w:szCs w:val="18"/>
              </w:rPr>
            </w:pPr>
          </w:p>
        </w:tc>
        <w:tc>
          <w:tcPr>
            <w:tcW w:w="1276" w:type="dxa"/>
            <w:shd w:val="clear" w:color="000000" w:fill="FFFFFF"/>
            <w:noWrap/>
          </w:tcPr>
          <w:p w:rsidR="00991546" w:rsidRPr="00E221CA" w:rsidRDefault="00991546" w:rsidP="00C67AE8">
            <w:pPr>
              <w:pStyle w:val="ConsPlusCell"/>
              <w:jc w:val="both"/>
              <w:rPr>
                <w:sz w:val="18"/>
                <w:szCs w:val="18"/>
              </w:rPr>
            </w:pPr>
          </w:p>
        </w:tc>
        <w:tc>
          <w:tcPr>
            <w:tcW w:w="1276" w:type="dxa"/>
            <w:shd w:val="clear" w:color="000000" w:fill="FFFFFF"/>
            <w:noWrap/>
          </w:tcPr>
          <w:p w:rsidR="00991546" w:rsidRPr="00E221CA" w:rsidRDefault="00991546" w:rsidP="00C67AE8">
            <w:pPr>
              <w:pStyle w:val="ConsPlusCell"/>
              <w:jc w:val="both"/>
              <w:rPr>
                <w:sz w:val="18"/>
                <w:szCs w:val="18"/>
              </w:rPr>
            </w:pPr>
          </w:p>
        </w:tc>
        <w:tc>
          <w:tcPr>
            <w:tcW w:w="1418" w:type="dxa"/>
            <w:shd w:val="clear" w:color="000000" w:fill="FFFFFF"/>
            <w:noWrap/>
          </w:tcPr>
          <w:p w:rsidR="00991546" w:rsidRPr="00E221CA" w:rsidRDefault="00991546" w:rsidP="00C67AE8">
            <w:pPr>
              <w:pStyle w:val="ConsPlusCell"/>
              <w:jc w:val="both"/>
              <w:rPr>
                <w:sz w:val="18"/>
                <w:szCs w:val="18"/>
              </w:rPr>
            </w:pPr>
          </w:p>
        </w:tc>
        <w:tc>
          <w:tcPr>
            <w:tcW w:w="2835" w:type="dxa"/>
            <w:shd w:val="clear" w:color="000000" w:fill="FFFFFF"/>
            <w:noWrap/>
          </w:tcPr>
          <w:p w:rsidR="00991546" w:rsidRPr="00E221CA" w:rsidRDefault="00991546" w:rsidP="00C67AE8">
            <w:pPr>
              <w:pStyle w:val="ConsPlusCell"/>
              <w:jc w:val="both"/>
              <w:rPr>
                <w:sz w:val="18"/>
                <w:szCs w:val="18"/>
              </w:rPr>
            </w:pPr>
            <w:r w:rsidRPr="00E221CA">
              <w:rPr>
                <w:sz w:val="18"/>
                <w:szCs w:val="18"/>
              </w:rPr>
              <w:t> </w:t>
            </w:r>
          </w:p>
        </w:tc>
      </w:tr>
      <w:tr w:rsidR="00991546" w:rsidRPr="00B660BC" w:rsidTr="00C67AE8">
        <w:trPr>
          <w:trHeight w:val="630"/>
        </w:trPr>
        <w:tc>
          <w:tcPr>
            <w:tcW w:w="2835" w:type="dxa"/>
            <w:shd w:val="clear" w:color="000000" w:fill="FFFFFF"/>
          </w:tcPr>
          <w:p w:rsidR="00991546" w:rsidRPr="00E221CA" w:rsidRDefault="00991546" w:rsidP="00991546">
            <w:pPr>
              <w:pStyle w:val="ConsPlusCell"/>
              <w:numPr>
                <w:ilvl w:val="0"/>
                <w:numId w:val="39"/>
              </w:numPr>
              <w:rPr>
                <w:sz w:val="18"/>
                <w:szCs w:val="18"/>
              </w:rPr>
            </w:pPr>
            <w:r w:rsidRPr="00E221CA">
              <w:rPr>
                <w:sz w:val="18"/>
                <w:szCs w:val="18"/>
              </w:rPr>
              <w:t>Обеспечение проведения социально значимых мероприятий для жителей Шушенского района.</w:t>
            </w:r>
          </w:p>
        </w:tc>
        <w:tc>
          <w:tcPr>
            <w:tcW w:w="567" w:type="dxa"/>
            <w:shd w:val="clear" w:color="000000" w:fill="FFFFFF"/>
            <w:noWrap/>
          </w:tcPr>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r w:rsidRPr="00E221CA">
              <w:rPr>
                <w:sz w:val="18"/>
                <w:szCs w:val="18"/>
              </w:rPr>
              <w:t>147</w:t>
            </w:r>
          </w:p>
        </w:tc>
        <w:tc>
          <w:tcPr>
            <w:tcW w:w="709" w:type="dxa"/>
            <w:shd w:val="clear" w:color="auto" w:fill="auto"/>
            <w:noWrap/>
          </w:tcPr>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p>
          <w:p w:rsidR="00991546" w:rsidRPr="00E221CA" w:rsidRDefault="00504549" w:rsidP="00C67AE8">
            <w:pPr>
              <w:pStyle w:val="ConsPlusCell"/>
              <w:jc w:val="both"/>
              <w:rPr>
                <w:sz w:val="18"/>
                <w:szCs w:val="18"/>
              </w:rPr>
            </w:pPr>
            <w:r>
              <w:rPr>
                <w:sz w:val="18"/>
                <w:szCs w:val="18"/>
              </w:rPr>
              <w:t>0801</w:t>
            </w:r>
            <w:bookmarkStart w:id="1" w:name="_GoBack"/>
            <w:bookmarkEnd w:id="1"/>
          </w:p>
        </w:tc>
        <w:tc>
          <w:tcPr>
            <w:tcW w:w="1417" w:type="dxa"/>
            <w:shd w:val="clear" w:color="000000" w:fill="FFFFFF"/>
            <w:noWrap/>
          </w:tcPr>
          <w:p w:rsidR="00991546" w:rsidRPr="00E221CA" w:rsidRDefault="00991546" w:rsidP="00C67AE8">
            <w:pPr>
              <w:pStyle w:val="ConsPlusCell"/>
              <w:rPr>
                <w:sz w:val="18"/>
                <w:szCs w:val="18"/>
              </w:rPr>
            </w:pPr>
          </w:p>
          <w:p w:rsidR="00991546" w:rsidRPr="00E221CA" w:rsidRDefault="00991546" w:rsidP="00C67AE8">
            <w:pPr>
              <w:pStyle w:val="ConsPlusCell"/>
              <w:rPr>
                <w:sz w:val="18"/>
                <w:szCs w:val="18"/>
              </w:rPr>
            </w:pPr>
          </w:p>
          <w:p w:rsidR="00991546" w:rsidRPr="00E221CA" w:rsidRDefault="00991546" w:rsidP="00C67AE8">
            <w:pPr>
              <w:pStyle w:val="ConsPlusCell"/>
              <w:rPr>
                <w:sz w:val="18"/>
                <w:szCs w:val="18"/>
              </w:rPr>
            </w:pPr>
            <w:r w:rsidRPr="00E221CA">
              <w:rPr>
                <w:sz w:val="18"/>
                <w:szCs w:val="18"/>
              </w:rPr>
              <w:t>0330091760</w:t>
            </w:r>
          </w:p>
          <w:p w:rsidR="00991546" w:rsidRPr="00E221CA" w:rsidRDefault="00991546" w:rsidP="00C67AE8">
            <w:pPr>
              <w:pStyle w:val="ConsPlusCell"/>
              <w:jc w:val="both"/>
              <w:rPr>
                <w:sz w:val="18"/>
                <w:szCs w:val="18"/>
              </w:rPr>
            </w:pPr>
          </w:p>
        </w:tc>
        <w:tc>
          <w:tcPr>
            <w:tcW w:w="567" w:type="dxa"/>
            <w:shd w:val="clear" w:color="000000" w:fill="FFFFFF"/>
            <w:noWrap/>
          </w:tcPr>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r w:rsidRPr="00E221CA">
              <w:rPr>
                <w:sz w:val="18"/>
                <w:szCs w:val="18"/>
              </w:rPr>
              <w:t>612</w:t>
            </w:r>
          </w:p>
        </w:tc>
        <w:tc>
          <w:tcPr>
            <w:tcW w:w="1276" w:type="dxa"/>
            <w:shd w:val="clear" w:color="000000" w:fill="FFFFFF"/>
            <w:noWrap/>
          </w:tcPr>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r>
              <w:rPr>
                <w:sz w:val="18"/>
                <w:szCs w:val="18"/>
              </w:rPr>
              <w:t>95,80000</w:t>
            </w:r>
          </w:p>
        </w:tc>
        <w:tc>
          <w:tcPr>
            <w:tcW w:w="1276" w:type="dxa"/>
            <w:shd w:val="clear" w:color="000000" w:fill="FFFFFF"/>
            <w:noWrap/>
          </w:tcPr>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r>
              <w:rPr>
                <w:sz w:val="18"/>
                <w:szCs w:val="18"/>
              </w:rPr>
              <w:t>95,80000</w:t>
            </w:r>
          </w:p>
        </w:tc>
        <w:tc>
          <w:tcPr>
            <w:tcW w:w="1276" w:type="dxa"/>
            <w:shd w:val="clear" w:color="000000" w:fill="FFFFFF"/>
            <w:noWrap/>
          </w:tcPr>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r>
              <w:rPr>
                <w:sz w:val="18"/>
                <w:szCs w:val="18"/>
              </w:rPr>
              <w:t>95,80000</w:t>
            </w:r>
          </w:p>
        </w:tc>
        <w:tc>
          <w:tcPr>
            <w:tcW w:w="1418" w:type="dxa"/>
            <w:shd w:val="clear" w:color="000000" w:fill="FFFFFF"/>
            <w:noWrap/>
          </w:tcPr>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p>
          <w:p w:rsidR="00991546" w:rsidRPr="00E221CA" w:rsidRDefault="00991546" w:rsidP="00C67AE8">
            <w:pPr>
              <w:pStyle w:val="ConsPlusCell"/>
              <w:jc w:val="both"/>
              <w:rPr>
                <w:sz w:val="18"/>
                <w:szCs w:val="18"/>
              </w:rPr>
            </w:pPr>
            <w:r>
              <w:rPr>
                <w:sz w:val="18"/>
                <w:szCs w:val="18"/>
              </w:rPr>
              <w:t>287,40000</w:t>
            </w:r>
          </w:p>
        </w:tc>
        <w:tc>
          <w:tcPr>
            <w:tcW w:w="2835" w:type="dxa"/>
            <w:shd w:val="clear" w:color="000000" w:fill="FFFFFF"/>
          </w:tcPr>
          <w:p w:rsidR="00991546" w:rsidRPr="00E221CA" w:rsidRDefault="00991546" w:rsidP="00C67AE8">
            <w:pPr>
              <w:pStyle w:val="ConsPlusCell"/>
              <w:jc w:val="both"/>
              <w:rPr>
                <w:sz w:val="18"/>
                <w:szCs w:val="18"/>
              </w:rPr>
            </w:pPr>
            <w:r w:rsidRPr="00E221CA">
              <w:rPr>
                <w:sz w:val="18"/>
                <w:szCs w:val="18"/>
              </w:rPr>
              <w:t xml:space="preserve">11 подарков </w:t>
            </w:r>
            <w:proofErr w:type="gramStart"/>
            <w:r w:rsidRPr="00E221CA">
              <w:rPr>
                <w:sz w:val="18"/>
                <w:szCs w:val="18"/>
              </w:rPr>
              <w:t>к</w:t>
            </w:r>
            <w:proofErr w:type="gramEnd"/>
            <w:r w:rsidRPr="00E221CA">
              <w:rPr>
                <w:sz w:val="18"/>
                <w:szCs w:val="18"/>
              </w:rPr>
              <w:t xml:space="preserve"> </w:t>
            </w:r>
          </w:p>
          <w:p w:rsidR="00991546" w:rsidRPr="00E221CA" w:rsidRDefault="00991546" w:rsidP="00C67AE8">
            <w:pPr>
              <w:pStyle w:val="ConsPlusCell"/>
              <w:jc w:val="both"/>
              <w:rPr>
                <w:sz w:val="18"/>
                <w:szCs w:val="18"/>
              </w:rPr>
            </w:pPr>
            <w:r w:rsidRPr="00E221CA">
              <w:rPr>
                <w:sz w:val="18"/>
                <w:szCs w:val="18"/>
              </w:rPr>
              <w:t xml:space="preserve">юбилейным </w:t>
            </w:r>
          </w:p>
          <w:p w:rsidR="00991546" w:rsidRPr="00E221CA" w:rsidRDefault="00991546" w:rsidP="00C67AE8">
            <w:pPr>
              <w:pStyle w:val="ConsPlusCell"/>
              <w:jc w:val="both"/>
              <w:rPr>
                <w:sz w:val="18"/>
                <w:szCs w:val="18"/>
              </w:rPr>
            </w:pPr>
            <w:r w:rsidRPr="00E221CA">
              <w:rPr>
                <w:sz w:val="18"/>
                <w:szCs w:val="18"/>
              </w:rPr>
              <w:t>датам участникам ВОВ;</w:t>
            </w:r>
          </w:p>
          <w:p w:rsidR="00991546" w:rsidRPr="00E221CA" w:rsidRDefault="00991546" w:rsidP="00C67AE8">
            <w:pPr>
              <w:pStyle w:val="ConsPlusCell"/>
              <w:jc w:val="both"/>
              <w:rPr>
                <w:sz w:val="18"/>
                <w:szCs w:val="18"/>
              </w:rPr>
            </w:pPr>
            <w:r w:rsidRPr="00E221CA">
              <w:rPr>
                <w:sz w:val="18"/>
                <w:szCs w:val="18"/>
              </w:rPr>
              <w:t xml:space="preserve">41 подарок </w:t>
            </w:r>
            <w:proofErr w:type="gramStart"/>
            <w:r w:rsidRPr="00E221CA">
              <w:rPr>
                <w:sz w:val="18"/>
                <w:szCs w:val="18"/>
              </w:rPr>
              <w:t>к</w:t>
            </w:r>
            <w:proofErr w:type="gramEnd"/>
            <w:r w:rsidRPr="00E221CA">
              <w:rPr>
                <w:sz w:val="18"/>
                <w:szCs w:val="18"/>
              </w:rPr>
              <w:t xml:space="preserve"> Дню </w:t>
            </w:r>
          </w:p>
          <w:p w:rsidR="00991546" w:rsidRPr="00E221CA" w:rsidRDefault="00991546" w:rsidP="00C67AE8">
            <w:pPr>
              <w:pStyle w:val="ConsPlusCell"/>
              <w:jc w:val="both"/>
              <w:rPr>
                <w:sz w:val="18"/>
                <w:szCs w:val="18"/>
              </w:rPr>
            </w:pPr>
            <w:r w:rsidRPr="00E221CA">
              <w:rPr>
                <w:sz w:val="18"/>
                <w:szCs w:val="18"/>
              </w:rPr>
              <w:t>Победы;</w:t>
            </w:r>
          </w:p>
          <w:p w:rsidR="00991546" w:rsidRPr="00E221CA" w:rsidRDefault="00991546" w:rsidP="00C67AE8">
            <w:pPr>
              <w:pStyle w:val="ConsPlusCell"/>
              <w:jc w:val="both"/>
              <w:rPr>
                <w:sz w:val="18"/>
                <w:szCs w:val="18"/>
              </w:rPr>
            </w:pPr>
            <w:r w:rsidRPr="00E221CA">
              <w:rPr>
                <w:sz w:val="18"/>
                <w:szCs w:val="18"/>
              </w:rPr>
              <w:t xml:space="preserve">6 подарков и </w:t>
            </w:r>
          </w:p>
          <w:p w:rsidR="00991546" w:rsidRPr="00E221CA" w:rsidRDefault="00991546" w:rsidP="00C67AE8">
            <w:pPr>
              <w:pStyle w:val="ConsPlusCell"/>
              <w:jc w:val="both"/>
              <w:rPr>
                <w:sz w:val="18"/>
                <w:szCs w:val="18"/>
              </w:rPr>
            </w:pPr>
            <w:r w:rsidRPr="00E221CA">
              <w:rPr>
                <w:sz w:val="18"/>
                <w:szCs w:val="18"/>
              </w:rPr>
              <w:t xml:space="preserve">букетов цветов </w:t>
            </w:r>
            <w:proofErr w:type="gramStart"/>
            <w:r w:rsidRPr="00E221CA">
              <w:rPr>
                <w:sz w:val="18"/>
                <w:szCs w:val="18"/>
              </w:rPr>
              <w:t>к</w:t>
            </w:r>
            <w:proofErr w:type="gramEnd"/>
            <w:r w:rsidRPr="00E221CA">
              <w:rPr>
                <w:sz w:val="18"/>
                <w:szCs w:val="18"/>
              </w:rPr>
              <w:t xml:space="preserve"> </w:t>
            </w:r>
          </w:p>
          <w:p w:rsidR="00991546" w:rsidRPr="00E221CA" w:rsidRDefault="00991546" w:rsidP="00C67AE8">
            <w:pPr>
              <w:pStyle w:val="ConsPlusCell"/>
              <w:jc w:val="both"/>
              <w:rPr>
                <w:sz w:val="18"/>
                <w:szCs w:val="18"/>
              </w:rPr>
            </w:pPr>
            <w:r w:rsidRPr="00E221CA">
              <w:rPr>
                <w:sz w:val="18"/>
                <w:szCs w:val="18"/>
              </w:rPr>
              <w:t xml:space="preserve">Дню семьи, </w:t>
            </w:r>
          </w:p>
          <w:p w:rsidR="00991546" w:rsidRPr="00E221CA" w:rsidRDefault="00991546" w:rsidP="00C67AE8">
            <w:pPr>
              <w:pStyle w:val="ConsPlusCell"/>
              <w:jc w:val="both"/>
              <w:rPr>
                <w:sz w:val="18"/>
                <w:szCs w:val="18"/>
              </w:rPr>
            </w:pPr>
            <w:r w:rsidRPr="00E221CA">
              <w:rPr>
                <w:sz w:val="18"/>
                <w:szCs w:val="18"/>
              </w:rPr>
              <w:lastRenderedPageBreak/>
              <w:t>любви и верности;</w:t>
            </w:r>
          </w:p>
          <w:p w:rsidR="00991546" w:rsidRPr="00E221CA" w:rsidRDefault="00991546" w:rsidP="00C67AE8">
            <w:pPr>
              <w:pStyle w:val="ConsPlusCell"/>
              <w:jc w:val="both"/>
              <w:rPr>
                <w:sz w:val="18"/>
                <w:szCs w:val="18"/>
              </w:rPr>
            </w:pPr>
            <w:r w:rsidRPr="00E221CA">
              <w:rPr>
                <w:sz w:val="18"/>
                <w:szCs w:val="18"/>
              </w:rPr>
              <w:t>6 подарков и цветов</w:t>
            </w:r>
          </w:p>
          <w:p w:rsidR="00991546" w:rsidRPr="00E221CA" w:rsidRDefault="00991546" w:rsidP="00C67AE8">
            <w:pPr>
              <w:pStyle w:val="ConsPlusCell"/>
              <w:jc w:val="both"/>
              <w:rPr>
                <w:sz w:val="18"/>
                <w:szCs w:val="18"/>
              </w:rPr>
            </w:pPr>
            <w:r w:rsidRPr="00E221CA">
              <w:rPr>
                <w:sz w:val="18"/>
                <w:szCs w:val="18"/>
              </w:rPr>
              <w:t xml:space="preserve"> </w:t>
            </w:r>
            <w:proofErr w:type="gramStart"/>
            <w:r w:rsidRPr="00E221CA">
              <w:rPr>
                <w:sz w:val="18"/>
                <w:szCs w:val="18"/>
              </w:rPr>
              <w:t>к</w:t>
            </w:r>
            <w:proofErr w:type="gramEnd"/>
            <w:r w:rsidRPr="00E221CA">
              <w:rPr>
                <w:sz w:val="18"/>
                <w:szCs w:val="18"/>
              </w:rPr>
              <w:t xml:space="preserve"> Дню пожилого</w:t>
            </w:r>
          </w:p>
          <w:p w:rsidR="00991546" w:rsidRPr="00E221CA" w:rsidRDefault="00991546" w:rsidP="00C67AE8">
            <w:pPr>
              <w:pStyle w:val="ConsPlusCell"/>
              <w:jc w:val="both"/>
              <w:rPr>
                <w:sz w:val="18"/>
                <w:szCs w:val="18"/>
              </w:rPr>
            </w:pPr>
            <w:r w:rsidRPr="00E221CA">
              <w:rPr>
                <w:sz w:val="18"/>
                <w:szCs w:val="18"/>
              </w:rPr>
              <w:t xml:space="preserve"> человека</w:t>
            </w:r>
            <w:proofErr w:type="gramStart"/>
            <w:r w:rsidRPr="00E221CA">
              <w:rPr>
                <w:sz w:val="18"/>
                <w:szCs w:val="18"/>
              </w:rPr>
              <w:t xml:space="preserve"> ;</w:t>
            </w:r>
            <w:proofErr w:type="gramEnd"/>
          </w:p>
          <w:p w:rsidR="00991546" w:rsidRPr="00E221CA" w:rsidRDefault="00991546" w:rsidP="00C67AE8">
            <w:pPr>
              <w:pStyle w:val="ConsPlusCell"/>
              <w:jc w:val="both"/>
              <w:rPr>
                <w:sz w:val="18"/>
                <w:szCs w:val="18"/>
              </w:rPr>
            </w:pPr>
            <w:r w:rsidRPr="00E221CA">
              <w:rPr>
                <w:sz w:val="18"/>
                <w:szCs w:val="18"/>
              </w:rPr>
              <w:t xml:space="preserve">11 подарков и </w:t>
            </w:r>
          </w:p>
          <w:p w:rsidR="00991546" w:rsidRPr="00E221CA" w:rsidRDefault="00991546" w:rsidP="00C67AE8">
            <w:pPr>
              <w:pStyle w:val="ConsPlusCell"/>
              <w:jc w:val="both"/>
              <w:rPr>
                <w:sz w:val="18"/>
                <w:szCs w:val="18"/>
              </w:rPr>
            </w:pPr>
            <w:r w:rsidRPr="00E221CA">
              <w:rPr>
                <w:sz w:val="18"/>
                <w:szCs w:val="18"/>
              </w:rPr>
              <w:t xml:space="preserve">букетов цветов </w:t>
            </w:r>
            <w:proofErr w:type="gramStart"/>
            <w:r w:rsidRPr="00E221CA">
              <w:rPr>
                <w:sz w:val="18"/>
                <w:szCs w:val="18"/>
              </w:rPr>
              <w:t>для</w:t>
            </w:r>
            <w:proofErr w:type="gramEnd"/>
            <w:r w:rsidRPr="00E221CA">
              <w:rPr>
                <w:sz w:val="18"/>
                <w:szCs w:val="18"/>
              </w:rPr>
              <w:t xml:space="preserve"> </w:t>
            </w:r>
          </w:p>
          <w:p w:rsidR="00991546" w:rsidRPr="00E221CA" w:rsidRDefault="00991546" w:rsidP="00C67AE8">
            <w:pPr>
              <w:pStyle w:val="ConsPlusCell"/>
              <w:jc w:val="both"/>
              <w:rPr>
                <w:sz w:val="18"/>
                <w:szCs w:val="18"/>
              </w:rPr>
            </w:pPr>
            <w:r w:rsidRPr="00E221CA">
              <w:rPr>
                <w:sz w:val="18"/>
                <w:szCs w:val="18"/>
              </w:rPr>
              <w:t xml:space="preserve">лучших </w:t>
            </w:r>
          </w:p>
          <w:p w:rsidR="00991546" w:rsidRPr="00E221CA" w:rsidRDefault="00991546" w:rsidP="00C67AE8">
            <w:pPr>
              <w:pStyle w:val="ConsPlusCell"/>
              <w:jc w:val="both"/>
              <w:rPr>
                <w:sz w:val="18"/>
                <w:szCs w:val="18"/>
              </w:rPr>
            </w:pPr>
            <w:r w:rsidRPr="00E221CA">
              <w:rPr>
                <w:sz w:val="18"/>
                <w:szCs w:val="18"/>
              </w:rPr>
              <w:t xml:space="preserve">(многодетных) </w:t>
            </w:r>
          </w:p>
          <w:p w:rsidR="00991546" w:rsidRPr="00E221CA" w:rsidRDefault="00991546" w:rsidP="00C67AE8">
            <w:pPr>
              <w:pStyle w:val="ConsPlusCell"/>
              <w:jc w:val="both"/>
              <w:rPr>
                <w:sz w:val="18"/>
                <w:szCs w:val="18"/>
              </w:rPr>
            </w:pPr>
            <w:r w:rsidRPr="00E221CA">
              <w:rPr>
                <w:sz w:val="18"/>
                <w:szCs w:val="18"/>
              </w:rPr>
              <w:t>матерей района;</w:t>
            </w:r>
          </w:p>
          <w:p w:rsidR="00991546" w:rsidRPr="00E221CA" w:rsidRDefault="00991546" w:rsidP="00C67AE8">
            <w:pPr>
              <w:pStyle w:val="ConsPlusCell"/>
              <w:jc w:val="both"/>
              <w:rPr>
                <w:sz w:val="18"/>
                <w:szCs w:val="18"/>
              </w:rPr>
            </w:pPr>
            <w:r w:rsidRPr="00E221CA">
              <w:rPr>
                <w:sz w:val="18"/>
                <w:szCs w:val="18"/>
              </w:rPr>
              <w:t xml:space="preserve">25 подарков </w:t>
            </w:r>
          </w:p>
          <w:p w:rsidR="00991546" w:rsidRPr="00E221CA" w:rsidRDefault="00991546" w:rsidP="00C67AE8">
            <w:pPr>
              <w:pStyle w:val="ConsPlusCell"/>
              <w:jc w:val="both"/>
              <w:rPr>
                <w:sz w:val="18"/>
                <w:szCs w:val="18"/>
              </w:rPr>
            </w:pPr>
            <w:r w:rsidRPr="00E221CA">
              <w:rPr>
                <w:sz w:val="18"/>
                <w:szCs w:val="18"/>
              </w:rPr>
              <w:t>матерям погибших</w:t>
            </w:r>
          </w:p>
          <w:p w:rsidR="00991546" w:rsidRPr="00E221CA" w:rsidRDefault="00991546" w:rsidP="00C67AE8">
            <w:pPr>
              <w:pStyle w:val="ConsPlusCell"/>
              <w:jc w:val="both"/>
              <w:rPr>
                <w:sz w:val="18"/>
                <w:szCs w:val="18"/>
              </w:rPr>
            </w:pPr>
            <w:r w:rsidRPr="00E221CA">
              <w:rPr>
                <w:sz w:val="18"/>
                <w:szCs w:val="18"/>
              </w:rPr>
              <w:t xml:space="preserve"> солдат;</w:t>
            </w:r>
          </w:p>
          <w:p w:rsidR="00991546" w:rsidRPr="00E221CA" w:rsidRDefault="00991546" w:rsidP="00C67AE8">
            <w:pPr>
              <w:pStyle w:val="ConsPlusCell"/>
              <w:jc w:val="both"/>
              <w:rPr>
                <w:sz w:val="18"/>
                <w:szCs w:val="18"/>
              </w:rPr>
            </w:pPr>
            <w:r w:rsidRPr="00E221CA">
              <w:rPr>
                <w:sz w:val="18"/>
                <w:szCs w:val="18"/>
              </w:rPr>
              <w:t xml:space="preserve">Награждение </w:t>
            </w:r>
          </w:p>
          <w:p w:rsidR="00991546" w:rsidRPr="00E221CA" w:rsidRDefault="00991546" w:rsidP="00C67AE8">
            <w:pPr>
              <w:pStyle w:val="ConsPlusCell"/>
              <w:jc w:val="both"/>
              <w:rPr>
                <w:sz w:val="18"/>
                <w:szCs w:val="18"/>
              </w:rPr>
            </w:pPr>
            <w:r>
              <w:rPr>
                <w:sz w:val="18"/>
                <w:szCs w:val="18"/>
              </w:rPr>
              <w:t xml:space="preserve">подарками </w:t>
            </w:r>
          </w:p>
          <w:p w:rsidR="00991546" w:rsidRPr="00E221CA" w:rsidRDefault="00991546" w:rsidP="00C67AE8">
            <w:pPr>
              <w:pStyle w:val="ConsPlusCell"/>
              <w:jc w:val="both"/>
              <w:rPr>
                <w:sz w:val="18"/>
                <w:szCs w:val="18"/>
              </w:rPr>
            </w:pPr>
            <w:r w:rsidRPr="00E221CA">
              <w:rPr>
                <w:sz w:val="18"/>
                <w:szCs w:val="18"/>
              </w:rPr>
              <w:t xml:space="preserve">ликвидаторов  </w:t>
            </w:r>
            <w:proofErr w:type="gramStart"/>
            <w:r w:rsidRPr="00E221CA">
              <w:rPr>
                <w:sz w:val="18"/>
                <w:szCs w:val="18"/>
              </w:rPr>
              <w:t>Чернобыльской</w:t>
            </w:r>
            <w:proofErr w:type="gramEnd"/>
            <w:r w:rsidRPr="00E221CA">
              <w:rPr>
                <w:sz w:val="18"/>
                <w:szCs w:val="18"/>
              </w:rPr>
              <w:t xml:space="preserve"> </w:t>
            </w:r>
          </w:p>
          <w:p w:rsidR="00991546" w:rsidRPr="00E221CA" w:rsidRDefault="00991546" w:rsidP="00C67AE8">
            <w:pPr>
              <w:pStyle w:val="ConsPlusCell"/>
              <w:jc w:val="both"/>
              <w:rPr>
                <w:sz w:val="18"/>
                <w:szCs w:val="18"/>
              </w:rPr>
            </w:pPr>
            <w:r w:rsidRPr="00E221CA">
              <w:rPr>
                <w:sz w:val="18"/>
                <w:szCs w:val="18"/>
              </w:rPr>
              <w:t>АЭС. Проведение,</w:t>
            </w:r>
          </w:p>
          <w:p w:rsidR="00991546" w:rsidRPr="00E221CA" w:rsidRDefault="00991546" w:rsidP="00C67AE8">
            <w:pPr>
              <w:pStyle w:val="ConsPlusCell"/>
              <w:jc w:val="both"/>
              <w:rPr>
                <w:sz w:val="18"/>
                <w:szCs w:val="18"/>
              </w:rPr>
            </w:pPr>
            <w:r w:rsidRPr="00E221CA">
              <w:rPr>
                <w:sz w:val="18"/>
                <w:szCs w:val="18"/>
              </w:rPr>
              <w:t xml:space="preserve"> торжественных мероприятий;</w:t>
            </w:r>
          </w:p>
          <w:p w:rsidR="00991546" w:rsidRPr="00E221CA" w:rsidRDefault="00991546" w:rsidP="00C67AE8">
            <w:pPr>
              <w:pStyle w:val="ConsPlusCell"/>
              <w:jc w:val="both"/>
              <w:rPr>
                <w:sz w:val="18"/>
                <w:szCs w:val="18"/>
              </w:rPr>
            </w:pPr>
            <w:r w:rsidRPr="00E221CA">
              <w:rPr>
                <w:sz w:val="18"/>
                <w:szCs w:val="18"/>
              </w:rPr>
              <w:t xml:space="preserve"> Более 70 инвалидов</w:t>
            </w:r>
          </w:p>
          <w:p w:rsidR="00991546" w:rsidRPr="00E221CA" w:rsidRDefault="00991546" w:rsidP="00C67AE8">
            <w:pPr>
              <w:pStyle w:val="ConsPlusCell"/>
              <w:jc w:val="both"/>
              <w:rPr>
                <w:sz w:val="18"/>
                <w:szCs w:val="18"/>
              </w:rPr>
            </w:pPr>
            <w:r w:rsidRPr="00E221CA">
              <w:rPr>
                <w:sz w:val="18"/>
                <w:szCs w:val="18"/>
              </w:rPr>
              <w:t xml:space="preserve"> будут </w:t>
            </w:r>
          </w:p>
          <w:p w:rsidR="00991546" w:rsidRPr="00E221CA" w:rsidRDefault="00991546" w:rsidP="00C67AE8">
            <w:pPr>
              <w:pStyle w:val="ConsPlusCell"/>
              <w:jc w:val="both"/>
              <w:rPr>
                <w:sz w:val="18"/>
                <w:szCs w:val="18"/>
              </w:rPr>
            </w:pPr>
            <w:r w:rsidRPr="00E221CA">
              <w:rPr>
                <w:sz w:val="18"/>
                <w:szCs w:val="18"/>
              </w:rPr>
              <w:t xml:space="preserve">награждены </w:t>
            </w:r>
          </w:p>
          <w:p w:rsidR="00991546" w:rsidRPr="00E221CA" w:rsidRDefault="00991546" w:rsidP="00C67AE8">
            <w:pPr>
              <w:pStyle w:val="ConsPlusCell"/>
              <w:jc w:val="both"/>
              <w:rPr>
                <w:sz w:val="18"/>
                <w:szCs w:val="18"/>
              </w:rPr>
            </w:pPr>
            <w:r w:rsidRPr="00E221CA">
              <w:rPr>
                <w:sz w:val="18"/>
                <w:szCs w:val="18"/>
              </w:rPr>
              <w:t xml:space="preserve">подарками, </w:t>
            </w:r>
          </w:p>
          <w:p w:rsidR="00991546" w:rsidRPr="00E221CA" w:rsidRDefault="00991546" w:rsidP="00C67AE8">
            <w:pPr>
              <w:pStyle w:val="ConsPlusCell"/>
              <w:jc w:val="both"/>
              <w:rPr>
                <w:sz w:val="18"/>
                <w:szCs w:val="18"/>
              </w:rPr>
            </w:pPr>
            <w:r w:rsidRPr="00E221CA">
              <w:rPr>
                <w:sz w:val="18"/>
                <w:szCs w:val="18"/>
              </w:rPr>
              <w:t xml:space="preserve">призами </w:t>
            </w:r>
            <w:proofErr w:type="gramStart"/>
            <w:r w:rsidRPr="00E221CA">
              <w:rPr>
                <w:sz w:val="18"/>
                <w:szCs w:val="18"/>
              </w:rPr>
              <w:t>в</w:t>
            </w:r>
            <w:proofErr w:type="gramEnd"/>
            <w:r w:rsidRPr="00E221CA">
              <w:rPr>
                <w:sz w:val="18"/>
                <w:szCs w:val="18"/>
              </w:rPr>
              <w:t xml:space="preserve"> </w:t>
            </w:r>
          </w:p>
          <w:p w:rsidR="00991546" w:rsidRPr="00E221CA" w:rsidRDefault="00991546" w:rsidP="00C67AE8">
            <w:pPr>
              <w:pStyle w:val="ConsPlusCell"/>
              <w:jc w:val="both"/>
              <w:rPr>
                <w:sz w:val="18"/>
                <w:szCs w:val="18"/>
              </w:rPr>
            </w:pPr>
            <w:r w:rsidRPr="00E221CA">
              <w:rPr>
                <w:sz w:val="18"/>
                <w:szCs w:val="18"/>
              </w:rPr>
              <w:t>Декаду инвалидов</w:t>
            </w:r>
          </w:p>
          <w:p w:rsidR="00991546" w:rsidRPr="00E221CA" w:rsidRDefault="00991546" w:rsidP="00C67AE8">
            <w:pPr>
              <w:pStyle w:val="ConsPlusCell"/>
              <w:rPr>
                <w:sz w:val="18"/>
                <w:szCs w:val="18"/>
              </w:rPr>
            </w:pPr>
          </w:p>
        </w:tc>
      </w:tr>
      <w:tr w:rsidR="00991546" w:rsidRPr="00803D57" w:rsidTr="00C67AE8">
        <w:trPr>
          <w:trHeight w:val="70"/>
        </w:trPr>
        <w:tc>
          <w:tcPr>
            <w:tcW w:w="2835" w:type="dxa"/>
            <w:shd w:val="clear" w:color="000000" w:fill="FFFFFF"/>
          </w:tcPr>
          <w:p w:rsidR="00991546" w:rsidRPr="00803D57" w:rsidRDefault="00991546" w:rsidP="00991546">
            <w:pPr>
              <w:pStyle w:val="ConsPlusCell"/>
              <w:numPr>
                <w:ilvl w:val="0"/>
                <w:numId w:val="38"/>
              </w:numPr>
              <w:rPr>
                <w:sz w:val="20"/>
                <w:szCs w:val="20"/>
              </w:rPr>
            </w:pPr>
            <w:r w:rsidRPr="00803D57">
              <w:rPr>
                <w:sz w:val="20"/>
                <w:szCs w:val="20"/>
              </w:rPr>
              <w:lastRenderedPageBreak/>
              <w:t xml:space="preserve">Мероприятия  по обеспечению беспрепятственного  доступа к муниципальным учреждениям  социальной инфраструктуры </w:t>
            </w:r>
          </w:p>
          <w:p w:rsidR="00991546" w:rsidRDefault="00991546" w:rsidP="00C67AE8">
            <w:pPr>
              <w:pStyle w:val="ConsPlusCell"/>
              <w:rPr>
                <w:sz w:val="20"/>
                <w:szCs w:val="20"/>
              </w:rPr>
            </w:pPr>
            <w:r w:rsidRPr="00803D57">
              <w:rPr>
                <w:sz w:val="20"/>
                <w:szCs w:val="20"/>
              </w:rPr>
              <w:t>в том числе:</w:t>
            </w:r>
          </w:p>
          <w:p w:rsidR="00991546" w:rsidRPr="00803D57" w:rsidRDefault="00991546" w:rsidP="00C67AE8">
            <w:pPr>
              <w:pStyle w:val="ConsPlusCell"/>
              <w:rPr>
                <w:sz w:val="20"/>
                <w:szCs w:val="20"/>
              </w:rPr>
            </w:pPr>
            <w:r>
              <w:rPr>
                <w:sz w:val="20"/>
                <w:szCs w:val="20"/>
              </w:rPr>
              <w:t>Социокультурный комплекс</w:t>
            </w:r>
          </w:p>
        </w:tc>
        <w:tc>
          <w:tcPr>
            <w:tcW w:w="56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058</w:t>
            </w:r>
          </w:p>
        </w:tc>
        <w:tc>
          <w:tcPr>
            <w:tcW w:w="709"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r w:rsidRPr="00803D57">
              <w:rPr>
                <w:sz w:val="20"/>
                <w:szCs w:val="20"/>
              </w:rPr>
              <w:t>0801</w:t>
            </w: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tc>
        <w:tc>
          <w:tcPr>
            <w:tcW w:w="1417" w:type="dxa"/>
            <w:shd w:val="clear" w:color="000000" w:fill="FFFFFF"/>
            <w:noWrap/>
          </w:tcPr>
          <w:p w:rsidR="00991546" w:rsidRPr="00803D57" w:rsidRDefault="00991546" w:rsidP="00C67AE8">
            <w:pPr>
              <w:pStyle w:val="ConsPlusCell"/>
              <w:jc w:val="both"/>
              <w:rPr>
                <w:b/>
                <w:sz w:val="20"/>
                <w:szCs w:val="20"/>
              </w:rPr>
            </w:pPr>
          </w:p>
          <w:p w:rsidR="00991546" w:rsidRPr="00803D57" w:rsidRDefault="00991546" w:rsidP="00C67AE8">
            <w:pPr>
              <w:pStyle w:val="ConsPlusCell"/>
              <w:jc w:val="both"/>
              <w:rPr>
                <w:b/>
                <w:sz w:val="20"/>
                <w:szCs w:val="20"/>
              </w:rPr>
            </w:pPr>
          </w:p>
          <w:p w:rsidR="00991546" w:rsidRPr="00803D57" w:rsidRDefault="00991546" w:rsidP="00C67AE8">
            <w:pPr>
              <w:pStyle w:val="ConsPlusCell"/>
              <w:jc w:val="both"/>
              <w:rPr>
                <w:b/>
                <w:sz w:val="20"/>
                <w:szCs w:val="20"/>
              </w:rPr>
            </w:pPr>
          </w:p>
          <w:p w:rsidR="00991546" w:rsidRPr="00803D57" w:rsidRDefault="00991546" w:rsidP="00C67AE8">
            <w:pPr>
              <w:pStyle w:val="ConsPlusCell"/>
              <w:jc w:val="both"/>
              <w:rPr>
                <w:b/>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b/>
                <w:sz w:val="20"/>
                <w:szCs w:val="20"/>
                <w:lang w:val="en-US"/>
              </w:rPr>
            </w:pPr>
            <w:r w:rsidRPr="00803D57">
              <w:rPr>
                <w:sz w:val="20"/>
                <w:szCs w:val="20"/>
              </w:rPr>
              <w:t>03300</w:t>
            </w:r>
            <w:r w:rsidRPr="00803D57">
              <w:rPr>
                <w:sz w:val="20"/>
                <w:szCs w:val="20"/>
                <w:lang w:val="en-US"/>
              </w:rPr>
              <w:t>S0990</w:t>
            </w:r>
          </w:p>
        </w:tc>
        <w:tc>
          <w:tcPr>
            <w:tcW w:w="56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570025" w:rsidRDefault="00991546" w:rsidP="00C67AE8">
            <w:pPr>
              <w:pStyle w:val="ConsPlusCell"/>
              <w:jc w:val="both"/>
              <w:rPr>
                <w:sz w:val="20"/>
                <w:szCs w:val="20"/>
              </w:rPr>
            </w:pPr>
            <w:r>
              <w:rPr>
                <w:sz w:val="20"/>
                <w:szCs w:val="20"/>
              </w:rPr>
              <w:t>612</w:t>
            </w:r>
          </w:p>
        </w:tc>
        <w:tc>
          <w:tcPr>
            <w:tcW w:w="1276" w:type="dxa"/>
            <w:shd w:val="clear" w:color="000000" w:fill="FFFFFF"/>
            <w:noWrap/>
          </w:tcPr>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55,00000</w:t>
            </w:r>
          </w:p>
        </w:tc>
        <w:tc>
          <w:tcPr>
            <w:tcW w:w="1276"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tc>
        <w:tc>
          <w:tcPr>
            <w:tcW w:w="1276"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tc>
        <w:tc>
          <w:tcPr>
            <w:tcW w:w="1418"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55,00000</w:t>
            </w:r>
          </w:p>
        </w:tc>
        <w:tc>
          <w:tcPr>
            <w:tcW w:w="2835" w:type="dxa"/>
            <w:shd w:val="clear" w:color="000000" w:fill="FFFFFF"/>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p w:rsidR="00991546" w:rsidRDefault="00991546" w:rsidP="00C67AE8">
            <w:pPr>
              <w:pStyle w:val="ConsPlusCell"/>
              <w:rPr>
                <w:sz w:val="20"/>
                <w:szCs w:val="20"/>
              </w:rPr>
            </w:pPr>
          </w:p>
          <w:p w:rsidR="00991546" w:rsidRDefault="00991546" w:rsidP="00C67AE8">
            <w:pPr>
              <w:pStyle w:val="ConsPlusCell"/>
              <w:rPr>
                <w:sz w:val="20"/>
                <w:szCs w:val="20"/>
              </w:rPr>
            </w:pPr>
          </w:p>
          <w:p w:rsidR="00991546" w:rsidRDefault="00991546" w:rsidP="00C67AE8">
            <w:pPr>
              <w:pStyle w:val="ConsPlusCell"/>
              <w:rPr>
                <w:sz w:val="20"/>
                <w:szCs w:val="20"/>
              </w:rPr>
            </w:pPr>
          </w:p>
          <w:p w:rsidR="00991546" w:rsidRDefault="00991546" w:rsidP="00C67AE8">
            <w:pPr>
              <w:pStyle w:val="ConsPlusCell"/>
              <w:rPr>
                <w:sz w:val="20"/>
                <w:szCs w:val="20"/>
              </w:rPr>
            </w:pPr>
            <w:proofErr w:type="spellStart"/>
            <w:r w:rsidRPr="00803D57">
              <w:rPr>
                <w:sz w:val="20"/>
                <w:szCs w:val="20"/>
              </w:rPr>
              <w:t>Софинансирование</w:t>
            </w:r>
            <w:proofErr w:type="spellEnd"/>
            <w:r w:rsidRPr="00803D57">
              <w:rPr>
                <w:sz w:val="20"/>
                <w:szCs w:val="20"/>
              </w:rPr>
              <w:t xml:space="preserve"> </w:t>
            </w:r>
          </w:p>
          <w:p w:rsidR="00991546" w:rsidRPr="00803D57" w:rsidRDefault="00991546" w:rsidP="00C67AE8">
            <w:pPr>
              <w:pStyle w:val="ConsPlusCell"/>
              <w:rPr>
                <w:sz w:val="20"/>
                <w:szCs w:val="20"/>
              </w:rPr>
            </w:pPr>
            <w:r w:rsidRPr="00803D57">
              <w:rPr>
                <w:sz w:val="20"/>
                <w:szCs w:val="20"/>
              </w:rPr>
              <w:t>из районного бюджета</w:t>
            </w:r>
          </w:p>
        </w:tc>
      </w:tr>
      <w:tr w:rsidR="00991546" w:rsidRPr="00803D57" w:rsidTr="00C67AE8">
        <w:trPr>
          <w:trHeight w:val="630"/>
        </w:trPr>
        <w:tc>
          <w:tcPr>
            <w:tcW w:w="2835" w:type="dxa"/>
            <w:shd w:val="clear" w:color="000000" w:fill="FFFFFF"/>
          </w:tcPr>
          <w:p w:rsidR="00991546" w:rsidRPr="00803D57" w:rsidRDefault="00991546" w:rsidP="00991546">
            <w:pPr>
              <w:pStyle w:val="ConsPlusCell"/>
              <w:numPr>
                <w:ilvl w:val="0"/>
                <w:numId w:val="38"/>
              </w:numPr>
              <w:rPr>
                <w:sz w:val="20"/>
                <w:szCs w:val="20"/>
              </w:rPr>
            </w:pPr>
            <w:r w:rsidRPr="00803D57">
              <w:rPr>
                <w:sz w:val="20"/>
                <w:szCs w:val="20"/>
              </w:rPr>
              <w:t>Доплаты к пенсиям муниципальных служащих</w:t>
            </w:r>
          </w:p>
        </w:tc>
        <w:tc>
          <w:tcPr>
            <w:tcW w:w="56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147</w:t>
            </w:r>
          </w:p>
          <w:p w:rsidR="00991546" w:rsidRPr="00803D57" w:rsidRDefault="00991546" w:rsidP="00C67AE8">
            <w:pPr>
              <w:pStyle w:val="ConsPlusCell"/>
              <w:jc w:val="both"/>
              <w:rPr>
                <w:sz w:val="20"/>
                <w:szCs w:val="20"/>
              </w:rPr>
            </w:pPr>
          </w:p>
        </w:tc>
        <w:tc>
          <w:tcPr>
            <w:tcW w:w="709"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1001</w:t>
            </w:r>
          </w:p>
          <w:p w:rsidR="00991546" w:rsidRPr="00803D57" w:rsidRDefault="00991546" w:rsidP="00C67AE8">
            <w:pPr>
              <w:pStyle w:val="ConsPlusCell"/>
              <w:jc w:val="both"/>
              <w:rPr>
                <w:sz w:val="20"/>
                <w:szCs w:val="20"/>
              </w:rPr>
            </w:pPr>
          </w:p>
        </w:tc>
        <w:tc>
          <w:tcPr>
            <w:tcW w:w="141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0330091000</w:t>
            </w:r>
          </w:p>
          <w:p w:rsidR="00991546" w:rsidRPr="00803D57" w:rsidRDefault="00991546" w:rsidP="00C67AE8">
            <w:pPr>
              <w:pStyle w:val="ConsPlusCell"/>
              <w:jc w:val="both"/>
              <w:rPr>
                <w:sz w:val="20"/>
                <w:szCs w:val="20"/>
              </w:rPr>
            </w:pPr>
          </w:p>
        </w:tc>
        <w:tc>
          <w:tcPr>
            <w:tcW w:w="56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312</w:t>
            </w:r>
          </w:p>
        </w:tc>
        <w:tc>
          <w:tcPr>
            <w:tcW w:w="1276" w:type="dxa"/>
            <w:shd w:val="clear" w:color="000000" w:fill="FFFFFF"/>
            <w:noWrap/>
          </w:tcPr>
          <w:p w:rsidR="00991546" w:rsidRPr="00302DBD" w:rsidRDefault="00991546" w:rsidP="00C67AE8">
            <w:pPr>
              <w:pStyle w:val="ConsPlusCell"/>
              <w:jc w:val="both"/>
              <w:rPr>
                <w:sz w:val="20"/>
                <w:szCs w:val="20"/>
              </w:rPr>
            </w:pPr>
          </w:p>
          <w:p w:rsidR="00991546" w:rsidRPr="00302DBD" w:rsidRDefault="00991546" w:rsidP="00C67AE8">
            <w:pPr>
              <w:pStyle w:val="ConsPlusCell"/>
              <w:jc w:val="both"/>
              <w:rPr>
                <w:sz w:val="20"/>
                <w:szCs w:val="20"/>
              </w:rPr>
            </w:pPr>
            <w:r>
              <w:rPr>
                <w:sz w:val="20"/>
                <w:szCs w:val="20"/>
              </w:rPr>
              <w:t>962,80000</w:t>
            </w:r>
          </w:p>
        </w:tc>
        <w:tc>
          <w:tcPr>
            <w:tcW w:w="1276" w:type="dxa"/>
            <w:shd w:val="clear" w:color="000000" w:fill="FFFFFF"/>
            <w:noWrap/>
          </w:tcPr>
          <w:p w:rsidR="00991546" w:rsidRPr="00302DBD" w:rsidRDefault="00991546" w:rsidP="00C67AE8">
            <w:pPr>
              <w:pStyle w:val="ConsPlusCell"/>
              <w:jc w:val="both"/>
              <w:rPr>
                <w:sz w:val="20"/>
                <w:szCs w:val="20"/>
              </w:rPr>
            </w:pPr>
          </w:p>
          <w:p w:rsidR="00991546" w:rsidRPr="00302DBD" w:rsidRDefault="00991546" w:rsidP="00C67AE8">
            <w:pPr>
              <w:pStyle w:val="ConsPlusCell"/>
              <w:jc w:val="both"/>
              <w:rPr>
                <w:sz w:val="20"/>
                <w:szCs w:val="20"/>
              </w:rPr>
            </w:pPr>
            <w:r>
              <w:rPr>
                <w:sz w:val="20"/>
                <w:szCs w:val="20"/>
              </w:rPr>
              <w:t>962,80000</w:t>
            </w:r>
          </w:p>
        </w:tc>
        <w:tc>
          <w:tcPr>
            <w:tcW w:w="1276" w:type="dxa"/>
            <w:shd w:val="clear" w:color="000000" w:fill="FFFFFF"/>
            <w:noWrap/>
          </w:tcPr>
          <w:p w:rsidR="00991546" w:rsidRDefault="00991546" w:rsidP="00C67AE8">
            <w:pPr>
              <w:pStyle w:val="ConsPlusCell"/>
              <w:jc w:val="both"/>
              <w:rPr>
                <w:sz w:val="20"/>
                <w:szCs w:val="20"/>
              </w:rPr>
            </w:pPr>
          </w:p>
          <w:p w:rsidR="00991546" w:rsidRPr="00302DBD" w:rsidRDefault="00991546" w:rsidP="00C67AE8">
            <w:pPr>
              <w:pStyle w:val="ConsPlusCell"/>
              <w:jc w:val="both"/>
              <w:rPr>
                <w:sz w:val="20"/>
                <w:szCs w:val="20"/>
              </w:rPr>
            </w:pPr>
            <w:r>
              <w:rPr>
                <w:sz w:val="20"/>
                <w:szCs w:val="20"/>
              </w:rPr>
              <w:t>962,800000</w:t>
            </w:r>
          </w:p>
        </w:tc>
        <w:tc>
          <w:tcPr>
            <w:tcW w:w="1418" w:type="dxa"/>
            <w:shd w:val="clear" w:color="000000" w:fill="FFFFFF"/>
            <w:noWrap/>
          </w:tcPr>
          <w:p w:rsidR="00991546" w:rsidRPr="00302DBD" w:rsidRDefault="00991546" w:rsidP="00C67AE8">
            <w:pPr>
              <w:pStyle w:val="ConsPlusCell"/>
              <w:jc w:val="both"/>
              <w:rPr>
                <w:color w:val="000000"/>
                <w:sz w:val="20"/>
                <w:szCs w:val="20"/>
              </w:rPr>
            </w:pPr>
          </w:p>
          <w:p w:rsidR="00991546" w:rsidRPr="00302DBD" w:rsidRDefault="00991546" w:rsidP="00C67AE8">
            <w:pPr>
              <w:pStyle w:val="ConsPlusCell"/>
              <w:jc w:val="both"/>
              <w:rPr>
                <w:color w:val="FF0000"/>
                <w:sz w:val="20"/>
                <w:szCs w:val="20"/>
              </w:rPr>
            </w:pPr>
            <w:r>
              <w:rPr>
                <w:color w:val="000000"/>
                <w:sz w:val="20"/>
                <w:szCs w:val="20"/>
              </w:rPr>
              <w:t>2888,40000</w:t>
            </w:r>
          </w:p>
        </w:tc>
        <w:tc>
          <w:tcPr>
            <w:tcW w:w="2835" w:type="dxa"/>
            <w:shd w:val="clear" w:color="000000" w:fill="FFFFFF"/>
          </w:tcPr>
          <w:p w:rsidR="00991546" w:rsidRPr="00803D57" w:rsidRDefault="00991546" w:rsidP="00C67AE8">
            <w:pPr>
              <w:pStyle w:val="ConsPlusCell"/>
              <w:jc w:val="both"/>
              <w:rPr>
                <w:sz w:val="20"/>
                <w:szCs w:val="20"/>
              </w:rPr>
            </w:pPr>
            <w:r w:rsidRPr="00803D57">
              <w:rPr>
                <w:sz w:val="20"/>
                <w:szCs w:val="20"/>
              </w:rPr>
              <w:t xml:space="preserve"> </w:t>
            </w:r>
          </w:p>
          <w:p w:rsidR="00991546" w:rsidRPr="00803D57" w:rsidRDefault="00991546" w:rsidP="00C67AE8">
            <w:pPr>
              <w:pStyle w:val="ConsPlusCell"/>
              <w:rPr>
                <w:sz w:val="20"/>
                <w:szCs w:val="20"/>
              </w:rPr>
            </w:pPr>
            <w:r w:rsidRPr="00803D57">
              <w:rPr>
                <w:sz w:val="20"/>
                <w:szCs w:val="20"/>
              </w:rPr>
              <w:t>Доплаты  получат примерно</w:t>
            </w:r>
          </w:p>
          <w:p w:rsidR="00991546" w:rsidRPr="00803D57" w:rsidRDefault="00991546" w:rsidP="00C67AE8">
            <w:pPr>
              <w:pStyle w:val="ConsPlusCell"/>
              <w:rPr>
                <w:sz w:val="20"/>
                <w:szCs w:val="20"/>
              </w:rPr>
            </w:pPr>
            <w:r>
              <w:rPr>
                <w:sz w:val="20"/>
                <w:szCs w:val="20"/>
              </w:rPr>
              <w:t xml:space="preserve"> 44 пенсионера</w:t>
            </w:r>
          </w:p>
        </w:tc>
      </w:tr>
      <w:tr w:rsidR="00991546" w:rsidRPr="00803D57" w:rsidTr="00C67AE8">
        <w:trPr>
          <w:trHeight w:val="630"/>
        </w:trPr>
        <w:tc>
          <w:tcPr>
            <w:tcW w:w="2835" w:type="dxa"/>
            <w:shd w:val="clear" w:color="000000" w:fill="FFFFFF"/>
          </w:tcPr>
          <w:p w:rsidR="00991546" w:rsidRPr="00803D57" w:rsidRDefault="00991546" w:rsidP="00C67AE8">
            <w:pPr>
              <w:pStyle w:val="ConsPlusCell"/>
              <w:rPr>
                <w:sz w:val="20"/>
                <w:szCs w:val="20"/>
              </w:rPr>
            </w:pPr>
            <w:r>
              <w:rPr>
                <w:sz w:val="20"/>
                <w:szCs w:val="20"/>
              </w:rPr>
              <w:t>4</w:t>
            </w:r>
            <w:r w:rsidRPr="00803D57">
              <w:rPr>
                <w:sz w:val="20"/>
                <w:szCs w:val="20"/>
              </w:rPr>
              <w:t xml:space="preserve">. Субсидия  </w:t>
            </w:r>
            <w:proofErr w:type="spellStart"/>
            <w:r w:rsidRPr="00803D57">
              <w:rPr>
                <w:sz w:val="20"/>
                <w:szCs w:val="20"/>
              </w:rPr>
              <w:t>Шушенской</w:t>
            </w:r>
            <w:proofErr w:type="spellEnd"/>
            <w:r w:rsidRPr="00803D57">
              <w:rPr>
                <w:sz w:val="20"/>
                <w:szCs w:val="20"/>
              </w:rPr>
              <w:t xml:space="preserve">  районной местной организации  </w:t>
            </w:r>
            <w:r w:rsidRPr="00803D57">
              <w:rPr>
                <w:sz w:val="20"/>
                <w:szCs w:val="20"/>
              </w:rPr>
              <w:lastRenderedPageBreak/>
              <w:t>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w:t>
            </w:r>
          </w:p>
        </w:tc>
        <w:tc>
          <w:tcPr>
            <w:tcW w:w="56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147</w:t>
            </w:r>
          </w:p>
        </w:tc>
        <w:tc>
          <w:tcPr>
            <w:tcW w:w="709"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1006</w:t>
            </w:r>
          </w:p>
        </w:tc>
        <w:tc>
          <w:tcPr>
            <w:tcW w:w="141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0330091770</w:t>
            </w:r>
          </w:p>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p>
        </w:tc>
        <w:tc>
          <w:tcPr>
            <w:tcW w:w="56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630</w:t>
            </w:r>
          </w:p>
        </w:tc>
        <w:tc>
          <w:tcPr>
            <w:tcW w:w="1276" w:type="dxa"/>
            <w:shd w:val="clear" w:color="000000" w:fill="FFFFFF"/>
            <w:noWrap/>
          </w:tcPr>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20,00000</w:t>
            </w:r>
          </w:p>
        </w:tc>
        <w:tc>
          <w:tcPr>
            <w:tcW w:w="1276"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20,00000</w:t>
            </w:r>
          </w:p>
        </w:tc>
        <w:tc>
          <w:tcPr>
            <w:tcW w:w="1276"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20,00000</w:t>
            </w:r>
          </w:p>
        </w:tc>
        <w:tc>
          <w:tcPr>
            <w:tcW w:w="1418"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6</w:t>
            </w:r>
            <w:r w:rsidRPr="00803D57">
              <w:rPr>
                <w:sz w:val="20"/>
                <w:szCs w:val="20"/>
              </w:rPr>
              <w:t>0,00000</w:t>
            </w:r>
          </w:p>
        </w:tc>
        <w:tc>
          <w:tcPr>
            <w:tcW w:w="2835" w:type="dxa"/>
            <w:shd w:val="clear" w:color="000000" w:fill="FFFFFF"/>
          </w:tcPr>
          <w:p w:rsidR="00991546" w:rsidRPr="00803D57" w:rsidRDefault="00991546" w:rsidP="00C67AE8">
            <w:pPr>
              <w:pStyle w:val="ConsPlusCell"/>
              <w:jc w:val="both"/>
              <w:rPr>
                <w:sz w:val="20"/>
                <w:szCs w:val="20"/>
              </w:rPr>
            </w:pPr>
            <w:r w:rsidRPr="00803D57">
              <w:rPr>
                <w:sz w:val="20"/>
                <w:szCs w:val="20"/>
              </w:rPr>
              <w:t>Около 150 инвалидов</w:t>
            </w:r>
          </w:p>
          <w:p w:rsidR="00991546" w:rsidRPr="00803D57" w:rsidRDefault="00991546" w:rsidP="00C67AE8">
            <w:pPr>
              <w:pStyle w:val="ConsPlusCell"/>
              <w:jc w:val="both"/>
              <w:rPr>
                <w:sz w:val="20"/>
                <w:szCs w:val="20"/>
              </w:rPr>
            </w:pPr>
            <w:r w:rsidRPr="00803D57">
              <w:rPr>
                <w:sz w:val="20"/>
                <w:szCs w:val="20"/>
              </w:rPr>
              <w:t xml:space="preserve">примут </w:t>
            </w:r>
          </w:p>
          <w:p w:rsidR="00991546" w:rsidRPr="00803D57" w:rsidRDefault="00991546" w:rsidP="00C67AE8">
            <w:pPr>
              <w:pStyle w:val="ConsPlusCell"/>
              <w:jc w:val="both"/>
              <w:rPr>
                <w:sz w:val="20"/>
                <w:szCs w:val="20"/>
              </w:rPr>
            </w:pPr>
            <w:r w:rsidRPr="00803D57">
              <w:rPr>
                <w:sz w:val="20"/>
                <w:szCs w:val="20"/>
              </w:rPr>
              <w:t xml:space="preserve">участие в  </w:t>
            </w:r>
            <w:proofErr w:type="gramStart"/>
            <w:r w:rsidRPr="00803D57">
              <w:rPr>
                <w:sz w:val="20"/>
                <w:szCs w:val="20"/>
              </w:rPr>
              <w:t>различных</w:t>
            </w:r>
            <w:proofErr w:type="gramEnd"/>
            <w:r w:rsidRPr="00803D57">
              <w:rPr>
                <w:sz w:val="20"/>
                <w:szCs w:val="20"/>
              </w:rPr>
              <w:t xml:space="preserve"> </w:t>
            </w:r>
          </w:p>
          <w:p w:rsidR="00991546" w:rsidRPr="00803D57" w:rsidRDefault="00991546" w:rsidP="00C67AE8">
            <w:pPr>
              <w:pStyle w:val="ConsPlusCell"/>
              <w:jc w:val="both"/>
              <w:rPr>
                <w:sz w:val="20"/>
                <w:szCs w:val="20"/>
              </w:rPr>
            </w:pPr>
            <w:proofErr w:type="gramStart"/>
            <w:r w:rsidRPr="00803D57">
              <w:rPr>
                <w:sz w:val="20"/>
                <w:szCs w:val="20"/>
              </w:rPr>
              <w:lastRenderedPageBreak/>
              <w:t>мероприятиях</w:t>
            </w:r>
            <w:proofErr w:type="gramEnd"/>
          </w:p>
        </w:tc>
      </w:tr>
      <w:tr w:rsidR="00991546" w:rsidRPr="00803D57" w:rsidTr="00C67AE8">
        <w:trPr>
          <w:trHeight w:val="630"/>
        </w:trPr>
        <w:tc>
          <w:tcPr>
            <w:tcW w:w="2835" w:type="dxa"/>
            <w:shd w:val="clear" w:color="000000" w:fill="FFFFFF"/>
          </w:tcPr>
          <w:p w:rsidR="00991546" w:rsidRPr="00803D57" w:rsidRDefault="00991546" w:rsidP="00C67AE8">
            <w:pPr>
              <w:pStyle w:val="ConsPlusCell"/>
              <w:ind w:left="720"/>
              <w:rPr>
                <w:sz w:val="20"/>
                <w:szCs w:val="20"/>
              </w:rPr>
            </w:pPr>
            <w:r>
              <w:rPr>
                <w:sz w:val="20"/>
                <w:szCs w:val="20"/>
              </w:rPr>
              <w:lastRenderedPageBreak/>
              <w:t>5</w:t>
            </w:r>
            <w:r w:rsidRPr="00803D57">
              <w:rPr>
                <w:sz w:val="20"/>
                <w:szCs w:val="20"/>
              </w:rPr>
              <w:t xml:space="preserve">. Организация отдыха, оздоровление и развитие творческих способностей детей и подростков </w:t>
            </w:r>
          </w:p>
        </w:tc>
        <w:tc>
          <w:tcPr>
            <w:tcW w:w="567" w:type="dxa"/>
            <w:shd w:val="clear" w:color="000000" w:fill="FFFFFF"/>
            <w:noWrap/>
          </w:tcPr>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147</w:t>
            </w:r>
          </w:p>
        </w:tc>
        <w:tc>
          <w:tcPr>
            <w:tcW w:w="709" w:type="dxa"/>
            <w:shd w:val="clear" w:color="000000" w:fill="FFFFFF"/>
            <w:noWrap/>
          </w:tcPr>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0707</w:t>
            </w:r>
          </w:p>
        </w:tc>
        <w:tc>
          <w:tcPr>
            <w:tcW w:w="1417" w:type="dxa"/>
            <w:shd w:val="clear" w:color="000000" w:fill="FFFFFF"/>
            <w:noWrap/>
          </w:tcPr>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0330091650</w:t>
            </w:r>
          </w:p>
        </w:tc>
        <w:tc>
          <w:tcPr>
            <w:tcW w:w="567" w:type="dxa"/>
            <w:shd w:val="clear" w:color="000000" w:fill="FFFFFF"/>
            <w:noWrap/>
          </w:tcPr>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612</w:t>
            </w:r>
          </w:p>
        </w:tc>
        <w:tc>
          <w:tcPr>
            <w:tcW w:w="1276" w:type="dxa"/>
            <w:shd w:val="clear" w:color="000000" w:fill="FFFFFF"/>
            <w:noWrap/>
          </w:tcPr>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120,00000</w:t>
            </w:r>
          </w:p>
        </w:tc>
        <w:tc>
          <w:tcPr>
            <w:tcW w:w="1276" w:type="dxa"/>
            <w:shd w:val="clear" w:color="000000" w:fill="FFFFFF"/>
            <w:noWrap/>
          </w:tcPr>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120,00000</w:t>
            </w:r>
          </w:p>
        </w:tc>
        <w:tc>
          <w:tcPr>
            <w:tcW w:w="1276" w:type="dxa"/>
            <w:shd w:val="clear" w:color="000000" w:fill="FFFFFF"/>
            <w:noWrap/>
          </w:tcPr>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120,00000</w:t>
            </w:r>
          </w:p>
        </w:tc>
        <w:tc>
          <w:tcPr>
            <w:tcW w:w="1418" w:type="dxa"/>
            <w:shd w:val="clear" w:color="000000" w:fill="FFFFFF"/>
            <w:noWrap/>
          </w:tcPr>
          <w:p w:rsidR="00991546" w:rsidRPr="00803D57"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360</w:t>
            </w:r>
            <w:r w:rsidRPr="00803D57">
              <w:rPr>
                <w:sz w:val="20"/>
                <w:szCs w:val="20"/>
              </w:rPr>
              <w:t>,00000</w:t>
            </w:r>
          </w:p>
        </w:tc>
        <w:tc>
          <w:tcPr>
            <w:tcW w:w="2835" w:type="dxa"/>
            <w:shd w:val="clear" w:color="000000" w:fill="FFFFFF"/>
          </w:tcPr>
          <w:p w:rsidR="00991546" w:rsidRPr="00803D57" w:rsidRDefault="00991546" w:rsidP="00C67AE8">
            <w:pPr>
              <w:pStyle w:val="ConsPlusCell"/>
              <w:rPr>
                <w:sz w:val="20"/>
                <w:szCs w:val="20"/>
              </w:rPr>
            </w:pPr>
            <w:r w:rsidRPr="00803D57">
              <w:rPr>
                <w:sz w:val="20"/>
                <w:szCs w:val="20"/>
              </w:rPr>
              <w:t xml:space="preserve">25 детей из </w:t>
            </w:r>
            <w:proofErr w:type="spellStart"/>
            <w:r w:rsidRPr="00803D57">
              <w:rPr>
                <w:sz w:val="20"/>
                <w:szCs w:val="20"/>
              </w:rPr>
              <w:t>малообеспечен</w:t>
            </w:r>
            <w:proofErr w:type="spellEnd"/>
            <w:r w:rsidRPr="00803D57">
              <w:rPr>
                <w:sz w:val="20"/>
                <w:szCs w:val="20"/>
              </w:rPr>
              <w:t>-</w:t>
            </w:r>
          </w:p>
          <w:p w:rsidR="00991546" w:rsidRPr="00803D57" w:rsidRDefault="00991546" w:rsidP="00C67AE8">
            <w:pPr>
              <w:pStyle w:val="ConsPlusCell"/>
              <w:rPr>
                <w:sz w:val="20"/>
                <w:szCs w:val="20"/>
              </w:rPr>
            </w:pPr>
            <w:proofErr w:type="spellStart"/>
            <w:r w:rsidRPr="00803D57">
              <w:rPr>
                <w:sz w:val="20"/>
                <w:szCs w:val="20"/>
              </w:rPr>
              <w:t>ных</w:t>
            </w:r>
            <w:proofErr w:type="spellEnd"/>
            <w:r w:rsidRPr="00803D57">
              <w:rPr>
                <w:sz w:val="20"/>
                <w:szCs w:val="20"/>
              </w:rPr>
              <w:t xml:space="preserve"> семей в июле и 25 </w:t>
            </w:r>
          </w:p>
          <w:p w:rsidR="00991546" w:rsidRPr="00803D57" w:rsidRDefault="00991546" w:rsidP="00C67AE8">
            <w:pPr>
              <w:pStyle w:val="ConsPlusCell"/>
              <w:rPr>
                <w:sz w:val="20"/>
                <w:szCs w:val="20"/>
              </w:rPr>
            </w:pPr>
            <w:r w:rsidRPr="00803D57">
              <w:rPr>
                <w:sz w:val="20"/>
                <w:szCs w:val="20"/>
              </w:rPr>
              <w:t xml:space="preserve">детей в августе </w:t>
            </w:r>
          </w:p>
          <w:p w:rsidR="00991546" w:rsidRPr="00803D57" w:rsidRDefault="00991546" w:rsidP="00C67AE8">
            <w:pPr>
              <w:pStyle w:val="ConsPlusCell"/>
              <w:rPr>
                <w:sz w:val="20"/>
                <w:szCs w:val="20"/>
              </w:rPr>
            </w:pPr>
            <w:r w:rsidRPr="00803D57">
              <w:rPr>
                <w:sz w:val="20"/>
                <w:szCs w:val="20"/>
              </w:rPr>
              <w:t xml:space="preserve">будут обеспечены </w:t>
            </w:r>
          </w:p>
          <w:p w:rsidR="00991546" w:rsidRPr="00803D57" w:rsidRDefault="00991546" w:rsidP="00C67AE8">
            <w:pPr>
              <w:pStyle w:val="ConsPlusCell"/>
              <w:rPr>
                <w:sz w:val="20"/>
                <w:szCs w:val="20"/>
              </w:rPr>
            </w:pPr>
            <w:r w:rsidRPr="00803D57">
              <w:rPr>
                <w:sz w:val="20"/>
                <w:szCs w:val="20"/>
              </w:rPr>
              <w:t>горячими обедами</w:t>
            </w:r>
          </w:p>
          <w:p w:rsidR="00991546" w:rsidRPr="00803D57" w:rsidRDefault="00991546" w:rsidP="00C67AE8">
            <w:pPr>
              <w:pStyle w:val="ConsPlusCell"/>
              <w:jc w:val="both"/>
              <w:rPr>
                <w:sz w:val="20"/>
                <w:szCs w:val="20"/>
              </w:rPr>
            </w:pPr>
          </w:p>
        </w:tc>
      </w:tr>
      <w:tr w:rsidR="00991546" w:rsidRPr="00803D57" w:rsidTr="00C67AE8">
        <w:trPr>
          <w:trHeight w:val="630"/>
        </w:trPr>
        <w:tc>
          <w:tcPr>
            <w:tcW w:w="2835" w:type="dxa"/>
            <w:shd w:val="clear" w:color="000000" w:fill="FFFFFF"/>
          </w:tcPr>
          <w:p w:rsidR="00991546" w:rsidRPr="00803D57" w:rsidRDefault="00991546" w:rsidP="00C67AE8">
            <w:pPr>
              <w:pStyle w:val="ConsPlusCell"/>
              <w:rPr>
                <w:sz w:val="20"/>
                <w:szCs w:val="20"/>
              </w:rPr>
            </w:pPr>
            <w:r>
              <w:rPr>
                <w:sz w:val="20"/>
                <w:szCs w:val="20"/>
              </w:rPr>
              <w:t>6</w:t>
            </w:r>
            <w:r w:rsidRPr="00803D57">
              <w:rPr>
                <w:sz w:val="20"/>
                <w:szCs w:val="20"/>
              </w:rPr>
              <w:t>. 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803D57">
              <w:rPr>
                <w:sz w:val="20"/>
                <w:szCs w:val="20"/>
              </w:rPr>
              <w:t>Шушенский</w:t>
            </w:r>
            <w:proofErr w:type="spellEnd"/>
            <w:r w:rsidRPr="00803D57">
              <w:rPr>
                <w:sz w:val="20"/>
                <w:szCs w:val="20"/>
              </w:rPr>
              <w:t xml:space="preserve"> район» или закрепленных за учреждениями на праве оперативного управления</w:t>
            </w:r>
          </w:p>
        </w:tc>
        <w:tc>
          <w:tcPr>
            <w:tcW w:w="56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147</w:t>
            </w:r>
          </w:p>
        </w:tc>
        <w:tc>
          <w:tcPr>
            <w:tcW w:w="709"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1006</w:t>
            </w:r>
          </w:p>
        </w:tc>
        <w:tc>
          <w:tcPr>
            <w:tcW w:w="141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0330091870</w:t>
            </w:r>
          </w:p>
        </w:tc>
        <w:tc>
          <w:tcPr>
            <w:tcW w:w="567"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sidRPr="00803D57">
              <w:rPr>
                <w:sz w:val="20"/>
                <w:szCs w:val="20"/>
              </w:rPr>
              <w:t>244</w:t>
            </w:r>
          </w:p>
        </w:tc>
        <w:tc>
          <w:tcPr>
            <w:tcW w:w="1276" w:type="dxa"/>
            <w:shd w:val="clear" w:color="000000" w:fill="FFFFFF"/>
            <w:noWrap/>
          </w:tcPr>
          <w:p w:rsidR="00991546"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4,10000</w:t>
            </w:r>
          </w:p>
        </w:tc>
        <w:tc>
          <w:tcPr>
            <w:tcW w:w="1276"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4,10000</w:t>
            </w:r>
          </w:p>
        </w:tc>
        <w:tc>
          <w:tcPr>
            <w:tcW w:w="1276"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4,10000</w:t>
            </w:r>
          </w:p>
        </w:tc>
        <w:tc>
          <w:tcPr>
            <w:tcW w:w="1418" w:type="dxa"/>
            <w:shd w:val="clear" w:color="000000" w:fill="FFFFFF"/>
            <w:noWrap/>
          </w:tcPr>
          <w:p w:rsidR="00991546" w:rsidRPr="00803D57" w:rsidRDefault="00991546" w:rsidP="00C67AE8">
            <w:pPr>
              <w:pStyle w:val="ConsPlusCell"/>
              <w:jc w:val="both"/>
              <w:rPr>
                <w:sz w:val="20"/>
                <w:szCs w:val="20"/>
              </w:rPr>
            </w:pPr>
          </w:p>
          <w:p w:rsidR="00991546" w:rsidRPr="00803D57" w:rsidRDefault="00991546" w:rsidP="00C67AE8">
            <w:pPr>
              <w:pStyle w:val="ConsPlusCell"/>
              <w:jc w:val="both"/>
              <w:rPr>
                <w:sz w:val="20"/>
                <w:szCs w:val="20"/>
              </w:rPr>
            </w:pPr>
            <w:r>
              <w:rPr>
                <w:sz w:val="20"/>
                <w:szCs w:val="20"/>
              </w:rPr>
              <w:t>12,30000</w:t>
            </w:r>
          </w:p>
        </w:tc>
        <w:tc>
          <w:tcPr>
            <w:tcW w:w="2835" w:type="dxa"/>
            <w:shd w:val="clear" w:color="000000" w:fill="FFFFFF"/>
          </w:tcPr>
          <w:p w:rsidR="00991546" w:rsidRPr="00803D57" w:rsidRDefault="00991546" w:rsidP="00C67AE8">
            <w:pPr>
              <w:pStyle w:val="ConsPlusCell"/>
              <w:rPr>
                <w:sz w:val="20"/>
                <w:szCs w:val="20"/>
              </w:rPr>
            </w:pPr>
            <w:r w:rsidRPr="00803D57">
              <w:rPr>
                <w:sz w:val="20"/>
                <w:szCs w:val="20"/>
              </w:rPr>
              <w:t>Одна квартира площадью</w:t>
            </w:r>
          </w:p>
          <w:p w:rsidR="00991546" w:rsidRPr="00803D57" w:rsidRDefault="00991546" w:rsidP="00C67AE8">
            <w:pPr>
              <w:pStyle w:val="ConsPlusCell"/>
              <w:rPr>
                <w:sz w:val="20"/>
                <w:szCs w:val="20"/>
              </w:rPr>
            </w:pPr>
            <w:r w:rsidRPr="00803D57">
              <w:rPr>
                <w:sz w:val="20"/>
                <w:szCs w:val="20"/>
              </w:rPr>
              <w:t xml:space="preserve"> 46,2 м</w:t>
            </w:r>
            <w:proofErr w:type="gramStart"/>
            <w:r w:rsidRPr="00803D57">
              <w:rPr>
                <w:sz w:val="20"/>
                <w:szCs w:val="20"/>
              </w:rPr>
              <w:t>2</w:t>
            </w:r>
            <w:proofErr w:type="gramEnd"/>
            <w:r w:rsidRPr="00803D57">
              <w:rPr>
                <w:sz w:val="20"/>
                <w:szCs w:val="20"/>
              </w:rPr>
              <w:t xml:space="preserve"> для </w:t>
            </w:r>
            <w:proofErr w:type="spellStart"/>
            <w:r w:rsidRPr="00803D57">
              <w:rPr>
                <w:sz w:val="20"/>
                <w:szCs w:val="20"/>
              </w:rPr>
              <w:t>муниципаль</w:t>
            </w:r>
            <w:proofErr w:type="spellEnd"/>
            <w:r w:rsidRPr="00803D57">
              <w:rPr>
                <w:sz w:val="20"/>
                <w:szCs w:val="20"/>
              </w:rPr>
              <w:t>-</w:t>
            </w:r>
          </w:p>
          <w:p w:rsidR="00991546" w:rsidRPr="00803D57" w:rsidRDefault="00991546" w:rsidP="00C67AE8">
            <w:pPr>
              <w:pStyle w:val="ConsPlusCell"/>
              <w:rPr>
                <w:sz w:val="20"/>
                <w:szCs w:val="20"/>
              </w:rPr>
            </w:pPr>
            <w:proofErr w:type="spellStart"/>
            <w:r w:rsidRPr="00803D57">
              <w:rPr>
                <w:sz w:val="20"/>
                <w:szCs w:val="20"/>
              </w:rPr>
              <w:t>ного</w:t>
            </w:r>
            <w:proofErr w:type="spellEnd"/>
            <w:r w:rsidRPr="00803D57">
              <w:rPr>
                <w:sz w:val="20"/>
                <w:szCs w:val="20"/>
              </w:rPr>
              <w:t xml:space="preserve"> служащего, </w:t>
            </w:r>
          </w:p>
          <w:p w:rsidR="00991546" w:rsidRPr="00803D57" w:rsidRDefault="00991546" w:rsidP="00C67AE8">
            <w:pPr>
              <w:pStyle w:val="ConsPlusCell"/>
              <w:rPr>
                <w:sz w:val="20"/>
                <w:szCs w:val="20"/>
              </w:rPr>
            </w:pPr>
            <w:r w:rsidRPr="00803D57">
              <w:rPr>
                <w:sz w:val="20"/>
                <w:szCs w:val="20"/>
              </w:rPr>
              <w:t xml:space="preserve">передана УСЗН в </w:t>
            </w:r>
          </w:p>
          <w:p w:rsidR="00991546" w:rsidRPr="00803D57" w:rsidRDefault="00991546" w:rsidP="00C67AE8">
            <w:pPr>
              <w:pStyle w:val="ConsPlusCell"/>
              <w:rPr>
                <w:sz w:val="20"/>
                <w:szCs w:val="20"/>
              </w:rPr>
            </w:pPr>
            <w:r w:rsidRPr="00803D57">
              <w:rPr>
                <w:sz w:val="20"/>
                <w:szCs w:val="20"/>
              </w:rPr>
              <w:t>оперативное управление</w:t>
            </w:r>
          </w:p>
        </w:tc>
      </w:tr>
      <w:tr w:rsidR="00991546" w:rsidRPr="00803D57" w:rsidTr="00C67AE8">
        <w:trPr>
          <w:trHeight w:val="630"/>
        </w:trPr>
        <w:tc>
          <w:tcPr>
            <w:tcW w:w="2835" w:type="dxa"/>
            <w:shd w:val="clear" w:color="000000" w:fill="FFFFFF"/>
          </w:tcPr>
          <w:p w:rsidR="00991546" w:rsidRPr="00803D57" w:rsidRDefault="00991546" w:rsidP="00C67AE8">
            <w:pPr>
              <w:pStyle w:val="ConsPlusCell"/>
              <w:rPr>
                <w:sz w:val="20"/>
                <w:szCs w:val="20"/>
              </w:rPr>
            </w:pPr>
            <w:r w:rsidRPr="00803D57">
              <w:rPr>
                <w:sz w:val="20"/>
                <w:szCs w:val="20"/>
              </w:rPr>
              <w:t>Районный бюджет</w:t>
            </w:r>
          </w:p>
        </w:tc>
        <w:tc>
          <w:tcPr>
            <w:tcW w:w="567" w:type="dxa"/>
            <w:shd w:val="clear" w:color="000000" w:fill="FFFFFF"/>
            <w:noWrap/>
          </w:tcPr>
          <w:p w:rsidR="00991546" w:rsidRPr="00803D57" w:rsidRDefault="00991546" w:rsidP="00C67AE8">
            <w:pPr>
              <w:pStyle w:val="ConsPlusCell"/>
              <w:jc w:val="both"/>
              <w:rPr>
                <w:sz w:val="20"/>
                <w:szCs w:val="20"/>
              </w:rPr>
            </w:pPr>
          </w:p>
        </w:tc>
        <w:tc>
          <w:tcPr>
            <w:tcW w:w="709" w:type="dxa"/>
            <w:shd w:val="clear" w:color="000000" w:fill="FFFFFF"/>
            <w:noWrap/>
          </w:tcPr>
          <w:p w:rsidR="00991546" w:rsidRPr="00803D57" w:rsidRDefault="00991546" w:rsidP="00C67AE8">
            <w:pPr>
              <w:pStyle w:val="ConsPlusCell"/>
              <w:jc w:val="both"/>
              <w:rPr>
                <w:sz w:val="20"/>
                <w:szCs w:val="20"/>
              </w:rPr>
            </w:pPr>
          </w:p>
        </w:tc>
        <w:tc>
          <w:tcPr>
            <w:tcW w:w="1417" w:type="dxa"/>
            <w:shd w:val="clear" w:color="000000" w:fill="FFFFFF"/>
            <w:noWrap/>
          </w:tcPr>
          <w:p w:rsidR="00991546" w:rsidRPr="00803D57" w:rsidRDefault="00991546" w:rsidP="00C67AE8">
            <w:pPr>
              <w:pStyle w:val="ConsPlusCell"/>
              <w:jc w:val="both"/>
              <w:rPr>
                <w:sz w:val="20"/>
                <w:szCs w:val="20"/>
              </w:rPr>
            </w:pPr>
          </w:p>
        </w:tc>
        <w:tc>
          <w:tcPr>
            <w:tcW w:w="567" w:type="dxa"/>
            <w:shd w:val="clear" w:color="000000" w:fill="FFFFFF"/>
            <w:noWrap/>
          </w:tcPr>
          <w:p w:rsidR="00991546" w:rsidRPr="00803D57" w:rsidRDefault="00991546" w:rsidP="00C67AE8">
            <w:pPr>
              <w:pStyle w:val="ConsPlusCell"/>
              <w:jc w:val="both"/>
              <w:rPr>
                <w:sz w:val="20"/>
                <w:szCs w:val="20"/>
              </w:rPr>
            </w:pPr>
          </w:p>
        </w:tc>
        <w:tc>
          <w:tcPr>
            <w:tcW w:w="1276" w:type="dxa"/>
            <w:shd w:val="clear" w:color="000000" w:fill="FFFFFF"/>
            <w:noWrap/>
          </w:tcPr>
          <w:p w:rsidR="00991546" w:rsidRPr="00803D57" w:rsidRDefault="00991546" w:rsidP="00C67AE8">
            <w:pPr>
              <w:pStyle w:val="ConsPlusCell"/>
              <w:jc w:val="both"/>
              <w:rPr>
                <w:sz w:val="20"/>
                <w:szCs w:val="20"/>
              </w:rPr>
            </w:pPr>
            <w:r>
              <w:rPr>
                <w:sz w:val="20"/>
                <w:szCs w:val="20"/>
              </w:rPr>
              <w:t>1257,70000</w:t>
            </w:r>
          </w:p>
        </w:tc>
        <w:tc>
          <w:tcPr>
            <w:tcW w:w="1276" w:type="dxa"/>
            <w:shd w:val="clear" w:color="000000" w:fill="FFFFFF"/>
            <w:noWrap/>
          </w:tcPr>
          <w:p w:rsidR="00991546" w:rsidRPr="00302DBD" w:rsidRDefault="00991546" w:rsidP="00C67AE8">
            <w:pPr>
              <w:pStyle w:val="ConsPlusCell"/>
              <w:jc w:val="both"/>
              <w:rPr>
                <w:sz w:val="20"/>
                <w:szCs w:val="20"/>
              </w:rPr>
            </w:pPr>
            <w:r>
              <w:rPr>
                <w:sz w:val="20"/>
                <w:szCs w:val="20"/>
              </w:rPr>
              <w:t>1202,70000</w:t>
            </w:r>
          </w:p>
        </w:tc>
        <w:tc>
          <w:tcPr>
            <w:tcW w:w="1276" w:type="dxa"/>
            <w:shd w:val="clear" w:color="000000" w:fill="FFFFFF"/>
            <w:noWrap/>
          </w:tcPr>
          <w:p w:rsidR="00991546" w:rsidRPr="00302DBD" w:rsidRDefault="00991546" w:rsidP="00C67AE8">
            <w:pPr>
              <w:pStyle w:val="ConsPlusCell"/>
              <w:jc w:val="both"/>
              <w:rPr>
                <w:sz w:val="20"/>
                <w:szCs w:val="20"/>
              </w:rPr>
            </w:pPr>
            <w:r>
              <w:rPr>
                <w:sz w:val="20"/>
                <w:szCs w:val="20"/>
              </w:rPr>
              <w:t>1202,70000</w:t>
            </w:r>
          </w:p>
        </w:tc>
        <w:tc>
          <w:tcPr>
            <w:tcW w:w="1418" w:type="dxa"/>
            <w:shd w:val="clear" w:color="000000" w:fill="FFFFFF"/>
            <w:noWrap/>
          </w:tcPr>
          <w:p w:rsidR="00991546" w:rsidRPr="00302DBD" w:rsidRDefault="00991546" w:rsidP="00C67AE8">
            <w:pPr>
              <w:pStyle w:val="ConsPlusCell"/>
              <w:jc w:val="both"/>
              <w:rPr>
                <w:sz w:val="20"/>
                <w:szCs w:val="20"/>
              </w:rPr>
            </w:pPr>
            <w:r>
              <w:rPr>
                <w:sz w:val="20"/>
                <w:szCs w:val="20"/>
              </w:rPr>
              <w:t>3663,10000</w:t>
            </w:r>
          </w:p>
        </w:tc>
        <w:tc>
          <w:tcPr>
            <w:tcW w:w="2835" w:type="dxa"/>
            <w:shd w:val="clear" w:color="000000" w:fill="FFFFFF"/>
          </w:tcPr>
          <w:p w:rsidR="00991546" w:rsidRPr="00803D57" w:rsidRDefault="00991546" w:rsidP="00C67AE8">
            <w:pPr>
              <w:pStyle w:val="ConsPlusCell"/>
              <w:jc w:val="both"/>
              <w:rPr>
                <w:i/>
                <w:sz w:val="20"/>
                <w:szCs w:val="20"/>
              </w:rPr>
            </w:pPr>
          </w:p>
        </w:tc>
      </w:tr>
      <w:tr w:rsidR="00991546" w:rsidRPr="00803D57" w:rsidTr="00C67AE8">
        <w:trPr>
          <w:trHeight w:val="630"/>
        </w:trPr>
        <w:tc>
          <w:tcPr>
            <w:tcW w:w="2835" w:type="dxa"/>
            <w:shd w:val="clear" w:color="000000" w:fill="FFFFFF"/>
          </w:tcPr>
          <w:p w:rsidR="00991546" w:rsidRPr="00803D57" w:rsidRDefault="00991546" w:rsidP="00C67AE8">
            <w:pPr>
              <w:pStyle w:val="ConsPlusCell"/>
              <w:rPr>
                <w:sz w:val="20"/>
                <w:szCs w:val="20"/>
              </w:rPr>
            </w:pPr>
            <w:r w:rsidRPr="00803D57">
              <w:rPr>
                <w:sz w:val="20"/>
                <w:szCs w:val="20"/>
              </w:rPr>
              <w:t>ВСЕГО:</w:t>
            </w:r>
          </w:p>
        </w:tc>
        <w:tc>
          <w:tcPr>
            <w:tcW w:w="567" w:type="dxa"/>
            <w:shd w:val="clear" w:color="000000" w:fill="FFFFFF"/>
            <w:noWrap/>
          </w:tcPr>
          <w:p w:rsidR="00991546" w:rsidRPr="00803D57" w:rsidRDefault="00991546" w:rsidP="00C67AE8">
            <w:pPr>
              <w:pStyle w:val="ConsPlusCell"/>
              <w:jc w:val="both"/>
              <w:rPr>
                <w:sz w:val="20"/>
                <w:szCs w:val="20"/>
              </w:rPr>
            </w:pPr>
          </w:p>
        </w:tc>
        <w:tc>
          <w:tcPr>
            <w:tcW w:w="709" w:type="dxa"/>
            <w:shd w:val="clear" w:color="000000" w:fill="FFFFFF"/>
            <w:noWrap/>
          </w:tcPr>
          <w:p w:rsidR="00991546" w:rsidRPr="00803D57" w:rsidRDefault="00991546" w:rsidP="00C67AE8">
            <w:pPr>
              <w:pStyle w:val="ConsPlusCell"/>
              <w:jc w:val="both"/>
              <w:rPr>
                <w:sz w:val="20"/>
                <w:szCs w:val="20"/>
              </w:rPr>
            </w:pPr>
          </w:p>
        </w:tc>
        <w:tc>
          <w:tcPr>
            <w:tcW w:w="1417" w:type="dxa"/>
            <w:shd w:val="clear" w:color="000000" w:fill="FFFFFF"/>
            <w:noWrap/>
          </w:tcPr>
          <w:p w:rsidR="00991546" w:rsidRPr="00803D57" w:rsidRDefault="00991546" w:rsidP="00C67AE8">
            <w:pPr>
              <w:pStyle w:val="ConsPlusCell"/>
              <w:jc w:val="both"/>
              <w:rPr>
                <w:sz w:val="20"/>
                <w:szCs w:val="20"/>
              </w:rPr>
            </w:pPr>
          </w:p>
        </w:tc>
        <w:tc>
          <w:tcPr>
            <w:tcW w:w="567" w:type="dxa"/>
            <w:shd w:val="clear" w:color="000000" w:fill="FFFFFF"/>
            <w:noWrap/>
          </w:tcPr>
          <w:p w:rsidR="00991546" w:rsidRPr="00803D57" w:rsidRDefault="00991546" w:rsidP="00C67AE8">
            <w:pPr>
              <w:pStyle w:val="ConsPlusCell"/>
              <w:jc w:val="both"/>
              <w:rPr>
                <w:sz w:val="20"/>
                <w:szCs w:val="20"/>
              </w:rPr>
            </w:pPr>
          </w:p>
        </w:tc>
        <w:tc>
          <w:tcPr>
            <w:tcW w:w="1276" w:type="dxa"/>
            <w:shd w:val="clear" w:color="000000" w:fill="FFFFFF"/>
            <w:noWrap/>
          </w:tcPr>
          <w:p w:rsidR="00991546" w:rsidRPr="00803D57" w:rsidRDefault="00991546" w:rsidP="00C67AE8">
            <w:pPr>
              <w:pStyle w:val="ConsPlusCell"/>
              <w:jc w:val="both"/>
              <w:rPr>
                <w:sz w:val="20"/>
                <w:szCs w:val="20"/>
              </w:rPr>
            </w:pPr>
            <w:r>
              <w:rPr>
                <w:sz w:val="20"/>
                <w:szCs w:val="20"/>
              </w:rPr>
              <w:t>1257,70000</w:t>
            </w:r>
          </w:p>
        </w:tc>
        <w:tc>
          <w:tcPr>
            <w:tcW w:w="1276" w:type="dxa"/>
            <w:shd w:val="clear" w:color="000000" w:fill="FFFFFF"/>
            <w:noWrap/>
          </w:tcPr>
          <w:p w:rsidR="00991546" w:rsidRPr="00302DBD" w:rsidRDefault="00991546" w:rsidP="00C67AE8">
            <w:pPr>
              <w:pStyle w:val="ConsPlusCell"/>
              <w:jc w:val="both"/>
              <w:rPr>
                <w:sz w:val="20"/>
                <w:szCs w:val="20"/>
              </w:rPr>
            </w:pPr>
            <w:r>
              <w:rPr>
                <w:sz w:val="20"/>
                <w:szCs w:val="20"/>
              </w:rPr>
              <w:t>1202,70000</w:t>
            </w:r>
          </w:p>
        </w:tc>
        <w:tc>
          <w:tcPr>
            <w:tcW w:w="1276" w:type="dxa"/>
            <w:shd w:val="clear" w:color="000000" w:fill="FFFFFF"/>
            <w:noWrap/>
          </w:tcPr>
          <w:p w:rsidR="00991546" w:rsidRPr="00302DBD" w:rsidRDefault="00991546" w:rsidP="00C67AE8">
            <w:pPr>
              <w:pStyle w:val="ConsPlusCell"/>
              <w:jc w:val="both"/>
              <w:rPr>
                <w:sz w:val="20"/>
                <w:szCs w:val="20"/>
              </w:rPr>
            </w:pPr>
            <w:r>
              <w:rPr>
                <w:sz w:val="20"/>
                <w:szCs w:val="20"/>
              </w:rPr>
              <w:t>1202,70000</w:t>
            </w:r>
          </w:p>
        </w:tc>
        <w:tc>
          <w:tcPr>
            <w:tcW w:w="1418" w:type="dxa"/>
            <w:shd w:val="clear" w:color="000000" w:fill="FFFFFF"/>
            <w:noWrap/>
          </w:tcPr>
          <w:p w:rsidR="00991546" w:rsidRPr="00302DBD" w:rsidRDefault="00991546" w:rsidP="00C67AE8">
            <w:pPr>
              <w:pStyle w:val="ConsPlusCell"/>
              <w:jc w:val="both"/>
              <w:rPr>
                <w:sz w:val="20"/>
                <w:szCs w:val="20"/>
              </w:rPr>
            </w:pPr>
            <w:r>
              <w:rPr>
                <w:sz w:val="20"/>
                <w:szCs w:val="20"/>
              </w:rPr>
              <w:t>3663,10000</w:t>
            </w:r>
          </w:p>
        </w:tc>
        <w:tc>
          <w:tcPr>
            <w:tcW w:w="2835" w:type="dxa"/>
            <w:shd w:val="clear" w:color="000000" w:fill="FFFFFF"/>
          </w:tcPr>
          <w:p w:rsidR="00991546" w:rsidRPr="00803D57" w:rsidRDefault="00991546" w:rsidP="00C67AE8">
            <w:pPr>
              <w:pStyle w:val="ConsPlusCell"/>
              <w:jc w:val="both"/>
              <w:rPr>
                <w:i/>
                <w:sz w:val="20"/>
                <w:szCs w:val="20"/>
              </w:rPr>
            </w:pPr>
          </w:p>
        </w:tc>
      </w:tr>
    </w:tbl>
    <w:p w:rsidR="00991546" w:rsidRPr="00803D57" w:rsidRDefault="00991546" w:rsidP="00991546">
      <w:pPr>
        <w:pStyle w:val="ConsPlusCell"/>
        <w:jc w:val="both"/>
        <w:rPr>
          <w:sz w:val="20"/>
          <w:szCs w:val="20"/>
        </w:rPr>
      </w:pPr>
    </w:p>
    <w:p w:rsidR="00991546" w:rsidRDefault="00991546" w:rsidP="00991546">
      <w:pPr>
        <w:pStyle w:val="ConsPlusCell"/>
        <w:jc w:val="both"/>
        <w:rPr>
          <w:rFonts w:ascii="Times New Roman" w:hAnsi="Times New Roman" w:cs="Times New Roman"/>
          <w:sz w:val="28"/>
          <w:szCs w:val="28"/>
        </w:rPr>
      </w:pPr>
    </w:p>
    <w:p w:rsidR="00991546" w:rsidRPr="00B20285" w:rsidRDefault="00991546" w:rsidP="00991546">
      <w:pPr>
        <w:pStyle w:val="ConsPlusCell"/>
        <w:jc w:val="both"/>
        <w:rPr>
          <w:sz w:val="24"/>
          <w:szCs w:val="24"/>
        </w:rPr>
      </w:pPr>
      <w:r>
        <w:rPr>
          <w:sz w:val="24"/>
          <w:szCs w:val="24"/>
        </w:rPr>
        <w:t xml:space="preserve">Руководитель </w:t>
      </w:r>
      <w:r w:rsidRPr="00B20285">
        <w:rPr>
          <w:sz w:val="24"/>
          <w:szCs w:val="24"/>
        </w:rPr>
        <w:t xml:space="preserve"> УСЗН                </w:t>
      </w:r>
      <w:r w:rsidRPr="00B20285">
        <w:rPr>
          <w:sz w:val="24"/>
          <w:szCs w:val="24"/>
        </w:rPr>
        <w:tab/>
      </w:r>
      <w:r w:rsidRPr="00B20285">
        <w:rPr>
          <w:sz w:val="24"/>
          <w:szCs w:val="24"/>
        </w:rPr>
        <w:tab/>
      </w:r>
      <w:r w:rsidRPr="00B20285">
        <w:rPr>
          <w:sz w:val="24"/>
          <w:szCs w:val="24"/>
        </w:rPr>
        <w:tab/>
      </w:r>
      <w:r w:rsidRPr="00B20285">
        <w:rPr>
          <w:sz w:val="24"/>
          <w:szCs w:val="24"/>
        </w:rPr>
        <w:tab/>
      </w:r>
      <w:r w:rsidRPr="00B20285">
        <w:rPr>
          <w:sz w:val="24"/>
          <w:szCs w:val="24"/>
        </w:rPr>
        <w:tab/>
      </w:r>
      <w:r w:rsidRPr="00B20285">
        <w:rPr>
          <w:sz w:val="24"/>
          <w:szCs w:val="24"/>
        </w:rPr>
        <w:tab/>
      </w:r>
      <w:r w:rsidRPr="00B20285">
        <w:rPr>
          <w:sz w:val="24"/>
          <w:szCs w:val="24"/>
        </w:rPr>
        <w:tab/>
        <w:t xml:space="preserve">       </w:t>
      </w:r>
      <w:r w:rsidRPr="00B20285">
        <w:rPr>
          <w:sz w:val="24"/>
          <w:szCs w:val="24"/>
        </w:rPr>
        <w:tab/>
        <w:t xml:space="preserve">    </w:t>
      </w:r>
      <w:r w:rsidRPr="00B20285">
        <w:rPr>
          <w:sz w:val="24"/>
          <w:szCs w:val="24"/>
        </w:rPr>
        <w:tab/>
        <w:t xml:space="preserve">    </w:t>
      </w:r>
      <w:r>
        <w:rPr>
          <w:sz w:val="24"/>
          <w:szCs w:val="24"/>
        </w:rPr>
        <w:t xml:space="preserve">           </w:t>
      </w:r>
      <w:r w:rsidRPr="00B20285">
        <w:rPr>
          <w:sz w:val="24"/>
          <w:szCs w:val="24"/>
        </w:rPr>
        <w:t xml:space="preserve">                   </w:t>
      </w:r>
      <w:r>
        <w:rPr>
          <w:sz w:val="24"/>
          <w:szCs w:val="24"/>
        </w:rPr>
        <w:t xml:space="preserve">             Л.А.Нор</w:t>
      </w:r>
    </w:p>
    <w:p w:rsidR="00E648BE" w:rsidRDefault="00E648BE" w:rsidP="00357EF2">
      <w:pPr>
        <w:jc w:val="both"/>
        <w:rPr>
          <w:rFonts w:ascii="Arial" w:hAnsi="Arial" w:cs="Arial"/>
          <w:lang w:val="en-US"/>
        </w:rPr>
      </w:pPr>
    </w:p>
    <w:p w:rsidR="00991546" w:rsidRDefault="00991546" w:rsidP="00357EF2">
      <w:pPr>
        <w:jc w:val="both"/>
        <w:rPr>
          <w:rFonts w:ascii="Arial" w:hAnsi="Arial" w:cs="Arial"/>
          <w:lang w:val="en-US"/>
        </w:rPr>
        <w:sectPr w:rsidR="00991546" w:rsidSect="00414E9D">
          <w:headerReference w:type="even" r:id="rId31"/>
          <w:headerReference w:type="default" r:id="rId32"/>
          <w:footerReference w:type="even" r:id="rId33"/>
          <w:footerReference w:type="default" r:id="rId34"/>
          <w:headerReference w:type="first" r:id="rId35"/>
          <w:footerReference w:type="first" r:id="rId36"/>
          <w:pgSz w:w="16838" w:h="11905" w:orient="landscape"/>
          <w:pgMar w:top="993" w:right="992" w:bottom="851" w:left="567" w:header="425" w:footer="720" w:gutter="0"/>
          <w:cols w:space="720"/>
          <w:noEndnote/>
          <w:titlePg/>
          <w:docGrid w:linePitch="299"/>
        </w:sectPr>
      </w:pPr>
      <w:r>
        <w:rPr>
          <w:rFonts w:ascii="Arial" w:hAnsi="Arial" w:cs="Arial"/>
          <w:lang w:val="en-US"/>
        </w:rPr>
        <w:br w:type="page"/>
      </w:r>
    </w:p>
    <w:p w:rsidR="00991546" w:rsidRDefault="00991546" w:rsidP="00991546">
      <w:pPr>
        <w:rPr>
          <w:b/>
          <w:sz w:val="28"/>
          <w:szCs w:val="28"/>
        </w:rPr>
      </w:pPr>
    </w:p>
    <w:p w:rsidR="00991546" w:rsidRDefault="00991546" w:rsidP="00991546">
      <w:pPr>
        <w:jc w:val="center"/>
        <w:rPr>
          <w:b/>
          <w:sz w:val="28"/>
          <w:szCs w:val="28"/>
        </w:rPr>
      </w:pPr>
    </w:p>
    <w:p w:rsidR="00991546" w:rsidRPr="008B4EAE" w:rsidRDefault="00991546" w:rsidP="00991546">
      <w:pPr>
        <w:jc w:val="right"/>
        <w:rPr>
          <w:rFonts w:ascii="Arial" w:hAnsi="Arial" w:cs="Arial"/>
        </w:rPr>
      </w:pPr>
      <w:r w:rsidRPr="008B4EAE">
        <w:rPr>
          <w:rFonts w:ascii="Arial" w:hAnsi="Arial" w:cs="Arial"/>
        </w:rPr>
        <w:t>Приложение №1.4</w:t>
      </w:r>
    </w:p>
    <w:p w:rsidR="00991546" w:rsidRDefault="00991546" w:rsidP="00991546">
      <w:pPr>
        <w:pStyle w:val="ConsPlusNormal"/>
        <w:ind w:firstLine="0"/>
        <w:jc w:val="right"/>
        <w:outlineLvl w:val="1"/>
        <w:rPr>
          <w:color w:val="000000"/>
          <w:sz w:val="24"/>
          <w:szCs w:val="24"/>
        </w:rPr>
      </w:pPr>
      <w:r>
        <w:rPr>
          <w:color w:val="000000"/>
          <w:sz w:val="24"/>
          <w:szCs w:val="24"/>
        </w:rPr>
        <w:t>к муниципальной программе</w:t>
      </w:r>
    </w:p>
    <w:p w:rsidR="00991546" w:rsidRPr="008B4EAE" w:rsidRDefault="00991546" w:rsidP="00991546">
      <w:pPr>
        <w:pStyle w:val="ConsPlusNormal"/>
        <w:ind w:firstLine="0"/>
        <w:jc w:val="right"/>
        <w:outlineLvl w:val="1"/>
        <w:rPr>
          <w:color w:val="000000"/>
          <w:sz w:val="24"/>
          <w:szCs w:val="24"/>
        </w:rPr>
      </w:pPr>
      <w:r w:rsidRPr="008B4EAE">
        <w:rPr>
          <w:color w:val="000000"/>
          <w:sz w:val="24"/>
          <w:szCs w:val="24"/>
        </w:rPr>
        <w:t>Шушенского района</w:t>
      </w:r>
    </w:p>
    <w:p w:rsidR="00991546" w:rsidRPr="008B4EAE" w:rsidRDefault="00991546" w:rsidP="00991546">
      <w:pPr>
        <w:pStyle w:val="ConsPlusNormal"/>
        <w:ind w:firstLine="0"/>
        <w:jc w:val="right"/>
        <w:outlineLvl w:val="1"/>
        <w:rPr>
          <w:color w:val="000000"/>
          <w:sz w:val="24"/>
          <w:szCs w:val="24"/>
        </w:rPr>
      </w:pPr>
      <w:r w:rsidRPr="008B4EAE">
        <w:rPr>
          <w:color w:val="000000"/>
          <w:sz w:val="24"/>
          <w:szCs w:val="24"/>
        </w:rPr>
        <w:t>«Система социальной защиты</w:t>
      </w:r>
    </w:p>
    <w:p w:rsidR="00991546" w:rsidRPr="008B4EAE" w:rsidRDefault="00991546" w:rsidP="00991546">
      <w:pPr>
        <w:pStyle w:val="ConsPlusNormal"/>
        <w:ind w:firstLine="0"/>
        <w:jc w:val="right"/>
        <w:outlineLvl w:val="1"/>
        <w:rPr>
          <w:color w:val="000000"/>
          <w:sz w:val="24"/>
          <w:szCs w:val="24"/>
        </w:rPr>
      </w:pPr>
      <w:r w:rsidRPr="008B4EAE">
        <w:rPr>
          <w:color w:val="000000"/>
          <w:sz w:val="24"/>
          <w:szCs w:val="24"/>
        </w:rPr>
        <w:t>населения Шушенского района</w:t>
      </w:r>
    </w:p>
    <w:p w:rsidR="00991546" w:rsidRPr="008B4EAE" w:rsidRDefault="00991546" w:rsidP="00991546">
      <w:pPr>
        <w:pStyle w:val="ConsPlusNormal"/>
        <w:ind w:firstLine="0"/>
        <w:jc w:val="center"/>
        <w:outlineLvl w:val="1"/>
        <w:rPr>
          <w:color w:val="000000"/>
          <w:sz w:val="24"/>
          <w:szCs w:val="24"/>
        </w:rPr>
      </w:pPr>
    </w:p>
    <w:p w:rsidR="00991546" w:rsidRPr="008B4EAE" w:rsidRDefault="00991546" w:rsidP="00991546">
      <w:pPr>
        <w:pStyle w:val="ConsPlusNormal"/>
        <w:ind w:firstLine="0"/>
        <w:jc w:val="center"/>
        <w:outlineLvl w:val="1"/>
        <w:rPr>
          <w:color w:val="000000"/>
          <w:sz w:val="24"/>
          <w:szCs w:val="24"/>
        </w:rPr>
      </w:pPr>
      <w:r w:rsidRPr="008B4EAE">
        <w:rPr>
          <w:color w:val="000000"/>
          <w:sz w:val="24"/>
          <w:szCs w:val="24"/>
        </w:rPr>
        <w:t>Подпрограмма 4  «Старшее поколение»</w:t>
      </w:r>
    </w:p>
    <w:p w:rsidR="00991546" w:rsidRPr="008B4EAE" w:rsidRDefault="00991546" w:rsidP="00991546">
      <w:pPr>
        <w:pStyle w:val="ConsPlusNormal"/>
        <w:ind w:firstLine="0"/>
        <w:jc w:val="center"/>
        <w:outlineLvl w:val="1"/>
        <w:rPr>
          <w:color w:val="000000"/>
          <w:sz w:val="24"/>
          <w:szCs w:val="24"/>
        </w:rPr>
      </w:pPr>
    </w:p>
    <w:p w:rsidR="00991546" w:rsidRPr="008B4EAE" w:rsidRDefault="00991546" w:rsidP="00991546">
      <w:pPr>
        <w:pStyle w:val="ConsPlusNormal"/>
        <w:numPr>
          <w:ilvl w:val="0"/>
          <w:numId w:val="6"/>
        </w:numPr>
        <w:jc w:val="center"/>
        <w:outlineLvl w:val="1"/>
        <w:rPr>
          <w:color w:val="000000"/>
          <w:sz w:val="24"/>
          <w:szCs w:val="24"/>
        </w:rPr>
      </w:pPr>
      <w:r w:rsidRPr="008B4EAE">
        <w:rPr>
          <w:color w:val="000000"/>
          <w:sz w:val="24"/>
          <w:szCs w:val="24"/>
        </w:rPr>
        <w:t>Паспорт подпрограммы</w:t>
      </w:r>
    </w:p>
    <w:p w:rsidR="00991546" w:rsidRPr="008B4EAE" w:rsidRDefault="00991546" w:rsidP="00991546">
      <w:pPr>
        <w:pStyle w:val="ConsPlusNormal"/>
        <w:ind w:left="360" w:firstLine="0"/>
        <w:jc w:val="center"/>
        <w:outlineLvl w:val="1"/>
        <w:rPr>
          <w:color w:val="000000"/>
          <w:sz w:val="24"/>
          <w:szCs w:val="24"/>
        </w:rPr>
      </w:pPr>
    </w:p>
    <w:p w:rsidR="00991546" w:rsidRPr="008B4EAE" w:rsidRDefault="00991546" w:rsidP="00991546">
      <w:pPr>
        <w:pStyle w:val="ConsPlusNormal"/>
        <w:tabs>
          <w:tab w:val="left" w:pos="3402"/>
        </w:tabs>
        <w:ind w:firstLine="0"/>
        <w:outlineLvl w:val="1"/>
        <w:rPr>
          <w:color w:val="000000"/>
          <w:sz w:val="24"/>
          <w:szCs w:val="24"/>
        </w:rPr>
      </w:pPr>
      <w:r w:rsidRPr="008B4EAE">
        <w:rPr>
          <w:color w:val="000000"/>
          <w:sz w:val="24"/>
          <w:szCs w:val="24"/>
        </w:rPr>
        <w:tab/>
      </w:r>
      <w:r w:rsidRPr="008B4EAE">
        <w:rPr>
          <w:color w:val="000000"/>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635"/>
      </w:tblGrid>
      <w:tr w:rsidR="00991546" w:rsidRPr="008B4EAE" w:rsidTr="00C67AE8">
        <w:tc>
          <w:tcPr>
            <w:tcW w:w="2056" w:type="pct"/>
          </w:tcPr>
          <w:p w:rsidR="00991546" w:rsidRPr="008B4EAE" w:rsidRDefault="00991546" w:rsidP="00C67AE8">
            <w:pPr>
              <w:pStyle w:val="ConsPlusNormal"/>
              <w:ind w:firstLine="0"/>
              <w:jc w:val="both"/>
              <w:outlineLvl w:val="1"/>
              <w:rPr>
                <w:color w:val="000000"/>
                <w:sz w:val="24"/>
                <w:szCs w:val="24"/>
              </w:rPr>
            </w:pPr>
          </w:p>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Наименование подпрограммы</w:t>
            </w:r>
          </w:p>
          <w:p w:rsidR="00991546" w:rsidRPr="008B4EAE" w:rsidRDefault="00991546" w:rsidP="00C67AE8">
            <w:pPr>
              <w:pStyle w:val="ConsPlusNormal"/>
              <w:ind w:firstLine="0"/>
              <w:jc w:val="both"/>
              <w:outlineLvl w:val="1"/>
              <w:rPr>
                <w:color w:val="000000"/>
                <w:sz w:val="24"/>
                <w:szCs w:val="24"/>
              </w:rPr>
            </w:pPr>
          </w:p>
        </w:tc>
        <w:tc>
          <w:tcPr>
            <w:tcW w:w="2944" w:type="pct"/>
          </w:tcPr>
          <w:p w:rsidR="00991546" w:rsidRPr="008B4EAE" w:rsidRDefault="00991546" w:rsidP="00C67AE8">
            <w:pPr>
              <w:pStyle w:val="ConsPlusNormal"/>
              <w:tabs>
                <w:tab w:val="left" w:pos="3402"/>
              </w:tabs>
              <w:ind w:firstLine="0"/>
              <w:jc w:val="both"/>
              <w:outlineLvl w:val="1"/>
              <w:rPr>
                <w:color w:val="000000"/>
                <w:sz w:val="24"/>
                <w:szCs w:val="24"/>
              </w:rPr>
            </w:pPr>
          </w:p>
          <w:p w:rsidR="00991546" w:rsidRPr="008B4EAE" w:rsidRDefault="00991546" w:rsidP="00C67AE8">
            <w:pPr>
              <w:pStyle w:val="ConsPlusNormal"/>
              <w:tabs>
                <w:tab w:val="left" w:pos="3402"/>
              </w:tabs>
              <w:ind w:firstLine="0"/>
              <w:jc w:val="both"/>
              <w:outlineLvl w:val="1"/>
              <w:rPr>
                <w:color w:val="000000"/>
                <w:sz w:val="24"/>
                <w:szCs w:val="24"/>
              </w:rPr>
            </w:pPr>
            <w:r w:rsidRPr="008B4EAE">
              <w:rPr>
                <w:color w:val="000000"/>
                <w:sz w:val="24"/>
                <w:szCs w:val="24"/>
              </w:rPr>
              <w:t xml:space="preserve">«Старшее поколение» </w:t>
            </w:r>
          </w:p>
          <w:p w:rsidR="00991546" w:rsidRPr="008B4EAE" w:rsidRDefault="00991546" w:rsidP="00C67AE8">
            <w:pPr>
              <w:pStyle w:val="ConsPlusNormal"/>
              <w:tabs>
                <w:tab w:val="left" w:pos="3402"/>
              </w:tabs>
              <w:ind w:firstLine="0"/>
              <w:jc w:val="both"/>
              <w:outlineLvl w:val="1"/>
              <w:rPr>
                <w:color w:val="000000"/>
                <w:sz w:val="24"/>
                <w:szCs w:val="24"/>
              </w:rPr>
            </w:pPr>
          </w:p>
        </w:tc>
      </w:tr>
      <w:tr w:rsidR="00991546" w:rsidRPr="008B4EAE" w:rsidTr="00C67AE8">
        <w:tc>
          <w:tcPr>
            <w:tcW w:w="2056" w:type="pct"/>
          </w:tcPr>
          <w:p w:rsidR="00991546" w:rsidRPr="008B4EAE" w:rsidRDefault="00991546" w:rsidP="00C67AE8">
            <w:pPr>
              <w:pStyle w:val="ConsPlusNormal"/>
              <w:ind w:firstLine="0"/>
              <w:jc w:val="both"/>
              <w:outlineLvl w:val="1"/>
              <w:rPr>
                <w:color w:val="000000"/>
                <w:sz w:val="24"/>
                <w:szCs w:val="24"/>
              </w:rPr>
            </w:pPr>
          </w:p>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Наименование муниципальной программы,  в рамках которой реализуется подпрограмма</w:t>
            </w:r>
          </w:p>
          <w:p w:rsidR="00991546" w:rsidRPr="008B4EAE" w:rsidRDefault="00991546" w:rsidP="00C67AE8">
            <w:pPr>
              <w:pStyle w:val="ConsPlusNormal"/>
              <w:ind w:firstLine="0"/>
              <w:jc w:val="both"/>
              <w:outlineLvl w:val="1"/>
              <w:rPr>
                <w:color w:val="000000"/>
                <w:sz w:val="24"/>
                <w:szCs w:val="24"/>
              </w:rPr>
            </w:pPr>
          </w:p>
        </w:tc>
        <w:tc>
          <w:tcPr>
            <w:tcW w:w="2944" w:type="pct"/>
          </w:tcPr>
          <w:p w:rsidR="00991546" w:rsidRPr="008B4EAE" w:rsidRDefault="00991546" w:rsidP="00C67AE8">
            <w:pPr>
              <w:pStyle w:val="ConsPlusNormal"/>
              <w:ind w:firstLine="0"/>
              <w:jc w:val="both"/>
              <w:outlineLvl w:val="1"/>
              <w:rPr>
                <w:color w:val="000000"/>
                <w:sz w:val="24"/>
                <w:szCs w:val="24"/>
              </w:rPr>
            </w:pPr>
          </w:p>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«Система социальной защиты населения Шушенского района»</w:t>
            </w:r>
          </w:p>
        </w:tc>
      </w:tr>
      <w:tr w:rsidR="00991546" w:rsidRPr="008B4EAE" w:rsidTr="00C67AE8">
        <w:tc>
          <w:tcPr>
            <w:tcW w:w="2056" w:type="pct"/>
          </w:tcPr>
          <w:p w:rsidR="00991546" w:rsidRPr="008B4EAE" w:rsidRDefault="00991546" w:rsidP="00C67AE8">
            <w:pPr>
              <w:pStyle w:val="ConsPlusNormal"/>
              <w:ind w:firstLine="0"/>
              <w:jc w:val="both"/>
              <w:outlineLvl w:val="1"/>
              <w:rPr>
                <w:color w:val="000000"/>
                <w:sz w:val="24"/>
                <w:szCs w:val="24"/>
              </w:rPr>
            </w:pPr>
          </w:p>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Муниципальный заказчик - координатор программы</w:t>
            </w:r>
          </w:p>
          <w:p w:rsidR="00991546" w:rsidRPr="008B4EAE" w:rsidRDefault="00991546" w:rsidP="00C67AE8">
            <w:pPr>
              <w:pStyle w:val="ConsPlusNormal"/>
              <w:tabs>
                <w:tab w:val="left" w:pos="2835"/>
              </w:tabs>
              <w:ind w:hanging="2943"/>
              <w:outlineLvl w:val="1"/>
              <w:rPr>
                <w:color w:val="000000"/>
                <w:sz w:val="24"/>
                <w:szCs w:val="24"/>
              </w:rPr>
            </w:pPr>
            <w:proofErr w:type="spellStart"/>
            <w:r w:rsidRPr="008B4EAE">
              <w:rPr>
                <w:color w:val="000000"/>
                <w:sz w:val="24"/>
                <w:szCs w:val="24"/>
              </w:rPr>
              <w:t>Муниципа</w:t>
            </w:r>
            <w:proofErr w:type="spellEnd"/>
          </w:p>
        </w:tc>
        <w:tc>
          <w:tcPr>
            <w:tcW w:w="2944" w:type="pct"/>
          </w:tcPr>
          <w:p w:rsidR="00991546" w:rsidRPr="008B4EAE" w:rsidRDefault="00991546" w:rsidP="00C67AE8">
            <w:pPr>
              <w:pStyle w:val="ConsPlusNormal"/>
              <w:ind w:firstLine="0"/>
              <w:jc w:val="both"/>
              <w:outlineLvl w:val="1"/>
              <w:rPr>
                <w:color w:val="000000"/>
                <w:sz w:val="24"/>
                <w:szCs w:val="24"/>
              </w:rPr>
            </w:pPr>
          </w:p>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 xml:space="preserve"> Администрация Шушенского района</w:t>
            </w:r>
          </w:p>
        </w:tc>
      </w:tr>
      <w:tr w:rsidR="00991546" w:rsidRPr="008B4EAE" w:rsidTr="00C67AE8">
        <w:trPr>
          <w:trHeight w:val="1024"/>
        </w:trPr>
        <w:tc>
          <w:tcPr>
            <w:tcW w:w="2056" w:type="pct"/>
          </w:tcPr>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Главный распорядитель бюджетных средств, реализующий программу (далее-исполнитель подпрограммы)</w:t>
            </w:r>
          </w:p>
          <w:p w:rsidR="00991546" w:rsidRPr="008B4EAE" w:rsidRDefault="00991546" w:rsidP="00C67AE8">
            <w:pPr>
              <w:pStyle w:val="ConsPlusNormal"/>
              <w:tabs>
                <w:tab w:val="left" w:pos="2835"/>
              </w:tabs>
              <w:ind w:hanging="2943"/>
              <w:outlineLvl w:val="1"/>
              <w:rPr>
                <w:color w:val="000000"/>
                <w:sz w:val="24"/>
                <w:szCs w:val="24"/>
              </w:rPr>
            </w:pPr>
            <w:r w:rsidRPr="008B4EAE">
              <w:rPr>
                <w:color w:val="000000"/>
                <w:sz w:val="24"/>
                <w:szCs w:val="24"/>
              </w:rPr>
              <w:t xml:space="preserve">Муниципальной          </w:t>
            </w:r>
          </w:p>
          <w:p w:rsidR="00991546" w:rsidRPr="008B4EAE" w:rsidRDefault="00991546" w:rsidP="00C67AE8">
            <w:pPr>
              <w:pStyle w:val="ConsPlusNormal"/>
              <w:ind w:firstLine="0"/>
              <w:jc w:val="both"/>
              <w:outlineLvl w:val="1"/>
              <w:rPr>
                <w:color w:val="000000"/>
                <w:sz w:val="24"/>
                <w:szCs w:val="24"/>
              </w:rPr>
            </w:pPr>
          </w:p>
        </w:tc>
        <w:tc>
          <w:tcPr>
            <w:tcW w:w="2944" w:type="pct"/>
          </w:tcPr>
          <w:p w:rsidR="00991546" w:rsidRPr="008B4EAE" w:rsidRDefault="00991546" w:rsidP="00C67AE8">
            <w:pPr>
              <w:autoSpaceDE w:val="0"/>
              <w:autoSpaceDN w:val="0"/>
              <w:adjustRightInd w:val="0"/>
              <w:rPr>
                <w:rFonts w:ascii="Arial" w:hAnsi="Arial" w:cs="Arial"/>
                <w:color w:val="000000"/>
              </w:rPr>
            </w:pPr>
          </w:p>
          <w:p w:rsidR="00991546" w:rsidRPr="008B4EAE" w:rsidRDefault="00991546" w:rsidP="00C67AE8">
            <w:pPr>
              <w:autoSpaceDE w:val="0"/>
              <w:autoSpaceDN w:val="0"/>
              <w:adjustRightInd w:val="0"/>
              <w:rPr>
                <w:rFonts w:ascii="Arial" w:hAnsi="Arial" w:cs="Arial"/>
                <w:color w:val="000000"/>
              </w:rPr>
            </w:pPr>
            <w:r w:rsidRPr="008B4EAE">
              <w:rPr>
                <w:rFonts w:ascii="Arial" w:hAnsi="Arial" w:cs="Arial"/>
                <w:color w:val="000000"/>
              </w:rPr>
              <w:t>Управление социальной защиты населения Шушенского района,</w:t>
            </w:r>
          </w:p>
          <w:p w:rsidR="00991546" w:rsidRPr="008B4EAE" w:rsidRDefault="00991546" w:rsidP="00C67AE8">
            <w:pPr>
              <w:autoSpaceDE w:val="0"/>
              <w:autoSpaceDN w:val="0"/>
              <w:adjustRightInd w:val="0"/>
              <w:rPr>
                <w:rFonts w:ascii="Arial" w:hAnsi="Arial" w:cs="Arial"/>
                <w:color w:val="000000"/>
              </w:rPr>
            </w:pPr>
            <w:r w:rsidRPr="008B4EAE">
              <w:rPr>
                <w:rFonts w:ascii="Arial" w:hAnsi="Arial" w:cs="Arial"/>
                <w:color w:val="000000"/>
              </w:rPr>
              <w:t>Отдел культуры, молодежной политики и туризма, Управление образования,</w:t>
            </w:r>
          </w:p>
          <w:p w:rsidR="00991546" w:rsidRPr="008B4EAE" w:rsidRDefault="00991546" w:rsidP="00C67AE8">
            <w:pPr>
              <w:autoSpaceDE w:val="0"/>
              <w:autoSpaceDN w:val="0"/>
              <w:adjustRightInd w:val="0"/>
              <w:rPr>
                <w:rFonts w:ascii="Arial" w:hAnsi="Arial" w:cs="Arial"/>
                <w:color w:val="000000"/>
              </w:rPr>
            </w:pPr>
            <w:proofErr w:type="spellStart"/>
            <w:r w:rsidRPr="008B4EAE">
              <w:rPr>
                <w:rFonts w:ascii="Arial" w:hAnsi="Arial" w:cs="Arial"/>
                <w:color w:val="000000"/>
              </w:rPr>
              <w:t>Иджинский</w:t>
            </w:r>
            <w:proofErr w:type="spellEnd"/>
            <w:r w:rsidRPr="008B4EAE">
              <w:rPr>
                <w:rFonts w:ascii="Arial" w:hAnsi="Arial" w:cs="Arial"/>
                <w:color w:val="000000"/>
              </w:rPr>
              <w:t xml:space="preserve"> сельсовет, </w:t>
            </w:r>
            <w:proofErr w:type="spellStart"/>
            <w:r w:rsidRPr="008B4EAE">
              <w:rPr>
                <w:rFonts w:ascii="Arial" w:hAnsi="Arial" w:cs="Arial"/>
                <w:color w:val="000000"/>
              </w:rPr>
              <w:t>Ильичевский</w:t>
            </w:r>
            <w:proofErr w:type="spellEnd"/>
            <w:r w:rsidRPr="008B4EAE">
              <w:rPr>
                <w:rFonts w:ascii="Arial" w:hAnsi="Arial" w:cs="Arial"/>
                <w:color w:val="000000"/>
              </w:rPr>
              <w:t xml:space="preserve"> сельсовет, </w:t>
            </w:r>
            <w:proofErr w:type="spellStart"/>
            <w:r w:rsidRPr="008B4EAE">
              <w:rPr>
                <w:rFonts w:ascii="Arial" w:hAnsi="Arial" w:cs="Arial"/>
                <w:color w:val="000000"/>
              </w:rPr>
              <w:t>Казанцевский</w:t>
            </w:r>
            <w:proofErr w:type="spellEnd"/>
            <w:r w:rsidRPr="008B4EAE">
              <w:rPr>
                <w:rFonts w:ascii="Arial" w:hAnsi="Arial" w:cs="Arial"/>
                <w:color w:val="000000"/>
              </w:rPr>
              <w:t xml:space="preserve"> сельсовет,</w:t>
            </w:r>
          </w:p>
          <w:p w:rsidR="00991546" w:rsidRPr="008B4EAE" w:rsidRDefault="00991546" w:rsidP="00C67AE8">
            <w:pPr>
              <w:autoSpaceDE w:val="0"/>
              <w:autoSpaceDN w:val="0"/>
              <w:adjustRightInd w:val="0"/>
              <w:rPr>
                <w:rFonts w:ascii="Arial" w:hAnsi="Arial" w:cs="Arial"/>
                <w:color w:val="000000"/>
              </w:rPr>
            </w:pPr>
            <w:proofErr w:type="spellStart"/>
            <w:r w:rsidRPr="008B4EAE">
              <w:rPr>
                <w:rFonts w:ascii="Arial" w:hAnsi="Arial" w:cs="Arial"/>
                <w:color w:val="000000"/>
              </w:rPr>
              <w:t>Синеборский</w:t>
            </w:r>
            <w:proofErr w:type="spellEnd"/>
            <w:r w:rsidRPr="008B4EAE">
              <w:rPr>
                <w:rFonts w:ascii="Arial" w:hAnsi="Arial" w:cs="Arial"/>
                <w:color w:val="000000"/>
              </w:rPr>
              <w:t xml:space="preserve"> сельсовет, </w:t>
            </w:r>
            <w:proofErr w:type="spellStart"/>
            <w:r w:rsidRPr="008B4EAE">
              <w:rPr>
                <w:rFonts w:ascii="Arial" w:hAnsi="Arial" w:cs="Arial"/>
                <w:color w:val="000000"/>
              </w:rPr>
              <w:t>Каптыревский</w:t>
            </w:r>
            <w:proofErr w:type="spellEnd"/>
            <w:r w:rsidRPr="008B4EAE">
              <w:rPr>
                <w:rFonts w:ascii="Arial" w:hAnsi="Arial" w:cs="Arial"/>
                <w:color w:val="000000"/>
              </w:rPr>
              <w:t xml:space="preserve"> сельсовет, </w:t>
            </w:r>
            <w:proofErr w:type="spellStart"/>
            <w:r w:rsidRPr="008B4EAE">
              <w:rPr>
                <w:rFonts w:ascii="Arial" w:hAnsi="Arial" w:cs="Arial"/>
                <w:color w:val="000000"/>
              </w:rPr>
              <w:t>Субботинский</w:t>
            </w:r>
            <w:proofErr w:type="spellEnd"/>
            <w:r w:rsidRPr="008B4EAE">
              <w:rPr>
                <w:rFonts w:ascii="Arial" w:hAnsi="Arial" w:cs="Arial"/>
                <w:color w:val="000000"/>
              </w:rPr>
              <w:t xml:space="preserve"> сельсовет,</w:t>
            </w:r>
          </w:p>
          <w:p w:rsidR="00991546" w:rsidRPr="008B4EAE" w:rsidRDefault="00991546" w:rsidP="00C67AE8">
            <w:pPr>
              <w:autoSpaceDE w:val="0"/>
              <w:autoSpaceDN w:val="0"/>
              <w:adjustRightInd w:val="0"/>
              <w:rPr>
                <w:rFonts w:ascii="Arial" w:hAnsi="Arial" w:cs="Arial"/>
                <w:color w:val="000000"/>
              </w:rPr>
            </w:pPr>
            <w:proofErr w:type="spellStart"/>
            <w:proofErr w:type="gramStart"/>
            <w:r w:rsidRPr="008B4EAE">
              <w:rPr>
                <w:rFonts w:ascii="Arial" w:hAnsi="Arial" w:cs="Arial"/>
                <w:color w:val="000000"/>
              </w:rPr>
              <w:t>Сизинский</w:t>
            </w:r>
            <w:proofErr w:type="spellEnd"/>
            <w:r w:rsidRPr="008B4EAE">
              <w:rPr>
                <w:rFonts w:ascii="Arial" w:hAnsi="Arial" w:cs="Arial"/>
                <w:color w:val="000000"/>
              </w:rPr>
              <w:t xml:space="preserve"> сельсовет, КГБУЗ «</w:t>
            </w:r>
            <w:proofErr w:type="spellStart"/>
            <w:r w:rsidRPr="008B4EAE">
              <w:rPr>
                <w:rFonts w:ascii="Arial" w:hAnsi="Arial" w:cs="Arial"/>
                <w:color w:val="000000"/>
              </w:rPr>
              <w:t>Шушенская</w:t>
            </w:r>
            <w:proofErr w:type="spellEnd"/>
            <w:r w:rsidRPr="008B4EAE">
              <w:rPr>
                <w:rFonts w:ascii="Arial" w:hAnsi="Arial" w:cs="Arial"/>
                <w:color w:val="000000"/>
              </w:rPr>
              <w:t xml:space="preserve"> районная больница», Администрация Шушенского района  (МАУ </w:t>
            </w:r>
            <w:proofErr w:type="gramEnd"/>
          </w:p>
          <w:p w:rsidR="00991546" w:rsidRPr="008B4EAE" w:rsidRDefault="00991546" w:rsidP="00C67AE8">
            <w:pPr>
              <w:autoSpaceDE w:val="0"/>
              <w:autoSpaceDN w:val="0"/>
              <w:adjustRightInd w:val="0"/>
              <w:spacing w:line="480" w:lineRule="auto"/>
              <w:rPr>
                <w:rFonts w:ascii="Arial" w:hAnsi="Arial" w:cs="Arial"/>
                <w:color w:val="000000"/>
              </w:rPr>
            </w:pPr>
            <w:proofErr w:type="gramStart"/>
            <w:r w:rsidRPr="008B4EAE">
              <w:rPr>
                <w:rFonts w:ascii="Arial" w:hAnsi="Arial" w:cs="Arial"/>
                <w:color w:val="000000"/>
              </w:rPr>
              <w:t>ФСЦ им. И.С. Ярыгина)</w:t>
            </w:r>
            <w:proofErr w:type="gramEnd"/>
          </w:p>
        </w:tc>
      </w:tr>
      <w:tr w:rsidR="00991546" w:rsidRPr="008B4EAE" w:rsidTr="00C67AE8">
        <w:tc>
          <w:tcPr>
            <w:tcW w:w="2056" w:type="pct"/>
          </w:tcPr>
          <w:p w:rsidR="00991546" w:rsidRPr="008B4EAE" w:rsidRDefault="00991546" w:rsidP="00C67AE8">
            <w:pPr>
              <w:pStyle w:val="ConsPlusNormal"/>
              <w:ind w:firstLine="0"/>
              <w:outlineLvl w:val="1"/>
              <w:rPr>
                <w:color w:val="000000"/>
                <w:sz w:val="24"/>
                <w:szCs w:val="24"/>
              </w:rPr>
            </w:pPr>
            <w:r w:rsidRPr="008B4EAE">
              <w:rPr>
                <w:color w:val="000000"/>
                <w:sz w:val="24"/>
                <w:szCs w:val="24"/>
              </w:rPr>
              <w:t>Цель и задача подпрограммы</w:t>
            </w:r>
          </w:p>
        </w:tc>
        <w:tc>
          <w:tcPr>
            <w:tcW w:w="2944" w:type="pct"/>
          </w:tcPr>
          <w:p w:rsidR="00991546" w:rsidRPr="008B4EAE" w:rsidRDefault="00991546" w:rsidP="00C67AE8">
            <w:pPr>
              <w:pStyle w:val="a5"/>
              <w:tabs>
                <w:tab w:val="left" w:pos="470"/>
                <w:tab w:val="left" w:pos="612"/>
                <w:tab w:val="left" w:pos="851"/>
              </w:tabs>
              <w:autoSpaceDE w:val="0"/>
              <w:autoSpaceDN w:val="0"/>
              <w:adjustRightInd w:val="0"/>
              <w:ind w:left="0"/>
              <w:rPr>
                <w:rFonts w:ascii="Arial" w:hAnsi="Arial" w:cs="Arial"/>
                <w:color w:val="000000"/>
                <w:u w:val="single"/>
              </w:rPr>
            </w:pPr>
          </w:p>
          <w:p w:rsidR="00991546" w:rsidRPr="008B4EAE" w:rsidRDefault="00991546" w:rsidP="00C67AE8">
            <w:pPr>
              <w:pStyle w:val="a5"/>
              <w:tabs>
                <w:tab w:val="left" w:pos="470"/>
                <w:tab w:val="left" w:pos="612"/>
                <w:tab w:val="left" w:pos="851"/>
              </w:tabs>
              <w:autoSpaceDE w:val="0"/>
              <w:autoSpaceDN w:val="0"/>
              <w:adjustRightInd w:val="0"/>
              <w:ind w:left="0"/>
              <w:rPr>
                <w:rFonts w:ascii="Arial" w:hAnsi="Arial" w:cs="Arial"/>
                <w:color w:val="000000"/>
              </w:rPr>
            </w:pPr>
            <w:r w:rsidRPr="008B4EAE">
              <w:rPr>
                <w:rFonts w:ascii="Arial" w:hAnsi="Arial" w:cs="Arial"/>
                <w:color w:val="000000"/>
                <w:u w:val="single"/>
              </w:rPr>
              <w:t>Цель:</w:t>
            </w:r>
            <w:r w:rsidRPr="008B4EAE">
              <w:rPr>
                <w:rFonts w:ascii="Arial" w:hAnsi="Arial" w:cs="Arial"/>
                <w:color w:val="000000"/>
              </w:rPr>
              <w:t xml:space="preserve"> Формирование и укрепление патриотических и культурных традиций, повышение уровня и качества жизни граждан старшего поколения</w:t>
            </w:r>
          </w:p>
          <w:p w:rsidR="00991546" w:rsidRPr="008B4EAE" w:rsidRDefault="00991546" w:rsidP="00C67AE8">
            <w:pPr>
              <w:pStyle w:val="a5"/>
              <w:tabs>
                <w:tab w:val="left" w:pos="470"/>
                <w:tab w:val="left" w:pos="612"/>
                <w:tab w:val="left" w:pos="851"/>
              </w:tabs>
              <w:autoSpaceDE w:val="0"/>
              <w:autoSpaceDN w:val="0"/>
              <w:adjustRightInd w:val="0"/>
              <w:ind w:left="0"/>
              <w:rPr>
                <w:rFonts w:ascii="Arial" w:hAnsi="Arial" w:cs="Arial"/>
                <w:color w:val="000000"/>
                <w:u w:val="single"/>
              </w:rPr>
            </w:pPr>
            <w:r w:rsidRPr="008B4EAE">
              <w:rPr>
                <w:rFonts w:ascii="Arial" w:hAnsi="Arial" w:cs="Arial"/>
                <w:color w:val="000000"/>
              </w:rPr>
              <w:t xml:space="preserve"> </w:t>
            </w:r>
            <w:r w:rsidRPr="008B4EAE">
              <w:rPr>
                <w:rFonts w:ascii="Arial" w:hAnsi="Arial" w:cs="Arial"/>
                <w:color w:val="000000"/>
                <w:u w:val="single"/>
              </w:rPr>
              <w:t>Задачи:</w:t>
            </w:r>
          </w:p>
          <w:p w:rsidR="00991546" w:rsidRPr="008B4EAE" w:rsidRDefault="00991546" w:rsidP="00991546">
            <w:pPr>
              <w:pStyle w:val="a5"/>
              <w:numPr>
                <w:ilvl w:val="0"/>
                <w:numId w:val="23"/>
              </w:numPr>
              <w:tabs>
                <w:tab w:val="left" w:pos="470"/>
                <w:tab w:val="left" w:pos="612"/>
                <w:tab w:val="left" w:pos="851"/>
              </w:tabs>
              <w:autoSpaceDE w:val="0"/>
              <w:autoSpaceDN w:val="0"/>
              <w:adjustRightInd w:val="0"/>
              <w:ind w:left="360"/>
              <w:jc w:val="both"/>
              <w:rPr>
                <w:rFonts w:ascii="Arial" w:hAnsi="Arial" w:cs="Arial"/>
                <w:color w:val="000000"/>
              </w:rPr>
            </w:pPr>
            <w:r w:rsidRPr="008B4EAE">
              <w:rPr>
                <w:rFonts w:ascii="Arial" w:hAnsi="Arial" w:cs="Arial"/>
                <w:color w:val="000000"/>
              </w:rPr>
              <w:t>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и оказание им  необходимой помощи.</w:t>
            </w:r>
          </w:p>
          <w:p w:rsidR="00991546" w:rsidRPr="008B4EAE" w:rsidRDefault="00991546" w:rsidP="00C67AE8">
            <w:pPr>
              <w:jc w:val="both"/>
              <w:rPr>
                <w:rFonts w:ascii="Arial" w:hAnsi="Arial" w:cs="Arial"/>
                <w:color w:val="000000"/>
              </w:rPr>
            </w:pPr>
            <w:r w:rsidRPr="008B4EAE">
              <w:rPr>
                <w:rFonts w:ascii="Arial" w:hAnsi="Arial" w:cs="Arial"/>
                <w:color w:val="000000"/>
              </w:rPr>
              <w:t xml:space="preserve">2. Создание условий для формирования и </w:t>
            </w:r>
            <w:r w:rsidRPr="008B4EAE">
              <w:rPr>
                <w:rFonts w:ascii="Arial" w:hAnsi="Arial" w:cs="Arial"/>
                <w:color w:val="000000"/>
              </w:rPr>
              <w:lastRenderedPageBreak/>
              <w:t>укрепления патриотических и культурных  традиций, повышение уровня и качества жизни пожилых людей.</w:t>
            </w:r>
          </w:p>
          <w:p w:rsidR="00991546" w:rsidRPr="008B4EAE" w:rsidRDefault="00991546" w:rsidP="00C67AE8">
            <w:pPr>
              <w:pStyle w:val="a5"/>
              <w:tabs>
                <w:tab w:val="left" w:pos="470"/>
                <w:tab w:val="left" w:pos="612"/>
                <w:tab w:val="left" w:pos="851"/>
              </w:tabs>
              <w:autoSpaceDE w:val="0"/>
              <w:autoSpaceDN w:val="0"/>
              <w:adjustRightInd w:val="0"/>
              <w:jc w:val="both"/>
              <w:rPr>
                <w:rFonts w:ascii="Arial" w:hAnsi="Arial" w:cs="Arial"/>
                <w:color w:val="000000"/>
                <w:highlight w:val="yellow"/>
              </w:rPr>
            </w:pPr>
          </w:p>
        </w:tc>
      </w:tr>
      <w:tr w:rsidR="00991546" w:rsidRPr="008B4EAE" w:rsidTr="00C67AE8">
        <w:tc>
          <w:tcPr>
            <w:tcW w:w="2056" w:type="pct"/>
          </w:tcPr>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lastRenderedPageBreak/>
              <w:t>Целевые индикаторы и показатели программы</w:t>
            </w:r>
          </w:p>
        </w:tc>
        <w:tc>
          <w:tcPr>
            <w:tcW w:w="2944" w:type="pct"/>
          </w:tcPr>
          <w:p w:rsidR="00991546" w:rsidRPr="008B4EAE" w:rsidRDefault="00991546" w:rsidP="00C67AE8">
            <w:pPr>
              <w:jc w:val="both"/>
              <w:rPr>
                <w:rFonts w:ascii="Arial" w:hAnsi="Arial" w:cs="Arial"/>
                <w:bCs/>
                <w:color w:val="000000"/>
              </w:rPr>
            </w:pPr>
            <w:r w:rsidRPr="008B4EAE">
              <w:rPr>
                <w:rFonts w:ascii="Arial" w:hAnsi="Arial" w:cs="Arial"/>
                <w:bCs/>
                <w:color w:val="000000"/>
              </w:rPr>
              <w:t>Ежегодно в клубных формированиях примут участие более 130 граждан пожилого возраста;</w:t>
            </w:r>
          </w:p>
          <w:p w:rsidR="00991546" w:rsidRPr="008B4EAE" w:rsidRDefault="00991546" w:rsidP="00C67AE8">
            <w:pPr>
              <w:jc w:val="both"/>
              <w:rPr>
                <w:rFonts w:ascii="Arial" w:hAnsi="Arial" w:cs="Arial"/>
                <w:bCs/>
                <w:color w:val="000000"/>
              </w:rPr>
            </w:pPr>
            <w:r w:rsidRPr="008B4EAE">
              <w:rPr>
                <w:rFonts w:ascii="Arial" w:hAnsi="Arial" w:cs="Arial"/>
                <w:bCs/>
                <w:color w:val="000000"/>
              </w:rPr>
              <w:t>ежегодно в туристических и экскурсионных маршрутах примут участие более 230 граждан старшего поколения;</w:t>
            </w:r>
          </w:p>
          <w:p w:rsidR="00991546" w:rsidRPr="008B4EAE" w:rsidRDefault="00991546" w:rsidP="00C67AE8">
            <w:pPr>
              <w:jc w:val="both"/>
              <w:rPr>
                <w:rFonts w:ascii="Arial" w:hAnsi="Arial" w:cs="Arial"/>
                <w:bCs/>
                <w:color w:val="000000"/>
                <w:highlight w:val="yellow"/>
              </w:rPr>
            </w:pPr>
            <w:r w:rsidRPr="008B4EAE">
              <w:rPr>
                <w:rFonts w:ascii="Arial" w:hAnsi="Arial" w:cs="Arial"/>
                <w:bCs/>
                <w:color w:val="000000"/>
              </w:rPr>
              <w:t>ежегодно более 130 граждан пожилого возраста  посетят занятия в оздоровительных группах.</w:t>
            </w:r>
          </w:p>
        </w:tc>
      </w:tr>
      <w:tr w:rsidR="00991546" w:rsidRPr="008B4EAE" w:rsidTr="00C67AE8">
        <w:tc>
          <w:tcPr>
            <w:tcW w:w="2056" w:type="pct"/>
          </w:tcPr>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Сроки реализации подпрограммы</w:t>
            </w:r>
          </w:p>
        </w:tc>
        <w:tc>
          <w:tcPr>
            <w:tcW w:w="2944" w:type="pct"/>
          </w:tcPr>
          <w:p w:rsidR="00991546" w:rsidRPr="008B4EAE" w:rsidRDefault="00991546" w:rsidP="00C67AE8">
            <w:pPr>
              <w:jc w:val="both"/>
              <w:rPr>
                <w:rFonts w:ascii="Arial" w:hAnsi="Arial" w:cs="Arial"/>
                <w:bCs/>
                <w:color w:val="000000"/>
              </w:rPr>
            </w:pPr>
            <w:r w:rsidRPr="008B4EAE">
              <w:rPr>
                <w:rFonts w:ascii="Arial" w:hAnsi="Arial" w:cs="Arial"/>
                <w:bCs/>
                <w:color w:val="000000"/>
              </w:rPr>
              <w:t>2017</w:t>
            </w:r>
            <w:r>
              <w:rPr>
                <w:rFonts w:ascii="Arial" w:hAnsi="Arial" w:cs="Arial"/>
                <w:bCs/>
                <w:color w:val="000000"/>
              </w:rPr>
              <w:t>-2020</w:t>
            </w:r>
            <w:r w:rsidRPr="008B4EAE">
              <w:rPr>
                <w:rFonts w:ascii="Arial" w:hAnsi="Arial" w:cs="Arial"/>
                <w:bCs/>
                <w:color w:val="000000"/>
              </w:rPr>
              <w:t xml:space="preserve"> годы</w:t>
            </w:r>
          </w:p>
        </w:tc>
      </w:tr>
      <w:tr w:rsidR="00991546" w:rsidRPr="008B4EAE" w:rsidTr="00C67AE8">
        <w:tc>
          <w:tcPr>
            <w:tcW w:w="2056" w:type="pct"/>
          </w:tcPr>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Объемы и источники</w:t>
            </w:r>
          </w:p>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финансирования</w:t>
            </w:r>
          </w:p>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подпрограммы на период действия подпрограммы, с указанием  на источники  финансирования по годам реализации подпрограммы</w:t>
            </w:r>
          </w:p>
          <w:p w:rsidR="00991546" w:rsidRPr="008B4EAE" w:rsidRDefault="00991546" w:rsidP="00C67AE8">
            <w:pPr>
              <w:pStyle w:val="ConsPlusNormal"/>
              <w:ind w:firstLine="0"/>
              <w:jc w:val="both"/>
              <w:outlineLvl w:val="1"/>
              <w:rPr>
                <w:color w:val="000000"/>
                <w:sz w:val="24"/>
                <w:szCs w:val="24"/>
              </w:rPr>
            </w:pPr>
          </w:p>
          <w:p w:rsidR="00991546" w:rsidRPr="008B4EAE" w:rsidRDefault="00991546" w:rsidP="00C67AE8">
            <w:pPr>
              <w:pStyle w:val="ConsPlusNormal"/>
              <w:ind w:firstLine="0"/>
              <w:jc w:val="both"/>
              <w:outlineLvl w:val="1"/>
              <w:rPr>
                <w:color w:val="000000"/>
                <w:sz w:val="24"/>
                <w:szCs w:val="24"/>
              </w:rPr>
            </w:pPr>
          </w:p>
        </w:tc>
        <w:tc>
          <w:tcPr>
            <w:tcW w:w="2944" w:type="pct"/>
          </w:tcPr>
          <w:p w:rsidR="00991546" w:rsidRPr="008B4EAE" w:rsidRDefault="00991546" w:rsidP="00C67AE8">
            <w:pPr>
              <w:pStyle w:val="ConsPlusCell"/>
              <w:rPr>
                <w:color w:val="000000"/>
                <w:sz w:val="24"/>
                <w:szCs w:val="24"/>
              </w:rPr>
            </w:pPr>
            <w:r w:rsidRPr="008B4EAE">
              <w:rPr>
                <w:color w:val="000000"/>
                <w:sz w:val="24"/>
                <w:szCs w:val="24"/>
              </w:rPr>
              <w:t>Из средств районного  бюджета</w:t>
            </w:r>
            <w:r>
              <w:rPr>
                <w:color w:val="000000"/>
                <w:sz w:val="24"/>
                <w:szCs w:val="24"/>
              </w:rPr>
              <w:t xml:space="preserve"> за период с 2018 по 2020 гг.  281,40000  </w:t>
            </w:r>
            <w:r w:rsidRPr="008B4EAE">
              <w:rPr>
                <w:color w:val="000000"/>
                <w:sz w:val="24"/>
                <w:szCs w:val="24"/>
              </w:rPr>
              <w:t>тыс. руб., в том числе:</w:t>
            </w:r>
          </w:p>
          <w:p w:rsidR="00991546" w:rsidRPr="008B4EAE" w:rsidRDefault="00991546" w:rsidP="00C67AE8">
            <w:pPr>
              <w:pStyle w:val="ConsPlusCell"/>
              <w:rPr>
                <w:color w:val="000000"/>
                <w:sz w:val="24"/>
                <w:szCs w:val="24"/>
              </w:rPr>
            </w:pPr>
            <w:r w:rsidRPr="008B4EAE">
              <w:rPr>
                <w:color w:val="000000"/>
                <w:sz w:val="24"/>
                <w:szCs w:val="24"/>
              </w:rPr>
              <w:t>в 2018</w:t>
            </w:r>
            <w:r>
              <w:rPr>
                <w:color w:val="000000"/>
                <w:sz w:val="24"/>
                <w:szCs w:val="24"/>
              </w:rPr>
              <w:t xml:space="preserve"> году -  93,80000 </w:t>
            </w:r>
            <w:r w:rsidRPr="008B4EAE">
              <w:rPr>
                <w:color w:val="000000"/>
                <w:sz w:val="24"/>
                <w:szCs w:val="24"/>
              </w:rPr>
              <w:t xml:space="preserve"> тыс. руб.;</w:t>
            </w:r>
          </w:p>
          <w:p w:rsidR="00991546" w:rsidRDefault="00991546" w:rsidP="00C67AE8">
            <w:pPr>
              <w:pStyle w:val="ConsPlusCell"/>
              <w:rPr>
                <w:color w:val="000000"/>
                <w:sz w:val="24"/>
                <w:szCs w:val="24"/>
              </w:rPr>
            </w:pPr>
            <w:r w:rsidRPr="008B4EAE">
              <w:rPr>
                <w:color w:val="000000"/>
                <w:sz w:val="24"/>
                <w:szCs w:val="24"/>
              </w:rPr>
              <w:t>в 2019</w:t>
            </w:r>
            <w:r>
              <w:rPr>
                <w:color w:val="000000"/>
                <w:sz w:val="24"/>
                <w:szCs w:val="24"/>
              </w:rPr>
              <w:t xml:space="preserve"> году -  93,80000  тыс. руб.;</w:t>
            </w:r>
          </w:p>
          <w:p w:rsidR="00991546" w:rsidRPr="008B4EAE" w:rsidRDefault="00991546" w:rsidP="00C67AE8">
            <w:pPr>
              <w:pStyle w:val="ConsPlusCell"/>
              <w:rPr>
                <w:color w:val="000000"/>
                <w:sz w:val="24"/>
                <w:szCs w:val="24"/>
              </w:rPr>
            </w:pPr>
            <w:r>
              <w:rPr>
                <w:color w:val="000000"/>
                <w:sz w:val="24"/>
                <w:szCs w:val="24"/>
              </w:rPr>
              <w:t>в 2020 году – 93,80000 тыс. руб.</w:t>
            </w:r>
          </w:p>
        </w:tc>
      </w:tr>
      <w:tr w:rsidR="00991546" w:rsidRPr="008B4EAE" w:rsidTr="00C67AE8">
        <w:tc>
          <w:tcPr>
            <w:tcW w:w="2056" w:type="pct"/>
          </w:tcPr>
          <w:p w:rsidR="00991546" w:rsidRPr="008B4EAE" w:rsidRDefault="00991546" w:rsidP="00C67AE8">
            <w:pPr>
              <w:pStyle w:val="ConsPlusNormal"/>
              <w:ind w:firstLine="0"/>
              <w:jc w:val="both"/>
              <w:outlineLvl w:val="1"/>
              <w:rPr>
                <w:color w:val="000000"/>
                <w:sz w:val="24"/>
                <w:szCs w:val="24"/>
              </w:rPr>
            </w:pPr>
            <w:r w:rsidRPr="008B4EAE">
              <w:rPr>
                <w:color w:val="000000"/>
                <w:sz w:val="24"/>
                <w:szCs w:val="24"/>
              </w:rPr>
              <w:t xml:space="preserve">Система организации </w:t>
            </w:r>
            <w:proofErr w:type="gramStart"/>
            <w:r w:rsidRPr="008B4EAE">
              <w:rPr>
                <w:color w:val="000000"/>
                <w:sz w:val="24"/>
                <w:szCs w:val="24"/>
              </w:rPr>
              <w:t>контроля за</w:t>
            </w:r>
            <w:proofErr w:type="gramEnd"/>
            <w:r w:rsidRPr="008B4EAE">
              <w:rPr>
                <w:color w:val="000000"/>
                <w:sz w:val="24"/>
                <w:szCs w:val="24"/>
              </w:rPr>
              <w:t xml:space="preserve"> исполнением подпрограммы</w:t>
            </w:r>
          </w:p>
        </w:tc>
        <w:tc>
          <w:tcPr>
            <w:tcW w:w="2944" w:type="pct"/>
          </w:tcPr>
          <w:p w:rsidR="00991546" w:rsidRPr="008B4EAE" w:rsidRDefault="00991546" w:rsidP="00C67AE8">
            <w:pPr>
              <w:jc w:val="both"/>
              <w:rPr>
                <w:rFonts w:ascii="Arial" w:hAnsi="Arial" w:cs="Arial"/>
                <w:bCs/>
                <w:color w:val="000000"/>
              </w:rPr>
            </w:pPr>
            <w:proofErr w:type="gramStart"/>
            <w:r w:rsidRPr="008B4EAE">
              <w:rPr>
                <w:rFonts w:ascii="Arial" w:hAnsi="Arial" w:cs="Arial"/>
                <w:bCs/>
                <w:color w:val="000000"/>
              </w:rPr>
              <w:t>Контроль за</w:t>
            </w:r>
            <w:proofErr w:type="gramEnd"/>
            <w:r w:rsidRPr="008B4EAE">
              <w:rPr>
                <w:rFonts w:ascii="Arial" w:hAnsi="Arial" w:cs="Arial"/>
                <w:bCs/>
                <w:color w:val="000000"/>
              </w:rPr>
              <w:t xml:space="preserve"> ходом реализации программы осуществляет Управление социальной  защиты населения  администрации Шушенского района.</w:t>
            </w:r>
          </w:p>
          <w:p w:rsidR="00991546" w:rsidRPr="008B4EAE" w:rsidRDefault="00991546" w:rsidP="00C67AE8">
            <w:pPr>
              <w:jc w:val="both"/>
              <w:rPr>
                <w:rFonts w:ascii="Arial" w:hAnsi="Arial" w:cs="Arial"/>
                <w:bCs/>
                <w:color w:val="000000"/>
              </w:rPr>
            </w:pPr>
            <w:r w:rsidRPr="008B4EAE">
              <w:rPr>
                <w:rFonts w:ascii="Arial" w:hAnsi="Arial" w:cs="Arial"/>
                <w:bCs/>
                <w:color w:val="000000"/>
              </w:rPr>
              <w:t>Контроль за целевым и эффективным  расходованием  средств местного бюджета, предусмотренных на реализацию  мероприятий подпрограммы, осуществляется финансовым управлением администрации района.</w:t>
            </w:r>
          </w:p>
          <w:p w:rsidR="00991546" w:rsidRPr="008B4EAE" w:rsidRDefault="00991546" w:rsidP="00C67AE8">
            <w:pPr>
              <w:jc w:val="both"/>
              <w:rPr>
                <w:rFonts w:ascii="Arial" w:hAnsi="Arial" w:cs="Arial"/>
                <w:bCs/>
                <w:color w:val="000000"/>
              </w:rPr>
            </w:pPr>
          </w:p>
        </w:tc>
      </w:tr>
    </w:tbl>
    <w:p w:rsidR="00991546" w:rsidRPr="008B4EAE" w:rsidRDefault="00991546" w:rsidP="00991546">
      <w:pPr>
        <w:rPr>
          <w:rFonts w:ascii="Arial" w:hAnsi="Arial" w:cs="Arial"/>
          <w:b/>
          <w:color w:val="000000"/>
        </w:rPr>
      </w:pPr>
    </w:p>
    <w:p w:rsidR="00991546" w:rsidRPr="008B4EAE" w:rsidRDefault="00991546" w:rsidP="00991546">
      <w:pPr>
        <w:tabs>
          <w:tab w:val="left" w:pos="709"/>
          <w:tab w:val="left" w:pos="851"/>
        </w:tabs>
        <w:autoSpaceDE w:val="0"/>
        <w:autoSpaceDN w:val="0"/>
        <w:adjustRightInd w:val="0"/>
        <w:outlineLvl w:val="2"/>
        <w:rPr>
          <w:rFonts w:ascii="Arial" w:hAnsi="Arial" w:cs="Arial"/>
          <w:b/>
          <w:color w:val="000000"/>
        </w:rPr>
      </w:pPr>
    </w:p>
    <w:p w:rsidR="00991546" w:rsidRPr="008B4EAE" w:rsidRDefault="00991546" w:rsidP="00991546">
      <w:pPr>
        <w:tabs>
          <w:tab w:val="left" w:pos="709"/>
          <w:tab w:val="left" w:pos="851"/>
        </w:tabs>
        <w:autoSpaceDE w:val="0"/>
        <w:autoSpaceDN w:val="0"/>
        <w:adjustRightInd w:val="0"/>
        <w:ind w:left="720"/>
        <w:outlineLvl w:val="2"/>
        <w:rPr>
          <w:rFonts w:ascii="Arial" w:hAnsi="Arial" w:cs="Arial"/>
          <w:color w:val="000000"/>
        </w:rPr>
      </w:pPr>
    </w:p>
    <w:p w:rsidR="00991546" w:rsidRPr="008B4EAE" w:rsidRDefault="00991546" w:rsidP="00991546">
      <w:pPr>
        <w:numPr>
          <w:ilvl w:val="0"/>
          <w:numId w:val="6"/>
        </w:numPr>
        <w:tabs>
          <w:tab w:val="left" w:pos="709"/>
          <w:tab w:val="left" w:pos="851"/>
        </w:tabs>
        <w:autoSpaceDE w:val="0"/>
        <w:autoSpaceDN w:val="0"/>
        <w:adjustRightInd w:val="0"/>
        <w:jc w:val="center"/>
        <w:outlineLvl w:val="2"/>
        <w:rPr>
          <w:rFonts w:ascii="Arial" w:hAnsi="Arial" w:cs="Arial"/>
          <w:color w:val="000000"/>
        </w:rPr>
      </w:pPr>
      <w:r w:rsidRPr="008B4EAE">
        <w:rPr>
          <w:rFonts w:ascii="Arial" w:hAnsi="Arial" w:cs="Arial"/>
          <w:color w:val="000000"/>
        </w:rPr>
        <w:t>Основные разделы подпрограммы</w:t>
      </w:r>
    </w:p>
    <w:p w:rsidR="00991546" w:rsidRPr="008B4EAE" w:rsidRDefault="00991546" w:rsidP="00991546">
      <w:pPr>
        <w:tabs>
          <w:tab w:val="left" w:pos="709"/>
          <w:tab w:val="left" w:pos="851"/>
        </w:tabs>
        <w:autoSpaceDE w:val="0"/>
        <w:autoSpaceDN w:val="0"/>
        <w:adjustRightInd w:val="0"/>
        <w:ind w:left="720"/>
        <w:outlineLvl w:val="2"/>
        <w:rPr>
          <w:rFonts w:ascii="Arial" w:hAnsi="Arial" w:cs="Arial"/>
          <w:color w:val="000000"/>
        </w:rPr>
      </w:pPr>
    </w:p>
    <w:p w:rsidR="00991546" w:rsidRPr="008B4EAE" w:rsidRDefault="00991546" w:rsidP="00991546">
      <w:pPr>
        <w:numPr>
          <w:ilvl w:val="1"/>
          <w:numId w:val="6"/>
        </w:numPr>
        <w:tabs>
          <w:tab w:val="left" w:pos="709"/>
          <w:tab w:val="left" w:pos="851"/>
        </w:tabs>
        <w:autoSpaceDE w:val="0"/>
        <w:autoSpaceDN w:val="0"/>
        <w:adjustRightInd w:val="0"/>
        <w:ind w:hanging="720"/>
        <w:outlineLvl w:val="2"/>
        <w:rPr>
          <w:rFonts w:ascii="Arial" w:hAnsi="Arial" w:cs="Arial"/>
          <w:color w:val="000000"/>
        </w:rPr>
      </w:pPr>
      <w:r w:rsidRPr="008B4EAE">
        <w:rPr>
          <w:rFonts w:ascii="Arial" w:hAnsi="Arial" w:cs="Arial"/>
          <w:color w:val="000000"/>
        </w:rPr>
        <w:t xml:space="preserve">Постановка </w:t>
      </w:r>
      <w:proofErr w:type="spellStart"/>
      <w:r w:rsidRPr="008B4EAE">
        <w:rPr>
          <w:rFonts w:ascii="Arial" w:hAnsi="Arial" w:cs="Arial"/>
          <w:color w:val="000000"/>
        </w:rPr>
        <w:t>общерайонной</w:t>
      </w:r>
      <w:proofErr w:type="spellEnd"/>
      <w:r w:rsidRPr="008B4EAE">
        <w:rPr>
          <w:rFonts w:ascii="Arial" w:hAnsi="Arial" w:cs="Arial"/>
          <w:color w:val="000000"/>
        </w:rPr>
        <w:t xml:space="preserve"> проблемы  и обоснование необходимости разработки подпрограммы</w:t>
      </w:r>
    </w:p>
    <w:p w:rsidR="00991546" w:rsidRPr="008B4EAE" w:rsidRDefault="00991546" w:rsidP="00991546">
      <w:pPr>
        <w:tabs>
          <w:tab w:val="left" w:pos="709"/>
          <w:tab w:val="left" w:pos="851"/>
        </w:tabs>
        <w:autoSpaceDE w:val="0"/>
        <w:autoSpaceDN w:val="0"/>
        <w:adjustRightInd w:val="0"/>
        <w:ind w:left="720"/>
        <w:outlineLvl w:val="2"/>
        <w:rPr>
          <w:rFonts w:ascii="Arial" w:hAnsi="Arial" w:cs="Arial"/>
          <w:color w:val="000000"/>
        </w:rPr>
      </w:pPr>
    </w:p>
    <w:p w:rsidR="00991546" w:rsidRPr="008B4EAE" w:rsidRDefault="00991546" w:rsidP="00991546">
      <w:pPr>
        <w:tabs>
          <w:tab w:val="left" w:pos="709"/>
          <w:tab w:val="left" w:pos="851"/>
        </w:tabs>
        <w:autoSpaceDE w:val="0"/>
        <w:autoSpaceDN w:val="0"/>
        <w:adjustRightInd w:val="0"/>
        <w:jc w:val="both"/>
        <w:outlineLvl w:val="2"/>
        <w:rPr>
          <w:rFonts w:ascii="Arial" w:hAnsi="Arial" w:cs="Arial"/>
          <w:color w:val="000000"/>
        </w:rPr>
      </w:pPr>
      <w:r w:rsidRPr="008B4EAE">
        <w:rPr>
          <w:rFonts w:ascii="Arial" w:hAnsi="Arial" w:cs="Arial"/>
        </w:rPr>
        <w:t xml:space="preserve">        </w:t>
      </w:r>
      <w:r w:rsidRPr="008B4EAE">
        <w:rPr>
          <w:rFonts w:ascii="Arial" w:hAnsi="Arial" w:cs="Arial"/>
          <w:color w:val="000000"/>
        </w:rPr>
        <w:t xml:space="preserve">Социальная поддержка граждан старшего поколения представляет собой систему правовых, организационных и экономических и иных мер, направленных на обеспечение достойного уровня  жизни, доступности социальных услуг, медицинской  помощи  и других услуг, гарантированных государством. </w:t>
      </w:r>
    </w:p>
    <w:p w:rsidR="00991546" w:rsidRPr="008B4EAE" w:rsidRDefault="00991546" w:rsidP="00991546">
      <w:pPr>
        <w:tabs>
          <w:tab w:val="left" w:pos="709"/>
          <w:tab w:val="left" w:pos="851"/>
        </w:tabs>
        <w:autoSpaceDE w:val="0"/>
        <w:autoSpaceDN w:val="0"/>
        <w:adjustRightInd w:val="0"/>
        <w:jc w:val="both"/>
        <w:outlineLvl w:val="2"/>
        <w:rPr>
          <w:rFonts w:ascii="Arial" w:hAnsi="Arial" w:cs="Arial"/>
          <w:color w:val="000000"/>
        </w:rPr>
      </w:pPr>
      <w:r w:rsidRPr="008B4EAE">
        <w:rPr>
          <w:rFonts w:ascii="Arial" w:hAnsi="Arial" w:cs="Arial"/>
          <w:color w:val="000000"/>
        </w:rPr>
        <w:tab/>
      </w:r>
      <w:proofErr w:type="gramStart"/>
      <w:r w:rsidRPr="008B4EAE">
        <w:rPr>
          <w:rFonts w:ascii="Arial" w:hAnsi="Arial" w:cs="Arial"/>
          <w:color w:val="000000"/>
        </w:rPr>
        <w:t>Категории граждан, относящиеся к старшему поколению, определены «Стратегией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с учетом особенностей продолжительности жизни, состояния здоровья и пенсионной системы.</w:t>
      </w:r>
      <w:proofErr w:type="gramEnd"/>
      <w:r w:rsidRPr="008B4EAE">
        <w:rPr>
          <w:rFonts w:ascii="Arial" w:hAnsi="Arial" w:cs="Arial"/>
          <w:color w:val="000000"/>
        </w:rPr>
        <w:t xml:space="preserve"> К гражданам старшего поколения относятся</w:t>
      </w:r>
      <w:proofErr w:type="gramStart"/>
      <w:r w:rsidRPr="008B4EAE">
        <w:rPr>
          <w:rFonts w:ascii="Arial" w:hAnsi="Arial" w:cs="Arial"/>
          <w:color w:val="000000"/>
        </w:rPr>
        <w:t xml:space="preserve"> :</w:t>
      </w:r>
      <w:proofErr w:type="gramEnd"/>
    </w:p>
    <w:p w:rsidR="00991546" w:rsidRPr="008B4EAE" w:rsidRDefault="00991546" w:rsidP="00991546">
      <w:pPr>
        <w:tabs>
          <w:tab w:val="left" w:pos="709"/>
          <w:tab w:val="left" w:pos="851"/>
        </w:tabs>
        <w:autoSpaceDE w:val="0"/>
        <w:autoSpaceDN w:val="0"/>
        <w:adjustRightInd w:val="0"/>
        <w:jc w:val="both"/>
        <w:outlineLvl w:val="2"/>
        <w:rPr>
          <w:rFonts w:ascii="Arial" w:hAnsi="Arial" w:cs="Arial"/>
          <w:color w:val="000000"/>
        </w:rPr>
      </w:pPr>
      <w:r w:rsidRPr="008B4EAE">
        <w:rPr>
          <w:rFonts w:ascii="Arial" w:hAnsi="Arial" w:cs="Arial"/>
          <w:color w:val="000000"/>
        </w:rPr>
        <w:lastRenderedPageBreak/>
        <w:tab/>
        <w:t>граждане с 60 до 64 лет-это достаточно активные в экономическом и социальном плане люди, продолжающие осуществлять трудовую деятельность;</w:t>
      </w:r>
    </w:p>
    <w:p w:rsidR="00991546" w:rsidRPr="008B4EAE" w:rsidRDefault="00991546" w:rsidP="00991546">
      <w:pPr>
        <w:tabs>
          <w:tab w:val="left" w:pos="709"/>
          <w:tab w:val="left" w:pos="851"/>
        </w:tabs>
        <w:autoSpaceDE w:val="0"/>
        <w:autoSpaceDN w:val="0"/>
        <w:adjustRightInd w:val="0"/>
        <w:jc w:val="both"/>
        <w:outlineLvl w:val="2"/>
        <w:rPr>
          <w:rFonts w:ascii="Arial" w:hAnsi="Arial" w:cs="Arial"/>
          <w:color w:val="000000"/>
        </w:rPr>
      </w:pPr>
      <w:r w:rsidRPr="008B4EAE">
        <w:rPr>
          <w:rFonts w:ascii="Arial" w:hAnsi="Arial" w:cs="Arial"/>
          <w:color w:val="000000"/>
        </w:rPr>
        <w:tab/>
        <w:t>граждане с 65 лет до 80 ле</w:t>
      </w:r>
      <w:proofErr w:type="gramStart"/>
      <w:r w:rsidRPr="008B4EAE">
        <w:rPr>
          <w:rFonts w:ascii="Arial" w:hAnsi="Arial" w:cs="Arial"/>
          <w:color w:val="000000"/>
        </w:rPr>
        <w:t>т-</w:t>
      </w:r>
      <w:proofErr w:type="gramEnd"/>
      <w:r w:rsidRPr="008B4EAE">
        <w:rPr>
          <w:rFonts w:ascii="Arial" w:hAnsi="Arial" w:cs="Arial"/>
          <w:color w:val="000000"/>
        </w:rPr>
        <w:t xml:space="preserve"> это, как правило, люди менее активные, многим из которых требуется медицинская помощь и социальные услуги;</w:t>
      </w:r>
    </w:p>
    <w:p w:rsidR="00991546" w:rsidRPr="008B4EAE" w:rsidRDefault="00991546" w:rsidP="00991546">
      <w:pPr>
        <w:tabs>
          <w:tab w:val="left" w:pos="709"/>
          <w:tab w:val="left" w:pos="851"/>
        </w:tabs>
        <w:autoSpaceDE w:val="0"/>
        <w:autoSpaceDN w:val="0"/>
        <w:adjustRightInd w:val="0"/>
        <w:jc w:val="both"/>
        <w:outlineLvl w:val="2"/>
        <w:rPr>
          <w:rFonts w:ascii="Arial" w:hAnsi="Arial" w:cs="Arial"/>
          <w:color w:val="000000"/>
        </w:rPr>
      </w:pPr>
      <w:r w:rsidRPr="008B4EAE">
        <w:rPr>
          <w:rFonts w:ascii="Arial" w:hAnsi="Arial" w:cs="Arial"/>
          <w:color w:val="000000"/>
        </w:rPr>
        <w:tab/>
        <w:t xml:space="preserve">граждане старше 80 лет-это, как </w:t>
      </w:r>
      <w:proofErr w:type="gramStart"/>
      <w:r w:rsidRPr="008B4EAE">
        <w:rPr>
          <w:rFonts w:ascii="Arial" w:hAnsi="Arial" w:cs="Arial"/>
          <w:color w:val="000000"/>
        </w:rPr>
        <w:t>правило</w:t>
      </w:r>
      <w:proofErr w:type="gramEnd"/>
      <w:r w:rsidRPr="008B4EAE">
        <w:rPr>
          <w:rFonts w:ascii="Arial" w:hAnsi="Arial" w:cs="Arial"/>
          <w:color w:val="000000"/>
        </w:rPr>
        <w:t xml:space="preserve"> люди, имеющие множественные проблемы со здоровьем и зачастую нуждающиеся в уходе и помощи.</w:t>
      </w:r>
    </w:p>
    <w:p w:rsidR="00991546" w:rsidRPr="008B4EAE" w:rsidRDefault="00991546" w:rsidP="00991546">
      <w:pPr>
        <w:tabs>
          <w:tab w:val="left" w:pos="709"/>
          <w:tab w:val="left" w:pos="851"/>
        </w:tabs>
        <w:autoSpaceDE w:val="0"/>
        <w:autoSpaceDN w:val="0"/>
        <w:adjustRightInd w:val="0"/>
        <w:jc w:val="both"/>
        <w:outlineLvl w:val="2"/>
        <w:rPr>
          <w:rFonts w:ascii="Arial" w:hAnsi="Arial" w:cs="Arial"/>
          <w:color w:val="000000"/>
        </w:rPr>
      </w:pPr>
      <w:r w:rsidRPr="008B4EAE">
        <w:rPr>
          <w:rFonts w:ascii="Arial" w:hAnsi="Arial" w:cs="Arial"/>
          <w:color w:val="000000"/>
        </w:rPr>
        <w:t xml:space="preserve"> </w:t>
      </w:r>
      <w:r w:rsidRPr="008B4EAE">
        <w:rPr>
          <w:rFonts w:ascii="Arial" w:hAnsi="Arial" w:cs="Arial"/>
          <w:color w:val="000000"/>
        </w:rPr>
        <w:tab/>
        <w:t>Вместе с тем такая градация является достаточно условной, так как граждане старшего поколения в любом возрасте могут быть физически и социально активными либо нуждающимися  в уходе и помощи; материально обеспеченными либо нуждающимися в финансовой поддержке, осуществляющими трудовую деятельность  либо нет и т.д. Меры в отношении таких граждан должны быть дифференцированы в зависимости от потенциала и потребностей различных возрастных групп граждан старшего поколения.</w:t>
      </w:r>
    </w:p>
    <w:p w:rsidR="00991546" w:rsidRPr="008B4EAE" w:rsidRDefault="00991546" w:rsidP="00991546">
      <w:pPr>
        <w:tabs>
          <w:tab w:val="left" w:pos="709"/>
          <w:tab w:val="left" w:pos="851"/>
        </w:tabs>
        <w:autoSpaceDE w:val="0"/>
        <w:autoSpaceDN w:val="0"/>
        <w:adjustRightInd w:val="0"/>
        <w:jc w:val="both"/>
        <w:outlineLvl w:val="2"/>
        <w:rPr>
          <w:rFonts w:ascii="Arial" w:hAnsi="Arial" w:cs="Arial"/>
          <w:color w:val="000000"/>
        </w:rPr>
      </w:pPr>
      <w:r w:rsidRPr="008B4EAE">
        <w:rPr>
          <w:rFonts w:ascii="Arial" w:hAnsi="Arial" w:cs="Arial"/>
          <w:color w:val="000000"/>
        </w:rPr>
        <w:tab/>
        <w:t>Процесс старения населения, выражающийся в возрастании доли граждан старшего поколения в населении страны, вызван снижением  суммарного коэффициента рождаемости и ростом продолжительности жизни.</w:t>
      </w:r>
    </w:p>
    <w:p w:rsidR="00991546" w:rsidRPr="008B4EAE" w:rsidRDefault="00991546" w:rsidP="00991546">
      <w:pPr>
        <w:tabs>
          <w:tab w:val="left" w:pos="709"/>
          <w:tab w:val="left" w:pos="851"/>
        </w:tabs>
        <w:autoSpaceDE w:val="0"/>
        <w:autoSpaceDN w:val="0"/>
        <w:adjustRightInd w:val="0"/>
        <w:jc w:val="both"/>
        <w:outlineLvl w:val="2"/>
        <w:rPr>
          <w:rFonts w:ascii="Arial" w:hAnsi="Arial" w:cs="Arial"/>
          <w:color w:val="000000"/>
        </w:rPr>
      </w:pPr>
      <w:r w:rsidRPr="008B4EAE">
        <w:rPr>
          <w:rFonts w:ascii="Arial" w:hAnsi="Arial" w:cs="Arial"/>
          <w:color w:val="000000"/>
        </w:rPr>
        <w:t xml:space="preserve"> </w:t>
      </w:r>
      <w:r w:rsidRPr="008B4EAE">
        <w:rPr>
          <w:rFonts w:ascii="Arial" w:hAnsi="Arial" w:cs="Arial"/>
          <w:color w:val="000000"/>
        </w:rPr>
        <w:tab/>
        <w:t xml:space="preserve">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 в которой определено, что </w:t>
      </w:r>
      <w:r w:rsidRPr="008B4EAE">
        <w:rPr>
          <w:rFonts w:ascii="Arial" w:hAnsi="Arial" w:cs="Arial"/>
          <w:color w:val="000000"/>
        </w:rPr>
        <w:br/>
        <w:t xml:space="preserve">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Складывающаяся демографическая ситуация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создание условий для активного участия их в политической, социальной и иных сферах деятельности общества.</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Основные направления государственной поддержки граждан старшего поколения,  предусмотренные нормами законодательства Российской Федерации, содержат систему правовых, организационных и экономических мер</w:t>
      </w:r>
      <w:proofErr w:type="gramStart"/>
      <w:r w:rsidRPr="008B4EAE">
        <w:rPr>
          <w:rFonts w:ascii="Arial" w:hAnsi="Arial" w:cs="Arial"/>
          <w:color w:val="000000"/>
        </w:rPr>
        <w:t xml:space="preserve"> ,</w:t>
      </w:r>
      <w:proofErr w:type="gramEnd"/>
      <w:r w:rsidRPr="008B4EAE">
        <w:rPr>
          <w:rFonts w:ascii="Arial" w:hAnsi="Arial" w:cs="Arial"/>
          <w:color w:val="000000"/>
        </w:rPr>
        <w:t xml:space="preserve"> направленных на обеспечение достойного уровня жизни, доступности социальных услуг, медицинской помощи, лекарственного обеспечения , услуг транспорта, связи, банковского сектора, информационных и коммуникационных технологий, доступа к образовательным программам, посильной трудовой занятости, гарантий в части условий  и оплаты труда, недопущения в трудоустройстве дискриминации по принципу возраста, создание условий для культурно-досуговой деятельности, занятий физической культурой и спортом. </w:t>
      </w:r>
    </w:p>
    <w:p w:rsidR="00991546" w:rsidRPr="008B4EAE" w:rsidRDefault="00991546" w:rsidP="00991546">
      <w:pPr>
        <w:shd w:val="clear" w:color="auto" w:fill="FFFFFF"/>
        <w:jc w:val="both"/>
        <w:rPr>
          <w:rFonts w:ascii="Arial" w:hAnsi="Arial" w:cs="Arial"/>
          <w:color w:val="000000"/>
        </w:rPr>
      </w:pPr>
      <w:r w:rsidRPr="008B4EAE">
        <w:rPr>
          <w:rFonts w:ascii="Arial" w:hAnsi="Arial" w:cs="Arial"/>
          <w:color w:val="000000"/>
        </w:rPr>
        <w:tab/>
        <w:t xml:space="preserve">Действующая система социальной поддержки граждан базируется </w:t>
      </w:r>
      <w:r w:rsidRPr="008B4EAE">
        <w:rPr>
          <w:rFonts w:ascii="Arial" w:hAnsi="Arial" w:cs="Arial"/>
          <w:color w:val="000000"/>
        </w:rPr>
        <w:br/>
        <w:t>на ряде принципиальных положений, в том числе:</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добровольность предоставления мер социальной поддержки;</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безусловная гарантированность исполнения принятых государством </w:t>
      </w:r>
      <w:r w:rsidRPr="008B4EAE">
        <w:rPr>
          <w:rFonts w:ascii="Arial" w:hAnsi="Arial" w:cs="Arial"/>
          <w:color w:val="000000"/>
        </w:rPr>
        <w:br/>
        <w:t>и краем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и регионе.</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На учете  в учреждениях социальной защиты населения Шушенского района  состоят 20562 человека (2015 год - 19922 чел.), получающих различные виды социальной помощи, при этом наибольший удельный вес среди получателей социальных услуг в отрасли - более 60 %, занимают граждане пожилого возраста и лица с ограниченными возможностями.</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Как показывает анализ, ежегодно в силу естественных причин  снижается численность участников и инвалидов Великой Отечественной войны, также, в силу </w:t>
      </w:r>
      <w:r w:rsidRPr="008B4EAE">
        <w:rPr>
          <w:rFonts w:ascii="Arial" w:hAnsi="Arial" w:cs="Arial"/>
          <w:color w:val="000000"/>
        </w:rPr>
        <w:lastRenderedPageBreak/>
        <w:t xml:space="preserve">естественных причин в последние годы отмечается тенденция незначительного снижения отдельных категорий льготников. </w:t>
      </w:r>
      <w:r w:rsidRPr="008B4EAE">
        <w:rPr>
          <w:rFonts w:ascii="Arial" w:hAnsi="Arial" w:cs="Arial"/>
          <w:color w:val="000000"/>
        </w:rPr>
        <w:br/>
        <w:t xml:space="preserve">К примеру, ежегодно уменьшается количество тружеников тыла, в 2015 году по сравнению с 2014 годом, на 8,5,0%, репрессированных – на 3,4% . При этом численность ветеранов труда Красноярского края имеет тенденцию роста. В настоящее время меры социальной поддержки предоставляются более 2 тысячам жителям Шушенского района, имеющим статус «ветеран труда Красноярского края». Одной из особенностей современной демографической ситуацией в Шушенском районе является высокая численность лиц  пожилого  возраста. </w:t>
      </w:r>
    </w:p>
    <w:p w:rsidR="00991546" w:rsidRPr="008B4EAE" w:rsidRDefault="00991546" w:rsidP="00991546">
      <w:pPr>
        <w:shd w:val="clear" w:color="auto" w:fill="FFFFFF"/>
        <w:ind w:firstLine="567"/>
        <w:jc w:val="both"/>
        <w:rPr>
          <w:rFonts w:ascii="Arial" w:hAnsi="Arial" w:cs="Arial"/>
          <w:b/>
          <w:i/>
          <w:color w:val="000000"/>
        </w:rPr>
      </w:pPr>
      <w:r w:rsidRPr="008B4EAE">
        <w:rPr>
          <w:rFonts w:ascii="Arial" w:hAnsi="Arial" w:cs="Arial"/>
          <w:bCs/>
          <w:color w:val="000000"/>
        </w:rPr>
        <w:t>Социальная защита граждан пожилого возраста сегодня – это не только обеспечение гарантированных государством социальных выплат, но и предоставление широкого спектра социальных услуг с учетом индивидуальных особенностей различных категорий населения.</w:t>
      </w:r>
      <w:r w:rsidRPr="008B4EAE">
        <w:rPr>
          <w:rFonts w:ascii="Arial" w:hAnsi="Arial" w:cs="Arial"/>
          <w:color w:val="000000"/>
        </w:rPr>
        <w:t xml:space="preserve">    Реализация государственной политики в области социальной поддержки населения управлением социальной защиты населения работа проводится в строгом соответствии с федеральным и краевым законодательством. </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По данным мониторинга, проведенного Управлением социальной защиты населения администрации района (далее УСЗН), в районе проживает более 12 тысяч пенсионеров, из них более 10 тысяч - пенсионеры по возрасту. Количество одиноко проживающих пенсионеров составляет 3,3 тысячи человек, одиноко проживающих супружеских пар – 2,5 тысяч человек. При этом пожилые люди – постоянно увеличивающаяся социально - демографическая группа. Нуждаемость граждан пожилого возраста в социальной помощи возрастает вследствие многих причин.  В Шушенском районе проживает более двух тысяч пенсионеров, получающих пенсию ниже прожиточного минимума.</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Изменения, связанные с процессами переустройства общественной  жизни, в значительной мере влияют на положение  и социальное самочувствие пожилых людей, которым трудно адаптироваться в динамично меняющихся экономических и социально-культурных условиях, при этом растет их зависимость от  экономически и социально активного населения.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В целом, анализ численности льготников показывает, что общее количество граждан, пользующихся различными мерами социальной поддержки, в 2016-2019 годах будет сохраняться на прежнем уровне с тенденцией их незначительного снижения. С учетом действующего законодательства социальная поддержка в Шушенском районе предоставляется:</w:t>
      </w:r>
    </w:p>
    <w:p w:rsidR="00991546" w:rsidRPr="008B4EAE" w:rsidRDefault="00991546" w:rsidP="00991546">
      <w:pPr>
        <w:shd w:val="clear" w:color="auto" w:fill="FFFFFF"/>
        <w:ind w:firstLine="567"/>
        <w:jc w:val="both"/>
        <w:rPr>
          <w:rFonts w:ascii="Arial" w:hAnsi="Arial" w:cs="Arial"/>
          <w:color w:val="000000"/>
        </w:rPr>
      </w:pPr>
      <w:proofErr w:type="gramStart"/>
      <w:r w:rsidRPr="008B4EAE">
        <w:rPr>
          <w:rFonts w:ascii="Arial" w:hAnsi="Arial" w:cs="Arial"/>
          <w:color w:val="000000"/>
        </w:rPr>
        <w:t>Более 2 тысяч человек «федеральных» льготников: участники (инвалиды) Великой Отечественной войны, граждане, признанные инвалидами, в том числе дети-инвалиды, ветераны боевых действий, несовершеннолетние узники концлагерей, жители блокадного Ленинграда, члены семей погибших (умерших) ветеранов Великой Отечественной войны и ветеранов боевых действий, а также граждане, пострадавшие в результате радиационных катастроф);</w:t>
      </w:r>
      <w:proofErr w:type="gramEnd"/>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Более 8 тысяч человек «региональных»  льготников: ветераны труда, ветераны труда края, труженики тыла, жертвы политических репрессий, члены семей граждан, пострадавших от радиации, семьи с детьми, специалисты бюджетной сферы в сельской местности и отдельные категории граждан, нуждающиеся в социальной поддержке;</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Более 3 тысяч пенсионеров, не имеющих льготного статуса, получающих социальную поддержку по инициативе края.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В целях обеспечения доступности, повышения эффективности </w:t>
      </w:r>
      <w:r w:rsidRPr="008B4EAE">
        <w:rPr>
          <w:rFonts w:ascii="Arial" w:hAnsi="Arial" w:cs="Arial"/>
          <w:color w:val="000000"/>
        </w:rPr>
        <w:br/>
        <w:t xml:space="preserve">и качества предоставления населению услуг в учреждениях социального обслуживания Шушенского района, проводится системная работа, направленная на совершенствование действующей системы – сокращению очередности на </w:t>
      </w:r>
      <w:r w:rsidRPr="008B4EAE">
        <w:rPr>
          <w:rFonts w:ascii="Arial" w:hAnsi="Arial" w:cs="Arial"/>
          <w:color w:val="000000"/>
        </w:rPr>
        <w:lastRenderedPageBreak/>
        <w:t>получение услуг социального обслуживания населения  и повышение качества предоставляемых услуг.</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 Реализация  мероприятий муниципальной программы позволит УСЗН администрации Шушенского района своевременно и в полном объеме выполнить все возложенные на социальную защиту обязательства, провести системные мероприятия, направленные на усиление социальной поддержки граждан старшего поколения, повышение качества мер, направленных на обеспечение достойного уровня их жизни.</w:t>
      </w:r>
      <w:r w:rsidRPr="008B4EAE">
        <w:rPr>
          <w:rFonts w:ascii="Arial" w:hAnsi="Arial" w:cs="Arial"/>
          <w:color w:val="000000"/>
        </w:rPr>
        <w:br/>
        <w:t xml:space="preserve">       При реализации муниципальной программы возможны финансовые риски, связанные с кризисными явлениями в мировой и российской экономике, которые могут привести к снижению объемов финансирования программных мероприятий. </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Остальные виды рисков связаны со спецификой целей и задач муниципальной программы. Финансирование ее мероприятий в очередном финансовом году будет осуществляться с учетом результатов мониторинга </w:t>
      </w:r>
      <w:r w:rsidRPr="008B4EAE">
        <w:rPr>
          <w:rFonts w:ascii="Arial" w:hAnsi="Arial" w:cs="Arial"/>
          <w:color w:val="000000"/>
        </w:rPr>
        <w:br/>
        <w:t>и оценки эффективности реализации муниципальной  программы в отчетном периоде.</w:t>
      </w:r>
    </w:p>
    <w:p w:rsidR="00991546" w:rsidRPr="008B4EAE" w:rsidRDefault="00991546" w:rsidP="00991546">
      <w:pPr>
        <w:shd w:val="clear" w:color="auto" w:fill="FFFFFF"/>
        <w:ind w:firstLine="567"/>
        <w:jc w:val="both"/>
        <w:rPr>
          <w:rFonts w:ascii="Arial" w:hAnsi="Arial" w:cs="Arial"/>
          <w:color w:val="000000"/>
        </w:rPr>
      </w:pPr>
    </w:p>
    <w:p w:rsidR="00991546" w:rsidRPr="008B4EAE" w:rsidRDefault="00991546" w:rsidP="00991546">
      <w:pPr>
        <w:shd w:val="clear" w:color="auto" w:fill="FFFFFF"/>
        <w:jc w:val="center"/>
        <w:rPr>
          <w:rFonts w:ascii="Arial" w:hAnsi="Arial" w:cs="Arial"/>
          <w:color w:val="000000"/>
        </w:rPr>
      </w:pPr>
      <w:r w:rsidRPr="008B4EAE">
        <w:rPr>
          <w:rFonts w:ascii="Arial" w:hAnsi="Arial" w:cs="Arial"/>
          <w:color w:val="000000"/>
        </w:rPr>
        <w:t>2.2. Основная цель, задачи, этапы  и сроки выполнения подпрограммы, целевые индикаторы.</w:t>
      </w:r>
    </w:p>
    <w:p w:rsidR="00991546" w:rsidRPr="008B4EAE" w:rsidRDefault="00991546" w:rsidP="00991546">
      <w:pPr>
        <w:shd w:val="clear" w:color="auto" w:fill="FFFFFF"/>
        <w:ind w:left="1287"/>
        <w:rPr>
          <w:rFonts w:ascii="Arial" w:hAnsi="Arial" w:cs="Arial"/>
          <w:color w:val="000000"/>
        </w:rPr>
      </w:pP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С учетом задач, поставленных в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№164-р, приоритетными направлениями социальной </w:t>
      </w:r>
      <w:proofErr w:type="gramStart"/>
      <w:r w:rsidRPr="008B4EAE">
        <w:rPr>
          <w:rFonts w:ascii="Arial" w:hAnsi="Arial" w:cs="Arial"/>
          <w:color w:val="000000"/>
        </w:rPr>
        <w:t>политики в сфере социальной поддержки граждан старшего поколения Шушенского района</w:t>
      </w:r>
      <w:proofErr w:type="gramEnd"/>
      <w:r w:rsidRPr="008B4EAE">
        <w:rPr>
          <w:rFonts w:ascii="Arial" w:hAnsi="Arial" w:cs="Arial"/>
          <w:color w:val="000000"/>
        </w:rPr>
        <w:t xml:space="preserve">  являются: </w:t>
      </w:r>
    </w:p>
    <w:p w:rsidR="00991546" w:rsidRPr="008B4EAE" w:rsidRDefault="00991546" w:rsidP="00991546">
      <w:pPr>
        <w:numPr>
          <w:ilvl w:val="0"/>
          <w:numId w:val="40"/>
        </w:numPr>
        <w:shd w:val="clear" w:color="auto" w:fill="FFFFFF"/>
        <w:jc w:val="both"/>
        <w:rPr>
          <w:rFonts w:ascii="Arial" w:hAnsi="Arial" w:cs="Arial"/>
          <w:color w:val="000000"/>
        </w:rPr>
      </w:pPr>
      <w:r w:rsidRPr="008B4EAE">
        <w:rPr>
          <w:rFonts w:ascii="Arial" w:hAnsi="Arial" w:cs="Arial"/>
          <w:color w:val="000000"/>
        </w:rPr>
        <w:t>Обеспечение основных потребностей граждан старшего поколения для поддержания условий жизнедеятельности;</w:t>
      </w:r>
    </w:p>
    <w:p w:rsidR="00991546" w:rsidRPr="008B4EAE" w:rsidRDefault="00991546" w:rsidP="00991546">
      <w:pPr>
        <w:numPr>
          <w:ilvl w:val="0"/>
          <w:numId w:val="40"/>
        </w:numPr>
        <w:shd w:val="clear" w:color="auto" w:fill="FFFFFF"/>
        <w:jc w:val="both"/>
        <w:rPr>
          <w:rFonts w:ascii="Arial" w:hAnsi="Arial" w:cs="Arial"/>
          <w:color w:val="000000"/>
        </w:rPr>
      </w:pPr>
      <w:r w:rsidRPr="008B4EAE">
        <w:rPr>
          <w:rFonts w:ascii="Arial" w:hAnsi="Arial" w:cs="Arial"/>
          <w:color w:val="000000"/>
        </w:rPr>
        <w:t>Создание условий для активного участия старшего поколения  в политической, социальной и в иных сферах деятельности общества.</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В рамках данных направлений возникает необходимость разработки и проведения  комплекса районных  мероприятий, направленных </w:t>
      </w:r>
      <w:proofErr w:type="gramStart"/>
      <w:r w:rsidRPr="008B4EAE">
        <w:rPr>
          <w:rFonts w:ascii="Arial" w:hAnsi="Arial" w:cs="Arial"/>
          <w:color w:val="000000"/>
        </w:rPr>
        <w:t>на</w:t>
      </w:r>
      <w:proofErr w:type="gramEnd"/>
      <w:r w:rsidRPr="008B4EAE">
        <w:rPr>
          <w:rFonts w:ascii="Arial" w:hAnsi="Arial" w:cs="Arial"/>
          <w:color w:val="000000"/>
        </w:rPr>
        <w:t>:</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-стимулирование занятости граждан пожилого возраста с позиции обеспечения доходов пожилых людей, использования имеющегося у них образовательного и трудового потенциала в интересах экономики страны, так и с точки зрения  социализации пожилых людей, их интеграции в жизнь общества;</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-обеспечение здоровья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-обучение и информационная доступность  для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-досуг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-социальное обслуживание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-потребительский рынок для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-люди старшего поколения в семье, обществе;</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Целью подпрограммы является формирование и укрепление патриотических и культурных традиций, повышение уровня и качества жизни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Основными задачами подпрограммы являются: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1.Создание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оказание им  необходимой помощи.</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2. Создание условий для формирования и укрепления патриотических и  культурных  традиций, повышение уровня и качества жизни пожилых людей.</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В рамках достижения поставленных задач является: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lastRenderedPageBreak/>
        <w:t>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обеспечение финансового благосостояния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создание экономических, социальных и правовых условий, обеспечивающих недопущение дискриминации граждан старшего поколения и способствующих стимулированию пожилых людей к продолжению трудовой деятельности после наступления  пенсионного </w:t>
      </w:r>
      <w:proofErr w:type="gramStart"/>
      <w:r w:rsidRPr="008B4EAE">
        <w:rPr>
          <w:rFonts w:ascii="Arial" w:hAnsi="Arial" w:cs="Arial"/>
          <w:color w:val="000000"/>
        </w:rPr>
        <w:t>возраста</w:t>
      </w:r>
      <w:proofErr w:type="gramEnd"/>
      <w:r w:rsidRPr="008B4EAE">
        <w:rPr>
          <w:rFonts w:ascii="Arial" w:hAnsi="Arial" w:cs="Arial"/>
          <w:color w:val="000000"/>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создание условий для удовлетворения образовательных потребностей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повышение уровня финансовой и правовой грамотности граждан  старшего поколения в условиях современной экономики;</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создание условий для обеспечения гражданам старшего поколения доступа к информации;</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создание условий для систематических занятий граждан старшего  поколения физической культурой и спортом;</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вовлечение граждан старшего поколения в культурную жизнь общества;</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повышение доступности туристических услуг для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развитие  гериатрической службы и системы оценки потребности в уходе;</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совершенствование </w:t>
      </w:r>
      <w:proofErr w:type="gramStart"/>
      <w:r w:rsidRPr="008B4EAE">
        <w:rPr>
          <w:rFonts w:ascii="Arial" w:hAnsi="Arial" w:cs="Arial"/>
          <w:color w:val="000000"/>
        </w:rPr>
        <w:t>системы охраны здоровья граждан старшего поколения</w:t>
      </w:r>
      <w:proofErr w:type="gramEnd"/>
      <w:r w:rsidRPr="008B4EAE">
        <w:rPr>
          <w:rFonts w:ascii="Arial" w:hAnsi="Arial" w:cs="Arial"/>
          <w:color w:val="000000"/>
        </w:rPr>
        <w:t>;</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развитие системы социального обслуживания  граждан старшего поколения и создание условий  для развития рынка социальных услуг в сфере социального обслуживания  и участия в нем организаций  различных организационно-правовых форм и форм собственности;</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создание условий для формирования комфортной  потребительской среды для граждан старшего поколения  и субъектов предпринимательской деятельности  через развитие </w:t>
      </w:r>
      <w:proofErr w:type="spellStart"/>
      <w:r w:rsidRPr="008B4EAE">
        <w:rPr>
          <w:rFonts w:ascii="Arial" w:hAnsi="Arial" w:cs="Arial"/>
          <w:color w:val="000000"/>
        </w:rPr>
        <w:t>многоформатной</w:t>
      </w:r>
      <w:proofErr w:type="spellEnd"/>
      <w:r w:rsidRPr="008B4EAE">
        <w:rPr>
          <w:rFonts w:ascii="Arial" w:hAnsi="Arial" w:cs="Arial"/>
          <w:color w:val="000000"/>
        </w:rPr>
        <w:t xml:space="preserve"> инфраструктуры торговли;</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стабильное развитие торговой инфраструктуры;</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обеспечение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развитие производства общественного транспорта, включая обеспечение  приспособленности парка общественного транспорта к потребностям маломобильных групп населения;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развитие благотворительности и добровольческой (волонтерской) деятельности  в интересах  граждан старшего поколения;</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формирование позитивного и уважительного  отношения  к людям  старшего поколения, повышение готовности  всего населения  к происходящим  демократическим  изменениям.</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Таким образом, реализация комплекса мероприятий подпрограммы позволит в целом обеспечить достижение ее целей, а также будет содействовать профилактике социальной напряженности в районе.</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Реализация подпрограммы рассчитана на 2016-2019 годы, выделение этапов реализации  подпрограммы не предусмотрено.</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Перечень целевых индикаторов подпрограммы  приведен в приложении №1 к настоящей подпрограмме.</w:t>
      </w:r>
    </w:p>
    <w:p w:rsidR="00991546" w:rsidRPr="008B4EAE" w:rsidRDefault="00991546" w:rsidP="00991546">
      <w:pPr>
        <w:shd w:val="clear" w:color="auto" w:fill="FFFFFF"/>
        <w:ind w:firstLine="567"/>
        <w:jc w:val="both"/>
        <w:rPr>
          <w:rFonts w:ascii="Arial" w:hAnsi="Arial" w:cs="Arial"/>
          <w:color w:val="000000"/>
        </w:rPr>
      </w:pPr>
    </w:p>
    <w:p w:rsidR="00991546" w:rsidRPr="008B4EAE" w:rsidRDefault="00991546" w:rsidP="00991546">
      <w:pPr>
        <w:shd w:val="clear" w:color="auto" w:fill="FFFFFF"/>
        <w:ind w:firstLine="567"/>
        <w:jc w:val="both"/>
        <w:rPr>
          <w:rFonts w:ascii="Arial" w:hAnsi="Arial" w:cs="Arial"/>
          <w:color w:val="000000"/>
        </w:rPr>
      </w:pPr>
    </w:p>
    <w:p w:rsidR="00991546" w:rsidRPr="008B4EAE" w:rsidRDefault="00991546" w:rsidP="00991546">
      <w:pPr>
        <w:numPr>
          <w:ilvl w:val="1"/>
          <w:numId w:val="40"/>
        </w:numPr>
        <w:shd w:val="clear" w:color="auto" w:fill="FFFFFF"/>
        <w:ind w:left="567"/>
        <w:jc w:val="center"/>
        <w:rPr>
          <w:rFonts w:ascii="Arial" w:hAnsi="Arial" w:cs="Arial"/>
          <w:color w:val="000000"/>
        </w:rPr>
      </w:pPr>
      <w:r w:rsidRPr="008B4EAE">
        <w:rPr>
          <w:rFonts w:ascii="Arial" w:hAnsi="Arial" w:cs="Arial"/>
          <w:color w:val="000000"/>
        </w:rPr>
        <w:lastRenderedPageBreak/>
        <w:t>Механизм реализации подпрограммы</w:t>
      </w:r>
    </w:p>
    <w:p w:rsidR="00991546" w:rsidRPr="008B4EAE" w:rsidRDefault="00991546" w:rsidP="00991546">
      <w:pPr>
        <w:shd w:val="clear" w:color="auto" w:fill="FFFFFF"/>
        <w:ind w:left="567"/>
        <w:jc w:val="both"/>
        <w:rPr>
          <w:rFonts w:ascii="Arial" w:hAnsi="Arial" w:cs="Arial"/>
          <w:color w:val="000000"/>
        </w:rPr>
      </w:pP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Решение задач муниципальной программы достигается реализацией  отдельных мероприятий подпрограммы, предусмотренных в приложении №2.</w:t>
      </w:r>
      <w:r>
        <w:rPr>
          <w:rFonts w:ascii="Arial" w:hAnsi="Arial" w:cs="Arial"/>
          <w:color w:val="000000"/>
        </w:rPr>
        <w:t xml:space="preserve"> </w:t>
      </w:r>
      <w:proofErr w:type="gramStart"/>
      <w:r>
        <w:rPr>
          <w:rFonts w:ascii="Arial" w:hAnsi="Arial" w:cs="Arial"/>
          <w:color w:val="000000"/>
        </w:rPr>
        <w:t xml:space="preserve">Проведение социально значимых мероприятий для Старшего поколения на базе </w:t>
      </w:r>
      <w:proofErr w:type="spellStart"/>
      <w:r>
        <w:rPr>
          <w:rFonts w:ascii="Arial" w:hAnsi="Arial" w:cs="Arial"/>
          <w:color w:val="000000"/>
        </w:rPr>
        <w:t>Шушенской</w:t>
      </w:r>
      <w:proofErr w:type="spellEnd"/>
      <w:r>
        <w:rPr>
          <w:rFonts w:ascii="Arial" w:hAnsi="Arial" w:cs="Arial"/>
          <w:color w:val="000000"/>
        </w:rPr>
        <w:t xml:space="preserve"> районной больницы осуществляется за счет средств краевого бюджета, на базе поселений района - за счет средств бюджетов поселений, на базе </w:t>
      </w:r>
      <w:proofErr w:type="spellStart"/>
      <w:r>
        <w:rPr>
          <w:rFonts w:ascii="Arial" w:hAnsi="Arial" w:cs="Arial"/>
          <w:color w:val="000000"/>
        </w:rPr>
        <w:t>Шушенской</w:t>
      </w:r>
      <w:proofErr w:type="spellEnd"/>
      <w:r>
        <w:rPr>
          <w:rFonts w:ascii="Arial" w:hAnsi="Arial" w:cs="Arial"/>
          <w:color w:val="000000"/>
        </w:rPr>
        <w:t xml:space="preserve"> библиотечной системы, на базе  Управления образования, на базе администрации Шушенского района и УСЗН</w:t>
      </w:r>
      <w:r w:rsidRPr="008B4EAE">
        <w:rPr>
          <w:rFonts w:ascii="Arial" w:hAnsi="Arial" w:cs="Arial"/>
          <w:color w:val="000000"/>
        </w:rPr>
        <w:t xml:space="preserve"> </w:t>
      </w:r>
      <w:r>
        <w:rPr>
          <w:rFonts w:ascii="Arial" w:hAnsi="Arial" w:cs="Arial"/>
          <w:color w:val="000000"/>
        </w:rPr>
        <w:t>- за счет районного бюджета</w:t>
      </w:r>
      <w:r w:rsidRPr="008B4EAE">
        <w:rPr>
          <w:rFonts w:ascii="Arial" w:hAnsi="Arial" w:cs="Arial"/>
          <w:color w:val="000000"/>
        </w:rPr>
        <w:t xml:space="preserve"> в соответствии со сводной бюджетной росписью.</w:t>
      </w:r>
      <w:proofErr w:type="gramEnd"/>
    </w:p>
    <w:p w:rsidR="00991546" w:rsidRDefault="00991546" w:rsidP="00991546">
      <w:pPr>
        <w:shd w:val="clear" w:color="auto" w:fill="FFFFFF"/>
        <w:ind w:firstLine="567"/>
        <w:jc w:val="both"/>
        <w:rPr>
          <w:rFonts w:ascii="Arial" w:hAnsi="Arial" w:cs="Arial"/>
          <w:color w:val="000000"/>
        </w:rPr>
      </w:pPr>
    </w:p>
    <w:p w:rsidR="00991546" w:rsidRPr="008B4EAE" w:rsidRDefault="00991546" w:rsidP="00991546">
      <w:pPr>
        <w:shd w:val="clear" w:color="auto" w:fill="FFFFFF"/>
        <w:ind w:firstLine="567"/>
        <w:jc w:val="both"/>
        <w:rPr>
          <w:rFonts w:ascii="Arial" w:hAnsi="Arial" w:cs="Arial"/>
          <w:color w:val="000000"/>
        </w:rPr>
      </w:pPr>
      <w:r>
        <w:rPr>
          <w:rFonts w:ascii="Arial" w:hAnsi="Arial" w:cs="Arial"/>
          <w:color w:val="000000"/>
        </w:rPr>
        <w:t xml:space="preserve">                       </w:t>
      </w:r>
    </w:p>
    <w:p w:rsidR="00991546" w:rsidRPr="008B4EAE" w:rsidRDefault="00991546" w:rsidP="00991546">
      <w:pPr>
        <w:numPr>
          <w:ilvl w:val="1"/>
          <w:numId w:val="40"/>
        </w:numPr>
        <w:shd w:val="clear" w:color="auto" w:fill="FFFFFF"/>
        <w:jc w:val="center"/>
        <w:rPr>
          <w:rFonts w:ascii="Arial" w:hAnsi="Arial" w:cs="Arial"/>
          <w:color w:val="000000"/>
        </w:rPr>
      </w:pPr>
      <w:r w:rsidRPr="008B4EAE">
        <w:rPr>
          <w:rFonts w:ascii="Arial" w:hAnsi="Arial" w:cs="Arial"/>
          <w:color w:val="000000"/>
        </w:rPr>
        <w:t xml:space="preserve">Управление подпрограммой и </w:t>
      </w:r>
      <w:proofErr w:type="gramStart"/>
      <w:r w:rsidRPr="008B4EAE">
        <w:rPr>
          <w:rFonts w:ascii="Arial" w:hAnsi="Arial" w:cs="Arial"/>
          <w:color w:val="000000"/>
        </w:rPr>
        <w:t>контроль за</w:t>
      </w:r>
      <w:proofErr w:type="gramEnd"/>
      <w:r w:rsidRPr="008B4EAE">
        <w:rPr>
          <w:rFonts w:ascii="Arial" w:hAnsi="Arial" w:cs="Arial"/>
          <w:color w:val="000000"/>
        </w:rPr>
        <w:t xml:space="preserve"> ходом ее выполнения.</w:t>
      </w:r>
    </w:p>
    <w:p w:rsidR="00991546" w:rsidRPr="008B4EAE" w:rsidRDefault="00991546" w:rsidP="00991546">
      <w:pPr>
        <w:shd w:val="clear" w:color="auto" w:fill="FFFFFF"/>
        <w:ind w:left="1430"/>
        <w:jc w:val="both"/>
        <w:rPr>
          <w:rFonts w:ascii="Arial" w:hAnsi="Arial" w:cs="Arial"/>
          <w:color w:val="000000"/>
        </w:rPr>
      </w:pPr>
    </w:p>
    <w:p w:rsidR="00991546" w:rsidRPr="008B4EAE" w:rsidRDefault="00991546" w:rsidP="00991546">
      <w:pPr>
        <w:shd w:val="clear" w:color="auto" w:fill="FFFFFF"/>
        <w:ind w:firstLine="708"/>
        <w:jc w:val="both"/>
        <w:rPr>
          <w:rFonts w:ascii="Arial" w:hAnsi="Arial" w:cs="Arial"/>
          <w:color w:val="000000"/>
        </w:rPr>
      </w:pPr>
      <w:r w:rsidRPr="008B4EAE">
        <w:rPr>
          <w:rFonts w:ascii="Arial" w:hAnsi="Arial" w:cs="Arial"/>
          <w:color w:val="000000"/>
        </w:rPr>
        <w:t>Организацию управления подпрограммой осуществляет управление социальной защиты населения  администрации Шушенского района. Управление социальной защиты населения  администрации Шушенского района несет ответственность за реализацию подпрограммы, достижение конечных результатов и осуществляет:</w:t>
      </w:r>
    </w:p>
    <w:p w:rsidR="00991546" w:rsidRPr="008B4EAE" w:rsidRDefault="00991546" w:rsidP="00991546">
      <w:pPr>
        <w:shd w:val="clear" w:color="auto" w:fill="FFFFFF"/>
        <w:ind w:firstLine="708"/>
        <w:jc w:val="both"/>
        <w:rPr>
          <w:rFonts w:ascii="Arial" w:hAnsi="Arial" w:cs="Arial"/>
          <w:color w:val="000000"/>
        </w:rPr>
      </w:pPr>
      <w:r w:rsidRPr="008B4EAE">
        <w:rPr>
          <w:rFonts w:ascii="Arial" w:hAnsi="Arial" w:cs="Arial"/>
          <w:color w:val="000000"/>
        </w:rPr>
        <w:t>координацию исполнения мероприятий подпрограммы, мониторинг их реализации;</w:t>
      </w:r>
    </w:p>
    <w:p w:rsidR="00991546" w:rsidRPr="008B4EAE" w:rsidRDefault="00991546" w:rsidP="00991546">
      <w:pPr>
        <w:shd w:val="clear" w:color="auto" w:fill="FFFFFF"/>
        <w:ind w:firstLine="708"/>
        <w:jc w:val="both"/>
        <w:rPr>
          <w:rFonts w:ascii="Arial" w:hAnsi="Arial" w:cs="Arial"/>
          <w:color w:val="000000"/>
        </w:rPr>
      </w:pPr>
      <w:r w:rsidRPr="008B4EAE">
        <w:rPr>
          <w:rFonts w:ascii="Arial" w:hAnsi="Arial" w:cs="Arial"/>
          <w:color w:val="000000"/>
        </w:rPr>
        <w:t xml:space="preserve">непосредственный </w:t>
      </w:r>
      <w:proofErr w:type="gramStart"/>
      <w:r w:rsidRPr="008B4EAE">
        <w:rPr>
          <w:rFonts w:ascii="Arial" w:hAnsi="Arial" w:cs="Arial"/>
          <w:color w:val="000000"/>
        </w:rPr>
        <w:t>контроль за</w:t>
      </w:r>
      <w:proofErr w:type="gramEnd"/>
      <w:r w:rsidRPr="008B4EAE">
        <w:rPr>
          <w:rFonts w:ascii="Arial" w:hAnsi="Arial" w:cs="Arial"/>
          <w:color w:val="000000"/>
        </w:rPr>
        <w:t xml:space="preserve"> ходом реализации мероприятий подпрограммы;</w:t>
      </w:r>
    </w:p>
    <w:p w:rsidR="00991546" w:rsidRPr="008B4EAE" w:rsidRDefault="00991546" w:rsidP="00991546">
      <w:pPr>
        <w:shd w:val="clear" w:color="auto" w:fill="FFFFFF"/>
        <w:ind w:firstLine="708"/>
        <w:jc w:val="both"/>
        <w:rPr>
          <w:rFonts w:ascii="Arial" w:hAnsi="Arial" w:cs="Arial"/>
          <w:color w:val="000000"/>
        </w:rPr>
      </w:pPr>
      <w:r w:rsidRPr="008B4EAE">
        <w:rPr>
          <w:rFonts w:ascii="Arial" w:hAnsi="Arial" w:cs="Arial"/>
          <w:color w:val="000000"/>
        </w:rPr>
        <w:t>подготовку отчетов о реализации подпрограммы; ежегодную оценку эффективности   реализации подпрограммы.</w:t>
      </w:r>
    </w:p>
    <w:p w:rsidR="00991546" w:rsidRPr="008B4EAE" w:rsidRDefault="00991546" w:rsidP="00991546">
      <w:pPr>
        <w:shd w:val="clear" w:color="auto" w:fill="FFFFFF"/>
        <w:ind w:firstLine="708"/>
        <w:jc w:val="both"/>
        <w:rPr>
          <w:rFonts w:ascii="Arial" w:hAnsi="Arial" w:cs="Arial"/>
          <w:color w:val="000000"/>
        </w:rPr>
      </w:pPr>
      <w:proofErr w:type="gramStart"/>
      <w:r w:rsidRPr="008B4EAE">
        <w:rPr>
          <w:rFonts w:ascii="Arial" w:hAnsi="Arial" w:cs="Arial"/>
          <w:color w:val="000000"/>
        </w:rPr>
        <w:t>Контроль за</w:t>
      </w:r>
      <w:proofErr w:type="gramEnd"/>
      <w:r w:rsidRPr="008B4EAE">
        <w:rPr>
          <w:rFonts w:ascii="Arial" w:hAnsi="Arial" w:cs="Arial"/>
          <w:color w:val="000000"/>
        </w:rPr>
        <w:t xml:space="preserve"> ходом реализации подпрограммы осуществляет управление социальной защиты населения администрации Шушенского района  путем составления отчетов, документов и аналитической справки.</w:t>
      </w:r>
    </w:p>
    <w:p w:rsidR="00991546" w:rsidRPr="008B4EAE" w:rsidRDefault="00991546" w:rsidP="00991546">
      <w:pPr>
        <w:shd w:val="clear" w:color="auto" w:fill="FFFFFF"/>
        <w:ind w:firstLine="708"/>
        <w:jc w:val="both"/>
        <w:rPr>
          <w:rFonts w:ascii="Arial" w:hAnsi="Arial" w:cs="Arial"/>
        </w:rPr>
      </w:pPr>
      <w:r w:rsidRPr="008B4EAE">
        <w:rPr>
          <w:rFonts w:ascii="Arial" w:hAnsi="Arial" w:cs="Arial"/>
        </w:rPr>
        <w:t xml:space="preserve">Контроль за целевым и эффективным  расходованием </w:t>
      </w:r>
      <w:proofErr w:type="gramStart"/>
      <w:r w:rsidRPr="008B4EAE">
        <w:rPr>
          <w:rFonts w:ascii="Arial" w:hAnsi="Arial" w:cs="Arial"/>
        </w:rPr>
        <w:t>средств районного бюджета,  предусмотренных на реализацию подпрограммы  осуществляется</w:t>
      </w:r>
      <w:proofErr w:type="gramEnd"/>
      <w:r w:rsidRPr="008B4EAE">
        <w:rPr>
          <w:rFonts w:ascii="Arial" w:hAnsi="Arial" w:cs="Arial"/>
        </w:rPr>
        <w:t xml:space="preserve"> финансовым управлением администрации Шушенского района.</w:t>
      </w:r>
    </w:p>
    <w:p w:rsidR="00991546" w:rsidRPr="008B4EAE" w:rsidRDefault="00991546" w:rsidP="00991546">
      <w:pPr>
        <w:shd w:val="clear" w:color="auto" w:fill="FFFFFF"/>
        <w:ind w:firstLine="567"/>
        <w:jc w:val="both"/>
        <w:rPr>
          <w:rFonts w:ascii="Arial" w:hAnsi="Arial" w:cs="Arial"/>
          <w:color w:val="000000"/>
        </w:rPr>
      </w:pPr>
    </w:p>
    <w:p w:rsidR="00991546" w:rsidRPr="008B4EAE" w:rsidRDefault="00991546" w:rsidP="00991546">
      <w:pPr>
        <w:numPr>
          <w:ilvl w:val="1"/>
          <w:numId w:val="40"/>
        </w:numPr>
        <w:shd w:val="clear" w:color="auto" w:fill="FFFFFF"/>
        <w:jc w:val="center"/>
        <w:rPr>
          <w:rFonts w:ascii="Arial" w:hAnsi="Arial" w:cs="Arial"/>
          <w:color w:val="000000"/>
        </w:rPr>
      </w:pPr>
      <w:r w:rsidRPr="008B4EAE">
        <w:rPr>
          <w:rFonts w:ascii="Arial" w:hAnsi="Arial" w:cs="Arial"/>
          <w:color w:val="000000"/>
        </w:rPr>
        <w:t>Оценка социально-экономической эффективности</w:t>
      </w:r>
    </w:p>
    <w:p w:rsidR="00991546" w:rsidRPr="008B4EAE" w:rsidRDefault="00991546" w:rsidP="00991546">
      <w:pPr>
        <w:shd w:val="clear" w:color="auto" w:fill="FFFFFF"/>
        <w:jc w:val="both"/>
        <w:rPr>
          <w:rFonts w:ascii="Arial" w:hAnsi="Arial" w:cs="Arial"/>
          <w:color w:val="000000"/>
        </w:rPr>
      </w:pPr>
    </w:p>
    <w:p w:rsidR="00991546" w:rsidRPr="008B4EAE" w:rsidRDefault="00991546" w:rsidP="00991546">
      <w:pPr>
        <w:shd w:val="clear" w:color="auto" w:fill="FFFFFF"/>
        <w:ind w:firstLine="405"/>
        <w:jc w:val="both"/>
        <w:rPr>
          <w:rFonts w:ascii="Arial" w:hAnsi="Arial" w:cs="Arial"/>
          <w:color w:val="000000"/>
        </w:rPr>
      </w:pPr>
      <w:r w:rsidRPr="008B4EAE">
        <w:rPr>
          <w:rFonts w:ascii="Arial" w:hAnsi="Arial" w:cs="Arial"/>
          <w:color w:val="000000"/>
        </w:rPr>
        <w:t xml:space="preserve">  Социально-экономическая эффективность реализации подпрограммы зависит от степени достижения ожидаемого конечного результата.</w:t>
      </w:r>
    </w:p>
    <w:p w:rsidR="00991546" w:rsidRPr="008B4EAE" w:rsidRDefault="00991546" w:rsidP="00991546">
      <w:pPr>
        <w:shd w:val="clear" w:color="auto" w:fill="FFFFFF"/>
        <w:jc w:val="both"/>
        <w:rPr>
          <w:rFonts w:ascii="Arial" w:hAnsi="Arial" w:cs="Arial"/>
          <w:color w:val="000000"/>
        </w:rPr>
      </w:pPr>
      <w:r w:rsidRPr="008B4EAE">
        <w:rPr>
          <w:rFonts w:ascii="Arial" w:hAnsi="Arial" w:cs="Arial"/>
          <w:color w:val="000000"/>
        </w:rPr>
        <w:tab/>
        <w:t>Реализация мероприятий подпрограммы  позволит обеспечить достижение следующих результатов:</w:t>
      </w:r>
    </w:p>
    <w:p w:rsidR="00991546" w:rsidRPr="008B4EAE" w:rsidRDefault="00991546" w:rsidP="00991546">
      <w:pPr>
        <w:shd w:val="clear" w:color="auto" w:fill="FFFFFF"/>
        <w:ind w:firstLine="405"/>
        <w:jc w:val="both"/>
        <w:rPr>
          <w:rFonts w:ascii="Arial" w:hAnsi="Arial" w:cs="Arial"/>
          <w:color w:val="000000"/>
        </w:rPr>
      </w:pPr>
      <w:r w:rsidRPr="008B4EAE">
        <w:rPr>
          <w:rFonts w:ascii="Arial" w:hAnsi="Arial" w:cs="Arial"/>
          <w:color w:val="000000"/>
        </w:rPr>
        <w:t xml:space="preserve">    ежегодно все участники ВОВ и вдовы получат памятные подарки </w:t>
      </w:r>
      <w:proofErr w:type="gramStart"/>
      <w:r w:rsidRPr="008B4EAE">
        <w:rPr>
          <w:rFonts w:ascii="Arial" w:hAnsi="Arial" w:cs="Arial"/>
          <w:color w:val="000000"/>
        </w:rPr>
        <w:t>к</w:t>
      </w:r>
      <w:proofErr w:type="gramEnd"/>
      <w:r w:rsidRPr="008B4EAE">
        <w:rPr>
          <w:rFonts w:ascii="Arial" w:hAnsi="Arial" w:cs="Arial"/>
          <w:color w:val="000000"/>
        </w:rPr>
        <w:t xml:space="preserve"> Дню Победы и к юбилейным датам;</w:t>
      </w:r>
    </w:p>
    <w:p w:rsidR="00991546" w:rsidRPr="008B4EAE" w:rsidRDefault="00991546" w:rsidP="00991546">
      <w:pPr>
        <w:shd w:val="clear" w:color="auto" w:fill="FFFFFF"/>
        <w:ind w:firstLine="405"/>
        <w:jc w:val="both"/>
        <w:rPr>
          <w:rFonts w:ascii="Arial" w:hAnsi="Arial" w:cs="Arial"/>
          <w:color w:val="000000"/>
        </w:rPr>
      </w:pPr>
      <w:r w:rsidRPr="008B4EAE">
        <w:rPr>
          <w:rFonts w:ascii="Arial" w:hAnsi="Arial" w:cs="Arial"/>
          <w:color w:val="000000"/>
        </w:rPr>
        <w:t xml:space="preserve">   ежегодно в клубных формированиях примут участие более 130 граждан пожилого возраста;</w:t>
      </w:r>
    </w:p>
    <w:p w:rsidR="00991546" w:rsidRPr="008B4EAE" w:rsidRDefault="00991546" w:rsidP="00991546">
      <w:pPr>
        <w:shd w:val="clear" w:color="auto" w:fill="FFFFFF"/>
        <w:ind w:firstLine="405"/>
        <w:jc w:val="both"/>
        <w:rPr>
          <w:rFonts w:ascii="Arial" w:hAnsi="Arial" w:cs="Arial"/>
          <w:color w:val="000000"/>
        </w:rPr>
      </w:pPr>
      <w:r w:rsidRPr="008B4EAE">
        <w:rPr>
          <w:rFonts w:ascii="Arial" w:hAnsi="Arial" w:cs="Arial"/>
          <w:color w:val="000000"/>
        </w:rPr>
        <w:t xml:space="preserve">    ежегодно более 130 граждан  пожилого возраста посетят занятия в оздоровительных группах и других мероприятиях.</w:t>
      </w:r>
    </w:p>
    <w:p w:rsidR="00991546" w:rsidRPr="008B4EAE" w:rsidRDefault="00991546" w:rsidP="00991546">
      <w:pPr>
        <w:shd w:val="clear" w:color="auto" w:fill="FFFFFF"/>
        <w:ind w:firstLine="405"/>
        <w:jc w:val="both"/>
        <w:rPr>
          <w:rFonts w:ascii="Arial" w:hAnsi="Arial" w:cs="Arial"/>
          <w:color w:val="000000"/>
        </w:rPr>
      </w:pPr>
      <w:r w:rsidRPr="008B4EAE">
        <w:rPr>
          <w:rFonts w:ascii="Arial" w:hAnsi="Arial" w:cs="Arial"/>
          <w:color w:val="000000"/>
        </w:rPr>
        <w:t xml:space="preserve"> Реализация м</w:t>
      </w:r>
      <w:r>
        <w:rPr>
          <w:rFonts w:ascii="Arial" w:hAnsi="Arial" w:cs="Arial"/>
          <w:color w:val="000000"/>
        </w:rPr>
        <w:t>ероприятий программы в 2017-2020</w:t>
      </w:r>
      <w:r w:rsidRPr="008B4EAE">
        <w:rPr>
          <w:rFonts w:ascii="Arial" w:hAnsi="Arial" w:cs="Arial"/>
          <w:color w:val="000000"/>
        </w:rPr>
        <w:t xml:space="preserve"> годах позволит создать достойные условия жизни для граждан пожилого возраста, обеспечит возможность самореализации жизненно важных потребностей указанной категории граждан.</w:t>
      </w:r>
    </w:p>
    <w:p w:rsidR="00991546" w:rsidRPr="008B4EAE" w:rsidRDefault="00991546" w:rsidP="00991546">
      <w:pPr>
        <w:shd w:val="clear" w:color="auto" w:fill="FFFFFF"/>
        <w:ind w:left="405"/>
        <w:jc w:val="center"/>
        <w:rPr>
          <w:rFonts w:ascii="Arial" w:hAnsi="Arial" w:cs="Arial"/>
          <w:color w:val="000000"/>
        </w:rPr>
      </w:pPr>
      <w:r w:rsidRPr="008B4EAE">
        <w:rPr>
          <w:rFonts w:ascii="Arial" w:hAnsi="Arial" w:cs="Arial"/>
          <w:color w:val="000000"/>
        </w:rPr>
        <w:t>2.6.Мероприятия подпрограммы</w:t>
      </w:r>
    </w:p>
    <w:p w:rsidR="00991546" w:rsidRPr="008B4EAE" w:rsidRDefault="00991546" w:rsidP="00991546">
      <w:pPr>
        <w:shd w:val="clear" w:color="auto" w:fill="FFFFFF"/>
        <w:ind w:left="405"/>
        <w:rPr>
          <w:rFonts w:ascii="Arial" w:hAnsi="Arial" w:cs="Arial"/>
          <w:color w:val="000000"/>
        </w:rPr>
      </w:pPr>
      <w:r w:rsidRPr="008B4EAE">
        <w:rPr>
          <w:rFonts w:ascii="Arial" w:hAnsi="Arial" w:cs="Arial"/>
          <w:color w:val="000000"/>
        </w:rPr>
        <w:t xml:space="preserve">   </w:t>
      </w:r>
    </w:p>
    <w:p w:rsidR="00991546" w:rsidRPr="008B4EAE" w:rsidRDefault="00991546" w:rsidP="00991546">
      <w:pPr>
        <w:shd w:val="clear" w:color="auto" w:fill="FFFFFF"/>
        <w:ind w:left="405"/>
        <w:rPr>
          <w:rFonts w:ascii="Arial" w:hAnsi="Arial" w:cs="Arial"/>
          <w:color w:val="000000"/>
        </w:rPr>
      </w:pPr>
      <w:r w:rsidRPr="008B4EAE">
        <w:rPr>
          <w:rFonts w:ascii="Arial" w:hAnsi="Arial" w:cs="Arial"/>
          <w:color w:val="000000"/>
        </w:rPr>
        <w:t>Перечень мероприятий подпрограммы  приведен в приложении  №2 к настоящей подпрограмме.</w:t>
      </w:r>
    </w:p>
    <w:p w:rsidR="00991546" w:rsidRPr="008B4EAE" w:rsidRDefault="00991546" w:rsidP="00991546">
      <w:pPr>
        <w:shd w:val="clear" w:color="auto" w:fill="FFFFFF"/>
        <w:rPr>
          <w:rFonts w:ascii="Arial" w:hAnsi="Arial" w:cs="Arial"/>
          <w:b/>
          <w:color w:val="000000"/>
        </w:rPr>
      </w:pPr>
    </w:p>
    <w:p w:rsidR="00991546" w:rsidRPr="008B4EAE" w:rsidRDefault="00991546" w:rsidP="00991546">
      <w:pPr>
        <w:shd w:val="clear" w:color="auto" w:fill="FFFFFF"/>
        <w:ind w:left="993"/>
        <w:jc w:val="center"/>
        <w:rPr>
          <w:rFonts w:ascii="Arial" w:hAnsi="Arial" w:cs="Arial"/>
          <w:color w:val="000000"/>
        </w:rPr>
      </w:pPr>
      <w:r w:rsidRPr="008B4EAE">
        <w:rPr>
          <w:rFonts w:ascii="Arial" w:hAnsi="Arial" w:cs="Arial"/>
          <w:color w:val="000000"/>
        </w:rPr>
        <w:t>2.7. Обоснование финансовых, материальных и трудовых затрат</w:t>
      </w:r>
    </w:p>
    <w:p w:rsidR="00991546" w:rsidRPr="008B4EAE" w:rsidRDefault="00991546" w:rsidP="00991546">
      <w:pPr>
        <w:shd w:val="clear" w:color="auto" w:fill="FFFFFF"/>
        <w:ind w:left="405"/>
        <w:jc w:val="center"/>
        <w:rPr>
          <w:rFonts w:ascii="Arial" w:hAnsi="Arial" w:cs="Arial"/>
          <w:color w:val="000000"/>
        </w:rPr>
      </w:pPr>
      <w:r w:rsidRPr="008B4EAE">
        <w:rPr>
          <w:rFonts w:ascii="Arial" w:hAnsi="Arial" w:cs="Arial"/>
          <w:color w:val="000000"/>
        </w:rPr>
        <w:t>(ресурсное обеспечение подпрограммы) с указанием источников  финансирования</w:t>
      </w:r>
    </w:p>
    <w:p w:rsidR="00991546" w:rsidRPr="008B4EAE" w:rsidRDefault="00991546" w:rsidP="00991546">
      <w:pPr>
        <w:shd w:val="clear" w:color="auto" w:fill="FFFFFF"/>
        <w:rPr>
          <w:rFonts w:ascii="Arial" w:hAnsi="Arial" w:cs="Arial"/>
          <w:b/>
          <w:color w:val="000000"/>
        </w:rPr>
      </w:pP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Источниками финансирования подпрограммы  являются средства районного бюджета.</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Общий объем средств  на реализацию подпрограммы</w:t>
      </w:r>
      <w:r>
        <w:rPr>
          <w:rFonts w:ascii="Arial" w:hAnsi="Arial" w:cs="Arial"/>
          <w:color w:val="000000"/>
        </w:rPr>
        <w:t xml:space="preserve"> за 2018-2020 гг. </w:t>
      </w:r>
      <w:r w:rsidRPr="008B4EAE">
        <w:rPr>
          <w:rFonts w:ascii="Arial" w:hAnsi="Arial" w:cs="Arial"/>
          <w:color w:val="000000"/>
        </w:rPr>
        <w:t xml:space="preserve"> составит </w:t>
      </w:r>
      <w:r>
        <w:rPr>
          <w:rFonts w:ascii="Arial" w:hAnsi="Arial" w:cs="Arial"/>
          <w:color w:val="000000"/>
        </w:rPr>
        <w:t xml:space="preserve">  281,40000 </w:t>
      </w:r>
      <w:r w:rsidRPr="008B4EAE">
        <w:rPr>
          <w:rFonts w:ascii="Arial" w:hAnsi="Arial" w:cs="Arial"/>
          <w:color w:val="000000"/>
        </w:rPr>
        <w:t xml:space="preserve"> тыс. рублей, в том числе:</w:t>
      </w:r>
    </w:p>
    <w:p w:rsidR="00991546" w:rsidRPr="008B4EAE" w:rsidRDefault="00991546" w:rsidP="00991546">
      <w:pPr>
        <w:shd w:val="clear" w:color="auto" w:fill="FFFFFF"/>
        <w:tabs>
          <w:tab w:val="left" w:pos="5655"/>
        </w:tabs>
        <w:ind w:firstLine="567"/>
        <w:jc w:val="both"/>
        <w:rPr>
          <w:rFonts w:ascii="Arial" w:hAnsi="Arial" w:cs="Arial"/>
          <w:color w:val="000000"/>
        </w:rPr>
      </w:pPr>
      <w:r w:rsidRPr="008B4EAE">
        <w:rPr>
          <w:rFonts w:ascii="Arial" w:hAnsi="Arial" w:cs="Arial"/>
          <w:color w:val="000000"/>
        </w:rPr>
        <w:t>в 2018 году  -</w:t>
      </w:r>
      <w:r>
        <w:rPr>
          <w:rFonts w:ascii="Arial" w:hAnsi="Arial" w:cs="Arial"/>
          <w:color w:val="000000"/>
        </w:rPr>
        <w:t xml:space="preserve"> 93,80000 </w:t>
      </w:r>
      <w:r w:rsidRPr="008B4EAE">
        <w:rPr>
          <w:rFonts w:ascii="Arial" w:hAnsi="Arial" w:cs="Arial"/>
          <w:color w:val="000000"/>
        </w:rPr>
        <w:t xml:space="preserve"> тыс. рублей;</w:t>
      </w:r>
      <w:r w:rsidRPr="008B4EAE">
        <w:rPr>
          <w:rFonts w:ascii="Arial" w:hAnsi="Arial" w:cs="Arial"/>
          <w:color w:val="000000"/>
        </w:rPr>
        <w:tab/>
      </w:r>
    </w:p>
    <w:p w:rsidR="00991546" w:rsidRDefault="00991546" w:rsidP="00991546">
      <w:pPr>
        <w:shd w:val="clear" w:color="auto" w:fill="FFFFFF"/>
        <w:ind w:firstLine="567"/>
        <w:jc w:val="both"/>
        <w:rPr>
          <w:rFonts w:ascii="Arial" w:hAnsi="Arial" w:cs="Arial"/>
          <w:color w:val="000000"/>
        </w:rPr>
      </w:pPr>
      <w:r w:rsidRPr="008B4EAE">
        <w:rPr>
          <w:rFonts w:ascii="Arial" w:hAnsi="Arial" w:cs="Arial"/>
          <w:color w:val="000000"/>
        </w:rPr>
        <w:t>в 2019 году</w:t>
      </w:r>
      <w:r>
        <w:rPr>
          <w:rFonts w:ascii="Arial" w:hAnsi="Arial" w:cs="Arial"/>
          <w:color w:val="000000"/>
        </w:rPr>
        <w:t xml:space="preserve"> -  93,80000 тыс. рублей;</w:t>
      </w:r>
    </w:p>
    <w:p w:rsidR="00991546" w:rsidRPr="008B4EAE" w:rsidRDefault="00991546" w:rsidP="00991546">
      <w:pPr>
        <w:shd w:val="clear" w:color="auto" w:fill="FFFFFF"/>
        <w:ind w:firstLine="567"/>
        <w:jc w:val="both"/>
        <w:rPr>
          <w:rFonts w:ascii="Arial" w:hAnsi="Arial" w:cs="Arial"/>
          <w:color w:val="000000"/>
        </w:rPr>
      </w:pPr>
      <w:r>
        <w:rPr>
          <w:rFonts w:ascii="Arial" w:hAnsi="Arial" w:cs="Arial"/>
          <w:color w:val="000000"/>
        </w:rPr>
        <w:t xml:space="preserve">в 2020 году - </w:t>
      </w:r>
      <w:r w:rsidRPr="008B4EAE">
        <w:rPr>
          <w:rFonts w:ascii="Arial" w:hAnsi="Arial" w:cs="Arial"/>
          <w:color w:val="000000"/>
        </w:rPr>
        <w:t xml:space="preserve"> </w:t>
      </w:r>
      <w:r>
        <w:rPr>
          <w:rFonts w:ascii="Arial" w:hAnsi="Arial" w:cs="Arial"/>
          <w:color w:val="000000"/>
        </w:rPr>
        <w:t>93,80000 тыс. рублей.</w:t>
      </w:r>
      <w:r w:rsidRPr="008B4EAE">
        <w:rPr>
          <w:rFonts w:ascii="Arial" w:hAnsi="Arial" w:cs="Arial"/>
          <w:color w:val="000000"/>
        </w:rPr>
        <w:t xml:space="preserve">                                                                                                                             </w:t>
      </w: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разрезе мероприятий приведены в приложении № 2 к настоящей подпрограмме.</w:t>
      </w:r>
    </w:p>
    <w:p w:rsidR="00991546" w:rsidRPr="008B4EAE" w:rsidRDefault="00991546" w:rsidP="00991546">
      <w:pPr>
        <w:shd w:val="clear" w:color="auto" w:fill="FFFFFF"/>
        <w:jc w:val="both"/>
        <w:rPr>
          <w:rFonts w:ascii="Arial" w:hAnsi="Arial" w:cs="Arial"/>
          <w:color w:val="000000"/>
        </w:rPr>
      </w:pPr>
    </w:p>
    <w:p w:rsidR="00991546" w:rsidRPr="008B4EAE" w:rsidRDefault="00991546" w:rsidP="00991546">
      <w:pPr>
        <w:shd w:val="clear" w:color="auto" w:fill="FFFFFF"/>
        <w:ind w:firstLine="567"/>
        <w:jc w:val="both"/>
        <w:rPr>
          <w:rFonts w:ascii="Arial" w:hAnsi="Arial" w:cs="Arial"/>
          <w:color w:val="000000"/>
        </w:rPr>
      </w:pPr>
      <w:r w:rsidRPr="008B4EAE">
        <w:rPr>
          <w:rFonts w:ascii="Arial" w:hAnsi="Arial" w:cs="Arial"/>
          <w:color w:val="000000"/>
        </w:rPr>
        <w:t xml:space="preserve">Руководитель УСЗН                                          </w:t>
      </w:r>
      <w:r>
        <w:rPr>
          <w:rFonts w:ascii="Arial" w:hAnsi="Arial" w:cs="Arial"/>
          <w:color w:val="000000"/>
        </w:rPr>
        <w:t xml:space="preserve">                   </w:t>
      </w:r>
      <w:r w:rsidRPr="008B4EAE">
        <w:rPr>
          <w:rFonts w:ascii="Arial" w:hAnsi="Arial" w:cs="Arial"/>
          <w:color w:val="000000"/>
        </w:rPr>
        <w:t xml:space="preserve">            Л.А.Нор</w:t>
      </w:r>
    </w:p>
    <w:p w:rsidR="00991546" w:rsidRPr="005F0C13" w:rsidRDefault="00991546" w:rsidP="00357EF2">
      <w:pPr>
        <w:jc w:val="both"/>
        <w:rPr>
          <w:rFonts w:ascii="Arial" w:hAnsi="Arial" w:cs="Arial"/>
        </w:rPr>
        <w:sectPr w:rsidR="00991546" w:rsidRPr="005F0C13" w:rsidSect="0037761B">
          <w:headerReference w:type="even" r:id="rId37"/>
          <w:headerReference w:type="default" r:id="rId38"/>
          <w:footerReference w:type="even" r:id="rId39"/>
          <w:footerReference w:type="default" r:id="rId40"/>
          <w:headerReference w:type="first" r:id="rId41"/>
          <w:footerReference w:type="first" r:id="rId42"/>
          <w:pgSz w:w="11906" w:h="16838"/>
          <w:pgMar w:top="851" w:right="850" w:bottom="851" w:left="1701" w:header="708" w:footer="708" w:gutter="0"/>
          <w:cols w:space="708"/>
          <w:titlePg/>
          <w:docGrid w:linePitch="360"/>
        </w:sectPr>
      </w:pPr>
      <w:r w:rsidRPr="005F0C13">
        <w:rPr>
          <w:rFonts w:ascii="Arial" w:hAnsi="Arial" w:cs="Arial"/>
        </w:rPr>
        <w:br w:type="page"/>
      </w:r>
    </w:p>
    <w:p w:rsidR="00991546" w:rsidRPr="00500D7B" w:rsidRDefault="00991546" w:rsidP="00991546">
      <w:pPr>
        <w:jc w:val="right"/>
        <w:rPr>
          <w:rFonts w:ascii="Arial" w:hAnsi="Arial" w:cs="Arial"/>
        </w:rPr>
      </w:pPr>
      <w:r w:rsidRPr="00500D7B">
        <w:rPr>
          <w:rFonts w:ascii="Arial" w:hAnsi="Arial" w:cs="Arial"/>
        </w:rPr>
        <w:lastRenderedPageBreak/>
        <w:t>Приложение №1</w:t>
      </w:r>
    </w:p>
    <w:p w:rsidR="00991546" w:rsidRDefault="00991546" w:rsidP="00991546">
      <w:pPr>
        <w:tabs>
          <w:tab w:val="center" w:pos="4677"/>
          <w:tab w:val="right" w:pos="9355"/>
        </w:tabs>
        <w:jc w:val="right"/>
        <w:rPr>
          <w:rFonts w:ascii="Arial" w:hAnsi="Arial" w:cs="Arial"/>
        </w:rPr>
      </w:pPr>
      <w:r w:rsidRPr="00500D7B">
        <w:rPr>
          <w:rFonts w:ascii="Arial" w:hAnsi="Arial" w:cs="Arial"/>
        </w:rPr>
        <w:t xml:space="preserve"> к подпрограмме №4 «Старшее поколение», </w:t>
      </w:r>
    </w:p>
    <w:p w:rsidR="00991546" w:rsidRDefault="00991546" w:rsidP="00991546">
      <w:pPr>
        <w:tabs>
          <w:tab w:val="center" w:pos="4677"/>
          <w:tab w:val="right" w:pos="9355"/>
        </w:tabs>
        <w:jc w:val="center"/>
        <w:rPr>
          <w:rFonts w:ascii="Arial" w:hAnsi="Arial" w:cs="Arial"/>
        </w:rPr>
      </w:pPr>
      <w:r>
        <w:rPr>
          <w:rFonts w:ascii="Arial" w:hAnsi="Arial" w:cs="Arial"/>
        </w:rPr>
        <w:t xml:space="preserve">                                                                                                                                                  </w:t>
      </w:r>
      <w:proofErr w:type="gramStart"/>
      <w:r w:rsidRPr="00500D7B">
        <w:rPr>
          <w:rFonts w:ascii="Arial" w:hAnsi="Arial" w:cs="Arial"/>
        </w:rPr>
        <w:t>реализуемой</w:t>
      </w:r>
      <w:proofErr w:type="gramEnd"/>
      <w:r w:rsidRPr="00500D7B">
        <w:rPr>
          <w:rFonts w:ascii="Arial" w:hAnsi="Arial" w:cs="Arial"/>
        </w:rPr>
        <w:t xml:space="preserve"> в</w:t>
      </w:r>
      <w:r>
        <w:rPr>
          <w:rFonts w:ascii="Arial" w:hAnsi="Arial" w:cs="Arial"/>
        </w:rPr>
        <w:t xml:space="preserve"> рамках муниципальной </w:t>
      </w:r>
    </w:p>
    <w:p w:rsidR="00991546" w:rsidRDefault="00991546" w:rsidP="00991546">
      <w:pPr>
        <w:tabs>
          <w:tab w:val="center" w:pos="4677"/>
          <w:tab w:val="right" w:pos="9355"/>
        </w:tabs>
        <w:jc w:val="center"/>
        <w:rPr>
          <w:rFonts w:ascii="Arial" w:hAnsi="Arial" w:cs="Arial"/>
        </w:rPr>
      </w:pPr>
      <w:r>
        <w:rPr>
          <w:rFonts w:ascii="Arial" w:hAnsi="Arial" w:cs="Arial"/>
        </w:rPr>
        <w:t xml:space="preserve">                                                                                                                                                       программы Шушенского района «</w:t>
      </w:r>
      <w:r w:rsidRPr="00500D7B">
        <w:rPr>
          <w:rFonts w:ascii="Arial" w:hAnsi="Arial" w:cs="Arial"/>
        </w:rPr>
        <w:t xml:space="preserve">Система </w:t>
      </w:r>
    </w:p>
    <w:p w:rsidR="00991546" w:rsidRDefault="00991546" w:rsidP="00991546">
      <w:pPr>
        <w:tabs>
          <w:tab w:val="center" w:pos="4677"/>
          <w:tab w:val="right" w:pos="9355"/>
        </w:tabs>
        <w:jc w:val="center"/>
        <w:rPr>
          <w:rFonts w:ascii="Arial" w:hAnsi="Arial" w:cs="Arial"/>
        </w:rPr>
      </w:pPr>
      <w:r>
        <w:rPr>
          <w:rFonts w:ascii="Arial" w:hAnsi="Arial" w:cs="Arial"/>
        </w:rPr>
        <w:t xml:space="preserve">                                                                                                                                                          социальной </w:t>
      </w:r>
      <w:r w:rsidRPr="00500D7B">
        <w:rPr>
          <w:rFonts w:ascii="Arial" w:hAnsi="Arial" w:cs="Arial"/>
        </w:rPr>
        <w:t xml:space="preserve">защиты населения Шушенского </w:t>
      </w:r>
    </w:p>
    <w:p w:rsidR="00991546" w:rsidRPr="00500D7B" w:rsidRDefault="00991546" w:rsidP="00991546">
      <w:pPr>
        <w:tabs>
          <w:tab w:val="center" w:pos="4677"/>
          <w:tab w:val="right" w:pos="9355"/>
        </w:tabs>
        <w:jc w:val="center"/>
        <w:rPr>
          <w:rFonts w:ascii="Arial" w:hAnsi="Arial" w:cs="Arial"/>
        </w:rPr>
      </w:pPr>
      <w:r>
        <w:rPr>
          <w:rFonts w:ascii="Arial" w:hAnsi="Arial" w:cs="Arial"/>
        </w:rPr>
        <w:t xml:space="preserve">                                                                                              </w:t>
      </w:r>
      <w:r w:rsidRPr="00500D7B">
        <w:rPr>
          <w:rFonts w:ascii="Arial" w:hAnsi="Arial" w:cs="Arial"/>
        </w:rPr>
        <w:t>района»</w:t>
      </w:r>
    </w:p>
    <w:p w:rsidR="00991546" w:rsidRPr="00500D7B" w:rsidRDefault="00991546" w:rsidP="00991546">
      <w:pPr>
        <w:tabs>
          <w:tab w:val="center" w:pos="4677"/>
          <w:tab w:val="right" w:pos="9355"/>
        </w:tabs>
        <w:jc w:val="right"/>
        <w:rPr>
          <w:rFonts w:ascii="Arial" w:hAnsi="Arial" w:cs="Arial"/>
        </w:rPr>
      </w:pPr>
    </w:p>
    <w:p w:rsidR="00991546" w:rsidRPr="00500D7B" w:rsidRDefault="00991546" w:rsidP="00991546">
      <w:pPr>
        <w:tabs>
          <w:tab w:val="center" w:pos="4677"/>
          <w:tab w:val="right" w:pos="9355"/>
        </w:tabs>
        <w:jc w:val="right"/>
        <w:rPr>
          <w:rFonts w:ascii="Arial" w:hAnsi="Arial" w:cs="Arial"/>
        </w:rPr>
      </w:pPr>
    </w:p>
    <w:p w:rsidR="00991546" w:rsidRPr="00500D7B" w:rsidRDefault="00991546" w:rsidP="00991546">
      <w:pPr>
        <w:tabs>
          <w:tab w:val="center" w:pos="4677"/>
          <w:tab w:val="right" w:pos="9355"/>
        </w:tabs>
        <w:jc w:val="center"/>
        <w:rPr>
          <w:rFonts w:ascii="Arial" w:hAnsi="Arial" w:cs="Arial"/>
        </w:rPr>
      </w:pPr>
      <w:r w:rsidRPr="00500D7B">
        <w:rPr>
          <w:rFonts w:ascii="Arial" w:hAnsi="Arial" w:cs="Arial"/>
        </w:rPr>
        <w:t>Целевые индикаторы  подпрограммы  4   « Старшее поколение»</w:t>
      </w:r>
    </w:p>
    <w:p w:rsidR="00991546" w:rsidRDefault="00991546" w:rsidP="00991546"/>
    <w:tbl>
      <w:tblPr>
        <w:tblW w:w="14553" w:type="dxa"/>
        <w:jc w:val="center"/>
        <w:tblInd w:w="392" w:type="dxa"/>
        <w:tblLayout w:type="fixed"/>
        <w:tblLook w:val="04A0" w:firstRow="1" w:lastRow="0" w:firstColumn="1" w:lastColumn="0" w:noHBand="0" w:noVBand="1"/>
      </w:tblPr>
      <w:tblGrid>
        <w:gridCol w:w="709"/>
        <w:gridCol w:w="4536"/>
        <w:gridCol w:w="1149"/>
        <w:gridCol w:w="2064"/>
        <w:gridCol w:w="1559"/>
        <w:gridCol w:w="1559"/>
        <w:gridCol w:w="1559"/>
        <w:gridCol w:w="1418"/>
      </w:tblGrid>
      <w:tr w:rsidR="00991546" w:rsidRPr="00B14195" w:rsidTr="00C67AE8">
        <w:trPr>
          <w:trHeight w:val="1629"/>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91546" w:rsidRDefault="00991546" w:rsidP="00C67AE8">
            <w:pPr>
              <w:jc w:val="center"/>
              <w:rPr>
                <w:rFonts w:ascii="Arial" w:hAnsi="Arial" w:cs="Arial"/>
              </w:rPr>
            </w:pPr>
          </w:p>
          <w:p w:rsidR="00991546" w:rsidRPr="00B14195" w:rsidRDefault="00991546" w:rsidP="00C67AE8">
            <w:pPr>
              <w:jc w:val="center"/>
              <w:rPr>
                <w:rFonts w:ascii="Arial" w:hAnsi="Arial" w:cs="Arial"/>
              </w:rPr>
            </w:pPr>
          </w:p>
        </w:tc>
        <w:tc>
          <w:tcPr>
            <w:tcW w:w="4536" w:type="dxa"/>
            <w:tcBorders>
              <w:top w:val="single" w:sz="4" w:space="0" w:color="auto"/>
              <w:left w:val="nil"/>
              <w:bottom w:val="single" w:sz="4" w:space="0" w:color="auto"/>
              <w:right w:val="single" w:sz="4" w:space="0" w:color="auto"/>
            </w:tcBorders>
            <w:shd w:val="clear" w:color="000000" w:fill="FFFFFF"/>
            <w:vAlign w:val="center"/>
          </w:tcPr>
          <w:p w:rsidR="00991546" w:rsidRDefault="00991546" w:rsidP="00C67AE8">
            <w:pPr>
              <w:jc w:val="center"/>
              <w:rPr>
                <w:rFonts w:ascii="Arial" w:hAnsi="Arial" w:cs="Arial"/>
              </w:rPr>
            </w:pPr>
            <w:r w:rsidRPr="00B14195">
              <w:rPr>
                <w:rFonts w:ascii="Arial" w:hAnsi="Arial" w:cs="Arial"/>
              </w:rPr>
              <w:t>Цель,</w:t>
            </w:r>
          </w:p>
          <w:p w:rsidR="00991546" w:rsidRPr="00B14195" w:rsidRDefault="00991546" w:rsidP="00C67AE8">
            <w:pPr>
              <w:jc w:val="center"/>
              <w:rPr>
                <w:rFonts w:ascii="Arial" w:hAnsi="Arial" w:cs="Arial"/>
              </w:rPr>
            </w:pPr>
            <w:r w:rsidRPr="00B14195">
              <w:rPr>
                <w:rFonts w:ascii="Arial" w:hAnsi="Arial" w:cs="Arial"/>
              </w:rPr>
              <w:t>целевые индикаторы</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991546" w:rsidRPr="00B14195" w:rsidRDefault="00991546" w:rsidP="00C67AE8">
            <w:pPr>
              <w:jc w:val="center"/>
              <w:rPr>
                <w:rFonts w:ascii="Arial" w:hAnsi="Arial" w:cs="Arial"/>
              </w:rPr>
            </w:pPr>
            <w:r w:rsidRPr="00B14195">
              <w:rPr>
                <w:rFonts w:ascii="Arial" w:hAnsi="Arial" w:cs="Arial"/>
              </w:rPr>
              <w:t>Единица измерения</w:t>
            </w:r>
          </w:p>
        </w:tc>
        <w:tc>
          <w:tcPr>
            <w:tcW w:w="2064" w:type="dxa"/>
            <w:tcBorders>
              <w:top w:val="single" w:sz="4" w:space="0" w:color="auto"/>
              <w:left w:val="nil"/>
              <w:bottom w:val="single" w:sz="4" w:space="0" w:color="auto"/>
              <w:right w:val="single" w:sz="4" w:space="0" w:color="auto"/>
            </w:tcBorders>
            <w:shd w:val="clear" w:color="000000" w:fill="FFFFFF"/>
            <w:vAlign w:val="center"/>
          </w:tcPr>
          <w:p w:rsidR="00991546" w:rsidRPr="00B14195" w:rsidRDefault="00991546" w:rsidP="00C67AE8">
            <w:pPr>
              <w:jc w:val="center"/>
              <w:rPr>
                <w:rFonts w:ascii="Arial" w:hAnsi="Arial" w:cs="Arial"/>
              </w:rPr>
            </w:pPr>
            <w:r w:rsidRPr="00B14195">
              <w:rPr>
                <w:rFonts w:ascii="Arial" w:hAnsi="Arial" w:cs="Arial"/>
              </w:rPr>
              <w:t>Источник информации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91546" w:rsidRPr="00B14195" w:rsidRDefault="00991546" w:rsidP="00C67AE8">
            <w:pPr>
              <w:jc w:val="center"/>
              <w:rPr>
                <w:rFonts w:ascii="Arial" w:hAnsi="Arial" w:cs="Arial"/>
              </w:rPr>
            </w:pPr>
            <w:r w:rsidRPr="00B14195">
              <w:rPr>
                <w:rFonts w:ascii="Arial" w:hAnsi="Arial" w:cs="Arial"/>
              </w:rPr>
              <w:t>2017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91546" w:rsidRPr="00B14195" w:rsidRDefault="00991546" w:rsidP="00C67AE8">
            <w:pPr>
              <w:jc w:val="center"/>
              <w:rPr>
                <w:rFonts w:ascii="Arial" w:hAnsi="Arial" w:cs="Arial"/>
              </w:rPr>
            </w:pPr>
            <w:r w:rsidRPr="00B14195">
              <w:rPr>
                <w:rFonts w:ascii="Arial" w:hAnsi="Arial" w:cs="Arial"/>
              </w:rPr>
              <w:t>2018 год</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91546" w:rsidRPr="00B14195" w:rsidRDefault="00991546" w:rsidP="00C67AE8">
            <w:pPr>
              <w:jc w:val="center"/>
              <w:rPr>
                <w:rFonts w:ascii="Arial" w:hAnsi="Arial" w:cs="Arial"/>
              </w:rPr>
            </w:pPr>
            <w:r w:rsidRPr="00B14195">
              <w:rPr>
                <w:rFonts w:ascii="Arial" w:hAnsi="Arial" w:cs="Arial"/>
              </w:rPr>
              <w:t>2019 год</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91546" w:rsidRPr="00B14195" w:rsidRDefault="00991546" w:rsidP="00C67AE8">
            <w:pPr>
              <w:jc w:val="center"/>
              <w:rPr>
                <w:rFonts w:ascii="Arial" w:hAnsi="Arial" w:cs="Arial"/>
              </w:rPr>
            </w:pPr>
            <w:r>
              <w:rPr>
                <w:rFonts w:ascii="Arial" w:hAnsi="Arial" w:cs="Arial"/>
              </w:rPr>
              <w:t>2020 год</w:t>
            </w:r>
          </w:p>
        </w:tc>
      </w:tr>
      <w:tr w:rsidR="00991546" w:rsidRPr="00B14195" w:rsidTr="00C67AE8">
        <w:trPr>
          <w:trHeight w:val="1114"/>
          <w:jc w:val="center"/>
        </w:trPr>
        <w:tc>
          <w:tcPr>
            <w:tcW w:w="14553" w:type="dxa"/>
            <w:gridSpan w:val="8"/>
            <w:tcBorders>
              <w:top w:val="nil"/>
              <w:left w:val="single" w:sz="4" w:space="0" w:color="auto"/>
              <w:bottom w:val="single" w:sz="4" w:space="0" w:color="auto"/>
              <w:right w:val="single" w:sz="4" w:space="0" w:color="auto"/>
            </w:tcBorders>
            <w:shd w:val="clear" w:color="000000" w:fill="FFFFFF"/>
            <w:noWrap/>
          </w:tcPr>
          <w:p w:rsidR="00991546" w:rsidRPr="00B14195" w:rsidRDefault="00991546" w:rsidP="00C67AE8">
            <w:pPr>
              <w:rPr>
                <w:rFonts w:ascii="Arial" w:hAnsi="Arial" w:cs="Arial"/>
              </w:rPr>
            </w:pPr>
            <w:r w:rsidRPr="00B14195">
              <w:rPr>
                <w:rFonts w:ascii="Arial" w:hAnsi="Arial" w:cs="Arial"/>
              </w:rPr>
              <w:t>Цель подпрограммы: Формирование и укрепление патриотических и культурных традиций</w:t>
            </w:r>
            <w:proofErr w:type="gramStart"/>
            <w:r w:rsidRPr="00B14195">
              <w:rPr>
                <w:rFonts w:ascii="Arial" w:hAnsi="Arial" w:cs="Arial"/>
              </w:rPr>
              <w:t xml:space="preserve"> ,</w:t>
            </w:r>
            <w:proofErr w:type="gramEnd"/>
            <w:r w:rsidRPr="00B14195">
              <w:rPr>
                <w:rFonts w:ascii="Arial" w:hAnsi="Arial" w:cs="Arial"/>
              </w:rPr>
              <w:t xml:space="preserve"> повышение уровня и качества жизни старшего поколения</w:t>
            </w:r>
          </w:p>
        </w:tc>
      </w:tr>
      <w:tr w:rsidR="00991546" w:rsidRPr="00B14195" w:rsidTr="00C67AE8">
        <w:trPr>
          <w:trHeight w:val="1114"/>
          <w:jc w:val="center"/>
        </w:trPr>
        <w:tc>
          <w:tcPr>
            <w:tcW w:w="709" w:type="dxa"/>
            <w:tcBorders>
              <w:top w:val="nil"/>
              <w:left w:val="single" w:sz="4" w:space="0" w:color="auto"/>
              <w:bottom w:val="single" w:sz="4" w:space="0" w:color="auto"/>
              <w:right w:val="single" w:sz="4" w:space="0" w:color="auto"/>
            </w:tcBorders>
            <w:shd w:val="clear" w:color="000000" w:fill="FFFFFF"/>
            <w:noWrap/>
          </w:tcPr>
          <w:p w:rsidR="00991546" w:rsidRPr="00B14195" w:rsidRDefault="00991546" w:rsidP="00C67AE8">
            <w:pPr>
              <w:jc w:val="center"/>
              <w:rPr>
                <w:rFonts w:ascii="Arial" w:hAnsi="Arial" w:cs="Arial"/>
              </w:rPr>
            </w:pPr>
            <w:r w:rsidRPr="00B14195">
              <w:rPr>
                <w:rFonts w:ascii="Arial" w:hAnsi="Arial" w:cs="Arial"/>
              </w:rPr>
              <w:t>1.</w:t>
            </w:r>
          </w:p>
          <w:p w:rsidR="00991546" w:rsidRPr="00B14195" w:rsidRDefault="00991546" w:rsidP="00C67AE8">
            <w:pPr>
              <w:jc w:val="center"/>
              <w:rPr>
                <w:rFonts w:ascii="Arial" w:hAnsi="Arial" w:cs="Arial"/>
              </w:rPr>
            </w:pPr>
          </w:p>
          <w:p w:rsidR="00991546" w:rsidRPr="00B14195" w:rsidRDefault="00991546" w:rsidP="00C67AE8">
            <w:pPr>
              <w:jc w:val="center"/>
              <w:rPr>
                <w:rFonts w:ascii="Arial" w:hAnsi="Arial" w:cs="Arial"/>
              </w:rPr>
            </w:pPr>
            <w:r w:rsidRPr="00B14195">
              <w:rPr>
                <w:rFonts w:ascii="Arial" w:hAnsi="Arial" w:cs="Arial"/>
              </w:rPr>
              <w:t>2.</w:t>
            </w:r>
          </w:p>
          <w:p w:rsidR="00991546" w:rsidRPr="00B14195" w:rsidRDefault="00991546" w:rsidP="00C67AE8">
            <w:pPr>
              <w:jc w:val="center"/>
              <w:rPr>
                <w:rFonts w:ascii="Arial" w:hAnsi="Arial" w:cs="Arial"/>
              </w:rPr>
            </w:pPr>
          </w:p>
          <w:p w:rsidR="00991546" w:rsidRPr="00B14195" w:rsidRDefault="00991546" w:rsidP="00C67AE8">
            <w:pPr>
              <w:jc w:val="center"/>
              <w:rPr>
                <w:rFonts w:ascii="Arial" w:hAnsi="Arial" w:cs="Arial"/>
              </w:rPr>
            </w:pPr>
          </w:p>
          <w:p w:rsidR="00991546" w:rsidRPr="00B14195" w:rsidRDefault="00991546" w:rsidP="00C67AE8">
            <w:pPr>
              <w:rPr>
                <w:rFonts w:ascii="Arial" w:hAnsi="Arial" w:cs="Arial"/>
              </w:rPr>
            </w:pPr>
          </w:p>
        </w:tc>
        <w:tc>
          <w:tcPr>
            <w:tcW w:w="4536" w:type="dxa"/>
            <w:tcBorders>
              <w:top w:val="nil"/>
              <w:left w:val="nil"/>
              <w:bottom w:val="single" w:sz="4" w:space="0" w:color="auto"/>
              <w:right w:val="single" w:sz="4" w:space="0" w:color="auto"/>
            </w:tcBorders>
            <w:shd w:val="clear" w:color="000000" w:fill="FFFFFF"/>
          </w:tcPr>
          <w:p w:rsidR="00991546" w:rsidRPr="00B14195" w:rsidRDefault="00991546" w:rsidP="00C67AE8">
            <w:pPr>
              <w:rPr>
                <w:rFonts w:ascii="Arial" w:hAnsi="Arial" w:cs="Arial"/>
              </w:rPr>
            </w:pPr>
            <w:r w:rsidRPr="00B14195">
              <w:rPr>
                <w:rFonts w:ascii="Arial" w:hAnsi="Arial" w:cs="Arial"/>
              </w:rPr>
              <w:t>Ежегодно в клубных формированиях примут участие более 130 граждан пожилого возраста</w:t>
            </w:r>
          </w:p>
          <w:p w:rsidR="00991546" w:rsidRPr="00B14195" w:rsidRDefault="00991546" w:rsidP="00C67AE8">
            <w:pPr>
              <w:rPr>
                <w:rFonts w:ascii="Arial" w:hAnsi="Arial" w:cs="Arial"/>
              </w:rPr>
            </w:pPr>
            <w:r w:rsidRPr="00B14195">
              <w:rPr>
                <w:rFonts w:ascii="Arial" w:hAnsi="Arial" w:cs="Arial"/>
              </w:rPr>
              <w:t>Ежегодно более 130 граждан пожилого возраста посетят занятия в оздоровительных группах</w:t>
            </w:r>
          </w:p>
        </w:tc>
        <w:tc>
          <w:tcPr>
            <w:tcW w:w="1149" w:type="dxa"/>
            <w:tcBorders>
              <w:top w:val="nil"/>
              <w:left w:val="nil"/>
              <w:bottom w:val="single" w:sz="4" w:space="0" w:color="auto"/>
              <w:right w:val="single" w:sz="4" w:space="0" w:color="auto"/>
            </w:tcBorders>
            <w:shd w:val="clear" w:color="000000" w:fill="FFFFFF"/>
          </w:tcPr>
          <w:p w:rsidR="00991546" w:rsidRPr="00B14195" w:rsidRDefault="00991546" w:rsidP="00C67AE8">
            <w:pPr>
              <w:rPr>
                <w:rFonts w:ascii="Arial" w:hAnsi="Arial" w:cs="Arial"/>
              </w:rPr>
            </w:pPr>
            <w:r w:rsidRPr="00B14195">
              <w:rPr>
                <w:rFonts w:ascii="Arial" w:hAnsi="Arial" w:cs="Arial"/>
              </w:rPr>
              <w:t>человек</w:t>
            </w:r>
          </w:p>
        </w:tc>
        <w:tc>
          <w:tcPr>
            <w:tcW w:w="2064" w:type="dxa"/>
            <w:tcBorders>
              <w:top w:val="nil"/>
              <w:left w:val="nil"/>
              <w:bottom w:val="single" w:sz="4" w:space="0" w:color="auto"/>
              <w:right w:val="single" w:sz="4" w:space="0" w:color="auto"/>
            </w:tcBorders>
            <w:shd w:val="clear" w:color="000000" w:fill="FFFFFF"/>
          </w:tcPr>
          <w:p w:rsidR="00991546" w:rsidRPr="00B14195" w:rsidRDefault="00991546" w:rsidP="00C67AE8">
            <w:pPr>
              <w:jc w:val="center"/>
              <w:rPr>
                <w:rFonts w:ascii="Arial" w:hAnsi="Arial" w:cs="Arial"/>
              </w:rPr>
            </w:pPr>
            <w:r w:rsidRPr="00B14195">
              <w:rPr>
                <w:rFonts w:ascii="Arial" w:hAnsi="Arial" w:cs="Arial"/>
              </w:rPr>
              <w:t>ведомственная отчетность</w:t>
            </w:r>
          </w:p>
          <w:p w:rsidR="00991546" w:rsidRPr="00B14195" w:rsidRDefault="00991546" w:rsidP="00C67AE8">
            <w:pPr>
              <w:jc w:val="center"/>
              <w:rPr>
                <w:rFonts w:ascii="Arial" w:hAnsi="Arial" w:cs="Arial"/>
              </w:rPr>
            </w:pPr>
          </w:p>
        </w:tc>
        <w:tc>
          <w:tcPr>
            <w:tcW w:w="1559" w:type="dxa"/>
            <w:tcBorders>
              <w:top w:val="nil"/>
              <w:left w:val="nil"/>
              <w:bottom w:val="single" w:sz="4" w:space="0" w:color="auto"/>
              <w:right w:val="single" w:sz="4" w:space="0" w:color="auto"/>
            </w:tcBorders>
            <w:shd w:val="clear" w:color="000000" w:fill="FFFFFF"/>
          </w:tcPr>
          <w:p w:rsidR="00991546" w:rsidRPr="00B14195" w:rsidRDefault="00991546" w:rsidP="00C67AE8">
            <w:pPr>
              <w:jc w:val="center"/>
              <w:rPr>
                <w:rFonts w:ascii="Arial" w:hAnsi="Arial" w:cs="Arial"/>
              </w:rPr>
            </w:pPr>
            <w:r w:rsidRPr="00B14195">
              <w:rPr>
                <w:rFonts w:ascii="Arial" w:hAnsi="Arial" w:cs="Arial"/>
              </w:rPr>
              <w:t>130</w:t>
            </w:r>
          </w:p>
          <w:p w:rsidR="00991546" w:rsidRPr="00B14195" w:rsidRDefault="00991546" w:rsidP="00C67AE8">
            <w:pPr>
              <w:jc w:val="center"/>
              <w:rPr>
                <w:rFonts w:ascii="Arial" w:hAnsi="Arial" w:cs="Arial"/>
              </w:rPr>
            </w:pPr>
          </w:p>
          <w:p w:rsidR="00991546" w:rsidRPr="00B14195" w:rsidRDefault="00991546" w:rsidP="00C67AE8">
            <w:pPr>
              <w:jc w:val="center"/>
              <w:rPr>
                <w:rFonts w:ascii="Arial" w:hAnsi="Arial" w:cs="Arial"/>
              </w:rPr>
            </w:pPr>
          </w:p>
          <w:p w:rsidR="00991546" w:rsidRPr="00B14195" w:rsidRDefault="00991546" w:rsidP="00C67AE8">
            <w:pPr>
              <w:jc w:val="center"/>
              <w:rPr>
                <w:rFonts w:ascii="Arial" w:hAnsi="Arial" w:cs="Arial"/>
              </w:rPr>
            </w:pPr>
          </w:p>
          <w:p w:rsidR="00991546" w:rsidRPr="00B14195" w:rsidRDefault="00991546" w:rsidP="00C67AE8">
            <w:pPr>
              <w:rPr>
                <w:rFonts w:ascii="Arial" w:hAnsi="Arial" w:cs="Arial"/>
              </w:rPr>
            </w:pPr>
            <w:r>
              <w:rPr>
                <w:rFonts w:ascii="Arial" w:hAnsi="Arial" w:cs="Arial"/>
              </w:rPr>
              <w:t xml:space="preserve">       </w:t>
            </w:r>
            <w:r w:rsidRPr="00B14195">
              <w:rPr>
                <w:rFonts w:ascii="Arial" w:hAnsi="Arial" w:cs="Arial"/>
              </w:rPr>
              <w:t>130</w:t>
            </w:r>
          </w:p>
        </w:tc>
        <w:tc>
          <w:tcPr>
            <w:tcW w:w="1559" w:type="dxa"/>
            <w:tcBorders>
              <w:top w:val="nil"/>
              <w:left w:val="nil"/>
              <w:bottom w:val="single" w:sz="4" w:space="0" w:color="auto"/>
              <w:right w:val="single" w:sz="4" w:space="0" w:color="auto"/>
            </w:tcBorders>
            <w:shd w:val="clear" w:color="000000" w:fill="FFFFFF"/>
          </w:tcPr>
          <w:p w:rsidR="00991546" w:rsidRPr="00B14195" w:rsidRDefault="00991546" w:rsidP="00C67AE8">
            <w:pPr>
              <w:jc w:val="center"/>
              <w:rPr>
                <w:rFonts w:ascii="Arial" w:hAnsi="Arial" w:cs="Arial"/>
              </w:rPr>
            </w:pPr>
            <w:r w:rsidRPr="00B14195">
              <w:rPr>
                <w:rFonts w:ascii="Arial" w:hAnsi="Arial" w:cs="Arial"/>
              </w:rPr>
              <w:t>130</w:t>
            </w:r>
          </w:p>
          <w:p w:rsidR="00991546" w:rsidRPr="00B14195" w:rsidRDefault="00991546" w:rsidP="00C67AE8">
            <w:pPr>
              <w:jc w:val="center"/>
              <w:rPr>
                <w:rFonts w:ascii="Arial" w:hAnsi="Arial" w:cs="Arial"/>
              </w:rPr>
            </w:pPr>
          </w:p>
          <w:p w:rsidR="00991546" w:rsidRPr="00B14195" w:rsidRDefault="00991546" w:rsidP="00C67AE8">
            <w:pPr>
              <w:jc w:val="center"/>
              <w:rPr>
                <w:rFonts w:ascii="Arial" w:hAnsi="Arial" w:cs="Arial"/>
              </w:rPr>
            </w:pPr>
          </w:p>
          <w:p w:rsidR="00991546" w:rsidRPr="00B14195" w:rsidRDefault="00991546" w:rsidP="00C67AE8">
            <w:pPr>
              <w:jc w:val="center"/>
              <w:rPr>
                <w:rFonts w:ascii="Arial" w:hAnsi="Arial" w:cs="Arial"/>
              </w:rPr>
            </w:pPr>
          </w:p>
          <w:p w:rsidR="00991546" w:rsidRPr="00B14195" w:rsidRDefault="00991546" w:rsidP="00C67AE8">
            <w:pPr>
              <w:rPr>
                <w:rFonts w:ascii="Arial" w:hAnsi="Arial" w:cs="Arial"/>
              </w:rPr>
            </w:pPr>
            <w:r>
              <w:rPr>
                <w:rFonts w:ascii="Arial" w:hAnsi="Arial" w:cs="Arial"/>
              </w:rPr>
              <w:t xml:space="preserve">       </w:t>
            </w:r>
            <w:r w:rsidRPr="00B14195">
              <w:rPr>
                <w:rFonts w:ascii="Arial" w:hAnsi="Arial" w:cs="Arial"/>
              </w:rPr>
              <w:t>130</w:t>
            </w:r>
          </w:p>
        </w:tc>
        <w:tc>
          <w:tcPr>
            <w:tcW w:w="1559" w:type="dxa"/>
            <w:tcBorders>
              <w:top w:val="nil"/>
              <w:left w:val="nil"/>
              <w:bottom w:val="single" w:sz="4" w:space="0" w:color="auto"/>
              <w:right w:val="single" w:sz="4" w:space="0" w:color="auto"/>
            </w:tcBorders>
            <w:shd w:val="clear" w:color="000000" w:fill="FFFFFF"/>
          </w:tcPr>
          <w:p w:rsidR="00991546" w:rsidRPr="00B14195" w:rsidRDefault="00991546" w:rsidP="00C67AE8">
            <w:pPr>
              <w:jc w:val="center"/>
              <w:rPr>
                <w:rFonts w:ascii="Arial" w:hAnsi="Arial" w:cs="Arial"/>
              </w:rPr>
            </w:pPr>
            <w:r w:rsidRPr="00B14195">
              <w:rPr>
                <w:rFonts w:ascii="Arial" w:hAnsi="Arial" w:cs="Arial"/>
              </w:rPr>
              <w:t>130</w:t>
            </w:r>
          </w:p>
          <w:p w:rsidR="00991546" w:rsidRPr="00B14195" w:rsidRDefault="00991546" w:rsidP="00C67AE8">
            <w:pPr>
              <w:jc w:val="center"/>
              <w:rPr>
                <w:rFonts w:ascii="Arial" w:hAnsi="Arial" w:cs="Arial"/>
              </w:rPr>
            </w:pPr>
          </w:p>
          <w:p w:rsidR="00991546" w:rsidRPr="00B14195" w:rsidRDefault="00991546" w:rsidP="00C67AE8">
            <w:pPr>
              <w:jc w:val="center"/>
              <w:rPr>
                <w:rFonts w:ascii="Arial" w:hAnsi="Arial" w:cs="Arial"/>
              </w:rPr>
            </w:pPr>
          </w:p>
          <w:p w:rsidR="00991546" w:rsidRDefault="00991546" w:rsidP="00C67AE8">
            <w:pPr>
              <w:rPr>
                <w:rFonts w:ascii="Arial" w:hAnsi="Arial" w:cs="Arial"/>
              </w:rPr>
            </w:pPr>
          </w:p>
          <w:p w:rsidR="00991546" w:rsidRPr="00B14195" w:rsidRDefault="00991546" w:rsidP="00C67AE8">
            <w:pPr>
              <w:rPr>
                <w:rFonts w:ascii="Arial" w:hAnsi="Arial" w:cs="Arial"/>
              </w:rPr>
            </w:pPr>
            <w:r>
              <w:rPr>
                <w:rFonts w:ascii="Arial" w:hAnsi="Arial" w:cs="Arial"/>
              </w:rPr>
              <w:t xml:space="preserve">        </w:t>
            </w:r>
            <w:r w:rsidRPr="00B14195">
              <w:rPr>
                <w:rFonts w:ascii="Arial" w:hAnsi="Arial" w:cs="Arial"/>
              </w:rPr>
              <w:t>130</w:t>
            </w:r>
          </w:p>
        </w:tc>
        <w:tc>
          <w:tcPr>
            <w:tcW w:w="1418" w:type="dxa"/>
            <w:tcBorders>
              <w:top w:val="nil"/>
              <w:left w:val="nil"/>
              <w:bottom w:val="single" w:sz="4" w:space="0" w:color="auto"/>
              <w:right w:val="single" w:sz="4" w:space="0" w:color="auto"/>
            </w:tcBorders>
            <w:shd w:val="clear" w:color="000000" w:fill="FFFFFF"/>
          </w:tcPr>
          <w:p w:rsidR="00991546" w:rsidRDefault="00991546" w:rsidP="00C67AE8">
            <w:pPr>
              <w:jc w:val="center"/>
              <w:rPr>
                <w:rFonts w:ascii="Arial" w:hAnsi="Arial" w:cs="Arial"/>
              </w:rPr>
            </w:pPr>
            <w:r>
              <w:rPr>
                <w:rFonts w:ascii="Arial" w:hAnsi="Arial" w:cs="Arial"/>
              </w:rPr>
              <w:t>130</w:t>
            </w:r>
          </w:p>
          <w:p w:rsidR="00991546" w:rsidRDefault="00991546" w:rsidP="00C67AE8">
            <w:pPr>
              <w:jc w:val="center"/>
              <w:rPr>
                <w:rFonts w:ascii="Arial" w:hAnsi="Arial" w:cs="Arial"/>
              </w:rPr>
            </w:pPr>
          </w:p>
          <w:p w:rsidR="00991546" w:rsidRDefault="00991546" w:rsidP="00C67AE8">
            <w:pPr>
              <w:jc w:val="center"/>
              <w:rPr>
                <w:rFonts w:ascii="Arial" w:hAnsi="Arial" w:cs="Arial"/>
              </w:rPr>
            </w:pPr>
          </w:p>
          <w:p w:rsidR="00991546" w:rsidRDefault="00991546" w:rsidP="00C67AE8">
            <w:pPr>
              <w:jc w:val="center"/>
              <w:rPr>
                <w:rFonts w:ascii="Arial" w:hAnsi="Arial" w:cs="Arial"/>
              </w:rPr>
            </w:pPr>
          </w:p>
          <w:p w:rsidR="00991546" w:rsidRPr="00B14195" w:rsidRDefault="00991546" w:rsidP="00C67AE8">
            <w:pPr>
              <w:rPr>
                <w:rFonts w:ascii="Arial" w:hAnsi="Arial" w:cs="Arial"/>
              </w:rPr>
            </w:pPr>
            <w:r>
              <w:rPr>
                <w:rFonts w:ascii="Arial" w:hAnsi="Arial" w:cs="Arial"/>
              </w:rPr>
              <w:t xml:space="preserve">      130</w:t>
            </w:r>
          </w:p>
        </w:tc>
      </w:tr>
    </w:tbl>
    <w:p w:rsidR="00991546" w:rsidRDefault="00991546" w:rsidP="00991546">
      <w:pPr>
        <w:pStyle w:val="ConsPlusCell"/>
        <w:jc w:val="both"/>
        <w:rPr>
          <w:rFonts w:ascii="Times New Roman" w:hAnsi="Times New Roman" w:cs="Times New Roman"/>
          <w:sz w:val="24"/>
          <w:szCs w:val="24"/>
        </w:rPr>
      </w:pPr>
    </w:p>
    <w:p w:rsidR="00991546" w:rsidRDefault="00991546" w:rsidP="00991546">
      <w:pPr>
        <w:pStyle w:val="ConsPlusCell"/>
        <w:jc w:val="both"/>
        <w:rPr>
          <w:rFonts w:ascii="Times New Roman" w:hAnsi="Times New Roman" w:cs="Times New Roman"/>
          <w:sz w:val="28"/>
          <w:szCs w:val="28"/>
        </w:rPr>
      </w:pPr>
      <w:r>
        <w:rPr>
          <w:rFonts w:ascii="Times New Roman" w:hAnsi="Times New Roman" w:cs="Times New Roman"/>
          <w:sz w:val="24"/>
          <w:szCs w:val="24"/>
        </w:rPr>
        <w:t xml:space="preserve">Руководитель </w:t>
      </w:r>
      <w:r w:rsidRPr="00FA51DB">
        <w:rPr>
          <w:rFonts w:ascii="Times New Roman" w:hAnsi="Times New Roman" w:cs="Times New Roman"/>
          <w:sz w:val="24"/>
          <w:szCs w:val="24"/>
        </w:rPr>
        <w:t xml:space="preserve">УСЗН </w:t>
      </w:r>
      <w:r w:rsidRPr="00FA51DB">
        <w:rPr>
          <w:rFonts w:ascii="Times New Roman" w:hAnsi="Times New Roman" w:cs="Times New Roman"/>
          <w:sz w:val="24"/>
          <w:szCs w:val="24"/>
        </w:rPr>
        <w:tab/>
      </w:r>
      <w:r w:rsidRPr="00FA51DB">
        <w:rPr>
          <w:rFonts w:ascii="Times New Roman" w:hAnsi="Times New Roman" w:cs="Times New Roman"/>
          <w:sz w:val="24"/>
          <w:szCs w:val="24"/>
        </w:rPr>
        <w:tab/>
      </w:r>
      <w:r w:rsidRPr="00FA51DB">
        <w:rPr>
          <w:rFonts w:ascii="Times New Roman" w:hAnsi="Times New Roman" w:cs="Times New Roman"/>
          <w:sz w:val="24"/>
          <w:szCs w:val="24"/>
        </w:rPr>
        <w:tab/>
      </w:r>
      <w:r w:rsidRPr="00FA51DB">
        <w:rPr>
          <w:rFonts w:ascii="Times New Roman" w:hAnsi="Times New Roman" w:cs="Times New Roman"/>
          <w:sz w:val="24"/>
          <w:szCs w:val="24"/>
        </w:rPr>
        <w:tab/>
      </w:r>
      <w:r w:rsidRPr="00FA51DB">
        <w:rPr>
          <w:rFonts w:ascii="Times New Roman" w:hAnsi="Times New Roman" w:cs="Times New Roman"/>
          <w:sz w:val="24"/>
          <w:szCs w:val="24"/>
        </w:rPr>
        <w:tab/>
        <w:t xml:space="preserve">                                 </w:t>
      </w:r>
      <w:r>
        <w:rPr>
          <w:rFonts w:ascii="Times New Roman" w:hAnsi="Times New Roman" w:cs="Times New Roman"/>
          <w:sz w:val="24"/>
          <w:szCs w:val="24"/>
        </w:rPr>
        <w:t xml:space="preserve">                                                                                                      Л.А.Нор</w:t>
      </w:r>
      <w:r w:rsidRPr="00FA51DB">
        <w:rPr>
          <w:rFonts w:ascii="Times New Roman" w:hAnsi="Times New Roman" w:cs="Times New Roman"/>
          <w:sz w:val="24"/>
          <w:szCs w:val="24"/>
        </w:rPr>
        <w:t xml:space="preserve">     </w:t>
      </w:r>
    </w:p>
    <w:p w:rsidR="00991546" w:rsidRDefault="00991546" w:rsidP="00991546">
      <w:pPr>
        <w:jc w:val="center"/>
        <w:rPr>
          <w:rFonts w:ascii="Arial" w:hAnsi="Arial" w:cs="Arial"/>
        </w:rPr>
      </w:pPr>
      <w:r>
        <w:rPr>
          <w:rFonts w:ascii="Arial" w:hAnsi="Arial" w:cs="Arial"/>
          <w:lang w:val="en-US"/>
        </w:rPr>
        <w:br w:type="page"/>
      </w:r>
      <w:r>
        <w:rPr>
          <w:rFonts w:ascii="Arial" w:hAnsi="Arial" w:cs="Arial"/>
        </w:rPr>
        <w:lastRenderedPageBreak/>
        <w:t xml:space="preserve">                                                                                                                    </w:t>
      </w:r>
      <w:r w:rsidRPr="0051074A">
        <w:rPr>
          <w:rFonts w:ascii="Arial" w:hAnsi="Arial" w:cs="Arial"/>
        </w:rPr>
        <w:t>Приложение № 2</w:t>
      </w:r>
    </w:p>
    <w:p w:rsidR="00991546" w:rsidRDefault="00991546" w:rsidP="00991546">
      <w:pPr>
        <w:jc w:val="right"/>
        <w:rPr>
          <w:rFonts w:ascii="Arial" w:hAnsi="Arial" w:cs="Arial"/>
        </w:rPr>
      </w:pPr>
      <w:r>
        <w:rPr>
          <w:rFonts w:ascii="Arial" w:hAnsi="Arial" w:cs="Arial"/>
        </w:rPr>
        <w:t>к  подпрограмме 4 «Старшее поколение</w:t>
      </w:r>
      <w:r w:rsidRPr="0051074A">
        <w:rPr>
          <w:rFonts w:ascii="Arial" w:hAnsi="Arial" w:cs="Arial"/>
        </w:rPr>
        <w:t>»,</w:t>
      </w:r>
    </w:p>
    <w:p w:rsidR="00991546" w:rsidRDefault="00991546" w:rsidP="00991546">
      <w:pPr>
        <w:jc w:val="center"/>
        <w:rPr>
          <w:rFonts w:ascii="Arial" w:hAnsi="Arial" w:cs="Arial"/>
        </w:rPr>
      </w:pPr>
      <w:r>
        <w:rPr>
          <w:rFonts w:ascii="Arial" w:hAnsi="Arial" w:cs="Arial"/>
        </w:rPr>
        <w:t xml:space="preserve">                                                                                                                                                          </w:t>
      </w:r>
      <w:proofErr w:type="gramStart"/>
      <w:r w:rsidRPr="0051074A">
        <w:rPr>
          <w:rFonts w:ascii="Arial" w:hAnsi="Arial" w:cs="Arial"/>
        </w:rPr>
        <w:t>реализуемой</w:t>
      </w:r>
      <w:proofErr w:type="gramEnd"/>
      <w:r w:rsidRPr="0051074A">
        <w:rPr>
          <w:rFonts w:ascii="Arial" w:hAnsi="Arial" w:cs="Arial"/>
        </w:rPr>
        <w:t xml:space="preserve"> в рамках муниципальной</w:t>
      </w:r>
    </w:p>
    <w:p w:rsidR="00991546" w:rsidRPr="0051074A" w:rsidRDefault="00991546" w:rsidP="00991546">
      <w:pPr>
        <w:jc w:val="center"/>
        <w:rPr>
          <w:rFonts w:ascii="Arial" w:hAnsi="Arial" w:cs="Arial"/>
        </w:rPr>
      </w:pPr>
      <w:r>
        <w:rPr>
          <w:rFonts w:ascii="Arial" w:hAnsi="Arial" w:cs="Arial"/>
        </w:rPr>
        <w:t xml:space="preserve">                                                                                                                                               программы </w:t>
      </w:r>
      <w:r w:rsidRPr="0051074A">
        <w:rPr>
          <w:rFonts w:ascii="Arial" w:hAnsi="Arial" w:cs="Arial"/>
        </w:rPr>
        <w:t xml:space="preserve"> Шушенского района</w:t>
      </w:r>
    </w:p>
    <w:p w:rsidR="00991546" w:rsidRPr="0051074A" w:rsidRDefault="00991546" w:rsidP="00991546">
      <w:pPr>
        <w:jc w:val="right"/>
        <w:rPr>
          <w:rFonts w:ascii="Arial" w:hAnsi="Arial" w:cs="Arial"/>
        </w:rPr>
      </w:pPr>
      <w:r w:rsidRPr="0051074A">
        <w:rPr>
          <w:rFonts w:ascii="Arial" w:hAnsi="Arial" w:cs="Arial"/>
        </w:rPr>
        <w:t>«Система социальной защиты населения</w:t>
      </w:r>
    </w:p>
    <w:p w:rsidR="00991546" w:rsidRDefault="00991546" w:rsidP="00991546">
      <w:pPr>
        <w:jc w:val="center"/>
        <w:rPr>
          <w:rFonts w:ascii="Arial" w:hAnsi="Arial" w:cs="Arial"/>
        </w:rPr>
      </w:pPr>
      <w:r>
        <w:rPr>
          <w:rFonts w:ascii="Arial" w:hAnsi="Arial" w:cs="Arial"/>
        </w:rPr>
        <w:t xml:space="preserve">                                                                                                                              </w:t>
      </w:r>
      <w:r w:rsidRPr="0051074A">
        <w:rPr>
          <w:rFonts w:ascii="Arial" w:hAnsi="Arial" w:cs="Arial"/>
        </w:rPr>
        <w:t>Шушенского района»</w:t>
      </w:r>
    </w:p>
    <w:p w:rsidR="00991546" w:rsidRDefault="00991546" w:rsidP="00991546"/>
    <w:p w:rsidR="00991546" w:rsidRDefault="00991546" w:rsidP="00991546">
      <w:pPr>
        <w:jc w:val="center"/>
      </w:pPr>
      <w:r w:rsidRPr="00827F77">
        <w:rPr>
          <w:rFonts w:ascii="Arial" w:hAnsi="Arial" w:cs="Arial"/>
        </w:rPr>
        <w:t>Перечень мероприятий подпрограммы 4</w:t>
      </w:r>
      <w:r>
        <w:rPr>
          <w:rFonts w:ascii="Arial" w:hAnsi="Arial" w:cs="Arial"/>
        </w:rPr>
        <w:t xml:space="preserve">. </w:t>
      </w:r>
      <w:r w:rsidRPr="00827F77">
        <w:rPr>
          <w:rFonts w:ascii="Arial" w:hAnsi="Arial" w:cs="Arial"/>
        </w:rPr>
        <w:t>«Старшее поколение</w:t>
      </w:r>
      <w:r>
        <w:t>»</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65"/>
        <w:gridCol w:w="84"/>
        <w:gridCol w:w="189"/>
        <w:gridCol w:w="653"/>
        <w:gridCol w:w="65"/>
        <w:gridCol w:w="697"/>
        <w:gridCol w:w="12"/>
        <w:gridCol w:w="129"/>
        <w:gridCol w:w="1404"/>
        <w:gridCol w:w="168"/>
        <w:gridCol w:w="534"/>
        <w:gridCol w:w="175"/>
        <w:gridCol w:w="1417"/>
        <w:gridCol w:w="142"/>
        <w:gridCol w:w="141"/>
        <w:gridCol w:w="142"/>
        <w:gridCol w:w="1276"/>
        <w:gridCol w:w="142"/>
        <w:gridCol w:w="141"/>
        <w:gridCol w:w="142"/>
        <w:gridCol w:w="1276"/>
        <w:gridCol w:w="190"/>
        <w:gridCol w:w="1227"/>
        <w:gridCol w:w="176"/>
        <w:gridCol w:w="1817"/>
      </w:tblGrid>
      <w:tr w:rsidR="00991546" w:rsidRPr="00B660BC" w:rsidTr="00C67AE8">
        <w:trPr>
          <w:trHeight w:val="70"/>
        </w:trPr>
        <w:tc>
          <w:tcPr>
            <w:tcW w:w="2972" w:type="dxa"/>
            <w:vMerge w:val="restart"/>
            <w:shd w:val="clear" w:color="000000" w:fill="FFFFFF"/>
            <w:vAlign w:val="center"/>
          </w:tcPr>
          <w:p w:rsidR="00991546" w:rsidRPr="00946D2F" w:rsidRDefault="00991546" w:rsidP="00C67AE8">
            <w:pPr>
              <w:pStyle w:val="ConsPlusCell"/>
              <w:jc w:val="center"/>
              <w:rPr>
                <w:sz w:val="22"/>
                <w:szCs w:val="22"/>
              </w:rPr>
            </w:pPr>
            <w:r w:rsidRPr="00946D2F">
              <w:rPr>
                <w:sz w:val="22"/>
                <w:szCs w:val="22"/>
              </w:rPr>
              <w:t>Наименование  программы, подпрограммы</w:t>
            </w:r>
          </w:p>
          <w:p w:rsidR="00991546" w:rsidRPr="00946D2F" w:rsidRDefault="00991546" w:rsidP="00C67AE8">
            <w:pPr>
              <w:pStyle w:val="ConsPlusCell"/>
              <w:jc w:val="both"/>
              <w:rPr>
                <w:sz w:val="20"/>
                <w:szCs w:val="20"/>
              </w:rPr>
            </w:pPr>
          </w:p>
        </w:tc>
        <w:tc>
          <w:tcPr>
            <w:tcW w:w="4500" w:type="dxa"/>
            <w:gridSpan w:val="11"/>
            <w:vMerge w:val="restart"/>
            <w:shd w:val="clear" w:color="000000" w:fill="FFFFFF"/>
            <w:vAlign w:val="center"/>
          </w:tcPr>
          <w:p w:rsidR="00991546" w:rsidRPr="00946D2F" w:rsidRDefault="00991546" w:rsidP="00C67AE8">
            <w:pPr>
              <w:pStyle w:val="ConsPlusCell"/>
              <w:jc w:val="both"/>
              <w:rPr>
                <w:sz w:val="20"/>
                <w:szCs w:val="20"/>
              </w:rPr>
            </w:pPr>
          </w:p>
        </w:tc>
        <w:tc>
          <w:tcPr>
            <w:tcW w:w="6587" w:type="dxa"/>
            <w:gridSpan w:val="13"/>
            <w:shd w:val="clear" w:color="000000" w:fill="FFFFFF"/>
          </w:tcPr>
          <w:p w:rsidR="00991546" w:rsidRPr="00946D2F" w:rsidRDefault="00991546" w:rsidP="00C67AE8">
            <w:pPr>
              <w:pStyle w:val="ConsPlusCell"/>
              <w:jc w:val="center"/>
              <w:rPr>
                <w:sz w:val="20"/>
                <w:szCs w:val="20"/>
              </w:rPr>
            </w:pPr>
            <w:r w:rsidRPr="00946D2F">
              <w:rPr>
                <w:sz w:val="20"/>
                <w:szCs w:val="20"/>
              </w:rPr>
              <w:t>Расходы</w:t>
            </w:r>
          </w:p>
        </w:tc>
        <w:tc>
          <w:tcPr>
            <w:tcW w:w="1817" w:type="dxa"/>
            <w:vMerge w:val="restart"/>
            <w:shd w:val="clear" w:color="000000" w:fill="FFFFFF"/>
            <w:vAlign w:val="center"/>
          </w:tcPr>
          <w:p w:rsidR="00991546" w:rsidRPr="00946D2F" w:rsidRDefault="00991546" w:rsidP="00C67AE8">
            <w:pPr>
              <w:pStyle w:val="ConsPlusCell"/>
              <w:rPr>
                <w:b/>
                <w:sz w:val="20"/>
                <w:szCs w:val="20"/>
              </w:rPr>
            </w:pPr>
            <w:r w:rsidRPr="00946D2F">
              <w:rPr>
                <w:sz w:val="20"/>
                <w:szCs w:val="20"/>
              </w:rPr>
              <w:t>Ожидаемый результат от реализации подпрограммного мероприятия (в натуральном выражении)</w:t>
            </w:r>
          </w:p>
          <w:p w:rsidR="00991546" w:rsidRPr="00946D2F" w:rsidRDefault="00991546" w:rsidP="00C67AE8">
            <w:pPr>
              <w:pStyle w:val="ConsPlusCell"/>
              <w:jc w:val="both"/>
              <w:rPr>
                <w:b/>
                <w:sz w:val="20"/>
                <w:szCs w:val="20"/>
              </w:rPr>
            </w:pPr>
            <w:r w:rsidRPr="00946D2F">
              <w:rPr>
                <w:sz w:val="24"/>
                <w:szCs w:val="24"/>
              </w:rPr>
              <w:t> </w:t>
            </w:r>
          </w:p>
        </w:tc>
      </w:tr>
      <w:tr w:rsidR="00991546" w:rsidRPr="00B660BC" w:rsidTr="00C67AE8">
        <w:trPr>
          <w:trHeight w:val="70"/>
        </w:trPr>
        <w:tc>
          <w:tcPr>
            <w:tcW w:w="2972" w:type="dxa"/>
            <w:vMerge/>
            <w:vAlign w:val="center"/>
          </w:tcPr>
          <w:p w:rsidR="00991546" w:rsidRPr="00946D2F" w:rsidRDefault="00991546" w:rsidP="00C67AE8">
            <w:pPr>
              <w:pStyle w:val="ConsPlusCell"/>
              <w:jc w:val="both"/>
              <w:rPr>
                <w:sz w:val="24"/>
                <w:szCs w:val="24"/>
              </w:rPr>
            </w:pPr>
          </w:p>
        </w:tc>
        <w:tc>
          <w:tcPr>
            <w:tcW w:w="4500" w:type="dxa"/>
            <w:gridSpan w:val="11"/>
            <w:vMerge/>
            <w:vAlign w:val="center"/>
          </w:tcPr>
          <w:p w:rsidR="00991546" w:rsidRPr="00946D2F" w:rsidRDefault="00991546" w:rsidP="00C67AE8">
            <w:pPr>
              <w:pStyle w:val="ConsPlusCell"/>
              <w:jc w:val="both"/>
              <w:rPr>
                <w:sz w:val="24"/>
                <w:szCs w:val="24"/>
              </w:rPr>
            </w:pPr>
          </w:p>
        </w:tc>
        <w:tc>
          <w:tcPr>
            <w:tcW w:w="6587" w:type="dxa"/>
            <w:gridSpan w:val="13"/>
            <w:shd w:val="clear" w:color="000000" w:fill="FFFFFF"/>
          </w:tcPr>
          <w:p w:rsidR="00991546" w:rsidRPr="00946D2F" w:rsidRDefault="00991546" w:rsidP="00C67AE8">
            <w:pPr>
              <w:pStyle w:val="ConsPlusCell"/>
              <w:jc w:val="center"/>
              <w:rPr>
                <w:sz w:val="24"/>
                <w:szCs w:val="24"/>
              </w:rPr>
            </w:pPr>
            <w:r w:rsidRPr="00946D2F">
              <w:rPr>
                <w:sz w:val="24"/>
                <w:szCs w:val="24"/>
              </w:rPr>
              <w:t>(тыс. руб.), годы</w:t>
            </w:r>
          </w:p>
        </w:tc>
        <w:tc>
          <w:tcPr>
            <w:tcW w:w="1817" w:type="dxa"/>
            <w:vMerge/>
            <w:vAlign w:val="center"/>
          </w:tcPr>
          <w:p w:rsidR="00991546" w:rsidRPr="00946D2F" w:rsidRDefault="00991546" w:rsidP="00C67AE8">
            <w:pPr>
              <w:pStyle w:val="ConsPlusCell"/>
              <w:jc w:val="both"/>
              <w:rPr>
                <w:sz w:val="24"/>
                <w:szCs w:val="24"/>
              </w:rPr>
            </w:pPr>
          </w:p>
        </w:tc>
      </w:tr>
      <w:tr w:rsidR="00991546" w:rsidRPr="00B660BC" w:rsidTr="00C67AE8">
        <w:trPr>
          <w:trHeight w:val="1435"/>
        </w:trPr>
        <w:tc>
          <w:tcPr>
            <w:tcW w:w="2972" w:type="dxa"/>
            <w:vMerge w:val="restart"/>
            <w:shd w:val="clear" w:color="000000" w:fill="FFFFFF"/>
            <w:vAlign w:val="center"/>
          </w:tcPr>
          <w:p w:rsidR="00991546" w:rsidRPr="00946D2F" w:rsidRDefault="00991546" w:rsidP="00C67AE8">
            <w:pPr>
              <w:pStyle w:val="ConsPlusCell"/>
              <w:rPr>
                <w:sz w:val="24"/>
                <w:szCs w:val="24"/>
              </w:rPr>
            </w:pPr>
            <w:r w:rsidRPr="00946D2F">
              <w:rPr>
                <w:sz w:val="24"/>
                <w:szCs w:val="24"/>
              </w:rPr>
              <w:t xml:space="preserve">  Цель подпрограммы:</w:t>
            </w:r>
          </w:p>
          <w:p w:rsidR="00991546" w:rsidRPr="00946D2F" w:rsidRDefault="00991546" w:rsidP="00C67AE8">
            <w:pPr>
              <w:pStyle w:val="ConsPlusCell"/>
              <w:rPr>
                <w:sz w:val="20"/>
                <w:szCs w:val="20"/>
              </w:rPr>
            </w:pPr>
            <w:r w:rsidRPr="00946D2F">
              <w:rPr>
                <w:sz w:val="24"/>
                <w:szCs w:val="24"/>
              </w:rPr>
              <w:t>Формирование и укрепление                           патри</w:t>
            </w:r>
            <w:r>
              <w:rPr>
                <w:sz w:val="24"/>
                <w:szCs w:val="24"/>
              </w:rPr>
              <w:t xml:space="preserve">отических и культурных </w:t>
            </w:r>
            <w:r w:rsidRPr="00946D2F">
              <w:rPr>
                <w:sz w:val="24"/>
                <w:szCs w:val="24"/>
              </w:rPr>
              <w:t xml:space="preserve"> традиций, повышение уровня и качества </w:t>
            </w:r>
            <w:r>
              <w:rPr>
                <w:sz w:val="24"/>
                <w:szCs w:val="24"/>
              </w:rPr>
              <w:t>жизни граждан старшего поколения</w:t>
            </w:r>
          </w:p>
        </w:tc>
        <w:tc>
          <w:tcPr>
            <w:tcW w:w="1491" w:type="dxa"/>
            <w:gridSpan w:val="4"/>
            <w:shd w:val="clear" w:color="000000" w:fill="FFFFFF"/>
            <w:vAlign w:val="center"/>
          </w:tcPr>
          <w:p w:rsidR="00991546" w:rsidRPr="00946D2F" w:rsidRDefault="00991546" w:rsidP="00C67AE8">
            <w:pPr>
              <w:pStyle w:val="ConsPlusCell"/>
              <w:jc w:val="both"/>
              <w:rPr>
                <w:sz w:val="24"/>
                <w:szCs w:val="24"/>
              </w:rPr>
            </w:pPr>
            <w:r w:rsidRPr="00946D2F">
              <w:rPr>
                <w:sz w:val="24"/>
                <w:szCs w:val="24"/>
              </w:rPr>
              <w:t>ГРБС</w:t>
            </w:r>
          </w:p>
        </w:tc>
        <w:tc>
          <w:tcPr>
            <w:tcW w:w="903" w:type="dxa"/>
            <w:gridSpan w:val="4"/>
            <w:shd w:val="clear" w:color="000000" w:fill="FFFFFF"/>
            <w:vAlign w:val="center"/>
          </w:tcPr>
          <w:p w:rsidR="00991546" w:rsidRPr="00946D2F" w:rsidRDefault="00991546" w:rsidP="00C67AE8">
            <w:pPr>
              <w:pStyle w:val="ConsPlusCell"/>
              <w:jc w:val="both"/>
              <w:rPr>
                <w:sz w:val="24"/>
                <w:szCs w:val="24"/>
              </w:rPr>
            </w:pPr>
            <w:proofErr w:type="spellStart"/>
            <w:r w:rsidRPr="00946D2F">
              <w:rPr>
                <w:sz w:val="24"/>
                <w:szCs w:val="24"/>
              </w:rPr>
              <w:t>РзПр</w:t>
            </w:r>
            <w:proofErr w:type="spellEnd"/>
          </w:p>
        </w:tc>
        <w:tc>
          <w:tcPr>
            <w:tcW w:w="1404" w:type="dxa"/>
            <w:shd w:val="clear" w:color="000000" w:fill="FFFFFF"/>
            <w:vAlign w:val="center"/>
          </w:tcPr>
          <w:p w:rsidR="00991546" w:rsidRPr="00946D2F" w:rsidRDefault="00991546" w:rsidP="00C67AE8">
            <w:pPr>
              <w:pStyle w:val="ConsPlusCell"/>
              <w:jc w:val="both"/>
              <w:rPr>
                <w:sz w:val="24"/>
                <w:szCs w:val="24"/>
              </w:rPr>
            </w:pPr>
            <w:r w:rsidRPr="00946D2F">
              <w:rPr>
                <w:sz w:val="24"/>
                <w:szCs w:val="24"/>
              </w:rPr>
              <w:t>ЦСР</w:t>
            </w:r>
          </w:p>
        </w:tc>
        <w:tc>
          <w:tcPr>
            <w:tcW w:w="702" w:type="dxa"/>
            <w:gridSpan w:val="2"/>
            <w:shd w:val="clear" w:color="000000" w:fill="FFFFFF"/>
            <w:vAlign w:val="center"/>
          </w:tcPr>
          <w:p w:rsidR="00991546" w:rsidRPr="00AC4E13" w:rsidRDefault="00991546" w:rsidP="00C67AE8">
            <w:pPr>
              <w:pStyle w:val="ConsPlusCell"/>
              <w:jc w:val="both"/>
              <w:rPr>
                <w:sz w:val="24"/>
                <w:szCs w:val="24"/>
                <w:highlight w:val="yellow"/>
              </w:rPr>
            </w:pPr>
            <w:r w:rsidRPr="000714CE">
              <w:rPr>
                <w:sz w:val="24"/>
                <w:szCs w:val="24"/>
              </w:rPr>
              <w:t>ВР</w:t>
            </w:r>
          </w:p>
        </w:tc>
        <w:tc>
          <w:tcPr>
            <w:tcW w:w="1734" w:type="dxa"/>
            <w:gridSpan w:val="3"/>
            <w:vMerge w:val="restart"/>
            <w:shd w:val="clear" w:color="000000" w:fill="FFFFFF"/>
            <w:vAlign w:val="center"/>
          </w:tcPr>
          <w:p w:rsidR="00991546" w:rsidRPr="00946D2F" w:rsidRDefault="00991546" w:rsidP="00C67AE8">
            <w:pPr>
              <w:pStyle w:val="ConsPlusCell"/>
              <w:jc w:val="center"/>
              <w:rPr>
                <w:sz w:val="24"/>
                <w:szCs w:val="24"/>
              </w:rPr>
            </w:pPr>
            <w:r>
              <w:rPr>
                <w:sz w:val="24"/>
                <w:szCs w:val="24"/>
              </w:rPr>
              <w:t>2018</w:t>
            </w:r>
            <w:r w:rsidRPr="00946D2F">
              <w:rPr>
                <w:sz w:val="24"/>
                <w:szCs w:val="24"/>
              </w:rPr>
              <w:t xml:space="preserve"> год</w:t>
            </w:r>
          </w:p>
        </w:tc>
        <w:tc>
          <w:tcPr>
            <w:tcW w:w="1701" w:type="dxa"/>
            <w:gridSpan w:val="4"/>
            <w:vMerge w:val="restart"/>
            <w:shd w:val="clear" w:color="000000" w:fill="FFFFFF"/>
            <w:vAlign w:val="center"/>
          </w:tcPr>
          <w:p w:rsidR="00991546" w:rsidRPr="00946D2F" w:rsidRDefault="00991546" w:rsidP="00C67AE8">
            <w:pPr>
              <w:pStyle w:val="ConsPlusCell"/>
              <w:jc w:val="center"/>
              <w:rPr>
                <w:sz w:val="24"/>
                <w:szCs w:val="24"/>
              </w:rPr>
            </w:pPr>
            <w:r>
              <w:rPr>
                <w:sz w:val="24"/>
                <w:szCs w:val="24"/>
              </w:rPr>
              <w:t>2019</w:t>
            </w:r>
            <w:r w:rsidRPr="00946D2F">
              <w:rPr>
                <w:sz w:val="24"/>
                <w:szCs w:val="24"/>
              </w:rPr>
              <w:t xml:space="preserve"> год</w:t>
            </w:r>
          </w:p>
        </w:tc>
        <w:tc>
          <w:tcPr>
            <w:tcW w:w="1749" w:type="dxa"/>
            <w:gridSpan w:val="4"/>
            <w:vMerge w:val="restart"/>
            <w:shd w:val="clear" w:color="000000" w:fill="FFFFFF"/>
            <w:vAlign w:val="center"/>
          </w:tcPr>
          <w:p w:rsidR="00991546" w:rsidRPr="00946D2F" w:rsidRDefault="00991546" w:rsidP="00C67AE8">
            <w:pPr>
              <w:pStyle w:val="ConsPlusCell"/>
              <w:jc w:val="center"/>
              <w:rPr>
                <w:sz w:val="24"/>
                <w:szCs w:val="24"/>
              </w:rPr>
            </w:pPr>
            <w:r>
              <w:rPr>
                <w:sz w:val="24"/>
                <w:szCs w:val="24"/>
              </w:rPr>
              <w:t>2020</w:t>
            </w:r>
            <w:r w:rsidRPr="00946D2F">
              <w:rPr>
                <w:sz w:val="24"/>
                <w:szCs w:val="24"/>
              </w:rPr>
              <w:t>год</w:t>
            </w:r>
          </w:p>
        </w:tc>
        <w:tc>
          <w:tcPr>
            <w:tcW w:w="1403" w:type="dxa"/>
            <w:gridSpan w:val="2"/>
            <w:vMerge w:val="restart"/>
            <w:shd w:val="clear" w:color="000000" w:fill="FFFFFF"/>
            <w:vAlign w:val="center"/>
          </w:tcPr>
          <w:p w:rsidR="00991546" w:rsidRPr="00946D2F" w:rsidRDefault="00991546" w:rsidP="00C67AE8">
            <w:pPr>
              <w:pStyle w:val="ConsPlusCell"/>
              <w:jc w:val="both"/>
              <w:rPr>
                <w:sz w:val="24"/>
                <w:szCs w:val="24"/>
              </w:rPr>
            </w:pPr>
            <w:r w:rsidRPr="00946D2F">
              <w:rPr>
                <w:sz w:val="24"/>
                <w:szCs w:val="24"/>
              </w:rPr>
              <w:t>Итого на период</w:t>
            </w:r>
          </w:p>
        </w:tc>
        <w:tc>
          <w:tcPr>
            <w:tcW w:w="1817" w:type="dxa"/>
            <w:vMerge/>
            <w:vAlign w:val="center"/>
          </w:tcPr>
          <w:p w:rsidR="00991546" w:rsidRPr="00946D2F" w:rsidRDefault="00991546" w:rsidP="00C67AE8">
            <w:pPr>
              <w:pStyle w:val="ConsPlusCell"/>
              <w:jc w:val="both"/>
              <w:rPr>
                <w:sz w:val="24"/>
                <w:szCs w:val="24"/>
              </w:rPr>
            </w:pPr>
          </w:p>
        </w:tc>
      </w:tr>
      <w:tr w:rsidR="00991546" w:rsidRPr="00B660BC" w:rsidTr="00C67AE8">
        <w:trPr>
          <w:trHeight w:val="308"/>
        </w:trPr>
        <w:tc>
          <w:tcPr>
            <w:tcW w:w="2972" w:type="dxa"/>
            <w:vMerge/>
            <w:shd w:val="clear" w:color="000000" w:fill="FFFFFF"/>
          </w:tcPr>
          <w:p w:rsidR="00991546" w:rsidRPr="00946D2F" w:rsidRDefault="00991546" w:rsidP="00C67AE8">
            <w:pPr>
              <w:pStyle w:val="ConsPlusCell"/>
              <w:rPr>
                <w:sz w:val="24"/>
                <w:szCs w:val="24"/>
              </w:rPr>
            </w:pPr>
          </w:p>
        </w:tc>
        <w:tc>
          <w:tcPr>
            <w:tcW w:w="1491" w:type="dxa"/>
            <w:gridSpan w:val="4"/>
            <w:shd w:val="clear" w:color="000000" w:fill="FFFFFF"/>
            <w:noWrap/>
          </w:tcPr>
          <w:p w:rsidR="00991546" w:rsidRPr="00946D2F" w:rsidRDefault="00991546" w:rsidP="00C67AE8">
            <w:pPr>
              <w:pStyle w:val="ConsPlusCell"/>
              <w:jc w:val="both"/>
              <w:rPr>
                <w:sz w:val="24"/>
                <w:szCs w:val="24"/>
              </w:rPr>
            </w:pPr>
          </w:p>
        </w:tc>
        <w:tc>
          <w:tcPr>
            <w:tcW w:w="903" w:type="dxa"/>
            <w:gridSpan w:val="4"/>
            <w:shd w:val="clear" w:color="000000" w:fill="FFFFFF"/>
            <w:noWrap/>
          </w:tcPr>
          <w:p w:rsidR="00991546" w:rsidRPr="00946D2F" w:rsidRDefault="00991546" w:rsidP="00C67AE8">
            <w:pPr>
              <w:pStyle w:val="ConsPlusCell"/>
              <w:jc w:val="both"/>
              <w:rPr>
                <w:sz w:val="24"/>
                <w:szCs w:val="24"/>
              </w:rPr>
            </w:pPr>
          </w:p>
        </w:tc>
        <w:tc>
          <w:tcPr>
            <w:tcW w:w="1404" w:type="dxa"/>
            <w:shd w:val="clear" w:color="000000" w:fill="FFFFFF"/>
            <w:noWrap/>
          </w:tcPr>
          <w:p w:rsidR="00991546" w:rsidRPr="00946D2F" w:rsidRDefault="00991546" w:rsidP="00C67AE8">
            <w:pPr>
              <w:pStyle w:val="ConsPlusCell"/>
              <w:jc w:val="both"/>
              <w:rPr>
                <w:sz w:val="24"/>
                <w:szCs w:val="24"/>
              </w:rPr>
            </w:pPr>
          </w:p>
        </w:tc>
        <w:tc>
          <w:tcPr>
            <w:tcW w:w="702" w:type="dxa"/>
            <w:gridSpan w:val="2"/>
            <w:shd w:val="clear" w:color="000000" w:fill="FFFFFF"/>
            <w:noWrap/>
          </w:tcPr>
          <w:p w:rsidR="00991546" w:rsidRPr="00946D2F" w:rsidRDefault="00991546" w:rsidP="00C67AE8">
            <w:pPr>
              <w:pStyle w:val="ConsPlusCell"/>
              <w:jc w:val="both"/>
              <w:rPr>
                <w:sz w:val="24"/>
                <w:szCs w:val="24"/>
              </w:rPr>
            </w:pPr>
          </w:p>
        </w:tc>
        <w:tc>
          <w:tcPr>
            <w:tcW w:w="1734" w:type="dxa"/>
            <w:gridSpan w:val="3"/>
            <w:vMerge/>
            <w:shd w:val="clear" w:color="000000" w:fill="FFFFFF"/>
          </w:tcPr>
          <w:p w:rsidR="00991546" w:rsidRPr="00946D2F" w:rsidRDefault="00991546" w:rsidP="00C67AE8">
            <w:pPr>
              <w:pStyle w:val="ConsPlusCell"/>
              <w:jc w:val="both"/>
              <w:rPr>
                <w:sz w:val="24"/>
                <w:szCs w:val="24"/>
              </w:rPr>
            </w:pPr>
          </w:p>
        </w:tc>
        <w:tc>
          <w:tcPr>
            <w:tcW w:w="1701" w:type="dxa"/>
            <w:gridSpan w:val="4"/>
            <w:vMerge/>
            <w:shd w:val="clear" w:color="000000" w:fill="FFFFFF"/>
            <w:noWrap/>
          </w:tcPr>
          <w:p w:rsidR="00991546" w:rsidRPr="00946D2F" w:rsidRDefault="00991546" w:rsidP="00C67AE8">
            <w:pPr>
              <w:pStyle w:val="ConsPlusCell"/>
              <w:jc w:val="both"/>
              <w:rPr>
                <w:sz w:val="24"/>
                <w:szCs w:val="24"/>
              </w:rPr>
            </w:pPr>
          </w:p>
        </w:tc>
        <w:tc>
          <w:tcPr>
            <w:tcW w:w="1749" w:type="dxa"/>
            <w:gridSpan w:val="4"/>
            <w:vMerge/>
            <w:shd w:val="clear" w:color="000000" w:fill="FFFFFF"/>
            <w:noWrap/>
          </w:tcPr>
          <w:p w:rsidR="00991546" w:rsidRPr="00946D2F" w:rsidRDefault="00991546" w:rsidP="00C67AE8">
            <w:pPr>
              <w:pStyle w:val="ConsPlusCell"/>
              <w:jc w:val="both"/>
              <w:rPr>
                <w:sz w:val="24"/>
                <w:szCs w:val="24"/>
              </w:rPr>
            </w:pPr>
          </w:p>
        </w:tc>
        <w:tc>
          <w:tcPr>
            <w:tcW w:w="1403" w:type="dxa"/>
            <w:gridSpan w:val="2"/>
            <w:vMerge/>
            <w:shd w:val="clear" w:color="000000" w:fill="FFFFFF"/>
            <w:noWrap/>
          </w:tcPr>
          <w:p w:rsidR="00991546" w:rsidRPr="00946D2F" w:rsidRDefault="00991546" w:rsidP="00C67AE8">
            <w:pPr>
              <w:pStyle w:val="ConsPlusCell"/>
              <w:jc w:val="both"/>
              <w:rPr>
                <w:sz w:val="24"/>
                <w:szCs w:val="24"/>
              </w:rPr>
            </w:pPr>
          </w:p>
        </w:tc>
        <w:tc>
          <w:tcPr>
            <w:tcW w:w="1817" w:type="dxa"/>
            <w:vMerge/>
            <w:shd w:val="clear" w:color="000000" w:fill="FFFFFF"/>
          </w:tcPr>
          <w:p w:rsidR="00991546" w:rsidRPr="00946D2F" w:rsidRDefault="00991546" w:rsidP="00C67AE8">
            <w:pPr>
              <w:pStyle w:val="ConsPlusCell"/>
              <w:jc w:val="both"/>
              <w:rPr>
                <w:sz w:val="24"/>
                <w:szCs w:val="24"/>
              </w:rPr>
            </w:pPr>
          </w:p>
        </w:tc>
      </w:tr>
      <w:tr w:rsidR="00991546" w:rsidRPr="00B660BC" w:rsidTr="00C67AE8">
        <w:trPr>
          <w:trHeight w:val="1059"/>
        </w:trPr>
        <w:tc>
          <w:tcPr>
            <w:tcW w:w="15876" w:type="dxa"/>
            <w:gridSpan w:val="26"/>
            <w:shd w:val="clear" w:color="000000" w:fill="FFFFFF"/>
          </w:tcPr>
          <w:p w:rsidR="00991546" w:rsidRPr="00946D2F" w:rsidRDefault="00991546" w:rsidP="00C67AE8">
            <w:pPr>
              <w:pStyle w:val="ConsPlusCell"/>
              <w:rPr>
                <w:sz w:val="24"/>
                <w:szCs w:val="24"/>
              </w:rPr>
            </w:pPr>
            <w:r w:rsidRPr="00946D2F">
              <w:rPr>
                <w:sz w:val="24"/>
                <w:szCs w:val="24"/>
              </w:rPr>
              <w:t xml:space="preserve">  Задача</w:t>
            </w:r>
            <w:r>
              <w:rPr>
                <w:sz w:val="24"/>
                <w:szCs w:val="24"/>
              </w:rPr>
              <w:t xml:space="preserve"> 1</w:t>
            </w:r>
            <w:r w:rsidRPr="00946D2F">
              <w:rPr>
                <w:sz w:val="24"/>
                <w:szCs w:val="24"/>
              </w:rPr>
              <w:t>:</w:t>
            </w:r>
          </w:p>
          <w:p w:rsidR="00991546" w:rsidRPr="00946D2F" w:rsidRDefault="00991546" w:rsidP="00C67AE8">
            <w:pPr>
              <w:pStyle w:val="ConsPlusCell"/>
              <w:rPr>
                <w:sz w:val="24"/>
                <w:szCs w:val="24"/>
              </w:rPr>
            </w:pPr>
            <w:r>
              <w:rPr>
                <w:sz w:val="24"/>
                <w:szCs w:val="24"/>
              </w:rPr>
              <w:t>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оказание им необходимой помощи</w:t>
            </w:r>
          </w:p>
          <w:p w:rsidR="00991546" w:rsidRDefault="00991546" w:rsidP="00C67AE8">
            <w:pPr>
              <w:pStyle w:val="ConsPlusCell"/>
              <w:jc w:val="both"/>
              <w:rPr>
                <w:sz w:val="24"/>
                <w:szCs w:val="24"/>
              </w:rPr>
            </w:pPr>
            <w:r>
              <w:rPr>
                <w:sz w:val="24"/>
                <w:szCs w:val="24"/>
              </w:rPr>
              <w:t xml:space="preserve"> Задача 2: </w:t>
            </w:r>
          </w:p>
          <w:p w:rsidR="00991546" w:rsidRDefault="00991546" w:rsidP="00C67AE8">
            <w:pPr>
              <w:pStyle w:val="ConsPlusCell"/>
              <w:jc w:val="both"/>
              <w:rPr>
                <w:sz w:val="24"/>
                <w:szCs w:val="24"/>
              </w:rPr>
            </w:pPr>
            <w:r>
              <w:rPr>
                <w:sz w:val="24"/>
                <w:szCs w:val="24"/>
              </w:rPr>
              <w:t xml:space="preserve">Создание условий для формирования и укрепления патриотических и культурных традиций, повышение уровня и качества жизни пожилых </w:t>
            </w:r>
          </w:p>
          <w:p w:rsidR="00991546" w:rsidRPr="00946D2F" w:rsidRDefault="00991546" w:rsidP="00C67AE8">
            <w:pPr>
              <w:pStyle w:val="ConsPlusCell"/>
              <w:jc w:val="both"/>
              <w:rPr>
                <w:sz w:val="24"/>
                <w:szCs w:val="24"/>
              </w:rPr>
            </w:pPr>
            <w:r>
              <w:rPr>
                <w:sz w:val="24"/>
                <w:szCs w:val="24"/>
              </w:rPr>
              <w:t>людей</w:t>
            </w:r>
          </w:p>
        </w:tc>
      </w:tr>
      <w:tr w:rsidR="00991546" w:rsidRPr="00B660BC" w:rsidTr="00C67AE8">
        <w:trPr>
          <w:trHeight w:val="630"/>
        </w:trPr>
        <w:tc>
          <w:tcPr>
            <w:tcW w:w="15876" w:type="dxa"/>
            <w:gridSpan w:val="26"/>
            <w:shd w:val="clear" w:color="000000" w:fill="FFFFFF"/>
          </w:tcPr>
          <w:p w:rsidR="00991546" w:rsidRDefault="00991546" w:rsidP="00C67AE8">
            <w:pPr>
              <w:pStyle w:val="ConsPlusCell"/>
              <w:rPr>
                <w:sz w:val="24"/>
                <w:szCs w:val="24"/>
              </w:rPr>
            </w:pPr>
          </w:p>
          <w:p w:rsidR="00991546" w:rsidRPr="000D5CB2" w:rsidRDefault="00991546" w:rsidP="00C67AE8">
            <w:pPr>
              <w:pStyle w:val="ConsPlusCell"/>
              <w:rPr>
                <w:sz w:val="24"/>
                <w:szCs w:val="24"/>
              </w:rPr>
            </w:pPr>
            <w:r w:rsidRPr="000D5CB2">
              <w:rPr>
                <w:sz w:val="24"/>
                <w:szCs w:val="24"/>
              </w:rPr>
              <w:t xml:space="preserve"> На базе РМБУК </w:t>
            </w:r>
            <w:r>
              <w:rPr>
                <w:sz w:val="24"/>
                <w:szCs w:val="24"/>
              </w:rPr>
              <w:t>«</w:t>
            </w:r>
            <w:proofErr w:type="spellStart"/>
            <w:r>
              <w:rPr>
                <w:sz w:val="24"/>
                <w:szCs w:val="24"/>
              </w:rPr>
              <w:t>Шушенская</w:t>
            </w:r>
            <w:proofErr w:type="spellEnd"/>
            <w:r>
              <w:rPr>
                <w:sz w:val="24"/>
                <w:szCs w:val="24"/>
              </w:rPr>
              <w:t xml:space="preserve"> библиотечная система»</w:t>
            </w:r>
          </w:p>
        </w:tc>
      </w:tr>
      <w:tr w:rsidR="00991546" w:rsidRPr="00B660BC" w:rsidTr="00C67AE8">
        <w:trPr>
          <w:trHeight w:val="630"/>
        </w:trPr>
        <w:tc>
          <w:tcPr>
            <w:tcW w:w="3621" w:type="dxa"/>
            <w:gridSpan w:val="3"/>
            <w:shd w:val="clear" w:color="000000" w:fill="FFFFFF"/>
          </w:tcPr>
          <w:p w:rsidR="00991546" w:rsidRPr="00E408DA" w:rsidRDefault="00991546" w:rsidP="00991546">
            <w:pPr>
              <w:pStyle w:val="ConsPlusCell"/>
              <w:numPr>
                <w:ilvl w:val="0"/>
                <w:numId w:val="41"/>
              </w:numPr>
              <w:rPr>
                <w:sz w:val="24"/>
                <w:szCs w:val="24"/>
                <w:u w:val="single"/>
              </w:rPr>
            </w:pPr>
            <w:r w:rsidRPr="00E408DA">
              <w:rPr>
                <w:sz w:val="24"/>
                <w:szCs w:val="24"/>
                <w:u w:val="single"/>
              </w:rPr>
              <w:t>Проведение социально значимых мероприятий для Старшего поколения,</w:t>
            </w:r>
          </w:p>
          <w:p w:rsidR="00991546" w:rsidRDefault="00991546" w:rsidP="00C67AE8">
            <w:pPr>
              <w:pStyle w:val="ConsPlusCell"/>
              <w:ind w:left="720"/>
              <w:rPr>
                <w:sz w:val="24"/>
                <w:szCs w:val="24"/>
              </w:rPr>
            </w:pPr>
            <w:r>
              <w:rPr>
                <w:sz w:val="24"/>
                <w:szCs w:val="24"/>
              </w:rPr>
              <w:t xml:space="preserve"> в том числе:</w:t>
            </w:r>
          </w:p>
        </w:tc>
        <w:tc>
          <w:tcPr>
            <w:tcW w:w="842" w:type="dxa"/>
            <w:gridSpan w:val="2"/>
            <w:shd w:val="clear" w:color="000000" w:fill="FFFFFF"/>
            <w:noWrap/>
          </w:tcPr>
          <w:p w:rsidR="00991546" w:rsidRDefault="00991546" w:rsidP="00C67AE8">
            <w:pPr>
              <w:pStyle w:val="ConsPlusCell"/>
              <w:jc w:val="both"/>
              <w:rPr>
                <w:sz w:val="22"/>
                <w:szCs w:val="22"/>
              </w:rPr>
            </w:pPr>
            <w:r>
              <w:rPr>
                <w:sz w:val="22"/>
                <w:szCs w:val="22"/>
              </w:rPr>
              <w:t>058</w:t>
            </w:r>
          </w:p>
        </w:tc>
        <w:tc>
          <w:tcPr>
            <w:tcW w:w="762" w:type="dxa"/>
            <w:gridSpan w:val="2"/>
            <w:shd w:val="clear" w:color="auto" w:fill="auto"/>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592" w:type="dxa"/>
            <w:gridSpan w:val="2"/>
            <w:shd w:val="clear" w:color="000000" w:fill="FFFFFF"/>
          </w:tcPr>
          <w:p w:rsidR="00991546" w:rsidRPr="00946D2F" w:rsidRDefault="00991546" w:rsidP="00C67AE8">
            <w:pPr>
              <w:pStyle w:val="ConsPlusCell"/>
              <w:jc w:val="both"/>
              <w:rPr>
                <w:sz w:val="22"/>
                <w:szCs w:val="22"/>
              </w:rPr>
            </w:pPr>
          </w:p>
        </w:tc>
        <w:tc>
          <w:tcPr>
            <w:tcW w:w="1701" w:type="dxa"/>
            <w:gridSpan w:val="4"/>
            <w:shd w:val="clear" w:color="000000" w:fill="FFFFFF"/>
            <w:noWrap/>
          </w:tcPr>
          <w:p w:rsidR="00991546" w:rsidRPr="00946D2F" w:rsidRDefault="00991546" w:rsidP="00C67AE8">
            <w:pPr>
              <w:pStyle w:val="ConsPlusCell"/>
              <w:jc w:val="both"/>
              <w:rPr>
                <w:sz w:val="22"/>
                <w:szCs w:val="22"/>
              </w:rPr>
            </w:pPr>
          </w:p>
        </w:tc>
        <w:tc>
          <w:tcPr>
            <w:tcW w:w="1701" w:type="dxa"/>
            <w:gridSpan w:val="4"/>
            <w:shd w:val="clear" w:color="000000" w:fill="FFFFFF"/>
            <w:noWrap/>
          </w:tcPr>
          <w:p w:rsidR="00991546" w:rsidRPr="00946D2F" w:rsidRDefault="00991546" w:rsidP="00C67AE8">
            <w:pPr>
              <w:pStyle w:val="ConsPlusCell"/>
              <w:jc w:val="both"/>
              <w:rPr>
                <w:sz w:val="22"/>
                <w:szCs w:val="22"/>
              </w:rPr>
            </w:pPr>
          </w:p>
        </w:tc>
        <w:tc>
          <w:tcPr>
            <w:tcW w:w="1417" w:type="dxa"/>
            <w:gridSpan w:val="2"/>
            <w:shd w:val="clear" w:color="000000" w:fill="FFFFFF"/>
            <w:noWrap/>
          </w:tcPr>
          <w:p w:rsidR="00991546" w:rsidRPr="00946D2F" w:rsidRDefault="00991546" w:rsidP="00C67AE8">
            <w:pPr>
              <w:pStyle w:val="ConsPlusCell"/>
              <w:jc w:val="both"/>
              <w:rPr>
                <w:sz w:val="22"/>
                <w:szCs w:val="22"/>
              </w:rPr>
            </w:pPr>
          </w:p>
        </w:tc>
        <w:tc>
          <w:tcPr>
            <w:tcW w:w="1993" w:type="dxa"/>
            <w:gridSpan w:val="2"/>
            <w:shd w:val="clear" w:color="000000" w:fill="FFFFFF"/>
          </w:tcPr>
          <w:p w:rsidR="00991546"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rPr>
                <w:sz w:val="24"/>
                <w:szCs w:val="24"/>
              </w:rPr>
            </w:pPr>
          </w:p>
          <w:p w:rsidR="00991546" w:rsidRDefault="00991546" w:rsidP="00C67AE8">
            <w:pPr>
              <w:pStyle w:val="ConsPlusCell"/>
              <w:rPr>
                <w:sz w:val="24"/>
                <w:szCs w:val="24"/>
              </w:rPr>
            </w:pPr>
            <w:r>
              <w:rPr>
                <w:sz w:val="24"/>
                <w:szCs w:val="24"/>
              </w:rPr>
              <w:t>Предоставление доступа к оцифрованным изданиям, хранящимся в библиотеках, в том числе из фонда редких книг, с учетом соблюдения требований законодательства  РФ об авторских и смежных правах</w:t>
            </w:r>
          </w:p>
          <w:p w:rsidR="00991546" w:rsidRPr="00946D2F" w:rsidRDefault="00991546" w:rsidP="00C67AE8">
            <w:pPr>
              <w:pStyle w:val="ConsPlusCell"/>
              <w:rPr>
                <w:sz w:val="24"/>
                <w:szCs w:val="24"/>
              </w:rPr>
            </w:pPr>
          </w:p>
        </w:tc>
        <w:tc>
          <w:tcPr>
            <w:tcW w:w="842" w:type="dxa"/>
            <w:gridSpan w:val="2"/>
            <w:shd w:val="clear" w:color="000000" w:fill="FFFFFF"/>
            <w:noWrap/>
          </w:tcPr>
          <w:p w:rsidR="00991546"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tc>
        <w:tc>
          <w:tcPr>
            <w:tcW w:w="762" w:type="dxa"/>
            <w:gridSpan w:val="2"/>
            <w:shd w:val="clear" w:color="auto" w:fill="auto"/>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592" w:type="dxa"/>
            <w:gridSpan w:val="2"/>
            <w:shd w:val="clear" w:color="000000" w:fill="FFFFFF"/>
          </w:tcPr>
          <w:p w:rsidR="00991546" w:rsidRPr="00946D2F" w:rsidRDefault="00991546" w:rsidP="00C67AE8">
            <w:pPr>
              <w:pStyle w:val="ConsPlusCell"/>
              <w:jc w:val="both"/>
              <w:rPr>
                <w:sz w:val="22"/>
                <w:szCs w:val="22"/>
              </w:rPr>
            </w:pPr>
          </w:p>
        </w:tc>
        <w:tc>
          <w:tcPr>
            <w:tcW w:w="1701" w:type="dxa"/>
            <w:gridSpan w:val="4"/>
            <w:shd w:val="clear" w:color="000000" w:fill="FFFFFF"/>
            <w:noWrap/>
          </w:tcPr>
          <w:p w:rsidR="00991546" w:rsidRPr="00946D2F" w:rsidRDefault="00991546" w:rsidP="00C67AE8">
            <w:pPr>
              <w:pStyle w:val="ConsPlusCell"/>
              <w:jc w:val="both"/>
              <w:rPr>
                <w:sz w:val="22"/>
                <w:szCs w:val="22"/>
              </w:rPr>
            </w:pPr>
          </w:p>
        </w:tc>
        <w:tc>
          <w:tcPr>
            <w:tcW w:w="1701" w:type="dxa"/>
            <w:gridSpan w:val="4"/>
            <w:shd w:val="clear" w:color="000000" w:fill="FFFFFF"/>
            <w:noWrap/>
          </w:tcPr>
          <w:p w:rsidR="00991546" w:rsidRPr="00946D2F" w:rsidRDefault="00991546" w:rsidP="00C67AE8">
            <w:pPr>
              <w:pStyle w:val="ConsPlusCell"/>
              <w:jc w:val="both"/>
              <w:rPr>
                <w:sz w:val="22"/>
                <w:szCs w:val="22"/>
              </w:rPr>
            </w:pPr>
          </w:p>
        </w:tc>
        <w:tc>
          <w:tcPr>
            <w:tcW w:w="1417" w:type="dxa"/>
            <w:gridSpan w:val="2"/>
            <w:shd w:val="clear" w:color="000000" w:fill="FFFFFF"/>
            <w:noWrap/>
          </w:tcPr>
          <w:p w:rsidR="00991546" w:rsidRPr="00946D2F" w:rsidRDefault="00991546" w:rsidP="00C67AE8">
            <w:pPr>
              <w:pStyle w:val="ConsPlusCell"/>
              <w:jc w:val="both"/>
              <w:rPr>
                <w:sz w:val="22"/>
                <w:szCs w:val="22"/>
              </w:rPr>
            </w:pPr>
          </w:p>
        </w:tc>
        <w:tc>
          <w:tcPr>
            <w:tcW w:w="1993" w:type="dxa"/>
            <w:gridSpan w:val="2"/>
            <w:shd w:val="clear" w:color="000000" w:fill="FFFFFF"/>
          </w:tcPr>
          <w:p w:rsidR="00991546" w:rsidRPr="00946D2F" w:rsidRDefault="00991546" w:rsidP="00C67AE8">
            <w:pPr>
              <w:pStyle w:val="ConsPlusCell"/>
              <w:rPr>
                <w:sz w:val="20"/>
                <w:szCs w:val="20"/>
              </w:rPr>
            </w:pPr>
            <w:r>
              <w:rPr>
                <w:sz w:val="20"/>
                <w:szCs w:val="20"/>
              </w:rPr>
              <w:t>Ежегодно  доступ к оцифрованным изданиям получат   более 30 пожилых людей (бесплатно)</w:t>
            </w:r>
          </w:p>
          <w:p w:rsidR="00991546" w:rsidRPr="00946D2F" w:rsidRDefault="00991546" w:rsidP="00C67AE8">
            <w:pPr>
              <w:pStyle w:val="ConsPlusCell"/>
              <w:rPr>
                <w:sz w:val="20"/>
                <w:szCs w:val="20"/>
              </w:rPr>
            </w:pPr>
          </w:p>
        </w:tc>
      </w:tr>
      <w:tr w:rsidR="00991546" w:rsidRPr="00B660BC" w:rsidTr="00C67AE8">
        <w:trPr>
          <w:trHeight w:val="1297"/>
        </w:trPr>
        <w:tc>
          <w:tcPr>
            <w:tcW w:w="3621" w:type="dxa"/>
            <w:gridSpan w:val="3"/>
            <w:shd w:val="clear" w:color="000000" w:fill="FFFFFF"/>
          </w:tcPr>
          <w:p w:rsidR="00991546" w:rsidRPr="00B51130" w:rsidRDefault="00991546" w:rsidP="00C67AE8">
            <w:pPr>
              <w:pStyle w:val="ConsPlusCell"/>
              <w:rPr>
                <w:sz w:val="24"/>
                <w:szCs w:val="24"/>
              </w:rPr>
            </w:pPr>
            <w:r>
              <w:rPr>
                <w:sz w:val="24"/>
                <w:szCs w:val="24"/>
              </w:rPr>
              <w:t xml:space="preserve">Предоставление доступа к </w:t>
            </w:r>
            <w:proofErr w:type="spellStart"/>
            <w:r>
              <w:rPr>
                <w:sz w:val="24"/>
                <w:szCs w:val="24"/>
              </w:rPr>
              <w:t>справочно</w:t>
            </w:r>
            <w:proofErr w:type="spellEnd"/>
            <w:r>
              <w:rPr>
                <w:sz w:val="24"/>
                <w:szCs w:val="24"/>
              </w:rPr>
              <w:t xml:space="preserve"> </w:t>
            </w:r>
            <w:proofErr w:type="gramStart"/>
            <w:r>
              <w:rPr>
                <w:sz w:val="24"/>
                <w:szCs w:val="24"/>
              </w:rPr>
              <w:t>–п</w:t>
            </w:r>
            <w:proofErr w:type="gramEnd"/>
            <w:r>
              <w:rPr>
                <w:sz w:val="24"/>
                <w:szCs w:val="24"/>
              </w:rPr>
              <w:t>оисковому  аппарату библиотек , базам данных</w:t>
            </w:r>
          </w:p>
        </w:tc>
        <w:tc>
          <w:tcPr>
            <w:tcW w:w="842" w:type="dxa"/>
            <w:gridSpan w:val="2"/>
            <w:shd w:val="clear" w:color="000000" w:fill="FFFFFF"/>
            <w:noWrap/>
          </w:tcPr>
          <w:p w:rsidR="00991546" w:rsidRPr="00CB1F5A"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592" w:type="dxa"/>
            <w:gridSpan w:val="2"/>
            <w:shd w:val="clear" w:color="000000" w:fill="FFFFFF"/>
          </w:tcPr>
          <w:p w:rsidR="00991546" w:rsidRPr="00946D2F" w:rsidRDefault="00991546" w:rsidP="00C67AE8">
            <w:pPr>
              <w:pStyle w:val="ConsPlusCell"/>
              <w:jc w:val="both"/>
              <w:rPr>
                <w:sz w:val="22"/>
                <w:szCs w:val="22"/>
              </w:rPr>
            </w:pPr>
          </w:p>
        </w:tc>
        <w:tc>
          <w:tcPr>
            <w:tcW w:w="1701" w:type="dxa"/>
            <w:gridSpan w:val="4"/>
            <w:shd w:val="clear" w:color="000000" w:fill="FFFFFF"/>
            <w:noWrap/>
          </w:tcPr>
          <w:p w:rsidR="00991546" w:rsidRPr="00946D2F" w:rsidRDefault="00991546" w:rsidP="00C67AE8">
            <w:pPr>
              <w:pStyle w:val="ConsPlusCell"/>
              <w:jc w:val="both"/>
              <w:rPr>
                <w:sz w:val="22"/>
                <w:szCs w:val="22"/>
              </w:rPr>
            </w:pPr>
          </w:p>
        </w:tc>
        <w:tc>
          <w:tcPr>
            <w:tcW w:w="1701" w:type="dxa"/>
            <w:gridSpan w:val="4"/>
            <w:shd w:val="clear" w:color="000000" w:fill="FFFFFF"/>
            <w:noWrap/>
          </w:tcPr>
          <w:p w:rsidR="00991546" w:rsidRPr="00946D2F" w:rsidRDefault="00991546" w:rsidP="00C67AE8">
            <w:pPr>
              <w:pStyle w:val="ConsPlusCell"/>
              <w:jc w:val="both"/>
              <w:rPr>
                <w:sz w:val="22"/>
                <w:szCs w:val="22"/>
              </w:rPr>
            </w:pPr>
          </w:p>
        </w:tc>
        <w:tc>
          <w:tcPr>
            <w:tcW w:w="1417" w:type="dxa"/>
            <w:gridSpan w:val="2"/>
            <w:shd w:val="clear" w:color="000000" w:fill="FFFFFF"/>
            <w:noWrap/>
          </w:tcPr>
          <w:p w:rsidR="00991546" w:rsidRPr="00946D2F" w:rsidRDefault="00991546" w:rsidP="00C67AE8">
            <w:pPr>
              <w:pStyle w:val="ConsPlusCell"/>
              <w:jc w:val="both"/>
              <w:rPr>
                <w:sz w:val="22"/>
                <w:szCs w:val="22"/>
              </w:rPr>
            </w:pPr>
          </w:p>
        </w:tc>
        <w:tc>
          <w:tcPr>
            <w:tcW w:w="1993" w:type="dxa"/>
            <w:gridSpan w:val="2"/>
            <w:shd w:val="clear" w:color="000000" w:fill="FFFFFF"/>
          </w:tcPr>
          <w:p w:rsidR="00991546" w:rsidRPr="00946D2F" w:rsidRDefault="00991546" w:rsidP="00C67AE8">
            <w:pPr>
              <w:pStyle w:val="ConsPlusCell"/>
              <w:rPr>
                <w:sz w:val="20"/>
                <w:szCs w:val="20"/>
              </w:rPr>
            </w:pPr>
            <w:r>
              <w:rPr>
                <w:sz w:val="20"/>
                <w:szCs w:val="20"/>
              </w:rPr>
              <w:t>Ежегодно  доступ к справочно-поисковому аппарату получат более 15 пожилых людей (бесплатно)</w:t>
            </w:r>
          </w:p>
        </w:tc>
      </w:tr>
      <w:tr w:rsidR="00991546" w:rsidRPr="00B660BC" w:rsidTr="00C67AE8">
        <w:trPr>
          <w:trHeight w:val="70"/>
        </w:trPr>
        <w:tc>
          <w:tcPr>
            <w:tcW w:w="15876" w:type="dxa"/>
            <w:gridSpan w:val="26"/>
            <w:shd w:val="clear" w:color="000000" w:fill="FFFFFF"/>
          </w:tcPr>
          <w:p w:rsidR="00991546" w:rsidRDefault="00991546" w:rsidP="00C67AE8">
            <w:pPr>
              <w:pStyle w:val="ConsPlusCell"/>
              <w:jc w:val="both"/>
              <w:rPr>
                <w:sz w:val="24"/>
                <w:szCs w:val="24"/>
              </w:rPr>
            </w:pPr>
          </w:p>
          <w:p w:rsidR="00991546" w:rsidRDefault="00991546" w:rsidP="00C67AE8">
            <w:pPr>
              <w:pStyle w:val="ConsPlusCell"/>
              <w:jc w:val="both"/>
              <w:rPr>
                <w:sz w:val="24"/>
                <w:szCs w:val="24"/>
              </w:rPr>
            </w:pPr>
            <w:r w:rsidRPr="008C200D">
              <w:rPr>
                <w:sz w:val="24"/>
                <w:szCs w:val="24"/>
              </w:rPr>
              <w:t>На базе МБУ «Районного центра культуры» и МБУК «</w:t>
            </w:r>
            <w:proofErr w:type="spellStart"/>
            <w:r w:rsidRPr="008C200D">
              <w:rPr>
                <w:sz w:val="24"/>
                <w:szCs w:val="24"/>
              </w:rPr>
              <w:t>Ильичевский</w:t>
            </w:r>
            <w:proofErr w:type="spellEnd"/>
            <w:r w:rsidRPr="008C200D">
              <w:rPr>
                <w:sz w:val="24"/>
                <w:szCs w:val="24"/>
              </w:rPr>
              <w:t xml:space="preserve"> дом культуры»</w:t>
            </w:r>
          </w:p>
          <w:p w:rsidR="00991546" w:rsidRPr="008C200D" w:rsidRDefault="00991546" w:rsidP="00C67AE8">
            <w:pPr>
              <w:pStyle w:val="ConsPlusCell"/>
              <w:jc w:val="both"/>
              <w:rPr>
                <w:sz w:val="24"/>
                <w:szCs w:val="24"/>
              </w:rPr>
            </w:pPr>
          </w:p>
        </w:tc>
      </w:tr>
      <w:tr w:rsidR="00991546" w:rsidRPr="00B660BC" w:rsidTr="00C67AE8">
        <w:trPr>
          <w:trHeight w:val="70"/>
        </w:trPr>
        <w:tc>
          <w:tcPr>
            <w:tcW w:w="3621" w:type="dxa"/>
            <w:gridSpan w:val="3"/>
            <w:shd w:val="clear" w:color="000000" w:fill="FFFFFF"/>
          </w:tcPr>
          <w:p w:rsidR="00991546" w:rsidRPr="00E408DA" w:rsidRDefault="00991546" w:rsidP="00C67AE8">
            <w:pPr>
              <w:pStyle w:val="ConsPlusCell"/>
              <w:rPr>
                <w:sz w:val="24"/>
                <w:szCs w:val="24"/>
                <w:u w:val="single"/>
              </w:rPr>
            </w:pPr>
            <w:r>
              <w:rPr>
                <w:sz w:val="24"/>
                <w:szCs w:val="24"/>
                <w:u w:val="single"/>
              </w:rPr>
              <w:t>2</w:t>
            </w:r>
            <w:r w:rsidRPr="00E408DA">
              <w:rPr>
                <w:sz w:val="24"/>
                <w:szCs w:val="24"/>
                <w:u w:val="single"/>
              </w:rPr>
              <w:t>.Проведение социально значимых мероприятий для Старшего поколения,</w:t>
            </w:r>
          </w:p>
          <w:p w:rsidR="00991546" w:rsidRDefault="00991546" w:rsidP="00C67AE8">
            <w:pPr>
              <w:pStyle w:val="ConsPlusCell"/>
              <w:rPr>
                <w:sz w:val="24"/>
                <w:szCs w:val="24"/>
              </w:rPr>
            </w:pPr>
            <w:r w:rsidRPr="00E408DA">
              <w:rPr>
                <w:sz w:val="24"/>
                <w:szCs w:val="24"/>
              </w:rPr>
              <w:t xml:space="preserve"> в том числе:</w:t>
            </w:r>
          </w:p>
        </w:tc>
        <w:tc>
          <w:tcPr>
            <w:tcW w:w="842" w:type="dxa"/>
            <w:gridSpan w:val="2"/>
            <w:shd w:val="clear" w:color="000000" w:fill="FFFFFF"/>
            <w:noWrap/>
          </w:tcPr>
          <w:p w:rsidR="00991546" w:rsidRPr="00946D2F" w:rsidRDefault="00991546" w:rsidP="00C67AE8">
            <w:pPr>
              <w:pStyle w:val="ConsPlusCell"/>
              <w:jc w:val="both"/>
              <w:rPr>
                <w:sz w:val="22"/>
                <w:szCs w:val="22"/>
              </w:rPr>
            </w:pPr>
            <w:r>
              <w:rPr>
                <w:sz w:val="22"/>
                <w:szCs w:val="22"/>
              </w:rPr>
              <w:t>058</w:t>
            </w: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b/>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sz w:val="22"/>
                <w:szCs w:val="22"/>
              </w:rPr>
            </w:pPr>
          </w:p>
        </w:tc>
        <w:tc>
          <w:tcPr>
            <w:tcW w:w="1817" w:type="dxa"/>
            <w:shd w:val="clear" w:color="000000" w:fill="FFFFFF"/>
          </w:tcPr>
          <w:p w:rsidR="00991546" w:rsidRDefault="00991546" w:rsidP="00C67AE8">
            <w:pPr>
              <w:pStyle w:val="ConsPlusCell"/>
              <w:rPr>
                <w:sz w:val="20"/>
                <w:szCs w:val="20"/>
              </w:rPr>
            </w:pPr>
          </w:p>
        </w:tc>
      </w:tr>
      <w:tr w:rsidR="00991546" w:rsidRPr="00B660BC" w:rsidTr="00C67AE8">
        <w:trPr>
          <w:trHeight w:val="70"/>
        </w:trPr>
        <w:tc>
          <w:tcPr>
            <w:tcW w:w="3621" w:type="dxa"/>
            <w:gridSpan w:val="3"/>
            <w:shd w:val="clear" w:color="000000" w:fill="FFFFFF"/>
          </w:tcPr>
          <w:p w:rsidR="00991546" w:rsidRDefault="00991546" w:rsidP="00C67AE8">
            <w:pPr>
              <w:pStyle w:val="ConsPlusCell"/>
              <w:rPr>
                <w:sz w:val="24"/>
                <w:szCs w:val="24"/>
              </w:rPr>
            </w:pPr>
            <w:r>
              <w:rPr>
                <w:sz w:val="24"/>
                <w:szCs w:val="24"/>
              </w:rPr>
              <w:t>Развитие и поддержка клубных формирований для граждан пожилого возраста</w:t>
            </w:r>
          </w:p>
          <w:p w:rsidR="00991546" w:rsidRDefault="00991546" w:rsidP="00C67AE8">
            <w:pPr>
              <w:pStyle w:val="ConsPlusCell"/>
              <w:ind w:left="720"/>
              <w:rPr>
                <w:sz w:val="24"/>
                <w:szCs w:val="24"/>
              </w:rPr>
            </w:pPr>
          </w:p>
          <w:p w:rsidR="00991546" w:rsidRDefault="00991546" w:rsidP="00C67AE8">
            <w:pPr>
              <w:pStyle w:val="ConsPlusCell"/>
              <w:ind w:left="720"/>
              <w:rPr>
                <w:sz w:val="24"/>
                <w:szCs w:val="24"/>
              </w:rPr>
            </w:pPr>
            <w:r>
              <w:rPr>
                <w:sz w:val="24"/>
                <w:szCs w:val="24"/>
              </w:rPr>
              <w:t>-Клуб «Ветеран»;</w:t>
            </w:r>
          </w:p>
          <w:p w:rsidR="00991546" w:rsidRDefault="00991546" w:rsidP="00C67AE8">
            <w:pPr>
              <w:pStyle w:val="ConsPlusCell"/>
              <w:ind w:left="720"/>
              <w:rPr>
                <w:sz w:val="24"/>
                <w:szCs w:val="24"/>
              </w:rPr>
            </w:pPr>
          </w:p>
          <w:p w:rsidR="00991546" w:rsidRDefault="00991546" w:rsidP="00C67AE8">
            <w:pPr>
              <w:pStyle w:val="ConsPlusCell"/>
              <w:ind w:left="720"/>
              <w:rPr>
                <w:sz w:val="24"/>
                <w:szCs w:val="24"/>
              </w:rPr>
            </w:pPr>
            <w:r>
              <w:rPr>
                <w:sz w:val="24"/>
                <w:szCs w:val="24"/>
              </w:rPr>
              <w:t>-«Клуб любителей вязания»</w:t>
            </w:r>
          </w:p>
          <w:p w:rsidR="00991546" w:rsidRDefault="00991546" w:rsidP="00C67AE8">
            <w:pPr>
              <w:pStyle w:val="ConsPlusCell"/>
              <w:ind w:left="720"/>
              <w:rPr>
                <w:sz w:val="24"/>
                <w:szCs w:val="24"/>
              </w:rPr>
            </w:pPr>
          </w:p>
          <w:p w:rsidR="00991546" w:rsidRDefault="00991546" w:rsidP="00C67AE8">
            <w:pPr>
              <w:pStyle w:val="ConsPlusCell"/>
              <w:ind w:left="720"/>
              <w:rPr>
                <w:sz w:val="24"/>
                <w:szCs w:val="24"/>
              </w:rPr>
            </w:pPr>
            <w:r>
              <w:rPr>
                <w:sz w:val="24"/>
                <w:szCs w:val="24"/>
              </w:rPr>
              <w:t>-Клуб культурных традиций «Истоки»</w:t>
            </w:r>
          </w:p>
          <w:p w:rsidR="00991546" w:rsidRDefault="00991546" w:rsidP="00C67AE8">
            <w:pPr>
              <w:pStyle w:val="ConsPlusCell"/>
              <w:ind w:left="720"/>
              <w:rPr>
                <w:sz w:val="24"/>
                <w:szCs w:val="24"/>
              </w:rPr>
            </w:pPr>
          </w:p>
          <w:p w:rsidR="00991546" w:rsidRDefault="00991546" w:rsidP="00C67AE8">
            <w:pPr>
              <w:pStyle w:val="ConsPlusCell"/>
              <w:ind w:left="720"/>
              <w:rPr>
                <w:sz w:val="24"/>
                <w:szCs w:val="24"/>
              </w:rPr>
            </w:pPr>
            <w:r>
              <w:rPr>
                <w:sz w:val="24"/>
                <w:szCs w:val="24"/>
              </w:rPr>
              <w:t xml:space="preserve">-Народный ансамбль </w:t>
            </w:r>
            <w:r>
              <w:rPr>
                <w:sz w:val="24"/>
                <w:szCs w:val="24"/>
              </w:rPr>
              <w:lastRenderedPageBreak/>
              <w:t>«Поет гармонь»</w:t>
            </w:r>
          </w:p>
          <w:p w:rsidR="00991546" w:rsidRDefault="00991546" w:rsidP="00C67AE8">
            <w:pPr>
              <w:pStyle w:val="ConsPlusCell"/>
              <w:ind w:left="720"/>
              <w:rPr>
                <w:sz w:val="24"/>
                <w:szCs w:val="24"/>
              </w:rPr>
            </w:pPr>
          </w:p>
          <w:p w:rsidR="00991546" w:rsidRDefault="00991546" w:rsidP="00C67AE8">
            <w:pPr>
              <w:pStyle w:val="ConsPlusCell"/>
              <w:ind w:left="720"/>
              <w:rPr>
                <w:sz w:val="24"/>
                <w:szCs w:val="24"/>
              </w:rPr>
            </w:pPr>
            <w:r>
              <w:rPr>
                <w:sz w:val="24"/>
                <w:szCs w:val="24"/>
              </w:rPr>
              <w:t>-Клуб «Дети войны»</w:t>
            </w:r>
          </w:p>
          <w:p w:rsidR="00991546" w:rsidRDefault="00991546" w:rsidP="00C67AE8">
            <w:pPr>
              <w:pStyle w:val="ConsPlusCell"/>
              <w:ind w:left="720"/>
              <w:rPr>
                <w:sz w:val="24"/>
                <w:szCs w:val="24"/>
              </w:rPr>
            </w:pPr>
          </w:p>
          <w:p w:rsidR="00991546" w:rsidRDefault="00991546" w:rsidP="00C67AE8">
            <w:pPr>
              <w:pStyle w:val="ConsPlusCell"/>
              <w:ind w:left="720"/>
              <w:rPr>
                <w:sz w:val="24"/>
                <w:szCs w:val="24"/>
              </w:rPr>
            </w:pPr>
            <w:r>
              <w:rPr>
                <w:sz w:val="24"/>
                <w:szCs w:val="24"/>
              </w:rPr>
              <w:t>-Народный хор ветеранов «Надежда»</w:t>
            </w:r>
          </w:p>
          <w:p w:rsidR="00991546" w:rsidRDefault="00991546" w:rsidP="00C67AE8">
            <w:pPr>
              <w:pStyle w:val="ConsPlusCell"/>
              <w:ind w:left="720"/>
              <w:rPr>
                <w:sz w:val="24"/>
                <w:szCs w:val="24"/>
              </w:rPr>
            </w:pPr>
          </w:p>
          <w:p w:rsidR="00991546" w:rsidRDefault="00991546" w:rsidP="00C67AE8">
            <w:pPr>
              <w:pStyle w:val="ConsPlusCell"/>
              <w:ind w:left="720"/>
              <w:rPr>
                <w:sz w:val="24"/>
                <w:szCs w:val="24"/>
              </w:rPr>
            </w:pPr>
            <w:r>
              <w:rPr>
                <w:sz w:val="24"/>
                <w:szCs w:val="24"/>
              </w:rPr>
              <w:t>-Народный клуб «Художник»</w:t>
            </w:r>
          </w:p>
          <w:p w:rsidR="00991546" w:rsidRPr="0046340C" w:rsidRDefault="00991546" w:rsidP="00C67AE8">
            <w:pPr>
              <w:pStyle w:val="ConsPlusCell"/>
              <w:ind w:left="720"/>
              <w:rPr>
                <w:sz w:val="24"/>
                <w:szCs w:val="24"/>
              </w:rPr>
            </w:pPr>
            <w:r>
              <w:rPr>
                <w:sz w:val="24"/>
                <w:szCs w:val="24"/>
              </w:rPr>
              <w:t xml:space="preserve"> </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p w:rsidR="00991546" w:rsidRPr="00E408DA" w:rsidRDefault="00991546" w:rsidP="00C67AE8">
            <w:pPr>
              <w:pStyle w:val="ConsPlusCell"/>
              <w:jc w:val="both"/>
              <w:rPr>
                <w:sz w:val="22"/>
                <w:szCs w:val="22"/>
                <w:highlight w:val="yellow"/>
              </w:rPr>
            </w:pPr>
          </w:p>
        </w:tc>
        <w:tc>
          <w:tcPr>
            <w:tcW w:w="1545" w:type="dxa"/>
            <w:gridSpan w:val="3"/>
            <w:shd w:val="clear" w:color="000000" w:fill="FFFFFF"/>
            <w:noWrap/>
          </w:tcPr>
          <w:p w:rsidR="00991546" w:rsidRPr="00946D2F" w:rsidRDefault="00991546" w:rsidP="00C67AE8">
            <w:pPr>
              <w:pStyle w:val="ConsPlusCell"/>
              <w:jc w:val="both"/>
              <w:rPr>
                <w:b/>
                <w:sz w:val="22"/>
                <w:szCs w:val="22"/>
              </w:rPr>
            </w:pPr>
          </w:p>
          <w:p w:rsidR="00991546" w:rsidRPr="00946D2F" w:rsidRDefault="00991546" w:rsidP="00C67AE8">
            <w:pPr>
              <w:pStyle w:val="ConsPlusCell"/>
              <w:jc w:val="both"/>
              <w:rPr>
                <w:b/>
                <w:sz w:val="22"/>
                <w:szCs w:val="22"/>
              </w:rPr>
            </w:pPr>
          </w:p>
          <w:p w:rsidR="00991546" w:rsidRPr="00946D2F" w:rsidRDefault="00991546" w:rsidP="00C67AE8">
            <w:pPr>
              <w:pStyle w:val="ConsPlusCell"/>
              <w:jc w:val="both"/>
              <w:rPr>
                <w:b/>
                <w:sz w:val="22"/>
                <w:szCs w:val="22"/>
              </w:rPr>
            </w:pPr>
          </w:p>
          <w:p w:rsidR="00991546" w:rsidRPr="00946D2F" w:rsidRDefault="00991546" w:rsidP="00C67AE8">
            <w:pPr>
              <w:pStyle w:val="ConsPlusCell"/>
              <w:jc w:val="both"/>
              <w:rPr>
                <w:b/>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46340C" w:rsidRDefault="00991546" w:rsidP="00C67AE8">
            <w:pPr>
              <w:pStyle w:val="ConsPlusCell"/>
              <w:jc w:val="both"/>
              <w:rPr>
                <w:b/>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r w:rsidRPr="00946D2F">
              <w:rPr>
                <w:sz w:val="22"/>
                <w:szCs w:val="22"/>
              </w:rPr>
              <w:t xml:space="preserve">    </w:t>
            </w: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p w:rsidR="00991546" w:rsidRPr="00946D2F" w:rsidRDefault="00991546" w:rsidP="00C67AE8">
            <w:pPr>
              <w:pStyle w:val="ConsPlusCell"/>
              <w:jc w:val="both"/>
              <w:rPr>
                <w:sz w:val="22"/>
                <w:szCs w:val="22"/>
              </w:rPr>
            </w:pPr>
          </w:p>
        </w:tc>
        <w:tc>
          <w:tcPr>
            <w:tcW w:w="1817" w:type="dxa"/>
            <w:shd w:val="clear" w:color="000000" w:fill="FFFFFF"/>
          </w:tcPr>
          <w:p w:rsidR="00991546" w:rsidRDefault="00991546" w:rsidP="00C67AE8">
            <w:pPr>
              <w:pStyle w:val="ConsPlusCell"/>
              <w:rPr>
                <w:sz w:val="20"/>
                <w:szCs w:val="20"/>
              </w:rPr>
            </w:pPr>
            <w:proofErr w:type="spellStart"/>
            <w:r>
              <w:rPr>
                <w:sz w:val="20"/>
                <w:szCs w:val="20"/>
              </w:rPr>
              <w:t>Потоянными</w:t>
            </w:r>
            <w:proofErr w:type="spellEnd"/>
            <w:r>
              <w:rPr>
                <w:sz w:val="20"/>
                <w:szCs w:val="20"/>
              </w:rPr>
              <w:t xml:space="preserve"> участниками клубных формирований являются соответственно:</w:t>
            </w:r>
          </w:p>
          <w:p w:rsidR="00991546" w:rsidRDefault="00991546" w:rsidP="00C67AE8">
            <w:pPr>
              <w:pStyle w:val="ConsPlusCell"/>
              <w:jc w:val="both"/>
              <w:rPr>
                <w:sz w:val="20"/>
                <w:szCs w:val="20"/>
              </w:rPr>
            </w:pPr>
            <w:r>
              <w:rPr>
                <w:sz w:val="20"/>
                <w:szCs w:val="20"/>
              </w:rPr>
              <w:t>5 чел.</w:t>
            </w:r>
          </w:p>
          <w:p w:rsidR="00991546" w:rsidRPr="00946D2F" w:rsidRDefault="00991546" w:rsidP="00C67AE8">
            <w:pPr>
              <w:pStyle w:val="ConsPlusCell"/>
              <w:jc w:val="both"/>
              <w:rPr>
                <w:sz w:val="20"/>
                <w:szCs w:val="20"/>
              </w:rPr>
            </w:pPr>
          </w:p>
          <w:p w:rsidR="00991546" w:rsidRDefault="00991546" w:rsidP="00C67AE8">
            <w:pPr>
              <w:pStyle w:val="ConsPlusCell"/>
              <w:jc w:val="both"/>
              <w:rPr>
                <w:sz w:val="20"/>
                <w:szCs w:val="20"/>
              </w:rPr>
            </w:pPr>
            <w:r>
              <w:rPr>
                <w:sz w:val="20"/>
                <w:szCs w:val="20"/>
              </w:rPr>
              <w:t>12 чел.</w:t>
            </w: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r>
              <w:rPr>
                <w:sz w:val="20"/>
                <w:szCs w:val="20"/>
              </w:rPr>
              <w:t>18 чел.</w:t>
            </w: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946D2F" w:rsidRDefault="00991546" w:rsidP="00C67AE8">
            <w:pPr>
              <w:pStyle w:val="ConsPlusCell"/>
              <w:jc w:val="both"/>
              <w:rPr>
                <w:sz w:val="20"/>
                <w:szCs w:val="20"/>
              </w:rPr>
            </w:pPr>
            <w:r>
              <w:rPr>
                <w:sz w:val="20"/>
                <w:szCs w:val="20"/>
              </w:rPr>
              <w:t>25 чел.</w:t>
            </w:r>
          </w:p>
          <w:p w:rsidR="00991546" w:rsidRPr="00946D2F" w:rsidRDefault="00991546" w:rsidP="00C67AE8">
            <w:pPr>
              <w:pStyle w:val="ConsPlusCell"/>
              <w:jc w:val="both"/>
              <w:rPr>
                <w:sz w:val="20"/>
                <w:szCs w:val="20"/>
              </w:rPr>
            </w:pPr>
          </w:p>
          <w:p w:rsidR="00991546" w:rsidRPr="00946D2F" w:rsidRDefault="00991546" w:rsidP="00C67AE8">
            <w:pPr>
              <w:pStyle w:val="ConsPlusCell"/>
              <w:jc w:val="both"/>
              <w:rPr>
                <w:sz w:val="20"/>
                <w:szCs w:val="20"/>
              </w:rPr>
            </w:pPr>
          </w:p>
          <w:p w:rsidR="00991546" w:rsidRDefault="00991546" w:rsidP="00C67AE8">
            <w:pPr>
              <w:pStyle w:val="ConsPlusCell"/>
              <w:jc w:val="both"/>
              <w:rPr>
                <w:sz w:val="20"/>
                <w:szCs w:val="20"/>
              </w:rPr>
            </w:pPr>
            <w:r>
              <w:rPr>
                <w:sz w:val="20"/>
                <w:szCs w:val="20"/>
              </w:rPr>
              <w:t>19 чел.</w:t>
            </w: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r>
              <w:rPr>
                <w:sz w:val="20"/>
                <w:szCs w:val="20"/>
              </w:rPr>
              <w:t>21 чел.</w:t>
            </w: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Default="00991546" w:rsidP="00C67AE8">
            <w:pPr>
              <w:pStyle w:val="ConsPlusCell"/>
              <w:jc w:val="both"/>
              <w:rPr>
                <w:sz w:val="20"/>
                <w:szCs w:val="20"/>
              </w:rPr>
            </w:pPr>
          </w:p>
          <w:p w:rsidR="00991546" w:rsidRPr="00946D2F" w:rsidRDefault="00991546" w:rsidP="00C67AE8">
            <w:pPr>
              <w:pStyle w:val="ConsPlusCell"/>
              <w:jc w:val="both"/>
              <w:rPr>
                <w:sz w:val="20"/>
                <w:szCs w:val="20"/>
              </w:rPr>
            </w:pPr>
            <w:r>
              <w:rPr>
                <w:sz w:val="20"/>
                <w:szCs w:val="20"/>
              </w:rPr>
              <w:t>29 чел.</w:t>
            </w:r>
          </w:p>
          <w:p w:rsidR="00991546" w:rsidRDefault="00991546" w:rsidP="00C67AE8">
            <w:pPr>
              <w:pStyle w:val="ConsPlusCell"/>
              <w:rPr>
                <w:sz w:val="20"/>
                <w:szCs w:val="20"/>
              </w:rPr>
            </w:pPr>
          </w:p>
          <w:p w:rsidR="00991546" w:rsidRPr="00946D2F" w:rsidRDefault="00991546" w:rsidP="00C67AE8">
            <w:pPr>
              <w:pStyle w:val="ConsPlusCell"/>
              <w:rPr>
                <w:sz w:val="20"/>
                <w:szCs w:val="20"/>
              </w:rPr>
            </w:pPr>
            <w:r>
              <w:rPr>
                <w:sz w:val="20"/>
                <w:szCs w:val="20"/>
              </w:rPr>
              <w:t>всего около 130 пожилых людей</w:t>
            </w:r>
          </w:p>
        </w:tc>
      </w:tr>
      <w:tr w:rsidR="00991546" w:rsidRPr="00B660BC" w:rsidTr="00C67AE8">
        <w:trPr>
          <w:trHeight w:val="630"/>
        </w:trPr>
        <w:tc>
          <w:tcPr>
            <w:tcW w:w="15876" w:type="dxa"/>
            <w:gridSpan w:val="26"/>
            <w:shd w:val="clear" w:color="000000" w:fill="FFFFFF"/>
          </w:tcPr>
          <w:p w:rsidR="00991546" w:rsidRDefault="00991546" w:rsidP="00C67AE8">
            <w:pPr>
              <w:pStyle w:val="ConsPlusCell"/>
              <w:jc w:val="both"/>
              <w:rPr>
                <w:sz w:val="24"/>
                <w:szCs w:val="24"/>
              </w:rPr>
            </w:pPr>
          </w:p>
          <w:p w:rsidR="00991546" w:rsidRPr="00D05FDD" w:rsidRDefault="00991546" w:rsidP="00C67AE8">
            <w:pPr>
              <w:pStyle w:val="ConsPlusCell"/>
              <w:spacing w:line="480" w:lineRule="auto"/>
              <w:jc w:val="both"/>
              <w:rPr>
                <w:sz w:val="24"/>
                <w:szCs w:val="24"/>
              </w:rPr>
            </w:pPr>
            <w:r w:rsidRPr="00CA1DED">
              <w:rPr>
                <w:sz w:val="24"/>
                <w:szCs w:val="24"/>
              </w:rPr>
              <w:t>На базе отдела культу</w:t>
            </w:r>
            <w:r>
              <w:rPr>
                <w:sz w:val="24"/>
                <w:szCs w:val="24"/>
              </w:rPr>
              <w:t>ры</w:t>
            </w:r>
            <w:r w:rsidRPr="00CA1DED">
              <w:rPr>
                <w:sz w:val="24"/>
                <w:szCs w:val="24"/>
              </w:rPr>
              <w:t>, молодежной политики и туризма (</w:t>
            </w:r>
            <w:r>
              <w:rPr>
                <w:sz w:val="24"/>
                <w:szCs w:val="24"/>
              </w:rPr>
              <w:t>РМБУК «Социокультурный комплекс»)</w:t>
            </w:r>
          </w:p>
        </w:tc>
      </w:tr>
      <w:tr w:rsidR="00991546" w:rsidRPr="00B660BC" w:rsidTr="00C67AE8">
        <w:trPr>
          <w:trHeight w:val="861"/>
        </w:trPr>
        <w:tc>
          <w:tcPr>
            <w:tcW w:w="3621" w:type="dxa"/>
            <w:gridSpan w:val="3"/>
            <w:shd w:val="clear" w:color="000000" w:fill="FFFFFF"/>
          </w:tcPr>
          <w:p w:rsidR="00991546" w:rsidRDefault="00991546" w:rsidP="00C67AE8">
            <w:pPr>
              <w:pStyle w:val="ConsPlusCell"/>
              <w:rPr>
                <w:sz w:val="24"/>
                <w:szCs w:val="24"/>
                <w:u w:val="single"/>
              </w:rPr>
            </w:pPr>
            <w:r>
              <w:rPr>
                <w:sz w:val="24"/>
                <w:szCs w:val="24"/>
                <w:u w:val="single"/>
              </w:rPr>
              <w:t>3.</w:t>
            </w:r>
            <w:r w:rsidRPr="001F47F6">
              <w:rPr>
                <w:sz w:val="24"/>
                <w:szCs w:val="24"/>
                <w:u w:val="single"/>
              </w:rPr>
              <w:t>Проведение</w:t>
            </w:r>
            <w:r>
              <w:rPr>
                <w:sz w:val="24"/>
                <w:szCs w:val="24"/>
                <w:u w:val="single"/>
              </w:rPr>
              <w:t xml:space="preserve"> социально значимых мероприятий для Старшего поколения</w:t>
            </w:r>
            <w:proofErr w:type="gramStart"/>
            <w:r>
              <w:rPr>
                <w:sz w:val="24"/>
                <w:szCs w:val="24"/>
                <w:u w:val="single"/>
              </w:rPr>
              <w:t xml:space="preserve"> ,</w:t>
            </w:r>
            <w:proofErr w:type="gramEnd"/>
            <w:r>
              <w:rPr>
                <w:sz w:val="24"/>
                <w:szCs w:val="24"/>
                <w:u w:val="single"/>
              </w:rPr>
              <w:t xml:space="preserve"> </w:t>
            </w:r>
          </w:p>
          <w:p w:rsidR="00991546" w:rsidRPr="001F47F6" w:rsidRDefault="00991546" w:rsidP="00C67AE8">
            <w:pPr>
              <w:pStyle w:val="ConsPlusCell"/>
              <w:rPr>
                <w:sz w:val="24"/>
                <w:szCs w:val="24"/>
                <w:u w:val="single"/>
              </w:rPr>
            </w:pPr>
            <w:r w:rsidRPr="001F47F6">
              <w:rPr>
                <w:sz w:val="24"/>
                <w:szCs w:val="24"/>
              </w:rPr>
              <w:t>в том числе:</w:t>
            </w:r>
          </w:p>
          <w:p w:rsidR="00991546" w:rsidRDefault="00991546" w:rsidP="00C67AE8">
            <w:pPr>
              <w:pStyle w:val="ConsPlusCell"/>
              <w:jc w:val="both"/>
              <w:rPr>
                <w:sz w:val="24"/>
                <w:szCs w:val="24"/>
              </w:rPr>
            </w:pPr>
          </w:p>
        </w:tc>
        <w:tc>
          <w:tcPr>
            <w:tcW w:w="842" w:type="dxa"/>
            <w:gridSpan w:val="2"/>
            <w:shd w:val="clear" w:color="000000" w:fill="FFFFFF"/>
            <w:noWrap/>
          </w:tcPr>
          <w:p w:rsidR="00991546" w:rsidRDefault="00991546" w:rsidP="00C67AE8">
            <w:pPr>
              <w:pStyle w:val="ConsPlusCell"/>
              <w:jc w:val="both"/>
              <w:rPr>
                <w:sz w:val="22"/>
                <w:szCs w:val="22"/>
              </w:rPr>
            </w:pPr>
            <w:r>
              <w:rPr>
                <w:sz w:val="22"/>
                <w:szCs w:val="22"/>
              </w:rPr>
              <w:t>058</w:t>
            </w:r>
          </w:p>
        </w:tc>
        <w:tc>
          <w:tcPr>
            <w:tcW w:w="762" w:type="dxa"/>
            <w:gridSpan w:val="2"/>
            <w:shd w:val="clear" w:color="000000" w:fill="FFFFFF"/>
            <w:noWrap/>
          </w:tcPr>
          <w:p w:rsidR="00991546" w:rsidRPr="0043342A" w:rsidRDefault="00991546" w:rsidP="00C67AE8">
            <w:pPr>
              <w:pStyle w:val="ConsPlusCell"/>
              <w:jc w:val="both"/>
              <w:rPr>
                <w:sz w:val="22"/>
                <w:szCs w:val="22"/>
              </w:rPr>
            </w:pPr>
            <w:r w:rsidRPr="0043342A">
              <w:rPr>
                <w:sz w:val="22"/>
                <w:szCs w:val="22"/>
              </w:rPr>
              <w:t>0801</w:t>
            </w:r>
          </w:p>
        </w:tc>
        <w:tc>
          <w:tcPr>
            <w:tcW w:w="1545" w:type="dxa"/>
            <w:gridSpan w:val="3"/>
            <w:shd w:val="clear" w:color="000000" w:fill="FFFFFF"/>
            <w:noWrap/>
          </w:tcPr>
          <w:p w:rsidR="00991546" w:rsidRPr="0043342A" w:rsidRDefault="00991546" w:rsidP="00C67AE8">
            <w:pPr>
              <w:pStyle w:val="ConsPlusCell"/>
              <w:jc w:val="both"/>
              <w:rPr>
                <w:sz w:val="22"/>
                <w:szCs w:val="22"/>
              </w:rPr>
            </w:pPr>
            <w:r w:rsidRPr="0043342A">
              <w:rPr>
                <w:sz w:val="22"/>
                <w:szCs w:val="22"/>
              </w:rPr>
              <w:t>03400</w:t>
            </w:r>
          </w:p>
        </w:tc>
        <w:tc>
          <w:tcPr>
            <w:tcW w:w="702" w:type="dxa"/>
            <w:gridSpan w:val="2"/>
            <w:shd w:val="clear" w:color="000000" w:fill="FFFFFF"/>
            <w:noWrap/>
          </w:tcPr>
          <w:p w:rsidR="00991546" w:rsidRPr="0043342A" w:rsidRDefault="00991546" w:rsidP="00C67AE8">
            <w:pPr>
              <w:pStyle w:val="ConsPlusCell"/>
              <w:jc w:val="both"/>
              <w:rPr>
                <w:sz w:val="22"/>
                <w:szCs w:val="22"/>
              </w:rPr>
            </w:pPr>
            <w:r w:rsidRPr="0043342A">
              <w:rPr>
                <w:sz w:val="22"/>
                <w:szCs w:val="22"/>
              </w:rPr>
              <w:t>612</w:t>
            </w:r>
          </w:p>
        </w:tc>
        <w:tc>
          <w:tcPr>
            <w:tcW w:w="1734" w:type="dxa"/>
            <w:gridSpan w:val="3"/>
            <w:shd w:val="clear" w:color="000000" w:fill="FFFFFF"/>
          </w:tcPr>
          <w:p w:rsidR="00991546" w:rsidRPr="006E7501" w:rsidRDefault="00991546" w:rsidP="00C67AE8">
            <w:pPr>
              <w:pStyle w:val="ConsPlusCell"/>
              <w:jc w:val="both"/>
              <w:rPr>
                <w:color w:val="000000"/>
                <w:sz w:val="22"/>
                <w:szCs w:val="22"/>
              </w:rPr>
            </w:pPr>
            <w:r w:rsidRPr="006E7501">
              <w:rPr>
                <w:color w:val="000000"/>
                <w:sz w:val="22"/>
                <w:szCs w:val="22"/>
              </w:rPr>
              <w:t>10,00000</w:t>
            </w:r>
          </w:p>
        </w:tc>
        <w:tc>
          <w:tcPr>
            <w:tcW w:w="1842" w:type="dxa"/>
            <w:gridSpan w:val="5"/>
            <w:shd w:val="clear" w:color="000000" w:fill="FFFFFF"/>
            <w:noWrap/>
          </w:tcPr>
          <w:p w:rsidR="00991546" w:rsidRPr="006E7501" w:rsidRDefault="00991546" w:rsidP="00C67AE8">
            <w:pPr>
              <w:pStyle w:val="ConsPlusCell"/>
              <w:jc w:val="both"/>
              <w:rPr>
                <w:color w:val="000000"/>
                <w:sz w:val="22"/>
                <w:szCs w:val="22"/>
              </w:rPr>
            </w:pPr>
            <w:r w:rsidRPr="006E7501">
              <w:rPr>
                <w:color w:val="000000"/>
                <w:sz w:val="22"/>
                <w:szCs w:val="22"/>
              </w:rPr>
              <w:t>10,00000</w:t>
            </w:r>
          </w:p>
        </w:tc>
        <w:tc>
          <w:tcPr>
            <w:tcW w:w="1608" w:type="dxa"/>
            <w:gridSpan w:val="3"/>
            <w:shd w:val="clear" w:color="000000" w:fill="FFFFFF"/>
            <w:noWrap/>
          </w:tcPr>
          <w:p w:rsidR="00991546" w:rsidRPr="006E7501" w:rsidRDefault="00991546" w:rsidP="00C67AE8">
            <w:pPr>
              <w:pStyle w:val="ConsPlusCell"/>
              <w:jc w:val="both"/>
              <w:rPr>
                <w:color w:val="000000"/>
                <w:sz w:val="22"/>
                <w:szCs w:val="22"/>
              </w:rPr>
            </w:pPr>
            <w:r w:rsidRPr="006E7501">
              <w:rPr>
                <w:color w:val="000000"/>
                <w:sz w:val="22"/>
                <w:szCs w:val="22"/>
              </w:rPr>
              <w:t>10,00000</w:t>
            </w:r>
          </w:p>
        </w:tc>
        <w:tc>
          <w:tcPr>
            <w:tcW w:w="1403" w:type="dxa"/>
            <w:gridSpan w:val="2"/>
            <w:shd w:val="clear" w:color="000000" w:fill="FFFFFF"/>
            <w:noWrap/>
          </w:tcPr>
          <w:p w:rsidR="00991546" w:rsidRPr="006E7501" w:rsidRDefault="00991546" w:rsidP="00C67AE8">
            <w:pPr>
              <w:pStyle w:val="ConsPlusCell"/>
              <w:jc w:val="both"/>
              <w:rPr>
                <w:color w:val="000000"/>
                <w:sz w:val="22"/>
                <w:szCs w:val="22"/>
              </w:rPr>
            </w:pPr>
            <w:r w:rsidRPr="006E7501">
              <w:rPr>
                <w:color w:val="000000"/>
                <w:sz w:val="22"/>
                <w:szCs w:val="22"/>
              </w:rPr>
              <w:t>30,00000</w:t>
            </w:r>
          </w:p>
        </w:tc>
        <w:tc>
          <w:tcPr>
            <w:tcW w:w="1817" w:type="dxa"/>
            <w:shd w:val="clear" w:color="000000" w:fill="FFFFFF"/>
          </w:tcPr>
          <w:p w:rsidR="00991546"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t xml:space="preserve"> </w:t>
            </w:r>
            <w:proofErr w:type="spellStart"/>
            <w:r>
              <w:rPr>
                <w:sz w:val="24"/>
                <w:szCs w:val="24"/>
              </w:rPr>
              <w:t>Общерайонное</w:t>
            </w:r>
            <w:proofErr w:type="spellEnd"/>
            <w:r>
              <w:rPr>
                <w:sz w:val="24"/>
                <w:szCs w:val="24"/>
              </w:rPr>
              <w:t xml:space="preserve"> мероприятие </w:t>
            </w:r>
          </w:p>
          <w:p w:rsidR="00991546" w:rsidRDefault="00991546" w:rsidP="00C67AE8">
            <w:pPr>
              <w:pStyle w:val="ConsPlusCell"/>
              <w:jc w:val="both"/>
              <w:rPr>
                <w:sz w:val="24"/>
                <w:szCs w:val="24"/>
              </w:rPr>
            </w:pPr>
            <w:r>
              <w:rPr>
                <w:sz w:val="24"/>
                <w:szCs w:val="24"/>
              </w:rPr>
              <w:t>«Бал старшего  поколения»</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43342A" w:rsidRDefault="00991546" w:rsidP="00C67AE8">
            <w:pPr>
              <w:pStyle w:val="ConsPlusCell"/>
              <w:jc w:val="both"/>
              <w:rPr>
                <w:sz w:val="22"/>
                <w:szCs w:val="22"/>
              </w:rPr>
            </w:pPr>
          </w:p>
        </w:tc>
        <w:tc>
          <w:tcPr>
            <w:tcW w:w="1545" w:type="dxa"/>
            <w:gridSpan w:val="3"/>
            <w:shd w:val="clear" w:color="000000" w:fill="FFFFFF"/>
            <w:noWrap/>
          </w:tcPr>
          <w:p w:rsidR="00991546" w:rsidRPr="0043342A" w:rsidRDefault="00991546" w:rsidP="00C67AE8">
            <w:pPr>
              <w:pStyle w:val="ConsPlusCell"/>
              <w:jc w:val="both"/>
              <w:rPr>
                <w:sz w:val="22"/>
                <w:szCs w:val="22"/>
              </w:rPr>
            </w:pPr>
          </w:p>
        </w:tc>
        <w:tc>
          <w:tcPr>
            <w:tcW w:w="702" w:type="dxa"/>
            <w:gridSpan w:val="2"/>
            <w:shd w:val="clear" w:color="000000" w:fill="FFFFFF"/>
            <w:noWrap/>
          </w:tcPr>
          <w:p w:rsidR="00991546" w:rsidRPr="0043342A" w:rsidRDefault="00991546" w:rsidP="00C67AE8">
            <w:pPr>
              <w:pStyle w:val="ConsPlusCell"/>
              <w:jc w:val="both"/>
              <w:rPr>
                <w:sz w:val="22"/>
                <w:szCs w:val="22"/>
              </w:rPr>
            </w:pPr>
          </w:p>
        </w:tc>
        <w:tc>
          <w:tcPr>
            <w:tcW w:w="1734" w:type="dxa"/>
            <w:gridSpan w:val="3"/>
            <w:shd w:val="clear" w:color="000000" w:fill="FFFFFF"/>
          </w:tcPr>
          <w:p w:rsidR="00991546" w:rsidRPr="006E7501" w:rsidRDefault="00991546" w:rsidP="00C67AE8">
            <w:pPr>
              <w:pStyle w:val="ConsPlusCell"/>
              <w:jc w:val="both"/>
              <w:rPr>
                <w:color w:val="000000"/>
                <w:sz w:val="22"/>
                <w:szCs w:val="22"/>
              </w:rPr>
            </w:pPr>
            <w:r w:rsidRPr="006E7501">
              <w:rPr>
                <w:color w:val="000000"/>
                <w:sz w:val="22"/>
                <w:szCs w:val="22"/>
              </w:rPr>
              <w:t>10,00000</w:t>
            </w:r>
          </w:p>
        </w:tc>
        <w:tc>
          <w:tcPr>
            <w:tcW w:w="1842" w:type="dxa"/>
            <w:gridSpan w:val="5"/>
            <w:shd w:val="clear" w:color="000000" w:fill="FFFFFF"/>
            <w:noWrap/>
          </w:tcPr>
          <w:p w:rsidR="00991546" w:rsidRPr="006E7501" w:rsidRDefault="00991546" w:rsidP="00C67AE8">
            <w:pPr>
              <w:pStyle w:val="ConsPlusCell"/>
              <w:jc w:val="both"/>
              <w:rPr>
                <w:color w:val="000000"/>
                <w:sz w:val="22"/>
                <w:szCs w:val="22"/>
              </w:rPr>
            </w:pPr>
            <w:r w:rsidRPr="006E7501">
              <w:rPr>
                <w:color w:val="000000"/>
                <w:sz w:val="22"/>
                <w:szCs w:val="22"/>
              </w:rPr>
              <w:t>10,00000</w:t>
            </w:r>
          </w:p>
        </w:tc>
        <w:tc>
          <w:tcPr>
            <w:tcW w:w="1608" w:type="dxa"/>
            <w:gridSpan w:val="3"/>
            <w:shd w:val="clear" w:color="000000" w:fill="FFFFFF"/>
            <w:noWrap/>
          </w:tcPr>
          <w:p w:rsidR="00991546" w:rsidRPr="006E7501" w:rsidRDefault="00991546" w:rsidP="00C67AE8">
            <w:pPr>
              <w:pStyle w:val="ConsPlusCell"/>
              <w:jc w:val="both"/>
              <w:rPr>
                <w:color w:val="000000"/>
                <w:sz w:val="22"/>
                <w:szCs w:val="22"/>
              </w:rPr>
            </w:pPr>
            <w:r w:rsidRPr="006E7501">
              <w:rPr>
                <w:color w:val="000000"/>
                <w:sz w:val="22"/>
                <w:szCs w:val="22"/>
              </w:rPr>
              <w:t>10,000000</w:t>
            </w:r>
          </w:p>
        </w:tc>
        <w:tc>
          <w:tcPr>
            <w:tcW w:w="1403" w:type="dxa"/>
            <w:gridSpan w:val="2"/>
            <w:shd w:val="clear" w:color="000000" w:fill="FFFFFF"/>
            <w:noWrap/>
          </w:tcPr>
          <w:p w:rsidR="00991546" w:rsidRPr="006E7501" w:rsidRDefault="00991546" w:rsidP="00C67AE8">
            <w:pPr>
              <w:pStyle w:val="ConsPlusCell"/>
              <w:jc w:val="both"/>
              <w:rPr>
                <w:color w:val="000000"/>
                <w:sz w:val="22"/>
                <w:szCs w:val="22"/>
              </w:rPr>
            </w:pPr>
            <w:r w:rsidRPr="006E7501">
              <w:rPr>
                <w:color w:val="000000"/>
                <w:sz w:val="22"/>
                <w:szCs w:val="22"/>
              </w:rPr>
              <w:t>30,00000</w:t>
            </w:r>
          </w:p>
        </w:tc>
        <w:tc>
          <w:tcPr>
            <w:tcW w:w="1817" w:type="dxa"/>
            <w:shd w:val="clear" w:color="000000" w:fill="FFFFFF"/>
          </w:tcPr>
          <w:p w:rsidR="00991546" w:rsidRDefault="00991546" w:rsidP="00C67AE8">
            <w:pPr>
              <w:pStyle w:val="ConsPlusCell"/>
              <w:jc w:val="both"/>
              <w:rPr>
                <w:sz w:val="20"/>
                <w:szCs w:val="20"/>
              </w:rPr>
            </w:pPr>
            <w:r>
              <w:rPr>
                <w:sz w:val="20"/>
                <w:szCs w:val="20"/>
              </w:rPr>
              <w:t>Примерно 70 чел.</w:t>
            </w:r>
          </w:p>
          <w:p w:rsidR="00991546" w:rsidRPr="00946D2F" w:rsidRDefault="00991546" w:rsidP="00C67AE8">
            <w:pPr>
              <w:pStyle w:val="ConsPlusCell"/>
              <w:jc w:val="both"/>
              <w:rPr>
                <w:sz w:val="20"/>
                <w:szCs w:val="20"/>
              </w:rPr>
            </w:pPr>
            <w:r>
              <w:rPr>
                <w:sz w:val="20"/>
                <w:szCs w:val="20"/>
              </w:rPr>
              <w:t>примут участие  в мероприятии</w:t>
            </w:r>
          </w:p>
        </w:tc>
      </w:tr>
      <w:tr w:rsidR="00991546" w:rsidRPr="00B660BC" w:rsidTr="00C67AE8">
        <w:trPr>
          <w:trHeight w:val="630"/>
        </w:trPr>
        <w:tc>
          <w:tcPr>
            <w:tcW w:w="15876" w:type="dxa"/>
            <w:gridSpan w:val="26"/>
            <w:shd w:val="clear" w:color="000000" w:fill="FFFFFF"/>
          </w:tcPr>
          <w:p w:rsidR="00991546" w:rsidRDefault="00991546" w:rsidP="00C67AE8">
            <w:pPr>
              <w:pStyle w:val="ConsPlusCell"/>
              <w:jc w:val="both"/>
              <w:rPr>
                <w:sz w:val="24"/>
                <w:szCs w:val="24"/>
              </w:rPr>
            </w:pPr>
          </w:p>
          <w:p w:rsidR="00991546" w:rsidRDefault="00991546" w:rsidP="00C67AE8">
            <w:pPr>
              <w:pStyle w:val="ConsPlusCell"/>
              <w:jc w:val="both"/>
              <w:rPr>
                <w:sz w:val="24"/>
                <w:szCs w:val="24"/>
              </w:rPr>
            </w:pPr>
            <w:r>
              <w:rPr>
                <w:sz w:val="24"/>
                <w:szCs w:val="24"/>
              </w:rPr>
              <w:t xml:space="preserve">На базе </w:t>
            </w:r>
            <w:proofErr w:type="spellStart"/>
            <w:r>
              <w:rPr>
                <w:sz w:val="24"/>
                <w:szCs w:val="24"/>
              </w:rPr>
              <w:t>Иджинского</w:t>
            </w:r>
            <w:proofErr w:type="spellEnd"/>
            <w:r w:rsidRPr="00D059FE">
              <w:rPr>
                <w:sz w:val="24"/>
                <w:szCs w:val="24"/>
              </w:rPr>
              <w:t xml:space="preserve"> сельсовет</w:t>
            </w:r>
            <w:r>
              <w:rPr>
                <w:sz w:val="24"/>
                <w:szCs w:val="24"/>
              </w:rPr>
              <w:t>а</w:t>
            </w:r>
          </w:p>
          <w:p w:rsidR="00991546" w:rsidRPr="00D059FE" w:rsidRDefault="00991546" w:rsidP="00C67AE8">
            <w:pPr>
              <w:pStyle w:val="ConsPlusCell"/>
              <w:jc w:val="both"/>
              <w:rPr>
                <w:sz w:val="24"/>
                <w:szCs w:val="24"/>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u w:val="single"/>
              </w:rPr>
            </w:pPr>
            <w:r>
              <w:rPr>
                <w:sz w:val="24"/>
                <w:szCs w:val="24"/>
              </w:rPr>
              <w:t>4.</w:t>
            </w:r>
            <w:r w:rsidRPr="001F47F6">
              <w:rPr>
                <w:sz w:val="24"/>
                <w:szCs w:val="24"/>
                <w:u w:val="single"/>
              </w:rPr>
              <w:t xml:space="preserve"> Проведение социально значимых мероприятий для Старшего поколения</w:t>
            </w:r>
            <w:r>
              <w:rPr>
                <w:sz w:val="24"/>
                <w:szCs w:val="24"/>
                <w:u w:val="single"/>
              </w:rPr>
              <w:t xml:space="preserve">, </w:t>
            </w:r>
          </w:p>
          <w:p w:rsidR="00991546" w:rsidRDefault="00991546" w:rsidP="00C67AE8">
            <w:pPr>
              <w:pStyle w:val="ConsPlusCell"/>
              <w:jc w:val="both"/>
              <w:rPr>
                <w:sz w:val="24"/>
                <w:szCs w:val="24"/>
              </w:rPr>
            </w:pPr>
            <w:r w:rsidRPr="001F47F6">
              <w:rPr>
                <w:sz w:val="24"/>
                <w:szCs w:val="24"/>
              </w:rPr>
              <w:t xml:space="preserve">в </w:t>
            </w:r>
            <w:r>
              <w:rPr>
                <w:sz w:val="24"/>
                <w:szCs w:val="24"/>
              </w:rPr>
              <w:t>том числе:</w:t>
            </w:r>
          </w:p>
        </w:tc>
        <w:tc>
          <w:tcPr>
            <w:tcW w:w="842" w:type="dxa"/>
            <w:gridSpan w:val="2"/>
            <w:shd w:val="clear" w:color="000000" w:fill="FFFFFF"/>
            <w:noWrap/>
          </w:tcPr>
          <w:p w:rsidR="00991546" w:rsidRDefault="00991546" w:rsidP="00C67AE8">
            <w:pPr>
              <w:pStyle w:val="ConsPlusCell"/>
              <w:jc w:val="both"/>
              <w:rPr>
                <w:sz w:val="22"/>
                <w:szCs w:val="22"/>
              </w:rPr>
            </w:pPr>
            <w:r>
              <w:rPr>
                <w:sz w:val="22"/>
                <w:szCs w:val="22"/>
              </w:rPr>
              <w:t>147</w:t>
            </w:r>
          </w:p>
        </w:tc>
        <w:tc>
          <w:tcPr>
            <w:tcW w:w="762" w:type="dxa"/>
            <w:gridSpan w:val="2"/>
            <w:shd w:val="clear" w:color="000000" w:fill="FFFFFF"/>
            <w:noWrap/>
          </w:tcPr>
          <w:p w:rsidR="00991546" w:rsidRDefault="00991546" w:rsidP="00C67AE8">
            <w:pPr>
              <w:pStyle w:val="ConsPlusCell"/>
              <w:jc w:val="both"/>
              <w:rPr>
                <w:sz w:val="22"/>
                <w:szCs w:val="22"/>
              </w:rPr>
            </w:pPr>
          </w:p>
        </w:tc>
        <w:tc>
          <w:tcPr>
            <w:tcW w:w="1545" w:type="dxa"/>
            <w:gridSpan w:val="3"/>
            <w:shd w:val="clear" w:color="000000" w:fill="FFFFFF"/>
            <w:noWrap/>
          </w:tcPr>
          <w:p w:rsidR="00991546" w:rsidRDefault="00991546" w:rsidP="00C67AE8">
            <w:pPr>
              <w:pStyle w:val="ConsPlusCell"/>
              <w:jc w:val="both"/>
              <w:rPr>
                <w:sz w:val="22"/>
                <w:szCs w:val="22"/>
              </w:rPr>
            </w:pPr>
          </w:p>
        </w:tc>
        <w:tc>
          <w:tcPr>
            <w:tcW w:w="702" w:type="dxa"/>
            <w:gridSpan w:val="2"/>
            <w:shd w:val="clear" w:color="000000" w:fill="FFFFFF"/>
            <w:noWrap/>
          </w:tcPr>
          <w:p w:rsidR="00991546"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Default="00991546" w:rsidP="00C67AE8">
            <w:pPr>
              <w:pStyle w:val="ConsPlusCell"/>
              <w:jc w:val="both"/>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t xml:space="preserve">Организация физкультурно-оздоровительных  занятий с привлечением инструктора по физической культуре </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Pr="00946D2F" w:rsidRDefault="00991546" w:rsidP="00C67AE8">
            <w:pPr>
              <w:pStyle w:val="ConsPlusCell"/>
              <w:jc w:val="both"/>
              <w:rPr>
                <w:sz w:val="20"/>
                <w:szCs w:val="20"/>
              </w:rPr>
            </w:pPr>
            <w:r>
              <w:rPr>
                <w:sz w:val="20"/>
                <w:szCs w:val="20"/>
              </w:rPr>
              <w:t>Занятия в группе посетят до 40 человек</w:t>
            </w: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t xml:space="preserve"> Организация праздничного мероприятия посвященного Дню  пожилого человека</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Pr>
                <w:sz w:val="20"/>
                <w:szCs w:val="20"/>
              </w:rPr>
              <w:t xml:space="preserve">Более 60 пенсионеров  </w:t>
            </w:r>
          </w:p>
          <w:p w:rsidR="00991546" w:rsidRDefault="00991546" w:rsidP="00C67AE8">
            <w:pPr>
              <w:pStyle w:val="ConsPlusCell"/>
              <w:rPr>
                <w:sz w:val="20"/>
                <w:szCs w:val="20"/>
              </w:rPr>
            </w:pPr>
            <w:r>
              <w:rPr>
                <w:sz w:val="20"/>
                <w:szCs w:val="20"/>
              </w:rPr>
              <w:t xml:space="preserve">примут участие </w:t>
            </w:r>
            <w:r>
              <w:rPr>
                <w:sz w:val="20"/>
                <w:szCs w:val="20"/>
              </w:rPr>
              <w:lastRenderedPageBreak/>
              <w:t>в празднике</w:t>
            </w:r>
          </w:p>
        </w:tc>
      </w:tr>
      <w:tr w:rsidR="00991546" w:rsidRPr="00B660BC" w:rsidTr="00C67AE8">
        <w:trPr>
          <w:trHeight w:val="630"/>
        </w:trPr>
        <w:tc>
          <w:tcPr>
            <w:tcW w:w="15876" w:type="dxa"/>
            <w:gridSpan w:val="26"/>
            <w:shd w:val="clear" w:color="000000" w:fill="FFFFFF"/>
          </w:tcPr>
          <w:p w:rsidR="00991546" w:rsidRPr="005B0763" w:rsidRDefault="00991546" w:rsidP="00C67AE8">
            <w:pPr>
              <w:pStyle w:val="ConsPlusCell"/>
              <w:rPr>
                <w:sz w:val="24"/>
                <w:szCs w:val="24"/>
              </w:rPr>
            </w:pPr>
            <w:r>
              <w:rPr>
                <w:sz w:val="24"/>
                <w:szCs w:val="24"/>
              </w:rPr>
              <w:lastRenderedPageBreak/>
              <w:t xml:space="preserve">На базе </w:t>
            </w:r>
            <w:proofErr w:type="spellStart"/>
            <w:r>
              <w:rPr>
                <w:sz w:val="24"/>
                <w:szCs w:val="24"/>
              </w:rPr>
              <w:t>Ильичевского</w:t>
            </w:r>
            <w:proofErr w:type="spellEnd"/>
            <w:r w:rsidRPr="005B0763">
              <w:rPr>
                <w:sz w:val="24"/>
                <w:szCs w:val="24"/>
              </w:rPr>
              <w:t xml:space="preserve"> сельсовет</w:t>
            </w:r>
            <w:r>
              <w:rPr>
                <w:sz w:val="24"/>
                <w:szCs w:val="24"/>
              </w:rPr>
              <w:t>а</w:t>
            </w:r>
          </w:p>
        </w:tc>
      </w:tr>
      <w:tr w:rsidR="00991546" w:rsidRPr="00B660BC" w:rsidTr="00C67AE8">
        <w:trPr>
          <w:trHeight w:val="630"/>
        </w:trPr>
        <w:tc>
          <w:tcPr>
            <w:tcW w:w="3621" w:type="dxa"/>
            <w:gridSpan w:val="3"/>
            <w:shd w:val="clear" w:color="000000" w:fill="FFFFFF"/>
          </w:tcPr>
          <w:p w:rsidR="00991546" w:rsidRPr="001F47F6" w:rsidRDefault="00991546" w:rsidP="00C67AE8">
            <w:pPr>
              <w:pStyle w:val="ConsPlusCell"/>
              <w:rPr>
                <w:sz w:val="24"/>
                <w:szCs w:val="24"/>
                <w:u w:val="single"/>
              </w:rPr>
            </w:pPr>
            <w:r>
              <w:rPr>
                <w:sz w:val="24"/>
                <w:szCs w:val="24"/>
                <w:u w:val="single"/>
              </w:rPr>
              <w:t>5.</w:t>
            </w:r>
            <w:r w:rsidRPr="001F47F6">
              <w:rPr>
                <w:sz w:val="24"/>
                <w:szCs w:val="24"/>
                <w:u w:val="single"/>
              </w:rPr>
              <w:t xml:space="preserve">Проведение социально значимых мероприятий для Старшего поколения, </w:t>
            </w:r>
          </w:p>
          <w:p w:rsidR="00991546" w:rsidRDefault="00991546" w:rsidP="00C67AE8">
            <w:pPr>
              <w:pStyle w:val="ConsPlusCell"/>
              <w:jc w:val="both"/>
              <w:rPr>
                <w:sz w:val="24"/>
                <w:szCs w:val="24"/>
              </w:rPr>
            </w:pPr>
            <w:r w:rsidRPr="001F47F6">
              <w:rPr>
                <w:sz w:val="24"/>
                <w:szCs w:val="24"/>
              </w:rPr>
              <w:t>в том числе:</w:t>
            </w:r>
          </w:p>
        </w:tc>
        <w:tc>
          <w:tcPr>
            <w:tcW w:w="842" w:type="dxa"/>
            <w:gridSpan w:val="2"/>
            <w:shd w:val="clear" w:color="000000" w:fill="FFFFFF"/>
            <w:noWrap/>
          </w:tcPr>
          <w:p w:rsidR="00991546" w:rsidRDefault="00991546" w:rsidP="00C67AE8">
            <w:pPr>
              <w:pStyle w:val="ConsPlusCell"/>
              <w:jc w:val="both"/>
              <w:rPr>
                <w:sz w:val="22"/>
                <w:szCs w:val="22"/>
              </w:rPr>
            </w:pPr>
            <w:r>
              <w:rPr>
                <w:sz w:val="22"/>
                <w:szCs w:val="22"/>
              </w:rPr>
              <w:t>147</w:t>
            </w:r>
          </w:p>
        </w:tc>
        <w:tc>
          <w:tcPr>
            <w:tcW w:w="762" w:type="dxa"/>
            <w:gridSpan w:val="2"/>
            <w:shd w:val="clear" w:color="000000" w:fill="FFFFFF"/>
            <w:noWrap/>
          </w:tcPr>
          <w:p w:rsidR="00991546"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sidRPr="005B0763">
              <w:rPr>
                <w:sz w:val="24"/>
                <w:szCs w:val="24"/>
              </w:rPr>
              <w:t>Организация праздничного мероприятия посвященного Дню  пожилого человека</w:t>
            </w:r>
            <w:r>
              <w:rPr>
                <w:sz w:val="24"/>
                <w:szCs w:val="24"/>
              </w:rPr>
              <w:t xml:space="preserve"> </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Pr>
                <w:sz w:val="20"/>
                <w:szCs w:val="20"/>
              </w:rPr>
              <w:t xml:space="preserve">Более 100 </w:t>
            </w:r>
            <w:r w:rsidRPr="005B0763">
              <w:rPr>
                <w:sz w:val="20"/>
                <w:szCs w:val="20"/>
              </w:rPr>
              <w:t xml:space="preserve">пенсионеров </w:t>
            </w:r>
          </w:p>
          <w:p w:rsidR="00991546" w:rsidRDefault="00991546" w:rsidP="00C67AE8">
            <w:pPr>
              <w:pStyle w:val="ConsPlusCell"/>
              <w:rPr>
                <w:sz w:val="20"/>
                <w:szCs w:val="20"/>
              </w:rPr>
            </w:pPr>
            <w:r w:rsidRPr="005B0763">
              <w:rPr>
                <w:sz w:val="20"/>
                <w:szCs w:val="20"/>
              </w:rPr>
              <w:t xml:space="preserve"> примут участие</w:t>
            </w:r>
            <w:r>
              <w:rPr>
                <w:sz w:val="20"/>
                <w:szCs w:val="20"/>
              </w:rPr>
              <w:t xml:space="preserve"> в празднике</w:t>
            </w:r>
          </w:p>
        </w:tc>
      </w:tr>
      <w:tr w:rsidR="00991546" w:rsidRPr="00B660BC" w:rsidTr="00C67AE8">
        <w:trPr>
          <w:trHeight w:val="630"/>
        </w:trPr>
        <w:tc>
          <w:tcPr>
            <w:tcW w:w="15876" w:type="dxa"/>
            <w:gridSpan w:val="26"/>
            <w:shd w:val="clear" w:color="000000" w:fill="FFFFFF"/>
          </w:tcPr>
          <w:p w:rsidR="00991546" w:rsidRPr="00504AB0" w:rsidRDefault="00991546" w:rsidP="00C67AE8">
            <w:pPr>
              <w:pStyle w:val="ConsPlusCell"/>
              <w:jc w:val="both"/>
              <w:rPr>
                <w:sz w:val="24"/>
                <w:szCs w:val="24"/>
              </w:rPr>
            </w:pPr>
            <w:r>
              <w:rPr>
                <w:sz w:val="24"/>
                <w:szCs w:val="24"/>
              </w:rPr>
              <w:t xml:space="preserve">На базе </w:t>
            </w:r>
            <w:proofErr w:type="spellStart"/>
            <w:r>
              <w:rPr>
                <w:sz w:val="24"/>
                <w:szCs w:val="24"/>
              </w:rPr>
              <w:t>Казанцевского</w:t>
            </w:r>
            <w:proofErr w:type="spellEnd"/>
            <w:r w:rsidRPr="00504AB0">
              <w:rPr>
                <w:sz w:val="24"/>
                <w:szCs w:val="24"/>
              </w:rPr>
              <w:t xml:space="preserve"> сельсовет</w:t>
            </w:r>
            <w:r>
              <w:rPr>
                <w:sz w:val="24"/>
                <w:szCs w:val="24"/>
              </w:rPr>
              <w:t>а</w:t>
            </w:r>
          </w:p>
        </w:tc>
      </w:tr>
      <w:tr w:rsidR="00991546" w:rsidRPr="00B660BC" w:rsidTr="00C67AE8">
        <w:trPr>
          <w:trHeight w:val="630"/>
        </w:trPr>
        <w:tc>
          <w:tcPr>
            <w:tcW w:w="3621" w:type="dxa"/>
            <w:gridSpan w:val="3"/>
            <w:shd w:val="clear" w:color="000000" w:fill="FFFFFF"/>
          </w:tcPr>
          <w:p w:rsidR="00991546" w:rsidRPr="00FF68E0" w:rsidRDefault="00991546" w:rsidP="00C67AE8">
            <w:pPr>
              <w:pStyle w:val="ConsPlusCell"/>
              <w:jc w:val="both"/>
              <w:rPr>
                <w:sz w:val="24"/>
                <w:szCs w:val="24"/>
                <w:u w:val="single"/>
              </w:rPr>
            </w:pPr>
            <w:r>
              <w:rPr>
                <w:sz w:val="24"/>
                <w:szCs w:val="24"/>
              </w:rPr>
              <w:t>6.</w:t>
            </w:r>
            <w:r w:rsidRPr="00FF68E0">
              <w:rPr>
                <w:sz w:val="24"/>
                <w:szCs w:val="24"/>
                <w:u w:val="single"/>
              </w:rPr>
              <w:t xml:space="preserve"> Проведение социально значимых мероприятий для Старшего поколения, </w:t>
            </w:r>
          </w:p>
          <w:p w:rsidR="00991546" w:rsidRDefault="00991546" w:rsidP="00C67AE8">
            <w:pPr>
              <w:pStyle w:val="ConsPlusCell"/>
              <w:jc w:val="both"/>
              <w:rPr>
                <w:sz w:val="24"/>
                <w:szCs w:val="24"/>
              </w:rPr>
            </w:pPr>
            <w:r w:rsidRPr="00FF68E0">
              <w:rPr>
                <w:sz w:val="24"/>
                <w:szCs w:val="24"/>
              </w:rPr>
              <w:t>в том числе:</w:t>
            </w:r>
          </w:p>
        </w:tc>
        <w:tc>
          <w:tcPr>
            <w:tcW w:w="842" w:type="dxa"/>
            <w:gridSpan w:val="2"/>
            <w:shd w:val="clear" w:color="000000" w:fill="FFFFFF"/>
            <w:noWrap/>
          </w:tcPr>
          <w:p w:rsidR="00991546" w:rsidRDefault="00991546" w:rsidP="00C67AE8">
            <w:pPr>
              <w:pStyle w:val="ConsPlusCell"/>
              <w:jc w:val="both"/>
              <w:rPr>
                <w:sz w:val="22"/>
                <w:szCs w:val="22"/>
              </w:rPr>
            </w:pPr>
            <w:r>
              <w:rPr>
                <w:sz w:val="22"/>
                <w:szCs w:val="22"/>
              </w:rPr>
              <w:t>147</w:t>
            </w:r>
          </w:p>
        </w:tc>
        <w:tc>
          <w:tcPr>
            <w:tcW w:w="762" w:type="dxa"/>
            <w:gridSpan w:val="2"/>
            <w:shd w:val="clear" w:color="000000" w:fill="FFFFFF"/>
            <w:noWrap/>
          </w:tcPr>
          <w:p w:rsidR="00991546"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sidRPr="00504AB0">
              <w:rPr>
                <w:sz w:val="24"/>
                <w:szCs w:val="24"/>
              </w:rPr>
              <w:t>Организация праздничного мероприятия посвященного Дню  пожилого человека</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Pr>
                <w:sz w:val="20"/>
                <w:szCs w:val="20"/>
              </w:rPr>
              <w:t>Примерно 7</w:t>
            </w:r>
            <w:r w:rsidRPr="00504AB0">
              <w:rPr>
                <w:sz w:val="20"/>
                <w:szCs w:val="20"/>
              </w:rPr>
              <w:t xml:space="preserve">0 пенсионеров  </w:t>
            </w:r>
          </w:p>
          <w:p w:rsidR="00991546" w:rsidRDefault="00991546" w:rsidP="00C67AE8">
            <w:pPr>
              <w:pStyle w:val="ConsPlusCell"/>
              <w:rPr>
                <w:sz w:val="20"/>
                <w:szCs w:val="20"/>
              </w:rPr>
            </w:pPr>
            <w:r w:rsidRPr="00504AB0">
              <w:rPr>
                <w:sz w:val="20"/>
                <w:szCs w:val="20"/>
              </w:rPr>
              <w:t>примут участие в празднике</w:t>
            </w:r>
          </w:p>
        </w:tc>
      </w:tr>
      <w:tr w:rsidR="00991546" w:rsidRPr="00B660BC" w:rsidTr="00C67AE8">
        <w:trPr>
          <w:trHeight w:val="630"/>
        </w:trPr>
        <w:tc>
          <w:tcPr>
            <w:tcW w:w="15876" w:type="dxa"/>
            <w:gridSpan w:val="26"/>
            <w:shd w:val="clear" w:color="000000" w:fill="FFFFFF"/>
          </w:tcPr>
          <w:p w:rsidR="00991546" w:rsidRPr="00504AB0" w:rsidRDefault="00991546" w:rsidP="00C67AE8">
            <w:pPr>
              <w:pStyle w:val="ConsPlusCell"/>
              <w:jc w:val="both"/>
              <w:rPr>
                <w:sz w:val="24"/>
                <w:szCs w:val="24"/>
              </w:rPr>
            </w:pPr>
            <w:r>
              <w:rPr>
                <w:sz w:val="24"/>
                <w:szCs w:val="24"/>
              </w:rPr>
              <w:t xml:space="preserve">На базе </w:t>
            </w:r>
            <w:proofErr w:type="spellStart"/>
            <w:r>
              <w:rPr>
                <w:sz w:val="24"/>
                <w:szCs w:val="24"/>
              </w:rPr>
              <w:t>Синеборского</w:t>
            </w:r>
            <w:proofErr w:type="spellEnd"/>
            <w:r w:rsidRPr="00504AB0">
              <w:rPr>
                <w:sz w:val="24"/>
                <w:szCs w:val="24"/>
              </w:rPr>
              <w:t xml:space="preserve"> сельсовет</w:t>
            </w:r>
            <w:r>
              <w:rPr>
                <w:sz w:val="24"/>
                <w:szCs w:val="24"/>
              </w:rPr>
              <w:t>а</w:t>
            </w:r>
          </w:p>
        </w:tc>
      </w:tr>
      <w:tr w:rsidR="00991546" w:rsidRPr="00B660BC" w:rsidTr="00C67AE8">
        <w:trPr>
          <w:trHeight w:val="630"/>
        </w:trPr>
        <w:tc>
          <w:tcPr>
            <w:tcW w:w="3621" w:type="dxa"/>
            <w:gridSpan w:val="3"/>
            <w:shd w:val="clear" w:color="000000" w:fill="FFFFFF"/>
          </w:tcPr>
          <w:p w:rsidR="00991546" w:rsidRPr="00FF68E0" w:rsidRDefault="00991546" w:rsidP="00C67AE8">
            <w:pPr>
              <w:pStyle w:val="ConsPlusCell"/>
              <w:rPr>
                <w:sz w:val="24"/>
                <w:szCs w:val="24"/>
                <w:u w:val="single"/>
              </w:rPr>
            </w:pPr>
            <w:r>
              <w:rPr>
                <w:sz w:val="24"/>
                <w:szCs w:val="24"/>
              </w:rPr>
              <w:t>7</w:t>
            </w:r>
            <w:r w:rsidRPr="00FF68E0">
              <w:rPr>
                <w:sz w:val="24"/>
                <w:szCs w:val="24"/>
              </w:rPr>
              <w:t>.</w:t>
            </w:r>
            <w:r w:rsidRPr="00FF68E0">
              <w:rPr>
                <w:sz w:val="24"/>
                <w:szCs w:val="24"/>
                <w:u w:val="single"/>
              </w:rPr>
              <w:t xml:space="preserve"> Проведение социально значимых мероприятий для Старшего поколения, </w:t>
            </w:r>
          </w:p>
          <w:p w:rsidR="00991546" w:rsidRDefault="00991546" w:rsidP="00C67AE8">
            <w:pPr>
              <w:pStyle w:val="ConsPlusCell"/>
              <w:jc w:val="both"/>
              <w:rPr>
                <w:sz w:val="24"/>
                <w:szCs w:val="24"/>
              </w:rPr>
            </w:pPr>
            <w:r w:rsidRPr="00FF68E0">
              <w:rPr>
                <w:sz w:val="24"/>
                <w:szCs w:val="24"/>
              </w:rPr>
              <w:t>в том числе:</w:t>
            </w:r>
          </w:p>
        </w:tc>
        <w:tc>
          <w:tcPr>
            <w:tcW w:w="842" w:type="dxa"/>
            <w:gridSpan w:val="2"/>
            <w:shd w:val="clear" w:color="000000" w:fill="FFFFFF"/>
            <w:noWrap/>
          </w:tcPr>
          <w:p w:rsidR="00991546" w:rsidRPr="00946D2F" w:rsidRDefault="00991546" w:rsidP="00C67AE8">
            <w:pPr>
              <w:pStyle w:val="ConsPlusCell"/>
              <w:jc w:val="both"/>
              <w:rPr>
                <w:sz w:val="22"/>
                <w:szCs w:val="22"/>
              </w:rPr>
            </w:pPr>
            <w:r>
              <w:rPr>
                <w:sz w:val="22"/>
                <w:szCs w:val="22"/>
              </w:rPr>
              <w:t>147</w:t>
            </w: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Pr="00504AB0"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sidRPr="00504AB0">
              <w:rPr>
                <w:sz w:val="24"/>
                <w:szCs w:val="24"/>
              </w:rPr>
              <w:t>Организация праздничного мероприятия посвященного Дню  пожилого человека</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sidRPr="00504AB0">
              <w:rPr>
                <w:sz w:val="20"/>
                <w:szCs w:val="20"/>
              </w:rPr>
              <w:t xml:space="preserve">Примерно 70 пенсионеров  </w:t>
            </w:r>
          </w:p>
          <w:p w:rsidR="00991546" w:rsidRDefault="00991546" w:rsidP="00C67AE8">
            <w:pPr>
              <w:pStyle w:val="ConsPlusCell"/>
              <w:rPr>
                <w:sz w:val="20"/>
                <w:szCs w:val="20"/>
              </w:rPr>
            </w:pPr>
            <w:r w:rsidRPr="00504AB0">
              <w:rPr>
                <w:sz w:val="20"/>
                <w:szCs w:val="20"/>
              </w:rPr>
              <w:t>примут участие в празднике</w:t>
            </w:r>
          </w:p>
        </w:tc>
      </w:tr>
      <w:tr w:rsidR="00991546" w:rsidRPr="00B660BC" w:rsidTr="00C67AE8">
        <w:trPr>
          <w:trHeight w:val="630"/>
        </w:trPr>
        <w:tc>
          <w:tcPr>
            <w:tcW w:w="15876" w:type="dxa"/>
            <w:gridSpan w:val="26"/>
            <w:shd w:val="clear" w:color="000000" w:fill="FFFFFF"/>
          </w:tcPr>
          <w:p w:rsidR="00991546" w:rsidRDefault="00991546" w:rsidP="00C67AE8">
            <w:pPr>
              <w:pStyle w:val="ConsPlusCell"/>
              <w:jc w:val="both"/>
              <w:rPr>
                <w:sz w:val="20"/>
                <w:szCs w:val="20"/>
              </w:rPr>
            </w:pPr>
            <w:r>
              <w:rPr>
                <w:sz w:val="24"/>
                <w:szCs w:val="24"/>
              </w:rPr>
              <w:t xml:space="preserve">На базе </w:t>
            </w:r>
            <w:proofErr w:type="spellStart"/>
            <w:r>
              <w:rPr>
                <w:sz w:val="24"/>
                <w:szCs w:val="24"/>
              </w:rPr>
              <w:t>Каптыревского</w:t>
            </w:r>
            <w:proofErr w:type="spellEnd"/>
            <w:r>
              <w:rPr>
                <w:sz w:val="24"/>
                <w:szCs w:val="24"/>
              </w:rPr>
              <w:t xml:space="preserve"> сельсовета</w:t>
            </w:r>
          </w:p>
        </w:tc>
      </w:tr>
      <w:tr w:rsidR="00991546" w:rsidRPr="00B660BC" w:rsidTr="00C67AE8">
        <w:trPr>
          <w:trHeight w:val="630"/>
        </w:trPr>
        <w:tc>
          <w:tcPr>
            <w:tcW w:w="3621" w:type="dxa"/>
            <w:gridSpan w:val="3"/>
            <w:shd w:val="clear" w:color="000000" w:fill="FFFFFF"/>
          </w:tcPr>
          <w:p w:rsidR="00991546" w:rsidRPr="00FF68E0" w:rsidRDefault="00991546" w:rsidP="00C67AE8">
            <w:pPr>
              <w:pStyle w:val="ConsPlusCell"/>
              <w:rPr>
                <w:sz w:val="24"/>
                <w:szCs w:val="24"/>
                <w:u w:val="single"/>
              </w:rPr>
            </w:pPr>
            <w:r>
              <w:rPr>
                <w:sz w:val="24"/>
                <w:szCs w:val="24"/>
              </w:rPr>
              <w:lastRenderedPageBreak/>
              <w:t>8</w:t>
            </w:r>
            <w:r w:rsidRPr="00FF68E0">
              <w:rPr>
                <w:sz w:val="24"/>
                <w:szCs w:val="24"/>
              </w:rPr>
              <w:t>.</w:t>
            </w:r>
            <w:r w:rsidRPr="00FF68E0">
              <w:rPr>
                <w:sz w:val="24"/>
                <w:szCs w:val="24"/>
                <w:u w:val="single"/>
              </w:rPr>
              <w:t xml:space="preserve"> Проведение социально значимых мероприятий для Старшего поколения, </w:t>
            </w:r>
          </w:p>
          <w:p w:rsidR="00991546" w:rsidRDefault="00991546" w:rsidP="00C67AE8">
            <w:pPr>
              <w:pStyle w:val="ConsPlusCell"/>
              <w:jc w:val="both"/>
              <w:rPr>
                <w:sz w:val="24"/>
                <w:szCs w:val="24"/>
              </w:rPr>
            </w:pPr>
            <w:r w:rsidRPr="00FF68E0">
              <w:rPr>
                <w:sz w:val="24"/>
                <w:szCs w:val="24"/>
              </w:rPr>
              <w:t>в том числе:</w:t>
            </w:r>
          </w:p>
        </w:tc>
        <w:tc>
          <w:tcPr>
            <w:tcW w:w="842" w:type="dxa"/>
            <w:gridSpan w:val="2"/>
            <w:shd w:val="clear" w:color="000000" w:fill="FFFFFF"/>
            <w:noWrap/>
          </w:tcPr>
          <w:p w:rsidR="00991546" w:rsidRPr="00946D2F" w:rsidRDefault="00991546" w:rsidP="00C67AE8">
            <w:pPr>
              <w:pStyle w:val="ConsPlusCell"/>
              <w:jc w:val="both"/>
              <w:rPr>
                <w:sz w:val="22"/>
                <w:szCs w:val="22"/>
              </w:rPr>
            </w:pPr>
            <w:r>
              <w:rPr>
                <w:sz w:val="22"/>
                <w:szCs w:val="22"/>
              </w:rPr>
              <w:t>147</w:t>
            </w: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Pr="00504AB0"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sidRPr="00504AB0">
              <w:rPr>
                <w:sz w:val="24"/>
                <w:szCs w:val="24"/>
              </w:rPr>
              <w:t>Организация праздничного мероприятия посвященного Дню  пожилого человека</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sidRPr="00504AB0">
              <w:rPr>
                <w:sz w:val="20"/>
                <w:szCs w:val="20"/>
              </w:rPr>
              <w:t xml:space="preserve">Примерно 70 пенсионеров </w:t>
            </w:r>
          </w:p>
          <w:p w:rsidR="00991546" w:rsidRDefault="00991546" w:rsidP="00C67AE8">
            <w:pPr>
              <w:pStyle w:val="ConsPlusCell"/>
              <w:rPr>
                <w:sz w:val="20"/>
                <w:szCs w:val="20"/>
              </w:rPr>
            </w:pPr>
            <w:r w:rsidRPr="00504AB0">
              <w:rPr>
                <w:sz w:val="20"/>
                <w:szCs w:val="20"/>
              </w:rPr>
              <w:t xml:space="preserve"> примут участие в празднике</w:t>
            </w:r>
          </w:p>
        </w:tc>
      </w:tr>
      <w:tr w:rsidR="00991546" w:rsidRPr="00B660BC" w:rsidTr="00C67AE8">
        <w:trPr>
          <w:trHeight w:val="630"/>
        </w:trPr>
        <w:tc>
          <w:tcPr>
            <w:tcW w:w="15876" w:type="dxa"/>
            <w:gridSpan w:val="26"/>
            <w:shd w:val="clear" w:color="000000" w:fill="FFFFFF"/>
          </w:tcPr>
          <w:p w:rsidR="00991546" w:rsidRPr="00504AB0" w:rsidRDefault="00991546" w:rsidP="00C67AE8">
            <w:pPr>
              <w:pStyle w:val="ConsPlusCell"/>
              <w:jc w:val="both"/>
              <w:rPr>
                <w:sz w:val="24"/>
                <w:szCs w:val="24"/>
              </w:rPr>
            </w:pPr>
            <w:r>
              <w:rPr>
                <w:sz w:val="24"/>
                <w:szCs w:val="24"/>
              </w:rPr>
              <w:t xml:space="preserve">На базе </w:t>
            </w:r>
            <w:proofErr w:type="spellStart"/>
            <w:r>
              <w:rPr>
                <w:sz w:val="24"/>
                <w:szCs w:val="24"/>
              </w:rPr>
              <w:t>Субботинского</w:t>
            </w:r>
            <w:proofErr w:type="spellEnd"/>
            <w:r w:rsidRPr="00504AB0">
              <w:rPr>
                <w:sz w:val="24"/>
                <w:szCs w:val="24"/>
              </w:rPr>
              <w:t xml:space="preserve"> сельсовет</w:t>
            </w:r>
            <w:r>
              <w:rPr>
                <w:sz w:val="24"/>
                <w:szCs w:val="24"/>
              </w:rPr>
              <w:t>а</w:t>
            </w:r>
          </w:p>
        </w:tc>
      </w:tr>
      <w:tr w:rsidR="00991546" w:rsidRPr="00B660BC" w:rsidTr="00C67AE8">
        <w:trPr>
          <w:trHeight w:val="630"/>
        </w:trPr>
        <w:tc>
          <w:tcPr>
            <w:tcW w:w="3621" w:type="dxa"/>
            <w:gridSpan w:val="3"/>
            <w:shd w:val="clear" w:color="000000" w:fill="FFFFFF"/>
          </w:tcPr>
          <w:p w:rsidR="00991546" w:rsidRPr="00FF68E0" w:rsidRDefault="00991546" w:rsidP="00C67AE8">
            <w:pPr>
              <w:pStyle w:val="ConsPlusCell"/>
              <w:jc w:val="both"/>
              <w:rPr>
                <w:sz w:val="24"/>
                <w:szCs w:val="24"/>
                <w:u w:val="single"/>
              </w:rPr>
            </w:pPr>
            <w:r>
              <w:rPr>
                <w:sz w:val="24"/>
                <w:szCs w:val="24"/>
              </w:rPr>
              <w:t>9</w:t>
            </w:r>
            <w:r w:rsidRPr="00FF68E0">
              <w:rPr>
                <w:sz w:val="24"/>
                <w:szCs w:val="24"/>
              </w:rPr>
              <w:t>.</w:t>
            </w:r>
            <w:r w:rsidRPr="00FF68E0">
              <w:rPr>
                <w:sz w:val="24"/>
                <w:szCs w:val="24"/>
                <w:u w:val="single"/>
              </w:rPr>
              <w:t xml:space="preserve"> Проведение социально значимых мероприятий для Старшего поколения, </w:t>
            </w:r>
          </w:p>
          <w:p w:rsidR="00991546" w:rsidRDefault="00991546" w:rsidP="00C67AE8">
            <w:pPr>
              <w:pStyle w:val="ConsPlusCell"/>
              <w:jc w:val="both"/>
              <w:rPr>
                <w:sz w:val="24"/>
                <w:szCs w:val="24"/>
              </w:rPr>
            </w:pPr>
            <w:r w:rsidRPr="00FF68E0">
              <w:rPr>
                <w:sz w:val="24"/>
                <w:szCs w:val="24"/>
              </w:rPr>
              <w:t>в том числе:</w:t>
            </w:r>
          </w:p>
        </w:tc>
        <w:tc>
          <w:tcPr>
            <w:tcW w:w="842" w:type="dxa"/>
            <w:gridSpan w:val="2"/>
            <w:shd w:val="clear" w:color="000000" w:fill="FFFFFF"/>
            <w:noWrap/>
          </w:tcPr>
          <w:p w:rsidR="00991546" w:rsidRPr="00946D2F" w:rsidRDefault="00991546" w:rsidP="00C67AE8">
            <w:pPr>
              <w:pStyle w:val="ConsPlusCell"/>
              <w:jc w:val="both"/>
              <w:rPr>
                <w:sz w:val="22"/>
                <w:szCs w:val="22"/>
              </w:rPr>
            </w:pPr>
            <w:r>
              <w:rPr>
                <w:sz w:val="22"/>
                <w:szCs w:val="22"/>
              </w:rPr>
              <w:t>147</w:t>
            </w: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Pr="00084C73"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sidRPr="00504AB0">
              <w:rPr>
                <w:sz w:val="24"/>
                <w:szCs w:val="24"/>
              </w:rPr>
              <w:t>Организация праздничного мероприятия посвященного Дню  пожилого человека</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sidRPr="00084C73">
              <w:rPr>
                <w:sz w:val="20"/>
                <w:szCs w:val="20"/>
              </w:rPr>
              <w:t xml:space="preserve">Примерно 60 пенсионеров  </w:t>
            </w:r>
          </w:p>
          <w:p w:rsidR="00991546" w:rsidRDefault="00991546" w:rsidP="00C67AE8">
            <w:pPr>
              <w:pStyle w:val="ConsPlusCell"/>
              <w:rPr>
                <w:sz w:val="20"/>
                <w:szCs w:val="20"/>
              </w:rPr>
            </w:pPr>
            <w:r w:rsidRPr="00084C73">
              <w:rPr>
                <w:sz w:val="20"/>
                <w:szCs w:val="20"/>
              </w:rPr>
              <w:t>примут участие в празднике</w:t>
            </w:r>
          </w:p>
        </w:tc>
      </w:tr>
      <w:tr w:rsidR="00991546" w:rsidRPr="00B660BC" w:rsidTr="00C67AE8">
        <w:trPr>
          <w:trHeight w:val="630"/>
        </w:trPr>
        <w:tc>
          <w:tcPr>
            <w:tcW w:w="15876" w:type="dxa"/>
            <w:gridSpan w:val="26"/>
            <w:shd w:val="clear" w:color="000000" w:fill="FFFFFF"/>
          </w:tcPr>
          <w:p w:rsidR="00991546" w:rsidRPr="005D497E" w:rsidRDefault="00991546" w:rsidP="00C67AE8">
            <w:pPr>
              <w:pStyle w:val="ConsPlusCell"/>
              <w:rPr>
                <w:sz w:val="24"/>
                <w:szCs w:val="24"/>
              </w:rPr>
            </w:pPr>
            <w:r>
              <w:rPr>
                <w:sz w:val="24"/>
                <w:szCs w:val="24"/>
              </w:rPr>
              <w:t xml:space="preserve">На базе </w:t>
            </w:r>
            <w:proofErr w:type="spellStart"/>
            <w:r>
              <w:rPr>
                <w:sz w:val="24"/>
                <w:szCs w:val="24"/>
              </w:rPr>
              <w:t>Сизинского</w:t>
            </w:r>
            <w:proofErr w:type="spellEnd"/>
            <w:r>
              <w:rPr>
                <w:sz w:val="24"/>
                <w:szCs w:val="24"/>
              </w:rPr>
              <w:t xml:space="preserve"> </w:t>
            </w:r>
            <w:r w:rsidRPr="005D497E">
              <w:rPr>
                <w:sz w:val="24"/>
                <w:szCs w:val="24"/>
              </w:rPr>
              <w:t>сельсовет</w:t>
            </w:r>
            <w:r>
              <w:rPr>
                <w:sz w:val="24"/>
                <w:szCs w:val="24"/>
              </w:rPr>
              <w:t>а</w:t>
            </w:r>
          </w:p>
        </w:tc>
      </w:tr>
      <w:tr w:rsidR="00991546" w:rsidRPr="00B660BC" w:rsidTr="00C67AE8">
        <w:trPr>
          <w:trHeight w:val="630"/>
        </w:trPr>
        <w:tc>
          <w:tcPr>
            <w:tcW w:w="3621" w:type="dxa"/>
            <w:gridSpan w:val="3"/>
            <w:shd w:val="clear" w:color="000000" w:fill="FFFFFF"/>
          </w:tcPr>
          <w:p w:rsidR="00991546" w:rsidRPr="00A80CA8" w:rsidRDefault="00991546" w:rsidP="00C67AE8">
            <w:pPr>
              <w:pStyle w:val="ConsPlusCell"/>
              <w:rPr>
                <w:sz w:val="24"/>
                <w:szCs w:val="24"/>
                <w:u w:val="single"/>
              </w:rPr>
            </w:pPr>
            <w:r>
              <w:rPr>
                <w:sz w:val="24"/>
                <w:szCs w:val="24"/>
              </w:rPr>
              <w:t>10</w:t>
            </w:r>
            <w:r w:rsidRPr="00A80CA8">
              <w:rPr>
                <w:sz w:val="24"/>
                <w:szCs w:val="24"/>
              </w:rPr>
              <w:t>.</w:t>
            </w:r>
            <w:r w:rsidRPr="00A80CA8">
              <w:rPr>
                <w:sz w:val="24"/>
                <w:szCs w:val="24"/>
                <w:u w:val="single"/>
              </w:rPr>
              <w:t xml:space="preserve"> Проведение социально значимых мероприятий для Старшего поколения, </w:t>
            </w:r>
          </w:p>
          <w:p w:rsidR="00991546" w:rsidRDefault="00991546" w:rsidP="00C67AE8">
            <w:pPr>
              <w:pStyle w:val="ConsPlusCell"/>
              <w:jc w:val="both"/>
              <w:rPr>
                <w:sz w:val="24"/>
                <w:szCs w:val="24"/>
              </w:rPr>
            </w:pPr>
            <w:r w:rsidRPr="00A80CA8">
              <w:rPr>
                <w:sz w:val="24"/>
                <w:szCs w:val="24"/>
              </w:rPr>
              <w:t>в том числе:</w:t>
            </w:r>
          </w:p>
        </w:tc>
        <w:tc>
          <w:tcPr>
            <w:tcW w:w="842" w:type="dxa"/>
            <w:gridSpan w:val="2"/>
            <w:shd w:val="clear" w:color="000000" w:fill="FFFFFF"/>
            <w:noWrap/>
          </w:tcPr>
          <w:p w:rsidR="00991546" w:rsidRPr="00946D2F" w:rsidRDefault="00991546" w:rsidP="00C67AE8">
            <w:pPr>
              <w:pStyle w:val="ConsPlusCell"/>
              <w:jc w:val="both"/>
              <w:rPr>
                <w:sz w:val="22"/>
                <w:szCs w:val="22"/>
              </w:rPr>
            </w:pPr>
            <w:r>
              <w:rPr>
                <w:sz w:val="22"/>
                <w:szCs w:val="22"/>
              </w:rPr>
              <w:t>147</w:t>
            </w: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Pr="005D497E"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sidRPr="00A80CA8">
              <w:rPr>
                <w:sz w:val="24"/>
                <w:szCs w:val="24"/>
              </w:rPr>
              <w:t>Организация праздничного мероприятия посвященного Дню  пожилого человека</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Default="00991546" w:rsidP="00C67AE8">
            <w:pPr>
              <w:pStyle w:val="ConsPlusCell"/>
              <w:jc w:val="both"/>
              <w:rPr>
                <w:sz w:val="22"/>
                <w:szCs w:val="22"/>
              </w:rPr>
            </w:pPr>
          </w:p>
        </w:tc>
        <w:tc>
          <w:tcPr>
            <w:tcW w:w="1842" w:type="dxa"/>
            <w:gridSpan w:val="5"/>
            <w:shd w:val="clear" w:color="000000" w:fill="FFFFFF"/>
            <w:noWrap/>
          </w:tcPr>
          <w:p w:rsidR="00991546" w:rsidRDefault="00991546" w:rsidP="00C67AE8">
            <w:pPr>
              <w:pStyle w:val="ConsPlusCell"/>
              <w:jc w:val="both"/>
              <w:rPr>
                <w:sz w:val="22"/>
                <w:szCs w:val="22"/>
              </w:rPr>
            </w:pPr>
          </w:p>
        </w:tc>
        <w:tc>
          <w:tcPr>
            <w:tcW w:w="1608" w:type="dxa"/>
            <w:gridSpan w:val="3"/>
            <w:shd w:val="clear" w:color="000000" w:fill="FFFFFF"/>
            <w:noWrap/>
          </w:tcPr>
          <w:p w:rsidR="00991546" w:rsidRDefault="00991546" w:rsidP="00C67AE8">
            <w:pPr>
              <w:pStyle w:val="ConsPlusCell"/>
              <w:jc w:val="both"/>
              <w:rPr>
                <w:sz w:val="22"/>
                <w:szCs w:val="22"/>
              </w:rPr>
            </w:pPr>
          </w:p>
        </w:tc>
        <w:tc>
          <w:tcPr>
            <w:tcW w:w="1403" w:type="dxa"/>
            <w:gridSpan w:val="2"/>
            <w:shd w:val="clear" w:color="000000" w:fill="FFFFFF"/>
            <w:noWrap/>
          </w:tcPr>
          <w:p w:rsidR="00991546"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sidRPr="005D497E">
              <w:rPr>
                <w:sz w:val="20"/>
                <w:szCs w:val="20"/>
              </w:rPr>
              <w:t xml:space="preserve">Примерно 60 пенсионеров  </w:t>
            </w:r>
          </w:p>
          <w:p w:rsidR="00991546" w:rsidRPr="00084C73" w:rsidRDefault="00991546" w:rsidP="00C67AE8">
            <w:pPr>
              <w:pStyle w:val="ConsPlusCell"/>
              <w:rPr>
                <w:sz w:val="20"/>
                <w:szCs w:val="20"/>
              </w:rPr>
            </w:pPr>
            <w:r w:rsidRPr="005D497E">
              <w:rPr>
                <w:sz w:val="20"/>
                <w:szCs w:val="20"/>
              </w:rPr>
              <w:t>примут участие в празднике</w:t>
            </w:r>
          </w:p>
        </w:tc>
      </w:tr>
      <w:tr w:rsidR="00991546" w:rsidRPr="00B660BC" w:rsidTr="00C67AE8">
        <w:trPr>
          <w:trHeight w:val="630"/>
        </w:trPr>
        <w:tc>
          <w:tcPr>
            <w:tcW w:w="15876" w:type="dxa"/>
            <w:gridSpan w:val="26"/>
            <w:shd w:val="clear" w:color="000000" w:fill="FFFFFF"/>
          </w:tcPr>
          <w:p w:rsidR="00991546" w:rsidRDefault="00991546" w:rsidP="00C67AE8">
            <w:pPr>
              <w:pStyle w:val="ConsPlusCell"/>
              <w:tabs>
                <w:tab w:val="left" w:pos="4275"/>
              </w:tabs>
              <w:rPr>
                <w:sz w:val="24"/>
                <w:szCs w:val="24"/>
              </w:rPr>
            </w:pPr>
            <w:r w:rsidRPr="0082610E">
              <w:rPr>
                <w:sz w:val="24"/>
                <w:szCs w:val="24"/>
              </w:rPr>
              <w:t>На базе Управления  образования</w:t>
            </w:r>
          </w:p>
          <w:p w:rsidR="00991546" w:rsidRPr="008A469D" w:rsidRDefault="00991546" w:rsidP="00C67AE8">
            <w:pPr>
              <w:pStyle w:val="ConsPlusCell"/>
              <w:tabs>
                <w:tab w:val="left" w:pos="4275"/>
              </w:tabs>
              <w:rPr>
                <w:sz w:val="24"/>
                <w:szCs w:val="24"/>
              </w:rPr>
            </w:pPr>
            <w:r>
              <w:rPr>
                <w:sz w:val="24"/>
                <w:szCs w:val="24"/>
              </w:rPr>
              <w:t xml:space="preserve">МБОУ ДО «Центр </w:t>
            </w:r>
            <w:proofErr w:type="spellStart"/>
            <w:r>
              <w:rPr>
                <w:sz w:val="24"/>
                <w:szCs w:val="24"/>
              </w:rPr>
              <w:t>туризма</w:t>
            </w:r>
            <w:proofErr w:type="gramStart"/>
            <w:r>
              <w:rPr>
                <w:sz w:val="24"/>
                <w:szCs w:val="24"/>
              </w:rPr>
              <w:t>,к</w:t>
            </w:r>
            <w:proofErr w:type="gramEnd"/>
            <w:r>
              <w:rPr>
                <w:sz w:val="24"/>
                <w:szCs w:val="24"/>
              </w:rPr>
              <w:t>раеведения</w:t>
            </w:r>
            <w:proofErr w:type="spellEnd"/>
            <w:r>
              <w:rPr>
                <w:sz w:val="24"/>
                <w:szCs w:val="24"/>
              </w:rPr>
              <w:t xml:space="preserve"> и экологии»   Щ7198</w:t>
            </w:r>
          </w:p>
        </w:tc>
      </w:tr>
      <w:tr w:rsidR="00991546" w:rsidRPr="00B660BC" w:rsidTr="00C67AE8">
        <w:trPr>
          <w:trHeight w:val="630"/>
        </w:trPr>
        <w:tc>
          <w:tcPr>
            <w:tcW w:w="3621" w:type="dxa"/>
            <w:gridSpan w:val="3"/>
            <w:shd w:val="clear" w:color="000000" w:fill="FFFFFF"/>
          </w:tcPr>
          <w:p w:rsidR="00991546" w:rsidRPr="00A80CA8" w:rsidRDefault="00991546" w:rsidP="00C67AE8">
            <w:pPr>
              <w:pStyle w:val="ConsPlusCell"/>
              <w:jc w:val="both"/>
              <w:rPr>
                <w:sz w:val="24"/>
                <w:szCs w:val="24"/>
                <w:u w:val="single"/>
              </w:rPr>
            </w:pPr>
            <w:r>
              <w:rPr>
                <w:sz w:val="24"/>
                <w:szCs w:val="24"/>
              </w:rPr>
              <w:t>11</w:t>
            </w:r>
            <w:r w:rsidRPr="00A80CA8">
              <w:rPr>
                <w:sz w:val="24"/>
                <w:szCs w:val="24"/>
              </w:rPr>
              <w:t>.</w:t>
            </w:r>
            <w:r w:rsidRPr="00A80CA8">
              <w:rPr>
                <w:sz w:val="24"/>
                <w:szCs w:val="24"/>
                <w:u w:val="single"/>
              </w:rPr>
              <w:t xml:space="preserve"> Проведение социально значимых мероприятий для Старшего поколения, </w:t>
            </w:r>
          </w:p>
          <w:p w:rsidR="00991546" w:rsidRDefault="00991546" w:rsidP="00C67AE8">
            <w:pPr>
              <w:pStyle w:val="ConsPlusCell"/>
              <w:jc w:val="both"/>
              <w:rPr>
                <w:sz w:val="24"/>
                <w:szCs w:val="24"/>
              </w:rPr>
            </w:pPr>
            <w:r w:rsidRPr="00A80CA8">
              <w:rPr>
                <w:sz w:val="24"/>
                <w:szCs w:val="24"/>
              </w:rPr>
              <w:t>в том числе:</w:t>
            </w:r>
          </w:p>
        </w:tc>
        <w:tc>
          <w:tcPr>
            <w:tcW w:w="842" w:type="dxa"/>
            <w:gridSpan w:val="2"/>
            <w:shd w:val="clear" w:color="000000" w:fill="FFFFFF"/>
            <w:noWrap/>
          </w:tcPr>
          <w:p w:rsidR="00991546" w:rsidRDefault="00991546" w:rsidP="00C67AE8">
            <w:pPr>
              <w:pStyle w:val="ConsPlusCell"/>
              <w:jc w:val="both"/>
              <w:rPr>
                <w:sz w:val="22"/>
                <w:szCs w:val="22"/>
              </w:rPr>
            </w:pPr>
            <w:r>
              <w:rPr>
                <w:sz w:val="22"/>
                <w:szCs w:val="22"/>
              </w:rPr>
              <w:t>078</w:t>
            </w: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Pr="00946D2F" w:rsidRDefault="00991546" w:rsidP="00C67AE8">
            <w:pPr>
              <w:pStyle w:val="ConsPlusCell"/>
              <w:jc w:val="both"/>
              <w:rPr>
                <w:sz w:val="20"/>
                <w:szCs w:val="20"/>
              </w:rPr>
            </w:pPr>
          </w:p>
        </w:tc>
      </w:tr>
      <w:tr w:rsidR="00991546" w:rsidRPr="00B660BC" w:rsidTr="00C67AE8">
        <w:trPr>
          <w:trHeight w:val="630"/>
        </w:trPr>
        <w:tc>
          <w:tcPr>
            <w:tcW w:w="3621" w:type="dxa"/>
            <w:gridSpan w:val="3"/>
            <w:shd w:val="clear" w:color="000000" w:fill="FFFFFF"/>
          </w:tcPr>
          <w:p w:rsidR="00991546" w:rsidRPr="001772CE" w:rsidRDefault="00991546" w:rsidP="00C67AE8">
            <w:pPr>
              <w:pStyle w:val="ConsPlusCell"/>
              <w:jc w:val="both"/>
              <w:rPr>
                <w:sz w:val="24"/>
                <w:szCs w:val="24"/>
              </w:rPr>
            </w:pPr>
            <w:r w:rsidRPr="001772CE">
              <w:rPr>
                <w:sz w:val="24"/>
                <w:szCs w:val="24"/>
              </w:rPr>
              <w:t xml:space="preserve">Использование потенциала старшего поколения  в </w:t>
            </w:r>
            <w:r w:rsidRPr="001772CE">
              <w:rPr>
                <w:sz w:val="24"/>
                <w:szCs w:val="24"/>
              </w:rPr>
              <w:lastRenderedPageBreak/>
              <w:t xml:space="preserve">качестве экспертов, репетиторов, наставников, консультантов в районных мероприятиях: </w:t>
            </w:r>
          </w:p>
          <w:p w:rsidR="00991546" w:rsidRPr="001772CE" w:rsidRDefault="00991546" w:rsidP="00C67AE8">
            <w:pPr>
              <w:pStyle w:val="ConsPlusCell"/>
              <w:ind w:left="720"/>
              <w:jc w:val="both"/>
              <w:rPr>
                <w:sz w:val="24"/>
                <w:szCs w:val="24"/>
              </w:rPr>
            </w:pPr>
            <w:r w:rsidRPr="001772CE">
              <w:rPr>
                <w:sz w:val="24"/>
                <w:szCs w:val="24"/>
              </w:rPr>
              <w:t>«Ученик года»;</w:t>
            </w:r>
          </w:p>
          <w:p w:rsidR="00991546" w:rsidRPr="001772CE" w:rsidRDefault="00991546" w:rsidP="00C67AE8">
            <w:pPr>
              <w:pStyle w:val="ConsPlusCell"/>
              <w:ind w:left="720"/>
              <w:jc w:val="both"/>
              <w:rPr>
                <w:sz w:val="24"/>
                <w:szCs w:val="24"/>
              </w:rPr>
            </w:pPr>
            <w:r w:rsidRPr="001772CE">
              <w:rPr>
                <w:sz w:val="24"/>
                <w:szCs w:val="24"/>
              </w:rPr>
              <w:t xml:space="preserve"> «Вклад человека в образование»;</w:t>
            </w:r>
          </w:p>
          <w:p w:rsidR="00991546" w:rsidRPr="001772CE" w:rsidRDefault="00991546" w:rsidP="00C67AE8">
            <w:pPr>
              <w:pStyle w:val="ConsPlusCell"/>
              <w:ind w:left="720"/>
              <w:jc w:val="both"/>
              <w:rPr>
                <w:sz w:val="24"/>
                <w:szCs w:val="24"/>
              </w:rPr>
            </w:pPr>
            <w:r w:rsidRPr="001772CE">
              <w:rPr>
                <w:sz w:val="24"/>
                <w:szCs w:val="24"/>
              </w:rPr>
              <w:t>«НПК»</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Pr="00946D2F" w:rsidRDefault="00991546" w:rsidP="00C67AE8">
            <w:pPr>
              <w:pStyle w:val="ConsPlusCell"/>
              <w:jc w:val="both"/>
              <w:rPr>
                <w:sz w:val="20"/>
                <w:szCs w:val="20"/>
              </w:rPr>
            </w:pP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lastRenderedPageBreak/>
              <w:t>Проведение дней Юбиляров</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Default="00991546" w:rsidP="00C67AE8">
            <w:pPr>
              <w:pStyle w:val="ConsPlusCell"/>
              <w:rPr>
                <w:sz w:val="20"/>
                <w:szCs w:val="20"/>
              </w:rPr>
            </w:pPr>
            <w:r>
              <w:rPr>
                <w:sz w:val="20"/>
                <w:szCs w:val="20"/>
              </w:rPr>
              <w:t xml:space="preserve">Ежегодно </w:t>
            </w:r>
          </w:p>
          <w:p w:rsidR="00991546" w:rsidRDefault="00991546" w:rsidP="00C67AE8">
            <w:pPr>
              <w:pStyle w:val="ConsPlusCell"/>
              <w:rPr>
                <w:sz w:val="20"/>
                <w:szCs w:val="20"/>
              </w:rPr>
            </w:pPr>
            <w:r>
              <w:rPr>
                <w:sz w:val="20"/>
                <w:szCs w:val="20"/>
              </w:rPr>
              <w:t xml:space="preserve">примерно 15 </w:t>
            </w:r>
          </w:p>
          <w:p w:rsidR="00991546" w:rsidRPr="00946D2F" w:rsidRDefault="00991546" w:rsidP="00C67AE8">
            <w:pPr>
              <w:pStyle w:val="ConsPlusCell"/>
              <w:rPr>
                <w:sz w:val="20"/>
                <w:szCs w:val="20"/>
              </w:rPr>
            </w:pPr>
            <w:r>
              <w:rPr>
                <w:sz w:val="20"/>
                <w:szCs w:val="20"/>
              </w:rPr>
              <w:t xml:space="preserve">человек получат  праздничные поздравления </w:t>
            </w: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t>Приглашение ветеранов для принятия  участия в следующих мероприятиях:</w:t>
            </w:r>
          </w:p>
          <w:p w:rsidR="00991546" w:rsidRDefault="00991546" w:rsidP="00C67AE8">
            <w:pPr>
              <w:pStyle w:val="ConsPlusCell"/>
              <w:jc w:val="both"/>
              <w:rPr>
                <w:sz w:val="24"/>
                <w:szCs w:val="24"/>
              </w:rPr>
            </w:pPr>
            <w:r>
              <w:rPr>
                <w:sz w:val="24"/>
                <w:szCs w:val="24"/>
              </w:rPr>
              <w:t>Учительская конференция;</w:t>
            </w:r>
          </w:p>
          <w:p w:rsidR="00991546" w:rsidRDefault="00991546" w:rsidP="00C67AE8">
            <w:pPr>
              <w:pStyle w:val="ConsPlusCell"/>
              <w:jc w:val="both"/>
              <w:rPr>
                <w:sz w:val="24"/>
                <w:szCs w:val="24"/>
              </w:rPr>
            </w:pPr>
            <w:r>
              <w:rPr>
                <w:sz w:val="24"/>
                <w:szCs w:val="24"/>
              </w:rPr>
              <w:t>День Учителя;</w:t>
            </w:r>
          </w:p>
          <w:p w:rsidR="00991546" w:rsidRDefault="00991546" w:rsidP="00C67AE8">
            <w:pPr>
              <w:pStyle w:val="ConsPlusCell"/>
              <w:jc w:val="both"/>
              <w:rPr>
                <w:sz w:val="24"/>
                <w:szCs w:val="24"/>
              </w:rPr>
            </w:pPr>
            <w:r>
              <w:rPr>
                <w:sz w:val="24"/>
                <w:szCs w:val="24"/>
              </w:rPr>
              <w:t>День встреч старшего поколения;</w:t>
            </w:r>
          </w:p>
          <w:p w:rsidR="00991546" w:rsidRDefault="00991546" w:rsidP="00C67AE8">
            <w:pPr>
              <w:pStyle w:val="ConsPlusCell"/>
              <w:jc w:val="both"/>
              <w:rPr>
                <w:sz w:val="24"/>
                <w:szCs w:val="24"/>
              </w:rPr>
            </w:pPr>
            <w:r>
              <w:rPr>
                <w:sz w:val="24"/>
                <w:szCs w:val="24"/>
              </w:rPr>
              <w:t>День Победы</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B61130" w:rsidRDefault="00991546" w:rsidP="00C67AE8">
            <w:pPr>
              <w:pStyle w:val="ConsPlusCell"/>
              <w:jc w:val="both"/>
              <w:rPr>
                <w:sz w:val="22"/>
                <w:szCs w:val="22"/>
                <w:highlight w:val="yellow"/>
              </w:rPr>
            </w:pPr>
          </w:p>
        </w:tc>
        <w:tc>
          <w:tcPr>
            <w:tcW w:w="1842" w:type="dxa"/>
            <w:gridSpan w:val="5"/>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Default="00991546" w:rsidP="00C67AE8">
            <w:pPr>
              <w:pStyle w:val="ConsPlusCell"/>
              <w:rPr>
                <w:sz w:val="20"/>
                <w:szCs w:val="20"/>
              </w:rPr>
            </w:pPr>
            <w:r>
              <w:rPr>
                <w:sz w:val="20"/>
                <w:szCs w:val="20"/>
              </w:rPr>
              <w:t xml:space="preserve">Ежегодно 150 ветеранов примут участие </w:t>
            </w:r>
            <w:proofErr w:type="gramStart"/>
            <w:r>
              <w:rPr>
                <w:sz w:val="20"/>
                <w:szCs w:val="20"/>
              </w:rPr>
              <w:t>в</w:t>
            </w:r>
            <w:proofErr w:type="gramEnd"/>
            <w:r>
              <w:rPr>
                <w:sz w:val="20"/>
                <w:szCs w:val="20"/>
              </w:rPr>
              <w:t xml:space="preserve"> </w:t>
            </w:r>
          </w:p>
          <w:p w:rsidR="00991546" w:rsidRPr="00946D2F" w:rsidRDefault="00991546" w:rsidP="00C67AE8">
            <w:pPr>
              <w:pStyle w:val="ConsPlusCell"/>
              <w:rPr>
                <w:sz w:val="20"/>
                <w:szCs w:val="20"/>
              </w:rPr>
            </w:pPr>
            <w:r>
              <w:rPr>
                <w:sz w:val="20"/>
                <w:szCs w:val="20"/>
              </w:rPr>
              <w:t xml:space="preserve">проводимых </w:t>
            </w:r>
            <w:proofErr w:type="gramStart"/>
            <w:r>
              <w:rPr>
                <w:sz w:val="20"/>
                <w:szCs w:val="20"/>
              </w:rPr>
              <w:t>мероприятиях</w:t>
            </w:r>
            <w:proofErr w:type="gramEnd"/>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t xml:space="preserve">Организация помощи  в посевной и </w:t>
            </w:r>
            <w:proofErr w:type="gramStart"/>
            <w:r>
              <w:rPr>
                <w:sz w:val="24"/>
                <w:szCs w:val="24"/>
              </w:rPr>
              <w:t>уборочной компании</w:t>
            </w:r>
            <w:proofErr w:type="gramEnd"/>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Pr>
                <w:sz w:val="20"/>
                <w:szCs w:val="20"/>
              </w:rPr>
              <w:t xml:space="preserve">Ежегодно </w:t>
            </w:r>
          </w:p>
          <w:p w:rsidR="00991546" w:rsidRDefault="00991546" w:rsidP="00C67AE8">
            <w:pPr>
              <w:pStyle w:val="ConsPlusCell"/>
              <w:rPr>
                <w:sz w:val="20"/>
                <w:szCs w:val="20"/>
              </w:rPr>
            </w:pPr>
            <w:r>
              <w:rPr>
                <w:sz w:val="20"/>
                <w:szCs w:val="20"/>
              </w:rPr>
              <w:t xml:space="preserve">примерно 5 ветеранам оказывается </w:t>
            </w:r>
          </w:p>
          <w:p w:rsidR="00991546" w:rsidRDefault="00991546" w:rsidP="00C67AE8">
            <w:pPr>
              <w:pStyle w:val="ConsPlusCell"/>
              <w:rPr>
                <w:sz w:val="20"/>
                <w:szCs w:val="20"/>
              </w:rPr>
            </w:pPr>
            <w:r>
              <w:rPr>
                <w:sz w:val="20"/>
                <w:szCs w:val="20"/>
              </w:rPr>
              <w:t xml:space="preserve">помощь в посадке </w:t>
            </w:r>
          </w:p>
          <w:p w:rsidR="00991546" w:rsidRPr="00946D2F" w:rsidRDefault="00991546" w:rsidP="00C67AE8">
            <w:pPr>
              <w:pStyle w:val="ConsPlusCell"/>
              <w:rPr>
                <w:sz w:val="20"/>
                <w:szCs w:val="20"/>
              </w:rPr>
            </w:pPr>
            <w:r>
              <w:rPr>
                <w:sz w:val="20"/>
                <w:szCs w:val="20"/>
              </w:rPr>
              <w:t>и уборке урожая</w:t>
            </w: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t xml:space="preserve"> Привлечение ветеранов педагогического труда  в работе школьных музеев</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r>
              <w:rPr>
                <w:sz w:val="20"/>
                <w:szCs w:val="20"/>
              </w:rPr>
              <w:t xml:space="preserve">4 ветерана </w:t>
            </w:r>
          </w:p>
          <w:p w:rsidR="00991546" w:rsidRDefault="00991546" w:rsidP="00C67AE8">
            <w:pPr>
              <w:pStyle w:val="ConsPlusCell"/>
              <w:rPr>
                <w:sz w:val="20"/>
                <w:szCs w:val="20"/>
              </w:rPr>
            </w:pPr>
            <w:r>
              <w:rPr>
                <w:sz w:val="20"/>
                <w:szCs w:val="20"/>
              </w:rPr>
              <w:t xml:space="preserve">руководят </w:t>
            </w:r>
          </w:p>
          <w:p w:rsidR="00991546" w:rsidRDefault="00991546" w:rsidP="00C67AE8">
            <w:pPr>
              <w:pStyle w:val="ConsPlusCell"/>
              <w:rPr>
                <w:sz w:val="20"/>
                <w:szCs w:val="20"/>
              </w:rPr>
            </w:pPr>
            <w:r>
              <w:rPr>
                <w:sz w:val="20"/>
                <w:szCs w:val="20"/>
              </w:rPr>
              <w:t xml:space="preserve">школьными </w:t>
            </w:r>
          </w:p>
          <w:p w:rsidR="00991546" w:rsidRDefault="00991546" w:rsidP="00C67AE8">
            <w:pPr>
              <w:pStyle w:val="ConsPlusCell"/>
              <w:rPr>
                <w:sz w:val="20"/>
                <w:szCs w:val="20"/>
              </w:rPr>
            </w:pPr>
            <w:r>
              <w:rPr>
                <w:sz w:val="20"/>
                <w:szCs w:val="20"/>
              </w:rPr>
              <w:t>музеями</w:t>
            </w: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t xml:space="preserve">Работа клуба «Дети </w:t>
            </w:r>
            <w:proofErr w:type="gramStart"/>
            <w:r>
              <w:rPr>
                <w:sz w:val="24"/>
                <w:szCs w:val="24"/>
              </w:rPr>
              <w:t>Великой</w:t>
            </w:r>
            <w:proofErr w:type="gramEnd"/>
            <w:r>
              <w:rPr>
                <w:sz w:val="24"/>
                <w:szCs w:val="24"/>
              </w:rPr>
              <w:t xml:space="preserve"> Отечественной»</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Pr="00946D2F" w:rsidRDefault="00991546" w:rsidP="00C67AE8">
            <w:pPr>
              <w:pStyle w:val="ConsPlusCell"/>
              <w:rPr>
                <w:sz w:val="20"/>
                <w:szCs w:val="20"/>
              </w:rPr>
            </w:pPr>
            <w:r>
              <w:rPr>
                <w:sz w:val="20"/>
                <w:szCs w:val="20"/>
              </w:rPr>
              <w:t xml:space="preserve">13 членов клуба </w:t>
            </w:r>
            <w:proofErr w:type="gramStart"/>
            <w:r>
              <w:rPr>
                <w:sz w:val="20"/>
                <w:szCs w:val="20"/>
              </w:rPr>
              <w:t>задействованы</w:t>
            </w:r>
            <w:proofErr w:type="gramEnd"/>
            <w:r>
              <w:rPr>
                <w:sz w:val="20"/>
                <w:szCs w:val="20"/>
              </w:rPr>
              <w:t xml:space="preserve"> в различных мероприятиях со школьниками</w:t>
            </w:r>
          </w:p>
        </w:tc>
      </w:tr>
      <w:tr w:rsidR="00991546" w:rsidRPr="00B660BC" w:rsidTr="00C67AE8">
        <w:trPr>
          <w:trHeight w:val="630"/>
        </w:trPr>
        <w:tc>
          <w:tcPr>
            <w:tcW w:w="3621" w:type="dxa"/>
            <w:gridSpan w:val="3"/>
            <w:shd w:val="clear" w:color="000000" w:fill="FFFFFF"/>
          </w:tcPr>
          <w:p w:rsidR="00991546" w:rsidRDefault="00991546" w:rsidP="00C67AE8">
            <w:pPr>
              <w:pStyle w:val="ConsPlusCell"/>
              <w:jc w:val="both"/>
              <w:rPr>
                <w:sz w:val="24"/>
                <w:szCs w:val="24"/>
              </w:rPr>
            </w:pPr>
            <w:r>
              <w:rPr>
                <w:sz w:val="24"/>
                <w:szCs w:val="24"/>
              </w:rPr>
              <w:lastRenderedPageBreak/>
              <w:t xml:space="preserve">Привлечение ветеранов педагогического труда  к участию в краевом фестивале декоративно-прикладного искусства «Русь мастеровая» </w:t>
            </w:r>
          </w:p>
        </w:tc>
        <w:tc>
          <w:tcPr>
            <w:tcW w:w="842" w:type="dxa"/>
            <w:gridSpan w:val="2"/>
            <w:shd w:val="clear" w:color="000000" w:fill="FFFFFF"/>
            <w:noWrap/>
          </w:tcPr>
          <w:p w:rsidR="00991546" w:rsidRPr="00946D2F" w:rsidRDefault="00991546" w:rsidP="00C67AE8">
            <w:pPr>
              <w:pStyle w:val="ConsPlusCell"/>
              <w:jc w:val="both"/>
              <w:rPr>
                <w:sz w:val="22"/>
                <w:szCs w:val="22"/>
              </w:rPr>
            </w:pP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1734" w:type="dxa"/>
            <w:gridSpan w:val="3"/>
            <w:shd w:val="clear" w:color="000000" w:fill="FFFFFF"/>
          </w:tcPr>
          <w:p w:rsidR="00991546" w:rsidRPr="00946D2F" w:rsidRDefault="00991546" w:rsidP="00C67AE8">
            <w:pPr>
              <w:pStyle w:val="ConsPlusCell"/>
              <w:jc w:val="both"/>
              <w:rPr>
                <w:sz w:val="22"/>
                <w:szCs w:val="22"/>
              </w:rPr>
            </w:pPr>
          </w:p>
        </w:tc>
        <w:tc>
          <w:tcPr>
            <w:tcW w:w="1842" w:type="dxa"/>
            <w:gridSpan w:val="5"/>
            <w:shd w:val="clear" w:color="000000" w:fill="FFFFFF"/>
            <w:noWrap/>
          </w:tcPr>
          <w:p w:rsidR="00991546" w:rsidRPr="00946D2F" w:rsidRDefault="00991546" w:rsidP="00C67AE8">
            <w:pPr>
              <w:pStyle w:val="ConsPlusCell"/>
              <w:jc w:val="both"/>
              <w:rPr>
                <w:sz w:val="22"/>
                <w:szCs w:val="22"/>
              </w:rPr>
            </w:pPr>
          </w:p>
        </w:tc>
        <w:tc>
          <w:tcPr>
            <w:tcW w:w="1608" w:type="dxa"/>
            <w:gridSpan w:val="3"/>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p>
        </w:tc>
      </w:tr>
      <w:tr w:rsidR="00991546" w:rsidRPr="00B660BC" w:rsidTr="00C67AE8">
        <w:trPr>
          <w:trHeight w:val="630"/>
        </w:trPr>
        <w:tc>
          <w:tcPr>
            <w:tcW w:w="15876" w:type="dxa"/>
            <w:gridSpan w:val="26"/>
            <w:shd w:val="clear" w:color="000000" w:fill="FFFFFF"/>
          </w:tcPr>
          <w:p w:rsidR="00991546" w:rsidRDefault="00991546" w:rsidP="00C67AE8">
            <w:pPr>
              <w:pStyle w:val="ConsPlusCell"/>
              <w:rPr>
                <w:sz w:val="24"/>
                <w:szCs w:val="24"/>
              </w:rPr>
            </w:pPr>
          </w:p>
          <w:p w:rsidR="00991546" w:rsidRPr="00114182" w:rsidRDefault="00991546" w:rsidP="00C67AE8">
            <w:pPr>
              <w:pStyle w:val="ConsPlusCell"/>
              <w:rPr>
                <w:sz w:val="24"/>
                <w:szCs w:val="24"/>
              </w:rPr>
            </w:pPr>
            <w:r w:rsidRPr="00114182">
              <w:rPr>
                <w:sz w:val="24"/>
                <w:szCs w:val="24"/>
              </w:rPr>
              <w:t>На базе</w:t>
            </w:r>
            <w:r>
              <w:rPr>
                <w:sz w:val="24"/>
                <w:szCs w:val="24"/>
              </w:rPr>
              <w:t xml:space="preserve"> администрации Шушенского района  </w:t>
            </w:r>
            <w:proofErr w:type="gramStart"/>
            <w:r>
              <w:rPr>
                <w:sz w:val="24"/>
                <w:szCs w:val="24"/>
              </w:rPr>
              <w:t xml:space="preserve">( </w:t>
            </w:r>
            <w:proofErr w:type="gramEnd"/>
            <w:r>
              <w:rPr>
                <w:sz w:val="24"/>
                <w:szCs w:val="24"/>
              </w:rPr>
              <w:t>МАУ ФСЦ им. И.С. Ярыгина)</w:t>
            </w:r>
          </w:p>
        </w:tc>
      </w:tr>
      <w:tr w:rsidR="00991546" w:rsidRPr="00B660BC" w:rsidTr="00C67AE8">
        <w:trPr>
          <w:trHeight w:val="630"/>
        </w:trPr>
        <w:tc>
          <w:tcPr>
            <w:tcW w:w="3621" w:type="dxa"/>
            <w:gridSpan w:val="3"/>
            <w:shd w:val="clear" w:color="000000" w:fill="FFFFFF"/>
          </w:tcPr>
          <w:p w:rsidR="00991546" w:rsidRPr="00A0161C" w:rsidRDefault="00991546" w:rsidP="00C67AE8">
            <w:pPr>
              <w:pStyle w:val="ConsPlusCell"/>
              <w:rPr>
                <w:sz w:val="24"/>
                <w:szCs w:val="24"/>
                <w:u w:val="single"/>
              </w:rPr>
            </w:pPr>
            <w:r>
              <w:rPr>
                <w:sz w:val="24"/>
                <w:szCs w:val="24"/>
                <w:u w:val="single"/>
              </w:rPr>
              <w:t>12.</w:t>
            </w:r>
            <w:r w:rsidRPr="00A0161C">
              <w:rPr>
                <w:sz w:val="24"/>
                <w:szCs w:val="24"/>
                <w:u w:val="single"/>
              </w:rPr>
              <w:t xml:space="preserve">Проведение социально значимых мероприятий для Старшего поколения, </w:t>
            </w:r>
          </w:p>
          <w:p w:rsidR="00991546" w:rsidRDefault="00991546" w:rsidP="00C67AE8">
            <w:pPr>
              <w:pStyle w:val="ConsPlusCell"/>
              <w:jc w:val="both"/>
              <w:rPr>
                <w:sz w:val="24"/>
                <w:szCs w:val="24"/>
              </w:rPr>
            </w:pPr>
            <w:r w:rsidRPr="00A0161C">
              <w:rPr>
                <w:sz w:val="24"/>
                <w:szCs w:val="24"/>
              </w:rPr>
              <w:t>в том числе:</w:t>
            </w:r>
          </w:p>
        </w:tc>
        <w:tc>
          <w:tcPr>
            <w:tcW w:w="842" w:type="dxa"/>
            <w:gridSpan w:val="2"/>
            <w:shd w:val="clear" w:color="000000" w:fill="FFFFFF"/>
            <w:noWrap/>
          </w:tcPr>
          <w:p w:rsidR="00991546" w:rsidRDefault="00991546" w:rsidP="00C67AE8">
            <w:pPr>
              <w:pStyle w:val="ConsPlusCell"/>
              <w:jc w:val="both"/>
              <w:rPr>
                <w:sz w:val="22"/>
                <w:szCs w:val="22"/>
              </w:rPr>
            </w:pPr>
            <w:r>
              <w:rPr>
                <w:sz w:val="22"/>
                <w:szCs w:val="22"/>
              </w:rPr>
              <w:t>009</w:t>
            </w:r>
          </w:p>
        </w:tc>
        <w:tc>
          <w:tcPr>
            <w:tcW w:w="762" w:type="dxa"/>
            <w:gridSpan w:val="2"/>
            <w:shd w:val="clear" w:color="000000" w:fill="FFFFFF"/>
            <w:noWrap/>
          </w:tcPr>
          <w:p w:rsidR="00991546" w:rsidRPr="00946D2F" w:rsidRDefault="00991546" w:rsidP="00C67AE8">
            <w:pPr>
              <w:pStyle w:val="ConsPlusCell"/>
              <w:jc w:val="both"/>
              <w:rPr>
                <w:sz w:val="22"/>
                <w:szCs w:val="22"/>
              </w:rPr>
            </w:pPr>
          </w:p>
        </w:tc>
        <w:tc>
          <w:tcPr>
            <w:tcW w:w="1545" w:type="dxa"/>
            <w:gridSpan w:val="3"/>
            <w:shd w:val="clear" w:color="000000" w:fill="FFFFFF"/>
            <w:noWrap/>
          </w:tcPr>
          <w:p w:rsidR="00991546" w:rsidRPr="00946D2F" w:rsidRDefault="00991546" w:rsidP="00C67AE8">
            <w:pPr>
              <w:pStyle w:val="ConsPlusCell"/>
              <w:jc w:val="both"/>
              <w:rPr>
                <w:sz w:val="22"/>
                <w:szCs w:val="22"/>
              </w:rPr>
            </w:pPr>
          </w:p>
        </w:tc>
        <w:tc>
          <w:tcPr>
            <w:tcW w:w="702" w:type="dxa"/>
            <w:gridSpan w:val="2"/>
            <w:shd w:val="clear" w:color="000000" w:fill="FFFFFF"/>
            <w:noWrap/>
          </w:tcPr>
          <w:p w:rsidR="00991546" w:rsidRPr="00946D2F" w:rsidRDefault="00991546" w:rsidP="00C67AE8">
            <w:pPr>
              <w:pStyle w:val="ConsPlusCell"/>
              <w:jc w:val="both"/>
              <w:rPr>
                <w:sz w:val="22"/>
                <w:szCs w:val="22"/>
              </w:rPr>
            </w:pPr>
          </w:p>
        </w:tc>
        <w:tc>
          <w:tcPr>
            <w:tcW w:w="2017" w:type="dxa"/>
            <w:gridSpan w:val="5"/>
            <w:shd w:val="clear" w:color="000000" w:fill="FFFFFF"/>
          </w:tcPr>
          <w:p w:rsidR="00991546" w:rsidRPr="00946D2F" w:rsidRDefault="00991546" w:rsidP="00C67AE8">
            <w:pPr>
              <w:pStyle w:val="ConsPlusCell"/>
              <w:jc w:val="both"/>
              <w:rPr>
                <w:sz w:val="22"/>
                <w:szCs w:val="22"/>
              </w:rPr>
            </w:pPr>
          </w:p>
        </w:tc>
        <w:tc>
          <w:tcPr>
            <w:tcW w:w="1701" w:type="dxa"/>
            <w:gridSpan w:val="4"/>
            <w:shd w:val="clear" w:color="000000" w:fill="FFFFFF"/>
            <w:noWrap/>
          </w:tcPr>
          <w:p w:rsidR="00991546" w:rsidRPr="00946D2F" w:rsidRDefault="00991546" w:rsidP="00C67AE8">
            <w:pPr>
              <w:pStyle w:val="ConsPlusCell"/>
              <w:jc w:val="both"/>
              <w:rPr>
                <w:sz w:val="22"/>
                <w:szCs w:val="22"/>
              </w:rPr>
            </w:pPr>
          </w:p>
        </w:tc>
        <w:tc>
          <w:tcPr>
            <w:tcW w:w="1466" w:type="dxa"/>
            <w:gridSpan w:val="2"/>
            <w:shd w:val="clear" w:color="000000" w:fill="FFFFFF"/>
            <w:noWrap/>
          </w:tcPr>
          <w:p w:rsidR="00991546" w:rsidRPr="00946D2F" w:rsidRDefault="00991546" w:rsidP="00C67AE8">
            <w:pPr>
              <w:pStyle w:val="ConsPlusCell"/>
              <w:jc w:val="both"/>
              <w:rPr>
                <w:sz w:val="22"/>
                <w:szCs w:val="22"/>
              </w:rPr>
            </w:pPr>
          </w:p>
        </w:tc>
        <w:tc>
          <w:tcPr>
            <w:tcW w:w="1403" w:type="dxa"/>
            <w:gridSpan w:val="2"/>
            <w:shd w:val="clear" w:color="000000" w:fill="FFFFFF"/>
            <w:noWrap/>
          </w:tcPr>
          <w:p w:rsidR="00991546" w:rsidRPr="00946D2F" w:rsidRDefault="00991546" w:rsidP="00C67AE8">
            <w:pPr>
              <w:pStyle w:val="ConsPlusCell"/>
              <w:jc w:val="both"/>
              <w:rPr>
                <w:color w:val="000000"/>
                <w:sz w:val="22"/>
                <w:szCs w:val="22"/>
              </w:rPr>
            </w:pPr>
          </w:p>
        </w:tc>
        <w:tc>
          <w:tcPr>
            <w:tcW w:w="1817" w:type="dxa"/>
            <w:shd w:val="clear" w:color="000000" w:fill="FFFFFF"/>
          </w:tcPr>
          <w:p w:rsidR="00991546"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Pr="00BA7782" w:rsidRDefault="00991546" w:rsidP="00C67AE8">
            <w:pPr>
              <w:pStyle w:val="ConsPlusCell"/>
              <w:jc w:val="both"/>
              <w:rPr>
                <w:sz w:val="24"/>
                <w:szCs w:val="24"/>
              </w:rPr>
            </w:pPr>
            <w:r w:rsidRPr="00BA7782">
              <w:rPr>
                <w:sz w:val="24"/>
                <w:szCs w:val="24"/>
              </w:rPr>
              <w:t xml:space="preserve">Организация </w:t>
            </w:r>
          </w:p>
          <w:p w:rsidR="00991546" w:rsidRPr="00BA7782" w:rsidRDefault="00991546" w:rsidP="00C67AE8">
            <w:pPr>
              <w:pStyle w:val="ConsPlusCell"/>
              <w:jc w:val="both"/>
              <w:rPr>
                <w:sz w:val="24"/>
                <w:szCs w:val="24"/>
              </w:rPr>
            </w:pPr>
            <w:r w:rsidRPr="00BA7782">
              <w:rPr>
                <w:sz w:val="24"/>
                <w:szCs w:val="24"/>
              </w:rPr>
              <w:t>«Оздоровительных групп»:</w:t>
            </w:r>
          </w:p>
          <w:p w:rsidR="00991546" w:rsidRPr="00BA7782" w:rsidRDefault="00991546" w:rsidP="00C67AE8">
            <w:pPr>
              <w:pStyle w:val="ConsPlusCell"/>
              <w:jc w:val="both"/>
              <w:rPr>
                <w:sz w:val="24"/>
                <w:szCs w:val="24"/>
              </w:rPr>
            </w:pPr>
            <w:r w:rsidRPr="00BA7782">
              <w:rPr>
                <w:sz w:val="24"/>
                <w:szCs w:val="24"/>
              </w:rPr>
              <w:t>- тренажерный зал  4 гр. * 10 чел</w:t>
            </w:r>
          </w:p>
          <w:p w:rsidR="00991546" w:rsidRPr="00BA7782" w:rsidRDefault="00991546" w:rsidP="00C67AE8">
            <w:pPr>
              <w:pStyle w:val="ConsPlusCell"/>
              <w:jc w:val="both"/>
              <w:rPr>
                <w:sz w:val="24"/>
                <w:szCs w:val="24"/>
              </w:rPr>
            </w:pPr>
            <w:r w:rsidRPr="00BA7782">
              <w:rPr>
                <w:sz w:val="24"/>
                <w:szCs w:val="24"/>
              </w:rPr>
              <w:t xml:space="preserve">-оздоровительная гимнастика </w:t>
            </w:r>
          </w:p>
          <w:p w:rsidR="00991546" w:rsidRPr="00BA7782" w:rsidRDefault="00991546" w:rsidP="00C67AE8">
            <w:pPr>
              <w:pStyle w:val="ConsPlusCell"/>
              <w:jc w:val="both"/>
              <w:rPr>
                <w:sz w:val="24"/>
                <w:szCs w:val="24"/>
              </w:rPr>
            </w:pPr>
            <w:r w:rsidRPr="00BA7782">
              <w:rPr>
                <w:sz w:val="24"/>
                <w:szCs w:val="24"/>
              </w:rPr>
              <w:t>2 группы * 10 чел.</w:t>
            </w:r>
          </w:p>
          <w:p w:rsidR="00991546" w:rsidRPr="00BA7782" w:rsidRDefault="00991546" w:rsidP="00C67AE8">
            <w:pPr>
              <w:pStyle w:val="ConsPlusCell"/>
              <w:jc w:val="both"/>
              <w:rPr>
                <w:sz w:val="24"/>
                <w:szCs w:val="24"/>
              </w:rPr>
            </w:pPr>
            <w:r w:rsidRPr="00BA7782">
              <w:rPr>
                <w:sz w:val="24"/>
                <w:szCs w:val="24"/>
              </w:rPr>
              <w:t>-фитнес 2 группы *10 чел.</w:t>
            </w:r>
          </w:p>
          <w:p w:rsidR="00991546" w:rsidRPr="00BA7782" w:rsidRDefault="00991546" w:rsidP="00C67AE8">
            <w:pPr>
              <w:pStyle w:val="ConsPlusCell"/>
              <w:jc w:val="both"/>
              <w:rPr>
                <w:sz w:val="24"/>
                <w:szCs w:val="24"/>
              </w:rPr>
            </w:pPr>
            <w:r w:rsidRPr="00BA7782">
              <w:rPr>
                <w:sz w:val="24"/>
                <w:szCs w:val="24"/>
              </w:rPr>
              <w:t xml:space="preserve">-настольный теннис </w:t>
            </w:r>
          </w:p>
          <w:p w:rsidR="00991546" w:rsidRPr="00BA7782" w:rsidRDefault="00991546" w:rsidP="00C67AE8">
            <w:pPr>
              <w:pStyle w:val="ConsPlusCell"/>
              <w:jc w:val="both"/>
              <w:rPr>
                <w:sz w:val="24"/>
                <w:szCs w:val="24"/>
              </w:rPr>
            </w:pPr>
            <w:r w:rsidRPr="00BA7782">
              <w:rPr>
                <w:sz w:val="24"/>
                <w:szCs w:val="24"/>
              </w:rPr>
              <w:t xml:space="preserve"> 1 группа * 10 чел. </w:t>
            </w:r>
          </w:p>
          <w:p w:rsidR="00991546" w:rsidRPr="00BA7782" w:rsidRDefault="00991546" w:rsidP="00C67AE8">
            <w:pPr>
              <w:pStyle w:val="ConsPlusCell"/>
              <w:jc w:val="both"/>
              <w:rPr>
                <w:sz w:val="24"/>
                <w:szCs w:val="24"/>
              </w:rPr>
            </w:pPr>
            <w:r w:rsidRPr="00BA7782">
              <w:rPr>
                <w:sz w:val="24"/>
                <w:szCs w:val="24"/>
              </w:rPr>
              <w:t>-шахматы и шашки</w:t>
            </w:r>
          </w:p>
          <w:p w:rsidR="00991546" w:rsidRPr="00BA7782" w:rsidRDefault="00991546" w:rsidP="00C67AE8">
            <w:pPr>
              <w:pStyle w:val="ConsPlusCell"/>
              <w:jc w:val="both"/>
              <w:rPr>
                <w:sz w:val="24"/>
                <w:szCs w:val="24"/>
              </w:rPr>
            </w:pPr>
            <w:r w:rsidRPr="00BA7782">
              <w:rPr>
                <w:sz w:val="24"/>
                <w:szCs w:val="24"/>
              </w:rPr>
              <w:t>1 группа *10 чел.</w:t>
            </w:r>
          </w:p>
          <w:p w:rsidR="00991546" w:rsidRPr="00BA7782" w:rsidRDefault="00991546" w:rsidP="00C67AE8">
            <w:pPr>
              <w:pStyle w:val="ConsPlusCell"/>
              <w:jc w:val="both"/>
              <w:rPr>
                <w:sz w:val="24"/>
                <w:szCs w:val="24"/>
              </w:rPr>
            </w:pPr>
            <w:r w:rsidRPr="00BA7782">
              <w:rPr>
                <w:sz w:val="24"/>
                <w:szCs w:val="24"/>
              </w:rPr>
              <w:t xml:space="preserve">- оздоровительный, лыжный бег </w:t>
            </w:r>
          </w:p>
          <w:p w:rsidR="00991546" w:rsidRPr="00BA7782" w:rsidRDefault="00991546" w:rsidP="00C67AE8">
            <w:pPr>
              <w:pStyle w:val="ConsPlusCell"/>
              <w:jc w:val="both"/>
              <w:rPr>
                <w:sz w:val="24"/>
                <w:szCs w:val="24"/>
              </w:rPr>
            </w:pPr>
            <w:r w:rsidRPr="00BA7782">
              <w:rPr>
                <w:sz w:val="24"/>
                <w:szCs w:val="24"/>
              </w:rPr>
              <w:t>1 группа * 10 чел.</w:t>
            </w:r>
          </w:p>
        </w:tc>
        <w:tc>
          <w:tcPr>
            <w:tcW w:w="842" w:type="dxa"/>
            <w:gridSpan w:val="2"/>
            <w:shd w:val="clear" w:color="000000" w:fill="FFFFFF"/>
            <w:noWrap/>
          </w:tcPr>
          <w:p w:rsidR="00991546" w:rsidRPr="00BA7782" w:rsidRDefault="00991546" w:rsidP="00C67AE8">
            <w:pPr>
              <w:pStyle w:val="ConsPlusCell"/>
              <w:jc w:val="both"/>
              <w:rPr>
                <w:sz w:val="22"/>
                <w:szCs w:val="22"/>
              </w:rPr>
            </w:pPr>
          </w:p>
        </w:tc>
        <w:tc>
          <w:tcPr>
            <w:tcW w:w="762" w:type="dxa"/>
            <w:gridSpan w:val="2"/>
            <w:shd w:val="clear" w:color="000000" w:fill="FFFFFF"/>
            <w:noWrap/>
          </w:tcPr>
          <w:p w:rsidR="00991546" w:rsidRPr="00BA7782" w:rsidRDefault="00991546" w:rsidP="00C67AE8">
            <w:pPr>
              <w:pStyle w:val="ConsPlusCell"/>
              <w:jc w:val="both"/>
              <w:rPr>
                <w:sz w:val="22"/>
                <w:szCs w:val="22"/>
              </w:rPr>
            </w:pPr>
          </w:p>
        </w:tc>
        <w:tc>
          <w:tcPr>
            <w:tcW w:w="1545" w:type="dxa"/>
            <w:gridSpan w:val="3"/>
            <w:shd w:val="clear" w:color="000000" w:fill="FFFFFF"/>
            <w:noWrap/>
          </w:tcPr>
          <w:p w:rsidR="00991546" w:rsidRPr="00BA7782" w:rsidRDefault="00991546" w:rsidP="00C67AE8">
            <w:pPr>
              <w:pStyle w:val="ConsPlusCell"/>
              <w:jc w:val="both"/>
              <w:rPr>
                <w:sz w:val="22"/>
                <w:szCs w:val="22"/>
              </w:rPr>
            </w:pPr>
          </w:p>
        </w:tc>
        <w:tc>
          <w:tcPr>
            <w:tcW w:w="702" w:type="dxa"/>
            <w:gridSpan w:val="2"/>
            <w:shd w:val="clear" w:color="000000" w:fill="FFFFFF"/>
            <w:noWrap/>
          </w:tcPr>
          <w:p w:rsidR="00991546" w:rsidRPr="00BA7782" w:rsidRDefault="00991546" w:rsidP="00C67AE8">
            <w:pPr>
              <w:pStyle w:val="ConsPlusCell"/>
              <w:jc w:val="both"/>
              <w:rPr>
                <w:sz w:val="22"/>
                <w:szCs w:val="22"/>
              </w:rPr>
            </w:pPr>
          </w:p>
        </w:tc>
        <w:tc>
          <w:tcPr>
            <w:tcW w:w="2017" w:type="dxa"/>
            <w:gridSpan w:val="5"/>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466" w:type="dxa"/>
            <w:gridSpan w:val="2"/>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rPr>
                <w:sz w:val="20"/>
                <w:szCs w:val="20"/>
              </w:rPr>
            </w:pPr>
          </w:p>
        </w:tc>
      </w:tr>
      <w:tr w:rsidR="00991546" w:rsidRPr="00B660BC" w:rsidTr="00C67AE8">
        <w:trPr>
          <w:trHeight w:val="630"/>
        </w:trPr>
        <w:tc>
          <w:tcPr>
            <w:tcW w:w="3621" w:type="dxa"/>
            <w:gridSpan w:val="3"/>
            <w:shd w:val="clear" w:color="000000" w:fill="FFFFFF"/>
          </w:tcPr>
          <w:p w:rsidR="00991546" w:rsidRPr="00BA7782" w:rsidRDefault="00991546" w:rsidP="00C67AE8">
            <w:pPr>
              <w:pStyle w:val="ConsPlusCell"/>
              <w:jc w:val="both"/>
              <w:rPr>
                <w:sz w:val="24"/>
                <w:szCs w:val="24"/>
              </w:rPr>
            </w:pPr>
            <w:r w:rsidRPr="00BA7782">
              <w:rPr>
                <w:sz w:val="24"/>
                <w:szCs w:val="24"/>
              </w:rPr>
              <w:t xml:space="preserve"> Проведение Спартакиады первичных организаций ветеранов и пенсионеров</w:t>
            </w:r>
          </w:p>
        </w:tc>
        <w:tc>
          <w:tcPr>
            <w:tcW w:w="842" w:type="dxa"/>
            <w:gridSpan w:val="2"/>
            <w:shd w:val="clear" w:color="000000" w:fill="FFFFFF"/>
            <w:noWrap/>
          </w:tcPr>
          <w:p w:rsidR="00991546" w:rsidRPr="00BA7782" w:rsidRDefault="00991546" w:rsidP="00C67AE8">
            <w:pPr>
              <w:pStyle w:val="ConsPlusCell"/>
              <w:jc w:val="both"/>
              <w:rPr>
                <w:sz w:val="22"/>
                <w:szCs w:val="22"/>
              </w:rPr>
            </w:pPr>
          </w:p>
        </w:tc>
        <w:tc>
          <w:tcPr>
            <w:tcW w:w="762" w:type="dxa"/>
            <w:gridSpan w:val="2"/>
            <w:shd w:val="clear" w:color="000000" w:fill="FFFFFF"/>
            <w:noWrap/>
          </w:tcPr>
          <w:p w:rsidR="00991546" w:rsidRPr="00BA7782" w:rsidRDefault="00991546" w:rsidP="00C67AE8">
            <w:pPr>
              <w:pStyle w:val="ConsPlusCell"/>
              <w:jc w:val="both"/>
              <w:rPr>
                <w:sz w:val="22"/>
                <w:szCs w:val="22"/>
              </w:rPr>
            </w:pPr>
          </w:p>
        </w:tc>
        <w:tc>
          <w:tcPr>
            <w:tcW w:w="1545" w:type="dxa"/>
            <w:gridSpan w:val="3"/>
            <w:shd w:val="clear" w:color="000000" w:fill="FFFFFF"/>
            <w:noWrap/>
          </w:tcPr>
          <w:p w:rsidR="00991546" w:rsidRPr="00BA7782" w:rsidRDefault="00991546" w:rsidP="00C67AE8">
            <w:pPr>
              <w:pStyle w:val="ConsPlusCell"/>
              <w:jc w:val="both"/>
              <w:rPr>
                <w:sz w:val="22"/>
                <w:szCs w:val="22"/>
              </w:rPr>
            </w:pPr>
          </w:p>
        </w:tc>
        <w:tc>
          <w:tcPr>
            <w:tcW w:w="702" w:type="dxa"/>
            <w:gridSpan w:val="2"/>
            <w:shd w:val="clear" w:color="000000" w:fill="FFFFFF"/>
            <w:noWrap/>
          </w:tcPr>
          <w:p w:rsidR="00991546" w:rsidRPr="00BA7782" w:rsidRDefault="00991546" w:rsidP="00C67AE8">
            <w:pPr>
              <w:pStyle w:val="ConsPlusCell"/>
              <w:jc w:val="both"/>
              <w:rPr>
                <w:sz w:val="22"/>
                <w:szCs w:val="22"/>
              </w:rPr>
            </w:pPr>
          </w:p>
        </w:tc>
        <w:tc>
          <w:tcPr>
            <w:tcW w:w="2017" w:type="dxa"/>
            <w:gridSpan w:val="5"/>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466" w:type="dxa"/>
            <w:gridSpan w:val="2"/>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rPr>
                <w:sz w:val="20"/>
                <w:szCs w:val="20"/>
              </w:rPr>
            </w:pPr>
            <w:r w:rsidRPr="00BA7782">
              <w:rPr>
                <w:sz w:val="20"/>
                <w:szCs w:val="20"/>
              </w:rPr>
              <w:t xml:space="preserve">Ежегодно участие </w:t>
            </w:r>
          </w:p>
          <w:p w:rsidR="00991546" w:rsidRPr="00BA7782" w:rsidRDefault="00991546" w:rsidP="00C67AE8">
            <w:pPr>
              <w:pStyle w:val="ConsPlusCell"/>
              <w:rPr>
                <w:sz w:val="20"/>
                <w:szCs w:val="20"/>
              </w:rPr>
            </w:pPr>
            <w:r w:rsidRPr="00BA7782">
              <w:rPr>
                <w:sz w:val="20"/>
                <w:szCs w:val="20"/>
              </w:rPr>
              <w:t xml:space="preserve">в </w:t>
            </w:r>
            <w:proofErr w:type="spellStart"/>
            <w:r w:rsidRPr="00BA7782">
              <w:rPr>
                <w:sz w:val="20"/>
                <w:szCs w:val="20"/>
              </w:rPr>
              <w:t>общерайонной</w:t>
            </w:r>
            <w:proofErr w:type="spellEnd"/>
            <w:r w:rsidRPr="00BA7782">
              <w:rPr>
                <w:sz w:val="20"/>
                <w:szCs w:val="20"/>
              </w:rPr>
              <w:t xml:space="preserve"> спартакиаде </w:t>
            </w:r>
          </w:p>
          <w:p w:rsidR="00991546" w:rsidRPr="00BA7782" w:rsidRDefault="00991546" w:rsidP="00C67AE8">
            <w:pPr>
              <w:pStyle w:val="ConsPlusCell"/>
              <w:rPr>
                <w:sz w:val="20"/>
                <w:szCs w:val="20"/>
              </w:rPr>
            </w:pPr>
            <w:r w:rsidRPr="00BA7782">
              <w:rPr>
                <w:sz w:val="20"/>
                <w:szCs w:val="20"/>
              </w:rPr>
              <w:t xml:space="preserve">примут участие </w:t>
            </w:r>
          </w:p>
          <w:p w:rsidR="00991546" w:rsidRPr="00BA7782" w:rsidRDefault="00991546" w:rsidP="00C67AE8">
            <w:pPr>
              <w:pStyle w:val="ConsPlusCell"/>
              <w:rPr>
                <w:sz w:val="20"/>
                <w:szCs w:val="20"/>
              </w:rPr>
            </w:pPr>
            <w:r w:rsidRPr="00BA7782">
              <w:rPr>
                <w:sz w:val="20"/>
                <w:szCs w:val="20"/>
              </w:rPr>
              <w:t xml:space="preserve">более 100 </w:t>
            </w:r>
          </w:p>
          <w:p w:rsidR="00991546" w:rsidRPr="00BA7782" w:rsidRDefault="00991546" w:rsidP="00C67AE8">
            <w:pPr>
              <w:pStyle w:val="ConsPlusCell"/>
              <w:rPr>
                <w:sz w:val="20"/>
                <w:szCs w:val="20"/>
              </w:rPr>
            </w:pPr>
            <w:r w:rsidRPr="00BA7782">
              <w:rPr>
                <w:sz w:val="20"/>
                <w:szCs w:val="20"/>
              </w:rPr>
              <w:t>пожилых людей</w:t>
            </w:r>
          </w:p>
        </w:tc>
      </w:tr>
      <w:tr w:rsidR="00991546" w:rsidRPr="00B660BC" w:rsidTr="00C67AE8">
        <w:trPr>
          <w:trHeight w:val="630"/>
        </w:trPr>
        <w:tc>
          <w:tcPr>
            <w:tcW w:w="3621" w:type="dxa"/>
            <w:gridSpan w:val="3"/>
            <w:shd w:val="clear" w:color="000000" w:fill="FFFFFF"/>
          </w:tcPr>
          <w:p w:rsidR="00991546" w:rsidRPr="00BA7782" w:rsidRDefault="00991546" w:rsidP="00C67AE8">
            <w:pPr>
              <w:pStyle w:val="ConsPlusCell"/>
              <w:jc w:val="both"/>
              <w:rPr>
                <w:sz w:val="24"/>
                <w:szCs w:val="24"/>
              </w:rPr>
            </w:pPr>
            <w:r w:rsidRPr="00BA7782">
              <w:rPr>
                <w:sz w:val="24"/>
                <w:szCs w:val="24"/>
              </w:rPr>
              <w:t>Проведение соревнований «Кросс нации», «Стартуют все»</w:t>
            </w:r>
          </w:p>
        </w:tc>
        <w:tc>
          <w:tcPr>
            <w:tcW w:w="842" w:type="dxa"/>
            <w:gridSpan w:val="2"/>
            <w:shd w:val="clear" w:color="000000" w:fill="FFFFFF"/>
            <w:noWrap/>
          </w:tcPr>
          <w:p w:rsidR="00991546" w:rsidRPr="00BA7782" w:rsidRDefault="00991546" w:rsidP="00C67AE8">
            <w:pPr>
              <w:pStyle w:val="ConsPlusCell"/>
              <w:jc w:val="both"/>
              <w:rPr>
                <w:sz w:val="22"/>
                <w:szCs w:val="22"/>
              </w:rPr>
            </w:pPr>
          </w:p>
        </w:tc>
        <w:tc>
          <w:tcPr>
            <w:tcW w:w="762" w:type="dxa"/>
            <w:gridSpan w:val="2"/>
            <w:shd w:val="clear" w:color="000000" w:fill="FFFFFF"/>
            <w:noWrap/>
          </w:tcPr>
          <w:p w:rsidR="00991546" w:rsidRPr="00BA7782" w:rsidRDefault="00991546" w:rsidP="00C67AE8">
            <w:pPr>
              <w:pStyle w:val="ConsPlusCell"/>
              <w:jc w:val="both"/>
              <w:rPr>
                <w:sz w:val="22"/>
                <w:szCs w:val="22"/>
              </w:rPr>
            </w:pPr>
          </w:p>
        </w:tc>
        <w:tc>
          <w:tcPr>
            <w:tcW w:w="1545" w:type="dxa"/>
            <w:gridSpan w:val="3"/>
            <w:shd w:val="clear" w:color="000000" w:fill="FFFFFF"/>
            <w:noWrap/>
          </w:tcPr>
          <w:p w:rsidR="00991546" w:rsidRPr="00BA7782" w:rsidRDefault="00991546" w:rsidP="00C67AE8">
            <w:pPr>
              <w:pStyle w:val="ConsPlusCell"/>
              <w:jc w:val="both"/>
              <w:rPr>
                <w:sz w:val="22"/>
                <w:szCs w:val="22"/>
              </w:rPr>
            </w:pPr>
          </w:p>
        </w:tc>
        <w:tc>
          <w:tcPr>
            <w:tcW w:w="702" w:type="dxa"/>
            <w:gridSpan w:val="2"/>
            <w:shd w:val="clear" w:color="000000" w:fill="FFFFFF"/>
            <w:noWrap/>
          </w:tcPr>
          <w:p w:rsidR="00991546" w:rsidRPr="00BA7782" w:rsidRDefault="00991546" w:rsidP="00C67AE8">
            <w:pPr>
              <w:pStyle w:val="ConsPlusCell"/>
              <w:jc w:val="both"/>
              <w:rPr>
                <w:sz w:val="22"/>
                <w:szCs w:val="22"/>
              </w:rPr>
            </w:pPr>
          </w:p>
        </w:tc>
        <w:tc>
          <w:tcPr>
            <w:tcW w:w="2017" w:type="dxa"/>
            <w:gridSpan w:val="5"/>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466" w:type="dxa"/>
            <w:gridSpan w:val="2"/>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rPr>
                <w:sz w:val="20"/>
                <w:szCs w:val="20"/>
              </w:rPr>
            </w:pPr>
            <w:r w:rsidRPr="00BA7782">
              <w:rPr>
                <w:sz w:val="20"/>
                <w:szCs w:val="20"/>
              </w:rPr>
              <w:t xml:space="preserve">Ежегодно </w:t>
            </w:r>
          </w:p>
          <w:p w:rsidR="00991546" w:rsidRPr="00BA7782" w:rsidRDefault="00991546" w:rsidP="00C67AE8">
            <w:pPr>
              <w:pStyle w:val="ConsPlusCell"/>
              <w:rPr>
                <w:sz w:val="20"/>
                <w:szCs w:val="20"/>
              </w:rPr>
            </w:pPr>
            <w:r w:rsidRPr="00BA7782">
              <w:rPr>
                <w:sz w:val="20"/>
                <w:szCs w:val="20"/>
              </w:rPr>
              <w:t xml:space="preserve">участие в соревнованиях примут более </w:t>
            </w:r>
            <w:r w:rsidRPr="00BA7782">
              <w:rPr>
                <w:sz w:val="20"/>
                <w:szCs w:val="20"/>
              </w:rPr>
              <w:lastRenderedPageBreak/>
              <w:t>100 пожилых людей</w:t>
            </w:r>
          </w:p>
        </w:tc>
      </w:tr>
      <w:tr w:rsidR="00991546" w:rsidRPr="00B660BC" w:rsidTr="00C67AE8">
        <w:trPr>
          <w:trHeight w:val="630"/>
        </w:trPr>
        <w:tc>
          <w:tcPr>
            <w:tcW w:w="15876" w:type="dxa"/>
            <w:gridSpan w:val="26"/>
            <w:shd w:val="clear" w:color="000000" w:fill="FFFFFF"/>
          </w:tcPr>
          <w:p w:rsidR="00991546" w:rsidRPr="00BA7782" w:rsidRDefault="00991546" w:rsidP="00C67AE8">
            <w:pPr>
              <w:pStyle w:val="ConsPlusCell"/>
              <w:rPr>
                <w:sz w:val="24"/>
                <w:szCs w:val="24"/>
              </w:rPr>
            </w:pPr>
          </w:p>
          <w:p w:rsidR="00991546" w:rsidRPr="00BA7782" w:rsidRDefault="00991546" w:rsidP="00C67AE8">
            <w:pPr>
              <w:pStyle w:val="ConsPlusCell"/>
              <w:rPr>
                <w:sz w:val="24"/>
                <w:szCs w:val="24"/>
              </w:rPr>
            </w:pPr>
            <w:r w:rsidRPr="00BA7782">
              <w:rPr>
                <w:sz w:val="24"/>
                <w:szCs w:val="24"/>
              </w:rPr>
              <w:t>На базе УСЗН  (РМБУ «Комплексный центр социального обслуживания населения»</w:t>
            </w:r>
            <w:proofErr w:type="gramStart"/>
            <w:r w:rsidRPr="00BA7782">
              <w:rPr>
                <w:sz w:val="24"/>
                <w:szCs w:val="24"/>
              </w:rPr>
              <w:t xml:space="preserve"> )</w:t>
            </w:r>
            <w:proofErr w:type="gramEnd"/>
          </w:p>
          <w:p w:rsidR="00991546" w:rsidRPr="00BA7782" w:rsidRDefault="00991546" w:rsidP="00C67AE8">
            <w:pPr>
              <w:pStyle w:val="ConsPlusCell"/>
              <w:rPr>
                <w:sz w:val="24"/>
                <w:szCs w:val="24"/>
              </w:rPr>
            </w:pPr>
          </w:p>
        </w:tc>
      </w:tr>
      <w:tr w:rsidR="00991546" w:rsidRPr="00B660BC" w:rsidTr="00C67AE8">
        <w:trPr>
          <w:trHeight w:val="630"/>
        </w:trPr>
        <w:tc>
          <w:tcPr>
            <w:tcW w:w="3537" w:type="dxa"/>
            <w:gridSpan w:val="2"/>
            <w:shd w:val="clear" w:color="000000" w:fill="FFFFFF"/>
          </w:tcPr>
          <w:p w:rsidR="00991546" w:rsidRPr="00BA7782" w:rsidRDefault="00991546" w:rsidP="00C67AE8">
            <w:pPr>
              <w:pStyle w:val="ConsPlusCell"/>
              <w:jc w:val="both"/>
              <w:rPr>
                <w:sz w:val="24"/>
                <w:szCs w:val="24"/>
                <w:u w:val="single"/>
              </w:rPr>
            </w:pPr>
            <w:r w:rsidRPr="00BA7782">
              <w:rPr>
                <w:sz w:val="24"/>
                <w:szCs w:val="24"/>
                <w:u w:val="single"/>
              </w:rPr>
              <w:t xml:space="preserve">13.Проведение социально значимых мероприятий для Старшего поколения, </w:t>
            </w:r>
          </w:p>
          <w:p w:rsidR="00991546" w:rsidRPr="00BA7782" w:rsidRDefault="00991546" w:rsidP="00C67AE8">
            <w:pPr>
              <w:pStyle w:val="ConsPlusCell"/>
              <w:jc w:val="both"/>
              <w:rPr>
                <w:sz w:val="24"/>
                <w:szCs w:val="24"/>
                <w:u w:val="single"/>
              </w:rPr>
            </w:pPr>
            <w:r w:rsidRPr="00BA7782">
              <w:rPr>
                <w:sz w:val="24"/>
                <w:szCs w:val="24"/>
                <w:u w:val="single"/>
              </w:rPr>
              <w:t>в том числе:</w:t>
            </w:r>
          </w:p>
        </w:tc>
        <w:tc>
          <w:tcPr>
            <w:tcW w:w="991" w:type="dxa"/>
            <w:gridSpan w:val="4"/>
            <w:shd w:val="clear" w:color="000000" w:fill="FFFFFF"/>
            <w:noWrap/>
          </w:tcPr>
          <w:p w:rsidR="00991546" w:rsidRPr="00BA7782" w:rsidRDefault="00991546" w:rsidP="00C67AE8">
            <w:pPr>
              <w:pStyle w:val="ConsPlusCell"/>
              <w:jc w:val="both"/>
              <w:rPr>
                <w:sz w:val="22"/>
                <w:szCs w:val="22"/>
              </w:rPr>
            </w:pPr>
            <w:r w:rsidRPr="00BA7782">
              <w:rPr>
                <w:sz w:val="22"/>
                <w:szCs w:val="22"/>
              </w:rPr>
              <w:t>147</w:t>
            </w:r>
          </w:p>
        </w:tc>
        <w:tc>
          <w:tcPr>
            <w:tcW w:w="709" w:type="dxa"/>
            <w:gridSpan w:val="2"/>
            <w:shd w:val="clear" w:color="000000" w:fill="FFFFFF"/>
            <w:noWrap/>
          </w:tcPr>
          <w:p w:rsidR="00991546" w:rsidRPr="00BA7782" w:rsidRDefault="00991546" w:rsidP="00C67AE8">
            <w:pPr>
              <w:pStyle w:val="ConsPlusCell"/>
              <w:jc w:val="both"/>
              <w:rPr>
                <w:sz w:val="22"/>
                <w:szCs w:val="22"/>
              </w:rPr>
            </w:pPr>
            <w:r w:rsidRPr="00BA7782">
              <w:rPr>
                <w:sz w:val="22"/>
                <w:szCs w:val="22"/>
              </w:rPr>
              <w:t>0801</w:t>
            </w:r>
          </w:p>
        </w:tc>
        <w:tc>
          <w:tcPr>
            <w:tcW w:w="1701" w:type="dxa"/>
            <w:gridSpan w:val="3"/>
            <w:shd w:val="clear" w:color="000000" w:fill="FFFFFF"/>
            <w:noWrap/>
          </w:tcPr>
          <w:p w:rsidR="00991546" w:rsidRPr="00BA7782" w:rsidRDefault="00991546" w:rsidP="00C67AE8">
            <w:pPr>
              <w:pStyle w:val="ConsPlusCell"/>
              <w:jc w:val="both"/>
              <w:rPr>
                <w:sz w:val="22"/>
                <w:szCs w:val="22"/>
              </w:rPr>
            </w:pPr>
            <w:r w:rsidRPr="00BA7782">
              <w:rPr>
                <w:sz w:val="22"/>
                <w:szCs w:val="22"/>
              </w:rPr>
              <w:t>03400</w:t>
            </w:r>
          </w:p>
        </w:tc>
        <w:tc>
          <w:tcPr>
            <w:tcW w:w="709" w:type="dxa"/>
            <w:gridSpan w:val="2"/>
            <w:shd w:val="clear" w:color="000000" w:fill="FFFFFF"/>
            <w:noWrap/>
          </w:tcPr>
          <w:p w:rsidR="00991546" w:rsidRPr="00BA7782" w:rsidRDefault="00991546" w:rsidP="00C67AE8">
            <w:pPr>
              <w:pStyle w:val="ConsPlusCell"/>
              <w:jc w:val="both"/>
              <w:rPr>
                <w:sz w:val="22"/>
                <w:szCs w:val="22"/>
              </w:rPr>
            </w:pPr>
            <w:r w:rsidRPr="00BA7782">
              <w:rPr>
                <w:sz w:val="22"/>
                <w:szCs w:val="22"/>
              </w:rPr>
              <w:t>612</w:t>
            </w:r>
          </w:p>
        </w:tc>
        <w:tc>
          <w:tcPr>
            <w:tcW w:w="1700" w:type="dxa"/>
            <w:gridSpan w:val="3"/>
            <w:shd w:val="clear" w:color="000000" w:fill="FFFFFF"/>
          </w:tcPr>
          <w:p w:rsidR="00991546" w:rsidRPr="00BA7782" w:rsidRDefault="00991546" w:rsidP="00C67AE8">
            <w:pPr>
              <w:pStyle w:val="ConsPlusCell"/>
              <w:jc w:val="both"/>
              <w:rPr>
                <w:sz w:val="22"/>
                <w:szCs w:val="22"/>
              </w:rPr>
            </w:pPr>
            <w:r>
              <w:rPr>
                <w:sz w:val="22"/>
                <w:szCs w:val="22"/>
              </w:rPr>
              <w:t>83,80000</w:t>
            </w:r>
          </w:p>
        </w:tc>
        <w:tc>
          <w:tcPr>
            <w:tcW w:w="1701" w:type="dxa"/>
            <w:gridSpan w:val="4"/>
            <w:shd w:val="clear" w:color="000000" w:fill="FFFFFF"/>
            <w:noWrap/>
          </w:tcPr>
          <w:p w:rsidR="00991546" w:rsidRPr="00BA7782" w:rsidRDefault="00991546" w:rsidP="00C67AE8">
            <w:pPr>
              <w:pStyle w:val="ConsPlusCell"/>
              <w:jc w:val="both"/>
              <w:rPr>
                <w:sz w:val="22"/>
                <w:szCs w:val="22"/>
              </w:rPr>
            </w:pPr>
            <w:r>
              <w:rPr>
                <w:sz w:val="22"/>
                <w:szCs w:val="22"/>
              </w:rPr>
              <w:t>83,80000</w:t>
            </w:r>
          </w:p>
        </w:tc>
        <w:tc>
          <w:tcPr>
            <w:tcW w:w="1608" w:type="dxa"/>
            <w:gridSpan w:val="3"/>
            <w:shd w:val="clear" w:color="000000" w:fill="FFFFFF"/>
            <w:noWrap/>
          </w:tcPr>
          <w:p w:rsidR="00991546" w:rsidRPr="00BA7782" w:rsidRDefault="00991546" w:rsidP="00C67AE8">
            <w:pPr>
              <w:pStyle w:val="ConsPlusCell"/>
              <w:jc w:val="both"/>
              <w:rPr>
                <w:sz w:val="22"/>
                <w:szCs w:val="22"/>
              </w:rPr>
            </w:pPr>
            <w:r>
              <w:rPr>
                <w:sz w:val="22"/>
                <w:szCs w:val="22"/>
              </w:rPr>
              <w:t>83,80000</w:t>
            </w: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r>
              <w:rPr>
                <w:color w:val="000000"/>
                <w:sz w:val="22"/>
                <w:szCs w:val="22"/>
              </w:rPr>
              <w:t>251,40000</w:t>
            </w:r>
          </w:p>
        </w:tc>
        <w:tc>
          <w:tcPr>
            <w:tcW w:w="1817" w:type="dxa"/>
            <w:shd w:val="clear" w:color="000000" w:fill="FFFFFF"/>
          </w:tcPr>
          <w:p w:rsidR="00991546" w:rsidRPr="00BA7782" w:rsidRDefault="00991546" w:rsidP="00C67AE8">
            <w:pPr>
              <w:pStyle w:val="ConsPlusCell"/>
              <w:jc w:val="both"/>
              <w:rPr>
                <w:sz w:val="20"/>
                <w:szCs w:val="20"/>
              </w:rPr>
            </w:pPr>
          </w:p>
        </w:tc>
      </w:tr>
      <w:tr w:rsidR="00991546" w:rsidRPr="00B660BC" w:rsidTr="00C67AE8">
        <w:trPr>
          <w:trHeight w:val="630"/>
        </w:trPr>
        <w:tc>
          <w:tcPr>
            <w:tcW w:w="3537" w:type="dxa"/>
            <w:gridSpan w:val="2"/>
            <w:shd w:val="clear" w:color="000000" w:fill="FFFFFF"/>
          </w:tcPr>
          <w:p w:rsidR="00991546" w:rsidRPr="00BA7782" w:rsidRDefault="00991546" w:rsidP="00C67AE8">
            <w:pPr>
              <w:pStyle w:val="ConsPlusCell"/>
              <w:jc w:val="both"/>
              <w:rPr>
                <w:sz w:val="24"/>
                <w:szCs w:val="24"/>
                <w:u w:val="single"/>
              </w:rPr>
            </w:pPr>
            <w:r w:rsidRPr="00BA7782">
              <w:rPr>
                <w:sz w:val="24"/>
                <w:szCs w:val="24"/>
                <w:u w:val="single"/>
              </w:rPr>
              <w:t>«Университет третьего возраста»</w:t>
            </w:r>
          </w:p>
          <w:p w:rsidR="00991546" w:rsidRPr="00BA7782" w:rsidRDefault="00991546" w:rsidP="00C67AE8">
            <w:pPr>
              <w:pStyle w:val="ConsPlusCell"/>
              <w:jc w:val="both"/>
              <w:rPr>
                <w:sz w:val="24"/>
                <w:szCs w:val="24"/>
                <w:u w:val="single"/>
              </w:rPr>
            </w:pPr>
            <w:r w:rsidRPr="00BA7782">
              <w:rPr>
                <w:sz w:val="24"/>
                <w:szCs w:val="24"/>
                <w:u w:val="single"/>
              </w:rPr>
              <w:t>Факультет Культурно-массовый</w:t>
            </w:r>
          </w:p>
          <w:p w:rsidR="00991546" w:rsidRPr="00BA7782" w:rsidRDefault="00991546" w:rsidP="00C67AE8">
            <w:pPr>
              <w:pStyle w:val="ConsPlusCell"/>
              <w:jc w:val="both"/>
              <w:rPr>
                <w:sz w:val="24"/>
                <w:szCs w:val="24"/>
              </w:rPr>
            </w:pPr>
            <w:r w:rsidRPr="00BA7782">
              <w:rPr>
                <w:sz w:val="24"/>
                <w:szCs w:val="24"/>
              </w:rPr>
              <w:t>Организация виртуального туризма</w:t>
            </w:r>
            <w:proofErr w:type="gramStart"/>
            <w:r w:rsidRPr="00BA7782">
              <w:rPr>
                <w:sz w:val="24"/>
                <w:szCs w:val="24"/>
              </w:rPr>
              <w:t xml:space="preserve"> :</w:t>
            </w:r>
            <w:proofErr w:type="gramEnd"/>
          </w:p>
          <w:p w:rsidR="00991546" w:rsidRPr="00BA7782" w:rsidRDefault="00991546" w:rsidP="00C67AE8">
            <w:pPr>
              <w:pStyle w:val="ConsPlusCell"/>
              <w:jc w:val="both"/>
              <w:rPr>
                <w:sz w:val="24"/>
                <w:szCs w:val="24"/>
              </w:rPr>
            </w:pPr>
            <w:r w:rsidRPr="00BA7782">
              <w:rPr>
                <w:sz w:val="24"/>
                <w:szCs w:val="24"/>
              </w:rPr>
              <w:t>КВН «Осенний марафон» для старшего поколения;</w:t>
            </w:r>
          </w:p>
          <w:p w:rsidR="00991546" w:rsidRPr="00BA7782" w:rsidRDefault="00991546" w:rsidP="00C67AE8">
            <w:pPr>
              <w:pStyle w:val="ConsPlusCell"/>
              <w:jc w:val="both"/>
              <w:rPr>
                <w:sz w:val="24"/>
                <w:szCs w:val="24"/>
              </w:rPr>
            </w:pPr>
            <w:r w:rsidRPr="00BA7782">
              <w:rPr>
                <w:sz w:val="24"/>
                <w:szCs w:val="24"/>
              </w:rPr>
              <w:t>-путешествие по г. Ленинград-Санкт-Петербург;</w:t>
            </w:r>
          </w:p>
          <w:p w:rsidR="00991546" w:rsidRPr="00BA7782" w:rsidRDefault="00991546" w:rsidP="00C67AE8">
            <w:pPr>
              <w:pStyle w:val="ConsPlusCell"/>
              <w:jc w:val="both"/>
              <w:rPr>
                <w:sz w:val="24"/>
                <w:szCs w:val="24"/>
              </w:rPr>
            </w:pPr>
            <w:r w:rsidRPr="00BA7782">
              <w:rPr>
                <w:sz w:val="24"/>
                <w:szCs w:val="24"/>
              </w:rPr>
              <w:t>Организация новогоднего праздника  «Путешествие во Францию г. Париж»;</w:t>
            </w:r>
          </w:p>
          <w:p w:rsidR="00991546" w:rsidRPr="00BA7782" w:rsidRDefault="00991546" w:rsidP="00C67AE8">
            <w:pPr>
              <w:pStyle w:val="ConsPlusCell"/>
              <w:rPr>
                <w:sz w:val="24"/>
                <w:szCs w:val="24"/>
              </w:rPr>
            </w:pPr>
            <w:r w:rsidRPr="00BA7782">
              <w:rPr>
                <w:sz w:val="24"/>
                <w:szCs w:val="24"/>
              </w:rPr>
              <w:t>-показ презентации «Масленица в 19 веке» и др.</w:t>
            </w:r>
          </w:p>
        </w:tc>
        <w:tc>
          <w:tcPr>
            <w:tcW w:w="991" w:type="dxa"/>
            <w:gridSpan w:val="4"/>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1" w:type="dxa"/>
            <w:gridSpan w:val="3"/>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0" w:type="dxa"/>
            <w:gridSpan w:val="3"/>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608" w:type="dxa"/>
            <w:gridSpan w:val="3"/>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jc w:val="both"/>
              <w:rPr>
                <w:sz w:val="20"/>
                <w:szCs w:val="20"/>
              </w:rPr>
            </w:pPr>
          </w:p>
          <w:p w:rsidR="00991546" w:rsidRPr="00BA7782" w:rsidRDefault="00991546" w:rsidP="00C67AE8">
            <w:pPr>
              <w:pStyle w:val="ConsPlusCell"/>
              <w:jc w:val="both"/>
              <w:rPr>
                <w:sz w:val="20"/>
                <w:szCs w:val="20"/>
              </w:rPr>
            </w:pPr>
          </w:p>
          <w:p w:rsidR="00991546" w:rsidRPr="00BA7782" w:rsidRDefault="00991546" w:rsidP="00C67AE8">
            <w:pPr>
              <w:pStyle w:val="ConsPlusCell"/>
              <w:jc w:val="both"/>
              <w:rPr>
                <w:sz w:val="20"/>
                <w:szCs w:val="20"/>
              </w:rPr>
            </w:pPr>
          </w:p>
          <w:p w:rsidR="00991546" w:rsidRPr="00BA7782" w:rsidRDefault="00991546" w:rsidP="00C67AE8">
            <w:pPr>
              <w:pStyle w:val="ConsPlusCell"/>
              <w:jc w:val="both"/>
              <w:rPr>
                <w:sz w:val="20"/>
                <w:szCs w:val="20"/>
              </w:rPr>
            </w:pPr>
          </w:p>
          <w:p w:rsidR="00991546" w:rsidRPr="00BA7782" w:rsidRDefault="00991546" w:rsidP="00C67AE8">
            <w:pPr>
              <w:pStyle w:val="ConsPlusCell"/>
              <w:jc w:val="both"/>
              <w:rPr>
                <w:sz w:val="20"/>
                <w:szCs w:val="20"/>
              </w:rPr>
            </w:pPr>
          </w:p>
          <w:p w:rsidR="00991546" w:rsidRPr="00BA7782" w:rsidRDefault="00991546" w:rsidP="00C67AE8">
            <w:pPr>
              <w:pStyle w:val="ConsPlusCell"/>
              <w:jc w:val="both"/>
              <w:rPr>
                <w:sz w:val="20"/>
                <w:szCs w:val="20"/>
              </w:rPr>
            </w:pPr>
          </w:p>
          <w:p w:rsidR="00991546" w:rsidRPr="00BA7782" w:rsidRDefault="00991546" w:rsidP="00C67AE8">
            <w:pPr>
              <w:pStyle w:val="ConsPlusCell"/>
              <w:jc w:val="both"/>
              <w:rPr>
                <w:sz w:val="20"/>
                <w:szCs w:val="20"/>
              </w:rPr>
            </w:pPr>
          </w:p>
        </w:tc>
      </w:tr>
      <w:tr w:rsidR="00991546" w:rsidRPr="00B660BC" w:rsidTr="00C67AE8">
        <w:trPr>
          <w:trHeight w:val="630"/>
        </w:trPr>
        <w:tc>
          <w:tcPr>
            <w:tcW w:w="3537" w:type="dxa"/>
            <w:gridSpan w:val="2"/>
            <w:shd w:val="clear" w:color="000000" w:fill="FFFFFF"/>
          </w:tcPr>
          <w:p w:rsidR="00991546" w:rsidRPr="00BA7782" w:rsidRDefault="00991546" w:rsidP="00C67AE8">
            <w:pPr>
              <w:pStyle w:val="ConsPlusCell"/>
              <w:jc w:val="both"/>
              <w:rPr>
                <w:sz w:val="24"/>
                <w:szCs w:val="24"/>
              </w:rPr>
            </w:pPr>
            <w:r w:rsidRPr="00BA7782">
              <w:rPr>
                <w:sz w:val="24"/>
                <w:szCs w:val="24"/>
              </w:rPr>
              <w:t xml:space="preserve">Организация </w:t>
            </w:r>
            <w:proofErr w:type="spellStart"/>
            <w:r w:rsidRPr="00BA7782">
              <w:rPr>
                <w:sz w:val="24"/>
                <w:szCs w:val="24"/>
              </w:rPr>
              <w:t>конкурсно</w:t>
            </w:r>
            <w:proofErr w:type="spellEnd"/>
            <w:r w:rsidRPr="00BA7782">
              <w:rPr>
                <w:sz w:val="24"/>
                <w:szCs w:val="24"/>
              </w:rPr>
              <w:t>-игровых программ</w:t>
            </w:r>
          </w:p>
        </w:tc>
        <w:tc>
          <w:tcPr>
            <w:tcW w:w="991" w:type="dxa"/>
            <w:gridSpan w:val="4"/>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1" w:type="dxa"/>
            <w:gridSpan w:val="3"/>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0" w:type="dxa"/>
            <w:gridSpan w:val="3"/>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608" w:type="dxa"/>
            <w:gridSpan w:val="3"/>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rPr>
                <w:sz w:val="20"/>
                <w:szCs w:val="20"/>
              </w:rPr>
            </w:pPr>
            <w:r w:rsidRPr="00BA7782">
              <w:rPr>
                <w:sz w:val="20"/>
                <w:szCs w:val="20"/>
              </w:rPr>
              <w:t xml:space="preserve">Организация развлекательных </w:t>
            </w:r>
            <w:proofErr w:type="gramStart"/>
            <w:r w:rsidRPr="00BA7782">
              <w:rPr>
                <w:sz w:val="20"/>
                <w:szCs w:val="20"/>
              </w:rPr>
              <w:t>мероприятий</w:t>
            </w:r>
            <w:proofErr w:type="gramEnd"/>
            <w:r w:rsidRPr="00BA7782">
              <w:rPr>
                <w:sz w:val="20"/>
                <w:szCs w:val="20"/>
              </w:rPr>
              <w:t xml:space="preserve"> в которых ежегодно примут участие </w:t>
            </w:r>
          </w:p>
          <w:p w:rsidR="00991546" w:rsidRPr="00BA7782" w:rsidRDefault="00991546" w:rsidP="00C67AE8">
            <w:pPr>
              <w:pStyle w:val="ConsPlusCell"/>
              <w:rPr>
                <w:sz w:val="20"/>
                <w:szCs w:val="20"/>
              </w:rPr>
            </w:pPr>
            <w:r w:rsidRPr="00BA7782">
              <w:rPr>
                <w:sz w:val="20"/>
                <w:szCs w:val="20"/>
              </w:rPr>
              <w:t>более 30</w:t>
            </w:r>
          </w:p>
          <w:p w:rsidR="00991546" w:rsidRPr="00BA7782" w:rsidRDefault="00991546" w:rsidP="00C67AE8">
            <w:pPr>
              <w:pStyle w:val="ConsPlusCell"/>
              <w:rPr>
                <w:sz w:val="20"/>
                <w:szCs w:val="20"/>
              </w:rPr>
            </w:pPr>
            <w:r w:rsidRPr="00BA7782">
              <w:rPr>
                <w:sz w:val="20"/>
                <w:szCs w:val="20"/>
              </w:rPr>
              <w:t xml:space="preserve"> пенсионеров</w:t>
            </w:r>
          </w:p>
        </w:tc>
      </w:tr>
      <w:tr w:rsidR="00991546" w:rsidRPr="00B660BC" w:rsidTr="00C67AE8">
        <w:trPr>
          <w:trHeight w:val="630"/>
        </w:trPr>
        <w:tc>
          <w:tcPr>
            <w:tcW w:w="3537" w:type="dxa"/>
            <w:gridSpan w:val="2"/>
            <w:shd w:val="clear" w:color="000000" w:fill="FFFFFF"/>
          </w:tcPr>
          <w:p w:rsidR="00991546" w:rsidRPr="00BA7782" w:rsidRDefault="00991546" w:rsidP="00C67AE8">
            <w:pPr>
              <w:pStyle w:val="ConsPlusCell"/>
              <w:jc w:val="both"/>
              <w:rPr>
                <w:sz w:val="24"/>
                <w:szCs w:val="24"/>
              </w:rPr>
            </w:pPr>
            <w:r w:rsidRPr="00BA7782">
              <w:rPr>
                <w:sz w:val="24"/>
                <w:szCs w:val="24"/>
              </w:rPr>
              <w:t xml:space="preserve">Организация </w:t>
            </w:r>
            <w:proofErr w:type="spellStart"/>
            <w:r w:rsidRPr="00BA7782">
              <w:rPr>
                <w:sz w:val="24"/>
                <w:szCs w:val="24"/>
              </w:rPr>
              <w:t>конкурсно</w:t>
            </w:r>
            <w:proofErr w:type="spellEnd"/>
            <w:r w:rsidRPr="00BA7782">
              <w:rPr>
                <w:sz w:val="24"/>
                <w:szCs w:val="24"/>
              </w:rPr>
              <w:t>-развлекательной программы «Королева красоты»</w:t>
            </w:r>
          </w:p>
        </w:tc>
        <w:tc>
          <w:tcPr>
            <w:tcW w:w="991" w:type="dxa"/>
            <w:gridSpan w:val="4"/>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1" w:type="dxa"/>
            <w:gridSpan w:val="3"/>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0" w:type="dxa"/>
            <w:gridSpan w:val="3"/>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608" w:type="dxa"/>
            <w:gridSpan w:val="3"/>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rPr>
                <w:sz w:val="20"/>
                <w:szCs w:val="20"/>
              </w:rPr>
            </w:pPr>
            <w:r w:rsidRPr="00BA7782">
              <w:rPr>
                <w:sz w:val="20"/>
                <w:szCs w:val="20"/>
              </w:rPr>
              <w:t>Ежегодно участие примут участие</w:t>
            </w:r>
          </w:p>
          <w:p w:rsidR="00991546" w:rsidRPr="00BA7782" w:rsidRDefault="00991546" w:rsidP="00C67AE8">
            <w:pPr>
              <w:pStyle w:val="ConsPlusCell"/>
              <w:rPr>
                <w:sz w:val="20"/>
                <w:szCs w:val="20"/>
              </w:rPr>
            </w:pPr>
            <w:r w:rsidRPr="00BA7782">
              <w:rPr>
                <w:sz w:val="20"/>
                <w:szCs w:val="20"/>
              </w:rPr>
              <w:t xml:space="preserve"> более 20 пенсионеров</w:t>
            </w:r>
          </w:p>
        </w:tc>
      </w:tr>
      <w:tr w:rsidR="00991546" w:rsidRPr="00B660BC" w:rsidTr="00C67AE8">
        <w:trPr>
          <w:trHeight w:val="630"/>
        </w:trPr>
        <w:tc>
          <w:tcPr>
            <w:tcW w:w="3537" w:type="dxa"/>
            <w:gridSpan w:val="2"/>
            <w:shd w:val="clear" w:color="000000" w:fill="FFFFFF"/>
          </w:tcPr>
          <w:p w:rsidR="00991546" w:rsidRPr="00BA7782" w:rsidRDefault="00991546" w:rsidP="00C67AE8">
            <w:pPr>
              <w:pStyle w:val="ConsPlusCell"/>
              <w:jc w:val="both"/>
              <w:rPr>
                <w:sz w:val="24"/>
                <w:szCs w:val="24"/>
              </w:rPr>
            </w:pPr>
            <w:r w:rsidRPr="00BA7782">
              <w:rPr>
                <w:sz w:val="24"/>
                <w:szCs w:val="24"/>
              </w:rPr>
              <w:lastRenderedPageBreak/>
              <w:t>Организация вечера воспоминаний «Вещи старого сундука»</w:t>
            </w:r>
          </w:p>
        </w:tc>
        <w:tc>
          <w:tcPr>
            <w:tcW w:w="991" w:type="dxa"/>
            <w:gridSpan w:val="4"/>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1" w:type="dxa"/>
            <w:gridSpan w:val="3"/>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0" w:type="dxa"/>
            <w:gridSpan w:val="3"/>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608" w:type="dxa"/>
            <w:gridSpan w:val="3"/>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rPr>
                <w:sz w:val="20"/>
                <w:szCs w:val="20"/>
              </w:rPr>
            </w:pPr>
            <w:r w:rsidRPr="00BA7782">
              <w:rPr>
                <w:sz w:val="20"/>
                <w:szCs w:val="20"/>
              </w:rPr>
              <w:t>Ежегодно примут участие более 15 пенсионеров</w:t>
            </w:r>
          </w:p>
        </w:tc>
      </w:tr>
      <w:tr w:rsidR="00991546" w:rsidRPr="00B660BC" w:rsidTr="00C67AE8">
        <w:trPr>
          <w:trHeight w:val="2050"/>
        </w:trPr>
        <w:tc>
          <w:tcPr>
            <w:tcW w:w="3537" w:type="dxa"/>
            <w:gridSpan w:val="2"/>
            <w:shd w:val="clear" w:color="000000" w:fill="FFFFFF"/>
          </w:tcPr>
          <w:p w:rsidR="00991546" w:rsidRPr="00BA7782" w:rsidRDefault="00991546" w:rsidP="00C67AE8">
            <w:pPr>
              <w:pStyle w:val="ConsPlusCell"/>
              <w:jc w:val="both"/>
              <w:rPr>
                <w:sz w:val="24"/>
                <w:szCs w:val="24"/>
                <w:u w:val="single"/>
              </w:rPr>
            </w:pPr>
            <w:r w:rsidRPr="00BA7782">
              <w:rPr>
                <w:sz w:val="24"/>
                <w:szCs w:val="24"/>
                <w:u w:val="single"/>
              </w:rPr>
              <w:t>Факультет Туризм и краеведение</w:t>
            </w:r>
          </w:p>
          <w:p w:rsidR="00991546" w:rsidRPr="00BA7782" w:rsidRDefault="00991546" w:rsidP="00C67AE8">
            <w:pPr>
              <w:pStyle w:val="ConsPlusCell"/>
              <w:jc w:val="both"/>
              <w:rPr>
                <w:sz w:val="24"/>
                <w:szCs w:val="24"/>
              </w:rPr>
            </w:pPr>
            <w:r w:rsidRPr="00BA7782">
              <w:rPr>
                <w:sz w:val="24"/>
                <w:szCs w:val="24"/>
              </w:rPr>
              <w:t>Организация пеших маршрутов</w:t>
            </w:r>
          </w:p>
          <w:p w:rsidR="00991546" w:rsidRPr="00BA7782" w:rsidRDefault="00991546" w:rsidP="00C67AE8">
            <w:pPr>
              <w:pStyle w:val="ConsPlusCell"/>
              <w:jc w:val="both"/>
              <w:rPr>
                <w:sz w:val="24"/>
                <w:szCs w:val="24"/>
              </w:rPr>
            </w:pPr>
            <w:r w:rsidRPr="00BA7782">
              <w:rPr>
                <w:sz w:val="24"/>
                <w:szCs w:val="24"/>
              </w:rPr>
              <w:t>-</w:t>
            </w:r>
            <w:proofErr w:type="spellStart"/>
            <w:r w:rsidRPr="00BA7782">
              <w:rPr>
                <w:sz w:val="24"/>
                <w:szCs w:val="24"/>
              </w:rPr>
              <w:t>посешение</w:t>
            </w:r>
            <w:proofErr w:type="spellEnd"/>
            <w:r w:rsidRPr="00BA7782">
              <w:rPr>
                <w:sz w:val="24"/>
                <w:szCs w:val="24"/>
              </w:rPr>
              <w:t xml:space="preserve"> картинной галереи музея «</w:t>
            </w:r>
            <w:proofErr w:type="spellStart"/>
            <w:r w:rsidRPr="00BA7782">
              <w:rPr>
                <w:sz w:val="24"/>
                <w:szCs w:val="24"/>
              </w:rPr>
              <w:t>Шушенский</w:t>
            </w:r>
            <w:proofErr w:type="spellEnd"/>
            <w:r w:rsidRPr="00BA7782">
              <w:rPr>
                <w:sz w:val="24"/>
                <w:szCs w:val="24"/>
              </w:rPr>
              <w:t>»</w:t>
            </w:r>
          </w:p>
          <w:p w:rsidR="00991546" w:rsidRPr="00BA7782" w:rsidRDefault="00991546" w:rsidP="00C67AE8">
            <w:pPr>
              <w:pStyle w:val="ConsPlusCell"/>
              <w:jc w:val="both"/>
              <w:rPr>
                <w:sz w:val="24"/>
                <w:szCs w:val="24"/>
              </w:rPr>
            </w:pPr>
            <w:r w:rsidRPr="00BA7782">
              <w:rPr>
                <w:sz w:val="24"/>
                <w:szCs w:val="24"/>
              </w:rPr>
              <w:t>-экскурсия в музей «</w:t>
            </w:r>
            <w:proofErr w:type="spellStart"/>
            <w:r w:rsidRPr="00BA7782">
              <w:rPr>
                <w:sz w:val="24"/>
                <w:szCs w:val="24"/>
              </w:rPr>
              <w:t>Шушенский</w:t>
            </w:r>
            <w:proofErr w:type="spellEnd"/>
            <w:r w:rsidRPr="00BA7782">
              <w:rPr>
                <w:sz w:val="24"/>
                <w:szCs w:val="24"/>
              </w:rPr>
              <w:t>»</w:t>
            </w:r>
          </w:p>
          <w:p w:rsidR="00991546" w:rsidRPr="00BA7782" w:rsidRDefault="00991546" w:rsidP="00C67AE8">
            <w:pPr>
              <w:pStyle w:val="ConsPlusCell"/>
              <w:jc w:val="both"/>
              <w:rPr>
                <w:sz w:val="24"/>
                <w:szCs w:val="24"/>
              </w:rPr>
            </w:pPr>
            <w:r w:rsidRPr="00BA7782">
              <w:rPr>
                <w:sz w:val="24"/>
                <w:szCs w:val="24"/>
              </w:rPr>
              <w:t>-прогулка по национальному парку «</w:t>
            </w:r>
            <w:proofErr w:type="spellStart"/>
            <w:r w:rsidRPr="00BA7782">
              <w:rPr>
                <w:sz w:val="24"/>
                <w:szCs w:val="24"/>
              </w:rPr>
              <w:t>Шушенский</w:t>
            </w:r>
            <w:proofErr w:type="spellEnd"/>
            <w:r w:rsidRPr="00BA7782">
              <w:rPr>
                <w:sz w:val="24"/>
                <w:szCs w:val="24"/>
              </w:rPr>
              <w:t xml:space="preserve"> бор»</w:t>
            </w:r>
          </w:p>
          <w:p w:rsidR="00991546" w:rsidRPr="00BA7782" w:rsidRDefault="00991546" w:rsidP="00C67AE8">
            <w:pPr>
              <w:pStyle w:val="ConsPlusCell"/>
              <w:jc w:val="both"/>
              <w:rPr>
                <w:sz w:val="24"/>
                <w:szCs w:val="24"/>
              </w:rPr>
            </w:pPr>
          </w:p>
        </w:tc>
        <w:tc>
          <w:tcPr>
            <w:tcW w:w="991" w:type="dxa"/>
            <w:gridSpan w:val="4"/>
            <w:shd w:val="clear" w:color="000000" w:fill="FFFFFF"/>
            <w:noWrap/>
          </w:tcPr>
          <w:p w:rsidR="00991546" w:rsidRPr="00BA7782" w:rsidRDefault="00991546" w:rsidP="00C67AE8">
            <w:pPr>
              <w:pStyle w:val="ConsPlusCell"/>
              <w:jc w:val="both"/>
              <w:rPr>
                <w:sz w:val="22"/>
                <w:szCs w:val="22"/>
              </w:rPr>
            </w:pPr>
          </w:p>
          <w:p w:rsidR="00991546" w:rsidRPr="00BA7782" w:rsidRDefault="00991546" w:rsidP="00C67AE8">
            <w:pPr>
              <w:pStyle w:val="ConsPlusCell"/>
              <w:jc w:val="both"/>
              <w:rPr>
                <w:sz w:val="22"/>
                <w:szCs w:val="22"/>
              </w:rPr>
            </w:pPr>
          </w:p>
          <w:p w:rsidR="00991546" w:rsidRPr="00BA7782" w:rsidRDefault="00991546" w:rsidP="00C67AE8">
            <w:pPr>
              <w:pStyle w:val="ConsPlusCell"/>
              <w:jc w:val="both"/>
              <w:rPr>
                <w:sz w:val="22"/>
                <w:szCs w:val="22"/>
              </w:rPr>
            </w:pPr>
          </w:p>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1" w:type="dxa"/>
            <w:gridSpan w:val="3"/>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0" w:type="dxa"/>
            <w:gridSpan w:val="3"/>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608" w:type="dxa"/>
            <w:gridSpan w:val="3"/>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rPr>
                <w:sz w:val="20"/>
                <w:szCs w:val="20"/>
              </w:rPr>
            </w:pPr>
            <w:r w:rsidRPr="00BA7782">
              <w:rPr>
                <w:sz w:val="20"/>
                <w:szCs w:val="20"/>
              </w:rPr>
              <w:t>Ежегодно примут участие более 50 пенсионеров</w:t>
            </w:r>
          </w:p>
        </w:tc>
      </w:tr>
      <w:tr w:rsidR="00991546" w:rsidRPr="00B660BC" w:rsidTr="00C67AE8">
        <w:trPr>
          <w:trHeight w:val="630"/>
        </w:trPr>
        <w:tc>
          <w:tcPr>
            <w:tcW w:w="3537" w:type="dxa"/>
            <w:gridSpan w:val="2"/>
            <w:shd w:val="clear" w:color="000000" w:fill="FFFFFF"/>
          </w:tcPr>
          <w:p w:rsidR="00991546" w:rsidRPr="00BA7782" w:rsidRDefault="00991546" w:rsidP="00C67AE8">
            <w:pPr>
              <w:pStyle w:val="ConsPlusCell"/>
              <w:rPr>
                <w:sz w:val="24"/>
                <w:szCs w:val="24"/>
              </w:rPr>
            </w:pPr>
            <w:r w:rsidRPr="00BA7782">
              <w:rPr>
                <w:sz w:val="24"/>
                <w:szCs w:val="24"/>
              </w:rPr>
              <w:t>Организация экскурсии в музей «</w:t>
            </w:r>
            <w:proofErr w:type="spellStart"/>
            <w:r w:rsidRPr="00BA7782">
              <w:rPr>
                <w:sz w:val="24"/>
                <w:szCs w:val="24"/>
              </w:rPr>
              <w:t>Шушенский</w:t>
            </w:r>
            <w:proofErr w:type="spellEnd"/>
            <w:r w:rsidRPr="00BA7782">
              <w:rPr>
                <w:sz w:val="24"/>
                <w:szCs w:val="24"/>
              </w:rPr>
              <w:t xml:space="preserve">» </w:t>
            </w:r>
          </w:p>
          <w:p w:rsidR="00991546" w:rsidRPr="00BA7782" w:rsidRDefault="00991546" w:rsidP="00C67AE8">
            <w:pPr>
              <w:pStyle w:val="ConsPlusCell"/>
              <w:rPr>
                <w:sz w:val="24"/>
                <w:szCs w:val="24"/>
              </w:rPr>
            </w:pPr>
            <w:r w:rsidRPr="00BA7782">
              <w:rPr>
                <w:sz w:val="24"/>
                <w:szCs w:val="24"/>
              </w:rPr>
              <w:t>- «Святочные гадания»</w:t>
            </w:r>
          </w:p>
          <w:p w:rsidR="00991546" w:rsidRPr="00BA7782" w:rsidRDefault="00991546" w:rsidP="00C67AE8">
            <w:pPr>
              <w:pStyle w:val="ConsPlusCell"/>
              <w:rPr>
                <w:sz w:val="24"/>
                <w:szCs w:val="24"/>
              </w:rPr>
            </w:pPr>
            <w:r w:rsidRPr="00BA7782">
              <w:rPr>
                <w:sz w:val="24"/>
                <w:szCs w:val="24"/>
              </w:rPr>
              <w:t>-</w:t>
            </w:r>
            <w:proofErr w:type="spellStart"/>
            <w:r w:rsidRPr="00BA7782">
              <w:rPr>
                <w:sz w:val="24"/>
                <w:szCs w:val="24"/>
              </w:rPr>
              <w:t>Масляничные</w:t>
            </w:r>
            <w:proofErr w:type="spellEnd"/>
            <w:r w:rsidRPr="00BA7782">
              <w:rPr>
                <w:sz w:val="24"/>
                <w:szCs w:val="24"/>
              </w:rPr>
              <w:t xml:space="preserve">  гуляния «Разгуляй»</w:t>
            </w:r>
          </w:p>
          <w:p w:rsidR="00991546" w:rsidRPr="00BA7782" w:rsidRDefault="00991546" w:rsidP="00C67AE8">
            <w:pPr>
              <w:pStyle w:val="ConsPlusCell"/>
              <w:rPr>
                <w:sz w:val="24"/>
                <w:szCs w:val="24"/>
              </w:rPr>
            </w:pPr>
          </w:p>
        </w:tc>
        <w:tc>
          <w:tcPr>
            <w:tcW w:w="991" w:type="dxa"/>
            <w:gridSpan w:val="4"/>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1" w:type="dxa"/>
            <w:gridSpan w:val="3"/>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0" w:type="dxa"/>
            <w:gridSpan w:val="3"/>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608" w:type="dxa"/>
            <w:gridSpan w:val="3"/>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jc w:val="both"/>
              <w:rPr>
                <w:sz w:val="20"/>
                <w:szCs w:val="20"/>
              </w:rPr>
            </w:pPr>
          </w:p>
        </w:tc>
      </w:tr>
      <w:tr w:rsidR="00991546" w:rsidRPr="00B660BC" w:rsidTr="00C67AE8">
        <w:trPr>
          <w:trHeight w:val="630"/>
        </w:trPr>
        <w:tc>
          <w:tcPr>
            <w:tcW w:w="3537" w:type="dxa"/>
            <w:gridSpan w:val="2"/>
            <w:shd w:val="clear" w:color="000000" w:fill="FFFFFF"/>
          </w:tcPr>
          <w:p w:rsidR="00991546" w:rsidRPr="00BA7782" w:rsidRDefault="00991546" w:rsidP="00C67AE8">
            <w:pPr>
              <w:pStyle w:val="ConsPlusCell"/>
              <w:rPr>
                <w:sz w:val="24"/>
                <w:szCs w:val="24"/>
              </w:rPr>
            </w:pPr>
            <w:r w:rsidRPr="00BA7782">
              <w:rPr>
                <w:sz w:val="24"/>
                <w:szCs w:val="24"/>
              </w:rPr>
              <w:t xml:space="preserve"> Организация экскурсий:</w:t>
            </w:r>
          </w:p>
          <w:p w:rsidR="00991546" w:rsidRPr="00BA7782" w:rsidRDefault="00991546" w:rsidP="00C67AE8">
            <w:pPr>
              <w:pStyle w:val="ConsPlusCell"/>
              <w:rPr>
                <w:sz w:val="24"/>
                <w:szCs w:val="24"/>
              </w:rPr>
            </w:pPr>
            <w:r w:rsidRPr="00BA7782">
              <w:rPr>
                <w:sz w:val="24"/>
                <w:szCs w:val="24"/>
              </w:rPr>
              <w:t>-Государственный заповедник «Саяно-Шушенский»;</w:t>
            </w:r>
          </w:p>
          <w:p w:rsidR="00991546" w:rsidRPr="00BA7782" w:rsidRDefault="00991546" w:rsidP="00C67AE8">
            <w:pPr>
              <w:pStyle w:val="ConsPlusCell"/>
              <w:rPr>
                <w:sz w:val="24"/>
                <w:szCs w:val="24"/>
              </w:rPr>
            </w:pPr>
            <w:r w:rsidRPr="00BA7782">
              <w:rPr>
                <w:sz w:val="24"/>
                <w:szCs w:val="24"/>
              </w:rPr>
              <w:t>-Национальный парк «</w:t>
            </w:r>
            <w:proofErr w:type="spellStart"/>
            <w:r w:rsidRPr="00BA7782">
              <w:rPr>
                <w:sz w:val="24"/>
                <w:szCs w:val="24"/>
              </w:rPr>
              <w:t>Шушенский</w:t>
            </w:r>
            <w:proofErr w:type="spellEnd"/>
            <w:r w:rsidRPr="00BA7782">
              <w:rPr>
                <w:sz w:val="24"/>
                <w:szCs w:val="24"/>
              </w:rPr>
              <w:t xml:space="preserve"> бор»;</w:t>
            </w:r>
          </w:p>
          <w:p w:rsidR="00991546" w:rsidRPr="00BA7782" w:rsidRDefault="00991546" w:rsidP="00C67AE8">
            <w:pPr>
              <w:pStyle w:val="ConsPlusCell"/>
              <w:rPr>
                <w:sz w:val="24"/>
                <w:szCs w:val="24"/>
              </w:rPr>
            </w:pPr>
            <w:r w:rsidRPr="00BA7782">
              <w:rPr>
                <w:sz w:val="24"/>
                <w:szCs w:val="24"/>
              </w:rPr>
              <w:t>-музей И.С.Ярыгина и церковь святой Евдокии;</w:t>
            </w:r>
          </w:p>
          <w:p w:rsidR="00991546" w:rsidRPr="00BA7782" w:rsidRDefault="00991546" w:rsidP="00C67AE8">
            <w:pPr>
              <w:pStyle w:val="ConsPlusCell"/>
              <w:rPr>
                <w:sz w:val="24"/>
                <w:szCs w:val="24"/>
              </w:rPr>
            </w:pPr>
            <w:r w:rsidRPr="00BA7782">
              <w:rPr>
                <w:sz w:val="24"/>
                <w:szCs w:val="24"/>
              </w:rPr>
              <w:t>- Минусинский краеведческий музей имени Н.М. Мартьянова;</w:t>
            </w:r>
          </w:p>
          <w:p w:rsidR="00991546" w:rsidRPr="00BA7782" w:rsidRDefault="00991546" w:rsidP="00C67AE8">
            <w:pPr>
              <w:pStyle w:val="ConsPlusCell"/>
              <w:rPr>
                <w:sz w:val="24"/>
                <w:szCs w:val="24"/>
              </w:rPr>
            </w:pPr>
            <w:r w:rsidRPr="00BA7782">
              <w:rPr>
                <w:sz w:val="24"/>
                <w:szCs w:val="24"/>
              </w:rPr>
              <w:t>- Абакан «Сады мечты».</w:t>
            </w:r>
          </w:p>
          <w:p w:rsidR="00991546" w:rsidRPr="00BA7782" w:rsidRDefault="00991546" w:rsidP="00C67AE8">
            <w:pPr>
              <w:pStyle w:val="ConsPlusCell"/>
              <w:rPr>
                <w:sz w:val="24"/>
                <w:szCs w:val="24"/>
              </w:rPr>
            </w:pPr>
          </w:p>
        </w:tc>
        <w:tc>
          <w:tcPr>
            <w:tcW w:w="991" w:type="dxa"/>
            <w:gridSpan w:val="4"/>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1" w:type="dxa"/>
            <w:gridSpan w:val="3"/>
            <w:shd w:val="clear" w:color="000000" w:fill="FFFFFF"/>
            <w:noWrap/>
          </w:tcPr>
          <w:p w:rsidR="00991546" w:rsidRPr="00BA7782" w:rsidRDefault="00991546" w:rsidP="00C67AE8">
            <w:pPr>
              <w:pStyle w:val="ConsPlusCell"/>
              <w:jc w:val="both"/>
              <w:rPr>
                <w:sz w:val="22"/>
                <w:szCs w:val="22"/>
              </w:rPr>
            </w:pPr>
          </w:p>
        </w:tc>
        <w:tc>
          <w:tcPr>
            <w:tcW w:w="709" w:type="dxa"/>
            <w:gridSpan w:val="2"/>
            <w:shd w:val="clear" w:color="000000" w:fill="FFFFFF"/>
            <w:noWrap/>
          </w:tcPr>
          <w:p w:rsidR="00991546" w:rsidRPr="00BA7782" w:rsidRDefault="00991546" w:rsidP="00C67AE8">
            <w:pPr>
              <w:pStyle w:val="ConsPlusCell"/>
              <w:jc w:val="both"/>
              <w:rPr>
                <w:sz w:val="22"/>
                <w:szCs w:val="22"/>
              </w:rPr>
            </w:pPr>
          </w:p>
        </w:tc>
        <w:tc>
          <w:tcPr>
            <w:tcW w:w="1700" w:type="dxa"/>
            <w:gridSpan w:val="3"/>
            <w:shd w:val="clear" w:color="000000" w:fill="FFFFFF"/>
          </w:tcPr>
          <w:p w:rsidR="00991546" w:rsidRPr="00BA7782" w:rsidRDefault="00991546" w:rsidP="00C67AE8">
            <w:pPr>
              <w:pStyle w:val="ConsPlusCell"/>
              <w:jc w:val="both"/>
              <w:rPr>
                <w:sz w:val="22"/>
                <w:szCs w:val="22"/>
              </w:rPr>
            </w:pPr>
          </w:p>
        </w:tc>
        <w:tc>
          <w:tcPr>
            <w:tcW w:w="1701" w:type="dxa"/>
            <w:gridSpan w:val="4"/>
            <w:shd w:val="clear" w:color="000000" w:fill="FFFFFF"/>
            <w:noWrap/>
          </w:tcPr>
          <w:p w:rsidR="00991546" w:rsidRPr="00BA7782" w:rsidRDefault="00991546" w:rsidP="00C67AE8">
            <w:pPr>
              <w:pStyle w:val="ConsPlusCell"/>
              <w:jc w:val="both"/>
              <w:rPr>
                <w:sz w:val="22"/>
                <w:szCs w:val="22"/>
              </w:rPr>
            </w:pPr>
          </w:p>
        </w:tc>
        <w:tc>
          <w:tcPr>
            <w:tcW w:w="1608" w:type="dxa"/>
            <w:gridSpan w:val="3"/>
            <w:shd w:val="clear" w:color="000000" w:fill="FFFFFF"/>
            <w:noWrap/>
          </w:tcPr>
          <w:p w:rsidR="00991546" w:rsidRPr="00BA7782" w:rsidRDefault="00991546" w:rsidP="00C67AE8">
            <w:pPr>
              <w:pStyle w:val="ConsPlusCell"/>
              <w:jc w:val="both"/>
              <w:rPr>
                <w:sz w:val="22"/>
                <w:szCs w:val="22"/>
              </w:rPr>
            </w:pPr>
          </w:p>
        </w:tc>
        <w:tc>
          <w:tcPr>
            <w:tcW w:w="1403" w:type="dxa"/>
            <w:gridSpan w:val="2"/>
            <w:shd w:val="clear" w:color="000000" w:fill="FFFFFF"/>
            <w:noWrap/>
          </w:tcPr>
          <w:p w:rsidR="00991546" w:rsidRPr="00BA7782" w:rsidRDefault="00991546" w:rsidP="00C67AE8">
            <w:pPr>
              <w:pStyle w:val="ConsPlusCell"/>
              <w:jc w:val="both"/>
              <w:rPr>
                <w:color w:val="000000"/>
                <w:sz w:val="22"/>
                <w:szCs w:val="22"/>
              </w:rPr>
            </w:pPr>
          </w:p>
        </w:tc>
        <w:tc>
          <w:tcPr>
            <w:tcW w:w="1817" w:type="dxa"/>
            <w:shd w:val="clear" w:color="000000" w:fill="FFFFFF"/>
          </w:tcPr>
          <w:p w:rsidR="00991546" w:rsidRPr="00BA7782" w:rsidRDefault="00991546" w:rsidP="00C67AE8">
            <w:pPr>
              <w:pStyle w:val="ConsPlusCell"/>
              <w:rPr>
                <w:sz w:val="20"/>
                <w:szCs w:val="20"/>
              </w:rPr>
            </w:pPr>
            <w:r w:rsidRPr="00BA7782">
              <w:rPr>
                <w:sz w:val="20"/>
                <w:szCs w:val="20"/>
              </w:rPr>
              <w:t xml:space="preserve">Ежегодно примут участие в туристических маршрутах более </w:t>
            </w:r>
          </w:p>
          <w:p w:rsidR="00991546" w:rsidRPr="00BA7782" w:rsidRDefault="00991546" w:rsidP="00C67AE8">
            <w:pPr>
              <w:pStyle w:val="ConsPlusCell"/>
              <w:rPr>
                <w:sz w:val="20"/>
                <w:szCs w:val="20"/>
              </w:rPr>
            </w:pPr>
            <w:r w:rsidRPr="00BA7782">
              <w:rPr>
                <w:sz w:val="20"/>
                <w:szCs w:val="20"/>
              </w:rPr>
              <w:t>40 пенсионеров</w:t>
            </w:r>
          </w:p>
        </w:tc>
      </w:tr>
      <w:tr w:rsidR="00991546" w:rsidRPr="00B660BC" w:rsidTr="00C67AE8">
        <w:trPr>
          <w:trHeight w:val="630"/>
        </w:trPr>
        <w:tc>
          <w:tcPr>
            <w:tcW w:w="3537" w:type="dxa"/>
            <w:gridSpan w:val="2"/>
            <w:shd w:val="clear" w:color="000000" w:fill="FFFFFF"/>
          </w:tcPr>
          <w:p w:rsidR="00991546" w:rsidRPr="00B423D8" w:rsidRDefault="00991546" w:rsidP="00C67AE8">
            <w:pPr>
              <w:pStyle w:val="ConsPlusCell"/>
              <w:rPr>
                <w:sz w:val="24"/>
                <w:szCs w:val="24"/>
                <w:u w:val="single"/>
              </w:rPr>
            </w:pPr>
            <w:r w:rsidRPr="00B423D8">
              <w:rPr>
                <w:sz w:val="24"/>
                <w:szCs w:val="24"/>
                <w:u w:val="single"/>
              </w:rPr>
              <w:t xml:space="preserve"> Организация факультета </w:t>
            </w:r>
            <w:r>
              <w:rPr>
                <w:sz w:val="24"/>
                <w:szCs w:val="24"/>
                <w:u w:val="single"/>
              </w:rPr>
              <w:t xml:space="preserve">    </w:t>
            </w:r>
            <w:r w:rsidRPr="00B423D8">
              <w:rPr>
                <w:sz w:val="24"/>
                <w:szCs w:val="24"/>
                <w:u w:val="single"/>
              </w:rPr>
              <w:t>«Школа ремесел»</w:t>
            </w:r>
          </w:p>
          <w:p w:rsidR="00991546" w:rsidRDefault="00991546" w:rsidP="00C67AE8">
            <w:pPr>
              <w:pStyle w:val="ConsPlusCell"/>
              <w:rPr>
                <w:sz w:val="24"/>
                <w:szCs w:val="24"/>
              </w:rPr>
            </w:pPr>
            <w:r>
              <w:rPr>
                <w:sz w:val="24"/>
                <w:szCs w:val="24"/>
              </w:rPr>
              <w:lastRenderedPageBreak/>
              <w:t>-техника холодного фарфора;</w:t>
            </w:r>
          </w:p>
          <w:p w:rsidR="00991546" w:rsidRDefault="00991546" w:rsidP="00C67AE8">
            <w:pPr>
              <w:pStyle w:val="ConsPlusCell"/>
              <w:rPr>
                <w:sz w:val="24"/>
                <w:szCs w:val="24"/>
              </w:rPr>
            </w:pPr>
            <w:r>
              <w:rPr>
                <w:sz w:val="24"/>
                <w:szCs w:val="24"/>
              </w:rPr>
              <w:t>-</w:t>
            </w:r>
            <w:proofErr w:type="spellStart"/>
            <w:r>
              <w:rPr>
                <w:sz w:val="24"/>
                <w:szCs w:val="24"/>
              </w:rPr>
              <w:t>квилинга</w:t>
            </w:r>
            <w:proofErr w:type="spellEnd"/>
            <w:proofErr w:type="gramStart"/>
            <w:r>
              <w:rPr>
                <w:sz w:val="24"/>
                <w:szCs w:val="24"/>
              </w:rPr>
              <w:t xml:space="preserve"> ;</w:t>
            </w:r>
            <w:proofErr w:type="gramEnd"/>
          </w:p>
          <w:p w:rsidR="00991546" w:rsidRDefault="00991546" w:rsidP="00C67AE8">
            <w:pPr>
              <w:pStyle w:val="ConsPlusCell"/>
              <w:rPr>
                <w:sz w:val="24"/>
                <w:szCs w:val="24"/>
              </w:rPr>
            </w:pPr>
            <w:r>
              <w:rPr>
                <w:sz w:val="24"/>
                <w:szCs w:val="24"/>
              </w:rPr>
              <w:t>-изготовление предметов домашнего обихода</w:t>
            </w:r>
          </w:p>
          <w:p w:rsidR="00991546" w:rsidRDefault="00991546" w:rsidP="00C67AE8">
            <w:pPr>
              <w:pStyle w:val="ConsPlusCell"/>
              <w:rPr>
                <w:sz w:val="24"/>
                <w:szCs w:val="24"/>
              </w:rPr>
            </w:pPr>
            <w:r>
              <w:rPr>
                <w:sz w:val="24"/>
                <w:szCs w:val="24"/>
              </w:rPr>
              <w:t>-шитье кукол «Тильда» и др.</w:t>
            </w:r>
          </w:p>
          <w:p w:rsidR="00991546" w:rsidRDefault="00991546" w:rsidP="00C67AE8">
            <w:pPr>
              <w:pStyle w:val="ConsPlusCell"/>
              <w:rPr>
                <w:sz w:val="24"/>
                <w:szCs w:val="24"/>
              </w:rPr>
            </w:pPr>
          </w:p>
        </w:tc>
        <w:tc>
          <w:tcPr>
            <w:tcW w:w="991" w:type="dxa"/>
            <w:gridSpan w:val="4"/>
            <w:shd w:val="clear" w:color="000000" w:fill="FFFFFF"/>
            <w:noWrap/>
          </w:tcPr>
          <w:p w:rsidR="00991546" w:rsidRPr="00946D2F" w:rsidRDefault="00991546" w:rsidP="00C67AE8">
            <w:pPr>
              <w:pStyle w:val="ConsPlusCell"/>
              <w:jc w:val="both"/>
              <w:rPr>
                <w:sz w:val="22"/>
                <w:szCs w:val="22"/>
              </w:rPr>
            </w:pPr>
          </w:p>
        </w:tc>
        <w:tc>
          <w:tcPr>
            <w:tcW w:w="709" w:type="dxa"/>
            <w:gridSpan w:val="2"/>
            <w:shd w:val="clear" w:color="000000" w:fill="FFFFFF"/>
            <w:noWrap/>
          </w:tcPr>
          <w:p w:rsidR="00991546" w:rsidRPr="00946D2F" w:rsidRDefault="00991546" w:rsidP="00C67AE8">
            <w:pPr>
              <w:pStyle w:val="ConsPlusCell"/>
              <w:jc w:val="both"/>
              <w:rPr>
                <w:sz w:val="22"/>
                <w:szCs w:val="22"/>
              </w:rPr>
            </w:pPr>
          </w:p>
        </w:tc>
        <w:tc>
          <w:tcPr>
            <w:tcW w:w="1701" w:type="dxa"/>
            <w:gridSpan w:val="3"/>
            <w:shd w:val="clear" w:color="000000" w:fill="FFFFFF"/>
            <w:noWrap/>
          </w:tcPr>
          <w:p w:rsidR="00991546" w:rsidRPr="00946D2F" w:rsidRDefault="00991546" w:rsidP="00C67AE8">
            <w:pPr>
              <w:pStyle w:val="ConsPlusCell"/>
              <w:jc w:val="both"/>
              <w:rPr>
                <w:sz w:val="22"/>
                <w:szCs w:val="22"/>
              </w:rPr>
            </w:pPr>
          </w:p>
        </w:tc>
        <w:tc>
          <w:tcPr>
            <w:tcW w:w="709" w:type="dxa"/>
            <w:gridSpan w:val="2"/>
            <w:shd w:val="clear" w:color="000000" w:fill="FFFFFF"/>
            <w:noWrap/>
          </w:tcPr>
          <w:p w:rsidR="00991546" w:rsidRPr="00946D2F" w:rsidRDefault="00991546" w:rsidP="00C67AE8">
            <w:pPr>
              <w:pStyle w:val="ConsPlusCell"/>
              <w:jc w:val="both"/>
              <w:rPr>
                <w:sz w:val="22"/>
                <w:szCs w:val="22"/>
              </w:rPr>
            </w:pPr>
          </w:p>
        </w:tc>
        <w:tc>
          <w:tcPr>
            <w:tcW w:w="1700" w:type="dxa"/>
            <w:gridSpan w:val="3"/>
            <w:shd w:val="clear" w:color="000000" w:fill="FFFFFF"/>
          </w:tcPr>
          <w:p w:rsidR="00991546" w:rsidRPr="00B61130" w:rsidRDefault="00991546" w:rsidP="00C67AE8">
            <w:pPr>
              <w:pStyle w:val="ConsPlusCell"/>
              <w:jc w:val="both"/>
              <w:rPr>
                <w:sz w:val="22"/>
                <w:szCs w:val="22"/>
                <w:highlight w:val="yellow"/>
              </w:rPr>
            </w:pPr>
          </w:p>
        </w:tc>
        <w:tc>
          <w:tcPr>
            <w:tcW w:w="1701" w:type="dxa"/>
            <w:gridSpan w:val="4"/>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Default="00991546" w:rsidP="00C67AE8">
            <w:pPr>
              <w:pStyle w:val="ConsPlusCell"/>
              <w:rPr>
                <w:sz w:val="20"/>
                <w:szCs w:val="20"/>
              </w:rPr>
            </w:pPr>
            <w:r>
              <w:rPr>
                <w:sz w:val="20"/>
                <w:szCs w:val="20"/>
              </w:rPr>
              <w:t xml:space="preserve">Ежегодно примут участие </w:t>
            </w:r>
            <w:r>
              <w:rPr>
                <w:sz w:val="20"/>
                <w:szCs w:val="20"/>
              </w:rPr>
              <w:lastRenderedPageBreak/>
              <w:t xml:space="preserve">в работе факультета более </w:t>
            </w:r>
          </w:p>
          <w:p w:rsidR="00991546" w:rsidRPr="00946D2F" w:rsidRDefault="00991546" w:rsidP="00C67AE8">
            <w:pPr>
              <w:pStyle w:val="ConsPlusCell"/>
              <w:rPr>
                <w:sz w:val="20"/>
                <w:szCs w:val="20"/>
              </w:rPr>
            </w:pPr>
            <w:r>
              <w:rPr>
                <w:sz w:val="20"/>
                <w:szCs w:val="20"/>
              </w:rPr>
              <w:t>20 человек</w:t>
            </w:r>
          </w:p>
        </w:tc>
      </w:tr>
      <w:tr w:rsidR="00991546" w:rsidRPr="00B660BC" w:rsidTr="00C67AE8">
        <w:trPr>
          <w:trHeight w:val="630"/>
        </w:trPr>
        <w:tc>
          <w:tcPr>
            <w:tcW w:w="3537" w:type="dxa"/>
            <w:gridSpan w:val="2"/>
            <w:shd w:val="clear" w:color="000000" w:fill="FFFFFF"/>
          </w:tcPr>
          <w:p w:rsidR="00991546" w:rsidRDefault="00991546" w:rsidP="00C67AE8">
            <w:pPr>
              <w:pStyle w:val="ConsPlusCell"/>
              <w:jc w:val="both"/>
              <w:rPr>
                <w:sz w:val="24"/>
                <w:szCs w:val="24"/>
              </w:rPr>
            </w:pPr>
            <w:r>
              <w:rPr>
                <w:sz w:val="24"/>
                <w:szCs w:val="24"/>
              </w:rPr>
              <w:lastRenderedPageBreak/>
              <w:t xml:space="preserve"> Организация мероприятий, посвященных дню Победы:</w:t>
            </w:r>
          </w:p>
          <w:p w:rsidR="00991546" w:rsidRDefault="00991546" w:rsidP="00C67AE8">
            <w:pPr>
              <w:pStyle w:val="ConsPlusCell"/>
              <w:jc w:val="both"/>
              <w:rPr>
                <w:sz w:val="24"/>
                <w:szCs w:val="24"/>
              </w:rPr>
            </w:pPr>
            <w:r>
              <w:rPr>
                <w:sz w:val="24"/>
                <w:szCs w:val="24"/>
              </w:rPr>
              <w:t>-литературно-музыкальная композиция  о фронтовых письмах с показом презентации «Жди меня, и я вернусь»;</w:t>
            </w:r>
          </w:p>
          <w:p w:rsidR="00991546" w:rsidRDefault="00991546" w:rsidP="00C67AE8">
            <w:pPr>
              <w:pStyle w:val="ConsPlusCell"/>
              <w:jc w:val="both"/>
              <w:rPr>
                <w:sz w:val="24"/>
                <w:szCs w:val="24"/>
              </w:rPr>
            </w:pPr>
            <w:r>
              <w:rPr>
                <w:sz w:val="24"/>
                <w:szCs w:val="24"/>
              </w:rPr>
              <w:t>-подготовка писем  треугольников для ветеранов;</w:t>
            </w:r>
          </w:p>
          <w:p w:rsidR="00991546" w:rsidRDefault="00991546" w:rsidP="00C67AE8">
            <w:pPr>
              <w:pStyle w:val="ConsPlusCell"/>
              <w:jc w:val="both"/>
              <w:rPr>
                <w:sz w:val="24"/>
                <w:szCs w:val="24"/>
              </w:rPr>
            </w:pPr>
            <w:proofErr w:type="gramStart"/>
            <w:r>
              <w:rPr>
                <w:sz w:val="24"/>
                <w:szCs w:val="24"/>
              </w:rPr>
              <w:t>-проведение акции (поздравление ветеранов войны и вдов письмами треугольниками-открытками ко Дню Победы</w:t>
            </w:r>
            <w:proofErr w:type="gramEnd"/>
          </w:p>
          <w:p w:rsidR="00991546" w:rsidRDefault="00991546" w:rsidP="00C67AE8">
            <w:pPr>
              <w:pStyle w:val="ConsPlusCell"/>
              <w:jc w:val="both"/>
              <w:rPr>
                <w:sz w:val="24"/>
                <w:szCs w:val="24"/>
              </w:rPr>
            </w:pPr>
          </w:p>
        </w:tc>
        <w:tc>
          <w:tcPr>
            <w:tcW w:w="991" w:type="dxa"/>
            <w:gridSpan w:val="4"/>
            <w:shd w:val="clear" w:color="000000" w:fill="FFFFFF"/>
            <w:noWrap/>
          </w:tcPr>
          <w:p w:rsidR="00991546" w:rsidRPr="00946D2F" w:rsidRDefault="00991546" w:rsidP="00C67AE8">
            <w:pPr>
              <w:pStyle w:val="ConsPlusCell"/>
              <w:jc w:val="both"/>
              <w:rPr>
                <w:sz w:val="22"/>
                <w:szCs w:val="22"/>
              </w:rPr>
            </w:pPr>
          </w:p>
        </w:tc>
        <w:tc>
          <w:tcPr>
            <w:tcW w:w="709" w:type="dxa"/>
            <w:gridSpan w:val="2"/>
            <w:shd w:val="clear" w:color="000000" w:fill="FFFFFF"/>
            <w:noWrap/>
          </w:tcPr>
          <w:p w:rsidR="00991546" w:rsidRPr="00946D2F" w:rsidRDefault="00991546" w:rsidP="00C67AE8">
            <w:pPr>
              <w:pStyle w:val="ConsPlusCell"/>
              <w:jc w:val="both"/>
              <w:rPr>
                <w:sz w:val="22"/>
                <w:szCs w:val="22"/>
              </w:rPr>
            </w:pPr>
          </w:p>
        </w:tc>
        <w:tc>
          <w:tcPr>
            <w:tcW w:w="1701" w:type="dxa"/>
            <w:gridSpan w:val="3"/>
            <w:shd w:val="clear" w:color="000000" w:fill="FFFFFF"/>
            <w:noWrap/>
          </w:tcPr>
          <w:p w:rsidR="00991546" w:rsidRPr="00946D2F" w:rsidRDefault="00991546" w:rsidP="00C67AE8">
            <w:pPr>
              <w:pStyle w:val="ConsPlusCell"/>
              <w:jc w:val="both"/>
              <w:rPr>
                <w:sz w:val="22"/>
                <w:szCs w:val="22"/>
              </w:rPr>
            </w:pPr>
          </w:p>
        </w:tc>
        <w:tc>
          <w:tcPr>
            <w:tcW w:w="709" w:type="dxa"/>
            <w:gridSpan w:val="2"/>
            <w:shd w:val="clear" w:color="000000" w:fill="FFFFFF"/>
            <w:noWrap/>
          </w:tcPr>
          <w:p w:rsidR="00991546" w:rsidRPr="00946D2F" w:rsidRDefault="00991546" w:rsidP="00C67AE8">
            <w:pPr>
              <w:pStyle w:val="ConsPlusCell"/>
              <w:jc w:val="both"/>
              <w:rPr>
                <w:sz w:val="22"/>
                <w:szCs w:val="22"/>
              </w:rPr>
            </w:pPr>
          </w:p>
        </w:tc>
        <w:tc>
          <w:tcPr>
            <w:tcW w:w="1700" w:type="dxa"/>
            <w:gridSpan w:val="3"/>
            <w:shd w:val="clear" w:color="000000" w:fill="FFFFFF"/>
          </w:tcPr>
          <w:p w:rsidR="00991546" w:rsidRPr="00B61130" w:rsidRDefault="00991546" w:rsidP="00C67AE8">
            <w:pPr>
              <w:pStyle w:val="ConsPlusCell"/>
              <w:jc w:val="both"/>
              <w:rPr>
                <w:sz w:val="22"/>
                <w:szCs w:val="22"/>
                <w:highlight w:val="yellow"/>
              </w:rPr>
            </w:pPr>
          </w:p>
        </w:tc>
        <w:tc>
          <w:tcPr>
            <w:tcW w:w="1701" w:type="dxa"/>
            <w:gridSpan w:val="4"/>
            <w:shd w:val="clear" w:color="000000" w:fill="FFFFFF"/>
            <w:noWrap/>
          </w:tcPr>
          <w:p w:rsidR="00991546" w:rsidRPr="00B61130" w:rsidRDefault="00991546" w:rsidP="00C67AE8">
            <w:pPr>
              <w:pStyle w:val="ConsPlusCell"/>
              <w:jc w:val="both"/>
              <w:rPr>
                <w:sz w:val="22"/>
                <w:szCs w:val="22"/>
                <w:highlight w:val="yellow"/>
              </w:rPr>
            </w:pPr>
          </w:p>
        </w:tc>
        <w:tc>
          <w:tcPr>
            <w:tcW w:w="1608" w:type="dxa"/>
            <w:gridSpan w:val="3"/>
            <w:shd w:val="clear" w:color="000000" w:fill="FFFFFF"/>
            <w:noWrap/>
          </w:tcPr>
          <w:p w:rsidR="00991546" w:rsidRPr="00B61130" w:rsidRDefault="00991546" w:rsidP="00C67AE8">
            <w:pPr>
              <w:pStyle w:val="ConsPlusCell"/>
              <w:jc w:val="both"/>
              <w:rPr>
                <w:sz w:val="22"/>
                <w:szCs w:val="22"/>
                <w:highlight w:val="yellow"/>
              </w:rPr>
            </w:pPr>
          </w:p>
        </w:tc>
        <w:tc>
          <w:tcPr>
            <w:tcW w:w="1403" w:type="dxa"/>
            <w:gridSpan w:val="2"/>
            <w:shd w:val="clear" w:color="000000" w:fill="FFFFFF"/>
            <w:noWrap/>
          </w:tcPr>
          <w:p w:rsidR="00991546" w:rsidRPr="00B61130" w:rsidRDefault="00991546" w:rsidP="00C67AE8">
            <w:pPr>
              <w:pStyle w:val="ConsPlusCell"/>
              <w:jc w:val="both"/>
              <w:rPr>
                <w:color w:val="000000"/>
                <w:sz w:val="22"/>
                <w:szCs w:val="22"/>
                <w:highlight w:val="yellow"/>
              </w:rPr>
            </w:pPr>
          </w:p>
        </w:tc>
        <w:tc>
          <w:tcPr>
            <w:tcW w:w="1817" w:type="dxa"/>
            <w:shd w:val="clear" w:color="000000" w:fill="FFFFFF"/>
          </w:tcPr>
          <w:p w:rsidR="00991546" w:rsidRDefault="00991546" w:rsidP="00C67AE8">
            <w:pPr>
              <w:pStyle w:val="ConsPlusCell"/>
              <w:jc w:val="both"/>
              <w:rPr>
                <w:sz w:val="20"/>
                <w:szCs w:val="20"/>
              </w:rPr>
            </w:pPr>
            <w:r>
              <w:rPr>
                <w:sz w:val="20"/>
                <w:szCs w:val="20"/>
              </w:rPr>
              <w:t xml:space="preserve">Ежегодно мероприятия проводятся </w:t>
            </w:r>
          </w:p>
          <w:p w:rsidR="00991546" w:rsidRDefault="00991546" w:rsidP="00C67AE8">
            <w:pPr>
              <w:pStyle w:val="ConsPlusCell"/>
              <w:jc w:val="both"/>
              <w:rPr>
                <w:sz w:val="20"/>
                <w:szCs w:val="20"/>
              </w:rPr>
            </w:pPr>
            <w:r>
              <w:rPr>
                <w:sz w:val="20"/>
                <w:szCs w:val="20"/>
              </w:rPr>
              <w:t xml:space="preserve">совместно  с </w:t>
            </w:r>
          </w:p>
          <w:p w:rsidR="00991546" w:rsidRDefault="00991546" w:rsidP="00C67AE8">
            <w:pPr>
              <w:pStyle w:val="ConsPlusCell"/>
              <w:jc w:val="both"/>
              <w:rPr>
                <w:sz w:val="20"/>
                <w:szCs w:val="20"/>
              </w:rPr>
            </w:pPr>
            <w:r>
              <w:rPr>
                <w:sz w:val="20"/>
                <w:szCs w:val="20"/>
              </w:rPr>
              <w:t xml:space="preserve">детьми </w:t>
            </w:r>
            <w:proofErr w:type="gramStart"/>
            <w:r>
              <w:rPr>
                <w:sz w:val="20"/>
                <w:szCs w:val="20"/>
              </w:rPr>
              <w:t>детского</w:t>
            </w:r>
            <w:proofErr w:type="gramEnd"/>
          </w:p>
          <w:p w:rsidR="00991546" w:rsidRDefault="00991546" w:rsidP="00C67AE8">
            <w:pPr>
              <w:pStyle w:val="ConsPlusCell"/>
              <w:jc w:val="both"/>
              <w:rPr>
                <w:sz w:val="20"/>
                <w:szCs w:val="20"/>
              </w:rPr>
            </w:pPr>
            <w:r>
              <w:rPr>
                <w:sz w:val="20"/>
                <w:szCs w:val="20"/>
              </w:rPr>
              <w:t xml:space="preserve">дома №1.  </w:t>
            </w:r>
          </w:p>
          <w:p w:rsidR="00991546" w:rsidRDefault="00991546" w:rsidP="00C67AE8">
            <w:pPr>
              <w:pStyle w:val="ConsPlusCell"/>
              <w:jc w:val="both"/>
              <w:rPr>
                <w:sz w:val="20"/>
                <w:szCs w:val="20"/>
              </w:rPr>
            </w:pPr>
            <w:r>
              <w:rPr>
                <w:sz w:val="20"/>
                <w:szCs w:val="20"/>
              </w:rPr>
              <w:t xml:space="preserve">Воспитание патриотических качеств и </w:t>
            </w:r>
          </w:p>
          <w:p w:rsidR="00991546" w:rsidRDefault="00991546" w:rsidP="00C67AE8">
            <w:pPr>
              <w:pStyle w:val="ConsPlusCell"/>
              <w:jc w:val="both"/>
              <w:rPr>
                <w:sz w:val="20"/>
                <w:szCs w:val="20"/>
              </w:rPr>
            </w:pPr>
            <w:r>
              <w:rPr>
                <w:sz w:val="20"/>
                <w:szCs w:val="20"/>
              </w:rPr>
              <w:t xml:space="preserve">уважения </w:t>
            </w:r>
            <w:proofErr w:type="gramStart"/>
            <w:r>
              <w:rPr>
                <w:sz w:val="20"/>
                <w:szCs w:val="20"/>
              </w:rPr>
              <w:t>к</w:t>
            </w:r>
            <w:proofErr w:type="gramEnd"/>
            <w:r>
              <w:rPr>
                <w:sz w:val="20"/>
                <w:szCs w:val="20"/>
              </w:rPr>
              <w:t xml:space="preserve"> </w:t>
            </w:r>
          </w:p>
          <w:p w:rsidR="00991546" w:rsidRDefault="00991546" w:rsidP="00C67AE8">
            <w:pPr>
              <w:pStyle w:val="ConsPlusCell"/>
              <w:jc w:val="both"/>
              <w:rPr>
                <w:sz w:val="20"/>
                <w:szCs w:val="20"/>
              </w:rPr>
            </w:pPr>
            <w:r>
              <w:rPr>
                <w:sz w:val="20"/>
                <w:szCs w:val="20"/>
              </w:rPr>
              <w:t xml:space="preserve">старшему </w:t>
            </w:r>
          </w:p>
          <w:p w:rsidR="00991546" w:rsidRPr="00946D2F" w:rsidRDefault="00991546" w:rsidP="00C67AE8">
            <w:pPr>
              <w:pStyle w:val="ConsPlusCell"/>
              <w:jc w:val="both"/>
              <w:rPr>
                <w:sz w:val="20"/>
                <w:szCs w:val="20"/>
              </w:rPr>
            </w:pPr>
            <w:r>
              <w:rPr>
                <w:sz w:val="20"/>
                <w:szCs w:val="20"/>
              </w:rPr>
              <w:t>поколению.</w:t>
            </w:r>
          </w:p>
        </w:tc>
      </w:tr>
      <w:tr w:rsidR="00991546" w:rsidRPr="00B660BC" w:rsidTr="00C67AE8">
        <w:trPr>
          <w:trHeight w:val="630"/>
        </w:trPr>
        <w:tc>
          <w:tcPr>
            <w:tcW w:w="3537" w:type="dxa"/>
            <w:gridSpan w:val="2"/>
            <w:shd w:val="clear" w:color="000000" w:fill="FFFFFF"/>
          </w:tcPr>
          <w:p w:rsidR="00991546" w:rsidRPr="00381C78" w:rsidRDefault="00991546" w:rsidP="00C67AE8">
            <w:pPr>
              <w:pStyle w:val="ConsPlusCell"/>
              <w:jc w:val="both"/>
              <w:rPr>
                <w:sz w:val="24"/>
                <w:szCs w:val="24"/>
              </w:rPr>
            </w:pPr>
            <w:r w:rsidRPr="00AF131C">
              <w:rPr>
                <w:sz w:val="24"/>
                <w:szCs w:val="24"/>
              </w:rPr>
              <w:t xml:space="preserve"> Организация праздничных мероприятий, посвященных Дню Победы</w:t>
            </w:r>
          </w:p>
        </w:tc>
        <w:tc>
          <w:tcPr>
            <w:tcW w:w="991" w:type="dxa"/>
            <w:gridSpan w:val="4"/>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r>
              <w:rPr>
                <w:sz w:val="22"/>
                <w:szCs w:val="22"/>
              </w:rPr>
              <w:t>69,00000</w:t>
            </w:r>
          </w:p>
        </w:tc>
        <w:tc>
          <w:tcPr>
            <w:tcW w:w="1701" w:type="dxa"/>
            <w:gridSpan w:val="4"/>
            <w:shd w:val="clear" w:color="000000" w:fill="FFFFFF"/>
            <w:noWrap/>
          </w:tcPr>
          <w:p w:rsidR="00991546" w:rsidRPr="004B4C2A" w:rsidRDefault="00991546" w:rsidP="00C67AE8">
            <w:pPr>
              <w:pStyle w:val="ConsPlusCell"/>
              <w:jc w:val="both"/>
              <w:rPr>
                <w:sz w:val="22"/>
                <w:szCs w:val="22"/>
              </w:rPr>
            </w:pPr>
            <w:r>
              <w:rPr>
                <w:sz w:val="22"/>
                <w:szCs w:val="22"/>
              </w:rPr>
              <w:t>69,00000</w:t>
            </w:r>
          </w:p>
        </w:tc>
        <w:tc>
          <w:tcPr>
            <w:tcW w:w="1608" w:type="dxa"/>
            <w:gridSpan w:val="3"/>
            <w:shd w:val="clear" w:color="000000" w:fill="FFFFFF"/>
            <w:noWrap/>
          </w:tcPr>
          <w:p w:rsidR="00991546" w:rsidRPr="004B4C2A" w:rsidRDefault="00991546" w:rsidP="00C67AE8">
            <w:pPr>
              <w:pStyle w:val="ConsPlusCell"/>
              <w:jc w:val="both"/>
              <w:rPr>
                <w:sz w:val="22"/>
                <w:szCs w:val="22"/>
              </w:rPr>
            </w:pPr>
            <w:r>
              <w:rPr>
                <w:sz w:val="22"/>
                <w:szCs w:val="22"/>
              </w:rPr>
              <w:t>69,00000</w:t>
            </w:r>
          </w:p>
        </w:tc>
        <w:tc>
          <w:tcPr>
            <w:tcW w:w="1403" w:type="dxa"/>
            <w:gridSpan w:val="2"/>
            <w:shd w:val="clear" w:color="000000" w:fill="FFFFFF"/>
            <w:noWrap/>
          </w:tcPr>
          <w:p w:rsidR="00991546" w:rsidRPr="004B4C2A" w:rsidRDefault="00991546" w:rsidP="00C67AE8">
            <w:pPr>
              <w:pStyle w:val="ConsPlusCell"/>
              <w:jc w:val="both"/>
              <w:rPr>
                <w:sz w:val="22"/>
                <w:szCs w:val="22"/>
              </w:rPr>
            </w:pPr>
            <w:r>
              <w:rPr>
                <w:sz w:val="22"/>
                <w:szCs w:val="22"/>
              </w:rPr>
              <w:t>207,00000</w:t>
            </w:r>
          </w:p>
        </w:tc>
        <w:tc>
          <w:tcPr>
            <w:tcW w:w="1817" w:type="dxa"/>
            <w:shd w:val="clear" w:color="000000" w:fill="FFFFFF"/>
          </w:tcPr>
          <w:p w:rsidR="00991546" w:rsidRDefault="00991546" w:rsidP="00C67AE8">
            <w:pPr>
              <w:pStyle w:val="ConsPlusCell"/>
              <w:rPr>
                <w:sz w:val="20"/>
                <w:szCs w:val="20"/>
              </w:rPr>
            </w:pPr>
            <w:r>
              <w:rPr>
                <w:sz w:val="20"/>
                <w:szCs w:val="20"/>
              </w:rPr>
              <w:t xml:space="preserve">Приобретение  праздничных подарков  </w:t>
            </w:r>
            <w:proofErr w:type="gramStart"/>
            <w:r>
              <w:rPr>
                <w:sz w:val="20"/>
                <w:szCs w:val="20"/>
              </w:rPr>
              <w:t>к</w:t>
            </w:r>
            <w:proofErr w:type="gramEnd"/>
            <w:r>
              <w:rPr>
                <w:sz w:val="20"/>
                <w:szCs w:val="20"/>
              </w:rPr>
              <w:t xml:space="preserve"> Дню Победы и  к юбилейным </w:t>
            </w:r>
          </w:p>
          <w:p w:rsidR="00991546" w:rsidRDefault="00991546" w:rsidP="00C67AE8">
            <w:pPr>
              <w:pStyle w:val="ConsPlusCell"/>
              <w:rPr>
                <w:sz w:val="20"/>
                <w:szCs w:val="20"/>
              </w:rPr>
            </w:pPr>
            <w:r>
              <w:rPr>
                <w:sz w:val="20"/>
                <w:szCs w:val="20"/>
              </w:rPr>
              <w:t xml:space="preserve">датам </w:t>
            </w:r>
          </w:p>
        </w:tc>
      </w:tr>
      <w:tr w:rsidR="00991546" w:rsidRPr="00B660BC" w:rsidTr="00C67AE8">
        <w:trPr>
          <w:trHeight w:val="630"/>
        </w:trPr>
        <w:tc>
          <w:tcPr>
            <w:tcW w:w="3537" w:type="dxa"/>
            <w:gridSpan w:val="2"/>
            <w:shd w:val="clear" w:color="000000" w:fill="FFFFFF"/>
          </w:tcPr>
          <w:p w:rsidR="00991546" w:rsidRPr="00381C78" w:rsidRDefault="00991546" w:rsidP="00C67AE8">
            <w:pPr>
              <w:pStyle w:val="ConsPlusCell"/>
              <w:jc w:val="both"/>
              <w:rPr>
                <w:sz w:val="24"/>
                <w:szCs w:val="24"/>
              </w:rPr>
            </w:pPr>
            <w:r w:rsidRPr="00381C78">
              <w:rPr>
                <w:sz w:val="24"/>
                <w:szCs w:val="24"/>
              </w:rPr>
              <w:t>Проведение праздничных мероприятий, посвященных Д</w:t>
            </w:r>
            <w:r>
              <w:rPr>
                <w:sz w:val="24"/>
                <w:szCs w:val="24"/>
              </w:rPr>
              <w:t>ню пожилого человека</w:t>
            </w:r>
          </w:p>
        </w:tc>
        <w:tc>
          <w:tcPr>
            <w:tcW w:w="991" w:type="dxa"/>
            <w:gridSpan w:val="4"/>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r>
              <w:rPr>
                <w:sz w:val="22"/>
                <w:szCs w:val="22"/>
              </w:rPr>
              <w:t>14,80000</w:t>
            </w:r>
          </w:p>
        </w:tc>
        <w:tc>
          <w:tcPr>
            <w:tcW w:w="1701" w:type="dxa"/>
            <w:gridSpan w:val="4"/>
            <w:shd w:val="clear" w:color="000000" w:fill="FFFFFF"/>
            <w:noWrap/>
          </w:tcPr>
          <w:p w:rsidR="00991546" w:rsidRPr="004B4C2A" w:rsidRDefault="00991546" w:rsidP="00C67AE8">
            <w:pPr>
              <w:pStyle w:val="ConsPlusCell"/>
              <w:jc w:val="both"/>
              <w:rPr>
                <w:sz w:val="22"/>
                <w:szCs w:val="22"/>
              </w:rPr>
            </w:pPr>
            <w:r>
              <w:rPr>
                <w:sz w:val="22"/>
                <w:szCs w:val="22"/>
              </w:rPr>
              <w:t>14,80000</w:t>
            </w:r>
          </w:p>
        </w:tc>
        <w:tc>
          <w:tcPr>
            <w:tcW w:w="1608" w:type="dxa"/>
            <w:gridSpan w:val="3"/>
            <w:shd w:val="clear" w:color="000000" w:fill="FFFFFF"/>
            <w:noWrap/>
          </w:tcPr>
          <w:p w:rsidR="00991546" w:rsidRPr="004B4C2A" w:rsidRDefault="00991546" w:rsidP="00C67AE8">
            <w:pPr>
              <w:pStyle w:val="ConsPlusCell"/>
              <w:jc w:val="both"/>
              <w:rPr>
                <w:sz w:val="22"/>
                <w:szCs w:val="22"/>
              </w:rPr>
            </w:pPr>
            <w:r>
              <w:rPr>
                <w:sz w:val="22"/>
                <w:szCs w:val="22"/>
              </w:rPr>
              <w:t>14,80000</w:t>
            </w:r>
          </w:p>
        </w:tc>
        <w:tc>
          <w:tcPr>
            <w:tcW w:w="1403" w:type="dxa"/>
            <w:gridSpan w:val="2"/>
            <w:shd w:val="clear" w:color="000000" w:fill="FFFFFF"/>
            <w:noWrap/>
          </w:tcPr>
          <w:p w:rsidR="00991546" w:rsidRPr="004B4C2A" w:rsidRDefault="00991546" w:rsidP="00C67AE8">
            <w:pPr>
              <w:pStyle w:val="ConsPlusCell"/>
              <w:jc w:val="both"/>
              <w:rPr>
                <w:sz w:val="22"/>
                <w:szCs w:val="22"/>
              </w:rPr>
            </w:pPr>
            <w:r>
              <w:rPr>
                <w:sz w:val="22"/>
                <w:szCs w:val="22"/>
              </w:rPr>
              <w:t>44,40000</w:t>
            </w:r>
          </w:p>
        </w:tc>
        <w:tc>
          <w:tcPr>
            <w:tcW w:w="1817" w:type="dxa"/>
            <w:shd w:val="clear" w:color="000000" w:fill="FFFFFF"/>
          </w:tcPr>
          <w:p w:rsidR="00991546" w:rsidRDefault="00991546" w:rsidP="00C67AE8">
            <w:pPr>
              <w:pStyle w:val="ConsPlusCell"/>
              <w:rPr>
                <w:sz w:val="20"/>
                <w:szCs w:val="20"/>
              </w:rPr>
            </w:pPr>
            <w:r>
              <w:rPr>
                <w:sz w:val="20"/>
                <w:szCs w:val="20"/>
              </w:rPr>
              <w:t xml:space="preserve">Более 100 пенсионеров </w:t>
            </w:r>
          </w:p>
          <w:p w:rsidR="00991546" w:rsidRDefault="00991546" w:rsidP="00C67AE8">
            <w:pPr>
              <w:pStyle w:val="ConsPlusCell"/>
              <w:rPr>
                <w:sz w:val="20"/>
                <w:szCs w:val="20"/>
              </w:rPr>
            </w:pPr>
            <w:r>
              <w:rPr>
                <w:sz w:val="20"/>
                <w:szCs w:val="20"/>
              </w:rPr>
              <w:t>примут участие  в праздничных мероприятиях</w:t>
            </w:r>
          </w:p>
        </w:tc>
      </w:tr>
      <w:tr w:rsidR="00991546" w:rsidRPr="00B660BC" w:rsidTr="00C67AE8">
        <w:trPr>
          <w:trHeight w:val="630"/>
        </w:trPr>
        <w:tc>
          <w:tcPr>
            <w:tcW w:w="3537" w:type="dxa"/>
            <w:gridSpan w:val="2"/>
            <w:shd w:val="clear" w:color="000000" w:fill="FFFFFF"/>
          </w:tcPr>
          <w:p w:rsidR="00991546" w:rsidRDefault="00991546" w:rsidP="00C67AE8">
            <w:pPr>
              <w:pStyle w:val="ConsPlusCell"/>
              <w:jc w:val="both"/>
              <w:rPr>
                <w:sz w:val="24"/>
                <w:szCs w:val="24"/>
                <w:u w:val="single"/>
              </w:rPr>
            </w:pPr>
            <w:r w:rsidRPr="00F45E3F">
              <w:rPr>
                <w:sz w:val="24"/>
                <w:szCs w:val="24"/>
                <w:u w:val="single"/>
              </w:rPr>
              <w:t xml:space="preserve">Обучение и информационная доступность для граждан </w:t>
            </w:r>
            <w:r w:rsidRPr="00F45E3F">
              <w:rPr>
                <w:sz w:val="24"/>
                <w:szCs w:val="24"/>
                <w:u w:val="single"/>
              </w:rPr>
              <w:lastRenderedPageBreak/>
              <w:t>старшего поколения</w:t>
            </w:r>
          </w:p>
          <w:p w:rsidR="00991546" w:rsidRPr="00C12660" w:rsidRDefault="00991546" w:rsidP="00C67AE8">
            <w:pPr>
              <w:pStyle w:val="ConsPlusCell"/>
              <w:jc w:val="both"/>
              <w:rPr>
                <w:sz w:val="24"/>
                <w:szCs w:val="24"/>
                <w:u w:val="single"/>
              </w:rPr>
            </w:pPr>
            <w:r>
              <w:rPr>
                <w:sz w:val="24"/>
                <w:szCs w:val="24"/>
              </w:rPr>
              <w:t xml:space="preserve"> Обучение граждан старшего поколения компьютерной грамотности</w:t>
            </w:r>
          </w:p>
        </w:tc>
        <w:tc>
          <w:tcPr>
            <w:tcW w:w="991" w:type="dxa"/>
            <w:gridSpan w:val="4"/>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Default="00991546" w:rsidP="00C67AE8">
            <w:pPr>
              <w:pStyle w:val="ConsPlusCell"/>
              <w:rPr>
                <w:sz w:val="20"/>
                <w:szCs w:val="20"/>
              </w:rPr>
            </w:pPr>
            <w:r>
              <w:rPr>
                <w:sz w:val="20"/>
                <w:szCs w:val="20"/>
              </w:rPr>
              <w:t xml:space="preserve">Ежегодно пройдут обучение  более </w:t>
            </w:r>
          </w:p>
          <w:p w:rsidR="00991546" w:rsidRDefault="00991546" w:rsidP="00C67AE8">
            <w:pPr>
              <w:pStyle w:val="ConsPlusCell"/>
              <w:rPr>
                <w:sz w:val="20"/>
                <w:szCs w:val="20"/>
              </w:rPr>
            </w:pPr>
            <w:r>
              <w:rPr>
                <w:sz w:val="20"/>
                <w:szCs w:val="20"/>
              </w:rPr>
              <w:t>50 граждан</w:t>
            </w:r>
          </w:p>
          <w:p w:rsidR="00991546" w:rsidRDefault="00991546" w:rsidP="00C67AE8">
            <w:pPr>
              <w:pStyle w:val="ConsPlusCell"/>
              <w:rPr>
                <w:sz w:val="20"/>
                <w:szCs w:val="20"/>
              </w:rPr>
            </w:pPr>
            <w:r>
              <w:rPr>
                <w:sz w:val="20"/>
                <w:szCs w:val="20"/>
              </w:rPr>
              <w:lastRenderedPageBreak/>
              <w:t xml:space="preserve">старшего </w:t>
            </w:r>
          </w:p>
          <w:p w:rsidR="00991546" w:rsidRPr="0065106E" w:rsidRDefault="00991546" w:rsidP="00C67AE8">
            <w:pPr>
              <w:pStyle w:val="ConsPlusCell"/>
              <w:rPr>
                <w:sz w:val="20"/>
                <w:szCs w:val="20"/>
              </w:rPr>
            </w:pPr>
            <w:r>
              <w:rPr>
                <w:sz w:val="20"/>
                <w:szCs w:val="20"/>
              </w:rPr>
              <w:t>поколения</w:t>
            </w:r>
          </w:p>
        </w:tc>
      </w:tr>
      <w:tr w:rsidR="00991546" w:rsidRPr="00B660BC" w:rsidTr="00C67AE8">
        <w:trPr>
          <w:trHeight w:val="630"/>
        </w:trPr>
        <w:tc>
          <w:tcPr>
            <w:tcW w:w="3537" w:type="dxa"/>
            <w:gridSpan w:val="2"/>
            <w:shd w:val="clear" w:color="000000" w:fill="FFFFFF"/>
          </w:tcPr>
          <w:p w:rsidR="00991546" w:rsidRDefault="00991546" w:rsidP="00C67AE8">
            <w:pPr>
              <w:pStyle w:val="ConsPlusCell"/>
              <w:jc w:val="both"/>
              <w:rPr>
                <w:sz w:val="24"/>
                <w:szCs w:val="24"/>
              </w:rPr>
            </w:pPr>
            <w:r>
              <w:rPr>
                <w:sz w:val="24"/>
                <w:szCs w:val="24"/>
              </w:rPr>
              <w:lastRenderedPageBreak/>
              <w:t xml:space="preserve"> Организация семинаров  </w:t>
            </w:r>
          </w:p>
          <w:p w:rsidR="00991546" w:rsidRDefault="00991546" w:rsidP="00C67AE8">
            <w:pPr>
              <w:pStyle w:val="ConsPlusCell"/>
              <w:jc w:val="both"/>
              <w:rPr>
                <w:sz w:val="24"/>
                <w:szCs w:val="24"/>
              </w:rPr>
            </w:pPr>
            <w:r>
              <w:rPr>
                <w:sz w:val="24"/>
                <w:szCs w:val="24"/>
              </w:rPr>
              <w:t>-повышение уровня  финансовой грамотности;</w:t>
            </w:r>
          </w:p>
          <w:p w:rsidR="00991546" w:rsidRDefault="00991546" w:rsidP="00C67AE8">
            <w:pPr>
              <w:pStyle w:val="ConsPlusCell"/>
              <w:jc w:val="both"/>
              <w:rPr>
                <w:sz w:val="24"/>
                <w:szCs w:val="24"/>
              </w:rPr>
            </w:pPr>
            <w:r>
              <w:rPr>
                <w:sz w:val="24"/>
                <w:szCs w:val="24"/>
              </w:rPr>
              <w:t>-получение услуг через единый портал государственных услуг</w:t>
            </w:r>
          </w:p>
        </w:tc>
        <w:tc>
          <w:tcPr>
            <w:tcW w:w="991" w:type="dxa"/>
            <w:gridSpan w:val="4"/>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Pr="0065106E" w:rsidRDefault="00991546" w:rsidP="00C67AE8">
            <w:pPr>
              <w:pStyle w:val="ConsPlusCell"/>
              <w:rPr>
                <w:sz w:val="20"/>
                <w:szCs w:val="20"/>
              </w:rPr>
            </w:pPr>
            <w:r>
              <w:rPr>
                <w:sz w:val="20"/>
                <w:szCs w:val="20"/>
              </w:rPr>
              <w:t>Ежегодно пройдут обучение более 50 граждан старшего поколения</w:t>
            </w:r>
          </w:p>
        </w:tc>
      </w:tr>
      <w:tr w:rsidR="00991546" w:rsidRPr="00B660BC" w:rsidTr="00C67AE8">
        <w:trPr>
          <w:trHeight w:val="630"/>
        </w:trPr>
        <w:tc>
          <w:tcPr>
            <w:tcW w:w="3537" w:type="dxa"/>
            <w:gridSpan w:val="2"/>
            <w:shd w:val="clear" w:color="000000" w:fill="FFFFFF"/>
          </w:tcPr>
          <w:p w:rsidR="00991546" w:rsidRDefault="00991546" w:rsidP="00C67AE8">
            <w:pPr>
              <w:pStyle w:val="ConsPlusCell"/>
              <w:jc w:val="both"/>
              <w:rPr>
                <w:sz w:val="24"/>
                <w:szCs w:val="24"/>
              </w:rPr>
            </w:pPr>
            <w:r>
              <w:rPr>
                <w:sz w:val="24"/>
                <w:szCs w:val="24"/>
              </w:rPr>
              <w:t>Организация семинаров по формированию у граждан старшего поколения функциональной грамотности (правовой, предпринимательской, грамотности в сфере жилищно-коммунального хозяйства и др.).</w:t>
            </w:r>
          </w:p>
        </w:tc>
        <w:tc>
          <w:tcPr>
            <w:tcW w:w="991" w:type="dxa"/>
            <w:gridSpan w:val="4"/>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Default="00991546" w:rsidP="00C67AE8">
            <w:pPr>
              <w:pStyle w:val="ConsPlusCell"/>
              <w:rPr>
                <w:sz w:val="20"/>
                <w:szCs w:val="20"/>
              </w:rPr>
            </w:pPr>
            <w:r>
              <w:rPr>
                <w:sz w:val="20"/>
                <w:szCs w:val="20"/>
              </w:rPr>
              <w:t>Ежегодно пройдут обучение более 50 граждан старшего поколения.</w:t>
            </w:r>
          </w:p>
          <w:p w:rsidR="00991546" w:rsidRPr="0065106E" w:rsidRDefault="00991546" w:rsidP="00C67AE8">
            <w:pPr>
              <w:pStyle w:val="ConsPlusCell"/>
              <w:rPr>
                <w:sz w:val="20"/>
                <w:szCs w:val="20"/>
              </w:rPr>
            </w:pPr>
          </w:p>
        </w:tc>
      </w:tr>
      <w:tr w:rsidR="00991546" w:rsidRPr="00B660BC" w:rsidTr="00C67AE8">
        <w:trPr>
          <w:trHeight w:val="630"/>
        </w:trPr>
        <w:tc>
          <w:tcPr>
            <w:tcW w:w="3537" w:type="dxa"/>
            <w:gridSpan w:val="2"/>
            <w:shd w:val="clear" w:color="000000" w:fill="FFFFFF"/>
          </w:tcPr>
          <w:p w:rsidR="00991546" w:rsidRDefault="00991546" w:rsidP="00C67AE8">
            <w:pPr>
              <w:pStyle w:val="ConsPlusCell"/>
              <w:jc w:val="both"/>
              <w:rPr>
                <w:sz w:val="24"/>
                <w:szCs w:val="24"/>
              </w:rPr>
            </w:pPr>
            <w:r>
              <w:rPr>
                <w:sz w:val="24"/>
                <w:szCs w:val="24"/>
              </w:rPr>
              <w:t xml:space="preserve"> Организация работы Академии здоровья, с приглашением медицинских специалистов</w:t>
            </w:r>
          </w:p>
        </w:tc>
        <w:tc>
          <w:tcPr>
            <w:tcW w:w="991" w:type="dxa"/>
            <w:gridSpan w:val="4"/>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Pr="0065106E" w:rsidRDefault="00991546" w:rsidP="00C67AE8">
            <w:pPr>
              <w:pStyle w:val="ConsPlusCell"/>
              <w:rPr>
                <w:sz w:val="20"/>
                <w:szCs w:val="20"/>
              </w:rPr>
            </w:pPr>
            <w:r>
              <w:rPr>
                <w:sz w:val="20"/>
                <w:szCs w:val="20"/>
              </w:rPr>
              <w:t>Ежегодно пройдут обучение более 50 граждан старшего поколения</w:t>
            </w:r>
          </w:p>
        </w:tc>
      </w:tr>
      <w:tr w:rsidR="00991546" w:rsidRPr="00B660BC" w:rsidTr="00C67AE8">
        <w:trPr>
          <w:trHeight w:val="630"/>
        </w:trPr>
        <w:tc>
          <w:tcPr>
            <w:tcW w:w="15876" w:type="dxa"/>
            <w:gridSpan w:val="26"/>
            <w:shd w:val="clear" w:color="000000" w:fill="FFFFFF"/>
          </w:tcPr>
          <w:p w:rsidR="00991546" w:rsidRDefault="00991546" w:rsidP="00C67AE8">
            <w:pPr>
              <w:pStyle w:val="ConsPlusCell"/>
              <w:jc w:val="both"/>
              <w:rPr>
                <w:sz w:val="22"/>
                <w:szCs w:val="22"/>
              </w:rPr>
            </w:pPr>
          </w:p>
          <w:p w:rsidR="00991546" w:rsidRPr="004B4C2A" w:rsidRDefault="00991546" w:rsidP="00C67AE8">
            <w:pPr>
              <w:pStyle w:val="ConsPlusCell"/>
              <w:jc w:val="both"/>
              <w:rPr>
                <w:i/>
                <w:sz w:val="22"/>
                <w:szCs w:val="22"/>
              </w:rPr>
            </w:pPr>
            <w:r w:rsidRPr="004B4C2A">
              <w:rPr>
                <w:sz w:val="22"/>
                <w:szCs w:val="22"/>
              </w:rPr>
              <w:t>На базе КГБУЗ «</w:t>
            </w:r>
            <w:proofErr w:type="spellStart"/>
            <w:r w:rsidRPr="004B4C2A">
              <w:rPr>
                <w:sz w:val="22"/>
                <w:szCs w:val="22"/>
              </w:rPr>
              <w:t>Шушенская</w:t>
            </w:r>
            <w:proofErr w:type="spellEnd"/>
            <w:r w:rsidRPr="004B4C2A">
              <w:rPr>
                <w:sz w:val="22"/>
                <w:szCs w:val="22"/>
              </w:rPr>
              <w:t xml:space="preserve"> районная больница»</w:t>
            </w:r>
          </w:p>
        </w:tc>
      </w:tr>
      <w:tr w:rsidR="00991546" w:rsidRPr="00B660BC" w:rsidTr="00C67AE8">
        <w:trPr>
          <w:trHeight w:val="630"/>
        </w:trPr>
        <w:tc>
          <w:tcPr>
            <w:tcW w:w="3810" w:type="dxa"/>
            <w:gridSpan w:val="4"/>
            <w:shd w:val="clear" w:color="000000" w:fill="FFFFFF"/>
          </w:tcPr>
          <w:p w:rsidR="00991546" w:rsidRDefault="00991546" w:rsidP="00C67AE8">
            <w:pPr>
              <w:pStyle w:val="ConsPlusCell"/>
              <w:rPr>
                <w:sz w:val="24"/>
                <w:szCs w:val="24"/>
                <w:u w:val="single"/>
              </w:rPr>
            </w:pPr>
            <w:r>
              <w:rPr>
                <w:sz w:val="24"/>
                <w:szCs w:val="24"/>
                <w:u w:val="single"/>
              </w:rPr>
              <w:t>14</w:t>
            </w:r>
            <w:r w:rsidRPr="00E408DA">
              <w:rPr>
                <w:sz w:val="24"/>
                <w:szCs w:val="24"/>
                <w:u w:val="single"/>
              </w:rPr>
              <w:t>.Проведение социально значимых мероприятий для Старшего поколения</w:t>
            </w:r>
            <w:r>
              <w:rPr>
                <w:sz w:val="24"/>
                <w:szCs w:val="24"/>
                <w:u w:val="single"/>
              </w:rPr>
              <w:t xml:space="preserve">, </w:t>
            </w:r>
          </w:p>
          <w:p w:rsidR="00991546" w:rsidRPr="00E408DA" w:rsidRDefault="00991546" w:rsidP="00C67AE8">
            <w:pPr>
              <w:pStyle w:val="ConsPlusCell"/>
              <w:rPr>
                <w:sz w:val="24"/>
                <w:szCs w:val="24"/>
              </w:rPr>
            </w:pPr>
            <w:r w:rsidRPr="00E408DA">
              <w:rPr>
                <w:sz w:val="24"/>
                <w:szCs w:val="24"/>
              </w:rPr>
              <w:t>в том числе:</w:t>
            </w:r>
          </w:p>
        </w:tc>
        <w:tc>
          <w:tcPr>
            <w:tcW w:w="718" w:type="dxa"/>
            <w:gridSpan w:val="2"/>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Pr="00946D2F" w:rsidRDefault="00991546" w:rsidP="00C67AE8">
            <w:pPr>
              <w:pStyle w:val="ConsPlusCell"/>
              <w:jc w:val="both"/>
              <w:rPr>
                <w:i/>
                <w:sz w:val="20"/>
                <w:szCs w:val="20"/>
              </w:rPr>
            </w:pPr>
          </w:p>
        </w:tc>
      </w:tr>
      <w:tr w:rsidR="00991546" w:rsidRPr="00B660BC" w:rsidTr="00C67AE8">
        <w:trPr>
          <w:trHeight w:val="630"/>
        </w:trPr>
        <w:tc>
          <w:tcPr>
            <w:tcW w:w="3810" w:type="dxa"/>
            <w:gridSpan w:val="4"/>
            <w:shd w:val="clear" w:color="000000" w:fill="FFFFFF"/>
          </w:tcPr>
          <w:p w:rsidR="00991546" w:rsidRDefault="00991546" w:rsidP="00C67AE8">
            <w:pPr>
              <w:pStyle w:val="ConsPlusCell"/>
              <w:rPr>
                <w:sz w:val="24"/>
                <w:szCs w:val="24"/>
              </w:rPr>
            </w:pPr>
            <w:r>
              <w:rPr>
                <w:sz w:val="24"/>
                <w:szCs w:val="24"/>
              </w:rPr>
              <w:t>День открытых дверей во всех подразделениях амбулаторно-поликлинического звена КГБУЗ «</w:t>
            </w:r>
            <w:proofErr w:type="spellStart"/>
            <w:r>
              <w:rPr>
                <w:sz w:val="24"/>
                <w:szCs w:val="24"/>
              </w:rPr>
              <w:t>Шушенская</w:t>
            </w:r>
            <w:proofErr w:type="spellEnd"/>
            <w:r>
              <w:rPr>
                <w:sz w:val="24"/>
                <w:szCs w:val="24"/>
              </w:rPr>
              <w:t xml:space="preserve"> РБ»</w:t>
            </w:r>
          </w:p>
        </w:tc>
        <w:tc>
          <w:tcPr>
            <w:tcW w:w="718" w:type="dxa"/>
            <w:gridSpan w:val="2"/>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Pr="00946D2F" w:rsidRDefault="00991546" w:rsidP="00C67AE8">
            <w:pPr>
              <w:pStyle w:val="ConsPlusCell"/>
              <w:jc w:val="both"/>
              <w:rPr>
                <w:i/>
                <w:sz w:val="20"/>
                <w:szCs w:val="20"/>
              </w:rPr>
            </w:pPr>
          </w:p>
        </w:tc>
      </w:tr>
      <w:tr w:rsidR="00991546" w:rsidRPr="00B660BC" w:rsidTr="00C67AE8">
        <w:trPr>
          <w:trHeight w:val="630"/>
        </w:trPr>
        <w:tc>
          <w:tcPr>
            <w:tcW w:w="3810" w:type="dxa"/>
            <w:gridSpan w:val="4"/>
            <w:shd w:val="clear" w:color="000000" w:fill="FFFFFF"/>
          </w:tcPr>
          <w:p w:rsidR="00991546" w:rsidRDefault="00991546" w:rsidP="00C67AE8">
            <w:pPr>
              <w:pStyle w:val="ConsPlusCell"/>
              <w:rPr>
                <w:sz w:val="24"/>
                <w:szCs w:val="24"/>
              </w:rPr>
            </w:pPr>
            <w:r>
              <w:rPr>
                <w:sz w:val="24"/>
                <w:szCs w:val="24"/>
              </w:rPr>
              <w:lastRenderedPageBreak/>
              <w:t>Организация профилактических осмотров пациентов пожилого возраста, патронажа на дому одиноких граждан пожилого возраста, проведение на базе амбулаторно-поликлинических учреждений и стационаров конференций, бесед и лекций по проблемам здоровья пожилых людей</w:t>
            </w:r>
          </w:p>
        </w:tc>
        <w:tc>
          <w:tcPr>
            <w:tcW w:w="718" w:type="dxa"/>
            <w:gridSpan w:val="2"/>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Pr="00946D2F" w:rsidRDefault="00991546" w:rsidP="00C67AE8">
            <w:pPr>
              <w:pStyle w:val="ConsPlusCell"/>
              <w:jc w:val="both"/>
              <w:rPr>
                <w:i/>
                <w:sz w:val="20"/>
                <w:szCs w:val="20"/>
              </w:rPr>
            </w:pPr>
          </w:p>
        </w:tc>
      </w:tr>
      <w:tr w:rsidR="00991546" w:rsidRPr="00B660BC" w:rsidTr="00C67AE8">
        <w:trPr>
          <w:trHeight w:val="630"/>
        </w:trPr>
        <w:tc>
          <w:tcPr>
            <w:tcW w:w="3810" w:type="dxa"/>
            <w:gridSpan w:val="4"/>
            <w:shd w:val="clear" w:color="000000" w:fill="FFFFFF"/>
          </w:tcPr>
          <w:p w:rsidR="00991546" w:rsidRDefault="00991546" w:rsidP="00C67AE8">
            <w:pPr>
              <w:pStyle w:val="ConsPlusCell"/>
              <w:rPr>
                <w:sz w:val="24"/>
                <w:szCs w:val="24"/>
              </w:rPr>
            </w:pPr>
            <w:r>
              <w:rPr>
                <w:sz w:val="24"/>
                <w:szCs w:val="24"/>
              </w:rPr>
              <w:t>Организация лекций «Активное долголетие», «Здоровый образ жизни»</w:t>
            </w:r>
          </w:p>
        </w:tc>
        <w:tc>
          <w:tcPr>
            <w:tcW w:w="718" w:type="dxa"/>
            <w:gridSpan w:val="2"/>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Pr="00946D2F" w:rsidRDefault="00991546" w:rsidP="00C67AE8">
            <w:pPr>
              <w:pStyle w:val="ConsPlusCell"/>
              <w:jc w:val="both"/>
              <w:rPr>
                <w:i/>
                <w:sz w:val="20"/>
                <w:szCs w:val="20"/>
              </w:rPr>
            </w:pPr>
          </w:p>
        </w:tc>
      </w:tr>
      <w:tr w:rsidR="00991546" w:rsidRPr="00B660BC" w:rsidTr="00C67AE8">
        <w:trPr>
          <w:trHeight w:val="630"/>
        </w:trPr>
        <w:tc>
          <w:tcPr>
            <w:tcW w:w="3810" w:type="dxa"/>
            <w:gridSpan w:val="4"/>
            <w:shd w:val="clear" w:color="000000" w:fill="FFFFFF"/>
          </w:tcPr>
          <w:p w:rsidR="00991546" w:rsidRDefault="00991546" w:rsidP="00C67AE8">
            <w:pPr>
              <w:pStyle w:val="ConsPlusCell"/>
              <w:rPr>
                <w:sz w:val="24"/>
                <w:szCs w:val="24"/>
              </w:rPr>
            </w:pPr>
            <w:r>
              <w:rPr>
                <w:sz w:val="24"/>
                <w:szCs w:val="24"/>
              </w:rPr>
              <w:t>Районный бюджет ВСЕГО:</w:t>
            </w:r>
          </w:p>
          <w:p w:rsidR="00991546" w:rsidRPr="00946D2F" w:rsidRDefault="00991546" w:rsidP="00C67AE8">
            <w:pPr>
              <w:pStyle w:val="ConsPlusCell"/>
              <w:rPr>
                <w:sz w:val="24"/>
                <w:szCs w:val="24"/>
              </w:rPr>
            </w:pPr>
          </w:p>
        </w:tc>
        <w:tc>
          <w:tcPr>
            <w:tcW w:w="718" w:type="dxa"/>
            <w:gridSpan w:val="2"/>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r>
              <w:rPr>
                <w:sz w:val="22"/>
                <w:szCs w:val="22"/>
              </w:rPr>
              <w:t>93,80000</w:t>
            </w:r>
          </w:p>
        </w:tc>
        <w:tc>
          <w:tcPr>
            <w:tcW w:w="1701" w:type="dxa"/>
            <w:gridSpan w:val="4"/>
            <w:shd w:val="clear" w:color="000000" w:fill="FFFFFF"/>
            <w:noWrap/>
          </w:tcPr>
          <w:p w:rsidR="00991546" w:rsidRPr="004B4C2A" w:rsidRDefault="00991546" w:rsidP="00C67AE8">
            <w:pPr>
              <w:pStyle w:val="ConsPlusCell"/>
              <w:jc w:val="both"/>
              <w:rPr>
                <w:sz w:val="22"/>
                <w:szCs w:val="22"/>
              </w:rPr>
            </w:pPr>
            <w:r>
              <w:rPr>
                <w:sz w:val="22"/>
                <w:szCs w:val="22"/>
              </w:rPr>
              <w:t>93,80000</w:t>
            </w:r>
          </w:p>
        </w:tc>
        <w:tc>
          <w:tcPr>
            <w:tcW w:w="1608" w:type="dxa"/>
            <w:gridSpan w:val="3"/>
            <w:shd w:val="clear" w:color="000000" w:fill="FFFFFF"/>
            <w:noWrap/>
          </w:tcPr>
          <w:p w:rsidR="00991546" w:rsidRPr="004B4C2A" w:rsidRDefault="00991546" w:rsidP="00C67AE8">
            <w:pPr>
              <w:pStyle w:val="ConsPlusCell"/>
              <w:jc w:val="both"/>
              <w:rPr>
                <w:sz w:val="22"/>
                <w:szCs w:val="22"/>
              </w:rPr>
            </w:pPr>
            <w:r>
              <w:rPr>
                <w:sz w:val="22"/>
                <w:szCs w:val="22"/>
              </w:rPr>
              <w:t>93,80000</w:t>
            </w:r>
          </w:p>
        </w:tc>
        <w:tc>
          <w:tcPr>
            <w:tcW w:w="1403" w:type="dxa"/>
            <w:gridSpan w:val="2"/>
            <w:shd w:val="clear" w:color="000000" w:fill="FFFFFF"/>
            <w:noWrap/>
          </w:tcPr>
          <w:p w:rsidR="00991546" w:rsidRPr="004B4C2A" w:rsidRDefault="00991546" w:rsidP="00C67AE8">
            <w:pPr>
              <w:pStyle w:val="ConsPlusCell"/>
              <w:jc w:val="both"/>
              <w:rPr>
                <w:sz w:val="22"/>
                <w:szCs w:val="22"/>
              </w:rPr>
            </w:pPr>
            <w:r>
              <w:rPr>
                <w:sz w:val="22"/>
                <w:szCs w:val="22"/>
              </w:rPr>
              <w:t>281,40000</w:t>
            </w:r>
          </w:p>
        </w:tc>
        <w:tc>
          <w:tcPr>
            <w:tcW w:w="1817" w:type="dxa"/>
            <w:shd w:val="clear" w:color="000000" w:fill="FFFFFF"/>
          </w:tcPr>
          <w:p w:rsidR="00991546" w:rsidRPr="00946D2F" w:rsidRDefault="00991546" w:rsidP="00C67AE8">
            <w:pPr>
              <w:pStyle w:val="ConsPlusCell"/>
              <w:jc w:val="both"/>
              <w:rPr>
                <w:i/>
                <w:sz w:val="20"/>
                <w:szCs w:val="20"/>
              </w:rPr>
            </w:pPr>
          </w:p>
        </w:tc>
      </w:tr>
      <w:tr w:rsidR="00991546" w:rsidRPr="00B660BC" w:rsidTr="00C67AE8">
        <w:trPr>
          <w:trHeight w:val="630"/>
        </w:trPr>
        <w:tc>
          <w:tcPr>
            <w:tcW w:w="3810" w:type="dxa"/>
            <w:gridSpan w:val="4"/>
            <w:shd w:val="clear" w:color="000000" w:fill="FFFFFF"/>
          </w:tcPr>
          <w:p w:rsidR="00991546" w:rsidRDefault="00991546" w:rsidP="00C67AE8">
            <w:pPr>
              <w:pStyle w:val="ConsPlusCell"/>
              <w:rPr>
                <w:sz w:val="24"/>
                <w:szCs w:val="24"/>
              </w:rPr>
            </w:pPr>
            <w:r>
              <w:rPr>
                <w:sz w:val="24"/>
                <w:szCs w:val="24"/>
              </w:rPr>
              <w:t>в том числе:</w:t>
            </w:r>
          </w:p>
        </w:tc>
        <w:tc>
          <w:tcPr>
            <w:tcW w:w="718" w:type="dxa"/>
            <w:gridSpan w:val="2"/>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1" w:type="dxa"/>
            <w:gridSpan w:val="3"/>
            <w:shd w:val="clear" w:color="000000" w:fill="FFFFFF"/>
            <w:noWrap/>
          </w:tcPr>
          <w:p w:rsidR="00991546" w:rsidRPr="004B4C2A" w:rsidRDefault="00991546" w:rsidP="00C67AE8">
            <w:pPr>
              <w:pStyle w:val="ConsPlusCell"/>
              <w:jc w:val="both"/>
              <w:rPr>
                <w:sz w:val="22"/>
                <w:szCs w:val="22"/>
              </w:rPr>
            </w:pPr>
          </w:p>
        </w:tc>
        <w:tc>
          <w:tcPr>
            <w:tcW w:w="709" w:type="dxa"/>
            <w:gridSpan w:val="2"/>
            <w:shd w:val="clear" w:color="000000" w:fill="FFFFFF"/>
            <w:noWrap/>
          </w:tcPr>
          <w:p w:rsidR="00991546" w:rsidRPr="004B4C2A" w:rsidRDefault="00991546" w:rsidP="00C67AE8">
            <w:pPr>
              <w:pStyle w:val="ConsPlusCell"/>
              <w:jc w:val="both"/>
              <w:rPr>
                <w:sz w:val="22"/>
                <w:szCs w:val="22"/>
              </w:rPr>
            </w:pPr>
          </w:p>
        </w:tc>
        <w:tc>
          <w:tcPr>
            <w:tcW w:w="1700" w:type="dxa"/>
            <w:gridSpan w:val="3"/>
            <w:shd w:val="clear" w:color="000000" w:fill="FFFFFF"/>
          </w:tcPr>
          <w:p w:rsidR="00991546" w:rsidRPr="004B4C2A" w:rsidRDefault="00991546" w:rsidP="00C67AE8">
            <w:pPr>
              <w:pStyle w:val="ConsPlusCell"/>
              <w:jc w:val="both"/>
              <w:rPr>
                <w:sz w:val="22"/>
                <w:szCs w:val="22"/>
              </w:rPr>
            </w:pPr>
          </w:p>
        </w:tc>
        <w:tc>
          <w:tcPr>
            <w:tcW w:w="1701" w:type="dxa"/>
            <w:gridSpan w:val="4"/>
            <w:shd w:val="clear" w:color="000000" w:fill="FFFFFF"/>
            <w:noWrap/>
          </w:tcPr>
          <w:p w:rsidR="00991546" w:rsidRPr="004B4C2A" w:rsidRDefault="00991546" w:rsidP="00C67AE8">
            <w:pPr>
              <w:pStyle w:val="ConsPlusCell"/>
              <w:jc w:val="both"/>
              <w:rPr>
                <w:sz w:val="22"/>
                <w:szCs w:val="22"/>
              </w:rPr>
            </w:pPr>
          </w:p>
        </w:tc>
        <w:tc>
          <w:tcPr>
            <w:tcW w:w="1608" w:type="dxa"/>
            <w:gridSpan w:val="3"/>
            <w:shd w:val="clear" w:color="000000" w:fill="FFFFFF"/>
            <w:noWrap/>
          </w:tcPr>
          <w:p w:rsidR="00991546" w:rsidRPr="004B4C2A" w:rsidRDefault="00991546" w:rsidP="00C67AE8">
            <w:pPr>
              <w:pStyle w:val="ConsPlusCell"/>
              <w:jc w:val="both"/>
              <w:rPr>
                <w:sz w:val="22"/>
                <w:szCs w:val="22"/>
              </w:rPr>
            </w:pPr>
          </w:p>
        </w:tc>
        <w:tc>
          <w:tcPr>
            <w:tcW w:w="1403" w:type="dxa"/>
            <w:gridSpan w:val="2"/>
            <w:shd w:val="clear" w:color="000000" w:fill="FFFFFF"/>
            <w:noWrap/>
          </w:tcPr>
          <w:p w:rsidR="00991546" w:rsidRPr="004B4C2A" w:rsidRDefault="00991546" w:rsidP="00C67AE8">
            <w:pPr>
              <w:pStyle w:val="ConsPlusCell"/>
              <w:jc w:val="both"/>
              <w:rPr>
                <w:sz w:val="22"/>
                <w:szCs w:val="22"/>
              </w:rPr>
            </w:pPr>
          </w:p>
        </w:tc>
        <w:tc>
          <w:tcPr>
            <w:tcW w:w="1817" w:type="dxa"/>
            <w:shd w:val="clear" w:color="000000" w:fill="FFFFFF"/>
          </w:tcPr>
          <w:p w:rsidR="00991546" w:rsidRPr="00946D2F" w:rsidRDefault="00991546" w:rsidP="00C67AE8">
            <w:pPr>
              <w:pStyle w:val="ConsPlusCell"/>
              <w:jc w:val="both"/>
              <w:rPr>
                <w:i/>
                <w:sz w:val="20"/>
                <w:szCs w:val="20"/>
              </w:rPr>
            </w:pPr>
          </w:p>
        </w:tc>
      </w:tr>
      <w:tr w:rsidR="00991546" w:rsidRPr="00B660BC" w:rsidTr="00C67AE8">
        <w:trPr>
          <w:trHeight w:val="630"/>
        </w:trPr>
        <w:tc>
          <w:tcPr>
            <w:tcW w:w="3810" w:type="dxa"/>
            <w:gridSpan w:val="4"/>
            <w:shd w:val="clear" w:color="000000" w:fill="FFFFFF"/>
          </w:tcPr>
          <w:p w:rsidR="00991546" w:rsidRPr="0092590E" w:rsidRDefault="00991546" w:rsidP="00C67AE8">
            <w:pPr>
              <w:pStyle w:val="ConsPlusCell"/>
              <w:rPr>
                <w:sz w:val="24"/>
                <w:szCs w:val="24"/>
              </w:rPr>
            </w:pPr>
            <w:r>
              <w:rPr>
                <w:sz w:val="24"/>
                <w:szCs w:val="24"/>
              </w:rPr>
              <w:t>Отдел культуры, молодежной политики и туризма (</w:t>
            </w:r>
            <w:r w:rsidRPr="000A1405">
              <w:rPr>
                <w:sz w:val="24"/>
                <w:szCs w:val="24"/>
              </w:rPr>
              <w:t>РМБУК «Социокультурный</w:t>
            </w:r>
            <w:r>
              <w:rPr>
                <w:sz w:val="24"/>
                <w:szCs w:val="24"/>
              </w:rPr>
              <w:t xml:space="preserve"> комплекс»)</w:t>
            </w:r>
          </w:p>
          <w:p w:rsidR="00991546" w:rsidRDefault="00991546" w:rsidP="00C67AE8">
            <w:pPr>
              <w:pStyle w:val="ConsPlusCell"/>
              <w:rPr>
                <w:sz w:val="24"/>
                <w:szCs w:val="24"/>
              </w:rPr>
            </w:pPr>
          </w:p>
        </w:tc>
        <w:tc>
          <w:tcPr>
            <w:tcW w:w="718" w:type="dxa"/>
            <w:gridSpan w:val="2"/>
            <w:shd w:val="clear" w:color="000000" w:fill="FFFFFF"/>
            <w:noWrap/>
          </w:tcPr>
          <w:p w:rsidR="00991546" w:rsidRPr="00946D2F" w:rsidRDefault="00991546" w:rsidP="00C67AE8">
            <w:pPr>
              <w:pStyle w:val="ConsPlusCell"/>
              <w:jc w:val="both"/>
              <w:rPr>
                <w:sz w:val="24"/>
                <w:szCs w:val="24"/>
              </w:rPr>
            </w:pPr>
            <w:r>
              <w:rPr>
                <w:sz w:val="24"/>
                <w:szCs w:val="24"/>
              </w:rPr>
              <w:t>058</w:t>
            </w:r>
          </w:p>
        </w:tc>
        <w:tc>
          <w:tcPr>
            <w:tcW w:w="709" w:type="dxa"/>
            <w:gridSpan w:val="2"/>
            <w:shd w:val="clear" w:color="000000" w:fill="FFFFFF"/>
            <w:noWrap/>
          </w:tcPr>
          <w:p w:rsidR="00991546" w:rsidRPr="00946D2F" w:rsidRDefault="00991546" w:rsidP="00C67AE8">
            <w:pPr>
              <w:pStyle w:val="ConsPlusCell"/>
              <w:jc w:val="both"/>
              <w:rPr>
                <w:sz w:val="24"/>
                <w:szCs w:val="24"/>
              </w:rPr>
            </w:pPr>
          </w:p>
        </w:tc>
        <w:tc>
          <w:tcPr>
            <w:tcW w:w="1701" w:type="dxa"/>
            <w:gridSpan w:val="3"/>
            <w:shd w:val="clear" w:color="000000" w:fill="FFFFFF"/>
            <w:noWrap/>
          </w:tcPr>
          <w:p w:rsidR="00991546" w:rsidRPr="00946D2F" w:rsidRDefault="00991546" w:rsidP="00C67AE8">
            <w:pPr>
              <w:pStyle w:val="ConsPlusCell"/>
              <w:jc w:val="both"/>
              <w:rPr>
                <w:sz w:val="24"/>
                <w:szCs w:val="24"/>
              </w:rPr>
            </w:pPr>
          </w:p>
        </w:tc>
        <w:tc>
          <w:tcPr>
            <w:tcW w:w="709" w:type="dxa"/>
            <w:gridSpan w:val="2"/>
            <w:shd w:val="clear" w:color="000000" w:fill="FFFFFF"/>
            <w:noWrap/>
          </w:tcPr>
          <w:p w:rsidR="00991546" w:rsidRPr="00946D2F" w:rsidRDefault="00991546" w:rsidP="00C67AE8">
            <w:pPr>
              <w:pStyle w:val="ConsPlusCell"/>
              <w:jc w:val="both"/>
              <w:rPr>
                <w:sz w:val="22"/>
                <w:szCs w:val="22"/>
              </w:rPr>
            </w:pPr>
          </w:p>
        </w:tc>
        <w:tc>
          <w:tcPr>
            <w:tcW w:w="1700" w:type="dxa"/>
            <w:gridSpan w:val="3"/>
            <w:shd w:val="clear" w:color="000000" w:fill="FFFFFF"/>
          </w:tcPr>
          <w:p w:rsidR="00991546" w:rsidRPr="0043342A" w:rsidRDefault="00991546" w:rsidP="00C67AE8">
            <w:pPr>
              <w:pStyle w:val="ConsPlusCell"/>
              <w:jc w:val="both"/>
              <w:rPr>
                <w:sz w:val="22"/>
                <w:szCs w:val="22"/>
              </w:rPr>
            </w:pPr>
            <w:r w:rsidRPr="0043342A">
              <w:rPr>
                <w:sz w:val="22"/>
                <w:szCs w:val="22"/>
              </w:rPr>
              <w:t>10,00000</w:t>
            </w:r>
          </w:p>
          <w:p w:rsidR="00991546" w:rsidRPr="0043342A" w:rsidRDefault="00991546" w:rsidP="00C67AE8">
            <w:pPr>
              <w:tabs>
                <w:tab w:val="left" w:pos="1245"/>
              </w:tabs>
            </w:pPr>
            <w:r w:rsidRPr="0043342A">
              <w:tab/>
            </w:r>
          </w:p>
        </w:tc>
        <w:tc>
          <w:tcPr>
            <w:tcW w:w="1701" w:type="dxa"/>
            <w:gridSpan w:val="4"/>
            <w:shd w:val="clear" w:color="000000" w:fill="FFFFFF"/>
            <w:noWrap/>
          </w:tcPr>
          <w:p w:rsidR="00991546" w:rsidRPr="0043342A" w:rsidRDefault="00991546" w:rsidP="00C67AE8">
            <w:pPr>
              <w:pStyle w:val="ConsPlusCell"/>
              <w:jc w:val="both"/>
              <w:rPr>
                <w:sz w:val="22"/>
                <w:szCs w:val="22"/>
              </w:rPr>
            </w:pPr>
            <w:r w:rsidRPr="0043342A">
              <w:rPr>
                <w:sz w:val="22"/>
                <w:szCs w:val="22"/>
              </w:rPr>
              <w:t>10,00000</w:t>
            </w:r>
          </w:p>
        </w:tc>
        <w:tc>
          <w:tcPr>
            <w:tcW w:w="1608" w:type="dxa"/>
            <w:gridSpan w:val="3"/>
            <w:shd w:val="clear" w:color="000000" w:fill="FFFFFF"/>
            <w:noWrap/>
          </w:tcPr>
          <w:p w:rsidR="00991546" w:rsidRPr="0043342A" w:rsidRDefault="00991546" w:rsidP="00C67AE8">
            <w:pPr>
              <w:pStyle w:val="ConsPlusCell"/>
              <w:jc w:val="both"/>
              <w:rPr>
                <w:sz w:val="22"/>
                <w:szCs w:val="22"/>
              </w:rPr>
            </w:pPr>
            <w:r w:rsidRPr="0043342A">
              <w:rPr>
                <w:sz w:val="22"/>
                <w:szCs w:val="22"/>
              </w:rPr>
              <w:t>10,00000</w:t>
            </w:r>
          </w:p>
        </w:tc>
        <w:tc>
          <w:tcPr>
            <w:tcW w:w="1403" w:type="dxa"/>
            <w:gridSpan w:val="2"/>
            <w:shd w:val="clear" w:color="000000" w:fill="FFFFFF"/>
            <w:noWrap/>
          </w:tcPr>
          <w:p w:rsidR="00991546" w:rsidRPr="0043342A" w:rsidRDefault="00991546" w:rsidP="00C67AE8">
            <w:pPr>
              <w:pStyle w:val="ConsPlusCell"/>
              <w:jc w:val="both"/>
              <w:rPr>
                <w:color w:val="000000"/>
                <w:sz w:val="22"/>
                <w:szCs w:val="22"/>
              </w:rPr>
            </w:pPr>
            <w:r w:rsidRPr="0043342A">
              <w:rPr>
                <w:color w:val="000000"/>
                <w:sz w:val="22"/>
                <w:szCs w:val="22"/>
              </w:rPr>
              <w:t>30,00000</w:t>
            </w:r>
          </w:p>
        </w:tc>
        <w:tc>
          <w:tcPr>
            <w:tcW w:w="1817" w:type="dxa"/>
            <w:shd w:val="clear" w:color="000000" w:fill="FFFFFF"/>
          </w:tcPr>
          <w:p w:rsidR="00991546" w:rsidRPr="00946D2F" w:rsidRDefault="00991546" w:rsidP="00C67AE8">
            <w:pPr>
              <w:pStyle w:val="ConsPlusCell"/>
              <w:jc w:val="both"/>
              <w:rPr>
                <w:i/>
                <w:sz w:val="20"/>
                <w:szCs w:val="20"/>
              </w:rPr>
            </w:pPr>
          </w:p>
        </w:tc>
      </w:tr>
      <w:tr w:rsidR="00991546" w:rsidRPr="00B660BC" w:rsidTr="00C67AE8">
        <w:trPr>
          <w:trHeight w:val="630"/>
        </w:trPr>
        <w:tc>
          <w:tcPr>
            <w:tcW w:w="3810" w:type="dxa"/>
            <w:gridSpan w:val="4"/>
            <w:shd w:val="clear" w:color="000000" w:fill="FFFFFF"/>
          </w:tcPr>
          <w:p w:rsidR="00991546" w:rsidRDefault="00991546" w:rsidP="00C67AE8">
            <w:pPr>
              <w:pStyle w:val="ConsPlusCell"/>
              <w:jc w:val="both"/>
              <w:rPr>
                <w:sz w:val="24"/>
                <w:szCs w:val="24"/>
              </w:rPr>
            </w:pPr>
            <w:r>
              <w:rPr>
                <w:sz w:val="24"/>
                <w:szCs w:val="24"/>
              </w:rPr>
              <w:t>УСЗН (РМБУ «Комплексный центр социального обслуживания населения»)</w:t>
            </w:r>
          </w:p>
        </w:tc>
        <w:tc>
          <w:tcPr>
            <w:tcW w:w="718" w:type="dxa"/>
            <w:gridSpan w:val="2"/>
            <w:shd w:val="clear" w:color="000000" w:fill="FFFFFF"/>
            <w:noWrap/>
          </w:tcPr>
          <w:p w:rsidR="00991546" w:rsidRPr="00946D2F" w:rsidRDefault="00991546" w:rsidP="00C67AE8">
            <w:pPr>
              <w:pStyle w:val="ConsPlusCell"/>
              <w:jc w:val="both"/>
              <w:rPr>
                <w:sz w:val="24"/>
                <w:szCs w:val="24"/>
              </w:rPr>
            </w:pPr>
            <w:r>
              <w:rPr>
                <w:sz w:val="24"/>
                <w:szCs w:val="24"/>
              </w:rPr>
              <w:t>147</w:t>
            </w:r>
          </w:p>
        </w:tc>
        <w:tc>
          <w:tcPr>
            <w:tcW w:w="709" w:type="dxa"/>
            <w:gridSpan w:val="2"/>
            <w:shd w:val="clear" w:color="000000" w:fill="FFFFFF"/>
            <w:noWrap/>
          </w:tcPr>
          <w:p w:rsidR="00991546" w:rsidRPr="00946D2F" w:rsidRDefault="00991546" w:rsidP="00C67AE8">
            <w:pPr>
              <w:pStyle w:val="ConsPlusCell"/>
              <w:jc w:val="both"/>
              <w:rPr>
                <w:sz w:val="24"/>
                <w:szCs w:val="24"/>
              </w:rPr>
            </w:pPr>
          </w:p>
        </w:tc>
        <w:tc>
          <w:tcPr>
            <w:tcW w:w="1701" w:type="dxa"/>
            <w:gridSpan w:val="3"/>
            <w:shd w:val="clear" w:color="000000" w:fill="FFFFFF"/>
            <w:noWrap/>
          </w:tcPr>
          <w:p w:rsidR="00991546" w:rsidRPr="00946D2F" w:rsidRDefault="00991546" w:rsidP="00C67AE8">
            <w:pPr>
              <w:pStyle w:val="ConsPlusCell"/>
              <w:jc w:val="both"/>
              <w:rPr>
                <w:sz w:val="24"/>
                <w:szCs w:val="24"/>
              </w:rPr>
            </w:pPr>
          </w:p>
        </w:tc>
        <w:tc>
          <w:tcPr>
            <w:tcW w:w="709" w:type="dxa"/>
            <w:gridSpan w:val="2"/>
            <w:shd w:val="clear" w:color="000000" w:fill="FFFFFF"/>
            <w:noWrap/>
          </w:tcPr>
          <w:p w:rsidR="00991546" w:rsidRPr="00946D2F" w:rsidRDefault="00991546" w:rsidP="00C67AE8">
            <w:pPr>
              <w:pStyle w:val="ConsPlusCell"/>
              <w:jc w:val="both"/>
              <w:rPr>
                <w:sz w:val="22"/>
                <w:szCs w:val="22"/>
              </w:rPr>
            </w:pPr>
          </w:p>
        </w:tc>
        <w:tc>
          <w:tcPr>
            <w:tcW w:w="1700" w:type="dxa"/>
            <w:gridSpan w:val="3"/>
            <w:shd w:val="clear" w:color="000000" w:fill="FFFFFF"/>
          </w:tcPr>
          <w:p w:rsidR="00991546" w:rsidRPr="0043342A" w:rsidRDefault="00991546" w:rsidP="00C67AE8">
            <w:pPr>
              <w:pStyle w:val="ConsPlusCell"/>
              <w:jc w:val="both"/>
              <w:rPr>
                <w:sz w:val="22"/>
                <w:szCs w:val="22"/>
              </w:rPr>
            </w:pPr>
            <w:r>
              <w:rPr>
                <w:sz w:val="22"/>
                <w:szCs w:val="22"/>
              </w:rPr>
              <w:t>83,80000</w:t>
            </w:r>
          </w:p>
        </w:tc>
        <w:tc>
          <w:tcPr>
            <w:tcW w:w="1701" w:type="dxa"/>
            <w:gridSpan w:val="4"/>
            <w:shd w:val="clear" w:color="000000" w:fill="FFFFFF"/>
            <w:noWrap/>
          </w:tcPr>
          <w:p w:rsidR="00991546" w:rsidRPr="0043342A" w:rsidRDefault="00991546" w:rsidP="00C67AE8">
            <w:pPr>
              <w:pStyle w:val="ConsPlusCell"/>
              <w:jc w:val="both"/>
              <w:rPr>
                <w:sz w:val="22"/>
                <w:szCs w:val="22"/>
              </w:rPr>
            </w:pPr>
            <w:r>
              <w:rPr>
                <w:sz w:val="22"/>
                <w:szCs w:val="22"/>
              </w:rPr>
              <w:t>83,80000</w:t>
            </w:r>
          </w:p>
        </w:tc>
        <w:tc>
          <w:tcPr>
            <w:tcW w:w="1608" w:type="dxa"/>
            <w:gridSpan w:val="3"/>
            <w:shd w:val="clear" w:color="000000" w:fill="FFFFFF"/>
            <w:noWrap/>
          </w:tcPr>
          <w:p w:rsidR="00991546" w:rsidRPr="0043342A" w:rsidRDefault="00991546" w:rsidP="00C67AE8">
            <w:pPr>
              <w:pStyle w:val="ConsPlusCell"/>
              <w:jc w:val="both"/>
              <w:rPr>
                <w:sz w:val="22"/>
                <w:szCs w:val="22"/>
              </w:rPr>
            </w:pPr>
            <w:r>
              <w:rPr>
                <w:sz w:val="22"/>
                <w:szCs w:val="22"/>
              </w:rPr>
              <w:t>83,80000</w:t>
            </w:r>
          </w:p>
        </w:tc>
        <w:tc>
          <w:tcPr>
            <w:tcW w:w="1403" w:type="dxa"/>
            <w:gridSpan w:val="2"/>
            <w:shd w:val="clear" w:color="000000" w:fill="FFFFFF"/>
            <w:noWrap/>
          </w:tcPr>
          <w:p w:rsidR="00991546" w:rsidRPr="0043342A" w:rsidRDefault="00991546" w:rsidP="00C67AE8">
            <w:pPr>
              <w:pStyle w:val="ConsPlusCell"/>
              <w:jc w:val="both"/>
              <w:rPr>
                <w:sz w:val="22"/>
                <w:szCs w:val="22"/>
              </w:rPr>
            </w:pPr>
            <w:r>
              <w:rPr>
                <w:sz w:val="22"/>
                <w:szCs w:val="22"/>
              </w:rPr>
              <w:t>251,40000</w:t>
            </w:r>
          </w:p>
        </w:tc>
        <w:tc>
          <w:tcPr>
            <w:tcW w:w="1817" w:type="dxa"/>
            <w:shd w:val="clear" w:color="000000" w:fill="FFFFFF"/>
          </w:tcPr>
          <w:p w:rsidR="00991546" w:rsidRPr="00946D2F" w:rsidRDefault="00991546" w:rsidP="00C67AE8">
            <w:pPr>
              <w:pStyle w:val="ConsPlusCell"/>
              <w:jc w:val="both"/>
              <w:rPr>
                <w:i/>
                <w:sz w:val="20"/>
                <w:szCs w:val="20"/>
              </w:rPr>
            </w:pPr>
          </w:p>
        </w:tc>
      </w:tr>
    </w:tbl>
    <w:p w:rsidR="00991546" w:rsidRDefault="00991546" w:rsidP="00991546">
      <w:pPr>
        <w:pStyle w:val="ConsPlusCell"/>
        <w:jc w:val="both"/>
        <w:rPr>
          <w:rFonts w:ascii="Times New Roman" w:hAnsi="Times New Roman" w:cs="Times New Roman"/>
          <w:sz w:val="28"/>
          <w:szCs w:val="28"/>
        </w:rPr>
      </w:pPr>
    </w:p>
    <w:p w:rsidR="00991546" w:rsidRDefault="00991546" w:rsidP="00991546">
      <w:pPr>
        <w:pStyle w:val="ConsPlusCell"/>
        <w:jc w:val="both"/>
        <w:rPr>
          <w:rFonts w:ascii="Times New Roman" w:hAnsi="Times New Roman" w:cs="Times New Roman"/>
          <w:sz w:val="28"/>
          <w:szCs w:val="28"/>
        </w:rPr>
      </w:pPr>
      <w:r>
        <w:rPr>
          <w:rFonts w:ascii="Times New Roman" w:hAnsi="Times New Roman" w:cs="Times New Roman"/>
          <w:sz w:val="28"/>
          <w:szCs w:val="28"/>
        </w:rPr>
        <w:t>Руководитель УСЗН                                                                                                     Л.А.Нор</w:t>
      </w:r>
    </w:p>
    <w:p w:rsidR="00991546" w:rsidRPr="00991546" w:rsidRDefault="00991546" w:rsidP="00357EF2">
      <w:pPr>
        <w:jc w:val="both"/>
        <w:rPr>
          <w:rFonts w:ascii="Arial" w:hAnsi="Arial" w:cs="Arial"/>
          <w:lang w:val="en-US"/>
        </w:rPr>
      </w:pPr>
    </w:p>
    <w:sectPr w:rsidR="00991546" w:rsidRPr="00991546" w:rsidSect="00706C74">
      <w:headerReference w:type="first" r:id="rId43"/>
      <w:pgSz w:w="16838" w:h="11905" w:orient="landscape"/>
      <w:pgMar w:top="993" w:right="992" w:bottom="851" w:left="567"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8F" w:rsidRDefault="00171B8F" w:rsidP="00AE4FA6">
      <w:r>
        <w:separator/>
      </w:r>
    </w:p>
  </w:endnote>
  <w:endnote w:type="continuationSeparator" w:id="0">
    <w:p w:rsidR="00171B8F" w:rsidRDefault="00171B8F" w:rsidP="00AE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49" w:rsidRDefault="00462749">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E5" w:rsidRDefault="00171B8F">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E5" w:rsidRDefault="00171B8F">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E5" w:rsidRDefault="00171B8F">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53" w:rsidRDefault="00171B8F">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53" w:rsidRDefault="00171B8F">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53" w:rsidRDefault="00171B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49" w:rsidRDefault="0046274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49" w:rsidRDefault="0046274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41" w:rsidRDefault="00171B8F">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41" w:rsidRDefault="00171B8F">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41" w:rsidRDefault="00171B8F">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6A3" w:rsidRDefault="00171B8F">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6A3" w:rsidRDefault="00171B8F">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6A3" w:rsidRDefault="00171B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8F" w:rsidRDefault="00171B8F" w:rsidP="00AE4FA6">
      <w:r>
        <w:separator/>
      </w:r>
    </w:p>
  </w:footnote>
  <w:footnote w:type="continuationSeparator" w:id="0">
    <w:p w:rsidR="00171B8F" w:rsidRDefault="00171B8F" w:rsidP="00AE4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49" w:rsidRDefault="00462749">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0B" w:rsidRDefault="00171B8F">
    <w:pPr>
      <w:pStyle w:val="a7"/>
      <w:jc w:val="center"/>
    </w:pPr>
  </w:p>
  <w:p w:rsidR="00A96A0B" w:rsidRDefault="00171B8F">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E5" w:rsidRDefault="00171B8F">
    <w:pPr>
      <w:pStyle w:val="a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50" w:rsidRDefault="00171B8F">
    <w:pPr>
      <w:pStyle w:val="a7"/>
      <w:jc w:val="center"/>
    </w:pPr>
  </w:p>
  <w:p w:rsidR="00BC3550" w:rsidRDefault="00171B8F">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E5" w:rsidRDefault="00171B8F">
    <w:pPr>
      <w:pStyle w:val="a7"/>
      <w:jc w:val="center"/>
    </w:pPr>
  </w:p>
  <w:p w:rsidR="00C913E5" w:rsidRDefault="00171B8F">
    <w:pPr>
      <w:pStyle w:val="a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53" w:rsidRDefault="00171B8F">
    <w:pPr>
      <w:pStyle w:val="a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EF" w:rsidRPr="006A2AC4" w:rsidRDefault="007523EF">
    <w:pPr>
      <w:pStyle w:val="a7"/>
      <w:jc w:val="center"/>
    </w:pPr>
  </w:p>
  <w:p w:rsidR="007523EF" w:rsidRDefault="007523EF">
    <w:pPr>
      <w:pStyle w:val="a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EF" w:rsidRDefault="007523EF">
    <w:pPr>
      <w:pStyle w:val="a7"/>
      <w:jc w:val="center"/>
    </w:pPr>
  </w:p>
  <w:p w:rsidR="007523EF" w:rsidRDefault="007523EF">
    <w:pPr>
      <w:pStyle w:val="a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E5" w:rsidRDefault="00991546" w:rsidP="00706C74">
    <w:pPr>
      <w:pStyle w:val="a7"/>
      <w:tabs>
        <w:tab w:val="clear" w:pos="4677"/>
        <w:tab w:val="clear" w:pos="9355"/>
      </w:tabs>
      <w:jc w:val="right"/>
    </w:pPr>
    <w:r>
      <w:t xml:space="preserve"> Приложение №1</w:t>
    </w:r>
  </w:p>
  <w:p w:rsidR="00366CD9" w:rsidRDefault="00991546" w:rsidP="00366CD9">
    <w:pPr>
      <w:pStyle w:val="a7"/>
      <w:jc w:val="right"/>
    </w:pPr>
    <w:r>
      <w:t xml:space="preserve"> к подпрограмме №4 «Старшее поколение», реализуемой в рамках муниципальной программы </w:t>
    </w:r>
  </w:p>
  <w:p w:rsidR="00366CD9" w:rsidRDefault="00991546" w:rsidP="00366CD9">
    <w:pPr>
      <w:pStyle w:val="a7"/>
      <w:jc w:val="right"/>
    </w:pPr>
    <w:r>
      <w:t xml:space="preserve">Шушенского района « Система </w:t>
    </w:r>
    <w:proofErr w:type="gramStart"/>
    <w:r>
      <w:t>социальной</w:t>
    </w:r>
    <w:proofErr w:type="gramEnd"/>
  </w:p>
  <w:p w:rsidR="00366CD9" w:rsidRDefault="00991546" w:rsidP="00366CD9">
    <w:pPr>
      <w:pStyle w:val="a7"/>
      <w:jc w:val="right"/>
    </w:pPr>
    <w:r>
      <w:t xml:space="preserve"> защиты населения Шушенского района»</w:t>
    </w:r>
  </w:p>
  <w:p w:rsidR="00366CD9" w:rsidRDefault="00171B8F" w:rsidP="00366CD9">
    <w:pPr>
      <w:pStyle w:val="a7"/>
      <w:jc w:val="right"/>
    </w:pPr>
  </w:p>
  <w:p w:rsidR="00366CD9" w:rsidRDefault="00171B8F" w:rsidP="00366CD9">
    <w:pPr>
      <w:pStyle w:val="a7"/>
      <w:jc w:val="right"/>
    </w:pPr>
  </w:p>
  <w:p w:rsidR="00366CD9" w:rsidRDefault="00991546" w:rsidP="00366CD9">
    <w:pPr>
      <w:pStyle w:val="a7"/>
      <w:jc w:val="center"/>
    </w:pPr>
    <w:r>
      <w:t>Целевые индикаторы  подпрограммы  4   « Старшее поколение»</w:t>
    </w:r>
  </w:p>
  <w:p w:rsidR="00C913E5" w:rsidRDefault="00171B8F" w:rsidP="00366CD9">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EF" w:rsidRDefault="007523EF">
    <w:pPr>
      <w:pStyle w:val="a7"/>
      <w:jc w:val="center"/>
    </w:pPr>
  </w:p>
  <w:p w:rsidR="007523EF" w:rsidRDefault="007523E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EF" w:rsidRDefault="007523EF">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41" w:rsidRDefault="00171B8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0E" w:rsidRDefault="00171B8F">
    <w:pPr>
      <w:pStyle w:val="a7"/>
      <w:jc w:val="center"/>
    </w:pPr>
  </w:p>
  <w:p w:rsidR="005F4F0E" w:rsidRDefault="00171B8F">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41" w:rsidRDefault="00171B8F">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6A3" w:rsidRDefault="00171B8F">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70" w:rsidRDefault="00D84151">
    <w:pPr>
      <w:pStyle w:val="a7"/>
      <w:jc w:val="center"/>
    </w:pPr>
    <w:r>
      <w:fldChar w:fldCharType="begin"/>
    </w:r>
    <w:r w:rsidR="00991546">
      <w:instrText>PAGE   \* MERGEFORMAT</w:instrText>
    </w:r>
    <w:r>
      <w:fldChar w:fldCharType="separate"/>
    </w:r>
    <w:r w:rsidR="00504549">
      <w:rPr>
        <w:noProof/>
      </w:rPr>
      <w:t>52</w:t>
    </w:r>
    <w:r>
      <w:fldChar w:fldCharType="end"/>
    </w:r>
  </w:p>
  <w:p w:rsidR="001A6470" w:rsidRDefault="00171B8F">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4D" w:rsidRDefault="00171B8F">
    <w:pPr>
      <w:pStyle w:val="a7"/>
      <w:jc w:val="center"/>
    </w:pPr>
  </w:p>
  <w:p w:rsidR="00CF7A45" w:rsidRDefault="00171B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5333E"/>
    <w:multiLevelType w:val="hybridMultilevel"/>
    <w:tmpl w:val="E49CF7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822A8"/>
    <w:multiLevelType w:val="hybridMultilevel"/>
    <w:tmpl w:val="8776248A"/>
    <w:lvl w:ilvl="0" w:tplc="419EAFA4">
      <w:start w:val="1"/>
      <w:numFmt w:val="bullet"/>
      <w:lvlText w:val=""/>
      <w:lvlJc w:val="left"/>
      <w:pPr>
        <w:tabs>
          <w:tab w:val="num" w:pos="720"/>
        </w:tabs>
        <w:ind w:left="720" w:hanging="360"/>
      </w:pPr>
      <w:rPr>
        <w:rFonts w:ascii="Wingdings" w:hAnsi="Wingdings" w:hint="default"/>
      </w:rPr>
    </w:lvl>
    <w:lvl w:ilvl="1" w:tplc="BEBE1EB2" w:tentative="1">
      <w:start w:val="1"/>
      <w:numFmt w:val="bullet"/>
      <w:lvlText w:val=""/>
      <w:lvlJc w:val="left"/>
      <w:pPr>
        <w:tabs>
          <w:tab w:val="num" w:pos="1440"/>
        </w:tabs>
        <w:ind w:left="1440" w:hanging="360"/>
      </w:pPr>
      <w:rPr>
        <w:rFonts w:ascii="Wingdings" w:hAnsi="Wingdings" w:hint="default"/>
      </w:rPr>
    </w:lvl>
    <w:lvl w:ilvl="2" w:tplc="DF60F0B4" w:tentative="1">
      <w:start w:val="1"/>
      <w:numFmt w:val="bullet"/>
      <w:lvlText w:val=""/>
      <w:lvlJc w:val="left"/>
      <w:pPr>
        <w:tabs>
          <w:tab w:val="num" w:pos="2160"/>
        </w:tabs>
        <w:ind w:left="2160" w:hanging="360"/>
      </w:pPr>
      <w:rPr>
        <w:rFonts w:ascii="Wingdings" w:hAnsi="Wingdings" w:hint="default"/>
      </w:rPr>
    </w:lvl>
    <w:lvl w:ilvl="3" w:tplc="B9BCFA4A" w:tentative="1">
      <w:start w:val="1"/>
      <w:numFmt w:val="bullet"/>
      <w:lvlText w:val=""/>
      <w:lvlJc w:val="left"/>
      <w:pPr>
        <w:tabs>
          <w:tab w:val="num" w:pos="2880"/>
        </w:tabs>
        <w:ind w:left="2880" w:hanging="360"/>
      </w:pPr>
      <w:rPr>
        <w:rFonts w:ascii="Wingdings" w:hAnsi="Wingdings" w:hint="default"/>
      </w:rPr>
    </w:lvl>
    <w:lvl w:ilvl="4" w:tplc="8BA83058" w:tentative="1">
      <w:start w:val="1"/>
      <w:numFmt w:val="bullet"/>
      <w:lvlText w:val=""/>
      <w:lvlJc w:val="left"/>
      <w:pPr>
        <w:tabs>
          <w:tab w:val="num" w:pos="3600"/>
        </w:tabs>
        <w:ind w:left="3600" w:hanging="360"/>
      </w:pPr>
      <w:rPr>
        <w:rFonts w:ascii="Wingdings" w:hAnsi="Wingdings" w:hint="default"/>
      </w:rPr>
    </w:lvl>
    <w:lvl w:ilvl="5" w:tplc="F38A78C6" w:tentative="1">
      <w:start w:val="1"/>
      <w:numFmt w:val="bullet"/>
      <w:lvlText w:val=""/>
      <w:lvlJc w:val="left"/>
      <w:pPr>
        <w:tabs>
          <w:tab w:val="num" w:pos="4320"/>
        </w:tabs>
        <w:ind w:left="4320" w:hanging="360"/>
      </w:pPr>
      <w:rPr>
        <w:rFonts w:ascii="Wingdings" w:hAnsi="Wingdings" w:hint="default"/>
      </w:rPr>
    </w:lvl>
    <w:lvl w:ilvl="6" w:tplc="C9C052A6" w:tentative="1">
      <w:start w:val="1"/>
      <w:numFmt w:val="bullet"/>
      <w:lvlText w:val=""/>
      <w:lvlJc w:val="left"/>
      <w:pPr>
        <w:tabs>
          <w:tab w:val="num" w:pos="5040"/>
        </w:tabs>
        <w:ind w:left="5040" w:hanging="360"/>
      </w:pPr>
      <w:rPr>
        <w:rFonts w:ascii="Wingdings" w:hAnsi="Wingdings" w:hint="default"/>
      </w:rPr>
    </w:lvl>
    <w:lvl w:ilvl="7" w:tplc="2A8EF176" w:tentative="1">
      <w:start w:val="1"/>
      <w:numFmt w:val="bullet"/>
      <w:lvlText w:val=""/>
      <w:lvlJc w:val="left"/>
      <w:pPr>
        <w:tabs>
          <w:tab w:val="num" w:pos="5760"/>
        </w:tabs>
        <w:ind w:left="5760" w:hanging="360"/>
      </w:pPr>
      <w:rPr>
        <w:rFonts w:ascii="Wingdings" w:hAnsi="Wingdings" w:hint="default"/>
      </w:rPr>
    </w:lvl>
    <w:lvl w:ilvl="8" w:tplc="C42C545C" w:tentative="1">
      <w:start w:val="1"/>
      <w:numFmt w:val="bullet"/>
      <w:lvlText w:val=""/>
      <w:lvlJc w:val="left"/>
      <w:pPr>
        <w:tabs>
          <w:tab w:val="num" w:pos="6480"/>
        </w:tabs>
        <w:ind w:left="6480" w:hanging="360"/>
      </w:pPr>
      <w:rPr>
        <w:rFonts w:ascii="Wingdings" w:hAnsi="Wingdings" w:hint="default"/>
      </w:rPr>
    </w:lvl>
  </w:abstractNum>
  <w:abstractNum w:abstractNumId="3">
    <w:nsid w:val="0B2C51CE"/>
    <w:multiLevelType w:val="hybridMultilevel"/>
    <w:tmpl w:val="4B36DB0C"/>
    <w:lvl w:ilvl="0" w:tplc="D8ACDBD4">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E531DB"/>
    <w:multiLevelType w:val="hybridMultilevel"/>
    <w:tmpl w:val="CF1AC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859522F"/>
    <w:multiLevelType w:val="hybridMultilevel"/>
    <w:tmpl w:val="BFF48F20"/>
    <w:lvl w:ilvl="0" w:tplc="F274F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A36D2F"/>
    <w:multiLevelType w:val="hybridMultilevel"/>
    <w:tmpl w:val="361E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687AB4"/>
    <w:multiLevelType w:val="hybridMultilevel"/>
    <w:tmpl w:val="E20A5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B0851"/>
    <w:multiLevelType w:val="hybridMultilevel"/>
    <w:tmpl w:val="5CDE05C0"/>
    <w:lvl w:ilvl="0" w:tplc="D8ACD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B0219"/>
    <w:multiLevelType w:val="hybridMultilevel"/>
    <w:tmpl w:val="745EB394"/>
    <w:lvl w:ilvl="0" w:tplc="D8ACDB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2933EC"/>
    <w:multiLevelType w:val="hybridMultilevel"/>
    <w:tmpl w:val="344CA7EC"/>
    <w:lvl w:ilvl="0" w:tplc="E8465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26075B"/>
    <w:multiLevelType w:val="hybridMultilevel"/>
    <w:tmpl w:val="A7609B3C"/>
    <w:lvl w:ilvl="0" w:tplc="D1E03678">
      <w:start w:val="1"/>
      <w:numFmt w:val="bullet"/>
      <w:lvlText w:val=""/>
      <w:lvlJc w:val="left"/>
      <w:pPr>
        <w:tabs>
          <w:tab w:val="num" w:pos="720"/>
        </w:tabs>
        <w:ind w:left="720" w:hanging="360"/>
      </w:pPr>
      <w:rPr>
        <w:rFonts w:ascii="Wingdings" w:hAnsi="Wingdings" w:hint="default"/>
      </w:rPr>
    </w:lvl>
    <w:lvl w:ilvl="1" w:tplc="0776AB36">
      <w:start w:val="618"/>
      <w:numFmt w:val="bullet"/>
      <w:lvlText w:val=""/>
      <w:lvlJc w:val="left"/>
      <w:pPr>
        <w:tabs>
          <w:tab w:val="num" w:pos="1440"/>
        </w:tabs>
        <w:ind w:left="1440" w:hanging="360"/>
      </w:pPr>
      <w:rPr>
        <w:rFonts w:ascii="Wingdings" w:hAnsi="Wingdings" w:hint="default"/>
      </w:rPr>
    </w:lvl>
    <w:lvl w:ilvl="2" w:tplc="B978E654" w:tentative="1">
      <w:start w:val="1"/>
      <w:numFmt w:val="bullet"/>
      <w:lvlText w:val=""/>
      <w:lvlJc w:val="left"/>
      <w:pPr>
        <w:tabs>
          <w:tab w:val="num" w:pos="2160"/>
        </w:tabs>
        <w:ind w:left="2160" w:hanging="360"/>
      </w:pPr>
      <w:rPr>
        <w:rFonts w:ascii="Wingdings" w:hAnsi="Wingdings" w:hint="default"/>
      </w:rPr>
    </w:lvl>
    <w:lvl w:ilvl="3" w:tplc="B5CE0DA2" w:tentative="1">
      <w:start w:val="1"/>
      <w:numFmt w:val="bullet"/>
      <w:lvlText w:val=""/>
      <w:lvlJc w:val="left"/>
      <w:pPr>
        <w:tabs>
          <w:tab w:val="num" w:pos="2880"/>
        </w:tabs>
        <w:ind w:left="2880" w:hanging="360"/>
      </w:pPr>
      <w:rPr>
        <w:rFonts w:ascii="Wingdings" w:hAnsi="Wingdings" w:hint="default"/>
      </w:rPr>
    </w:lvl>
    <w:lvl w:ilvl="4" w:tplc="7C58B7C8" w:tentative="1">
      <w:start w:val="1"/>
      <w:numFmt w:val="bullet"/>
      <w:lvlText w:val=""/>
      <w:lvlJc w:val="left"/>
      <w:pPr>
        <w:tabs>
          <w:tab w:val="num" w:pos="3600"/>
        </w:tabs>
        <w:ind w:left="3600" w:hanging="360"/>
      </w:pPr>
      <w:rPr>
        <w:rFonts w:ascii="Wingdings" w:hAnsi="Wingdings" w:hint="default"/>
      </w:rPr>
    </w:lvl>
    <w:lvl w:ilvl="5" w:tplc="F2C62556" w:tentative="1">
      <w:start w:val="1"/>
      <w:numFmt w:val="bullet"/>
      <w:lvlText w:val=""/>
      <w:lvlJc w:val="left"/>
      <w:pPr>
        <w:tabs>
          <w:tab w:val="num" w:pos="4320"/>
        </w:tabs>
        <w:ind w:left="4320" w:hanging="360"/>
      </w:pPr>
      <w:rPr>
        <w:rFonts w:ascii="Wingdings" w:hAnsi="Wingdings" w:hint="default"/>
      </w:rPr>
    </w:lvl>
    <w:lvl w:ilvl="6" w:tplc="A36611FC" w:tentative="1">
      <w:start w:val="1"/>
      <w:numFmt w:val="bullet"/>
      <w:lvlText w:val=""/>
      <w:lvlJc w:val="left"/>
      <w:pPr>
        <w:tabs>
          <w:tab w:val="num" w:pos="5040"/>
        </w:tabs>
        <w:ind w:left="5040" w:hanging="360"/>
      </w:pPr>
      <w:rPr>
        <w:rFonts w:ascii="Wingdings" w:hAnsi="Wingdings" w:hint="default"/>
      </w:rPr>
    </w:lvl>
    <w:lvl w:ilvl="7" w:tplc="627E01DC" w:tentative="1">
      <w:start w:val="1"/>
      <w:numFmt w:val="bullet"/>
      <w:lvlText w:val=""/>
      <w:lvlJc w:val="left"/>
      <w:pPr>
        <w:tabs>
          <w:tab w:val="num" w:pos="5760"/>
        </w:tabs>
        <w:ind w:left="5760" w:hanging="360"/>
      </w:pPr>
      <w:rPr>
        <w:rFonts w:ascii="Wingdings" w:hAnsi="Wingdings" w:hint="default"/>
      </w:rPr>
    </w:lvl>
    <w:lvl w:ilvl="8" w:tplc="D3167F86" w:tentative="1">
      <w:start w:val="1"/>
      <w:numFmt w:val="bullet"/>
      <w:lvlText w:val=""/>
      <w:lvlJc w:val="left"/>
      <w:pPr>
        <w:tabs>
          <w:tab w:val="num" w:pos="6480"/>
        </w:tabs>
        <w:ind w:left="6480" w:hanging="360"/>
      </w:pPr>
      <w:rPr>
        <w:rFonts w:ascii="Wingdings" w:hAnsi="Wingdings" w:hint="default"/>
      </w:rPr>
    </w:lvl>
  </w:abstractNum>
  <w:abstractNum w:abstractNumId="13">
    <w:nsid w:val="272B68F5"/>
    <w:multiLevelType w:val="multilevel"/>
    <w:tmpl w:val="87E6F048"/>
    <w:lvl w:ilvl="0">
      <w:start w:val="1"/>
      <w:numFmt w:val="decimal"/>
      <w:lvlText w:val="%1."/>
      <w:lvlJc w:val="left"/>
      <w:pPr>
        <w:ind w:left="927"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91E23E9"/>
    <w:multiLevelType w:val="hybridMultilevel"/>
    <w:tmpl w:val="52DC401C"/>
    <w:lvl w:ilvl="0" w:tplc="1EC02A90">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15">
    <w:nsid w:val="2BF355D6"/>
    <w:multiLevelType w:val="hybridMultilevel"/>
    <w:tmpl w:val="1C623AAA"/>
    <w:lvl w:ilvl="0" w:tplc="479CBE7C">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38654A"/>
    <w:multiLevelType w:val="hybridMultilevel"/>
    <w:tmpl w:val="3E56F3AA"/>
    <w:lvl w:ilvl="0" w:tplc="E206A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2C609E"/>
    <w:multiLevelType w:val="multilevel"/>
    <w:tmpl w:val="82EE4BF6"/>
    <w:lvl w:ilvl="0">
      <w:start w:val="2"/>
      <w:numFmt w:val="decimal"/>
      <w:lvlText w:val="%1"/>
      <w:lvlJc w:val="left"/>
      <w:pPr>
        <w:ind w:left="375" w:hanging="375"/>
      </w:pPr>
      <w:rPr>
        <w:rFonts w:hint="default"/>
      </w:rPr>
    </w:lvl>
    <w:lvl w:ilvl="1">
      <w:start w:val="5"/>
      <w:numFmt w:val="decimal"/>
      <w:lvlText w:val="%1.%2"/>
      <w:lvlJc w:val="left"/>
      <w:pPr>
        <w:ind w:left="163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8">
    <w:nsid w:val="30D75776"/>
    <w:multiLevelType w:val="hybridMultilevel"/>
    <w:tmpl w:val="0F126B80"/>
    <w:lvl w:ilvl="0" w:tplc="D8ACD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073E1"/>
    <w:multiLevelType w:val="hybridMultilevel"/>
    <w:tmpl w:val="5720C0D8"/>
    <w:lvl w:ilvl="0" w:tplc="BF7208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675F57"/>
    <w:multiLevelType w:val="hybridMultilevel"/>
    <w:tmpl w:val="C1682BD4"/>
    <w:lvl w:ilvl="0" w:tplc="82907206">
      <w:start w:val="1"/>
      <w:numFmt w:val="bullet"/>
      <w:lvlText w:val="–"/>
      <w:lvlJc w:val="left"/>
      <w:pPr>
        <w:ind w:left="720" w:hanging="360"/>
      </w:pPr>
      <w:rPr>
        <w:rFonts w:ascii="Times New Roman" w:hAnsi="Times New Roman" w:cs="Times New Roman" w:hint="default"/>
      </w:rPr>
    </w:lvl>
    <w:lvl w:ilvl="1" w:tplc="82907206">
      <w:start w:val="1"/>
      <w:numFmt w:val="bullet"/>
      <w:lvlText w:val="–"/>
      <w:lvlJc w:val="left"/>
      <w:pPr>
        <w:ind w:left="928"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753C8"/>
    <w:multiLevelType w:val="hybridMultilevel"/>
    <w:tmpl w:val="6E0097E0"/>
    <w:lvl w:ilvl="0" w:tplc="FE5CC1B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51B54F54"/>
    <w:multiLevelType w:val="hybridMultilevel"/>
    <w:tmpl w:val="6C687080"/>
    <w:lvl w:ilvl="0" w:tplc="6562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46612AB"/>
    <w:multiLevelType w:val="hybridMultilevel"/>
    <w:tmpl w:val="08C02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FF0A1A"/>
    <w:multiLevelType w:val="hybridMultilevel"/>
    <w:tmpl w:val="3A66CDB8"/>
    <w:lvl w:ilvl="0" w:tplc="25381B7E">
      <w:start w:val="9"/>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5">
    <w:nsid w:val="5BB151D6"/>
    <w:multiLevelType w:val="hybridMultilevel"/>
    <w:tmpl w:val="FDE6FC1E"/>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nsid w:val="5DAC5831"/>
    <w:multiLevelType w:val="hybridMultilevel"/>
    <w:tmpl w:val="551CAE08"/>
    <w:lvl w:ilvl="0" w:tplc="8290720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E176E95"/>
    <w:multiLevelType w:val="hybridMultilevel"/>
    <w:tmpl w:val="E2FEAD1C"/>
    <w:lvl w:ilvl="0" w:tplc="3E4AFF62">
      <w:start w:val="11"/>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1580"/>
    <w:multiLevelType w:val="hybridMultilevel"/>
    <w:tmpl w:val="4CC239E0"/>
    <w:lvl w:ilvl="0" w:tplc="8F8EE50A">
      <w:start w:val="1"/>
      <w:numFmt w:val="decimal"/>
      <w:lvlText w:val="%1."/>
      <w:lvlJc w:val="left"/>
      <w:pPr>
        <w:ind w:left="405" w:hanging="360"/>
      </w:pPr>
      <w:rPr>
        <w:rFonts w:ascii="Times New Roman" w:eastAsia="Calibri" w:hAnsi="Times New Roman" w:cs="Times New Roman"/>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6BE50B89"/>
    <w:multiLevelType w:val="hybridMultilevel"/>
    <w:tmpl w:val="EF2E7A14"/>
    <w:lvl w:ilvl="0" w:tplc="644ACB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30414C"/>
    <w:multiLevelType w:val="hybridMultilevel"/>
    <w:tmpl w:val="E3D40194"/>
    <w:lvl w:ilvl="0" w:tplc="C2D27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F3F201A"/>
    <w:multiLevelType w:val="hybridMultilevel"/>
    <w:tmpl w:val="A7FC0F8C"/>
    <w:lvl w:ilvl="0" w:tplc="DA9C1D76">
      <w:start w:val="7"/>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732E6AE0"/>
    <w:multiLevelType w:val="hybridMultilevel"/>
    <w:tmpl w:val="AFA62040"/>
    <w:lvl w:ilvl="0" w:tplc="8788FD44">
      <w:start w:val="1"/>
      <w:numFmt w:val="bullet"/>
      <w:lvlText w:val=""/>
      <w:lvlJc w:val="left"/>
      <w:pPr>
        <w:tabs>
          <w:tab w:val="num" w:pos="720"/>
        </w:tabs>
        <w:ind w:left="720" w:hanging="360"/>
      </w:pPr>
      <w:rPr>
        <w:rFonts w:ascii="Wingdings" w:hAnsi="Wingdings" w:hint="default"/>
      </w:rPr>
    </w:lvl>
    <w:lvl w:ilvl="1" w:tplc="BA1E9A22">
      <w:start w:val="2401"/>
      <w:numFmt w:val="bullet"/>
      <w:lvlText w:val=""/>
      <w:lvlJc w:val="left"/>
      <w:pPr>
        <w:tabs>
          <w:tab w:val="num" w:pos="1440"/>
        </w:tabs>
        <w:ind w:left="1440" w:hanging="360"/>
      </w:pPr>
      <w:rPr>
        <w:rFonts w:ascii="Wingdings" w:hAnsi="Wingdings" w:hint="default"/>
      </w:rPr>
    </w:lvl>
    <w:lvl w:ilvl="2" w:tplc="7BC84DEA" w:tentative="1">
      <w:start w:val="1"/>
      <w:numFmt w:val="bullet"/>
      <w:lvlText w:val=""/>
      <w:lvlJc w:val="left"/>
      <w:pPr>
        <w:tabs>
          <w:tab w:val="num" w:pos="2160"/>
        </w:tabs>
        <w:ind w:left="2160" w:hanging="360"/>
      </w:pPr>
      <w:rPr>
        <w:rFonts w:ascii="Wingdings" w:hAnsi="Wingdings" w:hint="default"/>
      </w:rPr>
    </w:lvl>
    <w:lvl w:ilvl="3" w:tplc="8D50A4BA" w:tentative="1">
      <w:start w:val="1"/>
      <w:numFmt w:val="bullet"/>
      <w:lvlText w:val=""/>
      <w:lvlJc w:val="left"/>
      <w:pPr>
        <w:tabs>
          <w:tab w:val="num" w:pos="2880"/>
        </w:tabs>
        <w:ind w:left="2880" w:hanging="360"/>
      </w:pPr>
      <w:rPr>
        <w:rFonts w:ascii="Wingdings" w:hAnsi="Wingdings" w:hint="default"/>
      </w:rPr>
    </w:lvl>
    <w:lvl w:ilvl="4" w:tplc="F0FCB3EC" w:tentative="1">
      <w:start w:val="1"/>
      <w:numFmt w:val="bullet"/>
      <w:lvlText w:val=""/>
      <w:lvlJc w:val="left"/>
      <w:pPr>
        <w:tabs>
          <w:tab w:val="num" w:pos="3600"/>
        </w:tabs>
        <w:ind w:left="3600" w:hanging="360"/>
      </w:pPr>
      <w:rPr>
        <w:rFonts w:ascii="Wingdings" w:hAnsi="Wingdings" w:hint="default"/>
      </w:rPr>
    </w:lvl>
    <w:lvl w:ilvl="5" w:tplc="FA1CC690" w:tentative="1">
      <w:start w:val="1"/>
      <w:numFmt w:val="bullet"/>
      <w:lvlText w:val=""/>
      <w:lvlJc w:val="left"/>
      <w:pPr>
        <w:tabs>
          <w:tab w:val="num" w:pos="4320"/>
        </w:tabs>
        <w:ind w:left="4320" w:hanging="360"/>
      </w:pPr>
      <w:rPr>
        <w:rFonts w:ascii="Wingdings" w:hAnsi="Wingdings" w:hint="default"/>
      </w:rPr>
    </w:lvl>
    <w:lvl w:ilvl="6" w:tplc="14044B80" w:tentative="1">
      <w:start w:val="1"/>
      <w:numFmt w:val="bullet"/>
      <w:lvlText w:val=""/>
      <w:lvlJc w:val="left"/>
      <w:pPr>
        <w:tabs>
          <w:tab w:val="num" w:pos="5040"/>
        </w:tabs>
        <w:ind w:left="5040" w:hanging="360"/>
      </w:pPr>
      <w:rPr>
        <w:rFonts w:ascii="Wingdings" w:hAnsi="Wingdings" w:hint="default"/>
      </w:rPr>
    </w:lvl>
    <w:lvl w:ilvl="7" w:tplc="F4DAFCC8" w:tentative="1">
      <w:start w:val="1"/>
      <w:numFmt w:val="bullet"/>
      <w:lvlText w:val=""/>
      <w:lvlJc w:val="left"/>
      <w:pPr>
        <w:tabs>
          <w:tab w:val="num" w:pos="5760"/>
        </w:tabs>
        <w:ind w:left="5760" w:hanging="360"/>
      </w:pPr>
      <w:rPr>
        <w:rFonts w:ascii="Wingdings" w:hAnsi="Wingdings" w:hint="default"/>
      </w:rPr>
    </w:lvl>
    <w:lvl w:ilvl="8" w:tplc="204E9FD6" w:tentative="1">
      <w:start w:val="1"/>
      <w:numFmt w:val="bullet"/>
      <w:lvlText w:val=""/>
      <w:lvlJc w:val="left"/>
      <w:pPr>
        <w:tabs>
          <w:tab w:val="num" w:pos="6480"/>
        </w:tabs>
        <w:ind w:left="6480" w:hanging="360"/>
      </w:pPr>
      <w:rPr>
        <w:rFonts w:ascii="Wingdings" w:hAnsi="Wingdings" w:hint="default"/>
      </w:rPr>
    </w:lvl>
  </w:abstractNum>
  <w:abstractNum w:abstractNumId="33">
    <w:nsid w:val="754A5DA1"/>
    <w:multiLevelType w:val="hybridMultilevel"/>
    <w:tmpl w:val="43DCD4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68B7D8F"/>
    <w:multiLevelType w:val="hybridMultilevel"/>
    <w:tmpl w:val="9E0EEB80"/>
    <w:lvl w:ilvl="0" w:tplc="FA6807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79858CE"/>
    <w:multiLevelType w:val="hybridMultilevel"/>
    <w:tmpl w:val="4B6CF1FA"/>
    <w:lvl w:ilvl="0" w:tplc="A0F20D5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8AA6029"/>
    <w:multiLevelType w:val="hybridMultilevel"/>
    <w:tmpl w:val="B272539A"/>
    <w:lvl w:ilvl="0" w:tplc="8290720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F761DD8"/>
    <w:multiLevelType w:val="hybridMultilevel"/>
    <w:tmpl w:val="A580B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
  </w:num>
  <w:num w:numId="3">
    <w:abstractNumId w:val="12"/>
  </w:num>
  <w:num w:numId="4">
    <w:abstractNumId w:val="32"/>
  </w:num>
  <w:num w:numId="5">
    <w:abstractNumId w:val="4"/>
  </w:num>
  <w:num w:numId="6">
    <w:abstractNumId w:val="1"/>
  </w:num>
  <w:num w:numId="7">
    <w:abstractNumId w:val="35"/>
  </w:num>
  <w:num w:numId="8">
    <w:abstractNumId w:val="9"/>
  </w:num>
  <w:num w:numId="9">
    <w:abstractNumId w:val="20"/>
  </w:num>
  <w:num w:numId="10">
    <w:abstractNumId w:val="18"/>
  </w:num>
  <w:num w:numId="11">
    <w:abstractNumId w:val="36"/>
  </w:num>
  <w:num w:numId="12">
    <w:abstractNumId w:val="26"/>
  </w:num>
  <w:num w:numId="13">
    <w:abstractNumId w:val="33"/>
  </w:num>
  <w:num w:numId="14">
    <w:abstractNumId w:val="3"/>
  </w:num>
  <w:num w:numId="15">
    <w:abstractNumId w:val="11"/>
  </w:num>
  <w:num w:numId="16">
    <w:abstractNumId w:val="27"/>
  </w:num>
  <w:num w:numId="17">
    <w:abstractNumId w:val="16"/>
  </w:num>
  <w:num w:numId="18">
    <w:abstractNumId w:val="10"/>
  </w:num>
  <w:num w:numId="19">
    <w:abstractNumId w:val="6"/>
  </w:num>
  <w:num w:numId="20">
    <w:abstractNumId w:val="23"/>
  </w:num>
  <w:num w:numId="21">
    <w:abstractNumId w:val="15"/>
  </w:num>
  <w:num w:numId="22">
    <w:abstractNumId w:val="28"/>
  </w:num>
  <w:num w:numId="23">
    <w:abstractNumId w:val="14"/>
  </w:num>
  <w:num w:numId="24">
    <w:abstractNumId w:val="24"/>
  </w:num>
  <w:num w:numId="25">
    <w:abstractNumId w:val="30"/>
  </w:num>
  <w:num w:numId="26">
    <w:abstractNumId w:val="19"/>
  </w:num>
  <w:num w:numId="27">
    <w:abstractNumId w:val="34"/>
  </w:num>
  <w:num w:numId="28">
    <w:abstractNumId w:val="31"/>
  </w:num>
  <w:num w:numId="29">
    <w:abstractNumId w:val="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
  </w:num>
  <w:num w:numId="38">
    <w:abstractNumId w:val="29"/>
  </w:num>
  <w:num w:numId="39">
    <w:abstractNumId w:val="21"/>
  </w:num>
  <w:num w:numId="40">
    <w:abstractNumId w:val="1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42CC"/>
    <w:rsid w:val="00003AF2"/>
    <w:rsid w:val="00004CA7"/>
    <w:rsid w:val="000102EC"/>
    <w:rsid w:val="00014C7A"/>
    <w:rsid w:val="00015DCC"/>
    <w:rsid w:val="00027C89"/>
    <w:rsid w:val="00030D0B"/>
    <w:rsid w:val="0004231C"/>
    <w:rsid w:val="00046FC2"/>
    <w:rsid w:val="00047A93"/>
    <w:rsid w:val="00047AA8"/>
    <w:rsid w:val="000505B8"/>
    <w:rsid w:val="0005064B"/>
    <w:rsid w:val="0005089F"/>
    <w:rsid w:val="00053357"/>
    <w:rsid w:val="000541AA"/>
    <w:rsid w:val="000554D3"/>
    <w:rsid w:val="00055A48"/>
    <w:rsid w:val="00055A68"/>
    <w:rsid w:val="000616AB"/>
    <w:rsid w:val="000625CA"/>
    <w:rsid w:val="0006370B"/>
    <w:rsid w:val="00070CE5"/>
    <w:rsid w:val="000711C3"/>
    <w:rsid w:val="00082587"/>
    <w:rsid w:val="00087FB2"/>
    <w:rsid w:val="0009051E"/>
    <w:rsid w:val="00092F30"/>
    <w:rsid w:val="00094072"/>
    <w:rsid w:val="000943E7"/>
    <w:rsid w:val="000B53DE"/>
    <w:rsid w:val="000C0D0C"/>
    <w:rsid w:val="000D7A14"/>
    <w:rsid w:val="000E29BA"/>
    <w:rsid w:val="000E7797"/>
    <w:rsid w:val="000E7DD1"/>
    <w:rsid w:val="000F3153"/>
    <w:rsid w:val="0010172C"/>
    <w:rsid w:val="00101F7E"/>
    <w:rsid w:val="00102B77"/>
    <w:rsid w:val="001052CA"/>
    <w:rsid w:val="00106904"/>
    <w:rsid w:val="00112391"/>
    <w:rsid w:val="001139C9"/>
    <w:rsid w:val="00125513"/>
    <w:rsid w:val="001353DA"/>
    <w:rsid w:val="00135919"/>
    <w:rsid w:val="00146422"/>
    <w:rsid w:val="001509A6"/>
    <w:rsid w:val="00150C90"/>
    <w:rsid w:val="00151727"/>
    <w:rsid w:val="00153589"/>
    <w:rsid w:val="00157D6E"/>
    <w:rsid w:val="0016005D"/>
    <w:rsid w:val="00160119"/>
    <w:rsid w:val="001638EE"/>
    <w:rsid w:val="00166741"/>
    <w:rsid w:val="00171B8F"/>
    <w:rsid w:val="00174E69"/>
    <w:rsid w:val="00175E9B"/>
    <w:rsid w:val="001764FE"/>
    <w:rsid w:val="00182BE8"/>
    <w:rsid w:val="00182C82"/>
    <w:rsid w:val="001852BD"/>
    <w:rsid w:val="001872CA"/>
    <w:rsid w:val="00197DA4"/>
    <w:rsid w:val="001A0E43"/>
    <w:rsid w:val="001A2160"/>
    <w:rsid w:val="001A277E"/>
    <w:rsid w:val="001A489D"/>
    <w:rsid w:val="001A774F"/>
    <w:rsid w:val="001B448E"/>
    <w:rsid w:val="001B7114"/>
    <w:rsid w:val="001C2849"/>
    <w:rsid w:val="001D1263"/>
    <w:rsid w:val="001D25A4"/>
    <w:rsid w:val="001D6C54"/>
    <w:rsid w:val="001E326D"/>
    <w:rsid w:val="001E58CD"/>
    <w:rsid w:val="00200520"/>
    <w:rsid w:val="002047D6"/>
    <w:rsid w:val="002079E8"/>
    <w:rsid w:val="00210B7A"/>
    <w:rsid w:val="0022008F"/>
    <w:rsid w:val="00222886"/>
    <w:rsid w:val="00224EF2"/>
    <w:rsid w:val="0022528C"/>
    <w:rsid w:val="0023028E"/>
    <w:rsid w:val="00232C9E"/>
    <w:rsid w:val="00233F2E"/>
    <w:rsid w:val="00234836"/>
    <w:rsid w:val="00243631"/>
    <w:rsid w:val="00243B44"/>
    <w:rsid w:val="002508B0"/>
    <w:rsid w:val="0025139F"/>
    <w:rsid w:val="00253D6B"/>
    <w:rsid w:val="0025502C"/>
    <w:rsid w:val="00255F2E"/>
    <w:rsid w:val="002639B8"/>
    <w:rsid w:val="00284889"/>
    <w:rsid w:val="0028785D"/>
    <w:rsid w:val="00294AC5"/>
    <w:rsid w:val="002950CF"/>
    <w:rsid w:val="002957D5"/>
    <w:rsid w:val="0029699A"/>
    <w:rsid w:val="002A332D"/>
    <w:rsid w:val="002B37A8"/>
    <w:rsid w:val="002B4432"/>
    <w:rsid w:val="002D1800"/>
    <w:rsid w:val="002D1B84"/>
    <w:rsid w:val="002D4285"/>
    <w:rsid w:val="002D4A08"/>
    <w:rsid w:val="002D7E84"/>
    <w:rsid w:val="002E35D2"/>
    <w:rsid w:val="002F235A"/>
    <w:rsid w:val="002F7626"/>
    <w:rsid w:val="00301289"/>
    <w:rsid w:val="00304C30"/>
    <w:rsid w:val="00312A56"/>
    <w:rsid w:val="003136D3"/>
    <w:rsid w:val="003137B2"/>
    <w:rsid w:val="00314D32"/>
    <w:rsid w:val="00321130"/>
    <w:rsid w:val="00324B7A"/>
    <w:rsid w:val="003253AB"/>
    <w:rsid w:val="003258C8"/>
    <w:rsid w:val="00327CBF"/>
    <w:rsid w:val="00340EAE"/>
    <w:rsid w:val="003432FD"/>
    <w:rsid w:val="00343DAB"/>
    <w:rsid w:val="0034636A"/>
    <w:rsid w:val="00346466"/>
    <w:rsid w:val="003466A7"/>
    <w:rsid w:val="00352FF1"/>
    <w:rsid w:val="00355974"/>
    <w:rsid w:val="00357EF2"/>
    <w:rsid w:val="00364D02"/>
    <w:rsid w:val="00371C48"/>
    <w:rsid w:val="00375841"/>
    <w:rsid w:val="00377395"/>
    <w:rsid w:val="0037761B"/>
    <w:rsid w:val="00392E78"/>
    <w:rsid w:val="003A21CC"/>
    <w:rsid w:val="003A25E8"/>
    <w:rsid w:val="003A4272"/>
    <w:rsid w:val="003B1ACF"/>
    <w:rsid w:val="003B3391"/>
    <w:rsid w:val="003C0439"/>
    <w:rsid w:val="003C1B0E"/>
    <w:rsid w:val="003D4658"/>
    <w:rsid w:val="003D4FDE"/>
    <w:rsid w:val="003E2F19"/>
    <w:rsid w:val="003E4A52"/>
    <w:rsid w:val="003E4CE9"/>
    <w:rsid w:val="003F0C87"/>
    <w:rsid w:val="003F289C"/>
    <w:rsid w:val="003F307D"/>
    <w:rsid w:val="003F460D"/>
    <w:rsid w:val="0040618A"/>
    <w:rsid w:val="0042606F"/>
    <w:rsid w:val="0043060F"/>
    <w:rsid w:val="004323AC"/>
    <w:rsid w:val="00435D1D"/>
    <w:rsid w:val="0044219F"/>
    <w:rsid w:val="0044582C"/>
    <w:rsid w:val="00447F74"/>
    <w:rsid w:val="00452355"/>
    <w:rsid w:val="00455EE8"/>
    <w:rsid w:val="00456CDD"/>
    <w:rsid w:val="00457A8F"/>
    <w:rsid w:val="0046258E"/>
    <w:rsid w:val="00462749"/>
    <w:rsid w:val="004654F5"/>
    <w:rsid w:val="00465BFF"/>
    <w:rsid w:val="004666EC"/>
    <w:rsid w:val="00467E46"/>
    <w:rsid w:val="00472446"/>
    <w:rsid w:val="00477F35"/>
    <w:rsid w:val="004817C1"/>
    <w:rsid w:val="00485371"/>
    <w:rsid w:val="00490F64"/>
    <w:rsid w:val="0049677D"/>
    <w:rsid w:val="004B2815"/>
    <w:rsid w:val="004C1CED"/>
    <w:rsid w:val="004C241B"/>
    <w:rsid w:val="004C6F02"/>
    <w:rsid w:val="004D0DCF"/>
    <w:rsid w:val="004D3C2B"/>
    <w:rsid w:val="004D5B5D"/>
    <w:rsid w:val="004E1464"/>
    <w:rsid w:val="004E240E"/>
    <w:rsid w:val="004E2C15"/>
    <w:rsid w:val="004E51CF"/>
    <w:rsid w:val="004F0252"/>
    <w:rsid w:val="004F444F"/>
    <w:rsid w:val="004F6DA7"/>
    <w:rsid w:val="004F741E"/>
    <w:rsid w:val="00501BAC"/>
    <w:rsid w:val="00502D58"/>
    <w:rsid w:val="00504276"/>
    <w:rsid w:val="00504549"/>
    <w:rsid w:val="00505AA9"/>
    <w:rsid w:val="005064E8"/>
    <w:rsid w:val="00510049"/>
    <w:rsid w:val="005133B3"/>
    <w:rsid w:val="00515225"/>
    <w:rsid w:val="0052392D"/>
    <w:rsid w:val="005268E7"/>
    <w:rsid w:val="00526A1F"/>
    <w:rsid w:val="005304AF"/>
    <w:rsid w:val="0053730F"/>
    <w:rsid w:val="0054218C"/>
    <w:rsid w:val="00543EF1"/>
    <w:rsid w:val="00545AC6"/>
    <w:rsid w:val="00546C32"/>
    <w:rsid w:val="005512BF"/>
    <w:rsid w:val="00562105"/>
    <w:rsid w:val="00573848"/>
    <w:rsid w:val="005764D7"/>
    <w:rsid w:val="00577169"/>
    <w:rsid w:val="00581223"/>
    <w:rsid w:val="005854B6"/>
    <w:rsid w:val="00585EEE"/>
    <w:rsid w:val="00594B4B"/>
    <w:rsid w:val="00594FA7"/>
    <w:rsid w:val="005A25E7"/>
    <w:rsid w:val="005A310D"/>
    <w:rsid w:val="005A5790"/>
    <w:rsid w:val="005A622A"/>
    <w:rsid w:val="005A6FE8"/>
    <w:rsid w:val="005B04E2"/>
    <w:rsid w:val="005B0A1B"/>
    <w:rsid w:val="005B1D70"/>
    <w:rsid w:val="005B1E49"/>
    <w:rsid w:val="005B2AED"/>
    <w:rsid w:val="005B6977"/>
    <w:rsid w:val="005C2F85"/>
    <w:rsid w:val="005C376F"/>
    <w:rsid w:val="005D2661"/>
    <w:rsid w:val="005E04E2"/>
    <w:rsid w:val="005E091B"/>
    <w:rsid w:val="005E554C"/>
    <w:rsid w:val="005F0ACB"/>
    <w:rsid w:val="005F0C13"/>
    <w:rsid w:val="005F22D1"/>
    <w:rsid w:val="005F3BAD"/>
    <w:rsid w:val="005F7270"/>
    <w:rsid w:val="0061710F"/>
    <w:rsid w:val="00626A59"/>
    <w:rsid w:val="006313AD"/>
    <w:rsid w:val="006325E7"/>
    <w:rsid w:val="00634AD7"/>
    <w:rsid w:val="00635759"/>
    <w:rsid w:val="00640FA6"/>
    <w:rsid w:val="00645110"/>
    <w:rsid w:val="00650800"/>
    <w:rsid w:val="00650AC6"/>
    <w:rsid w:val="00651F55"/>
    <w:rsid w:val="006526EE"/>
    <w:rsid w:val="00653DFF"/>
    <w:rsid w:val="00661310"/>
    <w:rsid w:val="00667079"/>
    <w:rsid w:val="00667BDA"/>
    <w:rsid w:val="00673911"/>
    <w:rsid w:val="00680077"/>
    <w:rsid w:val="00680974"/>
    <w:rsid w:val="00681FEB"/>
    <w:rsid w:val="006841A6"/>
    <w:rsid w:val="00694E4A"/>
    <w:rsid w:val="00697800"/>
    <w:rsid w:val="006A15B9"/>
    <w:rsid w:val="006A2C62"/>
    <w:rsid w:val="006A363A"/>
    <w:rsid w:val="006B36E9"/>
    <w:rsid w:val="006B7749"/>
    <w:rsid w:val="006C0565"/>
    <w:rsid w:val="006C11E0"/>
    <w:rsid w:val="006C39B1"/>
    <w:rsid w:val="006C4DCE"/>
    <w:rsid w:val="006C5258"/>
    <w:rsid w:val="006D357E"/>
    <w:rsid w:val="006E5BE1"/>
    <w:rsid w:val="006E68B2"/>
    <w:rsid w:val="006E7C63"/>
    <w:rsid w:val="006F0C42"/>
    <w:rsid w:val="00702EC6"/>
    <w:rsid w:val="00703207"/>
    <w:rsid w:val="0070521E"/>
    <w:rsid w:val="0070591A"/>
    <w:rsid w:val="00706E0E"/>
    <w:rsid w:val="00710FDB"/>
    <w:rsid w:val="00711D09"/>
    <w:rsid w:val="00712785"/>
    <w:rsid w:val="007167BB"/>
    <w:rsid w:val="00717909"/>
    <w:rsid w:val="00725906"/>
    <w:rsid w:val="0073070B"/>
    <w:rsid w:val="00733769"/>
    <w:rsid w:val="00734BCB"/>
    <w:rsid w:val="00736E02"/>
    <w:rsid w:val="0073703E"/>
    <w:rsid w:val="0073718A"/>
    <w:rsid w:val="00745456"/>
    <w:rsid w:val="007514E8"/>
    <w:rsid w:val="007523EF"/>
    <w:rsid w:val="00756387"/>
    <w:rsid w:val="007612A7"/>
    <w:rsid w:val="00762058"/>
    <w:rsid w:val="0076649F"/>
    <w:rsid w:val="007805F7"/>
    <w:rsid w:val="00792836"/>
    <w:rsid w:val="00796813"/>
    <w:rsid w:val="007A290A"/>
    <w:rsid w:val="007A4727"/>
    <w:rsid w:val="007B5EFE"/>
    <w:rsid w:val="007B71CF"/>
    <w:rsid w:val="007C5CF5"/>
    <w:rsid w:val="007D154F"/>
    <w:rsid w:val="007D4408"/>
    <w:rsid w:val="007E7E7C"/>
    <w:rsid w:val="007F2EF7"/>
    <w:rsid w:val="00803743"/>
    <w:rsid w:val="008048BD"/>
    <w:rsid w:val="00806B34"/>
    <w:rsid w:val="00807A17"/>
    <w:rsid w:val="00812B5C"/>
    <w:rsid w:val="00814C3C"/>
    <w:rsid w:val="008203FC"/>
    <w:rsid w:val="0082082C"/>
    <w:rsid w:val="0082159A"/>
    <w:rsid w:val="008248BC"/>
    <w:rsid w:val="00825848"/>
    <w:rsid w:val="00832367"/>
    <w:rsid w:val="00833C07"/>
    <w:rsid w:val="00835086"/>
    <w:rsid w:val="00837AF4"/>
    <w:rsid w:val="00844C49"/>
    <w:rsid w:val="0085064A"/>
    <w:rsid w:val="00851BD7"/>
    <w:rsid w:val="00857FD1"/>
    <w:rsid w:val="00863E08"/>
    <w:rsid w:val="0087144E"/>
    <w:rsid w:val="00873C4D"/>
    <w:rsid w:val="008779F2"/>
    <w:rsid w:val="0088313B"/>
    <w:rsid w:val="0088693D"/>
    <w:rsid w:val="0089107D"/>
    <w:rsid w:val="00895E33"/>
    <w:rsid w:val="00896DA5"/>
    <w:rsid w:val="008A0A2A"/>
    <w:rsid w:val="008A4A80"/>
    <w:rsid w:val="008B5858"/>
    <w:rsid w:val="008B5D73"/>
    <w:rsid w:val="008C22FE"/>
    <w:rsid w:val="008C262B"/>
    <w:rsid w:val="008D0766"/>
    <w:rsid w:val="008E2169"/>
    <w:rsid w:val="008F44B1"/>
    <w:rsid w:val="008F694F"/>
    <w:rsid w:val="00900A52"/>
    <w:rsid w:val="00901BE2"/>
    <w:rsid w:val="00903432"/>
    <w:rsid w:val="00903BBC"/>
    <w:rsid w:val="009132BB"/>
    <w:rsid w:val="00924A9F"/>
    <w:rsid w:val="00936615"/>
    <w:rsid w:val="00937727"/>
    <w:rsid w:val="00937F58"/>
    <w:rsid w:val="009402E4"/>
    <w:rsid w:val="00943A7F"/>
    <w:rsid w:val="0094410C"/>
    <w:rsid w:val="009448AE"/>
    <w:rsid w:val="0094527D"/>
    <w:rsid w:val="009466F0"/>
    <w:rsid w:val="009518B8"/>
    <w:rsid w:val="00954332"/>
    <w:rsid w:val="00957766"/>
    <w:rsid w:val="00962718"/>
    <w:rsid w:val="00962F58"/>
    <w:rsid w:val="00963078"/>
    <w:rsid w:val="0096425F"/>
    <w:rsid w:val="009642AA"/>
    <w:rsid w:val="00974A5E"/>
    <w:rsid w:val="00975C77"/>
    <w:rsid w:val="00981DB5"/>
    <w:rsid w:val="00987D07"/>
    <w:rsid w:val="00991546"/>
    <w:rsid w:val="00992CA8"/>
    <w:rsid w:val="009948F1"/>
    <w:rsid w:val="00997DCD"/>
    <w:rsid w:val="00997EE6"/>
    <w:rsid w:val="009A64E7"/>
    <w:rsid w:val="009C01D0"/>
    <w:rsid w:val="009C3677"/>
    <w:rsid w:val="009C4B88"/>
    <w:rsid w:val="009C70C0"/>
    <w:rsid w:val="009D00CA"/>
    <w:rsid w:val="009D1BF3"/>
    <w:rsid w:val="009D1FF8"/>
    <w:rsid w:val="009D3857"/>
    <w:rsid w:val="009D54FB"/>
    <w:rsid w:val="009D62C0"/>
    <w:rsid w:val="009E02FD"/>
    <w:rsid w:val="009E1630"/>
    <w:rsid w:val="009E43B8"/>
    <w:rsid w:val="00A00955"/>
    <w:rsid w:val="00A013F3"/>
    <w:rsid w:val="00A027CF"/>
    <w:rsid w:val="00A036A5"/>
    <w:rsid w:val="00A0383E"/>
    <w:rsid w:val="00A1077B"/>
    <w:rsid w:val="00A15019"/>
    <w:rsid w:val="00A1659D"/>
    <w:rsid w:val="00A17BF2"/>
    <w:rsid w:val="00A207FC"/>
    <w:rsid w:val="00A23D19"/>
    <w:rsid w:val="00A24E4D"/>
    <w:rsid w:val="00A27106"/>
    <w:rsid w:val="00A273A7"/>
    <w:rsid w:val="00A32152"/>
    <w:rsid w:val="00A322FD"/>
    <w:rsid w:val="00A32411"/>
    <w:rsid w:val="00A407F1"/>
    <w:rsid w:val="00A42359"/>
    <w:rsid w:val="00A44186"/>
    <w:rsid w:val="00A4527C"/>
    <w:rsid w:val="00A51582"/>
    <w:rsid w:val="00A52953"/>
    <w:rsid w:val="00A5502A"/>
    <w:rsid w:val="00A55A98"/>
    <w:rsid w:val="00A567AD"/>
    <w:rsid w:val="00A56A3C"/>
    <w:rsid w:val="00A627E4"/>
    <w:rsid w:val="00A63AF0"/>
    <w:rsid w:val="00A65497"/>
    <w:rsid w:val="00A758B9"/>
    <w:rsid w:val="00A85B30"/>
    <w:rsid w:val="00A85F62"/>
    <w:rsid w:val="00A92AA8"/>
    <w:rsid w:val="00AA1196"/>
    <w:rsid w:val="00AA42CC"/>
    <w:rsid w:val="00AA63C5"/>
    <w:rsid w:val="00AB0951"/>
    <w:rsid w:val="00AB12AD"/>
    <w:rsid w:val="00AB33AE"/>
    <w:rsid w:val="00AB3940"/>
    <w:rsid w:val="00AB750A"/>
    <w:rsid w:val="00AC34A9"/>
    <w:rsid w:val="00AC7C6E"/>
    <w:rsid w:val="00AD25DB"/>
    <w:rsid w:val="00AD3577"/>
    <w:rsid w:val="00AE4FA6"/>
    <w:rsid w:val="00AF0677"/>
    <w:rsid w:val="00AF39E5"/>
    <w:rsid w:val="00B000AE"/>
    <w:rsid w:val="00B0421B"/>
    <w:rsid w:val="00B12F7E"/>
    <w:rsid w:val="00B137CE"/>
    <w:rsid w:val="00B17285"/>
    <w:rsid w:val="00B20F4E"/>
    <w:rsid w:val="00B23BBB"/>
    <w:rsid w:val="00B259DC"/>
    <w:rsid w:val="00B25E91"/>
    <w:rsid w:val="00B272B5"/>
    <w:rsid w:val="00B27D41"/>
    <w:rsid w:val="00B311A7"/>
    <w:rsid w:val="00B471F1"/>
    <w:rsid w:val="00B510C4"/>
    <w:rsid w:val="00B531A5"/>
    <w:rsid w:val="00B56098"/>
    <w:rsid w:val="00B66BC6"/>
    <w:rsid w:val="00B75235"/>
    <w:rsid w:val="00B809DD"/>
    <w:rsid w:val="00B80FA7"/>
    <w:rsid w:val="00B81480"/>
    <w:rsid w:val="00B91911"/>
    <w:rsid w:val="00B928D9"/>
    <w:rsid w:val="00BA37B9"/>
    <w:rsid w:val="00BA71F8"/>
    <w:rsid w:val="00BB1652"/>
    <w:rsid w:val="00BB327A"/>
    <w:rsid w:val="00BB7224"/>
    <w:rsid w:val="00BC409C"/>
    <w:rsid w:val="00BC5FE1"/>
    <w:rsid w:val="00BD18EA"/>
    <w:rsid w:val="00BE0687"/>
    <w:rsid w:val="00BE3DCB"/>
    <w:rsid w:val="00BE44EC"/>
    <w:rsid w:val="00BE7ADF"/>
    <w:rsid w:val="00BF2373"/>
    <w:rsid w:val="00BF30DE"/>
    <w:rsid w:val="00C00435"/>
    <w:rsid w:val="00C01179"/>
    <w:rsid w:val="00C01AEE"/>
    <w:rsid w:val="00C04E06"/>
    <w:rsid w:val="00C11106"/>
    <w:rsid w:val="00C166F8"/>
    <w:rsid w:val="00C227FF"/>
    <w:rsid w:val="00C23ED6"/>
    <w:rsid w:val="00C27ADA"/>
    <w:rsid w:val="00C3183F"/>
    <w:rsid w:val="00C40E50"/>
    <w:rsid w:val="00C444C0"/>
    <w:rsid w:val="00C46EBF"/>
    <w:rsid w:val="00C5221C"/>
    <w:rsid w:val="00C57EF9"/>
    <w:rsid w:val="00C647B5"/>
    <w:rsid w:val="00C6601A"/>
    <w:rsid w:val="00C72F6B"/>
    <w:rsid w:val="00C812F8"/>
    <w:rsid w:val="00C8275D"/>
    <w:rsid w:val="00C85559"/>
    <w:rsid w:val="00C87A62"/>
    <w:rsid w:val="00C95820"/>
    <w:rsid w:val="00C9622A"/>
    <w:rsid w:val="00CA15CE"/>
    <w:rsid w:val="00CA21A3"/>
    <w:rsid w:val="00CA2996"/>
    <w:rsid w:val="00CA4BED"/>
    <w:rsid w:val="00CA500C"/>
    <w:rsid w:val="00CB2D24"/>
    <w:rsid w:val="00CB6334"/>
    <w:rsid w:val="00CB6982"/>
    <w:rsid w:val="00CB7B9E"/>
    <w:rsid w:val="00CC2902"/>
    <w:rsid w:val="00CC323A"/>
    <w:rsid w:val="00CC463D"/>
    <w:rsid w:val="00CC4ADB"/>
    <w:rsid w:val="00CD290C"/>
    <w:rsid w:val="00CD370C"/>
    <w:rsid w:val="00CE30FB"/>
    <w:rsid w:val="00CE4AB2"/>
    <w:rsid w:val="00CF2222"/>
    <w:rsid w:val="00CF2BA6"/>
    <w:rsid w:val="00CF2CC1"/>
    <w:rsid w:val="00CF54B3"/>
    <w:rsid w:val="00D001DF"/>
    <w:rsid w:val="00D00284"/>
    <w:rsid w:val="00D02310"/>
    <w:rsid w:val="00D043AB"/>
    <w:rsid w:val="00D11C11"/>
    <w:rsid w:val="00D12E99"/>
    <w:rsid w:val="00D173F6"/>
    <w:rsid w:val="00D228B4"/>
    <w:rsid w:val="00D24530"/>
    <w:rsid w:val="00D33250"/>
    <w:rsid w:val="00D37F36"/>
    <w:rsid w:val="00D40AF4"/>
    <w:rsid w:val="00D43C16"/>
    <w:rsid w:val="00D44E4C"/>
    <w:rsid w:val="00D54AEB"/>
    <w:rsid w:val="00D558E9"/>
    <w:rsid w:val="00D63E53"/>
    <w:rsid w:val="00D72C6A"/>
    <w:rsid w:val="00D81A14"/>
    <w:rsid w:val="00D84151"/>
    <w:rsid w:val="00D851D2"/>
    <w:rsid w:val="00D85907"/>
    <w:rsid w:val="00D85FD7"/>
    <w:rsid w:val="00D8641A"/>
    <w:rsid w:val="00D868D6"/>
    <w:rsid w:val="00D87506"/>
    <w:rsid w:val="00D8791F"/>
    <w:rsid w:val="00DA0B27"/>
    <w:rsid w:val="00DA2154"/>
    <w:rsid w:val="00DB0E86"/>
    <w:rsid w:val="00DB4ADD"/>
    <w:rsid w:val="00DC611B"/>
    <w:rsid w:val="00DC6B17"/>
    <w:rsid w:val="00DC7D82"/>
    <w:rsid w:val="00DD0EF9"/>
    <w:rsid w:val="00DD195E"/>
    <w:rsid w:val="00DD397C"/>
    <w:rsid w:val="00DD501E"/>
    <w:rsid w:val="00DE24E0"/>
    <w:rsid w:val="00DE3425"/>
    <w:rsid w:val="00DE6FB6"/>
    <w:rsid w:val="00DF3E72"/>
    <w:rsid w:val="00E043FA"/>
    <w:rsid w:val="00E06395"/>
    <w:rsid w:val="00E0797F"/>
    <w:rsid w:val="00E1045A"/>
    <w:rsid w:val="00E12AF7"/>
    <w:rsid w:val="00E145A5"/>
    <w:rsid w:val="00E30C63"/>
    <w:rsid w:val="00E32711"/>
    <w:rsid w:val="00E34E79"/>
    <w:rsid w:val="00E3672E"/>
    <w:rsid w:val="00E407E3"/>
    <w:rsid w:val="00E473B2"/>
    <w:rsid w:val="00E47750"/>
    <w:rsid w:val="00E502EE"/>
    <w:rsid w:val="00E52689"/>
    <w:rsid w:val="00E53BC0"/>
    <w:rsid w:val="00E61D8F"/>
    <w:rsid w:val="00E648BE"/>
    <w:rsid w:val="00E719CA"/>
    <w:rsid w:val="00E77D27"/>
    <w:rsid w:val="00E82C73"/>
    <w:rsid w:val="00E8496A"/>
    <w:rsid w:val="00E91689"/>
    <w:rsid w:val="00E94B2F"/>
    <w:rsid w:val="00EA08D8"/>
    <w:rsid w:val="00EA12EA"/>
    <w:rsid w:val="00EA2BD5"/>
    <w:rsid w:val="00EA6191"/>
    <w:rsid w:val="00EB2E61"/>
    <w:rsid w:val="00EB40CE"/>
    <w:rsid w:val="00EB58A4"/>
    <w:rsid w:val="00EC1AF8"/>
    <w:rsid w:val="00EC4420"/>
    <w:rsid w:val="00EC612C"/>
    <w:rsid w:val="00ED6EDC"/>
    <w:rsid w:val="00EE1BC3"/>
    <w:rsid w:val="00EE59BB"/>
    <w:rsid w:val="00F0680A"/>
    <w:rsid w:val="00F07537"/>
    <w:rsid w:val="00F1168C"/>
    <w:rsid w:val="00F12161"/>
    <w:rsid w:val="00F158EF"/>
    <w:rsid w:val="00F15C48"/>
    <w:rsid w:val="00F25060"/>
    <w:rsid w:val="00F25E21"/>
    <w:rsid w:val="00F26280"/>
    <w:rsid w:val="00F269AF"/>
    <w:rsid w:val="00F26BEB"/>
    <w:rsid w:val="00F30519"/>
    <w:rsid w:val="00F31688"/>
    <w:rsid w:val="00F34BE9"/>
    <w:rsid w:val="00F34F2A"/>
    <w:rsid w:val="00F43169"/>
    <w:rsid w:val="00F50D90"/>
    <w:rsid w:val="00F52CB4"/>
    <w:rsid w:val="00F543B5"/>
    <w:rsid w:val="00F60C00"/>
    <w:rsid w:val="00F624F4"/>
    <w:rsid w:val="00F66D92"/>
    <w:rsid w:val="00F700BB"/>
    <w:rsid w:val="00F70110"/>
    <w:rsid w:val="00F71E8C"/>
    <w:rsid w:val="00F72430"/>
    <w:rsid w:val="00F773B0"/>
    <w:rsid w:val="00F8330C"/>
    <w:rsid w:val="00F86BEA"/>
    <w:rsid w:val="00F8748C"/>
    <w:rsid w:val="00F902F1"/>
    <w:rsid w:val="00F92289"/>
    <w:rsid w:val="00FA117D"/>
    <w:rsid w:val="00FA3D64"/>
    <w:rsid w:val="00FA6A11"/>
    <w:rsid w:val="00FB0E87"/>
    <w:rsid w:val="00FB18DF"/>
    <w:rsid w:val="00FB33F5"/>
    <w:rsid w:val="00FB352B"/>
    <w:rsid w:val="00FB687C"/>
    <w:rsid w:val="00FC5A89"/>
    <w:rsid w:val="00FC6972"/>
    <w:rsid w:val="00FC75FA"/>
    <w:rsid w:val="00FD20FB"/>
    <w:rsid w:val="00FE1B64"/>
    <w:rsid w:val="00FE56A6"/>
    <w:rsid w:val="00FF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2CC"/>
    <w:rPr>
      <w:rFonts w:ascii="Times New Roman" w:eastAsia="Times New Roman" w:hAnsi="Times New Roman"/>
      <w:sz w:val="24"/>
      <w:szCs w:val="24"/>
    </w:rPr>
  </w:style>
  <w:style w:type="paragraph" w:styleId="3">
    <w:name w:val="heading 3"/>
    <w:basedOn w:val="a"/>
    <w:next w:val="a"/>
    <w:qFormat/>
    <w:rsid w:val="00435D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42CC"/>
    <w:pPr>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rsid w:val="00AA42CC"/>
    <w:rPr>
      <w:rFonts w:ascii="Arial" w:eastAsia="Times New Roman" w:hAnsi="Arial" w:cs="Arial"/>
      <w:sz w:val="22"/>
      <w:szCs w:val="22"/>
      <w:lang w:eastAsia="ru-RU" w:bidi="ar-SA"/>
    </w:rPr>
  </w:style>
  <w:style w:type="paragraph" w:styleId="a3">
    <w:name w:val="Balloon Text"/>
    <w:basedOn w:val="a"/>
    <w:link w:val="a4"/>
    <w:uiPriority w:val="99"/>
    <w:semiHidden/>
    <w:unhideWhenUsed/>
    <w:rsid w:val="00222886"/>
    <w:rPr>
      <w:rFonts w:ascii="Tahoma" w:hAnsi="Tahoma"/>
      <w:sz w:val="16"/>
      <w:szCs w:val="16"/>
    </w:rPr>
  </w:style>
  <w:style w:type="character" w:customStyle="1" w:styleId="a4">
    <w:name w:val="Текст выноски Знак"/>
    <w:link w:val="a3"/>
    <w:uiPriority w:val="99"/>
    <w:semiHidden/>
    <w:rsid w:val="00222886"/>
    <w:rPr>
      <w:rFonts w:ascii="Tahoma" w:eastAsia="Times New Roman" w:hAnsi="Tahoma" w:cs="Tahoma"/>
      <w:sz w:val="16"/>
      <w:szCs w:val="16"/>
      <w:lang w:eastAsia="ru-RU"/>
    </w:rPr>
  </w:style>
  <w:style w:type="paragraph" w:customStyle="1" w:styleId="ConsPlusCell">
    <w:name w:val="ConsPlusCell"/>
    <w:uiPriority w:val="99"/>
    <w:rsid w:val="00962F58"/>
    <w:pPr>
      <w:autoSpaceDE w:val="0"/>
      <w:autoSpaceDN w:val="0"/>
      <w:adjustRightInd w:val="0"/>
    </w:pPr>
    <w:rPr>
      <w:rFonts w:ascii="Arial" w:hAnsi="Arial" w:cs="Arial"/>
      <w:sz w:val="2"/>
      <w:szCs w:val="2"/>
    </w:rPr>
  </w:style>
  <w:style w:type="paragraph" w:styleId="a5">
    <w:name w:val="List Paragraph"/>
    <w:basedOn w:val="a"/>
    <w:link w:val="a6"/>
    <w:uiPriority w:val="34"/>
    <w:qFormat/>
    <w:rsid w:val="0025139F"/>
    <w:pPr>
      <w:ind w:left="720"/>
      <w:contextualSpacing/>
    </w:pPr>
  </w:style>
  <w:style w:type="character" w:customStyle="1" w:styleId="a6">
    <w:name w:val="Абзац списка Знак"/>
    <w:link w:val="a5"/>
    <w:uiPriority w:val="34"/>
    <w:locked/>
    <w:rsid w:val="002D428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E4FA6"/>
    <w:pPr>
      <w:tabs>
        <w:tab w:val="center" w:pos="4677"/>
        <w:tab w:val="right" w:pos="9355"/>
      </w:tabs>
    </w:pPr>
  </w:style>
  <w:style w:type="character" w:customStyle="1" w:styleId="a8">
    <w:name w:val="Верхний колонтитул Знак"/>
    <w:link w:val="a7"/>
    <w:uiPriority w:val="99"/>
    <w:rsid w:val="00AE4FA6"/>
    <w:rPr>
      <w:rFonts w:ascii="Times New Roman" w:eastAsia="Times New Roman" w:hAnsi="Times New Roman"/>
      <w:sz w:val="24"/>
      <w:szCs w:val="24"/>
    </w:rPr>
  </w:style>
  <w:style w:type="paragraph" w:styleId="a9">
    <w:name w:val="footer"/>
    <w:basedOn w:val="a"/>
    <w:link w:val="aa"/>
    <w:uiPriority w:val="99"/>
    <w:unhideWhenUsed/>
    <w:rsid w:val="00AE4FA6"/>
    <w:pPr>
      <w:tabs>
        <w:tab w:val="center" w:pos="4677"/>
        <w:tab w:val="right" w:pos="9355"/>
      </w:tabs>
    </w:pPr>
  </w:style>
  <w:style w:type="character" w:customStyle="1" w:styleId="aa">
    <w:name w:val="Нижний колонтитул Знак"/>
    <w:link w:val="a9"/>
    <w:uiPriority w:val="99"/>
    <w:rsid w:val="00AE4FA6"/>
    <w:rPr>
      <w:rFonts w:ascii="Times New Roman" w:eastAsia="Times New Roman" w:hAnsi="Times New Roman"/>
      <w:sz w:val="24"/>
      <w:szCs w:val="24"/>
    </w:rPr>
  </w:style>
  <w:style w:type="paragraph" w:styleId="ab">
    <w:name w:val="Normal (Web)"/>
    <w:basedOn w:val="a"/>
    <w:uiPriority w:val="99"/>
    <w:rsid w:val="0085064A"/>
    <w:pPr>
      <w:spacing w:before="100" w:beforeAutospacing="1" w:after="100" w:afterAutospacing="1"/>
    </w:pPr>
  </w:style>
  <w:style w:type="character" w:customStyle="1" w:styleId="ac">
    <w:name w:val="Без интервала Знак"/>
    <w:link w:val="ad"/>
    <w:uiPriority w:val="1"/>
    <w:locked/>
    <w:rsid w:val="0085064A"/>
    <w:rPr>
      <w:sz w:val="22"/>
      <w:szCs w:val="22"/>
      <w:lang w:val="ru-RU" w:eastAsia="ru-RU" w:bidi="ar-SA"/>
    </w:rPr>
  </w:style>
  <w:style w:type="paragraph" w:styleId="ad">
    <w:name w:val="No Spacing"/>
    <w:link w:val="ac"/>
    <w:uiPriority w:val="1"/>
    <w:qFormat/>
    <w:rsid w:val="0085064A"/>
    <w:rPr>
      <w:sz w:val="22"/>
      <w:szCs w:val="22"/>
    </w:rPr>
  </w:style>
  <w:style w:type="character" w:customStyle="1" w:styleId="apple-converted-space">
    <w:name w:val="apple-converted-space"/>
    <w:rsid w:val="0085064A"/>
  </w:style>
  <w:style w:type="character" w:styleId="ae">
    <w:name w:val="Hyperlink"/>
    <w:uiPriority w:val="99"/>
    <w:unhideWhenUsed/>
    <w:rsid w:val="00AD3577"/>
    <w:rPr>
      <w:color w:val="0000FF"/>
      <w:u w:val="single"/>
    </w:rPr>
  </w:style>
  <w:style w:type="paragraph" w:customStyle="1" w:styleId="ConsPlusTitle">
    <w:name w:val="ConsPlusTitle"/>
    <w:uiPriority w:val="99"/>
    <w:rsid w:val="00E648BE"/>
    <w:pPr>
      <w:widowControl w:val="0"/>
      <w:suppressAutoHyphens/>
      <w:spacing w:line="100" w:lineRule="atLeast"/>
    </w:pPr>
    <w:rPr>
      <w:rFonts w:eastAsia="SimSun"/>
      <w:b/>
      <w:bCs/>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3013">
      <w:bodyDiv w:val="1"/>
      <w:marLeft w:val="0"/>
      <w:marRight w:val="0"/>
      <w:marTop w:val="0"/>
      <w:marBottom w:val="0"/>
      <w:divBdr>
        <w:top w:val="none" w:sz="0" w:space="0" w:color="auto"/>
        <w:left w:val="none" w:sz="0" w:space="0" w:color="auto"/>
        <w:bottom w:val="none" w:sz="0" w:space="0" w:color="auto"/>
        <w:right w:val="none" w:sz="0" w:space="0" w:color="auto"/>
      </w:divBdr>
    </w:div>
    <w:div w:id="129445179">
      <w:bodyDiv w:val="1"/>
      <w:marLeft w:val="0"/>
      <w:marRight w:val="0"/>
      <w:marTop w:val="0"/>
      <w:marBottom w:val="0"/>
      <w:divBdr>
        <w:top w:val="none" w:sz="0" w:space="0" w:color="auto"/>
        <w:left w:val="none" w:sz="0" w:space="0" w:color="auto"/>
        <w:bottom w:val="none" w:sz="0" w:space="0" w:color="auto"/>
        <w:right w:val="none" w:sz="0" w:space="0" w:color="auto"/>
      </w:divBdr>
    </w:div>
    <w:div w:id="131561040">
      <w:bodyDiv w:val="1"/>
      <w:marLeft w:val="0"/>
      <w:marRight w:val="0"/>
      <w:marTop w:val="0"/>
      <w:marBottom w:val="0"/>
      <w:divBdr>
        <w:top w:val="none" w:sz="0" w:space="0" w:color="auto"/>
        <w:left w:val="none" w:sz="0" w:space="0" w:color="auto"/>
        <w:bottom w:val="none" w:sz="0" w:space="0" w:color="auto"/>
        <w:right w:val="none" w:sz="0" w:space="0" w:color="auto"/>
      </w:divBdr>
      <w:divsChild>
        <w:div w:id="784618852">
          <w:marLeft w:val="0"/>
          <w:marRight w:val="0"/>
          <w:marTop w:val="0"/>
          <w:marBottom w:val="0"/>
          <w:divBdr>
            <w:top w:val="none" w:sz="0" w:space="0" w:color="auto"/>
            <w:left w:val="none" w:sz="0" w:space="0" w:color="auto"/>
            <w:bottom w:val="none" w:sz="0" w:space="0" w:color="auto"/>
            <w:right w:val="none" w:sz="0" w:space="0" w:color="auto"/>
          </w:divBdr>
        </w:div>
      </w:divsChild>
    </w:div>
    <w:div w:id="369384552">
      <w:bodyDiv w:val="1"/>
      <w:marLeft w:val="0"/>
      <w:marRight w:val="0"/>
      <w:marTop w:val="0"/>
      <w:marBottom w:val="0"/>
      <w:divBdr>
        <w:top w:val="none" w:sz="0" w:space="0" w:color="auto"/>
        <w:left w:val="none" w:sz="0" w:space="0" w:color="auto"/>
        <w:bottom w:val="none" w:sz="0" w:space="0" w:color="auto"/>
        <w:right w:val="none" w:sz="0" w:space="0" w:color="auto"/>
      </w:divBdr>
    </w:div>
    <w:div w:id="441613125">
      <w:bodyDiv w:val="1"/>
      <w:marLeft w:val="0"/>
      <w:marRight w:val="0"/>
      <w:marTop w:val="0"/>
      <w:marBottom w:val="0"/>
      <w:divBdr>
        <w:top w:val="none" w:sz="0" w:space="0" w:color="auto"/>
        <w:left w:val="none" w:sz="0" w:space="0" w:color="auto"/>
        <w:bottom w:val="none" w:sz="0" w:space="0" w:color="auto"/>
        <w:right w:val="none" w:sz="0" w:space="0" w:color="auto"/>
      </w:divBdr>
      <w:divsChild>
        <w:div w:id="282464484">
          <w:marLeft w:val="547"/>
          <w:marRight w:val="0"/>
          <w:marTop w:val="86"/>
          <w:marBottom w:val="0"/>
          <w:divBdr>
            <w:top w:val="none" w:sz="0" w:space="0" w:color="auto"/>
            <w:left w:val="none" w:sz="0" w:space="0" w:color="auto"/>
            <w:bottom w:val="none" w:sz="0" w:space="0" w:color="auto"/>
            <w:right w:val="none" w:sz="0" w:space="0" w:color="auto"/>
          </w:divBdr>
        </w:div>
        <w:div w:id="313417712">
          <w:marLeft w:val="576"/>
          <w:marRight w:val="0"/>
          <w:marTop w:val="216"/>
          <w:marBottom w:val="0"/>
          <w:divBdr>
            <w:top w:val="none" w:sz="0" w:space="0" w:color="auto"/>
            <w:left w:val="none" w:sz="0" w:space="0" w:color="auto"/>
            <w:bottom w:val="none" w:sz="0" w:space="0" w:color="auto"/>
            <w:right w:val="none" w:sz="0" w:space="0" w:color="auto"/>
          </w:divBdr>
        </w:div>
        <w:div w:id="1390111719">
          <w:marLeft w:val="547"/>
          <w:marRight w:val="0"/>
          <w:marTop w:val="86"/>
          <w:marBottom w:val="0"/>
          <w:divBdr>
            <w:top w:val="none" w:sz="0" w:space="0" w:color="auto"/>
            <w:left w:val="none" w:sz="0" w:space="0" w:color="auto"/>
            <w:bottom w:val="none" w:sz="0" w:space="0" w:color="auto"/>
            <w:right w:val="none" w:sz="0" w:space="0" w:color="auto"/>
          </w:divBdr>
        </w:div>
        <w:div w:id="2141410900">
          <w:marLeft w:val="547"/>
          <w:marRight w:val="0"/>
          <w:marTop w:val="86"/>
          <w:marBottom w:val="0"/>
          <w:divBdr>
            <w:top w:val="none" w:sz="0" w:space="0" w:color="auto"/>
            <w:left w:val="none" w:sz="0" w:space="0" w:color="auto"/>
            <w:bottom w:val="none" w:sz="0" w:space="0" w:color="auto"/>
            <w:right w:val="none" w:sz="0" w:space="0" w:color="auto"/>
          </w:divBdr>
        </w:div>
      </w:divsChild>
    </w:div>
    <w:div w:id="777794813">
      <w:bodyDiv w:val="1"/>
      <w:marLeft w:val="0"/>
      <w:marRight w:val="0"/>
      <w:marTop w:val="0"/>
      <w:marBottom w:val="0"/>
      <w:divBdr>
        <w:top w:val="none" w:sz="0" w:space="0" w:color="auto"/>
        <w:left w:val="none" w:sz="0" w:space="0" w:color="auto"/>
        <w:bottom w:val="none" w:sz="0" w:space="0" w:color="auto"/>
        <w:right w:val="none" w:sz="0" w:space="0" w:color="auto"/>
      </w:divBdr>
    </w:div>
    <w:div w:id="1462727916">
      <w:bodyDiv w:val="1"/>
      <w:marLeft w:val="0"/>
      <w:marRight w:val="0"/>
      <w:marTop w:val="0"/>
      <w:marBottom w:val="0"/>
      <w:divBdr>
        <w:top w:val="none" w:sz="0" w:space="0" w:color="auto"/>
        <w:left w:val="none" w:sz="0" w:space="0" w:color="auto"/>
        <w:bottom w:val="none" w:sz="0" w:space="0" w:color="auto"/>
        <w:right w:val="none" w:sz="0" w:space="0" w:color="auto"/>
      </w:divBdr>
      <w:divsChild>
        <w:div w:id="748431403">
          <w:marLeft w:val="547"/>
          <w:marRight w:val="0"/>
          <w:marTop w:val="86"/>
          <w:marBottom w:val="0"/>
          <w:divBdr>
            <w:top w:val="none" w:sz="0" w:space="0" w:color="auto"/>
            <w:left w:val="none" w:sz="0" w:space="0" w:color="auto"/>
            <w:bottom w:val="none" w:sz="0" w:space="0" w:color="auto"/>
            <w:right w:val="none" w:sz="0" w:space="0" w:color="auto"/>
          </w:divBdr>
        </w:div>
        <w:div w:id="1422800084">
          <w:marLeft w:val="547"/>
          <w:marRight w:val="0"/>
          <w:marTop w:val="86"/>
          <w:marBottom w:val="0"/>
          <w:divBdr>
            <w:top w:val="none" w:sz="0" w:space="0" w:color="auto"/>
            <w:left w:val="none" w:sz="0" w:space="0" w:color="auto"/>
            <w:bottom w:val="none" w:sz="0" w:space="0" w:color="auto"/>
            <w:right w:val="none" w:sz="0" w:space="0" w:color="auto"/>
          </w:divBdr>
        </w:div>
        <w:div w:id="1950426797">
          <w:marLeft w:val="576"/>
          <w:marRight w:val="0"/>
          <w:marTop w:val="216"/>
          <w:marBottom w:val="0"/>
          <w:divBdr>
            <w:top w:val="none" w:sz="0" w:space="0" w:color="auto"/>
            <w:left w:val="none" w:sz="0" w:space="0" w:color="auto"/>
            <w:bottom w:val="none" w:sz="0" w:space="0" w:color="auto"/>
            <w:right w:val="none" w:sz="0" w:space="0" w:color="auto"/>
          </w:divBdr>
        </w:div>
        <w:div w:id="2140219256">
          <w:marLeft w:val="547"/>
          <w:marRight w:val="0"/>
          <w:marTop w:val="86"/>
          <w:marBottom w:val="0"/>
          <w:divBdr>
            <w:top w:val="none" w:sz="0" w:space="0" w:color="auto"/>
            <w:left w:val="none" w:sz="0" w:space="0" w:color="auto"/>
            <w:bottom w:val="none" w:sz="0" w:space="0" w:color="auto"/>
            <w:right w:val="none" w:sz="0" w:space="0" w:color="auto"/>
          </w:divBdr>
        </w:div>
      </w:divsChild>
    </w:div>
    <w:div w:id="1481195853">
      <w:bodyDiv w:val="1"/>
      <w:marLeft w:val="0"/>
      <w:marRight w:val="0"/>
      <w:marTop w:val="0"/>
      <w:marBottom w:val="0"/>
      <w:divBdr>
        <w:top w:val="none" w:sz="0" w:space="0" w:color="auto"/>
        <w:left w:val="none" w:sz="0" w:space="0" w:color="auto"/>
        <w:bottom w:val="none" w:sz="0" w:space="0" w:color="auto"/>
        <w:right w:val="none" w:sz="0" w:space="0" w:color="auto"/>
      </w:divBdr>
      <w:divsChild>
        <w:div w:id="284626040">
          <w:marLeft w:val="547"/>
          <w:marRight w:val="0"/>
          <w:marTop w:val="86"/>
          <w:marBottom w:val="0"/>
          <w:divBdr>
            <w:top w:val="none" w:sz="0" w:space="0" w:color="auto"/>
            <w:left w:val="none" w:sz="0" w:space="0" w:color="auto"/>
            <w:bottom w:val="none" w:sz="0" w:space="0" w:color="auto"/>
            <w:right w:val="none" w:sz="0" w:space="0" w:color="auto"/>
          </w:divBdr>
        </w:div>
      </w:divsChild>
    </w:div>
    <w:div w:id="1499689223">
      <w:bodyDiv w:val="1"/>
      <w:marLeft w:val="0"/>
      <w:marRight w:val="0"/>
      <w:marTop w:val="0"/>
      <w:marBottom w:val="0"/>
      <w:divBdr>
        <w:top w:val="none" w:sz="0" w:space="0" w:color="auto"/>
        <w:left w:val="none" w:sz="0" w:space="0" w:color="auto"/>
        <w:bottom w:val="none" w:sz="0" w:space="0" w:color="auto"/>
        <w:right w:val="none" w:sz="0" w:space="0" w:color="auto"/>
      </w:divBdr>
    </w:div>
    <w:div w:id="1923565148">
      <w:bodyDiv w:val="1"/>
      <w:marLeft w:val="0"/>
      <w:marRight w:val="0"/>
      <w:marTop w:val="0"/>
      <w:marBottom w:val="0"/>
      <w:divBdr>
        <w:top w:val="none" w:sz="0" w:space="0" w:color="auto"/>
        <w:left w:val="none" w:sz="0" w:space="0" w:color="auto"/>
        <w:bottom w:val="none" w:sz="0" w:space="0" w:color="auto"/>
        <w:right w:val="none" w:sz="0" w:space="0" w:color="auto"/>
      </w:divBdr>
      <w:divsChild>
        <w:div w:id="255139025">
          <w:marLeft w:val="547"/>
          <w:marRight w:val="0"/>
          <w:marTop w:val="86"/>
          <w:marBottom w:val="0"/>
          <w:divBdr>
            <w:top w:val="none" w:sz="0" w:space="0" w:color="auto"/>
            <w:left w:val="none" w:sz="0" w:space="0" w:color="auto"/>
            <w:bottom w:val="none" w:sz="0" w:space="0" w:color="auto"/>
            <w:right w:val="none" w:sz="0" w:space="0" w:color="auto"/>
          </w:divBdr>
        </w:div>
        <w:div w:id="420151943">
          <w:marLeft w:val="576"/>
          <w:marRight w:val="0"/>
          <w:marTop w:val="216"/>
          <w:marBottom w:val="0"/>
          <w:divBdr>
            <w:top w:val="none" w:sz="0" w:space="0" w:color="auto"/>
            <w:left w:val="none" w:sz="0" w:space="0" w:color="auto"/>
            <w:bottom w:val="none" w:sz="0" w:space="0" w:color="auto"/>
            <w:right w:val="none" w:sz="0" w:space="0" w:color="auto"/>
          </w:divBdr>
        </w:div>
        <w:div w:id="1316447468">
          <w:marLeft w:val="547"/>
          <w:marRight w:val="0"/>
          <w:marTop w:val="86"/>
          <w:marBottom w:val="0"/>
          <w:divBdr>
            <w:top w:val="none" w:sz="0" w:space="0" w:color="auto"/>
            <w:left w:val="none" w:sz="0" w:space="0" w:color="auto"/>
            <w:bottom w:val="none" w:sz="0" w:space="0" w:color="auto"/>
            <w:right w:val="none" w:sz="0" w:space="0" w:color="auto"/>
          </w:divBdr>
        </w:div>
        <w:div w:id="1581527378">
          <w:marLeft w:val="547"/>
          <w:marRight w:val="0"/>
          <w:marTop w:val="86"/>
          <w:marBottom w:val="0"/>
          <w:divBdr>
            <w:top w:val="none" w:sz="0" w:space="0" w:color="auto"/>
            <w:left w:val="none" w:sz="0" w:space="0" w:color="auto"/>
            <w:bottom w:val="none" w:sz="0" w:space="0" w:color="auto"/>
            <w:right w:val="none" w:sz="0" w:space="0" w:color="auto"/>
          </w:divBdr>
        </w:div>
      </w:divsChild>
    </w:div>
    <w:div w:id="20033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A348-95D8-44CC-B596-AA4B8954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20277</Words>
  <Characters>115581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Николаевна Петрова</dc:creator>
  <cp:lastModifiedBy>Ермпкова И Б</cp:lastModifiedBy>
  <cp:revision>11</cp:revision>
  <cp:lastPrinted>2017-09-29T05:57:00Z</cp:lastPrinted>
  <dcterms:created xsi:type="dcterms:W3CDTF">2017-11-14T01:50:00Z</dcterms:created>
  <dcterms:modified xsi:type="dcterms:W3CDTF">2017-12-21T04:20:00Z</dcterms:modified>
</cp:coreProperties>
</file>