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B47" w:rsidRPr="00937C6C" w:rsidRDefault="00D02604" w:rsidP="00503B4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937C6C">
        <w:rPr>
          <w:rFonts w:ascii="Arial" w:hAnsi="Arial" w:cs="Arial"/>
          <w:b/>
          <w:sz w:val="24"/>
          <w:szCs w:val="24"/>
        </w:rPr>
        <w:t>ПРОТОКОЛ</w:t>
      </w:r>
      <w:r w:rsidR="006F71C6" w:rsidRPr="00937C6C">
        <w:rPr>
          <w:rFonts w:ascii="Arial" w:hAnsi="Arial" w:cs="Arial"/>
          <w:b/>
          <w:sz w:val="24"/>
          <w:szCs w:val="24"/>
        </w:rPr>
        <w:t xml:space="preserve"> </w:t>
      </w:r>
      <w:r w:rsidR="002972E2">
        <w:rPr>
          <w:rFonts w:ascii="Arial" w:hAnsi="Arial" w:cs="Arial"/>
          <w:b/>
          <w:sz w:val="24"/>
          <w:szCs w:val="24"/>
        </w:rPr>
        <w:t xml:space="preserve">№1 </w:t>
      </w:r>
    </w:p>
    <w:p w:rsidR="00664946" w:rsidRPr="00937C6C" w:rsidRDefault="006F71C6" w:rsidP="00503B4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937C6C">
        <w:rPr>
          <w:rFonts w:ascii="Arial" w:hAnsi="Arial" w:cs="Arial"/>
          <w:b/>
          <w:sz w:val="24"/>
          <w:szCs w:val="24"/>
        </w:rPr>
        <w:t xml:space="preserve">заседания конкурсной комиссии по </w:t>
      </w:r>
      <w:r w:rsidR="000F4BA3" w:rsidRPr="00937C6C">
        <w:rPr>
          <w:rFonts w:ascii="Arial" w:hAnsi="Arial" w:cs="Arial"/>
          <w:b/>
          <w:sz w:val="24"/>
          <w:szCs w:val="24"/>
        </w:rPr>
        <w:t>подведению итогов конкурса среди</w:t>
      </w:r>
      <w:r w:rsidRPr="00937C6C">
        <w:rPr>
          <w:rFonts w:ascii="Arial" w:hAnsi="Arial" w:cs="Arial"/>
          <w:b/>
          <w:sz w:val="24"/>
          <w:szCs w:val="24"/>
        </w:rPr>
        <w:t xml:space="preserve"> социально ориентированных некоммерческих организаций </w:t>
      </w:r>
      <w:r w:rsidR="00434312">
        <w:rPr>
          <w:rFonts w:ascii="Arial" w:hAnsi="Arial" w:cs="Arial"/>
          <w:b/>
          <w:sz w:val="24"/>
          <w:szCs w:val="24"/>
        </w:rPr>
        <w:t>Шушенского района</w:t>
      </w:r>
    </w:p>
    <w:p w:rsidR="00AB0C99" w:rsidRPr="00937C6C" w:rsidRDefault="00AB0C99" w:rsidP="00AB0C99">
      <w:pPr>
        <w:spacing w:after="0"/>
        <w:rPr>
          <w:rFonts w:ascii="Arial" w:hAnsi="Arial" w:cs="Arial"/>
          <w:sz w:val="24"/>
          <w:szCs w:val="24"/>
        </w:rPr>
      </w:pPr>
    </w:p>
    <w:p w:rsidR="003A2395" w:rsidRPr="00937C6C" w:rsidRDefault="000D1963" w:rsidP="00AB0C9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="00B46A9B">
        <w:rPr>
          <w:rFonts w:ascii="Arial" w:hAnsi="Arial" w:cs="Arial"/>
          <w:sz w:val="24"/>
          <w:szCs w:val="24"/>
        </w:rPr>
        <w:t>2</w:t>
      </w:r>
      <w:r w:rsidR="00F05342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» </w:t>
      </w:r>
      <w:r w:rsidR="00B46A9B">
        <w:rPr>
          <w:rFonts w:ascii="Arial" w:hAnsi="Arial" w:cs="Arial"/>
          <w:sz w:val="24"/>
          <w:szCs w:val="24"/>
        </w:rPr>
        <w:t>июля 2020</w:t>
      </w:r>
      <w:r>
        <w:rPr>
          <w:rFonts w:ascii="Arial" w:hAnsi="Arial" w:cs="Arial"/>
          <w:sz w:val="24"/>
          <w:szCs w:val="24"/>
        </w:rPr>
        <w:t xml:space="preserve"> </w:t>
      </w:r>
      <w:r w:rsidR="003A2395" w:rsidRPr="00937C6C">
        <w:rPr>
          <w:rFonts w:ascii="Arial" w:hAnsi="Arial" w:cs="Arial"/>
          <w:sz w:val="24"/>
          <w:szCs w:val="24"/>
        </w:rPr>
        <w:t>года</w:t>
      </w:r>
    </w:p>
    <w:p w:rsidR="00AB0C99" w:rsidRPr="00937C6C" w:rsidRDefault="00AB0C99" w:rsidP="00AB0C99">
      <w:pPr>
        <w:spacing w:after="0"/>
        <w:rPr>
          <w:rFonts w:ascii="Arial" w:hAnsi="Arial" w:cs="Arial"/>
          <w:sz w:val="24"/>
          <w:szCs w:val="24"/>
        </w:rPr>
      </w:pPr>
    </w:p>
    <w:p w:rsidR="001460D1" w:rsidRPr="00937C6C" w:rsidRDefault="001460D1" w:rsidP="001460D1">
      <w:pPr>
        <w:spacing w:after="0"/>
        <w:rPr>
          <w:rFonts w:ascii="Arial" w:hAnsi="Arial" w:cs="Arial"/>
          <w:sz w:val="24"/>
          <w:szCs w:val="24"/>
        </w:rPr>
      </w:pPr>
      <w:r w:rsidRPr="00937C6C">
        <w:rPr>
          <w:rFonts w:ascii="Arial" w:hAnsi="Arial" w:cs="Arial"/>
          <w:sz w:val="24"/>
          <w:szCs w:val="24"/>
        </w:rPr>
        <w:t xml:space="preserve">Всего членов </w:t>
      </w:r>
      <w:r w:rsidR="0029555F" w:rsidRPr="00937C6C">
        <w:rPr>
          <w:rFonts w:ascii="Arial" w:hAnsi="Arial" w:cs="Arial"/>
          <w:sz w:val="24"/>
          <w:szCs w:val="24"/>
        </w:rPr>
        <w:t xml:space="preserve">конкурсной </w:t>
      </w:r>
      <w:r w:rsidRPr="00937C6C">
        <w:rPr>
          <w:rFonts w:ascii="Arial" w:hAnsi="Arial" w:cs="Arial"/>
          <w:sz w:val="24"/>
          <w:szCs w:val="24"/>
        </w:rPr>
        <w:t xml:space="preserve">комиссии: </w:t>
      </w:r>
      <w:r w:rsidR="000D1963">
        <w:rPr>
          <w:rFonts w:ascii="Arial" w:hAnsi="Arial" w:cs="Arial"/>
          <w:b/>
          <w:sz w:val="24"/>
          <w:szCs w:val="24"/>
        </w:rPr>
        <w:t>5</w:t>
      </w:r>
      <w:r w:rsidRPr="00937C6C">
        <w:rPr>
          <w:rFonts w:ascii="Arial" w:hAnsi="Arial" w:cs="Arial"/>
          <w:b/>
          <w:sz w:val="24"/>
          <w:szCs w:val="24"/>
        </w:rPr>
        <w:t xml:space="preserve"> человек</w:t>
      </w:r>
      <w:r w:rsidRPr="00937C6C">
        <w:rPr>
          <w:rFonts w:ascii="Arial" w:hAnsi="Arial" w:cs="Arial"/>
          <w:sz w:val="24"/>
          <w:szCs w:val="24"/>
        </w:rPr>
        <w:t>.</w:t>
      </w:r>
    </w:p>
    <w:p w:rsidR="0029555F" w:rsidRPr="00937C6C" w:rsidRDefault="0029555F" w:rsidP="001460D1">
      <w:pPr>
        <w:snapToGri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37C6C">
        <w:rPr>
          <w:rFonts w:ascii="Arial" w:hAnsi="Arial" w:cs="Arial"/>
          <w:sz w:val="24"/>
          <w:szCs w:val="24"/>
        </w:rPr>
        <w:t>На заседании присутствовало:</w:t>
      </w:r>
    </w:p>
    <w:p w:rsidR="0029555F" w:rsidRPr="00937C6C" w:rsidRDefault="00B46A9B" w:rsidP="001460D1">
      <w:pPr>
        <w:snapToGri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</w:t>
      </w:r>
      <w:r w:rsidR="001460D1" w:rsidRPr="00937C6C">
        <w:rPr>
          <w:rFonts w:ascii="Arial" w:hAnsi="Arial" w:cs="Arial"/>
          <w:b/>
          <w:sz w:val="24"/>
          <w:szCs w:val="24"/>
        </w:rPr>
        <w:t xml:space="preserve"> </w:t>
      </w:r>
      <w:r w:rsidR="00002486" w:rsidRPr="00937C6C">
        <w:rPr>
          <w:rFonts w:ascii="Arial" w:hAnsi="Arial" w:cs="Arial"/>
          <w:b/>
          <w:sz w:val="24"/>
          <w:szCs w:val="24"/>
        </w:rPr>
        <w:t>член</w:t>
      </w:r>
      <w:r>
        <w:rPr>
          <w:rFonts w:ascii="Arial" w:hAnsi="Arial" w:cs="Arial"/>
          <w:b/>
          <w:sz w:val="24"/>
          <w:szCs w:val="24"/>
        </w:rPr>
        <w:t>ов</w:t>
      </w:r>
      <w:r w:rsidR="00002486" w:rsidRPr="00937C6C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="00002486" w:rsidRPr="00937C6C">
        <w:rPr>
          <w:rFonts w:ascii="Arial" w:hAnsi="Arial" w:cs="Arial"/>
          <w:b/>
          <w:sz w:val="24"/>
          <w:szCs w:val="24"/>
        </w:rPr>
        <w:t>конкурсной  комиссии</w:t>
      </w:r>
      <w:proofErr w:type="gramEnd"/>
      <w:r w:rsidR="002970B2" w:rsidRPr="00937C6C">
        <w:rPr>
          <w:rFonts w:ascii="Arial" w:hAnsi="Arial" w:cs="Arial"/>
          <w:sz w:val="24"/>
          <w:szCs w:val="24"/>
        </w:rPr>
        <w:t>,</w:t>
      </w:r>
      <w:r w:rsidR="0029555F" w:rsidRPr="00937C6C">
        <w:rPr>
          <w:rFonts w:ascii="Arial" w:hAnsi="Arial" w:cs="Arial"/>
          <w:sz w:val="24"/>
          <w:szCs w:val="24"/>
        </w:rPr>
        <w:t xml:space="preserve"> из них:</w:t>
      </w:r>
    </w:p>
    <w:p w:rsidR="0029555F" w:rsidRPr="00937C6C" w:rsidRDefault="0029555F" w:rsidP="0029555F">
      <w:pPr>
        <w:spacing w:after="0"/>
        <w:rPr>
          <w:rFonts w:ascii="Arial" w:hAnsi="Arial" w:cs="Arial"/>
          <w:sz w:val="24"/>
          <w:szCs w:val="24"/>
        </w:rPr>
      </w:pPr>
      <w:r w:rsidRPr="00937C6C">
        <w:rPr>
          <w:rFonts w:ascii="Arial" w:hAnsi="Arial" w:cs="Arial"/>
          <w:sz w:val="24"/>
          <w:szCs w:val="24"/>
        </w:rPr>
        <w:t xml:space="preserve">Председатель – </w:t>
      </w:r>
      <w:r w:rsidR="000D1963">
        <w:rPr>
          <w:rFonts w:ascii="Arial" w:hAnsi="Arial" w:cs="Arial"/>
          <w:sz w:val="24"/>
          <w:szCs w:val="24"/>
        </w:rPr>
        <w:t>Костюченко А.В.</w:t>
      </w:r>
    </w:p>
    <w:p w:rsidR="0029555F" w:rsidRPr="00937C6C" w:rsidRDefault="0029555F" w:rsidP="0029555F">
      <w:pPr>
        <w:spacing w:after="0"/>
        <w:rPr>
          <w:rFonts w:ascii="Arial" w:hAnsi="Arial" w:cs="Arial"/>
          <w:sz w:val="24"/>
          <w:szCs w:val="24"/>
        </w:rPr>
      </w:pPr>
      <w:r w:rsidRPr="00937C6C">
        <w:rPr>
          <w:rFonts w:ascii="Arial" w:hAnsi="Arial" w:cs="Arial"/>
          <w:sz w:val="24"/>
          <w:szCs w:val="24"/>
        </w:rPr>
        <w:t xml:space="preserve">Секретарь – </w:t>
      </w:r>
      <w:proofErr w:type="spellStart"/>
      <w:r w:rsidR="000D1963">
        <w:rPr>
          <w:rFonts w:ascii="Arial" w:hAnsi="Arial" w:cs="Arial"/>
          <w:sz w:val="24"/>
          <w:szCs w:val="24"/>
        </w:rPr>
        <w:t>Шелопаева</w:t>
      </w:r>
      <w:proofErr w:type="spellEnd"/>
      <w:r w:rsidR="000D1963">
        <w:rPr>
          <w:rFonts w:ascii="Arial" w:hAnsi="Arial" w:cs="Arial"/>
          <w:sz w:val="24"/>
          <w:szCs w:val="24"/>
        </w:rPr>
        <w:t xml:space="preserve"> М.В.</w:t>
      </w:r>
    </w:p>
    <w:p w:rsidR="001460D1" w:rsidRPr="00937C6C" w:rsidRDefault="001460D1" w:rsidP="000D1963">
      <w:pPr>
        <w:snapToGri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37C6C">
        <w:rPr>
          <w:rFonts w:ascii="Arial" w:hAnsi="Arial" w:cs="Arial"/>
          <w:sz w:val="24"/>
          <w:szCs w:val="24"/>
        </w:rPr>
        <w:t xml:space="preserve"> </w:t>
      </w:r>
      <w:r w:rsidR="0029555F" w:rsidRPr="00937C6C">
        <w:rPr>
          <w:rFonts w:ascii="Arial" w:hAnsi="Arial" w:cs="Arial"/>
          <w:sz w:val="24"/>
          <w:szCs w:val="24"/>
        </w:rPr>
        <w:t xml:space="preserve">Члены конкурсной </w:t>
      </w:r>
      <w:proofErr w:type="gramStart"/>
      <w:r w:rsidR="0029555F" w:rsidRPr="00937C6C">
        <w:rPr>
          <w:rFonts w:ascii="Arial" w:hAnsi="Arial" w:cs="Arial"/>
          <w:sz w:val="24"/>
          <w:szCs w:val="24"/>
        </w:rPr>
        <w:t xml:space="preserve">комиссии:  </w:t>
      </w:r>
      <w:r w:rsidR="000D1963">
        <w:rPr>
          <w:rFonts w:ascii="Arial" w:hAnsi="Arial" w:cs="Arial"/>
          <w:sz w:val="24"/>
          <w:szCs w:val="24"/>
        </w:rPr>
        <w:t>Хорошавина</w:t>
      </w:r>
      <w:proofErr w:type="gramEnd"/>
      <w:r w:rsidR="000D1963">
        <w:rPr>
          <w:rFonts w:ascii="Arial" w:hAnsi="Arial" w:cs="Arial"/>
          <w:sz w:val="24"/>
          <w:szCs w:val="24"/>
        </w:rPr>
        <w:t xml:space="preserve"> О.В., </w:t>
      </w:r>
      <w:proofErr w:type="spellStart"/>
      <w:r w:rsidR="000D1963">
        <w:rPr>
          <w:rFonts w:ascii="Arial" w:hAnsi="Arial" w:cs="Arial"/>
          <w:sz w:val="24"/>
          <w:szCs w:val="24"/>
        </w:rPr>
        <w:t>Дындарь</w:t>
      </w:r>
      <w:proofErr w:type="spellEnd"/>
      <w:r w:rsidR="000D1963">
        <w:rPr>
          <w:rFonts w:ascii="Arial" w:hAnsi="Arial" w:cs="Arial"/>
          <w:sz w:val="24"/>
          <w:szCs w:val="24"/>
        </w:rPr>
        <w:t xml:space="preserve"> Т.Н., </w:t>
      </w:r>
      <w:proofErr w:type="spellStart"/>
      <w:r w:rsidR="000D1963">
        <w:rPr>
          <w:rFonts w:ascii="Arial" w:hAnsi="Arial" w:cs="Arial"/>
          <w:sz w:val="24"/>
          <w:szCs w:val="24"/>
        </w:rPr>
        <w:t>Соковикова</w:t>
      </w:r>
      <w:proofErr w:type="spellEnd"/>
      <w:r w:rsidR="000D1963">
        <w:rPr>
          <w:rFonts w:ascii="Arial" w:hAnsi="Arial" w:cs="Arial"/>
          <w:sz w:val="24"/>
          <w:szCs w:val="24"/>
        </w:rPr>
        <w:t xml:space="preserve"> Т.Н.</w:t>
      </w:r>
    </w:p>
    <w:p w:rsidR="001460D1" w:rsidRPr="00937C6C" w:rsidRDefault="001460D1" w:rsidP="001460D1">
      <w:pPr>
        <w:snapToGri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460D1" w:rsidRPr="00937C6C" w:rsidRDefault="00002486" w:rsidP="001460D1">
      <w:pPr>
        <w:snapToGri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937C6C">
        <w:rPr>
          <w:rFonts w:ascii="Arial" w:hAnsi="Arial" w:cs="Arial"/>
          <w:b/>
          <w:sz w:val="24"/>
          <w:szCs w:val="24"/>
        </w:rPr>
        <w:t>Кворум соблюден, заседание</w:t>
      </w:r>
      <w:r w:rsidR="001460D1" w:rsidRPr="00937C6C">
        <w:rPr>
          <w:rFonts w:ascii="Arial" w:hAnsi="Arial" w:cs="Arial"/>
          <w:b/>
          <w:sz w:val="24"/>
          <w:szCs w:val="24"/>
        </w:rPr>
        <w:t xml:space="preserve"> </w:t>
      </w:r>
      <w:r w:rsidR="00323A21" w:rsidRPr="00937C6C">
        <w:rPr>
          <w:rFonts w:ascii="Arial" w:hAnsi="Arial" w:cs="Arial"/>
          <w:b/>
          <w:sz w:val="24"/>
          <w:szCs w:val="24"/>
        </w:rPr>
        <w:t xml:space="preserve">конкурсной комиссии </w:t>
      </w:r>
      <w:r w:rsidR="001460D1" w:rsidRPr="00937C6C">
        <w:rPr>
          <w:rFonts w:ascii="Arial" w:hAnsi="Arial" w:cs="Arial"/>
          <w:b/>
          <w:sz w:val="24"/>
          <w:szCs w:val="24"/>
        </w:rPr>
        <w:t>правомочно принимать решения.</w:t>
      </w:r>
    </w:p>
    <w:p w:rsidR="00AB0C99" w:rsidRPr="00937C6C" w:rsidRDefault="00AB0C99" w:rsidP="001460D1">
      <w:pPr>
        <w:snapToGri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B0C99" w:rsidRPr="00937C6C" w:rsidRDefault="00AB0C99" w:rsidP="00503B4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937C6C">
        <w:rPr>
          <w:rFonts w:ascii="Arial" w:hAnsi="Arial" w:cs="Arial"/>
          <w:b/>
          <w:sz w:val="24"/>
          <w:szCs w:val="24"/>
        </w:rPr>
        <w:t>Повестка заседания:</w:t>
      </w:r>
    </w:p>
    <w:p w:rsidR="00853566" w:rsidRPr="00937C6C" w:rsidRDefault="00853566" w:rsidP="00503B47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46A9B" w:rsidRDefault="00B46A9B" w:rsidP="00053DBA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Защита проектных заявок от представителей СО НКО Шушенского района, участников конкурса муниципальных услуг 2020 г.</w:t>
      </w:r>
    </w:p>
    <w:p w:rsidR="00AB0C99" w:rsidRPr="00937C6C" w:rsidRDefault="00AB0C99" w:rsidP="00053DBA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37C6C">
        <w:rPr>
          <w:rFonts w:ascii="Arial" w:hAnsi="Arial" w:cs="Arial"/>
          <w:sz w:val="24"/>
          <w:szCs w:val="24"/>
        </w:rPr>
        <w:t>О</w:t>
      </w:r>
      <w:r w:rsidR="00323A21" w:rsidRPr="00937C6C">
        <w:rPr>
          <w:rFonts w:ascii="Arial" w:hAnsi="Arial" w:cs="Arial"/>
          <w:sz w:val="24"/>
          <w:szCs w:val="24"/>
        </w:rPr>
        <w:t>б общих результатах проведения</w:t>
      </w:r>
      <w:r w:rsidR="00B9735E" w:rsidRPr="00937C6C">
        <w:rPr>
          <w:rFonts w:ascii="Arial" w:hAnsi="Arial" w:cs="Arial"/>
          <w:sz w:val="24"/>
          <w:szCs w:val="24"/>
        </w:rPr>
        <w:t xml:space="preserve"> </w:t>
      </w:r>
      <w:r w:rsidRPr="00937C6C">
        <w:rPr>
          <w:rFonts w:ascii="Arial" w:hAnsi="Arial" w:cs="Arial"/>
          <w:sz w:val="24"/>
          <w:szCs w:val="24"/>
        </w:rPr>
        <w:t xml:space="preserve">конкурса </w:t>
      </w:r>
      <w:r w:rsidR="00053DBA" w:rsidRPr="00053DBA">
        <w:rPr>
          <w:rFonts w:ascii="Arial" w:hAnsi="Arial" w:cs="Arial"/>
          <w:sz w:val="24"/>
          <w:szCs w:val="24"/>
        </w:rPr>
        <w:t>среди социально ориентированных некоммерческих организаций Шушенского района</w:t>
      </w:r>
      <w:r w:rsidR="00053DBA">
        <w:rPr>
          <w:rFonts w:ascii="Arial" w:hAnsi="Arial" w:cs="Arial"/>
          <w:sz w:val="24"/>
          <w:szCs w:val="24"/>
        </w:rPr>
        <w:t>.</w:t>
      </w:r>
    </w:p>
    <w:p w:rsidR="00A47F64" w:rsidRPr="00D26819" w:rsidRDefault="00053DBA" w:rsidP="00D26819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Рассмотрение и отбор поданных заявок на участие в конкурсе.</w:t>
      </w:r>
      <w:r w:rsidR="00B46A9B">
        <w:rPr>
          <w:rFonts w:ascii="Arial" w:hAnsi="Arial" w:cs="Arial"/>
          <w:sz w:val="24"/>
          <w:szCs w:val="24"/>
        </w:rPr>
        <w:t xml:space="preserve"> </w:t>
      </w:r>
      <w:r w:rsidRPr="00D26819">
        <w:rPr>
          <w:rFonts w:ascii="Arial" w:hAnsi="Arial" w:cs="Arial"/>
          <w:sz w:val="24"/>
          <w:szCs w:val="24"/>
        </w:rPr>
        <w:t>Оценка заявок, соответствующих утвержденному Положению о конкурсе муниципальных услуг среди социально ориентированных некоммерческих организаций Шушенского района от 2</w:t>
      </w:r>
      <w:r w:rsidR="00B46A9B">
        <w:rPr>
          <w:rFonts w:ascii="Arial" w:hAnsi="Arial" w:cs="Arial"/>
          <w:sz w:val="24"/>
          <w:szCs w:val="24"/>
        </w:rPr>
        <w:t>9</w:t>
      </w:r>
      <w:r w:rsidRPr="00D26819">
        <w:rPr>
          <w:rFonts w:ascii="Arial" w:hAnsi="Arial" w:cs="Arial"/>
          <w:sz w:val="24"/>
          <w:szCs w:val="24"/>
        </w:rPr>
        <w:t>.0</w:t>
      </w:r>
      <w:r w:rsidR="00B46A9B">
        <w:rPr>
          <w:rFonts w:ascii="Arial" w:hAnsi="Arial" w:cs="Arial"/>
          <w:sz w:val="24"/>
          <w:szCs w:val="24"/>
        </w:rPr>
        <w:t>5</w:t>
      </w:r>
      <w:r w:rsidRPr="00D26819">
        <w:rPr>
          <w:rFonts w:ascii="Arial" w:hAnsi="Arial" w:cs="Arial"/>
          <w:sz w:val="24"/>
          <w:szCs w:val="24"/>
        </w:rPr>
        <w:t>.20</w:t>
      </w:r>
      <w:r w:rsidR="00B46A9B">
        <w:rPr>
          <w:rFonts w:ascii="Arial" w:hAnsi="Arial" w:cs="Arial"/>
          <w:sz w:val="24"/>
          <w:szCs w:val="24"/>
        </w:rPr>
        <w:t>20</w:t>
      </w:r>
      <w:r w:rsidRPr="00D26819">
        <w:rPr>
          <w:rFonts w:ascii="Arial" w:hAnsi="Arial" w:cs="Arial"/>
          <w:sz w:val="24"/>
          <w:szCs w:val="24"/>
        </w:rPr>
        <w:t xml:space="preserve"> №</w:t>
      </w:r>
      <w:r w:rsidR="00B46A9B">
        <w:rPr>
          <w:rFonts w:ascii="Arial" w:hAnsi="Arial" w:cs="Arial"/>
          <w:sz w:val="24"/>
          <w:szCs w:val="24"/>
        </w:rPr>
        <w:t>482</w:t>
      </w:r>
    </w:p>
    <w:p w:rsidR="003624A5" w:rsidRDefault="00B9735E" w:rsidP="00053DBA">
      <w:pPr>
        <w:numPr>
          <w:ilvl w:val="0"/>
          <w:numId w:val="2"/>
        </w:numPr>
        <w:spacing w:after="0"/>
        <w:ind w:left="0" w:firstLine="426"/>
        <w:jc w:val="both"/>
        <w:rPr>
          <w:rFonts w:ascii="Arial" w:hAnsi="Arial" w:cs="Arial"/>
          <w:sz w:val="24"/>
          <w:szCs w:val="24"/>
        </w:rPr>
      </w:pPr>
      <w:r w:rsidRPr="00937C6C">
        <w:rPr>
          <w:rFonts w:ascii="Arial" w:hAnsi="Arial" w:cs="Arial"/>
          <w:sz w:val="24"/>
          <w:szCs w:val="24"/>
        </w:rPr>
        <w:t xml:space="preserve">Утверждение перечня победителей, </w:t>
      </w:r>
      <w:r w:rsidR="00AB0C99" w:rsidRPr="00937C6C">
        <w:rPr>
          <w:rFonts w:ascii="Arial" w:hAnsi="Arial" w:cs="Arial"/>
          <w:sz w:val="24"/>
          <w:szCs w:val="24"/>
        </w:rPr>
        <w:t>размер</w:t>
      </w:r>
      <w:r w:rsidRPr="00937C6C">
        <w:rPr>
          <w:rFonts w:ascii="Arial" w:hAnsi="Arial" w:cs="Arial"/>
          <w:sz w:val="24"/>
          <w:szCs w:val="24"/>
        </w:rPr>
        <w:t xml:space="preserve">ов </w:t>
      </w:r>
      <w:r w:rsidR="00AB0C99" w:rsidRPr="00937C6C">
        <w:rPr>
          <w:rFonts w:ascii="Arial" w:hAnsi="Arial" w:cs="Arial"/>
          <w:sz w:val="24"/>
          <w:szCs w:val="24"/>
        </w:rPr>
        <w:t>субсиди</w:t>
      </w:r>
      <w:r w:rsidRPr="00937C6C">
        <w:rPr>
          <w:rFonts w:ascii="Arial" w:hAnsi="Arial" w:cs="Arial"/>
          <w:sz w:val="24"/>
          <w:szCs w:val="24"/>
        </w:rPr>
        <w:t>й</w:t>
      </w:r>
      <w:r w:rsidR="005844F8" w:rsidRPr="00937C6C">
        <w:rPr>
          <w:rFonts w:ascii="Arial" w:hAnsi="Arial" w:cs="Arial"/>
          <w:sz w:val="24"/>
          <w:szCs w:val="24"/>
        </w:rPr>
        <w:t>.</w:t>
      </w:r>
    </w:p>
    <w:p w:rsidR="00053DBA" w:rsidRPr="00053DBA" w:rsidRDefault="00053DBA" w:rsidP="00053DBA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</w:p>
    <w:p w:rsidR="00C04650" w:rsidRPr="00937C6C" w:rsidRDefault="007D06A7" w:rsidP="00C04650">
      <w:pPr>
        <w:spacing w:after="0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ПРОТОКОЛ ЗАСЕДАНИЯ</w:t>
      </w:r>
      <w:r w:rsidR="00C04650" w:rsidRPr="00937C6C">
        <w:rPr>
          <w:rFonts w:ascii="Arial" w:hAnsi="Arial" w:cs="Arial"/>
          <w:b/>
          <w:sz w:val="24"/>
          <w:szCs w:val="24"/>
        </w:rPr>
        <w:t>:</w:t>
      </w:r>
    </w:p>
    <w:p w:rsidR="00B46014" w:rsidRPr="00937C6C" w:rsidRDefault="00B46014" w:rsidP="00C04650">
      <w:pPr>
        <w:spacing w:after="0"/>
        <w:ind w:firstLine="709"/>
        <w:jc w:val="center"/>
        <w:rPr>
          <w:rFonts w:ascii="Arial" w:hAnsi="Arial" w:cs="Arial"/>
          <w:sz w:val="24"/>
          <w:szCs w:val="24"/>
        </w:rPr>
      </w:pPr>
    </w:p>
    <w:p w:rsidR="00E90DB6" w:rsidRPr="00E90DB6" w:rsidRDefault="00E90DB6" w:rsidP="00350F5C">
      <w:pPr>
        <w:numPr>
          <w:ilvl w:val="0"/>
          <w:numId w:val="23"/>
        </w:numPr>
        <w:spacing w:after="0"/>
        <w:ind w:left="426" w:hanging="426"/>
        <w:rPr>
          <w:rFonts w:ascii="Arial" w:hAnsi="Arial" w:cs="Arial"/>
          <w:b/>
          <w:sz w:val="24"/>
          <w:szCs w:val="24"/>
        </w:rPr>
      </w:pPr>
      <w:r w:rsidRPr="00E90DB6">
        <w:rPr>
          <w:rFonts w:ascii="Arial" w:hAnsi="Arial" w:cs="Arial"/>
          <w:b/>
          <w:sz w:val="24"/>
          <w:szCs w:val="24"/>
        </w:rPr>
        <w:t>Об общих результатах пров</w:t>
      </w:r>
      <w:r w:rsidR="00350F5C">
        <w:rPr>
          <w:rFonts w:ascii="Arial" w:hAnsi="Arial" w:cs="Arial"/>
          <w:b/>
          <w:sz w:val="24"/>
          <w:szCs w:val="24"/>
        </w:rPr>
        <w:t xml:space="preserve">едения конкурса среди социально </w:t>
      </w:r>
      <w:r w:rsidRPr="00E90DB6">
        <w:rPr>
          <w:rFonts w:ascii="Arial" w:hAnsi="Arial" w:cs="Arial"/>
          <w:b/>
          <w:sz w:val="24"/>
          <w:szCs w:val="24"/>
        </w:rPr>
        <w:t>ориентированных некоммерческих организаций Шушенского района.</w:t>
      </w:r>
    </w:p>
    <w:p w:rsidR="0067455F" w:rsidRDefault="00F17D30" w:rsidP="00A47F64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 w:bidi="sa-IN"/>
        </w:rPr>
      </w:pPr>
      <w:r w:rsidRPr="00937C6C">
        <w:rPr>
          <w:rFonts w:ascii="Arial" w:hAnsi="Arial" w:cs="Arial"/>
          <w:sz w:val="24"/>
          <w:szCs w:val="24"/>
        </w:rPr>
        <w:t xml:space="preserve">    </w:t>
      </w:r>
      <w:proofErr w:type="gramStart"/>
      <w:r w:rsidR="00002486" w:rsidRPr="00937C6C">
        <w:rPr>
          <w:rFonts w:ascii="Arial" w:hAnsi="Arial" w:cs="Arial"/>
          <w:b/>
          <w:sz w:val="24"/>
          <w:szCs w:val="24"/>
        </w:rPr>
        <w:t>Слушали</w:t>
      </w:r>
      <w:r w:rsidR="00A47F64" w:rsidRPr="00937C6C">
        <w:rPr>
          <w:rFonts w:ascii="Arial" w:hAnsi="Arial" w:cs="Arial"/>
          <w:sz w:val="24"/>
          <w:szCs w:val="24"/>
        </w:rPr>
        <w:t>:</w:t>
      </w:r>
      <w:r w:rsidR="00002486" w:rsidRPr="00937C6C">
        <w:rPr>
          <w:rFonts w:ascii="Arial" w:hAnsi="Arial" w:cs="Arial"/>
          <w:sz w:val="24"/>
          <w:szCs w:val="24"/>
        </w:rPr>
        <w:t xml:space="preserve"> </w:t>
      </w:r>
      <w:r w:rsidRPr="00937C6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90DB6">
        <w:rPr>
          <w:rFonts w:ascii="Arial" w:eastAsia="Times New Roman" w:hAnsi="Arial" w:cs="Arial"/>
          <w:sz w:val="24"/>
          <w:szCs w:val="24"/>
          <w:lang w:eastAsia="ru-RU" w:bidi="sa-IN"/>
        </w:rPr>
        <w:t>Шелопаеву</w:t>
      </w:r>
      <w:proofErr w:type="spellEnd"/>
      <w:proofErr w:type="gramEnd"/>
      <w:r w:rsidR="00E90DB6">
        <w:rPr>
          <w:rFonts w:ascii="Arial" w:eastAsia="Times New Roman" w:hAnsi="Arial" w:cs="Arial"/>
          <w:sz w:val="24"/>
          <w:szCs w:val="24"/>
          <w:lang w:eastAsia="ru-RU" w:bidi="sa-IN"/>
        </w:rPr>
        <w:t xml:space="preserve"> М.В. – Руководителя Муниципального ресурсного центра «Развития и поддержки социально ориентированных некоммерческих организаций Шушенского района» с представлением участников конкурса муниципальных услуг среди </w:t>
      </w:r>
      <w:r w:rsidR="009D43B6" w:rsidRPr="00937C6C">
        <w:rPr>
          <w:rFonts w:ascii="Arial" w:eastAsia="Times New Roman" w:hAnsi="Arial" w:cs="Arial"/>
          <w:sz w:val="24"/>
          <w:szCs w:val="24"/>
          <w:lang w:eastAsia="ru-RU" w:bidi="sa-IN"/>
        </w:rPr>
        <w:t xml:space="preserve"> </w:t>
      </w:r>
      <w:r w:rsidR="00E90DB6" w:rsidRPr="00E90DB6">
        <w:rPr>
          <w:rFonts w:ascii="Arial" w:eastAsia="Times New Roman" w:hAnsi="Arial" w:cs="Arial"/>
          <w:sz w:val="24"/>
          <w:szCs w:val="24"/>
          <w:lang w:eastAsia="ru-RU" w:bidi="sa-IN"/>
        </w:rPr>
        <w:t>социально ориентированных некоммерческих организаций Шушенского района</w:t>
      </w:r>
      <w:r w:rsidR="00E90DB6">
        <w:rPr>
          <w:rFonts w:ascii="Arial" w:eastAsia="Times New Roman" w:hAnsi="Arial" w:cs="Arial"/>
          <w:sz w:val="24"/>
          <w:szCs w:val="24"/>
          <w:lang w:eastAsia="ru-RU" w:bidi="sa-IN"/>
        </w:rPr>
        <w:t xml:space="preserve">. </w:t>
      </w:r>
      <w:r w:rsidR="00350F5C">
        <w:rPr>
          <w:rFonts w:ascii="Arial" w:eastAsia="Times New Roman" w:hAnsi="Arial" w:cs="Arial"/>
          <w:sz w:val="24"/>
          <w:szCs w:val="24"/>
          <w:lang w:eastAsia="ru-RU" w:bidi="sa-IN"/>
        </w:rPr>
        <w:t>На участие в конкурсе было заявлено три проектных заявки.</w:t>
      </w:r>
      <w:r w:rsidR="0067455F">
        <w:rPr>
          <w:rFonts w:ascii="Arial" w:eastAsia="Times New Roman" w:hAnsi="Arial" w:cs="Arial"/>
          <w:sz w:val="24"/>
          <w:szCs w:val="24"/>
          <w:lang w:eastAsia="ru-RU" w:bidi="sa-IN"/>
        </w:rPr>
        <w:t xml:space="preserve"> </w:t>
      </w:r>
    </w:p>
    <w:p w:rsidR="00B46A9B" w:rsidRDefault="00B46A9B" w:rsidP="00A47F64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 w:bidi="sa-IN"/>
        </w:rPr>
      </w:pPr>
      <w:r w:rsidRPr="00B46A9B">
        <w:rPr>
          <w:rFonts w:ascii="Arial" w:eastAsia="Times New Roman" w:hAnsi="Arial" w:cs="Arial"/>
          <w:b/>
          <w:sz w:val="24"/>
          <w:szCs w:val="24"/>
          <w:lang w:eastAsia="ru-RU" w:bidi="sa-IN"/>
        </w:rPr>
        <w:t>Слушали</w:t>
      </w:r>
      <w:r>
        <w:rPr>
          <w:rFonts w:ascii="Arial" w:eastAsia="Times New Roman" w:hAnsi="Arial" w:cs="Arial"/>
          <w:sz w:val="24"/>
          <w:szCs w:val="24"/>
          <w:lang w:eastAsia="ru-RU" w:bidi="sa-IN"/>
        </w:rPr>
        <w:t xml:space="preserve"> защиту проектных заявок от представителей СОНКО (участников конкурса). В 2020 году на конкурс поступило четыре проектные заявки от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 w:bidi="sa-IN"/>
        </w:rPr>
        <w:t>четырев</w:t>
      </w:r>
      <w:proofErr w:type="spellEnd"/>
      <w:r>
        <w:rPr>
          <w:rFonts w:ascii="Arial" w:eastAsia="Times New Roman" w:hAnsi="Arial" w:cs="Arial"/>
          <w:sz w:val="24"/>
          <w:szCs w:val="24"/>
          <w:lang w:eastAsia="ru-RU" w:bidi="sa-IN"/>
        </w:rPr>
        <w:t xml:space="preserve"> СОНКО Шушенского района.</w:t>
      </w:r>
    </w:p>
    <w:p w:rsidR="00CC3A69" w:rsidRDefault="0067455F" w:rsidP="00A47F64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 w:bidi="sa-IN"/>
        </w:rPr>
      </w:pPr>
      <w:r w:rsidRPr="00350F5C">
        <w:rPr>
          <w:rFonts w:ascii="Arial" w:eastAsia="Times New Roman" w:hAnsi="Arial" w:cs="Arial"/>
          <w:b/>
          <w:sz w:val="24"/>
          <w:szCs w:val="24"/>
          <w:lang w:eastAsia="ru-RU" w:bidi="sa-IN"/>
        </w:rPr>
        <w:t>1.</w:t>
      </w:r>
      <w:r w:rsidR="00CC3A69">
        <w:rPr>
          <w:rFonts w:ascii="Arial" w:eastAsia="Times New Roman" w:hAnsi="Arial" w:cs="Arial"/>
          <w:b/>
          <w:sz w:val="24"/>
          <w:szCs w:val="24"/>
          <w:lang w:eastAsia="ru-RU" w:bidi="sa-IN"/>
        </w:rPr>
        <w:t>МОО Совет ветеранов пенсионеров войны, труда, вооруженных сил и правоохранительных органов Шушенского района</w:t>
      </w:r>
      <w:r w:rsidRPr="00CC3A69">
        <w:rPr>
          <w:rFonts w:ascii="Arial" w:eastAsia="Times New Roman" w:hAnsi="Arial" w:cs="Arial"/>
          <w:b/>
          <w:sz w:val="24"/>
          <w:szCs w:val="24"/>
          <w:lang w:eastAsia="ru-RU" w:bidi="sa-IN"/>
        </w:rPr>
        <w:t xml:space="preserve"> </w:t>
      </w:r>
      <w:r w:rsidR="00CC3A69" w:rsidRPr="00CC3A69">
        <w:rPr>
          <w:rFonts w:ascii="Arial" w:eastAsia="Times New Roman" w:hAnsi="Arial" w:cs="Arial"/>
          <w:b/>
          <w:sz w:val="24"/>
          <w:szCs w:val="24"/>
          <w:lang w:eastAsia="ru-RU" w:bidi="sa-IN"/>
        </w:rPr>
        <w:t>руководитель Киселева Галина Ивановна</w:t>
      </w:r>
    </w:p>
    <w:p w:rsidR="009D43B6" w:rsidRDefault="00CC3A69" w:rsidP="00A47F64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 w:bidi="sa-IN"/>
        </w:rPr>
      </w:pPr>
      <w:r w:rsidRPr="00CC3A69">
        <w:rPr>
          <w:rFonts w:ascii="Arial" w:eastAsia="Times New Roman" w:hAnsi="Arial" w:cs="Arial"/>
          <w:b/>
          <w:sz w:val="24"/>
          <w:szCs w:val="24"/>
          <w:lang w:eastAsia="ru-RU" w:bidi="sa-IN"/>
        </w:rPr>
        <w:t>«Содружество поколений»</w:t>
      </w:r>
      <w:r>
        <w:rPr>
          <w:rFonts w:ascii="Arial" w:eastAsia="Times New Roman" w:hAnsi="Arial" w:cs="Arial"/>
          <w:sz w:val="24"/>
          <w:szCs w:val="24"/>
          <w:lang w:eastAsia="ru-RU" w:bidi="sa-IN"/>
        </w:rPr>
        <w:t xml:space="preserve"> </w:t>
      </w:r>
      <w:r w:rsidR="0067455F">
        <w:rPr>
          <w:rFonts w:ascii="Arial" w:eastAsia="Times New Roman" w:hAnsi="Arial" w:cs="Arial"/>
          <w:sz w:val="24"/>
          <w:szCs w:val="24"/>
          <w:lang w:eastAsia="ru-RU" w:bidi="sa-IN"/>
        </w:rPr>
        <w:t xml:space="preserve">Проектная заявка соответствует утверждённой форме, согласно Положению </w:t>
      </w:r>
      <w:r w:rsidR="0067455F" w:rsidRPr="0067455F">
        <w:rPr>
          <w:rFonts w:ascii="Arial" w:eastAsia="Times New Roman" w:hAnsi="Arial" w:cs="Arial"/>
          <w:sz w:val="24"/>
          <w:szCs w:val="24"/>
          <w:lang w:eastAsia="ru-RU" w:bidi="sa-IN"/>
        </w:rPr>
        <w:t xml:space="preserve">о конкурсе муниципальных услуг среди социально </w:t>
      </w:r>
      <w:r w:rsidR="0067455F" w:rsidRPr="0067455F">
        <w:rPr>
          <w:rFonts w:ascii="Arial" w:eastAsia="Times New Roman" w:hAnsi="Arial" w:cs="Arial"/>
          <w:sz w:val="24"/>
          <w:szCs w:val="24"/>
          <w:lang w:eastAsia="ru-RU" w:bidi="sa-IN"/>
        </w:rPr>
        <w:lastRenderedPageBreak/>
        <w:t>ориентированных некоммерческих организаций Шушенского района от 2</w:t>
      </w:r>
      <w:r>
        <w:rPr>
          <w:rFonts w:ascii="Arial" w:eastAsia="Times New Roman" w:hAnsi="Arial" w:cs="Arial"/>
          <w:sz w:val="24"/>
          <w:szCs w:val="24"/>
          <w:lang w:eastAsia="ru-RU" w:bidi="sa-IN"/>
        </w:rPr>
        <w:t>9</w:t>
      </w:r>
      <w:r w:rsidR="0067455F" w:rsidRPr="0067455F">
        <w:rPr>
          <w:rFonts w:ascii="Arial" w:eastAsia="Times New Roman" w:hAnsi="Arial" w:cs="Arial"/>
          <w:sz w:val="24"/>
          <w:szCs w:val="24"/>
          <w:lang w:eastAsia="ru-RU" w:bidi="sa-IN"/>
        </w:rPr>
        <w:t>.0</w:t>
      </w:r>
      <w:r>
        <w:rPr>
          <w:rFonts w:ascii="Arial" w:eastAsia="Times New Roman" w:hAnsi="Arial" w:cs="Arial"/>
          <w:sz w:val="24"/>
          <w:szCs w:val="24"/>
          <w:lang w:eastAsia="ru-RU" w:bidi="sa-IN"/>
        </w:rPr>
        <w:t>5</w:t>
      </w:r>
      <w:r w:rsidR="0067455F" w:rsidRPr="0067455F">
        <w:rPr>
          <w:rFonts w:ascii="Arial" w:eastAsia="Times New Roman" w:hAnsi="Arial" w:cs="Arial"/>
          <w:sz w:val="24"/>
          <w:szCs w:val="24"/>
          <w:lang w:eastAsia="ru-RU" w:bidi="sa-IN"/>
        </w:rPr>
        <w:t>.20</w:t>
      </w:r>
      <w:r>
        <w:rPr>
          <w:rFonts w:ascii="Arial" w:eastAsia="Times New Roman" w:hAnsi="Arial" w:cs="Arial"/>
          <w:sz w:val="24"/>
          <w:szCs w:val="24"/>
          <w:lang w:eastAsia="ru-RU" w:bidi="sa-IN"/>
        </w:rPr>
        <w:t>20</w:t>
      </w:r>
      <w:r w:rsidR="0067455F" w:rsidRPr="0067455F">
        <w:rPr>
          <w:rFonts w:ascii="Arial" w:eastAsia="Times New Roman" w:hAnsi="Arial" w:cs="Arial"/>
          <w:sz w:val="24"/>
          <w:szCs w:val="24"/>
          <w:lang w:eastAsia="ru-RU" w:bidi="sa-IN"/>
        </w:rPr>
        <w:t xml:space="preserve"> №</w:t>
      </w:r>
      <w:r>
        <w:rPr>
          <w:rFonts w:ascii="Arial" w:eastAsia="Times New Roman" w:hAnsi="Arial" w:cs="Arial"/>
          <w:sz w:val="24"/>
          <w:szCs w:val="24"/>
          <w:lang w:eastAsia="ru-RU" w:bidi="sa-IN"/>
        </w:rPr>
        <w:t>482.</w:t>
      </w:r>
      <w:r w:rsidRPr="00CC3A69">
        <w:t xml:space="preserve"> </w:t>
      </w:r>
      <w:r w:rsidRPr="00CC3A69">
        <w:rPr>
          <w:rFonts w:ascii="Arial" w:eastAsia="Times New Roman" w:hAnsi="Arial" w:cs="Arial"/>
          <w:sz w:val="24"/>
          <w:szCs w:val="24"/>
          <w:lang w:eastAsia="ru-RU" w:bidi="sa-IN"/>
        </w:rPr>
        <w:t>Пакет документов предоставлен в полном объёме.</w:t>
      </w:r>
    </w:p>
    <w:p w:rsidR="00350F5C" w:rsidRDefault="00350F5C" w:rsidP="00CC3A69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ru-RU" w:bidi="sa-IN"/>
        </w:rPr>
      </w:pPr>
    </w:p>
    <w:p w:rsidR="00CC3A69" w:rsidRDefault="0067455F" w:rsidP="00CC3A69">
      <w:pPr>
        <w:numPr>
          <w:ilvl w:val="0"/>
          <w:numId w:val="23"/>
        </w:num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ru-RU" w:bidi="sa-IN"/>
        </w:rPr>
      </w:pPr>
      <w:r w:rsidRPr="00350F5C">
        <w:rPr>
          <w:rFonts w:ascii="Arial" w:eastAsia="Times New Roman" w:hAnsi="Arial" w:cs="Arial"/>
          <w:b/>
          <w:sz w:val="24"/>
          <w:szCs w:val="24"/>
          <w:lang w:eastAsia="ru-RU" w:bidi="sa-IN"/>
        </w:rPr>
        <w:t>КРОО по социальной поддержке и защите граждан, военно-патриотическому, духовному разв</w:t>
      </w:r>
      <w:r w:rsidR="00CC3A69">
        <w:rPr>
          <w:rFonts w:ascii="Arial" w:eastAsia="Times New Roman" w:hAnsi="Arial" w:cs="Arial"/>
          <w:b/>
          <w:sz w:val="24"/>
          <w:szCs w:val="24"/>
          <w:lang w:eastAsia="ru-RU" w:bidi="sa-IN"/>
        </w:rPr>
        <w:t xml:space="preserve">итию личности «Наследие Сибири» </w:t>
      </w:r>
      <w:r w:rsidR="00CC3A69" w:rsidRPr="00CC3A69">
        <w:rPr>
          <w:rFonts w:ascii="Arial" w:eastAsia="Times New Roman" w:hAnsi="Arial" w:cs="Arial"/>
          <w:b/>
          <w:sz w:val="24"/>
          <w:szCs w:val="24"/>
          <w:lang w:eastAsia="ru-RU" w:bidi="sa-IN"/>
        </w:rPr>
        <w:t xml:space="preserve">руководитель </w:t>
      </w:r>
      <w:proofErr w:type="spellStart"/>
      <w:r w:rsidR="00CC3A69" w:rsidRPr="00CC3A69">
        <w:rPr>
          <w:rFonts w:ascii="Arial" w:eastAsia="Times New Roman" w:hAnsi="Arial" w:cs="Arial"/>
          <w:b/>
          <w:sz w:val="24"/>
          <w:szCs w:val="24"/>
          <w:lang w:eastAsia="ru-RU" w:bidi="sa-IN"/>
        </w:rPr>
        <w:t>Пивень</w:t>
      </w:r>
      <w:proofErr w:type="spellEnd"/>
      <w:r w:rsidR="00CC3A69" w:rsidRPr="00CC3A69">
        <w:rPr>
          <w:rFonts w:ascii="Arial" w:eastAsia="Times New Roman" w:hAnsi="Arial" w:cs="Arial"/>
          <w:b/>
          <w:sz w:val="24"/>
          <w:szCs w:val="24"/>
          <w:lang w:eastAsia="ru-RU" w:bidi="sa-IN"/>
        </w:rPr>
        <w:t xml:space="preserve"> Татьяна Валерьевна</w:t>
      </w:r>
    </w:p>
    <w:p w:rsidR="0067455F" w:rsidRDefault="00CC3A69" w:rsidP="00CC3A69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ru-RU" w:bidi="sa-IN"/>
        </w:rPr>
      </w:pPr>
      <w:r w:rsidRPr="00CC3A69">
        <w:rPr>
          <w:rFonts w:ascii="Arial" w:eastAsia="Times New Roman" w:hAnsi="Arial" w:cs="Arial"/>
          <w:b/>
          <w:sz w:val="24"/>
          <w:szCs w:val="24"/>
          <w:lang w:eastAsia="ru-RU" w:bidi="sa-IN"/>
        </w:rPr>
        <w:t>«Н</w:t>
      </w:r>
      <w:r>
        <w:rPr>
          <w:rFonts w:ascii="Arial" w:eastAsia="Times New Roman" w:hAnsi="Arial" w:cs="Arial"/>
          <w:b/>
          <w:sz w:val="24"/>
          <w:szCs w:val="24"/>
          <w:lang w:eastAsia="ru-RU" w:bidi="sa-IN"/>
        </w:rPr>
        <w:t>ароды разные</w:t>
      </w:r>
      <w:r w:rsidRPr="00CC3A69">
        <w:rPr>
          <w:rFonts w:ascii="Arial" w:eastAsia="Times New Roman" w:hAnsi="Arial" w:cs="Arial"/>
          <w:b/>
          <w:sz w:val="24"/>
          <w:szCs w:val="24"/>
          <w:lang w:eastAsia="ru-RU" w:bidi="sa-IN"/>
        </w:rPr>
        <w:t xml:space="preserve"> – П</w:t>
      </w:r>
      <w:r>
        <w:rPr>
          <w:rFonts w:ascii="Arial" w:eastAsia="Times New Roman" w:hAnsi="Arial" w:cs="Arial"/>
          <w:b/>
          <w:sz w:val="24"/>
          <w:szCs w:val="24"/>
          <w:lang w:eastAsia="ru-RU" w:bidi="sa-IN"/>
        </w:rPr>
        <w:t>обеда одна</w:t>
      </w:r>
      <w:r w:rsidRPr="00CC3A69">
        <w:rPr>
          <w:rFonts w:ascii="Arial" w:eastAsia="Times New Roman" w:hAnsi="Arial" w:cs="Arial"/>
          <w:b/>
          <w:sz w:val="24"/>
          <w:szCs w:val="24"/>
          <w:lang w:eastAsia="ru-RU" w:bidi="sa-IN"/>
        </w:rPr>
        <w:t>»</w:t>
      </w:r>
      <w:r>
        <w:rPr>
          <w:rFonts w:ascii="Arial" w:eastAsia="Times New Roman" w:hAnsi="Arial" w:cs="Arial"/>
          <w:sz w:val="24"/>
          <w:szCs w:val="24"/>
          <w:lang w:eastAsia="ru-RU" w:bidi="sa-IN"/>
        </w:rPr>
        <w:t xml:space="preserve"> </w:t>
      </w:r>
      <w:r w:rsidR="0083160B">
        <w:rPr>
          <w:rFonts w:ascii="Arial" w:eastAsia="Times New Roman" w:hAnsi="Arial" w:cs="Arial"/>
          <w:sz w:val="24"/>
          <w:szCs w:val="24"/>
          <w:lang w:eastAsia="ru-RU" w:bidi="sa-IN"/>
        </w:rPr>
        <w:t xml:space="preserve">Проектная заявка соответствует утвержденному Положению </w:t>
      </w:r>
      <w:r w:rsidR="0083160B" w:rsidRPr="0083160B">
        <w:rPr>
          <w:rFonts w:ascii="Arial" w:eastAsia="Times New Roman" w:hAnsi="Arial" w:cs="Arial"/>
          <w:sz w:val="24"/>
          <w:szCs w:val="24"/>
          <w:lang w:eastAsia="ru-RU" w:bidi="sa-IN"/>
        </w:rPr>
        <w:t xml:space="preserve">о конкурсе муниципальных услуг среди социально ориентированных некоммерческих организаций Шушенского района </w:t>
      </w:r>
      <w:r w:rsidRPr="00CC3A69">
        <w:rPr>
          <w:rFonts w:ascii="Arial" w:eastAsia="Times New Roman" w:hAnsi="Arial" w:cs="Arial"/>
          <w:sz w:val="24"/>
          <w:szCs w:val="24"/>
          <w:lang w:eastAsia="ru-RU" w:bidi="sa-IN"/>
        </w:rPr>
        <w:t>от 29.05.2020 №482</w:t>
      </w:r>
      <w:r>
        <w:rPr>
          <w:rFonts w:ascii="Arial" w:eastAsia="Times New Roman" w:hAnsi="Arial" w:cs="Arial"/>
          <w:sz w:val="24"/>
          <w:szCs w:val="24"/>
          <w:lang w:eastAsia="ru-RU" w:bidi="sa-IN"/>
        </w:rPr>
        <w:t xml:space="preserve"> </w:t>
      </w:r>
      <w:r w:rsidR="0083160B">
        <w:rPr>
          <w:rFonts w:ascii="Arial" w:eastAsia="Times New Roman" w:hAnsi="Arial" w:cs="Arial"/>
          <w:sz w:val="24"/>
          <w:szCs w:val="24"/>
          <w:lang w:eastAsia="ru-RU" w:bidi="sa-IN"/>
        </w:rPr>
        <w:t>Пакет документов предоставлен в полном объёме.</w:t>
      </w:r>
    </w:p>
    <w:p w:rsidR="0067455F" w:rsidRDefault="00CC3A69" w:rsidP="00CC3A69">
      <w:pPr>
        <w:numPr>
          <w:ilvl w:val="0"/>
          <w:numId w:val="23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ru-RU" w:bidi="sa-IN"/>
        </w:rPr>
      </w:pPr>
      <w:r>
        <w:rPr>
          <w:rFonts w:ascii="Arial" w:eastAsia="Times New Roman" w:hAnsi="Arial" w:cs="Arial"/>
          <w:b/>
          <w:sz w:val="24"/>
          <w:szCs w:val="24"/>
          <w:lang w:eastAsia="ru-RU" w:bidi="sa-IN"/>
        </w:rPr>
        <w:t xml:space="preserve">АНО ДОМ ТЕАТРА «МАЛЕНЬКИЙ ПРИНЦ» </w:t>
      </w:r>
      <w:r w:rsidRPr="00CC3A69">
        <w:rPr>
          <w:rFonts w:ascii="Arial" w:eastAsia="Times New Roman" w:hAnsi="Arial" w:cs="Arial"/>
          <w:sz w:val="24"/>
          <w:szCs w:val="24"/>
          <w:lang w:eastAsia="ru-RU" w:bidi="sa-IN"/>
        </w:rPr>
        <w:t xml:space="preserve">руководитель </w:t>
      </w:r>
      <w:proofErr w:type="spellStart"/>
      <w:r w:rsidRPr="00CC3A69">
        <w:rPr>
          <w:rFonts w:ascii="Arial" w:eastAsia="Times New Roman" w:hAnsi="Arial" w:cs="Arial"/>
          <w:sz w:val="24"/>
          <w:szCs w:val="24"/>
          <w:lang w:eastAsia="ru-RU" w:bidi="sa-IN"/>
        </w:rPr>
        <w:t>Новохатная</w:t>
      </w:r>
      <w:proofErr w:type="spellEnd"/>
      <w:r w:rsidRPr="00CC3A69">
        <w:rPr>
          <w:rFonts w:ascii="Arial" w:eastAsia="Times New Roman" w:hAnsi="Arial" w:cs="Arial"/>
          <w:sz w:val="24"/>
          <w:szCs w:val="24"/>
          <w:lang w:eastAsia="ru-RU" w:bidi="sa-IN"/>
        </w:rPr>
        <w:t xml:space="preserve"> Мария</w:t>
      </w:r>
    </w:p>
    <w:p w:rsidR="00CC3A69" w:rsidRDefault="00CC3A69" w:rsidP="00CC3A69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ru-RU" w:bidi="sa-IN"/>
        </w:rPr>
      </w:pPr>
      <w:r w:rsidRPr="00CC3A69">
        <w:rPr>
          <w:rFonts w:ascii="Arial" w:eastAsia="Times New Roman" w:hAnsi="Arial" w:cs="Arial"/>
          <w:b/>
          <w:sz w:val="24"/>
          <w:szCs w:val="24"/>
          <w:lang w:eastAsia="ru-RU" w:bidi="sa-IN"/>
        </w:rPr>
        <w:t>«Инклюзивный Театр»</w:t>
      </w:r>
      <w:r>
        <w:rPr>
          <w:rFonts w:ascii="Arial" w:eastAsia="Times New Roman" w:hAnsi="Arial" w:cs="Arial"/>
          <w:sz w:val="24"/>
          <w:szCs w:val="24"/>
          <w:lang w:eastAsia="ru-RU" w:bidi="sa-IN"/>
        </w:rPr>
        <w:t xml:space="preserve"> </w:t>
      </w:r>
      <w:r w:rsidRPr="00CC3A69">
        <w:rPr>
          <w:rFonts w:ascii="Arial" w:eastAsia="Times New Roman" w:hAnsi="Arial" w:cs="Arial"/>
          <w:sz w:val="24"/>
          <w:szCs w:val="24"/>
          <w:lang w:eastAsia="ru-RU" w:bidi="sa-IN"/>
        </w:rPr>
        <w:t>Проектная заявка соответствует утвержденному Положению о конкурсе муниципальных услуг среди социально ориентированных некоммерческих организаций Шушенского района от 29.05.2020 №482 Пакет документов предоставлен в полном объёме.</w:t>
      </w:r>
    </w:p>
    <w:p w:rsidR="00CC3A69" w:rsidRDefault="00CC3A69" w:rsidP="00CC3A69">
      <w:pPr>
        <w:numPr>
          <w:ilvl w:val="0"/>
          <w:numId w:val="23"/>
        </w:num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ru-RU" w:bidi="sa-IN"/>
        </w:rPr>
      </w:pPr>
      <w:r w:rsidRPr="00CC3A69">
        <w:rPr>
          <w:rFonts w:ascii="Arial" w:eastAsia="Times New Roman" w:hAnsi="Arial" w:cs="Arial"/>
          <w:b/>
          <w:sz w:val="24"/>
          <w:szCs w:val="24"/>
          <w:lang w:eastAsia="ru-RU" w:bidi="sa-IN"/>
        </w:rPr>
        <w:t xml:space="preserve">АНО «Семейный центр адаптивной и развивающей верховой езды «ЭКВИТЕРРА» руководитель </w:t>
      </w:r>
      <w:proofErr w:type="spellStart"/>
      <w:r w:rsidRPr="00CC3A69">
        <w:rPr>
          <w:rFonts w:ascii="Arial" w:eastAsia="Times New Roman" w:hAnsi="Arial" w:cs="Arial"/>
          <w:b/>
          <w:sz w:val="24"/>
          <w:szCs w:val="24"/>
          <w:lang w:eastAsia="ru-RU" w:bidi="sa-IN"/>
        </w:rPr>
        <w:t>Кувардина</w:t>
      </w:r>
      <w:proofErr w:type="spellEnd"/>
      <w:r w:rsidRPr="00CC3A69">
        <w:rPr>
          <w:rFonts w:ascii="Arial" w:eastAsia="Times New Roman" w:hAnsi="Arial" w:cs="Arial"/>
          <w:b/>
          <w:sz w:val="24"/>
          <w:szCs w:val="24"/>
          <w:lang w:eastAsia="ru-RU" w:bidi="sa-IN"/>
        </w:rPr>
        <w:t xml:space="preserve"> Софья</w:t>
      </w:r>
    </w:p>
    <w:p w:rsidR="00CC3A69" w:rsidRPr="00CC3A69" w:rsidRDefault="00CC3A69" w:rsidP="00CC3A69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ru-RU" w:bidi="sa-IN"/>
        </w:rPr>
      </w:pPr>
      <w:r>
        <w:rPr>
          <w:rFonts w:ascii="Arial" w:eastAsia="Times New Roman" w:hAnsi="Arial" w:cs="Arial"/>
          <w:b/>
          <w:sz w:val="24"/>
          <w:szCs w:val="24"/>
          <w:lang w:eastAsia="ru-RU" w:bidi="sa-IN"/>
        </w:rPr>
        <w:t>«Конный спорт без границ</w:t>
      </w:r>
      <w:r w:rsidRPr="00CC3A69">
        <w:rPr>
          <w:rFonts w:ascii="Arial" w:eastAsia="Times New Roman" w:hAnsi="Arial" w:cs="Arial"/>
          <w:b/>
          <w:sz w:val="24"/>
          <w:szCs w:val="24"/>
          <w:lang w:eastAsia="ru-RU" w:bidi="sa-IN"/>
        </w:rPr>
        <w:t xml:space="preserve">» </w:t>
      </w:r>
      <w:r w:rsidRPr="00CC3A69">
        <w:rPr>
          <w:rFonts w:ascii="Arial" w:eastAsia="Times New Roman" w:hAnsi="Arial" w:cs="Arial"/>
          <w:sz w:val="24"/>
          <w:szCs w:val="24"/>
          <w:lang w:eastAsia="ru-RU" w:bidi="sa-IN"/>
        </w:rPr>
        <w:t>Проектная заявка соответствует утвержденному Положению о конкурсе муниципальных услуг среди социально ориентированных некоммерческих организаций Шушенского района от 29.05.2020 №482 Пакет документов предоставлен в полном объёме.</w:t>
      </w:r>
    </w:p>
    <w:p w:rsidR="00853566" w:rsidRPr="00937C6C" w:rsidRDefault="00F17D30" w:rsidP="00A47F64">
      <w:pPr>
        <w:spacing w:after="0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937C6C">
        <w:rPr>
          <w:rFonts w:ascii="Arial" w:hAnsi="Arial" w:cs="Arial"/>
          <w:b/>
          <w:sz w:val="24"/>
          <w:szCs w:val="24"/>
        </w:rPr>
        <w:t xml:space="preserve"> </w:t>
      </w:r>
      <w:r w:rsidR="007D7902" w:rsidRPr="00937C6C">
        <w:rPr>
          <w:rFonts w:ascii="Arial" w:hAnsi="Arial" w:cs="Arial"/>
          <w:b/>
          <w:sz w:val="24"/>
          <w:szCs w:val="24"/>
        </w:rPr>
        <w:t xml:space="preserve">    </w:t>
      </w:r>
      <w:r w:rsidR="00002486" w:rsidRPr="00937C6C">
        <w:rPr>
          <w:rFonts w:ascii="Arial" w:hAnsi="Arial" w:cs="Arial"/>
          <w:b/>
          <w:sz w:val="24"/>
          <w:szCs w:val="24"/>
        </w:rPr>
        <w:t>Решили</w:t>
      </w:r>
      <w:r w:rsidR="007D7902" w:rsidRPr="00937C6C">
        <w:rPr>
          <w:rFonts w:ascii="Arial" w:hAnsi="Arial" w:cs="Arial"/>
          <w:b/>
          <w:sz w:val="24"/>
          <w:szCs w:val="24"/>
        </w:rPr>
        <w:t>:</w:t>
      </w:r>
    </w:p>
    <w:p w:rsidR="00853566" w:rsidRPr="00937C6C" w:rsidRDefault="007D7902" w:rsidP="00A47F64">
      <w:pPr>
        <w:numPr>
          <w:ilvl w:val="0"/>
          <w:numId w:val="21"/>
        </w:numPr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937C6C">
        <w:rPr>
          <w:rFonts w:ascii="Arial" w:hAnsi="Arial" w:cs="Arial"/>
          <w:sz w:val="24"/>
          <w:szCs w:val="24"/>
        </w:rPr>
        <w:t xml:space="preserve">Принять информацию </w:t>
      </w:r>
      <w:proofErr w:type="spellStart"/>
      <w:r w:rsidR="00350F5C">
        <w:rPr>
          <w:rFonts w:ascii="Arial" w:hAnsi="Arial" w:cs="Arial"/>
          <w:sz w:val="24"/>
          <w:szCs w:val="24"/>
        </w:rPr>
        <w:t>Шелопаевой</w:t>
      </w:r>
      <w:proofErr w:type="spellEnd"/>
      <w:r w:rsidR="00350F5C">
        <w:rPr>
          <w:rFonts w:ascii="Arial" w:hAnsi="Arial" w:cs="Arial"/>
          <w:sz w:val="24"/>
          <w:szCs w:val="24"/>
        </w:rPr>
        <w:t xml:space="preserve"> М.В</w:t>
      </w:r>
      <w:r w:rsidR="00B46014" w:rsidRPr="00937C6C">
        <w:rPr>
          <w:rFonts w:ascii="Arial" w:hAnsi="Arial" w:cs="Arial"/>
          <w:sz w:val="24"/>
          <w:szCs w:val="24"/>
        </w:rPr>
        <w:t>.</w:t>
      </w:r>
      <w:r w:rsidR="00F17D30" w:rsidRPr="00937C6C">
        <w:rPr>
          <w:rFonts w:ascii="Arial" w:hAnsi="Arial" w:cs="Arial"/>
          <w:sz w:val="24"/>
          <w:szCs w:val="24"/>
        </w:rPr>
        <w:t xml:space="preserve"> </w:t>
      </w:r>
      <w:r w:rsidRPr="00937C6C">
        <w:rPr>
          <w:rFonts w:ascii="Arial" w:hAnsi="Arial" w:cs="Arial"/>
          <w:sz w:val="24"/>
          <w:szCs w:val="24"/>
        </w:rPr>
        <w:t xml:space="preserve">о </w:t>
      </w:r>
      <w:r w:rsidR="001D7E64" w:rsidRPr="00937C6C">
        <w:rPr>
          <w:rFonts w:ascii="Arial" w:hAnsi="Arial" w:cs="Arial"/>
          <w:sz w:val="24"/>
          <w:szCs w:val="24"/>
        </w:rPr>
        <w:t xml:space="preserve">порядке </w:t>
      </w:r>
      <w:r w:rsidRPr="00937C6C">
        <w:rPr>
          <w:rFonts w:ascii="Arial" w:hAnsi="Arial" w:cs="Arial"/>
          <w:sz w:val="24"/>
          <w:szCs w:val="24"/>
        </w:rPr>
        <w:t>проведени</w:t>
      </w:r>
      <w:r w:rsidR="001D7E64" w:rsidRPr="00937C6C">
        <w:rPr>
          <w:rFonts w:ascii="Arial" w:hAnsi="Arial" w:cs="Arial"/>
          <w:sz w:val="24"/>
          <w:szCs w:val="24"/>
        </w:rPr>
        <w:t>я</w:t>
      </w:r>
      <w:r w:rsidRPr="00937C6C">
        <w:rPr>
          <w:rFonts w:ascii="Arial" w:hAnsi="Arial" w:cs="Arial"/>
          <w:sz w:val="24"/>
          <w:szCs w:val="24"/>
        </w:rPr>
        <w:t xml:space="preserve"> конкурс</w:t>
      </w:r>
      <w:r w:rsidR="001D7E64" w:rsidRPr="00937C6C">
        <w:rPr>
          <w:rFonts w:ascii="Arial" w:hAnsi="Arial" w:cs="Arial"/>
          <w:sz w:val="24"/>
          <w:szCs w:val="24"/>
        </w:rPr>
        <w:t xml:space="preserve">ного </w:t>
      </w:r>
      <w:proofErr w:type="gramStart"/>
      <w:r w:rsidR="001D7E64" w:rsidRPr="00937C6C">
        <w:rPr>
          <w:rFonts w:ascii="Arial" w:hAnsi="Arial" w:cs="Arial"/>
          <w:sz w:val="24"/>
          <w:szCs w:val="24"/>
        </w:rPr>
        <w:t xml:space="preserve">отбора </w:t>
      </w:r>
      <w:r w:rsidRPr="00937C6C">
        <w:rPr>
          <w:rFonts w:ascii="Arial" w:hAnsi="Arial" w:cs="Arial"/>
          <w:sz w:val="24"/>
          <w:szCs w:val="24"/>
        </w:rPr>
        <w:t xml:space="preserve"> к</w:t>
      </w:r>
      <w:proofErr w:type="gramEnd"/>
      <w:r w:rsidRPr="00937C6C">
        <w:rPr>
          <w:rFonts w:ascii="Arial" w:hAnsi="Arial" w:cs="Arial"/>
          <w:sz w:val="24"/>
          <w:szCs w:val="24"/>
        </w:rPr>
        <w:t xml:space="preserve"> </w:t>
      </w:r>
      <w:r w:rsidR="009C0894" w:rsidRPr="00937C6C">
        <w:rPr>
          <w:rFonts w:ascii="Arial" w:hAnsi="Arial" w:cs="Arial"/>
          <w:sz w:val="24"/>
          <w:szCs w:val="24"/>
        </w:rPr>
        <w:t xml:space="preserve"> </w:t>
      </w:r>
      <w:r w:rsidRPr="00937C6C">
        <w:rPr>
          <w:rFonts w:ascii="Arial" w:hAnsi="Arial" w:cs="Arial"/>
          <w:sz w:val="24"/>
          <w:szCs w:val="24"/>
        </w:rPr>
        <w:t xml:space="preserve">сведению. </w:t>
      </w:r>
      <w:r w:rsidR="00F17D30" w:rsidRPr="00937C6C">
        <w:rPr>
          <w:rFonts w:ascii="Arial" w:hAnsi="Arial" w:cs="Arial"/>
          <w:sz w:val="24"/>
          <w:szCs w:val="24"/>
        </w:rPr>
        <w:t xml:space="preserve">Отметить, что </w:t>
      </w:r>
      <w:r w:rsidR="00B46014" w:rsidRPr="00937C6C">
        <w:rPr>
          <w:rFonts w:ascii="Arial" w:hAnsi="Arial" w:cs="Arial"/>
          <w:sz w:val="24"/>
          <w:szCs w:val="24"/>
        </w:rPr>
        <w:t>для участия в конкурсе было зарегистрировано и представлено на рассмотрение</w:t>
      </w:r>
      <w:r w:rsidR="00853566" w:rsidRPr="00937C6C">
        <w:rPr>
          <w:rFonts w:ascii="Arial" w:hAnsi="Arial" w:cs="Arial"/>
          <w:sz w:val="24"/>
          <w:szCs w:val="24"/>
        </w:rPr>
        <w:t xml:space="preserve"> членов конкурсной комиссии </w:t>
      </w:r>
      <w:r w:rsidR="00CC3A69">
        <w:rPr>
          <w:rFonts w:ascii="Arial" w:hAnsi="Arial" w:cs="Arial"/>
          <w:sz w:val="24"/>
          <w:szCs w:val="24"/>
        </w:rPr>
        <w:t>четыре</w:t>
      </w:r>
      <w:r w:rsidR="00B46014" w:rsidRPr="00937C6C">
        <w:rPr>
          <w:rFonts w:ascii="Arial" w:hAnsi="Arial" w:cs="Arial"/>
          <w:sz w:val="24"/>
          <w:szCs w:val="24"/>
        </w:rPr>
        <w:t xml:space="preserve"> заявки</w:t>
      </w:r>
      <w:r w:rsidR="00F17D30" w:rsidRPr="00937C6C">
        <w:rPr>
          <w:rFonts w:ascii="Arial" w:hAnsi="Arial" w:cs="Arial"/>
          <w:sz w:val="24"/>
          <w:szCs w:val="24"/>
        </w:rPr>
        <w:t xml:space="preserve"> по </w:t>
      </w:r>
      <w:r w:rsidR="00CC3A69">
        <w:rPr>
          <w:rFonts w:ascii="Arial" w:hAnsi="Arial" w:cs="Arial"/>
          <w:sz w:val="24"/>
          <w:szCs w:val="24"/>
        </w:rPr>
        <w:t>четырем</w:t>
      </w:r>
      <w:r w:rsidR="00F17D30" w:rsidRPr="00937C6C">
        <w:rPr>
          <w:rFonts w:ascii="Arial" w:hAnsi="Arial" w:cs="Arial"/>
          <w:sz w:val="24"/>
          <w:szCs w:val="24"/>
        </w:rPr>
        <w:t xml:space="preserve"> направлениям. </w:t>
      </w:r>
    </w:p>
    <w:p w:rsidR="00A47F64" w:rsidRDefault="00853566" w:rsidP="00426AFA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937C6C">
        <w:rPr>
          <w:rFonts w:ascii="Arial" w:eastAsia="Times New Roman" w:hAnsi="Arial" w:cs="Arial"/>
          <w:sz w:val="24"/>
          <w:szCs w:val="24"/>
          <w:lang w:eastAsia="ru-RU"/>
        </w:rPr>
        <w:t>Фактов наличия конфликта интересов у членов конкурсной комиссии способных повлиять на результаты конкурса, не выявлено.</w:t>
      </w:r>
    </w:p>
    <w:p w:rsidR="00426AFA" w:rsidRPr="00937C6C" w:rsidRDefault="00426AFA" w:rsidP="00426AFA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:rsidR="00A47F64" w:rsidRPr="00760FD1" w:rsidRDefault="00D26819" w:rsidP="00760FD1">
      <w:pPr>
        <w:numPr>
          <w:ilvl w:val="0"/>
          <w:numId w:val="21"/>
        </w:numPr>
        <w:snapToGrid w:val="0"/>
        <w:jc w:val="center"/>
        <w:rPr>
          <w:rFonts w:ascii="Arial" w:hAnsi="Arial" w:cs="Arial"/>
          <w:b/>
          <w:sz w:val="24"/>
          <w:szCs w:val="24"/>
        </w:rPr>
      </w:pPr>
      <w:r w:rsidRPr="00D26819">
        <w:rPr>
          <w:rFonts w:ascii="Arial" w:hAnsi="Arial" w:cs="Arial"/>
          <w:b/>
          <w:sz w:val="24"/>
          <w:szCs w:val="24"/>
        </w:rPr>
        <w:t>Рассмотрение и отбор поданных заявок на участие в конкурсе.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760FD1">
        <w:rPr>
          <w:rFonts w:ascii="Arial" w:hAnsi="Arial" w:cs="Arial"/>
          <w:b/>
          <w:sz w:val="24"/>
          <w:szCs w:val="24"/>
        </w:rPr>
        <w:t>Оценка заявок, соответствующих утвержденному Положению о конкурсе муниципальных услуг среди социально ориентированных некоммерческих организаций Шушенского района от 24.07.2019 №665</w:t>
      </w:r>
    </w:p>
    <w:p w:rsidR="00A47F64" w:rsidRDefault="00A47F64" w:rsidP="00426AFA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937C6C">
        <w:rPr>
          <w:rFonts w:ascii="Arial" w:eastAsia="Times New Roman" w:hAnsi="Arial" w:cs="Arial"/>
          <w:b/>
          <w:sz w:val="24"/>
          <w:szCs w:val="24"/>
          <w:lang w:eastAsia="ru-RU"/>
        </w:rPr>
        <w:t>Слушали:</w:t>
      </w:r>
      <w:r w:rsidRPr="00937C6C">
        <w:rPr>
          <w:rFonts w:ascii="Arial" w:hAnsi="Arial" w:cs="Arial"/>
          <w:sz w:val="24"/>
          <w:szCs w:val="24"/>
        </w:rPr>
        <w:t xml:space="preserve"> </w:t>
      </w:r>
      <w:r w:rsidR="00426AFA">
        <w:rPr>
          <w:rFonts w:ascii="Arial" w:hAnsi="Arial" w:cs="Arial"/>
          <w:sz w:val="24"/>
          <w:szCs w:val="24"/>
        </w:rPr>
        <w:t>Костюченко Анну Владимировну – Начальника отдела культуры, молодежной политики и туризма администрации Шушенского района – Председателя комиссии;</w:t>
      </w:r>
    </w:p>
    <w:p w:rsidR="00426AFA" w:rsidRDefault="00426AFA" w:rsidP="00426AFA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Хорошавину Оксану Викторовну – Начальника отдела экономического развития и муниципального заказа администрации Шушенского района – члена комиссии;</w:t>
      </w:r>
    </w:p>
    <w:p w:rsidR="00426AFA" w:rsidRDefault="00426AFA" w:rsidP="00426AFA">
      <w:pPr>
        <w:spacing w:after="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Дындарь</w:t>
      </w:r>
      <w:proofErr w:type="spellEnd"/>
      <w:r>
        <w:rPr>
          <w:rFonts w:ascii="Arial" w:hAnsi="Arial" w:cs="Arial"/>
          <w:sz w:val="24"/>
          <w:szCs w:val="24"/>
        </w:rPr>
        <w:t xml:space="preserve"> Татьяну Николаевну – Специалиста по работе с молодежью РМБУ «Молодежный центр «ЮГ» - члена комиссии;</w:t>
      </w:r>
    </w:p>
    <w:p w:rsidR="00426AFA" w:rsidRDefault="00426AFA" w:rsidP="00426AFA">
      <w:pPr>
        <w:spacing w:after="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Шелопаеву</w:t>
      </w:r>
      <w:proofErr w:type="spellEnd"/>
      <w:r>
        <w:rPr>
          <w:rFonts w:ascii="Arial" w:hAnsi="Arial" w:cs="Arial"/>
          <w:sz w:val="24"/>
          <w:szCs w:val="24"/>
        </w:rPr>
        <w:t xml:space="preserve"> Марину Викторовну - </w:t>
      </w:r>
      <w:r w:rsidRPr="00426AFA">
        <w:rPr>
          <w:rFonts w:ascii="Arial" w:hAnsi="Arial" w:cs="Arial"/>
          <w:sz w:val="24"/>
          <w:szCs w:val="24"/>
        </w:rPr>
        <w:t>Руководителя Муниципального ресурсного центра «Развития и поддержки социально ориентированных некоммерческих организаций Шушенского района»</w:t>
      </w:r>
      <w:r>
        <w:rPr>
          <w:rFonts w:ascii="Arial" w:hAnsi="Arial" w:cs="Arial"/>
          <w:sz w:val="24"/>
          <w:szCs w:val="24"/>
        </w:rPr>
        <w:t xml:space="preserve"> - секретаря комиссии.</w:t>
      </w:r>
    </w:p>
    <w:p w:rsidR="00A47F64" w:rsidRPr="00937C6C" w:rsidRDefault="00CC3A69" w:rsidP="00CC3A69">
      <w:pPr>
        <w:spacing w:after="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Соковикову</w:t>
      </w:r>
      <w:proofErr w:type="spellEnd"/>
      <w:r>
        <w:rPr>
          <w:rFonts w:ascii="Arial" w:hAnsi="Arial" w:cs="Arial"/>
          <w:sz w:val="24"/>
          <w:szCs w:val="24"/>
        </w:rPr>
        <w:t xml:space="preserve"> Татьяну Николаевну – руководителя местной телекомпании «Южные горизонты» - член комиссии</w:t>
      </w:r>
    </w:p>
    <w:p w:rsidR="00630C1A" w:rsidRPr="00937C6C" w:rsidRDefault="00630C1A" w:rsidP="00630C1A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937C6C">
        <w:rPr>
          <w:rFonts w:ascii="Arial" w:eastAsia="Times New Roman" w:hAnsi="Arial" w:cs="Arial"/>
          <w:b/>
          <w:sz w:val="24"/>
          <w:szCs w:val="24"/>
          <w:lang w:eastAsia="ru-RU"/>
        </w:rPr>
        <w:lastRenderedPageBreak/>
        <w:t>Решили:</w:t>
      </w:r>
      <w:r w:rsidRPr="00937C6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37C6C">
        <w:rPr>
          <w:rFonts w:ascii="Arial" w:hAnsi="Arial" w:cs="Arial"/>
          <w:sz w:val="24"/>
          <w:szCs w:val="24"/>
        </w:rPr>
        <w:t>С</w:t>
      </w:r>
      <w:proofErr w:type="gramEnd"/>
      <w:r w:rsidRPr="00937C6C">
        <w:rPr>
          <w:rFonts w:ascii="Arial" w:hAnsi="Arial" w:cs="Arial"/>
          <w:sz w:val="24"/>
          <w:szCs w:val="24"/>
        </w:rPr>
        <w:t xml:space="preserve"> учетом состоявшегося обсуждения, по результатам оценки заявок на участие в конкурсном отборе среди социально ориентированных некоммерческих организаций </w:t>
      </w:r>
      <w:r w:rsidR="00106B80">
        <w:rPr>
          <w:rFonts w:ascii="Arial" w:hAnsi="Arial" w:cs="Arial"/>
          <w:sz w:val="24"/>
          <w:szCs w:val="24"/>
        </w:rPr>
        <w:t xml:space="preserve">Шушенского района </w:t>
      </w:r>
      <w:r w:rsidRPr="00937C6C">
        <w:rPr>
          <w:rFonts w:ascii="Arial" w:hAnsi="Arial" w:cs="Arial"/>
          <w:sz w:val="24"/>
          <w:szCs w:val="24"/>
        </w:rPr>
        <w:t xml:space="preserve">присвоить заявкам, представленным участниками конкурса среди социально ориентированных некоммерческих организаций </w:t>
      </w:r>
      <w:r w:rsidR="00106B80">
        <w:rPr>
          <w:rFonts w:ascii="Arial" w:hAnsi="Arial" w:cs="Arial"/>
          <w:sz w:val="24"/>
          <w:szCs w:val="24"/>
        </w:rPr>
        <w:t>Шушенского района</w:t>
      </w:r>
      <w:r w:rsidR="00323A21" w:rsidRPr="00937C6C">
        <w:rPr>
          <w:rFonts w:ascii="Arial" w:hAnsi="Arial" w:cs="Arial"/>
          <w:sz w:val="24"/>
          <w:szCs w:val="24"/>
        </w:rPr>
        <w:t>,</w:t>
      </w:r>
      <w:r w:rsidRPr="00937C6C">
        <w:rPr>
          <w:rFonts w:ascii="Arial" w:hAnsi="Arial" w:cs="Arial"/>
          <w:sz w:val="24"/>
          <w:szCs w:val="24"/>
        </w:rPr>
        <w:t xml:space="preserve"> следующий рейтинг:</w:t>
      </w:r>
    </w:p>
    <w:p w:rsidR="00630C1A" w:rsidRDefault="00630C1A" w:rsidP="00630C1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"/>
        <w:gridCol w:w="2916"/>
        <w:gridCol w:w="2830"/>
        <w:gridCol w:w="87"/>
        <w:gridCol w:w="3013"/>
      </w:tblGrid>
      <w:tr w:rsidR="00630C1A" w:rsidRPr="00630C1A" w:rsidTr="00630C1A">
        <w:tc>
          <w:tcPr>
            <w:tcW w:w="1043" w:type="dxa"/>
            <w:shd w:val="clear" w:color="auto" w:fill="auto"/>
          </w:tcPr>
          <w:p w:rsidR="00630C1A" w:rsidRPr="00CE237F" w:rsidRDefault="00630C1A" w:rsidP="002D45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237F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2916" w:type="dxa"/>
            <w:shd w:val="clear" w:color="auto" w:fill="auto"/>
          </w:tcPr>
          <w:p w:rsidR="00630C1A" w:rsidRPr="00CE237F" w:rsidRDefault="00630C1A" w:rsidP="002D45A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237F">
              <w:rPr>
                <w:rFonts w:ascii="Arial" w:hAnsi="Arial" w:cs="Arial"/>
                <w:sz w:val="24"/>
                <w:szCs w:val="24"/>
              </w:rPr>
              <w:t>Наименование  участника конкурсного отбора</w:t>
            </w:r>
          </w:p>
        </w:tc>
        <w:tc>
          <w:tcPr>
            <w:tcW w:w="2830" w:type="dxa"/>
            <w:shd w:val="clear" w:color="auto" w:fill="auto"/>
          </w:tcPr>
          <w:p w:rsidR="00630C1A" w:rsidRPr="00CE237F" w:rsidRDefault="00630C1A" w:rsidP="002D45A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237F">
              <w:rPr>
                <w:rFonts w:ascii="Arial" w:hAnsi="Arial" w:cs="Arial"/>
                <w:sz w:val="24"/>
                <w:szCs w:val="24"/>
              </w:rPr>
              <w:t>Наименование  программы (проекта)</w:t>
            </w:r>
          </w:p>
        </w:tc>
        <w:tc>
          <w:tcPr>
            <w:tcW w:w="3100" w:type="dxa"/>
            <w:gridSpan w:val="2"/>
            <w:shd w:val="clear" w:color="auto" w:fill="auto"/>
          </w:tcPr>
          <w:p w:rsidR="002D45A8" w:rsidRPr="00CE237F" w:rsidRDefault="00630C1A" w:rsidP="002D45A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E237F">
              <w:rPr>
                <w:rFonts w:ascii="Arial" w:hAnsi="Arial" w:cs="Arial"/>
                <w:sz w:val="24"/>
                <w:szCs w:val="24"/>
              </w:rPr>
              <w:t>Рейтинг  заявки</w:t>
            </w:r>
            <w:proofErr w:type="gramEnd"/>
            <w:r w:rsidR="002D45A8" w:rsidRPr="00CE237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D45A8" w:rsidRPr="00CE237F" w:rsidRDefault="002D45A8" w:rsidP="002D45A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237F">
              <w:rPr>
                <w:rFonts w:ascii="Arial" w:hAnsi="Arial" w:cs="Arial"/>
                <w:sz w:val="24"/>
                <w:szCs w:val="24"/>
              </w:rPr>
              <w:t>(максимальное значение</w:t>
            </w:r>
          </w:p>
          <w:p w:rsidR="00630C1A" w:rsidRPr="00CE237F" w:rsidRDefault="002D45A8" w:rsidP="002D45A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237F">
              <w:rPr>
                <w:rFonts w:ascii="Arial" w:hAnsi="Arial" w:cs="Arial"/>
                <w:sz w:val="24"/>
                <w:szCs w:val="24"/>
              </w:rPr>
              <w:t xml:space="preserve"> 5 баллов)</w:t>
            </w:r>
          </w:p>
        </w:tc>
      </w:tr>
      <w:tr w:rsidR="00630C1A" w:rsidRPr="00630C1A" w:rsidTr="00630C1A">
        <w:tc>
          <w:tcPr>
            <w:tcW w:w="9889" w:type="dxa"/>
            <w:gridSpan w:val="5"/>
            <w:shd w:val="clear" w:color="auto" w:fill="auto"/>
            <w:vAlign w:val="center"/>
          </w:tcPr>
          <w:p w:rsidR="00630C1A" w:rsidRPr="00CE237F" w:rsidRDefault="00630C1A" w:rsidP="0065620E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E237F">
              <w:rPr>
                <w:rFonts w:ascii="Arial" w:hAnsi="Arial" w:cs="Arial"/>
                <w:b/>
                <w:sz w:val="24"/>
                <w:szCs w:val="24"/>
              </w:rPr>
              <w:t xml:space="preserve">1. </w:t>
            </w:r>
            <w:r w:rsidR="0065620E" w:rsidRPr="0065620E">
              <w:rPr>
                <w:rFonts w:ascii="Arial" w:hAnsi="Arial" w:cs="Arial"/>
                <w:b/>
                <w:sz w:val="24"/>
                <w:szCs w:val="24"/>
              </w:rPr>
              <w:t xml:space="preserve">«Согласие» </w:t>
            </w:r>
            <w:r w:rsidR="0065620E" w:rsidRPr="0065620E">
              <w:rPr>
                <w:rFonts w:ascii="Arial" w:hAnsi="Arial" w:cs="Arial"/>
                <w:sz w:val="24"/>
                <w:szCs w:val="24"/>
              </w:rPr>
              <w:t>(развитие межнационального сотрудничества). В рамках номинации поддерживаются конкурсные задания в области развития практики межнационального сотрудничества, обеспечивающей предупреждение возникновения и обострения межнациональной напряженности в обществе, а также сохранения и защиты самобытности, культуры, языков и традиций народов Российской Федерации.</w:t>
            </w:r>
          </w:p>
        </w:tc>
      </w:tr>
      <w:tr w:rsidR="00630C1A" w:rsidRPr="00630C1A" w:rsidTr="00445B69">
        <w:tc>
          <w:tcPr>
            <w:tcW w:w="1043" w:type="dxa"/>
            <w:shd w:val="clear" w:color="auto" w:fill="auto"/>
          </w:tcPr>
          <w:p w:rsidR="00630C1A" w:rsidRPr="00CE237F" w:rsidRDefault="00630C1A" w:rsidP="00630C1A">
            <w:pPr>
              <w:rPr>
                <w:rFonts w:ascii="Arial" w:hAnsi="Arial" w:cs="Arial"/>
                <w:sz w:val="24"/>
                <w:szCs w:val="24"/>
              </w:rPr>
            </w:pPr>
            <w:r w:rsidRPr="00CE237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16" w:type="dxa"/>
            <w:shd w:val="clear" w:color="auto" w:fill="auto"/>
          </w:tcPr>
          <w:p w:rsidR="00630C1A" w:rsidRPr="00CE237F" w:rsidRDefault="002D45A8" w:rsidP="002D45A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E237F">
              <w:rPr>
                <w:rFonts w:ascii="Arial" w:hAnsi="Arial" w:cs="Arial"/>
                <w:sz w:val="24"/>
                <w:szCs w:val="24"/>
              </w:rPr>
              <w:t>КРОО по социальной поддержке и защите граждан, военно-патриотическому, духовному развитию личности «Наследие Сибири»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630C1A" w:rsidRPr="00CE237F" w:rsidRDefault="002D45A8" w:rsidP="006562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237F">
              <w:rPr>
                <w:rFonts w:ascii="Arial" w:hAnsi="Arial" w:cs="Arial"/>
                <w:sz w:val="24"/>
                <w:szCs w:val="24"/>
              </w:rPr>
              <w:t>«</w:t>
            </w:r>
            <w:r w:rsidR="0065620E">
              <w:rPr>
                <w:rFonts w:ascii="Arial" w:hAnsi="Arial" w:cs="Arial"/>
                <w:sz w:val="24"/>
                <w:szCs w:val="24"/>
              </w:rPr>
              <w:t>Народы разные – Победа одна»</w:t>
            </w:r>
            <w:r w:rsidRPr="00CE237F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3100" w:type="dxa"/>
            <w:gridSpan w:val="2"/>
            <w:shd w:val="clear" w:color="auto" w:fill="auto"/>
            <w:vAlign w:val="center"/>
          </w:tcPr>
          <w:p w:rsidR="00630C1A" w:rsidRPr="00CE237F" w:rsidRDefault="00C948BE" w:rsidP="00445B6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4,8</w:t>
            </w:r>
          </w:p>
        </w:tc>
      </w:tr>
      <w:tr w:rsidR="00630C1A" w:rsidRPr="00630C1A" w:rsidTr="00630C1A">
        <w:tblPrEx>
          <w:tblLook w:val="0000" w:firstRow="0" w:lastRow="0" w:firstColumn="0" w:lastColumn="0" w:noHBand="0" w:noVBand="0"/>
        </w:tblPrEx>
        <w:trPr>
          <w:trHeight w:val="900"/>
        </w:trPr>
        <w:tc>
          <w:tcPr>
            <w:tcW w:w="9889" w:type="dxa"/>
            <w:gridSpan w:val="5"/>
          </w:tcPr>
          <w:p w:rsidR="00630C1A" w:rsidRPr="00CE237F" w:rsidRDefault="00445B69" w:rsidP="0065620E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E237F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630C1A" w:rsidRPr="00CE237F">
              <w:rPr>
                <w:rFonts w:ascii="Arial" w:hAnsi="Arial" w:cs="Arial"/>
                <w:b/>
                <w:sz w:val="24"/>
                <w:szCs w:val="24"/>
              </w:rPr>
              <w:t>.</w:t>
            </w:r>
            <w:r w:rsidR="00630C1A" w:rsidRPr="00CE237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5620E" w:rsidRPr="0065620E">
              <w:rPr>
                <w:rFonts w:ascii="Arial" w:hAnsi="Arial" w:cs="Arial"/>
                <w:b/>
                <w:sz w:val="24"/>
                <w:szCs w:val="24"/>
              </w:rPr>
              <w:t>«Старшее поколение»</w:t>
            </w:r>
            <w:r w:rsidR="0065620E" w:rsidRPr="0065620E">
              <w:rPr>
                <w:rFonts w:ascii="Arial" w:hAnsi="Arial" w:cs="Arial"/>
                <w:sz w:val="24"/>
                <w:szCs w:val="24"/>
              </w:rPr>
              <w:t xml:space="preserve"> (повышение качества жизни людей пожилого возраста). В рамках номинации поддерживаются конкурсные задания в области оказания услуг социального обслуживания одиноких граждан пожилого возраста, социальной поддержки граждан пожилого возраста, в том числе помещенных в организации социального обслуживания, предоставляющие социальные услуги в стационарной форме, содействия дополнительному образованию, социализации и заня</w:t>
            </w:r>
            <w:r w:rsidR="0065620E">
              <w:rPr>
                <w:rFonts w:ascii="Arial" w:hAnsi="Arial" w:cs="Arial"/>
                <w:sz w:val="24"/>
                <w:szCs w:val="24"/>
              </w:rPr>
              <w:t>тости граждан пожилого возраста</w:t>
            </w:r>
          </w:p>
        </w:tc>
      </w:tr>
      <w:tr w:rsidR="00630C1A" w:rsidRPr="00630C1A" w:rsidTr="00445B69">
        <w:tblPrEx>
          <w:tblLook w:val="0000" w:firstRow="0" w:lastRow="0" w:firstColumn="0" w:lastColumn="0" w:noHBand="0" w:noVBand="0"/>
        </w:tblPrEx>
        <w:trPr>
          <w:trHeight w:val="1212"/>
        </w:trPr>
        <w:tc>
          <w:tcPr>
            <w:tcW w:w="1043" w:type="dxa"/>
          </w:tcPr>
          <w:p w:rsidR="00630C1A" w:rsidRPr="00CE237F" w:rsidRDefault="00445B69" w:rsidP="00630C1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E237F"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630C1A" w:rsidRPr="00CE237F" w:rsidRDefault="00630C1A" w:rsidP="00630C1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16" w:type="dxa"/>
          </w:tcPr>
          <w:p w:rsidR="00630C1A" w:rsidRPr="00CE237F" w:rsidRDefault="00445B69" w:rsidP="00630C1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E237F">
              <w:rPr>
                <w:rFonts w:ascii="Arial" w:hAnsi="Arial" w:cs="Arial"/>
                <w:sz w:val="24"/>
                <w:szCs w:val="24"/>
              </w:rPr>
              <w:t>МОО Ветеранов-пенсионеров войны, труда, Вооруженных Сил и правоохранительных органов</w:t>
            </w:r>
          </w:p>
        </w:tc>
        <w:tc>
          <w:tcPr>
            <w:tcW w:w="2917" w:type="dxa"/>
            <w:gridSpan w:val="2"/>
            <w:vAlign w:val="center"/>
          </w:tcPr>
          <w:p w:rsidR="00630C1A" w:rsidRPr="00CE237F" w:rsidRDefault="00445B69" w:rsidP="0065620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237F">
              <w:rPr>
                <w:rFonts w:ascii="Arial" w:hAnsi="Arial" w:cs="Arial"/>
                <w:sz w:val="24"/>
                <w:szCs w:val="24"/>
              </w:rPr>
              <w:t>«</w:t>
            </w:r>
            <w:r w:rsidR="0065620E">
              <w:rPr>
                <w:rFonts w:ascii="Arial" w:hAnsi="Arial" w:cs="Arial"/>
                <w:sz w:val="24"/>
                <w:szCs w:val="24"/>
              </w:rPr>
              <w:t>Содружество поколений»</w:t>
            </w:r>
          </w:p>
        </w:tc>
        <w:tc>
          <w:tcPr>
            <w:tcW w:w="3013" w:type="dxa"/>
            <w:vAlign w:val="center"/>
          </w:tcPr>
          <w:p w:rsidR="00630C1A" w:rsidRPr="00CE237F" w:rsidRDefault="00C948BE" w:rsidP="00445B69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4,6</w:t>
            </w:r>
          </w:p>
        </w:tc>
      </w:tr>
      <w:tr w:rsidR="00717DF9" w:rsidRPr="00630C1A" w:rsidTr="007D06A7">
        <w:tblPrEx>
          <w:tblLook w:val="0000" w:firstRow="0" w:lastRow="0" w:firstColumn="0" w:lastColumn="0" w:noHBand="0" w:noVBand="0"/>
        </w:tblPrEx>
        <w:trPr>
          <w:trHeight w:val="1212"/>
        </w:trPr>
        <w:tc>
          <w:tcPr>
            <w:tcW w:w="9889" w:type="dxa"/>
            <w:gridSpan w:val="5"/>
          </w:tcPr>
          <w:p w:rsidR="00717DF9" w:rsidRPr="00CE237F" w:rsidRDefault="00717DF9" w:rsidP="00717DF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  <w:r>
              <w:t xml:space="preserve"> </w:t>
            </w:r>
            <w:r w:rsidRPr="00717DF9">
              <w:rPr>
                <w:rFonts w:ascii="Arial" w:hAnsi="Arial" w:cs="Arial"/>
                <w:b/>
                <w:sz w:val="24"/>
                <w:szCs w:val="24"/>
              </w:rPr>
              <w:t xml:space="preserve">«Рука помощи» </w:t>
            </w:r>
            <w:r w:rsidRPr="00717DF9">
              <w:rPr>
                <w:rFonts w:ascii="Arial" w:hAnsi="Arial" w:cs="Arial"/>
                <w:sz w:val="24"/>
                <w:szCs w:val="24"/>
              </w:rPr>
              <w:t>(социальная адаптация и социализация инвалидов и их семей). В рамках номинации поддерживаются конкурсные задания в области оказания услуг социального обслуживания инвалидов, содействия занятости инвалидов, поддержки семей, воспитывающих детей-инвалидов, содействия развитию инклюзивного образования и дополнительного образования инвалидов, содействие развитию туризма для инвалидов, пожилых людей;</w:t>
            </w:r>
          </w:p>
        </w:tc>
      </w:tr>
      <w:tr w:rsidR="0065620E" w:rsidRPr="00630C1A" w:rsidTr="00445B69">
        <w:tblPrEx>
          <w:tblLook w:val="0000" w:firstRow="0" w:lastRow="0" w:firstColumn="0" w:lastColumn="0" w:noHBand="0" w:noVBand="0"/>
        </w:tblPrEx>
        <w:trPr>
          <w:trHeight w:val="1212"/>
        </w:trPr>
        <w:tc>
          <w:tcPr>
            <w:tcW w:w="1043" w:type="dxa"/>
          </w:tcPr>
          <w:p w:rsidR="0065620E" w:rsidRPr="00CE237F" w:rsidRDefault="00717DF9" w:rsidP="00630C1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916" w:type="dxa"/>
          </w:tcPr>
          <w:p w:rsidR="0065620E" w:rsidRPr="00CE237F" w:rsidRDefault="00717DF9" w:rsidP="00630C1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7DF9">
              <w:rPr>
                <w:rFonts w:ascii="Arial" w:hAnsi="Arial" w:cs="Arial"/>
                <w:sz w:val="24"/>
                <w:szCs w:val="24"/>
              </w:rPr>
              <w:t>АНО «Семейный центр адаптивной и развивающей верховой езды «ЭКВИТЕРРА»</w:t>
            </w:r>
          </w:p>
        </w:tc>
        <w:tc>
          <w:tcPr>
            <w:tcW w:w="2917" w:type="dxa"/>
            <w:gridSpan w:val="2"/>
            <w:vAlign w:val="center"/>
          </w:tcPr>
          <w:p w:rsidR="0065620E" w:rsidRPr="00CE237F" w:rsidRDefault="00717DF9" w:rsidP="0065620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«Конный спорт без границ»</w:t>
            </w:r>
          </w:p>
        </w:tc>
        <w:tc>
          <w:tcPr>
            <w:tcW w:w="3013" w:type="dxa"/>
            <w:vAlign w:val="center"/>
          </w:tcPr>
          <w:p w:rsidR="0065620E" w:rsidRPr="00CE237F" w:rsidRDefault="00C948BE" w:rsidP="00445B69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4,95</w:t>
            </w:r>
          </w:p>
        </w:tc>
      </w:tr>
      <w:tr w:rsidR="00717DF9" w:rsidRPr="00630C1A" w:rsidTr="007D06A7">
        <w:tblPrEx>
          <w:tblLook w:val="0000" w:firstRow="0" w:lastRow="0" w:firstColumn="0" w:lastColumn="0" w:noHBand="0" w:noVBand="0"/>
        </w:tblPrEx>
        <w:trPr>
          <w:trHeight w:val="1212"/>
        </w:trPr>
        <w:tc>
          <w:tcPr>
            <w:tcW w:w="9889" w:type="dxa"/>
            <w:gridSpan w:val="5"/>
          </w:tcPr>
          <w:p w:rsidR="00717DF9" w:rsidRPr="00CE237F" w:rsidRDefault="00717DF9" w:rsidP="00717DF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4.</w:t>
            </w:r>
            <w:r>
              <w:t xml:space="preserve"> </w:t>
            </w:r>
            <w:r w:rsidRPr="00717DF9">
              <w:rPr>
                <w:rFonts w:ascii="Arial" w:hAnsi="Arial" w:cs="Arial"/>
                <w:b/>
                <w:sz w:val="24"/>
                <w:szCs w:val="24"/>
              </w:rPr>
              <w:t xml:space="preserve">«Культура в фокусе современности». </w:t>
            </w:r>
            <w:r w:rsidRPr="00717DF9">
              <w:rPr>
                <w:rFonts w:ascii="Arial" w:hAnsi="Arial" w:cs="Arial"/>
                <w:sz w:val="24"/>
                <w:szCs w:val="24"/>
              </w:rPr>
              <w:t>В рамках номинации поддерживаются конкурсные задания в области развития сфер культуры, образования, просвещения, а также проекты, направленные на обеспечение доступности культурной деятельности и культурных ценностей для жителей Шушенского района;</w:t>
            </w:r>
          </w:p>
        </w:tc>
      </w:tr>
      <w:tr w:rsidR="0065620E" w:rsidRPr="00630C1A" w:rsidTr="00445B69">
        <w:tblPrEx>
          <w:tblLook w:val="0000" w:firstRow="0" w:lastRow="0" w:firstColumn="0" w:lastColumn="0" w:noHBand="0" w:noVBand="0"/>
        </w:tblPrEx>
        <w:trPr>
          <w:trHeight w:val="1212"/>
        </w:trPr>
        <w:tc>
          <w:tcPr>
            <w:tcW w:w="1043" w:type="dxa"/>
          </w:tcPr>
          <w:p w:rsidR="0065620E" w:rsidRPr="00CE237F" w:rsidRDefault="00717DF9" w:rsidP="00630C1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916" w:type="dxa"/>
          </w:tcPr>
          <w:p w:rsidR="0065620E" w:rsidRPr="00CE237F" w:rsidRDefault="00717DF9" w:rsidP="00717DF9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7DF9">
              <w:rPr>
                <w:rFonts w:ascii="Arial" w:hAnsi="Arial" w:cs="Arial"/>
                <w:sz w:val="24"/>
                <w:szCs w:val="24"/>
              </w:rPr>
              <w:t>АНО Д</w:t>
            </w:r>
            <w:r>
              <w:rPr>
                <w:rFonts w:ascii="Arial" w:hAnsi="Arial" w:cs="Arial"/>
                <w:sz w:val="24"/>
                <w:szCs w:val="24"/>
              </w:rPr>
              <w:t>ом</w:t>
            </w:r>
            <w:r w:rsidRPr="00717DF9">
              <w:rPr>
                <w:rFonts w:ascii="Arial" w:hAnsi="Arial" w:cs="Arial"/>
                <w:sz w:val="24"/>
                <w:szCs w:val="24"/>
              </w:rPr>
              <w:t xml:space="preserve"> Т</w:t>
            </w:r>
            <w:r>
              <w:rPr>
                <w:rFonts w:ascii="Arial" w:hAnsi="Arial" w:cs="Arial"/>
                <w:sz w:val="24"/>
                <w:szCs w:val="24"/>
              </w:rPr>
              <w:t>еатра</w:t>
            </w:r>
            <w:r w:rsidRPr="00717DF9">
              <w:rPr>
                <w:rFonts w:ascii="Arial" w:hAnsi="Arial" w:cs="Arial"/>
                <w:sz w:val="24"/>
                <w:szCs w:val="24"/>
              </w:rPr>
              <w:t xml:space="preserve"> «МАЛЕНЬКИЙ ПРИНЦ»</w:t>
            </w:r>
          </w:p>
        </w:tc>
        <w:tc>
          <w:tcPr>
            <w:tcW w:w="2917" w:type="dxa"/>
            <w:gridSpan w:val="2"/>
            <w:vAlign w:val="center"/>
          </w:tcPr>
          <w:p w:rsidR="0065620E" w:rsidRPr="00CE237F" w:rsidRDefault="00717DF9" w:rsidP="0065620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«Инклюзивный театр»</w:t>
            </w:r>
          </w:p>
        </w:tc>
        <w:tc>
          <w:tcPr>
            <w:tcW w:w="3013" w:type="dxa"/>
            <w:vAlign w:val="center"/>
          </w:tcPr>
          <w:p w:rsidR="0065620E" w:rsidRPr="00CE237F" w:rsidRDefault="00C948BE" w:rsidP="00445B69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4,3</w:t>
            </w:r>
          </w:p>
        </w:tc>
      </w:tr>
    </w:tbl>
    <w:p w:rsidR="00760FD1" w:rsidRDefault="00760FD1" w:rsidP="00760FD1">
      <w:pPr>
        <w:spacing w:after="0"/>
        <w:ind w:left="1069"/>
        <w:jc w:val="both"/>
        <w:rPr>
          <w:rFonts w:ascii="Times New Roman" w:hAnsi="Times New Roman"/>
          <w:b/>
          <w:sz w:val="24"/>
          <w:szCs w:val="24"/>
        </w:rPr>
      </w:pPr>
    </w:p>
    <w:p w:rsidR="00BD1787" w:rsidRDefault="003624A5" w:rsidP="00760FD1">
      <w:pPr>
        <w:numPr>
          <w:ilvl w:val="0"/>
          <w:numId w:val="21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760FD1">
        <w:rPr>
          <w:rFonts w:ascii="Arial" w:hAnsi="Arial" w:cs="Arial"/>
          <w:b/>
          <w:sz w:val="24"/>
          <w:szCs w:val="24"/>
        </w:rPr>
        <w:t>Утверждение перечня победителей, размеров субсидий.</w:t>
      </w:r>
    </w:p>
    <w:p w:rsidR="00760FD1" w:rsidRPr="00760FD1" w:rsidRDefault="00760FD1" w:rsidP="00760FD1">
      <w:pPr>
        <w:spacing w:after="0"/>
        <w:ind w:left="1069"/>
        <w:jc w:val="both"/>
        <w:rPr>
          <w:rFonts w:ascii="Arial" w:hAnsi="Arial" w:cs="Arial"/>
          <w:b/>
          <w:sz w:val="24"/>
          <w:szCs w:val="24"/>
        </w:rPr>
      </w:pPr>
    </w:p>
    <w:p w:rsidR="00D02604" w:rsidRPr="00760FD1" w:rsidRDefault="00BD1787" w:rsidP="004608C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760FD1">
        <w:rPr>
          <w:rFonts w:ascii="Arial" w:hAnsi="Arial" w:cs="Arial"/>
          <w:b/>
          <w:sz w:val="24"/>
          <w:szCs w:val="24"/>
        </w:rPr>
        <w:t xml:space="preserve">  Решили:</w:t>
      </w:r>
      <w:r w:rsidR="004608C3" w:rsidRPr="00760FD1">
        <w:rPr>
          <w:rFonts w:ascii="Arial" w:hAnsi="Arial" w:cs="Arial"/>
          <w:sz w:val="24"/>
          <w:szCs w:val="24"/>
        </w:rPr>
        <w:t xml:space="preserve"> Утвердить</w:t>
      </w:r>
      <w:r w:rsidRPr="00760FD1">
        <w:rPr>
          <w:rFonts w:ascii="Arial" w:hAnsi="Arial" w:cs="Arial"/>
          <w:sz w:val="24"/>
          <w:szCs w:val="24"/>
        </w:rPr>
        <w:t xml:space="preserve"> перечень </w:t>
      </w:r>
      <w:r w:rsidR="00D02604" w:rsidRPr="00760FD1">
        <w:rPr>
          <w:rFonts w:ascii="Arial" w:hAnsi="Arial" w:cs="Arial"/>
          <w:sz w:val="24"/>
          <w:szCs w:val="24"/>
        </w:rPr>
        <w:t>социально ориентированных некоммерческих орга</w:t>
      </w:r>
      <w:r w:rsidR="006A25E1" w:rsidRPr="00760FD1">
        <w:rPr>
          <w:rFonts w:ascii="Arial" w:hAnsi="Arial" w:cs="Arial"/>
          <w:sz w:val="24"/>
          <w:szCs w:val="24"/>
        </w:rPr>
        <w:t xml:space="preserve">низаций – победителей конкурса, определив в нем </w:t>
      </w:r>
      <w:r w:rsidR="00D02604" w:rsidRPr="00760FD1">
        <w:rPr>
          <w:rFonts w:ascii="Arial" w:hAnsi="Arial" w:cs="Arial"/>
          <w:sz w:val="24"/>
          <w:szCs w:val="24"/>
        </w:rPr>
        <w:t>размеры субсидий</w:t>
      </w:r>
      <w:r w:rsidR="006A25E1" w:rsidRPr="00760FD1">
        <w:rPr>
          <w:rFonts w:ascii="Arial" w:hAnsi="Arial" w:cs="Arial"/>
          <w:sz w:val="24"/>
          <w:szCs w:val="24"/>
        </w:rPr>
        <w:t>:</w:t>
      </w:r>
    </w:p>
    <w:p w:rsidR="005844F8" w:rsidRPr="00760FD1" w:rsidRDefault="005844F8" w:rsidP="00067469">
      <w:pPr>
        <w:spacing w:after="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2976"/>
        <w:gridCol w:w="2804"/>
        <w:gridCol w:w="1917"/>
        <w:gridCol w:w="1597"/>
      </w:tblGrid>
      <w:tr w:rsidR="00D02604" w:rsidRPr="00760FD1" w:rsidTr="004B7334">
        <w:tc>
          <w:tcPr>
            <w:tcW w:w="618" w:type="dxa"/>
            <w:shd w:val="clear" w:color="auto" w:fill="auto"/>
            <w:vAlign w:val="center"/>
          </w:tcPr>
          <w:p w:rsidR="00D02604" w:rsidRPr="00760FD1" w:rsidRDefault="00D02604" w:rsidP="00760FD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0FD1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2986" w:type="dxa"/>
            <w:shd w:val="clear" w:color="auto" w:fill="auto"/>
            <w:vAlign w:val="center"/>
          </w:tcPr>
          <w:p w:rsidR="00D02604" w:rsidRPr="00760FD1" w:rsidRDefault="00D02604" w:rsidP="00760FD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0FD1">
              <w:rPr>
                <w:rFonts w:ascii="Arial" w:hAnsi="Arial" w:cs="Arial"/>
                <w:sz w:val="24"/>
                <w:szCs w:val="24"/>
              </w:rPr>
              <w:t>Наименование  участника конкурсного отбора</w:t>
            </w:r>
          </w:p>
        </w:tc>
        <w:tc>
          <w:tcPr>
            <w:tcW w:w="2827" w:type="dxa"/>
            <w:shd w:val="clear" w:color="auto" w:fill="auto"/>
            <w:vAlign w:val="center"/>
          </w:tcPr>
          <w:p w:rsidR="00D02604" w:rsidRPr="00760FD1" w:rsidRDefault="00D02604" w:rsidP="00760FD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0FD1">
              <w:rPr>
                <w:rFonts w:ascii="Arial" w:hAnsi="Arial" w:cs="Arial"/>
                <w:sz w:val="24"/>
                <w:szCs w:val="24"/>
              </w:rPr>
              <w:t>Наименование  программы (проекта)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760FD1" w:rsidRPr="00760FD1" w:rsidRDefault="00D02604" w:rsidP="00760FD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60FD1">
              <w:rPr>
                <w:rFonts w:ascii="Arial" w:hAnsi="Arial" w:cs="Arial"/>
                <w:sz w:val="24"/>
                <w:szCs w:val="24"/>
              </w:rPr>
              <w:t>Рейтинг  заявки</w:t>
            </w:r>
            <w:proofErr w:type="gramEnd"/>
            <w:r w:rsidR="00760FD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60FD1" w:rsidRPr="00760FD1">
              <w:rPr>
                <w:rFonts w:ascii="Arial" w:hAnsi="Arial" w:cs="Arial"/>
                <w:sz w:val="24"/>
                <w:szCs w:val="24"/>
              </w:rPr>
              <w:t>(максимальное значение</w:t>
            </w:r>
          </w:p>
          <w:p w:rsidR="00D02604" w:rsidRPr="00760FD1" w:rsidRDefault="00760FD1" w:rsidP="00760FD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0FD1">
              <w:rPr>
                <w:rFonts w:ascii="Arial" w:hAnsi="Arial" w:cs="Arial"/>
                <w:sz w:val="24"/>
                <w:szCs w:val="24"/>
              </w:rPr>
              <w:t>5 баллов)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D02604" w:rsidRPr="00760FD1" w:rsidRDefault="00D02604" w:rsidP="00760FD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0FD1">
              <w:rPr>
                <w:rFonts w:ascii="Arial" w:hAnsi="Arial" w:cs="Arial"/>
                <w:sz w:val="24"/>
                <w:szCs w:val="24"/>
              </w:rPr>
              <w:t>Размер субсидии</w:t>
            </w:r>
          </w:p>
          <w:p w:rsidR="00503B47" w:rsidRPr="00760FD1" w:rsidRDefault="00503B47" w:rsidP="00760FD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0FD1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760FD1">
              <w:rPr>
                <w:rFonts w:ascii="Arial" w:hAnsi="Arial" w:cs="Arial"/>
                <w:sz w:val="24"/>
                <w:szCs w:val="24"/>
              </w:rPr>
              <w:t>тыс.руб</w:t>
            </w:r>
            <w:proofErr w:type="spellEnd"/>
            <w:r w:rsidRPr="00760FD1">
              <w:rPr>
                <w:rFonts w:ascii="Arial" w:hAnsi="Arial" w:cs="Arial"/>
                <w:sz w:val="24"/>
                <w:szCs w:val="24"/>
              </w:rPr>
              <w:t>.)</w:t>
            </w:r>
          </w:p>
        </w:tc>
      </w:tr>
      <w:tr w:rsidR="00760FD1" w:rsidRPr="00760FD1" w:rsidTr="004B7334">
        <w:tc>
          <w:tcPr>
            <w:tcW w:w="9946" w:type="dxa"/>
            <w:gridSpan w:val="5"/>
            <w:shd w:val="clear" w:color="auto" w:fill="auto"/>
          </w:tcPr>
          <w:p w:rsidR="00760FD1" w:rsidRPr="00760FD1" w:rsidRDefault="00E668F5" w:rsidP="00C77D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668F5">
              <w:rPr>
                <w:rFonts w:ascii="Arial" w:hAnsi="Arial" w:cs="Arial"/>
                <w:b/>
                <w:sz w:val="24"/>
                <w:szCs w:val="24"/>
              </w:rPr>
              <w:t xml:space="preserve">1. «Согласие» </w:t>
            </w:r>
            <w:r w:rsidRPr="00E668F5">
              <w:rPr>
                <w:rFonts w:ascii="Arial" w:hAnsi="Arial" w:cs="Arial"/>
                <w:sz w:val="24"/>
                <w:szCs w:val="24"/>
              </w:rPr>
              <w:t>(развитие межнационального сотрудничества). В рамках номинации поддерживаются конкурсные задания в области развития практики межнационального сотрудничества, обеспечивающей предупреждение возникновения и обострения межнациональной напряженности в обществе, а также сохранения и защиты самобытности, культуры, языков и традиций народов Российской Федерации.</w:t>
            </w:r>
          </w:p>
        </w:tc>
      </w:tr>
      <w:tr w:rsidR="00760FD1" w:rsidRPr="00760FD1" w:rsidTr="004B7334">
        <w:tc>
          <w:tcPr>
            <w:tcW w:w="618" w:type="dxa"/>
            <w:shd w:val="clear" w:color="auto" w:fill="auto"/>
          </w:tcPr>
          <w:p w:rsidR="00760FD1" w:rsidRPr="00760FD1" w:rsidRDefault="00760FD1" w:rsidP="00C77D7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4B733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986" w:type="dxa"/>
            <w:shd w:val="clear" w:color="auto" w:fill="auto"/>
          </w:tcPr>
          <w:p w:rsidR="00760FD1" w:rsidRPr="00760FD1" w:rsidRDefault="00760FD1" w:rsidP="00C77D7C">
            <w:pPr>
              <w:rPr>
                <w:rFonts w:ascii="Arial" w:hAnsi="Arial" w:cs="Arial"/>
                <w:sz w:val="24"/>
                <w:szCs w:val="24"/>
              </w:rPr>
            </w:pPr>
            <w:r w:rsidRPr="00760FD1">
              <w:rPr>
                <w:rFonts w:ascii="Arial" w:hAnsi="Arial" w:cs="Arial"/>
                <w:sz w:val="24"/>
                <w:szCs w:val="24"/>
              </w:rPr>
              <w:t>КРОО по социальной поддержке и защите граждан, военно-патриотическому, духовному развитию личности «Наследие Сибири»</w:t>
            </w:r>
          </w:p>
        </w:tc>
        <w:tc>
          <w:tcPr>
            <w:tcW w:w="2827" w:type="dxa"/>
            <w:shd w:val="clear" w:color="auto" w:fill="auto"/>
            <w:vAlign w:val="center"/>
          </w:tcPr>
          <w:p w:rsidR="00760FD1" w:rsidRPr="00760FD1" w:rsidRDefault="00760FD1" w:rsidP="00E66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0FD1">
              <w:rPr>
                <w:rFonts w:ascii="Arial" w:hAnsi="Arial" w:cs="Arial"/>
                <w:sz w:val="24"/>
                <w:szCs w:val="24"/>
              </w:rPr>
              <w:t>«</w:t>
            </w:r>
            <w:r w:rsidR="00E668F5">
              <w:rPr>
                <w:rFonts w:ascii="Arial" w:hAnsi="Arial" w:cs="Arial"/>
                <w:sz w:val="24"/>
                <w:szCs w:val="24"/>
              </w:rPr>
              <w:t>Народы разные – Победа одна»</w:t>
            </w:r>
            <w:r w:rsidRPr="00760FD1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760FD1" w:rsidRDefault="00C948BE" w:rsidP="00760F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4,8</w:t>
            </w:r>
          </w:p>
          <w:p w:rsidR="00C948BE" w:rsidRPr="00C948BE" w:rsidRDefault="00C948BE" w:rsidP="00760F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II </w:t>
            </w:r>
            <w:r>
              <w:rPr>
                <w:rFonts w:ascii="Arial" w:hAnsi="Arial" w:cs="Arial"/>
                <w:sz w:val="24"/>
                <w:szCs w:val="24"/>
              </w:rPr>
              <w:t>место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760FD1" w:rsidRDefault="00C948BE" w:rsidP="00C948B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99 000,00</w:t>
            </w:r>
          </w:p>
          <w:p w:rsidR="00C948BE" w:rsidRPr="00760FD1" w:rsidRDefault="00C948BE" w:rsidP="00C948B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(запрошено 125 000,00)</w:t>
            </w:r>
          </w:p>
        </w:tc>
      </w:tr>
      <w:tr w:rsidR="004B7334" w:rsidRPr="00760FD1" w:rsidTr="002972E2">
        <w:tc>
          <w:tcPr>
            <w:tcW w:w="9946" w:type="dxa"/>
            <w:gridSpan w:val="5"/>
            <w:shd w:val="clear" w:color="auto" w:fill="auto"/>
          </w:tcPr>
          <w:p w:rsidR="004B7334" w:rsidRPr="004B7334" w:rsidRDefault="00E668F5" w:rsidP="00E668F5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2.</w:t>
            </w:r>
            <w:r>
              <w:t xml:space="preserve"> </w:t>
            </w:r>
            <w:r w:rsidRPr="00E668F5">
              <w:rPr>
                <w:rFonts w:ascii="Arial" w:hAnsi="Arial" w:cs="Arial"/>
                <w:b/>
                <w:sz w:val="24"/>
                <w:szCs w:val="24"/>
              </w:rPr>
              <w:t xml:space="preserve">«Старшее поколение» </w:t>
            </w:r>
            <w:r w:rsidRPr="00E668F5">
              <w:rPr>
                <w:rFonts w:ascii="Arial" w:hAnsi="Arial" w:cs="Arial"/>
                <w:sz w:val="24"/>
                <w:szCs w:val="24"/>
              </w:rPr>
              <w:t>(повышение качества жизни людей пожилого возраста). В рамках номинации поддерживаются конкурсные задания в области оказания услуг социального обслуживания одиноких граждан пожилого возраста, социальной поддержки граждан пожилого возраста, в том числе помещенных в организации социального обслуживания, предоставляющие социальные услуги в стационарной форме, содействия дополнительному образованию, социализации и занятости граждан пожилого возраста</w:t>
            </w:r>
          </w:p>
        </w:tc>
      </w:tr>
      <w:tr w:rsidR="004B7334" w:rsidRPr="00760FD1" w:rsidTr="004B7334">
        <w:tc>
          <w:tcPr>
            <w:tcW w:w="618" w:type="dxa"/>
            <w:shd w:val="clear" w:color="auto" w:fill="auto"/>
          </w:tcPr>
          <w:p w:rsidR="004B7334" w:rsidRDefault="004B7334" w:rsidP="00C77D7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986" w:type="dxa"/>
            <w:shd w:val="clear" w:color="auto" w:fill="auto"/>
          </w:tcPr>
          <w:p w:rsidR="004B7334" w:rsidRPr="00760FD1" w:rsidRDefault="004E3F39" w:rsidP="00C77D7C">
            <w:pPr>
              <w:rPr>
                <w:rFonts w:ascii="Arial" w:hAnsi="Arial" w:cs="Arial"/>
                <w:sz w:val="24"/>
                <w:szCs w:val="24"/>
              </w:rPr>
            </w:pPr>
            <w:r w:rsidRPr="004E3F39">
              <w:rPr>
                <w:rFonts w:ascii="Arial" w:hAnsi="Arial" w:cs="Arial"/>
                <w:sz w:val="24"/>
                <w:szCs w:val="24"/>
              </w:rPr>
              <w:t xml:space="preserve">МОО Ветеранов-пенсионеров войны, труда, Вооруженных Сил и </w:t>
            </w:r>
            <w:r w:rsidRPr="004E3F39">
              <w:rPr>
                <w:rFonts w:ascii="Arial" w:hAnsi="Arial" w:cs="Arial"/>
                <w:sz w:val="24"/>
                <w:szCs w:val="24"/>
              </w:rPr>
              <w:lastRenderedPageBreak/>
              <w:t>правоохранительных органов</w:t>
            </w:r>
          </w:p>
        </w:tc>
        <w:tc>
          <w:tcPr>
            <w:tcW w:w="2827" w:type="dxa"/>
            <w:shd w:val="clear" w:color="auto" w:fill="auto"/>
            <w:vAlign w:val="center"/>
          </w:tcPr>
          <w:p w:rsidR="004B7334" w:rsidRPr="00760FD1" w:rsidRDefault="004E3F39" w:rsidP="00E66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3F39">
              <w:rPr>
                <w:rFonts w:ascii="Arial" w:hAnsi="Arial" w:cs="Arial"/>
                <w:sz w:val="24"/>
                <w:szCs w:val="24"/>
              </w:rPr>
              <w:lastRenderedPageBreak/>
              <w:t>«</w:t>
            </w:r>
            <w:r w:rsidR="00E668F5">
              <w:rPr>
                <w:rFonts w:ascii="Arial" w:hAnsi="Arial" w:cs="Arial"/>
                <w:sz w:val="24"/>
                <w:szCs w:val="24"/>
              </w:rPr>
              <w:t>Содружество поколений</w:t>
            </w:r>
            <w:r w:rsidRPr="004E3F39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4B7334" w:rsidRDefault="00C948BE" w:rsidP="00760F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4,6</w:t>
            </w:r>
          </w:p>
          <w:p w:rsidR="00C948BE" w:rsidRPr="00C948BE" w:rsidRDefault="00C948BE" w:rsidP="00760F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III </w:t>
            </w:r>
            <w:r>
              <w:rPr>
                <w:rFonts w:ascii="Arial" w:hAnsi="Arial" w:cs="Arial"/>
                <w:sz w:val="24"/>
                <w:szCs w:val="24"/>
              </w:rPr>
              <w:t>место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4B7334" w:rsidRDefault="00E56E58" w:rsidP="00760F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</w:t>
            </w:r>
            <w:r w:rsidR="00C948BE">
              <w:rPr>
                <w:rFonts w:ascii="Arial" w:hAnsi="Arial" w:cs="Arial"/>
                <w:sz w:val="24"/>
                <w:szCs w:val="24"/>
              </w:rPr>
              <w:t> 000,00</w:t>
            </w:r>
          </w:p>
          <w:p w:rsidR="00C948BE" w:rsidRDefault="00C948BE" w:rsidP="00760F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(запрошено 70 000,00)</w:t>
            </w:r>
          </w:p>
        </w:tc>
      </w:tr>
      <w:tr w:rsidR="00E668F5" w:rsidRPr="00760FD1" w:rsidTr="007D06A7">
        <w:tc>
          <w:tcPr>
            <w:tcW w:w="9946" w:type="dxa"/>
            <w:gridSpan w:val="5"/>
            <w:shd w:val="clear" w:color="auto" w:fill="auto"/>
          </w:tcPr>
          <w:p w:rsidR="00E668F5" w:rsidRDefault="00E668F5" w:rsidP="00E668F5">
            <w:pPr>
              <w:rPr>
                <w:rFonts w:ascii="Arial" w:hAnsi="Arial" w:cs="Arial"/>
                <w:sz w:val="24"/>
                <w:szCs w:val="24"/>
              </w:rPr>
            </w:pPr>
            <w:r w:rsidRPr="00E668F5">
              <w:rPr>
                <w:rFonts w:ascii="Arial" w:hAnsi="Arial" w:cs="Arial"/>
                <w:b/>
                <w:sz w:val="24"/>
                <w:szCs w:val="24"/>
              </w:rPr>
              <w:t>3. «Рука помощи»</w:t>
            </w:r>
            <w:r w:rsidRPr="00E668F5">
              <w:rPr>
                <w:rFonts w:ascii="Arial" w:hAnsi="Arial" w:cs="Arial"/>
                <w:sz w:val="24"/>
                <w:szCs w:val="24"/>
              </w:rPr>
              <w:t xml:space="preserve"> (социальная адаптация и социализация инвалидов и их семей). В рамках номинации поддерживаются конкурсные задания в области оказания услуг социального обслуживания инвалидов, содействия занятости инвалидов, поддержки семей, воспитывающих детей-инвалидов, содействия развитию инклюзивного образования и дополнительного образования инвалидов, содействие развитию туризма для инвалидов, пожилых людей;</w:t>
            </w:r>
          </w:p>
        </w:tc>
      </w:tr>
      <w:tr w:rsidR="00E668F5" w:rsidRPr="00760FD1" w:rsidTr="004B7334">
        <w:tc>
          <w:tcPr>
            <w:tcW w:w="618" w:type="dxa"/>
            <w:shd w:val="clear" w:color="auto" w:fill="auto"/>
          </w:tcPr>
          <w:p w:rsidR="00E668F5" w:rsidRDefault="00E668F5" w:rsidP="00C77D7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986" w:type="dxa"/>
            <w:shd w:val="clear" w:color="auto" w:fill="auto"/>
          </w:tcPr>
          <w:p w:rsidR="00E668F5" w:rsidRPr="004E3F39" w:rsidRDefault="00E668F5" w:rsidP="00C77D7C">
            <w:pPr>
              <w:rPr>
                <w:rFonts w:ascii="Arial" w:hAnsi="Arial" w:cs="Arial"/>
                <w:sz w:val="24"/>
                <w:szCs w:val="24"/>
              </w:rPr>
            </w:pPr>
            <w:r w:rsidRPr="00E668F5">
              <w:rPr>
                <w:rFonts w:ascii="Arial" w:hAnsi="Arial" w:cs="Arial"/>
                <w:sz w:val="24"/>
                <w:szCs w:val="24"/>
              </w:rPr>
              <w:t>АНО «Семейный центр адаптивной и развивающей верховой езды «ЭКВИТЕРРА»</w:t>
            </w:r>
          </w:p>
        </w:tc>
        <w:tc>
          <w:tcPr>
            <w:tcW w:w="2827" w:type="dxa"/>
            <w:shd w:val="clear" w:color="auto" w:fill="auto"/>
            <w:vAlign w:val="center"/>
          </w:tcPr>
          <w:p w:rsidR="00E668F5" w:rsidRPr="004E3F39" w:rsidRDefault="00E668F5" w:rsidP="00E66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«Конный спорт без границ»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E668F5" w:rsidRDefault="00C948BE" w:rsidP="00C948B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4,95</w:t>
            </w:r>
          </w:p>
          <w:p w:rsidR="00C948BE" w:rsidRPr="00C948BE" w:rsidRDefault="00C948BE" w:rsidP="00C948B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Arial" w:hAnsi="Arial" w:cs="Arial"/>
                <w:sz w:val="24"/>
                <w:szCs w:val="24"/>
              </w:rPr>
              <w:t>место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E668F5" w:rsidRDefault="00C948BE" w:rsidP="00C948B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71 904,24</w:t>
            </w:r>
          </w:p>
          <w:p w:rsidR="00C948BE" w:rsidRDefault="00C948BE" w:rsidP="00C948B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(Запрошено 71 904,24)</w:t>
            </w:r>
          </w:p>
        </w:tc>
      </w:tr>
      <w:tr w:rsidR="00E668F5" w:rsidRPr="00760FD1" w:rsidTr="007D06A7">
        <w:tc>
          <w:tcPr>
            <w:tcW w:w="9946" w:type="dxa"/>
            <w:gridSpan w:val="5"/>
            <w:shd w:val="clear" w:color="auto" w:fill="auto"/>
          </w:tcPr>
          <w:p w:rsidR="00E668F5" w:rsidRDefault="00E668F5" w:rsidP="00E668F5">
            <w:pPr>
              <w:rPr>
                <w:rFonts w:ascii="Arial" w:hAnsi="Arial" w:cs="Arial"/>
                <w:sz w:val="24"/>
                <w:szCs w:val="24"/>
              </w:rPr>
            </w:pPr>
            <w:r w:rsidRPr="00E668F5">
              <w:rPr>
                <w:rFonts w:ascii="Arial" w:hAnsi="Arial" w:cs="Arial"/>
                <w:b/>
                <w:sz w:val="24"/>
                <w:szCs w:val="24"/>
              </w:rPr>
              <w:t>4. «Культура в фокусе современности».</w:t>
            </w:r>
            <w:r w:rsidRPr="00E668F5">
              <w:rPr>
                <w:rFonts w:ascii="Arial" w:hAnsi="Arial" w:cs="Arial"/>
                <w:sz w:val="24"/>
                <w:szCs w:val="24"/>
              </w:rPr>
              <w:t xml:space="preserve"> В рамках номинации поддерживаются конкурсные задания в области развития сфер культуры, образования, просвещения, а также проекты, направленные на обеспечение доступности культурной деятельности и культурных ценностей для жителей Шушенского района;</w:t>
            </w:r>
          </w:p>
        </w:tc>
      </w:tr>
      <w:tr w:rsidR="00E668F5" w:rsidRPr="00760FD1" w:rsidTr="004B7334">
        <w:tc>
          <w:tcPr>
            <w:tcW w:w="618" w:type="dxa"/>
            <w:shd w:val="clear" w:color="auto" w:fill="auto"/>
          </w:tcPr>
          <w:p w:rsidR="00E668F5" w:rsidRDefault="00E668F5" w:rsidP="00C77D7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986" w:type="dxa"/>
            <w:shd w:val="clear" w:color="auto" w:fill="auto"/>
          </w:tcPr>
          <w:p w:rsidR="00E668F5" w:rsidRPr="004E3F39" w:rsidRDefault="00E668F5" w:rsidP="00C77D7C">
            <w:pPr>
              <w:rPr>
                <w:rFonts w:ascii="Arial" w:hAnsi="Arial" w:cs="Arial"/>
                <w:sz w:val="24"/>
                <w:szCs w:val="24"/>
              </w:rPr>
            </w:pPr>
            <w:r w:rsidRPr="00E668F5">
              <w:rPr>
                <w:rFonts w:ascii="Arial" w:hAnsi="Arial" w:cs="Arial"/>
                <w:sz w:val="24"/>
                <w:szCs w:val="24"/>
              </w:rPr>
              <w:t>АНО Дом Театра «МАЛЕНЬКИЙ ПРИНЦ»</w:t>
            </w:r>
          </w:p>
        </w:tc>
        <w:tc>
          <w:tcPr>
            <w:tcW w:w="2827" w:type="dxa"/>
            <w:shd w:val="clear" w:color="auto" w:fill="auto"/>
            <w:vAlign w:val="center"/>
          </w:tcPr>
          <w:p w:rsidR="00E668F5" w:rsidRPr="004E3F39" w:rsidRDefault="00E668F5" w:rsidP="00E66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«Инклюзивный театр»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E668F5" w:rsidRDefault="00C948BE" w:rsidP="00287F4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4,3</w:t>
            </w:r>
          </w:p>
          <w:p w:rsidR="00C948BE" w:rsidRPr="00C948BE" w:rsidRDefault="00C948BE" w:rsidP="00287F4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IV </w:t>
            </w:r>
            <w:r>
              <w:rPr>
                <w:rFonts w:ascii="Arial" w:hAnsi="Arial" w:cs="Arial"/>
                <w:sz w:val="24"/>
                <w:szCs w:val="24"/>
              </w:rPr>
              <w:t>место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C948BE" w:rsidRDefault="00C948BE" w:rsidP="00C948B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E56E58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> 860,98</w:t>
            </w:r>
          </w:p>
          <w:p w:rsidR="00E668F5" w:rsidRDefault="00C948BE" w:rsidP="00C948B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(Запрошено 97 750,00)</w:t>
            </w:r>
          </w:p>
        </w:tc>
      </w:tr>
    </w:tbl>
    <w:p w:rsidR="003D7ADA" w:rsidRDefault="003D7ADA" w:rsidP="003D7ADA">
      <w:pPr>
        <w:rPr>
          <w:rFonts w:ascii="Arial" w:hAnsi="Arial" w:cs="Arial"/>
          <w:bCs/>
          <w:sz w:val="24"/>
          <w:szCs w:val="24"/>
        </w:rPr>
      </w:pPr>
    </w:p>
    <w:p w:rsidR="00287F4E" w:rsidRDefault="00B95DB6" w:rsidP="003D7ADA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  <w:lang w:eastAsia="ru-RU"/>
        </w:rPr>
        <w:drawing>
          <wp:inline distT="0" distB="0" distL="0" distR="0">
            <wp:extent cx="6334125" cy="2209800"/>
            <wp:effectExtent l="0" t="0" r="9525" b="0"/>
            <wp:docPr id="2" name="Рисунок 2" descr="D:\Сайт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Сайт\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4125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87F4E" w:rsidSect="004D56E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74433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5A094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E08C34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42203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63C506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A66E9F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B4E21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15E77E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64CDD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FCAE2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02816"/>
    <w:multiLevelType w:val="hybridMultilevel"/>
    <w:tmpl w:val="2992246C"/>
    <w:lvl w:ilvl="0" w:tplc="475628BC">
      <w:start w:val="1"/>
      <w:numFmt w:val="decimal"/>
      <w:lvlText w:val="%1."/>
      <w:lvlJc w:val="left"/>
      <w:pPr>
        <w:ind w:left="14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4" w:hanging="360"/>
      </w:pPr>
    </w:lvl>
    <w:lvl w:ilvl="2" w:tplc="0419001B" w:tentative="1">
      <w:start w:val="1"/>
      <w:numFmt w:val="lowerRoman"/>
      <w:lvlText w:val="%3."/>
      <w:lvlJc w:val="right"/>
      <w:pPr>
        <w:ind w:left="2854" w:hanging="180"/>
      </w:pPr>
    </w:lvl>
    <w:lvl w:ilvl="3" w:tplc="0419000F" w:tentative="1">
      <w:start w:val="1"/>
      <w:numFmt w:val="decimal"/>
      <w:lvlText w:val="%4."/>
      <w:lvlJc w:val="left"/>
      <w:pPr>
        <w:ind w:left="3574" w:hanging="360"/>
      </w:pPr>
    </w:lvl>
    <w:lvl w:ilvl="4" w:tplc="04190019" w:tentative="1">
      <w:start w:val="1"/>
      <w:numFmt w:val="lowerLetter"/>
      <w:lvlText w:val="%5."/>
      <w:lvlJc w:val="left"/>
      <w:pPr>
        <w:ind w:left="4294" w:hanging="360"/>
      </w:pPr>
    </w:lvl>
    <w:lvl w:ilvl="5" w:tplc="0419001B" w:tentative="1">
      <w:start w:val="1"/>
      <w:numFmt w:val="lowerRoman"/>
      <w:lvlText w:val="%6."/>
      <w:lvlJc w:val="right"/>
      <w:pPr>
        <w:ind w:left="5014" w:hanging="180"/>
      </w:pPr>
    </w:lvl>
    <w:lvl w:ilvl="6" w:tplc="0419000F" w:tentative="1">
      <w:start w:val="1"/>
      <w:numFmt w:val="decimal"/>
      <w:lvlText w:val="%7."/>
      <w:lvlJc w:val="left"/>
      <w:pPr>
        <w:ind w:left="5734" w:hanging="360"/>
      </w:pPr>
    </w:lvl>
    <w:lvl w:ilvl="7" w:tplc="04190019" w:tentative="1">
      <w:start w:val="1"/>
      <w:numFmt w:val="lowerLetter"/>
      <w:lvlText w:val="%8."/>
      <w:lvlJc w:val="left"/>
      <w:pPr>
        <w:ind w:left="6454" w:hanging="360"/>
      </w:pPr>
    </w:lvl>
    <w:lvl w:ilvl="8" w:tplc="0419001B" w:tentative="1">
      <w:start w:val="1"/>
      <w:numFmt w:val="lowerRoman"/>
      <w:lvlText w:val="%9."/>
      <w:lvlJc w:val="right"/>
      <w:pPr>
        <w:ind w:left="7174" w:hanging="180"/>
      </w:pPr>
    </w:lvl>
  </w:abstractNum>
  <w:abstractNum w:abstractNumId="11" w15:restartNumberingAfterBreak="0">
    <w:nsid w:val="12ED47B6"/>
    <w:multiLevelType w:val="hybridMultilevel"/>
    <w:tmpl w:val="D8C0E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290EDC"/>
    <w:multiLevelType w:val="hybridMultilevel"/>
    <w:tmpl w:val="28802F6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5ED4D5C"/>
    <w:multiLevelType w:val="hybridMultilevel"/>
    <w:tmpl w:val="4052F9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461E99"/>
    <w:multiLevelType w:val="hybridMultilevel"/>
    <w:tmpl w:val="87E02FB6"/>
    <w:lvl w:ilvl="0" w:tplc="E3B29E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23027C7"/>
    <w:multiLevelType w:val="hybridMultilevel"/>
    <w:tmpl w:val="423C7F2A"/>
    <w:lvl w:ilvl="0" w:tplc="90C8B27E">
      <w:start w:val="1"/>
      <w:numFmt w:val="decimal"/>
      <w:lvlText w:val="%1.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D45302D"/>
    <w:multiLevelType w:val="hybridMultilevel"/>
    <w:tmpl w:val="FEDE0E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408D22F4"/>
    <w:multiLevelType w:val="hybridMultilevel"/>
    <w:tmpl w:val="44FCCE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835CB6"/>
    <w:multiLevelType w:val="hybridMultilevel"/>
    <w:tmpl w:val="DEC00A44"/>
    <w:lvl w:ilvl="0" w:tplc="B1BCF30C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E366FA1"/>
    <w:multiLevelType w:val="hybridMultilevel"/>
    <w:tmpl w:val="FE96787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43272E9"/>
    <w:multiLevelType w:val="hybridMultilevel"/>
    <w:tmpl w:val="8C52B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DA0217"/>
    <w:multiLevelType w:val="hybridMultilevel"/>
    <w:tmpl w:val="A7C22618"/>
    <w:lvl w:ilvl="0" w:tplc="475628BC">
      <w:start w:val="1"/>
      <w:numFmt w:val="decimal"/>
      <w:lvlText w:val="%1."/>
      <w:lvlJc w:val="left"/>
      <w:pPr>
        <w:ind w:left="14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0248C3"/>
    <w:multiLevelType w:val="hybridMultilevel"/>
    <w:tmpl w:val="3858112E"/>
    <w:lvl w:ilvl="0" w:tplc="F29E4D98">
      <w:start w:val="1"/>
      <w:numFmt w:val="decimal"/>
      <w:lvlText w:val="%1."/>
      <w:lvlJc w:val="left"/>
      <w:pPr>
        <w:ind w:left="15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9" w:hanging="360"/>
      </w:pPr>
    </w:lvl>
    <w:lvl w:ilvl="2" w:tplc="0419001B" w:tentative="1">
      <w:start w:val="1"/>
      <w:numFmt w:val="lowerRoman"/>
      <w:lvlText w:val="%3."/>
      <w:lvlJc w:val="right"/>
      <w:pPr>
        <w:ind w:left="3009" w:hanging="180"/>
      </w:pPr>
    </w:lvl>
    <w:lvl w:ilvl="3" w:tplc="0419000F" w:tentative="1">
      <w:start w:val="1"/>
      <w:numFmt w:val="decimal"/>
      <w:lvlText w:val="%4."/>
      <w:lvlJc w:val="left"/>
      <w:pPr>
        <w:ind w:left="3729" w:hanging="360"/>
      </w:pPr>
    </w:lvl>
    <w:lvl w:ilvl="4" w:tplc="04190019" w:tentative="1">
      <w:start w:val="1"/>
      <w:numFmt w:val="lowerLetter"/>
      <w:lvlText w:val="%5."/>
      <w:lvlJc w:val="left"/>
      <w:pPr>
        <w:ind w:left="4449" w:hanging="360"/>
      </w:pPr>
    </w:lvl>
    <w:lvl w:ilvl="5" w:tplc="0419001B" w:tentative="1">
      <w:start w:val="1"/>
      <w:numFmt w:val="lowerRoman"/>
      <w:lvlText w:val="%6."/>
      <w:lvlJc w:val="right"/>
      <w:pPr>
        <w:ind w:left="5169" w:hanging="180"/>
      </w:pPr>
    </w:lvl>
    <w:lvl w:ilvl="6" w:tplc="0419000F" w:tentative="1">
      <w:start w:val="1"/>
      <w:numFmt w:val="decimal"/>
      <w:lvlText w:val="%7."/>
      <w:lvlJc w:val="left"/>
      <w:pPr>
        <w:ind w:left="5889" w:hanging="360"/>
      </w:pPr>
    </w:lvl>
    <w:lvl w:ilvl="7" w:tplc="04190019" w:tentative="1">
      <w:start w:val="1"/>
      <w:numFmt w:val="lowerLetter"/>
      <w:lvlText w:val="%8."/>
      <w:lvlJc w:val="left"/>
      <w:pPr>
        <w:ind w:left="6609" w:hanging="360"/>
      </w:pPr>
    </w:lvl>
    <w:lvl w:ilvl="8" w:tplc="0419001B" w:tentative="1">
      <w:start w:val="1"/>
      <w:numFmt w:val="lowerRoman"/>
      <w:lvlText w:val="%9."/>
      <w:lvlJc w:val="right"/>
      <w:pPr>
        <w:ind w:left="7329" w:hanging="180"/>
      </w:pPr>
    </w:lvl>
  </w:abstractNum>
  <w:num w:numId="1">
    <w:abstractNumId w:val="11"/>
  </w:num>
  <w:num w:numId="2">
    <w:abstractNumId w:val="12"/>
  </w:num>
  <w:num w:numId="3">
    <w:abstractNumId w:val="19"/>
  </w:num>
  <w:num w:numId="4">
    <w:abstractNumId w:val="15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0"/>
  </w:num>
  <w:num w:numId="16">
    <w:abstractNumId w:val="16"/>
  </w:num>
  <w:num w:numId="17">
    <w:abstractNumId w:val="10"/>
  </w:num>
  <w:num w:numId="18">
    <w:abstractNumId w:val="21"/>
  </w:num>
  <w:num w:numId="19">
    <w:abstractNumId w:val="17"/>
  </w:num>
  <w:num w:numId="20">
    <w:abstractNumId w:val="22"/>
  </w:num>
  <w:num w:numId="21">
    <w:abstractNumId w:val="14"/>
  </w:num>
  <w:num w:numId="22">
    <w:abstractNumId w:val="18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604"/>
    <w:rsid w:val="00002486"/>
    <w:rsid w:val="000168F1"/>
    <w:rsid w:val="00041DEE"/>
    <w:rsid w:val="00046437"/>
    <w:rsid w:val="00046671"/>
    <w:rsid w:val="0005228C"/>
    <w:rsid w:val="00052DFC"/>
    <w:rsid w:val="00053DBA"/>
    <w:rsid w:val="00067469"/>
    <w:rsid w:val="00072212"/>
    <w:rsid w:val="00080354"/>
    <w:rsid w:val="000B383B"/>
    <w:rsid w:val="000D1963"/>
    <w:rsid w:val="000D210F"/>
    <w:rsid w:val="000F4BA3"/>
    <w:rsid w:val="00106B80"/>
    <w:rsid w:val="001202C9"/>
    <w:rsid w:val="0013081B"/>
    <w:rsid w:val="00133BF2"/>
    <w:rsid w:val="001343AA"/>
    <w:rsid w:val="001460D1"/>
    <w:rsid w:val="001658DE"/>
    <w:rsid w:val="00190F46"/>
    <w:rsid w:val="00191BD5"/>
    <w:rsid w:val="00193FF3"/>
    <w:rsid w:val="001A3F85"/>
    <w:rsid w:val="001D7E64"/>
    <w:rsid w:val="0020666E"/>
    <w:rsid w:val="00211146"/>
    <w:rsid w:val="00211886"/>
    <w:rsid w:val="00226C14"/>
    <w:rsid w:val="00233485"/>
    <w:rsid w:val="0024597E"/>
    <w:rsid w:val="00246C3C"/>
    <w:rsid w:val="00246EF1"/>
    <w:rsid w:val="002471D8"/>
    <w:rsid w:val="00280DBE"/>
    <w:rsid w:val="00287F4E"/>
    <w:rsid w:val="0029555F"/>
    <w:rsid w:val="002970B2"/>
    <w:rsid w:val="002972E2"/>
    <w:rsid w:val="002A50B9"/>
    <w:rsid w:val="002A6601"/>
    <w:rsid w:val="002B2530"/>
    <w:rsid w:val="002B37F6"/>
    <w:rsid w:val="002C3EF2"/>
    <w:rsid w:val="002D45A8"/>
    <w:rsid w:val="002E14D5"/>
    <w:rsid w:val="003065F3"/>
    <w:rsid w:val="0030731F"/>
    <w:rsid w:val="00323A21"/>
    <w:rsid w:val="003506D3"/>
    <w:rsid w:val="00350F5C"/>
    <w:rsid w:val="0035604B"/>
    <w:rsid w:val="003624A5"/>
    <w:rsid w:val="0036354D"/>
    <w:rsid w:val="0036431E"/>
    <w:rsid w:val="00373137"/>
    <w:rsid w:val="003741E4"/>
    <w:rsid w:val="00374EAE"/>
    <w:rsid w:val="00377F82"/>
    <w:rsid w:val="003909D9"/>
    <w:rsid w:val="003A2395"/>
    <w:rsid w:val="003C3F30"/>
    <w:rsid w:val="003D41FE"/>
    <w:rsid w:val="003D7ADA"/>
    <w:rsid w:val="003F0646"/>
    <w:rsid w:val="003F1654"/>
    <w:rsid w:val="003F760F"/>
    <w:rsid w:val="00407001"/>
    <w:rsid w:val="0041157A"/>
    <w:rsid w:val="0042090B"/>
    <w:rsid w:val="00426AFA"/>
    <w:rsid w:val="00434312"/>
    <w:rsid w:val="004459F2"/>
    <w:rsid w:val="00445B69"/>
    <w:rsid w:val="004608C3"/>
    <w:rsid w:val="00463D99"/>
    <w:rsid w:val="0046569C"/>
    <w:rsid w:val="0048629E"/>
    <w:rsid w:val="004B348A"/>
    <w:rsid w:val="004B7334"/>
    <w:rsid w:val="004D56E9"/>
    <w:rsid w:val="004E3F39"/>
    <w:rsid w:val="004E4FC8"/>
    <w:rsid w:val="004E5136"/>
    <w:rsid w:val="004F1AC7"/>
    <w:rsid w:val="004F4FD6"/>
    <w:rsid w:val="00503B47"/>
    <w:rsid w:val="00504666"/>
    <w:rsid w:val="0051589B"/>
    <w:rsid w:val="0053116E"/>
    <w:rsid w:val="00531D91"/>
    <w:rsid w:val="00533033"/>
    <w:rsid w:val="00554917"/>
    <w:rsid w:val="00572FD6"/>
    <w:rsid w:val="005844F8"/>
    <w:rsid w:val="0058700D"/>
    <w:rsid w:val="005870F6"/>
    <w:rsid w:val="00591809"/>
    <w:rsid w:val="005B104C"/>
    <w:rsid w:val="005B2ECA"/>
    <w:rsid w:val="005B7C55"/>
    <w:rsid w:val="005E2649"/>
    <w:rsid w:val="00606C2A"/>
    <w:rsid w:val="00620F32"/>
    <w:rsid w:val="00630C1A"/>
    <w:rsid w:val="00646674"/>
    <w:rsid w:val="0065620E"/>
    <w:rsid w:val="00657D70"/>
    <w:rsid w:val="0066014E"/>
    <w:rsid w:val="00664946"/>
    <w:rsid w:val="00666688"/>
    <w:rsid w:val="0067455F"/>
    <w:rsid w:val="00675B4D"/>
    <w:rsid w:val="006932A1"/>
    <w:rsid w:val="00693CDB"/>
    <w:rsid w:val="0069678C"/>
    <w:rsid w:val="006A1F6A"/>
    <w:rsid w:val="006A25E1"/>
    <w:rsid w:val="006B0DC7"/>
    <w:rsid w:val="006B68B0"/>
    <w:rsid w:val="006D447A"/>
    <w:rsid w:val="006D70FA"/>
    <w:rsid w:val="006E679C"/>
    <w:rsid w:val="006F1A02"/>
    <w:rsid w:val="006F6588"/>
    <w:rsid w:val="006F71C6"/>
    <w:rsid w:val="00703743"/>
    <w:rsid w:val="00717DF9"/>
    <w:rsid w:val="0073736F"/>
    <w:rsid w:val="00760FD1"/>
    <w:rsid w:val="00775FD6"/>
    <w:rsid w:val="00784096"/>
    <w:rsid w:val="00791367"/>
    <w:rsid w:val="007D06A7"/>
    <w:rsid w:val="007D150C"/>
    <w:rsid w:val="007D3CFC"/>
    <w:rsid w:val="007D7902"/>
    <w:rsid w:val="00807F68"/>
    <w:rsid w:val="00815ACB"/>
    <w:rsid w:val="00817104"/>
    <w:rsid w:val="0083160B"/>
    <w:rsid w:val="00853566"/>
    <w:rsid w:val="00861CA4"/>
    <w:rsid w:val="00880C68"/>
    <w:rsid w:val="0089007E"/>
    <w:rsid w:val="00893F88"/>
    <w:rsid w:val="00912DCD"/>
    <w:rsid w:val="009208DD"/>
    <w:rsid w:val="0093073F"/>
    <w:rsid w:val="00937C6C"/>
    <w:rsid w:val="00943B51"/>
    <w:rsid w:val="00950234"/>
    <w:rsid w:val="009613A5"/>
    <w:rsid w:val="009C0894"/>
    <w:rsid w:val="009D43B6"/>
    <w:rsid w:val="009E6BC1"/>
    <w:rsid w:val="009F26E2"/>
    <w:rsid w:val="00A12B23"/>
    <w:rsid w:val="00A22AB6"/>
    <w:rsid w:val="00A339E3"/>
    <w:rsid w:val="00A47F64"/>
    <w:rsid w:val="00A51E2D"/>
    <w:rsid w:val="00A521C2"/>
    <w:rsid w:val="00A70998"/>
    <w:rsid w:val="00A7163C"/>
    <w:rsid w:val="00A745A4"/>
    <w:rsid w:val="00A82264"/>
    <w:rsid w:val="00AB0C99"/>
    <w:rsid w:val="00AC34BA"/>
    <w:rsid w:val="00B05407"/>
    <w:rsid w:val="00B27007"/>
    <w:rsid w:val="00B46014"/>
    <w:rsid w:val="00B46A9B"/>
    <w:rsid w:val="00B73F72"/>
    <w:rsid w:val="00B82915"/>
    <w:rsid w:val="00B932AE"/>
    <w:rsid w:val="00B95DB6"/>
    <w:rsid w:val="00B9735E"/>
    <w:rsid w:val="00BC03CA"/>
    <w:rsid w:val="00BD1787"/>
    <w:rsid w:val="00BE2D92"/>
    <w:rsid w:val="00C04650"/>
    <w:rsid w:val="00C21220"/>
    <w:rsid w:val="00C36146"/>
    <w:rsid w:val="00C36300"/>
    <w:rsid w:val="00C52862"/>
    <w:rsid w:val="00C55F3B"/>
    <w:rsid w:val="00C62140"/>
    <w:rsid w:val="00C6633A"/>
    <w:rsid w:val="00C76002"/>
    <w:rsid w:val="00C77D7C"/>
    <w:rsid w:val="00C826BB"/>
    <w:rsid w:val="00C948BE"/>
    <w:rsid w:val="00CA57E9"/>
    <w:rsid w:val="00CC3A69"/>
    <w:rsid w:val="00CE237F"/>
    <w:rsid w:val="00CF11C9"/>
    <w:rsid w:val="00CF2444"/>
    <w:rsid w:val="00D02604"/>
    <w:rsid w:val="00D06BA8"/>
    <w:rsid w:val="00D10A5C"/>
    <w:rsid w:val="00D26819"/>
    <w:rsid w:val="00D56EAE"/>
    <w:rsid w:val="00D774C5"/>
    <w:rsid w:val="00D92853"/>
    <w:rsid w:val="00DB1CFB"/>
    <w:rsid w:val="00DC0CB2"/>
    <w:rsid w:val="00E0675A"/>
    <w:rsid w:val="00E109A4"/>
    <w:rsid w:val="00E1707E"/>
    <w:rsid w:val="00E27677"/>
    <w:rsid w:val="00E45186"/>
    <w:rsid w:val="00E503B8"/>
    <w:rsid w:val="00E5107E"/>
    <w:rsid w:val="00E56E58"/>
    <w:rsid w:val="00E668F5"/>
    <w:rsid w:val="00E75563"/>
    <w:rsid w:val="00E81FD8"/>
    <w:rsid w:val="00E90DB6"/>
    <w:rsid w:val="00E9106E"/>
    <w:rsid w:val="00EB5E8C"/>
    <w:rsid w:val="00ED1369"/>
    <w:rsid w:val="00F05342"/>
    <w:rsid w:val="00F1509A"/>
    <w:rsid w:val="00F17D30"/>
    <w:rsid w:val="00F33F49"/>
    <w:rsid w:val="00F621B8"/>
    <w:rsid w:val="00F62D91"/>
    <w:rsid w:val="00F6430F"/>
    <w:rsid w:val="00FB0AFE"/>
    <w:rsid w:val="00FE4CE0"/>
    <w:rsid w:val="00FE5BFB"/>
    <w:rsid w:val="00FE6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777E01-4BF6-4512-929E-BAD710FD8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26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F7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F71C6"/>
    <w:rPr>
      <w:rFonts w:ascii="Tahoma" w:hAnsi="Tahoma" w:cs="Tahoma"/>
      <w:sz w:val="16"/>
      <w:szCs w:val="16"/>
      <w:lang w:eastAsia="en-US"/>
    </w:rPr>
  </w:style>
  <w:style w:type="numbering" w:customStyle="1" w:styleId="1">
    <w:name w:val="Нет списка1"/>
    <w:next w:val="a2"/>
    <w:uiPriority w:val="99"/>
    <w:semiHidden/>
    <w:unhideWhenUsed/>
    <w:rsid w:val="00630C1A"/>
  </w:style>
  <w:style w:type="table" w:customStyle="1" w:styleId="10">
    <w:name w:val="Сетка таблицы1"/>
    <w:basedOn w:val="a1"/>
    <w:next w:val="a3"/>
    <w:uiPriority w:val="59"/>
    <w:rsid w:val="00630C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99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A36ADE20E55E842ABBBF819E7067F50" ma:contentTypeVersion="1" ma:contentTypeDescription="Создание документа." ma:contentTypeScope="" ma:versionID="0685f6b306d0a701e0feaf88970f8ca1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d654f6937a502f65bc0d17449c2ee9c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6828545-EB7A-464B-9C4B-566BAD02E9E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91FA5B-D197-4310-BE71-68EC26916E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DDCC20-05BC-4AFB-9C79-A1FA824B59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513908-B730-4F42-B08F-B3D0C2A45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1420</Words>
  <Characters>8100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Protkolitogisubsid2013</vt:lpstr>
    </vt:vector>
  </TitlesOfParts>
  <Company>АГНОиПНО</Company>
  <LinksUpToDate>false</LinksUpToDate>
  <CharactersWithSpaces>9501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Protkolitogisubsid2013</dc:title>
  <dc:subject/>
  <dc:creator>Ким Ирина Анатольевна</dc:creator>
  <cp:keywords/>
  <cp:lastModifiedBy>MEV</cp:lastModifiedBy>
  <cp:revision>4</cp:revision>
  <cp:lastPrinted>2020-07-22T02:39:00Z</cp:lastPrinted>
  <dcterms:created xsi:type="dcterms:W3CDTF">2020-07-27T02:41:00Z</dcterms:created>
  <dcterms:modified xsi:type="dcterms:W3CDTF">2020-07-27T02:44:00Z</dcterms:modified>
</cp:coreProperties>
</file>