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000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00000" w:rsidRDefault="00861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00000" w:rsidRDefault="0086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00000" w:rsidRDefault="008617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00000" w:rsidRDefault="008617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к приказу Главного управления МЧС</w:t>
            </w:r>
          </w:p>
          <w:p w:rsidR="00000000" w:rsidRDefault="008617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00000" w:rsidRDefault="008617EE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86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8617EE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86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86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86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8617E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00000" w:rsidRDefault="00861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Опубликовано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r>
              <w:rPr>
                <w:rFonts w:ascii="Times New Roman" w:hAnsi="Times New Roman" w:cs="Times New Roman"/>
                <w:sz w:val="24"/>
              </w:rPr>
              <w:t>перекрыт</w:t>
            </w:r>
            <w:r>
              <w:rPr>
                <w:rFonts w:ascii="Times New Roman" w:hAnsi="Times New Roman" w:cs="Times New Roman"/>
                <w:sz w:val="24"/>
              </w:rPr>
              <w:t>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00000" w:rsidRDefault="008617EE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8617E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r>
              <w:rPr>
                <w:rFonts w:ascii="Times New Roman" w:hAnsi="Times New Roman" w:cs="Times New Roman"/>
                <w:sz w:val="24"/>
              </w:rPr>
              <w:t>Количество населенных пунктов, территория которых не очищена от н</w:t>
            </w:r>
            <w:r>
              <w:rPr>
                <w:rFonts w:ascii="Times New Roman" w:hAnsi="Times New Roman" w:cs="Times New Roman"/>
                <w:sz w:val="24"/>
              </w:rPr>
              <w:t xml:space="preserve">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8617E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8617EE">
      <w:pPr>
        <w:rPr>
          <w:rFonts w:ascii="Times New Roman" w:hAnsi="Times New Roman" w:cs="Times New Roman"/>
          <w:sz w:val="24"/>
        </w:rPr>
      </w:pPr>
    </w:p>
    <w:sectPr w:rsidR="000000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EE"/>
    <w:rsid w:val="0086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0FF213F-E50A-40CA-BD86-EE1DD6D0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2024-04-25T04:18:00Z</dcterms:created>
  <dcterms:modified xsi:type="dcterms:W3CDTF">2024-04-25T04:18:00Z</dcterms:modified>
</cp:coreProperties>
</file>