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>На территории Шушенского района создано 6 подразделений добровольной пожарной охраны (ДПО) из них: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объектовых ДПК;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территориальных ДПК.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На вооружении ДПО Шушенского района имеется 5 единиц техники из них: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АЦ 1 ед.;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ППК «</w:t>
      </w:r>
      <w:proofErr w:type="spellStart"/>
      <w:r>
        <w:rPr>
          <w:color w:val="000000"/>
          <w:sz w:val="28"/>
          <w:szCs w:val="28"/>
        </w:rPr>
        <w:t>Огнеборец</w:t>
      </w:r>
      <w:proofErr w:type="spellEnd"/>
      <w:r>
        <w:rPr>
          <w:color w:val="000000"/>
          <w:sz w:val="28"/>
          <w:szCs w:val="28"/>
        </w:rPr>
        <w:t>» 4 ед.;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         Приспособленная техника 1 ед.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Общая численность ДПО на территории Шушенского района составляет – 42 человека.</w:t>
      </w:r>
    </w:p>
    <w:p w:rsidR="0010232F" w:rsidRDefault="0010232F" w:rsidP="0010232F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За прошедший период 2024 года на территории Шушенского района произошло 47 пожаров, подразделения ДПО принимали участие в тушении           пожаров 3 раза, в качестве дополнительных сил.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F"/>
    <w:rsid w:val="0010232F"/>
    <w:rsid w:val="003A6387"/>
    <w:rsid w:val="006E6225"/>
    <w:rsid w:val="00732031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8B40-1614-47AD-BF6B-161DCF8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1</cp:revision>
  <dcterms:created xsi:type="dcterms:W3CDTF">2024-05-21T02:53:00Z</dcterms:created>
  <dcterms:modified xsi:type="dcterms:W3CDTF">2024-05-21T02:55:00Z</dcterms:modified>
</cp:coreProperties>
</file>