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4302" w14:textId="77777777" w:rsidR="00CE1127" w:rsidRPr="00CE1127" w:rsidRDefault="00CE1127" w:rsidP="00CE1127">
      <w:pPr>
        <w:widowControl w:val="0"/>
        <w:autoSpaceDE w:val="0"/>
        <w:autoSpaceDN w:val="0"/>
        <w:adjustRightInd w:val="0"/>
        <w:ind w:right="-851"/>
        <w:jc w:val="center"/>
        <w:outlineLvl w:val="0"/>
        <w:rPr>
          <w:rFonts w:ascii="Arial" w:hAnsi="Arial" w:cs="Arial"/>
          <w:b/>
          <w:bCs/>
          <w:noProof/>
          <w:sz w:val="24"/>
          <w:szCs w:val="24"/>
        </w:rPr>
      </w:pPr>
    </w:p>
    <w:p w14:paraId="31F5A175" w14:textId="103C6F90" w:rsidR="00CE1127" w:rsidRPr="00CE1127" w:rsidRDefault="004156A6" w:rsidP="00CE1127">
      <w:pPr>
        <w:widowControl w:val="0"/>
        <w:autoSpaceDE w:val="0"/>
        <w:autoSpaceDN w:val="0"/>
        <w:adjustRightInd w:val="0"/>
        <w:ind w:right="-851"/>
        <w:jc w:val="center"/>
        <w:outlineLvl w:val="0"/>
        <w:rPr>
          <w:rFonts w:ascii="Arial" w:hAnsi="Arial" w:cs="Arial"/>
          <w:b/>
          <w:bCs/>
          <w:sz w:val="24"/>
          <w:szCs w:val="24"/>
        </w:rPr>
      </w:pPr>
      <w:r w:rsidRPr="00CE1127">
        <w:rPr>
          <w:rFonts w:ascii="Arial" w:hAnsi="Arial" w:cs="Arial"/>
          <w:b/>
          <w:bCs/>
          <w:noProof/>
          <w:sz w:val="24"/>
          <w:szCs w:val="24"/>
        </w:rPr>
        <w:drawing>
          <wp:inline distT="0" distB="0" distL="0" distR="0" wp14:anchorId="749F2F95" wp14:editId="53737AD7">
            <wp:extent cx="523875" cy="638175"/>
            <wp:effectExtent l="0" t="0" r="0" b="0"/>
            <wp:docPr id="1" name="Рисунок 1" descr="Шуш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p>
    <w:p w14:paraId="373FD78D" w14:textId="77777777" w:rsidR="00CE1127" w:rsidRPr="00CE1127" w:rsidRDefault="00CE1127" w:rsidP="00CE1127">
      <w:pPr>
        <w:widowControl w:val="0"/>
        <w:autoSpaceDE w:val="0"/>
        <w:autoSpaceDN w:val="0"/>
        <w:adjustRightInd w:val="0"/>
        <w:jc w:val="center"/>
        <w:outlineLvl w:val="0"/>
        <w:rPr>
          <w:rFonts w:ascii="Arial" w:hAnsi="Arial" w:cs="Arial"/>
          <w:b/>
          <w:bCs/>
          <w:sz w:val="24"/>
          <w:szCs w:val="24"/>
        </w:rPr>
      </w:pPr>
      <w:r w:rsidRPr="00CE1127">
        <w:rPr>
          <w:rFonts w:ascii="Arial" w:hAnsi="Arial" w:cs="Arial"/>
          <w:b/>
          <w:bCs/>
          <w:sz w:val="24"/>
          <w:szCs w:val="24"/>
        </w:rPr>
        <w:t>КРАСНОЯРСКИЙ  КРАЙ</w:t>
      </w:r>
    </w:p>
    <w:p w14:paraId="273D1218" w14:textId="77777777" w:rsidR="00CE1127" w:rsidRPr="00CE1127" w:rsidRDefault="00CE1127" w:rsidP="00CE1127">
      <w:pPr>
        <w:widowControl w:val="0"/>
        <w:autoSpaceDE w:val="0"/>
        <w:autoSpaceDN w:val="0"/>
        <w:adjustRightInd w:val="0"/>
        <w:jc w:val="center"/>
        <w:outlineLvl w:val="0"/>
        <w:rPr>
          <w:rFonts w:ascii="Arial" w:hAnsi="Arial" w:cs="Arial"/>
          <w:sz w:val="24"/>
          <w:szCs w:val="24"/>
        </w:rPr>
      </w:pPr>
      <w:r w:rsidRPr="00CE1127">
        <w:rPr>
          <w:rFonts w:ascii="Arial" w:hAnsi="Arial" w:cs="Arial"/>
          <w:b/>
          <w:bCs/>
          <w:sz w:val="24"/>
          <w:szCs w:val="24"/>
        </w:rPr>
        <w:t>АДМИНИСТРАЦИЯ ШУШЕНСКОГО РАЙОНА</w:t>
      </w:r>
    </w:p>
    <w:p w14:paraId="6CEBDC56" w14:textId="77777777" w:rsidR="00CE1127" w:rsidRPr="00CE1127" w:rsidRDefault="00CE1127" w:rsidP="00CE1127">
      <w:pPr>
        <w:widowControl w:val="0"/>
        <w:autoSpaceDE w:val="0"/>
        <w:autoSpaceDN w:val="0"/>
        <w:adjustRightInd w:val="0"/>
        <w:jc w:val="center"/>
        <w:rPr>
          <w:rFonts w:ascii="Arial" w:hAnsi="Arial" w:cs="Arial"/>
          <w:sz w:val="24"/>
          <w:szCs w:val="24"/>
        </w:rPr>
      </w:pPr>
    </w:p>
    <w:p w14:paraId="2F70C33C" w14:textId="77777777" w:rsidR="00CE1127" w:rsidRPr="00CE1127" w:rsidRDefault="00CE1127" w:rsidP="00CE1127">
      <w:pPr>
        <w:autoSpaceDE w:val="0"/>
        <w:autoSpaceDN w:val="0"/>
        <w:adjustRightInd w:val="0"/>
        <w:jc w:val="center"/>
        <w:outlineLvl w:val="0"/>
        <w:rPr>
          <w:rFonts w:ascii="Arial" w:hAnsi="Arial" w:cs="Arial"/>
          <w:b/>
          <w:bCs/>
          <w:sz w:val="24"/>
          <w:szCs w:val="24"/>
        </w:rPr>
      </w:pPr>
      <w:r w:rsidRPr="00CE1127">
        <w:rPr>
          <w:rFonts w:ascii="Arial" w:hAnsi="Arial" w:cs="Arial"/>
          <w:b/>
          <w:bCs/>
          <w:sz w:val="24"/>
          <w:szCs w:val="24"/>
        </w:rPr>
        <w:t>ПОСТАНОВЛЕНИЕ</w:t>
      </w:r>
    </w:p>
    <w:p w14:paraId="13FE8F2B" w14:textId="77777777" w:rsidR="00CE1127" w:rsidRPr="00CE1127" w:rsidRDefault="00CE1127" w:rsidP="00CE1127">
      <w:pPr>
        <w:autoSpaceDE w:val="0"/>
        <w:autoSpaceDN w:val="0"/>
        <w:adjustRightInd w:val="0"/>
        <w:jc w:val="center"/>
        <w:rPr>
          <w:rFonts w:ascii="Arial" w:hAnsi="Arial" w:cs="Arial"/>
          <w:sz w:val="24"/>
          <w:szCs w:val="24"/>
        </w:rPr>
      </w:pPr>
    </w:p>
    <w:p w14:paraId="27C72B35" w14:textId="77777777" w:rsidR="00CE1127" w:rsidRPr="00CE1127" w:rsidRDefault="00CE1127" w:rsidP="00CE1127">
      <w:pPr>
        <w:autoSpaceDE w:val="0"/>
        <w:autoSpaceDN w:val="0"/>
        <w:adjustRightInd w:val="0"/>
        <w:jc w:val="center"/>
        <w:rPr>
          <w:rFonts w:ascii="Arial" w:hAnsi="Arial" w:cs="Arial"/>
          <w:sz w:val="24"/>
          <w:szCs w:val="24"/>
        </w:rPr>
      </w:pPr>
      <w:r w:rsidRPr="00CE1127">
        <w:rPr>
          <w:rFonts w:ascii="Arial" w:hAnsi="Arial" w:cs="Arial"/>
          <w:sz w:val="24"/>
          <w:szCs w:val="24"/>
        </w:rPr>
        <w:t xml:space="preserve"> </w:t>
      </w:r>
      <w:r w:rsidR="008D0FDC">
        <w:rPr>
          <w:rFonts w:ascii="Arial" w:hAnsi="Arial" w:cs="Arial"/>
          <w:sz w:val="24"/>
          <w:szCs w:val="24"/>
        </w:rPr>
        <w:t>08.08.2019</w:t>
      </w:r>
      <w:r w:rsidRPr="00CE1127">
        <w:rPr>
          <w:rFonts w:ascii="Arial" w:hAnsi="Arial" w:cs="Arial"/>
          <w:sz w:val="24"/>
          <w:szCs w:val="24"/>
        </w:rPr>
        <w:t xml:space="preserve">г.                         </w:t>
      </w:r>
      <w:proofErr w:type="spellStart"/>
      <w:r w:rsidRPr="00CE1127">
        <w:rPr>
          <w:rFonts w:ascii="Arial" w:hAnsi="Arial" w:cs="Arial"/>
          <w:sz w:val="24"/>
          <w:szCs w:val="24"/>
        </w:rPr>
        <w:t>пгт</w:t>
      </w:r>
      <w:proofErr w:type="spellEnd"/>
      <w:r w:rsidRPr="00CE1127">
        <w:rPr>
          <w:rFonts w:ascii="Arial" w:hAnsi="Arial" w:cs="Arial"/>
          <w:sz w:val="24"/>
          <w:szCs w:val="24"/>
        </w:rPr>
        <w:t xml:space="preserve"> Шушенское                                 № </w:t>
      </w:r>
      <w:r w:rsidR="008D0FDC">
        <w:rPr>
          <w:rFonts w:ascii="Arial" w:hAnsi="Arial" w:cs="Arial"/>
          <w:sz w:val="24"/>
          <w:szCs w:val="24"/>
        </w:rPr>
        <w:t>712</w:t>
      </w:r>
      <w:r w:rsidRPr="00CE1127">
        <w:rPr>
          <w:rFonts w:ascii="Arial" w:hAnsi="Arial" w:cs="Arial"/>
          <w:sz w:val="24"/>
          <w:szCs w:val="24"/>
        </w:rPr>
        <w:t xml:space="preserve"> </w:t>
      </w:r>
    </w:p>
    <w:p w14:paraId="1ED147C7" w14:textId="77777777" w:rsidR="00CE1127" w:rsidRPr="00CE1127" w:rsidRDefault="00CE1127" w:rsidP="00CE1127">
      <w:pPr>
        <w:autoSpaceDE w:val="0"/>
        <w:autoSpaceDN w:val="0"/>
        <w:adjustRightInd w:val="0"/>
        <w:jc w:val="both"/>
        <w:rPr>
          <w:rFonts w:ascii="Arial" w:hAnsi="Arial" w:cs="Arial"/>
          <w:sz w:val="24"/>
          <w:szCs w:val="24"/>
        </w:rPr>
      </w:pPr>
    </w:p>
    <w:p w14:paraId="5DBB679F" w14:textId="77777777" w:rsidR="00CE1127" w:rsidRPr="00CE1127" w:rsidRDefault="00CE1127" w:rsidP="00CE1127">
      <w:pPr>
        <w:tabs>
          <w:tab w:val="left" w:pos="0"/>
        </w:tabs>
        <w:autoSpaceDE w:val="0"/>
        <w:autoSpaceDN w:val="0"/>
        <w:adjustRightInd w:val="0"/>
        <w:ind w:right="-2"/>
        <w:jc w:val="both"/>
        <w:rPr>
          <w:rFonts w:ascii="Arial" w:hAnsi="Arial" w:cs="Arial"/>
          <w:bCs/>
          <w:sz w:val="24"/>
          <w:szCs w:val="24"/>
        </w:rPr>
      </w:pPr>
      <w:r w:rsidRPr="00CE1127">
        <w:rPr>
          <w:rFonts w:ascii="Arial" w:hAnsi="Arial" w:cs="Arial"/>
          <w:bCs/>
          <w:sz w:val="24"/>
          <w:szCs w:val="24"/>
        </w:rPr>
        <w:tab/>
      </w:r>
    </w:p>
    <w:p w14:paraId="79831FCA" w14:textId="77777777" w:rsidR="00CE1127" w:rsidRPr="00CE1127" w:rsidRDefault="00CE1127" w:rsidP="00CE1127">
      <w:pPr>
        <w:tabs>
          <w:tab w:val="left" w:pos="0"/>
        </w:tabs>
        <w:autoSpaceDE w:val="0"/>
        <w:autoSpaceDN w:val="0"/>
        <w:adjustRightInd w:val="0"/>
        <w:ind w:right="-2"/>
        <w:jc w:val="both"/>
        <w:rPr>
          <w:rFonts w:ascii="Arial" w:hAnsi="Arial" w:cs="Arial"/>
          <w:sz w:val="24"/>
          <w:szCs w:val="24"/>
        </w:rPr>
      </w:pPr>
      <w:r w:rsidRPr="00CE1127">
        <w:rPr>
          <w:rFonts w:ascii="Arial" w:hAnsi="Arial" w:cs="Arial"/>
          <w:bCs/>
          <w:sz w:val="24"/>
          <w:szCs w:val="24"/>
        </w:rPr>
        <w:tab/>
        <w:t>О внесении изменений в постановление администрации Шушенского района от 29.10.2013 года № 1264 «</w:t>
      </w:r>
      <w:r w:rsidRPr="00CE1127">
        <w:rPr>
          <w:rFonts w:ascii="Arial" w:hAnsi="Arial" w:cs="Arial"/>
          <w:sz w:val="24"/>
          <w:szCs w:val="24"/>
        </w:rPr>
        <w:t>Об утверждении муниципальной программы «Развитие малого и среднего предпринимательства на территории района»</w:t>
      </w:r>
      <w:r w:rsidRPr="00CE1127">
        <w:rPr>
          <w:rFonts w:ascii="Arial" w:hAnsi="Arial" w:cs="Arial"/>
          <w:bCs/>
          <w:sz w:val="24"/>
          <w:szCs w:val="24"/>
        </w:rPr>
        <w:t xml:space="preserve"> (в редакции  постановлений администрации района от 31.10.2014 № 1296, от 05.11.2014 № 1311, от 10.02.2015 № 145, от 13.07.2015 № 676, от 10.11.2015 № 961, от 17.12.2015 № 1070, от 30.05.2016 № 342, от 24.08.2016 № 539, от 08.11.2016 № 702, от 27.12.2016 № 885, от 14.02.2017 № 127, от 16.03.2017 № 223, от 05.07.2017 № 705, от 10.11.2017 № 1288, от 19.01.2018 № 35, от 29.01.2018 № 105, от 22.06.2018 № 752, от 09.11.2018 № 1229, от 16.05.2019 № 426).</w:t>
      </w:r>
    </w:p>
    <w:p w14:paraId="36679134" w14:textId="77777777" w:rsidR="00CE1127" w:rsidRPr="00CE1127" w:rsidRDefault="00CE1127" w:rsidP="00CE1127">
      <w:pPr>
        <w:tabs>
          <w:tab w:val="left" w:pos="4820"/>
        </w:tabs>
        <w:autoSpaceDE w:val="0"/>
        <w:autoSpaceDN w:val="0"/>
        <w:adjustRightInd w:val="0"/>
        <w:ind w:right="4678"/>
        <w:jc w:val="both"/>
        <w:rPr>
          <w:rFonts w:ascii="Arial" w:hAnsi="Arial" w:cs="Arial"/>
          <w:sz w:val="24"/>
          <w:szCs w:val="24"/>
        </w:rPr>
      </w:pPr>
    </w:p>
    <w:p w14:paraId="3E3A4571" w14:textId="77777777" w:rsidR="00CE1127" w:rsidRPr="00CE1127" w:rsidRDefault="00CE1127" w:rsidP="00CE1127">
      <w:pPr>
        <w:tabs>
          <w:tab w:val="left" w:pos="4820"/>
        </w:tabs>
        <w:autoSpaceDE w:val="0"/>
        <w:autoSpaceDN w:val="0"/>
        <w:adjustRightInd w:val="0"/>
        <w:ind w:right="4678"/>
        <w:jc w:val="both"/>
        <w:rPr>
          <w:rFonts w:ascii="Arial" w:hAnsi="Arial" w:cs="Arial"/>
          <w:sz w:val="24"/>
          <w:szCs w:val="24"/>
        </w:rPr>
      </w:pPr>
    </w:p>
    <w:p w14:paraId="5C86D9D0" w14:textId="77777777" w:rsidR="00CE1127" w:rsidRPr="00CE1127" w:rsidRDefault="00CE1127" w:rsidP="00CE1127">
      <w:pPr>
        <w:widowControl w:val="0"/>
        <w:autoSpaceDE w:val="0"/>
        <w:autoSpaceDN w:val="0"/>
        <w:adjustRightInd w:val="0"/>
        <w:ind w:right="-2" w:firstLine="708"/>
        <w:jc w:val="both"/>
        <w:rPr>
          <w:sz w:val="24"/>
          <w:szCs w:val="24"/>
        </w:rPr>
      </w:pPr>
      <w:r w:rsidRPr="00CE1127">
        <w:rPr>
          <w:rFonts w:ascii="Arial" w:eastAsia="Calibri" w:hAnsi="Arial" w:cs="Arial"/>
          <w:sz w:val="24"/>
          <w:szCs w:val="24"/>
        </w:rPr>
        <w:t xml:space="preserve">В соответствии со </w:t>
      </w:r>
      <w:hyperlink r:id="rId9" w:history="1">
        <w:r w:rsidRPr="00CE1127">
          <w:rPr>
            <w:rFonts w:ascii="Arial" w:eastAsia="Calibri" w:hAnsi="Arial" w:cs="Arial"/>
            <w:color w:val="000000"/>
            <w:sz w:val="24"/>
            <w:szCs w:val="24"/>
          </w:rPr>
          <w:t>статьей 179</w:t>
        </w:r>
      </w:hyperlink>
      <w:r w:rsidRPr="00CE1127">
        <w:rPr>
          <w:rFonts w:ascii="Arial" w:eastAsia="Calibri" w:hAnsi="Arial" w:cs="Arial"/>
          <w:sz w:val="24"/>
          <w:szCs w:val="24"/>
        </w:rPr>
        <w:t xml:space="preserve"> Бюджетного кодекса Российской Федерации,</w:t>
      </w:r>
      <w:r w:rsidRPr="00CE1127">
        <w:rPr>
          <w:rFonts w:ascii="Arial" w:eastAsia="Calibri" w:hAnsi="Arial" w:cs="Arial"/>
          <w:color w:val="000000"/>
          <w:sz w:val="24"/>
          <w:szCs w:val="24"/>
        </w:rPr>
        <w:t xml:space="preserve">  </w:t>
      </w:r>
      <w:r w:rsidRPr="00CE1127">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Pr="00CE1127">
        <w:rPr>
          <w:rFonts w:ascii="Arial" w:eastAsia="Calibri" w:hAnsi="Arial" w:cs="Arial"/>
          <w:color w:val="000000"/>
          <w:sz w:val="24"/>
          <w:szCs w:val="24"/>
        </w:rPr>
        <w:t xml:space="preserve">, </w:t>
      </w:r>
      <w:hyperlink r:id="rId10" w:history="1">
        <w:r w:rsidRPr="00CE1127">
          <w:rPr>
            <w:rFonts w:ascii="Arial" w:eastAsia="Calibri" w:hAnsi="Arial" w:cs="Arial"/>
            <w:color w:val="000000"/>
            <w:sz w:val="24"/>
            <w:szCs w:val="24"/>
          </w:rPr>
          <w:t>Уставом</w:t>
        </w:r>
      </w:hyperlink>
      <w:r w:rsidRPr="00CE1127">
        <w:rPr>
          <w:rFonts w:ascii="Arial" w:eastAsia="Calibri" w:hAnsi="Arial" w:cs="Arial"/>
          <w:color w:val="000000"/>
          <w:sz w:val="24"/>
          <w:szCs w:val="24"/>
        </w:rPr>
        <w:t xml:space="preserve"> Шушенского района,</w:t>
      </w:r>
      <w:r w:rsidRPr="00CE1127">
        <w:rPr>
          <w:rFonts w:ascii="Arial" w:hAnsi="Arial" w:cs="Arial"/>
          <w:sz w:val="24"/>
          <w:szCs w:val="24"/>
        </w:rPr>
        <w:t xml:space="preserve"> </w:t>
      </w:r>
    </w:p>
    <w:p w14:paraId="3C5EF1A1" w14:textId="77777777" w:rsidR="00CE1127" w:rsidRPr="00CE1127" w:rsidRDefault="00CE1127" w:rsidP="00CE1127">
      <w:pPr>
        <w:autoSpaceDE w:val="0"/>
        <w:autoSpaceDN w:val="0"/>
        <w:adjustRightInd w:val="0"/>
        <w:jc w:val="both"/>
        <w:outlineLvl w:val="0"/>
        <w:rPr>
          <w:rFonts w:ascii="Arial" w:hAnsi="Arial" w:cs="Arial"/>
          <w:sz w:val="24"/>
          <w:szCs w:val="24"/>
        </w:rPr>
      </w:pPr>
      <w:r w:rsidRPr="00CE1127">
        <w:rPr>
          <w:rFonts w:ascii="Arial" w:hAnsi="Arial" w:cs="Arial"/>
          <w:sz w:val="24"/>
          <w:szCs w:val="24"/>
        </w:rPr>
        <w:t>ПОСТАНОВЛЯЮ:</w:t>
      </w:r>
    </w:p>
    <w:p w14:paraId="21688B00" w14:textId="77777777" w:rsidR="00CE1127" w:rsidRPr="00CE1127" w:rsidRDefault="00CE1127" w:rsidP="00CE1127">
      <w:pPr>
        <w:autoSpaceDE w:val="0"/>
        <w:autoSpaceDN w:val="0"/>
        <w:adjustRightInd w:val="0"/>
        <w:jc w:val="both"/>
        <w:outlineLvl w:val="0"/>
        <w:rPr>
          <w:rFonts w:ascii="Arial" w:hAnsi="Arial" w:cs="Arial"/>
          <w:sz w:val="24"/>
          <w:szCs w:val="24"/>
        </w:rPr>
      </w:pPr>
    </w:p>
    <w:p w14:paraId="42A94CDA" w14:textId="77777777" w:rsidR="00CE1127" w:rsidRPr="00CE1127" w:rsidRDefault="00CE1127" w:rsidP="00CE1127">
      <w:pPr>
        <w:tabs>
          <w:tab w:val="left" w:pos="0"/>
        </w:tabs>
        <w:autoSpaceDE w:val="0"/>
        <w:autoSpaceDN w:val="0"/>
        <w:adjustRightInd w:val="0"/>
        <w:jc w:val="both"/>
        <w:rPr>
          <w:rFonts w:ascii="Arial" w:hAnsi="Arial" w:cs="Arial"/>
          <w:bCs/>
          <w:sz w:val="24"/>
          <w:szCs w:val="24"/>
        </w:rPr>
      </w:pPr>
      <w:r w:rsidRPr="00CE1127">
        <w:rPr>
          <w:rFonts w:ascii="Arial" w:hAnsi="Arial" w:cs="Arial"/>
          <w:bCs/>
          <w:sz w:val="24"/>
          <w:szCs w:val="24"/>
        </w:rPr>
        <w:tab/>
        <w:t>1. Внести в постановление администрации Шушенского района от 29.10.2013 года № 1264 «</w:t>
      </w:r>
      <w:r w:rsidRPr="00CE1127">
        <w:rPr>
          <w:rFonts w:ascii="Arial" w:hAnsi="Arial" w:cs="Arial"/>
          <w:sz w:val="24"/>
          <w:szCs w:val="24"/>
        </w:rPr>
        <w:t>Об утверждении муниципальной программы «Развитие малого и среднего предпринимательства на территории района»</w:t>
      </w:r>
      <w:r w:rsidRPr="00CE1127">
        <w:rPr>
          <w:rFonts w:ascii="Arial" w:hAnsi="Arial" w:cs="Arial"/>
          <w:bCs/>
          <w:sz w:val="24"/>
          <w:szCs w:val="24"/>
        </w:rPr>
        <w:t xml:space="preserve"> (в редакции  постановлений    администрации района от 31.10.2014 № 1296, от 05.11.2014 № 1311, от 10.02.2015 № 145, от 13.07.2015 № 676, от 10.11.2015 № 961, от 17.12.2015 № 1070, от 30.05.2016 № 342, от 24.08.2016 № 539, от 08.11.2016 № 702, от 27.12.2016 № 885, от 14.02.2017 № 127, от 16.03.2017 № 223, от 05.07.2017 № 705, от 10.11.2017 № 1288, от 19.01.2018 № 35, от 29.01.2018 № 105, от 22.06.2018 № 752, от 09.11.2018 № 1229, от 16.05.2019 № 426) следующие изменения: </w:t>
      </w:r>
    </w:p>
    <w:p w14:paraId="73F61677" w14:textId="77777777" w:rsidR="00CE1127" w:rsidRPr="00CE1127" w:rsidRDefault="00CE1127" w:rsidP="00CE1127">
      <w:pPr>
        <w:tabs>
          <w:tab w:val="left" w:pos="0"/>
        </w:tabs>
        <w:autoSpaceDE w:val="0"/>
        <w:autoSpaceDN w:val="0"/>
        <w:adjustRightInd w:val="0"/>
        <w:jc w:val="both"/>
        <w:rPr>
          <w:rFonts w:ascii="Arial" w:hAnsi="Arial" w:cs="Arial"/>
          <w:sz w:val="24"/>
          <w:szCs w:val="24"/>
        </w:rPr>
      </w:pPr>
      <w:r w:rsidRPr="00CE1127">
        <w:rPr>
          <w:rFonts w:ascii="Arial" w:hAnsi="Arial" w:cs="Arial"/>
          <w:sz w:val="24"/>
          <w:szCs w:val="24"/>
        </w:rPr>
        <w:t xml:space="preserve">         муниципальную программу «Развитие малого и среднего предпринимательства на территории  района» изложить в новой редакции согласно приложению.</w:t>
      </w:r>
    </w:p>
    <w:p w14:paraId="42C8DA2D" w14:textId="77777777" w:rsidR="00CE1127" w:rsidRPr="00CE1127" w:rsidRDefault="00CE1127" w:rsidP="00CE1127">
      <w:pPr>
        <w:tabs>
          <w:tab w:val="left" w:pos="0"/>
        </w:tabs>
        <w:autoSpaceDE w:val="0"/>
        <w:autoSpaceDN w:val="0"/>
        <w:adjustRightInd w:val="0"/>
        <w:jc w:val="both"/>
        <w:rPr>
          <w:rFonts w:ascii="Arial" w:hAnsi="Arial" w:cs="Arial"/>
          <w:bCs/>
          <w:sz w:val="24"/>
          <w:szCs w:val="24"/>
        </w:rPr>
      </w:pPr>
      <w:r w:rsidRPr="00CE1127">
        <w:rPr>
          <w:rFonts w:ascii="Arial" w:hAnsi="Arial" w:cs="Arial"/>
          <w:sz w:val="24"/>
          <w:szCs w:val="24"/>
        </w:rPr>
        <w:tab/>
        <w:t>2</w:t>
      </w:r>
      <w:r w:rsidRPr="00CE1127">
        <w:rPr>
          <w:rFonts w:ascii="Arial" w:hAnsi="Arial" w:cs="Arial"/>
          <w:bCs/>
          <w:sz w:val="24"/>
          <w:szCs w:val="24"/>
        </w:rPr>
        <w:t>. Контроль за исполнением настоящего постановления оставляю за собой.</w:t>
      </w:r>
    </w:p>
    <w:p w14:paraId="2E66CF6F" w14:textId="77777777" w:rsidR="00CE1127" w:rsidRPr="00CE1127" w:rsidRDefault="00CE1127" w:rsidP="00CE1127">
      <w:pPr>
        <w:tabs>
          <w:tab w:val="left" w:pos="0"/>
        </w:tabs>
        <w:autoSpaceDE w:val="0"/>
        <w:autoSpaceDN w:val="0"/>
        <w:adjustRightInd w:val="0"/>
        <w:contextualSpacing/>
        <w:jc w:val="both"/>
        <w:outlineLvl w:val="1"/>
        <w:rPr>
          <w:rFonts w:ascii="Arial" w:eastAsia="Calibri" w:hAnsi="Arial" w:cs="Arial"/>
          <w:sz w:val="24"/>
          <w:szCs w:val="24"/>
          <w:lang w:eastAsia="en-US"/>
        </w:rPr>
      </w:pPr>
      <w:r w:rsidRPr="00CE1127">
        <w:rPr>
          <w:rFonts w:ascii="Arial" w:eastAsia="Calibri" w:hAnsi="Arial" w:cs="Arial"/>
          <w:sz w:val="24"/>
          <w:szCs w:val="24"/>
          <w:lang w:eastAsia="en-US"/>
        </w:rPr>
        <w:tab/>
        <w:t>3. Опубликовать постановление в газете «Ведомости» Шушенского района.</w:t>
      </w:r>
    </w:p>
    <w:p w14:paraId="39309C0F" w14:textId="77777777" w:rsidR="00CE1127" w:rsidRPr="00CE1127" w:rsidRDefault="00CE1127" w:rsidP="00CE1127">
      <w:pPr>
        <w:tabs>
          <w:tab w:val="left" w:pos="0"/>
        </w:tabs>
        <w:autoSpaceDE w:val="0"/>
        <w:autoSpaceDN w:val="0"/>
        <w:adjustRightInd w:val="0"/>
        <w:contextualSpacing/>
        <w:jc w:val="both"/>
        <w:outlineLvl w:val="1"/>
        <w:rPr>
          <w:rFonts w:ascii="Arial" w:eastAsia="Calibri" w:hAnsi="Arial" w:cs="Arial"/>
          <w:sz w:val="24"/>
          <w:szCs w:val="24"/>
          <w:lang w:eastAsia="en-US"/>
        </w:rPr>
      </w:pPr>
      <w:r w:rsidRPr="00CE1127">
        <w:rPr>
          <w:rFonts w:ascii="Arial" w:eastAsia="Calibri" w:hAnsi="Arial" w:cs="Arial"/>
          <w:sz w:val="24"/>
          <w:szCs w:val="24"/>
          <w:lang w:eastAsia="en-US"/>
        </w:rPr>
        <w:t xml:space="preserve">           4. Разместить постановление на официальном сайте муниципального образования «Шушенский район» (</w:t>
      </w:r>
      <w:r w:rsidRPr="00CE1127">
        <w:rPr>
          <w:rFonts w:ascii="Arial" w:eastAsia="Calibri" w:hAnsi="Arial" w:cs="Arial"/>
          <w:sz w:val="24"/>
          <w:szCs w:val="24"/>
          <w:lang w:val="en-US" w:eastAsia="en-US"/>
        </w:rPr>
        <w:t>www</w:t>
      </w:r>
      <w:r w:rsidRPr="00CE1127">
        <w:rPr>
          <w:rFonts w:ascii="Arial" w:eastAsia="Calibri" w:hAnsi="Arial" w:cs="Arial"/>
          <w:sz w:val="24"/>
          <w:szCs w:val="24"/>
          <w:lang w:eastAsia="en-US"/>
        </w:rPr>
        <w:t>.</w:t>
      </w:r>
      <w:proofErr w:type="spellStart"/>
      <w:r w:rsidRPr="00CE1127">
        <w:rPr>
          <w:rFonts w:ascii="Arial" w:eastAsia="Calibri" w:hAnsi="Arial" w:cs="Arial"/>
          <w:sz w:val="24"/>
          <w:szCs w:val="24"/>
          <w:lang w:val="en-US" w:eastAsia="en-US"/>
        </w:rPr>
        <w:t>arshush</w:t>
      </w:r>
      <w:proofErr w:type="spellEnd"/>
      <w:r w:rsidRPr="00CE1127">
        <w:rPr>
          <w:rFonts w:ascii="Arial" w:eastAsia="Calibri" w:hAnsi="Arial" w:cs="Arial"/>
          <w:sz w:val="24"/>
          <w:szCs w:val="24"/>
          <w:lang w:eastAsia="en-US"/>
        </w:rPr>
        <w:t>.</w:t>
      </w:r>
      <w:proofErr w:type="spellStart"/>
      <w:r w:rsidRPr="00CE1127">
        <w:rPr>
          <w:rFonts w:ascii="Arial" w:eastAsia="Calibri" w:hAnsi="Arial" w:cs="Arial"/>
          <w:sz w:val="24"/>
          <w:szCs w:val="24"/>
          <w:lang w:val="en-US" w:eastAsia="en-US"/>
        </w:rPr>
        <w:t>ru</w:t>
      </w:r>
      <w:proofErr w:type="spellEnd"/>
      <w:r w:rsidRPr="00CE1127">
        <w:rPr>
          <w:rFonts w:ascii="Arial" w:eastAsia="Calibri" w:hAnsi="Arial" w:cs="Arial"/>
          <w:sz w:val="24"/>
          <w:szCs w:val="24"/>
          <w:lang w:eastAsia="en-US"/>
        </w:rPr>
        <w:t>).</w:t>
      </w:r>
    </w:p>
    <w:p w14:paraId="18DFB0E9"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           5. Постановление вступает в силу со дня, следующего за днем его официального опубликования в печатном издании «Ведомости» Шушенского района.</w:t>
      </w:r>
    </w:p>
    <w:p w14:paraId="58929CBB" w14:textId="77777777" w:rsidR="00CE1127" w:rsidRPr="00CE1127" w:rsidRDefault="00CE1127" w:rsidP="00CE1127">
      <w:pPr>
        <w:autoSpaceDE w:val="0"/>
        <w:autoSpaceDN w:val="0"/>
        <w:adjustRightInd w:val="0"/>
        <w:jc w:val="both"/>
        <w:rPr>
          <w:rFonts w:ascii="Arial" w:hAnsi="Arial" w:cs="Arial"/>
          <w:sz w:val="24"/>
          <w:szCs w:val="24"/>
        </w:rPr>
      </w:pPr>
    </w:p>
    <w:p w14:paraId="0B9393B8" w14:textId="77777777" w:rsidR="00CE1127" w:rsidRPr="00CE1127" w:rsidRDefault="00CE1127" w:rsidP="00CE1127">
      <w:pPr>
        <w:autoSpaceDE w:val="0"/>
        <w:autoSpaceDN w:val="0"/>
        <w:adjustRightInd w:val="0"/>
        <w:jc w:val="both"/>
        <w:rPr>
          <w:rFonts w:ascii="Arial" w:hAnsi="Arial" w:cs="Arial"/>
          <w:sz w:val="24"/>
          <w:szCs w:val="24"/>
        </w:rPr>
      </w:pPr>
    </w:p>
    <w:p w14:paraId="3796AEE5" w14:textId="77777777" w:rsidR="00CE1127" w:rsidRPr="00CE1127" w:rsidRDefault="00CE1127" w:rsidP="00CE1127">
      <w:pPr>
        <w:autoSpaceDE w:val="0"/>
        <w:autoSpaceDN w:val="0"/>
        <w:adjustRightInd w:val="0"/>
        <w:jc w:val="both"/>
        <w:rPr>
          <w:rFonts w:ascii="Arial" w:hAnsi="Arial" w:cs="Arial"/>
          <w:sz w:val="24"/>
          <w:szCs w:val="24"/>
        </w:rPr>
      </w:pPr>
    </w:p>
    <w:p w14:paraId="2AC051BF" w14:textId="77777777" w:rsidR="00CE1127" w:rsidRPr="00CE1127" w:rsidRDefault="00CE1127" w:rsidP="00CE1127">
      <w:pPr>
        <w:autoSpaceDE w:val="0"/>
        <w:autoSpaceDN w:val="0"/>
        <w:adjustRightInd w:val="0"/>
        <w:jc w:val="both"/>
        <w:rPr>
          <w:sz w:val="24"/>
          <w:szCs w:val="24"/>
        </w:rPr>
      </w:pPr>
      <w:r w:rsidRPr="00CE1127">
        <w:rPr>
          <w:rFonts w:ascii="Arial" w:hAnsi="Arial" w:cs="Arial"/>
          <w:sz w:val="24"/>
          <w:szCs w:val="24"/>
        </w:rPr>
        <w:t xml:space="preserve">Глава Шушенского района                                                    А.Г. </w:t>
      </w:r>
      <w:proofErr w:type="spellStart"/>
      <w:r w:rsidRPr="00CE1127">
        <w:rPr>
          <w:rFonts w:ascii="Arial" w:hAnsi="Arial" w:cs="Arial"/>
          <w:sz w:val="24"/>
          <w:szCs w:val="24"/>
        </w:rPr>
        <w:t>Керзик</w:t>
      </w:r>
      <w:proofErr w:type="spellEnd"/>
    </w:p>
    <w:p w14:paraId="2F0CDBF6" w14:textId="77777777" w:rsidR="00CE1127" w:rsidRPr="00CE1127" w:rsidRDefault="00CE1127" w:rsidP="00CE1127">
      <w:pPr>
        <w:widowControl w:val="0"/>
        <w:autoSpaceDE w:val="0"/>
        <w:autoSpaceDN w:val="0"/>
        <w:adjustRightInd w:val="0"/>
        <w:ind w:right="-2"/>
        <w:jc w:val="right"/>
        <w:outlineLvl w:val="1"/>
        <w:rPr>
          <w:rFonts w:ascii="Arial" w:hAnsi="Arial" w:cs="Arial"/>
          <w:sz w:val="24"/>
          <w:szCs w:val="24"/>
        </w:rPr>
      </w:pPr>
      <w:r w:rsidRPr="00CE1127">
        <w:rPr>
          <w:rFonts w:ascii="Arial" w:hAnsi="Arial" w:cs="Arial"/>
          <w:sz w:val="24"/>
          <w:szCs w:val="24"/>
        </w:rPr>
        <w:t xml:space="preserve">Приложение   к постановлению </w:t>
      </w:r>
    </w:p>
    <w:p w14:paraId="1B5F4276" w14:textId="77777777" w:rsidR="00CE1127" w:rsidRPr="00CE1127" w:rsidRDefault="00CE1127" w:rsidP="00CE1127">
      <w:pPr>
        <w:widowControl w:val="0"/>
        <w:autoSpaceDE w:val="0"/>
        <w:autoSpaceDN w:val="0"/>
        <w:adjustRightInd w:val="0"/>
        <w:ind w:right="-2"/>
        <w:jc w:val="right"/>
        <w:outlineLvl w:val="1"/>
        <w:rPr>
          <w:rFonts w:ascii="Arial" w:hAnsi="Arial" w:cs="Arial"/>
          <w:sz w:val="24"/>
          <w:szCs w:val="24"/>
        </w:rPr>
      </w:pPr>
      <w:r w:rsidRPr="00CE1127">
        <w:rPr>
          <w:rFonts w:ascii="Arial" w:hAnsi="Arial" w:cs="Arial"/>
          <w:sz w:val="24"/>
          <w:szCs w:val="24"/>
        </w:rPr>
        <w:lastRenderedPageBreak/>
        <w:t xml:space="preserve">администрации Шушенского района </w:t>
      </w:r>
    </w:p>
    <w:p w14:paraId="30857765" w14:textId="77777777" w:rsidR="00CE1127" w:rsidRPr="00CE1127" w:rsidRDefault="00CE1127" w:rsidP="00CE1127">
      <w:pPr>
        <w:widowControl w:val="0"/>
        <w:autoSpaceDE w:val="0"/>
        <w:autoSpaceDN w:val="0"/>
        <w:adjustRightInd w:val="0"/>
        <w:ind w:right="-2"/>
        <w:jc w:val="center"/>
        <w:outlineLvl w:val="1"/>
        <w:rPr>
          <w:rFonts w:ascii="Arial" w:hAnsi="Arial" w:cs="Arial"/>
          <w:sz w:val="24"/>
          <w:szCs w:val="24"/>
        </w:rPr>
      </w:pPr>
      <w:r w:rsidRPr="00CE1127">
        <w:rPr>
          <w:rFonts w:ascii="Arial" w:hAnsi="Arial" w:cs="Arial"/>
          <w:sz w:val="24"/>
          <w:szCs w:val="24"/>
        </w:rPr>
        <w:t xml:space="preserve">                                                                                        от </w:t>
      </w:r>
      <w:r w:rsidR="008D0FDC">
        <w:rPr>
          <w:rFonts w:ascii="Arial" w:hAnsi="Arial" w:cs="Arial"/>
          <w:sz w:val="24"/>
          <w:szCs w:val="24"/>
        </w:rPr>
        <w:t xml:space="preserve">08.08.2019 </w:t>
      </w:r>
      <w:r w:rsidRPr="00CE1127">
        <w:rPr>
          <w:rFonts w:ascii="Arial" w:hAnsi="Arial" w:cs="Arial"/>
          <w:sz w:val="24"/>
          <w:szCs w:val="24"/>
        </w:rPr>
        <w:t>№</w:t>
      </w:r>
      <w:r w:rsidR="008D0FDC">
        <w:rPr>
          <w:rFonts w:ascii="Arial" w:hAnsi="Arial" w:cs="Arial"/>
          <w:sz w:val="24"/>
          <w:szCs w:val="24"/>
        </w:rPr>
        <w:t xml:space="preserve"> 712</w:t>
      </w:r>
      <w:r w:rsidRPr="00CE1127">
        <w:rPr>
          <w:rFonts w:ascii="Arial" w:hAnsi="Arial" w:cs="Arial"/>
          <w:sz w:val="24"/>
          <w:szCs w:val="24"/>
        </w:rPr>
        <w:t xml:space="preserve"> </w:t>
      </w:r>
    </w:p>
    <w:p w14:paraId="0B421EF5" w14:textId="77777777" w:rsidR="00CE1127" w:rsidRPr="00CE1127" w:rsidRDefault="00CE1127" w:rsidP="00CE1127">
      <w:pPr>
        <w:widowControl w:val="0"/>
        <w:autoSpaceDE w:val="0"/>
        <w:autoSpaceDN w:val="0"/>
        <w:adjustRightInd w:val="0"/>
        <w:ind w:left="10915" w:right="-258"/>
        <w:jc w:val="right"/>
        <w:outlineLvl w:val="1"/>
        <w:rPr>
          <w:rFonts w:ascii="Arial" w:hAnsi="Arial" w:cs="Arial"/>
          <w:sz w:val="24"/>
          <w:szCs w:val="24"/>
        </w:rPr>
      </w:pPr>
    </w:p>
    <w:p w14:paraId="02AA5880" w14:textId="77777777" w:rsidR="00CE1127" w:rsidRPr="00CE1127" w:rsidRDefault="00CE1127" w:rsidP="00CE1127">
      <w:pPr>
        <w:autoSpaceDE w:val="0"/>
        <w:autoSpaceDN w:val="0"/>
        <w:adjustRightInd w:val="0"/>
        <w:jc w:val="center"/>
        <w:rPr>
          <w:rFonts w:ascii="Arial" w:hAnsi="Arial" w:cs="Arial"/>
          <w:sz w:val="24"/>
          <w:szCs w:val="24"/>
        </w:rPr>
      </w:pPr>
      <w:r w:rsidRPr="00CE1127">
        <w:rPr>
          <w:rFonts w:ascii="Arial" w:hAnsi="Arial" w:cs="Arial"/>
          <w:sz w:val="24"/>
          <w:szCs w:val="24"/>
        </w:rPr>
        <w:t>МУНИЦИПАЛЬНАЯ ПРОГРАММА</w:t>
      </w:r>
    </w:p>
    <w:p w14:paraId="5C11E284" w14:textId="77777777" w:rsidR="00CE1127" w:rsidRPr="00CE1127" w:rsidRDefault="00CE1127" w:rsidP="00CE1127">
      <w:pPr>
        <w:autoSpaceDE w:val="0"/>
        <w:autoSpaceDN w:val="0"/>
        <w:adjustRightInd w:val="0"/>
        <w:jc w:val="center"/>
        <w:rPr>
          <w:rFonts w:ascii="Arial" w:hAnsi="Arial" w:cs="Arial"/>
          <w:bCs/>
          <w:sz w:val="24"/>
          <w:szCs w:val="24"/>
        </w:rPr>
      </w:pPr>
      <w:r w:rsidRPr="00CE1127">
        <w:rPr>
          <w:rFonts w:ascii="Arial" w:hAnsi="Arial" w:cs="Arial"/>
          <w:bCs/>
          <w:sz w:val="24"/>
          <w:szCs w:val="24"/>
        </w:rPr>
        <w:t>«Развитие малого и среднего предпринимательства на территории района»</w:t>
      </w:r>
    </w:p>
    <w:p w14:paraId="352BCEC1" w14:textId="77777777" w:rsidR="00CE1127" w:rsidRPr="00CE1127" w:rsidRDefault="00CE1127" w:rsidP="00CE1127">
      <w:pPr>
        <w:autoSpaceDE w:val="0"/>
        <w:autoSpaceDN w:val="0"/>
        <w:adjustRightInd w:val="0"/>
        <w:jc w:val="center"/>
        <w:rPr>
          <w:rFonts w:ascii="Arial" w:hAnsi="Arial" w:cs="Arial"/>
          <w:sz w:val="24"/>
          <w:szCs w:val="24"/>
        </w:rPr>
      </w:pPr>
    </w:p>
    <w:p w14:paraId="6CA782B3" w14:textId="77777777" w:rsidR="00CE1127" w:rsidRPr="00CE1127" w:rsidRDefault="00CE1127" w:rsidP="00CE1127">
      <w:pPr>
        <w:autoSpaceDE w:val="0"/>
        <w:autoSpaceDN w:val="0"/>
        <w:adjustRightInd w:val="0"/>
        <w:jc w:val="center"/>
        <w:rPr>
          <w:rFonts w:ascii="Arial" w:hAnsi="Arial" w:cs="Arial"/>
          <w:sz w:val="24"/>
          <w:szCs w:val="24"/>
        </w:rPr>
      </w:pPr>
      <w:r w:rsidRPr="00CE1127">
        <w:rPr>
          <w:rFonts w:ascii="Arial" w:hAnsi="Arial" w:cs="Arial"/>
          <w:sz w:val="24"/>
          <w:szCs w:val="24"/>
        </w:rPr>
        <w:t>1. ПАСПОРТ МУНИЦИПАЛЬНОЙ ПРОГРАММЫ</w:t>
      </w:r>
    </w:p>
    <w:p w14:paraId="714DFCE5" w14:textId="77777777" w:rsidR="00CE1127" w:rsidRPr="00CE1127" w:rsidRDefault="00CE1127" w:rsidP="00CE1127">
      <w:pPr>
        <w:autoSpaceDE w:val="0"/>
        <w:autoSpaceDN w:val="0"/>
        <w:adjustRightInd w:val="0"/>
        <w:jc w:val="center"/>
        <w:rPr>
          <w:rFonts w:ascii="Arial" w:hAnsi="Arial" w:cs="Arial"/>
          <w:bCs/>
          <w:sz w:val="24"/>
          <w:szCs w:val="24"/>
        </w:rPr>
      </w:pPr>
      <w:r w:rsidRPr="00CE1127">
        <w:rPr>
          <w:rFonts w:ascii="Arial" w:hAnsi="Arial" w:cs="Arial"/>
          <w:sz w:val="24"/>
          <w:szCs w:val="24"/>
        </w:rPr>
        <w:t>«Р</w:t>
      </w:r>
      <w:r w:rsidRPr="00CE1127">
        <w:rPr>
          <w:rFonts w:ascii="Arial" w:hAnsi="Arial" w:cs="Arial"/>
          <w:bCs/>
          <w:sz w:val="24"/>
          <w:szCs w:val="24"/>
        </w:rPr>
        <w:t>азвитие малого и среднего предпринимательства на территории района»</w:t>
      </w:r>
    </w:p>
    <w:p w14:paraId="57EBBE5F" w14:textId="77777777" w:rsidR="00CE1127" w:rsidRPr="00CE1127" w:rsidRDefault="00CE1127" w:rsidP="00CE1127">
      <w:pPr>
        <w:autoSpaceDE w:val="0"/>
        <w:autoSpaceDN w:val="0"/>
        <w:adjustRightInd w:val="0"/>
        <w:jc w:val="center"/>
        <w:rPr>
          <w:rFonts w:ascii="Arial" w:hAnsi="Arial" w:cs="Arial"/>
          <w:sz w:val="24"/>
          <w:szCs w:val="24"/>
        </w:rPr>
      </w:pPr>
    </w:p>
    <w:tbl>
      <w:tblPr>
        <w:tblW w:w="9781" w:type="dxa"/>
        <w:tblInd w:w="-68" w:type="dxa"/>
        <w:tblLayout w:type="fixed"/>
        <w:tblCellMar>
          <w:left w:w="70" w:type="dxa"/>
          <w:right w:w="70" w:type="dxa"/>
        </w:tblCellMar>
        <w:tblLook w:val="0000" w:firstRow="0" w:lastRow="0" w:firstColumn="0" w:lastColumn="0" w:noHBand="0" w:noVBand="0"/>
      </w:tblPr>
      <w:tblGrid>
        <w:gridCol w:w="2410"/>
        <w:gridCol w:w="7371"/>
      </w:tblGrid>
      <w:tr w:rsidR="00CE1127" w:rsidRPr="00CE1127" w14:paraId="21DB2C85" w14:textId="77777777" w:rsidTr="00BC0CAF">
        <w:trPr>
          <w:trHeight w:val="240"/>
        </w:trPr>
        <w:tc>
          <w:tcPr>
            <w:tcW w:w="2410" w:type="dxa"/>
            <w:tcBorders>
              <w:top w:val="single" w:sz="6" w:space="0" w:color="auto"/>
              <w:left w:val="single" w:sz="6" w:space="0" w:color="auto"/>
              <w:bottom w:val="single" w:sz="6" w:space="0" w:color="auto"/>
              <w:right w:val="single" w:sz="6" w:space="0" w:color="auto"/>
            </w:tcBorders>
          </w:tcPr>
          <w:p w14:paraId="09F332FC"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 xml:space="preserve">Наименование муниципальной программы       </w:t>
            </w:r>
          </w:p>
        </w:tc>
        <w:tc>
          <w:tcPr>
            <w:tcW w:w="7371" w:type="dxa"/>
            <w:tcBorders>
              <w:top w:val="single" w:sz="6" w:space="0" w:color="auto"/>
              <w:left w:val="single" w:sz="6" w:space="0" w:color="auto"/>
              <w:bottom w:val="single" w:sz="6" w:space="0" w:color="auto"/>
              <w:right w:val="single" w:sz="6" w:space="0" w:color="auto"/>
            </w:tcBorders>
          </w:tcPr>
          <w:p w14:paraId="51F7934F" w14:textId="77777777" w:rsidR="00CE1127" w:rsidRPr="00CE1127" w:rsidRDefault="00CE1127" w:rsidP="00CE1127">
            <w:pPr>
              <w:autoSpaceDE w:val="0"/>
              <w:autoSpaceDN w:val="0"/>
              <w:adjustRightInd w:val="0"/>
              <w:rPr>
                <w:rFonts w:ascii="Arial" w:hAnsi="Arial" w:cs="Arial"/>
                <w:sz w:val="24"/>
                <w:szCs w:val="24"/>
              </w:rPr>
            </w:pPr>
            <w:r w:rsidRPr="00CE1127">
              <w:rPr>
                <w:rFonts w:ascii="Arial" w:hAnsi="Arial" w:cs="Arial"/>
                <w:sz w:val="24"/>
                <w:szCs w:val="24"/>
              </w:rPr>
              <w:t xml:space="preserve">Муниципальная программа  </w:t>
            </w:r>
            <w:r w:rsidRPr="00CE1127">
              <w:rPr>
                <w:rFonts w:ascii="Arial" w:hAnsi="Arial" w:cs="Arial"/>
                <w:bCs/>
                <w:sz w:val="24"/>
                <w:szCs w:val="24"/>
              </w:rPr>
              <w:t xml:space="preserve">«Развитие малого и среднего предпринимательства на территории  района» </w:t>
            </w:r>
            <w:r w:rsidRPr="00CE1127">
              <w:rPr>
                <w:rFonts w:ascii="Arial" w:hAnsi="Arial" w:cs="Arial"/>
                <w:sz w:val="24"/>
                <w:szCs w:val="24"/>
              </w:rPr>
              <w:t>(далее Программа)</w:t>
            </w:r>
          </w:p>
        </w:tc>
      </w:tr>
      <w:tr w:rsidR="00CE1127" w:rsidRPr="00CE1127" w14:paraId="240E3A26" w14:textId="77777777" w:rsidTr="00BC0CAF">
        <w:trPr>
          <w:trHeight w:val="600"/>
        </w:trPr>
        <w:tc>
          <w:tcPr>
            <w:tcW w:w="2410" w:type="dxa"/>
            <w:tcBorders>
              <w:top w:val="single" w:sz="6" w:space="0" w:color="auto"/>
              <w:left w:val="single" w:sz="6" w:space="0" w:color="auto"/>
              <w:bottom w:val="single" w:sz="6" w:space="0" w:color="auto"/>
              <w:right w:val="single" w:sz="6" w:space="0" w:color="auto"/>
            </w:tcBorders>
          </w:tcPr>
          <w:p w14:paraId="7047B697"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 xml:space="preserve">Основания для разработки муниципальной программы               </w:t>
            </w:r>
          </w:p>
        </w:tc>
        <w:tc>
          <w:tcPr>
            <w:tcW w:w="7371" w:type="dxa"/>
            <w:tcBorders>
              <w:top w:val="single" w:sz="6" w:space="0" w:color="auto"/>
              <w:left w:val="single" w:sz="6" w:space="0" w:color="auto"/>
              <w:bottom w:val="single" w:sz="6" w:space="0" w:color="auto"/>
              <w:right w:val="single" w:sz="6" w:space="0" w:color="auto"/>
            </w:tcBorders>
          </w:tcPr>
          <w:p w14:paraId="0A34BB9D" w14:textId="77777777" w:rsidR="00CE1127" w:rsidRPr="00CE1127" w:rsidRDefault="00CE1127" w:rsidP="00CE1127">
            <w:pPr>
              <w:keepNext/>
              <w:outlineLvl w:val="0"/>
              <w:rPr>
                <w:rFonts w:ascii="Arial" w:hAnsi="Arial" w:cs="Arial"/>
                <w:b/>
                <w:bCs/>
                <w:kern w:val="32"/>
                <w:sz w:val="24"/>
                <w:szCs w:val="24"/>
              </w:rPr>
            </w:pPr>
            <w:r w:rsidRPr="00CE1127">
              <w:rPr>
                <w:rFonts w:ascii="Arial" w:hAnsi="Arial" w:cs="Arial"/>
                <w:bCs/>
                <w:kern w:val="32"/>
                <w:sz w:val="24"/>
                <w:szCs w:val="24"/>
              </w:rPr>
              <w:t>Федеральный Закон от 24.07.2007 № 209-ФЗ «О развитии малого и среднего предпринимательства в Российской Федерации», Постановление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Шушенского района от 22.08.2013  №  120-р «Об утверждении перечня муниципальных программ Шушенского района»</w:t>
            </w:r>
          </w:p>
        </w:tc>
      </w:tr>
      <w:tr w:rsidR="00CE1127" w:rsidRPr="00CE1127" w14:paraId="5208F02C" w14:textId="77777777" w:rsidTr="00BC0CAF">
        <w:trPr>
          <w:trHeight w:val="293"/>
        </w:trPr>
        <w:tc>
          <w:tcPr>
            <w:tcW w:w="2410" w:type="dxa"/>
            <w:tcBorders>
              <w:top w:val="single" w:sz="6" w:space="0" w:color="auto"/>
              <w:left w:val="single" w:sz="6" w:space="0" w:color="auto"/>
              <w:bottom w:val="single" w:sz="6" w:space="0" w:color="auto"/>
              <w:right w:val="single" w:sz="6" w:space="0" w:color="auto"/>
            </w:tcBorders>
          </w:tcPr>
          <w:p w14:paraId="50D97B8D"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Ответственный исполнитель муниципальной программы</w:t>
            </w:r>
          </w:p>
        </w:tc>
        <w:tc>
          <w:tcPr>
            <w:tcW w:w="7371" w:type="dxa"/>
            <w:tcBorders>
              <w:top w:val="single" w:sz="6" w:space="0" w:color="auto"/>
              <w:left w:val="single" w:sz="6" w:space="0" w:color="auto"/>
              <w:bottom w:val="single" w:sz="6" w:space="0" w:color="auto"/>
              <w:right w:val="single" w:sz="6" w:space="0" w:color="auto"/>
            </w:tcBorders>
          </w:tcPr>
          <w:p w14:paraId="4265AF75"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Администрация Шушенского района (Отдел экономического развития и муниципального заказа администрации Шушенского района (далее – Отдел)</w:t>
            </w:r>
          </w:p>
        </w:tc>
      </w:tr>
      <w:tr w:rsidR="00CE1127" w:rsidRPr="00CE1127" w14:paraId="63FD2853" w14:textId="77777777" w:rsidTr="00BC0CAF">
        <w:trPr>
          <w:trHeight w:val="293"/>
        </w:trPr>
        <w:tc>
          <w:tcPr>
            <w:tcW w:w="2410" w:type="dxa"/>
            <w:tcBorders>
              <w:top w:val="single" w:sz="6" w:space="0" w:color="auto"/>
              <w:left w:val="single" w:sz="6" w:space="0" w:color="auto"/>
              <w:bottom w:val="single" w:sz="6" w:space="0" w:color="auto"/>
              <w:right w:val="single" w:sz="6" w:space="0" w:color="auto"/>
            </w:tcBorders>
          </w:tcPr>
          <w:p w14:paraId="3BF2AB91"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Соисполнители муниципальной программы</w:t>
            </w:r>
          </w:p>
        </w:tc>
        <w:tc>
          <w:tcPr>
            <w:tcW w:w="7371" w:type="dxa"/>
            <w:tcBorders>
              <w:top w:val="single" w:sz="6" w:space="0" w:color="auto"/>
              <w:left w:val="single" w:sz="6" w:space="0" w:color="auto"/>
              <w:bottom w:val="single" w:sz="6" w:space="0" w:color="auto"/>
              <w:right w:val="single" w:sz="6" w:space="0" w:color="auto"/>
            </w:tcBorders>
          </w:tcPr>
          <w:p w14:paraId="67AC9C82"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Соисполнителей муниципальной программы - нет.</w:t>
            </w:r>
          </w:p>
        </w:tc>
      </w:tr>
      <w:tr w:rsidR="00CE1127" w:rsidRPr="00CE1127" w14:paraId="0EA423B4" w14:textId="77777777" w:rsidTr="00BC0CAF">
        <w:trPr>
          <w:trHeight w:val="293"/>
        </w:trPr>
        <w:tc>
          <w:tcPr>
            <w:tcW w:w="2410" w:type="dxa"/>
            <w:tcBorders>
              <w:top w:val="single" w:sz="6" w:space="0" w:color="auto"/>
              <w:left w:val="single" w:sz="6" w:space="0" w:color="auto"/>
              <w:bottom w:val="single" w:sz="6" w:space="0" w:color="auto"/>
              <w:right w:val="single" w:sz="6" w:space="0" w:color="auto"/>
            </w:tcBorders>
          </w:tcPr>
          <w:p w14:paraId="0200F716"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Перечень подпрограмм и мероприятий муниципальной программы</w:t>
            </w:r>
          </w:p>
        </w:tc>
        <w:tc>
          <w:tcPr>
            <w:tcW w:w="7371" w:type="dxa"/>
            <w:tcBorders>
              <w:top w:val="single" w:sz="6" w:space="0" w:color="auto"/>
              <w:left w:val="single" w:sz="6" w:space="0" w:color="auto"/>
              <w:bottom w:val="single" w:sz="6" w:space="0" w:color="auto"/>
              <w:right w:val="single" w:sz="6" w:space="0" w:color="auto"/>
            </w:tcBorders>
          </w:tcPr>
          <w:p w14:paraId="7A13AEED"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Подпрограммы данной Программой не предусмотрены.</w:t>
            </w:r>
          </w:p>
          <w:p w14:paraId="602AB32F"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Мероприятия Программы:</w:t>
            </w:r>
          </w:p>
          <w:p w14:paraId="6128F102" w14:textId="77777777" w:rsidR="00CE1127" w:rsidRPr="00CE1127" w:rsidRDefault="00CE1127" w:rsidP="00CE1127">
            <w:pPr>
              <w:widowControl w:val="0"/>
              <w:autoSpaceDE w:val="0"/>
              <w:autoSpaceDN w:val="0"/>
              <w:adjustRightInd w:val="0"/>
              <w:outlineLvl w:val="1"/>
              <w:rPr>
                <w:rFonts w:ascii="Arial" w:hAnsi="Arial" w:cs="Arial"/>
                <w:bCs/>
                <w:sz w:val="24"/>
                <w:szCs w:val="24"/>
              </w:rPr>
            </w:pPr>
            <w:r w:rsidRPr="00CE1127">
              <w:rPr>
                <w:rFonts w:ascii="Arial" w:hAnsi="Arial" w:cs="Arial"/>
                <w:sz w:val="24"/>
                <w:szCs w:val="24"/>
              </w:rPr>
              <w:t xml:space="preserve">1. Субсидии </w:t>
            </w:r>
            <w:r w:rsidRPr="00CE1127">
              <w:rPr>
                <w:rFonts w:ascii="Arial" w:hAnsi="Arial" w:cs="Arial"/>
                <w:bCs/>
                <w:sz w:val="24"/>
                <w:szCs w:val="24"/>
              </w:rPr>
              <w:t>субъектам малого и среднего предпринимательства, осуществляющих строительство (реконструкцию) для собственных нужд производственных зданий, строений, сооружений и (или) приобретающих оборудование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p>
          <w:p w14:paraId="7AB2B8E2" w14:textId="77777777" w:rsidR="00CE1127" w:rsidRPr="00CE1127" w:rsidRDefault="00CE1127" w:rsidP="00CE1127">
            <w:pPr>
              <w:autoSpaceDE w:val="0"/>
              <w:autoSpaceDN w:val="0"/>
              <w:adjustRightInd w:val="0"/>
              <w:rPr>
                <w:rFonts w:ascii="Arial" w:hAnsi="Arial" w:cs="Arial"/>
                <w:bCs/>
                <w:sz w:val="24"/>
                <w:szCs w:val="24"/>
              </w:rPr>
            </w:pPr>
            <w:r w:rsidRPr="00CE1127">
              <w:rPr>
                <w:rFonts w:ascii="Arial" w:hAnsi="Arial" w:cs="Arial"/>
                <w:sz w:val="24"/>
                <w:szCs w:val="24"/>
              </w:rPr>
              <w:t xml:space="preserve">2.Субсидии </w:t>
            </w:r>
            <w:r w:rsidRPr="00CE1127">
              <w:rPr>
                <w:rFonts w:ascii="Arial" w:hAnsi="Arial" w:cs="Arial"/>
                <w:bCs/>
                <w:sz w:val="24"/>
                <w:szCs w:val="24"/>
              </w:rPr>
              <w:t xml:space="preserve">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 </w:t>
            </w:r>
          </w:p>
          <w:p w14:paraId="356BAA2B" w14:textId="77777777" w:rsidR="00CE1127" w:rsidRPr="00CE1127" w:rsidRDefault="00CE1127" w:rsidP="00CE1127">
            <w:pPr>
              <w:tabs>
                <w:tab w:val="left" w:pos="9355"/>
              </w:tabs>
              <w:ind w:right="-1"/>
              <w:rPr>
                <w:rFonts w:ascii="Arial" w:hAnsi="Arial" w:cs="Arial"/>
                <w:bCs/>
                <w:sz w:val="24"/>
                <w:szCs w:val="24"/>
              </w:rPr>
            </w:pPr>
            <w:r w:rsidRPr="00CE1127">
              <w:rPr>
                <w:rFonts w:ascii="Arial" w:hAnsi="Arial" w:cs="Arial"/>
                <w:bCs/>
                <w:sz w:val="24"/>
                <w:szCs w:val="24"/>
              </w:rPr>
              <w:t>3.С</w:t>
            </w:r>
            <w:r w:rsidRPr="00CE1127">
              <w:rPr>
                <w:rFonts w:ascii="Arial" w:hAnsi="Arial" w:cs="Arial"/>
                <w:sz w:val="24"/>
                <w:szCs w:val="24"/>
              </w:rPr>
              <w:t>убсидии</w:t>
            </w:r>
            <w:r w:rsidRPr="00CE1127">
              <w:rPr>
                <w:sz w:val="24"/>
                <w:szCs w:val="24"/>
              </w:rPr>
              <w:t xml:space="preserve"> </w:t>
            </w:r>
            <w:r w:rsidRPr="00CE1127">
              <w:rPr>
                <w:rFonts w:ascii="Arial" w:hAnsi="Arial" w:cs="Arial"/>
                <w:bCs/>
                <w:sz w:val="24"/>
                <w:szCs w:val="24"/>
              </w:rPr>
              <w:t xml:space="preserve">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w:t>
            </w:r>
          </w:p>
          <w:p w14:paraId="7E6BF508"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 xml:space="preserve"> 4.Организация обучающих семинаров для субъектов малого и (или) среднего бизнеса</w:t>
            </w:r>
          </w:p>
        </w:tc>
      </w:tr>
      <w:tr w:rsidR="00CE1127" w:rsidRPr="00CE1127" w14:paraId="58E383BD" w14:textId="77777777" w:rsidTr="00BC0CAF">
        <w:trPr>
          <w:trHeight w:val="293"/>
        </w:trPr>
        <w:tc>
          <w:tcPr>
            <w:tcW w:w="2410" w:type="dxa"/>
            <w:tcBorders>
              <w:top w:val="single" w:sz="6" w:space="0" w:color="auto"/>
              <w:left w:val="single" w:sz="6" w:space="0" w:color="auto"/>
              <w:bottom w:val="single" w:sz="6" w:space="0" w:color="auto"/>
              <w:right w:val="single" w:sz="6" w:space="0" w:color="auto"/>
            </w:tcBorders>
          </w:tcPr>
          <w:p w14:paraId="49FA642A"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lastRenderedPageBreak/>
              <w:t>Цель муниципальной программы</w:t>
            </w:r>
          </w:p>
        </w:tc>
        <w:tc>
          <w:tcPr>
            <w:tcW w:w="7371" w:type="dxa"/>
            <w:tcBorders>
              <w:top w:val="single" w:sz="6" w:space="0" w:color="auto"/>
              <w:left w:val="single" w:sz="6" w:space="0" w:color="auto"/>
              <w:bottom w:val="single" w:sz="6" w:space="0" w:color="auto"/>
              <w:right w:val="single" w:sz="6" w:space="0" w:color="auto"/>
            </w:tcBorders>
          </w:tcPr>
          <w:p w14:paraId="25E18CCE" w14:textId="77777777" w:rsidR="00CE1127" w:rsidRPr="00CE1127" w:rsidRDefault="00CE1127" w:rsidP="00CE1127">
            <w:pPr>
              <w:autoSpaceDE w:val="0"/>
              <w:autoSpaceDN w:val="0"/>
              <w:adjustRightInd w:val="0"/>
              <w:ind w:right="-70"/>
              <w:jc w:val="both"/>
              <w:rPr>
                <w:rFonts w:ascii="Arial" w:hAnsi="Arial" w:cs="Arial"/>
                <w:sz w:val="24"/>
                <w:szCs w:val="24"/>
              </w:rPr>
            </w:pPr>
            <w:r w:rsidRPr="00CE1127">
              <w:rPr>
                <w:rFonts w:ascii="Arial" w:hAnsi="Arial" w:cs="Arial"/>
                <w:sz w:val="24"/>
                <w:szCs w:val="24"/>
              </w:rPr>
              <w:t>Создание благоприятных условий для роста малого и среднего предпринимательства на территории Шушенского района</w:t>
            </w:r>
          </w:p>
        </w:tc>
      </w:tr>
      <w:tr w:rsidR="00CE1127" w:rsidRPr="00CE1127" w14:paraId="0D14298C" w14:textId="77777777" w:rsidTr="00BC0CAF">
        <w:trPr>
          <w:trHeight w:val="293"/>
        </w:trPr>
        <w:tc>
          <w:tcPr>
            <w:tcW w:w="2410" w:type="dxa"/>
            <w:tcBorders>
              <w:top w:val="single" w:sz="6" w:space="0" w:color="auto"/>
              <w:left w:val="single" w:sz="6" w:space="0" w:color="auto"/>
              <w:bottom w:val="single" w:sz="6" w:space="0" w:color="auto"/>
              <w:right w:val="single" w:sz="6" w:space="0" w:color="auto"/>
            </w:tcBorders>
          </w:tcPr>
          <w:p w14:paraId="2B41DFC0"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Задачи муниципальной программы</w:t>
            </w:r>
          </w:p>
        </w:tc>
        <w:tc>
          <w:tcPr>
            <w:tcW w:w="7371" w:type="dxa"/>
            <w:tcBorders>
              <w:top w:val="single" w:sz="6" w:space="0" w:color="auto"/>
              <w:left w:val="single" w:sz="6" w:space="0" w:color="auto"/>
              <w:bottom w:val="single" w:sz="6" w:space="0" w:color="auto"/>
              <w:right w:val="single" w:sz="6" w:space="0" w:color="auto"/>
            </w:tcBorders>
          </w:tcPr>
          <w:p w14:paraId="1931866B" w14:textId="77777777" w:rsidR="00CE1127" w:rsidRPr="00CE1127" w:rsidRDefault="00CE1127" w:rsidP="00CE1127">
            <w:pPr>
              <w:widowControl w:val="0"/>
              <w:autoSpaceDE w:val="0"/>
              <w:autoSpaceDN w:val="0"/>
              <w:adjustRightInd w:val="0"/>
              <w:ind w:right="-70"/>
              <w:jc w:val="both"/>
              <w:rPr>
                <w:rFonts w:ascii="Arial" w:hAnsi="Arial" w:cs="Arial"/>
                <w:sz w:val="24"/>
                <w:szCs w:val="24"/>
              </w:rPr>
            </w:pPr>
            <w:r w:rsidRPr="00CE1127">
              <w:rPr>
                <w:rFonts w:ascii="Arial" w:hAnsi="Arial" w:cs="Arial"/>
                <w:sz w:val="24"/>
                <w:szCs w:val="24"/>
              </w:rPr>
              <w:t>1) Повышение деловой и инвестиционной активности предпринимателей.</w:t>
            </w:r>
          </w:p>
          <w:p w14:paraId="1BFE7D28" w14:textId="77777777" w:rsidR="00CE1127" w:rsidRPr="00CE1127" w:rsidRDefault="00CE1127" w:rsidP="00CE1127">
            <w:pPr>
              <w:autoSpaceDE w:val="0"/>
              <w:autoSpaceDN w:val="0"/>
              <w:adjustRightInd w:val="0"/>
              <w:ind w:right="-70"/>
              <w:jc w:val="both"/>
              <w:rPr>
                <w:rFonts w:ascii="Arial" w:hAnsi="Arial" w:cs="Arial"/>
                <w:sz w:val="24"/>
                <w:szCs w:val="24"/>
              </w:rPr>
            </w:pPr>
            <w:r w:rsidRPr="00CE1127">
              <w:rPr>
                <w:rFonts w:ascii="Arial" w:hAnsi="Arial" w:cs="Arial"/>
                <w:sz w:val="24"/>
                <w:szCs w:val="24"/>
              </w:rPr>
              <w:t>2)  Предоставление адресной методической, информационной, консультационной, образовательной и правовой поддержки субъектам малого и среднего предпринимательства.</w:t>
            </w:r>
          </w:p>
        </w:tc>
      </w:tr>
      <w:tr w:rsidR="00CE1127" w:rsidRPr="00CE1127" w14:paraId="7BBF5EEA" w14:textId="77777777" w:rsidTr="00BC0CAF">
        <w:trPr>
          <w:trHeight w:val="293"/>
        </w:trPr>
        <w:tc>
          <w:tcPr>
            <w:tcW w:w="2410" w:type="dxa"/>
            <w:tcBorders>
              <w:top w:val="single" w:sz="6" w:space="0" w:color="auto"/>
              <w:left w:val="single" w:sz="6" w:space="0" w:color="auto"/>
              <w:bottom w:val="single" w:sz="6" w:space="0" w:color="auto"/>
              <w:right w:val="single" w:sz="6" w:space="0" w:color="auto"/>
            </w:tcBorders>
          </w:tcPr>
          <w:p w14:paraId="598A944F"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Этапы и сроки реализации муниципальной программы</w:t>
            </w:r>
          </w:p>
        </w:tc>
        <w:tc>
          <w:tcPr>
            <w:tcW w:w="7371" w:type="dxa"/>
            <w:tcBorders>
              <w:top w:val="single" w:sz="6" w:space="0" w:color="auto"/>
              <w:left w:val="single" w:sz="6" w:space="0" w:color="auto"/>
              <w:bottom w:val="single" w:sz="6" w:space="0" w:color="auto"/>
              <w:right w:val="single" w:sz="6" w:space="0" w:color="auto"/>
            </w:tcBorders>
          </w:tcPr>
          <w:p w14:paraId="34687A3C" w14:textId="77777777" w:rsidR="00CE1127" w:rsidRPr="00CE1127" w:rsidRDefault="00CE1127" w:rsidP="00CE1127">
            <w:pPr>
              <w:autoSpaceDE w:val="0"/>
              <w:autoSpaceDN w:val="0"/>
              <w:adjustRightInd w:val="0"/>
              <w:rPr>
                <w:rFonts w:ascii="Arial" w:hAnsi="Arial" w:cs="Arial"/>
                <w:sz w:val="24"/>
                <w:szCs w:val="24"/>
              </w:rPr>
            </w:pPr>
            <w:r w:rsidRPr="00CE1127">
              <w:rPr>
                <w:rFonts w:ascii="Arial" w:hAnsi="Arial" w:cs="Arial"/>
                <w:sz w:val="24"/>
                <w:szCs w:val="24"/>
              </w:rPr>
              <w:t xml:space="preserve">Программа реализуется с 2014 по 2021годы </w:t>
            </w:r>
          </w:p>
          <w:p w14:paraId="272619FA" w14:textId="77777777" w:rsidR="00CE1127" w:rsidRPr="00CE1127" w:rsidRDefault="00CE1127" w:rsidP="00CE1127">
            <w:pPr>
              <w:autoSpaceDE w:val="0"/>
              <w:autoSpaceDN w:val="0"/>
              <w:adjustRightInd w:val="0"/>
              <w:jc w:val="both"/>
              <w:rPr>
                <w:rFonts w:ascii="Arial" w:hAnsi="Arial" w:cs="Arial"/>
                <w:sz w:val="24"/>
                <w:szCs w:val="24"/>
              </w:rPr>
            </w:pPr>
          </w:p>
        </w:tc>
      </w:tr>
      <w:tr w:rsidR="00CE1127" w:rsidRPr="00CE1127" w14:paraId="1AD97D6C" w14:textId="77777777" w:rsidTr="00BC0CAF">
        <w:trPr>
          <w:trHeight w:val="293"/>
        </w:trPr>
        <w:tc>
          <w:tcPr>
            <w:tcW w:w="2410" w:type="dxa"/>
            <w:tcBorders>
              <w:top w:val="single" w:sz="6" w:space="0" w:color="auto"/>
              <w:left w:val="single" w:sz="6" w:space="0" w:color="auto"/>
              <w:bottom w:val="single" w:sz="6" w:space="0" w:color="auto"/>
              <w:right w:val="single" w:sz="6" w:space="0" w:color="auto"/>
            </w:tcBorders>
          </w:tcPr>
          <w:p w14:paraId="77A921B4" w14:textId="77777777" w:rsidR="00CE1127" w:rsidRPr="00CE1127" w:rsidRDefault="00CE1127" w:rsidP="00CE1127">
            <w:pPr>
              <w:tabs>
                <w:tab w:val="left" w:pos="1418"/>
              </w:tabs>
              <w:autoSpaceDE w:val="0"/>
              <w:autoSpaceDN w:val="0"/>
              <w:adjustRightInd w:val="0"/>
              <w:jc w:val="both"/>
              <w:outlineLvl w:val="1"/>
              <w:rPr>
                <w:rFonts w:ascii="Arial" w:hAnsi="Arial" w:cs="Arial"/>
                <w:sz w:val="24"/>
                <w:szCs w:val="24"/>
              </w:rPr>
            </w:pPr>
            <w:r w:rsidRPr="00CE1127">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r w:rsidRPr="00CE1127">
              <w:rPr>
                <w:rFonts w:ascii="Arial" w:hAnsi="Arial" w:cs="Arial"/>
                <w:color w:val="000000"/>
                <w:sz w:val="24"/>
                <w:szCs w:val="24"/>
              </w:rPr>
              <w:t>, значения целевых показателей на долгосрочный период</w:t>
            </w:r>
          </w:p>
          <w:p w14:paraId="2E7EE968"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14:paraId="55CD0DBA"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2014 год:</w:t>
            </w:r>
          </w:p>
          <w:p w14:paraId="36947555"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1. Количество субъектов малого и среднего предпринимательства, получивших муниципальную поддержку – 1 единица. </w:t>
            </w:r>
          </w:p>
          <w:p w14:paraId="786612C5"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  2 единицы. </w:t>
            </w:r>
          </w:p>
          <w:p w14:paraId="7EEB080C"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3. Количество сохраненных рабочих мест в секторе малого и среднего предпринимательства – 1 единица. </w:t>
            </w:r>
          </w:p>
          <w:p w14:paraId="19A0B790"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4. Объем инвестиций в основной капитал в секторе малого и среднего предпринимательства – 215,0 тыс. руб.</w:t>
            </w:r>
          </w:p>
          <w:p w14:paraId="45AEC4E3"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2015 год:</w:t>
            </w:r>
          </w:p>
          <w:p w14:paraId="5CC40D6F"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1. Количество субъектов малого и среднего предпринимательства, получивших муниципальную поддержку -1 единица. </w:t>
            </w:r>
          </w:p>
          <w:p w14:paraId="68443469"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 2 единицы. </w:t>
            </w:r>
          </w:p>
          <w:p w14:paraId="1B9B9F3A"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3. Количество сохраненных рабочих мест в секторе малого и среднего предпринимательства – 1 единица. </w:t>
            </w:r>
          </w:p>
          <w:p w14:paraId="3C3829F2"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4. Объем инвестиций в основной капитал в секторе малого и среднего предпринимательства – 225,0 тыс. руб.</w:t>
            </w:r>
          </w:p>
          <w:p w14:paraId="51ADF364"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2016 год:</w:t>
            </w:r>
          </w:p>
          <w:p w14:paraId="195F324D"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1. Количество субъектов малого и среднего предпринимательства, получивших муниципальную поддержку – 1 единица. </w:t>
            </w:r>
          </w:p>
          <w:p w14:paraId="741967D2"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  2 единицы. </w:t>
            </w:r>
          </w:p>
          <w:p w14:paraId="0DB0D7CE"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3. Количество сохраненных рабочих мест в секторе малого и среднего предпринимательства – 1 единица. </w:t>
            </w:r>
          </w:p>
          <w:p w14:paraId="5453BEB2"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4. Объем инвестиций в основной капитал в секторе малого и среднего предпринимательства – 235,0 тыс. руб.</w:t>
            </w:r>
          </w:p>
          <w:p w14:paraId="2BC789BB"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2017 год:</w:t>
            </w:r>
          </w:p>
          <w:p w14:paraId="20FBA753"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1. Количество субъектов малого и среднего предпринимательства, получивших муниципальную поддержку – 1 единица. </w:t>
            </w:r>
          </w:p>
          <w:p w14:paraId="714ECD34"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  2 единицы. </w:t>
            </w:r>
          </w:p>
          <w:p w14:paraId="77232A9D"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3. Количество сохраненных рабочих мест в секторе малого и среднего предпринимательства – 1 единица. </w:t>
            </w:r>
          </w:p>
          <w:p w14:paraId="1B26CA70"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4. Объем инвестиций в основной капитал в секторе малого и среднего предпринимательства – 235,0 тыс. руб.</w:t>
            </w:r>
          </w:p>
          <w:p w14:paraId="3A30F8D7"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2018 год:</w:t>
            </w:r>
          </w:p>
          <w:p w14:paraId="03C714E5"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1. Количество субъектов малого и среднего </w:t>
            </w:r>
            <w:r w:rsidRPr="00CE1127">
              <w:rPr>
                <w:rFonts w:ascii="Arial" w:hAnsi="Arial" w:cs="Arial"/>
                <w:sz w:val="24"/>
                <w:szCs w:val="24"/>
              </w:rPr>
              <w:lastRenderedPageBreak/>
              <w:t xml:space="preserve">предпринимательства, получивших муниципальную поддержку – 4 единица. </w:t>
            </w:r>
          </w:p>
          <w:p w14:paraId="07793EEE"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  5 единицы. </w:t>
            </w:r>
          </w:p>
          <w:p w14:paraId="516FEA9B"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3. Количество сохраненных рабочих мест в секторе малого и среднего предпринимательства – 1 единица. </w:t>
            </w:r>
          </w:p>
          <w:p w14:paraId="4D881459"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4. Объем инвестиций в основной капитал в секторе малого и среднего предпринимательства – 2331,0 тыс. руб.</w:t>
            </w:r>
          </w:p>
          <w:p w14:paraId="78818494"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2019 год:</w:t>
            </w:r>
          </w:p>
          <w:p w14:paraId="1BC81156"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1. Количество субъектов малого и среднего предпринимательства, получивших муниципальную поддержку – 5 единиц. </w:t>
            </w:r>
          </w:p>
          <w:p w14:paraId="654DD58D"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  2 единицы. </w:t>
            </w:r>
          </w:p>
          <w:p w14:paraId="76065CBC"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3. Количество сохраненных рабочих мест в секторе малого и среднего предпринимательства – 1 единица. </w:t>
            </w:r>
          </w:p>
          <w:p w14:paraId="6D208251"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4. Объем инвестиций в основной капитал в секторе малого и среднего предпринимательства – 4468 ,0 тыс. руб.</w:t>
            </w:r>
          </w:p>
          <w:p w14:paraId="13345E88"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2020 год:</w:t>
            </w:r>
          </w:p>
          <w:p w14:paraId="5B1B39AF"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1. Количество субъектов малого и среднего предпринимательства, получивших муниципальную поддержку – 1 единица. </w:t>
            </w:r>
          </w:p>
          <w:p w14:paraId="3E80C3D8"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  2 единицы. </w:t>
            </w:r>
          </w:p>
          <w:p w14:paraId="6CE60411"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3. Количество сохраненных рабочих мест в секторе малого и среднего предпринимательства – 1 единица. </w:t>
            </w:r>
          </w:p>
          <w:p w14:paraId="4F36EEC5"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4. Объем инвестиций в основной капитал в секторе малого и среднего предпринимательства – 235,0 тыс. руб.</w:t>
            </w:r>
          </w:p>
          <w:p w14:paraId="0972D94E"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2021 год:</w:t>
            </w:r>
          </w:p>
          <w:p w14:paraId="160741BB"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1. Количество субъектов малого и среднего предпринимательства, получивших муниципальную поддержку – 1 единица. </w:t>
            </w:r>
          </w:p>
          <w:p w14:paraId="2F7165D9"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  2 единицы. </w:t>
            </w:r>
          </w:p>
          <w:p w14:paraId="2C5CF12D"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 xml:space="preserve">3. Количество сохраненных рабочих мест в секторе малого и среднего предпринимательства – 1 единица. </w:t>
            </w:r>
          </w:p>
          <w:p w14:paraId="049D1FCC" w14:textId="77777777" w:rsidR="00CE1127" w:rsidRPr="00CE1127" w:rsidRDefault="00CE1127" w:rsidP="00CE1127">
            <w:pPr>
              <w:widowControl w:val="0"/>
              <w:autoSpaceDE w:val="0"/>
              <w:autoSpaceDN w:val="0"/>
              <w:adjustRightInd w:val="0"/>
              <w:jc w:val="both"/>
              <w:rPr>
                <w:rFonts w:ascii="Arial" w:hAnsi="Arial" w:cs="Arial"/>
                <w:sz w:val="24"/>
                <w:szCs w:val="24"/>
              </w:rPr>
            </w:pPr>
            <w:r w:rsidRPr="00CE1127">
              <w:rPr>
                <w:rFonts w:ascii="Arial" w:hAnsi="Arial" w:cs="Arial"/>
                <w:sz w:val="24"/>
                <w:szCs w:val="24"/>
              </w:rPr>
              <w:t>4. Объем инвестиций в основной капитал в секторе малого и среднего предпринимательства – 235,0 тыс. руб.</w:t>
            </w:r>
          </w:p>
        </w:tc>
      </w:tr>
      <w:tr w:rsidR="00CE1127" w:rsidRPr="00CE1127" w14:paraId="00B5F4CF" w14:textId="77777777" w:rsidTr="00BC0CAF">
        <w:trPr>
          <w:trHeight w:val="240"/>
        </w:trPr>
        <w:tc>
          <w:tcPr>
            <w:tcW w:w="2410" w:type="dxa"/>
            <w:tcBorders>
              <w:top w:val="single" w:sz="6" w:space="0" w:color="auto"/>
              <w:left w:val="single" w:sz="6" w:space="0" w:color="auto"/>
              <w:bottom w:val="single" w:sz="6" w:space="0" w:color="auto"/>
              <w:right w:val="single" w:sz="6" w:space="0" w:color="auto"/>
            </w:tcBorders>
          </w:tcPr>
          <w:p w14:paraId="24AD6770"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p w14:paraId="2B65E6F1" w14:textId="77777777" w:rsidR="00CE1127" w:rsidRPr="00CE1127" w:rsidRDefault="00CE1127" w:rsidP="00CE1127">
            <w:pPr>
              <w:autoSpaceDE w:val="0"/>
              <w:autoSpaceDN w:val="0"/>
              <w:adjustRightInd w:val="0"/>
              <w:jc w:val="both"/>
              <w:rPr>
                <w:rFonts w:ascii="Arial" w:hAnsi="Arial" w:cs="Arial"/>
                <w:sz w:val="24"/>
                <w:szCs w:val="24"/>
              </w:rPr>
            </w:pPr>
          </w:p>
        </w:tc>
        <w:tc>
          <w:tcPr>
            <w:tcW w:w="7371" w:type="dxa"/>
            <w:tcBorders>
              <w:top w:val="single" w:sz="6" w:space="0" w:color="auto"/>
              <w:left w:val="single" w:sz="6" w:space="0" w:color="auto"/>
              <w:bottom w:val="single" w:sz="6" w:space="0" w:color="auto"/>
              <w:right w:val="single" w:sz="6" w:space="0" w:color="auto"/>
            </w:tcBorders>
          </w:tcPr>
          <w:p w14:paraId="7F596850" w14:textId="77777777" w:rsidR="00CE1127" w:rsidRPr="00CE1127" w:rsidRDefault="00CE1127" w:rsidP="00CE1127">
            <w:pPr>
              <w:rPr>
                <w:rFonts w:ascii="Arial" w:hAnsi="Arial" w:cs="Arial"/>
                <w:sz w:val="24"/>
                <w:szCs w:val="24"/>
              </w:rPr>
            </w:pPr>
            <w:r w:rsidRPr="00CE1127">
              <w:rPr>
                <w:rFonts w:ascii="Arial" w:hAnsi="Arial" w:cs="Arial"/>
                <w:sz w:val="24"/>
                <w:szCs w:val="24"/>
              </w:rPr>
              <w:t xml:space="preserve">Объем финансирования  составляет  8679,6  тыс. рублей, в том числе: </w:t>
            </w:r>
          </w:p>
          <w:p w14:paraId="2403D12E" w14:textId="77777777" w:rsidR="00CE1127" w:rsidRPr="00CE1127" w:rsidRDefault="00CE1127" w:rsidP="00CE1127">
            <w:pPr>
              <w:rPr>
                <w:rFonts w:ascii="Arial" w:hAnsi="Arial" w:cs="Arial"/>
                <w:sz w:val="24"/>
                <w:szCs w:val="24"/>
              </w:rPr>
            </w:pPr>
            <w:r w:rsidRPr="00CE1127">
              <w:rPr>
                <w:rFonts w:ascii="Arial" w:hAnsi="Arial" w:cs="Arial"/>
                <w:sz w:val="24"/>
                <w:szCs w:val="24"/>
              </w:rPr>
              <w:t>-  за счет средств районного бюджета:</w:t>
            </w:r>
          </w:p>
          <w:p w14:paraId="417C9EF6" w14:textId="77777777" w:rsidR="00CE1127" w:rsidRPr="00CE1127" w:rsidRDefault="00CE1127" w:rsidP="00CE1127">
            <w:pPr>
              <w:rPr>
                <w:rFonts w:ascii="Arial" w:hAnsi="Arial" w:cs="Arial"/>
                <w:sz w:val="24"/>
                <w:szCs w:val="24"/>
              </w:rPr>
            </w:pPr>
            <w:r w:rsidRPr="00CE1127">
              <w:rPr>
                <w:rFonts w:ascii="Arial" w:hAnsi="Arial" w:cs="Arial"/>
                <w:sz w:val="24"/>
                <w:szCs w:val="24"/>
              </w:rPr>
              <w:t>2014 год – 180,0  тыс. рублей;</w:t>
            </w:r>
          </w:p>
          <w:p w14:paraId="64EB279F" w14:textId="77777777" w:rsidR="00CE1127" w:rsidRPr="00CE1127" w:rsidRDefault="00CE1127" w:rsidP="00CE1127">
            <w:pPr>
              <w:rPr>
                <w:rFonts w:ascii="Arial" w:hAnsi="Arial" w:cs="Arial"/>
                <w:sz w:val="24"/>
                <w:szCs w:val="24"/>
              </w:rPr>
            </w:pPr>
            <w:r w:rsidRPr="00CE1127">
              <w:rPr>
                <w:rFonts w:ascii="Arial" w:hAnsi="Arial" w:cs="Arial"/>
                <w:sz w:val="24"/>
                <w:szCs w:val="24"/>
              </w:rPr>
              <w:t>2015 год – 190,0  тыс. рублей;</w:t>
            </w:r>
          </w:p>
          <w:p w14:paraId="2C5BD9F3" w14:textId="77777777" w:rsidR="00CE1127" w:rsidRPr="00CE1127" w:rsidRDefault="00CE1127" w:rsidP="00CE1127">
            <w:pPr>
              <w:rPr>
                <w:rFonts w:ascii="Arial" w:hAnsi="Arial" w:cs="Arial"/>
                <w:sz w:val="24"/>
                <w:szCs w:val="24"/>
              </w:rPr>
            </w:pPr>
            <w:r w:rsidRPr="00CE1127">
              <w:rPr>
                <w:rFonts w:ascii="Arial" w:hAnsi="Arial" w:cs="Arial"/>
                <w:sz w:val="24"/>
                <w:szCs w:val="24"/>
              </w:rPr>
              <w:t>2016 год – 200,0  тыс. рублей;</w:t>
            </w:r>
          </w:p>
          <w:p w14:paraId="5AC51B4A" w14:textId="77777777" w:rsidR="00CE1127" w:rsidRPr="00CE1127" w:rsidRDefault="00CE1127" w:rsidP="00CE1127">
            <w:pPr>
              <w:rPr>
                <w:rFonts w:ascii="Arial" w:hAnsi="Arial" w:cs="Arial"/>
                <w:sz w:val="24"/>
                <w:szCs w:val="24"/>
              </w:rPr>
            </w:pPr>
            <w:r w:rsidRPr="00CE1127">
              <w:rPr>
                <w:rFonts w:ascii="Arial" w:hAnsi="Arial" w:cs="Arial"/>
                <w:sz w:val="24"/>
                <w:szCs w:val="24"/>
              </w:rPr>
              <w:t>2017 год – 200,0  тыс. рублей;</w:t>
            </w:r>
          </w:p>
          <w:p w14:paraId="56B4C1D2" w14:textId="77777777" w:rsidR="00CE1127" w:rsidRPr="00CE1127" w:rsidRDefault="00CE1127" w:rsidP="00CE1127">
            <w:pPr>
              <w:rPr>
                <w:rFonts w:ascii="Arial" w:hAnsi="Arial" w:cs="Arial"/>
                <w:sz w:val="24"/>
                <w:szCs w:val="24"/>
              </w:rPr>
            </w:pPr>
            <w:r w:rsidRPr="00CE1127">
              <w:rPr>
                <w:rFonts w:ascii="Arial" w:hAnsi="Arial" w:cs="Arial"/>
                <w:sz w:val="24"/>
                <w:szCs w:val="24"/>
              </w:rPr>
              <w:t>2018 год – 230,0  тыс. рублей;</w:t>
            </w:r>
          </w:p>
          <w:p w14:paraId="6F7C6A41" w14:textId="77777777" w:rsidR="00CE1127" w:rsidRPr="00CE1127" w:rsidRDefault="00CE1127" w:rsidP="00CE1127">
            <w:pPr>
              <w:rPr>
                <w:rFonts w:ascii="Arial" w:hAnsi="Arial" w:cs="Arial"/>
                <w:sz w:val="24"/>
                <w:szCs w:val="24"/>
              </w:rPr>
            </w:pPr>
            <w:r w:rsidRPr="00CE1127">
              <w:rPr>
                <w:rFonts w:ascii="Arial" w:hAnsi="Arial" w:cs="Arial"/>
                <w:sz w:val="24"/>
                <w:szCs w:val="24"/>
              </w:rPr>
              <w:t>2019 год – 230,0  тыс. рублей;</w:t>
            </w:r>
          </w:p>
          <w:p w14:paraId="13053F12" w14:textId="77777777" w:rsidR="00CE1127" w:rsidRPr="00CE1127" w:rsidRDefault="00CE1127" w:rsidP="00CE1127">
            <w:pPr>
              <w:rPr>
                <w:rFonts w:ascii="Arial" w:hAnsi="Arial" w:cs="Arial"/>
                <w:sz w:val="24"/>
                <w:szCs w:val="24"/>
              </w:rPr>
            </w:pPr>
            <w:r w:rsidRPr="00CE1127">
              <w:rPr>
                <w:rFonts w:ascii="Arial" w:hAnsi="Arial" w:cs="Arial"/>
                <w:sz w:val="24"/>
                <w:szCs w:val="24"/>
              </w:rPr>
              <w:t>2020 год – 230,0  тыс. рублей;</w:t>
            </w:r>
          </w:p>
          <w:p w14:paraId="4B5147F7" w14:textId="77777777" w:rsidR="00CE1127" w:rsidRPr="00CE1127" w:rsidRDefault="00CE1127" w:rsidP="00CE1127">
            <w:pPr>
              <w:rPr>
                <w:rFonts w:ascii="Arial" w:hAnsi="Arial" w:cs="Arial"/>
                <w:sz w:val="24"/>
                <w:szCs w:val="24"/>
              </w:rPr>
            </w:pPr>
            <w:r w:rsidRPr="00CE1127">
              <w:rPr>
                <w:rFonts w:ascii="Arial" w:hAnsi="Arial" w:cs="Arial"/>
                <w:sz w:val="24"/>
                <w:szCs w:val="24"/>
              </w:rPr>
              <w:t>2021 год – 230,0  тыс. рублей;</w:t>
            </w:r>
          </w:p>
          <w:p w14:paraId="0842B1F0" w14:textId="77777777" w:rsidR="00CE1127" w:rsidRPr="00CE1127" w:rsidRDefault="00CE1127" w:rsidP="00CE1127">
            <w:pPr>
              <w:rPr>
                <w:rFonts w:ascii="Arial" w:hAnsi="Arial" w:cs="Arial"/>
                <w:sz w:val="24"/>
                <w:szCs w:val="24"/>
              </w:rPr>
            </w:pPr>
            <w:r w:rsidRPr="00CE1127">
              <w:rPr>
                <w:rFonts w:ascii="Arial" w:hAnsi="Arial" w:cs="Arial"/>
                <w:sz w:val="24"/>
                <w:szCs w:val="24"/>
              </w:rPr>
              <w:t>-  за счет средств краевого бюджета:</w:t>
            </w:r>
          </w:p>
          <w:p w14:paraId="01B10A8D" w14:textId="77777777" w:rsidR="00CE1127" w:rsidRPr="00CE1127" w:rsidRDefault="00CE1127" w:rsidP="00CE1127">
            <w:pPr>
              <w:rPr>
                <w:rFonts w:ascii="Arial" w:hAnsi="Arial" w:cs="Arial"/>
                <w:sz w:val="24"/>
                <w:szCs w:val="24"/>
              </w:rPr>
            </w:pPr>
            <w:r w:rsidRPr="00CE1127">
              <w:rPr>
                <w:rFonts w:ascii="Arial" w:hAnsi="Arial" w:cs="Arial"/>
                <w:sz w:val="24"/>
                <w:szCs w:val="24"/>
              </w:rPr>
              <w:t xml:space="preserve">2014 год – 420,0  тыс. рублей; </w:t>
            </w:r>
          </w:p>
          <w:p w14:paraId="7FEE65D6" w14:textId="77777777" w:rsidR="00CE1127" w:rsidRPr="00CE1127" w:rsidRDefault="00CE1127" w:rsidP="00CE1127">
            <w:pPr>
              <w:rPr>
                <w:rFonts w:ascii="Arial" w:hAnsi="Arial" w:cs="Arial"/>
                <w:sz w:val="24"/>
                <w:szCs w:val="24"/>
              </w:rPr>
            </w:pPr>
            <w:r w:rsidRPr="00CE1127">
              <w:rPr>
                <w:rFonts w:ascii="Arial" w:hAnsi="Arial" w:cs="Arial"/>
                <w:sz w:val="24"/>
                <w:szCs w:val="24"/>
              </w:rPr>
              <w:lastRenderedPageBreak/>
              <w:t xml:space="preserve">2015 год – 585,0  тыс. рублей; </w:t>
            </w:r>
          </w:p>
          <w:p w14:paraId="77C5BFCC" w14:textId="77777777" w:rsidR="00CE1127" w:rsidRPr="00CE1127" w:rsidRDefault="00CE1127" w:rsidP="00CE1127">
            <w:pPr>
              <w:rPr>
                <w:rFonts w:ascii="Arial" w:hAnsi="Arial" w:cs="Arial"/>
                <w:sz w:val="24"/>
                <w:szCs w:val="24"/>
              </w:rPr>
            </w:pPr>
            <w:r w:rsidRPr="00CE1127">
              <w:rPr>
                <w:rFonts w:ascii="Arial" w:hAnsi="Arial" w:cs="Arial"/>
                <w:sz w:val="24"/>
                <w:szCs w:val="24"/>
              </w:rPr>
              <w:t>2016 год – 960,0  тыс. рублей;</w:t>
            </w:r>
          </w:p>
          <w:p w14:paraId="785BEC04" w14:textId="77777777" w:rsidR="00CE1127" w:rsidRPr="00CE1127" w:rsidRDefault="00CE1127" w:rsidP="00CE1127">
            <w:pPr>
              <w:rPr>
                <w:rFonts w:ascii="Arial" w:hAnsi="Arial" w:cs="Arial"/>
                <w:sz w:val="24"/>
                <w:szCs w:val="24"/>
              </w:rPr>
            </w:pPr>
            <w:r w:rsidRPr="00CE1127">
              <w:rPr>
                <w:rFonts w:ascii="Arial" w:hAnsi="Arial" w:cs="Arial"/>
                <w:sz w:val="24"/>
                <w:szCs w:val="24"/>
              </w:rPr>
              <w:t>2017 год – 550,0  тыс. рублей;</w:t>
            </w:r>
          </w:p>
          <w:p w14:paraId="797A5FD8" w14:textId="77777777" w:rsidR="00CE1127" w:rsidRPr="00CE1127" w:rsidRDefault="00CE1127" w:rsidP="00CE1127">
            <w:pPr>
              <w:rPr>
                <w:rFonts w:ascii="Arial" w:hAnsi="Arial" w:cs="Arial"/>
                <w:sz w:val="24"/>
                <w:szCs w:val="24"/>
              </w:rPr>
            </w:pPr>
            <w:r w:rsidRPr="00CE1127">
              <w:rPr>
                <w:rFonts w:ascii="Arial" w:hAnsi="Arial" w:cs="Arial"/>
                <w:sz w:val="24"/>
                <w:szCs w:val="24"/>
              </w:rPr>
              <w:t>2018 год - 1224,6 тыс. рублей;</w:t>
            </w:r>
          </w:p>
          <w:p w14:paraId="66BBCE30" w14:textId="77777777" w:rsidR="00CE1127" w:rsidRPr="00CE1127" w:rsidRDefault="00CE1127" w:rsidP="00CE1127">
            <w:pPr>
              <w:rPr>
                <w:rFonts w:ascii="Arial" w:hAnsi="Arial" w:cs="Arial"/>
                <w:sz w:val="24"/>
                <w:szCs w:val="24"/>
              </w:rPr>
            </w:pPr>
            <w:r w:rsidRPr="00CE1127">
              <w:rPr>
                <w:rFonts w:ascii="Arial" w:hAnsi="Arial" w:cs="Arial"/>
                <w:sz w:val="24"/>
                <w:szCs w:val="24"/>
              </w:rPr>
              <w:t>2019 год –1550,0 тыс. рублей;</w:t>
            </w:r>
          </w:p>
          <w:p w14:paraId="4DE1F6DB" w14:textId="77777777" w:rsidR="00CE1127" w:rsidRPr="00CE1127" w:rsidRDefault="00CE1127" w:rsidP="00CE1127">
            <w:pPr>
              <w:rPr>
                <w:rFonts w:ascii="Arial" w:hAnsi="Arial" w:cs="Arial"/>
                <w:sz w:val="24"/>
                <w:szCs w:val="24"/>
              </w:rPr>
            </w:pPr>
            <w:r w:rsidRPr="00CE1127">
              <w:rPr>
                <w:rFonts w:ascii="Arial" w:hAnsi="Arial" w:cs="Arial"/>
                <w:sz w:val="24"/>
                <w:szCs w:val="24"/>
              </w:rPr>
              <w:t>-  за счет средств федерального бюджета:</w:t>
            </w:r>
          </w:p>
          <w:p w14:paraId="70C80D37" w14:textId="77777777" w:rsidR="00CE1127" w:rsidRPr="00CE1127" w:rsidRDefault="00CE1127" w:rsidP="00CE1127">
            <w:pPr>
              <w:rPr>
                <w:rFonts w:ascii="Arial" w:hAnsi="Arial" w:cs="Arial"/>
                <w:sz w:val="24"/>
                <w:szCs w:val="24"/>
              </w:rPr>
            </w:pPr>
            <w:r w:rsidRPr="00CE1127">
              <w:rPr>
                <w:rFonts w:ascii="Arial" w:hAnsi="Arial" w:cs="Arial"/>
                <w:sz w:val="24"/>
                <w:szCs w:val="24"/>
              </w:rPr>
              <w:t>2014 год – 900,0  тыс. рублей;</w:t>
            </w:r>
          </w:p>
          <w:p w14:paraId="45AFF922" w14:textId="77777777" w:rsidR="00CE1127" w:rsidRPr="00CE1127" w:rsidRDefault="00CE1127" w:rsidP="00CE1127">
            <w:pPr>
              <w:rPr>
                <w:rFonts w:ascii="Arial" w:hAnsi="Arial" w:cs="Arial"/>
                <w:sz w:val="24"/>
                <w:szCs w:val="24"/>
              </w:rPr>
            </w:pPr>
            <w:r w:rsidRPr="00CE1127">
              <w:rPr>
                <w:rFonts w:ascii="Arial" w:hAnsi="Arial" w:cs="Arial"/>
                <w:sz w:val="24"/>
                <w:szCs w:val="24"/>
              </w:rPr>
              <w:t>2015 год – 800,0  тыс. рублей.</w:t>
            </w:r>
          </w:p>
          <w:p w14:paraId="0AF55476"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 xml:space="preserve">Возможно использование средств краевого  бюджета в рамках конкурсов по отбору муниципальных программ для предоставления субсидий бюджетам муниципальных образований Красноярского края в целях </w:t>
            </w:r>
            <w:proofErr w:type="spellStart"/>
            <w:r w:rsidRPr="00CE1127">
              <w:rPr>
                <w:rFonts w:ascii="Arial" w:hAnsi="Arial" w:cs="Arial"/>
                <w:sz w:val="24"/>
                <w:szCs w:val="24"/>
              </w:rPr>
              <w:t>софинансирования</w:t>
            </w:r>
            <w:proofErr w:type="spellEnd"/>
            <w:r w:rsidRPr="00CE1127">
              <w:rPr>
                <w:rFonts w:ascii="Arial" w:hAnsi="Arial" w:cs="Arial"/>
                <w:sz w:val="24"/>
                <w:szCs w:val="24"/>
              </w:rPr>
              <w:t xml:space="preserve"> мероприятий по поддержке и развитию малого и среднего предпринимательства.</w:t>
            </w:r>
          </w:p>
        </w:tc>
      </w:tr>
      <w:tr w:rsidR="00CE1127" w:rsidRPr="00CE1127" w14:paraId="6CBFFDEA" w14:textId="77777777" w:rsidTr="00BC0CAF">
        <w:trPr>
          <w:trHeight w:val="240"/>
        </w:trPr>
        <w:tc>
          <w:tcPr>
            <w:tcW w:w="2410" w:type="dxa"/>
            <w:tcBorders>
              <w:top w:val="single" w:sz="6" w:space="0" w:color="auto"/>
              <w:left w:val="single" w:sz="6" w:space="0" w:color="auto"/>
              <w:bottom w:val="single" w:sz="6" w:space="0" w:color="auto"/>
              <w:right w:val="single" w:sz="6" w:space="0" w:color="auto"/>
            </w:tcBorders>
          </w:tcPr>
          <w:p w14:paraId="5F7D56AE"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lastRenderedPageBreak/>
              <w:t>Перечень объектов капитального строительства</w:t>
            </w:r>
          </w:p>
        </w:tc>
        <w:tc>
          <w:tcPr>
            <w:tcW w:w="7371" w:type="dxa"/>
            <w:tcBorders>
              <w:top w:val="single" w:sz="6" w:space="0" w:color="auto"/>
              <w:left w:val="single" w:sz="6" w:space="0" w:color="auto"/>
              <w:bottom w:val="single" w:sz="6" w:space="0" w:color="auto"/>
              <w:right w:val="single" w:sz="6" w:space="0" w:color="auto"/>
            </w:tcBorders>
          </w:tcPr>
          <w:p w14:paraId="667334DD" w14:textId="77777777" w:rsidR="00CE1127" w:rsidRPr="00CE1127" w:rsidRDefault="00CE1127" w:rsidP="00CE1127">
            <w:pPr>
              <w:rPr>
                <w:rFonts w:ascii="Arial" w:hAnsi="Arial" w:cs="Arial"/>
                <w:sz w:val="24"/>
                <w:szCs w:val="24"/>
              </w:rPr>
            </w:pPr>
            <w:r w:rsidRPr="00CE1127">
              <w:rPr>
                <w:rFonts w:ascii="Arial" w:hAnsi="Arial" w:cs="Arial"/>
                <w:sz w:val="24"/>
                <w:szCs w:val="24"/>
              </w:rPr>
              <w:t>Капитальное строительство Программой не предусмотрено</w:t>
            </w:r>
          </w:p>
        </w:tc>
      </w:tr>
    </w:tbl>
    <w:p w14:paraId="1C7CEEF9" w14:textId="77777777" w:rsidR="00CE1127" w:rsidRPr="00CE1127" w:rsidRDefault="00CE1127" w:rsidP="00CE1127">
      <w:pPr>
        <w:tabs>
          <w:tab w:val="left" w:pos="851"/>
        </w:tabs>
        <w:autoSpaceDE w:val="0"/>
        <w:autoSpaceDN w:val="0"/>
        <w:adjustRightInd w:val="0"/>
        <w:jc w:val="center"/>
        <w:rPr>
          <w:rFonts w:ascii="Arial" w:hAnsi="Arial" w:cs="Arial"/>
          <w:sz w:val="24"/>
          <w:szCs w:val="24"/>
        </w:rPr>
      </w:pPr>
    </w:p>
    <w:p w14:paraId="7FE88EC2" w14:textId="77777777" w:rsidR="00CE1127" w:rsidRPr="00CE1127" w:rsidRDefault="00CE1127" w:rsidP="00CE1127">
      <w:pPr>
        <w:tabs>
          <w:tab w:val="left" w:pos="851"/>
        </w:tabs>
        <w:autoSpaceDE w:val="0"/>
        <w:autoSpaceDN w:val="0"/>
        <w:adjustRightInd w:val="0"/>
        <w:jc w:val="center"/>
        <w:rPr>
          <w:rFonts w:ascii="Arial" w:hAnsi="Arial" w:cs="Arial"/>
          <w:sz w:val="24"/>
          <w:szCs w:val="24"/>
        </w:rPr>
      </w:pPr>
    </w:p>
    <w:p w14:paraId="17B9B38C" w14:textId="77777777" w:rsidR="00CE1127" w:rsidRPr="00CE1127" w:rsidRDefault="00CE1127" w:rsidP="00CE1127">
      <w:pPr>
        <w:tabs>
          <w:tab w:val="left" w:pos="1134"/>
          <w:tab w:val="left" w:pos="1418"/>
        </w:tabs>
        <w:autoSpaceDE w:val="0"/>
        <w:autoSpaceDN w:val="0"/>
        <w:adjustRightInd w:val="0"/>
        <w:contextualSpacing/>
        <w:jc w:val="center"/>
        <w:outlineLvl w:val="1"/>
        <w:rPr>
          <w:rFonts w:ascii="Arial" w:eastAsia="Calibri" w:hAnsi="Arial" w:cs="Arial"/>
          <w:sz w:val="24"/>
          <w:szCs w:val="24"/>
        </w:rPr>
      </w:pPr>
      <w:r w:rsidRPr="00CE1127">
        <w:rPr>
          <w:rFonts w:ascii="Arial" w:eastAsia="Calibri" w:hAnsi="Arial" w:cs="Arial"/>
          <w:sz w:val="24"/>
          <w:szCs w:val="24"/>
        </w:rPr>
        <w:t xml:space="preserve">2. Характеристика текущего состояния малого и среднего предпринимательства, с указанием основных показателей социально-экономического развития Шушенского района и анализ социальных, финансово-экономических </w:t>
      </w:r>
    </w:p>
    <w:p w14:paraId="4A29BA21" w14:textId="77777777" w:rsidR="00CE1127" w:rsidRPr="00CE1127" w:rsidRDefault="00CE1127" w:rsidP="00CE1127">
      <w:pPr>
        <w:tabs>
          <w:tab w:val="left" w:pos="1134"/>
          <w:tab w:val="left" w:pos="1418"/>
        </w:tabs>
        <w:autoSpaceDE w:val="0"/>
        <w:autoSpaceDN w:val="0"/>
        <w:adjustRightInd w:val="0"/>
        <w:contextualSpacing/>
        <w:jc w:val="center"/>
        <w:outlineLvl w:val="1"/>
        <w:rPr>
          <w:rFonts w:ascii="Arial" w:eastAsia="Calibri" w:hAnsi="Arial" w:cs="Arial"/>
          <w:sz w:val="24"/>
          <w:szCs w:val="24"/>
        </w:rPr>
      </w:pPr>
      <w:r w:rsidRPr="00CE1127">
        <w:rPr>
          <w:rFonts w:ascii="Arial" w:eastAsia="Calibri" w:hAnsi="Arial" w:cs="Arial"/>
          <w:sz w:val="24"/>
          <w:szCs w:val="24"/>
        </w:rPr>
        <w:t>и прочих рисков реализации Программы</w:t>
      </w:r>
    </w:p>
    <w:p w14:paraId="3DD66DA3" w14:textId="77777777" w:rsidR="00CE1127" w:rsidRPr="00CE1127" w:rsidRDefault="00CE1127" w:rsidP="00CE1127">
      <w:pPr>
        <w:autoSpaceDE w:val="0"/>
        <w:autoSpaceDN w:val="0"/>
        <w:adjustRightInd w:val="0"/>
        <w:jc w:val="both"/>
        <w:rPr>
          <w:rFonts w:ascii="Arial" w:hAnsi="Arial" w:cs="Arial"/>
          <w:sz w:val="24"/>
          <w:szCs w:val="24"/>
        </w:rPr>
      </w:pPr>
    </w:p>
    <w:p w14:paraId="6638E466" w14:textId="77777777" w:rsidR="00CE1127" w:rsidRPr="00CE1127" w:rsidRDefault="00CE1127" w:rsidP="00CE1127">
      <w:pPr>
        <w:autoSpaceDE w:val="0"/>
        <w:autoSpaceDN w:val="0"/>
        <w:adjustRightInd w:val="0"/>
        <w:ind w:firstLine="708"/>
        <w:jc w:val="both"/>
        <w:rPr>
          <w:rFonts w:ascii="Arial" w:hAnsi="Arial" w:cs="Arial"/>
          <w:sz w:val="24"/>
          <w:szCs w:val="24"/>
        </w:rPr>
      </w:pPr>
      <w:r w:rsidRPr="00CE1127">
        <w:rPr>
          <w:rFonts w:ascii="Arial" w:hAnsi="Arial" w:cs="Arial"/>
          <w:bCs/>
          <w:sz w:val="24"/>
          <w:szCs w:val="24"/>
        </w:rPr>
        <w:t xml:space="preserve">В соответствии с Комплексной программой социально-экономического развития Шушенского района до 2021 года, развитие малого бизнеса является одним из приоритетных направлений. В течение 2009-2013 годов в районе оказывалась муниципальная поддержка субъектам малого и среднего предпринимательства в рамках Постановления администрации Шушенского района от 30.10.2008 года № 1349 «Об утверждении ведомственной целевой программы «О поддержке малого и среднего предпринимательства в Шушенском районе на 2009-2010 годы» и Постановления администрации Шушенского района </w:t>
      </w:r>
      <w:r w:rsidRPr="00CE1127">
        <w:rPr>
          <w:rFonts w:ascii="Arial" w:hAnsi="Arial" w:cs="Arial"/>
          <w:sz w:val="24"/>
          <w:szCs w:val="24"/>
        </w:rPr>
        <w:t>от 27.12. 2010 г.  № 1314 «Об утверждении долгосрочной целевой программы «О поддержке малого и среднего предпринимательства в Шушенском районе на 2011-2013 годы».</w:t>
      </w:r>
    </w:p>
    <w:p w14:paraId="2F9F0342"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 xml:space="preserve">Принятие муниципальной программы обеспечивает преемственность принимаемых решений администрации района в сфере развития малого и среднего предпринимательства с использованием механизмов и форм муниципальной поддержки, положительно зарекомендовавших себя в ходе реализации программ «О поддержке малого и среднего предпринимательства в Шушенском районе на 2009-2010 годы» и </w:t>
      </w:r>
      <w:r w:rsidRPr="00CE1127">
        <w:rPr>
          <w:rFonts w:ascii="Arial" w:hAnsi="Arial" w:cs="Arial"/>
          <w:bCs/>
          <w:sz w:val="24"/>
          <w:szCs w:val="24"/>
        </w:rPr>
        <w:t xml:space="preserve">«О поддержке малого и среднего предпринимательства в Шушенском районе на 2011-2013 годы». </w:t>
      </w:r>
    </w:p>
    <w:p w14:paraId="024CCB87"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t xml:space="preserve">   Программа ориентирована на сферу малого и среднего предпринимательства в целом, и направлена на поддержку отдельных отраслей, видов деятельности и проектов, имеющих важное экономическое и социальное значение для Шушенского района.</w:t>
      </w:r>
    </w:p>
    <w:p w14:paraId="5728B7A2"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Основной задачей малого и среднего предпринимательства в районе является создание и сохранение рабочих мест, т.е. обеспечение занятости и самозанятости населения района. Количество действующих малых предприятий в 2012 году составило 1 127 единиц, в том числе индивидуальных предпринимателей 933 единицы; в 2013 году – 1 129 единиц, в том числе индивидуальных предпринимателей 934 единицы.</w:t>
      </w:r>
    </w:p>
    <w:p w14:paraId="5019A788"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Программа р</w:t>
      </w:r>
      <w:r w:rsidRPr="00CE1127">
        <w:rPr>
          <w:rFonts w:ascii="Arial" w:hAnsi="Arial" w:cs="Arial"/>
          <w:bCs/>
          <w:sz w:val="24"/>
          <w:szCs w:val="24"/>
        </w:rPr>
        <w:t xml:space="preserve">азвития малого и среднего предпринимательства в Шушенском районе  на 2014-2021 гг. </w:t>
      </w:r>
      <w:r w:rsidRPr="00CE1127">
        <w:rPr>
          <w:rFonts w:ascii="Arial" w:hAnsi="Arial" w:cs="Arial"/>
          <w:sz w:val="24"/>
          <w:szCs w:val="24"/>
        </w:rPr>
        <w:t xml:space="preserve">устанавливает цели и приоритеты политики Шушенского </w:t>
      </w:r>
      <w:r w:rsidRPr="00CE1127">
        <w:rPr>
          <w:rFonts w:ascii="Arial" w:hAnsi="Arial" w:cs="Arial"/>
          <w:sz w:val="24"/>
          <w:szCs w:val="24"/>
        </w:rPr>
        <w:lastRenderedPageBreak/>
        <w:t>района в сфере малого и среднего предпринимательства, формирует задачи и определяет механизм реализации системы мер поддержки малого и среднего предпринимательства.</w:t>
      </w:r>
    </w:p>
    <w:p w14:paraId="033CE98C"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В сфере торговли занято 54,4 процентов малых предприятий и предпринимателей от их общего числа; в аграрном секторе занято 16,7 процентов; 21,5 процентов осуществляют свою деятельность в сфере оказания бытовых услуг; 4,8 процентов занимаются строительством; 2,6 в сфере общественного питания.</w:t>
      </w:r>
    </w:p>
    <w:p w14:paraId="52D84ADE"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Наряду с позитивными изменениями существуют и проблемы развития малого и среднего предпринимательства в районе, которые обусловлены рядом причин:</w:t>
      </w:r>
    </w:p>
    <w:p w14:paraId="4EBD0A88"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недостаточно развита инфраструктура поддержки малого и среднего предпринимательства;</w:t>
      </w:r>
    </w:p>
    <w:p w14:paraId="4549D2C1"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существует дисбаланс размещения информационных ресурсов, рынок информационных и консультационных услуг находится в стадии формирования;</w:t>
      </w:r>
    </w:p>
    <w:p w14:paraId="3C271DAA"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остро стоит проблема повышения качества продукции и продвижения ее на региональный и российский рынки;</w:t>
      </w:r>
    </w:p>
    <w:p w14:paraId="43A9DDA5"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отсутствие производств глубокой переработки продукции лесной отрасли и сельского хозяйства;</w:t>
      </w:r>
    </w:p>
    <w:p w14:paraId="66A8E971"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высокая степень износа основных средств в сфере материального производства и агропромышленном комплексе;</w:t>
      </w:r>
    </w:p>
    <w:p w14:paraId="79108078"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дефицит квалифицированных кадров, недостаточный уровень профессиональной подготовки.</w:t>
      </w:r>
    </w:p>
    <w:p w14:paraId="091D756E"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 xml:space="preserve">Тем не менее, потенциал для существенного увеличения количественных и качественных показателей деятельности малого и среднего предпринимательства в районе имеется. </w:t>
      </w:r>
    </w:p>
    <w:p w14:paraId="4A2EBDEC"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Реализация Программы р</w:t>
      </w:r>
      <w:r w:rsidRPr="00CE1127">
        <w:rPr>
          <w:rFonts w:ascii="Arial" w:hAnsi="Arial" w:cs="Arial"/>
          <w:bCs/>
          <w:sz w:val="24"/>
          <w:szCs w:val="24"/>
        </w:rPr>
        <w:t>азвития малого и среднего предпринимательства</w:t>
      </w:r>
      <w:r w:rsidRPr="00CE1127">
        <w:rPr>
          <w:rFonts w:ascii="Arial" w:hAnsi="Arial" w:cs="Arial"/>
          <w:sz w:val="24"/>
          <w:szCs w:val="24"/>
        </w:rPr>
        <w:t>,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создаст предпосылки для дальнейшего более динамичного развития этого сектора экономики.</w:t>
      </w:r>
    </w:p>
    <w:p w14:paraId="7E38F314" w14:textId="77777777" w:rsidR="00CE1127" w:rsidRPr="00CE1127" w:rsidRDefault="00CE1127" w:rsidP="00CE1127">
      <w:pPr>
        <w:ind w:left="33" w:firstLine="676"/>
        <w:jc w:val="both"/>
        <w:rPr>
          <w:rFonts w:ascii="Arial" w:hAnsi="Arial" w:cs="Arial"/>
          <w:sz w:val="24"/>
          <w:szCs w:val="24"/>
        </w:rPr>
      </w:pPr>
    </w:p>
    <w:p w14:paraId="69D23921" w14:textId="77777777" w:rsidR="00CE1127" w:rsidRPr="00CE1127" w:rsidRDefault="00CE1127" w:rsidP="00CE1127">
      <w:pPr>
        <w:ind w:left="33" w:firstLine="676"/>
        <w:jc w:val="center"/>
        <w:rPr>
          <w:rFonts w:ascii="Arial" w:hAnsi="Arial" w:cs="Arial"/>
          <w:sz w:val="24"/>
          <w:szCs w:val="24"/>
        </w:rPr>
      </w:pPr>
      <w:r w:rsidRPr="00CE1127">
        <w:rPr>
          <w:rFonts w:ascii="Arial" w:hAnsi="Arial" w:cs="Arial"/>
          <w:sz w:val="24"/>
          <w:szCs w:val="24"/>
        </w:rPr>
        <w:t xml:space="preserve">3.Приоритеты и цели социально-экономического развития в сфере </w:t>
      </w:r>
    </w:p>
    <w:p w14:paraId="40E6925C" w14:textId="77777777" w:rsidR="00CE1127" w:rsidRPr="00CE1127" w:rsidRDefault="00CE1127" w:rsidP="00CE1127">
      <w:pPr>
        <w:ind w:left="33" w:firstLine="676"/>
        <w:jc w:val="center"/>
        <w:rPr>
          <w:rFonts w:ascii="Arial" w:hAnsi="Arial" w:cs="Arial"/>
          <w:sz w:val="24"/>
          <w:szCs w:val="24"/>
        </w:rPr>
      </w:pPr>
      <w:r w:rsidRPr="00CE1127">
        <w:rPr>
          <w:rFonts w:ascii="Arial" w:hAnsi="Arial" w:cs="Arial"/>
          <w:sz w:val="24"/>
          <w:szCs w:val="24"/>
        </w:rPr>
        <w:t>малого и среднего предпринимательства, описание основных целей и задач Программы, прогноз развития соответствующей сферы.</w:t>
      </w:r>
    </w:p>
    <w:p w14:paraId="6889B86C" w14:textId="77777777" w:rsidR="00CE1127" w:rsidRPr="00CE1127" w:rsidRDefault="00CE1127" w:rsidP="00CE1127">
      <w:pPr>
        <w:ind w:left="33" w:firstLine="676"/>
        <w:jc w:val="center"/>
        <w:rPr>
          <w:rFonts w:ascii="Arial" w:hAnsi="Arial" w:cs="Arial"/>
          <w:sz w:val="24"/>
          <w:szCs w:val="24"/>
        </w:rPr>
      </w:pPr>
    </w:p>
    <w:p w14:paraId="067501BF"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 xml:space="preserve">Целью Программы является создание благоприятных условий для постоянного роста малого и среднего предпринимательства на территории Шушенского района, необходимого для решения социально-трудовых проблем, в том числе связанных с высвобождением работников крупных и средних предприятий, и обеспечения социальных гарантий, а также повышения качества и конкурентоспособности продукции, производимой субъектами малого и среднего предпринимательства. </w:t>
      </w:r>
    </w:p>
    <w:p w14:paraId="51D0AF30" w14:textId="77777777" w:rsidR="00CE1127" w:rsidRPr="00CE1127" w:rsidRDefault="00CE1127" w:rsidP="00CE1127">
      <w:pPr>
        <w:widowControl w:val="0"/>
        <w:autoSpaceDE w:val="0"/>
        <w:autoSpaceDN w:val="0"/>
        <w:adjustRightInd w:val="0"/>
        <w:ind w:firstLine="540"/>
        <w:jc w:val="both"/>
        <w:rPr>
          <w:rFonts w:ascii="Arial" w:hAnsi="Arial" w:cs="Arial"/>
          <w:sz w:val="24"/>
          <w:szCs w:val="24"/>
        </w:rPr>
      </w:pPr>
      <w:r w:rsidRPr="00CE1127">
        <w:rPr>
          <w:rFonts w:ascii="Arial" w:hAnsi="Arial" w:cs="Arial"/>
          <w:sz w:val="24"/>
          <w:szCs w:val="24"/>
        </w:rPr>
        <w:t xml:space="preserve">  Срок реализации Программы: 2014 - 2021 годы.</w:t>
      </w:r>
    </w:p>
    <w:p w14:paraId="4DDDA41F"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 xml:space="preserve"> Принцип реализации Программы – соблюдение баланса интересов власти, населения и бизнеса, представленного отдельными субъектами малого и среднего предпринимательства и их объединениями.</w:t>
      </w:r>
    </w:p>
    <w:p w14:paraId="4AEE1161"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 xml:space="preserve">Создание благоприятной среды, стимулирующей предпринимательскую активность, при условии снижения правовых, нормативных, финансовых, информационных, налоговых и иных рисков, возможно при преемственности программы. </w:t>
      </w:r>
    </w:p>
    <w:p w14:paraId="2A1D8118"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Первоочередной задачей Программы является совершенствование механизмов муниципальной поддержки и правового регулирования, которые должны обеспечивать равные возможности для развития субъектов малого и среднего предпринимательства на территории района.</w:t>
      </w:r>
    </w:p>
    <w:p w14:paraId="48EE3ACD"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lastRenderedPageBreak/>
        <w:t xml:space="preserve">Программой предусматривается применение мер финансовой, информационной поддержки, направленных на облегчение доступа субъектов малого и среднего предпринимательства к материальным и информационно - консультационным ресурсам, а также образовательной поддержки, направленной на облегчение доступа субъектов малого и среднего предпринимательства к услугам по переподготовке кадров. </w:t>
      </w:r>
    </w:p>
    <w:p w14:paraId="7652B671"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Приоритетные направления и основные задачи финансовой поддержки субъектов малого и среднего предпринимательства:</w:t>
      </w:r>
    </w:p>
    <w:p w14:paraId="5E2E0370"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снижение издержек для начинающих субъектов малого предпринимательства;</w:t>
      </w:r>
    </w:p>
    <w:p w14:paraId="2646B93B"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создание благоприятных экономических условий для развития субъектов малого и среднего предпринимательства в районе;</w:t>
      </w:r>
    </w:p>
    <w:p w14:paraId="023CC23C"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повышение эффективности работы существующей инфраструктуры поддержки малого и среднего предпринимательства в районе, ее дальнейшее развитие.</w:t>
      </w:r>
    </w:p>
    <w:p w14:paraId="6FF43B4E"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Приоритетные направления и основные задачи информационной, образовательной поддержки малого и среднего предпринимательства:</w:t>
      </w:r>
    </w:p>
    <w:p w14:paraId="0794126F"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создание целостной системы информационно-консультационных услуг через развитие инфраструктуры поддержки малого и среднего предпринимательства;</w:t>
      </w:r>
    </w:p>
    <w:p w14:paraId="5693D083"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повышение образовательного уровня занятых в малом и среднем предпринимательстве, переподготовка и повышение квалификации кадров, методическая поддержка, освещение в средствах массовой информации позитивных тенденций (примеров) развития малого и среднего предпринимательства.</w:t>
      </w:r>
    </w:p>
    <w:p w14:paraId="7FB32786" w14:textId="77777777" w:rsidR="00CE1127" w:rsidRPr="00CE1127" w:rsidRDefault="00CE1127" w:rsidP="00CE1127">
      <w:pPr>
        <w:autoSpaceDE w:val="0"/>
        <w:autoSpaceDN w:val="0"/>
        <w:adjustRightInd w:val="0"/>
        <w:jc w:val="center"/>
        <w:rPr>
          <w:rFonts w:ascii="Arial" w:hAnsi="Arial" w:cs="Arial"/>
          <w:sz w:val="24"/>
          <w:szCs w:val="24"/>
        </w:rPr>
      </w:pPr>
    </w:p>
    <w:p w14:paraId="17003C23" w14:textId="77777777" w:rsidR="00CE1127" w:rsidRPr="00CE1127" w:rsidRDefault="00CE1127" w:rsidP="00CE1127">
      <w:pPr>
        <w:autoSpaceDE w:val="0"/>
        <w:autoSpaceDN w:val="0"/>
        <w:adjustRightInd w:val="0"/>
        <w:jc w:val="center"/>
        <w:rPr>
          <w:rFonts w:ascii="Arial" w:hAnsi="Arial" w:cs="Arial"/>
          <w:sz w:val="24"/>
          <w:szCs w:val="24"/>
        </w:rPr>
      </w:pPr>
      <w:r w:rsidRPr="00CE1127">
        <w:rPr>
          <w:rFonts w:ascii="Arial" w:hAnsi="Arial" w:cs="Arial"/>
          <w:sz w:val="24"/>
          <w:szCs w:val="24"/>
        </w:rPr>
        <w:t>4. Механизм реализации Программы</w:t>
      </w:r>
    </w:p>
    <w:p w14:paraId="7F0FD950" w14:textId="77777777" w:rsidR="00CE1127" w:rsidRPr="00CE1127" w:rsidRDefault="00CE1127" w:rsidP="00CE1127">
      <w:pPr>
        <w:autoSpaceDE w:val="0"/>
        <w:autoSpaceDN w:val="0"/>
        <w:adjustRightInd w:val="0"/>
        <w:jc w:val="center"/>
        <w:rPr>
          <w:rFonts w:ascii="Arial" w:hAnsi="Arial" w:cs="Arial"/>
          <w:sz w:val="24"/>
          <w:szCs w:val="24"/>
        </w:rPr>
      </w:pPr>
    </w:p>
    <w:p w14:paraId="1E10C0A9" w14:textId="77777777" w:rsidR="00CE1127" w:rsidRPr="00CE1127" w:rsidRDefault="00CE1127" w:rsidP="00CE1127">
      <w:pPr>
        <w:autoSpaceDE w:val="0"/>
        <w:autoSpaceDN w:val="0"/>
        <w:adjustRightInd w:val="0"/>
        <w:ind w:firstLine="708"/>
        <w:jc w:val="both"/>
        <w:rPr>
          <w:rFonts w:ascii="Arial" w:hAnsi="Arial" w:cs="Arial"/>
          <w:sz w:val="24"/>
          <w:szCs w:val="24"/>
        </w:rPr>
      </w:pPr>
      <w:r w:rsidRPr="00CE1127">
        <w:rPr>
          <w:rFonts w:ascii="Arial" w:hAnsi="Arial" w:cs="Arial"/>
          <w:bCs/>
          <w:sz w:val="24"/>
          <w:szCs w:val="24"/>
        </w:rPr>
        <w:t>Главным распорядителем, осуществляющим предоставление субсидии в пределах бюджетных ассигнований, является администрация Шушенского района (далее – Главный распорядитель), которая осуществляет контроль за целевым использованием бюджетных средств</w:t>
      </w:r>
      <w:r w:rsidRPr="00CE1127">
        <w:rPr>
          <w:rFonts w:ascii="Arial" w:hAnsi="Arial" w:cs="Arial"/>
          <w:sz w:val="24"/>
          <w:szCs w:val="24"/>
        </w:rPr>
        <w:t>.</w:t>
      </w:r>
    </w:p>
    <w:p w14:paraId="03BBCAC5" w14:textId="77777777" w:rsidR="00CE1127" w:rsidRPr="00CE1127" w:rsidRDefault="00CE1127" w:rsidP="00CE1127">
      <w:pPr>
        <w:autoSpaceDE w:val="0"/>
        <w:autoSpaceDN w:val="0"/>
        <w:adjustRightInd w:val="0"/>
        <w:ind w:firstLine="708"/>
        <w:jc w:val="both"/>
        <w:rPr>
          <w:rFonts w:ascii="Arial" w:hAnsi="Arial" w:cs="Arial"/>
          <w:sz w:val="24"/>
          <w:szCs w:val="24"/>
        </w:rPr>
      </w:pPr>
      <w:r w:rsidRPr="00CE1127">
        <w:rPr>
          <w:rFonts w:ascii="Arial" w:hAnsi="Arial" w:cs="Arial"/>
          <w:sz w:val="24"/>
          <w:szCs w:val="24"/>
        </w:rPr>
        <w:t>Финансовая поддержка осуществляется в виде субсидий юридическим и физическим лицам (далее субсидии).</w:t>
      </w:r>
    </w:p>
    <w:p w14:paraId="565EA3F5" w14:textId="77777777" w:rsidR="00CE1127" w:rsidRPr="00CE1127" w:rsidRDefault="00CE1127" w:rsidP="00CE1127">
      <w:pPr>
        <w:shd w:val="clear" w:color="auto" w:fill="FFFFFF"/>
        <w:autoSpaceDE w:val="0"/>
        <w:autoSpaceDN w:val="0"/>
        <w:adjustRightInd w:val="0"/>
        <w:ind w:firstLine="709"/>
        <w:jc w:val="both"/>
        <w:rPr>
          <w:rFonts w:ascii="Arial" w:hAnsi="Arial" w:cs="Arial"/>
          <w:sz w:val="24"/>
          <w:szCs w:val="24"/>
        </w:rPr>
      </w:pPr>
      <w:r w:rsidRPr="00CE1127">
        <w:rPr>
          <w:rFonts w:ascii="Arial" w:hAnsi="Arial" w:cs="Arial"/>
          <w:sz w:val="24"/>
          <w:szCs w:val="24"/>
        </w:rPr>
        <w:t>Получателями средств районного бюджета в рамках Программы могут быть физические и юридические лица, относящиеся в соответствии с законодательством Российской Федерации к субъектам малого и среднего предпринимательства, являющиеся работодателями.</w:t>
      </w:r>
    </w:p>
    <w:p w14:paraId="07C4D748" w14:textId="77777777" w:rsidR="00CE1127" w:rsidRPr="00CE1127" w:rsidRDefault="00CE1127" w:rsidP="00CE1127">
      <w:pPr>
        <w:autoSpaceDE w:val="0"/>
        <w:autoSpaceDN w:val="0"/>
        <w:adjustRightInd w:val="0"/>
        <w:ind w:firstLine="720"/>
        <w:jc w:val="both"/>
        <w:rPr>
          <w:rFonts w:ascii="Arial" w:hAnsi="Arial" w:cs="Arial"/>
          <w:sz w:val="24"/>
          <w:szCs w:val="24"/>
        </w:rPr>
      </w:pPr>
      <w:r w:rsidRPr="00CE1127">
        <w:rPr>
          <w:rFonts w:ascii="Arial" w:hAnsi="Arial" w:cs="Arial"/>
          <w:sz w:val="24"/>
          <w:szCs w:val="24"/>
        </w:rPr>
        <w:t>Источником финансирования данных мероприятий являются средства  бюджета Шушенского района. Кроме того, по результатам участия администрации Шушенского района в конкурсных отборах, проводимых на краевом уровне, на финансирование мероприятий могут быть привлечены средства краевого бюджета.</w:t>
      </w:r>
    </w:p>
    <w:p w14:paraId="2583A080" w14:textId="77777777" w:rsidR="00CE1127" w:rsidRPr="00CE1127" w:rsidRDefault="00CE1127" w:rsidP="00CE1127">
      <w:pPr>
        <w:autoSpaceDE w:val="0"/>
        <w:autoSpaceDN w:val="0"/>
        <w:adjustRightInd w:val="0"/>
        <w:ind w:firstLine="708"/>
        <w:jc w:val="both"/>
        <w:rPr>
          <w:rFonts w:ascii="Arial" w:hAnsi="Arial" w:cs="Arial"/>
          <w:sz w:val="24"/>
          <w:szCs w:val="24"/>
        </w:rPr>
      </w:pPr>
      <w:r w:rsidRPr="00CE1127">
        <w:rPr>
          <w:rFonts w:ascii="Arial" w:hAnsi="Arial" w:cs="Arial"/>
          <w:sz w:val="24"/>
          <w:szCs w:val="24"/>
        </w:rPr>
        <w:t xml:space="preserve">4.1 Субсидии </w:t>
      </w:r>
      <w:r w:rsidRPr="00CE1127">
        <w:rPr>
          <w:rFonts w:ascii="Arial" w:hAnsi="Arial" w:cs="Arial"/>
          <w:bCs/>
          <w:sz w:val="24"/>
          <w:szCs w:val="24"/>
        </w:rPr>
        <w:t>субъектам малого и среднего предпринимательства, осуществляющих строительство (реконструкцию) для собственных нужд производственных зданий, строений, сооружений и (или) приобретающих оборудование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 предоставляются</w:t>
      </w:r>
      <w:r w:rsidRPr="00CE1127">
        <w:rPr>
          <w:rFonts w:ascii="Arial" w:hAnsi="Arial" w:cs="Arial"/>
          <w:sz w:val="24"/>
          <w:szCs w:val="24"/>
        </w:rPr>
        <w:t>, в случае поступления в местный бюджет средств краевого бюджета по итогам конкурса по отбору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w:t>
      </w:r>
    </w:p>
    <w:p w14:paraId="45B122F2"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lastRenderedPageBreak/>
        <w:t>Порядок и условия предоставления с</w:t>
      </w:r>
      <w:r w:rsidRPr="00CE1127">
        <w:rPr>
          <w:rFonts w:ascii="Arial" w:hAnsi="Arial" w:cs="Arial"/>
          <w:bCs/>
          <w:sz w:val="24"/>
          <w:szCs w:val="24"/>
        </w:rPr>
        <w:t>убсидии субъектам малого и среднего предпринимательства, осуществляющих строительство (реконструкцию) для собственных нужд производственных зданий, строений, сооружений и (или) приобретающих оборудование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w:t>
      </w:r>
      <w:r w:rsidRPr="00CE1127">
        <w:rPr>
          <w:rFonts w:ascii="Arial" w:hAnsi="Arial" w:cs="Arial"/>
          <w:sz w:val="24"/>
          <w:szCs w:val="24"/>
        </w:rPr>
        <w:t xml:space="preserve"> утверждаются администрацией Шушенского района. </w:t>
      </w:r>
    </w:p>
    <w:p w14:paraId="37966C97" w14:textId="77777777" w:rsidR="00CE1127" w:rsidRPr="00CE1127" w:rsidRDefault="00CE1127" w:rsidP="00CE1127">
      <w:pPr>
        <w:autoSpaceDE w:val="0"/>
        <w:autoSpaceDN w:val="0"/>
        <w:adjustRightInd w:val="0"/>
        <w:ind w:firstLine="540"/>
        <w:jc w:val="both"/>
        <w:rPr>
          <w:rFonts w:ascii="Arial" w:hAnsi="Arial" w:cs="Arial"/>
          <w:bCs/>
          <w:sz w:val="24"/>
          <w:szCs w:val="24"/>
        </w:rPr>
      </w:pPr>
      <w:r w:rsidRPr="00CE1127">
        <w:rPr>
          <w:rFonts w:ascii="Arial" w:hAnsi="Arial" w:cs="Arial"/>
          <w:sz w:val="24"/>
          <w:szCs w:val="24"/>
        </w:rPr>
        <w:t xml:space="preserve">4.2. Субсидии </w:t>
      </w:r>
      <w:r w:rsidRPr="00CE1127">
        <w:rPr>
          <w:rFonts w:ascii="Arial" w:hAnsi="Arial" w:cs="Arial"/>
          <w:bCs/>
          <w:sz w:val="24"/>
          <w:szCs w:val="24"/>
        </w:rPr>
        <w:t>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 предоставляются</w:t>
      </w:r>
      <w:r w:rsidRPr="00CE1127">
        <w:rPr>
          <w:rFonts w:ascii="Arial" w:hAnsi="Arial" w:cs="Arial"/>
          <w:sz w:val="24"/>
          <w:szCs w:val="24"/>
        </w:rPr>
        <w:t xml:space="preserve">, в случае поступления в местный бюджет средств краевого бюджета по итогам конкурса по отбору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 Средства районного бюджета в программе на данное мероприятие предусмотрены для дальнейшего </w:t>
      </w:r>
      <w:proofErr w:type="spellStart"/>
      <w:r w:rsidRPr="00CE1127">
        <w:rPr>
          <w:rFonts w:ascii="Arial" w:hAnsi="Arial" w:cs="Arial"/>
          <w:sz w:val="24"/>
          <w:szCs w:val="24"/>
        </w:rPr>
        <w:t>софинансирования</w:t>
      </w:r>
      <w:proofErr w:type="spellEnd"/>
      <w:r w:rsidRPr="00CE1127">
        <w:rPr>
          <w:rFonts w:ascii="Arial" w:hAnsi="Arial" w:cs="Arial"/>
          <w:sz w:val="24"/>
          <w:szCs w:val="24"/>
        </w:rPr>
        <w:t xml:space="preserve"> с краевым бюджетом.</w:t>
      </w:r>
    </w:p>
    <w:p w14:paraId="20D0AC0F"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t xml:space="preserve">  </w:t>
      </w:r>
      <w:r w:rsidRPr="00CE1127">
        <w:rPr>
          <w:rFonts w:ascii="Arial" w:hAnsi="Arial" w:cs="Arial"/>
          <w:sz w:val="24"/>
          <w:szCs w:val="24"/>
        </w:rPr>
        <w:tab/>
        <w:t xml:space="preserve">    Порядок и условия предоставления с</w:t>
      </w:r>
      <w:r w:rsidRPr="00CE1127">
        <w:rPr>
          <w:rFonts w:ascii="Arial" w:hAnsi="Arial" w:cs="Arial"/>
          <w:bCs/>
          <w:sz w:val="24"/>
          <w:szCs w:val="24"/>
        </w:rPr>
        <w:t>убсидии 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w:t>
      </w:r>
      <w:r w:rsidRPr="00CE1127">
        <w:rPr>
          <w:rFonts w:ascii="Arial" w:hAnsi="Arial" w:cs="Arial"/>
          <w:sz w:val="24"/>
          <w:szCs w:val="24"/>
        </w:rPr>
        <w:t xml:space="preserve"> утверждаются администрацией Шушенского района. </w:t>
      </w:r>
    </w:p>
    <w:p w14:paraId="00656EB4" w14:textId="77777777" w:rsidR="00CE1127" w:rsidRPr="00CE1127" w:rsidRDefault="00CE1127" w:rsidP="00CE1127">
      <w:pPr>
        <w:widowControl w:val="0"/>
        <w:autoSpaceDE w:val="0"/>
        <w:autoSpaceDN w:val="0"/>
        <w:adjustRightInd w:val="0"/>
        <w:ind w:firstLine="720"/>
        <w:outlineLvl w:val="1"/>
        <w:rPr>
          <w:rFonts w:ascii="Arial" w:hAnsi="Arial" w:cs="Arial"/>
          <w:sz w:val="24"/>
          <w:szCs w:val="24"/>
        </w:rPr>
      </w:pPr>
      <w:r w:rsidRPr="00CE1127">
        <w:rPr>
          <w:rFonts w:ascii="Arial" w:hAnsi="Arial" w:cs="Arial"/>
          <w:sz w:val="24"/>
          <w:szCs w:val="24"/>
        </w:rPr>
        <w:t xml:space="preserve">  4.3. </w:t>
      </w:r>
      <w:r w:rsidRPr="00CE1127">
        <w:rPr>
          <w:rFonts w:ascii="Arial" w:hAnsi="Arial" w:cs="Arial"/>
          <w:bCs/>
          <w:sz w:val="24"/>
          <w:szCs w:val="24"/>
        </w:rPr>
        <w:t>С</w:t>
      </w:r>
      <w:r w:rsidRPr="00CE1127">
        <w:rPr>
          <w:rFonts w:ascii="Arial" w:hAnsi="Arial" w:cs="Arial"/>
          <w:sz w:val="24"/>
          <w:szCs w:val="24"/>
        </w:rPr>
        <w:t xml:space="preserve">убсидии </w:t>
      </w:r>
      <w:r w:rsidRPr="00CE1127">
        <w:rPr>
          <w:rFonts w:ascii="Arial" w:hAnsi="Arial" w:cs="Arial"/>
          <w:bCs/>
          <w:sz w:val="24"/>
          <w:szCs w:val="24"/>
        </w:rPr>
        <w:t>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предоставляются в случае поступления в местный бюджет средств краевого бюджета по итогам конкурса</w:t>
      </w:r>
      <w:r w:rsidRPr="00CE1127">
        <w:rPr>
          <w:rFonts w:ascii="Arial" w:hAnsi="Arial" w:cs="Arial"/>
          <w:sz w:val="24"/>
          <w:szCs w:val="24"/>
        </w:rPr>
        <w:t xml:space="preserve"> по отбору муниципальных программ для предоставления субсидий бюджетам муниципальных образований края в целях финансирования мероприятий по поддержке и развитию малого и среднего предпринимательства. Средства районного бюджета в программе на данное мероприятие предусмотрены для дальнейшего </w:t>
      </w:r>
      <w:proofErr w:type="spellStart"/>
      <w:r w:rsidRPr="00CE1127">
        <w:rPr>
          <w:rFonts w:ascii="Arial" w:hAnsi="Arial" w:cs="Arial"/>
          <w:sz w:val="24"/>
          <w:szCs w:val="24"/>
        </w:rPr>
        <w:t>софинансирования</w:t>
      </w:r>
      <w:proofErr w:type="spellEnd"/>
      <w:r w:rsidRPr="00CE1127">
        <w:rPr>
          <w:rFonts w:ascii="Arial" w:hAnsi="Arial" w:cs="Arial"/>
          <w:sz w:val="24"/>
          <w:szCs w:val="24"/>
        </w:rPr>
        <w:t xml:space="preserve"> с краевым бюджетом.</w:t>
      </w:r>
    </w:p>
    <w:p w14:paraId="4E54AC28" w14:textId="77777777" w:rsidR="00CE1127" w:rsidRPr="00CE1127" w:rsidRDefault="00CE1127" w:rsidP="00CE1127">
      <w:pPr>
        <w:tabs>
          <w:tab w:val="left" w:pos="0"/>
        </w:tabs>
        <w:autoSpaceDE w:val="0"/>
        <w:autoSpaceDN w:val="0"/>
        <w:adjustRightInd w:val="0"/>
        <w:ind w:right="-2"/>
        <w:jc w:val="both"/>
        <w:rPr>
          <w:rFonts w:ascii="Arial" w:hAnsi="Arial" w:cs="Arial"/>
          <w:bCs/>
          <w:sz w:val="24"/>
          <w:szCs w:val="24"/>
        </w:rPr>
      </w:pPr>
      <w:r w:rsidRPr="00CE1127">
        <w:rPr>
          <w:rFonts w:ascii="Arial" w:hAnsi="Arial" w:cs="Arial"/>
          <w:bCs/>
          <w:sz w:val="24"/>
          <w:szCs w:val="24"/>
        </w:rPr>
        <w:t xml:space="preserve">          Порядок и условия предоставления субсидии </w:t>
      </w:r>
      <w:r w:rsidRPr="00CE1127">
        <w:rPr>
          <w:rFonts w:ascii="Arial" w:hAnsi="Arial" w:cs="Arial"/>
          <w:sz w:val="24"/>
          <w:szCs w:val="24"/>
        </w:rPr>
        <w:t xml:space="preserve">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w:t>
      </w:r>
      <w:r w:rsidRPr="00CE1127">
        <w:rPr>
          <w:rFonts w:ascii="Arial" w:hAnsi="Arial" w:cs="Arial"/>
          <w:bCs/>
          <w:sz w:val="24"/>
          <w:szCs w:val="24"/>
        </w:rPr>
        <w:t>утверждаются администрацией Шушенского района.</w:t>
      </w:r>
    </w:p>
    <w:p w14:paraId="215D604A" w14:textId="77777777" w:rsidR="00CE1127" w:rsidRPr="00CE1127" w:rsidRDefault="00CE1127" w:rsidP="00CE1127">
      <w:pPr>
        <w:tabs>
          <w:tab w:val="left" w:pos="0"/>
        </w:tabs>
        <w:autoSpaceDE w:val="0"/>
        <w:autoSpaceDN w:val="0"/>
        <w:adjustRightInd w:val="0"/>
        <w:ind w:right="-2"/>
        <w:jc w:val="both"/>
        <w:rPr>
          <w:rFonts w:ascii="Arial" w:hAnsi="Arial" w:cs="Arial"/>
          <w:bCs/>
          <w:sz w:val="24"/>
          <w:szCs w:val="24"/>
        </w:rPr>
      </w:pPr>
      <w:r w:rsidRPr="00CE1127">
        <w:rPr>
          <w:rFonts w:ascii="Arial" w:hAnsi="Arial" w:cs="Arial"/>
          <w:bCs/>
          <w:sz w:val="24"/>
          <w:szCs w:val="24"/>
        </w:rPr>
        <w:tab/>
        <w:t>4.4.  Заявки субъектов малого и (или) среднего предпринимательства с приложением всех необходимых документов рассматриваются в течение 30 рабочих дней с момента их регистрации.</w:t>
      </w:r>
    </w:p>
    <w:p w14:paraId="1643AC03" w14:textId="77777777" w:rsidR="00CE1127" w:rsidRPr="00CE1127" w:rsidRDefault="00CE1127" w:rsidP="00CE1127">
      <w:pPr>
        <w:widowControl w:val="0"/>
        <w:tabs>
          <w:tab w:val="left" w:pos="0"/>
        </w:tabs>
        <w:autoSpaceDE w:val="0"/>
        <w:autoSpaceDN w:val="0"/>
        <w:adjustRightInd w:val="0"/>
        <w:ind w:right="-2"/>
        <w:jc w:val="both"/>
        <w:rPr>
          <w:rFonts w:ascii="Arial" w:hAnsi="Arial" w:cs="Arial"/>
          <w:bCs/>
          <w:sz w:val="24"/>
          <w:szCs w:val="24"/>
        </w:rPr>
      </w:pPr>
      <w:r w:rsidRPr="00CE1127">
        <w:rPr>
          <w:rFonts w:ascii="Arial" w:hAnsi="Arial" w:cs="Arial"/>
          <w:bCs/>
          <w:sz w:val="24"/>
          <w:szCs w:val="24"/>
        </w:rPr>
        <w:tab/>
        <w:t>В оказании поддержки должно быть отказано в случае, если:</w:t>
      </w:r>
    </w:p>
    <w:p w14:paraId="3D2A9A40" w14:textId="77777777" w:rsidR="00CE1127" w:rsidRPr="00CE1127" w:rsidRDefault="00CE1127" w:rsidP="00CE1127">
      <w:pPr>
        <w:widowControl w:val="0"/>
        <w:tabs>
          <w:tab w:val="left" w:pos="0"/>
        </w:tabs>
        <w:autoSpaceDE w:val="0"/>
        <w:autoSpaceDN w:val="0"/>
        <w:adjustRightInd w:val="0"/>
        <w:ind w:right="-2"/>
        <w:jc w:val="both"/>
        <w:rPr>
          <w:rFonts w:ascii="Arial" w:hAnsi="Arial" w:cs="Arial"/>
          <w:bCs/>
          <w:sz w:val="24"/>
          <w:szCs w:val="24"/>
        </w:rPr>
      </w:pPr>
      <w:r w:rsidRPr="00CE1127">
        <w:rPr>
          <w:rFonts w:ascii="Arial" w:hAnsi="Arial" w:cs="Arial"/>
          <w:bCs/>
          <w:sz w:val="24"/>
          <w:szCs w:val="24"/>
        </w:rPr>
        <w:tab/>
        <w:t>-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266C54B4" w14:textId="77777777" w:rsidR="00CE1127" w:rsidRPr="00CE1127" w:rsidRDefault="00CE1127" w:rsidP="00CE1127">
      <w:pPr>
        <w:widowControl w:val="0"/>
        <w:tabs>
          <w:tab w:val="left" w:pos="0"/>
        </w:tabs>
        <w:autoSpaceDE w:val="0"/>
        <w:autoSpaceDN w:val="0"/>
        <w:adjustRightInd w:val="0"/>
        <w:ind w:right="-2"/>
        <w:jc w:val="both"/>
        <w:rPr>
          <w:rFonts w:ascii="Arial" w:hAnsi="Arial" w:cs="Arial"/>
          <w:bCs/>
          <w:sz w:val="24"/>
          <w:szCs w:val="24"/>
        </w:rPr>
      </w:pPr>
      <w:r w:rsidRPr="00CE1127">
        <w:rPr>
          <w:rFonts w:ascii="Arial" w:hAnsi="Arial" w:cs="Arial"/>
          <w:bCs/>
          <w:sz w:val="24"/>
          <w:szCs w:val="24"/>
        </w:rPr>
        <w:tab/>
        <w:t>- не выполнены условия оказания поддержки;</w:t>
      </w:r>
    </w:p>
    <w:p w14:paraId="24FA53DC" w14:textId="77777777" w:rsidR="00CE1127" w:rsidRPr="00CE1127" w:rsidRDefault="00CE1127" w:rsidP="00CE1127">
      <w:pPr>
        <w:widowControl w:val="0"/>
        <w:tabs>
          <w:tab w:val="left" w:pos="0"/>
        </w:tabs>
        <w:autoSpaceDE w:val="0"/>
        <w:autoSpaceDN w:val="0"/>
        <w:adjustRightInd w:val="0"/>
        <w:ind w:right="-2"/>
        <w:jc w:val="both"/>
        <w:rPr>
          <w:rFonts w:ascii="Arial" w:hAnsi="Arial" w:cs="Arial"/>
          <w:bCs/>
          <w:sz w:val="24"/>
          <w:szCs w:val="24"/>
        </w:rPr>
      </w:pPr>
      <w:r w:rsidRPr="00CE1127">
        <w:rPr>
          <w:rFonts w:ascii="Arial" w:hAnsi="Arial" w:cs="Arial"/>
          <w:bCs/>
          <w:sz w:val="24"/>
          <w:szCs w:val="24"/>
        </w:rPr>
        <w:tab/>
        <w:t xml:space="preserve">-  ранее в отношении заявителя - субъекта малого и среднего предпринимательства было принято решение об оказании аналогичной поддержки (поддержки, </w:t>
      </w:r>
      <w:r w:rsidRPr="00CE1127">
        <w:rPr>
          <w:rFonts w:ascii="Arial" w:hAnsi="Arial" w:cs="Arial"/>
          <w:bCs/>
          <w:sz w:val="24"/>
          <w:szCs w:val="24"/>
        </w:rPr>
        <w:lastRenderedPageBreak/>
        <w:t>условия оказания которой совпадают, включая форму, вид поддержки и цели ее оказания) и сроки ее оказания не истекли;</w:t>
      </w:r>
    </w:p>
    <w:p w14:paraId="326FE9ED" w14:textId="77777777" w:rsidR="00CE1127" w:rsidRPr="00CE1127" w:rsidRDefault="00CE1127" w:rsidP="00CE1127">
      <w:pPr>
        <w:tabs>
          <w:tab w:val="left" w:pos="0"/>
        </w:tabs>
        <w:autoSpaceDE w:val="0"/>
        <w:autoSpaceDN w:val="0"/>
        <w:adjustRightInd w:val="0"/>
        <w:ind w:right="-2"/>
        <w:jc w:val="both"/>
        <w:rPr>
          <w:rFonts w:ascii="Arial" w:hAnsi="Arial" w:cs="Arial"/>
          <w:bCs/>
          <w:sz w:val="24"/>
          <w:szCs w:val="24"/>
        </w:rPr>
      </w:pPr>
      <w:r w:rsidRPr="00CE1127">
        <w:rPr>
          <w:rFonts w:ascii="Arial" w:hAnsi="Arial" w:cs="Arial"/>
          <w:bCs/>
          <w:sz w:val="24"/>
          <w:szCs w:val="24"/>
        </w:rPr>
        <w:tab/>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0A6DFC1F" w14:textId="77777777" w:rsidR="00CE1127" w:rsidRPr="00CE1127" w:rsidRDefault="00CE1127" w:rsidP="00CE1127">
      <w:pPr>
        <w:autoSpaceDE w:val="0"/>
        <w:autoSpaceDN w:val="0"/>
        <w:adjustRightInd w:val="0"/>
        <w:ind w:firstLine="709"/>
        <w:jc w:val="both"/>
        <w:rPr>
          <w:rFonts w:ascii="Arial" w:hAnsi="Arial" w:cs="Arial"/>
          <w:sz w:val="24"/>
          <w:szCs w:val="24"/>
        </w:rPr>
      </w:pPr>
      <w:r w:rsidRPr="00CE1127">
        <w:rPr>
          <w:rFonts w:ascii="Arial" w:hAnsi="Arial" w:cs="Arial"/>
          <w:sz w:val="24"/>
          <w:szCs w:val="24"/>
        </w:rPr>
        <w:t xml:space="preserve">Решение о возврате субсидии (далее – решение </w:t>
      </w:r>
      <w:r w:rsidRPr="00CE1127">
        <w:rPr>
          <w:rFonts w:ascii="Arial" w:hAnsi="Arial" w:cs="Arial"/>
          <w:sz w:val="24"/>
          <w:szCs w:val="24"/>
        </w:rPr>
        <w:br/>
        <w:t>о возврате субсидии) в районный бюджет за период с момента допущения нарушений принимается в случаях:</w:t>
      </w:r>
    </w:p>
    <w:p w14:paraId="386DEEA1" w14:textId="77777777" w:rsidR="00CE1127" w:rsidRPr="00CE1127" w:rsidRDefault="00CE1127" w:rsidP="00CE1127">
      <w:pPr>
        <w:autoSpaceDE w:val="0"/>
        <w:autoSpaceDN w:val="0"/>
        <w:adjustRightInd w:val="0"/>
        <w:ind w:firstLine="709"/>
        <w:jc w:val="both"/>
        <w:rPr>
          <w:rFonts w:ascii="Arial" w:hAnsi="Arial" w:cs="Arial"/>
          <w:sz w:val="24"/>
          <w:szCs w:val="24"/>
        </w:rPr>
      </w:pPr>
      <w:r w:rsidRPr="00CE1127">
        <w:rPr>
          <w:rFonts w:ascii="Arial" w:hAnsi="Arial" w:cs="Arial"/>
          <w:sz w:val="24"/>
          <w:szCs w:val="24"/>
        </w:rPr>
        <w:t>- не представлены документы, определенные настоящей Программой, или представлены недостоверные сведения и документы;</w:t>
      </w:r>
    </w:p>
    <w:p w14:paraId="6C686742" w14:textId="77777777" w:rsidR="00CE1127" w:rsidRPr="00CE1127" w:rsidRDefault="00CE1127" w:rsidP="00CE1127">
      <w:pPr>
        <w:autoSpaceDE w:val="0"/>
        <w:autoSpaceDN w:val="0"/>
        <w:adjustRightInd w:val="0"/>
        <w:ind w:firstLine="709"/>
        <w:jc w:val="both"/>
        <w:rPr>
          <w:rFonts w:ascii="Arial" w:hAnsi="Arial" w:cs="Arial"/>
          <w:sz w:val="24"/>
          <w:szCs w:val="24"/>
        </w:rPr>
      </w:pPr>
      <w:r w:rsidRPr="00CE1127">
        <w:rPr>
          <w:rFonts w:ascii="Arial" w:hAnsi="Arial" w:cs="Arial"/>
          <w:sz w:val="24"/>
          <w:szCs w:val="24"/>
        </w:rPr>
        <w:t>- заявителем не выполнены условия оказания поддержки;</w:t>
      </w:r>
    </w:p>
    <w:p w14:paraId="7C4E47D5" w14:textId="77777777" w:rsidR="00CE1127" w:rsidRPr="00CE1127" w:rsidRDefault="00CE1127" w:rsidP="00CE1127">
      <w:pPr>
        <w:rPr>
          <w:rFonts w:ascii="Arial" w:hAnsi="Arial" w:cs="Arial"/>
          <w:sz w:val="24"/>
          <w:szCs w:val="24"/>
        </w:rPr>
      </w:pPr>
      <w:r w:rsidRPr="00CE1127">
        <w:rPr>
          <w:rFonts w:ascii="Arial" w:hAnsi="Arial" w:cs="Arial"/>
          <w:sz w:val="24"/>
          <w:szCs w:val="24"/>
        </w:rPr>
        <w:tab/>
        <w:t>- с момента признания заявителя, допустившим нарушение порядка и условий оказания поддержки, прошло менее чем три года.</w:t>
      </w:r>
    </w:p>
    <w:p w14:paraId="6226B621" w14:textId="77777777" w:rsidR="00CE1127" w:rsidRPr="00CE1127" w:rsidRDefault="00CE1127" w:rsidP="00CE1127">
      <w:pPr>
        <w:autoSpaceDE w:val="0"/>
        <w:autoSpaceDN w:val="0"/>
        <w:adjustRightInd w:val="0"/>
        <w:ind w:firstLine="708"/>
        <w:jc w:val="both"/>
        <w:rPr>
          <w:rFonts w:ascii="Arial" w:hAnsi="Arial" w:cs="Arial"/>
          <w:sz w:val="24"/>
          <w:szCs w:val="24"/>
        </w:rPr>
      </w:pPr>
      <w:r w:rsidRPr="00CE1127">
        <w:rPr>
          <w:rFonts w:ascii="Arial" w:hAnsi="Arial" w:cs="Arial"/>
          <w:sz w:val="24"/>
          <w:szCs w:val="24"/>
        </w:rPr>
        <w:t>Отдел в течение 3 рабочих дней с момента принятия решения о возврате субсидии направляет получателю субсидии копию решения о возврате субсидии с указанием оснований его принятия.</w:t>
      </w:r>
    </w:p>
    <w:p w14:paraId="022604A8" w14:textId="77777777" w:rsidR="00CE1127" w:rsidRPr="00CE1127" w:rsidRDefault="00CE1127" w:rsidP="00CE1127">
      <w:pPr>
        <w:autoSpaceDE w:val="0"/>
        <w:autoSpaceDN w:val="0"/>
        <w:adjustRightInd w:val="0"/>
        <w:ind w:firstLine="709"/>
        <w:jc w:val="both"/>
        <w:rPr>
          <w:rFonts w:ascii="Arial" w:hAnsi="Arial" w:cs="Arial"/>
          <w:sz w:val="24"/>
          <w:szCs w:val="24"/>
        </w:rPr>
      </w:pPr>
      <w:r w:rsidRPr="00CE1127">
        <w:rPr>
          <w:rFonts w:ascii="Arial" w:hAnsi="Arial" w:cs="Arial"/>
          <w:sz w:val="24"/>
          <w:szCs w:val="24"/>
        </w:rPr>
        <w:t xml:space="preserve">Получатель субсидии в течение 10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w:t>
      </w:r>
      <w:r w:rsidRPr="00CE1127">
        <w:rPr>
          <w:rFonts w:ascii="Arial" w:hAnsi="Arial" w:cs="Arial"/>
          <w:sz w:val="24"/>
          <w:szCs w:val="24"/>
        </w:rPr>
        <w:br/>
        <w:t>в полном объеме.</w:t>
      </w:r>
    </w:p>
    <w:p w14:paraId="078D4D64" w14:textId="77777777" w:rsidR="00CE1127" w:rsidRPr="00CE1127" w:rsidRDefault="00CE1127" w:rsidP="00CE1127">
      <w:pPr>
        <w:autoSpaceDE w:val="0"/>
        <w:autoSpaceDN w:val="0"/>
        <w:adjustRightInd w:val="0"/>
        <w:ind w:firstLine="709"/>
        <w:jc w:val="both"/>
        <w:rPr>
          <w:rFonts w:ascii="Arial" w:hAnsi="Arial" w:cs="Arial"/>
          <w:sz w:val="24"/>
          <w:szCs w:val="24"/>
        </w:rPr>
      </w:pPr>
      <w:r w:rsidRPr="00CE1127">
        <w:rPr>
          <w:rFonts w:ascii="Arial" w:hAnsi="Arial" w:cs="Arial"/>
          <w:sz w:val="24"/>
          <w:szCs w:val="24"/>
        </w:rPr>
        <w:t xml:space="preserve">При отказе получателя субсидии вернуть полученную субсидию </w:t>
      </w:r>
      <w:r w:rsidRPr="00CE1127">
        <w:rPr>
          <w:rFonts w:ascii="Arial" w:hAnsi="Arial" w:cs="Arial"/>
          <w:sz w:val="24"/>
          <w:szCs w:val="24"/>
        </w:rPr>
        <w:br/>
        <w:t>в районный бюджет, взыскание субсидии производится в судебном порядке, установленном действующим законодательством Российской Федерации.</w:t>
      </w:r>
    </w:p>
    <w:p w14:paraId="52DEBD30" w14:textId="77777777" w:rsidR="00CE1127" w:rsidRPr="00CE1127" w:rsidRDefault="00CE1127" w:rsidP="00CE1127">
      <w:pPr>
        <w:autoSpaceDE w:val="0"/>
        <w:autoSpaceDN w:val="0"/>
        <w:adjustRightInd w:val="0"/>
        <w:ind w:firstLine="709"/>
        <w:jc w:val="both"/>
        <w:rPr>
          <w:rFonts w:ascii="Arial" w:hAnsi="Arial" w:cs="Arial"/>
          <w:sz w:val="24"/>
          <w:szCs w:val="24"/>
        </w:rPr>
      </w:pPr>
      <w:r w:rsidRPr="00CE1127">
        <w:rPr>
          <w:rFonts w:ascii="Arial" w:hAnsi="Arial" w:cs="Arial"/>
          <w:sz w:val="24"/>
          <w:szCs w:val="24"/>
        </w:rPr>
        <w:t>Финансовая поддержка предоставляется в пределах средств, предусмотренных на эти цели муниципальной программой «Р</w:t>
      </w:r>
      <w:r w:rsidRPr="00CE1127">
        <w:rPr>
          <w:rFonts w:ascii="Arial" w:hAnsi="Arial" w:cs="Arial"/>
          <w:bCs/>
          <w:sz w:val="24"/>
          <w:szCs w:val="24"/>
        </w:rPr>
        <w:t>азвитие малого и среднего предпринимательства на территории района»</w:t>
      </w:r>
      <w:r w:rsidRPr="00CE1127">
        <w:rPr>
          <w:rFonts w:ascii="Arial" w:hAnsi="Arial" w:cs="Arial"/>
          <w:sz w:val="24"/>
          <w:szCs w:val="24"/>
        </w:rPr>
        <w:t xml:space="preserve">. </w:t>
      </w:r>
    </w:p>
    <w:p w14:paraId="460CAC53" w14:textId="77777777" w:rsidR="00CE1127" w:rsidRPr="00CE1127" w:rsidRDefault="00CE1127" w:rsidP="00CE1127">
      <w:pPr>
        <w:autoSpaceDE w:val="0"/>
        <w:autoSpaceDN w:val="0"/>
        <w:adjustRightInd w:val="0"/>
        <w:jc w:val="both"/>
        <w:rPr>
          <w:rFonts w:ascii="Arial" w:hAnsi="Arial" w:cs="Arial"/>
          <w:sz w:val="24"/>
          <w:szCs w:val="24"/>
        </w:rPr>
      </w:pPr>
    </w:p>
    <w:p w14:paraId="6F3BCB29" w14:textId="77777777" w:rsidR="00CE1127" w:rsidRPr="00CE1127" w:rsidRDefault="00CE1127" w:rsidP="00CE1127">
      <w:pPr>
        <w:tabs>
          <w:tab w:val="left" w:pos="0"/>
        </w:tabs>
        <w:autoSpaceDE w:val="0"/>
        <w:autoSpaceDN w:val="0"/>
        <w:adjustRightInd w:val="0"/>
        <w:contextualSpacing/>
        <w:jc w:val="center"/>
        <w:outlineLvl w:val="1"/>
        <w:rPr>
          <w:rFonts w:ascii="Arial" w:eastAsia="Calibri" w:hAnsi="Arial" w:cs="Arial"/>
          <w:sz w:val="24"/>
          <w:szCs w:val="24"/>
        </w:rPr>
      </w:pPr>
      <w:r w:rsidRPr="00CE1127">
        <w:rPr>
          <w:rFonts w:ascii="Arial" w:eastAsia="Calibri" w:hAnsi="Arial" w:cs="Arial"/>
          <w:sz w:val="24"/>
          <w:szCs w:val="24"/>
          <w:lang w:eastAsia="en-US"/>
        </w:rPr>
        <w:t xml:space="preserve">5.  </w:t>
      </w:r>
      <w:r w:rsidRPr="00CE1127">
        <w:rPr>
          <w:rFonts w:ascii="Arial" w:eastAsia="Calibri" w:hAnsi="Arial" w:cs="Arial"/>
          <w:sz w:val="24"/>
          <w:szCs w:val="24"/>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w:t>
      </w:r>
      <w:r w:rsidRPr="00CE1127">
        <w:rPr>
          <w:rFonts w:ascii="Arial" w:eastAsia="Calibri" w:hAnsi="Arial" w:cs="Arial"/>
          <w:sz w:val="24"/>
          <w:szCs w:val="24"/>
          <w:lang w:eastAsia="en-US"/>
        </w:rPr>
        <w:t>малого и среднего предпринимательства</w:t>
      </w:r>
      <w:r w:rsidRPr="00CE1127">
        <w:rPr>
          <w:rFonts w:ascii="Arial" w:eastAsia="Calibri" w:hAnsi="Arial" w:cs="Arial"/>
          <w:sz w:val="24"/>
          <w:szCs w:val="24"/>
        </w:rPr>
        <w:t xml:space="preserve"> на территории Шушенского района</w:t>
      </w:r>
    </w:p>
    <w:p w14:paraId="63EDCA05" w14:textId="77777777" w:rsidR="00CE1127" w:rsidRPr="00CE1127" w:rsidRDefault="00CE1127" w:rsidP="00CE1127">
      <w:pPr>
        <w:tabs>
          <w:tab w:val="left" w:pos="1134"/>
          <w:tab w:val="left" w:pos="1418"/>
        </w:tabs>
        <w:autoSpaceDE w:val="0"/>
        <w:autoSpaceDN w:val="0"/>
        <w:adjustRightInd w:val="0"/>
        <w:ind w:left="720"/>
        <w:contextualSpacing/>
        <w:jc w:val="center"/>
        <w:outlineLvl w:val="1"/>
        <w:rPr>
          <w:rFonts w:ascii="Arial" w:eastAsia="Calibri" w:hAnsi="Arial" w:cs="Arial"/>
          <w:sz w:val="24"/>
          <w:szCs w:val="24"/>
        </w:rPr>
      </w:pPr>
    </w:p>
    <w:p w14:paraId="346C11D6"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t>В результате реализации мероприятий Программы с 2014 по 2021 годы будут достигнуты следующие социально-экономические показатели, характеризующие экономическую и социальную эффективность развития малого и (или) среднего предпринимательства:</w:t>
      </w:r>
    </w:p>
    <w:p w14:paraId="30F5076D"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t>Показатели экономической эффективности:</w:t>
      </w:r>
    </w:p>
    <w:p w14:paraId="432A9B6B" w14:textId="77777777" w:rsidR="00CE1127" w:rsidRPr="00CE1127" w:rsidRDefault="00CE1127" w:rsidP="00CE1127">
      <w:pPr>
        <w:widowControl w:val="0"/>
        <w:autoSpaceDE w:val="0"/>
        <w:autoSpaceDN w:val="0"/>
        <w:adjustRightInd w:val="0"/>
        <w:ind w:firstLine="540"/>
        <w:jc w:val="both"/>
        <w:rPr>
          <w:rFonts w:ascii="Arial" w:hAnsi="Arial" w:cs="Arial"/>
          <w:sz w:val="24"/>
          <w:szCs w:val="24"/>
        </w:rPr>
      </w:pPr>
      <w:r w:rsidRPr="00CE1127">
        <w:rPr>
          <w:rFonts w:ascii="Arial" w:hAnsi="Arial" w:cs="Arial"/>
          <w:sz w:val="24"/>
          <w:szCs w:val="24"/>
        </w:rPr>
        <w:t xml:space="preserve">5.1. Количество субъектов малого и среднего предпринимательства, получивших муниципальную поддержку - 11 единиц. </w:t>
      </w:r>
    </w:p>
    <w:p w14:paraId="549921E6" w14:textId="77777777" w:rsidR="00CE1127" w:rsidRPr="00CE1127" w:rsidRDefault="00CE1127" w:rsidP="00CE1127">
      <w:pPr>
        <w:widowControl w:val="0"/>
        <w:autoSpaceDE w:val="0"/>
        <w:autoSpaceDN w:val="0"/>
        <w:adjustRightInd w:val="0"/>
        <w:ind w:firstLine="540"/>
        <w:jc w:val="both"/>
        <w:rPr>
          <w:rFonts w:ascii="Arial" w:hAnsi="Arial" w:cs="Arial"/>
          <w:sz w:val="24"/>
          <w:szCs w:val="24"/>
        </w:rPr>
      </w:pPr>
      <w:r w:rsidRPr="00CE1127">
        <w:rPr>
          <w:rFonts w:ascii="Arial" w:hAnsi="Arial" w:cs="Arial"/>
          <w:sz w:val="24"/>
          <w:szCs w:val="24"/>
        </w:rPr>
        <w:t xml:space="preserve">5.2.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- 19 единиц. </w:t>
      </w:r>
    </w:p>
    <w:p w14:paraId="11B66014" w14:textId="77777777" w:rsidR="00CE1127" w:rsidRPr="00CE1127" w:rsidRDefault="00CE1127" w:rsidP="00CE1127">
      <w:pPr>
        <w:widowControl w:val="0"/>
        <w:autoSpaceDE w:val="0"/>
        <w:autoSpaceDN w:val="0"/>
        <w:adjustRightInd w:val="0"/>
        <w:ind w:firstLine="540"/>
        <w:jc w:val="both"/>
        <w:rPr>
          <w:rFonts w:ascii="Arial" w:hAnsi="Arial" w:cs="Arial"/>
          <w:sz w:val="24"/>
          <w:szCs w:val="24"/>
        </w:rPr>
      </w:pPr>
      <w:r w:rsidRPr="00CE1127">
        <w:rPr>
          <w:rFonts w:ascii="Arial" w:hAnsi="Arial" w:cs="Arial"/>
          <w:sz w:val="24"/>
          <w:szCs w:val="24"/>
        </w:rPr>
        <w:t xml:space="preserve">5.3. Количество сохраненных рабочих мест в секторе малого и среднего предпринимательства - 8 единиц. </w:t>
      </w:r>
    </w:p>
    <w:p w14:paraId="1C90ABD8" w14:textId="77777777" w:rsidR="00CE1127" w:rsidRPr="00CE1127" w:rsidRDefault="00CE1127" w:rsidP="00CE1127">
      <w:pPr>
        <w:widowControl w:val="0"/>
        <w:autoSpaceDE w:val="0"/>
        <w:autoSpaceDN w:val="0"/>
        <w:adjustRightInd w:val="0"/>
        <w:ind w:firstLine="540"/>
        <w:jc w:val="both"/>
        <w:rPr>
          <w:rFonts w:ascii="Arial" w:hAnsi="Arial" w:cs="Arial"/>
          <w:sz w:val="24"/>
          <w:szCs w:val="24"/>
        </w:rPr>
      </w:pPr>
      <w:r w:rsidRPr="00CE1127">
        <w:rPr>
          <w:rFonts w:ascii="Arial" w:hAnsi="Arial" w:cs="Arial"/>
          <w:sz w:val="24"/>
          <w:szCs w:val="24"/>
        </w:rPr>
        <w:t>5.4. Объем инвестиций в основной капитал в секторе малого и среднего предпринимательства – 3946,0 тыс. руб.</w:t>
      </w:r>
    </w:p>
    <w:p w14:paraId="751D495E"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t>Достигнутые количественные показатели развития малого предпринимательства в значительной степени трансформируются в качественные социальные результаты:</w:t>
      </w:r>
    </w:p>
    <w:p w14:paraId="7F949B6C"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lastRenderedPageBreak/>
        <w:t>- снижение безработицы, обеспечение занятости молодежи, уволенных в запас военнослужащих и трудоустройство других социально незащищенных категорий населения; повышение благосостояния населения, снижение общей социальной напряженности в районе;</w:t>
      </w:r>
    </w:p>
    <w:p w14:paraId="031B7D3E"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t>- насыщение потребительского рынка товарами и услугами, удовлетворение потребительского спроса населения;</w:t>
      </w:r>
    </w:p>
    <w:p w14:paraId="50A06281" w14:textId="77777777" w:rsidR="00CE1127" w:rsidRPr="00CE1127" w:rsidRDefault="00CE1127" w:rsidP="00CE1127">
      <w:pPr>
        <w:autoSpaceDE w:val="0"/>
        <w:autoSpaceDN w:val="0"/>
        <w:adjustRightInd w:val="0"/>
        <w:ind w:firstLine="709"/>
        <w:jc w:val="both"/>
        <w:rPr>
          <w:rFonts w:ascii="Arial" w:hAnsi="Arial" w:cs="Arial"/>
          <w:sz w:val="24"/>
          <w:szCs w:val="24"/>
        </w:rPr>
      </w:pPr>
      <w:r w:rsidRPr="00CE1127">
        <w:rPr>
          <w:rFonts w:ascii="Arial" w:hAnsi="Arial" w:cs="Arial"/>
          <w:sz w:val="24"/>
          <w:szCs w:val="24"/>
        </w:rPr>
        <w:t>- совершенствование отраслевой структуры путем заполнения малыми предприятиями "свободной ниши" по организации новых производств и услуг; эффективное использование незагруженных производственных мощностей крупных предприятий, повышение фондоотдачи и, как следствие, общее увеличение предприятиями объемов производства конкурентоспособной продукции.</w:t>
      </w:r>
    </w:p>
    <w:p w14:paraId="33EFC46F"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t>Результатом реализации Программы станет:</w:t>
      </w:r>
    </w:p>
    <w:p w14:paraId="104FB171"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t>- создание благоприятных условий для развития малого и среднего бизнеса в районе;</w:t>
      </w:r>
    </w:p>
    <w:p w14:paraId="5C56EABB"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t>- наполнение рынка района качественными товарами и услугами;</w:t>
      </w:r>
    </w:p>
    <w:p w14:paraId="0D77E7FF"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t>- создание предпосылок для повышения уровня жизни населения района;</w:t>
      </w:r>
    </w:p>
    <w:p w14:paraId="4C0BCFDE"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t>- пополнение доходной части бюджета;</w:t>
      </w:r>
    </w:p>
    <w:p w14:paraId="7C325442"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t>- создание рабочих мест.</w:t>
      </w:r>
    </w:p>
    <w:p w14:paraId="31D7554C"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t>Оценкой бюджетной эффективности реализации мероприятий муниципальной программы заключается в повышении налоговых поступлений в бюджеты всех уровней (по сопоставимому контингенту налогоплательщиков и с учетом отчислений на пенсионное страхование) на 1545 тыс. руб. в год.</w:t>
      </w:r>
    </w:p>
    <w:p w14:paraId="2CF01F0D" w14:textId="77777777" w:rsidR="00CE1127" w:rsidRPr="00CE1127" w:rsidRDefault="00CE1127" w:rsidP="00CE1127">
      <w:pPr>
        <w:widowControl w:val="0"/>
        <w:autoSpaceDE w:val="0"/>
        <w:autoSpaceDN w:val="0"/>
        <w:adjustRightInd w:val="0"/>
        <w:ind w:firstLine="720"/>
        <w:jc w:val="center"/>
        <w:rPr>
          <w:rFonts w:ascii="Arial" w:hAnsi="Arial" w:cs="Arial"/>
          <w:sz w:val="24"/>
          <w:szCs w:val="24"/>
        </w:rPr>
      </w:pPr>
    </w:p>
    <w:p w14:paraId="12E3F26B" w14:textId="77777777" w:rsidR="00CE1127" w:rsidRPr="00CE1127" w:rsidRDefault="00CE1127" w:rsidP="00CE1127">
      <w:pPr>
        <w:widowControl w:val="0"/>
        <w:autoSpaceDE w:val="0"/>
        <w:autoSpaceDN w:val="0"/>
        <w:adjustRightInd w:val="0"/>
        <w:ind w:firstLine="720"/>
        <w:jc w:val="center"/>
        <w:rPr>
          <w:rFonts w:ascii="Arial" w:hAnsi="Arial" w:cs="Arial"/>
          <w:sz w:val="24"/>
          <w:szCs w:val="24"/>
        </w:rPr>
      </w:pPr>
      <w:r w:rsidRPr="00CE1127">
        <w:rPr>
          <w:rFonts w:ascii="Arial" w:hAnsi="Arial" w:cs="Arial"/>
          <w:sz w:val="24"/>
          <w:szCs w:val="24"/>
        </w:rPr>
        <w:t>6. Основные меры правового регулирования</w:t>
      </w:r>
    </w:p>
    <w:p w14:paraId="4DD7AB4B" w14:textId="77777777" w:rsidR="00CE1127" w:rsidRPr="00CE1127" w:rsidRDefault="00CE1127" w:rsidP="00CE1127">
      <w:pPr>
        <w:widowControl w:val="0"/>
        <w:autoSpaceDE w:val="0"/>
        <w:autoSpaceDN w:val="0"/>
        <w:adjustRightInd w:val="0"/>
        <w:ind w:firstLine="720"/>
        <w:jc w:val="center"/>
        <w:rPr>
          <w:rFonts w:ascii="Arial" w:hAnsi="Arial" w:cs="Arial"/>
          <w:sz w:val="24"/>
          <w:szCs w:val="24"/>
        </w:rPr>
      </w:pPr>
    </w:p>
    <w:p w14:paraId="65D32D77" w14:textId="77777777" w:rsidR="00CE1127" w:rsidRPr="00CE1127" w:rsidRDefault="00CE1127" w:rsidP="00CE1127">
      <w:pPr>
        <w:ind w:firstLine="709"/>
        <w:jc w:val="both"/>
        <w:rPr>
          <w:rFonts w:ascii="Arial" w:hAnsi="Arial" w:cs="Arial"/>
          <w:sz w:val="24"/>
          <w:szCs w:val="24"/>
        </w:rPr>
      </w:pPr>
      <w:r w:rsidRPr="00CE1127">
        <w:rPr>
          <w:rFonts w:ascii="Arial" w:hAnsi="Arial" w:cs="Arial"/>
          <w:sz w:val="24"/>
          <w:szCs w:val="24"/>
        </w:rPr>
        <w:t xml:space="preserve">Руководствуясь Уставом Шушенского района, в целях создания условий для обеспечения поселений, входящих в состав муниципального района услугами торговли, </w:t>
      </w:r>
      <w:r w:rsidRPr="00CE1127">
        <w:rPr>
          <w:rFonts w:ascii="Arial" w:hAnsi="Arial" w:cs="Arial"/>
          <w:color w:val="000000"/>
          <w:spacing w:val="1"/>
          <w:sz w:val="24"/>
          <w:szCs w:val="24"/>
        </w:rPr>
        <w:t xml:space="preserve">определены зоны населенных пунктов, требующих </w:t>
      </w:r>
      <w:r w:rsidRPr="00CE1127">
        <w:rPr>
          <w:rFonts w:ascii="Arial" w:hAnsi="Arial" w:cs="Arial"/>
          <w:sz w:val="24"/>
          <w:szCs w:val="24"/>
        </w:rPr>
        <w:t>создания условий для ввода в строй новых (сохранения действующих) объектов розничной торговли, некоторых видов бытовых услуг.</w:t>
      </w:r>
    </w:p>
    <w:p w14:paraId="71842A89" w14:textId="77777777" w:rsidR="00CE1127" w:rsidRPr="00CE1127" w:rsidRDefault="00CE1127" w:rsidP="00CE1127">
      <w:pPr>
        <w:ind w:firstLine="709"/>
        <w:jc w:val="both"/>
        <w:rPr>
          <w:rFonts w:ascii="Arial" w:hAnsi="Arial" w:cs="Arial"/>
          <w:sz w:val="24"/>
          <w:szCs w:val="24"/>
        </w:rPr>
      </w:pPr>
      <w:r w:rsidRPr="00CE1127">
        <w:rPr>
          <w:rFonts w:ascii="Arial" w:hAnsi="Arial" w:cs="Arial"/>
          <w:sz w:val="24"/>
          <w:szCs w:val="24"/>
        </w:rPr>
        <w:t>Утвержден состав экспертной комиссии администрации района, являющимся постоянно действующим коллегиальным органом администрации района, созданным в целях рассмотрения заявок субъектов малого и среднего предпринимательства, для принятия решений о предоставлении поддержки в форме субсидирования затрат субъектов малого и среднего предпринимательства.</w:t>
      </w:r>
    </w:p>
    <w:p w14:paraId="7660B0B8" w14:textId="77777777" w:rsidR="00CE1127" w:rsidRPr="00CE1127" w:rsidRDefault="00CE1127" w:rsidP="00CE1127">
      <w:pPr>
        <w:widowControl w:val="0"/>
        <w:autoSpaceDE w:val="0"/>
        <w:autoSpaceDN w:val="0"/>
        <w:adjustRightInd w:val="0"/>
        <w:ind w:right="-2" w:firstLine="708"/>
        <w:jc w:val="both"/>
        <w:outlineLvl w:val="1"/>
        <w:rPr>
          <w:rFonts w:ascii="Arial" w:hAnsi="Arial" w:cs="Arial"/>
          <w:sz w:val="24"/>
          <w:szCs w:val="24"/>
        </w:rPr>
      </w:pPr>
      <w:r w:rsidRPr="00CE1127">
        <w:rPr>
          <w:rFonts w:ascii="Arial" w:hAnsi="Arial" w:cs="Arial"/>
          <w:sz w:val="24"/>
          <w:szCs w:val="24"/>
        </w:rPr>
        <w:t xml:space="preserve">В целях осуществления мер по реализации государственной и муниципальной политики в области развития малого и среднего предпринимательства, привлечения субъектов предпринимательства к решению социально-экономических проблем района, а также в целях подготовки нормативных правовых актов и методических документов, обеспечивающих реализацию муниципальной программы, создан координационный совет по развитию предпринимательства в Шушенском районе. </w:t>
      </w:r>
    </w:p>
    <w:p w14:paraId="766872DC" w14:textId="77777777" w:rsidR="00CE1127" w:rsidRPr="00CE1127" w:rsidRDefault="00CE1127" w:rsidP="00CE1127">
      <w:pPr>
        <w:widowControl w:val="0"/>
        <w:autoSpaceDE w:val="0"/>
        <w:autoSpaceDN w:val="0"/>
        <w:adjustRightInd w:val="0"/>
        <w:ind w:right="-2" w:firstLine="708"/>
        <w:jc w:val="both"/>
        <w:outlineLvl w:val="1"/>
        <w:rPr>
          <w:rFonts w:ascii="Arial" w:hAnsi="Arial" w:cs="Arial"/>
          <w:sz w:val="24"/>
          <w:szCs w:val="24"/>
        </w:rPr>
      </w:pPr>
    </w:p>
    <w:p w14:paraId="200B510B" w14:textId="77777777" w:rsidR="00CE1127" w:rsidRPr="00CE1127" w:rsidRDefault="00CE1127" w:rsidP="00CE1127">
      <w:pPr>
        <w:widowControl w:val="0"/>
        <w:autoSpaceDE w:val="0"/>
        <w:autoSpaceDN w:val="0"/>
        <w:adjustRightInd w:val="0"/>
        <w:ind w:right="-2" w:firstLine="708"/>
        <w:jc w:val="both"/>
        <w:outlineLvl w:val="1"/>
        <w:rPr>
          <w:rFonts w:ascii="Arial" w:hAnsi="Arial" w:cs="Arial"/>
          <w:sz w:val="24"/>
          <w:szCs w:val="24"/>
        </w:rPr>
      </w:pPr>
    </w:p>
    <w:p w14:paraId="6D30D4DB" w14:textId="77777777" w:rsidR="00CE1127" w:rsidRPr="00CE1127" w:rsidRDefault="00CE1127" w:rsidP="00CE1127">
      <w:pPr>
        <w:widowControl w:val="0"/>
        <w:autoSpaceDE w:val="0"/>
        <w:autoSpaceDN w:val="0"/>
        <w:adjustRightInd w:val="0"/>
        <w:ind w:right="-2" w:firstLine="708"/>
        <w:jc w:val="both"/>
        <w:outlineLvl w:val="1"/>
        <w:rPr>
          <w:rFonts w:ascii="Arial" w:hAnsi="Arial" w:cs="Arial"/>
          <w:sz w:val="24"/>
          <w:szCs w:val="24"/>
        </w:rPr>
      </w:pPr>
    </w:p>
    <w:p w14:paraId="0562C8CD" w14:textId="77777777" w:rsidR="00CE1127" w:rsidRPr="00CE1127" w:rsidRDefault="00CE1127" w:rsidP="00CE1127">
      <w:pPr>
        <w:widowControl w:val="0"/>
        <w:autoSpaceDE w:val="0"/>
        <w:autoSpaceDN w:val="0"/>
        <w:adjustRightInd w:val="0"/>
        <w:ind w:right="-2" w:firstLine="708"/>
        <w:jc w:val="both"/>
        <w:outlineLvl w:val="1"/>
        <w:rPr>
          <w:rFonts w:ascii="Arial" w:hAnsi="Arial" w:cs="Arial"/>
          <w:sz w:val="24"/>
          <w:szCs w:val="24"/>
        </w:rPr>
      </w:pPr>
    </w:p>
    <w:p w14:paraId="39BE2209" w14:textId="77777777" w:rsidR="00CE1127" w:rsidRPr="00CE1127" w:rsidRDefault="00CE1127" w:rsidP="00CE1127">
      <w:pPr>
        <w:widowControl w:val="0"/>
        <w:autoSpaceDE w:val="0"/>
        <w:autoSpaceDN w:val="0"/>
        <w:adjustRightInd w:val="0"/>
        <w:ind w:right="-2" w:firstLine="708"/>
        <w:jc w:val="both"/>
        <w:outlineLvl w:val="1"/>
        <w:rPr>
          <w:rFonts w:ascii="Arial" w:hAnsi="Arial" w:cs="Arial"/>
          <w:sz w:val="24"/>
          <w:szCs w:val="24"/>
        </w:rPr>
      </w:pPr>
    </w:p>
    <w:p w14:paraId="4E2C8AA3" w14:textId="77777777" w:rsidR="00CE1127" w:rsidRPr="00CE1127" w:rsidRDefault="00CE1127" w:rsidP="00CE1127">
      <w:pPr>
        <w:widowControl w:val="0"/>
        <w:autoSpaceDE w:val="0"/>
        <w:autoSpaceDN w:val="0"/>
        <w:adjustRightInd w:val="0"/>
        <w:ind w:right="-2" w:firstLine="708"/>
        <w:jc w:val="both"/>
        <w:outlineLvl w:val="1"/>
        <w:rPr>
          <w:rFonts w:ascii="Arial" w:hAnsi="Arial" w:cs="Arial"/>
          <w:sz w:val="24"/>
          <w:szCs w:val="24"/>
        </w:rPr>
      </w:pPr>
    </w:p>
    <w:p w14:paraId="1DCF611D" w14:textId="77777777" w:rsidR="00CE1127" w:rsidRPr="00CE1127" w:rsidRDefault="00CE1127" w:rsidP="00CE1127">
      <w:pPr>
        <w:tabs>
          <w:tab w:val="left" w:pos="1134"/>
          <w:tab w:val="left" w:pos="1418"/>
        </w:tabs>
        <w:autoSpaceDE w:val="0"/>
        <w:autoSpaceDN w:val="0"/>
        <w:adjustRightInd w:val="0"/>
        <w:contextualSpacing/>
        <w:jc w:val="center"/>
        <w:outlineLvl w:val="1"/>
        <w:rPr>
          <w:rFonts w:ascii="Arial" w:eastAsia="Calibri" w:hAnsi="Arial" w:cs="Arial"/>
          <w:sz w:val="24"/>
          <w:szCs w:val="24"/>
        </w:rPr>
      </w:pPr>
      <w:r w:rsidRPr="00CE1127">
        <w:rPr>
          <w:rFonts w:ascii="Arial" w:eastAsia="Calibri" w:hAnsi="Arial" w:cs="Arial"/>
          <w:sz w:val="24"/>
          <w:szCs w:val="24"/>
          <w:lang w:eastAsia="en-US"/>
        </w:rPr>
        <w:t xml:space="preserve">7. </w:t>
      </w:r>
      <w:r w:rsidRPr="00CE1127">
        <w:rPr>
          <w:rFonts w:ascii="Arial" w:eastAsia="Calibri" w:hAnsi="Arial" w:cs="Arial"/>
          <w:sz w:val="24"/>
          <w:szCs w:val="24"/>
        </w:rPr>
        <w:t>Информация о распределении планируемых расходов по отдельным</w:t>
      </w:r>
    </w:p>
    <w:p w14:paraId="37CD5D78" w14:textId="77777777" w:rsidR="00CE1127" w:rsidRPr="00CE1127" w:rsidRDefault="00CE1127" w:rsidP="00CE1127">
      <w:pPr>
        <w:tabs>
          <w:tab w:val="left" w:pos="1134"/>
          <w:tab w:val="left" w:pos="1418"/>
        </w:tabs>
        <w:autoSpaceDE w:val="0"/>
        <w:autoSpaceDN w:val="0"/>
        <w:adjustRightInd w:val="0"/>
        <w:contextualSpacing/>
        <w:jc w:val="center"/>
        <w:outlineLvl w:val="1"/>
        <w:rPr>
          <w:rFonts w:ascii="Arial" w:eastAsia="Calibri" w:hAnsi="Arial" w:cs="Arial"/>
          <w:sz w:val="24"/>
          <w:szCs w:val="24"/>
        </w:rPr>
      </w:pPr>
      <w:r w:rsidRPr="00CE1127">
        <w:rPr>
          <w:rFonts w:ascii="Arial" w:eastAsia="Calibri" w:hAnsi="Arial" w:cs="Arial"/>
          <w:sz w:val="24"/>
          <w:szCs w:val="24"/>
        </w:rPr>
        <w:t>мероприятиям программы с указанием главных распорядителей средств</w:t>
      </w:r>
    </w:p>
    <w:p w14:paraId="5C878674" w14:textId="77777777" w:rsidR="00CE1127" w:rsidRPr="00CE1127" w:rsidRDefault="00CE1127" w:rsidP="00CE1127">
      <w:pPr>
        <w:tabs>
          <w:tab w:val="left" w:pos="1134"/>
          <w:tab w:val="left" w:pos="1418"/>
        </w:tabs>
        <w:autoSpaceDE w:val="0"/>
        <w:autoSpaceDN w:val="0"/>
        <w:adjustRightInd w:val="0"/>
        <w:contextualSpacing/>
        <w:jc w:val="center"/>
        <w:outlineLvl w:val="1"/>
        <w:rPr>
          <w:rFonts w:ascii="Arial" w:eastAsia="Calibri" w:hAnsi="Arial" w:cs="Arial"/>
          <w:sz w:val="24"/>
          <w:szCs w:val="24"/>
        </w:rPr>
      </w:pPr>
      <w:r w:rsidRPr="00CE1127">
        <w:rPr>
          <w:rFonts w:ascii="Arial" w:eastAsia="Calibri" w:hAnsi="Arial" w:cs="Arial"/>
          <w:sz w:val="24"/>
          <w:szCs w:val="24"/>
        </w:rPr>
        <w:t>районного бюджета, а также по годам реализации Программы</w:t>
      </w:r>
    </w:p>
    <w:p w14:paraId="563E0361" w14:textId="77777777" w:rsidR="00CE1127" w:rsidRPr="00CE1127" w:rsidRDefault="00CE1127" w:rsidP="00CE1127">
      <w:pPr>
        <w:widowControl w:val="0"/>
        <w:autoSpaceDE w:val="0"/>
        <w:autoSpaceDN w:val="0"/>
        <w:adjustRightInd w:val="0"/>
        <w:ind w:firstLine="720"/>
        <w:jc w:val="center"/>
        <w:rPr>
          <w:rFonts w:ascii="Arial" w:hAnsi="Arial" w:cs="Arial"/>
          <w:sz w:val="24"/>
          <w:szCs w:val="24"/>
        </w:rPr>
      </w:pPr>
    </w:p>
    <w:p w14:paraId="24148804" w14:textId="77777777" w:rsidR="00CE1127" w:rsidRPr="00CE1127" w:rsidRDefault="00CE1127" w:rsidP="00CE1127">
      <w:pPr>
        <w:ind w:firstLine="708"/>
        <w:rPr>
          <w:rFonts w:ascii="Arial" w:hAnsi="Arial" w:cs="Arial"/>
          <w:sz w:val="24"/>
          <w:szCs w:val="24"/>
        </w:rPr>
      </w:pPr>
      <w:r w:rsidRPr="00CE1127">
        <w:rPr>
          <w:rFonts w:ascii="Arial" w:hAnsi="Arial" w:cs="Arial"/>
          <w:sz w:val="24"/>
          <w:szCs w:val="24"/>
        </w:rPr>
        <w:lastRenderedPageBreak/>
        <w:t xml:space="preserve">Объем финансирования  на выполнение Программы составляет   8679,6  тыс. рублей, в том числе: </w:t>
      </w:r>
    </w:p>
    <w:p w14:paraId="42B2CAE2" w14:textId="77777777" w:rsidR="00CE1127" w:rsidRPr="00CE1127" w:rsidRDefault="00CE1127" w:rsidP="00CE1127">
      <w:pPr>
        <w:rPr>
          <w:rFonts w:ascii="Arial" w:hAnsi="Arial" w:cs="Arial"/>
          <w:sz w:val="24"/>
          <w:szCs w:val="24"/>
        </w:rPr>
      </w:pPr>
      <w:r w:rsidRPr="00CE1127">
        <w:rPr>
          <w:rFonts w:ascii="Arial" w:hAnsi="Arial" w:cs="Arial"/>
          <w:sz w:val="24"/>
          <w:szCs w:val="24"/>
        </w:rPr>
        <w:t>-  за счет средств районного бюджета:</w:t>
      </w:r>
    </w:p>
    <w:p w14:paraId="601E1A3D" w14:textId="77777777" w:rsidR="00CE1127" w:rsidRPr="00CE1127" w:rsidRDefault="00CE1127" w:rsidP="00CE1127">
      <w:pPr>
        <w:rPr>
          <w:rFonts w:ascii="Arial" w:hAnsi="Arial" w:cs="Arial"/>
          <w:sz w:val="24"/>
          <w:szCs w:val="24"/>
        </w:rPr>
      </w:pPr>
      <w:r w:rsidRPr="00CE1127">
        <w:rPr>
          <w:rFonts w:ascii="Arial" w:hAnsi="Arial" w:cs="Arial"/>
          <w:sz w:val="24"/>
          <w:szCs w:val="24"/>
        </w:rPr>
        <w:t>2014 год - 180,0  тыс. рублей;</w:t>
      </w:r>
    </w:p>
    <w:p w14:paraId="7DE183B4" w14:textId="77777777" w:rsidR="00CE1127" w:rsidRPr="00CE1127" w:rsidRDefault="00CE1127" w:rsidP="00CE1127">
      <w:pPr>
        <w:rPr>
          <w:rFonts w:ascii="Arial" w:hAnsi="Arial" w:cs="Arial"/>
          <w:sz w:val="24"/>
          <w:szCs w:val="24"/>
        </w:rPr>
      </w:pPr>
      <w:r w:rsidRPr="00CE1127">
        <w:rPr>
          <w:rFonts w:ascii="Arial" w:hAnsi="Arial" w:cs="Arial"/>
          <w:sz w:val="24"/>
          <w:szCs w:val="24"/>
        </w:rPr>
        <w:t>2015 год - 190,0  тыс. рублей;</w:t>
      </w:r>
    </w:p>
    <w:p w14:paraId="4F867FA9" w14:textId="77777777" w:rsidR="00CE1127" w:rsidRPr="00CE1127" w:rsidRDefault="00CE1127" w:rsidP="00CE1127">
      <w:pPr>
        <w:rPr>
          <w:rFonts w:ascii="Arial" w:hAnsi="Arial" w:cs="Arial"/>
          <w:sz w:val="24"/>
          <w:szCs w:val="24"/>
        </w:rPr>
      </w:pPr>
      <w:r w:rsidRPr="00CE1127">
        <w:rPr>
          <w:rFonts w:ascii="Arial" w:hAnsi="Arial" w:cs="Arial"/>
          <w:sz w:val="24"/>
          <w:szCs w:val="24"/>
        </w:rPr>
        <w:t xml:space="preserve">2016 год - 200,0  тыс. рублей; </w:t>
      </w:r>
    </w:p>
    <w:p w14:paraId="75DC4631" w14:textId="77777777" w:rsidR="00CE1127" w:rsidRPr="00CE1127" w:rsidRDefault="00CE1127" w:rsidP="00CE1127">
      <w:pPr>
        <w:rPr>
          <w:rFonts w:ascii="Arial" w:hAnsi="Arial" w:cs="Arial"/>
          <w:sz w:val="24"/>
          <w:szCs w:val="24"/>
        </w:rPr>
      </w:pPr>
      <w:r w:rsidRPr="00CE1127">
        <w:rPr>
          <w:rFonts w:ascii="Arial" w:hAnsi="Arial" w:cs="Arial"/>
          <w:sz w:val="24"/>
          <w:szCs w:val="24"/>
        </w:rPr>
        <w:t>2017 год - 200,0  тыс. рублей;</w:t>
      </w:r>
    </w:p>
    <w:p w14:paraId="1E7DB0CD" w14:textId="77777777" w:rsidR="00CE1127" w:rsidRPr="00CE1127" w:rsidRDefault="00CE1127" w:rsidP="00CE1127">
      <w:pPr>
        <w:rPr>
          <w:rFonts w:ascii="Arial" w:hAnsi="Arial" w:cs="Arial"/>
          <w:sz w:val="24"/>
          <w:szCs w:val="24"/>
        </w:rPr>
      </w:pPr>
      <w:r w:rsidRPr="00CE1127">
        <w:rPr>
          <w:rFonts w:ascii="Arial" w:hAnsi="Arial" w:cs="Arial"/>
          <w:sz w:val="24"/>
          <w:szCs w:val="24"/>
        </w:rPr>
        <w:t>2018 год - 230,0  тыс. рублей;</w:t>
      </w:r>
    </w:p>
    <w:p w14:paraId="56F46AA2" w14:textId="77777777" w:rsidR="00CE1127" w:rsidRPr="00CE1127" w:rsidRDefault="00CE1127" w:rsidP="00CE1127">
      <w:pPr>
        <w:rPr>
          <w:rFonts w:ascii="Arial" w:hAnsi="Arial" w:cs="Arial"/>
          <w:sz w:val="24"/>
          <w:szCs w:val="24"/>
        </w:rPr>
      </w:pPr>
      <w:r w:rsidRPr="00CE1127">
        <w:rPr>
          <w:rFonts w:ascii="Arial" w:hAnsi="Arial" w:cs="Arial"/>
          <w:sz w:val="24"/>
          <w:szCs w:val="24"/>
        </w:rPr>
        <w:t>2019 год - 230,0  тыс. рублей;</w:t>
      </w:r>
    </w:p>
    <w:p w14:paraId="79ABB199" w14:textId="77777777" w:rsidR="00CE1127" w:rsidRPr="00CE1127" w:rsidRDefault="00CE1127" w:rsidP="00CE1127">
      <w:pPr>
        <w:rPr>
          <w:rFonts w:ascii="Arial" w:hAnsi="Arial" w:cs="Arial"/>
          <w:sz w:val="24"/>
          <w:szCs w:val="24"/>
        </w:rPr>
      </w:pPr>
      <w:r w:rsidRPr="00CE1127">
        <w:rPr>
          <w:rFonts w:ascii="Arial" w:hAnsi="Arial" w:cs="Arial"/>
          <w:sz w:val="24"/>
          <w:szCs w:val="24"/>
        </w:rPr>
        <w:t>2020 год - 230,0  тыс. рублей;</w:t>
      </w:r>
    </w:p>
    <w:p w14:paraId="4AC9383D" w14:textId="77777777" w:rsidR="00CE1127" w:rsidRPr="00CE1127" w:rsidRDefault="00CE1127" w:rsidP="00CE1127">
      <w:pPr>
        <w:rPr>
          <w:rFonts w:ascii="Arial" w:hAnsi="Arial" w:cs="Arial"/>
          <w:sz w:val="24"/>
          <w:szCs w:val="24"/>
        </w:rPr>
      </w:pPr>
      <w:r w:rsidRPr="00CE1127">
        <w:rPr>
          <w:rFonts w:ascii="Arial" w:hAnsi="Arial" w:cs="Arial"/>
          <w:sz w:val="24"/>
          <w:szCs w:val="24"/>
        </w:rPr>
        <w:t xml:space="preserve">2021 год – 230,0  </w:t>
      </w:r>
      <w:proofErr w:type="spellStart"/>
      <w:r w:rsidRPr="00CE1127">
        <w:rPr>
          <w:rFonts w:ascii="Arial" w:hAnsi="Arial" w:cs="Arial"/>
          <w:sz w:val="24"/>
          <w:szCs w:val="24"/>
        </w:rPr>
        <w:t>тыс.рублей</w:t>
      </w:r>
      <w:proofErr w:type="spellEnd"/>
      <w:r w:rsidRPr="00CE1127">
        <w:rPr>
          <w:rFonts w:ascii="Arial" w:hAnsi="Arial" w:cs="Arial"/>
          <w:sz w:val="24"/>
          <w:szCs w:val="24"/>
        </w:rPr>
        <w:t>;</w:t>
      </w:r>
      <w:r w:rsidRPr="00CE1127">
        <w:rPr>
          <w:rFonts w:ascii="Arial" w:hAnsi="Arial" w:cs="Arial"/>
          <w:sz w:val="24"/>
          <w:szCs w:val="24"/>
        </w:rPr>
        <w:tab/>
      </w:r>
      <w:r w:rsidRPr="00CE1127">
        <w:rPr>
          <w:rFonts w:ascii="Arial" w:hAnsi="Arial" w:cs="Arial"/>
          <w:sz w:val="24"/>
          <w:szCs w:val="24"/>
        </w:rPr>
        <w:tab/>
      </w:r>
      <w:r w:rsidRPr="00CE1127">
        <w:rPr>
          <w:rFonts w:ascii="Arial" w:hAnsi="Arial" w:cs="Arial"/>
          <w:sz w:val="24"/>
          <w:szCs w:val="24"/>
        </w:rPr>
        <w:tab/>
      </w:r>
    </w:p>
    <w:p w14:paraId="247F472A" w14:textId="77777777" w:rsidR="00CE1127" w:rsidRPr="00CE1127" w:rsidRDefault="00CE1127" w:rsidP="00CE1127">
      <w:pPr>
        <w:rPr>
          <w:rFonts w:ascii="Arial" w:hAnsi="Arial" w:cs="Arial"/>
          <w:sz w:val="24"/>
          <w:szCs w:val="24"/>
        </w:rPr>
      </w:pPr>
      <w:r w:rsidRPr="00CE1127">
        <w:rPr>
          <w:rFonts w:ascii="Arial" w:hAnsi="Arial" w:cs="Arial"/>
          <w:sz w:val="24"/>
          <w:szCs w:val="24"/>
        </w:rPr>
        <w:t>-  за счет средств краевого бюджета:</w:t>
      </w:r>
    </w:p>
    <w:p w14:paraId="41D9E947" w14:textId="77777777" w:rsidR="00CE1127" w:rsidRPr="00CE1127" w:rsidRDefault="00CE1127" w:rsidP="00CE1127">
      <w:pPr>
        <w:rPr>
          <w:rFonts w:ascii="Arial" w:hAnsi="Arial" w:cs="Arial"/>
          <w:sz w:val="24"/>
          <w:szCs w:val="24"/>
        </w:rPr>
      </w:pPr>
      <w:r w:rsidRPr="00CE1127">
        <w:rPr>
          <w:rFonts w:ascii="Arial" w:hAnsi="Arial" w:cs="Arial"/>
          <w:sz w:val="24"/>
          <w:szCs w:val="24"/>
        </w:rPr>
        <w:t xml:space="preserve">2014 год – 420,0  тыс. рублей; </w:t>
      </w:r>
    </w:p>
    <w:p w14:paraId="5FD72C85" w14:textId="77777777" w:rsidR="00CE1127" w:rsidRPr="00CE1127" w:rsidRDefault="00CE1127" w:rsidP="00CE1127">
      <w:pPr>
        <w:rPr>
          <w:rFonts w:ascii="Arial" w:hAnsi="Arial" w:cs="Arial"/>
          <w:sz w:val="24"/>
          <w:szCs w:val="24"/>
        </w:rPr>
      </w:pPr>
      <w:r w:rsidRPr="00CE1127">
        <w:rPr>
          <w:rFonts w:ascii="Arial" w:hAnsi="Arial" w:cs="Arial"/>
          <w:sz w:val="24"/>
          <w:szCs w:val="24"/>
        </w:rPr>
        <w:t xml:space="preserve">2015 год – 585,0  тыс. рублей; </w:t>
      </w:r>
    </w:p>
    <w:p w14:paraId="5CD3E173" w14:textId="77777777" w:rsidR="00CE1127" w:rsidRPr="00CE1127" w:rsidRDefault="00CE1127" w:rsidP="00CE1127">
      <w:pPr>
        <w:rPr>
          <w:rFonts w:ascii="Arial" w:hAnsi="Arial" w:cs="Arial"/>
          <w:sz w:val="24"/>
          <w:szCs w:val="24"/>
        </w:rPr>
      </w:pPr>
      <w:r w:rsidRPr="00CE1127">
        <w:rPr>
          <w:rFonts w:ascii="Arial" w:hAnsi="Arial" w:cs="Arial"/>
          <w:sz w:val="24"/>
          <w:szCs w:val="24"/>
        </w:rPr>
        <w:t>2016 год – 960,0  тыс. рублей;</w:t>
      </w:r>
    </w:p>
    <w:p w14:paraId="477CF1A3" w14:textId="77777777" w:rsidR="00CE1127" w:rsidRPr="00CE1127" w:rsidRDefault="00CE1127" w:rsidP="00CE1127">
      <w:pPr>
        <w:rPr>
          <w:rFonts w:ascii="Arial" w:hAnsi="Arial" w:cs="Arial"/>
          <w:sz w:val="24"/>
          <w:szCs w:val="24"/>
        </w:rPr>
      </w:pPr>
      <w:r w:rsidRPr="00CE1127">
        <w:rPr>
          <w:rFonts w:ascii="Arial" w:hAnsi="Arial" w:cs="Arial"/>
          <w:sz w:val="24"/>
          <w:szCs w:val="24"/>
        </w:rPr>
        <w:t>2017 год -  550,0  тыс. рублей;</w:t>
      </w:r>
    </w:p>
    <w:p w14:paraId="1F4ED388" w14:textId="77777777" w:rsidR="00CE1127" w:rsidRPr="00CE1127" w:rsidRDefault="00CE1127" w:rsidP="00CE1127">
      <w:pPr>
        <w:rPr>
          <w:rFonts w:ascii="Arial" w:hAnsi="Arial" w:cs="Arial"/>
          <w:sz w:val="24"/>
          <w:szCs w:val="24"/>
        </w:rPr>
      </w:pPr>
      <w:r w:rsidRPr="00CE1127">
        <w:rPr>
          <w:rFonts w:ascii="Arial" w:hAnsi="Arial" w:cs="Arial"/>
          <w:sz w:val="24"/>
          <w:szCs w:val="24"/>
        </w:rPr>
        <w:t>2018 год -  1224,6тыс. рублей;</w:t>
      </w:r>
    </w:p>
    <w:p w14:paraId="2E15CFAA" w14:textId="77777777" w:rsidR="00CE1127" w:rsidRPr="00CE1127" w:rsidRDefault="00CE1127" w:rsidP="00CE1127">
      <w:pPr>
        <w:rPr>
          <w:rFonts w:ascii="Arial" w:hAnsi="Arial" w:cs="Arial"/>
          <w:sz w:val="24"/>
          <w:szCs w:val="24"/>
        </w:rPr>
      </w:pPr>
      <w:r w:rsidRPr="00CE1127">
        <w:rPr>
          <w:rFonts w:ascii="Arial" w:hAnsi="Arial" w:cs="Arial"/>
          <w:sz w:val="24"/>
          <w:szCs w:val="24"/>
        </w:rPr>
        <w:t>2019 год -  1550,0тыс. рублей;</w:t>
      </w:r>
    </w:p>
    <w:p w14:paraId="15CC7CA2" w14:textId="77777777" w:rsidR="00CE1127" w:rsidRPr="00CE1127" w:rsidRDefault="00CE1127" w:rsidP="00CE1127">
      <w:pPr>
        <w:rPr>
          <w:rFonts w:ascii="Arial" w:hAnsi="Arial" w:cs="Arial"/>
          <w:sz w:val="24"/>
          <w:szCs w:val="24"/>
        </w:rPr>
      </w:pPr>
      <w:r w:rsidRPr="00CE1127">
        <w:rPr>
          <w:rFonts w:ascii="Arial" w:hAnsi="Arial" w:cs="Arial"/>
          <w:sz w:val="24"/>
          <w:szCs w:val="24"/>
        </w:rPr>
        <w:t>-  за счет средств федерального бюджета:</w:t>
      </w:r>
    </w:p>
    <w:p w14:paraId="60D61E74" w14:textId="77777777" w:rsidR="00CE1127" w:rsidRPr="00CE1127" w:rsidRDefault="00CE1127" w:rsidP="00CE1127">
      <w:pPr>
        <w:rPr>
          <w:rFonts w:ascii="Arial" w:hAnsi="Arial" w:cs="Arial"/>
          <w:sz w:val="24"/>
          <w:szCs w:val="24"/>
        </w:rPr>
      </w:pPr>
      <w:r w:rsidRPr="00CE1127">
        <w:rPr>
          <w:rFonts w:ascii="Arial" w:hAnsi="Arial" w:cs="Arial"/>
          <w:sz w:val="24"/>
          <w:szCs w:val="24"/>
        </w:rPr>
        <w:t>2014 год – 900,0  тыс. рублей;</w:t>
      </w:r>
    </w:p>
    <w:p w14:paraId="115B2C8C" w14:textId="77777777" w:rsidR="00CE1127" w:rsidRPr="00CE1127" w:rsidRDefault="00CE1127" w:rsidP="00CE1127">
      <w:pPr>
        <w:rPr>
          <w:rFonts w:ascii="Arial" w:hAnsi="Arial" w:cs="Arial"/>
          <w:sz w:val="24"/>
          <w:szCs w:val="24"/>
        </w:rPr>
      </w:pPr>
      <w:r w:rsidRPr="00CE1127">
        <w:rPr>
          <w:rFonts w:ascii="Arial" w:hAnsi="Arial" w:cs="Arial"/>
          <w:sz w:val="24"/>
          <w:szCs w:val="24"/>
        </w:rPr>
        <w:t>2015 год – 800,0  тыс. рублей;</w:t>
      </w:r>
    </w:p>
    <w:p w14:paraId="71C8B99E"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Перечень целевых показателей и показатели результативности приведены в приложении № 1 к паспорту Программы.</w:t>
      </w:r>
    </w:p>
    <w:p w14:paraId="3C85DC88" w14:textId="77777777" w:rsidR="00CE1127" w:rsidRPr="00CE1127" w:rsidRDefault="00CE1127" w:rsidP="00CE1127">
      <w:pPr>
        <w:autoSpaceDE w:val="0"/>
        <w:autoSpaceDN w:val="0"/>
        <w:adjustRightInd w:val="0"/>
        <w:ind w:firstLine="708"/>
        <w:jc w:val="both"/>
        <w:rPr>
          <w:rFonts w:ascii="Arial" w:hAnsi="Arial" w:cs="Arial"/>
          <w:sz w:val="24"/>
          <w:szCs w:val="24"/>
        </w:rPr>
      </w:pPr>
      <w:r w:rsidRPr="00CE1127">
        <w:rPr>
          <w:rFonts w:ascii="Arial" w:hAnsi="Arial" w:cs="Arial"/>
          <w:color w:val="000000"/>
          <w:sz w:val="24"/>
          <w:szCs w:val="24"/>
        </w:rPr>
        <w:t>Значения целевых показателей на</w:t>
      </w:r>
      <w:r w:rsidRPr="00CE1127">
        <w:rPr>
          <w:rFonts w:ascii="Arial" w:hAnsi="Arial" w:cs="Arial"/>
          <w:sz w:val="24"/>
          <w:szCs w:val="24"/>
        </w:rPr>
        <w:t xml:space="preserve"> долгосрочный период приведены в приложении № 2 к паспорту Программы.</w:t>
      </w:r>
    </w:p>
    <w:p w14:paraId="766A2A3D" w14:textId="77777777" w:rsidR="00CE1127" w:rsidRPr="00CE1127" w:rsidRDefault="00CE1127" w:rsidP="00CE1127">
      <w:pPr>
        <w:tabs>
          <w:tab w:val="left" w:pos="0"/>
        </w:tabs>
        <w:autoSpaceDE w:val="0"/>
        <w:autoSpaceDN w:val="0"/>
        <w:adjustRightInd w:val="0"/>
        <w:jc w:val="both"/>
        <w:outlineLvl w:val="2"/>
        <w:rPr>
          <w:rFonts w:ascii="Arial" w:hAnsi="Arial" w:cs="Arial"/>
          <w:sz w:val="24"/>
          <w:szCs w:val="24"/>
        </w:rPr>
      </w:pPr>
      <w:r w:rsidRPr="00CE1127">
        <w:rPr>
          <w:rFonts w:ascii="Arial" w:hAnsi="Arial" w:cs="Arial"/>
          <w:sz w:val="24"/>
          <w:szCs w:val="24"/>
        </w:rPr>
        <w:tab/>
        <w:t>Распределение планируемых расходов за счет средств районного бюджета по мероприятиям Программы приведено в приложении № 1 к настоящей Программе.</w:t>
      </w:r>
    </w:p>
    <w:p w14:paraId="61E36862" w14:textId="77777777" w:rsidR="00CE1127" w:rsidRPr="00CE1127" w:rsidRDefault="00CE1127" w:rsidP="00CE1127">
      <w:pPr>
        <w:tabs>
          <w:tab w:val="left" w:pos="0"/>
        </w:tabs>
        <w:autoSpaceDE w:val="0"/>
        <w:autoSpaceDN w:val="0"/>
        <w:adjustRightInd w:val="0"/>
        <w:jc w:val="both"/>
        <w:outlineLvl w:val="2"/>
        <w:rPr>
          <w:rFonts w:ascii="Arial" w:hAnsi="Arial" w:cs="Arial"/>
          <w:sz w:val="24"/>
          <w:szCs w:val="24"/>
        </w:rPr>
      </w:pPr>
      <w:r w:rsidRPr="00CE1127">
        <w:rPr>
          <w:rFonts w:ascii="Arial" w:hAnsi="Arial" w:cs="Arial"/>
          <w:sz w:val="24"/>
          <w:szCs w:val="24"/>
        </w:rPr>
        <w:tab/>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приведено в Приложении № 2 к настоящей Программе.</w:t>
      </w:r>
    </w:p>
    <w:p w14:paraId="6C286C1D" w14:textId="77777777" w:rsidR="00CE1127" w:rsidRPr="00CE1127" w:rsidRDefault="00CE1127" w:rsidP="00CE1127">
      <w:pPr>
        <w:autoSpaceDE w:val="0"/>
        <w:autoSpaceDN w:val="0"/>
        <w:adjustRightInd w:val="0"/>
        <w:ind w:firstLine="708"/>
        <w:jc w:val="both"/>
        <w:rPr>
          <w:rFonts w:ascii="Arial" w:hAnsi="Arial" w:cs="Arial"/>
          <w:sz w:val="24"/>
          <w:szCs w:val="24"/>
        </w:rPr>
      </w:pPr>
      <w:r w:rsidRPr="00CE1127">
        <w:rPr>
          <w:rFonts w:ascii="Arial" w:hAnsi="Arial" w:cs="Arial"/>
          <w:sz w:val="24"/>
          <w:szCs w:val="24"/>
        </w:rPr>
        <w:t>Капитальное строительство Программой не предусмотрено, приложение № 3 к паспорту Программы.</w:t>
      </w:r>
    </w:p>
    <w:p w14:paraId="65C87FAE" w14:textId="77777777" w:rsidR="00CE1127" w:rsidRPr="00CE1127" w:rsidRDefault="00CE1127" w:rsidP="00CE1127">
      <w:pPr>
        <w:autoSpaceDE w:val="0"/>
        <w:autoSpaceDN w:val="0"/>
        <w:adjustRightInd w:val="0"/>
        <w:ind w:firstLine="708"/>
        <w:jc w:val="both"/>
        <w:rPr>
          <w:rFonts w:ascii="Arial" w:hAnsi="Arial" w:cs="Arial"/>
          <w:sz w:val="24"/>
          <w:szCs w:val="24"/>
        </w:rPr>
      </w:pPr>
      <w:r w:rsidRPr="00CE1127">
        <w:rPr>
          <w:rFonts w:ascii="Arial" w:hAnsi="Arial" w:cs="Arial"/>
          <w:sz w:val="24"/>
          <w:szCs w:val="24"/>
        </w:rPr>
        <w:t>Подпрограммы настоящей Программой не предусмотрены.</w:t>
      </w:r>
    </w:p>
    <w:p w14:paraId="57D72CD2" w14:textId="77777777" w:rsidR="00CE1127" w:rsidRPr="00CE1127" w:rsidRDefault="00CE1127" w:rsidP="00CE1127">
      <w:pPr>
        <w:autoSpaceDE w:val="0"/>
        <w:autoSpaceDN w:val="0"/>
        <w:adjustRightInd w:val="0"/>
        <w:ind w:firstLine="708"/>
        <w:jc w:val="both"/>
        <w:rPr>
          <w:rFonts w:ascii="Arial" w:hAnsi="Arial" w:cs="Arial"/>
          <w:sz w:val="24"/>
          <w:szCs w:val="24"/>
        </w:rPr>
      </w:pPr>
      <w:r w:rsidRPr="00CE1127">
        <w:rPr>
          <w:rFonts w:ascii="Arial" w:hAnsi="Arial" w:cs="Arial"/>
          <w:sz w:val="24"/>
          <w:szCs w:val="24"/>
        </w:rPr>
        <w:t>Бюджетные ассигнования, направленные на реализацию научной, научно-технической и инновационной деятельности Программой не предусмотрены.</w:t>
      </w:r>
    </w:p>
    <w:p w14:paraId="74DF62BB" w14:textId="77777777" w:rsidR="00CE1127" w:rsidRPr="00CE1127" w:rsidRDefault="00CE1127" w:rsidP="00CE1127">
      <w:pPr>
        <w:autoSpaceDE w:val="0"/>
        <w:autoSpaceDN w:val="0"/>
        <w:adjustRightInd w:val="0"/>
        <w:ind w:firstLine="708"/>
        <w:jc w:val="both"/>
        <w:rPr>
          <w:rFonts w:ascii="Arial" w:hAnsi="Arial" w:cs="Arial"/>
          <w:sz w:val="24"/>
          <w:szCs w:val="24"/>
        </w:rPr>
      </w:pPr>
    </w:p>
    <w:p w14:paraId="38DB9619" w14:textId="77777777" w:rsidR="00CE1127" w:rsidRPr="00CE1127" w:rsidRDefault="00CE1127" w:rsidP="00CE1127">
      <w:pPr>
        <w:autoSpaceDE w:val="0"/>
        <w:autoSpaceDN w:val="0"/>
        <w:adjustRightInd w:val="0"/>
        <w:contextualSpacing/>
        <w:jc w:val="center"/>
        <w:rPr>
          <w:rFonts w:ascii="Arial" w:eastAsia="Calibri" w:hAnsi="Arial" w:cs="Arial"/>
          <w:sz w:val="24"/>
          <w:szCs w:val="24"/>
          <w:lang w:eastAsia="en-US"/>
        </w:rPr>
      </w:pPr>
      <w:r w:rsidRPr="00CE1127">
        <w:rPr>
          <w:rFonts w:ascii="Arial" w:eastAsia="Calibri" w:hAnsi="Arial" w:cs="Arial"/>
          <w:sz w:val="24"/>
          <w:szCs w:val="24"/>
          <w:lang w:eastAsia="en-US"/>
        </w:rPr>
        <w:t>8. Основные правила распределения межбюджетных</w:t>
      </w:r>
    </w:p>
    <w:p w14:paraId="5B1A01CA" w14:textId="77777777" w:rsidR="00CE1127" w:rsidRPr="00CE1127" w:rsidRDefault="00CE1127" w:rsidP="00CE1127">
      <w:pPr>
        <w:autoSpaceDE w:val="0"/>
        <w:autoSpaceDN w:val="0"/>
        <w:adjustRightInd w:val="0"/>
        <w:contextualSpacing/>
        <w:jc w:val="center"/>
        <w:rPr>
          <w:rFonts w:ascii="Arial" w:eastAsia="Calibri" w:hAnsi="Arial" w:cs="Arial"/>
          <w:sz w:val="24"/>
          <w:szCs w:val="24"/>
          <w:lang w:eastAsia="en-US"/>
        </w:rPr>
      </w:pPr>
      <w:r w:rsidRPr="00CE1127">
        <w:rPr>
          <w:rFonts w:ascii="Arial" w:eastAsia="Calibri" w:hAnsi="Arial" w:cs="Arial"/>
          <w:sz w:val="24"/>
          <w:szCs w:val="24"/>
          <w:lang w:eastAsia="en-US"/>
        </w:rPr>
        <w:t>трансфертов бюджету Шушенского района</w:t>
      </w:r>
    </w:p>
    <w:p w14:paraId="0FC391E1" w14:textId="77777777" w:rsidR="00CE1127" w:rsidRPr="00CE1127" w:rsidRDefault="00CE1127" w:rsidP="00CE1127">
      <w:pPr>
        <w:autoSpaceDE w:val="0"/>
        <w:autoSpaceDN w:val="0"/>
        <w:adjustRightInd w:val="0"/>
        <w:contextualSpacing/>
        <w:jc w:val="center"/>
        <w:rPr>
          <w:rFonts w:ascii="Arial" w:eastAsia="Calibri" w:hAnsi="Arial" w:cs="Arial"/>
          <w:sz w:val="24"/>
          <w:szCs w:val="24"/>
          <w:lang w:eastAsia="en-US"/>
        </w:rPr>
      </w:pPr>
    </w:p>
    <w:p w14:paraId="5CC02301" w14:textId="77777777" w:rsidR="00CE1127" w:rsidRPr="00CE1127" w:rsidRDefault="00CE1127" w:rsidP="00CE1127">
      <w:pPr>
        <w:widowControl w:val="0"/>
        <w:autoSpaceDE w:val="0"/>
        <w:autoSpaceDN w:val="0"/>
        <w:adjustRightInd w:val="0"/>
        <w:ind w:firstLine="709"/>
        <w:jc w:val="both"/>
        <w:outlineLvl w:val="1"/>
        <w:rPr>
          <w:rFonts w:ascii="Arial" w:hAnsi="Arial" w:cs="Arial"/>
          <w:sz w:val="24"/>
          <w:szCs w:val="24"/>
        </w:rPr>
      </w:pPr>
      <w:r w:rsidRPr="00CE1127">
        <w:rPr>
          <w:rFonts w:ascii="Arial" w:hAnsi="Arial" w:cs="Arial"/>
          <w:sz w:val="24"/>
          <w:szCs w:val="24"/>
        </w:rPr>
        <w:t>По результатам участия администрации Шушенского района в конкурсных отборах муниципальных образований Красноярского края, бюджетам которых предоставляются субсидии из краевого бюджета на муниципальную поддержку малого и среднего предпринимательства, на финансирование мероприятий Программы могут быть привлечены средства краевого бюджета, в соответствии с действующими соглашениями между администрацией Шушенского района и Министерством экономического развития и инвестиционной политики Красноярского края.</w:t>
      </w:r>
    </w:p>
    <w:p w14:paraId="520BB507" w14:textId="77777777" w:rsidR="00CE1127" w:rsidRPr="00CE1127" w:rsidRDefault="00CE1127" w:rsidP="00CE1127">
      <w:pPr>
        <w:widowControl w:val="0"/>
        <w:autoSpaceDE w:val="0"/>
        <w:autoSpaceDN w:val="0"/>
        <w:adjustRightInd w:val="0"/>
        <w:ind w:firstLine="709"/>
        <w:jc w:val="both"/>
        <w:outlineLvl w:val="1"/>
        <w:rPr>
          <w:rFonts w:ascii="Arial" w:hAnsi="Arial" w:cs="Arial"/>
          <w:sz w:val="24"/>
          <w:szCs w:val="24"/>
        </w:rPr>
      </w:pPr>
      <w:r w:rsidRPr="00CE1127">
        <w:rPr>
          <w:rFonts w:ascii="Arial" w:hAnsi="Arial" w:cs="Arial"/>
          <w:sz w:val="24"/>
          <w:szCs w:val="24"/>
        </w:rPr>
        <w:t xml:space="preserve">Объем средств краевого бюджета, привлеченных на </w:t>
      </w:r>
      <w:proofErr w:type="spellStart"/>
      <w:r w:rsidRPr="00CE1127">
        <w:rPr>
          <w:rFonts w:ascii="Arial" w:hAnsi="Arial" w:cs="Arial"/>
          <w:sz w:val="24"/>
          <w:szCs w:val="24"/>
        </w:rPr>
        <w:t>софинансирование</w:t>
      </w:r>
      <w:proofErr w:type="spellEnd"/>
      <w:r w:rsidRPr="00CE1127">
        <w:rPr>
          <w:rFonts w:ascii="Arial" w:hAnsi="Arial" w:cs="Arial"/>
          <w:sz w:val="24"/>
          <w:szCs w:val="24"/>
        </w:rPr>
        <w:t xml:space="preserve"> мероприятий Программы, определяется после подписания соответствующих соглашений между администрацией Шушенского района и Министерством экономического развития и инвестиционной политики Красноярского края.</w:t>
      </w:r>
    </w:p>
    <w:p w14:paraId="262CBB51" w14:textId="77777777" w:rsidR="00CE1127" w:rsidRPr="00CE1127" w:rsidRDefault="00CE1127" w:rsidP="00CE1127">
      <w:pPr>
        <w:widowControl w:val="0"/>
        <w:autoSpaceDE w:val="0"/>
        <w:autoSpaceDN w:val="0"/>
        <w:adjustRightInd w:val="0"/>
        <w:ind w:firstLine="709"/>
        <w:jc w:val="both"/>
        <w:outlineLvl w:val="1"/>
        <w:rPr>
          <w:rFonts w:ascii="Arial" w:hAnsi="Arial" w:cs="Arial"/>
          <w:sz w:val="24"/>
          <w:szCs w:val="24"/>
        </w:rPr>
      </w:pPr>
    </w:p>
    <w:p w14:paraId="1D1AC9E0" w14:textId="77777777" w:rsidR="00CE1127" w:rsidRPr="00CE1127" w:rsidRDefault="00CE1127" w:rsidP="00CE1127">
      <w:pPr>
        <w:autoSpaceDE w:val="0"/>
        <w:autoSpaceDN w:val="0"/>
        <w:adjustRightInd w:val="0"/>
        <w:contextualSpacing/>
        <w:jc w:val="center"/>
        <w:rPr>
          <w:rFonts w:ascii="Arial" w:eastAsia="Calibri" w:hAnsi="Arial" w:cs="Arial"/>
          <w:sz w:val="24"/>
          <w:szCs w:val="24"/>
          <w:lang w:eastAsia="en-US"/>
        </w:rPr>
      </w:pPr>
      <w:r w:rsidRPr="00CE1127">
        <w:rPr>
          <w:rFonts w:ascii="Arial" w:eastAsia="Calibri" w:hAnsi="Arial" w:cs="Arial"/>
          <w:sz w:val="24"/>
          <w:szCs w:val="24"/>
          <w:lang w:eastAsia="en-US"/>
        </w:rPr>
        <w:lastRenderedPageBreak/>
        <w:t>9. Финансовое обеспечение реализации программы</w:t>
      </w:r>
    </w:p>
    <w:p w14:paraId="27BF59BD" w14:textId="77777777" w:rsidR="00CE1127" w:rsidRPr="00CE1127" w:rsidRDefault="00CE1127" w:rsidP="00CE1127">
      <w:pPr>
        <w:autoSpaceDE w:val="0"/>
        <w:autoSpaceDN w:val="0"/>
        <w:adjustRightInd w:val="0"/>
        <w:contextualSpacing/>
        <w:jc w:val="center"/>
        <w:rPr>
          <w:rFonts w:ascii="Arial" w:eastAsia="Calibri" w:hAnsi="Arial" w:cs="Arial"/>
          <w:sz w:val="24"/>
          <w:szCs w:val="24"/>
          <w:lang w:eastAsia="en-US"/>
        </w:rPr>
      </w:pPr>
    </w:p>
    <w:p w14:paraId="72E26673" w14:textId="77777777" w:rsidR="00CE1127" w:rsidRPr="00CE1127" w:rsidRDefault="00CE1127" w:rsidP="00CE1127">
      <w:pPr>
        <w:autoSpaceDE w:val="0"/>
        <w:autoSpaceDN w:val="0"/>
        <w:adjustRightInd w:val="0"/>
        <w:ind w:firstLine="720"/>
        <w:jc w:val="both"/>
        <w:outlineLvl w:val="1"/>
        <w:rPr>
          <w:rFonts w:ascii="Arial" w:hAnsi="Arial" w:cs="Arial"/>
          <w:sz w:val="24"/>
          <w:szCs w:val="24"/>
        </w:rPr>
      </w:pPr>
      <w:r w:rsidRPr="00CE1127">
        <w:rPr>
          <w:rFonts w:ascii="Arial" w:hAnsi="Arial" w:cs="Arial"/>
          <w:sz w:val="24"/>
          <w:szCs w:val="24"/>
        </w:rPr>
        <w:t>Финансовое обеспечение реализации программ в части расходных обязательств Шушенского района осуществляется за счет бюджетных ассигнований районного бюджета. Распределение бюджетных ассигнований на реализацию программ утверждается решением о районном бюджете на очередной финансовый год и плановый период.</w:t>
      </w:r>
    </w:p>
    <w:p w14:paraId="72812BDB" w14:textId="77777777" w:rsidR="00CE1127" w:rsidRPr="00CE1127" w:rsidRDefault="00CE1127" w:rsidP="00CE1127">
      <w:pPr>
        <w:autoSpaceDE w:val="0"/>
        <w:autoSpaceDN w:val="0"/>
        <w:adjustRightInd w:val="0"/>
        <w:ind w:firstLine="708"/>
        <w:jc w:val="both"/>
        <w:rPr>
          <w:rFonts w:ascii="Arial" w:hAnsi="Arial" w:cs="Arial"/>
          <w:sz w:val="24"/>
          <w:szCs w:val="24"/>
        </w:rPr>
      </w:pPr>
      <w:r w:rsidRPr="00CE1127">
        <w:rPr>
          <w:rFonts w:ascii="Arial" w:hAnsi="Arial" w:cs="Arial"/>
          <w:sz w:val="24"/>
          <w:szCs w:val="24"/>
        </w:rPr>
        <w:t>9.1. Финансовая поддержка субъектов малого и (или) среднего предпринимательства:</w:t>
      </w:r>
    </w:p>
    <w:p w14:paraId="607C67EB"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 xml:space="preserve">Предоставление субсидий производится в пределах средств, предусмотренных на эти цели муниципальной  программой «Развитие малого и среднего предпринимательства на территории района».  </w:t>
      </w:r>
    </w:p>
    <w:p w14:paraId="1FAB89D9" w14:textId="77777777" w:rsidR="00CE1127" w:rsidRPr="00CE1127" w:rsidRDefault="00CE1127" w:rsidP="00CE1127">
      <w:pPr>
        <w:widowControl w:val="0"/>
        <w:autoSpaceDE w:val="0"/>
        <w:autoSpaceDN w:val="0"/>
        <w:adjustRightInd w:val="0"/>
        <w:ind w:firstLine="709"/>
        <w:jc w:val="both"/>
        <w:rPr>
          <w:rFonts w:ascii="Arial" w:hAnsi="Arial" w:cs="Arial"/>
          <w:bCs/>
          <w:sz w:val="24"/>
          <w:szCs w:val="24"/>
        </w:rPr>
      </w:pPr>
      <w:r w:rsidRPr="00CE1127">
        <w:rPr>
          <w:rFonts w:ascii="Arial" w:hAnsi="Arial" w:cs="Arial"/>
          <w:sz w:val="24"/>
          <w:szCs w:val="24"/>
        </w:rPr>
        <w:t xml:space="preserve">9.1.1. Субсидии </w:t>
      </w:r>
      <w:r w:rsidRPr="00CE1127">
        <w:rPr>
          <w:rFonts w:ascii="Arial" w:hAnsi="Arial" w:cs="Arial"/>
          <w:bCs/>
          <w:sz w:val="24"/>
          <w:szCs w:val="24"/>
        </w:rPr>
        <w:t xml:space="preserve">субъектам малого и среднего предпринимательства, осуществляющих строительство (реконструкцию) для собственных нужд производственных зданий, строений, сооружений и (или) приобретающих оборудование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 (или) модернизации производства товаров (работ, услуг) предоставляются </w:t>
      </w:r>
      <w:r w:rsidRPr="00CE1127">
        <w:rPr>
          <w:rFonts w:ascii="Arial" w:hAnsi="Arial" w:cs="Arial"/>
          <w:sz w:val="24"/>
          <w:szCs w:val="24"/>
        </w:rPr>
        <w:t xml:space="preserve">в случае поступления в местный бюджет средств краевого бюджета по итогам конкурса по отбору муниципальных программ для предоставления субсидий бюджетам муниципальных образований края в целях </w:t>
      </w:r>
      <w:proofErr w:type="spellStart"/>
      <w:r w:rsidRPr="00CE1127">
        <w:rPr>
          <w:rFonts w:ascii="Arial" w:hAnsi="Arial" w:cs="Arial"/>
          <w:sz w:val="24"/>
          <w:szCs w:val="24"/>
        </w:rPr>
        <w:t>софинансирования</w:t>
      </w:r>
      <w:proofErr w:type="spellEnd"/>
      <w:r w:rsidRPr="00CE1127">
        <w:rPr>
          <w:rFonts w:ascii="Arial" w:hAnsi="Arial" w:cs="Arial"/>
          <w:sz w:val="24"/>
          <w:szCs w:val="24"/>
        </w:rPr>
        <w:t xml:space="preserve"> мероприятий по поддержке и развитию малого и среднего предпринимательства</w:t>
      </w:r>
      <w:r w:rsidRPr="00CE1127">
        <w:rPr>
          <w:rFonts w:ascii="Arial" w:hAnsi="Arial" w:cs="Arial"/>
          <w:bCs/>
          <w:sz w:val="24"/>
          <w:szCs w:val="24"/>
        </w:rPr>
        <w:t>.</w:t>
      </w:r>
    </w:p>
    <w:p w14:paraId="12D41DC1" w14:textId="77777777" w:rsidR="00CE1127" w:rsidRPr="00CE1127" w:rsidRDefault="00CE1127" w:rsidP="00CE1127">
      <w:pPr>
        <w:tabs>
          <w:tab w:val="left" w:pos="9355"/>
        </w:tabs>
        <w:ind w:right="-1" w:firstLine="709"/>
        <w:jc w:val="both"/>
        <w:rPr>
          <w:rFonts w:ascii="Arial" w:hAnsi="Arial" w:cs="Arial"/>
          <w:sz w:val="24"/>
          <w:szCs w:val="24"/>
        </w:rPr>
      </w:pPr>
      <w:r w:rsidRPr="00CE1127">
        <w:rPr>
          <w:rFonts w:ascii="Arial" w:hAnsi="Arial" w:cs="Arial"/>
          <w:sz w:val="24"/>
          <w:szCs w:val="24"/>
        </w:rPr>
        <w:t>Субсидия предоставляется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 и связанных:</w:t>
      </w:r>
    </w:p>
    <w:p w14:paraId="6E86395F" w14:textId="77777777" w:rsidR="00CE1127" w:rsidRPr="00CE1127" w:rsidRDefault="00CE1127" w:rsidP="00CE1127">
      <w:pPr>
        <w:tabs>
          <w:tab w:val="left" w:pos="9355"/>
        </w:tabs>
        <w:ind w:right="-1" w:firstLine="709"/>
        <w:jc w:val="both"/>
        <w:rPr>
          <w:rFonts w:ascii="Arial" w:hAnsi="Arial" w:cs="Arial"/>
          <w:sz w:val="24"/>
          <w:szCs w:val="24"/>
        </w:rPr>
      </w:pPr>
      <w:r w:rsidRPr="00CE1127">
        <w:rPr>
          <w:rFonts w:ascii="Arial" w:hAnsi="Arial" w:cs="Arial"/>
          <w:sz w:val="24"/>
          <w:szCs w:val="24"/>
        </w:rPr>
        <w:t>а) со строительством (реконструкцией) для собственных нужд производственных зданий, строений, сооружений, включая затраты на подключение к инженерной инфраструктуре, и (или) приобретением оборудования, за счет привлечения не менее 70 процентов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и региональными  институтами развития и поддержки субъектов малого и среднего предпринимательства.</w:t>
      </w:r>
    </w:p>
    <w:p w14:paraId="2E53DD8F" w14:textId="77777777" w:rsidR="00CE1127" w:rsidRPr="00CE1127" w:rsidRDefault="00CE1127" w:rsidP="00CE1127">
      <w:pPr>
        <w:tabs>
          <w:tab w:val="left" w:pos="9355"/>
        </w:tabs>
        <w:ind w:right="-1" w:firstLine="709"/>
        <w:jc w:val="both"/>
        <w:rPr>
          <w:rFonts w:ascii="Arial" w:hAnsi="Arial" w:cs="Arial"/>
          <w:sz w:val="24"/>
          <w:szCs w:val="24"/>
        </w:rPr>
      </w:pPr>
      <w:r w:rsidRPr="00CE1127">
        <w:rPr>
          <w:rFonts w:ascii="Arial" w:hAnsi="Arial" w:cs="Arial"/>
          <w:sz w:val="24"/>
          <w:szCs w:val="24"/>
        </w:rPr>
        <w:t>Размер субсидии составляет 30 процентов произведенных затрат, но не более:</w:t>
      </w:r>
    </w:p>
    <w:p w14:paraId="62678E17" w14:textId="77777777" w:rsidR="00CE1127" w:rsidRPr="00CE1127" w:rsidRDefault="00CE1127" w:rsidP="00CE1127">
      <w:pPr>
        <w:tabs>
          <w:tab w:val="left" w:pos="9355"/>
        </w:tabs>
        <w:ind w:right="-1" w:firstLine="709"/>
        <w:jc w:val="both"/>
        <w:rPr>
          <w:rFonts w:ascii="Arial" w:hAnsi="Arial" w:cs="Arial"/>
          <w:sz w:val="24"/>
          <w:szCs w:val="24"/>
        </w:rPr>
      </w:pPr>
      <w:r w:rsidRPr="00CE1127">
        <w:rPr>
          <w:rFonts w:ascii="Arial" w:hAnsi="Arial" w:cs="Arial"/>
          <w:sz w:val="24"/>
          <w:szCs w:val="24"/>
        </w:rPr>
        <w:t>1,5 млн рублей на одного получателя поддержки с численностью работающих от 1 до 15 человек (включительно);</w:t>
      </w:r>
    </w:p>
    <w:p w14:paraId="39C2EBB6" w14:textId="77777777" w:rsidR="00CE1127" w:rsidRPr="00CE1127" w:rsidRDefault="00CE1127" w:rsidP="00CE1127">
      <w:pPr>
        <w:tabs>
          <w:tab w:val="left" w:pos="9355"/>
        </w:tabs>
        <w:ind w:right="-1" w:firstLine="709"/>
        <w:jc w:val="both"/>
        <w:rPr>
          <w:rFonts w:ascii="Arial" w:hAnsi="Arial" w:cs="Arial"/>
          <w:sz w:val="24"/>
          <w:szCs w:val="24"/>
        </w:rPr>
      </w:pPr>
      <w:r w:rsidRPr="00CE1127">
        <w:rPr>
          <w:rFonts w:ascii="Arial" w:hAnsi="Arial" w:cs="Arial"/>
          <w:sz w:val="24"/>
          <w:szCs w:val="24"/>
        </w:rPr>
        <w:t>15,0 млн рублей на одного получателя поддержки с численностью работающих 16 и более человек;</w:t>
      </w:r>
    </w:p>
    <w:p w14:paraId="05D9796A" w14:textId="77777777" w:rsidR="00CE1127" w:rsidRPr="00CE1127" w:rsidRDefault="00CE1127" w:rsidP="00CE1127">
      <w:pPr>
        <w:tabs>
          <w:tab w:val="left" w:pos="9355"/>
        </w:tabs>
        <w:ind w:right="-1" w:firstLine="709"/>
        <w:jc w:val="both"/>
        <w:rPr>
          <w:rFonts w:ascii="Arial" w:hAnsi="Arial" w:cs="Arial"/>
          <w:sz w:val="24"/>
          <w:szCs w:val="24"/>
        </w:rPr>
      </w:pPr>
      <w:r w:rsidRPr="00CE1127">
        <w:rPr>
          <w:rFonts w:ascii="Arial" w:hAnsi="Arial" w:cs="Arial"/>
          <w:sz w:val="24"/>
          <w:szCs w:val="24"/>
        </w:rPr>
        <w:t xml:space="preserve">б) с уплатой первого взноса (аванса) по договору (договорам) лизинга оборудования с российскими лизинговыми организациями в размере 100 процентов первого взноса (аванса) по договору (договорам) лизинга оборудования, но не более 30 процентов от общей стоимости оборудования. Максимальный размер субсидии на одного получателя поддержки за весь срок действия договора (договоров) лизинга оборудования составляет не более 15,0 млн рублей. </w:t>
      </w:r>
    </w:p>
    <w:p w14:paraId="03139840" w14:textId="77777777" w:rsidR="00CE1127" w:rsidRPr="00CE1127" w:rsidRDefault="00CE1127" w:rsidP="00CE1127">
      <w:pPr>
        <w:shd w:val="clear" w:color="auto" w:fill="FFFFFF"/>
        <w:autoSpaceDE w:val="0"/>
        <w:autoSpaceDN w:val="0"/>
        <w:adjustRightInd w:val="0"/>
        <w:jc w:val="both"/>
        <w:rPr>
          <w:rFonts w:ascii="Arial" w:hAnsi="Arial" w:cs="Arial"/>
          <w:sz w:val="24"/>
          <w:szCs w:val="24"/>
        </w:rPr>
      </w:pPr>
      <w:r w:rsidRPr="00CE1127">
        <w:rPr>
          <w:rFonts w:ascii="Arial" w:hAnsi="Arial" w:cs="Arial"/>
          <w:sz w:val="24"/>
          <w:szCs w:val="24"/>
        </w:rPr>
        <w:t xml:space="preserve">          9.1.2</w:t>
      </w:r>
      <w:r w:rsidRPr="00CE1127">
        <w:rPr>
          <w:sz w:val="24"/>
          <w:szCs w:val="24"/>
        </w:rPr>
        <w:t xml:space="preserve">. </w:t>
      </w:r>
      <w:r w:rsidRPr="00CE1127">
        <w:rPr>
          <w:rFonts w:ascii="Arial" w:hAnsi="Arial" w:cs="Arial"/>
          <w:sz w:val="24"/>
          <w:szCs w:val="24"/>
        </w:rPr>
        <w:t xml:space="preserve">Субсидии </w:t>
      </w:r>
      <w:r w:rsidRPr="00CE1127">
        <w:rPr>
          <w:rFonts w:ascii="Arial" w:hAnsi="Arial" w:cs="Arial"/>
          <w:bCs/>
          <w:sz w:val="24"/>
          <w:szCs w:val="24"/>
        </w:rPr>
        <w:t xml:space="preserve">на поддержку субъектов малого и среднего предпринимательства, занимающихся социально значимыми видами деятельности, осуществляющих деятельность в области народных художественных промыслов, ремесел, туризма </w:t>
      </w:r>
      <w:r w:rsidRPr="00CE1127">
        <w:rPr>
          <w:rFonts w:ascii="Arial" w:hAnsi="Arial" w:cs="Arial"/>
          <w:sz w:val="24"/>
          <w:szCs w:val="24"/>
        </w:rPr>
        <w:t xml:space="preserve">в случае поступления в местный бюджет средств краевого бюджета по </w:t>
      </w:r>
      <w:r w:rsidRPr="00CE1127">
        <w:rPr>
          <w:rFonts w:ascii="Arial" w:hAnsi="Arial" w:cs="Arial"/>
          <w:sz w:val="24"/>
          <w:szCs w:val="24"/>
        </w:rPr>
        <w:lastRenderedPageBreak/>
        <w:t xml:space="preserve">итогам конкурса по отбору муниципальных программ для предоставления субсидий бюджетам муниципальных образований края в целях </w:t>
      </w:r>
      <w:proofErr w:type="spellStart"/>
      <w:r w:rsidRPr="00CE1127">
        <w:rPr>
          <w:rFonts w:ascii="Arial" w:hAnsi="Arial" w:cs="Arial"/>
          <w:sz w:val="24"/>
          <w:szCs w:val="24"/>
        </w:rPr>
        <w:t>софинансирования</w:t>
      </w:r>
      <w:proofErr w:type="spellEnd"/>
      <w:r w:rsidRPr="00CE1127">
        <w:rPr>
          <w:rFonts w:ascii="Arial" w:hAnsi="Arial" w:cs="Arial"/>
          <w:sz w:val="24"/>
          <w:szCs w:val="24"/>
        </w:rPr>
        <w:t xml:space="preserve"> мероприятий по поддержке и развитию малого и среднего предпринимательства. </w:t>
      </w:r>
    </w:p>
    <w:p w14:paraId="21C48055" w14:textId="77777777" w:rsidR="00CE1127" w:rsidRPr="00CE1127" w:rsidRDefault="00CE1127" w:rsidP="00CE1127">
      <w:pPr>
        <w:widowControl w:val="0"/>
        <w:autoSpaceDE w:val="0"/>
        <w:autoSpaceDN w:val="0"/>
        <w:adjustRightInd w:val="0"/>
        <w:ind w:firstLine="540"/>
        <w:rPr>
          <w:rFonts w:ascii="Arial" w:hAnsi="Arial" w:cs="Arial"/>
          <w:bCs/>
          <w:sz w:val="24"/>
          <w:szCs w:val="24"/>
        </w:rPr>
      </w:pPr>
      <w:r w:rsidRPr="00CE1127">
        <w:rPr>
          <w:rFonts w:ascii="Arial" w:hAnsi="Arial" w:cs="Arial"/>
          <w:sz w:val="24"/>
          <w:szCs w:val="24"/>
        </w:rPr>
        <w:t xml:space="preserve">Субсидии предоставляются субъектам малого и среднего предпринимательства, осуществляющим следующие виды </w:t>
      </w:r>
      <w:r w:rsidRPr="00CE1127">
        <w:rPr>
          <w:rFonts w:ascii="Arial" w:hAnsi="Arial" w:cs="Arial"/>
          <w:bCs/>
          <w:sz w:val="24"/>
          <w:szCs w:val="24"/>
        </w:rPr>
        <w:t>деятельности:</w:t>
      </w:r>
    </w:p>
    <w:p w14:paraId="0A7BEF63" w14:textId="77777777" w:rsidR="00CE1127" w:rsidRPr="00CE1127" w:rsidRDefault="00CE1127" w:rsidP="00CE1127">
      <w:pPr>
        <w:widowControl w:val="0"/>
        <w:autoSpaceDE w:val="0"/>
        <w:autoSpaceDN w:val="0"/>
        <w:adjustRightInd w:val="0"/>
        <w:ind w:firstLine="540"/>
        <w:rPr>
          <w:rFonts w:ascii="Arial" w:hAnsi="Arial" w:cs="Arial"/>
          <w:bCs/>
          <w:sz w:val="24"/>
          <w:szCs w:val="24"/>
        </w:rPr>
      </w:pPr>
      <w:r w:rsidRPr="00CE1127">
        <w:rPr>
          <w:rFonts w:ascii="Arial" w:hAnsi="Arial" w:cs="Arial"/>
          <w:bCs/>
          <w:sz w:val="24"/>
          <w:szCs w:val="24"/>
        </w:rPr>
        <w:t>а) деятельность сети дошкольных образовательных организаций, реализующих образовательные программы дошкольного образования различной направленности, обеспечивающих воспитание и обучение детей (детские сады, подготовительные классы и т.п.);</w:t>
      </w:r>
    </w:p>
    <w:p w14:paraId="4F9B5D6A" w14:textId="77777777" w:rsidR="00CE1127" w:rsidRPr="00CE1127" w:rsidRDefault="00CE1127" w:rsidP="00CE1127">
      <w:pPr>
        <w:widowControl w:val="0"/>
        <w:autoSpaceDE w:val="0"/>
        <w:autoSpaceDN w:val="0"/>
        <w:adjustRightInd w:val="0"/>
        <w:ind w:firstLine="540"/>
        <w:rPr>
          <w:rFonts w:ascii="Arial" w:hAnsi="Arial" w:cs="Arial"/>
          <w:bCs/>
          <w:sz w:val="24"/>
          <w:szCs w:val="24"/>
        </w:rPr>
      </w:pPr>
      <w:r w:rsidRPr="00CE1127">
        <w:rPr>
          <w:rFonts w:ascii="Arial" w:hAnsi="Arial" w:cs="Arial"/>
          <w:bCs/>
          <w:sz w:val="24"/>
          <w:szCs w:val="24"/>
        </w:rPr>
        <w:t>б) предоставление услуг по дневному уходу за детьми;</w:t>
      </w:r>
    </w:p>
    <w:p w14:paraId="165B8B0B" w14:textId="77777777" w:rsidR="00CE1127" w:rsidRPr="00CE1127" w:rsidRDefault="00CE1127" w:rsidP="00CE1127">
      <w:pPr>
        <w:widowControl w:val="0"/>
        <w:autoSpaceDE w:val="0"/>
        <w:autoSpaceDN w:val="0"/>
        <w:adjustRightInd w:val="0"/>
        <w:ind w:firstLine="540"/>
        <w:rPr>
          <w:rFonts w:ascii="Arial" w:hAnsi="Arial" w:cs="Arial"/>
          <w:bCs/>
          <w:sz w:val="24"/>
          <w:szCs w:val="24"/>
        </w:rPr>
      </w:pPr>
      <w:r w:rsidRPr="00CE1127">
        <w:rPr>
          <w:rFonts w:ascii="Arial" w:hAnsi="Arial" w:cs="Arial"/>
          <w:bCs/>
          <w:sz w:val="24"/>
          <w:szCs w:val="24"/>
        </w:rPr>
        <w:t xml:space="preserve">в) в области народных художественных промыслов, ремесел, туризма; </w:t>
      </w:r>
    </w:p>
    <w:p w14:paraId="50F1EF2D" w14:textId="77777777" w:rsidR="00CE1127" w:rsidRPr="00CE1127" w:rsidRDefault="00CE1127" w:rsidP="00CE1127">
      <w:pPr>
        <w:shd w:val="clear" w:color="auto" w:fill="FFFFFF"/>
        <w:autoSpaceDE w:val="0"/>
        <w:autoSpaceDN w:val="0"/>
        <w:adjustRightInd w:val="0"/>
        <w:jc w:val="both"/>
        <w:rPr>
          <w:rFonts w:ascii="Arial" w:hAnsi="Arial" w:cs="Arial"/>
          <w:sz w:val="24"/>
          <w:szCs w:val="24"/>
        </w:rPr>
      </w:pPr>
      <w:r w:rsidRPr="00CE1127">
        <w:rPr>
          <w:rFonts w:ascii="Arial" w:hAnsi="Arial" w:cs="Arial"/>
          <w:sz w:val="24"/>
          <w:szCs w:val="24"/>
        </w:rPr>
        <w:t>Размер субсидии субъекту малого и среднего предпринимательства составляет:</w:t>
      </w:r>
    </w:p>
    <w:p w14:paraId="6C716471" w14:textId="77777777" w:rsidR="00CE1127" w:rsidRPr="00CE1127" w:rsidRDefault="00CE1127" w:rsidP="00CE1127">
      <w:pPr>
        <w:shd w:val="clear" w:color="auto" w:fill="FFFFFF"/>
        <w:autoSpaceDE w:val="0"/>
        <w:autoSpaceDN w:val="0"/>
        <w:adjustRightInd w:val="0"/>
        <w:ind w:firstLine="709"/>
        <w:jc w:val="both"/>
        <w:rPr>
          <w:rFonts w:ascii="Arial" w:hAnsi="Arial" w:cs="Arial"/>
          <w:sz w:val="24"/>
          <w:szCs w:val="24"/>
        </w:rPr>
      </w:pPr>
      <w:r w:rsidRPr="00CE1127">
        <w:rPr>
          <w:rFonts w:ascii="Arial" w:hAnsi="Arial" w:cs="Arial"/>
          <w:sz w:val="24"/>
          <w:szCs w:val="24"/>
        </w:rPr>
        <w:t xml:space="preserve">- субъектам малого и среднего предпринимательства, осуществляющим виды деятельности, указанные в подпунктах «а» и «б» пункта 9.1.2, </w:t>
      </w:r>
      <w:r w:rsidRPr="00CE1127">
        <w:rPr>
          <w:rFonts w:ascii="Arial" w:hAnsi="Arial" w:cs="Arial"/>
          <w:sz w:val="24"/>
          <w:szCs w:val="24"/>
        </w:rPr>
        <w:br/>
        <w:t xml:space="preserve">50 процентов произведенных затрат, но не более </w:t>
      </w:r>
      <w:r w:rsidRPr="00CE1127">
        <w:rPr>
          <w:rFonts w:ascii="Arial" w:hAnsi="Arial" w:cs="Arial"/>
          <w:sz w:val="24"/>
          <w:szCs w:val="24"/>
        </w:rPr>
        <w:br/>
        <w:t xml:space="preserve">10,0 млн рублей на одного получателя поддержки; </w:t>
      </w:r>
    </w:p>
    <w:p w14:paraId="55272DBF" w14:textId="77777777" w:rsidR="00CE1127" w:rsidRPr="00CE1127" w:rsidRDefault="00CE1127" w:rsidP="00CE1127">
      <w:pPr>
        <w:shd w:val="clear" w:color="auto" w:fill="FFFFFF"/>
        <w:autoSpaceDE w:val="0"/>
        <w:autoSpaceDN w:val="0"/>
        <w:adjustRightInd w:val="0"/>
        <w:ind w:firstLine="709"/>
        <w:jc w:val="both"/>
        <w:rPr>
          <w:rFonts w:ascii="Arial" w:hAnsi="Arial" w:cs="Arial"/>
          <w:sz w:val="24"/>
          <w:szCs w:val="24"/>
        </w:rPr>
      </w:pPr>
      <w:r w:rsidRPr="00CE1127">
        <w:rPr>
          <w:rFonts w:ascii="Arial" w:hAnsi="Arial" w:cs="Arial"/>
          <w:sz w:val="24"/>
          <w:szCs w:val="24"/>
        </w:rPr>
        <w:t>- субъектам малого и среднего предпринимательства, осуществляющим виды деятельности, указанные в подпункте «в» пункта 9.1.2, 50 процентов произведенных затрат, но не более 3 млн рублей на одного получателя поддержки, осуществляющего деятельность в области народных художественных промыслов, ремесел, туризма.</w:t>
      </w:r>
    </w:p>
    <w:p w14:paraId="5B12EB66" w14:textId="77777777" w:rsidR="00CE1127" w:rsidRPr="00CE1127" w:rsidRDefault="00CE1127" w:rsidP="00CE1127">
      <w:pPr>
        <w:widowControl w:val="0"/>
        <w:autoSpaceDE w:val="0"/>
        <w:autoSpaceDN w:val="0"/>
        <w:adjustRightInd w:val="0"/>
        <w:ind w:firstLine="540"/>
        <w:jc w:val="both"/>
        <w:rPr>
          <w:rFonts w:ascii="Arial" w:hAnsi="Arial" w:cs="Arial"/>
          <w:sz w:val="24"/>
          <w:szCs w:val="24"/>
        </w:rPr>
      </w:pPr>
      <w:r w:rsidRPr="00CE1127">
        <w:rPr>
          <w:rFonts w:ascii="Arial" w:hAnsi="Arial" w:cs="Arial"/>
          <w:sz w:val="24"/>
          <w:szCs w:val="24"/>
        </w:rPr>
        <w:t>9.1.3</w:t>
      </w:r>
      <w:r w:rsidRPr="00CE1127">
        <w:rPr>
          <w:rFonts w:ascii="Arial" w:hAnsi="Arial" w:cs="Arial"/>
          <w:bCs/>
          <w:sz w:val="24"/>
          <w:szCs w:val="24"/>
        </w:rPr>
        <w:t xml:space="preserve"> С</w:t>
      </w:r>
      <w:r w:rsidRPr="00CE1127">
        <w:rPr>
          <w:rFonts w:ascii="Arial" w:hAnsi="Arial" w:cs="Arial"/>
          <w:sz w:val="24"/>
          <w:szCs w:val="24"/>
        </w:rPr>
        <w:t xml:space="preserve">убсидии </w:t>
      </w:r>
      <w:r w:rsidRPr="00CE1127">
        <w:rPr>
          <w:rFonts w:ascii="Arial" w:hAnsi="Arial" w:cs="Arial"/>
          <w:bCs/>
          <w:sz w:val="24"/>
          <w:szCs w:val="24"/>
        </w:rPr>
        <w:t>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r w:rsidRPr="00CE1127">
        <w:rPr>
          <w:rFonts w:ascii="Arial" w:hAnsi="Arial" w:cs="Arial"/>
          <w:sz w:val="24"/>
          <w:szCs w:val="24"/>
        </w:rPr>
        <w:t xml:space="preserve"> предоставляются, в случае поступления в местный бюджет средств краевого бюджета по итогам конкурса по отбору муниципальных программ для предоставления субсидий бюджетам муниципальных образований края в целях </w:t>
      </w:r>
      <w:proofErr w:type="spellStart"/>
      <w:r w:rsidRPr="00CE1127">
        <w:rPr>
          <w:rFonts w:ascii="Arial" w:hAnsi="Arial" w:cs="Arial"/>
          <w:sz w:val="24"/>
          <w:szCs w:val="24"/>
        </w:rPr>
        <w:t>софинансирования</w:t>
      </w:r>
      <w:proofErr w:type="spellEnd"/>
      <w:r w:rsidRPr="00CE1127">
        <w:rPr>
          <w:rFonts w:ascii="Arial" w:hAnsi="Arial" w:cs="Arial"/>
          <w:sz w:val="24"/>
          <w:szCs w:val="24"/>
        </w:rPr>
        <w:t>.</w:t>
      </w:r>
    </w:p>
    <w:p w14:paraId="7FDDA149" w14:textId="77777777" w:rsidR="00CE1127" w:rsidRPr="00CE1127" w:rsidRDefault="00CE1127" w:rsidP="00CE1127">
      <w:pPr>
        <w:widowControl w:val="0"/>
        <w:autoSpaceDE w:val="0"/>
        <w:autoSpaceDN w:val="0"/>
        <w:adjustRightInd w:val="0"/>
        <w:ind w:firstLine="540"/>
        <w:jc w:val="both"/>
        <w:rPr>
          <w:rFonts w:ascii="Arial" w:hAnsi="Arial" w:cs="Arial"/>
          <w:sz w:val="24"/>
          <w:szCs w:val="24"/>
        </w:rPr>
      </w:pPr>
      <w:r w:rsidRPr="00CE1127">
        <w:rPr>
          <w:rFonts w:ascii="Arial" w:hAnsi="Arial" w:cs="Arial"/>
          <w:sz w:val="24"/>
          <w:szCs w:val="24"/>
        </w:rPr>
        <w:t xml:space="preserve"> Размер субсидии субъекту малого и среднего предпринимательства или индивидуальным предпринимателям на компенсацию затрат, составляет 50 процентов произведенных затрат, но не более 1,0 млн  рублей на одного получателя поддержки;</w:t>
      </w:r>
    </w:p>
    <w:p w14:paraId="748169AC" w14:textId="77777777" w:rsidR="00CE1127" w:rsidRPr="00CE1127" w:rsidRDefault="00CE1127" w:rsidP="00CE1127">
      <w:pPr>
        <w:widowControl w:val="0"/>
        <w:autoSpaceDE w:val="0"/>
        <w:autoSpaceDN w:val="0"/>
        <w:adjustRightInd w:val="0"/>
        <w:ind w:firstLine="540"/>
        <w:jc w:val="both"/>
        <w:rPr>
          <w:rFonts w:ascii="Arial" w:hAnsi="Arial" w:cs="Arial"/>
          <w:sz w:val="24"/>
          <w:szCs w:val="24"/>
        </w:rPr>
      </w:pPr>
      <w:r w:rsidRPr="00CE1127">
        <w:rPr>
          <w:rFonts w:ascii="Arial" w:hAnsi="Arial" w:cs="Arial"/>
          <w:sz w:val="24"/>
          <w:szCs w:val="24"/>
        </w:rPr>
        <w:t xml:space="preserve"> 9.2. Информационная, образовательная поддержка субъектов малого и среднего предпринимательства.</w:t>
      </w:r>
    </w:p>
    <w:p w14:paraId="23BFEAF1"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9.2.1. Обеспечение функционирования информационной системы, позволяющей облегчить доступ субъектов малого и среднего предпринимательства края к информационно-консультационным ресурсам, в том числе:</w:t>
      </w:r>
    </w:p>
    <w:p w14:paraId="14A4D1FB"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 xml:space="preserve">- наличие раздела по поддержки малого и среднего бизнеса на официальном сайте Шушенского района </w:t>
      </w:r>
      <w:hyperlink r:id="rId11" w:history="1">
        <w:r w:rsidRPr="00CE1127">
          <w:rPr>
            <w:rFonts w:ascii="Arial" w:hAnsi="Arial" w:cs="Arial"/>
            <w:color w:val="0000FF"/>
            <w:sz w:val="24"/>
            <w:szCs w:val="24"/>
            <w:u w:val="single"/>
            <w:lang w:val="en-US"/>
          </w:rPr>
          <w:t>www</w:t>
        </w:r>
        <w:r w:rsidRPr="00CE1127">
          <w:rPr>
            <w:rFonts w:ascii="Arial" w:hAnsi="Arial" w:cs="Arial"/>
            <w:color w:val="0000FF"/>
            <w:sz w:val="24"/>
            <w:szCs w:val="24"/>
            <w:u w:val="single"/>
          </w:rPr>
          <w:t>.</w:t>
        </w:r>
        <w:proofErr w:type="spellStart"/>
        <w:r w:rsidRPr="00CE1127">
          <w:rPr>
            <w:rFonts w:ascii="Arial" w:hAnsi="Arial" w:cs="Arial"/>
            <w:color w:val="0000FF"/>
            <w:sz w:val="24"/>
            <w:szCs w:val="24"/>
            <w:u w:val="single"/>
            <w:lang w:val="en-US"/>
          </w:rPr>
          <w:t>arshush</w:t>
        </w:r>
        <w:proofErr w:type="spellEnd"/>
        <w:r w:rsidRPr="00CE1127">
          <w:rPr>
            <w:rFonts w:ascii="Arial" w:hAnsi="Arial" w:cs="Arial"/>
            <w:color w:val="0000FF"/>
            <w:sz w:val="24"/>
            <w:szCs w:val="24"/>
            <w:u w:val="single"/>
          </w:rPr>
          <w:t>.</w:t>
        </w:r>
        <w:proofErr w:type="spellStart"/>
        <w:r w:rsidRPr="00CE1127">
          <w:rPr>
            <w:rFonts w:ascii="Arial" w:hAnsi="Arial" w:cs="Arial"/>
            <w:color w:val="0000FF"/>
            <w:sz w:val="24"/>
            <w:szCs w:val="24"/>
            <w:u w:val="single"/>
            <w:lang w:val="en-US"/>
          </w:rPr>
          <w:t>ru</w:t>
        </w:r>
        <w:proofErr w:type="spellEnd"/>
      </w:hyperlink>
      <w:r w:rsidRPr="00CE1127">
        <w:rPr>
          <w:rFonts w:ascii="Arial" w:hAnsi="Arial" w:cs="Arial"/>
          <w:sz w:val="24"/>
          <w:szCs w:val="24"/>
        </w:rPr>
        <w:t xml:space="preserve">. </w:t>
      </w:r>
    </w:p>
    <w:p w14:paraId="12184707"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9.2.2. Распространение методических пособий, информационных буклетов, брошюр, плакатов, справочников для субъектов малого и среднего предпринимательства в целях оказания консультационно-информационной, методической поддержки, разъяснений по правовым вопросам, вопросам налогообложения, охраны труда и иным вопросам ведения предпринимательской деятельности.</w:t>
      </w:r>
    </w:p>
    <w:p w14:paraId="48699DE7"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 xml:space="preserve">9.2.3. Медиа-сопровождение программных мероприятий. </w:t>
      </w:r>
    </w:p>
    <w:p w14:paraId="16DB6FE7" w14:textId="77777777" w:rsidR="00CE1127" w:rsidRPr="00CE1127" w:rsidRDefault="00CE1127" w:rsidP="00CE1127">
      <w:pPr>
        <w:widowControl w:val="0"/>
        <w:autoSpaceDE w:val="0"/>
        <w:autoSpaceDN w:val="0"/>
        <w:adjustRightInd w:val="0"/>
        <w:ind w:firstLine="709"/>
        <w:jc w:val="both"/>
        <w:rPr>
          <w:rFonts w:ascii="Arial" w:hAnsi="Arial" w:cs="Arial"/>
          <w:sz w:val="24"/>
          <w:szCs w:val="24"/>
        </w:rPr>
      </w:pPr>
      <w:r w:rsidRPr="00CE1127">
        <w:rPr>
          <w:rFonts w:ascii="Arial" w:hAnsi="Arial" w:cs="Arial"/>
          <w:sz w:val="24"/>
          <w:szCs w:val="24"/>
        </w:rPr>
        <w:t xml:space="preserve">Предусматривается регулярное освещение в средствах массовой информации (СМИ) районных тенденций (примеров) развития малого и среднего предпринимательства, деятельности государственной и муниципальной власти по поддержке и развитию бизнеса на территории края. </w:t>
      </w:r>
    </w:p>
    <w:p w14:paraId="7B60A13E" w14:textId="77777777" w:rsidR="00CE1127" w:rsidRPr="00CE1127" w:rsidRDefault="00CE1127" w:rsidP="00CE1127">
      <w:pPr>
        <w:ind w:firstLine="709"/>
        <w:jc w:val="both"/>
        <w:rPr>
          <w:rFonts w:ascii="Arial" w:eastAsia="Calibri" w:hAnsi="Arial" w:cs="Arial"/>
          <w:sz w:val="24"/>
          <w:szCs w:val="24"/>
          <w:lang w:val="x-none" w:eastAsia="x-none"/>
        </w:rPr>
      </w:pPr>
      <w:r w:rsidRPr="00CE1127">
        <w:rPr>
          <w:rFonts w:ascii="Arial" w:eastAsia="Calibri" w:hAnsi="Arial" w:cs="Arial"/>
          <w:sz w:val="24"/>
          <w:szCs w:val="24"/>
          <w:lang w:val="x-none" w:eastAsia="x-none"/>
        </w:rPr>
        <w:t xml:space="preserve">9.2.4. Содействие в кадровом обеспечении малого и среднего предпринимательства, предусматривающее переподготовку и повышение </w:t>
      </w:r>
      <w:r w:rsidRPr="00CE1127">
        <w:rPr>
          <w:rFonts w:ascii="Arial" w:eastAsia="Calibri" w:hAnsi="Arial" w:cs="Arial"/>
          <w:sz w:val="24"/>
          <w:szCs w:val="24"/>
          <w:lang w:val="x-none" w:eastAsia="x-none"/>
        </w:rPr>
        <w:lastRenderedPageBreak/>
        <w:t>квалификации кадров для малого  и  среднего предпринимательства посредством организации обучающих семинаров.</w:t>
      </w:r>
    </w:p>
    <w:p w14:paraId="4516CDCC" w14:textId="77777777" w:rsidR="00CE1127" w:rsidRPr="00CE1127" w:rsidRDefault="00CE1127" w:rsidP="00CE1127">
      <w:pPr>
        <w:widowControl w:val="0"/>
        <w:autoSpaceDE w:val="0"/>
        <w:autoSpaceDN w:val="0"/>
        <w:adjustRightInd w:val="0"/>
        <w:ind w:firstLine="720"/>
        <w:jc w:val="center"/>
        <w:rPr>
          <w:rFonts w:ascii="Arial" w:hAnsi="Arial" w:cs="Arial"/>
          <w:sz w:val="24"/>
          <w:szCs w:val="24"/>
        </w:rPr>
      </w:pPr>
      <w:r w:rsidRPr="00CE1127">
        <w:rPr>
          <w:rFonts w:ascii="Arial" w:hAnsi="Arial" w:cs="Arial"/>
          <w:sz w:val="24"/>
          <w:szCs w:val="24"/>
        </w:rPr>
        <w:t>10. Реализация и контроль за ходом выполнения программы</w:t>
      </w:r>
    </w:p>
    <w:p w14:paraId="16E1D1C5" w14:textId="77777777" w:rsidR="00CE1127" w:rsidRPr="00CE1127" w:rsidRDefault="00CE1127" w:rsidP="00CE1127">
      <w:pPr>
        <w:autoSpaceDE w:val="0"/>
        <w:autoSpaceDN w:val="0"/>
        <w:adjustRightInd w:val="0"/>
        <w:ind w:firstLine="540"/>
        <w:jc w:val="both"/>
        <w:rPr>
          <w:rFonts w:ascii="Arial" w:hAnsi="Arial" w:cs="Arial"/>
          <w:sz w:val="24"/>
          <w:szCs w:val="24"/>
        </w:rPr>
      </w:pPr>
      <w:r w:rsidRPr="00CE1127">
        <w:rPr>
          <w:rFonts w:ascii="Arial" w:hAnsi="Arial" w:cs="Arial"/>
          <w:sz w:val="24"/>
          <w:szCs w:val="24"/>
        </w:rPr>
        <w:t>Отдел несет ответственность за реализацию Программы, достижение конечного результата и эффективное использование финансовых средств, выделяемых на выполнение программы.</w:t>
      </w:r>
    </w:p>
    <w:p w14:paraId="7039310E" w14:textId="77777777" w:rsidR="00CE1127" w:rsidRPr="00CE1127" w:rsidRDefault="00CE1127" w:rsidP="00CE1127">
      <w:pPr>
        <w:widowControl w:val="0"/>
        <w:autoSpaceDE w:val="0"/>
        <w:autoSpaceDN w:val="0"/>
        <w:adjustRightInd w:val="0"/>
        <w:ind w:firstLine="540"/>
        <w:jc w:val="both"/>
        <w:rPr>
          <w:rFonts w:ascii="Arial" w:hAnsi="Arial" w:cs="Arial"/>
          <w:sz w:val="24"/>
          <w:szCs w:val="24"/>
        </w:rPr>
      </w:pPr>
      <w:r w:rsidRPr="00CE1127">
        <w:rPr>
          <w:rFonts w:ascii="Arial" w:hAnsi="Arial" w:cs="Arial"/>
          <w:sz w:val="24"/>
          <w:szCs w:val="24"/>
        </w:rPr>
        <w:t xml:space="preserve">Отдел ежегодно уточняет целевые показатели и затраты по программным мероприятиям, механизм реализации Программы, состав исполнителей с учетом выделяемых на ее реализацию финансовых средств, при необходимости вносит предложения (с обоснованиями) о продлении срока реализации Программы. </w:t>
      </w:r>
    </w:p>
    <w:p w14:paraId="5D1BD2A8" w14:textId="77777777" w:rsidR="00CE1127" w:rsidRPr="00CE1127" w:rsidRDefault="00CE1127" w:rsidP="00CE1127">
      <w:pPr>
        <w:widowControl w:val="0"/>
        <w:autoSpaceDE w:val="0"/>
        <w:autoSpaceDN w:val="0"/>
        <w:adjustRightInd w:val="0"/>
        <w:ind w:firstLine="540"/>
        <w:jc w:val="both"/>
        <w:rPr>
          <w:rFonts w:ascii="Arial" w:hAnsi="Arial" w:cs="Arial"/>
          <w:sz w:val="24"/>
          <w:szCs w:val="24"/>
        </w:rPr>
      </w:pPr>
      <w:r w:rsidRPr="00CE1127">
        <w:rPr>
          <w:rFonts w:ascii="Arial" w:hAnsi="Arial" w:cs="Arial"/>
          <w:sz w:val="24"/>
          <w:szCs w:val="24"/>
        </w:rPr>
        <w:t xml:space="preserve">Отдел осуществляет  текущий контроль за ходом реализации Программы, использованием бюджетных средств, выделяемых на выполнение мероприятий. </w:t>
      </w:r>
    </w:p>
    <w:p w14:paraId="0F6D5884" w14:textId="77777777" w:rsidR="00CE1127" w:rsidRPr="00CE1127" w:rsidRDefault="00CE1127" w:rsidP="00CE1127">
      <w:pPr>
        <w:widowControl w:val="0"/>
        <w:autoSpaceDE w:val="0"/>
        <w:autoSpaceDN w:val="0"/>
        <w:adjustRightInd w:val="0"/>
        <w:ind w:firstLine="540"/>
        <w:jc w:val="both"/>
        <w:rPr>
          <w:rFonts w:ascii="Arial" w:hAnsi="Arial" w:cs="Arial"/>
          <w:color w:val="000000"/>
          <w:sz w:val="24"/>
          <w:szCs w:val="24"/>
        </w:rPr>
      </w:pPr>
      <w:r w:rsidRPr="00CE1127">
        <w:rPr>
          <w:rFonts w:ascii="Arial" w:hAnsi="Arial" w:cs="Arial"/>
          <w:sz w:val="24"/>
          <w:szCs w:val="24"/>
        </w:rPr>
        <w:t xml:space="preserve"> Отдел для обеспечения мониторинга и анализа хода реализации программы организует ведение и представление отчетности  в</w:t>
      </w:r>
      <w:r w:rsidRPr="00CE1127">
        <w:rPr>
          <w:rFonts w:ascii="Arial" w:hAnsi="Arial" w:cs="Arial"/>
          <w:color w:val="000000"/>
          <w:sz w:val="24"/>
          <w:szCs w:val="24"/>
        </w:rPr>
        <w:t xml:space="preserve"> финансовое управление Шушенского района ежеквартально не позднее 10 числа второго месяца, следующего за отчетным, годовой отчет представляется до 1 марта года, следующего за отчетным, согласно </w:t>
      </w:r>
      <w:r w:rsidRPr="00CE1127">
        <w:rPr>
          <w:rFonts w:ascii="Arial" w:hAnsi="Arial" w:cs="Arial"/>
          <w:sz w:val="24"/>
          <w:szCs w:val="24"/>
        </w:rPr>
        <w:t>приложениям № 3,4,5  к настоящей Программе</w:t>
      </w:r>
      <w:r w:rsidRPr="00CE1127">
        <w:rPr>
          <w:rFonts w:ascii="Arial" w:hAnsi="Arial" w:cs="Arial"/>
          <w:color w:val="000000"/>
          <w:sz w:val="24"/>
          <w:szCs w:val="24"/>
        </w:rPr>
        <w:t>.</w:t>
      </w:r>
    </w:p>
    <w:p w14:paraId="70E97F7D" w14:textId="77777777" w:rsidR="00CE1127" w:rsidRPr="00CE1127" w:rsidRDefault="00CE1127" w:rsidP="00CE1127">
      <w:pPr>
        <w:widowControl w:val="0"/>
        <w:autoSpaceDE w:val="0"/>
        <w:autoSpaceDN w:val="0"/>
        <w:adjustRightInd w:val="0"/>
        <w:ind w:firstLine="540"/>
        <w:jc w:val="both"/>
        <w:rPr>
          <w:rFonts w:ascii="Arial" w:hAnsi="Arial" w:cs="Arial"/>
          <w:sz w:val="24"/>
          <w:szCs w:val="24"/>
        </w:rPr>
      </w:pPr>
      <w:r w:rsidRPr="00CE1127">
        <w:rPr>
          <w:rFonts w:ascii="Arial" w:hAnsi="Arial" w:cs="Arial"/>
          <w:sz w:val="24"/>
          <w:szCs w:val="24"/>
        </w:rPr>
        <w:t xml:space="preserve">   В целях упорядочения сведений получателей поддержки в виде субсидии, Отдел осуществляет ведение Реестра субъектов малого и среднего предпринимательства – получателей поддержки. </w:t>
      </w:r>
    </w:p>
    <w:p w14:paraId="48CCDFD0" w14:textId="77777777" w:rsidR="00CE1127" w:rsidRPr="00CE1127" w:rsidRDefault="00CE1127" w:rsidP="00CE1127">
      <w:pPr>
        <w:widowControl w:val="0"/>
        <w:autoSpaceDE w:val="0"/>
        <w:autoSpaceDN w:val="0"/>
        <w:adjustRightInd w:val="0"/>
        <w:ind w:firstLine="720"/>
        <w:jc w:val="right"/>
        <w:outlineLvl w:val="1"/>
        <w:rPr>
          <w:rFonts w:ascii="Arial" w:hAnsi="Arial" w:cs="Arial"/>
          <w:sz w:val="24"/>
          <w:szCs w:val="24"/>
        </w:rPr>
      </w:pPr>
    </w:p>
    <w:p w14:paraId="76B2FCB6" w14:textId="77777777" w:rsidR="00CE1127" w:rsidRPr="00CE1127" w:rsidRDefault="00CE1127" w:rsidP="00CE1127">
      <w:pPr>
        <w:widowControl w:val="0"/>
        <w:autoSpaceDE w:val="0"/>
        <w:autoSpaceDN w:val="0"/>
        <w:adjustRightInd w:val="0"/>
        <w:ind w:firstLine="720"/>
        <w:jc w:val="right"/>
        <w:outlineLvl w:val="1"/>
        <w:rPr>
          <w:rFonts w:ascii="Arial" w:hAnsi="Arial" w:cs="Arial"/>
          <w:sz w:val="24"/>
          <w:szCs w:val="24"/>
        </w:rPr>
      </w:pPr>
    </w:p>
    <w:p w14:paraId="4B95BD44" w14:textId="77777777" w:rsidR="00CE1127" w:rsidRPr="00CE1127" w:rsidRDefault="00CE1127" w:rsidP="00CE1127">
      <w:pPr>
        <w:widowControl w:val="0"/>
        <w:autoSpaceDE w:val="0"/>
        <w:autoSpaceDN w:val="0"/>
        <w:adjustRightInd w:val="0"/>
        <w:ind w:firstLine="720"/>
        <w:jc w:val="right"/>
        <w:outlineLvl w:val="1"/>
        <w:rPr>
          <w:rFonts w:ascii="Arial" w:hAnsi="Arial" w:cs="Arial"/>
          <w:sz w:val="24"/>
          <w:szCs w:val="24"/>
        </w:rPr>
      </w:pPr>
    </w:p>
    <w:p w14:paraId="4A8AA9F3"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 xml:space="preserve">Начальник отдела экономического </w:t>
      </w:r>
    </w:p>
    <w:p w14:paraId="44A6BDB9" w14:textId="77777777" w:rsidR="00CE1127" w:rsidRPr="00CE1127" w:rsidRDefault="00CE1127" w:rsidP="00CE1127">
      <w:pPr>
        <w:autoSpaceDE w:val="0"/>
        <w:autoSpaceDN w:val="0"/>
        <w:adjustRightInd w:val="0"/>
        <w:jc w:val="both"/>
        <w:rPr>
          <w:rFonts w:ascii="Arial" w:hAnsi="Arial" w:cs="Arial"/>
          <w:sz w:val="24"/>
          <w:szCs w:val="24"/>
        </w:rPr>
      </w:pPr>
      <w:r w:rsidRPr="00CE1127">
        <w:rPr>
          <w:rFonts w:ascii="Arial" w:hAnsi="Arial" w:cs="Arial"/>
          <w:sz w:val="24"/>
          <w:szCs w:val="24"/>
        </w:rPr>
        <w:t>развития и муниципального заказа                                                О.В. Хорошавина</w:t>
      </w:r>
    </w:p>
    <w:p w14:paraId="4BC93201" w14:textId="77777777" w:rsidR="00CE1127" w:rsidRPr="00CE1127" w:rsidRDefault="00CE1127" w:rsidP="00CE1127">
      <w:pPr>
        <w:widowControl w:val="0"/>
        <w:autoSpaceDE w:val="0"/>
        <w:autoSpaceDN w:val="0"/>
        <w:adjustRightInd w:val="0"/>
        <w:ind w:firstLine="720"/>
        <w:jc w:val="right"/>
        <w:outlineLvl w:val="1"/>
        <w:rPr>
          <w:rFonts w:ascii="Arial" w:hAnsi="Arial" w:cs="Arial"/>
          <w:sz w:val="24"/>
          <w:szCs w:val="24"/>
        </w:rPr>
      </w:pPr>
    </w:p>
    <w:p w14:paraId="00903B5D" w14:textId="77777777" w:rsidR="00CE1127" w:rsidRPr="00CE1127" w:rsidRDefault="00CE1127" w:rsidP="00CE1127">
      <w:pPr>
        <w:widowControl w:val="0"/>
        <w:autoSpaceDE w:val="0"/>
        <w:autoSpaceDN w:val="0"/>
        <w:adjustRightInd w:val="0"/>
        <w:ind w:firstLine="720"/>
        <w:jc w:val="right"/>
        <w:outlineLvl w:val="1"/>
        <w:rPr>
          <w:rFonts w:ascii="Arial" w:hAnsi="Arial" w:cs="Arial"/>
          <w:sz w:val="24"/>
          <w:szCs w:val="24"/>
        </w:rPr>
        <w:sectPr w:rsidR="00CE1127" w:rsidRPr="00CE1127" w:rsidSect="0021149A">
          <w:pgSz w:w="11906" w:h="16838" w:code="9"/>
          <w:pgMar w:top="1134" w:right="851" w:bottom="1134" w:left="1701" w:header="709" w:footer="709" w:gutter="0"/>
          <w:cols w:space="708"/>
          <w:docGrid w:linePitch="360"/>
        </w:sectPr>
      </w:pPr>
    </w:p>
    <w:p w14:paraId="384220F3" w14:textId="77777777" w:rsidR="007F4528" w:rsidRPr="00BF7C85" w:rsidRDefault="00C17557" w:rsidP="00C17557">
      <w:pPr>
        <w:pStyle w:val="ConsPlusNormal"/>
        <w:widowControl/>
        <w:ind w:left="8460" w:firstLine="0"/>
        <w:jc w:val="center"/>
        <w:outlineLvl w:val="2"/>
        <w:rPr>
          <w:sz w:val="24"/>
          <w:szCs w:val="24"/>
        </w:rPr>
      </w:pPr>
      <w:r>
        <w:rPr>
          <w:sz w:val="24"/>
          <w:szCs w:val="24"/>
        </w:rPr>
        <w:lastRenderedPageBreak/>
        <w:t xml:space="preserve">        </w:t>
      </w:r>
      <w:r w:rsidR="00E80D07" w:rsidRPr="00BF7C85">
        <w:rPr>
          <w:sz w:val="24"/>
          <w:szCs w:val="24"/>
        </w:rPr>
        <w:t xml:space="preserve">Приложение № 1  к паспорту муниципальной </w:t>
      </w:r>
    </w:p>
    <w:p w14:paraId="5BF6CCAA" w14:textId="77777777" w:rsidR="007F4528" w:rsidRPr="00BF7C85" w:rsidRDefault="00E80D07" w:rsidP="007F4528">
      <w:pPr>
        <w:pStyle w:val="ConsPlusNormal"/>
        <w:widowControl/>
        <w:ind w:left="8460" w:firstLine="0"/>
        <w:jc w:val="right"/>
        <w:outlineLvl w:val="2"/>
        <w:rPr>
          <w:bCs/>
          <w:sz w:val="24"/>
          <w:szCs w:val="24"/>
        </w:rPr>
      </w:pPr>
      <w:r w:rsidRPr="00BF7C85">
        <w:rPr>
          <w:sz w:val="24"/>
          <w:szCs w:val="24"/>
        </w:rPr>
        <w:t xml:space="preserve">программы </w:t>
      </w:r>
      <w:r w:rsidRPr="00BF7C85">
        <w:rPr>
          <w:bCs/>
          <w:sz w:val="24"/>
          <w:szCs w:val="24"/>
        </w:rPr>
        <w:t xml:space="preserve">  </w:t>
      </w:r>
      <w:r w:rsidR="007F4528" w:rsidRPr="00BF7C85">
        <w:rPr>
          <w:bCs/>
          <w:sz w:val="24"/>
          <w:szCs w:val="24"/>
        </w:rPr>
        <w:t xml:space="preserve"> </w:t>
      </w:r>
      <w:r w:rsidRPr="00BF7C85">
        <w:rPr>
          <w:sz w:val="24"/>
          <w:szCs w:val="24"/>
        </w:rPr>
        <w:t>«Р</w:t>
      </w:r>
      <w:r w:rsidRPr="00BF7C85">
        <w:rPr>
          <w:bCs/>
          <w:sz w:val="24"/>
          <w:szCs w:val="24"/>
        </w:rPr>
        <w:t xml:space="preserve">азвитие </w:t>
      </w:r>
      <w:r w:rsidR="007F4528" w:rsidRPr="00BF7C85">
        <w:rPr>
          <w:bCs/>
          <w:sz w:val="24"/>
          <w:szCs w:val="24"/>
        </w:rPr>
        <w:t xml:space="preserve"> </w:t>
      </w:r>
      <w:r w:rsidRPr="00BF7C85">
        <w:rPr>
          <w:bCs/>
          <w:sz w:val="24"/>
          <w:szCs w:val="24"/>
        </w:rPr>
        <w:t xml:space="preserve">малого </w:t>
      </w:r>
      <w:r w:rsidR="007F4528" w:rsidRPr="00BF7C85">
        <w:rPr>
          <w:bCs/>
          <w:sz w:val="24"/>
          <w:szCs w:val="24"/>
        </w:rPr>
        <w:t xml:space="preserve">  </w:t>
      </w:r>
      <w:r w:rsidRPr="00BF7C85">
        <w:rPr>
          <w:bCs/>
          <w:sz w:val="24"/>
          <w:szCs w:val="24"/>
        </w:rPr>
        <w:t xml:space="preserve">и </w:t>
      </w:r>
      <w:r w:rsidR="007F4528" w:rsidRPr="00BF7C85">
        <w:rPr>
          <w:bCs/>
          <w:sz w:val="24"/>
          <w:szCs w:val="24"/>
        </w:rPr>
        <w:t xml:space="preserve">  </w:t>
      </w:r>
      <w:r w:rsidRPr="00BF7C85">
        <w:rPr>
          <w:bCs/>
          <w:sz w:val="24"/>
          <w:szCs w:val="24"/>
        </w:rPr>
        <w:t xml:space="preserve">среднего </w:t>
      </w:r>
    </w:p>
    <w:p w14:paraId="26167884" w14:textId="77777777" w:rsidR="00E80D07" w:rsidRDefault="00E80D07" w:rsidP="007F4528">
      <w:pPr>
        <w:pStyle w:val="ConsPlusNormal"/>
        <w:widowControl/>
        <w:ind w:left="8460" w:firstLine="0"/>
        <w:jc w:val="right"/>
        <w:outlineLvl w:val="2"/>
        <w:rPr>
          <w:bCs/>
          <w:sz w:val="24"/>
          <w:szCs w:val="24"/>
        </w:rPr>
      </w:pPr>
      <w:r w:rsidRPr="00BF7C85">
        <w:rPr>
          <w:bCs/>
          <w:sz w:val="24"/>
          <w:szCs w:val="24"/>
        </w:rPr>
        <w:t>предпринимательс</w:t>
      </w:r>
      <w:r w:rsidRPr="00BF7C85">
        <w:rPr>
          <w:bCs/>
          <w:sz w:val="24"/>
          <w:szCs w:val="24"/>
        </w:rPr>
        <w:t>т</w:t>
      </w:r>
      <w:r w:rsidRPr="00BF7C85">
        <w:rPr>
          <w:bCs/>
          <w:sz w:val="24"/>
          <w:szCs w:val="24"/>
        </w:rPr>
        <w:t>ва</w:t>
      </w:r>
      <w:r w:rsidR="007F4528" w:rsidRPr="00BF7C85">
        <w:rPr>
          <w:bCs/>
          <w:sz w:val="24"/>
          <w:szCs w:val="24"/>
        </w:rPr>
        <w:t xml:space="preserve"> </w:t>
      </w:r>
      <w:r w:rsidRPr="00BF7C85">
        <w:rPr>
          <w:bCs/>
          <w:sz w:val="24"/>
          <w:szCs w:val="24"/>
        </w:rPr>
        <w:t xml:space="preserve">на территории района» </w:t>
      </w:r>
    </w:p>
    <w:p w14:paraId="471A22DD" w14:textId="77777777" w:rsidR="000443E2" w:rsidRPr="00BF7C85" w:rsidRDefault="000443E2" w:rsidP="007F4528">
      <w:pPr>
        <w:pStyle w:val="ConsPlusNormal"/>
        <w:widowControl/>
        <w:ind w:left="8460" w:firstLine="0"/>
        <w:jc w:val="right"/>
        <w:outlineLvl w:val="2"/>
        <w:rPr>
          <w:sz w:val="24"/>
          <w:szCs w:val="24"/>
        </w:rPr>
      </w:pPr>
    </w:p>
    <w:p w14:paraId="50B859FE" w14:textId="77777777" w:rsidR="000443E2" w:rsidRPr="000443E2" w:rsidRDefault="000443E2" w:rsidP="000443E2">
      <w:pPr>
        <w:autoSpaceDE w:val="0"/>
        <w:autoSpaceDN w:val="0"/>
        <w:adjustRightInd w:val="0"/>
        <w:spacing w:line="240" w:lineRule="exact"/>
        <w:jc w:val="center"/>
        <w:rPr>
          <w:rFonts w:ascii="Arial" w:hAnsi="Arial" w:cs="Arial"/>
          <w:sz w:val="24"/>
          <w:szCs w:val="24"/>
        </w:rPr>
      </w:pPr>
      <w:r w:rsidRPr="000443E2">
        <w:rPr>
          <w:rFonts w:ascii="Arial" w:hAnsi="Arial" w:cs="Arial"/>
          <w:sz w:val="24"/>
          <w:szCs w:val="24"/>
        </w:rPr>
        <w:t>Перечень целевых показателей и показателей результативности</w:t>
      </w:r>
    </w:p>
    <w:p w14:paraId="4B6139B8" w14:textId="77777777" w:rsidR="000443E2" w:rsidRPr="000443E2" w:rsidRDefault="000443E2" w:rsidP="000443E2">
      <w:pPr>
        <w:autoSpaceDE w:val="0"/>
        <w:autoSpaceDN w:val="0"/>
        <w:adjustRightInd w:val="0"/>
        <w:spacing w:line="240" w:lineRule="exact"/>
        <w:ind w:right="-456"/>
        <w:jc w:val="center"/>
        <w:rPr>
          <w:rFonts w:ascii="Arial" w:hAnsi="Arial" w:cs="Arial"/>
          <w:sz w:val="22"/>
          <w:szCs w:val="22"/>
        </w:rPr>
      </w:pPr>
    </w:p>
    <w:tbl>
      <w:tblPr>
        <w:tblW w:w="14742" w:type="dxa"/>
        <w:tblInd w:w="70" w:type="dxa"/>
        <w:tblLayout w:type="fixed"/>
        <w:tblCellMar>
          <w:left w:w="70" w:type="dxa"/>
          <w:right w:w="70" w:type="dxa"/>
        </w:tblCellMar>
        <w:tblLook w:val="0000" w:firstRow="0" w:lastRow="0" w:firstColumn="0" w:lastColumn="0" w:noHBand="0" w:noVBand="0"/>
      </w:tblPr>
      <w:tblGrid>
        <w:gridCol w:w="709"/>
        <w:gridCol w:w="4536"/>
        <w:gridCol w:w="709"/>
        <w:gridCol w:w="850"/>
        <w:gridCol w:w="1134"/>
        <w:gridCol w:w="851"/>
        <w:gridCol w:w="850"/>
        <w:gridCol w:w="709"/>
        <w:gridCol w:w="851"/>
        <w:gridCol w:w="850"/>
        <w:gridCol w:w="851"/>
        <w:gridCol w:w="708"/>
        <w:gridCol w:w="1134"/>
      </w:tblGrid>
      <w:tr w:rsidR="000443E2" w:rsidRPr="000443E2" w14:paraId="16CE456E" w14:textId="77777777" w:rsidTr="004B599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14:paraId="6BF01684"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 xml:space="preserve">№  </w:t>
            </w:r>
            <w:r w:rsidRPr="000443E2">
              <w:rPr>
                <w:rFonts w:ascii="Arial" w:hAnsi="Arial" w:cs="Arial"/>
                <w:sz w:val="22"/>
                <w:szCs w:val="22"/>
              </w:rPr>
              <w:br/>
              <w:t>п/п</w:t>
            </w:r>
          </w:p>
        </w:tc>
        <w:tc>
          <w:tcPr>
            <w:tcW w:w="4536" w:type="dxa"/>
            <w:tcBorders>
              <w:top w:val="single" w:sz="6" w:space="0" w:color="auto"/>
              <w:left w:val="single" w:sz="6" w:space="0" w:color="auto"/>
              <w:bottom w:val="single" w:sz="6" w:space="0" w:color="auto"/>
              <w:right w:val="single" w:sz="6" w:space="0" w:color="auto"/>
            </w:tcBorders>
            <w:vAlign w:val="center"/>
          </w:tcPr>
          <w:p w14:paraId="749CBB83"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 xml:space="preserve">Цели,    </w:t>
            </w:r>
            <w:r w:rsidRPr="000443E2">
              <w:rPr>
                <w:rFonts w:ascii="Arial" w:hAnsi="Arial" w:cs="Arial"/>
                <w:sz w:val="22"/>
                <w:szCs w:val="22"/>
              </w:rPr>
              <w:br/>
              <w:t xml:space="preserve">задачи,   </w:t>
            </w:r>
            <w:r w:rsidRPr="000443E2">
              <w:rPr>
                <w:rFonts w:ascii="Arial" w:hAnsi="Arial" w:cs="Arial"/>
                <w:sz w:val="22"/>
                <w:szCs w:val="22"/>
              </w:rPr>
              <w:br/>
              <w:t xml:space="preserve">показатели </w:t>
            </w:r>
            <w:r w:rsidRPr="000443E2">
              <w:rPr>
                <w:rFonts w:ascii="Arial" w:hAnsi="Arial" w:cs="Arial"/>
                <w:sz w:val="22"/>
                <w:szCs w:val="22"/>
              </w:rPr>
              <w:br/>
            </w:r>
          </w:p>
        </w:tc>
        <w:tc>
          <w:tcPr>
            <w:tcW w:w="709" w:type="dxa"/>
            <w:tcBorders>
              <w:top w:val="single" w:sz="6" w:space="0" w:color="auto"/>
              <w:left w:val="single" w:sz="6" w:space="0" w:color="auto"/>
              <w:bottom w:val="single" w:sz="6" w:space="0" w:color="auto"/>
              <w:right w:val="single" w:sz="6" w:space="0" w:color="auto"/>
            </w:tcBorders>
            <w:vAlign w:val="center"/>
          </w:tcPr>
          <w:p w14:paraId="3BD290A5"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 xml:space="preserve">Ед. </w:t>
            </w:r>
            <w:r w:rsidRPr="000443E2">
              <w:rPr>
                <w:rFonts w:ascii="Arial" w:hAnsi="Arial" w:cs="Arial"/>
                <w:sz w:val="22"/>
                <w:szCs w:val="22"/>
              </w:rPr>
              <w:br/>
            </w:r>
            <w:proofErr w:type="spellStart"/>
            <w:r w:rsidRPr="000443E2">
              <w:rPr>
                <w:rFonts w:ascii="Arial" w:hAnsi="Arial" w:cs="Arial"/>
                <w:sz w:val="22"/>
                <w:szCs w:val="22"/>
              </w:rPr>
              <w:t>измер</w:t>
            </w:r>
            <w:proofErr w:type="spellEnd"/>
            <w:r w:rsidRPr="000443E2">
              <w:rPr>
                <w:rFonts w:ascii="Arial" w:hAnsi="Arial" w:cs="Arial"/>
                <w:sz w:val="22"/>
                <w:szCs w:val="22"/>
              </w:rPr>
              <w:t>.</w:t>
            </w:r>
          </w:p>
        </w:tc>
        <w:tc>
          <w:tcPr>
            <w:tcW w:w="850" w:type="dxa"/>
            <w:tcBorders>
              <w:top w:val="single" w:sz="6" w:space="0" w:color="auto"/>
              <w:left w:val="single" w:sz="6" w:space="0" w:color="auto"/>
              <w:bottom w:val="single" w:sz="6" w:space="0" w:color="auto"/>
              <w:right w:val="single" w:sz="6" w:space="0" w:color="auto"/>
            </w:tcBorders>
            <w:vAlign w:val="center"/>
          </w:tcPr>
          <w:p w14:paraId="1803CDC1"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 xml:space="preserve">Вес показателя </w:t>
            </w:r>
            <w:r w:rsidRPr="000443E2">
              <w:rPr>
                <w:rFonts w:ascii="Arial" w:hAnsi="Arial" w:cs="Arial"/>
                <w:sz w:val="22"/>
                <w:szCs w:val="22"/>
              </w:rPr>
              <w:br/>
            </w:r>
          </w:p>
        </w:tc>
        <w:tc>
          <w:tcPr>
            <w:tcW w:w="1134" w:type="dxa"/>
            <w:tcBorders>
              <w:top w:val="single" w:sz="6" w:space="0" w:color="auto"/>
              <w:left w:val="single" w:sz="6" w:space="0" w:color="auto"/>
              <w:bottom w:val="single" w:sz="6" w:space="0" w:color="auto"/>
              <w:right w:val="single" w:sz="6" w:space="0" w:color="auto"/>
            </w:tcBorders>
            <w:vAlign w:val="center"/>
          </w:tcPr>
          <w:p w14:paraId="64F92759"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 xml:space="preserve">Источник </w:t>
            </w:r>
            <w:r w:rsidRPr="000443E2">
              <w:rPr>
                <w:rFonts w:ascii="Arial" w:hAnsi="Arial" w:cs="Arial"/>
                <w:sz w:val="22"/>
                <w:szCs w:val="22"/>
              </w:rPr>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14:paraId="4567710D"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p>
          <w:p w14:paraId="2C68D2E5"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2014 год</w:t>
            </w:r>
          </w:p>
          <w:p w14:paraId="4C6F667E"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14:paraId="68BBDEAA"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2015 год</w:t>
            </w:r>
          </w:p>
        </w:tc>
        <w:tc>
          <w:tcPr>
            <w:tcW w:w="709" w:type="dxa"/>
            <w:tcBorders>
              <w:top w:val="single" w:sz="6" w:space="0" w:color="auto"/>
              <w:left w:val="single" w:sz="6" w:space="0" w:color="auto"/>
              <w:bottom w:val="single" w:sz="6" w:space="0" w:color="auto"/>
              <w:right w:val="single" w:sz="6" w:space="0" w:color="auto"/>
            </w:tcBorders>
            <w:vAlign w:val="center"/>
          </w:tcPr>
          <w:p w14:paraId="0A5A195F"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2016 год</w:t>
            </w:r>
          </w:p>
        </w:tc>
        <w:tc>
          <w:tcPr>
            <w:tcW w:w="851" w:type="dxa"/>
            <w:tcBorders>
              <w:top w:val="single" w:sz="6" w:space="0" w:color="auto"/>
              <w:left w:val="single" w:sz="6" w:space="0" w:color="auto"/>
              <w:bottom w:val="single" w:sz="6" w:space="0" w:color="auto"/>
              <w:right w:val="single" w:sz="6" w:space="0" w:color="auto"/>
            </w:tcBorders>
            <w:vAlign w:val="center"/>
          </w:tcPr>
          <w:p w14:paraId="3D8BFD6C"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2017 год</w:t>
            </w:r>
          </w:p>
        </w:tc>
        <w:tc>
          <w:tcPr>
            <w:tcW w:w="850" w:type="dxa"/>
            <w:tcBorders>
              <w:top w:val="single" w:sz="6" w:space="0" w:color="auto"/>
              <w:left w:val="single" w:sz="6" w:space="0" w:color="auto"/>
              <w:bottom w:val="single" w:sz="6" w:space="0" w:color="auto"/>
              <w:right w:val="single" w:sz="6" w:space="0" w:color="auto"/>
            </w:tcBorders>
            <w:vAlign w:val="center"/>
          </w:tcPr>
          <w:p w14:paraId="3E85DCA5"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2018 год</w:t>
            </w:r>
          </w:p>
        </w:tc>
        <w:tc>
          <w:tcPr>
            <w:tcW w:w="851" w:type="dxa"/>
            <w:tcBorders>
              <w:top w:val="single" w:sz="6" w:space="0" w:color="auto"/>
              <w:left w:val="single" w:sz="6" w:space="0" w:color="auto"/>
              <w:bottom w:val="single" w:sz="6" w:space="0" w:color="auto"/>
              <w:right w:val="single" w:sz="6" w:space="0" w:color="auto"/>
            </w:tcBorders>
            <w:vAlign w:val="center"/>
          </w:tcPr>
          <w:p w14:paraId="306E7990" w14:textId="77777777" w:rsidR="000443E2" w:rsidRPr="000443E2" w:rsidRDefault="000443E2" w:rsidP="000443E2">
            <w:pPr>
              <w:autoSpaceDE w:val="0"/>
              <w:autoSpaceDN w:val="0"/>
              <w:adjustRightInd w:val="0"/>
              <w:spacing w:line="240" w:lineRule="exact"/>
              <w:ind w:right="-72"/>
              <w:jc w:val="center"/>
              <w:rPr>
                <w:rFonts w:ascii="Arial" w:hAnsi="Arial" w:cs="Arial"/>
                <w:sz w:val="22"/>
                <w:szCs w:val="22"/>
              </w:rPr>
            </w:pPr>
            <w:r w:rsidRPr="000443E2">
              <w:rPr>
                <w:rFonts w:ascii="Arial" w:hAnsi="Arial" w:cs="Arial"/>
                <w:sz w:val="22"/>
                <w:szCs w:val="22"/>
              </w:rPr>
              <w:t>2019   год</w:t>
            </w:r>
          </w:p>
        </w:tc>
        <w:tc>
          <w:tcPr>
            <w:tcW w:w="708" w:type="dxa"/>
            <w:tcBorders>
              <w:top w:val="single" w:sz="6" w:space="0" w:color="auto"/>
              <w:left w:val="single" w:sz="6" w:space="0" w:color="auto"/>
              <w:bottom w:val="single" w:sz="6" w:space="0" w:color="auto"/>
              <w:right w:val="single" w:sz="6" w:space="0" w:color="auto"/>
            </w:tcBorders>
            <w:vAlign w:val="center"/>
          </w:tcPr>
          <w:p w14:paraId="193A5811"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2020   год</w:t>
            </w:r>
          </w:p>
        </w:tc>
        <w:tc>
          <w:tcPr>
            <w:tcW w:w="1134" w:type="dxa"/>
            <w:tcBorders>
              <w:top w:val="single" w:sz="6" w:space="0" w:color="auto"/>
              <w:left w:val="single" w:sz="6" w:space="0" w:color="auto"/>
              <w:bottom w:val="single" w:sz="6" w:space="0" w:color="auto"/>
              <w:right w:val="single" w:sz="6" w:space="0" w:color="auto"/>
            </w:tcBorders>
            <w:vAlign w:val="center"/>
          </w:tcPr>
          <w:p w14:paraId="6E5133FA"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2021</w:t>
            </w:r>
          </w:p>
          <w:p w14:paraId="3C43F9AD"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год</w:t>
            </w:r>
          </w:p>
        </w:tc>
      </w:tr>
      <w:tr w:rsidR="000443E2" w:rsidRPr="000443E2" w14:paraId="05A6A067" w14:textId="77777777" w:rsidTr="004B5995">
        <w:trPr>
          <w:cantSplit/>
          <w:trHeight w:val="653"/>
        </w:trPr>
        <w:tc>
          <w:tcPr>
            <w:tcW w:w="709" w:type="dxa"/>
            <w:tcBorders>
              <w:top w:val="single" w:sz="6" w:space="0" w:color="auto"/>
              <w:left w:val="single" w:sz="6" w:space="0" w:color="auto"/>
              <w:bottom w:val="single" w:sz="6" w:space="0" w:color="auto"/>
              <w:right w:val="single" w:sz="6" w:space="0" w:color="auto"/>
            </w:tcBorders>
            <w:vAlign w:val="center"/>
          </w:tcPr>
          <w:p w14:paraId="024A4FCD"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14033" w:type="dxa"/>
            <w:gridSpan w:val="12"/>
            <w:tcBorders>
              <w:top w:val="single" w:sz="6" w:space="0" w:color="auto"/>
              <w:left w:val="single" w:sz="6" w:space="0" w:color="auto"/>
              <w:bottom w:val="single" w:sz="6" w:space="0" w:color="auto"/>
              <w:right w:val="single" w:sz="6" w:space="0" w:color="auto"/>
            </w:tcBorders>
          </w:tcPr>
          <w:p w14:paraId="77E41FD8" w14:textId="77777777" w:rsidR="000443E2" w:rsidRPr="000443E2" w:rsidRDefault="000443E2" w:rsidP="000443E2">
            <w:pPr>
              <w:autoSpaceDE w:val="0"/>
              <w:autoSpaceDN w:val="0"/>
              <w:adjustRightInd w:val="0"/>
              <w:spacing w:line="240" w:lineRule="exact"/>
              <w:ind w:right="-70"/>
              <w:jc w:val="center"/>
              <w:rPr>
                <w:rFonts w:ascii="Arial" w:hAnsi="Arial" w:cs="Arial"/>
                <w:b/>
                <w:sz w:val="22"/>
                <w:szCs w:val="22"/>
              </w:rPr>
            </w:pPr>
            <w:r w:rsidRPr="000443E2">
              <w:rPr>
                <w:rFonts w:ascii="Arial" w:hAnsi="Arial" w:cs="Arial"/>
                <w:b/>
                <w:sz w:val="22"/>
                <w:szCs w:val="22"/>
              </w:rPr>
              <w:t xml:space="preserve">Цель муниципальной программы: </w:t>
            </w:r>
            <w:r w:rsidRPr="000443E2">
              <w:rPr>
                <w:rFonts w:ascii="Arial" w:hAnsi="Arial" w:cs="Arial"/>
                <w:sz w:val="22"/>
                <w:szCs w:val="22"/>
              </w:rPr>
              <w:t>Создание благоприятных условий для роста малого и среднего предпринимательства в Шушенском районе</w:t>
            </w:r>
          </w:p>
        </w:tc>
      </w:tr>
      <w:tr w:rsidR="000443E2" w:rsidRPr="000443E2" w14:paraId="6626D6D6" w14:textId="77777777" w:rsidTr="004B5995">
        <w:trPr>
          <w:cantSplit/>
          <w:trHeight w:val="549"/>
        </w:trPr>
        <w:tc>
          <w:tcPr>
            <w:tcW w:w="709" w:type="dxa"/>
            <w:tcBorders>
              <w:top w:val="single" w:sz="6" w:space="0" w:color="auto"/>
              <w:left w:val="single" w:sz="6" w:space="0" w:color="auto"/>
              <w:bottom w:val="single" w:sz="6" w:space="0" w:color="auto"/>
              <w:right w:val="single" w:sz="6" w:space="0" w:color="auto"/>
            </w:tcBorders>
            <w:vAlign w:val="center"/>
          </w:tcPr>
          <w:p w14:paraId="64644E6E"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1.1 .</w:t>
            </w:r>
          </w:p>
        </w:tc>
        <w:tc>
          <w:tcPr>
            <w:tcW w:w="14033" w:type="dxa"/>
            <w:gridSpan w:val="12"/>
            <w:tcBorders>
              <w:top w:val="single" w:sz="6" w:space="0" w:color="auto"/>
              <w:left w:val="single" w:sz="6" w:space="0" w:color="auto"/>
              <w:bottom w:val="single" w:sz="6" w:space="0" w:color="auto"/>
              <w:right w:val="single" w:sz="6" w:space="0" w:color="auto"/>
            </w:tcBorders>
          </w:tcPr>
          <w:p w14:paraId="7721C8F2" w14:textId="77777777" w:rsidR="000443E2" w:rsidRPr="000443E2" w:rsidRDefault="000443E2" w:rsidP="000443E2">
            <w:pPr>
              <w:widowControl w:val="0"/>
              <w:autoSpaceDE w:val="0"/>
              <w:autoSpaceDN w:val="0"/>
              <w:adjustRightInd w:val="0"/>
              <w:spacing w:line="240" w:lineRule="exact"/>
              <w:ind w:right="-70" w:firstLine="72"/>
              <w:jc w:val="center"/>
              <w:rPr>
                <w:rFonts w:ascii="Arial" w:hAnsi="Arial" w:cs="Arial"/>
                <w:b/>
                <w:sz w:val="22"/>
                <w:szCs w:val="22"/>
              </w:rPr>
            </w:pPr>
            <w:r w:rsidRPr="000443E2">
              <w:rPr>
                <w:rFonts w:ascii="Arial" w:hAnsi="Arial" w:cs="Arial"/>
                <w:b/>
                <w:sz w:val="22"/>
                <w:szCs w:val="22"/>
              </w:rPr>
              <w:t>Задача 1:</w:t>
            </w:r>
            <w:r w:rsidRPr="000443E2">
              <w:rPr>
                <w:rFonts w:ascii="Arial" w:hAnsi="Arial" w:cs="Arial"/>
                <w:sz w:val="22"/>
                <w:szCs w:val="22"/>
              </w:rPr>
              <w:t xml:space="preserve">   Повышение деловой и инвестиционной активности предпринимателей</w:t>
            </w:r>
          </w:p>
        </w:tc>
      </w:tr>
      <w:tr w:rsidR="000443E2" w:rsidRPr="000443E2" w14:paraId="3DECE3F7" w14:textId="77777777" w:rsidTr="004B599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14:paraId="7B0CB15F"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1.1.1</w:t>
            </w:r>
          </w:p>
        </w:tc>
        <w:tc>
          <w:tcPr>
            <w:tcW w:w="4536" w:type="dxa"/>
            <w:tcBorders>
              <w:top w:val="single" w:sz="6" w:space="0" w:color="auto"/>
              <w:left w:val="single" w:sz="6" w:space="0" w:color="auto"/>
              <w:bottom w:val="single" w:sz="6" w:space="0" w:color="auto"/>
              <w:right w:val="single" w:sz="6" w:space="0" w:color="auto"/>
            </w:tcBorders>
            <w:vAlign w:val="center"/>
          </w:tcPr>
          <w:p w14:paraId="30FD7D5A" w14:textId="77777777" w:rsidR="000443E2" w:rsidRPr="000443E2" w:rsidRDefault="000443E2" w:rsidP="000443E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субъектов малого и среднего предпринимательства, получивших муниципальную поддержку</w:t>
            </w:r>
          </w:p>
        </w:tc>
        <w:tc>
          <w:tcPr>
            <w:tcW w:w="709" w:type="dxa"/>
            <w:tcBorders>
              <w:top w:val="single" w:sz="6" w:space="0" w:color="auto"/>
              <w:left w:val="single" w:sz="6" w:space="0" w:color="auto"/>
              <w:bottom w:val="single" w:sz="6" w:space="0" w:color="auto"/>
              <w:right w:val="single" w:sz="6" w:space="0" w:color="auto"/>
            </w:tcBorders>
            <w:vAlign w:val="center"/>
          </w:tcPr>
          <w:p w14:paraId="07BEB8A5"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человек</w:t>
            </w:r>
          </w:p>
        </w:tc>
        <w:tc>
          <w:tcPr>
            <w:tcW w:w="850" w:type="dxa"/>
            <w:tcBorders>
              <w:top w:val="single" w:sz="6" w:space="0" w:color="auto"/>
              <w:left w:val="single" w:sz="6" w:space="0" w:color="auto"/>
              <w:bottom w:val="single" w:sz="6" w:space="0" w:color="auto"/>
              <w:right w:val="single" w:sz="6" w:space="0" w:color="auto"/>
            </w:tcBorders>
            <w:vAlign w:val="center"/>
          </w:tcPr>
          <w:p w14:paraId="3ABE4857" w14:textId="77777777" w:rsidR="000443E2" w:rsidRPr="000443E2" w:rsidRDefault="000443E2" w:rsidP="000443E2">
            <w:pPr>
              <w:spacing w:line="240" w:lineRule="exact"/>
              <w:jc w:val="center"/>
              <w:rPr>
                <w:rFonts w:ascii="Arial" w:hAnsi="Arial" w:cs="Arial"/>
                <w:sz w:val="22"/>
                <w:szCs w:val="22"/>
              </w:rPr>
            </w:pPr>
            <w:r w:rsidRPr="000443E2">
              <w:rPr>
                <w:rFonts w:ascii="Arial" w:hAnsi="Arial" w:cs="Arial"/>
                <w:sz w:val="22"/>
                <w:szCs w:val="22"/>
              </w:rPr>
              <w:t>x</w:t>
            </w:r>
          </w:p>
        </w:tc>
        <w:tc>
          <w:tcPr>
            <w:tcW w:w="1134" w:type="dxa"/>
            <w:tcBorders>
              <w:top w:val="single" w:sz="6" w:space="0" w:color="auto"/>
              <w:left w:val="single" w:sz="6" w:space="0" w:color="auto"/>
              <w:bottom w:val="single" w:sz="6" w:space="0" w:color="auto"/>
              <w:right w:val="single" w:sz="6" w:space="0" w:color="auto"/>
            </w:tcBorders>
            <w:vAlign w:val="center"/>
          </w:tcPr>
          <w:p w14:paraId="30EA0680"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Отчетные данные</w:t>
            </w:r>
          </w:p>
        </w:tc>
        <w:tc>
          <w:tcPr>
            <w:tcW w:w="851" w:type="dxa"/>
            <w:tcBorders>
              <w:top w:val="single" w:sz="6" w:space="0" w:color="auto"/>
              <w:left w:val="single" w:sz="6" w:space="0" w:color="auto"/>
              <w:bottom w:val="single" w:sz="6" w:space="0" w:color="auto"/>
              <w:right w:val="single" w:sz="6" w:space="0" w:color="auto"/>
            </w:tcBorders>
            <w:vAlign w:val="center"/>
          </w:tcPr>
          <w:p w14:paraId="1D082EA0"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850" w:type="dxa"/>
            <w:tcBorders>
              <w:top w:val="single" w:sz="6" w:space="0" w:color="auto"/>
              <w:left w:val="single" w:sz="6" w:space="0" w:color="auto"/>
              <w:bottom w:val="single" w:sz="6" w:space="0" w:color="auto"/>
              <w:right w:val="single" w:sz="6" w:space="0" w:color="auto"/>
            </w:tcBorders>
            <w:vAlign w:val="center"/>
          </w:tcPr>
          <w:p w14:paraId="5DF16699"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709" w:type="dxa"/>
            <w:tcBorders>
              <w:top w:val="single" w:sz="6" w:space="0" w:color="auto"/>
              <w:left w:val="single" w:sz="6" w:space="0" w:color="auto"/>
              <w:bottom w:val="single" w:sz="6" w:space="0" w:color="auto"/>
              <w:right w:val="single" w:sz="6" w:space="0" w:color="auto"/>
            </w:tcBorders>
            <w:vAlign w:val="center"/>
          </w:tcPr>
          <w:p w14:paraId="10F9D773"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851" w:type="dxa"/>
            <w:tcBorders>
              <w:top w:val="single" w:sz="6" w:space="0" w:color="auto"/>
              <w:left w:val="single" w:sz="6" w:space="0" w:color="auto"/>
              <w:bottom w:val="single" w:sz="6" w:space="0" w:color="auto"/>
              <w:right w:val="single" w:sz="6" w:space="0" w:color="auto"/>
            </w:tcBorders>
            <w:vAlign w:val="center"/>
          </w:tcPr>
          <w:p w14:paraId="5BCAFE6A"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850" w:type="dxa"/>
            <w:tcBorders>
              <w:top w:val="single" w:sz="6" w:space="0" w:color="auto"/>
              <w:left w:val="single" w:sz="6" w:space="0" w:color="auto"/>
              <w:bottom w:val="single" w:sz="6" w:space="0" w:color="auto"/>
              <w:right w:val="single" w:sz="6" w:space="0" w:color="auto"/>
            </w:tcBorders>
            <w:vAlign w:val="center"/>
          </w:tcPr>
          <w:p w14:paraId="158F05B9"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4</w:t>
            </w:r>
          </w:p>
        </w:tc>
        <w:tc>
          <w:tcPr>
            <w:tcW w:w="851" w:type="dxa"/>
            <w:tcBorders>
              <w:top w:val="single" w:sz="6" w:space="0" w:color="auto"/>
              <w:left w:val="single" w:sz="6" w:space="0" w:color="auto"/>
              <w:bottom w:val="single" w:sz="6" w:space="0" w:color="auto"/>
              <w:right w:val="single" w:sz="6" w:space="0" w:color="auto"/>
            </w:tcBorders>
            <w:vAlign w:val="center"/>
          </w:tcPr>
          <w:p w14:paraId="2ADB3C30" w14:textId="77777777" w:rsidR="000443E2" w:rsidRPr="000443E2" w:rsidRDefault="004C556E" w:rsidP="000443E2">
            <w:pPr>
              <w:autoSpaceDE w:val="0"/>
              <w:autoSpaceDN w:val="0"/>
              <w:adjustRightInd w:val="0"/>
              <w:spacing w:line="240" w:lineRule="exact"/>
              <w:jc w:val="center"/>
              <w:rPr>
                <w:rFonts w:ascii="Arial" w:hAnsi="Arial" w:cs="Arial"/>
                <w:sz w:val="22"/>
                <w:szCs w:val="22"/>
              </w:rPr>
            </w:pPr>
            <w:r>
              <w:rPr>
                <w:rFonts w:ascii="Arial" w:hAnsi="Arial" w:cs="Arial"/>
                <w:sz w:val="22"/>
                <w:szCs w:val="22"/>
              </w:rPr>
              <w:t>5</w:t>
            </w:r>
          </w:p>
        </w:tc>
        <w:tc>
          <w:tcPr>
            <w:tcW w:w="708" w:type="dxa"/>
            <w:tcBorders>
              <w:top w:val="single" w:sz="6" w:space="0" w:color="auto"/>
              <w:left w:val="single" w:sz="6" w:space="0" w:color="auto"/>
              <w:bottom w:val="single" w:sz="6" w:space="0" w:color="auto"/>
              <w:right w:val="single" w:sz="6" w:space="0" w:color="auto"/>
            </w:tcBorders>
            <w:vAlign w:val="center"/>
          </w:tcPr>
          <w:p w14:paraId="37A0B6D5"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1134" w:type="dxa"/>
            <w:tcBorders>
              <w:top w:val="single" w:sz="6" w:space="0" w:color="auto"/>
              <w:left w:val="single" w:sz="6" w:space="0" w:color="auto"/>
              <w:bottom w:val="single" w:sz="6" w:space="0" w:color="auto"/>
              <w:right w:val="single" w:sz="6" w:space="0" w:color="auto"/>
            </w:tcBorders>
            <w:vAlign w:val="center"/>
          </w:tcPr>
          <w:p w14:paraId="2B92E877"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r>
      <w:tr w:rsidR="000443E2" w:rsidRPr="000443E2" w14:paraId="79145354" w14:textId="77777777" w:rsidTr="004B599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14:paraId="43F24030"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1.1.2</w:t>
            </w:r>
          </w:p>
        </w:tc>
        <w:tc>
          <w:tcPr>
            <w:tcW w:w="4536" w:type="dxa"/>
            <w:tcBorders>
              <w:top w:val="single" w:sz="6" w:space="0" w:color="auto"/>
              <w:left w:val="single" w:sz="6" w:space="0" w:color="auto"/>
              <w:bottom w:val="single" w:sz="6" w:space="0" w:color="auto"/>
              <w:right w:val="single" w:sz="6" w:space="0" w:color="auto"/>
            </w:tcBorders>
            <w:vAlign w:val="center"/>
          </w:tcPr>
          <w:p w14:paraId="3F9559E3" w14:textId="77777777" w:rsidR="000443E2" w:rsidRPr="000443E2" w:rsidRDefault="000443E2" w:rsidP="000443E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w:t>
            </w:r>
          </w:p>
        </w:tc>
        <w:tc>
          <w:tcPr>
            <w:tcW w:w="709" w:type="dxa"/>
            <w:tcBorders>
              <w:top w:val="single" w:sz="6" w:space="0" w:color="auto"/>
              <w:left w:val="single" w:sz="6" w:space="0" w:color="auto"/>
              <w:bottom w:val="single" w:sz="6" w:space="0" w:color="auto"/>
              <w:right w:val="single" w:sz="6" w:space="0" w:color="auto"/>
            </w:tcBorders>
            <w:vAlign w:val="center"/>
          </w:tcPr>
          <w:p w14:paraId="5FA63B3F"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человек</w:t>
            </w:r>
          </w:p>
        </w:tc>
        <w:tc>
          <w:tcPr>
            <w:tcW w:w="850" w:type="dxa"/>
            <w:tcBorders>
              <w:top w:val="single" w:sz="6" w:space="0" w:color="auto"/>
              <w:left w:val="single" w:sz="6" w:space="0" w:color="auto"/>
              <w:bottom w:val="single" w:sz="6" w:space="0" w:color="auto"/>
              <w:right w:val="single" w:sz="6" w:space="0" w:color="auto"/>
            </w:tcBorders>
            <w:vAlign w:val="center"/>
          </w:tcPr>
          <w:p w14:paraId="073BBB4E" w14:textId="77777777" w:rsidR="000443E2" w:rsidRPr="000443E2" w:rsidRDefault="000443E2" w:rsidP="000443E2">
            <w:pPr>
              <w:jc w:val="center"/>
              <w:rPr>
                <w:rFonts w:ascii="Arial" w:hAnsi="Arial" w:cs="Arial"/>
                <w:sz w:val="22"/>
                <w:szCs w:val="22"/>
              </w:rPr>
            </w:pPr>
            <w:r w:rsidRPr="000443E2">
              <w:rPr>
                <w:rFonts w:ascii="Arial" w:hAnsi="Arial" w:cs="Arial"/>
                <w:sz w:val="22"/>
                <w:szCs w:val="22"/>
              </w:rPr>
              <w:t>x</w:t>
            </w:r>
          </w:p>
        </w:tc>
        <w:tc>
          <w:tcPr>
            <w:tcW w:w="1134" w:type="dxa"/>
            <w:tcBorders>
              <w:top w:val="single" w:sz="6" w:space="0" w:color="auto"/>
              <w:left w:val="single" w:sz="6" w:space="0" w:color="auto"/>
              <w:bottom w:val="single" w:sz="6" w:space="0" w:color="auto"/>
              <w:right w:val="single" w:sz="6" w:space="0" w:color="auto"/>
            </w:tcBorders>
            <w:vAlign w:val="center"/>
          </w:tcPr>
          <w:p w14:paraId="198D4387" w14:textId="77777777" w:rsidR="000443E2" w:rsidRPr="000443E2" w:rsidRDefault="000443E2" w:rsidP="000443E2">
            <w:pPr>
              <w:jc w:val="center"/>
              <w:rPr>
                <w:rFonts w:ascii="Arial" w:hAnsi="Arial" w:cs="Arial"/>
                <w:sz w:val="22"/>
                <w:szCs w:val="22"/>
              </w:rPr>
            </w:pPr>
            <w:r w:rsidRPr="000443E2">
              <w:rPr>
                <w:rFonts w:ascii="Arial" w:hAnsi="Arial" w:cs="Arial"/>
                <w:sz w:val="22"/>
                <w:szCs w:val="22"/>
              </w:rPr>
              <w:t>Отчетные данные</w:t>
            </w:r>
          </w:p>
        </w:tc>
        <w:tc>
          <w:tcPr>
            <w:tcW w:w="851" w:type="dxa"/>
            <w:tcBorders>
              <w:top w:val="single" w:sz="6" w:space="0" w:color="auto"/>
              <w:left w:val="single" w:sz="6" w:space="0" w:color="auto"/>
              <w:bottom w:val="single" w:sz="6" w:space="0" w:color="auto"/>
              <w:right w:val="single" w:sz="6" w:space="0" w:color="auto"/>
            </w:tcBorders>
            <w:vAlign w:val="center"/>
          </w:tcPr>
          <w:p w14:paraId="5B64619E"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14:paraId="3501C07E"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c>
          <w:tcPr>
            <w:tcW w:w="709" w:type="dxa"/>
            <w:tcBorders>
              <w:top w:val="single" w:sz="6" w:space="0" w:color="auto"/>
              <w:left w:val="single" w:sz="6" w:space="0" w:color="auto"/>
              <w:bottom w:val="single" w:sz="6" w:space="0" w:color="auto"/>
              <w:right w:val="single" w:sz="6" w:space="0" w:color="auto"/>
            </w:tcBorders>
            <w:vAlign w:val="center"/>
          </w:tcPr>
          <w:p w14:paraId="1F42704D"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14:paraId="52DAFB3C"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14:paraId="35E50EA7"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5</w:t>
            </w:r>
          </w:p>
        </w:tc>
        <w:tc>
          <w:tcPr>
            <w:tcW w:w="851" w:type="dxa"/>
            <w:tcBorders>
              <w:top w:val="single" w:sz="6" w:space="0" w:color="auto"/>
              <w:left w:val="single" w:sz="6" w:space="0" w:color="auto"/>
              <w:bottom w:val="single" w:sz="6" w:space="0" w:color="auto"/>
              <w:right w:val="single" w:sz="6" w:space="0" w:color="auto"/>
            </w:tcBorders>
            <w:vAlign w:val="center"/>
          </w:tcPr>
          <w:p w14:paraId="2F6FFF0D"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c>
          <w:tcPr>
            <w:tcW w:w="708" w:type="dxa"/>
            <w:tcBorders>
              <w:top w:val="single" w:sz="6" w:space="0" w:color="auto"/>
              <w:left w:val="single" w:sz="6" w:space="0" w:color="auto"/>
              <w:bottom w:val="single" w:sz="6" w:space="0" w:color="auto"/>
              <w:right w:val="single" w:sz="6" w:space="0" w:color="auto"/>
            </w:tcBorders>
            <w:vAlign w:val="center"/>
          </w:tcPr>
          <w:p w14:paraId="76985C27"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14:paraId="4E143A7B"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w:t>
            </w:r>
          </w:p>
        </w:tc>
      </w:tr>
      <w:tr w:rsidR="000443E2" w:rsidRPr="000443E2" w14:paraId="451A97F5" w14:textId="77777777" w:rsidTr="004B599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14:paraId="1BCDA4C5"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1.1.3</w:t>
            </w:r>
          </w:p>
        </w:tc>
        <w:tc>
          <w:tcPr>
            <w:tcW w:w="4536" w:type="dxa"/>
            <w:tcBorders>
              <w:top w:val="single" w:sz="6" w:space="0" w:color="auto"/>
              <w:left w:val="single" w:sz="6" w:space="0" w:color="auto"/>
              <w:bottom w:val="single" w:sz="6" w:space="0" w:color="auto"/>
              <w:right w:val="single" w:sz="6" w:space="0" w:color="auto"/>
            </w:tcBorders>
            <w:vAlign w:val="center"/>
          </w:tcPr>
          <w:p w14:paraId="3B36D8BB" w14:textId="77777777" w:rsidR="000443E2" w:rsidRPr="000443E2" w:rsidRDefault="000443E2" w:rsidP="000443E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сохраненных рабочих мест в секторе малого и среднего предпринимательства</w:t>
            </w:r>
          </w:p>
        </w:tc>
        <w:tc>
          <w:tcPr>
            <w:tcW w:w="709" w:type="dxa"/>
            <w:tcBorders>
              <w:top w:val="single" w:sz="6" w:space="0" w:color="auto"/>
              <w:left w:val="single" w:sz="6" w:space="0" w:color="auto"/>
              <w:bottom w:val="single" w:sz="6" w:space="0" w:color="auto"/>
              <w:right w:val="single" w:sz="6" w:space="0" w:color="auto"/>
            </w:tcBorders>
            <w:vAlign w:val="center"/>
          </w:tcPr>
          <w:p w14:paraId="42255C7E"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человек</w:t>
            </w:r>
          </w:p>
        </w:tc>
        <w:tc>
          <w:tcPr>
            <w:tcW w:w="850" w:type="dxa"/>
            <w:tcBorders>
              <w:top w:val="single" w:sz="6" w:space="0" w:color="auto"/>
              <w:left w:val="single" w:sz="6" w:space="0" w:color="auto"/>
              <w:bottom w:val="single" w:sz="6" w:space="0" w:color="auto"/>
              <w:right w:val="single" w:sz="6" w:space="0" w:color="auto"/>
            </w:tcBorders>
            <w:vAlign w:val="center"/>
          </w:tcPr>
          <w:p w14:paraId="2E5A3075" w14:textId="77777777" w:rsidR="000443E2" w:rsidRPr="000443E2" w:rsidRDefault="000443E2" w:rsidP="000443E2">
            <w:pPr>
              <w:jc w:val="center"/>
              <w:rPr>
                <w:rFonts w:ascii="Arial" w:hAnsi="Arial" w:cs="Arial"/>
                <w:sz w:val="22"/>
                <w:szCs w:val="22"/>
              </w:rPr>
            </w:pPr>
            <w:r w:rsidRPr="000443E2">
              <w:rPr>
                <w:rFonts w:ascii="Arial" w:hAnsi="Arial" w:cs="Arial"/>
                <w:sz w:val="22"/>
                <w:szCs w:val="22"/>
              </w:rPr>
              <w:t>x</w:t>
            </w:r>
          </w:p>
        </w:tc>
        <w:tc>
          <w:tcPr>
            <w:tcW w:w="1134" w:type="dxa"/>
            <w:tcBorders>
              <w:top w:val="single" w:sz="6" w:space="0" w:color="auto"/>
              <w:left w:val="single" w:sz="6" w:space="0" w:color="auto"/>
              <w:bottom w:val="single" w:sz="6" w:space="0" w:color="auto"/>
              <w:right w:val="single" w:sz="6" w:space="0" w:color="auto"/>
            </w:tcBorders>
            <w:vAlign w:val="center"/>
          </w:tcPr>
          <w:p w14:paraId="5501B472" w14:textId="77777777" w:rsidR="000443E2" w:rsidRPr="000443E2" w:rsidRDefault="000443E2" w:rsidP="000443E2">
            <w:pPr>
              <w:jc w:val="center"/>
              <w:rPr>
                <w:rFonts w:ascii="Arial" w:hAnsi="Arial" w:cs="Arial"/>
                <w:sz w:val="22"/>
                <w:szCs w:val="22"/>
              </w:rPr>
            </w:pPr>
            <w:r w:rsidRPr="000443E2">
              <w:rPr>
                <w:rFonts w:ascii="Arial" w:hAnsi="Arial" w:cs="Arial"/>
                <w:sz w:val="22"/>
                <w:szCs w:val="22"/>
              </w:rPr>
              <w:t>Отчетные данные</w:t>
            </w:r>
          </w:p>
        </w:tc>
        <w:tc>
          <w:tcPr>
            <w:tcW w:w="851" w:type="dxa"/>
            <w:tcBorders>
              <w:top w:val="single" w:sz="6" w:space="0" w:color="auto"/>
              <w:left w:val="single" w:sz="6" w:space="0" w:color="auto"/>
              <w:bottom w:val="single" w:sz="6" w:space="0" w:color="auto"/>
              <w:right w:val="single" w:sz="6" w:space="0" w:color="auto"/>
            </w:tcBorders>
            <w:vAlign w:val="center"/>
          </w:tcPr>
          <w:p w14:paraId="3D745F3E"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850" w:type="dxa"/>
            <w:tcBorders>
              <w:top w:val="single" w:sz="6" w:space="0" w:color="auto"/>
              <w:left w:val="single" w:sz="6" w:space="0" w:color="auto"/>
              <w:bottom w:val="single" w:sz="6" w:space="0" w:color="auto"/>
              <w:right w:val="single" w:sz="6" w:space="0" w:color="auto"/>
            </w:tcBorders>
            <w:vAlign w:val="center"/>
          </w:tcPr>
          <w:p w14:paraId="3476A198"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709" w:type="dxa"/>
            <w:tcBorders>
              <w:top w:val="single" w:sz="6" w:space="0" w:color="auto"/>
              <w:left w:val="single" w:sz="6" w:space="0" w:color="auto"/>
              <w:bottom w:val="single" w:sz="6" w:space="0" w:color="auto"/>
              <w:right w:val="single" w:sz="6" w:space="0" w:color="auto"/>
            </w:tcBorders>
            <w:vAlign w:val="center"/>
          </w:tcPr>
          <w:p w14:paraId="4622166A"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851" w:type="dxa"/>
            <w:tcBorders>
              <w:top w:val="single" w:sz="6" w:space="0" w:color="auto"/>
              <w:left w:val="single" w:sz="6" w:space="0" w:color="auto"/>
              <w:bottom w:val="single" w:sz="6" w:space="0" w:color="auto"/>
              <w:right w:val="single" w:sz="6" w:space="0" w:color="auto"/>
            </w:tcBorders>
            <w:vAlign w:val="center"/>
          </w:tcPr>
          <w:p w14:paraId="24C2C450"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850" w:type="dxa"/>
            <w:tcBorders>
              <w:top w:val="single" w:sz="6" w:space="0" w:color="auto"/>
              <w:left w:val="single" w:sz="6" w:space="0" w:color="auto"/>
              <w:bottom w:val="single" w:sz="6" w:space="0" w:color="auto"/>
              <w:right w:val="single" w:sz="6" w:space="0" w:color="auto"/>
            </w:tcBorders>
            <w:vAlign w:val="center"/>
          </w:tcPr>
          <w:p w14:paraId="5EF208CD"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851" w:type="dxa"/>
            <w:tcBorders>
              <w:top w:val="single" w:sz="6" w:space="0" w:color="auto"/>
              <w:left w:val="single" w:sz="6" w:space="0" w:color="auto"/>
              <w:bottom w:val="single" w:sz="6" w:space="0" w:color="auto"/>
              <w:right w:val="single" w:sz="6" w:space="0" w:color="auto"/>
            </w:tcBorders>
            <w:vAlign w:val="center"/>
          </w:tcPr>
          <w:p w14:paraId="06489537"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708" w:type="dxa"/>
            <w:tcBorders>
              <w:top w:val="single" w:sz="6" w:space="0" w:color="auto"/>
              <w:left w:val="single" w:sz="6" w:space="0" w:color="auto"/>
              <w:bottom w:val="single" w:sz="6" w:space="0" w:color="auto"/>
              <w:right w:val="single" w:sz="6" w:space="0" w:color="auto"/>
            </w:tcBorders>
            <w:vAlign w:val="center"/>
          </w:tcPr>
          <w:p w14:paraId="2991124F"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c>
          <w:tcPr>
            <w:tcW w:w="1134" w:type="dxa"/>
            <w:tcBorders>
              <w:top w:val="single" w:sz="6" w:space="0" w:color="auto"/>
              <w:left w:val="single" w:sz="6" w:space="0" w:color="auto"/>
              <w:bottom w:val="single" w:sz="6" w:space="0" w:color="auto"/>
              <w:right w:val="single" w:sz="6" w:space="0" w:color="auto"/>
            </w:tcBorders>
            <w:vAlign w:val="center"/>
          </w:tcPr>
          <w:p w14:paraId="3D78246F"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w:t>
            </w:r>
          </w:p>
        </w:tc>
      </w:tr>
      <w:tr w:rsidR="000443E2" w:rsidRPr="000443E2" w14:paraId="337A9D17" w14:textId="77777777" w:rsidTr="004B599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14:paraId="28445F7B"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1.1.4</w:t>
            </w:r>
          </w:p>
        </w:tc>
        <w:tc>
          <w:tcPr>
            <w:tcW w:w="4536" w:type="dxa"/>
            <w:tcBorders>
              <w:top w:val="single" w:sz="6" w:space="0" w:color="auto"/>
              <w:left w:val="single" w:sz="6" w:space="0" w:color="auto"/>
              <w:bottom w:val="single" w:sz="6" w:space="0" w:color="auto"/>
              <w:right w:val="single" w:sz="6" w:space="0" w:color="auto"/>
            </w:tcBorders>
            <w:vAlign w:val="center"/>
          </w:tcPr>
          <w:p w14:paraId="620FC47A" w14:textId="77777777" w:rsidR="000443E2" w:rsidRPr="000443E2" w:rsidRDefault="000443E2" w:rsidP="000443E2">
            <w:pPr>
              <w:autoSpaceDE w:val="0"/>
              <w:autoSpaceDN w:val="0"/>
              <w:adjustRightInd w:val="0"/>
              <w:spacing w:line="240" w:lineRule="exact"/>
              <w:rPr>
                <w:rFonts w:ascii="Arial" w:hAnsi="Arial" w:cs="Arial"/>
                <w:sz w:val="22"/>
                <w:szCs w:val="22"/>
              </w:rPr>
            </w:pPr>
            <w:r w:rsidRPr="000443E2">
              <w:rPr>
                <w:rFonts w:ascii="Arial" w:hAnsi="Arial" w:cs="Arial"/>
                <w:sz w:val="22"/>
                <w:szCs w:val="22"/>
              </w:rPr>
              <w:t>Объем инвестиций в основной капитал в секторе малого и среднего предпринимательства</w:t>
            </w:r>
          </w:p>
        </w:tc>
        <w:tc>
          <w:tcPr>
            <w:tcW w:w="709" w:type="dxa"/>
            <w:tcBorders>
              <w:top w:val="single" w:sz="6" w:space="0" w:color="auto"/>
              <w:left w:val="single" w:sz="6" w:space="0" w:color="auto"/>
              <w:bottom w:val="single" w:sz="6" w:space="0" w:color="auto"/>
              <w:right w:val="single" w:sz="6" w:space="0" w:color="auto"/>
            </w:tcBorders>
            <w:vAlign w:val="center"/>
          </w:tcPr>
          <w:p w14:paraId="11F17183"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тыс.</w:t>
            </w:r>
          </w:p>
          <w:p w14:paraId="769C655C"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руб.</w:t>
            </w:r>
          </w:p>
        </w:tc>
        <w:tc>
          <w:tcPr>
            <w:tcW w:w="850" w:type="dxa"/>
            <w:tcBorders>
              <w:top w:val="single" w:sz="6" w:space="0" w:color="auto"/>
              <w:left w:val="single" w:sz="6" w:space="0" w:color="auto"/>
              <w:bottom w:val="single" w:sz="6" w:space="0" w:color="auto"/>
              <w:right w:val="single" w:sz="6" w:space="0" w:color="auto"/>
            </w:tcBorders>
            <w:vAlign w:val="center"/>
          </w:tcPr>
          <w:p w14:paraId="68E97228" w14:textId="77777777" w:rsidR="000443E2" w:rsidRPr="000443E2" w:rsidRDefault="000443E2" w:rsidP="000443E2">
            <w:pPr>
              <w:spacing w:line="240" w:lineRule="exact"/>
              <w:jc w:val="center"/>
              <w:rPr>
                <w:rFonts w:ascii="Arial" w:hAnsi="Arial" w:cs="Arial"/>
                <w:sz w:val="22"/>
                <w:szCs w:val="22"/>
              </w:rPr>
            </w:pPr>
            <w:r w:rsidRPr="000443E2">
              <w:rPr>
                <w:rFonts w:ascii="Arial" w:hAnsi="Arial" w:cs="Arial"/>
                <w:sz w:val="22"/>
                <w:szCs w:val="22"/>
              </w:rPr>
              <w:t>x</w:t>
            </w:r>
          </w:p>
        </w:tc>
        <w:tc>
          <w:tcPr>
            <w:tcW w:w="1134" w:type="dxa"/>
            <w:tcBorders>
              <w:top w:val="single" w:sz="6" w:space="0" w:color="auto"/>
              <w:left w:val="single" w:sz="6" w:space="0" w:color="auto"/>
              <w:bottom w:val="single" w:sz="6" w:space="0" w:color="auto"/>
              <w:right w:val="single" w:sz="6" w:space="0" w:color="auto"/>
            </w:tcBorders>
            <w:vAlign w:val="center"/>
          </w:tcPr>
          <w:p w14:paraId="5ECD4C8F" w14:textId="77777777" w:rsidR="000443E2" w:rsidRPr="000443E2" w:rsidRDefault="000443E2" w:rsidP="000443E2">
            <w:pPr>
              <w:jc w:val="center"/>
              <w:rPr>
                <w:rFonts w:ascii="Arial" w:hAnsi="Arial" w:cs="Arial"/>
                <w:sz w:val="22"/>
                <w:szCs w:val="22"/>
              </w:rPr>
            </w:pPr>
            <w:r w:rsidRPr="000443E2">
              <w:rPr>
                <w:rFonts w:ascii="Arial" w:hAnsi="Arial" w:cs="Arial"/>
                <w:sz w:val="22"/>
                <w:szCs w:val="22"/>
              </w:rPr>
              <w:t>Отчетные данные</w:t>
            </w:r>
          </w:p>
        </w:tc>
        <w:tc>
          <w:tcPr>
            <w:tcW w:w="851" w:type="dxa"/>
            <w:tcBorders>
              <w:top w:val="single" w:sz="6" w:space="0" w:color="auto"/>
              <w:left w:val="single" w:sz="6" w:space="0" w:color="auto"/>
              <w:bottom w:val="single" w:sz="6" w:space="0" w:color="auto"/>
              <w:right w:val="single" w:sz="6" w:space="0" w:color="auto"/>
            </w:tcBorders>
            <w:vAlign w:val="center"/>
          </w:tcPr>
          <w:p w14:paraId="04FEF699"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215,0</w:t>
            </w:r>
          </w:p>
        </w:tc>
        <w:tc>
          <w:tcPr>
            <w:tcW w:w="850" w:type="dxa"/>
            <w:tcBorders>
              <w:top w:val="single" w:sz="6" w:space="0" w:color="auto"/>
              <w:left w:val="single" w:sz="6" w:space="0" w:color="auto"/>
              <w:bottom w:val="single" w:sz="6" w:space="0" w:color="auto"/>
              <w:right w:val="single" w:sz="6" w:space="0" w:color="auto"/>
            </w:tcBorders>
            <w:vAlign w:val="center"/>
          </w:tcPr>
          <w:p w14:paraId="44470D98"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225,0</w:t>
            </w:r>
          </w:p>
        </w:tc>
        <w:tc>
          <w:tcPr>
            <w:tcW w:w="709" w:type="dxa"/>
            <w:tcBorders>
              <w:top w:val="single" w:sz="6" w:space="0" w:color="auto"/>
              <w:left w:val="single" w:sz="6" w:space="0" w:color="auto"/>
              <w:bottom w:val="single" w:sz="6" w:space="0" w:color="auto"/>
              <w:right w:val="single" w:sz="6" w:space="0" w:color="auto"/>
            </w:tcBorders>
            <w:vAlign w:val="center"/>
          </w:tcPr>
          <w:p w14:paraId="74E15B07"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235,0</w:t>
            </w:r>
          </w:p>
        </w:tc>
        <w:tc>
          <w:tcPr>
            <w:tcW w:w="851" w:type="dxa"/>
            <w:tcBorders>
              <w:top w:val="single" w:sz="6" w:space="0" w:color="auto"/>
              <w:left w:val="single" w:sz="6" w:space="0" w:color="auto"/>
              <w:bottom w:val="single" w:sz="6" w:space="0" w:color="auto"/>
              <w:right w:val="single" w:sz="6" w:space="0" w:color="auto"/>
            </w:tcBorders>
            <w:vAlign w:val="center"/>
          </w:tcPr>
          <w:p w14:paraId="046E2172"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235,0</w:t>
            </w:r>
          </w:p>
        </w:tc>
        <w:tc>
          <w:tcPr>
            <w:tcW w:w="850" w:type="dxa"/>
            <w:tcBorders>
              <w:top w:val="single" w:sz="6" w:space="0" w:color="auto"/>
              <w:left w:val="single" w:sz="6" w:space="0" w:color="auto"/>
              <w:bottom w:val="single" w:sz="6" w:space="0" w:color="auto"/>
              <w:right w:val="single" w:sz="6" w:space="0" w:color="auto"/>
            </w:tcBorders>
            <w:vAlign w:val="center"/>
          </w:tcPr>
          <w:p w14:paraId="1005B64F"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2331,0</w:t>
            </w:r>
          </w:p>
        </w:tc>
        <w:tc>
          <w:tcPr>
            <w:tcW w:w="851" w:type="dxa"/>
            <w:tcBorders>
              <w:top w:val="single" w:sz="6" w:space="0" w:color="auto"/>
              <w:left w:val="single" w:sz="6" w:space="0" w:color="auto"/>
              <w:bottom w:val="single" w:sz="6" w:space="0" w:color="auto"/>
              <w:right w:val="single" w:sz="6" w:space="0" w:color="auto"/>
            </w:tcBorders>
            <w:vAlign w:val="center"/>
          </w:tcPr>
          <w:p w14:paraId="462FA866" w14:textId="77777777" w:rsidR="000443E2" w:rsidRPr="000443E2" w:rsidRDefault="004C556E" w:rsidP="000443E2">
            <w:pPr>
              <w:autoSpaceDE w:val="0"/>
              <w:autoSpaceDN w:val="0"/>
              <w:adjustRightInd w:val="0"/>
              <w:spacing w:line="240" w:lineRule="exact"/>
              <w:jc w:val="center"/>
              <w:rPr>
                <w:rFonts w:ascii="Arial" w:hAnsi="Arial" w:cs="Arial"/>
                <w:sz w:val="22"/>
                <w:szCs w:val="22"/>
              </w:rPr>
            </w:pPr>
            <w:r>
              <w:rPr>
                <w:rFonts w:ascii="Arial" w:hAnsi="Arial" w:cs="Arial"/>
                <w:sz w:val="22"/>
                <w:szCs w:val="22"/>
              </w:rPr>
              <w:t>4468</w:t>
            </w:r>
            <w:r w:rsidR="000443E2" w:rsidRPr="000443E2">
              <w:rPr>
                <w:rFonts w:ascii="Arial" w:hAnsi="Arial" w:cs="Arial"/>
                <w:sz w:val="22"/>
                <w:szCs w:val="22"/>
              </w:rPr>
              <w:t>,0</w:t>
            </w:r>
          </w:p>
        </w:tc>
        <w:tc>
          <w:tcPr>
            <w:tcW w:w="708" w:type="dxa"/>
            <w:tcBorders>
              <w:top w:val="single" w:sz="6" w:space="0" w:color="auto"/>
              <w:left w:val="single" w:sz="6" w:space="0" w:color="auto"/>
              <w:bottom w:val="single" w:sz="6" w:space="0" w:color="auto"/>
              <w:right w:val="single" w:sz="6" w:space="0" w:color="auto"/>
            </w:tcBorders>
            <w:vAlign w:val="center"/>
          </w:tcPr>
          <w:p w14:paraId="2D5C37A2"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235,0</w:t>
            </w:r>
          </w:p>
        </w:tc>
        <w:tc>
          <w:tcPr>
            <w:tcW w:w="1134" w:type="dxa"/>
            <w:tcBorders>
              <w:top w:val="single" w:sz="6" w:space="0" w:color="auto"/>
              <w:left w:val="single" w:sz="6" w:space="0" w:color="auto"/>
              <w:bottom w:val="single" w:sz="6" w:space="0" w:color="auto"/>
              <w:right w:val="single" w:sz="6" w:space="0" w:color="auto"/>
            </w:tcBorders>
            <w:vAlign w:val="center"/>
          </w:tcPr>
          <w:p w14:paraId="45CF0EE1"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235,0</w:t>
            </w:r>
          </w:p>
        </w:tc>
      </w:tr>
      <w:tr w:rsidR="000443E2" w:rsidRPr="000443E2" w14:paraId="6BBE451A" w14:textId="77777777" w:rsidTr="004B599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14:paraId="01E93C8C"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1.2</w:t>
            </w:r>
          </w:p>
        </w:tc>
        <w:tc>
          <w:tcPr>
            <w:tcW w:w="14033" w:type="dxa"/>
            <w:gridSpan w:val="12"/>
            <w:tcBorders>
              <w:top w:val="single" w:sz="6" w:space="0" w:color="auto"/>
              <w:left w:val="single" w:sz="6" w:space="0" w:color="auto"/>
              <w:bottom w:val="single" w:sz="6" w:space="0" w:color="auto"/>
              <w:right w:val="single" w:sz="6" w:space="0" w:color="auto"/>
            </w:tcBorders>
          </w:tcPr>
          <w:p w14:paraId="6BC47B62" w14:textId="77777777" w:rsidR="000443E2" w:rsidRPr="000443E2" w:rsidRDefault="000443E2" w:rsidP="000443E2">
            <w:pPr>
              <w:autoSpaceDE w:val="0"/>
              <w:autoSpaceDN w:val="0"/>
              <w:adjustRightInd w:val="0"/>
              <w:spacing w:line="240" w:lineRule="exact"/>
              <w:jc w:val="center"/>
              <w:rPr>
                <w:rFonts w:ascii="Arial" w:hAnsi="Arial" w:cs="Arial"/>
                <w:b/>
                <w:sz w:val="22"/>
                <w:szCs w:val="22"/>
              </w:rPr>
            </w:pPr>
            <w:r w:rsidRPr="000443E2">
              <w:rPr>
                <w:rFonts w:ascii="Arial" w:hAnsi="Arial" w:cs="Arial"/>
                <w:b/>
                <w:sz w:val="22"/>
                <w:szCs w:val="22"/>
              </w:rPr>
              <w:t>Задача 2:</w:t>
            </w:r>
            <w:r w:rsidRPr="000443E2">
              <w:rPr>
                <w:rFonts w:ascii="Arial" w:hAnsi="Arial" w:cs="Arial"/>
                <w:sz w:val="22"/>
                <w:szCs w:val="22"/>
              </w:rPr>
              <w:t xml:space="preserve">      Предоставление адресной методической, информационной, консультационной, образовательной и правовой поддержки субъектам малого и среднего предпринимательства</w:t>
            </w:r>
          </w:p>
        </w:tc>
      </w:tr>
      <w:tr w:rsidR="000443E2" w:rsidRPr="000443E2" w14:paraId="0767E462" w14:textId="77777777" w:rsidTr="004B599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14:paraId="7D6DF9F1"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1.2.1</w:t>
            </w:r>
          </w:p>
        </w:tc>
        <w:tc>
          <w:tcPr>
            <w:tcW w:w="4536" w:type="dxa"/>
            <w:tcBorders>
              <w:top w:val="single" w:sz="6" w:space="0" w:color="auto"/>
              <w:left w:val="single" w:sz="6" w:space="0" w:color="auto"/>
              <w:bottom w:val="single" w:sz="6" w:space="0" w:color="auto"/>
              <w:right w:val="single" w:sz="6" w:space="0" w:color="auto"/>
            </w:tcBorders>
            <w:vAlign w:val="center"/>
          </w:tcPr>
          <w:p w14:paraId="7F1A8A5C" w14:textId="77777777" w:rsidR="000443E2" w:rsidRPr="000443E2" w:rsidRDefault="000443E2" w:rsidP="000443E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субъектов малого и среднего предпринимательства обратившихся за информационно-консультационной поддержкой</w:t>
            </w:r>
          </w:p>
        </w:tc>
        <w:tc>
          <w:tcPr>
            <w:tcW w:w="709" w:type="dxa"/>
            <w:tcBorders>
              <w:top w:val="single" w:sz="6" w:space="0" w:color="auto"/>
              <w:left w:val="single" w:sz="6" w:space="0" w:color="auto"/>
              <w:bottom w:val="single" w:sz="6" w:space="0" w:color="auto"/>
              <w:right w:val="single" w:sz="6" w:space="0" w:color="auto"/>
            </w:tcBorders>
            <w:vAlign w:val="center"/>
          </w:tcPr>
          <w:p w14:paraId="383AD658"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человек</w:t>
            </w:r>
          </w:p>
        </w:tc>
        <w:tc>
          <w:tcPr>
            <w:tcW w:w="850" w:type="dxa"/>
            <w:tcBorders>
              <w:top w:val="single" w:sz="6" w:space="0" w:color="auto"/>
              <w:left w:val="single" w:sz="6" w:space="0" w:color="auto"/>
              <w:bottom w:val="single" w:sz="6" w:space="0" w:color="auto"/>
              <w:right w:val="single" w:sz="6" w:space="0" w:color="auto"/>
            </w:tcBorders>
            <w:vAlign w:val="center"/>
          </w:tcPr>
          <w:p w14:paraId="443DCF9A"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x</w:t>
            </w:r>
          </w:p>
        </w:tc>
        <w:tc>
          <w:tcPr>
            <w:tcW w:w="1134" w:type="dxa"/>
            <w:tcBorders>
              <w:top w:val="single" w:sz="6" w:space="0" w:color="auto"/>
              <w:left w:val="single" w:sz="6" w:space="0" w:color="auto"/>
              <w:bottom w:val="single" w:sz="6" w:space="0" w:color="auto"/>
              <w:right w:val="single" w:sz="6" w:space="0" w:color="auto"/>
            </w:tcBorders>
            <w:vAlign w:val="center"/>
          </w:tcPr>
          <w:p w14:paraId="1252146D"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Журнал регистрации</w:t>
            </w:r>
          </w:p>
        </w:tc>
        <w:tc>
          <w:tcPr>
            <w:tcW w:w="851" w:type="dxa"/>
            <w:tcBorders>
              <w:top w:val="single" w:sz="6" w:space="0" w:color="auto"/>
              <w:left w:val="single" w:sz="6" w:space="0" w:color="auto"/>
              <w:bottom w:val="single" w:sz="6" w:space="0" w:color="auto"/>
              <w:right w:val="single" w:sz="6" w:space="0" w:color="auto"/>
            </w:tcBorders>
            <w:vAlign w:val="center"/>
          </w:tcPr>
          <w:p w14:paraId="71E64607"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36</w:t>
            </w:r>
          </w:p>
        </w:tc>
        <w:tc>
          <w:tcPr>
            <w:tcW w:w="850" w:type="dxa"/>
            <w:tcBorders>
              <w:top w:val="single" w:sz="6" w:space="0" w:color="auto"/>
              <w:left w:val="single" w:sz="6" w:space="0" w:color="auto"/>
              <w:bottom w:val="single" w:sz="6" w:space="0" w:color="auto"/>
              <w:right w:val="single" w:sz="6" w:space="0" w:color="auto"/>
            </w:tcBorders>
            <w:vAlign w:val="center"/>
          </w:tcPr>
          <w:p w14:paraId="2A196FBC"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36</w:t>
            </w:r>
          </w:p>
        </w:tc>
        <w:tc>
          <w:tcPr>
            <w:tcW w:w="709" w:type="dxa"/>
            <w:tcBorders>
              <w:top w:val="single" w:sz="6" w:space="0" w:color="auto"/>
              <w:left w:val="single" w:sz="6" w:space="0" w:color="auto"/>
              <w:bottom w:val="single" w:sz="6" w:space="0" w:color="auto"/>
              <w:right w:val="single" w:sz="6" w:space="0" w:color="auto"/>
            </w:tcBorders>
            <w:vAlign w:val="center"/>
          </w:tcPr>
          <w:p w14:paraId="2CE03612"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37</w:t>
            </w:r>
          </w:p>
        </w:tc>
        <w:tc>
          <w:tcPr>
            <w:tcW w:w="851" w:type="dxa"/>
            <w:tcBorders>
              <w:top w:val="single" w:sz="6" w:space="0" w:color="auto"/>
              <w:left w:val="single" w:sz="6" w:space="0" w:color="auto"/>
              <w:bottom w:val="single" w:sz="6" w:space="0" w:color="auto"/>
              <w:right w:val="single" w:sz="6" w:space="0" w:color="auto"/>
            </w:tcBorders>
            <w:vAlign w:val="center"/>
          </w:tcPr>
          <w:p w14:paraId="308721EA"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37</w:t>
            </w:r>
          </w:p>
        </w:tc>
        <w:tc>
          <w:tcPr>
            <w:tcW w:w="850" w:type="dxa"/>
            <w:tcBorders>
              <w:top w:val="single" w:sz="6" w:space="0" w:color="auto"/>
              <w:left w:val="single" w:sz="6" w:space="0" w:color="auto"/>
              <w:bottom w:val="single" w:sz="6" w:space="0" w:color="auto"/>
              <w:right w:val="single" w:sz="6" w:space="0" w:color="auto"/>
            </w:tcBorders>
            <w:vAlign w:val="center"/>
          </w:tcPr>
          <w:p w14:paraId="4B2CCB86"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37</w:t>
            </w:r>
          </w:p>
        </w:tc>
        <w:tc>
          <w:tcPr>
            <w:tcW w:w="851" w:type="dxa"/>
            <w:tcBorders>
              <w:top w:val="single" w:sz="6" w:space="0" w:color="auto"/>
              <w:left w:val="single" w:sz="6" w:space="0" w:color="auto"/>
              <w:bottom w:val="single" w:sz="6" w:space="0" w:color="auto"/>
              <w:right w:val="single" w:sz="6" w:space="0" w:color="auto"/>
            </w:tcBorders>
            <w:vAlign w:val="center"/>
          </w:tcPr>
          <w:p w14:paraId="1088B264"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37</w:t>
            </w:r>
          </w:p>
        </w:tc>
        <w:tc>
          <w:tcPr>
            <w:tcW w:w="708" w:type="dxa"/>
            <w:tcBorders>
              <w:top w:val="single" w:sz="6" w:space="0" w:color="auto"/>
              <w:left w:val="single" w:sz="6" w:space="0" w:color="auto"/>
              <w:bottom w:val="single" w:sz="6" w:space="0" w:color="auto"/>
              <w:right w:val="single" w:sz="6" w:space="0" w:color="auto"/>
            </w:tcBorders>
            <w:vAlign w:val="center"/>
          </w:tcPr>
          <w:p w14:paraId="67307094"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37</w:t>
            </w:r>
          </w:p>
        </w:tc>
        <w:tc>
          <w:tcPr>
            <w:tcW w:w="1134" w:type="dxa"/>
            <w:tcBorders>
              <w:top w:val="single" w:sz="6" w:space="0" w:color="auto"/>
              <w:left w:val="single" w:sz="6" w:space="0" w:color="auto"/>
              <w:bottom w:val="single" w:sz="6" w:space="0" w:color="auto"/>
              <w:right w:val="single" w:sz="6" w:space="0" w:color="auto"/>
            </w:tcBorders>
            <w:vAlign w:val="center"/>
          </w:tcPr>
          <w:p w14:paraId="485BDE31" w14:textId="77777777" w:rsidR="000443E2" w:rsidRPr="000443E2" w:rsidRDefault="000443E2" w:rsidP="000443E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37</w:t>
            </w:r>
          </w:p>
        </w:tc>
      </w:tr>
    </w:tbl>
    <w:p w14:paraId="37B12A44" w14:textId="77777777" w:rsidR="000443E2" w:rsidRPr="000443E2" w:rsidRDefault="000443E2" w:rsidP="000443E2">
      <w:pPr>
        <w:widowControl w:val="0"/>
        <w:autoSpaceDE w:val="0"/>
        <w:autoSpaceDN w:val="0"/>
        <w:adjustRightInd w:val="0"/>
        <w:spacing w:line="240" w:lineRule="exact"/>
        <w:jc w:val="both"/>
        <w:rPr>
          <w:rFonts w:ascii="Arial" w:hAnsi="Arial" w:cs="Arial"/>
          <w:sz w:val="24"/>
          <w:szCs w:val="24"/>
        </w:rPr>
      </w:pPr>
    </w:p>
    <w:p w14:paraId="22AF420E" w14:textId="77777777" w:rsidR="000443E2" w:rsidRPr="000443E2" w:rsidRDefault="000443E2" w:rsidP="000443E2">
      <w:pPr>
        <w:widowControl w:val="0"/>
        <w:autoSpaceDE w:val="0"/>
        <w:autoSpaceDN w:val="0"/>
        <w:adjustRightInd w:val="0"/>
        <w:spacing w:line="240" w:lineRule="exact"/>
        <w:jc w:val="both"/>
        <w:rPr>
          <w:rFonts w:ascii="Arial" w:hAnsi="Arial" w:cs="Arial"/>
          <w:sz w:val="24"/>
          <w:szCs w:val="24"/>
        </w:rPr>
      </w:pPr>
      <w:r w:rsidRPr="000443E2">
        <w:rPr>
          <w:rFonts w:ascii="Arial" w:hAnsi="Arial" w:cs="Arial"/>
          <w:sz w:val="24"/>
          <w:szCs w:val="24"/>
        </w:rPr>
        <w:t xml:space="preserve">Начальник отдела экономического </w:t>
      </w:r>
    </w:p>
    <w:p w14:paraId="3885D446" w14:textId="77777777" w:rsidR="000443E2" w:rsidRPr="000443E2" w:rsidRDefault="000443E2" w:rsidP="000443E2">
      <w:pPr>
        <w:autoSpaceDE w:val="0"/>
        <w:autoSpaceDN w:val="0"/>
        <w:adjustRightInd w:val="0"/>
        <w:spacing w:line="240" w:lineRule="exact"/>
        <w:ind w:right="-456"/>
        <w:jc w:val="both"/>
        <w:rPr>
          <w:rFonts w:ascii="Arial" w:hAnsi="Arial" w:cs="Arial"/>
          <w:sz w:val="24"/>
          <w:szCs w:val="24"/>
        </w:rPr>
      </w:pPr>
      <w:r w:rsidRPr="000443E2">
        <w:rPr>
          <w:rFonts w:ascii="Arial" w:hAnsi="Arial" w:cs="Arial"/>
          <w:sz w:val="24"/>
          <w:szCs w:val="24"/>
        </w:rPr>
        <w:t>развития и муниципального заказа                                                                                                     О.В. Хорошавина</w:t>
      </w:r>
    </w:p>
    <w:p w14:paraId="012D5C52" w14:textId="77777777" w:rsidR="00BE3102" w:rsidRPr="00BF7C85" w:rsidRDefault="00BE3102" w:rsidP="00BE3102">
      <w:pPr>
        <w:pStyle w:val="ConsPlusNormal"/>
        <w:widowControl/>
        <w:ind w:left="8460" w:firstLine="0"/>
        <w:jc w:val="right"/>
        <w:outlineLvl w:val="2"/>
        <w:rPr>
          <w:sz w:val="22"/>
          <w:szCs w:val="22"/>
        </w:rPr>
      </w:pPr>
      <w:r w:rsidRPr="00BF7C85">
        <w:rPr>
          <w:sz w:val="22"/>
          <w:szCs w:val="22"/>
        </w:rPr>
        <w:lastRenderedPageBreak/>
        <w:t xml:space="preserve">Приложение № 2  к паспорту муниципальной </w:t>
      </w:r>
    </w:p>
    <w:p w14:paraId="443B75EE" w14:textId="77777777" w:rsidR="00BE3102" w:rsidRPr="00BF7C85" w:rsidRDefault="00BE3102" w:rsidP="00BE3102">
      <w:pPr>
        <w:pStyle w:val="ConsPlusNormal"/>
        <w:widowControl/>
        <w:ind w:left="8460" w:firstLine="0"/>
        <w:jc w:val="right"/>
        <w:outlineLvl w:val="2"/>
        <w:rPr>
          <w:bCs/>
          <w:sz w:val="22"/>
          <w:szCs w:val="22"/>
        </w:rPr>
      </w:pPr>
      <w:r w:rsidRPr="00BF7C85">
        <w:rPr>
          <w:sz w:val="22"/>
          <w:szCs w:val="22"/>
        </w:rPr>
        <w:t xml:space="preserve">программы </w:t>
      </w:r>
      <w:r w:rsidRPr="00BF7C85">
        <w:rPr>
          <w:bCs/>
          <w:sz w:val="22"/>
          <w:szCs w:val="22"/>
        </w:rPr>
        <w:t xml:space="preserve">   </w:t>
      </w:r>
      <w:r w:rsidRPr="00BF7C85">
        <w:rPr>
          <w:sz w:val="22"/>
          <w:szCs w:val="22"/>
        </w:rPr>
        <w:t>«Р</w:t>
      </w:r>
      <w:r w:rsidRPr="00BF7C85">
        <w:rPr>
          <w:bCs/>
          <w:sz w:val="22"/>
          <w:szCs w:val="22"/>
        </w:rPr>
        <w:t xml:space="preserve">азвитие  малого   и   среднего </w:t>
      </w:r>
    </w:p>
    <w:p w14:paraId="3827F185" w14:textId="77777777" w:rsidR="00C1028D" w:rsidRDefault="00BE3102" w:rsidP="00BE3102">
      <w:pPr>
        <w:pStyle w:val="ConsPlusNormal"/>
        <w:widowControl/>
        <w:ind w:left="8460" w:firstLine="0"/>
        <w:jc w:val="right"/>
        <w:outlineLvl w:val="2"/>
        <w:rPr>
          <w:bCs/>
          <w:sz w:val="22"/>
          <w:szCs w:val="22"/>
        </w:rPr>
      </w:pPr>
      <w:r w:rsidRPr="00BF7C85">
        <w:rPr>
          <w:bCs/>
          <w:sz w:val="22"/>
          <w:szCs w:val="22"/>
        </w:rPr>
        <w:t>предпринимательс</w:t>
      </w:r>
      <w:r w:rsidRPr="00BF7C85">
        <w:rPr>
          <w:bCs/>
          <w:sz w:val="22"/>
          <w:szCs w:val="22"/>
        </w:rPr>
        <w:t>т</w:t>
      </w:r>
      <w:r w:rsidRPr="00BF7C85">
        <w:rPr>
          <w:bCs/>
          <w:sz w:val="22"/>
          <w:szCs w:val="22"/>
        </w:rPr>
        <w:t>ва на территории района»</w:t>
      </w:r>
    </w:p>
    <w:p w14:paraId="6F695A3F" w14:textId="77777777" w:rsidR="00BE3102" w:rsidRPr="00BF7C85" w:rsidRDefault="00BE3102" w:rsidP="00BE3102">
      <w:pPr>
        <w:pStyle w:val="ConsPlusNormal"/>
        <w:widowControl/>
        <w:ind w:left="8460" w:firstLine="0"/>
        <w:jc w:val="right"/>
        <w:outlineLvl w:val="2"/>
        <w:rPr>
          <w:sz w:val="22"/>
          <w:szCs w:val="22"/>
        </w:rPr>
      </w:pPr>
      <w:r w:rsidRPr="00BF7C85">
        <w:rPr>
          <w:bCs/>
          <w:sz w:val="22"/>
          <w:szCs w:val="22"/>
        </w:rPr>
        <w:t xml:space="preserve"> </w:t>
      </w:r>
    </w:p>
    <w:p w14:paraId="37B82869" w14:textId="77777777" w:rsidR="00C1028D" w:rsidRPr="00C1028D" w:rsidRDefault="00C1028D" w:rsidP="00C1028D">
      <w:pPr>
        <w:autoSpaceDE w:val="0"/>
        <w:autoSpaceDN w:val="0"/>
        <w:adjustRightInd w:val="0"/>
        <w:ind w:firstLine="720"/>
        <w:jc w:val="center"/>
        <w:rPr>
          <w:rFonts w:ascii="Arial" w:hAnsi="Arial" w:cs="Arial"/>
          <w:sz w:val="22"/>
          <w:szCs w:val="22"/>
        </w:rPr>
      </w:pPr>
      <w:r w:rsidRPr="00C1028D">
        <w:rPr>
          <w:rFonts w:ascii="Arial" w:hAnsi="Arial" w:cs="Arial"/>
          <w:color w:val="000000"/>
          <w:sz w:val="22"/>
          <w:szCs w:val="22"/>
        </w:rPr>
        <w:t>Значения целевых показателей на</w:t>
      </w:r>
      <w:r w:rsidRPr="00C1028D">
        <w:rPr>
          <w:rFonts w:ascii="Arial" w:hAnsi="Arial" w:cs="Arial"/>
          <w:sz w:val="22"/>
          <w:szCs w:val="22"/>
        </w:rPr>
        <w:t xml:space="preserve"> долгосрочный период</w:t>
      </w:r>
    </w:p>
    <w:tbl>
      <w:tblPr>
        <w:tblW w:w="1417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567"/>
        <w:gridCol w:w="859"/>
        <w:gridCol w:w="710"/>
        <w:gridCol w:w="709"/>
        <w:gridCol w:w="850"/>
        <w:gridCol w:w="851"/>
        <w:gridCol w:w="850"/>
        <w:gridCol w:w="851"/>
        <w:gridCol w:w="850"/>
        <w:gridCol w:w="851"/>
        <w:gridCol w:w="850"/>
        <w:gridCol w:w="993"/>
        <w:gridCol w:w="992"/>
      </w:tblGrid>
      <w:tr w:rsidR="00C1028D" w:rsidRPr="00C1028D" w14:paraId="1CD8D0B0" w14:textId="77777777" w:rsidTr="004B5995">
        <w:trPr>
          <w:cantSplit/>
          <w:trHeight w:val="881"/>
        </w:trPr>
        <w:tc>
          <w:tcPr>
            <w:tcW w:w="392" w:type="dxa"/>
            <w:vMerge w:val="restart"/>
            <w:vAlign w:val="center"/>
          </w:tcPr>
          <w:p w14:paraId="2EF311FF" w14:textId="77777777" w:rsidR="00C1028D" w:rsidRPr="00C1028D" w:rsidRDefault="00C1028D" w:rsidP="00C1028D">
            <w:pPr>
              <w:widowControl w:val="0"/>
              <w:autoSpaceDE w:val="0"/>
              <w:autoSpaceDN w:val="0"/>
              <w:adjustRightInd w:val="0"/>
              <w:ind w:firstLine="720"/>
              <w:jc w:val="center"/>
              <w:rPr>
                <w:rFonts w:ascii="Arial" w:hAnsi="Arial" w:cs="Arial"/>
                <w:sz w:val="22"/>
                <w:szCs w:val="22"/>
              </w:rPr>
            </w:pPr>
            <w:r w:rsidRPr="00C1028D">
              <w:rPr>
                <w:rFonts w:ascii="Arial" w:hAnsi="Arial" w:cs="Arial"/>
                <w:sz w:val="22"/>
                <w:szCs w:val="22"/>
              </w:rPr>
              <w:t>№п/п</w:t>
            </w:r>
          </w:p>
        </w:tc>
        <w:tc>
          <w:tcPr>
            <w:tcW w:w="3567" w:type="dxa"/>
            <w:vMerge w:val="restart"/>
            <w:vAlign w:val="center"/>
          </w:tcPr>
          <w:p w14:paraId="3E0632E9" w14:textId="77777777" w:rsidR="00C1028D" w:rsidRPr="00C1028D" w:rsidRDefault="00C1028D" w:rsidP="00C1028D">
            <w:pPr>
              <w:widowControl w:val="0"/>
              <w:autoSpaceDE w:val="0"/>
              <w:autoSpaceDN w:val="0"/>
              <w:adjustRightInd w:val="0"/>
              <w:ind w:right="35"/>
              <w:jc w:val="center"/>
              <w:rPr>
                <w:rFonts w:ascii="Arial" w:hAnsi="Arial" w:cs="Arial"/>
                <w:sz w:val="22"/>
                <w:szCs w:val="22"/>
              </w:rPr>
            </w:pPr>
            <w:r w:rsidRPr="00C1028D">
              <w:rPr>
                <w:rFonts w:ascii="Arial" w:hAnsi="Arial" w:cs="Arial"/>
                <w:sz w:val="22"/>
                <w:szCs w:val="22"/>
              </w:rPr>
              <w:t xml:space="preserve">Цели,  </w:t>
            </w:r>
            <w:r w:rsidRPr="00C1028D">
              <w:rPr>
                <w:rFonts w:ascii="Arial" w:hAnsi="Arial" w:cs="Arial"/>
                <w:sz w:val="22"/>
                <w:szCs w:val="22"/>
              </w:rPr>
              <w:br/>
              <w:t xml:space="preserve">целевые </w:t>
            </w:r>
            <w:r w:rsidRPr="00C1028D">
              <w:rPr>
                <w:rFonts w:ascii="Arial" w:hAnsi="Arial" w:cs="Arial"/>
                <w:sz w:val="22"/>
                <w:szCs w:val="22"/>
              </w:rPr>
              <w:br/>
              <w:t>показатели</w:t>
            </w:r>
          </w:p>
        </w:tc>
        <w:tc>
          <w:tcPr>
            <w:tcW w:w="859" w:type="dxa"/>
            <w:vMerge w:val="restart"/>
            <w:vAlign w:val="center"/>
          </w:tcPr>
          <w:p w14:paraId="0EDBF53B" w14:textId="77777777" w:rsidR="00C1028D" w:rsidRPr="00C1028D" w:rsidRDefault="00C1028D" w:rsidP="00C1028D">
            <w:pPr>
              <w:widowControl w:val="0"/>
              <w:autoSpaceDE w:val="0"/>
              <w:autoSpaceDN w:val="0"/>
              <w:adjustRightInd w:val="0"/>
              <w:ind w:right="35"/>
              <w:jc w:val="center"/>
              <w:rPr>
                <w:rFonts w:ascii="Arial" w:hAnsi="Arial" w:cs="Arial"/>
                <w:sz w:val="22"/>
                <w:szCs w:val="22"/>
              </w:rPr>
            </w:pPr>
            <w:r w:rsidRPr="00C1028D">
              <w:rPr>
                <w:rFonts w:ascii="Arial" w:hAnsi="Arial" w:cs="Arial"/>
                <w:sz w:val="22"/>
                <w:szCs w:val="22"/>
              </w:rPr>
              <w:t xml:space="preserve">Ед. </w:t>
            </w:r>
            <w:r w:rsidRPr="00C1028D">
              <w:rPr>
                <w:rFonts w:ascii="Arial" w:hAnsi="Arial" w:cs="Arial"/>
                <w:sz w:val="22"/>
                <w:szCs w:val="22"/>
              </w:rPr>
              <w:br/>
            </w:r>
            <w:proofErr w:type="spellStart"/>
            <w:r w:rsidRPr="00C1028D">
              <w:rPr>
                <w:rFonts w:ascii="Arial" w:hAnsi="Arial" w:cs="Arial"/>
                <w:sz w:val="22"/>
                <w:szCs w:val="22"/>
              </w:rPr>
              <w:t>измер</w:t>
            </w:r>
            <w:proofErr w:type="spellEnd"/>
            <w:r w:rsidRPr="00C1028D">
              <w:rPr>
                <w:rFonts w:ascii="Arial" w:hAnsi="Arial" w:cs="Arial"/>
                <w:sz w:val="22"/>
                <w:szCs w:val="22"/>
              </w:rPr>
              <w:t>.</w:t>
            </w:r>
          </w:p>
        </w:tc>
        <w:tc>
          <w:tcPr>
            <w:tcW w:w="710" w:type="dxa"/>
            <w:vMerge w:val="restart"/>
            <w:vAlign w:val="center"/>
          </w:tcPr>
          <w:p w14:paraId="275B9115"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2014 год</w:t>
            </w:r>
          </w:p>
        </w:tc>
        <w:tc>
          <w:tcPr>
            <w:tcW w:w="709" w:type="dxa"/>
            <w:vMerge w:val="restart"/>
            <w:vAlign w:val="center"/>
          </w:tcPr>
          <w:p w14:paraId="7ED99264" w14:textId="77777777" w:rsidR="00C1028D" w:rsidRPr="00C1028D" w:rsidRDefault="00C1028D" w:rsidP="00C1028D">
            <w:pPr>
              <w:widowControl w:val="0"/>
              <w:autoSpaceDE w:val="0"/>
              <w:autoSpaceDN w:val="0"/>
              <w:adjustRightInd w:val="0"/>
              <w:ind w:right="-139"/>
              <w:jc w:val="center"/>
              <w:rPr>
                <w:rFonts w:ascii="Arial" w:hAnsi="Arial" w:cs="Arial"/>
                <w:sz w:val="22"/>
                <w:szCs w:val="22"/>
              </w:rPr>
            </w:pPr>
            <w:r w:rsidRPr="00C1028D">
              <w:rPr>
                <w:rFonts w:ascii="Arial" w:hAnsi="Arial" w:cs="Arial"/>
                <w:sz w:val="22"/>
                <w:szCs w:val="22"/>
              </w:rPr>
              <w:t xml:space="preserve">2015 </w:t>
            </w:r>
          </w:p>
          <w:p w14:paraId="7BD1F645" w14:textId="77777777" w:rsidR="00C1028D" w:rsidRPr="00C1028D" w:rsidRDefault="00C1028D" w:rsidP="00C1028D">
            <w:pPr>
              <w:widowControl w:val="0"/>
              <w:autoSpaceDE w:val="0"/>
              <w:autoSpaceDN w:val="0"/>
              <w:adjustRightInd w:val="0"/>
              <w:ind w:right="-139"/>
              <w:jc w:val="center"/>
              <w:rPr>
                <w:rFonts w:ascii="Arial" w:hAnsi="Arial" w:cs="Arial"/>
                <w:sz w:val="22"/>
                <w:szCs w:val="22"/>
              </w:rPr>
            </w:pPr>
            <w:r w:rsidRPr="00C1028D">
              <w:rPr>
                <w:rFonts w:ascii="Arial" w:hAnsi="Arial" w:cs="Arial"/>
                <w:sz w:val="22"/>
                <w:szCs w:val="22"/>
              </w:rPr>
              <w:t>год</w:t>
            </w:r>
          </w:p>
        </w:tc>
        <w:tc>
          <w:tcPr>
            <w:tcW w:w="850" w:type="dxa"/>
            <w:vMerge w:val="restart"/>
            <w:vAlign w:val="center"/>
          </w:tcPr>
          <w:p w14:paraId="40E19D4B" w14:textId="77777777" w:rsidR="00C1028D" w:rsidRPr="00C1028D" w:rsidRDefault="00C1028D" w:rsidP="00C1028D">
            <w:pPr>
              <w:widowControl w:val="0"/>
              <w:autoSpaceDE w:val="0"/>
              <w:autoSpaceDN w:val="0"/>
              <w:adjustRightInd w:val="0"/>
              <w:ind w:right="-117"/>
              <w:jc w:val="center"/>
              <w:rPr>
                <w:rFonts w:ascii="Arial" w:hAnsi="Arial" w:cs="Arial"/>
                <w:sz w:val="22"/>
                <w:szCs w:val="22"/>
              </w:rPr>
            </w:pPr>
            <w:r w:rsidRPr="00C1028D">
              <w:rPr>
                <w:rFonts w:ascii="Arial" w:hAnsi="Arial" w:cs="Arial"/>
                <w:sz w:val="22"/>
                <w:szCs w:val="22"/>
              </w:rPr>
              <w:t xml:space="preserve">2016 </w:t>
            </w:r>
          </w:p>
          <w:p w14:paraId="2A5C1333" w14:textId="77777777" w:rsidR="00C1028D" w:rsidRPr="00C1028D" w:rsidRDefault="00C1028D" w:rsidP="00C1028D">
            <w:pPr>
              <w:widowControl w:val="0"/>
              <w:autoSpaceDE w:val="0"/>
              <w:autoSpaceDN w:val="0"/>
              <w:adjustRightInd w:val="0"/>
              <w:ind w:right="-117"/>
              <w:jc w:val="center"/>
              <w:rPr>
                <w:rFonts w:ascii="Arial" w:hAnsi="Arial" w:cs="Arial"/>
                <w:sz w:val="22"/>
                <w:szCs w:val="22"/>
              </w:rPr>
            </w:pPr>
            <w:r w:rsidRPr="00C1028D">
              <w:rPr>
                <w:rFonts w:ascii="Arial" w:hAnsi="Arial" w:cs="Arial"/>
                <w:sz w:val="22"/>
                <w:szCs w:val="22"/>
              </w:rPr>
              <w:t>год</w:t>
            </w:r>
          </w:p>
        </w:tc>
        <w:tc>
          <w:tcPr>
            <w:tcW w:w="851" w:type="dxa"/>
            <w:vMerge w:val="restart"/>
            <w:vAlign w:val="center"/>
          </w:tcPr>
          <w:p w14:paraId="295953E9" w14:textId="77777777" w:rsidR="00C1028D" w:rsidRPr="00C1028D" w:rsidRDefault="00C1028D" w:rsidP="00C1028D">
            <w:pPr>
              <w:autoSpaceDE w:val="0"/>
              <w:autoSpaceDN w:val="0"/>
              <w:adjustRightInd w:val="0"/>
              <w:jc w:val="center"/>
              <w:rPr>
                <w:rFonts w:ascii="Arial" w:hAnsi="Arial" w:cs="Arial"/>
                <w:sz w:val="22"/>
                <w:szCs w:val="22"/>
              </w:rPr>
            </w:pPr>
            <w:r w:rsidRPr="00C1028D">
              <w:rPr>
                <w:rFonts w:ascii="Arial" w:hAnsi="Arial" w:cs="Arial"/>
                <w:sz w:val="22"/>
                <w:szCs w:val="22"/>
              </w:rPr>
              <w:t>2017   год</w:t>
            </w:r>
          </w:p>
        </w:tc>
        <w:tc>
          <w:tcPr>
            <w:tcW w:w="850" w:type="dxa"/>
            <w:vMerge w:val="restart"/>
            <w:vAlign w:val="center"/>
          </w:tcPr>
          <w:p w14:paraId="62F4D6F4" w14:textId="77777777" w:rsidR="00C1028D" w:rsidRPr="00C1028D" w:rsidRDefault="00C1028D" w:rsidP="00C1028D">
            <w:pPr>
              <w:autoSpaceDE w:val="0"/>
              <w:autoSpaceDN w:val="0"/>
              <w:adjustRightInd w:val="0"/>
              <w:jc w:val="center"/>
              <w:rPr>
                <w:rFonts w:ascii="Arial" w:hAnsi="Arial" w:cs="Arial"/>
                <w:sz w:val="22"/>
                <w:szCs w:val="22"/>
              </w:rPr>
            </w:pPr>
            <w:r w:rsidRPr="00C1028D">
              <w:rPr>
                <w:rFonts w:ascii="Arial" w:hAnsi="Arial" w:cs="Arial"/>
                <w:sz w:val="22"/>
                <w:szCs w:val="22"/>
              </w:rPr>
              <w:t>2018 год</w:t>
            </w:r>
          </w:p>
        </w:tc>
        <w:tc>
          <w:tcPr>
            <w:tcW w:w="851" w:type="dxa"/>
            <w:vMerge w:val="restart"/>
            <w:vAlign w:val="center"/>
          </w:tcPr>
          <w:p w14:paraId="65E72927" w14:textId="77777777" w:rsidR="00C1028D" w:rsidRPr="00C1028D" w:rsidRDefault="00C1028D" w:rsidP="00C1028D">
            <w:pPr>
              <w:autoSpaceDE w:val="0"/>
              <w:autoSpaceDN w:val="0"/>
              <w:adjustRightInd w:val="0"/>
              <w:jc w:val="center"/>
              <w:rPr>
                <w:rFonts w:ascii="Arial" w:hAnsi="Arial" w:cs="Arial"/>
                <w:sz w:val="22"/>
                <w:szCs w:val="22"/>
              </w:rPr>
            </w:pPr>
            <w:r w:rsidRPr="00C1028D">
              <w:rPr>
                <w:rFonts w:ascii="Arial" w:hAnsi="Arial" w:cs="Arial"/>
                <w:sz w:val="22"/>
                <w:szCs w:val="22"/>
              </w:rPr>
              <w:t>2019 год</w:t>
            </w:r>
          </w:p>
        </w:tc>
        <w:tc>
          <w:tcPr>
            <w:tcW w:w="1701" w:type="dxa"/>
            <w:gridSpan w:val="2"/>
            <w:vAlign w:val="center"/>
          </w:tcPr>
          <w:p w14:paraId="7022A730" w14:textId="77777777" w:rsidR="00C1028D" w:rsidRPr="00C1028D" w:rsidRDefault="00C1028D" w:rsidP="00C1028D">
            <w:pPr>
              <w:autoSpaceDE w:val="0"/>
              <w:autoSpaceDN w:val="0"/>
              <w:adjustRightInd w:val="0"/>
              <w:jc w:val="center"/>
              <w:rPr>
                <w:rFonts w:ascii="Arial" w:hAnsi="Arial" w:cs="Arial"/>
                <w:sz w:val="22"/>
                <w:szCs w:val="22"/>
              </w:rPr>
            </w:pPr>
            <w:r w:rsidRPr="00C1028D">
              <w:rPr>
                <w:rFonts w:ascii="Arial" w:hAnsi="Arial" w:cs="Arial"/>
                <w:sz w:val="22"/>
                <w:szCs w:val="22"/>
              </w:rPr>
              <w:t xml:space="preserve">Плановый </w:t>
            </w:r>
          </w:p>
          <w:p w14:paraId="7C74DD76" w14:textId="77777777" w:rsidR="00C1028D" w:rsidRPr="00C1028D" w:rsidRDefault="00C1028D" w:rsidP="00C1028D">
            <w:pPr>
              <w:autoSpaceDE w:val="0"/>
              <w:autoSpaceDN w:val="0"/>
              <w:adjustRightInd w:val="0"/>
              <w:jc w:val="center"/>
              <w:rPr>
                <w:rFonts w:ascii="Arial" w:hAnsi="Arial" w:cs="Arial"/>
                <w:sz w:val="22"/>
                <w:szCs w:val="22"/>
              </w:rPr>
            </w:pPr>
            <w:r w:rsidRPr="00C1028D">
              <w:rPr>
                <w:rFonts w:ascii="Arial" w:hAnsi="Arial" w:cs="Arial"/>
                <w:sz w:val="22"/>
                <w:szCs w:val="22"/>
              </w:rPr>
              <w:t>период</w:t>
            </w:r>
          </w:p>
        </w:tc>
        <w:tc>
          <w:tcPr>
            <w:tcW w:w="2835" w:type="dxa"/>
            <w:gridSpan w:val="3"/>
            <w:vAlign w:val="center"/>
          </w:tcPr>
          <w:p w14:paraId="2A60EFFB" w14:textId="77777777" w:rsidR="00C1028D" w:rsidRPr="00C1028D" w:rsidRDefault="00C1028D" w:rsidP="00C1028D">
            <w:pPr>
              <w:autoSpaceDE w:val="0"/>
              <w:autoSpaceDN w:val="0"/>
              <w:adjustRightInd w:val="0"/>
              <w:jc w:val="center"/>
              <w:rPr>
                <w:rFonts w:ascii="Arial" w:hAnsi="Arial" w:cs="Arial"/>
                <w:sz w:val="22"/>
                <w:szCs w:val="22"/>
              </w:rPr>
            </w:pPr>
            <w:r w:rsidRPr="00C1028D">
              <w:rPr>
                <w:rFonts w:ascii="Arial" w:hAnsi="Arial" w:cs="Arial"/>
                <w:sz w:val="22"/>
                <w:szCs w:val="22"/>
              </w:rPr>
              <w:t>Долгосрочный период</w:t>
            </w:r>
          </w:p>
          <w:p w14:paraId="63E32A40" w14:textId="77777777" w:rsidR="00C1028D" w:rsidRPr="00C1028D" w:rsidRDefault="00C1028D" w:rsidP="00C1028D">
            <w:pPr>
              <w:autoSpaceDE w:val="0"/>
              <w:autoSpaceDN w:val="0"/>
              <w:adjustRightInd w:val="0"/>
              <w:jc w:val="center"/>
              <w:rPr>
                <w:rFonts w:ascii="Arial" w:hAnsi="Arial" w:cs="Arial"/>
                <w:sz w:val="22"/>
                <w:szCs w:val="22"/>
              </w:rPr>
            </w:pPr>
            <w:r w:rsidRPr="00C1028D">
              <w:rPr>
                <w:rFonts w:ascii="Arial" w:hAnsi="Arial" w:cs="Arial"/>
                <w:sz w:val="22"/>
                <w:szCs w:val="22"/>
              </w:rPr>
              <w:t>по годам</w:t>
            </w:r>
          </w:p>
        </w:tc>
      </w:tr>
      <w:tr w:rsidR="00C1028D" w:rsidRPr="00C1028D" w14:paraId="099B56B0" w14:textId="77777777" w:rsidTr="004B5995">
        <w:trPr>
          <w:cantSplit/>
          <w:trHeight w:val="259"/>
        </w:trPr>
        <w:tc>
          <w:tcPr>
            <w:tcW w:w="392" w:type="dxa"/>
            <w:vMerge/>
            <w:vAlign w:val="center"/>
          </w:tcPr>
          <w:p w14:paraId="44CAB7F2" w14:textId="77777777" w:rsidR="00C1028D" w:rsidRPr="00C1028D" w:rsidRDefault="00C1028D" w:rsidP="00C1028D">
            <w:pPr>
              <w:autoSpaceDE w:val="0"/>
              <w:autoSpaceDN w:val="0"/>
              <w:adjustRightInd w:val="0"/>
              <w:ind w:firstLine="720"/>
              <w:jc w:val="center"/>
              <w:rPr>
                <w:rFonts w:ascii="Arial" w:hAnsi="Arial" w:cs="Arial"/>
                <w:sz w:val="22"/>
                <w:szCs w:val="22"/>
              </w:rPr>
            </w:pPr>
          </w:p>
        </w:tc>
        <w:tc>
          <w:tcPr>
            <w:tcW w:w="3567" w:type="dxa"/>
            <w:vMerge/>
            <w:vAlign w:val="center"/>
          </w:tcPr>
          <w:p w14:paraId="2FFF87BF" w14:textId="77777777" w:rsidR="00C1028D" w:rsidRPr="00C1028D" w:rsidRDefault="00C1028D" w:rsidP="00C1028D">
            <w:pPr>
              <w:autoSpaceDE w:val="0"/>
              <w:autoSpaceDN w:val="0"/>
              <w:adjustRightInd w:val="0"/>
              <w:ind w:firstLine="720"/>
              <w:jc w:val="center"/>
              <w:rPr>
                <w:rFonts w:ascii="Arial" w:hAnsi="Arial" w:cs="Arial"/>
                <w:sz w:val="22"/>
                <w:szCs w:val="22"/>
              </w:rPr>
            </w:pPr>
          </w:p>
        </w:tc>
        <w:tc>
          <w:tcPr>
            <w:tcW w:w="859" w:type="dxa"/>
            <w:vMerge/>
            <w:vAlign w:val="center"/>
          </w:tcPr>
          <w:p w14:paraId="79077324" w14:textId="77777777" w:rsidR="00C1028D" w:rsidRPr="00C1028D" w:rsidRDefault="00C1028D" w:rsidP="00C1028D">
            <w:pPr>
              <w:autoSpaceDE w:val="0"/>
              <w:autoSpaceDN w:val="0"/>
              <w:adjustRightInd w:val="0"/>
              <w:ind w:firstLine="720"/>
              <w:jc w:val="center"/>
              <w:rPr>
                <w:rFonts w:ascii="Arial" w:hAnsi="Arial" w:cs="Arial"/>
                <w:sz w:val="22"/>
                <w:szCs w:val="22"/>
              </w:rPr>
            </w:pPr>
          </w:p>
        </w:tc>
        <w:tc>
          <w:tcPr>
            <w:tcW w:w="710" w:type="dxa"/>
            <w:vMerge/>
            <w:vAlign w:val="center"/>
          </w:tcPr>
          <w:p w14:paraId="2DD9143B" w14:textId="77777777" w:rsidR="00C1028D" w:rsidRPr="00C1028D" w:rsidRDefault="00C1028D" w:rsidP="00C1028D">
            <w:pPr>
              <w:autoSpaceDE w:val="0"/>
              <w:autoSpaceDN w:val="0"/>
              <w:adjustRightInd w:val="0"/>
              <w:ind w:firstLine="720"/>
              <w:jc w:val="center"/>
              <w:rPr>
                <w:rFonts w:ascii="Arial" w:hAnsi="Arial" w:cs="Arial"/>
                <w:sz w:val="22"/>
                <w:szCs w:val="22"/>
              </w:rPr>
            </w:pPr>
          </w:p>
        </w:tc>
        <w:tc>
          <w:tcPr>
            <w:tcW w:w="709" w:type="dxa"/>
            <w:vMerge/>
            <w:vAlign w:val="center"/>
          </w:tcPr>
          <w:p w14:paraId="7BE9E17D" w14:textId="77777777" w:rsidR="00C1028D" w:rsidRPr="00C1028D" w:rsidRDefault="00C1028D" w:rsidP="00C1028D">
            <w:pPr>
              <w:autoSpaceDE w:val="0"/>
              <w:autoSpaceDN w:val="0"/>
              <w:adjustRightInd w:val="0"/>
              <w:ind w:firstLine="720"/>
              <w:jc w:val="center"/>
              <w:rPr>
                <w:rFonts w:ascii="Arial" w:hAnsi="Arial" w:cs="Arial"/>
                <w:sz w:val="22"/>
                <w:szCs w:val="22"/>
              </w:rPr>
            </w:pPr>
          </w:p>
        </w:tc>
        <w:tc>
          <w:tcPr>
            <w:tcW w:w="850" w:type="dxa"/>
            <w:vMerge/>
            <w:vAlign w:val="center"/>
          </w:tcPr>
          <w:p w14:paraId="567C723E" w14:textId="77777777" w:rsidR="00C1028D" w:rsidRPr="00C1028D" w:rsidRDefault="00C1028D" w:rsidP="00C1028D">
            <w:pPr>
              <w:autoSpaceDE w:val="0"/>
              <w:autoSpaceDN w:val="0"/>
              <w:adjustRightInd w:val="0"/>
              <w:ind w:firstLine="720"/>
              <w:jc w:val="center"/>
              <w:rPr>
                <w:rFonts w:ascii="Arial" w:hAnsi="Arial" w:cs="Arial"/>
                <w:sz w:val="22"/>
                <w:szCs w:val="22"/>
              </w:rPr>
            </w:pPr>
          </w:p>
        </w:tc>
        <w:tc>
          <w:tcPr>
            <w:tcW w:w="851" w:type="dxa"/>
            <w:vMerge/>
          </w:tcPr>
          <w:p w14:paraId="7F379BD9"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p>
        </w:tc>
        <w:tc>
          <w:tcPr>
            <w:tcW w:w="850" w:type="dxa"/>
            <w:vMerge/>
            <w:vAlign w:val="center"/>
          </w:tcPr>
          <w:p w14:paraId="1362C02E"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p>
        </w:tc>
        <w:tc>
          <w:tcPr>
            <w:tcW w:w="851" w:type="dxa"/>
            <w:vMerge/>
            <w:vAlign w:val="center"/>
          </w:tcPr>
          <w:p w14:paraId="4E73715D"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p>
        </w:tc>
        <w:tc>
          <w:tcPr>
            <w:tcW w:w="850" w:type="dxa"/>
            <w:vAlign w:val="center"/>
          </w:tcPr>
          <w:p w14:paraId="3DD0CFA8"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2020 год</w:t>
            </w:r>
          </w:p>
        </w:tc>
        <w:tc>
          <w:tcPr>
            <w:tcW w:w="851" w:type="dxa"/>
            <w:vAlign w:val="center"/>
          </w:tcPr>
          <w:p w14:paraId="0EBB35D4"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2021 год</w:t>
            </w:r>
          </w:p>
        </w:tc>
        <w:tc>
          <w:tcPr>
            <w:tcW w:w="850" w:type="dxa"/>
            <w:vAlign w:val="center"/>
          </w:tcPr>
          <w:p w14:paraId="3F0CB8AB" w14:textId="77777777" w:rsidR="00C1028D" w:rsidRPr="00C1028D" w:rsidRDefault="00C1028D" w:rsidP="00C1028D">
            <w:pPr>
              <w:jc w:val="center"/>
              <w:rPr>
                <w:rFonts w:ascii="Arial" w:hAnsi="Arial" w:cs="Arial"/>
                <w:sz w:val="22"/>
                <w:szCs w:val="22"/>
              </w:rPr>
            </w:pPr>
            <w:r w:rsidRPr="00C1028D">
              <w:rPr>
                <w:rFonts w:ascii="Arial" w:hAnsi="Arial" w:cs="Arial"/>
                <w:sz w:val="22"/>
                <w:szCs w:val="22"/>
              </w:rPr>
              <w:t>2022</w:t>
            </w:r>
          </w:p>
          <w:p w14:paraId="661549DE" w14:textId="77777777" w:rsidR="00C1028D" w:rsidRPr="00C1028D" w:rsidRDefault="00C1028D" w:rsidP="00C1028D">
            <w:pPr>
              <w:jc w:val="center"/>
              <w:rPr>
                <w:rFonts w:ascii="Arial" w:hAnsi="Arial" w:cs="Arial"/>
                <w:sz w:val="22"/>
                <w:szCs w:val="22"/>
              </w:rPr>
            </w:pPr>
            <w:r w:rsidRPr="00C1028D">
              <w:rPr>
                <w:rFonts w:ascii="Arial" w:hAnsi="Arial" w:cs="Arial"/>
                <w:sz w:val="22"/>
                <w:szCs w:val="22"/>
              </w:rPr>
              <w:t xml:space="preserve"> год</w:t>
            </w:r>
          </w:p>
        </w:tc>
        <w:tc>
          <w:tcPr>
            <w:tcW w:w="993" w:type="dxa"/>
            <w:vAlign w:val="center"/>
          </w:tcPr>
          <w:p w14:paraId="59BFAA01" w14:textId="77777777" w:rsidR="00C1028D" w:rsidRPr="00C1028D" w:rsidRDefault="00C1028D" w:rsidP="00C1028D">
            <w:pPr>
              <w:jc w:val="center"/>
              <w:rPr>
                <w:rFonts w:ascii="Arial" w:hAnsi="Arial" w:cs="Arial"/>
                <w:sz w:val="22"/>
                <w:szCs w:val="22"/>
              </w:rPr>
            </w:pPr>
            <w:r w:rsidRPr="00C1028D">
              <w:rPr>
                <w:rFonts w:ascii="Arial" w:hAnsi="Arial" w:cs="Arial"/>
                <w:sz w:val="22"/>
                <w:szCs w:val="22"/>
              </w:rPr>
              <w:t>2023</w:t>
            </w:r>
          </w:p>
          <w:p w14:paraId="28E9D8D5" w14:textId="77777777" w:rsidR="00C1028D" w:rsidRPr="00C1028D" w:rsidRDefault="00C1028D" w:rsidP="00C1028D">
            <w:pPr>
              <w:jc w:val="center"/>
              <w:rPr>
                <w:rFonts w:ascii="Arial" w:hAnsi="Arial" w:cs="Arial"/>
                <w:sz w:val="22"/>
                <w:szCs w:val="22"/>
              </w:rPr>
            </w:pPr>
            <w:r w:rsidRPr="00C1028D">
              <w:rPr>
                <w:rFonts w:ascii="Arial" w:hAnsi="Arial" w:cs="Arial"/>
                <w:sz w:val="22"/>
                <w:szCs w:val="22"/>
              </w:rPr>
              <w:t xml:space="preserve"> год</w:t>
            </w:r>
          </w:p>
        </w:tc>
        <w:tc>
          <w:tcPr>
            <w:tcW w:w="992" w:type="dxa"/>
            <w:vAlign w:val="center"/>
          </w:tcPr>
          <w:p w14:paraId="2E302F82" w14:textId="77777777" w:rsidR="00C1028D" w:rsidRPr="00C1028D" w:rsidRDefault="00C1028D" w:rsidP="00C1028D">
            <w:pPr>
              <w:jc w:val="center"/>
              <w:rPr>
                <w:rFonts w:ascii="Arial" w:hAnsi="Arial" w:cs="Arial"/>
                <w:sz w:val="22"/>
                <w:szCs w:val="22"/>
              </w:rPr>
            </w:pPr>
            <w:r w:rsidRPr="00C1028D">
              <w:rPr>
                <w:rFonts w:ascii="Arial" w:hAnsi="Arial" w:cs="Arial"/>
                <w:sz w:val="22"/>
                <w:szCs w:val="22"/>
              </w:rPr>
              <w:t>2024 год</w:t>
            </w:r>
          </w:p>
        </w:tc>
      </w:tr>
      <w:tr w:rsidR="00C1028D" w:rsidRPr="00C1028D" w14:paraId="268CD897" w14:textId="77777777" w:rsidTr="004B5995">
        <w:trPr>
          <w:cantSplit/>
          <w:trHeight w:val="240"/>
        </w:trPr>
        <w:tc>
          <w:tcPr>
            <w:tcW w:w="14175" w:type="dxa"/>
            <w:gridSpan w:val="14"/>
          </w:tcPr>
          <w:p w14:paraId="275943DA" w14:textId="77777777" w:rsidR="00C1028D" w:rsidRPr="00C1028D" w:rsidRDefault="00C1028D" w:rsidP="00C1028D">
            <w:pPr>
              <w:autoSpaceDE w:val="0"/>
              <w:autoSpaceDN w:val="0"/>
              <w:adjustRightInd w:val="0"/>
              <w:spacing w:line="240" w:lineRule="exact"/>
              <w:ind w:right="920"/>
              <w:jc w:val="center"/>
              <w:rPr>
                <w:rFonts w:ascii="Arial" w:hAnsi="Arial" w:cs="Arial"/>
                <w:sz w:val="22"/>
                <w:szCs w:val="22"/>
              </w:rPr>
            </w:pPr>
            <w:r w:rsidRPr="00C1028D">
              <w:rPr>
                <w:rFonts w:ascii="Arial" w:hAnsi="Arial" w:cs="Arial"/>
                <w:b/>
                <w:sz w:val="22"/>
                <w:szCs w:val="22"/>
              </w:rPr>
              <w:t xml:space="preserve">Цель муниципальной программы: </w:t>
            </w:r>
            <w:r w:rsidRPr="00C1028D">
              <w:rPr>
                <w:rFonts w:ascii="Arial" w:hAnsi="Arial" w:cs="Arial"/>
                <w:sz w:val="22"/>
                <w:szCs w:val="22"/>
              </w:rPr>
              <w:t>Создание благоприятных условий для роста малого и среднего предпринимательства в Шушенском районе</w:t>
            </w:r>
          </w:p>
        </w:tc>
      </w:tr>
      <w:tr w:rsidR="00C1028D" w:rsidRPr="00C1028D" w14:paraId="288F51DD" w14:textId="77777777" w:rsidTr="004B5995">
        <w:trPr>
          <w:cantSplit/>
          <w:trHeight w:val="360"/>
        </w:trPr>
        <w:tc>
          <w:tcPr>
            <w:tcW w:w="392" w:type="dxa"/>
            <w:vAlign w:val="center"/>
          </w:tcPr>
          <w:p w14:paraId="045DDCE5" w14:textId="77777777" w:rsidR="00C1028D" w:rsidRPr="00C1028D" w:rsidRDefault="00C1028D" w:rsidP="00C1028D">
            <w:pPr>
              <w:autoSpaceDE w:val="0"/>
              <w:autoSpaceDN w:val="0"/>
              <w:adjustRightInd w:val="0"/>
              <w:ind w:firstLine="720"/>
              <w:jc w:val="center"/>
              <w:rPr>
                <w:rFonts w:ascii="Arial" w:hAnsi="Arial" w:cs="Arial"/>
                <w:sz w:val="22"/>
                <w:szCs w:val="22"/>
              </w:rPr>
            </w:pPr>
            <w:r w:rsidRPr="00C1028D">
              <w:rPr>
                <w:rFonts w:ascii="Arial" w:hAnsi="Arial" w:cs="Arial"/>
                <w:sz w:val="22"/>
                <w:szCs w:val="22"/>
              </w:rPr>
              <w:t>11.</w:t>
            </w:r>
          </w:p>
        </w:tc>
        <w:tc>
          <w:tcPr>
            <w:tcW w:w="3567" w:type="dxa"/>
          </w:tcPr>
          <w:p w14:paraId="1FEFEDF9" w14:textId="77777777" w:rsidR="00C1028D" w:rsidRPr="00C1028D" w:rsidRDefault="00C1028D" w:rsidP="00C1028D">
            <w:pPr>
              <w:autoSpaceDE w:val="0"/>
              <w:autoSpaceDN w:val="0"/>
              <w:adjustRightInd w:val="0"/>
              <w:spacing w:line="240" w:lineRule="exact"/>
              <w:rPr>
                <w:rFonts w:ascii="Arial" w:hAnsi="Arial" w:cs="Arial"/>
                <w:sz w:val="22"/>
                <w:szCs w:val="22"/>
              </w:rPr>
            </w:pPr>
            <w:r w:rsidRPr="00C1028D">
              <w:rPr>
                <w:rFonts w:ascii="Arial" w:hAnsi="Arial" w:cs="Arial"/>
                <w:sz w:val="22"/>
                <w:szCs w:val="22"/>
              </w:rPr>
              <w:t>Количество субъектов малого и среднего предпринимательства, получивших муниципальную поддержку</w:t>
            </w:r>
          </w:p>
        </w:tc>
        <w:tc>
          <w:tcPr>
            <w:tcW w:w="859" w:type="dxa"/>
            <w:vAlign w:val="center"/>
          </w:tcPr>
          <w:p w14:paraId="52892673" w14:textId="77777777" w:rsidR="00C1028D" w:rsidRPr="00C1028D" w:rsidRDefault="00C1028D" w:rsidP="00C1028D">
            <w:pPr>
              <w:jc w:val="center"/>
              <w:rPr>
                <w:rFonts w:ascii="Arial" w:hAnsi="Arial" w:cs="Arial"/>
                <w:sz w:val="22"/>
                <w:szCs w:val="22"/>
              </w:rPr>
            </w:pPr>
            <w:r w:rsidRPr="00C1028D">
              <w:rPr>
                <w:rFonts w:ascii="Arial" w:hAnsi="Arial" w:cs="Arial"/>
                <w:sz w:val="22"/>
                <w:szCs w:val="22"/>
              </w:rPr>
              <w:t>человек</w:t>
            </w:r>
          </w:p>
        </w:tc>
        <w:tc>
          <w:tcPr>
            <w:tcW w:w="710" w:type="dxa"/>
            <w:vAlign w:val="center"/>
          </w:tcPr>
          <w:p w14:paraId="7294DE12"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709" w:type="dxa"/>
            <w:vAlign w:val="center"/>
          </w:tcPr>
          <w:p w14:paraId="54183FA4"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850" w:type="dxa"/>
            <w:vAlign w:val="center"/>
          </w:tcPr>
          <w:p w14:paraId="414E4E05"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851" w:type="dxa"/>
            <w:vAlign w:val="center"/>
          </w:tcPr>
          <w:p w14:paraId="7413EEAE"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850" w:type="dxa"/>
            <w:vAlign w:val="center"/>
          </w:tcPr>
          <w:p w14:paraId="3BB87363"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4</w:t>
            </w:r>
          </w:p>
        </w:tc>
        <w:tc>
          <w:tcPr>
            <w:tcW w:w="851" w:type="dxa"/>
            <w:vAlign w:val="center"/>
          </w:tcPr>
          <w:p w14:paraId="2E2F5F47" w14:textId="77777777" w:rsidR="00C1028D" w:rsidRPr="00C1028D" w:rsidRDefault="004C556E" w:rsidP="00C1028D">
            <w:pPr>
              <w:autoSpaceDE w:val="0"/>
              <w:autoSpaceDN w:val="0"/>
              <w:adjustRightInd w:val="0"/>
              <w:spacing w:line="240" w:lineRule="exact"/>
              <w:jc w:val="center"/>
              <w:rPr>
                <w:rFonts w:ascii="Arial" w:hAnsi="Arial" w:cs="Arial"/>
                <w:sz w:val="22"/>
                <w:szCs w:val="22"/>
              </w:rPr>
            </w:pPr>
            <w:r>
              <w:rPr>
                <w:rFonts w:ascii="Arial" w:hAnsi="Arial" w:cs="Arial"/>
                <w:sz w:val="22"/>
                <w:szCs w:val="22"/>
              </w:rPr>
              <w:t>5</w:t>
            </w:r>
          </w:p>
        </w:tc>
        <w:tc>
          <w:tcPr>
            <w:tcW w:w="850" w:type="dxa"/>
            <w:vAlign w:val="center"/>
          </w:tcPr>
          <w:p w14:paraId="6A66F71D"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851" w:type="dxa"/>
            <w:vAlign w:val="center"/>
          </w:tcPr>
          <w:p w14:paraId="0B2308F4"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850" w:type="dxa"/>
            <w:vAlign w:val="center"/>
          </w:tcPr>
          <w:p w14:paraId="5A1B1DF4"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993" w:type="dxa"/>
            <w:vAlign w:val="center"/>
          </w:tcPr>
          <w:p w14:paraId="5D590503"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992" w:type="dxa"/>
            <w:vAlign w:val="center"/>
          </w:tcPr>
          <w:p w14:paraId="3B222918"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r>
      <w:tr w:rsidR="00C1028D" w:rsidRPr="00C1028D" w14:paraId="0FA3FCE1" w14:textId="77777777" w:rsidTr="004B5995">
        <w:trPr>
          <w:cantSplit/>
          <w:trHeight w:val="240"/>
        </w:trPr>
        <w:tc>
          <w:tcPr>
            <w:tcW w:w="392" w:type="dxa"/>
            <w:vAlign w:val="center"/>
          </w:tcPr>
          <w:p w14:paraId="1D446474" w14:textId="77777777" w:rsidR="00C1028D" w:rsidRPr="00C1028D" w:rsidRDefault="00C1028D" w:rsidP="00C1028D">
            <w:pPr>
              <w:autoSpaceDE w:val="0"/>
              <w:autoSpaceDN w:val="0"/>
              <w:adjustRightInd w:val="0"/>
              <w:ind w:firstLine="720"/>
              <w:jc w:val="center"/>
              <w:rPr>
                <w:rFonts w:ascii="Arial" w:hAnsi="Arial" w:cs="Arial"/>
                <w:sz w:val="22"/>
                <w:szCs w:val="22"/>
              </w:rPr>
            </w:pPr>
            <w:r w:rsidRPr="00C1028D">
              <w:rPr>
                <w:rFonts w:ascii="Arial" w:hAnsi="Arial" w:cs="Arial"/>
                <w:sz w:val="22"/>
                <w:szCs w:val="22"/>
              </w:rPr>
              <w:t>22.</w:t>
            </w:r>
          </w:p>
        </w:tc>
        <w:tc>
          <w:tcPr>
            <w:tcW w:w="3567" w:type="dxa"/>
          </w:tcPr>
          <w:p w14:paraId="63CE6F75" w14:textId="77777777" w:rsidR="00C1028D" w:rsidRPr="00C1028D" w:rsidRDefault="00C1028D" w:rsidP="00C1028D">
            <w:pPr>
              <w:autoSpaceDE w:val="0"/>
              <w:autoSpaceDN w:val="0"/>
              <w:adjustRightInd w:val="0"/>
              <w:spacing w:line="240" w:lineRule="exact"/>
              <w:rPr>
                <w:rFonts w:ascii="Arial" w:hAnsi="Arial" w:cs="Arial"/>
                <w:sz w:val="22"/>
                <w:szCs w:val="22"/>
              </w:rPr>
            </w:pPr>
            <w:r w:rsidRPr="00C1028D">
              <w:rPr>
                <w:rFonts w:ascii="Arial" w:hAnsi="Arial" w:cs="Arial"/>
                <w:sz w:val="22"/>
                <w:szCs w:val="22"/>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w:t>
            </w:r>
          </w:p>
        </w:tc>
        <w:tc>
          <w:tcPr>
            <w:tcW w:w="859" w:type="dxa"/>
            <w:vAlign w:val="center"/>
          </w:tcPr>
          <w:p w14:paraId="0196D9FD" w14:textId="77777777" w:rsidR="00C1028D" w:rsidRPr="00C1028D" w:rsidRDefault="00C1028D" w:rsidP="00C1028D">
            <w:pPr>
              <w:jc w:val="center"/>
              <w:rPr>
                <w:rFonts w:ascii="Arial" w:hAnsi="Arial" w:cs="Arial"/>
                <w:sz w:val="22"/>
                <w:szCs w:val="22"/>
              </w:rPr>
            </w:pPr>
            <w:r w:rsidRPr="00C1028D">
              <w:rPr>
                <w:rFonts w:ascii="Arial" w:hAnsi="Arial" w:cs="Arial"/>
                <w:sz w:val="22"/>
                <w:szCs w:val="22"/>
              </w:rPr>
              <w:t>человек</w:t>
            </w:r>
          </w:p>
        </w:tc>
        <w:tc>
          <w:tcPr>
            <w:tcW w:w="710" w:type="dxa"/>
            <w:vAlign w:val="center"/>
          </w:tcPr>
          <w:p w14:paraId="13356367"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w:t>
            </w:r>
          </w:p>
        </w:tc>
        <w:tc>
          <w:tcPr>
            <w:tcW w:w="709" w:type="dxa"/>
            <w:vAlign w:val="center"/>
          </w:tcPr>
          <w:p w14:paraId="02332B82"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w:t>
            </w:r>
          </w:p>
        </w:tc>
        <w:tc>
          <w:tcPr>
            <w:tcW w:w="850" w:type="dxa"/>
            <w:vAlign w:val="center"/>
          </w:tcPr>
          <w:p w14:paraId="0018C4FA"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w:t>
            </w:r>
          </w:p>
        </w:tc>
        <w:tc>
          <w:tcPr>
            <w:tcW w:w="851" w:type="dxa"/>
            <w:vAlign w:val="center"/>
          </w:tcPr>
          <w:p w14:paraId="51496321"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w:t>
            </w:r>
          </w:p>
        </w:tc>
        <w:tc>
          <w:tcPr>
            <w:tcW w:w="850" w:type="dxa"/>
            <w:vAlign w:val="center"/>
          </w:tcPr>
          <w:p w14:paraId="076CD9F1"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5</w:t>
            </w:r>
          </w:p>
        </w:tc>
        <w:tc>
          <w:tcPr>
            <w:tcW w:w="851" w:type="dxa"/>
            <w:vAlign w:val="center"/>
          </w:tcPr>
          <w:p w14:paraId="75F1A174"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w:t>
            </w:r>
          </w:p>
        </w:tc>
        <w:tc>
          <w:tcPr>
            <w:tcW w:w="850" w:type="dxa"/>
            <w:vAlign w:val="center"/>
          </w:tcPr>
          <w:p w14:paraId="51CBD41A"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w:t>
            </w:r>
          </w:p>
        </w:tc>
        <w:tc>
          <w:tcPr>
            <w:tcW w:w="851" w:type="dxa"/>
            <w:vAlign w:val="center"/>
          </w:tcPr>
          <w:p w14:paraId="1394D81E"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w:t>
            </w:r>
          </w:p>
        </w:tc>
        <w:tc>
          <w:tcPr>
            <w:tcW w:w="850" w:type="dxa"/>
            <w:vAlign w:val="center"/>
          </w:tcPr>
          <w:p w14:paraId="5033B53D"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w:t>
            </w:r>
          </w:p>
        </w:tc>
        <w:tc>
          <w:tcPr>
            <w:tcW w:w="993" w:type="dxa"/>
            <w:vAlign w:val="center"/>
          </w:tcPr>
          <w:p w14:paraId="6ABCC3CB"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w:t>
            </w:r>
          </w:p>
        </w:tc>
        <w:tc>
          <w:tcPr>
            <w:tcW w:w="992" w:type="dxa"/>
            <w:vAlign w:val="center"/>
          </w:tcPr>
          <w:p w14:paraId="66B02C65"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w:t>
            </w:r>
          </w:p>
        </w:tc>
      </w:tr>
      <w:tr w:rsidR="00C1028D" w:rsidRPr="00C1028D" w14:paraId="57B86C28" w14:textId="77777777" w:rsidTr="004B5995">
        <w:trPr>
          <w:cantSplit/>
          <w:trHeight w:val="240"/>
        </w:trPr>
        <w:tc>
          <w:tcPr>
            <w:tcW w:w="392" w:type="dxa"/>
            <w:vAlign w:val="center"/>
          </w:tcPr>
          <w:p w14:paraId="21290394" w14:textId="77777777" w:rsidR="00C1028D" w:rsidRPr="00C1028D" w:rsidRDefault="00C1028D" w:rsidP="00C1028D">
            <w:pPr>
              <w:autoSpaceDE w:val="0"/>
              <w:autoSpaceDN w:val="0"/>
              <w:adjustRightInd w:val="0"/>
              <w:ind w:firstLine="720"/>
              <w:jc w:val="center"/>
              <w:rPr>
                <w:rFonts w:ascii="Arial" w:hAnsi="Arial" w:cs="Arial"/>
                <w:sz w:val="22"/>
                <w:szCs w:val="22"/>
              </w:rPr>
            </w:pPr>
            <w:r w:rsidRPr="00C1028D">
              <w:rPr>
                <w:rFonts w:ascii="Arial" w:hAnsi="Arial" w:cs="Arial"/>
                <w:sz w:val="22"/>
                <w:szCs w:val="22"/>
              </w:rPr>
              <w:t>1</w:t>
            </w:r>
          </w:p>
          <w:p w14:paraId="3D7B1550" w14:textId="77777777" w:rsidR="00C1028D" w:rsidRPr="00C1028D" w:rsidRDefault="00C1028D" w:rsidP="00C1028D">
            <w:pPr>
              <w:jc w:val="center"/>
              <w:rPr>
                <w:rFonts w:ascii="Arial" w:hAnsi="Arial" w:cs="Arial"/>
                <w:sz w:val="22"/>
                <w:szCs w:val="22"/>
              </w:rPr>
            </w:pPr>
            <w:r w:rsidRPr="00C1028D">
              <w:rPr>
                <w:rFonts w:ascii="Arial" w:hAnsi="Arial" w:cs="Arial"/>
                <w:sz w:val="22"/>
                <w:szCs w:val="22"/>
              </w:rPr>
              <w:t>3.</w:t>
            </w:r>
          </w:p>
        </w:tc>
        <w:tc>
          <w:tcPr>
            <w:tcW w:w="3567" w:type="dxa"/>
          </w:tcPr>
          <w:p w14:paraId="35ED8205" w14:textId="77777777" w:rsidR="00C1028D" w:rsidRPr="00C1028D" w:rsidRDefault="00C1028D" w:rsidP="00C1028D">
            <w:pPr>
              <w:autoSpaceDE w:val="0"/>
              <w:autoSpaceDN w:val="0"/>
              <w:adjustRightInd w:val="0"/>
              <w:spacing w:line="240" w:lineRule="exact"/>
              <w:rPr>
                <w:rFonts w:ascii="Arial" w:hAnsi="Arial" w:cs="Arial"/>
                <w:sz w:val="22"/>
                <w:szCs w:val="22"/>
              </w:rPr>
            </w:pPr>
            <w:r w:rsidRPr="00C1028D">
              <w:rPr>
                <w:rFonts w:ascii="Arial" w:hAnsi="Arial" w:cs="Arial"/>
                <w:sz w:val="22"/>
                <w:szCs w:val="22"/>
              </w:rPr>
              <w:t>Количество сохраненных рабочих мест в секторе малого и среднего предпринимательства</w:t>
            </w:r>
          </w:p>
        </w:tc>
        <w:tc>
          <w:tcPr>
            <w:tcW w:w="859" w:type="dxa"/>
            <w:vAlign w:val="center"/>
          </w:tcPr>
          <w:p w14:paraId="73A1B921" w14:textId="77777777" w:rsidR="00C1028D" w:rsidRPr="00C1028D" w:rsidRDefault="00C1028D" w:rsidP="00C1028D">
            <w:pPr>
              <w:jc w:val="center"/>
              <w:rPr>
                <w:rFonts w:ascii="Arial" w:hAnsi="Arial" w:cs="Arial"/>
                <w:sz w:val="22"/>
                <w:szCs w:val="22"/>
              </w:rPr>
            </w:pPr>
            <w:r w:rsidRPr="00C1028D">
              <w:rPr>
                <w:rFonts w:ascii="Arial" w:hAnsi="Arial" w:cs="Arial"/>
                <w:sz w:val="22"/>
                <w:szCs w:val="22"/>
              </w:rPr>
              <w:t>человек</w:t>
            </w:r>
          </w:p>
        </w:tc>
        <w:tc>
          <w:tcPr>
            <w:tcW w:w="710" w:type="dxa"/>
            <w:vAlign w:val="center"/>
          </w:tcPr>
          <w:p w14:paraId="1E48137D"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709" w:type="dxa"/>
            <w:vAlign w:val="center"/>
          </w:tcPr>
          <w:p w14:paraId="4E20567C"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850" w:type="dxa"/>
            <w:vAlign w:val="center"/>
          </w:tcPr>
          <w:p w14:paraId="49A2B61A"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851" w:type="dxa"/>
            <w:vAlign w:val="center"/>
          </w:tcPr>
          <w:p w14:paraId="0230E23C"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850" w:type="dxa"/>
            <w:vAlign w:val="center"/>
          </w:tcPr>
          <w:p w14:paraId="2863C2A8"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851" w:type="dxa"/>
            <w:vAlign w:val="center"/>
          </w:tcPr>
          <w:p w14:paraId="162F7CFB"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850" w:type="dxa"/>
            <w:vAlign w:val="center"/>
          </w:tcPr>
          <w:p w14:paraId="36DA5A6A"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851" w:type="dxa"/>
            <w:vAlign w:val="center"/>
          </w:tcPr>
          <w:p w14:paraId="71CB54F2"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850" w:type="dxa"/>
            <w:vAlign w:val="center"/>
          </w:tcPr>
          <w:p w14:paraId="2086A9D9"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993" w:type="dxa"/>
            <w:vAlign w:val="center"/>
          </w:tcPr>
          <w:p w14:paraId="692EACE4"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c>
          <w:tcPr>
            <w:tcW w:w="992" w:type="dxa"/>
            <w:vAlign w:val="center"/>
          </w:tcPr>
          <w:p w14:paraId="3EAB9679"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1</w:t>
            </w:r>
          </w:p>
        </w:tc>
      </w:tr>
      <w:tr w:rsidR="00C1028D" w:rsidRPr="00C1028D" w14:paraId="5A200C88" w14:textId="77777777" w:rsidTr="004B5995">
        <w:trPr>
          <w:cantSplit/>
          <w:trHeight w:val="890"/>
        </w:trPr>
        <w:tc>
          <w:tcPr>
            <w:tcW w:w="392" w:type="dxa"/>
            <w:vAlign w:val="center"/>
          </w:tcPr>
          <w:p w14:paraId="591A3051" w14:textId="77777777" w:rsidR="00C1028D" w:rsidRPr="00C1028D" w:rsidRDefault="00C1028D" w:rsidP="00C1028D">
            <w:pPr>
              <w:autoSpaceDE w:val="0"/>
              <w:autoSpaceDN w:val="0"/>
              <w:adjustRightInd w:val="0"/>
              <w:ind w:firstLine="720"/>
              <w:jc w:val="center"/>
              <w:rPr>
                <w:rFonts w:ascii="Arial" w:hAnsi="Arial" w:cs="Arial"/>
                <w:sz w:val="22"/>
                <w:szCs w:val="22"/>
              </w:rPr>
            </w:pPr>
          </w:p>
          <w:p w14:paraId="5CBC81F2" w14:textId="77777777" w:rsidR="00C1028D" w:rsidRPr="00C1028D" w:rsidRDefault="00C1028D" w:rsidP="00C1028D">
            <w:pPr>
              <w:jc w:val="center"/>
              <w:rPr>
                <w:rFonts w:ascii="Arial" w:hAnsi="Arial" w:cs="Arial"/>
                <w:sz w:val="22"/>
                <w:szCs w:val="22"/>
              </w:rPr>
            </w:pPr>
            <w:r w:rsidRPr="00C1028D">
              <w:rPr>
                <w:rFonts w:ascii="Arial" w:hAnsi="Arial" w:cs="Arial"/>
                <w:sz w:val="22"/>
                <w:szCs w:val="22"/>
              </w:rPr>
              <w:t>4.</w:t>
            </w:r>
          </w:p>
        </w:tc>
        <w:tc>
          <w:tcPr>
            <w:tcW w:w="3567" w:type="dxa"/>
          </w:tcPr>
          <w:p w14:paraId="46D1F7AE" w14:textId="77777777" w:rsidR="00C1028D" w:rsidRPr="00C1028D" w:rsidRDefault="00C1028D" w:rsidP="00C1028D">
            <w:pPr>
              <w:autoSpaceDE w:val="0"/>
              <w:autoSpaceDN w:val="0"/>
              <w:adjustRightInd w:val="0"/>
              <w:spacing w:line="240" w:lineRule="exact"/>
              <w:rPr>
                <w:rFonts w:ascii="Arial" w:hAnsi="Arial" w:cs="Arial"/>
                <w:sz w:val="22"/>
                <w:szCs w:val="22"/>
              </w:rPr>
            </w:pPr>
            <w:r w:rsidRPr="00C1028D">
              <w:rPr>
                <w:rFonts w:ascii="Arial" w:hAnsi="Arial" w:cs="Arial"/>
                <w:sz w:val="22"/>
                <w:szCs w:val="22"/>
              </w:rPr>
              <w:t>Объем инвестиций в основной капитал в секторе малого и среднего предпринимательства</w:t>
            </w:r>
          </w:p>
        </w:tc>
        <w:tc>
          <w:tcPr>
            <w:tcW w:w="859" w:type="dxa"/>
            <w:vAlign w:val="center"/>
          </w:tcPr>
          <w:p w14:paraId="0017B517" w14:textId="77777777" w:rsidR="00C1028D" w:rsidRPr="00C1028D" w:rsidRDefault="00C1028D" w:rsidP="00C1028D">
            <w:pPr>
              <w:jc w:val="center"/>
              <w:rPr>
                <w:rFonts w:ascii="Arial" w:hAnsi="Arial" w:cs="Arial"/>
                <w:sz w:val="22"/>
                <w:szCs w:val="22"/>
              </w:rPr>
            </w:pPr>
            <w:r w:rsidRPr="00C1028D">
              <w:rPr>
                <w:rFonts w:ascii="Arial" w:hAnsi="Arial" w:cs="Arial"/>
                <w:sz w:val="22"/>
                <w:szCs w:val="22"/>
              </w:rPr>
              <w:t>тыс.</w:t>
            </w:r>
          </w:p>
          <w:p w14:paraId="288AF5E5" w14:textId="77777777" w:rsidR="00C1028D" w:rsidRPr="00C1028D" w:rsidRDefault="00C1028D" w:rsidP="00C1028D">
            <w:pPr>
              <w:jc w:val="center"/>
              <w:rPr>
                <w:rFonts w:ascii="Arial" w:hAnsi="Arial" w:cs="Arial"/>
                <w:sz w:val="22"/>
                <w:szCs w:val="22"/>
              </w:rPr>
            </w:pPr>
            <w:proofErr w:type="spellStart"/>
            <w:r w:rsidRPr="00C1028D">
              <w:rPr>
                <w:rFonts w:ascii="Arial" w:hAnsi="Arial" w:cs="Arial"/>
                <w:sz w:val="22"/>
                <w:szCs w:val="22"/>
              </w:rPr>
              <w:t>руб</w:t>
            </w:r>
            <w:proofErr w:type="spellEnd"/>
          </w:p>
        </w:tc>
        <w:tc>
          <w:tcPr>
            <w:tcW w:w="710" w:type="dxa"/>
            <w:vAlign w:val="center"/>
          </w:tcPr>
          <w:p w14:paraId="7608110E"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215,0</w:t>
            </w:r>
          </w:p>
        </w:tc>
        <w:tc>
          <w:tcPr>
            <w:tcW w:w="709" w:type="dxa"/>
            <w:vAlign w:val="center"/>
          </w:tcPr>
          <w:p w14:paraId="2E833CC6"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225,0</w:t>
            </w:r>
          </w:p>
        </w:tc>
        <w:tc>
          <w:tcPr>
            <w:tcW w:w="850" w:type="dxa"/>
            <w:vAlign w:val="center"/>
          </w:tcPr>
          <w:p w14:paraId="7BBF46FA"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235,0</w:t>
            </w:r>
          </w:p>
        </w:tc>
        <w:tc>
          <w:tcPr>
            <w:tcW w:w="851" w:type="dxa"/>
            <w:vAlign w:val="center"/>
          </w:tcPr>
          <w:p w14:paraId="7412D6DC"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235,0</w:t>
            </w:r>
          </w:p>
        </w:tc>
        <w:tc>
          <w:tcPr>
            <w:tcW w:w="850" w:type="dxa"/>
            <w:vAlign w:val="center"/>
          </w:tcPr>
          <w:p w14:paraId="11C9A172"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2331,0</w:t>
            </w:r>
          </w:p>
        </w:tc>
        <w:tc>
          <w:tcPr>
            <w:tcW w:w="851" w:type="dxa"/>
            <w:vAlign w:val="center"/>
          </w:tcPr>
          <w:p w14:paraId="7F435F10" w14:textId="77777777" w:rsidR="00C1028D" w:rsidRPr="00C1028D" w:rsidRDefault="004C556E" w:rsidP="00C1028D">
            <w:pPr>
              <w:autoSpaceDE w:val="0"/>
              <w:autoSpaceDN w:val="0"/>
              <w:adjustRightInd w:val="0"/>
              <w:spacing w:line="240" w:lineRule="exact"/>
              <w:jc w:val="center"/>
              <w:rPr>
                <w:rFonts w:ascii="Arial" w:hAnsi="Arial" w:cs="Arial"/>
                <w:sz w:val="22"/>
                <w:szCs w:val="22"/>
              </w:rPr>
            </w:pPr>
            <w:r>
              <w:rPr>
                <w:rFonts w:ascii="Arial" w:hAnsi="Arial" w:cs="Arial"/>
                <w:sz w:val="22"/>
                <w:szCs w:val="22"/>
              </w:rPr>
              <w:t>4468</w:t>
            </w:r>
            <w:r w:rsidR="00C1028D" w:rsidRPr="00C1028D">
              <w:rPr>
                <w:rFonts w:ascii="Arial" w:hAnsi="Arial" w:cs="Arial"/>
                <w:sz w:val="22"/>
                <w:szCs w:val="22"/>
              </w:rPr>
              <w:t>,0</w:t>
            </w:r>
          </w:p>
        </w:tc>
        <w:tc>
          <w:tcPr>
            <w:tcW w:w="850" w:type="dxa"/>
            <w:vAlign w:val="center"/>
          </w:tcPr>
          <w:p w14:paraId="56A2E20C"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235,0</w:t>
            </w:r>
          </w:p>
        </w:tc>
        <w:tc>
          <w:tcPr>
            <w:tcW w:w="851" w:type="dxa"/>
            <w:vAlign w:val="center"/>
          </w:tcPr>
          <w:p w14:paraId="41C6BC4D"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235,0</w:t>
            </w:r>
          </w:p>
        </w:tc>
        <w:tc>
          <w:tcPr>
            <w:tcW w:w="850" w:type="dxa"/>
            <w:vAlign w:val="center"/>
          </w:tcPr>
          <w:p w14:paraId="0032BCEE"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225,0</w:t>
            </w:r>
          </w:p>
        </w:tc>
        <w:tc>
          <w:tcPr>
            <w:tcW w:w="993" w:type="dxa"/>
            <w:vAlign w:val="center"/>
          </w:tcPr>
          <w:p w14:paraId="3586999A"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225,0</w:t>
            </w:r>
          </w:p>
        </w:tc>
        <w:tc>
          <w:tcPr>
            <w:tcW w:w="992" w:type="dxa"/>
            <w:vAlign w:val="center"/>
          </w:tcPr>
          <w:p w14:paraId="07BF8A0F"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225,0</w:t>
            </w:r>
          </w:p>
        </w:tc>
      </w:tr>
      <w:tr w:rsidR="00C1028D" w:rsidRPr="00C1028D" w14:paraId="5084062B" w14:textId="77777777" w:rsidTr="004B5995">
        <w:trPr>
          <w:cantSplit/>
          <w:trHeight w:val="1484"/>
        </w:trPr>
        <w:tc>
          <w:tcPr>
            <w:tcW w:w="392" w:type="dxa"/>
            <w:vAlign w:val="center"/>
          </w:tcPr>
          <w:p w14:paraId="1A8DA842" w14:textId="77777777" w:rsidR="00C1028D" w:rsidRPr="00C1028D" w:rsidRDefault="00C1028D" w:rsidP="00C1028D">
            <w:pPr>
              <w:autoSpaceDE w:val="0"/>
              <w:autoSpaceDN w:val="0"/>
              <w:adjustRightInd w:val="0"/>
              <w:ind w:firstLine="720"/>
              <w:jc w:val="center"/>
              <w:rPr>
                <w:rFonts w:ascii="Arial" w:hAnsi="Arial" w:cs="Arial"/>
                <w:sz w:val="22"/>
                <w:szCs w:val="22"/>
              </w:rPr>
            </w:pPr>
          </w:p>
          <w:p w14:paraId="477CA034" w14:textId="77777777" w:rsidR="00C1028D" w:rsidRPr="00C1028D" w:rsidRDefault="00C1028D" w:rsidP="00C1028D">
            <w:pPr>
              <w:jc w:val="center"/>
              <w:rPr>
                <w:rFonts w:ascii="Arial" w:hAnsi="Arial" w:cs="Arial"/>
                <w:sz w:val="22"/>
                <w:szCs w:val="22"/>
              </w:rPr>
            </w:pPr>
            <w:r w:rsidRPr="00C1028D">
              <w:rPr>
                <w:rFonts w:ascii="Arial" w:hAnsi="Arial" w:cs="Arial"/>
                <w:sz w:val="22"/>
                <w:szCs w:val="22"/>
              </w:rPr>
              <w:t>5.</w:t>
            </w:r>
          </w:p>
        </w:tc>
        <w:tc>
          <w:tcPr>
            <w:tcW w:w="3567" w:type="dxa"/>
          </w:tcPr>
          <w:p w14:paraId="131AB586" w14:textId="77777777" w:rsidR="00C1028D" w:rsidRPr="00C1028D" w:rsidRDefault="00C1028D" w:rsidP="00C1028D">
            <w:pPr>
              <w:autoSpaceDE w:val="0"/>
              <w:autoSpaceDN w:val="0"/>
              <w:adjustRightInd w:val="0"/>
              <w:rPr>
                <w:rFonts w:ascii="Arial" w:hAnsi="Arial" w:cs="Arial"/>
                <w:sz w:val="22"/>
                <w:szCs w:val="22"/>
              </w:rPr>
            </w:pPr>
            <w:r w:rsidRPr="00C1028D">
              <w:rPr>
                <w:rFonts w:ascii="Arial" w:hAnsi="Arial" w:cs="Arial"/>
                <w:sz w:val="22"/>
                <w:szCs w:val="22"/>
              </w:rPr>
              <w:t xml:space="preserve">Количество субъектов малого и среднего предпринимательства </w:t>
            </w:r>
          </w:p>
          <w:p w14:paraId="02B285DD" w14:textId="77777777" w:rsidR="00C1028D" w:rsidRPr="00C1028D" w:rsidRDefault="00C1028D" w:rsidP="00C1028D">
            <w:pPr>
              <w:autoSpaceDE w:val="0"/>
              <w:autoSpaceDN w:val="0"/>
              <w:adjustRightInd w:val="0"/>
              <w:rPr>
                <w:rFonts w:ascii="Arial" w:hAnsi="Arial" w:cs="Arial"/>
                <w:sz w:val="22"/>
                <w:szCs w:val="22"/>
              </w:rPr>
            </w:pPr>
            <w:r w:rsidRPr="00C1028D">
              <w:rPr>
                <w:rFonts w:ascii="Arial" w:hAnsi="Arial" w:cs="Arial"/>
                <w:sz w:val="22"/>
                <w:szCs w:val="22"/>
              </w:rPr>
              <w:t>обратившихся за информационно-консультационной поддержкой</w:t>
            </w:r>
          </w:p>
        </w:tc>
        <w:tc>
          <w:tcPr>
            <w:tcW w:w="859" w:type="dxa"/>
            <w:vAlign w:val="center"/>
          </w:tcPr>
          <w:p w14:paraId="15C61AE5" w14:textId="77777777" w:rsidR="00C1028D" w:rsidRPr="00C1028D" w:rsidRDefault="00C1028D" w:rsidP="00C1028D">
            <w:pPr>
              <w:jc w:val="center"/>
              <w:rPr>
                <w:rFonts w:ascii="Arial" w:hAnsi="Arial" w:cs="Arial"/>
                <w:sz w:val="22"/>
                <w:szCs w:val="22"/>
              </w:rPr>
            </w:pPr>
            <w:r w:rsidRPr="00C1028D">
              <w:rPr>
                <w:rFonts w:ascii="Arial" w:hAnsi="Arial" w:cs="Arial"/>
                <w:sz w:val="22"/>
                <w:szCs w:val="22"/>
              </w:rPr>
              <w:t>человек</w:t>
            </w:r>
          </w:p>
        </w:tc>
        <w:tc>
          <w:tcPr>
            <w:tcW w:w="710" w:type="dxa"/>
            <w:vAlign w:val="center"/>
          </w:tcPr>
          <w:p w14:paraId="6C029217"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36</w:t>
            </w:r>
          </w:p>
        </w:tc>
        <w:tc>
          <w:tcPr>
            <w:tcW w:w="709" w:type="dxa"/>
            <w:vAlign w:val="center"/>
          </w:tcPr>
          <w:p w14:paraId="39AB7777"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36</w:t>
            </w:r>
          </w:p>
        </w:tc>
        <w:tc>
          <w:tcPr>
            <w:tcW w:w="850" w:type="dxa"/>
            <w:vAlign w:val="center"/>
          </w:tcPr>
          <w:p w14:paraId="0212D47F"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37</w:t>
            </w:r>
          </w:p>
        </w:tc>
        <w:tc>
          <w:tcPr>
            <w:tcW w:w="851" w:type="dxa"/>
            <w:vAlign w:val="center"/>
          </w:tcPr>
          <w:p w14:paraId="276EAB75"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37</w:t>
            </w:r>
          </w:p>
        </w:tc>
        <w:tc>
          <w:tcPr>
            <w:tcW w:w="850" w:type="dxa"/>
            <w:vAlign w:val="center"/>
          </w:tcPr>
          <w:p w14:paraId="5BB47E7F"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37</w:t>
            </w:r>
          </w:p>
        </w:tc>
        <w:tc>
          <w:tcPr>
            <w:tcW w:w="851" w:type="dxa"/>
            <w:vAlign w:val="center"/>
          </w:tcPr>
          <w:p w14:paraId="3665BA8F"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37</w:t>
            </w:r>
          </w:p>
        </w:tc>
        <w:tc>
          <w:tcPr>
            <w:tcW w:w="850" w:type="dxa"/>
            <w:vAlign w:val="center"/>
          </w:tcPr>
          <w:p w14:paraId="77B2D36B"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37</w:t>
            </w:r>
          </w:p>
        </w:tc>
        <w:tc>
          <w:tcPr>
            <w:tcW w:w="851" w:type="dxa"/>
            <w:vAlign w:val="center"/>
          </w:tcPr>
          <w:p w14:paraId="2265970D"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37</w:t>
            </w:r>
          </w:p>
        </w:tc>
        <w:tc>
          <w:tcPr>
            <w:tcW w:w="850" w:type="dxa"/>
            <w:vAlign w:val="center"/>
          </w:tcPr>
          <w:p w14:paraId="2E6085D8"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37</w:t>
            </w:r>
          </w:p>
        </w:tc>
        <w:tc>
          <w:tcPr>
            <w:tcW w:w="993" w:type="dxa"/>
            <w:vAlign w:val="center"/>
          </w:tcPr>
          <w:p w14:paraId="47FB8B2E"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37</w:t>
            </w:r>
          </w:p>
        </w:tc>
        <w:tc>
          <w:tcPr>
            <w:tcW w:w="992" w:type="dxa"/>
            <w:vAlign w:val="center"/>
          </w:tcPr>
          <w:p w14:paraId="18174A24" w14:textId="77777777" w:rsidR="00C1028D" w:rsidRPr="00C1028D" w:rsidRDefault="00C1028D" w:rsidP="00C1028D">
            <w:pPr>
              <w:autoSpaceDE w:val="0"/>
              <w:autoSpaceDN w:val="0"/>
              <w:adjustRightInd w:val="0"/>
              <w:spacing w:line="240" w:lineRule="exact"/>
              <w:jc w:val="center"/>
              <w:rPr>
                <w:rFonts w:ascii="Arial" w:hAnsi="Arial" w:cs="Arial"/>
                <w:sz w:val="22"/>
                <w:szCs w:val="22"/>
              </w:rPr>
            </w:pPr>
            <w:r w:rsidRPr="00C1028D">
              <w:rPr>
                <w:rFonts w:ascii="Arial" w:hAnsi="Arial" w:cs="Arial"/>
                <w:sz w:val="22"/>
                <w:szCs w:val="22"/>
              </w:rPr>
              <w:t>37</w:t>
            </w:r>
          </w:p>
        </w:tc>
      </w:tr>
    </w:tbl>
    <w:p w14:paraId="73ED7736" w14:textId="77777777" w:rsidR="00C1028D" w:rsidRPr="00C1028D" w:rsidRDefault="00C1028D" w:rsidP="00C1028D">
      <w:pPr>
        <w:autoSpaceDE w:val="0"/>
        <w:autoSpaceDN w:val="0"/>
        <w:adjustRightInd w:val="0"/>
        <w:jc w:val="both"/>
        <w:rPr>
          <w:rFonts w:ascii="Arial" w:hAnsi="Arial" w:cs="Arial"/>
          <w:sz w:val="22"/>
          <w:szCs w:val="22"/>
        </w:rPr>
      </w:pPr>
    </w:p>
    <w:p w14:paraId="7803396A" w14:textId="77777777" w:rsidR="00C1028D" w:rsidRPr="00C1028D" w:rsidRDefault="00C1028D" w:rsidP="00C1028D">
      <w:pPr>
        <w:widowControl w:val="0"/>
        <w:autoSpaceDE w:val="0"/>
        <w:autoSpaceDN w:val="0"/>
        <w:adjustRightInd w:val="0"/>
        <w:spacing w:line="240" w:lineRule="exact"/>
        <w:jc w:val="both"/>
        <w:rPr>
          <w:rFonts w:ascii="Arial" w:hAnsi="Arial" w:cs="Arial"/>
          <w:sz w:val="22"/>
          <w:szCs w:val="22"/>
        </w:rPr>
      </w:pPr>
      <w:r w:rsidRPr="00C1028D">
        <w:rPr>
          <w:rFonts w:ascii="Arial" w:hAnsi="Arial" w:cs="Arial"/>
          <w:sz w:val="22"/>
          <w:szCs w:val="22"/>
        </w:rPr>
        <w:t xml:space="preserve">Начальник отдела экономического </w:t>
      </w:r>
    </w:p>
    <w:p w14:paraId="2EBE9FCE" w14:textId="77777777" w:rsidR="00C1028D" w:rsidRPr="00C1028D" w:rsidRDefault="00C1028D" w:rsidP="00C1028D">
      <w:pPr>
        <w:autoSpaceDE w:val="0"/>
        <w:autoSpaceDN w:val="0"/>
        <w:adjustRightInd w:val="0"/>
        <w:spacing w:line="240" w:lineRule="exact"/>
        <w:jc w:val="both"/>
        <w:rPr>
          <w:rFonts w:ascii="Arial" w:hAnsi="Arial" w:cs="Arial"/>
          <w:sz w:val="22"/>
          <w:szCs w:val="22"/>
        </w:rPr>
        <w:sectPr w:rsidR="00C1028D" w:rsidRPr="00C1028D" w:rsidSect="004B5995">
          <w:pgSz w:w="16838" w:h="11905" w:orient="landscape" w:code="9"/>
          <w:pgMar w:top="1134" w:right="678" w:bottom="1134" w:left="1701" w:header="720" w:footer="720" w:gutter="0"/>
          <w:cols w:space="720"/>
          <w:noEndnote/>
        </w:sectPr>
      </w:pPr>
      <w:r w:rsidRPr="00C1028D">
        <w:rPr>
          <w:rFonts w:ascii="Arial" w:hAnsi="Arial" w:cs="Arial"/>
          <w:sz w:val="22"/>
          <w:szCs w:val="22"/>
        </w:rPr>
        <w:t>развития и муниципального заказа                                                                                                                             О.В. Хорошавина</w:t>
      </w:r>
    </w:p>
    <w:p w14:paraId="620564E5" w14:textId="77777777" w:rsidR="00BE3102" w:rsidRPr="00BF7C85" w:rsidRDefault="00BE3102" w:rsidP="00BE3102">
      <w:pPr>
        <w:pStyle w:val="ConsPlusNormal"/>
        <w:widowControl/>
        <w:ind w:firstLine="0"/>
        <w:jc w:val="right"/>
        <w:outlineLvl w:val="2"/>
        <w:rPr>
          <w:sz w:val="24"/>
          <w:szCs w:val="24"/>
        </w:rPr>
      </w:pPr>
      <w:r w:rsidRPr="00BF7C85">
        <w:rPr>
          <w:sz w:val="24"/>
          <w:szCs w:val="24"/>
        </w:rPr>
        <w:lastRenderedPageBreak/>
        <w:t>Приложение № 3  к паспорту муниц</w:t>
      </w:r>
      <w:r w:rsidRPr="00BF7C85">
        <w:rPr>
          <w:sz w:val="24"/>
          <w:szCs w:val="24"/>
        </w:rPr>
        <w:t>и</w:t>
      </w:r>
      <w:r w:rsidRPr="00BF7C85">
        <w:rPr>
          <w:sz w:val="24"/>
          <w:szCs w:val="24"/>
        </w:rPr>
        <w:t xml:space="preserve">пальной </w:t>
      </w:r>
    </w:p>
    <w:p w14:paraId="03FC94D7" w14:textId="77777777" w:rsidR="00BE3102" w:rsidRPr="00BF7C85" w:rsidRDefault="00BE3102" w:rsidP="00BE3102">
      <w:pPr>
        <w:pStyle w:val="ConsPlusNormal"/>
        <w:widowControl/>
        <w:ind w:firstLine="0"/>
        <w:jc w:val="right"/>
        <w:outlineLvl w:val="2"/>
        <w:rPr>
          <w:bCs/>
          <w:sz w:val="24"/>
          <w:szCs w:val="24"/>
        </w:rPr>
      </w:pPr>
      <w:r w:rsidRPr="00BF7C85">
        <w:rPr>
          <w:sz w:val="24"/>
          <w:szCs w:val="24"/>
        </w:rPr>
        <w:t>програ</w:t>
      </w:r>
      <w:r w:rsidRPr="00BF7C85">
        <w:rPr>
          <w:sz w:val="24"/>
          <w:szCs w:val="24"/>
        </w:rPr>
        <w:t>м</w:t>
      </w:r>
      <w:r w:rsidRPr="00BF7C85">
        <w:rPr>
          <w:sz w:val="24"/>
          <w:szCs w:val="24"/>
        </w:rPr>
        <w:t xml:space="preserve">мы </w:t>
      </w:r>
      <w:r w:rsidRPr="00BF7C85">
        <w:rPr>
          <w:bCs/>
          <w:sz w:val="24"/>
          <w:szCs w:val="24"/>
        </w:rPr>
        <w:t xml:space="preserve">   </w:t>
      </w:r>
      <w:r w:rsidRPr="00BF7C85">
        <w:rPr>
          <w:sz w:val="24"/>
          <w:szCs w:val="24"/>
        </w:rPr>
        <w:t>«Р</w:t>
      </w:r>
      <w:r w:rsidRPr="00BF7C85">
        <w:rPr>
          <w:bCs/>
          <w:sz w:val="24"/>
          <w:szCs w:val="24"/>
        </w:rPr>
        <w:t xml:space="preserve">азвитие  малого   и   среднего </w:t>
      </w:r>
    </w:p>
    <w:p w14:paraId="0BE6A1F3" w14:textId="77777777" w:rsidR="00BE3102" w:rsidRPr="00BF7C85" w:rsidRDefault="00BE3102" w:rsidP="00BE3102">
      <w:pPr>
        <w:pStyle w:val="ConsPlusNormal"/>
        <w:widowControl/>
        <w:ind w:firstLine="0"/>
        <w:jc w:val="right"/>
        <w:outlineLvl w:val="2"/>
        <w:rPr>
          <w:sz w:val="24"/>
          <w:szCs w:val="24"/>
        </w:rPr>
      </w:pPr>
      <w:r w:rsidRPr="00BF7C85">
        <w:rPr>
          <w:bCs/>
          <w:sz w:val="24"/>
          <w:szCs w:val="24"/>
        </w:rPr>
        <w:t>предпринимательства на территории ра</w:t>
      </w:r>
      <w:r w:rsidRPr="00BF7C85">
        <w:rPr>
          <w:bCs/>
          <w:sz w:val="24"/>
          <w:szCs w:val="24"/>
        </w:rPr>
        <w:t>й</w:t>
      </w:r>
      <w:r w:rsidRPr="00BF7C85">
        <w:rPr>
          <w:bCs/>
          <w:sz w:val="24"/>
          <w:szCs w:val="24"/>
        </w:rPr>
        <w:t xml:space="preserve">она» </w:t>
      </w:r>
    </w:p>
    <w:p w14:paraId="29DF9057" w14:textId="77777777" w:rsidR="00E80D07" w:rsidRPr="00BF7C85" w:rsidRDefault="00E80D07" w:rsidP="00E80D07">
      <w:pPr>
        <w:pStyle w:val="ConsPlusNormal"/>
        <w:widowControl/>
        <w:jc w:val="center"/>
        <w:rPr>
          <w:sz w:val="24"/>
          <w:szCs w:val="24"/>
        </w:rPr>
      </w:pPr>
    </w:p>
    <w:p w14:paraId="00B121C4" w14:textId="77777777" w:rsidR="00E80D07" w:rsidRPr="00BF7C85" w:rsidRDefault="00E80D07" w:rsidP="00E80D07">
      <w:pPr>
        <w:pStyle w:val="ConsPlusNormal"/>
        <w:widowControl/>
        <w:jc w:val="center"/>
        <w:rPr>
          <w:sz w:val="24"/>
          <w:szCs w:val="24"/>
        </w:rPr>
      </w:pPr>
    </w:p>
    <w:p w14:paraId="26690C9C" w14:textId="77777777" w:rsidR="00E80D07" w:rsidRPr="00BF7C85" w:rsidRDefault="00E80D07" w:rsidP="00E80D07">
      <w:pPr>
        <w:pStyle w:val="ConsPlusNormal"/>
        <w:widowControl/>
        <w:jc w:val="center"/>
        <w:rPr>
          <w:sz w:val="24"/>
          <w:szCs w:val="24"/>
        </w:rPr>
      </w:pPr>
      <w:r w:rsidRPr="00BF7C85">
        <w:rPr>
          <w:sz w:val="24"/>
          <w:szCs w:val="24"/>
        </w:rPr>
        <w:t xml:space="preserve">Перечень объектов капитального строительства муниципальной </w:t>
      </w:r>
    </w:p>
    <w:p w14:paraId="27157D30" w14:textId="77777777" w:rsidR="00E80D07" w:rsidRPr="00BF7C85" w:rsidRDefault="00E80D07" w:rsidP="00E80D07">
      <w:pPr>
        <w:pStyle w:val="ConsPlusNormal"/>
        <w:widowControl/>
        <w:jc w:val="center"/>
        <w:rPr>
          <w:sz w:val="24"/>
          <w:szCs w:val="24"/>
        </w:rPr>
      </w:pPr>
      <w:r w:rsidRPr="00BF7C85">
        <w:rPr>
          <w:sz w:val="24"/>
          <w:szCs w:val="24"/>
        </w:rPr>
        <w:t xml:space="preserve">собственности Шушенского района  (за счет всех источников </w:t>
      </w:r>
    </w:p>
    <w:p w14:paraId="7E706879" w14:textId="77777777" w:rsidR="00E80D07" w:rsidRPr="00BF7C85" w:rsidRDefault="00E80D07" w:rsidP="00E80D07">
      <w:pPr>
        <w:pStyle w:val="ConsPlusNormal"/>
        <w:widowControl/>
        <w:jc w:val="center"/>
        <w:rPr>
          <w:sz w:val="24"/>
          <w:szCs w:val="24"/>
        </w:rPr>
      </w:pPr>
      <w:r w:rsidRPr="00BF7C85">
        <w:rPr>
          <w:sz w:val="24"/>
          <w:szCs w:val="24"/>
        </w:rPr>
        <w:t>финанс</w:t>
      </w:r>
      <w:r w:rsidRPr="00BF7C85">
        <w:rPr>
          <w:sz w:val="24"/>
          <w:szCs w:val="24"/>
        </w:rPr>
        <w:t>и</w:t>
      </w:r>
      <w:r w:rsidRPr="00BF7C85">
        <w:rPr>
          <w:sz w:val="24"/>
          <w:szCs w:val="24"/>
        </w:rPr>
        <w:t>рования)</w:t>
      </w:r>
    </w:p>
    <w:p w14:paraId="3964DDD6" w14:textId="77777777" w:rsidR="00E80D07" w:rsidRPr="00BF7C85" w:rsidRDefault="00E80D07" w:rsidP="00E80D07">
      <w:pPr>
        <w:pStyle w:val="ConsPlusNormal"/>
        <w:widowControl/>
        <w:ind w:firstLine="540"/>
        <w:jc w:val="both"/>
        <w:rPr>
          <w:sz w:val="24"/>
          <w:szCs w:val="24"/>
        </w:rPr>
      </w:pPr>
    </w:p>
    <w:tbl>
      <w:tblPr>
        <w:tblW w:w="8505" w:type="dxa"/>
        <w:tblInd w:w="212" w:type="dxa"/>
        <w:tblLayout w:type="fixed"/>
        <w:tblCellMar>
          <w:left w:w="70" w:type="dxa"/>
          <w:right w:w="70" w:type="dxa"/>
        </w:tblCellMar>
        <w:tblLook w:val="0000" w:firstRow="0" w:lastRow="0" w:firstColumn="0" w:lastColumn="0" w:noHBand="0" w:noVBand="0"/>
      </w:tblPr>
      <w:tblGrid>
        <w:gridCol w:w="283"/>
        <w:gridCol w:w="1843"/>
        <w:gridCol w:w="1418"/>
        <w:gridCol w:w="709"/>
        <w:gridCol w:w="708"/>
        <w:gridCol w:w="709"/>
        <w:gridCol w:w="992"/>
        <w:gridCol w:w="851"/>
        <w:gridCol w:w="992"/>
      </w:tblGrid>
      <w:tr w:rsidR="00954451" w:rsidRPr="00BF7C85" w14:paraId="30D81E0F" w14:textId="77777777" w:rsidTr="00954451">
        <w:trPr>
          <w:cantSplit/>
          <w:trHeight w:val="240"/>
        </w:trPr>
        <w:tc>
          <w:tcPr>
            <w:tcW w:w="283" w:type="dxa"/>
            <w:vMerge w:val="restart"/>
            <w:tcBorders>
              <w:top w:val="single" w:sz="6" w:space="0" w:color="auto"/>
              <w:left w:val="single" w:sz="6" w:space="0" w:color="auto"/>
              <w:right w:val="single" w:sz="6" w:space="0" w:color="auto"/>
            </w:tcBorders>
            <w:vAlign w:val="center"/>
          </w:tcPr>
          <w:p w14:paraId="6D9F1DF3" w14:textId="77777777" w:rsidR="00954451" w:rsidRPr="00BF7C85" w:rsidRDefault="00954451" w:rsidP="00AC4902">
            <w:pPr>
              <w:pStyle w:val="ConsPlusNormal"/>
              <w:jc w:val="center"/>
              <w:rPr>
                <w:sz w:val="24"/>
                <w:szCs w:val="24"/>
              </w:rPr>
            </w:pPr>
            <w:r w:rsidRPr="00BF7C85">
              <w:rPr>
                <w:sz w:val="24"/>
                <w:szCs w:val="24"/>
              </w:rPr>
              <w:t xml:space="preserve">№ </w:t>
            </w:r>
            <w:r w:rsidRPr="00BF7C85">
              <w:rPr>
                <w:sz w:val="24"/>
                <w:szCs w:val="24"/>
              </w:rPr>
              <w:br/>
              <w:t>п/п</w:t>
            </w:r>
          </w:p>
        </w:tc>
        <w:tc>
          <w:tcPr>
            <w:tcW w:w="1843" w:type="dxa"/>
            <w:vMerge w:val="restart"/>
            <w:tcBorders>
              <w:top w:val="single" w:sz="6" w:space="0" w:color="auto"/>
              <w:left w:val="single" w:sz="6" w:space="0" w:color="auto"/>
              <w:right w:val="single" w:sz="6" w:space="0" w:color="auto"/>
            </w:tcBorders>
            <w:vAlign w:val="center"/>
          </w:tcPr>
          <w:p w14:paraId="0C4CF0DC" w14:textId="77777777" w:rsidR="00954451" w:rsidRPr="00BF7C85" w:rsidRDefault="00954451" w:rsidP="00AC4902">
            <w:pPr>
              <w:pStyle w:val="ConsPlusNormal"/>
              <w:ind w:left="-43" w:right="-101" w:firstLine="0"/>
              <w:jc w:val="center"/>
              <w:rPr>
                <w:sz w:val="24"/>
                <w:szCs w:val="24"/>
              </w:rPr>
            </w:pPr>
            <w:r w:rsidRPr="00BF7C85">
              <w:rPr>
                <w:sz w:val="24"/>
                <w:szCs w:val="24"/>
              </w:rPr>
              <w:t>Наименование  объекта с ук</w:t>
            </w:r>
            <w:r w:rsidRPr="00BF7C85">
              <w:rPr>
                <w:sz w:val="24"/>
                <w:szCs w:val="24"/>
              </w:rPr>
              <w:t>а</w:t>
            </w:r>
            <w:r w:rsidRPr="00BF7C85">
              <w:rPr>
                <w:sz w:val="24"/>
                <w:szCs w:val="24"/>
              </w:rPr>
              <w:t xml:space="preserve">занием    </w:t>
            </w:r>
            <w:r w:rsidRPr="00BF7C85">
              <w:rPr>
                <w:sz w:val="24"/>
                <w:szCs w:val="24"/>
              </w:rPr>
              <w:br/>
              <w:t>мощности и г</w:t>
            </w:r>
            <w:r w:rsidRPr="00BF7C85">
              <w:rPr>
                <w:sz w:val="24"/>
                <w:szCs w:val="24"/>
              </w:rPr>
              <w:t>о</w:t>
            </w:r>
            <w:r w:rsidRPr="00BF7C85">
              <w:rPr>
                <w:sz w:val="24"/>
                <w:szCs w:val="24"/>
              </w:rPr>
              <w:t>дов</w:t>
            </w:r>
            <w:r w:rsidRPr="00BF7C85">
              <w:rPr>
                <w:sz w:val="24"/>
                <w:szCs w:val="24"/>
              </w:rPr>
              <w:br/>
              <w:t>строительства *</w:t>
            </w:r>
          </w:p>
        </w:tc>
        <w:tc>
          <w:tcPr>
            <w:tcW w:w="1418" w:type="dxa"/>
            <w:vMerge w:val="restart"/>
            <w:tcBorders>
              <w:top w:val="single" w:sz="6" w:space="0" w:color="auto"/>
              <w:left w:val="single" w:sz="6" w:space="0" w:color="auto"/>
              <w:right w:val="single" w:sz="6" w:space="0" w:color="auto"/>
            </w:tcBorders>
            <w:vAlign w:val="center"/>
          </w:tcPr>
          <w:p w14:paraId="7EC0EBE1" w14:textId="77777777" w:rsidR="00954451" w:rsidRPr="00BF7C85" w:rsidRDefault="00954451" w:rsidP="00AC4902">
            <w:pPr>
              <w:pStyle w:val="ConsPlusNormal"/>
              <w:ind w:firstLine="0"/>
              <w:jc w:val="center"/>
              <w:rPr>
                <w:sz w:val="24"/>
                <w:szCs w:val="24"/>
              </w:rPr>
            </w:pPr>
            <w:r w:rsidRPr="00BF7C85">
              <w:rPr>
                <w:sz w:val="24"/>
                <w:szCs w:val="24"/>
              </w:rPr>
              <w:t>Ост</w:t>
            </w:r>
            <w:r w:rsidRPr="00BF7C85">
              <w:rPr>
                <w:sz w:val="24"/>
                <w:szCs w:val="24"/>
              </w:rPr>
              <w:t>а</w:t>
            </w:r>
            <w:r w:rsidRPr="00BF7C85">
              <w:rPr>
                <w:sz w:val="24"/>
                <w:szCs w:val="24"/>
              </w:rPr>
              <w:t xml:space="preserve">ток    </w:t>
            </w:r>
            <w:r w:rsidRPr="00BF7C85">
              <w:rPr>
                <w:sz w:val="24"/>
                <w:szCs w:val="24"/>
              </w:rPr>
              <w:br/>
              <w:t xml:space="preserve">стоимости   </w:t>
            </w:r>
            <w:r w:rsidRPr="00BF7C85">
              <w:rPr>
                <w:sz w:val="24"/>
                <w:szCs w:val="24"/>
              </w:rPr>
              <w:br/>
              <w:t>строител</w:t>
            </w:r>
            <w:r w:rsidRPr="00BF7C85">
              <w:rPr>
                <w:sz w:val="24"/>
                <w:szCs w:val="24"/>
              </w:rPr>
              <w:t>ь</w:t>
            </w:r>
            <w:r w:rsidRPr="00BF7C85">
              <w:rPr>
                <w:sz w:val="24"/>
                <w:szCs w:val="24"/>
              </w:rPr>
              <w:t xml:space="preserve">ства </w:t>
            </w:r>
            <w:r w:rsidRPr="00BF7C85">
              <w:rPr>
                <w:sz w:val="24"/>
                <w:szCs w:val="24"/>
              </w:rPr>
              <w:br/>
              <w:t>в ценах контра</w:t>
            </w:r>
            <w:r w:rsidRPr="00BF7C85">
              <w:rPr>
                <w:sz w:val="24"/>
                <w:szCs w:val="24"/>
              </w:rPr>
              <w:t>к</w:t>
            </w:r>
            <w:r w:rsidRPr="00BF7C85">
              <w:rPr>
                <w:sz w:val="24"/>
                <w:szCs w:val="24"/>
              </w:rPr>
              <w:t>та**</w:t>
            </w:r>
          </w:p>
        </w:tc>
        <w:tc>
          <w:tcPr>
            <w:tcW w:w="4961" w:type="dxa"/>
            <w:gridSpan w:val="6"/>
            <w:tcBorders>
              <w:top w:val="single" w:sz="6" w:space="0" w:color="auto"/>
              <w:left w:val="single" w:sz="6" w:space="0" w:color="auto"/>
              <w:right w:val="single" w:sz="6" w:space="0" w:color="auto"/>
            </w:tcBorders>
          </w:tcPr>
          <w:p w14:paraId="4A260D46" w14:textId="77777777" w:rsidR="00954451" w:rsidRPr="00BF7C85" w:rsidRDefault="00954451" w:rsidP="00AC4902">
            <w:pPr>
              <w:pStyle w:val="ConsPlusNormal"/>
              <w:widowControl/>
              <w:jc w:val="center"/>
              <w:rPr>
                <w:sz w:val="24"/>
                <w:szCs w:val="24"/>
              </w:rPr>
            </w:pPr>
            <w:r w:rsidRPr="00BF7C85">
              <w:rPr>
                <w:sz w:val="24"/>
                <w:szCs w:val="24"/>
              </w:rPr>
              <w:t>Объем капитальных вложений, тыс. рублей</w:t>
            </w:r>
          </w:p>
        </w:tc>
      </w:tr>
      <w:tr w:rsidR="00954451" w:rsidRPr="00BF7C85" w14:paraId="0A143C33" w14:textId="77777777" w:rsidTr="00954451">
        <w:trPr>
          <w:cantSplit/>
          <w:trHeight w:val="945"/>
        </w:trPr>
        <w:tc>
          <w:tcPr>
            <w:tcW w:w="283" w:type="dxa"/>
            <w:vMerge/>
            <w:tcBorders>
              <w:left w:val="single" w:sz="6" w:space="0" w:color="auto"/>
              <w:bottom w:val="single" w:sz="6" w:space="0" w:color="auto"/>
              <w:right w:val="single" w:sz="6" w:space="0" w:color="auto"/>
            </w:tcBorders>
            <w:vAlign w:val="center"/>
          </w:tcPr>
          <w:p w14:paraId="6E05E0F1" w14:textId="77777777" w:rsidR="00954451" w:rsidRPr="00BF7C85" w:rsidRDefault="00954451" w:rsidP="00AC4902">
            <w:pPr>
              <w:pStyle w:val="ConsPlusNormal"/>
              <w:widowControl/>
              <w:jc w:val="center"/>
              <w:rPr>
                <w:sz w:val="24"/>
                <w:szCs w:val="24"/>
              </w:rPr>
            </w:pPr>
          </w:p>
        </w:tc>
        <w:tc>
          <w:tcPr>
            <w:tcW w:w="1843" w:type="dxa"/>
            <w:vMerge/>
            <w:tcBorders>
              <w:left w:val="single" w:sz="6" w:space="0" w:color="auto"/>
              <w:bottom w:val="single" w:sz="6" w:space="0" w:color="auto"/>
              <w:right w:val="single" w:sz="6" w:space="0" w:color="auto"/>
            </w:tcBorders>
            <w:vAlign w:val="center"/>
          </w:tcPr>
          <w:p w14:paraId="72935FEE" w14:textId="77777777" w:rsidR="00954451" w:rsidRPr="00BF7C85" w:rsidRDefault="00954451" w:rsidP="00AC4902">
            <w:pPr>
              <w:pStyle w:val="ConsPlusNormal"/>
              <w:widowControl/>
              <w:jc w:val="center"/>
              <w:rPr>
                <w:sz w:val="24"/>
                <w:szCs w:val="24"/>
              </w:rPr>
            </w:pPr>
          </w:p>
        </w:tc>
        <w:tc>
          <w:tcPr>
            <w:tcW w:w="1418" w:type="dxa"/>
            <w:vMerge/>
            <w:tcBorders>
              <w:left w:val="single" w:sz="6" w:space="0" w:color="auto"/>
              <w:bottom w:val="single" w:sz="6" w:space="0" w:color="auto"/>
              <w:right w:val="single" w:sz="6" w:space="0" w:color="auto"/>
            </w:tcBorders>
            <w:vAlign w:val="center"/>
          </w:tcPr>
          <w:p w14:paraId="1AD41A56" w14:textId="77777777" w:rsidR="00954451" w:rsidRPr="00BF7C85" w:rsidRDefault="00954451" w:rsidP="00AC4902">
            <w:pPr>
              <w:pStyle w:val="ConsPlusNormal"/>
              <w:widowControl/>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560305DF" w14:textId="77777777" w:rsidR="00954451" w:rsidRPr="00BF7C85" w:rsidRDefault="00954451" w:rsidP="00AC4902">
            <w:pPr>
              <w:pStyle w:val="ConsPlusNormal"/>
              <w:widowControl/>
              <w:spacing w:line="240" w:lineRule="exact"/>
              <w:ind w:firstLine="0"/>
              <w:jc w:val="center"/>
              <w:rPr>
                <w:sz w:val="24"/>
                <w:szCs w:val="24"/>
              </w:rPr>
            </w:pPr>
          </w:p>
          <w:p w14:paraId="4D05116E" w14:textId="77777777" w:rsidR="00954451" w:rsidRPr="00BF7C85" w:rsidRDefault="00954451" w:rsidP="00AC4902">
            <w:pPr>
              <w:pStyle w:val="ConsPlusNormal"/>
              <w:widowControl/>
              <w:spacing w:line="240" w:lineRule="exact"/>
              <w:ind w:firstLine="0"/>
              <w:jc w:val="center"/>
              <w:rPr>
                <w:sz w:val="24"/>
                <w:szCs w:val="24"/>
              </w:rPr>
            </w:pPr>
            <w:r w:rsidRPr="00BF7C85">
              <w:rPr>
                <w:sz w:val="24"/>
                <w:szCs w:val="24"/>
              </w:rPr>
              <w:t>201</w:t>
            </w:r>
            <w:r>
              <w:rPr>
                <w:sz w:val="24"/>
                <w:szCs w:val="24"/>
              </w:rPr>
              <w:t>7</w:t>
            </w:r>
            <w:r w:rsidRPr="00BF7C85">
              <w:rPr>
                <w:sz w:val="24"/>
                <w:szCs w:val="24"/>
              </w:rPr>
              <w:t xml:space="preserve"> год</w:t>
            </w:r>
          </w:p>
          <w:p w14:paraId="567A857F" w14:textId="77777777" w:rsidR="00954451" w:rsidRPr="00BF7C85" w:rsidRDefault="00954451" w:rsidP="00AC4902">
            <w:pPr>
              <w:pStyle w:val="ConsPlusNormal"/>
              <w:widowControl/>
              <w:spacing w:line="240" w:lineRule="exact"/>
              <w:ind w:firstLine="0"/>
              <w:jc w:val="center"/>
              <w:rPr>
                <w:sz w:val="24"/>
                <w:szCs w:val="24"/>
              </w:rPr>
            </w:pPr>
            <w:r w:rsidRPr="00BF7C85">
              <w:rPr>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35603F7D" w14:textId="77777777" w:rsidR="00954451" w:rsidRPr="00BF7C85" w:rsidRDefault="00954451" w:rsidP="00954451">
            <w:pPr>
              <w:pStyle w:val="ConsPlusNormal"/>
              <w:widowControl/>
              <w:spacing w:line="240" w:lineRule="exact"/>
              <w:ind w:firstLine="0"/>
              <w:jc w:val="center"/>
              <w:rPr>
                <w:sz w:val="24"/>
                <w:szCs w:val="24"/>
              </w:rPr>
            </w:pPr>
            <w:r w:rsidRPr="00BF7C85">
              <w:rPr>
                <w:sz w:val="24"/>
                <w:szCs w:val="24"/>
              </w:rPr>
              <w:t>201</w:t>
            </w:r>
            <w:r>
              <w:rPr>
                <w:sz w:val="24"/>
                <w:szCs w:val="24"/>
              </w:rPr>
              <w:t>8</w:t>
            </w:r>
            <w:r w:rsidRPr="00BF7C85">
              <w:rPr>
                <w:sz w:val="24"/>
                <w:szCs w:val="24"/>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14:paraId="48707CE5" w14:textId="77777777" w:rsidR="00954451" w:rsidRPr="00BF7C85" w:rsidRDefault="00954451" w:rsidP="00954451">
            <w:pPr>
              <w:pStyle w:val="ConsPlusNormal"/>
              <w:widowControl/>
              <w:spacing w:line="240" w:lineRule="exact"/>
              <w:ind w:firstLine="0"/>
              <w:jc w:val="center"/>
              <w:rPr>
                <w:sz w:val="24"/>
                <w:szCs w:val="24"/>
              </w:rPr>
            </w:pPr>
            <w:r w:rsidRPr="00BF7C85">
              <w:rPr>
                <w:sz w:val="24"/>
                <w:szCs w:val="24"/>
              </w:rPr>
              <w:t>201</w:t>
            </w:r>
            <w:r>
              <w:rPr>
                <w:sz w:val="24"/>
                <w:szCs w:val="24"/>
              </w:rPr>
              <w:t>9</w:t>
            </w:r>
            <w:r w:rsidRPr="00BF7C85">
              <w:rPr>
                <w:sz w:val="24"/>
                <w:szCs w:val="24"/>
              </w:rPr>
              <w:t xml:space="preserve"> год </w:t>
            </w:r>
          </w:p>
        </w:tc>
        <w:tc>
          <w:tcPr>
            <w:tcW w:w="992" w:type="dxa"/>
            <w:tcBorders>
              <w:top w:val="single" w:sz="6" w:space="0" w:color="auto"/>
              <w:left w:val="single" w:sz="6" w:space="0" w:color="auto"/>
              <w:bottom w:val="single" w:sz="6" w:space="0" w:color="auto"/>
              <w:right w:val="single" w:sz="6" w:space="0" w:color="auto"/>
            </w:tcBorders>
            <w:vAlign w:val="center"/>
          </w:tcPr>
          <w:p w14:paraId="1E7438E8" w14:textId="77777777" w:rsidR="00954451" w:rsidRPr="00BF7C85" w:rsidRDefault="00954451" w:rsidP="00954451">
            <w:pPr>
              <w:pStyle w:val="ConsPlusNormal"/>
              <w:widowControl/>
              <w:ind w:firstLine="0"/>
              <w:jc w:val="center"/>
              <w:rPr>
                <w:sz w:val="24"/>
                <w:szCs w:val="24"/>
              </w:rPr>
            </w:pPr>
            <w:r w:rsidRPr="00BF7C85">
              <w:rPr>
                <w:sz w:val="24"/>
                <w:szCs w:val="24"/>
              </w:rPr>
              <w:t>20</w:t>
            </w:r>
            <w:r>
              <w:rPr>
                <w:sz w:val="24"/>
                <w:szCs w:val="24"/>
              </w:rPr>
              <w:t>20</w:t>
            </w:r>
            <w:r w:rsidRPr="00BF7C85">
              <w:rPr>
                <w:sz w:val="24"/>
                <w:szCs w:val="24"/>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tcPr>
          <w:p w14:paraId="6BB7DC58" w14:textId="77777777" w:rsidR="00954451" w:rsidRPr="00BF7C85" w:rsidRDefault="00954451" w:rsidP="00954451">
            <w:pPr>
              <w:pStyle w:val="ConsPlusNormal"/>
              <w:widowControl/>
              <w:ind w:firstLine="0"/>
              <w:jc w:val="center"/>
              <w:rPr>
                <w:sz w:val="24"/>
                <w:szCs w:val="24"/>
              </w:rPr>
            </w:pPr>
            <w:r w:rsidRPr="00BF7C85">
              <w:rPr>
                <w:sz w:val="24"/>
                <w:szCs w:val="24"/>
              </w:rPr>
              <w:t>202</w:t>
            </w:r>
            <w:r>
              <w:rPr>
                <w:sz w:val="24"/>
                <w:szCs w:val="24"/>
              </w:rPr>
              <w:t>1</w:t>
            </w:r>
            <w:r w:rsidRPr="00BF7C85">
              <w:rPr>
                <w:sz w:val="24"/>
                <w:szCs w:val="24"/>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14:paraId="078D016D" w14:textId="77777777" w:rsidR="00954451" w:rsidRPr="00BF7C85" w:rsidRDefault="00954451" w:rsidP="00CE4698">
            <w:pPr>
              <w:pStyle w:val="ConsPlusNormal"/>
              <w:widowControl/>
              <w:tabs>
                <w:tab w:val="left" w:pos="1348"/>
              </w:tabs>
              <w:ind w:firstLine="0"/>
              <w:jc w:val="center"/>
              <w:rPr>
                <w:sz w:val="24"/>
                <w:szCs w:val="24"/>
              </w:rPr>
            </w:pPr>
            <w:r w:rsidRPr="00BF7C85">
              <w:rPr>
                <w:sz w:val="24"/>
                <w:szCs w:val="24"/>
              </w:rPr>
              <w:t>по г</w:t>
            </w:r>
            <w:r w:rsidRPr="00BF7C85">
              <w:rPr>
                <w:sz w:val="24"/>
                <w:szCs w:val="24"/>
              </w:rPr>
              <w:t>о</w:t>
            </w:r>
            <w:r w:rsidRPr="00BF7C85">
              <w:rPr>
                <w:sz w:val="24"/>
                <w:szCs w:val="24"/>
              </w:rPr>
              <w:t>дам до вв</w:t>
            </w:r>
            <w:r w:rsidRPr="00BF7C85">
              <w:rPr>
                <w:sz w:val="24"/>
                <w:szCs w:val="24"/>
              </w:rPr>
              <w:t>о</w:t>
            </w:r>
            <w:r w:rsidRPr="00BF7C85">
              <w:rPr>
                <w:sz w:val="24"/>
                <w:szCs w:val="24"/>
              </w:rPr>
              <w:t xml:space="preserve">да </w:t>
            </w:r>
          </w:p>
          <w:p w14:paraId="477C63FA" w14:textId="77777777" w:rsidR="00954451" w:rsidRPr="00BF7C85" w:rsidRDefault="00954451" w:rsidP="00CE4698">
            <w:pPr>
              <w:pStyle w:val="ConsPlusNormal"/>
              <w:widowControl/>
              <w:tabs>
                <w:tab w:val="left" w:pos="1348"/>
              </w:tabs>
              <w:ind w:firstLine="0"/>
              <w:jc w:val="center"/>
              <w:rPr>
                <w:sz w:val="24"/>
                <w:szCs w:val="24"/>
              </w:rPr>
            </w:pPr>
            <w:r w:rsidRPr="00BF7C85">
              <w:rPr>
                <w:sz w:val="24"/>
                <w:szCs w:val="24"/>
              </w:rPr>
              <w:t>объе</w:t>
            </w:r>
            <w:r w:rsidRPr="00BF7C85">
              <w:rPr>
                <w:sz w:val="24"/>
                <w:szCs w:val="24"/>
              </w:rPr>
              <w:t>к</w:t>
            </w:r>
            <w:r w:rsidRPr="00BF7C85">
              <w:rPr>
                <w:sz w:val="24"/>
                <w:szCs w:val="24"/>
              </w:rPr>
              <w:t>та</w:t>
            </w:r>
          </w:p>
        </w:tc>
      </w:tr>
      <w:tr w:rsidR="00954451" w:rsidRPr="00BF7C85" w14:paraId="14AA4C4C" w14:textId="77777777" w:rsidTr="00954451">
        <w:trPr>
          <w:cantSplit/>
          <w:trHeight w:val="240"/>
        </w:trPr>
        <w:tc>
          <w:tcPr>
            <w:tcW w:w="8505" w:type="dxa"/>
            <w:gridSpan w:val="9"/>
            <w:tcBorders>
              <w:top w:val="single" w:sz="6" w:space="0" w:color="auto"/>
              <w:left w:val="single" w:sz="6" w:space="0" w:color="auto"/>
              <w:bottom w:val="single" w:sz="6" w:space="0" w:color="auto"/>
              <w:right w:val="single" w:sz="6" w:space="0" w:color="auto"/>
            </w:tcBorders>
          </w:tcPr>
          <w:p w14:paraId="455623DA" w14:textId="77777777" w:rsidR="00954451" w:rsidRPr="00BF7C85" w:rsidRDefault="00954451" w:rsidP="00954451">
            <w:pPr>
              <w:pStyle w:val="ConsPlusNormal"/>
              <w:widowControl/>
              <w:ind w:left="-212" w:right="-377" w:firstLine="0"/>
              <w:rPr>
                <w:sz w:val="24"/>
                <w:szCs w:val="24"/>
              </w:rPr>
            </w:pPr>
            <w:proofErr w:type="spellStart"/>
            <w:r w:rsidRPr="00BF7C85">
              <w:rPr>
                <w:sz w:val="24"/>
                <w:szCs w:val="24"/>
              </w:rPr>
              <w:t>ГГлавный</w:t>
            </w:r>
            <w:proofErr w:type="spellEnd"/>
            <w:r w:rsidRPr="00BF7C85">
              <w:rPr>
                <w:sz w:val="24"/>
                <w:szCs w:val="24"/>
              </w:rPr>
              <w:t xml:space="preserve"> распорядитель –администрация Шушенского района</w:t>
            </w:r>
          </w:p>
        </w:tc>
      </w:tr>
      <w:tr w:rsidR="00954451" w:rsidRPr="00BF7C85" w14:paraId="463E0F6F" w14:textId="77777777" w:rsidTr="00954451">
        <w:trPr>
          <w:cantSplit/>
          <w:trHeight w:val="240"/>
        </w:trPr>
        <w:tc>
          <w:tcPr>
            <w:tcW w:w="283" w:type="dxa"/>
            <w:tcBorders>
              <w:top w:val="single" w:sz="6" w:space="0" w:color="auto"/>
              <w:left w:val="single" w:sz="6" w:space="0" w:color="auto"/>
              <w:bottom w:val="single" w:sz="6" w:space="0" w:color="auto"/>
              <w:right w:val="single" w:sz="6" w:space="0" w:color="auto"/>
            </w:tcBorders>
            <w:vAlign w:val="center"/>
          </w:tcPr>
          <w:p w14:paraId="643DBAE0" w14:textId="77777777" w:rsidR="00954451" w:rsidRPr="00BF7C85" w:rsidRDefault="00954451" w:rsidP="00954451">
            <w:pPr>
              <w:pStyle w:val="ConsPlusNormal"/>
              <w:widowControl/>
              <w:rPr>
                <w:sz w:val="24"/>
                <w:szCs w:val="24"/>
              </w:rPr>
            </w:pPr>
            <w:r w:rsidRPr="00BF7C85">
              <w:rPr>
                <w:sz w:val="24"/>
                <w:szCs w:val="24"/>
              </w:rPr>
              <w:t>1</w:t>
            </w:r>
          </w:p>
        </w:tc>
        <w:tc>
          <w:tcPr>
            <w:tcW w:w="1843" w:type="dxa"/>
            <w:tcBorders>
              <w:top w:val="single" w:sz="6" w:space="0" w:color="auto"/>
              <w:left w:val="single" w:sz="6" w:space="0" w:color="auto"/>
              <w:bottom w:val="single" w:sz="6" w:space="0" w:color="auto"/>
              <w:right w:val="single" w:sz="6" w:space="0" w:color="auto"/>
            </w:tcBorders>
            <w:vAlign w:val="center"/>
          </w:tcPr>
          <w:p w14:paraId="2F371737" w14:textId="77777777" w:rsidR="00954451" w:rsidRPr="00BF7C85" w:rsidRDefault="00954451" w:rsidP="00954451">
            <w:pPr>
              <w:pStyle w:val="ConsPlusNormal"/>
              <w:widowControl/>
              <w:ind w:firstLine="0"/>
              <w:rPr>
                <w:sz w:val="24"/>
                <w:szCs w:val="24"/>
              </w:rPr>
            </w:pPr>
            <w:r w:rsidRPr="00BF7C85">
              <w:rPr>
                <w:sz w:val="24"/>
                <w:szCs w:val="24"/>
              </w:rPr>
              <w:t>Объект  кап</w:t>
            </w:r>
            <w:r w:rsidRPr="00BF7C85">
              <w:rPr>
                <w:sz w:val="24"/>
                <w:szCs w:val="24"/>
              </w:rPr>
              <w:t>и</w:t>
            </w:r>
            <w:r w:rsidRPr="00BF7C85">
              <w:rPr>
                <w:sz w:val="24"/>
                <w:szCs w:val="24"/>
              </w:rPr>
              <w:t>тального строительства не предусмо</w:t>
            </w:r>
            <w:r w:rsidRPr="00BF7C85">
              <w:rPr>
                <w:sz w:val="24"/>
                <w:szCs w:val="24"/>
              </w:rPr>
              <w:t>т</w:t>
            </w:r>
            <w:r w:rsidRPr="00BF7C85">
              <w:rPr>
                <w:sz w:val="24"/>
                <w:szCs w:val="24"/>
              </w:rPr>
              <w:t>рен Програ</w:t>
            </w:r>
            <w:r w:rsidRPr="00BF7C85">
              <w:rPr>
                <w:sz w:val="24"/>
                <w:szCs w:val="24"/>
              </w:rPr>
              <w:t>м</w:t>
            </w:r>
            <w:r w:rsidRPr="00BF7C85">
              <w:rPr>
                <w:sz w:val="24"/>
                <w:szCs w:val="24"/>
              </w:rPr>
              <w:t xml:space="preserve">мой </w:t>
            </w:r>
          </w:p>
        </w:tc>
        <w:tc>
          <w:tcPr>
            <w:tcW w:w="1418" w:type="dxa"/>
            <w:tcBorders>
              <w:top w:val="single" w:sz="6" w:space="0" w:color="auto"/>
              <w:left w:val="single" w:sz="6" w:space="0" w:color="auto"/>
              <w:bottom w:val="single" w:sz="6" w:space="0" w:color="auto"/>
              <w:right w:val="single" w:sz="6" w:space="0" w:color="auto"/>
            </w:tcBorders>
            <w:vAlign w:val="center"/>
          </w:tcPr>
          <w:p w14:paraId="6F826BC6" w14:textId="77777777" w:rsidR="00954451" w:rsidRPr="00BF7C85" w:rsidRDefault="00954451" w:rsidP="00954451">
            <w:pPr>
              <w:pStyle w:val="ConsPlusNormal"/>
              <w:widowControl/>
              <w:ind w:firstLine="0"/>
              <w:jc w:val="center"/>
              <w:rPr>
                <w:sz w:val="24"/>
                <w:szCs w:val="24"/>
              </w:rPr>
            </w:pPr>
            <w:r w:rsidRPr="00BF7C85">
              <w:rPr>
                <w:sz w:val="24"/>
                <w:szCs w:val="24"/>
              </w:rPr>
              <w:t>0,0</w:t>
            </w:r>
          </w:p>
        </w:tc>
        <w:tc>
          <w:tcPr>
            <w:tcW w:w="709" w:type="dxa"/>
            <w:tcBorders>
              <w:top w:val="single" w:sz="6" w:space="0" w:color="auto"/>
              <w:left w:val="single" w:sz="6" w:space="0" w:color="auto"/>
              <w:bottom w:val="single" w:sz="6" w:space="0" w:color="auto"/>
              <w:right w:val="single" w:sz="6" w:space="0" w:color="auto"/>
            </w:tcBorders>
            <w:vAlign w:val="center"/>
          </w:tcPr>
          <w:p w14:paraId="796D801D" w14:textId="77777777" w:rsidR="00954451" w:rsidRPr="00BF7C85" w:rsidRDefault="00954451" w:rsidP="00954451">
            <w:pPr>
              <w:jc w:val="center"/>
              <w:rPr>
                <w:rFonts w:ascii="Arial" w:hAnsi="Arial" w:cs="Arial"/>
                <w:sz w:val="24"/>
                <w:szCs w:val="24"/>
              </w:rPr>
            </w:pPr>
            <w:r w:rsidRPr="00BF7C85">
              <w:rPr>
                <w:rFonts w:ascii="Arial" w:hAnsi="Arial" w:cs="Arial"/>
                <w:sz w:val="24"/>
                <w:szCs w:val="24"/>
              </w:rPr>
              <w:t>0,0</w:t>
            </w:r>
          </w:p>
        </w:tc>
        <w:tc>
          <w:tcPr>
            <w:tcW w:w="708" w:type="dxa"/>
            <w:tcBorders>
              <w:top w:val="single" w:sz="6" w:space="0" w:color="auto"/>
              <w:left w:val="single" w:sz="6" w:space="0" w:color="auto"/>
              <w:bottom w:val="single" w:sz="6" w:space="0" w:color="auto"/>
              <w:right w:val="single" w:sz="6" w:space="0" w:color="auto"/>
            </w:tcBorders>
            <w:vAlign w:val="center"/>
          </w:tcPr>
          <w:p w14:paraId="78D8DC08" w14:textId="77777777" w:rsidR="00954451" w:rsidRPr="00BF7C85" w:rsidRDefault="00954451" w:rsidP="00954451">
            <w:pPr>
              <w:jc w:val="center"/>
              <w:rPr>
                <w:rFonts w:ascii="Arial" w:hAnsi="Arial" w:cs="Arial"/>
                <w:sz w:val="24"/>
                <w:szCs w:val="24"/>
              </w:rPr>
            </w:pPr>
            <w:r w:rsidRPr="00BF7C85">
              <w:rPr>
                <w:rFonts w:ascii="Arial" w:hAnsi="Arial" w:cs="Arial"/>
                <w:sz w:val="24"/>
                <w:szCs w:val="24"/>
              </w:rPr>
              <w:t>0,0</w:t>
            </w:r>
          </w:p>
        </w:tc>
        <w:tc>
          <w:tcPr>
            <w:tcW w:w="709" w:type="dxa"/>
            <w:tcBorders>
              <w:top w:val="single" w:sz="6" w:space="0" w:color="auto"/>
              <w:left w:val="single" w:sz="6" w:space="0" w:color="auto"/>
              <w:bottom w:val="single" w:sz="6" w:space="0" w:color="auto"/>
              <w:right w:val="single" w:sz="6" w:space="0" w:color="auto"/>
            </w:tcBorders>
            <w:vAlign w:val="center"/>
          </w:tcPr>
          <w:p w14:paraId="327E16B8" w14:textId="77777777" w:rsidR="00954451" w:rsidRPr="00BF7C85" w:rsidRDefault="00954451" w:rsidP="00954451">
            <w:pPr>
              <w:jc w:val="center"/>
              <w:rPr>
                <w:rFonts w:ascii="Arial" w:hAnsi="Arial" w:cs="Arial"/>
                <w:sz w:val="24"/>
                <w:szCs w:val="24"/>
              </w:rPr>
            </w:pPr>
            <w:r w:rsidRPr="00BF7C85">
              <w:rPr>
                <w:rFonts w:ascii="Arial" w:hAnsi="Arial" w:cs="Arial"/>
                <w:sz w:val="24"/>
                <w:szCs w:val="24"/>
              </w:rPr>
              <w:t>0,0</w:t>
            </w:r>
          </w:p>
        </w:tc>
        <w:tc>
          <w:tcPr>
            <w:tcW w:w="992" w:type="dxa"/>
            <w:tcBorders>
              <w:top w:val="single" w:sz="6" w:space="0" w:color="auto"/>
              <w:left w:val="single" w:sz="6" w:space="0" w:color="auto"/>
              <w:bottom w:val="single" w:sz="6" w:space="0" w:color="auto"/>
              <w:right w:val="single" w:sz="6" w:space="0" w:color="auto"/>
            </w:tcBorders>
            <w:vAlign w:val="center"/>
          </w:tcPr>
          <w:p w14:paraId="2A3A5568" w14:textId="77777777" w:rsidR="00954451" w:rsidRPr="00BF7C85" w:rsidRDefault="00954451" w:rsidP="00954451">
            <w:pPr>
              <w:jc w:val="center"/>
              <w:rPr>
                <w:rFonts w:ascii="Arial" w:hAnsi="Arial" w:cs="Arial"/>
                <w:sz w:val="24"/>
                <w:szCs w:val="24"/>
              </w:rPr>
            </w:pPr>
            <w:r w:rsidRPr="00BF7C85">
              <w:rPr>
                <w:rFonts w:ascii="Arial" w:hAnsi="Arial" w:cs="Arial"/>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14:paraId="1AEB31FA" w14:textId="77777777" w:rsidR="00954451" w:rsidRPr="00BF7C85" w:rsidRDefault="00954451" w:rsidP="00954451">
            <w:pPr>
              <w:jc w:val="center"/>
              <w:rPr>
                <w:rFonts w:ascii="Arial" w:hAnsi="Arial" w:cs="Arial"/>
                <w:sz w:val="24"/>
                <w:szCs w:val="24"/>
              </w:rPr>
            </w:pPr>
            <w:r w:rsidRPr="00BF7C85">
              <w:rPr>
                <w:rFonts w:ascii="Arial" w:hAnsi="Arial" w:cs="Arial"/>
                <w:sz w:val="24"/>
                <w:szCs w:val="24"/>
              </w:rPr>
              <w:t>0,0</w:t>
            </w:r>
          </w:p>
        </w:tc>
        <w:tc>
          <w:tcPr>
            <w:tcW w:w="992" w:type="dxa"/>
            <w:tcBorders>
              <w:top w:val="single" w:sz="6" w:space="0" w:color="auto"/>
              <w:left w:val="single" w:sz="6" w:space="0" w:color="auto"/>
              <w:bottom w:val="single" w:sz="6" w:space="0" w:color="auto"/>
              <w:right w:val="single" w:sz="6" w:space="0" w:color="auto"/>
            </w:tcBorders>
            <w:vAlign w:val="center"/>
          </w:tcPr>
          <w:p w14:paraId="4BE90A54" w14:textId="77777777" w:rsidR="00954451" w:rsidRPr="00BF7C85" w:rsidRDefault="00954451" w:rsidP="00954451">
            <w:pPr>
              <w:jc w:val="center"/>
              <w:rPr>
                <w:rFonts w:ascii="Arial" w:hAnsi="Arial" w:cs="Arial"/>
                <w:sz w:val="24"/>
                <w:szCs w:val="24"/>
              </w:rPr>
            </w:pPr>
            <w:r w:rsidRPr="00BF7C85">
              <w:rPr>
                <w:rFonts w:ascii="Arial" w:hAnsi="Arial" w:cs="Arial"/>
                <w:sz w:val="24"/>
                <w:szCs w:val="24"/>
              </w:rPr>
              <w:t>0,0</w:t>
            </w:r>
          </w:p>
        </w:tc>
      </w:tr>
      <w:tr w:rsidR="00954451" w:rsidRPr="00BF7C85" w14:paraId="0CCF6414" w14:textId="77777777" w:rsidTr="00954451">
        <w:trPr>
          <w:cantSplit/>
          <w:trHeight w:val="240"/>
        </w:trPr>
        <w:tc>
          <w:tcPr>
            <w:tcW w:w="283" w:type="dxa"/>
            <w:tcBorders>
              <w:top w:val="single" w:sz="6" w:space="0" w:color="auto"/>
              <w:left w:val="single" w:sz="6" w:space="0" w:color="auto"/>
              <w:bottom w:val="single" w:sz="6" w:space="0" w:color="auto"/>
              <w:right w:val="single" w:sz="6" w:space="0" w:color="auto"/>
            </w:tcBorders>
          </w:tcPr>
          <w:p w14:paraId="55E2E3C6" w14:textId="77777777"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14:paraId="7C490395" w14:textId="77777777" w:rsidR="00954451" w:rsidRPr="00BF7C85" w:rsidRDefault="00954451" w:rsidP="00954451">
            <w:pPr>
              <w:pStyle w:val="ConsPlusNormal"/>
              <w:widowControl/>
              <w:ind w:firstLine="0"/>
              <w:rPr>
                <w:sz w:val="24"/>
                <w:szCs w:val="24"/>
              </w:rPr>
            </w:pPr>
            <w:r w:rsidRPr="00BF7C85">
              <w:rPr>
                <w:sz w:val="24"/>
                <w:szCs w:val="24"/>
              </w:rPr>
              <w:t>в том числе:</w:t>
            </w:r>
          </w:p>
        </w:tc>
        <w:tc>
          <w:tcPr>
            <w:tcW w:w="1418" w:type="dxa"/>
            <w:tcBorders>
              <w:top w:val="single" w:sz="6" w:space="0" w:color="auto"/>
              <w:left w:val="single" w:sz="6" w:space="0" w:color="auto"/>
              <w:bottom w:val="single" w:sz="6" w:space="0" w:color="auto"/>
              <w:right w:val="single" w:sz="6" w:space="0" w:color="auto"/>
            </w:tcBorders>
            <w:vAlign w:val="center"/>
          </w:tcPr>
          <w:p w14:paraId="181B7779" w14:textId="77777777" w:rsidR="00954451" w:rsidRPr="00BF7C85" w:rsidRDefault="00954451" w:rsidP="00954451">
            <w:pPr>
              <w:pStyle w:val="ConsPlusNormal"/>
              <w:widowControl/>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70C318AC" w14:textId="77777777" w:rsidR="00954451" w:rsidRPr="00BF7C85" w:rsidRDefault="00954451" w:rsidP="00954451">
            <w:pPr>
              <w:pStyle w:val="ConsPlusNormal"/>
              <w:widowControl/>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079675C6" w14:textId="77777777" w:rsidR="00954451" w:rsidRPr="00BF7C85" w:rsidRDefault="00954451" w:rsidP="00954451">
            <w:pPr>
              <w:pStyle w:val="ConsPlusNormal"/>
              <w:widowControl/>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230E700"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191ABC13"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31ADECE9"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78666F79" w14:textId="77777777" w:rsidR="00954451" w:rsidRPr="00BF7C85" w:rsidRDefault="00954451" w:rsidP="00954451">
            <w:pPr>
              <w:pStyle w:val="ConsPlusNormal"/>
              <w:widowControl/>
              <w:jc w:val="center"/>
              <w:rPr>
                <w:sz w:val="24"/>
                <w:szCs w:val="24"/>
              </w:rPr>
            </w:pPr>
          </w:p>
        </w:tc>
      </w:tr>
      <w:tr w:rsidR="00954451" w:rsidRPr="00BF7C85" w14:paraId="2368CABB" w14:textId="77777777" w:rsidTr="00954451">
        <w:trPr>
          <w:cantSplit/>
          <w:trHeight w:val="240"/>
        </w:trPr>
        <w:tc>
          <w:tcPr>
            <w:tcW w:w="283" w:type="dxa"/>
            <w:tcBorders>
              <w:top w:val="single" w:sz="6" w:space="0" w:color="auto"/>
              <w:left w:val="single" w:sz="6" w:space="0" w:color="auto"/>
              <w:bottom w:val="single" w:sz="6" w:space="0" w:color="auto"/>
              <w:right w:val="single" w:sz="6" w:space="0" w:color="auto"/>
            </w:tcBorders>
          </w:tcPr>
          <w:p w14:paraId="0B3F1522" w14:textId="77777777"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14:paraId="0E1A5FDE" w14:textId="77777777" w:rsidR="00954451" w:rsidRPr="00BF7C85" w:rsidRDefault="00954451" w:rsidP="00954451">
            <w:pPr>
              <w:pStyle w:val="ConsPlusNormal"/>
              <w:widowControl/>
              <w:ind w:right="-75" w:firstLine="0"/>
              <w:rPr>
                <w:sz w:val="24"/>
                <w:szCs w:val="24"/>
              </w:rPr>
            </w:pPr>
            <w:r w:rsidRPr="00BF7C85">
              <w:rPr>
                <w:sz w:val="24"/>
                <w:szCs w:val="24"/>
              </w:rPr>
              <w:t>федеральный бю</w:t>
            </w:r>
            <w:r w:rsidRPr="00BF7C85">
              <w:rPr>
                <w:sz w:val="24"/>
                <w:szCs w:val="24"/>
              </w:rPr>
              <w:t>д</w:t>
            </w:r>
            <w:r w:rsidRPr="00BF7C85">
              <w:rPr>
                <w:sz w:val="24"/>
                <w:szCs w:val="24"/>
              </w:rPr>
              <w:t>жет</w:t>
            </w:r>
          </w:p>
        </w:tc>
        <w:tc>
          <w:tcPr>
            <w:tcW w:w="1418" w:type="dxa"/>
            <w:tcBorders>
              <w:top w:val="single" w:sz="6" w:space="0" w:color="auto"/>
              <w:left w:val="single" w:sz="6" w:space="0" w:color="auto"/>
              <w:bottom w:val="single" w:sz="6" w:space="0" w:color="auto"/>
              <w:right w:val="single" w:sz="6" w:space="0" w:color="auto"/>
            </w:tcBorders>
            <w:vAlign w:val="center"/>
          </w:tcPr>
          <w:p w14:paraId="24DC8910" w14:textId="77777777" w:rsidR="00954451" w:rsidRPr="00BF7C85" w:rsidRDefault="00954451" w:rsidP="00954451">
            <w:pPr>
              <w:pStyle w:val="ConsPlusNormal"/>
              <w:widowControl/>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B82F43E" w14:textId="77777777" w:rsidR="00954451" w:rsidRPr="00BF7C85" w:rsidRDefault="00954451" w:rsidP="00954451">
            <w:pPr>
              <w:pStyle w:val="ConsPlusNormal"/>
              <w:widowControl/>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29E0C8AA" w14:textId="77777777" w:rsidR="00954451" w:rsidRPr="00BF7C85" w:rsidRDefault="00954451" w:rsidP="00954451">
            <w:pPr>
              <w:pStyle w:val="ConsPlusNormal"/>
              <w:widowControl/>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2F7EE8F1"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32BB2E75"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51F20E3A"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E18AB19" w14:textId="77777777" w:rsidR="00954451" w:rsidRPr="00BF7C85" w:rsidRDefault="00954451" w:rsidP="00954451">
            <w:pPr>
              <w:pStyle w:val="ConsPlusNormal"/>
              <w:widowControl/>
              <w:jc w:val="center"/>
              <w:rPr>
                <w:sz w:val="24"/>
                <w:szCs w:val="24"/>
              </w:rPr>
            </w:pPr>
          </w:p>
        </w:tc>
      </w:tr>
      <w:tr w:rsidR="00954451" w:rsidRPr="00BF7C85" w14:paraId="225EAF56" w14:textId="77777777" w:rsidTr="00954451">
        <w:trPr>
          <w:cantSplit/>
          <w:trHeight w:val="240"/>
        </w:trPr>
        <w:tc>
          <w:tcPr>
            <w:tcW w:w="283" w:type="dxa"/>
            <w:tcBorders>
              <w:top w:val="single" w:sz="6" w:space="0" w:color="auto"/>
              <w:left w:val="single" w:sz="6" w:space="0" w:color="auto"/>
              <w:bottom w:val="single" w:sz="6" w:space="0" w:color="auto"/>
              <w:right w:val="single" w:sz="6" w:space="0" w:color="auto"/>
            </w:tcBorders>
          </w:tcPr>
          <w:p w14:paraId="063629F3" w14:textId="77777777"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14:paraId="66F403BA" w14:textId="77777777" w:rsidR="00954451" w:rsidRPr="00BF7C85" w:rsidRDefault="00954451" w:rsidP="00954451">
            <w:pPr>
              <w:pStyle w:val="ConsPlusNormal"/>
              <w:widowControl/>
              <w:ind w:firstLine="0"/>
              <w:rPr>
                <w:sz w:val="24"/>
                <w:szCs w:val="24"/>
              </w:rPr>
            </w:pPr>
            <w:r w:rsidRPr="00BF7C85">
              <w:rPr>
                <w:sz w:val="24"/>
                <w:szCs w:val="24"/>
              </w:rPr>
              <w:t>краевой бю</w:t>
            </w:r>
            <w:r w:rsidRPr="00BF7C85">
              <w:rPr>
                <w:sz w:val="24"/>
                <w:szCs w:val="24"/>
              </w:rPr>
              <w:t>д</w:t>
            </w:r>
            <w:r w:rsidRPr="00BF7C85">
              <w:rPr>
                <w:sz w:val="24"/>
                <w:szCs w:val="24"/>
              </w:rPr>
              <w:t>жет</w:t>
            </w:r>
          </w:p>
        </w:tc>
        <w:tc>
          <w:tcPr>
            <w:tcW w:w="1418" w:type="dxa"/>
            <w:tcBorders>
              <w:top w:val="single" w:sz="6" w:space="0" w:color="auto"/>
              <w:left w:val="single" w:sz="6" w:space="0" w:color="auto"/>
              <w:bottom w:val="single" w:sz="6" w:space="0" w:color="auto"/>
              <w:right w:val="single" w:sz="6" w:space="0" w:color="auto"/>
            </w:tcBorders>
            <w:vAlign w:val="center"/>
          </w:tcPr>
          <w:p w14:paraId="3A3FD61B" w14:textId="77777777" w:rsidR="00954451" w:rsidRPr="00BF7C85" w:rsidRDefault="00954451" w:rsidP="00954451">
            <w:pPr>
              <w:pStyle w:val="ConsPlusNormal"/>
              <w:widowControl/>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E0593FD" w14:textId="77777777" w:rsidR="00954451" w:rsidRPr="00BF7C85" w:rsidRDefault="00954451" w:rsidP="00954451">
            <w:pPr>
              <w:pStyle w:val="ConsPlusNormal"/>
              <w:widowControl/>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770B2401" w14:textId="77777777" w:rsidR="00954451" w:rsidRPr="00BF7C85" w:rsidRDefault="00954451" w:rsidP="00954451">
            <w:pPr>
              <w:pStyle w:val="ConsPlusNormal"/>
              <w:widowControl/>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1712511"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6CA7A376"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7636DF19"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3219C9C7" w14:textId="77777777" w:rsidR="00954451" w:rsidRPr="00BF7C85" w:rsidRDefault="00954451" w:rsidP="00954451">
            <w:pPr>
              <w:pStyle w:val="ConsPlusNormal"/>
              <w:widowControl/>
              <w:jc w:val="center"/>
              <w:rPr>
                <w:sz w:val="24"/>
                <w:szCs w:val="24"/>
              </w:rPr>
            </w:pPr>
          </w:p>
        </w:tc>
      </w:tr>
      <w:tr w:rsidR="00954451" w:rsidRPr="00BF7C85" w14:paraId="28492FD7" w14:textId="77777777" w:rsidTr="00954451">
        <w:trPr>
          <w:cantSplit/>
          <w:trHeight w:val="240"/>
        </w:trPr>
        <w:tc>
          <w:tcPr>
            <w:tcW w:w="283" w:type="dxa"/>
            <w:tcBorders>
              <w:top w:val="single" w:sz="6" w:space="0" w:color="auto"/>
              <w:left w:val="single" w:sz="6" w:space="0" w:color="auto"/>
              <w:bottom w:val="single" w:sz="6" w:space="0" w:color="auto"/>
              <w:right w:val="single" w:sz="6" w:space="0" w:color="auto"/>
            </w:tcBorders>
          </w:tcPr>
          <w:p w14:paraId="25793A21" w14:textId="77777777"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14:paraId="36B7CD32" w14:textId="77777777" w:rsidR="00954451" w:rsidRPr="00BF7C85" w:rsidRDefault="00954451" w:rsidP="00954451">
            <w:pPr>
              <w:pStyle w:val="ConsPlusNormal"/>
              <w:widowControl/>
              <w:ind w:firstLine="0"/>
              <w:rPr>
                <w:sz w:val="24"/>
                <w:szCs w:val="24"/>
              </w:rPr>
            </w:pPr>
            <w:r w:rsidRPr="00BF7C85">
              <w:rPr>
                <w:sz w:val="24"/>
                <w:szCs w:val="24"/>
              </w:rPr>
              <w:t>районный бюджет</w:t>
            </w:r>
          </w:p>
        </w:tc>
        <w:tc>
          <w:tcPr>
            <w:tcW w:w="1418" w:type="dxa"/>
            <w:tcBorders>
              <w:top w:val="single" w:sz="6" w:space="0" w:color="auto"/>
              <w:left w:val="single" w:sz="6" w:space="0" w:color="auto"/>
              <w:bottom w:val="single" w:sz="6" w:space="0" w:color="auto"/>
              <w:right w:val="single" w:sz="6" w:space="0" w:color="auto"/>
            </w:tcBorders>
            <w:vAlign w:val="center"/>
          </w:tcPr>
          <w:p w14:paraId="4447BC66" w14:textId="77777777" w:rsidR="00954451" w:rsidRPr="00BF7C85" w:rsidRDefault="00954451" w:rsidP="00954451">
            <w:pPr>
              <w:pStyle w:val="ConsPlusNormal"/>
              <w:widowControl/>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F13689A" w14:textId="77777777" w:rsidR="00954451" w:rsidRPr="00BF7C85" w:rsidRDefault="00954451" w:rsidP="00954451">
            <w:pPr>
              <w:pStyle w:val="ConsPlusNormal"/>
              <w:widowControl/>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76A0A3B9" w14:textId="77777777" w:rsidR="00954451" w:rsidRPr="00BF7C85" w:rsidRDefault="00954451" w:rsidP="00954451">
            <w:pPr>
              <w:pStyle w:val="ConsPlusNormal"/>
              <w:widowControl/>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BB5F0DD"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5DE5FD1D"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5B2C2F87"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92840C2" w14:textId="77777777" w:rsidR="00954451" w:rsidRPr="00BF7C85" w:rsidRDefault="00954451" w:rsidP="00954451">
            <w:pPr>
              <w:pStyle w:val="ConsPlusNormal"/>
              <w:widowControl/>
              <w:jc w:val="center"/>
              <w:rPr>
                <w:sz w:val="24"/>
                <w:szCs w:val="24"/>
              </w:rPr>
            </w:pPr>
          </w:p>
        </w:tc>
      </w:tr>
      <w:tr w:rsidR="00954451" w:rsidRPr="00BF7C85" w14:paraId="47DD89B7" w14:textId="77777777" w:rsidTr="00954451">
        <w:trPr>
          <w:cantSplit/>
          <w:trHeight w:val="240"/>
        </w:trPr>
        <w:tc>
          <w:tcPr>
            <w:tcW w:w="283" w:type="dxa"/>
            <w:tcBorders>
              <w:top w:val="single" w:sz="6" w:space="0" w:color="auto"/>
              <w:left w:val="single" w:sz="6" w:space="0" w:color="auto"/>
              <w:bottom w:val="single" w:sz="6" w:space="0" w:color="auto"/>
              <w:right w:val="single" w:sz="6" w:space="0" w:color="auto"/>
            </w:tcBorders>
          </w:tcPr>
          <w:p w14:paraId="1ABD0B06" w14:textId="77777777"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14:paraId="615C9655" w14:textId="77777777" w:rsidR="00954451" w:rsidRPr="00BF7C85" w:rsidRDefault="00954451" w:rsidP="00954451">
            <w:pPr>
              <w:pStyle w:val="ConsPlusNormal"/>
              <w:widowControl/>
              <w:ind w:firstLine="0"/>
              <w:rPr>
                <w:sz w:val="24"/>
                <w:szCs w:val="24"/>
              </w:rPr>
            </w:pPr>
            <w:r w:rsidRPr="00BF7C85">
              <w:rPr>
                <w:sz w:val="24"/>
                <w:szCs w:val="24"/>
              </w:rPr>
              <w:t>бюджеты  п</w:t>
            </w:r>
            <w:r w:rsidRPr="00BF7C85">
              <w:rPr>
                <w:sz w:val="24"/>
                <w:szCs w:val="24"/>
              </w:rPr>
              <w:t>о</w:t>
            </w:r>
            <w:r w:rsidRPr="00BF7C85">
              <w:rPr>
                <w:sz w:val="24"/>
                <w:szCs w:val="24"/>
              </w:rPr>
              <w:t xml:space="preserve">селений    </w:t>
            </w:r>
          </w:p>
        </w:tc>
        <w:tc>
          <w:tcPr>
            <w:tcW w:w="1418" w:type="dxa"/>
            <w:tcBorders>
              <w:top w:val="single" w:sz="6" w:space="0" w:color="auto"/>
              <w:left w:val="single" w:sz="6" w:space="0" w:color="auto"/>
              <w:bottom w:val="single" w:sz="6" w:space="0" w:color="auto"/>
              <w:right w:val="single" w:sz="6" w:space="0" w:color="auto"/>
            </w:tcBorders>
            <w:vAlign w:val="center"/>
          </w:tcPr>
          <w:p w14:paraId="38001AB7" w14:textId="77777777" w:rsidR="00954451" w:rsidRPr="00BF7C85" w:rsidRDefault="00954451" w:rsidP="00954451">
            <w:pPr>
              <w:pStyle w:val="ConsPlusNormal"/>
              <w:widowControl/>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770D9E2B" w14:textId="77777777" w:rsidR="00954451" w:rsidRPr="00BF7C85" w:rsidRDefault="00954451" w:rsidP="00954451">
            <w:pPr>
              <w:pStyle w:val="ConsPlusNormal"/>
              <w:widowControl/>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6079C098" w14:textId="77777777" w:rsidR="00954451" w:rsidRPr="00BF7C85" w:rsidRDefault="00954451" w:rsidP="00954451">
            <w:pPr>
              <w:pStyle w:val="ConsPlusNormal"/>
              <w:widowControl/>
              <w:jc w:val="center"/>
              <w:rPr>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39DE737E"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26016E4F" w14:textId="77777777"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1FF195C2" w14:textId="77777777"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120AEAC7" w14:textId="77777777" w:rsidR="00954451" w:rsidRPr="00BF7C85" w:rsidRDefault="00954451" w:rsidP="00954451">
            <w:pPr>
              <w:pStyle w:val="ConsPlusNormal"/>
              <w:widowControl/>
              <w:jc w:val="center"/>
              <w:rPr>
                <w:sz w:val="24"/>
                <w:szCs w:val="24"/>
              </w:rPr>
            </w:pPr>
          </w:p>
        </w:tc>
      </w:tr>
      <w:tr w:rsidR="00954451" w:rsidRPr="00BF7C85" w14:paraId="098F03CD" w14:textId="77777777" w:rsidTr="00954451">
        <w:trPr>
          <w:cantSplit/>
          <w:trHeight w:val="240"/>
        </w:trPr>
        <w:tc>
          <w:tcPr>
            <w:tcW w:w="283" w:type="dxa"/>
            <w:tcBorders>
              <w:top w:val="single" w:sz="6" w:space="0" w:color="auto"/>
              <w:left w:val="single" w:sz="6" w:space="0" w:color="auto"/>
              <w:bottom w:val="single" w:sz="6" w:space="0" w:color="auto"/>
              <w:right w:val="single" w:sz="6" w:space="0" w:color="auto"/>
            </w:tcBorders>
          </w:tcPr>
          <w:p w14:paraId="18F91EE1" w14:textId="77777777"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14:paraId="282258B5" w14:textId="77777777" w:rsidR="00954451" w:rsidRPr="00BF7C85" w:rsidRDefault="00954451" w:rsidP="00954451">
            <w:pPr>
              <w:pStyle w:val="ConsPlusNormal"/>
              <w:widowControl/>
              <w:ind w:firstLine="0"/>
              <w:rPr>
                <w:sz w:val="24"/>
                <w:szCs w:val="24"/>
              </w:rPr>
            </w:pPr>
            <w:r w:rsidRPr="00BF7C85">
              <w:rPr>
                <w:sz w:val="24"/>
                <w:szCs w:val="24"/>
              </w:rPr>
              <w:t>внебюдже</w:t>
            </w:r>
            <w:r w:rsidRPr="00BF7C85">
              <w:rPr>
                <w:sz w:val="24"/>
                <w:szCs w:val="24"/>
              </w:rPr>
              <w:t>т</w:t>
            </w:r>
            <w:r w:rsidRPr="00BF7C85">
              <w:rPr>
                <w:sz w:val="24"/>
                <w:szCs w:val="24"/>
              </w:rPr>
              <w:t xml:space="preserve">ные    </w:t>
            </w:r>
            <w:r w:rsidRPr="00BF7C85">
              <w:rPr>
                <w:sz w:val="24"/>
                <w:szCs w:val="24"/>
              </w:rPr>
              <w:br/>
              <w:t xml:space="preserve">источники       </w:t>
            </w:r>
          </w:p>
        </w:tc>
        <w:tc>
          <w:tcPr>
            <w:tcW w:w="1418" w:type="dxa"/>
            <w:tcBorders>
              <w:top w:val="single" w:sz="6" w:space="0" w:color="auto"/>
              <w:left w:val="single" w:sz="6" w:space="0" w:color="auto"/>
              <w:bottom w:val="single" w:sz="6" w:space="0" w:color="auto"/>
              <w:right w:val="single" w:sz="6" w:space="0" w:color="auto"/>
            </w:tcBorders>
          </w:tcPr>
          <w:p w14:paraId="48B1EFB8" w14:textId="77777777" w:rsidR="00954451" w:rsidRPr="00BF7C85" w:rsidRDefault="00954451" w:rsidP="00954451">
            <w:pPr>
              <w:pStyle w:val="ConsPlusNormal"/>
              <w:widowControl/>
              <w:rPr>
                <w:sz w:val="24"/>
                <w:szCs w:val="24"/>
              </w:rPr>
            </w:pPr>
          </w:p>
        </w:tc>
        <w:tc>
          <w:tcPr>
            <w:tcW w:w="709" w:type="dxa"/>
            <w:tcBorders>
              <w:top w:val="single" w:sz="6" w:space="0" w:color="auto"/>
              <w:left w:val="single" w:sz="6" w:space="0" w:color="auto"/>
              <w:bottom w:val="single" w:sz="6" w:space="0" w:color="auto"/>
              <w:right w:val="single" w:sz="6" w:space="0" w:color="auto"/>
            </w:tcBorders>
          </w:tcPr>
          <w:p w14:paraId="6D46491F" w14:textId="77777777" w:rsidR="00954451" w:rsidRPr="00BF7C85" w:rsidRDefault="00954451" w:rsidP="00954451">
            <w:pPr>
              <w:pStyle w:val="ConsPlusNormal"/>
              <w:widowControl/>
              <w:rPr>
                <w:sz w:val="24"/>
                <w:szCs w:val="24"/>
              </w:rPr>
            </w:pPr>
          </w:p>
        </w:tc>
        <w:tc>
          <w:tcPr>
            <w:tcW w:w="708" w:type="dxa"/>
            <w:tcBorders>
              <w:top w:val="single" w:sz="6" w:space="0" w:color="auto"/>
              <w:left w:val="single" w:sz="6" w:space="0" w:color="auto"/>
              <w:bottom w:val="single" w:sz="6" w:space="0" w:color="auto"/>
              <w:right w:val="single" w:sz="6" w:space="0" w:color="auto"/>
            </w:tcBorders>
          </w:tcPr>
          <w:p w14:paraId="3C701DF4" w14:textId="77777777" w:rsidR="00954451" w:rsidRPr="00BF7C85" w:rsidRDefault="00954451" w:rsidP="00954451">
            <w:pPr>
              <w:pStyle w:val="ConsPlusNormal"/>
              <w:widowControl/>
              <w:rPr>
                <w:sz w:val="24"/>
                <w:szCs w:val="24"/>
              </w:rPr>
            </w:pPr>
          </w:p>
        </w:tc>
        <w:tc>
          <w:tcPr>
            <w:tcW w:w="709" w:type="dxa"/>
            <w:tcBorders>
              <w:top w:val="single" w:sz="6" w:space="0" w:color="auto"/>
              <w:left w:val="single" w:sz="6" w:space="0" w:color="auto"/>
              <w:bottom w:val="single" w:sz="6" w:space="0" w:color="auto"/>
              <w:right w:val="single" w:sz="6" w:space="0" w:color="auto"/>
            </w:tcBorders>
          </w:tcPr>
          <w:p w14:paraId="3439DE80" w14:textId="77777777" w:rsidR="00954451" w:rsidRPr="00BF7C85" w:rsidRDefault="00954451" w:rsidP="00954451">
            <w:pPr>
              <w:pStyle w:val="ConsPlusNormal"/>
              <w:widowControl/>
              <w:rPr>
                <w:sz w:val="24"/>
                <w:szCs w:val="24"/>
              </w:rPr>
            </w:pPr>
          </w:p>
        </w:tc>
        <w:tc>
          <w:tcPr>
            <w:tcW w:w="992" w:type="dxa"/>
            <w:tcBorders>
              <w:top w:val="single" w:sz="6" w:space="0" w:color="auto"/>
              <w:left w:val="single" w:sz="6" w:space="0" w:color="auto"/>
              <w:bottom w:val="single" w:sz="6" w:space="0" w:color="auto"/>
              <w:right w:val="single" w:sz="6" w:space="0" w:color="auto"/>
            </w:tcBorders>
          </w:tcPr>
          <w:p w14:paraId="2B19AB91" w14:textId="77777777" w:rsidR="00954451" w:rsidRPr="00BF7C85" w:rsidRDefault="00954451" w:rsidP="00954451">
            <w:pPr>
              <w:pStyle w:val="ConsPlusNormal"/>
              <w:widowControl/>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12D7B611" w14:textId="77777777" w:rsidR="00954451" w:rsidRPr="00BF7C85" w:rsidRDefault="00954451" w:rsidP="00954451">
            <w:pPr>
              <w:pStyle w:val="ConsPlusNormal"/>
              <w:widowControl/>
              <w:rPr>
                <w:sz w:val="24"/>
                <w:szCs w:val="24"/>
              </w:rPr>
            </w:pPr>
          </w:p>
        </w:tc>
        <w:tc>
          <w:tcPr>
            <w:tcW w:w="992" w:type="dxa"/>
            <w:tcBorders>
              <w:top w:val="single" w:sz="6" w:space="0" w:color="auto"/>
              <w:left w:val="single" w:sz="6" w:space="0" w:color="auto"/>
              <w:bottom w:val="single" w:sz="6" w:space="0" w:color="auto"/>
              <w:right w:val="single" w:sz="6" w:space="0" w:color="auto"/>
            </w:tcBorders>
          </w:tcPr>
          <w:p w14:paraId="78705C3A" w14:textId="77777777" w:rsidR="00954451" w:rsidRPr="00BF7C85" w:rsidRDefault="00954451" w:rsidP="00954451">
            <w:pPr>
              <w:pStyle w:val="ConsPlusNormal"/>
              <w:widowControl/>
              <w:rPr>
                <w:sz w:val="24"/>
                <w:szCs w:val="24"/>
              </w:rPr>
            </w:pPr>
          </w:p>
        </w:tc>
      </w:tr>
    </w:tbl>
    <w:p w14:paraId="4E918426" w14:textId="77777777" w:rsidR="00E80D07" w:rsidRPr="00BF7C85" w:rsidRDefault="00E80D07" w:rsidP="00E80D07">
      <w:pPr>
        <w:autoSpaceDE w:val="0"/>
        <w:autoSpaceDN w:val="0"/>
        <w:adjustRightInd w:val="0"/>
        <w:jc w:val="both"/>
        <w:rPr>
          <w:rFonts w:ascii="Arial" w:hAnsi="Arial" w:cs="Arial"/>
          <w:sz w:val="24"/>
          <w:szCs w:val="24"/>
        </w:rPr>
      </w:pPr>
    </w:p>
    <w:p w14:paraId="3F8773E1" w14:textId="77777777" w:rsidR="00E80D07" w:rsidRPr="00BF7C85" w:rsidRDefault="00E80D07" w:rsidP="00E80D07">
      <w:pPr>
        <w:autoSpaceDE w:val="0"/>
        <w:autoSpaceDN w:val="0"/>
        <w:adjustRightInd w:val="0"/>
        <w:jc w:val="both"/>
        <w:rPr>
          <w:rFonts w:ascii="Arial" w:hAnsi="Arial" w:cs="Arial"/>
          <w:sz w:val="24"/>
          <w:szCs w:val="24"/>
        </w:rPr>
      </w:pPr>
    </w:p>
    <w:p w14:paraId="4A7562EB" w14:textId="77777777" w:rsidR="00E80D07" w:rsidRPr="00BF7C85" w:rsidRDefault="00E80D07" w:rsidP="00E80D07">
      <w:pPr>
        <w:autoSpaceDE w:val="0"/>
        <w:autoSpaceDN w:val="0"/>
        <w:adjustRightInd w:val="0"/>
        <w:jc w:val="both"/>
        <w:rPr>
          <w:rFonts w:ascii="Arial" w:hAnsi="Arial" w:cs="Arial"/>
          <w:sz w:val="24"/>
          <w:szCs w:val="24"/>
        </w:rPr>
      </w:pPr>
    </w:p>
    <w:p w14:paraId="1460A598" w14:textId="77777777" w:rsidR="007F4528" w:rsidRPr="00BF7C85" w:rsidRDefault="007F4528" w:rsidP="007F4528">
      <w:pPr>
        <w:pStyle w:val="ConsPlusNormal"/>
        <w:spacing w:line="240" w:lineRule="exact"/>
        <w:ind w:firstLine="0"/>
        <w:rPr>
          <w:sz w:val="24"/>
          <w:szCs w:val="24"/>
        </w:rPr>
      </w:pPr>
      <w:r w:rsidRPr="00BF7C85">
        <w:rPr>
          <w:sz w:val="24"/>
          <w:szCs w:val="24"/>
        </w:rPr>
        <w:t xml:space="preserve">Начальник отдела экономического </w:t>
      </w:r>
    </w:p>
    <w:p w14:paraId="5ABD71FD" w14:textId="77777777" w:rsidR="00E80D07" w:rsidRPr="00BF7C85" w:rsidRDefault="007F4528" w:rsidP="007F4528">
      <w:pPr>
        <w:pStyle w:val="ConsPlusNormal"/>
        <w:widowControl/>
        <w:spacing w:line="240" w:lineRule="exact"/>
        <w:ind w:firstLine="0"/>
        <w:rPr>
          <w:sz w:val="24"/>
          <w:szCs w:val="24"/>
        </w:rPr>
      </w:pPr>
      <w:r w:rsidRPr="00BF7C85">
        <w:rPr>
          <w:sz w:val="24"/>
          <w:szCs w:val="24"/>
        </w:rPr>
        <w:t>развития и муниципального заказа</w:t>
      </w:r>
      <w:r w:rsidR="00E80D07" w:rsidRPr="00BF7C85">
        <w:rPr>
          <w:sz w:val="24"/>
          <w:szCs w:val="24"/>
        </w:rPr>
        <w:t xml:space="preserve">                                </w:t>
      </w:r>
      <w:r w:rsidR="007A4097" w:rsidRPr="00BF7C85">
        <w:rPr>
          <w:sz w:val="24"/>
          <w:szCs w:val="24"/>
        </w:rPr>
        <w:t xml:space="preserve">                   О.В. Хорошавина</w:t>
      </w:r>
    </w:p>
    <w:p w14:paraId="30CAD279" w14:textId="77777777" w:rsidR="00E80D07" w:rsidRPr="00BF7C85" w:rsidRDefault="00E80D07" w:rsidP="00E80D07">
      <w:pPr>
        <w:autoSpaceDE w:val="0"/>
        <w:autoSpaceDN w:val="0"/>
        <w:adjustRightInd w:val="0"/>
        <w:jc w:val="both"/>
        <w:rPr>
          <w:rFonts w:ascii="Arial" w:hAnsi="Arial" w:cs="Arial"/>
          <w:sz w:val="24"/>
          <w:szCs w:val="24"/>
        </w:rPr>
        <w:sectPr w:rsidR="00E80D07" w:rsidRPr="00BF7C85" w:rsidSect="0021149A">
          <w:pgSz w:w="11905" w:h="16838" w:code="9"/>
          <w:pgMar w:top="1134" w:right="851" w:bottom="1134" w:left="1701" w:header="720" w:footer="720" w:gutter="0"/>
          <w:cols w:space="720"/>
          <w:noEndnote/>
        </w:sectPr>
      </w:pPr>
    </w:p>
    <w:p w14:paraId="6FF94472" w14:textId="77777777" w:rsidR="00885E21" w:rsidRDefault="00885E21" w:rsidP="00F4476D">
      <w:pPr>
        <w:pStyle w:val="ConsPlusNormal"/>
        <w:ind w:right="-258"/>
        <w:jc w:val="right"/>
        <w:outlineLvl w:val="1"/>
        <w:rPr>
          <w:sz w:val="24"/>
          <w:szCs w:val="24"/>
        </w:rPr>
      </w:pPr>
    </w:p>
    <w:p w14:paraId="48C3B71C" w14:textId="77777777" w:rsidR="00BE3102" w:rsidRPr="00BF7C85" w:rsidRDefault="00E80D07" w:rsidP="00F4476D">
      <w:pPr>
        <w:pStyle w:val="ConsPlusNormal"/>
        <w:ind w:right="-258"/>
        <w:jc w:val="right"/>
        <w:outlineLvl w:val="1"/>
        <w:rPr>
          <w:sz w:val="24"/>
          <w:szCs w:val="24"/>
        </w:rPr>
      </w:pPr>
      <w:r w:rsidRPr="00BF7C85">
        <w:rPr>
          <w:sz w:val="24"/>
          <w:szCs w:val="24"/>
        </w:rPr>
        <w:t>Приложение № 1</w:t>
      </w:r>
      <w:r w:rsidR="00F4476D" w:rsidRPr="00BF7C85">
        <w:rPr>
          <w:sz w:val="24"/>
          <w:szCs w:val="24"/>
        </w:rPr>
        <w:t xml:space="preserve"> </w:t>
      </w:r>
      <w:r w:rsidRPr="00BF7C85">
        <w:rPr>
          <w:sz w:val="24"/>
          <w:szCs w:val="24"/>
        </w:rPr>
        <w:t>к муниципал</w:t>
      </w:r>
      <w:r w:rsidRPr="00BF7C85">
        <w:rPr>
          <w:sz w:val="24"/>
          <w:szCs w:val="24"/>
        </w:rPr>
        <w:t>ь</w:t>
      </w:r>
      <w:r w:rsidRPr="00BF7C85">
        <w:rPr>
          <w:sz w:val="24"/>
          <w:szCs w:val="24"/>
        </w:rPr>
        <w:t xml:space="preserve">ной </w:t>
      </w:r>
    </w:p>
    <w:p w14:paraId="17548404" w14:textId="77777777" w:rsidR="00BE3102" w:rsidRPr="00BF7C85" w:rsidRDefault="00E80D07" w:rsidP="00F4476D">
      <w:pPr>
        <w:pStyle w:val="ConsPlusNormal"/>
        <w:ind w:right="-258"/>
        <w:jc w:val="right"/>
        <w:outlineLvl w:val="1"/>
        <w:rPr>
          <w:bCs/>
          <w:sz w:val="24"/>
          <w:szCs w:val="24"/>
        </w:rPr>
      </w:pPr>
      <w:r w:rsidRPr="00BF7C85">
        <w:rPr>
          <w:sz w:val="24"/>
          <w:szCs w:val="24"/>
        </w:rPr>
        <w:t>программе</w:t>
      </w:r>
      <w:r w:rsidR="00BE3102" w:rsidRPr="00BF7C85">
        <w:rPr>
          <w:sz w:val="24"/>
          <w:szCs w:val="24"/>
        </w:rPr>
        <w:t xml:space="preserve"> </w:t>
      </w:r>
      <w:r w:rsidRPr="00BF7C85">
        <w:rPr>
          <w:sz w:val="24"/>
          <w:szCs w:val="24"/>
        </w:rPr>
        <w:t>«Р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14:paraId="205954F0" w14:textId="77777777" w:rsidR="00E80D07" w:rsidRPr="00BF7C85" w:rsidRDefault="00E80D07" w:rsidP="00F4476D">
      <w:pPr>
        <w:pStyle w:val="ConsPlusNormal"/>
        <w:ind w:right="-258"/>
        <w:jc w:val="right"/>
        <w:outlineLvl w:val="1"/>
        <w:rPr>
          <w:sz w:val="24"/>
          <w:szCs w:val="24"/>
        </w:rPr>
      </w:pPr>
      <w:r w:rsidRPr="00BF7C85">
        <w:rPr>
          <w:bCs/>
          <w:sz w:val="24"/>
          <w:szCs w:val="24"/>
        </w:rPr>
        <w:t>предпринимательства на те</w:t>
      </w:r>
      <w:r w:rsidRPr="00BF7C85">
        <w:rPr>
          <w:bCs/>
          <w:sz w:val="24"/>
          <w:szCs w:val="24"/>
        </w:rPr>
        <w:t>р</w:t>
      </w:r>
      <w:r w:rsidRPr="00BF7C85">
        <w:rPr>
          <w:bCs/>
          <w:sz w:val="24"/>
          <w:szCs w:val="24"/>
        </w:rPr>
        <w:t xml:space="preserve">ритории района» </w:t>
      </w:r>
    </w:p>
    <w:p w14:paraId="1E1C399B" w14:textId="77777777" w:rsidR="00922902" w:rsidRPr="00BF7C85" w:rsidRDefault="00922902" w:rsidP="00E80D07">
      <w:pPr>
        <w:pStyle w:val="ConsPlusNormal"/>
        <w:ind w:left="10915" w:right="-285" w:firstLine="0"/>
        <w:jc w:val="both"/>
        <w:rPr>
          <w:sz w:val="24"/>
          <w:szCs w:val="24"/>
        </w:rPr>
      </w:pPr>
    </w:p>
    <w:p w14:paraId="3BDAAE8C" w14:textId="77777777" w:rsidR="00E80D07" w:rsidRPr="00BF7C85" w:rsidRDefault="00E80D07" w:rsidP="00E80D07">
      <w:pPr>
        <w:jc w:val="center"/>
        <w:rPr>
          <w:rFonts w:ascii="Arial" w:hAnsi="Arial" w:cs="Arial"/>
          <w:sz w:val="24"/>
          <w:szCs w:val="24"/>
        </w:rPr>
      </w:pPr>
      <w:r w:rsidRPr="00BF7C85">
        <w:rPr>
          <w:rFonts w:ascii="Arial" w:hAnsi="Arial" w:cs="Arial"/>
          <w:sz w:val="24"/>
          <w:szCs w:val="24"/>
        </w:rPr>
        <w:t>Распределение планируемых расходов за счет средств районного бюджета по мероприятиям</w:t>
      </w:r>
    </w:p>
    <w:p w14:paraId="4F671663" w14:textId="77777777" w:rsidR="00E80D07" w:rsidRPr="00BF7C85" w:rsidRDefault="00E80D07" w:rsidP="00E80D07">
      <w:pPr>
        <w:pStyle w:val="ConsPlusNormal"/>
        <w:widowControl/>
        <w:ind w:right="-285" w:firstLine="0"/>
        <w:jc w:val="center"/>
        <w:outlineLvl w:val="2"/>
        <w:rPr>
          <w:sz w:val="24"/>
          <w:szCs w:val="24"/>
        </w:rPr>
      </w:pPr>
      <w:r w:rsidRPr="00BF7C85">
        <w:rPr>
          <w:sz w:val="24"/>
          <w:szCs w:val="24"/>
        </w:rPr>
        <w:t>муниципал</w:t>
      </w:r>
      <w:r w:rsidRPr="00BF7C85">
        <w:rPr>
          <w:sz w:val="24"/>
          <w:szCs w:val="24"/>
        </w:rPr>
        <w:t>ь</w:t>
      </w:r>
      <w:r w:rsidRPr="00BF7C85">
        <w:rPr>
          <w:sz w:val="24"/>
          <w:szCs w:val="24"/>
        </w:rPr>
        <w:t>ной программы «Развитие малого и среднего предпринимательства</w:t>
      </w:r>
    </w:p>
    <w:p w14:paraId="40D2B286" w14:textId="77777777" w:rsidR="00E80D07" w:rsidRPr="00BF7C85" w:rsidRDefault="00E80D07" w:rsidP="00E80D07">
      <w:pPr>
        <w:pStyle w:val="ConsPlusNormal"/>
        <w:widowControl/>
        <w:ind w:right="-285" w:firstLine="0"/>
        <w:jc w:val="center"/>
        <w:outlineLvl w:val="2"/>
        <w:rPr>
          <w:sz w:val="24"/>
          <w:szCs w:val="24"/>
        </w:rPr>
      </w:pPr>
      <w:r w:rsidRPr="00BF7C85">
        <w:rPr>
          <w:sz w:val="24"/>
          <w:szCs w:val="24"/>
        </w:rPr>
        <w:t xml:space="preserve">на территории района»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2269"/>
        <w:gridCol w:w="1984"/>
        <w:gridCol w:w="566"/>
        <w:gridCol w:w="851"/>
        <w:gridCol w:w="1134"/>
        <w:gridCol w:w="992"/>
        <w:gridCol w:w="1418"/>
        <w:gridCol w:w="1418"/>
        <w:gridCol w:w="1417"/>
        <w:gridCol w:w="1418"/>
      </w:tblGrid>
      <w:tr w:rsidR="001C13A8" w:rsidRPr="00BF7C85" w14:paraId="0CB68F77" w14:textId="77777777" w:rsidTr="00947910">
        <w:tc>
          <w:tcPr>
            <w:tcW w:w="1100" w:type="dxa"/>
            <w:vMerge w:val="restart"/>
            <w:vAlign w:val="center"/>
          </w:tcPr>
          <w:p w14:paraId="6E17A15C" w14:textId="77777777" w:rsidR="001C13A8" w:rsidRPr="00BF7C85" w:rsidRDefault="001C13A8" w:rsidP="001D0981">
            <w:pPr>
              <w:pStyle w:val="ConsPlusNormal"/>
              <w:widowControl/>
              <w:ind w:right="-100" w:firstLine="0"/>
              <w:jc w:val="center"/>
              <w:outlineLvl w:val="2"/>
              <w:rPr>
                <w:sz w:val="24"/>
                <w:szCs w:val="24"/>
              </w:rPr>
            </w:pPr>
            <w:r w:rsidRPr="00BF7C85">
              <w:rPr>
                <w:sz w:val="24"/>
                <w:szCs w:val="24"/>
              </w:rPr>
              <w:t>Статус</w:t>
            </w:r>
          </w:p>
        </w:tc>
        <w:tc>
          <w:tcPr>
            <w:tcW w:w="2269" w:type="dxa"/>
            <w:vMerge w:val="restart"/>
            <w:vAlign w:val="center"/>
          </w:tcPr>
          <w:p w14:paraId="1B9628BB" w14:textId="77777777" w:rsidR="001C13A8" w:rsidRPr="00BF7C85" w:rsidRDefault="001C13A8" w:rsidP="001D0981">
            <w:pPr>
              <w:pStyle w:val="ConsPlusNormal"/>
              <w:widowControl/>
              <w:ind w:right="-285" w:firstLine="0"/>
              <w:jc w:val="center"/>
              <w:outlineLvl w:val="2"/>
              <w:rPr>
                <w:sz w:val="24"/>
                <w:szCs w:val="24"/>
              </w:rPr>
            </w:pPr>
            <w:r w:rsidRPr="00BF7C85">
              <w:rPr>
                <w:sz w:val="24"/>
                <w:szCs w:val="24"/>
              </w:rPr>
              <w:t>Наименование  пр</w:t>
            </w:r>
            <w:r w:rsidRPr="00BF7C85">
              <w:rPr>
                <w:sz w:val="24"/>
                <w:szCs w:val="24"/>
              </w:rPr>
              <w:t>о</w:t>
            </w:r>
            <w:r w:rsidRPr="00BF7C85">
              <w:rPr>
                <w:sz w:val="24"/>
                <w:szCs w:val="24"/>
              </w:rPr>
              <w:t>граммы</w:t>
            </w:r>
          </w:p>
        </w:tc>
        <w:tc>
          <w:tcPr>
            <w:tcW w:w="1984" w:type="dxa"/>
            <w:vMerge w:val="restart"/>
            <w:vAlign w:val="center"/>
          </w:tcPr>
          <w:p w14:paraId="6AA54D65" w14:textId="77777777" w:rsidR="001C13A8" w:rsidRPr="00BF7C85" w:rsidRDefault="001C13A8" w:rsidP="00DE7557">
            <w:pPr>
              <w:jc w:val="center"/>
              <w:rPr>
                <w:rFonts w:ascii="Arial" w:hAnsi="Arial" w:cs="Arial"/>
                <w:sz w:val="24"/>
                <w:szCs w:val="24"/>
              </w:rPr>
            </w:pPr>
            <w:r w:rsidRPr="00BF7C85">
              <w:rPr>
                <w:rFonts w:ascii="Arial" w:hAnsi="Arial" w:cs="Arial"/>
                <w:sz w:val="24"/>
                <w:szCs w:val="24"/>
              </w:rPr>
              <w:t>Наименование ГРБС</w:t>
            </w:r>
          </w:p>
        </w:tc>
        <w:tc>
          <w:tcPr>
            <w:tcW w:w="3543" w:type="dxa"/>
            <w:gridSpan w:val="4"/>
            <w:vAlign w:val="center"/>
          </w:tcPr>
          <w:p w14:paraId="6297161F" w14:textId="77777777" w:rsidR="001C13A8" w:rsidRPr="00BF7C85" w:rsidRDefault="001C13A8" w:rsidP="001D0981">
            <w:pPr>
              <w:jc w:val="center"/>
              <w:rPr>
                <w:rFonts w:ascii="Arial" w:hAnsi="Arial" w:cs="Arial"/>
                <w:sz w:val="24"/>
                <w:szCs w:val="24"/>
              </w:rPr>
            </w:pPr>
            <w:r w:rsidRPr="00BF7C85">
              <w:rPr>
                <w:rFonts w:ascii="Arial" w:hAnsi="Arial" w:cs="Arial"/>
                <w:sz w:val="24"/>
                <w:szCs w:val="24"/>
              </w:rPr>
              <w:t xml:space="preserve">Код бюджетной </w:t>
            </w:r>
          </w:p>
          <w:p w14:paraId="59389BD2" w14:textId="77777777" w:rsidR="001C13A8" w:rsidRPr="00BF7C85" w:rsidRDefault="001C13A8" w:rsidP="001D0981">
            <w:pPr>
              <w:jc w:val="center"/>
              <w:rPr>
                <w:rFonts w:ascii="Arial" w:hAnsi="Arial" w:cs="Arial"/>
                <w:sz w:val="24"/>
                <w:szCs w:val="24"/>
              </w:rPr>
            </w:pPr>
            <w:r w:rsidRPr="00BF7C85">
              <w:rPr>
                <w:rFonts w:ascii="Arial" w:hAnsi="Arial" w:cs="Arial"/>
                <w:sz w:val="24"/>
                <w:szCs w:val="24"/>
              </w:rPr>
              <w:t>классифик</w:t>
            </w:r>
            <w:r w:rsidRPr="00BF7C85">
              <w:rPr>
                <w:rFonts w:ascii="Arial" w:hAnsi="Arial" w:cs="Arial"/>
                <w:sz w:val="24"/>
                <w:szCs w:val="24"/>
              </w:rPr>
              <w:t>а</w:t>
            </w:r>
            <w:r w:rsidRPr="00BF7C85">
              <w:rPr>
                <w:rFonts w:ascii="Arial" w:hAnsi="Arial" w:cs="Arial"/>
                <w:sz w:val="24"/>
                <w:szCs w:val="24"/>
              </w:rPr>
              <w:t>ции</w:t>
            </w:r>
          </w:p>
        </w:tc>
        <w:tc>
          <w:tcPr>
            <w:tcW w:w="5671" w:type="dxa"/>
            <w:gridSpan w:val="4"/>
          </w:tcPr>
          <w:p w14:paraId="6BBEAB17" w14:textId="77777777" w:rsidR="001C13A8" w:rsidRPr="00BF7C85" w:rsidRDefault="001C13A8" w:rsidP="001C13A8">
            <w:pPr>
              <w:ind w:left="172" w:right="-529" w:hanging="172"/>
              <w:jc w:val="center"/>
              <w:rPr>
                <w:rFonts w:ascii="Arial" w:hAnsi="Arial" w:cs="Arial"/>
                <w:sz w:val="24"/>
                <w:szCs w:val="24"/>
              </w:rPr>
            </w:pPr>
            <w:r w:rsidRPr="00BF7C85">
              <w:rPr>
                <w:rFonts w:ascii="Arial" w:hAnsi="Arial" w:cs="Arial"/>
                <w:sz w:val="24"/>
                <w:szCs w:val="24"/>
              </w:rPr>
              <w:t>Расходы (тыс. руб.), годы</w:t>
            </w:r>
          </w:p>
        </w:tc>
      </w:tr>
      <w:tr w:rsidR="00136642" w:rsidRPr="00BF7C85" w14:paraId="534A1E02" w14:textId="77777777" w:rsidTr="00947910">
        <w:tc>
          <w:tcPr>
            <w:tcW w:w="1100" w:type="dxa"/>
            <w:vMerge/>
          </w:tcPr>
          <w:p w14:paraId="52AA7051" w14:textId="77777777" w:rsidR="001C13A8" w:rsidRPr="00BF7C85" w:rsidRDefault="001C13A8" w:rsidP="00DE7557">
            <w:pPr>
              <w:pStyle w:val="ConsPlusNormal"/>
              <w:widowControl/>
              <w:ind w:right="-285" w:firstLine="0"/>
              <w:jc w:val="center"/>
              <w:outlineLvl w:val="2"/>
              <w:rPr>
                <w:sz w:val="24"/>
                <w:szCs w:val="24"/>
              </w:rPr>
            </w:pPr>
          </w:p>
        </w:tc>
        <w:tc>
          <w:tcPr>
            <w:tcW w:w="2269" w:type="dxa"/>
            <w:vMerge/>
          </w:tcPr>
          <w:p w14:paraId="6FA3B415" w14:textId="77777777" w:rsidR="001C13A8" w:rsidRPr="00BF7C85" w:rsidRDefault="001C13A8" w:rsidP="00DE7557">
            <w:pPr>
              <w:pStyle w:val="ConsPlusNormal"/>
              <w:widowControl/>
              <w:ind w:right="-285" w:firstLine="0"/>
              <w:jc w:val="center"/>
              <w:outlineLvl w:val="2"/>
              <w:rPr>
                <w:sz w:val="24"/>
                <w:szCs w:val="24"/>
              </w:rPr>
            </w:pPr>
          </w:p>
        </w:tc>
        <w:tc>
          <w:tcPr>
            <w:tcW w:w="1984" w:type="dxa"/>
            <w:vMerge/>
          </w:tcPr>
          <w:p w14:paraId="76406F9A" w14:textId="77777777" w:rsidR="001C13A8" w:rsidRPr="00BF7C85" w:rsidRDefault="001C13A8" w:rsidP="00DE7557">
            <w:pPr>
              <w:pStyle w:val="ConsPlusNormal"/>
              <w:widowControl/>
              <w:ind w:right="-285" w:firstLine="0"/>
              <w:jc w:val="center"/>
              <w:outlineLvl w:val="2"/>
              <w:rPr>
                <w:sz w:val="24"/>
                <w:szCs w:val="24"/>
              </w:rPr>
            </w:pPr>
          </w:p>
        </w:tc>
        <w:tc>
          <w:tcPr>
            <w:tcW w:w="566" w:type="dxa"/>
            <w:vAlign w:val="center"/>
          </w:tcPr>
          <w:p w14:paraId="21066F64" w14:textId="77777777" w:rsidR="001C13A8" w:rsidRPr="00BF7C85" w:rsidRDefault="001C13A8" w:rsidP="001D0981">
            <w:pPr>
              <w:jc w:val="center"/>
              <w:rPr>
                <w:rFonts w:ascii="Arial" w:hAnsi="Arial" w:cs="Arial"/>
                <w:sz w:val="24"/>
                <w:szCs w:val="24"/>
              </w:rPr>
            </w:pPr>
            <w:r w:rsidRPr="00BF7C85">
              <w:rPr>
                <w:rFonts w:ascii="Arial" w:hAnsi="Arial" w:cs="Arial"/>
                <w:sz w:val="24"/>
                <w:szCs w:val="24"/>
              </w:rPr>
              <w:t>ГРБС</w:t>
            </w:r>
          </w:p>
        </w:tc>
        <w:tc>
          <w:tcPr>
            <w:tcW w:w="851" w:type="dxa"/>
            <w:vAlign w:val="center"/>
          </w:tcPr>
          <w:p w14:paraId="0EEC2054" w14:textId="77777777" w:rsidR="001C13A8" w:rsidRPr="00BF7C85" w:rsidRDefault="001C13A8" w:rsidP="001D0981">
            <w:pPr>
              <w:jc w:val="center"/>
              <w:rPr>
                <w:rFonts w:ascii="Arial" w:hAnsi="Arial" w:cs="Arial"/>
                <w:sz w:val="24"/>
                <w:szCs w:val="24"/>
              </w:rPr>
            </w:pPr>
            <w:proofErr w:type="spellStart"/>
            <w:r w:rsidRPr="00BF7C85">
              <w:rPr>
                <w:rFonts w:ascii="Arial" w:hAnsi="Arial" w:cs="Arial"/>
                <w:sz w:val="24"/>
                <w:szCs w:val="24"/>
              </w:rPr>
              <w:t>Рз</w:t>
            </w:r>
            <w:proofErr w:type="spellEnd"/>
            <w:r w:rsidRPr="00BF7C85">
              <w:rPr>
                <w:rFonts w:ascii="Arial" w:hAnsi="Arial" w:cs="Arial"/>
                <w:sz w:val="24"/>
                <w:szCs w:val="24"/>
              </w:rPr>
              <w:br/>
            </w:r>
            <w:proofErr w:type="spellStart"/>
            <w:r w:rsidRPr="00BF7C85">
              <w:rPr>
                <w:rFonts w:ascii="Arial" w:hAnsi="Arial" w:cs="Arial"/>
                <w:sz w:val="24"/>
                <w:szCs w:val="24"/>
              </w:rPr>
              <w:t>Пр</w:t>
            </w:r>
            <w:proofErr w:type="spellEnd"/>
          </w:p>
        </w:tc>
        <w:tc>
          <w:tcPr>
            <w:tcW w:w="1134" w:type="dxa"/>
            <w:vAlign w:val="center"/>
          </w:tcPr>
          <w:p w14:paraId="13A0F78E" w14:textId="77777777" w:rsidR="001C13A8" w:rsidRPr="00BF7C85" w:rsidRDefault="001C13A8" w:rsidP="001D0981">
            <w:pPr>
              <w:jc w:val="center"/>
              <w:rPr>
                <w:rFonts w:ascii="Arial" w:hAnsi="Arial" w:cs="Arial"/>
                <w:sz w:val="24"/>
                <w:szCs w:val="24"/>
              </w:rPr>
            </w:pPr>
            <w:r w:rsidRPr="00BF7C85">
              <w:rPr>
                <w:rFonts w:ascii="Arial" w:hAnsi="Arial" w:cs="Arial"/>
                <w:sz w:val="24"/>
                <w:szCs w:val="24"/>
              </w:rPr>
              <w:t>ЦСР</w:t>
            </w:r>
          </w:p>
        </w:tc>
        <w:tc>
          <w:tcPr>
            <w:tcW w:w="992" w:type="dxa"/>
            <w:vAlign w:val="center"/>
          </w:tcPr>
          <w:p w14:paraId="2145CF8A" w14:textId="77777777" w:rsidR="001C13A8" w:rsidRPr="00BF7C85" w:rsidRDefault="001C13A8" w:rsidP="001D0981">
            <w:pPr>
              <w:jc w:val="center"/>
              <w:rPr>
                <w:rFonts w:ascii="Arial" w:hAnsi="Arial" w:cs="Arial"/>
                <w:sz w:val="24"/>
                <w:szCs w:val="24"/>
              </w:rPr>
            </w:pPr>
            <w:r w:rsidRPr="00BF7C85">
              <w:rPr>
                <w:rFonts w:ascii="Arial" w:hAnsi="Arial" w:cs="Arial"/>
                <w:sz w:val="24"/>
                <w:szCs w:val="24"/>
              </w:rPr>
              <w:t>ВР</w:t>
            </w:r>
          </w:p>
        </w:tc>
        <w:tc>
          <w:tcPr>
            <w:tcW w:w="1418" w:type="dxa"/>
            <w:vAlign w:val="center"/>
          </w:tcPr>
          <w:p w14:paraId="0E37A984" w14:textId="77777777" w:rsidR="001C13A8" w:rsidRPr="00BF7C85" w:rsidRDefault="001C13A8" w:rsidP="005B4064">
            <w:pPr>
              <w:jc w:val="center"/>
              <w:rPr>
                <w:rFonts w:ascii="Arial" w:hAnsi="Arial" w:cs="Arial"/>
                <w:sz w:val="24"/>
                <w:szCs w:val="24"/>
              </w:rPr>
            </w:pPr>
            <w:r w:rsidRPr="00BF7C85">
              <w:rPr>
                <w:rFonts w:ascii="Arial" w:hAnsi="Arial" w:cs="Arial"/>
                <w:sz w:val="24"/>
                <w:szCs w:val="24"/>
              </w:rPr>
              <w:t>201</w:t>
            </w:r>
            <w:r w:rsidR="005B4064">
              <w:rPr>
                <w:rFonts w:ascii="Arial" w:hAnsi="Arial" w:cs="Arial"/>
                <w:sz w:val="24"/>
                <w:szCs w:val="24"/>
              </w:rPr>
              <w:t>9</w:t>
            </w:r>
            <w:r w:rsidRPr="00BF7C85">
              <w:rPr>
                <w:rFonts w:ascii="Arial" w:hAnsi="Arial" w:cs="Arial"/>
                <w:sz w:val="24"/>
                <w:szCs w:val="24"/>
              </w:rPr>
              <w:t xml:space="preserve"> год</w:t>
            </w:r>
          </w:p>
        </w:tc>
        <w:tc>
          <w:tcPr>
            <w:tcW w:w="1418" w:type="dxa"/>
            <w:vAlign w:val="center"/>
          </w:tcPr>
          <w:p w14:paraId="086EF244" w14:textId="77777777" w:rsidR="001C13A8" w:rsidRPr="00BF7C85" w:rsidRDefault="001C13A8" w:rsidP="005B4064">
            <w:pPr>
              <w:jc w:val="center"/>
              <w:rPr>
                <w:rFonts w:ascii="Arial" w:hAnsi="Arial" w:cs="Arial"/>
                <w:sz w:val="24"/>
                <w:szCs w:val="24"/>
              </w:rPr>
            </w:pPr>
            <w:r w:rsidRPr="00BF7C85">
              <w:rPr>
                <w:rFonts w:ascii="Arial" w:hAnsi="Arial" w:cs="Arial"/>
                <w:sz w:val="24"/>
                <w:szCs w:val="24"/>
              </w:rPr>
              <w:t>20</w:t>
            </w:r>
            <w:r w:rsidR="005B4064">
              <w:rPr>
                <w:rFonts w:ascii="Arial" w:hAnsi="Arial" w:cs="Arial"/>
                <w:sz w:val="24"/>
                <w:szCs w:val="24"/>
              </w:rPr>
              <w:t>20</w:t>
            </w:r>
            <w:r w:rsidRPr="00BF7C85">
              <w:rPr>
                <w:rFonts w:ascii="Arial" w:hAnsi="Arial" w:cs="Arial"/>
                <w:sz w:val="24"/>
                <w:szCs w:val="24"/>
              </w:rPr>
              <w:t xml:space="preserve"> год</w:t>
            </w:r>
          </w:p>
        </w:tc>
        <w:tc>
          <w:tcPr>
            <w:tcW w:w="1417" w:type="dxa"/>
            <w:vAlign w:val="center"/>
          </w:tcPr>
          <w:p w14:paraId="2350CEDB" w14:textId="77777777" w:rsidR="001C13A8" w:rsidRPr="00BF7C85" w:rsidRDefault="001C13A8" w:rsidP="005B4064">
            <w:pPr>
              <w:jc w:val="center"/>
              <w:rPr>
                <w:rFonts w:ascii="Arial" w:hAnsi="Arial" w:cs="Arial"/>
                <w:sz w:val="24"/>
                <w:szCs w:val="24"/>
              </w:rPr>
            </w:pPr>
            <w:r w:rsidRPr="00BF7C85">
              <w:rPr>
                <w:rFonts w:ascii="Arial" w:hAnsi="Arial" w:cs="Arial"/>
                <w:sz w:val="24"/>
                <w:szCs w:val="24"/>
              </w:rPr>
              <w:t>202</w:t>
            </w:r>
            <w:r w:rsidR="005B4064">
              <w:rPr>
                <w:rFonts w:ascii="Arial" w:hAnsi="Arial" w:cs="Arial"/>
                <w:sz w:val="24"/>
                <w:szCs w:val="24"/>
              </w:rPr>
              <w:t>1</w:t>
            </w:r>
            <w:r w:rsidRPr="00BF7C85">
              <w:rPr>
                <w:rFonts w:ascii="Arial" w:hAnsi="Arial" w:cs="Arial"/>
                <w:sz w:val="24"/>
                <w:szCs w:val="24"/>
              </w:rPr>
              <w:t xml:space="preserve"> год</w:t>
            </w:r>
          </w:p>
        </w:tc>
        <w:tc>
          <w:tcPr>
            <w:tcW w:w="1418" w:type="dxa"/>
            <w:vAlign w:val="center"/>
          </w:tcPr>
          <w:p w14:paraId="6E1C6B37" w14:textId="77777777" w:rsidR="001C13A8" w:rsidRPr="00BF7C85" w:rsidRDefault="001C13A8" w:rsidP="001D0981">
            <w:pPr>
              <w:jc w:val="center"/>
              <w:rPr>
                <w:rFonts w:ascii="Arial" w:hAnsi="Arial" w:cs="Arial"/>
                <w:sz w:val="24"/>
                <w:szCs w:val="24"/>
              </w:rPr>
            </w:pPr>
            <w:r w:rsidRPr="00BF7C85">
              <w:rPr>
                <w:rFonts w:ascii="Arial" w:hAnsi="Arial" w:cs="Arial"/>
                <w:sz w:val="24"/>
                <w:szCs w:val="24"/>
              </w:rPr>
              <w:t>Итого на п</w:t>
            </w:r>
            <w:r w:rsidRPr="00BF7C85">
              <w:rPr>
                <w:rFonts w:ascii="Arial" w:hAnsi="Arial" w:cs="Arial"/>
                <w:sz w:val="24"/>
                <w:szCs w:val="24"/>
              </w:rPr>
              <w:t>е</w:t>
            </w:r>
            <w:r w:rsidRPr="00BF7C85">
              <w:rPr>
                <w:rFonts w:ascii="Arial" w:hAnsi="Arial" w:cs="Arial"/>
                <w:sz w:val="24"/>
                <w:szCs w:val="24"/>
              </w:rPr>
              <w:t>риод</w:t>
            </w:r>
          </w:p>
        </w:tc>
      </w:tr>
      <w:tr w:rsidR="001C13A8" w:rsidRPr="00BF7C85" w14:paraId="3611BBD2" w14:textId="77777777" w:rsidTr="00947910">
        <w:trPr>
          <w:trHeight w:val="1048"/>
        </w:trPr>
        <w:tc>
          <w:tcPr>
            <w:tcW w:w="1100" w:type="dxa"/>
            <w:vMerge w:val="restart"/>
            <w:vAlign w:val="center"/>
          </w:tcPr>
          <w:p w14:paraId="5D6E0479" w14:textId="77777777" w:rsidR="001C13A8" w:rsidRPr="00BF7C85" w:rsidRDefault="001C13A8" w:rsidP="001D0981">
            <w:pPr>
              <w:pStyle w:val="ConsPlusNormal"/>
              <w:widowControl/>
              <w:ind w:right="-67" w:firstLine="0"/>
              <w:jc w:val="center"/>
              <w:outlineLvl w:val="2"/>
              <w:rPr>
                <w:sz w:val="24"/>
                <w:szCs w:val="24"/>
              </w:rPr>
            </w:pPr>
          </w:p>
          <w:p w14:paraId="60AE7650" w14:textId="77777777" w:rsidR="001C13A8" w:rsidRPr="00BF7C85" w:rsidRDefault="001C13A8" w:rsidP="001D0981">
            <w:pPr>
              <w:pStyle w:val="ConsPlusNormal"/>
              <w:widowControl/>
              <w:ind w:right="-67" w:firstLine="0"/>
              <w:jc w:val="center"/>
              <w:outlineLvl w:val="2"/>
              <w:rPr>
                <w:sz w:val="24"/>
                <w:szCs w:val="24"/>
              </w:rPr>
            </w:pPr>
            <w:r w:rsidRPr="00BF7C85">
              <w:rPr>
                <w:sz w:val="24"/>
                <w:szCs w:val="24"/>
              </w:rPr>
              <w:t>Мун</w:t>
            </w:r>
            <w:r w:rsidRPr="00BF7C85">
              <w:rPr>
                <w:sz w:val="24"/>
                <w:szCs w:val="24"/>
              </w:rPr>
              <w:t>и</w:t>
            </w:r>
            <w:r w:rsidRPr="00BF7C85">
              <w:rPr>
                <w:sz w:val="24"/>
                <w:szCs w:val="24"/>
              </w:rPr>
              <w:t>ципал</w:t>
            </w:r>
            <w:r w:rsidRPr="00BF7C85">
              <w:rPr>
                <w:sz w:val="24"/>
                <w:szCs w:val="24"/>
              </w:rPr>
              <w:t>ь</w:t>
            </w:r>
            <w:r w:rsidRPr="00BF7C85">
              <w:rPr>
                <w:sz w:val="24"/>
                <w:szCs w:val="24"/>
              </w:rPr>
              <w:t>ная пр</w:t>
            </w:r>
            <w:r w:rsidRPr="00BF7C85">
              <w:rPr>
                <w:sz w:val="24"/>
                <w:szCs w:val="24"/>
              </w:rPr>
              <w:t>о</w:t>
            </w:r>
            <w:r w:rsidRPr="00BF7C85">
              <w:rPr>
                <w:sz w:val="24"/>
                <w:szCs w:val="24"/>
              </w:rPr>
              <w:t>грамма</w:t>
            </w:r>
          </w:p>
        </w:tc>
        <w:tc>
          <w:tcPr>
            <w:tcW w:w="2269" w:type="dxa"/>
            <w:vMerge w:val="restart"/>
          </w:tcPr>
          <w:p w14:paraId="1FFDCB88" w14:textId="77777777" w:rsidR="001C13A8" w:rsidRPr="00BF7C85" w:rsidRDefault="001C13A8" w:rsidP="00DE7557">
            <w:pPr>
              <w:pStyle w:val="ConsPlusNormal"/>
              <w:widowControl/>
              <w:ind w:right="-125" w:firstLine="0"/>
              <w:outlineLvl w:val="2"/>
              <w:rPr>
                <w:sz w:val="24"/>
                <w:szCs w:val="24"/>
              </w:rPr>
            </w:pPr>
          </w:p>
          <w:p w14:paraId="6675EC88" w14:textId="77777777" w:rsidR="001C13A8" w:rsidRPr="00BF7C85" w:rsidRDefault="001C13A8" w:rsidP="00DE7557">
            <w:pPr>
              <w:pStyle w:val="ConsPlusNormal"/>
              <w:widowControl/>
              <w:ind w:right="-125" w:firstLine="0"/>
              <w:outlineLvl w:val="2"/>
              <w:rPr>
                <w:sz w:val="24"/>
                <w:szCs w:val="24"/>
              </w:rPr>
            </w:pPr>
            <w:r w:rsidRPr="00BF7C85">
              <w:rPr>
                <w:sz w:val="24"/>
                <w:szCs w:val="24"/>
              </w:rPr>
              <w:t>Развитие м</w:t>
            </w:r>
            <w:r w:rsidRPr="00BF7C85">
              <w:rPr>
                <w:sz w:val="24"/>
                <w:szCs w:val="24"/>
              </w:rPr>
              <w:t>а</w:t>
            </w:r>
            <w:r w:rsidRPr="00BF7C85">
              <w:rPr>
                <w:sz w:val="24"/>
                <w:szCs w:val="24"/>
              </w:rPr>
              <w:t>лого и сре</w:t>
            </w:r>
            <w:r w:rsidRPr="00BF7C85">
              <w:rPr>
                <w:sz w:val="24"/>
                <w:szCs w:val="24"/>
              </w:rPr>
              <w:t>д</w:t>
            </w:r>
            <w:r w:rsidRPr="00BF7C85">
              <w:rPr>
                <w:sz w:val="24"/>
                <w:szCs w:val="24"/>
              </w:rPr>
              <w:t>него пре</w:t>
            </w:r>
            <w:r w:rsidRPr="00BF7C85">
              <w:rPr>
                <w:sz w:val="24"/>
                <w:szCs w:val="24"/>
              </w:rPr>
              <w:t>д</w:t>
            </w:r>
            <w:r w:rsidRPr="00BF7C85">
              <w:rPr>
                <w:sz w:val="24"/>
                <w:szCs w:val="24"/>
              </w:rPr>
              <w:t>принимател</w:t>
            </w:r>
            <w:r w:rsidRPr="00BF7C85">
              <w:rPr>
                <w:sz w:val="24"/>
                <w:szCs w:val="24"/>
              </w:rPr>
              <w:t>ь</w:t>
            </w:r>
            <w:r w:rsidRPr="00BF7C85">
              <w:rPr>
                <w:sz w:val="24"/>
                <w:szCs w:val="24"/>
              </w:rPr>
              <w:t>ства на те</w:t>
            </w:r>
            <w:r w:rsidRPr="00BF7C85">
              <w:rPr>
                <w:sz w:val="24"/>
                <w:szCs w:val="24"/>
              </w:rPr>
              <w:t>р</w:t>
            </w:r>
            <w:r w:rsidRPr="00BF7C85">
              <w:rPr>
                <w:sz w:val="24"/>
                <w:szCs w:val="24"/>
              </w:rPr>
              <w:t>рит</w:t>
            </w:r>
            <w:r w:rsidRPr="00BF7C85">
              <w:rPr>
                <w:sz w:val="24"/>
                <w:szCs w:val="24"/>
              </w:rPr>
              <w:t>о</w:t>
            </w:r>
            <w:r w:rsidRPr="00BF7C85">
              <w:rPr>
                <w:sz w:val="24"/>
                <w:szCs w:val="24"/>
              </w:rPr>
              <w:t>рии</w:t>
            </w:r>
          </w:p>
          <w:p w14:paraId="55000C39" w14:textId="77777777" w:rsidR="001C13A8" w:rsidRPr="00BF7C85" w:rsidRDefault="001C13A8" w:rsidP="00DE7557">
            <w:pPr>
              <w:pStyle w:val="ConsPlusNormal"/>
              <w:widowControl/>
              <w:ind w:right="-125" w:firstLine="0"/>
              <w:outlineLvl w:val="2"/>
              <w:rPr>
                <w:sz w:val="24"/>
                <w:szCs w:val="24"/>
              </w:rPr>
            </w:pPr>
            <w:r w:rsidRPr="00BF7C85">
              <w:rPr>
                <w:sz w:val="24"/>
                <w:szCs w:val="24"/>
              </w:rPr>
              <w:t xml:space="preserve">района» </w:t>
            </w:r>
          </w:p>
        </w:tc>
        <w:tc>
          <w:tcPr>
            <w:tcW w:w="1984" w:type="dxa"/>
            <w:vAlign w:val="center"/>
          </w:tcPr>
          <w:p w14:paraId="7DE1D958" w14:textId="77777777" w:rsidR="001C13A8" w:rsidRPr="00BF7C85" w:rsidRDefault="001C13A8" w:rsidP="00DE7557">
            <w:pPr>
              <w:jc w:val="center"/>
              <w:rPr>
                <w:rFonts w:ascii="Arial" w:hAnsi="Arial" w:cs="Arial"/>
                <w:b/>
                <w:sz w:val="24"/>
                <w:szCs w:val="24"/>
              </w:rPr>
            </w:pPr>
            <w:r w:rsidRPr="00BF7C85">
              <w:rPr>
                <w:rFonts w:ascii="Arial" w:hAnsi="Arial" w:cs="Arial"/>
                <w:b/>
                <w:sz w:val="24"/>
                <w:szCs w:val="24"/>
              </w:rPr>
              <w:t>всего расхо</w:t>
            </w:r>
            <w:r w:rsidRPr="00BF7C85">
              <w:rPr>
                <w:rFonts w:ascii="Arial" w:hAnsi="Arial" w:cs="Arial"/>
                <w:b/>
                <w:sz w:val="24"/>
                <w:szCs w:val="24"/>
              </w:rPr>
              <w:t>д</w:t>
            </w:r>
            <w:r w:rsidRPr="00BF7C85">
              <w:rPr>
                <w:rFonts w:ascii="Arial" w:hAnsi="Arial" w:cs="Arial"/>
                <w:b/>
                <w:sz w:val="24"/>
                <w:szCs w:val="24"/>
              </w:rPr>
              <w:t xml:space="preserve">ные </w:t>
            </w:r>
          </w:p>
          <w:p w14:paraId="5C5C01B9" w14:textId="77777777" w:rsidR="001C13A8" w:rsidRPr="00BF7C85" w:rsidRDefault="001C13A8" w:rsidP="00DE7557">
            <w:pPr>
              <w:jc w:val="center"/>
              <w:rPr>
                <w:rFonts w:ascii="Arial" w:hAnsi="Arial" w:cs="Arial"/>
                <w:b/>
                <w:sz w:val="24"/>
                <w:szCs w:val="24"/>
              </w:rPr>
            </w:pPr>
            <w:r w:rsidRPr="00BF7C85">
              <w:rPr>
                <w:rFonts w:ascii="Arial" w:hAnsi="Arial" w:cs="Arial"/>
                <w:b/>
                <w:sz w:val="24"/>
                <w:szCs w:val="24"/>
              </w:rPr>
              <w:t xml:space="preserve">обязательства по </w:t>
            </w:r>
          </w:p>
          <w:p w14:paraId="50BB00AE" w14:textId="77777777" w:rsidR="001C13A8" w:rsidRPr="00BF7C85" w:rsidRDefault="001C13A8" w:rsidP="00DE7557">
            <w:pPr>
              <w:jc w:val="center"/>
              <w:rPr>
                <w:rFonts w:ascii="Arial" w:hAnsi="Arial" w:cs="Arial"/>
                <w:b/>
                <w:sz w:val="24"/>
                <w:szCs w:val="24"/>
              </w:rPr>
            </w:pPr>
            <w:r w:rsidRPr="00BF7C85">
              <w:rPr>
                <w:rFonts w:ascii="Arial" w:hAnsi="Arial" w:cs="Arial"/>
                <w:b/>
                <w:sz w:val="24"/>
                <w:szCs w:val="24"/>
              </w:rPr>
              <w:t>пр</w:t>
            </w:r>
            <w:r w:rsidRPr="00BF7C85">
              <w:rPr>
                <w:rFonts w:ascii="Arial" w:hAnsi="Arial" w:cs="Arial"/>
                <w:b/>
                <w:sz w:val="24"/>
                <w:szCs w:val="24"/>
              </w:rPr>
              <w:t>о</w:t>
            </w:r>
            <w:r w:rsidRPr="00BF7C85">
              <w:rPr>
                <w:rFonts w:ascii="Arial" w:hAnsi="Arial" w:cs="Arial"/>
                <w:b/>
                <w:sz w:val="24"/>
                <w:szCs w:val="24"/>
              </w:rPr>
              <w:t>грамме</w:t>
            </w:r>
          </w:p>
        </w:tc>
        <w:tc>
          <w:tcPr>
            <w:tcW w:w="566" w:type="dxa"/>
            <w:vAlign w:val="center"/>
          </w:tcPr>
          <w:p w14:paraId="3115F152" w14:textId="77777777" w:rsidR="001C13A8" w:rsidRPr="00BF7C85" w:rsidRDefault="001C13A8" w:rsidP="001D0981">
            <w:pPr>
              <w:jc w:val="center"/>
              <w:rPr>
                <w:rFonts w:ascii="Arial" w:hAnsi="Arial" w:cs="Arial"/>
                <w:b/>
                <w:sz w:val="24"/>
                <w:szCs w:val="24"/>
              </w:rPr>
            </w:pPr>
            <w:r w:rsidRPr="00BF7C85">
              <w:rPr>
                <w:rFonts w:ascii="Arial" w:hAnsi="Arial" w:cs="Arial"/>
                <w:b/>
                <w:sz w:val="24"/>
                <w:szCs w:val="24"/>
              </w:rPr>
              <w:t>Х</w:t>
            </w:r>
          </w:p>
        </w:tc>
        <w:tc>
          <w:tcPr>
            <w:tcW w:w="851" w:type="dxa"/>
            <w:vAlign w:val="center"/>
          </w:tcPr>
          <w:p w14:paraId="31D7B606" w14:textId="77777777" w:rsidR="001C13A8" w:rsidRPr="00BF7C85" w:rsidRDefault="001C13A8" w:rsidP="001D0981">
            <w:pPr>
              <w:jc w:val="center"/>
              <w:rPr>
                <w:rFonts w:ascii="Arial" w:hAnsi="Arial" w:cs="Arial"/>
                <w:b/>
                <w:sz w:val="24"/>
                <w:szCs w:val="24"/>
              </w:rPr>
            </w:pPr>
            <w:r w:rsidRPr="00BF7C85">
              <w:rPr>
                <w:rFonts w:ascii="Arial" w:hAnsi="Arial" w:cs="Arial"/>
                <w:b/>
                <w:sz w:val="24"/>
                <w:szCs w:val="24"/>
              </w:rPr>
              <w:t>Х</w:t>
            </w:r>
          </w:p>
        </w:tc>
        <w:tc>
          <w:tcPr>
            <w:tcW w:w="1134" w:type="dxa"/>
            <w:vAlign w:val="center"/>
          </w:tcPr>
          <w:p w14:paraId="3B6ED8D9" w14:textId="77777777" w:rsidR="001C13A8" w:rsidRPr="00BF7C85" w:rsidRDefault="001C13A8" w:rsidP="001D0981">
            <w:pPr>
              <w:jc w:val="center"/>
              <w:rPr>
                <w:rFonts w:ascii="Arial" w:hAnsi="Arial" w:cs="Arial"/>
                <w:b/>
                <w:sz w:val="24"/>
                <w:szCs w:val="24"/>
              </w:rPr>
            </w:pPr>
            <w:r w:rsidRPr="00BF7C85">
              <w:rPr>
                <w:rFonts w:ascii="Arial" w:hAnsi="Arial" w:cs="Arial"/>
                <w:b/>
                <w:sz w:val="24"/>
                <w:szCs w:val="24"/>
              </w:rPr>
              <w:t>Х</w:t>
            </w:r>
          </w:p>
        </w:tc>
        <w:tc>
          <w:tcPr>
            <w:tcW w:w="992" w:type="dxa"/>
            <w:vAlign w:val="center"/>
          </w:tcPr>
          <w:p w14:paraId="2681E06A" w14:textId="77777777" w:rsidR="001C13A8" w:rsidRPr="00BF7C85" w:rsidRDefault="001C13A8" w:rsidP="001D0981">
            <w:pPr>
              <w:jc w:val="center"/>
              <w:rPr>
                <w:rFonts w:ascii="Arial" w:hAnsi="Arial" w:cs="Arial"/>
                <w:b/>
                <w:sz w:val="24"/>
                <w:szCs w:val="24"/>
              </w:rPr>
            </w:pPr>
            <w:r w:rsidRPr="00BF7C85">
              <w:rPr>
                <w:rFonts w:ascii="Arial" w:hAnsi="Arial" w:cs="Arial"/>
                <w:b/>
                <w:sz w:val="24"/>
                <w:szCs w:val="24"/>
              </w:rPr>
              <w:t>Х</w:t>
            </w:r>
          </w:p>
        </w:tc>
        <w:tc>
          <w:tcPr>
            <w:tcW w:w="1418" w:type="dxa"/>
            <w:vAlign w:val="center"/>
          </w:tcPr>
          <w:p w14:paraId="5F8B0558" w14:textId="77777777" w:rsidR="001C13A8" w:rsidRPr="00BF7C85" w:rsidRDefault="00C87F96" w:rsidP="00C87F96">
            <w:pPr>
              <w:jc w:val="center"/>
              <w:rPr>
                <w:rFonts w:ascii="Arial" w:hAnsi="Arial" w:cs="Arial"/>
                <w:b/>
                <w:sz w:val="24"/>
                <w:szCs w:val="24"/>
              </w:rPr>
            </w:pPr>
            <w:r>
              <w:rPr>
                <w:rFonts w:ascii="Arial" w:hAnsi="Arial" w:cs="Arial"/>
                <w:b/>
                <w:sz w:val="24"/>
                <w:szCs w:val="24"/>
              </w:rPr>
              <w:t>178</w:t>
            </w:r>
            <w:r w:rsidR="005B4064">
              <w:rPr>
                <w:rFonts w:ascii="Arial" w:hAnsi="Arial" w:cs="Arial"/>
                <w:b/>
                <w:sz w:val="24"/>
                <w:szCs w:val="24"/>
              </w:rPr>
              <w:t>0,</w:t>
            </w:r>
            <w:r w:rsidR="00992D5C">
              <w:rPr>
                <w:rFonts w:ascii="Arial" w:hAnsi="Arial" w:cs="Arial"/>
                <w:b/>
                <w:sz w:val="24"/>
                <w:szCs w:val="24"/>
              </w:rPr>
              <w:t>0</w:t>
            </w:r>
          </w:p>
        </w:tc>
        <w:tc>
          <w:tcPr>
            <w:tcW w:w="1418" w:type="dxa"/>
            <w:vAlign w:val="center"/>
          </w:tcPr>
          <w:p w14:paraId="7358DBB4" w14:textId="77777777" w:rsidR="001C13A8" w:rsidRPr="00BF7C85" w:rsidRDefault="001C13A8" w:rsidP="009B67B0">
            <w:pPr>
              <w:jc w:val="center"/>
              <w:rPr>
                <w:rFonts w:ascii="Arial" w:hAnsi="Arial" w:cs="Arial"/>
                <w:b/>
                <w:sz w:val="24"/>
                <w:szCs w:val="24"/>
              </w:rPr>
            </w:pPr>
            <w:r w:rsidRPr="00BF7C85">
              <w:rPr>
                <w:rFonts w:ascii="Arial" w:hAnsi="Arial" w:cs="Arial"/>
                <w:b/>
                <w:sz w:val="24"/>
                <w:szCs w:val="24"/>
              </w:rPr>
              <w:t>230,0</w:t>
            </w:r>
          </w:p>
        </w:tc>
        <w:tc>
          <w:tcPr>
            <w:tcW w:w="1417" w:type="dxa"/>
            <w:vAlign w:val="center"/>
          </w:tcPr>
          <w:p w14:paraId="32F18752" w14:textId="77777777" w:rsidR="001C13A8" w:rsidRPr="00BF7C85" w:rsidRDefault="001C13A8" w:rsidP="001C13A8">
            <w:pPr>
              <w:ind w:right="-247"/>
              <w:jc w:val="center"/>
              <w:rPr>
                <w:rFonts w:ascii="Arial" w:hAnsi="Arial" w:cs="Arial"/>
                <w:b/>
                <w:sz w:val="24"/>
                <w:szCs w:val="24"/>
              </w:rPr>
            </w:pPr>
            <w:r w:rsidRPr="00BF7C85">
              <w:rPr>
                <w:rFonts w:ascii="Arial" w:hAnsi="Arial" w:cs="Arial"/>
                <w:b/>
                <w:sz w:val="24"/>
                <w:szCs w:val="24"/>
              </w:rPr>
              <w:t>230,0</w:t>
            </w:r>
          </w:p>
        </w:tc>
        <w:tc>
          <w:tcPr>
            <w:tcW w:w="1418" w:type="dxa"/>
            <w:vAlign w:val="center"/>
          </w:tcPr>
          <w:p w14:paraId="76E1233C" w14:textId="77777777" w:rsidR="001C13A8" w:rsidRPr="00BF7C85" w:rsidRDefault="00464704" w:rsidP="005B4064">
            <w:pPr>
              <w:jc w:val="center"/>
              <w:rPr>
                <w:rFonts w:ascii="Arial" w:hAnsi="Arial" w:cs="Arial"/>
                <w:b/>
                <w:sz w:val="24"/>
                <w:szCs w:val="24"/>
              </w:rPr>
            </w:pPr>
            <w:r>
              <w:rPr>
                <w:rFonts w:ascii="Arial" w:hAnsi="Arial" w:cs="Arial"/>
                <w:b/>
                <w:sz w:val="24"/>
                <w:szCs w:val="24"/>
              </w:rPr>
              <w:t>2240</w:t>
            </w:r>
            <w:r w:rsidR="005B4064">
              <w:rPr>
                <w:rFonts w:ascii="Arial" w:hAnsi="Arial" w:cs="Arial"/>
                <w:b/>
                <w:sz w:val="24"/>
                <w:szCs w:val="24"/>
              </w:rPr>
              <w:t>,0</w:t>
            </w:r>
          </w:p>
        </w:tc>
      </w:tr>
      <w:tr w:rsidR="00136642" w:rsidRPr="00BF7C85" w14:paraId="61C315B6" w14:textId="77777777" w:rsidTr="00947910">
        <w:trPr>
          <w:trHeight w:val="373"/>
        </w:trPr>
        <w:tc>
          <w:tcPr>
            <w:tcW w:w="1100" w:type="dxa"/>
            <w:vMerge/>
          </w:tcPr>
          <w:p w14:paraId="615F270D" w14:textId="77777777" w:rsidR="001C13A8" w:rsidRPr="00BF7C85" w:rsidRDefault="001C13A8" w:rsidP="00DE7557">
            <w:pPr>
              <w:pStyle w:val="ConsPlusNormal"/>
              <w:widowControl/>
              <w:ind w:right="-285" w:firstLine="0"/>
              <w:jc w:val="center"/>
              <w:outlineLvl w:val="2"/>
              <w:rPr>
                <w:sz w:val="24"/>
                <w:szCs w:val="24"/>
              </w:rPr>
            </w:pPr>
          </w:p>
        </w:tc>
        <w:tc>
          <w:tcPr>
            <w:tcW w:w="2269" w:type="dxa"/>
            <w:vMerge/>
          </w:tcPr>
          <w:p w14:paraId="1A6A0DAB" w14:textId="77777777" w:rsidR="001C13A8" w:rsidRPr="00BF7C85" w:rsidRDefault="001C13A8" w:rsidP="00DE7557">
            <w:pPr>
              <w:pStyle w:val="ConsPlusNormal"/>
              <w:widowControl/>
              <w:ind w:right="-285" w:firstLine="0"/>
              <w:jc w:val="center"/>
              <w:outlineLvl w:val="2"/>
              <w:rPr>
                <w:sz w:val="24"/>
                <w:szCs w:val="24"/>
              </w:rPr>
            </w:pPr>
          </w:p>
        </w:tc>
        <w:tc>
          <w:tcPr>
            <w:tcW w:w="1984" w:type="dxa"/>
          </w:tcPr>
          <w:p w14:paraId="719B1AD5" w14:textId="77777777" w:rsidR="001C13A8" w:rsidRPr="00BF7C85" w:rsidRDefault="001C13A8" w:rsidP="00DE7557">
            <w:pPr>
              <w:pStyle w:val="ConsPlusNormal"/>
              <w:widowControl/>
              <w:ind w:right="-59" w:firstLine="0"/>
              <w:jc w:val="center"/>
              <w:outlineLvl w:val="2"/>
              <w:rPr>
                <w:sz w:val="24"/>
                <w:szCs w:val="24"/>
              </w:rPr>
            </w:pPr>
            <w:r w:rsidRPr="00BF7C85">
              <w:rPr>
                <w:sz w:val="24"/>
                <w:szCs w:val="24"/>
              </w:rPr>
              <w:t>в том числе по ГРБС:</w:t>
            </w:r>
          </w:p>
        </w:tc>
        <w:tc>
          <w:tcPr>
            <w:tcW w:w="566" w:type="dxa"/>
            <w:vAlign w:val="center"/>
          </w:tcPr>
          <w:p w14:paraId="666142AE" w14:textId="77777777" w:rsidR="001C13A8" w:rsidRPr="00BF7C85" w:rsidRDefault="001C13A8" w:rsidP="001D0981">
            <w:pPr>
              <w:pStyle w:val="ConsPlusNormal"/>
              <w:widowControl/>
              <w:ind w:right="-285" w:firstLine="0"/>
              <w:jc w:val="center"/>
              <w:outlineLvl w:val="2"/>
              <w:rPr>
                <w:sz w:val="24"/>
                <w:szCs w:val="24"/>
              </w:rPr>
            </w:pPr>
          </w:p>
        </w:tc>
        <w:tc>
          <w:tcPr>
            <w:tcW w:w="851" w:type="dxa"/>
            <w:vAlign w:val="center"/>
          </w:tcPr>
          <w:p w14:paraId="3C47FD3B" w14:textId="77777777" w:rsidR="001C13A8" w:rsidRPr="00BF7C85" w:rsidRDefault="001C13A8" w:rsidP="001D0981">
            <w:pPr>
              <w:pStyle w:val="ConsPlusNormal"/>
              <w:widowControl/>
              <w:ind w:right="-285" w:firstLine="0"/>
              <w:jc w:val="center"/>
              <w:outlineLvl w:val="2"/>
              <w:rPr>
                <w:sz w:val="24"/>
                <w:szCs w:val="24"/>
              </w:rPr>
            </w:pPr>
          </w:p>
        </w:tc>
        <w:tc>
          <w:tcPr>
            <w:tcW w:w="1134" w:type="dxa"/>
            <w:vAlign w:val="center"/>
          </w:tcPr>
          <w:p w14:paraId="30CA891E" w14:textId="77777777" w:rsidR="001C13A8" w:rsidRPr="00BF7C85" w:rsidRDefault="001C13A8" w:rsidP="001D0981">
            <w:pPr>
              <w:pStyle w:val="ConsPlusNormal"/>
              <w:widowControl/>
              <w:ind w:right="-285" w:firstLine="0"/>
              <w:jc w:val="center"/>
              <w:outlineLvl w:val="2"/>
              <w:rPr>
                <w:sz w:val="24"/>
                <w:szCs w:val="24"/>
              </w:rPr>
            </w:pPr>
          </w:p>
        </w:tc>
        <w:tc>
          <w:tcPr>
            <w:tcW w:w="992" w:type="dxa"/>
            <w:vAlign w:val="center"/>
          </w:tcPr>
          <w:p w14:paraId="64FAFEB7" w14:textId="77777777" w:rsidR="001C13A8" w:rsidRPr="00BF7C85" w:rsidRDefault="001C13A8" w:rsidP="001D0981">
            <w:pPr>
              <w:pStyle w:val="ConsPlusNormal"/>
              <w:widowControl/>
              <w:ind w:right="-285" w:firstLine="0"/>
              <w:jc w:val="center"/>
              <w:outlineLvl w:val="2"/>
              <w:rPr>
                <w:sz w:val="24"/>
                <w:szCs w:val="24"/>
              </w:rPr>
            </w:pPr>
          </w:p>
        </w:tc>
        <w:tc>
          <w:tcPr>
            <w:tcW w:w="1418" w:type="dxa"/>
            <w:vAlign w:val="center"/>
          </w:tcPr>
          <w:p w14:paraId="0C0AA2E0" w14:textId="77777777" w:rsidR="001C13A8" w:rsidRPr="00BF7C85" w:rsidRDefault="001C13A8" w:rsidP="001D0981">
            <w:pPr>
              <w:pStyle w:val="ConsPlusNormal"/>
              <w:widowControl/>
              <w:ind w:right="-285" w:firstLine="0"/>
              <w:jc w:val="center"/>
              <w:outlineLvl w:val="2"/>
              <w:rPr>
                <w:sz w:val="24"/>
                <w:szCs w:val="24"/>
              </w:rPr>
            </w:pPr>
          </w:p>
        </w:tc>
        <w:tc>
          <w:tcPr>
            <w:tcW w:w="1418" w:type="dxa"/>
            <w:vAlign w:val="center"/>
          </w:tcPr>
          <w:p w14:paraId="0F17308A" w14:textId="77777777" w:rsidR="001C13A8" w:rsidRPr="00BF7C85" w:rsidRDefault="001C13A8" w:rsidP="009B67B0">
            <w:pPr>
              <w:pStyle w:val="ConsPlusNormal"/>
              <w:widowControl/>
              <w:ind w:right="-285" w:firstLine="0"/>
              <w:jc w:val="center"/>
              <w:outlineLvl w:val="2"/>
              <w:rPr>
                <w:sz w:val="24"/>
                <w:szCs w:val="24"/>
              </w:rPr>
            </w:pPr>
          </w:p>
        </w:tc>
        <w:tc>
          <w:tcPr>
            <w:tcW w:w="1417" w:type="dxa"/>
            <w:vAlign w:val="center"/>
          </w:tcPr>
          <w:p w14:paraId="07ADC45A" w14:textId="77777777" w:rsidR="001C13A8" w:rsidRPr="00BF7C85" w:rsidRDefault="001C13A8" w:rsidP="008D4ACD">
            <w:pPr>
              <w:pStyle w:val="ConsPlusNormal"/>
              <w:widowControl/>
              <w:ind w:right="-285" w:firstLine="0"/>
              <w:jc w:val="center"/>
              <w:outlineLvl w:val="2"/>
              <w:rPr>
                <w:sz w:val="24"/>
                <w:szCs w:val="24"/>
              </w:rPr>
            </w:pPr>
          </w:p>
        </w:tc>
        <w:tc>
          <w:tcPr>
            <w:tcW w:w="1418" w:type="dxa"/>
            <w:vAlign w:val="center"/>
          </w:tcPr>
          <w:p w14:paraId="3052563C" w14:textId="77777777" w:rsidR="001C13A8" w:rsidRPr="00BF7C85" w:rsidRDefault="001C13A8" w:rsidP="001D0981">
            <w:pPr>
              <w:pStyle w:val="ConsPlusNormal"/>
              <w:widowControl/>
              <w:ind w:right="-285" w:firstLine="0"/>
              <w:jc w:val="center"/>
              <w:outlineLvl w:val="2"/>
              <w:rPr>
                <w:b/>
                <w:sz w:val="24"/>
                <w:szCs w:val="24"/>
              </w:rPr>
            </w:pPr>
          </w:p>
        </w:tc>
      </w:tr>
      <w:tr w:rsidR="00136642" w:rsidRPr="00BF7C85" w14:paraId="358DD8FC" w14:textId="77777777" w:rsidTr="00947910">
        <w:tc>
          <w:tcPr>
            <w:tcW w:w="1100" w:type="dxa"/>
            <w:vMerge/>
          </w:tcPr>
          <w:p w14:paraId="1424BFC3" w14:textId="77777777" w:rsidR="001C13A8" w:rsidRPr="00BF7C85" w:rsidRDefault="001C13A8" w:rsidP="00DE7557">
            <w:pPr>
              <w:pStyle w:val="ConsPlusNormal"/>
              <w:widowControl/>
              <w:ind w:right="-285" w:firstLine="0"/>
              <w:jc w:val="center"/>
              <w:outlineLvl w:val="2"/>
              <w:rPr>
                <w:sz w:val="24"/>
                <w:szCs w:val="24"/>
              </w:rPr>
            </w:pPr>
          </w:p>
        </w:tc>
        <w:tc>
          <w:tcPr>
            <w:tcW w:w="2269" w:type="dxa"/>
            <w:vMerge/>
          </w:tcPr>
          <w:p w14:paraId="60DD4ABE" w14:textId="77777777" w:rsidR="001C13A8" w:rsidRPr="00BF7C85" w:rsidRDefault="001C13A8" w:rsidP="00DE7557">
            <w:pPr>
              <w:pStyle w:val="ConsPlusNormal"/>
              <w:widowControl/>
              <w:ind w:right="-285" w:firstLine="0"/>
              <w:jc w:val="center"/>
              <w:outlineLvl w:val="2"/>
              <w:rPr>
                <w:sz w:val="24"/>
                <w:szCs w:val="24"/>
              </w:rPr>
            </w:pPr>
          </w:p>
        </w:tc>
        <w:tc>
          <w:tcPr>
            <w:tcW w:w="1984" w:type="dxa"/>
            <w:vMerge w:val="restart"/>
            <w:vAlign w:val="center"/>
          </w:tcPr>
          <w:p w14:paraId="24894FFD" w14:textId="77777777" w:rsidR="001C13A8" w:rsidRPr="00BF7C85" w:rsidRDefault="001C13A8" w:rsidP="00DE7557">
            <w:pPr>
              <w:jc w:val="center"/>
              <w:rPr>
                <w:rFonts w:ascii="Arial" w:hAnsi="Arial" w:cs="Arial"/>
                <w:sz w:val="24"/>
                <w:szCs w:val="24"/>
              </w:rPr>
            </w:pPr>
            <w:r w:rsidRPr="00BF7C85">
              <w:rPr>
                <w:rFonts w:ascii="Arial" w:hAnsi="Arial" w:cs="Arial"/>
                <w:sz w:val="24"/>
                <w:szCs w:val="24"/>
              </w:rPr>
              <w:t>Администрация</w:t>
            </w:r>
          </w:p>
          <w:p w14:paraId="42CE6524" w14:textId="77777777" w:rsidR="001C13A8" w:rsidRPr="00BF7C85" w:rsidRDefault="001C13A8" w:rsidP="00DE7557">
            <w:pPr>
              <w:jc w:val="center"/>
              <w:rPr>
                <w:rFonts w:ascii="Arial" w:hAnsi="Arial" w:cs="Arial"/>
                <w:sz w:val="24"/>
                <w:szCs w:val="24"/>
              </w:rPr>
            </w:pPr>
            <w:r w:rsidRPr="00BF7C85">
              <w:rPr>
                <w:rFonts w:ascii="Arial" w:hAnsi="Arial" w:cs="Arial"/>
                <w:sz w:val="24"/>
                <w:szCs w:val="24"/>
              </w:rPr>
              <w:t>Шушенского района</w:t>
            </w:r>
          </w:p>
        </w:tc>
        <w:tc>
          <w:tcPr>
            <w:tcW w:w="566" w:type="dxa"/>
            <w:vAlign w:val="center"/>
          </w:tcPr>
          <w:p w14:paraId="030AF3D1" w14:textId="77777777" w:rsidR="001C13A8" w:rsidRPr="00BF7C85" w:rsidRDefault="001C13A8" w:rsidP="001D0981">
            <w:pPr>
              <w:ind w:right="-134"/>
              <w:jc w:val="center"/>
              <w:rPr>
                <w:rFonts w:ascii="Arial" w:hAnsi="Arial" w:cs="Arial"/>
                <w:sz w:val="24"/>
                <w:szCs w:val="24"/>
              </w:rPr>
            </w:pPr>
          </w:p>
        </w:tc>
        <w:tc>
          <w:tcPr>
            <w:tcW w:w="851" w:type="dxa"/>
            <w:vAlign w:val="center"/>
          </w:tcPr>
          <w:p w14:paraId="56385551" w14:textId="77777777" w:rsidR="001C13A8" w:rsidRPr="00BF7C85" w:rsidRDefault="001C13A8" w:rsidP="001D0981">
            <w:pPr>
              <w:ind w:right="-250"/>
              <w:jc w:val="center"/>
              <w:rPr>
                <w:rFonts w:ascii="Arial" w:hAnsi="Arial" w:cs="Arial"/>
                <w:sz w:val="24"/>
                <w:szCs w:val="24"/>
              </w:rPr>
            </w:pPr>
          </w:p>
        </w:tc>
        <w:tc>
          <w:tcPr>
            <w:tcW w:w="1134" w:type="dxa"/>
            <w:vAlign w:val="center"/>
          </w:tcPr>
          <w:p w14:paraId="4A2DEDB4" w14:textId="77777777" w:rsidR="001C13A8" w:rsidRPr="00BF7C85" w:rsidRDefault="001C13A8" w:rsidP="001D0981">
            <w:pPr>
              <w:jc w:val="center"/>
              <w:rPr>
                <w:rFonts w:ascii="Arial" w:hAnsi="Arial" w:cs="Arial"/>
                <w:sz w:val="24"/>
                <w:szCs w:val="24"/>
              </w:rPr>
            </w:pPr>
          </w:p>
        </w:tc>
        <w:tc>
          <w:tcPr>
            <w:tcW w:w="992" w:type="dxa"/>
            <w:vAlign w:val="center"/>
          </w:tcPr>
          <w:p w14:paraId="5F04E4BC" w14:textId="77777777" w:rsidR="001C13A8" w:rsidRPr="00BF7C85" w:rsidRDefault="001C13A8" w:rsidP="001D0981">
            <w:pPr>
              <w:jc w:val="center"/>
              <w:rPr>
                <w:rFonts w:ascii="Arial" w:hAnsi="Arial" w:cs="Arial"/>
                <w:sz w:val="24"/>
                <w:szCs w:val="24"/>
              </w:rPr>
            </w:pPr>
          </w:p>
        </w:tc>
        <w:tc>
          <w:tcPr>
            <w:tcW w:w="1418" w:type="dxa"/>
            <w:vAlign w:val="center"/>
          </w:tcPr>
          <w:p w14:paraId="59C7F209" w14:textId="77777777" w:rsidR="001C13A8" w:rsidRPr="00BF7C85" w:rsidRDefault="001C13A8" w:rsidP="001D0981">
            <w:pPr>
              <w:jc w:val="center"/>
              <w:rPr>
                <w:rFonts w:ascii="Arial" w:hAnsi="Arial" w:cs="Arial"/>
                <w:sz w:val="24"/>
                <w:szCs w:val="24"/>
              </w:rPr>
            </w:pPr>
            <w:r w:rsidRPr="00BF7C85">
              <w:rPr>
                <w:rFonts w:ascii="Arial" w:hAnsi="Arial" w:cs="Arial"/>
                <w:sz w:val="24"/>
                <w:szCs w:val="24"/>
              </w:rPr>
              <w:t>230,0</w:t>
            </w:r>
          </w:p>
        </w:tc>
        <w:tc>
          <w:tcPr>
            <w:tcW w:w="1418" w:type="dxa"/>
            <w:vAlign w:val="center"/>
          </w:tcPr>
          <w:p w14:paraId="669D3921" w14:textId="77777777" w:rsidR="001C13A8" w:rsidRPr="00BF7C85" w:rsidRDefault="001C13A8" w:rsidP="009B67B0">
            <w:pPr>
              <w:jc w:val="center"/>
              <w:rPr>
                <w:rFonts w:ascii="Arial" w:hAnsi="Arial" w:cs="Arial"/>
                <w:sz w:val="24"/>
                <w:szCs w:val="24"/>
              </w:rPr>
            </w:pPr>
            <w:r w:rsidRPr="00BF7C85">
              <w:rPr>
                <w:rFonts w:ascii="Arial" w:hAnsi="Arial" w:cs="Arial"/>
                <w:sz w:val="24"/>
                <w:szCs w:val="24"/>
              </w:rPr>
              <w:t>230,0</w:t>
            </w:r>
          </w:p>
        </w:tc>
        <w:tc>
          <w:tcPr>
            <w:tcW w:w="1417" w:type="dxa"/>
            <w:vAlign w:val="center"/>
          </w:tcPr>
          <w:p w14:paraId="38A59C7A" w14:textId="77777777" w:rsidR="001C13A8" w:rsidRPr="00BF7C85" w:rsidRDefault="001C13A8" w:rsidP="008D4ACD">
            <w:pPr>
              <w:jc w:val="center"/>
              <w:rPr>
                <w:rFonts w:ascii="Arial" w:hAnsi="Arial" w:cs="Arial"/>
                <w:sz w:val="24"/>
                <w:szCs w:val="24"/>
              </w:rPr>
            </w:pPr>
            <w:r w:rsidRPr="00BF7C85">
              <w:rPr>
                <w:rFonts w:ascii="Arial" w:hAnsi="Arial" w:cs="Arial"/>
                <w:sz w:val="24"/>
                <w:szCs w:val="24"/>
              </w:rPr>
              <w:t>230,0</w:t>
            </w:r>
          </w:p>
        </w:tc>
        <w:tc>
          <w:tcPr>
            <w:tcW w:w="1418" w:type="dxa"/>
            <w:vAlign w:val="center"/>
          </w:tcPr>
          <w:p w14:paraId="4470C6F7" w14:textId="77777777" w:rsidR="001C13A8" w:rsidRPr="00BF7C85" w:rsidRDefault="001C13A8" w:rsidP="00D65639">
            <w:pPr>
              <w:jc w:val="center"/>
              <w:rPr>
                <w:rFonts w:ascii="Arial" w:hAnsi="Arial" w:cs="Arial"/>
                <w:b/>
                <w:sz w:val="24"/>
                <w:szCs w:val="24"/>
              </w:rPr>
            </w:pPr>
            <w:r>
              <w:rPr>
                <w:rFonts w:ascii="Arial" w:hAnsi="Arial" w:cs="Arial"/>
                <w:b/>
                <w:sz w:val="24"/>
                <w:szCs w:val="24"/>
              </w:rPr>
              <w:t>690</w:t>
            </w:r>
            <w:r w:rsidRPr="00BF7C85">
              <w:rPr>
                <w:rFonts w:ascii="Arial" w:hAnsi="Arial" w:cs="Arial"/>
                <w:b/>
                <w:sz w:val="24"/>
                <w:szCs w:val="24"/>
              </w:rPr>
              <w:t>,0</w:t>
            </w:r>
          </w:p>
        </w:tc>
      </w:tr>
      <w:tr w:rsidR="00136642" w:rsidRPr="00BF7C85" w14:paraId="1A019C3C" w14:textId="77777777" w:rsidTr="00947910">
        <w:tc>
          <w:tcPr>
            <w:tcW w:w="1100" w:type="dxa"/>
            <w:vMerge/>
          </w:tcPr>
          <w:p w14:paraId="1DC9FA90" w14:textId="77777777" w:rsidR="001C13A8" w:rsidRPr="00BF7C85" w:rsidRDefault="001C13A8" w:rsidP="00DE7557">
            <w:pPr>
              <w:pStyle w:val="ConsPlusNormal"/>
              <w:widowControl/>
              <w:ind w:right="-285" w:firstLine="0"/>
              <w:jc w:val="center"/>
              <w:outlineLvl w:val="2"/>
              <w:rPr>
                <w:sz w:val="24"/>
                <w:szCs w:val="24"/>
              </w:rPr>
            </w:pPr>
          </w:p>
        </w:tc>
        <w:tc>
          <w:tcPr>
            <w:tcW w:w="2269" w:type="dxa"/>
            <w:vMerge/>
          </w:tcPr>
          <w:p w14:paraId="689E36EF" w14:textId="77777777" w:rsidR="001C13A8" w:rsidRPr="00BF7C85" w:rsidRDefault="001C13A8" w:rsidP="00DE7557">
            <w:pPr>
              <w:pStyle w:val="ConsPlusNormal"/>
              <w:widowControl/>
              <w:ind w:right="-285" w:firstLine="0"/>
              <w:jc w:val="center"/>
              <w:outlineLvl w:val="2"/>
              <w:rPr>
                <w:sz w:val="24"/>
                <w:szCs w:val="24"/>
              </w:rPr>
            </w:pPr>
          </w:p>
        </w:tc>
        <w:tc>
          <w:tcPr>
            <w:tcW w:w="1984" w:type="dxa"/>
            <w:vMerge/>
          </w:tcPr>
          <w:p w14:paraId="18AE59C0" w14:textId="77777777" w:rsidR="001C13A8" w:rsidRPr="00BF7C85" w:rsidRDefault="001C13A8" w:rsidP="00DE7557">
            <w:pPr>
              <w:pStyle w:val="ConsPlusNormal"/>
              <w:widowControl/>
              <w:ind w:right="-285" w:firstLine="0"/>
              <w:jc w:val="center"/>
              <w:outlineLvl w:val="2"/>
              <w:rPr>
                <w:sz w:val="24"/>
                <w:szCs w:val="24"/>
              </w:rPr>
            </w:pPr>
          </w:p>
        </w:tc>
        <w:tc>
          <w:tcPr>
            <w:tcW w:w="566" w:type="dxa"/>
            <w:vAlign w:val="center"/>
          </w:tcPr>
          <w:p w14:paraId="73B5D5F1" w14:textId="77777777" w:rsidR="001C13A8" w:rsidRPr="00BF7C85" w:rsidRDefault="001C13A8" w:rsidP="001D0981">
            <w:pPr>
              <w:ind w:right="-134"/>
              <w:jc w:val="center"/>
              <w:rPr>
                <w:rFonts w:ascii="Arial" w:hAnsi="Arial" w:cs="Arial"/>
                <w:sz w:val="24"/>
                <w:szCs w:val="24"/>
              </w:rPr>
            </w:pPr>
          </w:p>
        </w:tc>
        <w:tc>
          <w:tcPr>
            <w:tcW w:w="851" w:type="dxa"/>
            <w:vAlign w:val="center"/>
          </w:tcPr>
          <w:p w14:paraId="21DD6B6C" w14:textId="77777777" w:rsidR="001C13A8" w:rsidRPr="00BF7C85" w:rsidRDefault="001C13A8" w:rsidP="001D0981">
            <w:pPr>
              <w:ind w:right="-108"/>
              <w:jc w:val="center"/>
              <w:rPr>
                <w:rFonts w:ascii="Arial" w:hAnsi="Arial" w:cs="Arial"/>
                <w:sz w:val="24"/>
                <w:szCs w:val="24"/>
              </w:rPr>
            </w:pPr>
          </w:p>
        </w:tc>
        <w:tc>
          <w:tcPr>
            <w:tcW w:w="1134" w:type="dxa"/>
            <w:vAlign w:val="center"/>
          </w:tcPr>
          <w:p w14:paraId="466EE53A" w14:textId="77777777" w:rsidR="001C13A8" w:rsidRPr="00D46D7A" w:rsidRDefault="001C13A8" w:rsidP="001D0981">
            <w:pPr>
              <w:jc w:val="center"/>
              <w:rPr>
                <w:rFonts w:ascii="Arial" w:hAnsi="Arial" w:cs="Arial"/>
                <w:sz w:val="24"/>
                <w:szCs w:val="24"/>
                <w:lang w:val="en-US"/>
              </w:rPr>
            </w:pPr>
          </w:p>
        </w:tc>
        <w:tc>
          <w:tcPr>
            <w:tcW w:w="992" w:type="dxa"/>
            <w:vAlign w:val="center"/>
          </w:tcPr>
          <w:p w14:paraId="275CB77E" w14:textId="77777777" w:rsidR="001C13A8" w:rsidRPr="00D46D7A" w:rsidRDefault="001C13A8" w:rsidP="001D0981">
            <w:pPr>
              <w:jc w:val="center"/>
              <w:rPr>
                <w:rFonts w:ascii="Arial" w:hAnsi="Arial" w:cs="Arial"/>
                <w:sz w:val="24"/>
                <w:szCs w:val="24"/>
                <w:lang w:val="en-US"/>
              </w:rPr>
            </w:pPr>
          </w:p>
        </w:tc>
        <w:tc>
          <w:tcPr>
            <w:tcW w:w="1418" w:type="dxa"/>
            <w:vAlign w:val="center"/>
          </w:tcPr>
          <w:p w14:paraId="2AF812F3" w14:textId="77777777" w:rsidR="001C13A8" w:rsidRPr="00BF7C85" w:rsidRDefault="00464704" w:rsidP="001D0981">
            <w:pPr>
              <w:jc w:val="center"/>
              <w:rPr>
                <w:rFonts w:ascii="Arial" w:hAnsi="Arial" w:cs="Arial"/>
                <w:sz w:val="24"/>
                <w:szCs w:val="24"/>
              </w:rPr>
            </w:pPr>
            <w:r>
              <w:rPr>
                <w:rFonts w:ascii="Arial" w:hAnsi="Arial" w:cs="Arial"/>
                <w:sz w:val="24"/>
                <w:szCs w:val="24"/>
              </w:rPr>
              <w:t>1550,0</w:t>
            </w:r>
          </w:p>
        </w:tc>
        <w:tc>
          <w:tcPr>
            <w:tcW w:w="1418" w:type="dxa"/>
            <w:vAlign w:val="center"/>
          </w:tcPr>
          <w:p w14:paraId="09FBB445" w14:textId="77777777" w:rsidR="001C13A8" w:rsidRPr="00BF7C85" w:rsidRDefault="001C13A8" w:rsidP="009B67B0">
            <w:pPr>
              <w:jc w:val="center"/>
              <w:rPr>
                <w:rFonts w:ascii="Arial" w:hAnsi="Arial" w:cs="Arial"/>
                <w:sz w:val="24"/>
                <w:szCs w:val="24"/>
              </w:rPr>
            </w:pPr>
          </w:p>
        </w:tc>
        <w:tc>
          <w:tcPr>
            <w:tcW w:w="1417" w:type="dxa"/>
            <w:vAlign w:val="center"/>
          </w:tcPr>
          <w:p w14:paraId="183F7331" w14:textId="77777777" w:rsidR="001C13A8" w:rsidRPr="00BF7C85" w:rsidRDefault="001C13A8" w:rsidP="008D4ACD">
            <w:pPr>
              <w:jc w:val="center"/>
              <w:rPr>
                <w:rFonts w:ascii="Arial" w:hAnsi="Arial" w:cs="Arial"/>
                <w:sz w:val="24"/>
                <w:szCs w:val="24"/>
              </w:rPr>
            </w:pPr>
          </w:p>
        </w:tc>
        <w:tc>
          <w:tcPr>
            <w:tcW w:w="1418" w:type="dxa"/>
            <w:vAlign w:val="center"/>
          </w:tcPr>
          <w:p w14:paraId="5532D426" w14:textId="77777777" w:rsidR="001C13A8" w:rsidRPr="00BF7C85" w:rsidRDefault="00464704" w:rsidP="001C13A8">
            <w:pPr>
              <w:jc w:val="center"/>
              <w:rPr>
                <w:rFonts w:ascii="Arial" w:hAnsi="Arial" w:cs="Arial"/>
                <w:b/>
                <w:sz w:val="24"/>
                <w:szCs w:val="24"/>
              </w:rPr>
            </w:pPr>
            <w:r>
              <w:rPr>
                <w:rFonts w:ascii="Arial" w:hAnsi="Arial" w:cs="Arial"/>
                <w:b/>
                <w:sz w:val="24"/>
                <w:szCs w:val="24"/>
              </w:rPr>
              <w:t>1550,0</w:t>
            </w:r>
          </w:p>
        </w:tc>
      </w:tr>
      <w:tr w:rsidR="00136642" w:rsidRPr="00BF7C85" w14:paraId="49B3C517" w14:textId="77777777" w:rsidTr="00947910">
        <w:tc>
          <w:tcPr>
            <w:tcW w:w="1100" w:type="dxa"/>
            <w:vMerge/>
          </w:tcPr>
          <w:p w14:paraId="4AD368E3" w14:textId="77777777" w:rsidR="001C13A8" w:rsidRPr="00BF7C85" w:rsidRDefault="001C13A8" w:rsidP="00DE7557">
            <w:pPr>
              <w:pStyle w:val="ConsPlusNormal"/>
              <w:widowControl/>
              <w:ind w:right="-285" w:firstLine="0"/>
              <w:jc w:val="center"/>
              <w:outlineLvl w:val="2"/>
              <w:rPr>
                <w:sz w:val="24"/>
                <w:szCs w:val="24"/>
              </w:rPr>
            </w:pPr>
          </w:p>
        </w:tc>
        <w:tc>
          <w:tcPr>
            <w:tcW w:w="2269" w:type="dxa"/>
            <w:vMerge/>
          </w:tcPr>
          <w:p w14:paraId="2B6BA40F" w14:textId="77777777" w:rsidR="001C13A8" w:rsidRPr="00BF7C85" w:rsidRDefault="001C13A8" w:rsidP="00DE7557">
            <w:pPr>
              <w:pStyle w:val="ConsPlusNormal"/>
              <w:widowControl/>
              <w:ind w:right="-285" w:firstLine="0"/>
              <w:jc w:val="center"/>
              <w:outlineLvl w:val="2"/>
              <w:rPr>
                <w:sz w:val="24"/>
                <w:szCs w:val="24"/>
              </w:rPr>
            </w:pPr>
          </w:p>
        </w:tc>
        <w:tc>
          <w:tcPr>
            <w:tcW w:w="1984" w:type="dxa"/>
            <w:vMerge/>
          </w:tcPr>
          <w:p w14:paraId="5B8193E3" w14:textId="77777777" w:rsidR="001C13A8" w:rsidRPr="00BF7C85" w:rsidRDefault="001C13A8" w:rsidP="00DE7557">
            <w:pPr>
              <w:pStyle w:val="ConsPlusNormal"/>
              <w:widowControl/>
              <w:ind w:right="-285" w:firstLine="0"/>
              <w:jc w:val="center"/>
              <w:outlineLvl w:val="2"/>
              <w:rPr>
                <w:sz w:val="24"/>
                <w:szCs w:val="24"/>
              </w:rPr>
            </w:pPr>
          </w:p>
        </w:tc>
        <w:tc>
          <w:tcPr>
            <w:tcW w:w="566" w:type="dxa"/>
            <w:vAlign w:val="center"/>
          </w:tcPr>
          <w:p w14:paraId="15134D66" w14:textId="77777777" w:rsidR="001C13A8" w:rsidRPr="00BF7C85" w:rsidRDefault="001C13A8" w:rsidP="001D0981">
            <w:pPr>
              <w:ind w:right="-134"/>
              <w:jc w:val="center"/>
              <w:rPr>
                <w:rFonts w:ascii="Arial" w:hAnsi="Arial" w:cs="Arial"/>
                <w:sz w:val="24"/>
                <w:szCs w:val="24"/>
              </w:rPr>
            </w:pPr>
          </w:p>
        </w:tc>
        <w:tc>
          <w:tcPr>
            <w:tcW w:w="851" w:type="dxa"/>
            <w:vAlign w:val="center"/>
          </w:tcPr>
          <w:p w14:paraId="208D050B" w14:textId="77777777" w:rsidR="001C13A8" w:rsidRPr="00BF7C85" w:rsidRDefault="001C13A8" w:rsidP="001D0981">
            <w:pPr>
              <w:ind w:right="-108"/>
              <w:jc w:val="center"/>
              <w:rPr>
                <w:rFonts w:ascii="Arial" w:hAnsi="Arial" w:cs="Arial"/>
                <w:sz w:val="24"/>
                <w:szCs w:val="24"/>
              </w:rPr>
            </w:pPr>
          </w:p>
        </w:tc>
        <w:tc>
          <w:tcPr>
            <w:tcW w:w="1134" w:type="dxa"/>
            <w:vAlign w:val="center"/>
          </w:tcPr>
          <w:p w14:paraId="5D07394E" w14:textId="77777777" w:rsidR="001C13A8" w:rsidRPr="008A5595" w:rsidRDefault="001C13A8" w:rsidP="001D0981">
            <w:pPr>
              <w:jc w:val="center"/>
              <w:rPr>
                <w:rFonts w:ascii="Arial" w:hAnsi="Arial" w:cs="Arial"/>
                <w:sz w:val="24"/>
                <w:szCs w:val="24"/>
              </w:rPr>
            </w:pPr>
          </w:p>
        </w:tc>
        <w:tc>
          <w:tcPr>
            <w:tcW w:w="992" w:type="dxa"/>
            <w:vAlign w:val="center"/>
          </w:tcPr>
          <w:p w14:paraId="792E5C05" w14:textId="77777777" w:rsidR="001C13A8" w:rsidRPr="00BF7C85" w:rsidRDefault="001C13A8" w:rsidP="001D0981">
            <w:pPr>
              <w:jc w:val="center"/>
              <w:rPr>
                <w:rFonts w:ascii="Arial" w:hAnsi="Arial" w:cs="Arial"/>
                <w:sz w:val="24"/>
                <w:szCs w:val="24"/>
              </w:rPr>
            </w:pPr>
          </w:p>
        </w:tc>
        <w:tc>
          <w:tcPr>
            <w:tcW w:w="1418" w:type="dxa"/>
            <w:vAlign w:val="center"/>
          </w:tcPr>
          <w:p w14:paraId="028D213C" w14:textId="77777777" w:rsidR="001C13A8" w:rsidRPr="00BF7C85" w:rsidRDefault="001C13A8" w:rsidP="001D0981">
            <w:pPr>
              <w:jc w:val="center"/>
              <w:rPr>
                <w:rFonts w:ascii="Arial" w:hAnsi="Arial" w:cs="Arial"/>
                <w:sz w:val="24"/>
                <w:szCs w:val="24"/>
              </w:rPr>
            </w:pPr>
          </w:p>
        </w:tc>
        <w:tc>
          <w:tcPr>
            <w:tcW w:w="1418" w:type="dxa"/>
            <w:vAlign w:val="center"/>
          </w:tcPr>
          <w:p w14:paraId="7B40A02F" w14:textId="77777777" w:rsidR="001C13A8" w:rsidRPr="00BF7C85" w:rsidRDefault="001C13A8" w:rsidP="009B67B0">
            <w:pPr>
              <w:jc w:val="center"/>
              <w:rPr>
                <w:rFonts w:ascii="Arial" w:hAnsi="Arial" w:cs="Arial"/>
                <w:sz w:val="24"/>
                <w:szCs w:val="24"/>
              </w:rPr>
            </w:pPr>
          </w:p>
        </w:tc>
        <w:tc>
          <w:tcPr>
            <w:tcW w:w="1417" w:type="dxa"/>
            <w:vAlign w:val="center"/>
          </w:tcPr>
          <w:p w14:paraId="794E1D6A" w14:textId="77777777" w:rsidR="001C13A8" w:rsidRPr="00BF7C85" w:rsidRDefault="001C13A8" w:rsidP="008D4ACD">
            <w:pPr>
              <w:jc w:val="center"/>
              <w:rPr>
                <w:rFonts w:ascii="Arial" w:hAnsi="Arial" w:cs="Arial"/>
                <w:sz w:val="24"/>
                <w:szCs w:val="24"/>
              </w:rPr>
            </w:pPr>
          </w:p>
        </w:tc>
        <w:tc>
          <w:tcPr>
            <w:tcW w:w="1418" w:type="dxa"/>
            <w:vAlign w:val="center"/>
          </w:tcPr>
          <w:p w14:paraId="44CB6378" w14:textId="77777777" w:rsidR="001C13A8" w:rsidRPr="00BF7C85" w:rsidRDefault="001C13A8" w:rsidP="001C13A8">
            <w:pPr>
              <w:jc w:val="center"/>
              <w:rPr>
                <w:rFonts w:ascii="Arial" w:hAnsi="Arial" w:cs="Arial"/>
                <w:b/>
                <w:sz w:val="24"/>
                <w:szCs w:val="24"/>
              </w:rPr>
            </w:pPr>
          </w:p>
        </w:tc>
      </w:tr>
      <w:tr w:rsidR="00751474" w:rsidRPr="00BF7C85" w14:paraId="73DAFB4D" w14:textId="77777777" w:rsidTr="00947910">
        <w:tc>
          <w:tcPr>
            <w:tcW w:w="1100" w:type="dxa"/>
            <w:vMerge w:val="restart"/>
            <w:vAlign w:val="center"/>
          </w:tcPr>
          <w:p w14:paraId="109CDCAC" w14:textId="77777777" w:rsidR="00751474" w:rsidRPr="00BF7C85" w:rsidRDefault="00751474" w:rsidP="00751474">
            <w:pPr>
              <w:pStyle w:val="ConsPlusNormal"/>
              <w:widowControl/>
              <w:ind w:right="-100" w:firstLine="0"/>
              <w:outlineLvl w:val="2"/>
              <w:rPr>
                <w:sz w:val="24"/>
                <w:szCs w:val="24"/>
              </w:rPr>
            </w:pPr>
            <w:r w:rsidRPr="00BF7C85">
              <w:rPr>
                <w:sz w:val="24"/>
                <w:szCs w:val="24"/>
              </w:rPr>
              <w:t>Мер</w:t>
            </w:r>
            <w:r w:rsidRPr="00BF7C85">
              <w:rPr>
                <w:sz w:val="24"/>
                <w:szCs w:val="24"/>
              </w:rPr>
              <w:t>о</w:t>
            </w:r>
            <w:r w:rsidRPr="00BF7C85">
              <w:rPr>
                <w:sz w:val="24"/>
                <w:szCs w:val="24"/>
              </w:rPr>
              <w:t>приятие</w:t>
            </w:r>
          </w:p>
          <w:p w14:paraId="6CCA79BD" w14:textId="77777777" w:rsidR="00751474" w:rsidRPr="00BF7C85" w:rsidRDefault="00751474" w:rsidP="00751474">
            <w:pPr>
              <w:pStyle w:val="ConsPlusNormal"/>
              <w:widowControl/>
              <w:ind w:right="-100" w:firstLine="0"/>
              <w:outlineLvl w:val="2"/>
              <w:rPr>
                <w:sz w:val="24"/>
                <w:szCs w:val="24"/>
              </w:rPr>
            </w:pPr>
            <w:r w:rsidRPr="00BF7C85">
              <w:rPr>
                <w:sz w:val="24"/>
                <w:szCs w:val="24"/>
              </w:rPr>
              <w:t>пр</w:t>
            </w:r>
            <w:r w:rsidRPr="00BF7C85">
              <w:rPr>
                <w:sz w:val="24"/>
                <w:szCs w:val="24"/>
              </w:rPr>
              <w:t>о</w:t>
            </w:r>
            <w:r w:rsidRPr="00BF7C85">
              <w:rPr>
                <w:sz w:val="24"/>
                <w:szCs w:val="24"/>
              </w:rPr>
              <w:t>граммы 1</w:t>
            </w:r>
          </w:p>
        </w:tc>
        <w:tc>
          <w:tcPr>
            <w:tcW w:w="2269" w:type="dxa"/>
            <w:vMerge w:val="restart"/>
          </w:tcPr>
          <w:p w14:paraId="2EAD3DE6" w14:textId="77777777" w:rsidR="00751474" w:rsidRPr="00BF7C85" w:rsidRDefault="00751474" w:rsidP="00DE7557">
            <w:pPr>
              <w:pStyle w:val="ConsPlusNormal"/>
              <w:widowControl/>
              <w:ind w:right="-15" w:firstLine="0"/>
              <w:outlineLvl w:val="2"/>
              <w:rPr>
                <w:sz w:val="24"/>
                <w:szCs w:val="24"/>
              </w:rPr>
            </w:pPr>
            <w:r w:rsidRPr="00BF7C85">
              <w:rPr>
                <w:sz w:val="24"/>
                <w:szCs w:val="24"/>
              </w:rPr>
              <w:t>Субсидии вновь со</w:t>
            </w:r>
            <w:r w:rsidRPr="00BF7C85">
              <w:rPr>
                <w:sz w:val="24"/>
                <w:szCs w:val="24"/>
              </w:rPr>
              <w:t>з</w:t>
            </w:r>
            <w:r w:rsidRPr="00BF7C85">
              <w:rPr>
                <w:sz w:val="24"/>
                <w:szCs w:val="24"/>
              </w:rPr>
              <w:t>данным субъектам малого предприн</w:t>
            </w:r>
            <w:r w:rsidRPr="00BF7C85">
              <w:rPr>
                <w:sz w:val="24"/>
                <w:szCs w:val="24"/>
              </w:rPr>
              <w:t>и</w:t>
            </w:r>
            <w:r w:rsidRPr="00BF7C85">
              <w:rPr>
                <w:sz w:val="24"/>
                <w:szCs w:val="24"/>
              </w:rPr>
              <w:t>мательства на возмещ</w:t>
            </w:r>
            <w:r w:rsidRPr="00BF7C85">
              <w:rPr>
                <w:sz w:val="24"/>
                <w:szCs w:val="24"/>
              </w:rPr>
              <w:t>е</w:t>
            </w:r>
            <w:r w:rsidRPr="00BF7C85">
              <w:rPr>
                <w:sz w:val="24"/>
                <w:szCs w:val="24"/>
              </w:rPr>
              <w:t>ние части расходов, связанных с приобрет</w:t>
            </w:r>
            <w:r w:rsidRPr="00BF7C85">
              <w:rPr>
                <w:sz w:val="24"/>
                <w:szCs w:val="24"/>
              </w:rPr>
              <w:t>е</w:t>
            </w:r>
            <w:r w:rsidRPr="00BF7C85">
              <w:rPr>
                <w:sz w:val="24"/>
                <w:szCs w:val="24"/>
              </w:rPr>
              <w:t>нием и со</w:t>
            </w:r>
            <w:r w:rsidRPr="00BF7C85">
              <w:rPr>
                <w:sz w:val="24"/>
                <w:szCs w:val="24"/>
              </w:rPr>
              <w:t>з</w:t>
            </w:r>
            <w:r w:rsidRPr="00BF7C85">
              <w:rPr>
                <w:sz w:val="24"/>
                <w:szCs w:val="24"/>
              </w:rPr>
              <w:t>данием о</w:t>
            </w:r>
            <w:r w:rsidRPr="00BF7C85">
              <w:rPr>
                <w:sz w:val="24"/>
                <w:szCs w:val="24"/>
              </w:rPr>
              <w:t>с</w:t>
            </w:r>
            <w:r w:rsidRPr="00BF7C85">
              <w:rPr>
                <w:sz w:val="24"/>
                <w:szCs w:val="24"/>
              </w:rPr>
              <w:t xml:space="preserve">новных средств и началом </w:t>
            </w:r>
            <w:r w:rsidRPr="00BF7C85">
              <w:rPr>
                <w:sz w:val="24"/>
                <w:szCs w:val="24"/>
              </w:rPr>
              <w:lastRenderedPageBreak/>
              <w:t>предприн</w:t>
            </w:r>
            <w:r w:rsidRPr="00BF7C85">
              <w:rPr>
                <w:sz w:val="24"/>
                <w:szCs w:val="24"/>
              </w:rPr>
              <w:t>и</w:t>
            </w:r>
            <w:r w:rsidRPr="00BF7C85">
              <w:rPr>
                <w:sz w:val="24"/>
                <w:szCs w:val="24"/>
              </w:rPr>
              <w:t>мательской деятельн</w:t>
            </w:r>
            <w:r w:rsidRPr="00BF7C85">
              <w:rPr>
                <w:sz w:val="24"/>
                <w:szCs w:val="24"/>
              </w:rPr>
              <w:t>о</w:t>
            </w:r>
            <w:r w:rsidRPr="00BF7C85">
              <w:rPr>
                <w:sz w:val="24"/>
                <w:szCs w:val="24"/>
              </w:rPr>
              <w:t>сти</w:t>
            </w:r>
          </w:p>
        </w:tc>
        <w:tc>
          <w:tcPr>
            <w:tcW w:w="1984" w:type="dxa"/>
            <w:vAlign w:val="center"/>
          </w:tcPr>
          <w:p w14:paraId="472C6C4F" w14:textId="77777777" w:rsidR="00751474" w:rsidRPr="00BF7C85" w:rsidRDefault="00751474" w:rsidP="00DE7557">
            <w:pPr>
              <w:jc w:val="center"/>
              <w:rPr>
                <w:rFonts w:ascii="Arial" w:hAnsi="Arial" w:cs="Arial"/>
                <w:b/>
                <w:sz w:val="24"/>
                <w:szCs w:val="24"/>
              </w:rPr>
            </w:pPr>
            <w:r w:rsidRPr="00BF7C85">
              <w:rPr>
                <w:rFonts w:ascii="Arial" w:hAnsi="Arial" w:cs="Arial"/>
                <w:b/>
                <w:sz w:val="24"/>
                <w:szCs w:val="24"/>
              </w:rPr>
              <w:lastRenderedPageBreak/>
              <w:t>всего расхо</w:t>
            </w:r>
            <w:r w:rsidRPr="00BF7C85">
              <w:rPr>
                <w:rFonts w:ascii="Arial" w:hAnsi="Arial" w:cs="Arial"/>
                <w:b/>
                <w:sz w:val="24"/>
                <w:szCs w:val="24"/>
              </w:rPr>
              <w:t>д</w:t>
            </w:r>
            <w:r w:rsidRPr="00BF7C85">
              <w:rPr>
                <w:rFonts w:ascii="Arial" w:hAnsi="Arial" w:cs="Arial"/>
                <w:b/>
                <w:sz w:val="24"/>
                <w:szCs w:val="24"/>
              </w:rPr>
              <w:t>ные</w:t>
            </w:r>
          </w:p>
          <w:p w14:paraId="0E43DEAE" w14:textId="77777777" w:rsidR="00751474" w:rsidRPr="00BF7C85" w:rsidRDefault="00751474" w:rsidP="00DE7557">
            <w:pPr>
              <w:jc w:val="center"/>
              <w:rPr>
                <w:rFonts w:ascii="Arial" w:hAnsi="Arial" w:cs="Arial"/>
                <w:b/>
                <w:sz w:val="24"/>
                <w:szCs w:val="24"/>
              </w:rPr>
            </w:pPr>
            <w:r w:rsidRPr="00BF7C85">
              <w:rPr>
                <w:rFonts w:ascii="Arial" w:hAnsi="Arial" w:cs="Arial"/>
                <w:b/>
                <w:sz w:val="24"/>
                <w:szCs w:val="24"/>
              </w:rPr>
              <w:t xml:space="preserve"> обязательс</w:t>
            </w:r>
            <w:r w:rsidRPr="00BF7C85">
              <w:rPr>
                <w:rFonts w:ascii="Arial" w:hAnsi="Arial" w:cs="Arial"/>
                <w:b/>
                <w:sz w:val="24"/>
                <w:szCs w:val="24"/>
              </w:rPr>
              <w:t>т</w:t>
            </w:r>
            <w:r w:rsidRPr="00BF7C85">
              <w:rPr>
                <w:rFonts w:ascii="Arial" w:hAnsi="Arial" w:cs="Arial"/>
                <w:b/>
                <w:sz w:val="24"/>
                <w:szCs w:val="24"/>
              </w:rPr>
              <w:t xml:space="preserve">ва  по </w:t>
            </w:r>
          </w:p>
          <w:p w14:paraId="5CC273BA" w14:textId="77777777" w:rsidR="00751474" w:rsidRPr="00BF7C85" w:rsidRDefault="00751474" w:rsidP="00DE7557">
            <w:pPr>
              <w:jc w:val="center"/>
              <w:rPr>
                <w:rFonts w:ascii="Arial" w:hAnsi="Arial" w:cs="Arial"/>
                <w:b/>
                <w:sz w:val="24"/>
                <w:szCs w:val="24"/>
              </w:rPr>
            </w:pPr>
            <w:r w:rsidRPr="00BF7C85">
              <w:rPr>
                <w:rFonts w:ascii="Arial" w:hAnsi="Arial" w:cs="Arial"/>
                <w:b/>
                <w:sz w:val="24"/>
                <w:szCs w:val="24"/>
              </w:rPr>
              <w:t>меропри</w:t>
            </w:r>
            <w:r w:rsidRPr="00BF7C85">
              <w:rPr>
                <w:rFonts w:ascii="Arial" w:hAnsi="Arial" w:cs="Arial"/>
                <w:b/>
                <w:sz w:val="24"/>
                <w:szCs w:val="24"/>
              </w:rPr>
              <w:t>я</w:t>
            </w:r>
            <w:r w:rsidRPr="00BF7C85">
              <w:rPr>
                <w:rFonts w:ascii="Arial" w:hAnsi="Arial" w:cs="Arial"/>
                <w:b/>
                <w:sz w:val="24"/>
                <w:szCs w:val="24"/>
              </w:rPr>
              <w:t>тию</w:t>
            </w:r>
          </w:p>
        </w:tc>
        <w:tc>
          <w:tcPr>
            <w:tcW w:w="566" w:type="dxa"/>
            <w:vAlign w:val="center"/>
          </w:tcPr>
          <w:p w14:paraId="2ADEA174" w14:textId="77777777" w:rsidR="00751474" w:rsidRPr="00BF7C85" w:rsidRDefault="00751474" w:rsidP="001D0981">
            <w:pPr>
              <w:jc w:val="center"/>
              <w:rPr>
                <w:rFonts w:ascii="Arial" w:hAnsi="Arial" w:cs="Arial"/>
                <w:b/>
                <w:sz w:val="24"/>
                <w:szCs w:val="24"/>
              </w:rPr>
            </w:pPr>
            <w:r w:rsidRPr="00BF7C85">
              <w:rPr>
                <w:rFonts w:ascii="Arial" w:hAnsi="Arial" w:cs="Arial"/>
                <w:b/>
                <w:sz w:val="24"/>
                <w:szCs w:val="24"/>
              </w:rPr>
              <w:t>Х</w:t>
            </w:r>
          </w:p>
        </w:tc>
        <w:tc>
          <w:tcPr>
            <w:tcW w:w="851" w:type="dxa"/>
            <w:vAlign w:val="center"/>
          </w:tcPr>
          <w:p w14:paraId="39E4B4C9" w14:textId="77777777" w:rsidR="00751474" w:rsidRPr="00BF7C85" w:rsidRDefault="00751474" w:rsidP="001D0981">
            <w:pPr>
              <w:ind w:right="-108"/>
              <w:jc w:val="center"/>
              <w:rPr>
                <w:rFonts w:ascii="Arial" w:hAnsi="Arial" w:cs="Arial"/>
                <w:b/>
                <w:sz w:val="24"/>
                <w:szCs w:val="24"/>
              </w:rPr>
            </w:pPr>
            <w:r w:rsidRPr="00BF7C85">
              <w:rPr>
                <w:rFonts w:ascii="Arial" w:hAnsi="Arial" w:cs="Arial"/>
                <w:b/>
                <w:sz w:val="24"/>
                <w:szCs w:val="24"/>
              </w:rPr>
              <w:t>Х</w:t>
            </w:r>
          </w:p>
        </w:tc>
        <w:tc>
          <w:tcPr>
            <w:tcW w:w="1134" w:type="dxa"/>
            <w:vAlign w:val="center"/>
          </w:tcPr>
          <w:p w14:paraId="15F84E1A" w14:textId="77777777" w:rsidR="00751474" w:rsidRPr="00BF7C85" w:rsidRDefault="00751474" w:rsidP="001D0981">
            <w:pPr>
              <w:jc w:val="center"/>
              <w:rPr>
                <w:rFonts w:ascii="Arial" w:hAnsi="Arial" w:cs="Arial"/>
                <w:b/>
                <w:sz w:val="24"/>
                <w:szCs w:val="24"/>
              </w:rPr>
            </w:pPr>
            <w:r w:rsidRPr="00BF7C85">
              <w:rPr>
                <w:rFonts w:ascii="Arial" w:hAnsi="Arial" w:cs="Arial"/>
                <w:b/>
                <w:sz w:val="24"/>
                <w:szCs w:val="24"/>
              </w:rPr>
              <w:t>Х</w:t>
            </w:r>
          </w:p>
        </w:tc>
        <w:tc>
          <w:tcPr>
            <w:tcW w:w="992" w:type="dxa"/>
            <w:vAlign w:val="center"/>
          </w:tcPr>
          <w:p w14:paraId="71D8EF11" w14:textId="77777777" w:rsidR="00751474" w:rsidRPr="00BF7C85" w:rsidRDefault="00751474" w:rsidP="001D0981">
            <w:pPr>
              <w:jc w:val="center"/>
              <w:rPr>
                <w:rFonts w:ascii="Arial" w:hAnsi="Arial" w:cs="Arial"/>
                <w:b/>
                <w:sz w:val="24"/>
                <w:szCs w:val="24"/>
              </w:rPr>
            </w:pPr>
            <w:r w:rsidRPr="00BF7C85">
              <w:rPr>
                <w:rFonts w:ascii="Arial" w:hAnsi="Arial" w:cs="Arial"/>
                <w:b/>
                <w:sz w:val="24"/>
                <w:szCs w:val="24"/>
              </w:rPr>
              <w:t>Х</w:t>
            </w:r>
          </w:p>
        </w:tc>
        <w:tc>
          <w:tcPr>
            <w:tcW w:w="1418" w:type="dxa"/>
            <w:vAlign w:val="center"/>
          </w:tcPr>
          <w:p w14:paraId="2A586526" w14:textId="77777777" w:rsidR="00751474" w:rsidRPr="00BF7C85" w:rsidRDefault="00464704" w:rsidP="001D0981">
            <w:pPr>
              <w:jc w:val="center"/>
              <w:rPr>
                <w:rFonts w:ascii="Arial" w:hAnsi="Arial" w:cs="Arial"/>
                <w:b/>
                <w:sz w:val="24"/>
                <w:szCs w:val="24"/>
              </w:rPr>
            </w:pPr>
            <w:r>
              <w:rPr>
                <w:rFonts w:ascii="Arial" w:hAnsi="Arial" w:cs="Arial"/>
                <w:b/>
                <w:sz w:val="24"/>
                <w:szCs w:val="24"/>
              </w:rPr>
              <w:t>85</w:t>
            </w:r>
            <w:r w:rsidR="00751474">
              <w:rPr>
                <w:rFonts w:ascii="Arial" w:hAnsi="Arial" w:cs="Arial"/>
                <w:b/>
                <w:sz w:val="24"/>
                <w:szCs w:val="24"/>
              </w:rPr>
              <w:t>0</w:t>
            </w:r>
            <w:r w:rsidR="00751474" w:rsidRPr="00BF7C85">
              <w:rPr>
                <w:rFonts w:ascii="Arial" w:hAnsi="Arial" w:cs="Arial"/>
                <w:b/>
                <w:sz w:val="24"/>
                <w:szCs w:val="24"/>
              </w:rPr>
              <w:t>,0</w:t>
            </w:r>
          </w:p>
        </w:tc>
        <w:tc>
          <w:tcPr>
            <w:tcW w:w="1418" w:type="dxa"/>
            <w:vAlign w:val="center"/>
          </w:tcPr>
          <w:p w14:paraId="1C2D33F4" w14:textId="77777777" w:rsidR="00751474" w:rsidRPr="00BF7C85" w:rsidRDefault="00751474" w:rsidP="009B67B0">
            <w:pPr>
              <w:jc w:val="center"/>
              <w:rPr>
                <w:rFonts w:ascii="Arial" w:hAnsi="Arial" w:cs="Arial"/>
                <w:b/>
                <w:sz w:val="24"/>
                <w:szCs w:val="24"/>
              </w:rPr>
            </w:pPr>
            <w:r w:rsidRPr="00BF7C85">
              <w:rPr>
                <w:rFonts w:ascii="Arial" w:hAnsi="Arial" w:cs="Arial"/>
                <w:b/>
                <w:sz w:val="24"/>
                <w:szCs w:val="24"/>
              </w:rPr>
              <w:t>200,0</w:t>
            </w:r>
          </w:p>
        </w:tc>
        <w:tc>
          <w:tcPr>
            <w:tcW w:w="1417" w:type="dxa"/>
            <w:vAlign w:val="center"/>
          </w:tcPr>
          <w:p w14:paraId="0D2EE69E" w14:textId="77777777" w:rsidR="00751474" w:rsidRPr="00BF7C85" w:rsidRDefault="00751474" w:rsidP="008D4ACD">
            <w:pPr>
              <w:jc w:val="center"/>
              <w:rPr>
                <w:rFonts w:ascii="Arial" w:hAnsi="Arial" w:cs="Arial"/>
                <w:b/>
                <w:sz w:val="24"/>
                <w:szCs w:val="24"/>
              </w:rPr>
            </w:pPr>
            <w:r w:rsidRPr="00BF7C85">
              <w:rPr>
                <w:rFonts w:ascii="Arial" w:hAnsi="Arial" w:cs="Arial"/>
                <w:b/>
                <w:sz w:val="24"/>
                <w:szCs w:val="24"/>
              </w:rPr>
              <w:t>200,0</w:t>
            </w:r>
          </w:p>
        </w:tc>
        <w:tc>
          <w:tcPr>
            <w:tcW w:w="1418" w:type="dxa"/>
            <w:vAlign w:val="center"/>
          </w:tcPr>
          <w:p w14:paraId="5B52001B" w14:textId="77777777" w:rsidR="00751474" w:rsidRPr="00BF7C85" w:rsidRDefault="00464704" w:rsidP="00587A88">
            <w:pPr>
              <w:jc w:val="center"/>
              <w:rPr>
                <w:rFonts w:ascii="Arial" w:hAnsi="Arial" w:cs="Arial"/>
                <w:b/>
                <w:sz w:val="24"/>
                <w:szCs w:val="24"/>
              </w:rPr>
            </w:pPr>
            <w:r>
              <w:rPr>
                <w:rFonts w:ascii="Arial" w:hAnsi="Arial" w:cs="Arial"/>
                <w:b/>
                <w:sz w:val="24"/>
                <w:szCs w:val="24"/>
              </w:rPr>
              <w:t>125</w:t>
            </w:r>
            <w:r w:rsidR="00751474">
              <w:rPr>
                <w:rFonts w:ascii="Arial" w:hAnsi="Arial" w:cs="Arial"/>
                <w:b/>
                <w:sz w:val="24"/>
                <w:szCs w:val="24"/>
              </w:rPr>
              <w:t>0</w:t>
            </w:r>
            <w:r w:rsidR="00751474" w:rsidRPr="00BF7C85">
              <w:rPr>
                <w:rFonts w:ascii="Arial" w:hAnsi="Arial" w:cs="Arial"/>
                <w:b/>
                <w:sz w:val="24"/>
                <w:szCs w:val="24"/>
              </w:rPr>
              <w:t>,</w:t>
            </w:r>
            <w:r w:rsidR="00751474">
              <w:rPr>
                <w:rFonts w:ascii="Arial" w:hAnsi="Arial" w:cs="Arial"/>
                <w:b/>
                <w:sz w:val="24"/>
                <w:szCs w:val="24"/>
              </w:rPr>
              <w:t>0</w:t>
            </w:r>
          </w:p>
        </w:tc>
      </w:tr>
      <w:tr w:rsidR="00751474" w:rsidRPr="00BF7C85" w14:paraId="776731A1" w14:textId="77777777" w:rsidTr="00947910">
        <w:tc>
          <w:tcPr>
            <w:tcW w:w="1100" w:type="dxa"/>
            <w:vMerge/>
          </w:tcPr>
          <w:p w14:paraId="32E79D9A" w14:textId="77777777" w:rsidR="00751474" w:rsidRPr="00BF7C85" w:rsidRDefault="00751474" w:rsidP="00DE7557">
            <w:pPr>
              <w:pStyle w:val="ConsPlusNormal"/>
              <w:widowControl/>
              <w:ind w:right="-285" w:firstLine="0"/>
              <w:jc w:val="center"/>
              <w:outlineLvl w:val="2"/>
              <w:rPr>
                <w:sz w:val="24"/>
                <w:szCs w:val="24"/>
              </w:rPr>
            </w:pPr>
          </w:p>
        </w:tc>
        <w:tc>
          <w:tcPr>
            <w:tcW w:w="2269" w:type="dxa"/>
            <w:vMerge/>
          </w:tcPr>
          <w:p w14:paraId="7A95F4AF" w14:textId="77777777" w:rsidR="00751474" w:rsidRPr="00BF7C85" w:rsidRDefault="00751474" w:rsidP="00DE7557">
            <w:pPr>
              <w:pStyle w:val="ConsPlusNormal"/>
              <w:widowControl/>
              <w:ind w:right="-285" w:firstLine="0"/>
              <w:outlineLvl w:val="2"/>
              <w:rPr>
                <w:sz w:val="24"/>
                <w:szCs w:val="24"/>
              </w:rPr>
            </w:pPr>
          </w:p>
        </w:tc>
        <w:tc>
          <w:tcPr>
            <w:tcW w:w="1984" w:type="dxa"/>
            <w:vAlign w:val="center"/>
          </w:tcPr>
          <w:p w14:paraId="65D8D24F" w14:textId="77777777" w:rsidR="00751474" w:rsidRPr="00BF7C85" w:rsidRDefault="00751474" w:rsidP="00DE7557">
            <w:pPr>
              <w:jc w:val="center"/>
              <w:rPr>
                <w:rFonts w:ascii="Arial" w:hAnsi="Arial" w:cs="Arial"/>
                <w:b/>
                <w:sz w:val="24"/>
                <w:szCs w:val="24"/>
              </w:rPr>
            </w:pPr>
            <w:r w:rsidRPr="00BF7C85">
              <w:rPr>
                <w:rFonts w:ascii="Arial" w:hAnsi="Arial" w:cs="Arial"/>
                <w:sz w:val="24"/>
                <w:szCs w:val="24"/>
              </w:rPr>
              <w:t>в том числе по ГРБС:</w:t>
            </w:r>
          </w:p>
        </w:tc>
        <w:tc>
          <w:tcPr>
            <w:tcW w:w="566" w:type="dxa"/>
            <w:vAlign w:val="center"/>
          </w:tcPr>
          <w:p w14:paraId="4A0920E7" w14:textId="77777777" w:rsidR="00751474" w:rsidRPr="00BF7C85" w:rsidRDefault="00751474" w:rsidP="001D0981">
            <w:pPr>
              <w:jc w:val="center"/>
              <w:rPr>
                <w:rFonts w:ascii="Arial" w:hAnsi="Arial" w:cs="Arial"/>
                <w:b/>
                <w:sz w:val="24"/>
                <w:szCs w:val="24"/>
              </w:rPr>
            </w:pPr>
          </w:p>
        </w:tc>
        <w:tc>
          <w:tcPr>
            <w:tcW w:w="851" w:type="dxa"/>
            <w:vAlign w:val="center"/>
          </w:tcPr>
          <w:p w14:paraId="5B400F97" w14:textId="77777777" w:rsidR="00751474" w:rsidRPr="00BF7C85" w:rsidRDefault="00751474" w:rsidP="001D0981">
            <w:pPr>
              <w:ind w:right="-108"/>
              <w:jc w:val="center"/>
              <w:rPr>
                <w:rFonts w:ascii="Arial" w:hAnsi="Arial" w:cs="Arial"/>
                <w:b/>
                <w:sz w:val="24"/>
                <w:szCs w:val="24"/>
              </w:rPr>
            </w:pPr>
          </w:p>
        </w:tc>
        <w:tc>
          <w:tcPr>
            <w:tcW w:w="1134" w:type="dxa"/>
            <w:vAlign w:val="center"/>
          </w:tcPr>
          <w:p w14:paraId="43A2ED3F" w14:textId="77777777" w:rsidR="00751474" w:rsidRPr="00BF7C85" w:rsidRDefault="00751474" w:rsidP="001D0981">
            <w:pPr>
              <w:jc w:val="center"/>
              <w:rPr>
                <w:rFonts w:ascii="Arial" w:hAnsi="Arial" w:cs="Arial"/>
                <w:b/>
                <w:sz w:val="24"/>
                <w:szCs w:val="24"/>
              </w:rPr>
            </w:pPr>
          </w:p>
        </w:tc>
        <w:tc>
          <w:tcPr>
            <w:tcW w:w="992" w:type="dxa"/>
            <w:vAlign w:val="center"/>
          </w:tcPr>
          <w:p w14:paraId="5C74581C" w14:textId="77777777" w:rsidR="00751474" w:rsidRPr="00BF7C85" w:rsidRDefault="00751474" w:rsidP="001D0981">
            <w:pPr>
              <w:jc w:val="center"/>
              <w:rPr>
                <w:rFonts w:ascii="Arial" w:hAnsi="Arial" w:cs="Arial"/>
                <w:b/>
                <w:sz w:val="24"/>
                <w:szCs w:val="24"/>
              </w:rPr>
            </w:pPr>
          </w:p>
        </w:tc>
        <w:tc>
          <w:tcPr>
            <w:tcW w:w="1418" w:type="dxa"/>
            <w:vAlign w:val="center"/>
          </w:tcPr>
          <w:p w14:paraId="76651C49" w14:textId="77777777" w:rsidR="00751474" w:rsidRPr="00BF7C85" w:rsidRDefault="00751474" w:rsidP="001D0981">
            <w:pPr>
              <w:jc w:val="center"/>
              <w:rPr>
                <w:rFonts w:ascii="Arial" w:hAnsi="Arial" w:cs="Arial"/>
                <w:b/>
                <w:sz w:val="24"/>
                <w:szCs w:val="24"/>
              </w:rPr>
            </w:pPr>
          </w:p>
        </w:tc>
        <w:tc>
          <w:tcPr>
            <w:tcW w:w="1418" w:type="dxa"/>
            <w:vAlign w:val="center"/>
          </w:tcPr>
          <w:p w14:paraId="1FFB0EDD" w14:textId="77777777" w:rsidR="00751474" w:rsidRPr="00BF7C85" w:rsidRDefault="00751474" w:rsidP="009B67B0">
            <w:pPr>
              <w:jc w:val="center"/>
              <w:rPr>
                <w:rFonts w:ascii="Arial" w:hAnsi="Arial" w:cs="Arial"/>
                <w:b/>
                <w:sz w:val="24"/>
                <w:szCs w:val="24"/>
              </w:rPr>
            </w:pPr>
          </w:p>
        </w:tc>
        <w:tc>
          <w:tcPr>
            <w:tcW w:w="1417" w:type="dxa"/>
            <w:vAlign w:val="center"/>
          </w:tcPr>
          <w:p w14:paraId="7D75EEF3" w14:textId="77777777" w:rsidR="00751474" w:rsidRPr="00BF7C85" w:rsidRDefault="00751474" w:rsidP="008D4ACD">
            <w:pPr>
              <w:jc w:val="center"/>
              <w:rPr>
                <w:rFonts w:ascii="Arial" w:hAnsi="Arial" w:cs="Arial"/>
                <w:b/>
                <w:sz w:val="24"/>
                <w:szCs w:val="24"/>
              </w:rPr>
            </w:pPr>
          </w:p>
        </w:tc>
        <w:tc>
          <w:tcPr>
            <w:tcW w:w="1418" w:type="dxa"/>
            <w:vAlign w:val="center"/>
          </w:tcPr>
          <w:p w14:paraId="305CE919" w14:textId="77777777" w:rsidR="00751474" w:rsidRPr="00BF7C85" w:rsidRDefault="00751474" w:rsidP="001D0981">
            <w:pPr>
              <w:jc w:val="center"/>
              <w:rPr>
                <w:rFonts w:ascii="Arial" w:hAnsi="Arial" w:cs="Arial"/>
                <w:b/>
                <w:sz w:val="24"/>
                <w:szCs w:val="24"/>
              </w:rPr>
            </w:pPr>
          </w:p>
        </w:tc>
      </w:tr>
      <w:tr w:rsidR="00886D79" w:rsidRPr="00BF7C85" w14:paraId="1AB9C4BE" w14:textId="77777777" w:rsidTr="00947910">
        <w:tc>
          <w:tcPr>
            <w:tcW w:w="1100" w:type="dxa"/>
            <w:vMerge/>
          </w:tcPr>
          <w:p w14:paraId="4CE7ED9D" w14:textId="77777777" w:rsidR="00886D79" w:rsidRPr="00BF7C85" w:rsidRDefault="00886D79" w:rsidP="00DE7557">
            <w:pPr>
              <w:pStyle w:val="ConsPlusNormal"/>
              <w:widowControl/>
              <w:ind w:right="-285" w:firstLine="0"/>
              <w:jc w:val="center"/>
              <w:outlineLvl w:val="2"/>
              <w:rPr>
                <w:sz w:val="24"/>
                <w:szCs w:val="24"/>
              </w:rPr>
            </w:pPr>
          </w:p>
        </w:tc>
        <w:tc>
          <w:tcPr>
            <w:tcW w:w="2269" w:type="dxa"/>
            <w:vMerge/>
          </w:tcPr>
          <w:p w14:paraId="78939140" w14:textId="77777777" w:rsidR="00886D79" w:rsidRPr="00BF7C85" w:rsidRDefault="00886D79" w:rsidP="00DE7557">
            <w:pPr>
              <w:pStyle w:val="ConsPlusNormal"/>
              <w:widowControl/>
              <w:ind w:right="-285" w:firstLine="0"/>
              <w:outlineLvl w:val="2"/>
              <w:rPr>
                <w:sz w:val="24"/>
                <w:szCs w:val="24"/>
              </w:rPr>
            </w:pPr>
          </w:p>
        </w:tc>
        <w:tc>
          <w:tcPr>
            <w:tcW w:w="1984" w:type="dxa"/>
            <w:vMerge w:val="restart"/>
          </w:tcPr>
          <w:p w14:paraId="50382FB2" w14:textId="77777777" w:rsidR="00886D79" w:rsidRDefault="00886D79" w:rsidP="00DE7557">
            <w:pPr>
              <w:pStyle w:val="ConsPlusNormal"/>
              <w:widowControl/>
              <w:ind w:right="-285" w:firstLine="0"/>
              <w:jc w:val="center"/>
              <w:outlineLvl w:val="2"/>
              <w:rPr>
                <w:sz w:val="24"/>
                <w:szCs w:val="24"/>
              </w:rPr>
            </w:pPr>
            <w:r>
              <w:rPr>
                <w:sz w:val="24"/>
                <w:szCs w:val="24"/>
              </w:rPr>
              <w:t xml:space="preserve">Администрация Шушенского </w:t>
            </w:r>
          </w:p>
          <w:p w14:paraId="168AABCA" w14:textId="77777777" w:rsidR="00886D79" w:rsidRPr="00BF7C85" w:rsidRDefault="00886D79" w:rsidP="00DE7557">
            <w:pPr>
              <w:pStyle w:val="ConsPlusNormal"/>
              <w:widowControl/>
              <w:ind w:right="-285" w:firstLine="0"/>
              <w:jc w:val="center"/>
              <w:outlineLvl w:val="2"/>
              <w:rPr>
                <w:sz w:val="24"/>
                <w:szCs w:val="24"/>
              </w:rPr>
            </w:pPr>
            <w:r>
              <w:rPr>
                <w:sz w:val="24"/>
                <w:szCs w:val="24"/>
              </w:rPr>
              <w:t>района</w:t>
            </w:r>
          </w:p>
        </w:tc>
        <w:tc>
          <w:tcPr>
            <w:tcW w:w="566" w:type="dxa"/>
            <w:vAlign w:val="center"/>
          </w:tcPr>
          <w:p w14:paraId="60ED1BFA" w14:textId="77777777" w:rsidR="00886D79" w:rsidRPr="00BF7C85" w:rsidRDefault="00886D79" w:rsidP="00036BDB">
            <w:pPr>
              <w:ind w:right="-134"/>
              <w:jc w:val="center"/>
              <w:rPr>
                <w:rFonts w:ascii="Arial" w:hAnsi="Arial" w:cs="Arial"/>
                <w:sz w:val="24"/>
                <w:szCs w:val="24"/>
              </w:rPr>
            </w:pPr>
            <w:r w:rsidRPr="00BF7C85">
              <w:rPr>
                <w:rFonts w:ascii="Arial" w:hAnsi="Arial" w:cs="Arial"/>
                <w:sz w:val="24"/>
                <w:szCs w:val="24"/>
              </w:rPr>
              <w:t>009</w:t>
            </w:r>
          </w:p>
        </w:tc>
        <w:tc>
          <w:tcPr>
            <w:tcW w:w="851" w:type="dxa"/>
            <w:vAlign w:val="center"/>
          </w:tcPr>
          <w:p w14:paraId="03573D7C" w14:textId="77777777" w:rsidR="00886D79" w:rsidRPr="00BF7C85" w:rsidRDefault="00886D79" w:rsidP="00036BDB">
            <w:pPr>
              <w:ind w:right="-108"/>
              <w:jc w:val="center"/>
              <w:rPr>
                <w:rFonts w:ascii="Arial" w:hAnsi="Arial" w:cs="Arial"/>
                <w:sz w:val="24"/>
                <w:szCs w:val="24"/>
              </w:rPr>
            </w:pPr>
            <w:r w:rsidRPr="00BF7C85">
              <w:rPr>
                <w:rFonts w:ascii="Arial" w:hAnsi="Arial" w:cs="Arial"/>
                <w:sz w:val="24"/>
                <w:szCs w:val="24"/>
              </w:rPr>
              <w:t>0412</w:t>
            </w:r>
          </w:p>
        </w:tc>
        <w:tc>
          <w:tcPr>
            <w:tcW w:w="1134" w:type="dxa"/>
            <w:vAlign w:val="center"/>
          </w:tcPr>
          <w:p w14:paraId="44DE7498" w14:textId="77777777" w:rsidR="00886D79" w:rsidRPr="00BF7C85" w:rsidRDefault="00886D79" w:rsidP="00036BDB">
            <w:pPr>
              <w:jc w:val="center"/>
              <w:rPr>
                <w:rFonts w:ascii="Arial" w:hAnsi="Arial" w:cs="Arial"/>
                <w:sz w:val="24"/>
                <w:szCs w:val="24"/>
              </w:rPr>
            </w:pPr>
            <w:r w:rsidRPr="00BF7C85">
              <w:rPr>
                <w:rFonts w:ascii="Arial" w:hAnsi="Arial" w:cs="Arial"/>
                <w:sz w:val="24"/>
                <w:szCs w:val="24"/>
              </w:rPr>
              <w:t>0410091300</w:t>
            </w:r>
          </w:p>
        </w:tc>
        <w:tc>
          <w:tcPr>
            <w:tcW w:w="992" w:type="dxa"/>
            <w:vAlign w:val="center"/>
          </w:tcPr>
          <w:p w14:paraId="252BCE0D" w14:textId="77777777" w:rsidR="00886D79" w:rsidRPr="00BF7C85" w:rsidRDefault="00886D79" w:rsidP="00922902">
            <w:pPr>
              <w:jc w:val="center"/>
              <w:rPr>
                <w:rFonts w:ascii="Arial" w:hAnsi="Arial" w:cs="Arial"/>
                <w:sz w:val="24"/>
                <w:szCs w:val="24"/>
              </w:rPr>
            </w:pPr>
            <w:r w:rsidRPr="00BF7C85">
              <w:rPr>
                <w:rFonts w:ascii="Arial" w:hAnsi="Arial" w:cs="Arial"/>
                <w:sz w:val="24"/>
                <w:szCs w:val="24"/>
              </w:rPr>
              <w:t>811</w:t>
            </w:r>
          </w:p>
        </w:tc>
        <w:tc>
          <w:tcPr>
            <w:tcW w:w="1418" w:type="dxa"/>
            <w:vAlign w:val="center"/>
          </w:tcPr>
          <w:p w14:paraId="1C8C929B" w14:textId="77777777" w:rsidR="00886D79" w:rsidRPr="00BF7C85" w:rsidRDefault="00886D79" w:rsidP="00036BDB">
            <w:pPr>
              <w:jc w:val="center"/>
              <w:rPr>
                <w:rFonts w:ascii="Arial" w:hAnsi="Arial" w:cs="Arial"/>
                <w:sz w:val="24"/>
                <w:szCs w:val="24"/>
              </w:rPr>
            </w:pPr>
            <w:r>
              <w:rPr>
                <w:rFonts w:ascii="Arial" w:hAnsi="Arial" w:cs="Arial"/>
                <w:sz w:val="24"/>
                <w:szCs w:val="24"/>
              </w:rPr>
              <w:t>0,0</w:t>
            </w:r>
          </w:p>
        </w:tc>
        <w:tc>
          <w:tcPr>
            <w:tcW w:w="1418" w:type="dxa"/>
            <w:vAlign w:val="center"/>
          </w:tcPr>
          <w:p w14:paraId="57E0FB88" w14:textId="77777777" w:rsidR="00886D79" w:rsidRPr="00BF7C85" w:rsidRDefault="00886D79" w:rsidP="00036BDB">
            <w:pPr>
              <w:jc w:val="center"/>
              <w:rPr>
                <w:rFonts w:ascii="Arial" w:hAnsi="Arial" w:cs="Arial"/>
                <w:sz w:val="24"/>
                <w:szCs w:val="24"/>
              </w:rPr>
            </w:pPr>
            <w:r w:rsidRPr="00BF7C85">
              <w:rPr>
                <w:rFonts w:ascii="Arial" w:hAnsi="Arial" w:cs="Arial"/>
                <w:sz w:val="24"/>
                <w:szCs w:val="24"/>
              </w:rPr>
              <w:t>200,0</w:t>
            </w:r>
          </w:p>
        </w:tc>
        <w:tc>
          <w:tcPr>
            <w:tcW w:w="1417" w:type="dxa"/>
            <w:vAlign w:val="center"/>
          </w:tcPr>
          <w:p w14:paraId="6D1E6539" w14:textId="77777777" w:rsidR="00886D79" w:rsidRPr="00BF7C85" w:rsidRDefault="00886D79" w:rsidP="008D4ACD">
            <w:pPr>
              <w:jc w:val="center"/>
              <w:rPr>
                <w:rFonts w:ascii="Arial" w:hAnsi="Arial" w:cs="Arial"/>
                <w:sz w:val="24"/>
                <w:szCs w:val="24"/>
              </w:rPr>
            </w:pPr>
            <w:r w:rsidRPr="00BF7C85">
              <w:rPr>
                <w:rFonts w:ascii="Arial" w:hAnsi="Arial" w:cs="Arial"/>
                <w:sz w:val="24"/>
                <w:szCs w:val="24"/>
              </w:rPr>
              <w:t>200,0</w:t>
            </w:r>
          </w:p>
        </w:tc>
        <w:tc>
          <w:tcPr>
            <w:tcW w:w="1418" w:type="dxa"/>
            <w:vAlign w:val="center"/>
          </w:tcPr>
          <w:p w14:paraId="421E2D39" w14:textId="77777777" w:rsidR="00886D79" w:rsidRPr="00BF7C85" w:rsidRDefault="00886D79" w:rsidP="001D0981">
            <w:pPr>
              <w:jc w:val="center"/>
              <w:rPr>
                <w:rFonts w:ascii="Arial" w:hAnsi="Arial" w:cs="Arial"/>
                <w:b/>
                <w:sz w:val="24"/>
                <w:szCs w:val="24"/>
              </w:rPr>
            </w:pPr>
            <w:r>
              <w:rPr>
                <w:rFonts w:ascii="Arial" w:hAnsi="Arial" w:cs="Arial"/>
                <w:b/>
                <w:sz w:val="24"/>
                <w:szCs w:val="24"/>
              </w:rPr>
              <w:t>4</w:t>
            </w:r>
            <w:r w:rsidRPr="00BF7C85">
              <w:rPr>
                <w:rFonts w:ascii="Arial" w:hAnsi="Arial" w:cs="Arial"/>
                <w:b/>
                <w:sz w:val="24"/>
                <w:szCs w:val="24"/>
              </w:rPr>
              <w:t>00,0</w:t>
            </w:r>
          </w:p>
        </w:tc>
      </w:tr>
      <w:tr w:rsidR="00886D79" w:rsidRPr="00BF7C85" w14:paraId="2BDC8406" w14:textId="77777777" w:rsidTr="00947910">
        <w:trPr>
          <w:trHeight w:val="6247"/>
        </w:trPr>
        <w:tc>
          <w:tcPr>
            <w:tcW w:w="1100" w:type="dxa"/>
            <w:vMerge/>
          </w:tcPr>
          <w:p w14:paraId="63BD691D" w14:textId="77777777" w:rsidR="00886D79" w:rsidRPr="00BF7C85" w:rsidRDefault="00886D79" w:rsidP="00DE7557">
            <w:pPr>
              <w:pStyle w:val="ConsPlusNormal"/>
              <w:widowControl/>
              <w:ind w:right="-285" w:firstLine="0"/>
              <w:jc w:val="center"/>
              <w:outlineLvl w:val="2"/>
              <w:rPr>
                <w:sz w:val="24"/>
                <w:szCs w:val="24"/>
              </w:rPr>
            </w:pPr>
          </w:p>
        </w:tc>
        <w:tc>
          <w:tcPr>
            <w:tcW w:w="2269" w:type="dxa"/>
            <w:vMerge w:val="restart"/>
          </w:tcPr>
          <w:p w14:paraId="7476714C" w14:textId="77777777" w:rsidR="00886D79" w:rsidRPr="00947910" w:rsidRDefault="00AD0E92" w:rsidP="00DE7557">
            <w:pPr>
              <w:pStyle w:val="ConsPlusNormal"/>
              <w:widowControl/>
              <w:ind w:right="-157" w:firstLine="0"/>
              <w:outlineLvl w:val="2"/>
              <w:rPr>
                <w:sz w:val="23"/>
                <w:szCs w:val="23"/>
              </w:rPr>
            </w:pPr>
            <w:r w:rsidRPr="00947910">
              <w:rPr>
                <w:sz w:val="23"/>
                <w:szCs w:val="23"/>
              </w:rPr>
              <w:t>Реализация мероприятий, предусмотренных муниципальными программами развития субъектов малого и среднего предпринимательства, в рамках отдельных мероприятий муниципальной программы Шушенского района «Развитие малого и среднего предпринимательства на территории района» (</w:t>
            </w:r>
            <w:r w:rsidR="00886D79" w:rsidRPr="00947910">
              <w:rPr>
                <w:sz w:val="23"/>
                <w:szCs w:val="23"/>
              </w:rPr>
              <w:t xml:space="preserve">Субсидии </w:t>
            </w:r>
            <w:r w:rsidR="00886D79" w:rsidRPr="00947910">
              <w:rPr>
                <w:bCs/>
                <w:sz w:val="23"/>
                <w:szCs w:val="23"/>
              </w:rPr>
              <w:t>суб</w:t>
            </w:r>
            <w:r w:rsidR="00886D79" w:rsidRPr="00947910">
              <w:rPr>
                <w:bCs/>
                <w:sz w:val="23"/>
                <w:szCs w:val="23"/>
              </w:rPr>
              <w:t>ъ</w:t>
            </w:r>
            <w:r w:rsidR="00886D79" w:rsidRPr="00947910">
              <w:rPr>
                <w:bCs/>
                <w:sz w:val="23"/>
                <w:szCs w:val="23"/>
              </w:rPr>
              <w:t>ектам малого и среднего пре</w:t>
            </w:r>
            <w:r w:rsidR="00886D79" w:rsidRPr="00947910">
              <w:rPr>
                <w:bCs/>
                <w:sz w:val="23"/>
                <w:szCs w:val="23"/>
              </w:rPr>
              <w:t>д</w:t>
            </w:r>
            <w:r w:rsidR="00886D79" w:rsidRPr="00947910">
              <w:rPr>
                <w:bCs/>
                <w:sz w:val="23"/>
                <w:szCs w:val="23"/>
              </w:rPr>
              <w:t>принимательс</w:t>
            </w:r>
            <w:r w:rsidR="00886D79" w:rsidRPr="00947910">
              <w:rPr>
                <w:bCs/>
                <w:sz w:val="23"/>
                <w:szCs w:val="23"/>
              </w:rPr>
              <w:t>т</w:t>
            </w:r>
            <w:r w:rsidR="00886D79" w:rsidRPr="00947910">
              <w:rPr>
                <w:bCs/>
                <w:sz w:val="23"/>
                <w:szCs w:val="23"/>
              </w:rPr>
              <w:t>ва, осущест</w:t>
            </w:r>
            <w:r w:rsidR="00886D79" w:rsidRPr="00947910">
              <w:rPr>
                <w:bCs/>
                <w:sz w:val="23"/>
                <w:szCs w:val="23"/>
              </w:rPr>
              <w:t>в</w:t>
            </w:r>
            <w:r w:rsidR="00886D79" w:rsidRPr="00947910">
              <w:rPr>
                <w:bCs/>
                <w:sz w:val="23"/>
                <w:szCs w:val="23"/>
              </w:rPr>
              <w:t>ляющих стро</w:t>
            </w:r>
            <w:r w:rsidR="00886D79" w:rsidRPr="00947910">
              <w:rPr>
                <w:bCs/>
                <w:sz w:val="23"/>
                <w:szCs w:val="23"/>
              </w:rPr>
              <w:t>и</w:t>
            </w:r>
            <w:r w:rsidR="00886D79" w:rsidRPr="00947910">
              <w:rPr>
                <w:bCs/>
                <w:sz w:val="23"/>
                <w:szCs w:val="23"/>
              </w:rPr>
              <w:t>тельство (реко</w:t>
            </w:r>
            <w:r w:rsidR="00886D79" w:rsidRPr="00947910">
              <w:rPr>
                <w:bCs/>
                <w:sz w:val="23"/>
                <w:szCs w:val="23"/>
              </w:rPr>
              <w:t>н</w:t>
            </w:r>
            <w:r w:rsidR="00886D79" w:rsidRPr="00947910">
              <w:rPr>
                <w:bCs/>
                <w:sz w:val="23"/>
                <w:szCs w:val="23"/>
              </w:rPr>
              <w:t>струкцию) для собственных нужд произво</w:t>
            </w:r>
            <w:r w:rsidR="00886D79" w:rsidRPr="00947910">
              <w:rPr>
                <w:bCs/>
                <w:sz w:val="23"/>
                <w:szCs w:val="23"/>
              </w:rPr>
              <w:t>д</w:t>
            </w:r>
            <w:r w:rsidR="00886D79" w:rsidRPr="00947910">
              <w:rPr>
                <w:bCs/>
                <w:sz w:val="23"/>
                <w:szCs w:val="23"/>
              </w:rPr>
              <w:t>ственных зд</w:t>
            </w:r>
            <w:r w:rsidR="00886D79" w:rsidRPr="00947910">
              <w:rPr>
                <w:bCs/>
                <w:sz w:val="23"/>
                <w:szCs w:val="23"/>
              </w:rPr>
              <w:t>а</w:t>
            </w:r>
            <w:r w:rsidR="00886D79" w:rsidRPr="00947910">
              <w:rPr>
                <w:bCs/>
                <w:sz w:val="23"/>
                <w:szCs w:val="23"/>
              </w:rPr>
              <w:t>ний, строений, сооружений и (или) приобр</w:t>
            </w:r>
            <w:r w:rsidR="00886D79" w:rsidRPr="00947910">
              <w:rPr>
                <w:bCs/>
                <w:sz w:val="23"/>
                <w:szCs w:val="23"/>
              </w:rPr>
              <w:t>е</w:t>
            </w:r>
            <w:r w:rsidR="00886D79" w:rsidRPr="00947910">
              <w:rPr>
                <w:bCs/>
                <w:sz w:val="23"/>
                <w:szCs w:val="23"/>
              </w:rPr>
              <w:t>тающих обор</w:t>
            </w:r>
            <w:r w:rsidR="00886D79" w:rsidRPr="00947910">
              <w:rPr>
                <w:bCs/>
                <w:sz w:val="23"/>
                <w:szCs w:val="23"/>
              </w:rPr>
              <w:t>у</w:t>
            </w:r>
            <w:r w:rsidR="00886D79" w:rsidRPr="00947910">
              <w:rPr>
                <w:bCs/>
                <w:sz w:val="23"/>
                <w:szCs w:val="23"/>
              </w:rPr>
              <w:t>дование за счет привлеченных целевых зае</w:t>
            </w:r>
            <w:r w:rsidR="00886D79" w:rsidRPr="00947910">
              <w:rPr>
                <w:bCs/>
                <w:sz w:val="23"/>
                <w:szCs w:val="23"/>
              </w:rPr>
              <w:t>м</w:t>
            </w:r>
            <w:r w:rsidR="00886D79" w:rsidRPr="00947910">
              <w:rPr>
                <w:bCs/>
                <w:sz w:val="23"/>
                <w:szCs w:val="23"/>
              </w:rPr>
              <w:t xml:space="preserve">ных средств, </w:t>
            </w:r>
            <w:r w:rsidR="00886D79" w:rsidRPr="00947910">
              <w:rPr>
                <w:bCs/>
                <w:sz w:val="23"/>
                <w:szCs w:val="23"/>
              </w:rPr>
              <w:lastRenderedPageBreak/>
              <w:t>предоставля</w:t>
            </w:r>
            <w:r w:rsidR="00886D79" w:rsidRPr="00947910">
              <w:rPr>
                <w:bCs/>
                <w:sz w:val="23"/>
                <w:szCs w:val="23"/>
              </w:rPr>
              <w:t>е</w:t>
            </w:r>
            <w:r w:rsidR="00886D79" w:rsidRPr="00947910">
              <w:rPr>
                <w:bCs/>
                <w:sz w:val="23"/>
                <w:szCs w:val="23"/>
              </w:rPr>
              <w:t>мых на условиях платности и во</w:t>
            </w:r>
            <w:r w:rsidR="00886D79" w:rsidRPr="00947910">
              <w:rPr>
                <w:bCs/>
                <w:sz w:val="23"/>
                <w:szCs w:val="23"/>
              </w:rPr>
              <w:t>з</w:t>
            </w:r>
            <w:r w:rsidR="00886D79" w:rsidRPr="00947910">
              <w:rPr>
                <w:bCs/>
                <w:sz w:val="23"/>
                <w:szCs w:val="23"/>
              </w:rPr>
              <w:t>вратности кр</w:t>
            </w:r>
            <w:r w:rsidR="00886D79" w:rsidRPr="00947910">
              <w:rPr>
                <w:bCs/>
                <w:sz w:val="23"/>
                <w:szCs w:val="23"/>
              </w:rPr>
              <w:t>е</w:t>
            </w:r>
            <w:r w:rsidR="00886D79" w:rsidRPr="00947910">
              <w:rPr>
                <w:bCs/>
                <w:sz w:val="23"/>
                <w:szCs w:val="23"/>
              </w:rPr>
              <w:t>дитными и л</w:t>
            </w:r>
            <w:r w:rsidR="00886D79" w:rsidRPr="00947910">
              <w:rPr>
                <w:bCs/>
                <w:sz w:val="23"/>
                <w:szCs w:val="23"/>
              </w:rPr>
              <w:t>и</w:t>
            </w:r>
            <w:r w:rsidR="00886D79" w:rsidRPr="00947910">
              <w:rPr>
                <w:bCs/>
                <w:sz w:val="23"/>
                <w:szCs w:val="23"/>
              </w:rPr>
              <w:t>зинговыми орг</w:t>
            </w:r>
            <w:r w:rsidR="00886D79" w:rsidRPr="00947910">
              <w:rPr>
                <w:bCs/>
                <w:sz w:val="23"/>
                <w:szCs w:val="23"/>
              </w:rPr>
              <w:t>а</w:t>
            </w:r>
            <w:r w:rsidR="00886D79" w:rsidRPr="00947910">
              <w:rPr>
                <w:bCs/>
                <w:sz w:val="23"/>
                <w:szCs w:val="23"/>
              </w:rPr>
              <w:t>низациями, р</w:t>
            </w:r>
            <w:r w:rsidR="00886D79" w:rsidRPr="00947910">
              <w:rPr>
                <w:bCs/>
                <w:sz w:val="23"/>
                <w:szCs w:val="23"/>
              </w:rPr>
              <w:t>е</w:t>
            </w:r>
            <w:r w:rsidR="00886D79" w:rsidRPr="00947910">
              <w:rPr>
                <w:bCs/>
                <w:sz w:val="23"/>
                <w:szCs w:val="23"/>
              </w:rPr>
              <w:t>гиональной ми</w:t>
            </w:r>
            <w:r w:rsidR="00886D79" w:rsidRPr="00947910">
              <w:rPr>
                <w:bCs/>
                <w:sz w:val="23"/>
                <w:szCs w:val="23"/>
              </w:rPr>
              <w:t>к</w:t>
            </w:r>
            <w:r w:rsidR="00886D79" w:rsidRPr="00947910">
              <w:rPr>
                <w:bCs/>
                <w:sz w:val="23"/>
                <w:szCs w:val="23"/>
              </w:rPr>
              <w:t>рофинансовой организацией, федеральными и региональн</w:t>
            </w:r>
            <w:r w:rsidR="00886D79" w:rsidRPr="00947910">
              <w:rPr>
                <w:bCs/>
                <w:sz w:val="23"/>
                <w:szCs w:val="23"/>
              </w:rPr>
              <w:t>ы</w:t>
            </w:r>
            <w:r w:rsidR="00886D79" w:rsidRPr="00947910">
              <w:rPr>
                <w:bCs/>
                <w:sz w:val="23"/>
                <w:szCs w:val="23"/>
              </w:rPr>
              <w:t>ми институтами развития и по</w:t>
            </w:r>
            <w:r w:rsidR="00886D79" w:rsidRPr="00947910">
              <w:rPr>
                <w:bCs/>
                <w:sz w:val="23"/>
                <w:szCs w:val="23"/>
              </w:rPr>
              <w:t>д</w:t>
            </w:r>
            <w:r w:rsidR="00886D79" w:rsidRPr="00947910">
              <w:rPr>
                <w:bCs/>
                <w:sz w:val="23"/>
                <w:szCs w:val="23"/>
              </w:rPr>
              <w:t>держки субъе</w:t>
            </w:r>
            <w:r w:rsidR="00886D79" w:rsidRPr="00947910">
              <w:rPr>
                <w:bCs/>
                <w:sz w:val="23"/>
                <w:szCs w:val="23"/>
              </w:rPr>
              <w:t>к</w:t>
            </w:r>
            <w:r w:rsidR="00886D79" w:rsidRPr="00947910">
              <w:rPr>
                <w:bCs/>
                <w:sz w:val="23"/>
                <w:szCs w:val="23"/>
              </w:rPr>
              <w:t>тов малого и среднего пре</w:t>
            </w:r>
            <w:r w:rsidR="00886D79" w:rsidRPr="00947910">
              <w:rPr>
                <w:bCs/>
                <w:sz w:val="23"/>
                <w:szCs w:val="23"/>
              </w:rPr>
              <w:t>д</w:t>
            </w:r>
            <w:r w:rsidR="00886D79" w:rsidRPr="00947910">
              <w:rPr>
                <w:bCs/>
                <w:sz w:val="23"/>
                <w:szCs w:val="23"/>
              </w:rPr>
              <w:t>принимательс</w:t>
            </w:r>
            <w:r w:rsidR="00886D79" w:rsidRPr="00947910">
              <w:rPr>
                <w:bCs/>
                <w:sz w:val="23"/>
                <w:szCs w:val="23"/>
              </w:rPr>
              <w:t>т</w:t>
            </w:r>
            <w:r w:rsidR="00886D79" w:rsidRPr="00947910">
              <w:rPr>
                <w:bCs/>
                <w:sz w:val="23"/>
                <w:szCs w:val="23"/>
              </w:rPr>
              <w:t>ва, в целях со</w:t>
            </w:r>
            <w:r w:rsidR="00886D79" w:rsidRPr="00947910">
              <w:rPr>
                <w:bCs/>
                <w:sz w:val="23"/>
                <w:szCs w:val="23"/>
              </w:rPr>
              <w:t>з</w:t>
            </w:r>
            <w:r w:rsidR="00886D79" w:rsidRPr="00947910">
              <w:rPr>
                <w:bCs/>
                <w:sz w:val="23"/>
                <w:szCs w:val="23"/>
              </w:rPr>
              <w:t>дания и (или) развития, и (или) м</w:t>
            </w:r>
            <w:r w:rsidR="00886D79" w:rsidRPr="00947910">
              <w:rPr>
                <w:bCs/>
                <w:sz w:val="23"/>
                <w:szCs w:val="23"/>
              </w:rPr>
              <w:t>о</w:t>
            </w:r>
            <w:r w:rsidR="00886D79" w:rsidRPr="00947910">
              <w:rPr>
                <w:bCs/>
                <w:sz w:val="23"/>
                <w:szCs w:val="23"/>
              </w:rPr>
              <w:t>дернизации производства товаров (работ, услуг)</w:t>
            </w:r>
            <w:r w:rsidRPr="00947910">
              <w:rPr>
                <w:bCs/>
                <w:sz w:val="23"/>
                <w:szCs w:val="23"/>
              </w:rPr>
              <w:t>)</w:t>
            </w:r>
          </w:p>
        </w:tc>
        <w:tc>
          <w:tcPr>
            <w:tcW w:w="1984" w:type="dxa"/>
            <w:vMerge/>
          </w:tcPr>
          <w:p w14:paraId="7EE562CC" w14:textId="77777777" w:rsidR="00886D79" w:rsidRPr="00BF7C85" w:rsidRDefault="00886D79" w:rsidP="00DE7557">
            <w:pPr>
              <w:pStyle w:val="ConsPlusNormal"/>
              <w:widowControl/>
              <w:ind w:right="-285" w:firstLine="0"/>
              <w:jc w:val="center"/>
              <w:outlineLvl w:val="2"/>
              <w:rPr>
                <w:sz w:val="24"/>
                <w:szCs w:val="24"/>
              </w:rPr>
            </w:pPr>
          </w:p>
        </w:tc>
        <w:tc>
          <w:tcPr>
            <w:tcW w:w="566" w:type="dxa"/>
            <w:vAlign w:val="center"/>
          </w:tcPr>
          <w:p w14:paraId="410C256B" w14:textId="77777777" w:rsidR="00886D79" w:rsidRPr="00BF7C85" w:rsidRDefault="00886D79" w:rsidP="001D0981">
            <w:pPr>
              <w:ind w:right="-134"/>
              <w:jc w:val="center"/>
              <w:rPr>
                <w:rFonts w:ascii="Arial" w:hAnsi="Arial" w:cs="Arial"/>
                <w:sz w:val="24"/>
                <w:szCs w:val="24"/>
              </w:rPr>
            </w:pPr>
            <w:r w:rsidRPr="00BF7C85">
              <w:rPr>
                <w:rFonts w:ascii="Arial" w:hAnsi="Arial" w:cs="Arial"/>
                <w:sz w:val="24"/>
                <w:szCs w:val="24"/>
              </w:rPr>
              <w:t>009</w:t>
            </w:r>
          </w:p>
        </w:tc>
        <w:tc>
          <w:tcPr>
            <w:tcW w:w="851" w:type="dxa"/>
            <w:vAlign w:val="center"/>
          </w:tcPr>
          <w:p w14:paraId="0A0456B6" w14:textId="77777777" w:rsidR="00886D79" w:rsidRPr="00BF7C85" w:rsidRDefault="00886D79" w:rsidP="001D0981">
            <w:pPr>
              <w:ind w:right="-108"/>
              <w:jc w:val="center"/>
              <w:rPr>
                <w:rFonts w:ascii="Arial" w:hAnsi="Arial" w:cs="Arial"/>
                <w:sz w:val="24"/>
                <w:szCs w:val="24"/>
              </w:rPr>
            </w:pPr>
            <w:r w:rsidRPr="00BF7C85">
              <w:rPr>
                <w:rFonts w:ascii="Arial" w:hAnsi="Arial" w:cs="Arial"/>
                <w:sz w:val="24"/>
                <w:szCs w:val="24"/>
              </w:rPr>
              <w:t>0412</w:t>
            </w:r>
          </w:p>
        </w:tc>
        <w:tc>
          <w:tcPr>
            <w:tcW w:w="1134" w:type="dxa"/>
            <w:vAlign w:val="center"/>
          </w:tcPr>
          <w:p w14:paraId="637F399D" w14:textId="77777777" w:rsidR="00886D79" w:rsidRPr="00AD0E92" w:rsidRDefault="00886D79" w:rsidP="00751474">
            <w:pPr>
              <w:jc w:val="center"/>
              <w:rPr>
                <w:rFonts w:ascii="Arial" w:hAnsi="Arial" w:cs="Arial"/>
                <w:sz w:val="24"/>
                <w:szCs w:val="24"/>
              </w:rPr>
            </w:pPr>
            <w:r w:rsidRPr="00BF7C85">
              <w:rPr>
                <w:rFonts w:ascii="Arial" w:hAnsi="Arial" w:cs="Arial"/>
                <w:sz w:val="24"/>
                <w:szCs w:val="24"/>
              </w:rPr>
              <w:t>041</w:t>
            </w:r>
            <w:r>
              <w:rPr>
                <w:rFonts w:ascii="Arial" w:hAnsi="Arial" w:cs="Arial"/>
                <w:sz w:val="24"/>
                <w:szCs w:val="24"/>
              </w:rPr>
              <w:t>00</w:t>
            </w:r>
            <w:r>
              <w:rPr>
                <w:rFonts w:ascii="Arial" w:hAnsi="Arial" w:cs="Arial"/>
                <w:sz w:val="24"/>
                <w:szCs w:val="24"/>
                <w:lang w:val="en-US"/>
              </w:rPr>
              <w:t>s</w:t>
            </w:r>
            <w:r w:rsidRPr="00BF7C85">
              <w:rPr>
                <w:rFonts w:ascii="Arial" w:hAnsi="Arial" w:cs="Arial"/>
                <w:sz w:val="24"/>
                <w:szCs w:val="24"/>
              </w:rPr>
              <w:t>607</w:t>
            </w:r>
            <w:r>
              <w:rPr>
                <w:rFonts w:ascii="Arial" w:hAnsi="Arial" w:cs="Arial"/>
                <w:sz w:val="24"/>
                <w:szCs w:val="24"/>
                <w:lang w:val="en-US"/>
              </w:rPr>
              <w:t>0</w:t>
            </w:r>
          </w:p>
        </w:tc>
        <w:tc>
          <w:tcPr>
            <w:tcW w:w="992" w:type="dxa"/>
            <w:vAlign w:val="center"/>
          </w:tcPr>
          <w:p w14:paraId="22D23067" w14:textId="77777777" w:rsidR="00886D79" w:rsidRPr="00AD0E92" w:rsidRDefault="00886D79" w:rsidP="00751474">
            <w:pPr>
              <w:jc w:val="center"/>
              <w:rPr>
                <w:rFonts w:ascii="Arial" w:hAnsi="Arial" w:cs="Arial"/>
                <w:sz w:val="24"/>
                <w:szCs w:val="24"/>
              </w:rPr>
            </w:pPr>
            <w:r w:rsidRPr="00BF7C85">
              <w:rPr>
                <w:rFonts w:ascii="Arial" w:hAnsi="Arial" w:cs="Arial"/>
                <w:sz w:val="24"/>
                <w:szCs w:val="24"/>
              </w:rPr>
              <w:t>81</w:t>
            </w:r>
            <w:r>
              <w:rPr>
                <w:rFonts w:ascii="Arial" w:hAnsi="Arial" w:cs="Arial"/>
                <w:sz w:val="24"/>
                <w:szCs w:val="24"/>
                <w:lang w:val="en-US"/>
              </w:rPr>
              <w:t>1</w:t>
            </w:r>
          </w:p>
        </w:tc>
        <w:tc>
          <w:tcPr>
            <w:tcW w:w="1418" w:type="dxa"/>
            <w:vAlign w:val="center"/>
          </w:tcPr>
          <w:p w14:paraId="74979643" w14:textId="77777777" w:rsidR="00886D79" w:rsidRPr="00751474" w:rsidRDefault="00886D79" w:rsidP="001D0981">
            <w:pPr>
              <w:jc w:val="center"/>
              <w:rPr>
                <w:rFonts w:ascii="Arial" w:hAnsi="Arial" w:cs="Arial"/>
                <w:sz w:val="24"/>
                <w:szCs w:val="24"/>
              </w:rPr>
            </w:pPr>
            <w:r>
              <w:rPr>
                <w:rFonts w:ascii="Arial" w:hAnsi="Arial" w:cs="Arial"/>
                <w:sz w:val="24"/>
                <w:szCs w:val="24"/>
                <w:lang w:val="en-US"/>
              </w:rPr>
              <w:t>850</w:t>
            </w:r>
            <w:r>
              <w:rPr>
                <w:rFonts w:ascii="Arial" w:hAnsi="Arial" w:cs="Arial"/>
                <w:sz w:val="24"/>
                <w:szCs w:val="24"/>
              </w:rPr>
              <w:t>,0</w:t>
            </w:r>
          </w:p>
        </w:tc>
        <w:tc>
          <w:tcPr>
            <w:tcW w:w="1418" w:type="dxa"/>
            <w:vAlign w:val="center"/>
          </w:tcPr>
          <w:p w14:paraId="766C870A" w14:textId="77777777" w:rsidR="00886D79" w:rsidRPr="00BF7C85" w:rsidRDefault="00886D79" w:rsidP="009B67B0">
            <w:pPr>
              <w:jc w:val="center"/>
              <w:rPr>
                <w:rFonts w:ascii="Arial" w:hAnsi="Arial" w:cs="Arial"/>
                <w:sz w:val="24"/>
                <w:szCs w:val="24"/>
              </w:rPr>
            </w:pPr>
          </w:p>
        </w:tc>
        <w:tc>
          <w:tcPr>
            <w:tcW w:w="1417" w:type="dxa"/>
            <w:vAlign w:val="center"/>
          </w:tcPr>
          <w:p w14:paraId="3C8590D4" w14:textId="77777777" w:rsidR="00886D79" w:rsidRPr="00BF7C85" w:rsidRDefault="00886D79" w:rsidP="008D4ACD">
            <w:pPr>
              <w:jc w:val="center"/>
              <w:rPr>
                <w:rFonts w:ascii="Arial" w:hAnsi="Arial" w:cs="Arial"/>
                <w:sz w:val="24"/>
                <w:szCs w:val="24"/>
              </w:rPr>
            </w:pPr>
          </w:p>
        </w:tc>
        <w:tc>
          <w:tcPr>
            <w:tcW w:w="1418" w:type="dxa"/>
            <w:vAlign w:val="center"/>
          </w:tcPr>
          <w:p w14:paraId="6B11FB24" w14:textId="77777777" w:rsidR="00886D79" w:rsidRPr="00BF7C85" w:rsidRDefault="00886D79" w:rsidP="00972470">
            <w:pPr>
              <w:jc w:val="center"/>
              <w:rPr>
                <w:rFonts w:ascii="Arial" w:hAnsi="Arial" w:cs="Arial"/>
                <w:b/>
                <w:sz w:val="24"/>
                <w:szCs w:val="24"/>
              </w:rPr>
            </w:pPr>
            <w:r>
              <w:rPr>
                <w:rFonts w:ascii="Arial" w:hAnsi="Arial" w:cs="Arial"/>
                <w:b/>
                <w:sz w:val="24"/>
                <w:szCs w:val="24"/>
              </w:rPr>
              <w:t>850,0</w:t>
            </w:r>
          </w:p>
        </w:tc>
      </w:tr>
      <w:tr w:rsidR="00886D79" w:rsidRPr="00BF7C85" w14:paraId="6E200149" w14:textId="77777777" w:rsidTr="00947910">
        <w:trPr>
          <w:trHeight w:val="1439"/>
        </w:trPr>
        <w:tc>
          <w:tcPr>
            <w:tcW w:w="1100" w:type="dxa"/>
            <w:vMerge/>
          </w:tcPr>
          <w:p w14:paraId="45C19C0B" w14:textId="77777777" w:rsidR="00886D79" w:rsidRPr="00BF7C85" w:rsidRDefault="00886D79" w:rsidP="00DE7557">
            <w:pPr>
              <w:pStyle w:val="ConsPlusNormal"/>
              <w:widowControl/>
              <w:ind w:right="-285" w:firstLine="0"/>
              <w:jc w:val="center"/>
              <w:outlineLvl w:val="2"/>
              <w:rPr>
                <w:sz w:val="24"/>
                <w:szCs w:val="24"/>
              </w:rPr>
            </w:pPr>
          </w:p>
        </w:tc>
        <w:tc>
          <w:tcPr>
            <w:tcW w:w="2269" w:type="dxa"/>
            <w:vMerge/>
          </w:tcPr>
          <w:p w14:paraId="2F8C1EE0" w14:textId="77777777" w:rsidR="00886D79" w:rsidRPr="00947910" w:rsidRDefault="00886D79" w:rsidP="00DE7557">
            <w:pPr>
              <w:pStyle w:val="ConsPlusNormal"/>
              <w:widowControl/>
              <w:ind w:right="-157" w:firstLine="0"/>
              <w:outlineLvl w:val="2"/>
              <w:rPr>
                <w:sz w:val="23"/>
                <w:szCs w:val="23"/>
              </w:rPr>
            </w:pPr>
          </w:p>
        </w:tc>
        <w:tc>
          <w:tcPr>
            <w:tcW w:w="1984" w:type="dxa"/>
            <w:vMerge/>
          </w:tcPr>
          <w:p w14:paraId="2D8938CA" w14:textId="77777777" w:rsidR="00886D79" w:rsidRPr="00BF7C85" w:rsidRDefault="00886D79" w:rsidP="00DE7557">
            <w:pPr>
              <w:pStyle w:val="ConsPlusNormal"/>
              <w:widowControl/>
              <w:ind w:right="-285" w:firstLine="0"/>
              <w:jc w:val="center"/>
              <w:outlineLvl w:val="2"/>
              <w:rPr>
                <w:sz w:val="24"/>
                <w:szCs w:val="24"/>
              </w:rPr>
            </w:pPr>
          </w:p>
        </w:tc>
        <w:tc>
          <w:tcPr>
            <w:tcW w:w="566" w:type="dxa"/>
            <w:vAlign w:val="center"/>
          </w:tcPr>
          <w:p w14:paraId="045466D1" w14:textId="77777777" w:rsidR="00886D79" w:rsidRPr="00BF7C85" w:rsidRDefault="00886D79" w:rsidP="001D0981">
            <w:pPr>
              <w:ind w:right="-134"/>
              <w:jc w:val="center"/>
              <w:rPr>
                <w:rFonts w:ascii="Arial" w:hAnsi="Arial" w:cs="Arial"/>
                <w:sz w:val="24"/>
                <w:szCs w:val="24"/>
              </w:rPr>
            </w:pPr>
          </w:p>
        </w:tc>
        <w:tc>
          <w:tcPr>
            <w:tcW w:w="851" w:type="dxa"/>
            <w:vAlign w:val="center"/>
          </w:tcPr>
          <w:p w14:paraId="34F913B4" w14:textId="77777777" w:rsidR="00886D79" w:rsidRPr="00BF7C85" w:rsidRDefault="00886D79" w:rsidP="001D0981">
            <w:pPr>
              <w:ind w:right="-108"/>
              <w:jc w:val="center"/>
              <w:rPr>
                <w:rFonts w:ascii="Arial" w:hAnsi="Arial" w:cs="Arial"/>
                <w:sz w:val="24"/>
                <w:szCs w:val="24"/>
              </w:rPr>
            </w:pPr>
          </w:p>
        </w:tc>
        <w:tc>
          <w:tcPr>
            <w:tcW w:w="1134" w:type="dxa"/>
            <w:vAlign w:val="center"/>
          </w:tcPr>
          <w:p w14:paraId="5275A792" w14:textId="77777777" w:rsidR="00886D79" w:rsidRPr="00BF7C85" w:rsidRDefault="00886D79" w:rsidP="001D0981">
            <w:pPr>
              <w:jc w:val="center"/>
              <w:rPr>
                <w:rFonts w:ascii="Arial" w:hAnsi="Arial" w:cs="Arial"/>
                <w:sz w:val="24"/>
                <w:szCs w:val="24"/>
              </w:rPr>
            </w:pPr>
          </w:p>
        </w:tc>
        <w:tc>
          <w:tcPr>
            <w:tcW w:w="992" w:type="dxa"/>
            <w:vAlign w:val="center"/>
          </w:tcPr>
          <w:p w14:paraId="06AA7B50" w14:textId="77777777" w:rsidR="00886D79" w:rsidRPr="00BF7C85" w:rsidRDefault="00886D79" w:rsidP="00922902">
            <w:pPr>
              <w:jc w:val="center"/>
              <w:rPr>
                <w:rFonts w:ascii="Arial" w:hAnsi="Arial" w:cs="Arial"/>
                <w:sz w:val="24"/>
                <w:szCs w:val="24"/>
              </w:rPr>
            </w:pPr>
          </w:p>
        </w:tc>
        <w:tc>
          <w:tcPr>
            <w:tcW w:w="1418" w:type="dxa"/>
            <w:vAlign w:val="center"/>
          </w:tcPr>
          <w:p w14:paraId="5549556C" w14:textId="77777777" w:rsidR="00886D79" w:rsidRPr="00BF7C85" w:rsidRDefault="00886D79" w:rsidP="001D0981">
            <w:pPr>
              <w:jc w:val="center"/>
              <w:rPr>
                <w:rFonts w:ascii="Arial" w:hAnsi="Arial" w:cs="Arial"/>
                <w:sz w:val="24"/>
                <w:szCs w:val="24"/>
              </w:rPr>
            </w:pPr>
          </w:p>
        </w:tc>
        <w:tc>
          <w:tcPr>
            <w:tcW w:w="1418" w:type="dxa"/>
            <w:vAlign w:val="center"/>
          </w:tcPr>
          <w:p w14:paraId="795EF443" w14:textId="77777777" w:rsidR="00886D79" w:rsidRPr="00BF7C85" w:rsidRDefault="00886D79" w:rsidP="009B67B0">
            <w:pPr>
              <w:jc w:val="center"/>
              <w:rPr>
                <w:rFonts w:ascii="Arial" w:hAnsi="Arial" w:cs="Arial"/>
                <w:sz w:val="24"/>
                <w:szCs w:val="24"/>
              </w:rPr>
            </w:pPr>
          </w:p>
        </w:tc>
        <w:tc>
          <w:tcPr>
            <w:tcW w:w="1417" w:type="dxa"/>
            <w:vAlign w:val="center"/>
          </w:tcPr>
          <w:p w14:paraId="4ACD9AFC" w14:textId="77777777" w:rsidR="00886D79" w:rsidRPr="00BF7C85" w:rsidRDefault="00886D79" w:rsidP="008D4ACD">
            <w:pPr>
              <w:jc w:val="center"/>
              <w:rPr>
                <w:rFonts w:ascii="Arial" w:hAnsi="Arial" w:cs="Arial"/>
                <w:sz w:val="24"/>
                <w:szCs w:val="24"/>
              </w:rPr>
            </w:pPr>
          </w:p>
        </w:tc>
        <w:tc>
          <w:tcPr>
            <w:tcW w:w="1418" w:type="dxa"/>
            <w:vAlign w:val="center"/>
          </w:tcPr>
          <w:p w14:paraId="4CBF9E12" w14:textId="77777777" w:rsidR="00886D79" w:rsidRPr="00BF7C85" w:rsidRDefault="00886D79" w:rsidP="00972470">
            <w:pPr>
              <w:jc w:val="center"/>
              <w:rPr>
                <w:rFonts w:ascii="Arial" w:hAnsi="Arial" w:cs="Arial"/>
                <w:b/>
                <w:sz w:val="24"/>
                <w:szCs w:val="24"/>
              </w:rPr>
            </w:pPr>
          </w:p>
        </w:tc>
      </w:tr>
      <w:tr w:rsidR="002E4569" w:rsidRPr="00BF7C85" w14:paraId="00EACDE2" w14:textId="77777777" w:rsidTr="00947910">
        <w:trPr>
          <w:trHeight w:val="1052"/>
        </w:trPr>
        <w:tc>
          <w:tcPr>
            <w:tcW w:w="1100" w:type="dxa"/>
            <w:vMerge w:val="restart"/>
            <w:vAlign w:val="center"/>
          </w:tcPr>
          <w:p w14:paraId="5CDE4B2C" w14:textId="77777777" w:rsidR="002E4569" w:rsidRPr="00BF7C85" w:rsidRDefault="002E4569" w:rsidP="001D0981">
            <w:pPr>
              <w:pStyle w:val="ConsPlusNormal"/>
              <w:widowControl/>
              <w:ind w:right="-108" w:firstLine="0"/>
              <w:jc w:val="center"/>
              <w:outlineLvl w:val="2"/>
              <w:rPr>
                <w:sz w:val="24"/>
                <w:szCs w:val="24"/>
              </w:rPr>
            </w:pPr>
            <w:r w:rsidRPr="00BF7C85">
              <w:rPr>
                <w:sz w:val="24"/>
                <w:szCs w:val="24"/>
              </w:rPr>
              <w:t>Мер</w:t>
            </w:r>
            <w:r w:rsidRPr="00BF7C85">
              <w:rPr>
                <w:sz w:val="24"/>
                <w:szCs w:val="24"/>
              </w:rPr>
              <w:t>о</w:t>
            </w:r>
            <w:r w:rsidRPr="00BF7C85">
              <w:rPr>
                <w:sz w:val="24"/>
                <w:szCs w:val="24"/>
              </w:rPr>
              <w:t>приятие</w:t>
            </w:r>
          </w:p>
          <w:p w14:paraId="56F6C85A" w14:textId="77777777" w:rsidR="002E4569" w:rsidRPr="00BF7C85" w:rsidRDefault="002E4569" w:rsidP="001D0981">
            <w:pPr>
              <w:pStyle w:val="ConsPlusNormal"/>
              <w:widowControl/>
              <w:ind w:right="-108" w:firstLine="0"/>
              <w:jc w:val="center"/>
              <w:outlineLvl w:val="2"/>
              <w:rPr>
                <w:sz w:val="24"/>
                <w:szCs w:val="24"/>
              </w:rPr>
            </w:pPr>
            <w:r w:rsidRPr="00BF7C85">
              <w:rPr>
                <w:sz w:val="24"/>
                <w:szCs w:val="24"/>
              </w:rPr>
              <w:t>пр</w:t>
            </w:r>
            <w:r w:rsidRPr="00BF7C85">
              <w:rPr>
                <w:sz w:val="24"/>
                <w:szCs w:val="24"/>
              </w:rPr>
              <w:t>о</w:t>
            </w:r>
            <w:r w:rsidRPr="00BF7C85">
              <w:rPr>
                <w:sz w:val="24"/>
                <w:szCs w:val="24"/>
              </w:rPr>
              <w:t>граммы 2</w:t>
            </w:r>
          </w:p>
        </w:tc>
        <w:tc>
          <w:tcPr>
            <w:tcW w:w="2269" w:type="dxa"/>
            <w:vMerge w:val="restart"/>
            <w:vAlign w:val="center"/>
          </w:tcPr>
          <w:p w14:paraId="5470F7B7" w14:textId="77777777" w:rsidR="002E4569" w:rsidRPr="00947910" w:rsidRDefault="002E4569" w:rsidP="008D3D5A">
            <w:pPr>
              <w:pStyle w:val="ConsPlusNormal"/>
              <w:widowControl/>
              <w:ind w:firstLine="0"/>
              <w:rPr>
                <w:sz w:val="23"/>
                <w:szCs w:val="23"/>
              </w:rPr>
            </w:pPr>
            <w:r w:rsidRPr="00947910">
              <w:rPr>
                <w:sz w:val="23"/>
                <w:szCs w:val="23"/>
              </w:rPr>
              <w:t>С</w:t>
            </w:r>
            <w:r w:rsidRPr="00947910">
              <w:rPr>
                <w:bCs/>
                <w:sz w:val="23"/>
                <w:szCs w:val="23"/>
              </w:rPr>
              <w:t>убсидии субъектам малого и среднего предприн</w:t>
            </w:r>
            <w:r w:rsidRPr="00947910">
              <w:rPr>
                <w:bCs/>
                <w:sz w:val="23"/>
                <w:szCs w:val="23"/>
              </w:rPr>
              <w:t>и</w:t>
            </w:r>
            <w:r w:rsidRPr="00947910">
              <w:rPr>
                <w:bCs/>
                <w:sz w:val="23"/>
                <w:szCs w:val="23"/>
              </w:rPr>
              <w:t>мательства на возмещ</w:t>
            </w:r>
            <w:r w:rsidRPr="00947910">
              <w:rPr>
                <w:bCs/>
                <w:sz w:val="23"/>
                <w:szCs w:val="23"/>
              </w:rPr>
              <w:t>е</w:t>
            </w:r>
            <w:r w:rsidRPr="00947910">
              <w:rPr>
                <w:bCs/>
                <w:sz w:val="23"/>
                <w:szCs w:val="23"/>
              </w:rPr>
              <w:t>ние части затрат на уплату пе</w:t>
            </w:r>
            <w:r w:rsidRPr="00947910">
              <w:rPr>
                <w:bCs/>
                <w:sz w:val="23"/>
                <w:szCs w:val="23"/>
              </w:rPr>
              <w:t>р</w:t>
            </w:r>
            <w:r w:rsidRPr="00947910">
              <w:rPr>
                <w:bCs/>
                <w:sz w:val="23"/>
                <w:szCs w:val="23"/>
              </w:rPr>
              <w:t>вого взноса (аванса) при заключении дог</w:t>
            </w:r>
            <w:r w:rsidRPr="00947910">
              <w:rPr>
                <w:bCs/>
                <w:sz w:val="23"/>
                <w:szCs w:val="23"/>
              </w:rPr>
              <w:t>о</w:t>
            </w:r>
            <w:r w:rsidRPr="00947910">
              <w:rPr>
                <w:bCs/>
                <w:sz w:val="23"/>
                <w:szCs w:val="23"/>
              </w:rPr>
              <w:t>воров лизинга об</w:t>
            </w:r>
            <w:r w:rsidRPr="00947910">
              <w:rPr>
                <w:bCs/>
                <w:sz w:val="23"/>
                <w:szCs w:val="23"/>
              </w:rPr>
              <w:t>о</w:t>
            </w:r>
            <w:r w:rsidRPr="00947910">
              <w:rPr>
                <w:bCs/>
                <w:sz w:val="23"/>
                <w:szCs w:val="23"/>
              </w:rPr>
              <w:t>рудования с российск</w:t>
            </w:r>
            <w:r w:rsidRPr="00947910">
              <w:rPr>
                <w:bCs/>
                <w:sz w:val="23"/>
                <w:szCs w:val="23"/>
              </w:rPr>
              <w:t>и</w:t>
            </w:r>
            <w:r w:rsidRPr="00947910">
              <w:rPr>
                <w:bCs/>
                <w:sz w:val="23"/>
                <w:szCs w:val="23"/>
              </w:rPr>
              <w:t>ми лизинговыми организ</w:t>
            </w:r>
            <w:r w:rsidRPr="00947910">
              <w:rPr>
                <w:bCs/>
                <w:sz w:val="23"/>
                <w:szCs w:val="23"/>
              </w:rPr>
              <w:t>а</w:t>
            </w:r>
            <w:r w:rsidRPr="00947910">
              <w:rPr>
                <w:bCs/>
                <w:sz w:val="23"/>
                <w:szCs w:val="23"/>
              </w:rPr>
              <w:t>циями в ц</w:t>
            </w:r>
            <w:r w:rsidRPr="00947910">
              <w:rPr>
                <w:bCs/>
                <w:sz w:val="23"/>
                <w:szCs w:val="23"/>
              </w:rPr>
              <w:t>е</w:t>
            </w:r>
            <w:r w:rsidRPr="00947910">
              <w:rPr>
                <w:bCs/>
                <w:sz w:val="23"/>
                <w:szCs w:val="23"/>
              </w:rPr>
              <w:t>лях созд</w:t>
            </w:r>
            <w:r w:rsidRPr="00947910">
              <w:rPr>
                <w:bCs/>
                <w:sz w:val="23"/>
                <w:szCs w:val="23"/>
              </w:rPr>
              <w:t>а</w:t>
            </w:r>
            <w:r w:rsidRPr="00947910">
              <w:rPr>
                <w:bCs/>
                <w:sz w:val="23"/>
                <w:szCs w:val="23"/>
              </w:rPr>
              <w:t>ния и (или) развития либо мо</w:t>
            </w:r>
            <w:r w:rsidRPr="00947910">
              <w:rPr>
                <w:bCs/>
                <w:sz w:val="23"/>
                <w:szCs w:val="23"/>
              </w:rPr>
              <w:lastRenderedPageBreak/>
              <w:t>де</w:t>
            </w:r>
            <w:r w:rsidRPr="00947910">
              <w:rPr>
                <w:bCs/>
                <w:sz w:val="23"/>
                <w:szCs w:val="23"/>
              </w:rPr>
              <w:t>р</w:t>
            </w:r>
            <w:r w:rsidRPr="00947910">
              <w:rPr>
                <w:bCs/>
                <w:sz w:val="23"/>
                <w:szCs w:val="23"/>
              </w:rPr>
              <w:t>низации производс</w:t>
            </w:r>
            <w:r w:rsidRPr="00947910">
              <w:rPr>
                <w:bCs/>
                <w:sz w:val="23"/>
                <w:szCs w:val="23"/>
              </w:rPr>
              <w:t>т</w:t>
            </w:r>
            <w:r w:rsidRPr="00947910">
              <w:rPr>
                <w:bCs/>
                <w:sz w:val="23"/>
                <w:szCs w:val="23"/>
              </w:rPr>
              <w:t>ва товаров (работ, у</w:t>
            </w:r>
            <w:r w:rsidRPr="00947910">
              <w:rPr>
                <w:bCs/>
                <w:sz w:val="23"/>
                <w:szCs w:val="23"/>
              </w:rPr>
              <w:t>с</w:t>
            </w:r>
            <w:r w:rsidRPr="00947910">
              <w:rPr>
                <w:bCs/>
                <w:sz w:val="23"/>
                <w:szCs w:val="23"/>
              </w:rPr>
              <w:t>луг)</w:t>
            </w:r>
          </w:p>
        </w:tc>
        <w:tc>
          <w:tcPr>
            <w:tcW w:w="1984" w:type="dxa"/>
            <w:vAlign w:val="center"/>
          </w:tcPr>
          <w:p w14:paraId="0CDC0B37" w14:textId="77777777" w:rsidR="002E4569" w:rsidRPr="00BF7C85" w:rsidRDefault="002E4569" w:rsidP="00DE7557">
            <w:pPr>
              <w:jc w:val="center"/>
              <w:rPr>
                <w:rFonts w:ascii="Arial" w:hAnsi="Arial" w:cs="Arial"/>
                <w:b/>
                <w:sz w:val="24"/>
                <w:szCs w:val="24"/>
              </w:rPr>
            </w:pPr>
            <w:r w:rsidRPr="00BF7C85">
              <w:rPr>
                <w:rFonts w:ascii="Arial" w:hAnsi="Arial" w:cs="Arial"/>
                <w:b/>
                <w:sz w:val="24"/>
                <w:szCs w:val="24"/>
              </w:rPr>
              <w:lastRenderedPageBreak/>
              <w:t>всего расхо</w:t>
            </w:r>
            <w:r w:rsidRPr="00BF7C85">
              <w:rPr>
                <w:rFonts w:ascii="Arial" w:hAnsi="Arial" w:cs="Arial"/>
                <w:b/>
                <w:sz w:val="24"/>
                <w:szCs w:val="24"/>
              </w:rPr>
              <w:t>д</w:t>
            </w:r>
            <w:r w:rsidRPr="00BF7C85">
              <w:rPr>
                <w:rFonts w:ascii="Arial" w:hAnsi="Arial" w:cs="Arial"/>
                <w:b/>
                <w:sz w:val="24"/>
                <w:szCs w:val="24"/>
              </w:rPr>
              <w:t xml:space="preserve">ные </w:t>
            </w:r>
          </w:p>
          <w:p w14:paraId="70A6E763" w14:textId="77777777" w:rsidR="002E4569" w:rsidRPr="00BF7C85" w:rsidRDefault="002E4569" w:rsidP="00DE7557">
            <w:pPr>
              <w:jc w:val="center"/>
              <w:rPr>
                <w:rFonts w:ascii="Arial" w:hAnsi="Arial" w:cs="Arial"/>
                <w:b/>
                <w:sz w:val="24"/>
                <w:szCs w:val="24"/>
              </w:rPr>
            </w:pPr>
            <w:r w:rsidRPr="00BF7C85">
              <w:rPr>
                <w:rFonts w:ascii="Arial" w:hAnsi="Arial" w:cs="Arial"/>
                <w:b/>
                <w:sz w:val="24"/>
                <w:szCs w:val="24"/>
              </w:rPr>
              <w:t xml:space="preserve">обязательства по </w:t>
            </w:r>
          </w:p>
          <w:p w14:paraId="4E07B9D3" w14:textId="77777777" w:rsidR="002E4569" w:rsidRPr="00BF7C85" w:rsidRDefault="002E4569" w:rsidP="00DE7557">
            <w:pPr>
              <w:jc w:val="center"/>
              <w:rPr>
                <w:rFonts w:ascii="Arial" w:hAnsi="Arial" w:cs="Arial"/>
                <w:b/>
                <w:sz w:val="24"/>
                <w:szCs w:val="24"/>
              </w:rPr>
            </w:pPr>
            <w:r w:rsidRPr="00BF7C85">
              <w:rPr>
                <w:rFonts w:ascii="Arial" w:hAnsi="Arial" w:cs="Arial"/>
                <w:b/>
                <w:sz w:val="24"/>
                <w:szCs w:val="24"/>
              </w:rPr>
              <w:t>меропри</w:t>
            </w:r>
            <w:r w:rsidRPr="00BF7C85">
              <w:rPr>
                <w:rFonts w:ascii="Arial" w:hAnsi="Arial" w:cs="Arial"/>
                <w:b/>
                <w:sz w:val="24"/>
                <w:szCs w:val="24"/>
              </w:rPr>
              <w:t>я</w:t>
            </w:r>
            <w:r w:rsidRPr="00BF7C85">
              <w:rPr>
                <w:rFonts w:ascii="Arial" w:hAnsi="Arial" w:cs="Arial"/>
                <w:b/>
                <w:sz w:val="24"/>
                <w:szCs w:val="24"/>
              </w:rPr>
              <w:t>тию</w:t>
            </w:r>
          </w:p>
        </w:tc>
        <w:tc>
          <w:tcPr>
            <w:tcW w:w="566" w:type="dxa"/>
            <w:vAlign w:val="center"/>
          </w:tcPr>
          <w:p w14:paraId="1970AD0B" w14:textId="77777777" w:rsidR="002E4569" w:rsidRPr="00BF7C85" w:rsidRDefault="002E4569" w:rsidP="001D0981">
            <w:pPr>
              <w:jc w:val="center"/>
              <w:rPr>
                <w:rFonts w:ascii="Arial" w:hAnsi="Arial" w:cs="Arial"/>
                <w:b/>
                <w:sz w:val="24"/>
                <w:szCs w:val="24"/>
              </w:rPr>
            </w:pPr>
            <w:r w:rsidRPr="00BF7C85">
              <w:rPr>
                <w:rFonts w:ascii="Arial" w:hAnsi="Arial" w:cs="Arial"/>
                <w:b/>
                <w:sz w:val="24"/>
                <w:szCs w:val="24"/>
              </w:rPr>
              <w:t>Х</w:t>
            </w:r>
          </w:p>
        </w:tc>
        <w:tc>
          <w:tcPr>
            <w:tcW w:w="851" w:type="dxa"/>
            <w:vAlign w:val="center"/>
          </w:tcPr>
          <w:p w14:paraId="12AB4D39" w14:textId="77777777" w:rsidR="002E4569" w:rsidRPr="00BF7C85" w:rsidRDefault="002E4569" w:rsidP="001D0981">
            <w:pPr>
              <w:ind w:right="-108"/>
              <w:jc w:val="center"/>
              <w:rPr>
                <w:rFonts w:ascii="Arial" w:hAnsi="Arial" w:cs="Arial"/>
                <w:b/>
                <w:sz w:val="24"/>
                <w:szCs w:val="24"/>
              </w:rPr>
            </w:pPr>
            <w:r w:rsidRPr="00BF7C85">
              <w:rPr>
                <w:rFonts w:ascii="Arial" w:hAnsi="Arial" w:cs="Arial"/>
                <w:b/>
                <w:sz w:val="24"/>
                <w:szCs w:val="24"/>
              </w:rPr>
              <w:t>Х</w:t>
            </w:r>
          </w:p>
        </w:tc>
        <w:tc>
          <w:tcPr>
            <w:tcW w:w="1134" w:type="dxa"/>
            <w:vAlign w:val="center"/>
          </w:tcPr>
          <w:p w14:paraId="50BE4F75" w14:textId="77777777" w:rsidR="002E4569" w:rsidRPr="00BF7C85" w:rsidRDefault="002E4569" w:rsidP="001D0981">
            <w:pPr>
              <w:jc w:val="center"/>
              <w:rPr>
                <w:rFonts w:ascii="Arial" w:hAnsi="Arial" w:cs="Arial"/>
                <w:b/>
                <w:sz w:val="24"/>
                <w:szCs w:val="24"/>
              </w:rPr>
            </w:pPr>
            <w:r w:rsidRPr="00BF7C85">
              <w:rPr>
                <w:rFonts w:ascii="Arial" w:hAnsi="Arial" w:cs="Arial"/>
                <w:b/>
                <w:sz w:val="24"/>
                <w:szCs w:val="24"/>
              </w:rPr>
              <w:t>Х</w:t>
            </w:r>
          </w:p>
        </w:tc>
        <w:tc>
          <w:tcPr>
            <w:tcW w:w="992" w:type="dxa"/>
            <w:vAlign w:val="center"/>
          </w:tcPr>
          <w:p w14:paraId="2FFB2DD9" w14:textId="77777777" w:rsidR="002E4569" w:rsidRPr="00BF7C85" w:rsidRDefault="002E4569" w:rsidP="001D0981">
            <w:pPr>
              <w:jc w:val="center"/>
              <w:rPr>
                <w:rFonts w:ascii="Arial" w:hAnsi="Arial" w:cs="Arial"/>
                <w:b/>
                <w:sz w:val="24"/>
                <w:szCs w:val="24"/>
              </w:rPr>
            </w:pPr>
            <w:r w:rsidRPr="00BF7C85">
              <w:rPr>
                <w:rFonts w:ascii="Arial" w:hAnsi="Arial" w:cs="Arial"/>
                <w:b/>
                <w:sz w:val="24"/>
                <w:szCs w:val="24"/>
              </w:rPr>
              <w:t>Х</w:t>
            </w:r>
          </w:p>
        </w:tc>
        <w:tc>
          <w:tcPr>
            <w:tcW w:w="1418" w:type="dxa"/>
            <w:vAlign w:val="center"/>
          </w:tcPr>
          <w:p w14:paraId="521A985A" w14:textId="77777777" w:rsidR="002E4569" w:rsidRPr="005B4064" w:rsidRDefault="002E4569" w:rsidP="001D0981">
            <w:pPr>
              <w:jc w:val="center"/>
              <w:rPr>
                <w:rFonts w:ascii="Arial" w:hAnsi="Arial" w:cs="Arial"/>
                <w:b/>
                <w:sz w:val="24"/>
                <w:szCs w:val="24"/>
              </w:rPr>
            </w:pPr>
            <w:r>
              <w:rPr>
                <w:rFonts w:ascii="Arial" w:hAnsi="Arial" w:cs="Arial"/>
                <w:b/>
                <w:sz w:val="24"/>
                <w:szCs w:val="24"/>
              </w:rPr>
              <w:t>130,0</w:t>
            </w:r>
          </w:p>
        </w:tc>
        <w:tc>
          <w:tcPr>
            <w:tcW w:w="1418" w:type="dxa"/>
            <w:vAlign w:val="center"/>
          </w:tcPr>
          <w:p w14:paraId="61538936" w14:textId="77777777" w:rsidR="002E4569" w:rsidRPr="00BF7C85" w:rsidRDefault="002E4569" w:rsidP="009B67B0">
            <w:pPr>
              <w:jc w:val="center"/>
              <w:rPr>
                <w:rFonts w:ascii="Arial" w:hAnsi="Arial" w:cs="Arial"/>
                <w:b/>
                <w:sz w:val="24"/>
                <w:szCs w:val="24"/>
              </w:rPr>
            </w:pPr>
            <w:r w:rsidRPr="00BF7C85">
              <w:rPr>
                <w:rFonts w:ascii="Arial" w:hAnsi="Arial" w:cs="Arial"/>
                <w:b/>
                <w:sz w:val="24"/>
                <w:szCs w:val="24"/>
              </w:rPr>
              <w:t>30,0</w:t>
            </w:r>
          </w:p>
        </w:tc>
        <w:tc>
          <w:tcPr>
            <w:tcW w:w="1417" w:type="dxa"/>
            <w:vAlign w:val="center"/>
          </w:tcPr>
          <w:p w14:paraId="5CC3D89F" w14:textId="77777777" w:rsidR="002E4569" w:rsidRPr="00BF7C85" w:rsidRDefault="002E4569" w:rsidP="008D4ACD">
            <w:pPr>
              <w:jc w:val="center"/>
              <w:rPr>
                <w:rFonts w:ascii="Arial" w:hAnsi="Arial" w:cs="Arial"/>
                <w:b/>
                <w:sz w:val="24"/>
                <w:szCs w:val="24"/>
              </w:rPr>
            </w:pPr>
            <w:r w:rsidRPr="00BF7C85">
              <w:rPr>
                <w:rFonts w:ascii="Arial" w:hAnsi="Arial" w:cs="Arial"/>
                <w:b/>
                <w:sz w:val="24"/>
                <w:szCs w:val="24"/>
              </w:rPr>
              <w:t>30,0</w:t>
            </w:r>
          </w:p>
        </w:tc>
        <w:tc>
          <w:tcPr>
            <w:tcW w:w="1418" w:type="dxa"/>
            <w:vAlign w:val="center"/>
          </w:tcPr>
          <w:p w14:paraId="605A3D34" w14:textId="77777777" w:rsidR="002E4569" w:rsidRPr="00BF7C85" w:rsidRDefault="002E4569" w:rsidP="006073FD">
            <w:pPr>
              <w:jc w:val="center"/>
              <w:rPr>
                <w:rFonts w:ascii="Arial" w:hAnsi="Arial" w:cs="Arial"/>
                <w:b/>
                <w:sz w:val="24"/>
                <w:szCs w:val="24"/>
              </w:rPr>
            </w:pPr>
            <w:r>
              <w:rPr>
                <w:rFonts w:ascii="Arial" w:hAnsi="Arial" w:cs="Arial"/>
                <w:b/>
                <w:sz w:val="24"/>
                <w:szCs w:val="24"/>
              </w:rPr>
              <w:t>19</w:t>
            </w:r>
            <w:r w:rsidRPr="00BF7C85">
              <w:rPr>
                <w:rFonts w:ascii="Arial" w:hAnsi="Arial" w:cs="Arial"/>
                <w:b/>
                <w:sz w:val="24"/>
                <w:szCs w:val="24"/>
              </w:rPr>
              <w:t>0,0</w:t>
            </w:r>
          </w:p>
        </w:tc>
      </w:tr>
      <w:tr w:rsidR="002E4569" w:rsidRPr="00BF7C85" w14:paraId="3E3300E9" w14:textId="77777777" w:rsidTr="00947910">
        <w:tc>
          <w:tcPr>
            <w:tcW w:w="1100" w:type="dxa"/>
            <w:vMerge/>
          </w:tcPr>
          <w:p w14:paraId="4AE91059" w14:textId="77777777" w:rsidR="002E4569" w:rsidRPr="00BF7C85" w:rsidRDefault="002E4569" w:rsidP="00DE7557">
            <w:pPr>
              <w:pStyle w:val="ConsPlusNormal"/>
              <w:widowControl/>
              <w:ind w:right="-285" w:firstLine="0"/>
              <w:jc w:val="center"/>
              <w:outlineLvl w:val="2"/>
              <w:rPr>
                <w:sz w:val="24"/>
                <w:szCs w:val="24"/>
              </w:rPr>
            </w:pPr>
          </w:p>
        </w:tc>
        <w:tc>
          <w:tcPr>
            <w:tcW w:w="2269" w:type="dxa"/>
            <w:vMerge/>
          </w:tcPr>
          <w:p w14:paraId="6A24F77A" w14:textId="77777777" w:rsidR="002E4569" w:rsidRPr="00947910" w:rsidRDefault="002E4569" w:rsidP="00DE7557">
            <w:pPr>
              <w:pStyle w:val="ConsPlusNormal"/>
              <w:widowControl/>
              <w:ind w:right="-285" w:firstLine="0"/>
              <w:jc w:val="center"/>
              <w:outlineLvl w:val="2"/>
              <w:rPr>
                <w:sz w:val="23"/>
                <w:szCs w:val="23"/>
              </w:rPr>
            </w:pPr>
          </w:p>
        </w:tc>
        <w:tc>
          <w:tcPr>
            <w:tcW w:w="1984" w:type="dxa"/>
            <w:vAlign w:val="center"/>
          </w:tcPr>
          <w:p w14:paraId="27370420" w14:textId="77777777" w:rsidR="002E4569" w:rsidRPr="00BF7C85" w:rsidRDefault="002E4569" w:rsidP="00DE7557">
            <w:pPr>
              <w:jc w:val="center"/>
              <w:rPr>
                <w:rFonts w:ascii="Arial" w:hAnsi="Arial" w:cs="Arial"/>
                <w:sz w:val="24"/>
                <w:szCs w:val="24"/>
              </w:rPr>
            </w:pPr>
            <w:r w:rsidRPr="00BF7C85">
              <w:rPr>
                <w:rFonts w:ascii="Arial" w:hAnsi="Arial" w:cs="Arial"/>
                <w:sz w:val="24"/>
                <w:szCs w:val="24"/>
              </w:rPr>
              <w:t>в том числе по ГРБС:</w:t>
            </w:r>
          </w:p>
        </w:tc>
        <w:tc>
          <w:tcPr>
            <w:tcW w:w="566" w:type="dxa"/>
            <w:vAlign w:val="center"/>
          </w:tcPr>
          <w:p w14:paraId="04A5FC52" w14:textId="77777777" w:rsidR="002E4569" w:rsidRPr="00BF7C85" w:rsidRDefault="002E4569" w:rsidP="001D0981">
            <w:pPr>
              <w:jc w:val="center"/>
              <w:rPr>
                <w:rFonts w:ascii="Arial" w:hAnsi="Arial" w:cs="Arial"/>
                <w:sz w:val="24"/>
                <w:szCs w:val="24"/>
              </w:rPr>
            </w:pPr>
          </w:p>
        </w:tc>
        <w:tc>
          <w:tcPr>
            <w:tcW w:w="851" w:type="dxa"/>
            <w:vAlign w:val="center"/>
          </w:tcPr>
          <w:p w14:paraId="6ECD8E35" w14:textId="77777777" w:rsidR="002E4569" w:rsidRPr="00BF7C85" w:rsidRDefault="002E4569" w:rsidP="001D0981">
            <w:pPr>
              <w:ind w:right="-108"/>
              <w:jc w:val="center"/>
              <w:rPr>
                <w:rFonts w:ascii="Arial" w:hAnsi="Arial" w:cs="Arial"/>
                <w:sz w:val="24"/>
                <w:szCs w:val="24"/>
              </w:rPr>
            </w:pPr>
          </w:p>
        </w:tc>
        <w:tc>
          <w:tcPr>
            <w:tcW w:w="1134" w:type="dxa"/>
            <w:vAlign w:val="center"/>
          </w:tcPr>
          <w:p w14:paraId="5ED57ED7" w14:textId="77777777" w:rsidR="002E4569" w:rsidRPr="00BF7C85" w:rsidRDefault="002E4569" w:rsidP="001D0981">
            <w:pPr>
              <w:jc w:val="center"/>
              <w:rPr>
                <w:rFonts w:ascii="Arial" w:hAnsi="Arial" w:cs="Arial"/>
                <w:sz w:val="24"/>
                <w:szCs w:val="24"/>
              </w:rPr>
            </w:pPr>
          </w:p>
        </w:tc>
        <w:tc>
          <w:tcPr>
            <w:tcW w:w="992" w:type="dxa"/>
            <w:vAlign w:val="center"/>
          </w:tcPr>
          <w:p w14:paraId="3F6FD40C" w14:textId="77777777" w:rsidR="002E4569" w:rsidRPr="00BF7C85" w:rsidRDefault="002E4569" w:rsidP="001D0981">
            <w:pPr>
              <w:jc w:val="center"/>
              <w:rPr>
                <w:rFonts w:ascii="Arial" w:hAnsi="Arial" w:cs="Arial"/>
                <w:sz w:val="24"/>
                <w:szCs w:val="24"/>
              </w:rPr>
            </w:pPr>
          </w:p>
        </w:tc>
        <w:tc>
          <w:tcPr>
            <w:tcW w:w="1418" w:type="dxa"/>
            <w:vAlign w:val="center"/>
          </w:tcPr>
          <w:p w14:paraId="4026B750" w14:textId="77777777" w:rsidR="002E4569" w:rsidRPr="00BF7C85" w:rsidRDefault="002E4569" w:rsidP="001D0981">
            <w:pPr>
              <w:jc w:val="center"/>
              <w:rPr>
                <w:rFonts w:ascii="Arial" w:hAnsi="Arial" w:cs="Arial"/>
                <w:sz w:val="24"/>
                <w:szCs w:val="24"/>
              </w:rPr>
            </w:pPr>
          </w:p>
        </w:tc>
        <w:tc>
          <w:tcPr>
            <w:tcW w:w="1418" w:type="dxa"/>
            <w:vAlign w:val="center"/>
          </w:tcPr>
          <w:p w14:paraId="28534192" w14:textId="77777777" w:rsidR="002E4569" w:rsidRPr="00BF7C85" w:rsidRDefault="002E4569" w:rsidP="009B67B0">
            <w:pPr>
              <w:jc w:val="center"/>
              <w:rPr>
                <w:rFonts w:ascii="Arial" w:hAnsi="Arial" w:cs="Arial"/>
                <w:sz w:val="24"/>
                <w:szCs w:val="24"/>
              </w:rPr>
            </w:pPr>
          </w:p>
        </w:tc>
        <w:tc>
          <w:tcPr>
            <w:tcW w:w="1417" w:type="dxa"/>
            <w:vAlign w:val="center"/>
          </w:tcPr>
          <w:p w14:paraId="1D0738C9" w14:textId="77777777" w:rsidR="002E4569" w:rsidRPr="00BF7C85" w:rsidRDefault="002E4569" w:rsidP="008D4ACD">
            <w:pPr>
              <w:jc w:val="center"/>
              <w:rPr>
                <w:rFonts w:ascii="Arial" w:hAnsi="Arial" w:cs="Arial"/>
                <w:sz w:val="24"/>
                <w:szCs w:val="24"/>
              </w:rPr>
            </w:pPr>
          </w:p>
        </w:tc>
        <w:tc>
          <w:tcPr>
            <w:tcW w:w="1418" w:type="dxa"/>
            <w:vAlign w:val="center"/>
          </w:tcPr>
          <w:p w14:paraId="391A3A15" w14:textId="77777777" w:rsidR="002E4569" w:rsidRPr="00BF7C85" w:rsidRDefault="002E4569" w:rsidP="001D0981">
            <w:pPr>
              <w:jc w:val="center"/>
              <w:rPr>
                <w:rFonts w:ascii="Arial" w:hAnsi="Arial" w:cs="Arial"/>
                <w:b/>
                <w:sz w:val="24"/>
                <w:szCs w:val="24"/>
              </w:rPr>
            </w:pPr>
          </w:p>
        </w:tc>
      </w:tr>
      <w:tr w:rsidR="002E4569" w:rsidRPr="00BF7C85" w14:paraId="7E6510AE" w14:textId="77777777" w:rsidTr="00947910">
        <w:trPr>
          <w:trHeight w:val="674"/>
        </w:trPr>
        <w:tc>
          <w:tcPr>
            <w:tcW w:w="1100" w:type="dxa"/>
            <w:vMerge/>
          </w:tcPr>
          <w:p w14:paraId="45B6B6D9" w14:textId="77777777" w:rsidR="002E4569" w:rsidRPr="00BF7C85" w:rsidRDefault="002E4569" w:rsidP="00DE7557">
            <w:pPr>
              <w:pStyle w:val="ConsPlusNormal"/>
              <w:widowControl/>
              <w:ind w:right="-285" w:firstLine="0"/>
              <w:jc w:val="center"/>
              <w:outlineLvl w:val="2"/>
              <w:rPr>
                <w:sz w:val="24"/>
                <w:szCs w:val="24"/>
              </w:rPr>
            </w:pPr>
          </w:p>
        </w:tc>
        <w:tc>
          <w:tcPr>
            <w:tcW w:w="2269" w:type="dxa"/>
            <w:vMerge/>
          </w:tcPr>
          <w:p w14:paraId="0D917242" w14:textId="77777777" w:rsidR="002E4569" w:rsidRPr="00947910" w:rsidRDefault="002E4569" w:rsidP="00DE7557">
            <w:pPr>
              <w:pStyle w:val="ConsPlusNormal"/>
              <w:widowControl/>
              <w:ind w:right="-285" w:firstLine="0"/>
              <w:jc w:val="center"/>
              <w:outlineLvl w:val="2"/>
              <w:rPr>
                <w:sz w:val="23"/>
                <w:szCs w:val="23"/>
              </w:rPr>
            </w:pPr>
          </w:p>
        </w:tc>
        <w:tc>
          <w:tcPr>
            <w:tcW w:w="1984" w:type="dxa"/>
            <w:vAlign w:val="center"/>
          </w:tcPr>
          <w:p w14:paraId="1FD91623" w14:textId="77777777" w:rsidR="002E4569" w:rsidRPr="00BF7C85" w:rsidRDefault="002E4569" w:rsidP="00136642">
            <w:pPr>
              <w:jc w:val="center"/>
              <w:rPr>
                <w:rFonts w:ascii="Arial" w:hAnsi="Arial" w:cs="Arial"/>
                <w:sz w:val="24"/>
                <w:szCs w:val="24"/>
              </w:rPr>
            </w:pPr>
            <w:r w:rsidRPr="00BF7C85">
              <w:rPr>
                <w:rFonts w:ascii="Arial" w:hAnsi="Arial" w:cs="Arial"/>
                <w:sz w:val="24"/>
                <w:szCs w:val="24"/>
              </w:rPr>
              <w:t>Администрация</w:t>
            </w:r>
          </w:p>
          <w:p w14:paraId="6632ED1E" w14:textId="77777777" w:rsidR="002E4569" w:rsidRPr="00BF7C85" w:rsidRDefault="002E4569" w:rsidP="00136642">
            <w:pPr>
              <w:jc w:val="center"/>
              <w:rPr>
                <w:rFonts w:ascii="Arial" w:hAnsi="Arial" w:cs="Arial"/>
                <w:sz w:val="24"/>
                <w:szCs w:val="24"/>
              </w:rPr>
            </w:pPr>
            <w:r w:rsidRPr="00BF7C85">
              <w:rPr>
                <w:rFonts w:ascii="Arial" w:hAnsi="Arial" w:cs="Arial"/>
                <w:sz w:val="24"/>
                <w:szCs w:val="24"/>
              </w:rPr>
              <w:t>Шушенского</w:t>
            </w:r>
          </w:p>
          <w:p w14:paraId="4ABF7EC6" w14:textId="77777777" w:rsidR="002E4569" w:rsidRPr="00BF7C85" w:rsidRDefault="002E4569" w:rsidP="00136642">
            <w:pPr>
              <w:jc w:val="center"/>
              <w:rPr>
                <w:rFonts w:ascii="Arial" w:hAnsi="Arial" w:cs="Arial"/>
                <w:sz w:val="24"/>
                <w:szCs w:val="24"/>
              </w:rPr>
            </w:pPr>
            <w:r w:rsidRPr="00BF7C85">
              <w:rPr>
                <w:rFonts w:ascii="Arial" w:hAnsi="Arial" w:cs="Arial"/>
                <w:sz w:val="24"/>
                <w:szCs w:val="24"/>
              </w:rPr>
              <w:t>ра</w:t>
            </w:r>
            <w:r w:rsidRPr="00BF7C85">
              <w:rPr>
                <w:rFonts w:ascii="Arial" w:hAnsi="Arial" w:cs="Arial"/>
                <w:sz w:val="24"/>
                <w:szCs w:val="24"/>
              </w:rPr>
              <w:t>й</w:t>
            </w:r>
            <w:r w:rsidRPr="00BF7C85">
              <w:rPr>
                <w:rFonts w:ascii="Arial" w:hAnsi="Arial" w:cs="Arial"/>
                <w:sz w:val="24"/>
                <w:szCs w:val="24"/>
              </w:rPr>
              <w:t>она</w:t>
            </w:r>
          </w:p>
        </w:tc>
        <w:tc>
          <w:tcPr>
            <w:tcW w:w="566" w:type="dxa"/>
            <w:vAlign w:val="center"/>
          </w:tcPr>
          <w:p w14:paraId="2F6F5AD5" w14:textId="77777777" w:rsidR="002E4569" w:rsidRPr="00BF7C85" w:rsidRDefault="002E4569" w:rsidP="001D0981">
            <w:pPr>
              <w:ind w:right="-134"/>
              <w:jc w:val="center"/>
              <w:rPr>
                <w:rFonts w:ascii="Arial" w:hAnsi="Arial" w:cs="Arial"/>
                <w:sz w:val="24"/>
                <w:szCs w:val="24"/>
              </w:rPr>
            </w:pPr>
            <w:r w:rsidRPr="00BF7C85">
              <w:rPr>
                <w:rFonts w:ascii="Arial" w:hAnsi="Arial" w:cs="Arial"/>
                <w:sz w:val="24"/>
                <w:szCs w:val="24"/>
              </w:rPr>
              <w:t>009</w:t>
            </w:r>
          </w:p>
        </w:tc>
        <w:tc>
          <w:tcPr>
            <w:tcW w:w="851" w:type="dxa"/>
            <w:vAlign w:val="center"/>
          </w:tcPr>
          <w:p w14:paraId="5DFC5C3E" w14:textId="77777777" w:rsidR="002E4569" w:rsidRPr="00BF7C85" w:rsidRDefault="002E4569" w:rsidP="001D0981">
            <w:pPr>
              <w:ind w:right="-108"/>
              <w:jc w:val="center"/>
              <w:rPr>
                <w:rFonts w:ascii="Arial" w:hAnsi="Arial" w:cs="Arial"/>
                <w:sz w:val="24"/>
                <w:szCs w:val="24"/>
              </w:rPr>
            </w:pPr>
            <w:r w:rsidRPr="00BF7C85">
              <w:rPr>
                <w:rFonts w:ascii="Arial" w:hAnsi="Arial" w:cs="Arial"/>
                <w:sz w:val="24"/>
                <w:szCs w:val="24"/>
              </w:rPr>
              <w:t>0412</w:t>
            </w:r>
          </w:p>
        </w:tc>
        <w:tc>
          <w:tcPr>
            <w:tcW w:w="1134" w:type="dxa"/>
            <w:vAlign w:val="center"/>
          </w:tcPr>
          <w:p w14:paraId="356B9F93" w14:textId="77777777" w:rsidR="002E4569" w:rsidRPr="00BF7C85" w:rsidRDefault="002E4569" w:rsidP="001D0981">
            <w:pPr>
              <w:jc w:val="center"/>
              <w:rPr>
                <w:rFonts w:ascii="Arial" w:hAnsi="Arial" w:cs="Arial"/>
                <w:sz w:val="24"/>
                <w:szCs w:val="24"/>
              </w:rPr>
            </w:pPr>
            <w:r w:rsidRPr="00BF7C85">
              <w:rPr>
                <w:rFonts w:ascii="Arial" w:hAnsi="Arial" w:cs="Arial"/>
                <w:sz w:val="24"/>
                <w:szCs w:val="24"/>
              </w:rPr>
              <w:t>0410091310</w:t>
            </w:r>
          </w:p>
        </w:tc>
        <w:tc>
          <w:tcPr>
            <w:tcW w:w="992" w:type="dxa"/>
            <w:vAlign w:val="center"/>
          </w:tcPr>
          <w:p w14:paraId="7CD59733" w14:textId="77777777" w:rsidR="002E4569" w:rsidRPr="00BF7C85" w:rsidRDefault="002E4569" w:rsidP="00B22F92">
            <w:pPr>
              <w:jc w:val="center"/>
              <w:rPr>
                <w:rFonts w:ascii="Arial" w:hAnsi="Arial" w:cs="Arial"/>
                <w:sz w:val="24"/>
                <w:szCs w:val="24"/>
              </w:rPr>
            </w:pPr>
            <w:r w:rsidRPr="00BF7C85">
              <w:rPr>
                <w:rFonts w:ascii="Arial" w:hAnsi="Arial" w:cs="Arial"/>
                <w:sz w:val="24"/>
                <w:szCs w:val="24"/>
              </w:rPr>
              <w:t>811</w:t>
            </w:r>
          </w:p>
        </w:tc>
        <w:tc>
          <w:tcPr>
            <w:tcW w:w="1418" w:type="dxa"/>
            <w:vAlign w:val="center"/>
          </w:tcPr>
          <w:p w14:paraId="291686B3" w14:textId="77777777" w:rsidR="002E4569" w:rsidRPr="005B4064" w:rsidRDefault="002E4569" w:rsidP="001D0981">
            <w:pPr>
              <w:jc w:val="center"/>
              <w:rPr>
                <w:rFonts w:ascii="Arial" w:hAnsi="Arial" w:cs="Arial"/>
                <w:sz w:val="24"/>
                <w:szCs w:val="24"/>
              </w:rPr>
            </w:pPr>
            <w:r>
              <w:rPr>
                <w:rFonts w:ascii="Arial" w:hAnsi="Arial" w:cs="Arial"/>
                <w:sz w:val="24"/>
                <w:szCs w:val="24"/>
              </w:rPr>
              <w:t>0,0</w:t>
            </w:r>
          </w:p>
        </w:tc>
        <w:tc>
          <w:tcPr>
            <w:tcW w:w="1418" w:type="dxa"/>
            <w:vAlign w:val="center"/>
          </w:tcPr>
          <w:p w14:paraId="603A4E94" w14:textId="77777777" w:rsidR="002E4569" w:rsidRPr="00BF7C85" w:rsidRDefault="002E4569" w:rsidP="009B67B0">
            <w:pPr>
              <w:jc w:val="center"/>
              <w:rPr>
                <w:rFonts w:ascii="Arial" w:hAnsi="Arial" w:cs="Arial"/>
                <w:sz w:val="24"/>
                <w:szCs w:val="24"/>
              </w:rPr>
            </w:pPr>
            <w:r w:rsidRPr="00BF7C85">
              <w:rPr>
                <w:rFonts w:ascii="Arial" w:hAnsi="Arial" w:cs="Arial"/>
                <w:sz w:val="24"/>
                <w:szCs w:val="24"/>
              </w:rPr>
              <w:t>30,0</w:t>
            </w:r>
          </w:p>
        </w:tc>
        <w:tc>
          <w:tcPr>
            <w:tcW w:w="1417" w:type="dxa"/>
            <w:vAlign w:val="center"/>
          </w:tcPr>
          <w:p w14:paraId="37E55D88" w14:textId="77777777" w:rsidR="002E4569" w:rsidRPr="00BF7C85" w:rsidRDefault="002E4569" w:rsidP="008D4ACD">
            <w:pPr>
              <w:jc w:val="center"/>
              <w:rPr>
                <w:rFonts w:ascii="Arial" w:hAnsi="Arial" w:cs="Arial"/>
                <w:sz w:val="24"/>
                <w:szCs w:val="24"/>
              </w:rPr>
            </w:pPr>
            <w:r w:rsidRPr="00BF7C85">
              <w:rPr>
                <w:rFonts w:ascii="Arial" w:hAnsi="Arial" w:cs="Arial"/>
                <w:sz w:val="24"/>
                <w:szCs w:val="24"/>
              </w:rPr>
              <w:t>30,0</w:t>
            </w:r>
          </w:p>
        </w:tc>
        <w:tc>
          <w:tcPr>
            <w:tcW w:w="1418" w:type="dxa"/>
            <w:vAlign w:val="center"/>
          </w:tcPr>
          <w:p w14:paraId="7541F51B" w14:textId="77777777" w:rsidR="002E4569" w:rsidRPr="00BF7C85" w:rsidRDefault="002E4569" w:rsidP="001D0981">
            <w:pPr>
              <w:jc w:val="center"/>
              <w:rPr>
                <w:rFonts w:ascii="Arial" w:hAnsi="Arial" w:cs="Arial"/>
                <w:b/>
                <w:sz w:val="24"/>
                <w:szCs w:val="24"/>
              </w:rPr>
            </w:pPr>
            <w:r>
              <w:rPr>
                <w:rFonts w:ascii="Arial" w:hAnsi="Arial" w:cs="Arial"/>
                <w:b/>
                <w:sz w:val="24"/>
                <w:szCs w:val="24"/>
              </w:rPr>
              <w:t>6</w:t>
            </w:r>
            <w:r w:rsidRPr="00BF7C85">
              <w:rPr>
                <w:rFonts w:ascii="Arial" w:hAnsi="Arial" w:cs="Arial"/>
                <w:b/>
                <w:sz w:val="24"/>
                <w:szCs w:val="24"/>
              </w:rPr>
              <w:t>0,0</w:t>
            </w:r>
          </w:p>
        </w:tc>
      </w:tr>
      <w:tr w:rsidR="002E4569" w:rsidRPr="00BF7C85" w14:paraId="188375EB" w14:textId="77777777" w:rsidTr="00947910">
        <w:trPr>
          <w:trHeight w:val="674"/>
        </w:trPr>
        <w:tc>
          <w:tcPr>
            <w:tcW w:w="1100" w:type="dxa"/>
            <w:vMerge/>
          </w:tcPr>
          <w:p w14:paraId="063DD76E" w14:textId="77777777" w:rsidR="002E4569" w:rsidRPr="00BF7C85" w:rsidRDefault="002E4569" w:rsidP="00DE7557">
            <w:pPr>
              <w:pStyle w:val="ConsPlusNormal"/>
              <w:widowControl/>
              <w:ind w:right="-285" w:firstLine="0"/>
              <w:jc w:val="center"/>
              <w:outlineLvl w:val="2"/>
              <w:rPr>
                <w:sz w:val="24"/>
                <w:szCs w:val="24"/>
              </w:rPr>
            </w:pPr>
          </w:p>
        </w:tc>
        <w:tc>
          <w:tcPr>
            <w:tcW w:w="2269" w:type="dxa"/>
          </w:tcPr>
          <w:p w14:paraId="0D7E3FF3" w14:textId="77777777" w:rsidR="002E4569" w:rsidRPr="00947910" w:rsidRDefault="002E4569" w:rsidP="00BC0CAF">
            <w:pPr>
              <w:pStyle w:val="ConsPlusNormal"/>
              <w:widowControl/>
              <w:ind w:right="-285" w:firstLine="0"/>
              <w:outlineLvl w:val="2"/>
              <w:rPr>
                <w:sz w:val="23"/>
                <w:szCs w:val="23"/>
              </w:rPr>
            </w:pPr>
            <w:r w:rsidRPr="00947910">
              <w:rPr>
                <w:sz w:val="23"/>
                <w:szCs w:val="23"/>
              </w:rPr>
              <w:t xml:space="preserve">Субсидии </w:t>
            </w:r>
            <w:r w:rsidRPr="00947910">
              <w:rPr>
                <w:bCs/>
                <w:sz w:val="23"/>
                <w:szCs w:val="23"/>
              </w:rPr>
              <w:t>на поддержку субъектов мал</w:t>
            </w:r>
            <w:r w:rsidRPr="00947910">
              <w:rPr>
                <w:bCs/>
                <w:sz w:val="23"/>
                <w:szCs w:val="23"/>
              </w:rPr>
              <w:t>о</w:t>
            </w:r>
            <w:r w:rsidRPr="00947910">
              <w:rPr>
                <w:bCs/>
                <w:sz w:val="23"/>
                <w:szCs w:val="23"/>
              </w:rPr>
              <w:t>го и среднего предприним</w:t>
            </w:r>
            <w:r w:rsidRPr="00947910">
              <w:rPr>
                <w:bCs/>
                <w:sz w:val="23"/>
                <w:szCs w:val="23"/>
              </w:rPr>
              <w:t>а</w:t>
            </w:r>
            <w:r w:rsidRPr="00947910">
              <w:rPr>
                <w:bCs/>
                <w:sz w:val="23"/>
                <w:szCs w:val="23"/>
              </w:rPr>
              <w:t>тельства, зан</w:t>
            </w:r>
            <w:r w:rsidRPr="00947910">
              <w:rPr>
                <w:bCs/>
                <w:sz w:val="23"/>
                <w:szCs w:val="23"/>
              </w:rPr>
              <w:t>и</w:t>
            </w:r>
            <w:r w:rsidRPr="00947910">
              <w:rPr>
                <w:bCs/>
                <w:sz w:val="23"/>
                <w:szCs w:val="23"/>
              </w:rPr>
              <w:t>мающихся соц</w:t>
            </w:r>
            <w:r w:rsidRPr="00947910">
              <w:rPr>
                <w:bCs/>
                <w:sz w:val="23"/>
                <w:szCs w:val="23"/>
              </w:rPr>
              <w:t>и</w:t>
            </w:r>
            <w:r w:rsidRPr="00947910">
              <w:rPr>
                <w:bCs/>
                <w:sz w:val="23"/>
                <w:szCs w:val="23"/>
              </w:rPr>
              <w:t>ально значим</w:t>
            </w:r>
            <w:r w:rsidRPr="00947910">
              <w:rPr>
                <w:bCs/>
                <w:sz w:val="23"/>
                <w:szCs w:val="23"/>
              </w:rPr>
              <w:t>ы</w:t>
            </w:r>
            <w:r w:rsidRPr="00947910">
              <w:rPr>
                <w:bCs/>
                <w:sz w:val="23"/>
                <w:szCs w:val="23"/>
              </w:rPr>
              <w:t>ми видами де</w:t>
            </w:r>
            <w:r w:rsidRPr="00947910">
              <w:rPr>
                <w:bCs/>
                <w:sz w:val="23"/>
                <w:szCs w:val="23"/>
              </w:rPr>
              <w:t>я</w:t>
            </w:r>
            <w:r w:rsidRPr="00947910">
              <w:rPr>
                <w:bCs/>
                <w:sz w:val="23"/>
                <w:szCs w:val="23"/>
              </w:rPr>
              <w:t>тельности, ос</w:t>
            </w:r>
            <w:r w:rsidRPr="00947910">
              <w:rPr>
                <w:bCs/>
                <w:sz w:val="23"/>
                <w:szCs w:val="23"/>
              </w:rPr>
              <w:t>у</w:t>
            </w:r>
            <w:r w:rsidRPr="00947910">
              <w:rPr>
                <w:bCs/>
                <w:sz w:val="23"/>
                <w:szCs w:val="23"/>
              </w:rPr>
              <w:t>ществля</w:t>
            </w:r>
            <w:r w:rsidRPr="00947910">
              <w:rPr>
                <w:bCs/>
                <w:sz w:val="23"/>
                <w:szCs w:val="23"/>
              </w:rPr>
              <w:t>ю</w:t>
            </w:r>
            <w:r w:rsidRPr="00947910">
              <w:rPr>
                <w:bCs/>
                <w:sz w:val="23"/>
                <w:szCs w:val="23"/>
              </w:rPr>
              <w:t>щих деятельность в области наро</w:t>
            </w:r>
            <w:r w:rsidRPr="00947910">
              <w:rPr>
                <w:bCs/>
                <w:sz w:val="23"/>
                <w:szCs w:val="23"/>
              </w:rPr>
              <w:t>д</w:t>
            </w:r>
            <w:r w:rsidRPr="00947910">
              <w:rPr>
                <w:bCs/>
                <w:sz w:val="23"/>
                <w:szCs w:val="23"/>
              </w:rPr>
              <w:t>ных художес</w:t>
            </w:r>
            <w:r w:rsidRPr="00947910">
              <w:rPr>
                <w:bCs/>
                <w:sz w:val="23"/>
                <w:szCs w:val="23"/>
              </w:rPr>
              <w:t>т</w:t>
            </w:r>
            <w:r w:rsidRPr="00947910">
              <w:rPr>
                <w:bCs/>
                <w:sz w:val="23"/>
                <w:szCs w:val="23"/>
              </w:rPr>
              <w:t>венных пром</w:t>
            </w:r>
            <w:r w:rsidRPr="00947910">
              <w:rPr>
                <w:bCs/>
                <w:sz w:val="23"/>
                <w:szCs w:val="23"/>
              </w:rPr>
              <w:t>ы</w:t>
            </w:r>
            <w:r w:rsidRPr="00947910">
              <w:rPr>
                <w:bCs/>
                <w:sz w:val="23"/>
                <w:szCs w:val="23"/>
              </w:rPr>
              <w:t>слов, ремесел, т</w:t>
            </w:r>
            <w:r w:rsidRPr="00947910">
              <w:rPr>
                <w:bCs/>
                <w:sz w:val="23"/>
                <w:szCs w:val="23"/>
              </w:rPr>
              <w:t>у</w:t>
            </w:r>
            <w:r w:rsidRPr="00947910">
              <w:rPr>
                <w:bCs/>
                <w:sz w:val="23"/>
                <w:szCs w:val="23"/>
              </w:rPr>
              <w:t>ризма</w:t>
            </w:r>
          </w:p>
        </w:tc>
        <w:tc>
          <w:tcPr>
            <w:tcW w:w="1984" w:type="dxa"/>
            <w:vAlign w:val="center"/>
          </w:tcPr>
          <w:p w14:paraId="3F680E77" w14:textId="77777777" w:rsidR="002E4569" w:rsidRPr="00BF7C85" w:rsidRDefault="002E4569" w:rsidP="00136642">
            <w:pPr>
              <w:jc w:val="center"/>
              <w:rPr>
                <w:rFonts w:ascii="Arial" w:hAnsi="Arial" w:cs="Arial"/>
                <w:sz w:val="24"/>
                <w:szCs w:val="24"/>
              </w:rPr>
            </w:pPr>
          </w:p>
        </w:tc>
        <w:tc>
          <w:tcPr>
            <w:tcW w:w="566" w:type="dxa"/>
            <w:vAlign w:val="center"/>
          </w:tcPr>
          <w:p w14:paraId="15FFC61F" w14:textId="77777777" w:rsidR="002E4569" w:rsidRPr="00BF7C85" w:rsidRDefault="00751474" w:rsidP="001D0981">
            <w:pPr>
              <w:ind w:right="-134"/>
              <w:jc w:val="center"/>
              <w:rPr>
                <w:rFonts w:ascii="Arial" w:hAnsi="Arial" w:cs="Arial"/>
                <w:sz w:val="24"/>
                <w:szCs w:val="24"/>
              </w:rPr>
            </w:pPr>
            <w:r>
              <w:rPr>
                <w:rFonts w:ascii="Arial" w:hAnsi="Arial" w:cs="Arial"/>
                <w:sz w:val="24"/>
                <w:szCs w:val="24"/>
              </w:rPr>
              <w:t>009</w:t>
            </w:r>
          </w:p>
        </w:tc>
        <w:tc>
          <w:tcPr>
            <w:tcW w:w="851" w:type="dxa"/>
            <w:vAlign w:val="center"/>
          </w:tcPr>
          <w:p w14:paraId="10605367" w14:textId="77777777" w:rsidR="002E4569" w:rsidRPr="00BF7C85" w:rsidRDefault="00751474" w:rsidP="001D0981">
            <w:pPr>
              <w:ind w:right="-108"/>
              <w:jc w:val="center"/>
              <w:rPr>
                <w:rFonts w:ascii="Arial" w:hAnsi="Arial" w:cs="Arial"/>
                <w:sz w:val="24"/>
                <w:szCs w:val="24"/>
              </w:rPr>
            </w:pPr>
            <w:r>
              <w:rPr>
                <w:rFonts w:ascii="Arial" w:hAnsi="Arial" w:cs="Arial"/>
                <w:sz w:val="24"/>
                <w:szCs w:val="24"/>
              </w:rPr>
              <w:t>0412</w:t>
            </w:r>
          </w:p>
        </w:tc>
        <w:tc>
          <w:tcPr>
            <w:tcW w:w="1134" w:type="dxa"/>
            <w:vAlign w:val="center"/>
          </w:tcPr>
          <w:p w14:paraId="5A6C5C7A" w14:textId="77777777" w:rsidR="002E4569" w:rsidRPr="00BF7C85" w:rsidRDefault="00751474" w:rsidP="001D0981">
            <w:pPr>
              <w:jc w:val="center"/>
              <w:rPr>
                <w:rFonts w:ascii="Arial" w:hAnsi="Arial" w:cs="Arial"/>
                <w:sz w:val="24"/>
                <w:szCs w:val="24"/>
              </w:rPr>
            </w:pPr>
            <w:r>
              <w:rPr>
                <w:rFonts w:ascii="Arial" w:hAnsi="Arial" w:cs="Arial"/>
                <w:sz w:val="24"/>
                <w:szCs w:val="24"/>
              </w:rPr>
              <w:t>0410092100</w:t>
            </w:r>
          </w:p>
        </w:tc>
        <w:tc>
          <w:tcPr>
            <w:tcW w:w="992" w:type="dxa"/>
            <w:vAlign w:val="center"/>
          </w:tcPr>
          <w:p w14:paraId="0A2487CB" w14:textId="77777777" w:rsidR="002E4569" w:rsidRPr="00BF7C85" w:rsidRDefault="00C87F96" w:rsidP="00B22F92">
            <w:pPr>
              <w:jc w:val="center"/>
              <w:rPr>
                <w:rFonts w:ascii="Arial" w:hAnsi="Arial" w:cs="Arial"/>
                <w:sz w:val="24"/>
                <w:szCs w:val="24"/>
              </w:rPr>
            </w:pPr>
            <w:r>
              <w:rPr>
                <w:rFonts w:ascii="Arial" w:hAnsi="Arial" w:cs="Arial"/>
                <w:sz w:val="24"/>
                <w:szCs w:val="24"/>
              </w:rPr>
              <w:t>811</w:t>
            </w:r>
          </w:p>
        </w:tc>
        <w:tc>
          <w:tcPr>
            <w:tcW w:w="1418" w:type="dxa"/>
            <w:vAlign w:val="center"/>
          </w:tcPr>
          <w:p w14:paraId="367A378F" w14:textId="77777777" w:rsidR="002E4569" w:rsidRDefault="00C87F96" w:rsidP="001D0981">
            <w:pPr>
              <w:jc w:val="center"/>
              <w:rPr>
                <w:rFonts w:ascii="Arial" w:hAnsi="Arial" w:cs="Arial"/>
                <w:sz w:val="24"/>
                <w:szCs w:val="24"/>
              </w:rPr>
            </w:pPr>
            <w:r>
              <w:rPr>
                <w:rFonts w:ascii="Arial" w:hAnsi="Arial" w:cs="Arial"/>
                <w:sz w:val="24"/>
                <w:szCs w:val="24"/>
              </w:rPr>
              <w:t>130,0</w:t>
            </w:r>
          </w:p>
        </w:tc>
        <w:tc>
          <w:tcPr>
            <w:tcW w:w="1418" w:type="dxa"/>
            <w:vAlign w:val="center"/>
          </w:tcPr>
          <w:p w14:paraId="09B2475D" w14:textId="77777777" w:rsidR="002E4569" w:rsidRPr="00BF7C85" w:rsidRDefault="002E4569" w:rsidP="009B67B0">
            <w:pPr>
              <w:jc w:val="center"/>
              <w:rPr>
                <w:rFonts w:ascii="Arial" w:hAnsi="Arial" w:cs="Arial"/>
                <w:sz w:val="24"/>
                <w:szCs w:val="24"/>
              </w:rPr>
            </w:pPr>
          </w:p>
        </w:tc>
        <w:tc>
          <w:tcPr>
            <w:tcW w:w="1417" w:type="dxa"/>
            <w:vAlign w:val="center"/>
          </w:tcPr>
          <w:p w14:paraId="1768692B" w14:textId="77777777" w:rsidR="002E4569" w:rsidRPr="00BF7C85" w:rsidRDefault="002E4569" w:rsidP="008D4ACD">
            <w:pPr>
              <w:jc w:val="center"/>
              <w:rPr>
                <w:rFonts w:ascii="Arial" w:hAnsi="Arial" w:cs="Arial"/>
                <w:sz w:val="24"/>
                <w:szCs w:val="24"/>
              </w:rPr>
            </w:pPr>
          </w:p>
        </w:tc>
        <w:tc>
          <w:tcPr>
            <w:tcW w:w="1418" w:type="dxa"/>
            <w:vAlign w:val="center"/>
          </w:tcPr>
          <w:p w14:paraId="1B975ACF" w14:textId="77777777" w:rsidR="002E4569" w:rsidRDefault="00C87F96" w:rsidP="001D0981">
            <w:pPr>
              <w:jc w:val="center"/>
              <w:rPr>
                <w:rFonts w:ascii="Arial" w:hAnsi="Arial" w:cs="Arial"/>
                <w:b/>
                <w:sz w:val="24"/>
                <w:szCs w:val="24"/>
              </w:rPr>
            </w:pPr>
            <w:r>
              <w:rPr>
                <w:rFonts w:ascii="Arial" w:hAnsi="Arial" w:cs="Arial"/>
                <w:b/>
                <w:sz w:val="24"/>
                <w:szCs w:val="24"/>
              </w:rPr>
              <w:t>130,0</w:t>
            </w:r>
          </w:p>
        </w:tc>
      </w:tr>
      <w:tr w:rsidR="00BC0CAF" w:rsidRPr="00BF7C85" w14:paraId="6A9E7E5A" w14:textId="77777777" w:rsidTr="00947910">
        <w:trPr>
          <w:trHeight w:val="977"/>
        </w:trPr>
        <w:tc>
          <w:tcPr>
            <w:tcW w:w="1100" w:type="dxa"/>
            <w:vMerge w:val="restart"/>
            <w:vAlign w:val="center"/>
          </w:tcPr>
          <w:p w14:paraId="064F6D20" w14:textId="77777777" w:rsidR="00BC0CAF" w:rsidRPr="00BF7C85" w:rsidRDefault="00BC0CAF" w:rsidP="00451236">
            <w:pPr>
              <w:pStyle w:val="ConsPlusNormal"/>
              <w:widowControl/>
              <w:ind w:right="-108" w:firstLine="0"/>
              <w:jc w:val="center"/>
              <w:outlineLvl w:val="2"/>
              <w:rPr>
                <w:sz w:val="24"/>
                <w:szCs w:val="24"/>
              </w:rPr>
            </w:pPr>
            <w:r w:rsidRPr="00BF7C85">
              <w:rPr>
                <w:sz w:val="24"/>
                <w:szCs w:val="24"/>
              </w:rPr>
              <w:t>Мер</w:t>
            </w:r>
            <w:r w:rsidRPr="00BF7C85">
              <w:rPr>
                <w:sz w:val="24"/>
                <w:szCs w:val="24"/>
              </w:rPr>
              <w:t>о</w:t>
            </w:r>
            <w:r w:rsidRPr="00BF7C85">
              <w:rPr>
                <w:sz w:val="24"/>
                <w:szCs w:val="24"/>
              </w:rPr>
              <w:t>приятие</w:t>
            </w:r>
          </w:p>
          <w:p w14:paraId="301A134E" w14:textId="77777777" w:rsidR="00BC0CAF" w:rsidRPr="00BF7C85" w:rsidRDefault="00BC0CAF" w:rsidP="00451236">
            <w:pPr>
              <w:pStyle w:val="ConsPlusNormal"/>
              <w:widowControl/>
              <w:ind w:right="-285" w:firstLine="0"/>
              <w:jc w:val="center"/>
              <w:outlineLvl w:val="2"/>
              <w:rPr>
                <w:sz w:val="24"/>
                <w:szCs w:val="24"/>
              </w:rPr>
            </w:pPr>
            <w:r w:rsidRPr="00BF7C85">
              <w:rPr>
                <w:sz w:val="24"/>
                <w:szCs w:val="24"/>
              </w:rPr>
              <w:t>програ</w:t>
            </w:r>
            <w:r w:rsidRPr="00BF7C85">
              <w:rPr>
                <w:sz w:val="24"/>
                <w:szCs w:val="24"/>
              </w:rPr>
              <w:t>м</w:t>
            </w:r>
            <w:r>
              <w:rPr>
                <w:sz w:val="24"/>
                <w:szCs w:val="24"/>
              </w:rPr>
              <w:t>мы 3</w:t>
            </w:r>
          </w:p>
          <w:p w14:paraId="73637764" w14:textId="77777777" w:rsidR="00BC0CAF" w:rsidRDefault="00BC0CAF" w:rsidP="00451236">
            <w:pPr>
              <w:pStyle w:val="ConsPlusNormal"/>
              <w:widowControl/>
              <w:ind w:right="-285" w:firstLine="0"/>
              <w:jc w:val="center"/>
              <w:outlineLvl w:val="2"/>
              <w:rPr>
                <w:sz w:val="24"/>
                <w:szCs w:val="24"/>
              </w:rPr>
            </w:pPr>
          </w:p>
          <w:p w14:paraId="49E83249" w14:textId="77777777" w:rsidR="00BC0CAF" w:rsidRPr="00BF7C85" w:rsidRDefault="00BC0CAF" w:rsidP="00451236">
            <w:pPr>
              <w:pStyle w:val="ConsPlusNormal"/>
              <w:ind w:right="-285"/>
              <w:jc w:val="center"/>
              <w:outlineLvl w:val="2"/>
              <w:rPr>
                <w:sz w:val="24"/>
                <w:szCs w:val="24"/>
              </w:rPr>
            </w:pPr>
          </w:p>
        </w:tc>
        <w:tc>
          <w:tcPr>
            <w:tcW w:w="2269" w:type="dxa"/>
            <w:vMerge w:val="restart"/>
          </w:tcPr>
          <w:p w14:paraId="6BDDF734" w14:textId="77777777" w:rsidR="00BC0CAF" w:rsidRPr="00947910" w:rsidRDefault="00AD0E92" w:rsidP="00947910">
            <w:pPr>
              <w:pStyle w:val="ConsPlusNormal"/>
              <w:ind w:right="-285" w:firstLine="0"/>
              <w:outlineLvl w:val="2"/>
              <w:rPr>
                <w:sz w:val="23"/>
                <w:szCs w:val="23"/>
              </w:rPr>
            </w:pPr>
            <w:r w:rsidRPr="00947910">
              <w:rPr>
                <w:sz w:val="23"/>
                <w:szCs w:val="23"/>
              </w:rPr>
              <w:t>Реализация мероприятий, предусмотренных муниципальными программами развития субъектов малого и среднего предпринимательства, в рамках отдельных мероприятий муниципальной программы Шушенского района «Развитие малого и среднего предпринимательства на территории района» (</w:t>
            </w:r>
            <w:r w:rsidR="00BC0CAF" w:rsidRPr="00947910">
              <w:rPr>
                <w:bCs/>
                <w:sz w:val="23"/>
                <w:szCs w:val="23"/>
              </w:rPr>
              <w:t>С</w:t>
            </w:r>
            <w:r w:rsidR="00BC0CAF" w:rsidRPr="00947910">
              <w:rPr>
                <w:sz w:val="23"/>
                <w:szCs w:val="23"/>
              </w:rPr>
              <w:t xml:space="preserve">убсидии </w:t>
            </w:r>
            <w:r w:rsidR="00BC0CAF" w:rsidRPr="00947910">
              <w:rPr>
                <w:bCs/>
                <w:sz w:val="23"/>
                <w:szCs w:val="23"/>
              </w:rPr>
              <w:t>на поддержку субъектов мал</w:t>
            </w:r>
            <w:r w:rsidR="00BC0CAF" w:rsidRPr="00947910">
              <w:rPr>
                <w:bCs/>
                <w:sz w:val="23"/>
                <w:szCs w:val="23"/>
              </w:rPr>
              <w:t>о</w:t>
            </w:r>
            <w:r w:rsidR="00BC0CAF" w:rsidRPr="00947910">
              <w:rPr>
                <w:bCs/>
                <w:sz w:val="23"/>
                <w:szCs w:val="23"/>
              </w:rPr>
              <w:t>го и среднего предприним</w:t>
            </w:r>
            <w:r w:rsidR="00BC0CAF" w:rsidRPr="00947910">
              <w:rPr>
                <w:bCs/>
                <w:sz w:val="23"/>
                <w:szCs w:val="23"/>
              </w:rPr>
              <w:t>а</w:t>
            </w:r>
            <w:r w:rsidR="00BC0CAF" w:rsidRPr="00947910">
              <w:rPr>
                <w:bCs/>
                <w:sz w:val="23"/>
                <w:szCs w:val="23"/>
              </w:rPr>
              <w:lastRenderedPageBreak/>
              <w:t>тельства, в с</w:t>
            </w:r>
            <w:r w:rsidR="00BC0CAF" w:rsidRPr="00947910">
              <w:rPr>
                <w:bCs/>
                <w:sz w:val="23"/>
                <w:szCs w:val="23"/>
              </w:rPr>
              <w:t>о</w:t>
            </w:r>
            <w:r w:rsidR="00BC0CAF" w:rsidRPr="00947910">
              <w:rPr>
                <w:bCs/>
                <w:sz w:val="23"/>
                <w:szCs w:val="23"/>
              </w:rPr>
              <w:t>став учредит</w:t>
            </w:r>
            <w:r w:rsidR="00BC0CAF" w:rsidRPr="00947910">
              <w:rPr>
                <w:bCs/>
                <w:sz w:val="23"/>
                <w:szCs w:val="23"/>
              </w:rPr>
              <w:t>е</w:t>
            </w:r>
            <w:r w:rsidR="00BC0CAF" w:rsidRPr="00947910">
              <w:rPr>
                <w:bCs/>
                <w:sz w:val="23"/>
                <w:szCs w:val="23"/>
              </w:rPr>
              <w:t>лей которых входят гражд</w:t>
            </w:r>
            <w:r w:rsidR="00BC0CAF" w:rsidRPr="00947910">
              <w:rPr>
                <w:bCs/>
                <w:sz w:val="23"/>
                <w:szCs w:val="23"/>
              </w:rPr>
              <w:t>а</w:t>
            </w:r>
            <w:r w:rsidR="00BC0CAF" w:rsidRPr="00947910">
              <w:rPr>
                <w:bCs/>
                <w:sz w:val="23"/>
                <w:szCs w:val="23"/>
              </w:rPr>
              <w:t>не, относящиеся к приоритетной целевой группе, а также индив</w:t>
            </w:r>
            <w:r w:rsidR="00BC0CAF" w:rsidRPr="00947910">
              <w:rPr>
                <w:bCs/>
                <w:sz w:val="23"/>
                <w:szCs w:val="23"/>
              </w:rPr>
              <w:t>и</w:t>
            </w:r>
            <w:r w:rsidR="00BC0CAF" w:rsidRPr="00947910">
              <w:rPr>
                <w:bCs/>
                <w:sz w:val="23"/>
                <w:szCs w:val="23"/>
              </w:rPr>
              <w:t>дуальных пре</w:t>
            </w:r>
            <w:r w:rsidR="00BC0CAF" w:rsidRPr="00947910">
              <w:rPr>
                <w:bCs/>
                <w:sz w:val="23"/>
                <w:szCs w:val="23"/>
              </w:rPr>
              <w:t>д</w:t>
            </w:r>
            <w:r w:rsidR="00BC0CAF" w:rsidRPr="00947910">
              <w:rPr>
                <w:bCs/>
                <w:sz w:val="23"/>
                <w:szCs w:val="23"/>
              </w:rPr>
              <w:t>принимателей из числа гра</w:t>
            </w:r>
            <w:r w:rsidR="00BC0CAF" w:rsidRPr="00947910">
              <w:rPr>
                <w:bCs/>
                <w:sz w:val="23"/>
                <w:szCs w:val="23"/>
              </w:rPr>
              <w:t>ж</w:t>
            </w:r>
            <w:r w:rsidR="00BC0CAF" w:rsidRPr="00947910">
              <w:rPr>
                <w:bCs/>
                <w:sz w:val="23"/>
                <w:szCs w:val="23"/>
              </w:rPr>
              <w:t>дан, относящи</w:t>
            </w:r>
            <w:r w:rsidR="00BC0CAF" w:rsidRPr="00947910">
              <w:rPr>
                <w:bCs/>
                <w:sz w:val="23"/>
                <w:szCs w:val="23"/>
              </w:rPr>
              <w:t>х</w:t>
            </w:r>
            <w:r w:rsidR="00BC0CAF" w:rsidRPr="00947910">
              <w:rPr>
                <w:bCs/>
                <w:sz w:val="23"/>
                <w:szCs w:val="23"/>
              </w:rPr>
              <w:t>ся к приорите</w:t>
            </w:r>
            <w:r w:rsidR="00BC0CAF" w:rsidRPr="00947910">
              <w:rPr>
                <w:bCs/>
                <w:sz w:val="23"/>
                <w:szCs w:val="23"/>
              </w:rPr>
              <w:t>т</w:t>
            </w:r>
            <w:r w:rsidR="00BC0CAF" w:rsidRPr="00947910">
              <w:rPr>
                <w:bCs/>
                <w:sz w:val="23"/>
                <w:szCs w:val="23"/>
              </w:rPr>
              <w:t>ной целевой группе.</w:t>
            </w:r>
            <w:r w:rsidRPr="00947910">
              <w:rPr>
                <w:bCs/>
                <w:sz w:val="23"/>
                <w:szCs w:val="23"/>
              </w:rPr>
              <w:t>)</w:t>
            </w:r>
          </w:p>
        </w:tc>
        <w:tc>
          <w:tcPr>
            <w:tcW w:w="1984" w:type="dxa"/>
            <w:vAlign w:val="center"/>
          </w:tcPr>
          <w:p w14:paraId="3D617A2E" w14:textId="77777777" w:rsidR="00BC0CAF" w:rsidRPr="00BF7C85" w:rsidRDefault="00BC0CAF" w:rsidP="00451236">
            <w:pPr>
              <w:jc w:val="center"/>
              <w:rPr>
                <w:rFonts w:ascii="Arial" w:hAnsi="Arial" w:cs="Arial"/>
                <w:b/>
                <w:sz w:val="24"/>
                <w:szCs w:val="24"/>
              </w:rPr>
            </w:pPr>
            <w:r w:rsidRPr="00BF7C85">
              <w:rPr>
                <w:rFonts w:ascii="Arial" w:hAnsi="Arial" w:cs="Arial"/>
                <w:b/>
                <w:sz w:val="24"/>
                <w:szCs w:val="24"/>
              </w:rPr>
              <w:lastRenderedPageBreak/>
              <w:t>всего расхо</w:t>
            </w:r>
            <w:r w:rsidRPr="00BF7C85">
              <w:rPr>
                <w:rFonts w:ascii="Arial" w:hAnsi="Arial" w:cs="Arial"/>
                <w:b/>
                <w:sz w:val="24"/>
                <w:szCs w:val="24"/>
              </w:rPr>
              <w:t>д</w:t>
            </w:r>
            <w:r w:rsidRPr="00BF7C85">
              <w:rPr>
                <w:rFonts w:ascii="Arial" w:hAnsi="Arial" w:cs="Arial"/>
                <w:b/>
                <w:sz w:val="24"/>
                <w:szCs w:val="24"/>
              </w:rPr>
              <w:t xml:space="preserve">ные </w:t>
            </w:r>
          </w:p>
          <w:p w14:paraId="5F990CF4" w14:textId="77777777" w:rsidR="00BC0CAF" w:rsidRPr="00BF7C85" w:rsidRDefault="00BC0CAF" w:rsidP="00451236">
            <w:pPr>
              <w:jc w:val="center"/>
              <w:rPr>
                <w:rFonts w:ascii="Arial" w:hAnsi="Arial" w:cs="Arial"/>
                <w:b/>
                <w:sz w:val="24"/>
                <w:szCs w:val="24"/>
              </w:rPr>
            </w:pPr>
            <w:r w:rsidRPr="00BF7C85">
              <w:rPr>
                <w:rFonts w:ascii="Arial" w:hAnsi="Arial" w:cs="Arial"/>
                <w:b/>
                <w:sz w:val="24"/>
                <w:szCs w:val="24"/>
              </w:rPr>
              <w:t xml:space="preserve">обязательства по </w:t>
            </w:r>
          </w:p>
          <w:p w14:paraId="0D92C91B" w14:textId="77777777" w:rsidR="00BC0CAF" w:rsidRPr="00BF7C85" w:rsidRDefault="00BC0CAF" w:rsidP="00451236">
            <w:pPr>
              <w:jc w:val="center"/>
              <w:rPr>
                <w:rFonts w:ascii="Arial" w:hAnsi="Arial" w:cs="Arial"/>
                <w:sz w:val="24"/>
                <w:szCs w:val="24"/>
              </w:rPr>
            </w:pPr>
            <w:r w:rsidRPr="00BF7C85">
              <w:rPr>
                <w:rFonts w:ascii="Arial" w:hAnsi="Arial" w:cs="Arial"/>
                <w:b/>
                <w:sz w:val="24"/>
                <w:szCs w:val="24"/>
              </w:rPr>
              <w:t>меропри</w:t>
            </w:r>
            <w:r w:rsidRPr="00BF7C85">
              <w:rPr>
                <w:rFonts w:ascii="Arial" w:hAnsi="Arial" w:cs="Arial"/>
                <w:b/>
                <w:sz w:val="24"/>
                <w:szCs w:val="24"/>
              </w:rPr>
              <w:t>я</w:t>
            </w:r>
            <w:r w:rsidRPr="00BF7C85">
              <w:rPr>
                <w:rFonts w:ascii="Arial" w:hAnsi="Arial" w:cs="Arial"/>
                <w:b/>
                <w:sz w:val="24"/>
                <w:szCs w:val="24"/>
              </w:rPr>
              <w:t>тию</w:t>
            </w:r>
          </w:p>
        </w:tc>
        <w:tc>
          <w:tcPr>
            <w:tcW w:w="566" w:type="dxa"/>
            <w:vAlign w:val="center"/>
          </w:tcPr>
          <w:p w14:paraId="5339C9D4" w14:textId="77777777" w:rsidR="00BC0CAF" w:rsidRPr="00847C22" w:rsidRDefault="00BC0CAF" w:rsidP="001D0981">
            <w:pPr>
              <w:ind w:right="-134"/>
              <w:jc w:val="center"/>
              <w:rPr>
                <w:rFonts w:ascii="Arial" w:hAnsi="Arial" w:cs="Arial"/>
                <w:sz w:val="24"/>
                <w:szCs w:val="24"/>
                <w:lang w:val="en-US"/>
              </w:rPr>
            </w:pPr>
            <w:r>
              <w:rPr>
                <w:rFonts w:ascii="Arial" w:hAnsi="Arial" w:cs="Arial"/>
                <w:sz w:val="24"/>
                <w:szCs w:val="24"/>
                <w:lang w:val="en-US"/>
              </w:rPr>
              <w:t>X</w:t>
            </w:r>
          </w:p>
        </w:tc>
        <w:tc>
          <w:tcPr>
            <w:tcW w:w="851" w:type="dxa"/>
            <w:vAlign w:val="center"/>
          </w:tcPr>
          <w:p w14:paraId="6B00AC9E" w14:textId="77777777" w:rsidR="00BC0CAF" w:rsidRPr="00847C22" w:rsidRDefault="00BC0CAF" w:rsidP="001D0981">
            <w:pPr>
              <w:ind w:right="-108"/>
              <w:jc w:val="center"/>
              <w:rPr>
                <w:rFonts w:ascii="Arial" w:hAnsi="Arial" w:cs="Arial"/>
                <w:sz w:val="24"/>
                <w:szCs w:val="24"/>
                <w:lang w:val="en-US"/>
              </w:rPr>
            </w:pPr>
            <w:r>
              <w:rPr>
                <w:rFonts w:ascii="Arial" w:hAnsi="Arial" w:cs="Arial"/>
                <w:sz w:val="24"/>
                <w:szCs w:val="24"/>
                <w:lang w:val="en-US"/>
              </w:rPr>
              <w:t>X</w:t>
            </w:r>
          </w:p>
        </w:tc>
        <w:tc>
          <w:tcPr>
            <w:tcW w:w="1134" w:type="dxa"/>
            <w:vAlign w:val="center"/>
          </w:tcPr>
          <w:p w14:paraId="13EB2B1A" w14:textId="77777777" w:rsidR="00BC0CAF" w:rsidRPr="00847C22" w:rsidRDefault="00BC0CAF" w:rsidP="001D0981">
            <w:pPr>
              <w:jc w:val="center"/>
              <w:rPr>
                <w:rFonts w:ascii="Arial" w:hAnsi="Arial" w:cs="Arial"/>
                <w:sz w:val="24"/>
                <w:szCs w:val="24"/>
                <w:lang w:val="en-US"/>
              </w:rPr>
            </w:pPr>
            <w:r>
              <w:rPr>
                <w:rFonts w:ascii="Arial" w:hAnsi="Arial" w:cs="Arial"/>
                <w:sz w:val="24"/>
                <w:szCs w:val="24"/>
                <w:lang w:val="en-US"/>
              </w:rPr>
              <w:t>X</w:t>
            </w:r>
          </w:p>
        </w:tc>
        <w:tc>
          <w:tcPr>
            <w:tcW w:w="992" w:type="dxa"/>
            <w:vAlign w:val="center"/>
          </w:tcPr>
          <w:p w14:paraId="3FE1481B" w14:textId="77777777" w:rsidR="00BC0CAF" w:rsidRPr="00847C22" w:rsidRDefault="00BC0CAF" w:rsidP="00B22F92">
            <w:pPr>
              <w:jc w:val="center"/>
              <w:rPr>
                <w:rFonts w:ascii="Arial" w:hAnsi="Arial" w:cs="Arial"/>
                <w:sz w:val="24"/>
                <w:szCs w:val="24"/>
                <w:lang w:val="en-US"/>
              </w:rPr>
            </w:pPr>
            <w:r>
              <w:rPr>
                <w:rFonts w:ascii="Arial" w:hAnsi="Arial" w:cs="Arial"/>
                <w:sz w:val="24"/>
                <w:szCs w:val="24"/>
                <w:lang w:val="en-US"/>
              </w:rPr>
              <w:t>X</w:t>
            </w:r>
          </w:p>
        </w:tc>
        <w:tc>
          <w:tcPr>
            <w:tcW w:w="1418" w:type="dxa"/>
            <w:vAlign w:val="center"/>
          </w:tcPr>
          <w:p w14:paraId="40980E79" w14:textId="77777777" w:rsidR="00BC0CAF" w:rsidRPr="00394640" w:rsidRDefault="00BC0CAF" w:rsidP="00401A34">
            <w:pPr>
              <w:jc w:val="center"/>
              <w:rPr>
                <w:rFonts w:ascii="Arial" w:hAnsi="Arial" w:cs="Arial"/>
                <w:b/>
                <w:sz w:val="24"/>
                <w:szCs w:val="24"/>
              </w:rPr>
            </w:pPr>
            <w:r>
              <w:rPr>
                <w:rFonts w:ascii="Arial" w:hAnsi="Arial" w:cs="Arial"/>
                <w:b/>
                <w:sz w:val="24"/>
                <w:szCs w:val="24"/>
              </w:rPr>
              <w:t>800,0</w:t>
            </w:r>
          </w:p>
        </w:tc>
        <w:tc>
          <w:tcPr>
            <w:tcW w:w="1418" w:type="dxa"/>
            <w:vAlign w:val="center"/>
          </w:tcPr>
          <w:p w14:paraId="2470098E" w14:textId="77777777" w:rsidR="00BC0CAF" w:rsidRPr="00394640" w:rsidRDefault="00BC0CAF" w:rsidP="00464704">
            <w:pPr>
              <w:jc w:val="center"/>
              <w:rPr>
                <w:rFonts w:ascii="Arial" w:hAnsi="Arial" w:cs="Arial"/>
                <w:b/>
                <w:sz w:val="24"/>
                <w:szCs w:val="24"/>
                <w:lang w:val="en-US"/>
              </w:rPr>
            </w:pPr>
            <w:r w:rsidRPr="00394640">
              <w:rPr>
                <w:rFonts w:ascii="Arial" w:hAnsi="Arial" w:cs="Arial"/>
                <w:b/>
                <w:sz w:val="24"/>
                <w:szCs w:val="24"/>
              </w:rPr>
              <w:t>0,0</w:t>
            </w:r>
          </w:p>
        </w:tc>
        <w:tc>
          <w:tcPr>
            <w:tcW w:w="1417" w:type="dxa"/>
            <w:vAlign w:val="center"/>
          </w:tcPr>
          <w:p w14:paraId="792B5F01" w14:textId="77777777" w:rsidR="00BC0CAF" w:rsidRPr="00394640" w:rsidRDefault="00BC0CAF" w:rsidP="00464704">
            <w:pPr>
              <w:jc w:val="center"/>
              <w:rPr>
                <w:rFonts w:ascii="Arial" w:hAnsi="Arial" w:cs="Arial"/>
                <w:b/>
                <w:sz w:val="24"/>
                <w:szCs w:val="24"/>
              </w:rPr>
            </w:pPr>
            <w:r w:rsidRPr="00394640">
              <w:rPr>
                <w:rFonts w:ascii="Arial" w:hAnsi="Arial" w:cs="Arial"/>
                <w:b/>
                <w:sz w:val="24"/>
                <w:szCs w:val="24"/>
              </w:rPr>
              <w:t>0,0</w:t>
            </w:r>
          </w:p>
        </w:tc>
        <w:tc>
          <w:tcPr>
            <w:tcW w:w="1418" w:type="dxa"/>
            <w:vAlign w:val="center"/>
          </w:tcPr>
          <w:p w14:paraId="0FE8A213" w14:textId="77777777" w:rsidR="00BC0CAF" w:rsidRPr="00847C22" w:rsidRDefault="00BC0CAF" w:rsidP="00464704">
            <w:pPr>
              <w:jc w:val="center"/>
              <w:rPr>
                <w:rFonts w:ascii="Arial" w:hAnsi="Arial" w:cs="Arial"/>
                <w:b/>
                <w:sz w:val="24"/>
                <w:szCs w:val="24"/>
              </w:rPr>
            </w:pPr>
            <w:r>
              <w:rPr>
                <w:rFonts w:ascii="Arial" w:hAnsi="Arial" w:cs="Arial"/>
                <w:b/>
                <w:sz w:val="24"/>
                <w:szCs w:val="24"/>
              </w:rPr>
              <w:t>800,0</w:t>
            </w:r>
          </w:p>
        </w:tc>
      </w:tr>
      <w:tr w:rsidR="00BC0CAF" w:rsidRPr="00BF7C85" w14:paraId="56FD7919" w14:textId="77777777" w:rsidTr="00947910">
        <w:trPr>
          <w:trHeight w:val="443"/>
        </w:trPr>
        <w:tc>
          <w:tcPr>
            <w:tcW w:w="1100" w:type="dxa"/>
            <w:vMerge/>
          </w:tcPr>
          <w:p w14:paraId="5D623F86" w14:textId="77777777" w:rsidR="00BC0CAF" w:rsidRPr="00BF7C85" w:rsidRDefault="00BC0CAF" w:rsidP="00DE7557">
            <w:pPr>
              <w:pStyle w:val="ConsPlusNormal"/>
              <w:widowControl/>
              <w:ind w:right="-285" w:firstLine="0"/>
              <w:jc w:val="center"/>
              <w:outlineLvl w:val="2"/>
              <w:rPr>
                <w:sz w:val="24"/>
                <w:szCs w:val="24"/>
              </w:rPr>
            </w:pPr>
          </w:p>
        </w:tc>
        <w:tc>
          <w:tcPr>
            <w:tcW w:w="2269" w:type="dxa"/>
            <w:vMerge/>
          </w:tcPr>
          <w:p w14:paraId="1D2BE90C" w14:textId="77777777" w:rsidR="00BC0CAF" w:rsidRPr="00BF7C85" w:rsidRDefault="00BC0CAF" w:rsidP="00C87F96">
            <w:pPr>
              <w:pStyle w:val="ConsPlusNormal"/>
              <w:ind w:right="-285"/>
              <w:outlineLvl w:val="2"/>
              <w:rPr>
                <w:sz w:val="24"/>
                <w:szCs w:val="24"/>
              </w:rPr>
            </w:pPr>
          </w:p>
        </w:tc>
        <w:tc>
          <w:tcPr>
            <w:tcW w:w="1984" w:type="dxa"/>
            <w:vAlign w:val="center"/>
          </w:tcPr>
          <w:p w14:paraId="38984461" w14:textId="77777777" w:rsidR="00BC0CAF" w:rsidRPr="00BF7C85" w:rsidRDefault="00BC0CAF" w:rsidP="00DE7557">
            <w:pPr>
              <w:jc w:val="center"/>
              <w:rPr>
                <w:rFonts w:ascii="Arial" w:hAnsi="Arial" w:cs="Arial"/>
                <w:sz w:val="24"/>
                <w:szCs w:val="24"/>
              </w:rPr>
            </w:pPr>
            <w:r w:rsidRPr="00BF7C85">
              <w:rPr>
                <w:rFonts w:ascii="Arial" w:hAnsi="Arial" w:cs="Arial"/>
                <w:sz w:val="24"/>
                <w:szCs w:val="24"/>
              </w:rPr>
              <w:t>в том числе по ГРБС:</w:t>
            </w:r>
          </w:p>
        </w:tc>
        <w:tc>
          <w:tcPr>
            <w:tcW w:w="566" w:type="dxa"/>
            <w:vAlign w:val="center"/>
          </w:tcPr>
          <w:p w14:paraId="448420F8" w14:textId="77777777" w:rsidR="00BC0CAF" w:rsidRPr="00BF7C85" w:rsidRDefault="00BC0CAF" w:rsidP="001D0981">
            <w:pPr>
              <w:ind w:right="-134"/>
              <w:jc w:val="center"/>
              <w:rPr>
                <w:rFonts w:ascii="Arial" w:hAnsi="Arial" w:cs="Arial"/>
                <w:sz w:val="24"/>
                <w:szCs w:val="24"/>
              </w:rPr>
            </w:pPr>
          </w:p>
        </w:tc>
        <w:tc>
          <w:tcPr>
            <w:tcW w:w="851" w:type="dxa"/>
            <w:vAlign w:val="center"/>
          </w:tcPr>
          <w:p w14:paraId="1BF19ADE" w14:textId="77777777" w:rsidR="00BC0CAF" w:rsidRPr="00BF7C85" w:rsidRDefault="00BC0CAF" w:rsidP="001D0981">
            <w:pPr>
              <w:ind w:right="-108"/>
              <w:jc w:val="center"/>
              <w:rPr>
                <w:rFonts w:ascii="Arial" w:hAnsi="Arial" w:cs="Arial"/>
                <w:sz w:val="24"/>
                <w:szCs w:val="24"/>
              </w:rPr>
            </w:pPr>
          </w:p>
        </w:tc>
        <w:tc>
          <w:tcPr>
            <w:tcW w:w="1134" w:type="dxa"/>
            <w:vAlign w:val="center"/>
          </w:tcPr>
          <w:p w14:paraId="1ECF0926" w14:textId="77777777" w:rsidR="00BC0CAF" w:rsidRPr="00BF7C85" w:rsidRDefault="00BC0CAF" w:rsidP="001D0981">
            <w:pPr>
              <w:jc w:val="center"/>
              <w:rPr>
                <w:rFonts w:ascii="Arial" w:hAnsi="Arial" w:cs="Arial"/>
                <w:sz w:val="24"/>
                <w:szCs w:val="24"/>
              </w:rPr>
            </w:pPr>
          </w:p>
        </w:tc>
        <w:tc>
          <w:tcPr>
            <w:tcW w:w="992" w:type="dxa"/>
            <w:vAlign w:val="center"/>
          </w:tcPr>
          <w:p w14:paraId="079EA9C2" w14:textId="77777777" w:rsidR="00BC0CAF" w:rsidRPr="00BF7C85" w:rsidRDefault="00BC0CAF" w:rsidP="00B22F92">
            <w:pPr>
              <w:jc w:val="center"/>
              <w:rPr>
                <w:rFonts w:ascii="Arial" w:hAnsi="Arial" w:cs="Arial"/>
                <w:sz w:val="24"/>
                <w:szCs w:val="24"/>
              </w:rPr>
            </w:pPr>
          </w:p>
        </w:tc>
        <w:tc>
          <w:tcPr>
            <w:tcW w:w="1418" w:type="dxa"/>
            <w:vAlign w:val="center"/>
          </w:tcPr>
          <w:p w14:paraId="6CE33EBB" w14:textId="77777777" w:rsidR="00BC0CAF" w:rsidRPr="00BF7C85" w:rsidRDefault="00BC0CAF" w:rsidP="001D0981">
            <w:pPr>
              <w:jc w:val="center"/>
              <w:rPr>
                <w:rFonts w:ascii="Arial" w:hAnsi="Arial" w:cs="Arial"/>
                <w:sz w:val="24"/>
                <w:szCs w:val="24"/>
              </w:rPr>
            </w:pPr>
          </w:p>
        </w:tc>
        <w:tc>
          <w:tcPr>
            <w:tcW w:w="1418" w:type="dxa"/>
            <w:vAlign w:val="center"/>
          </w:tcPr>
          <w:p w14:paraId="64EA822B" w14:textId="77777777" w:rsidR="00BC0CAF" w:rsidRPr="00BF7C85" w:rsidRDefault="00BC0CAF" w:rsidP="009B67B0">
            <w:pPr>
              <w:jc w:val="center"/>
              <w:rPr>
                <w:rFonts w:ascii="Arial" w:hAnsi="Arial" w:cs="Arial"/>
                <w:sz w:val="24"/>
                <w:szCs w:val="24"/>
              </w:rPr>
            </w:pPr>
          </w:p>
        </w:tc>
        <w:tc>
          <w:tcPr>
            <w:tcW w:w="1417" w:type="dxa"/>
            <w:vAlign w:val="center"/>
          </w:tcPr>
          <w:p w14:paraId="13909DBD" w14:textId="77777777" w:rsidR="00BC0CAF" w:rsidRPr="00BF7C85" w:rsidRDefault="00BC0CAF" w:rsidP="008D4ACD">
            <w:pPr>
              <w:jc w:val="center"/>
              <w:rPr>
                <w:rFonts w:ascii="Arial" w:hAnsi="Arial" w:cs="Arial"/>
                <w:sz w:val="24"/>
                <w:szCs w:val="24"/>
              </w:rPr>
            </w:pPr>
          </w:p>
        </w:tc>
        <w:tc>
          <w:tcPr>
            <w:tcW w:w="1418" w:type="dxa"/>
            <w:vAlign w:val="center"/>
          </w:tcPr>
          <w:p w14:paraId="2E0027A4" w14:textId="77777777" w:rsidR="00BC0CAF" w:rsidRPr="00451236" w:rsidRDefault="00BC0CAF" w:rsidP="001D0981">
            <w:pPr>
              <w:jc w:val="center"/>
              <w:rPr>
                <w:rFonts w:ascii="Arial" w:hAnsi="Arial" w:cs="Arial"/>
                <w:b/>
                <w:sz w:val="24"/>
                <w:szCs w:val="24"/>
              </w:rPr>
            </w:pPr>
          </w:p>
        </w:tc>
      </w:tr>
      <w:tr w:rsidR="00BC0CAF" w:rsidRPr="00BF7C85" w14:paraId="13C4CCF0" w14:textId="77777777" w:rsidTr="00947910">
        <w:trPr>
          <w:trHeight w:val="674"/>
        </w:trPr>
        <w:tc>
          <w:tcPr>
            <w:tcW w:w="1100" w:type="dxa"/>
            <w:vMerge/>
          </w:tcPr>
          <w:p w14:paraId="551B889A" w14:textId="77777777" w:rsidR="00BC0CAF" w:rsidRDefault="00BC0CAF" w:rsidP="00C87F96">
            <w:pPr>
              <w:pStyle w:val="ConsPlusNormal"/>
              <w:widowControl/>
              <w:ind w:right="-285" w:firstLine="0"/>
              <w:jc w:val="center"/>
              <w:outlineLvl w:val="2"/>
              <w:rPr>
                <w:sz w:val="24"/>
                <w:szCs w:val="24"/>
              </w:rPr>
            </w:pPr>
          </w:p>
        </w:tc>
        <w:tc>
          <w:tcPr>
            <w:tcW w:w="2269" w:type="dxa"/>
            <w:vMerge/>
          </w:tcPr>
          <w:p w14:paraId="1C545197" w14:textId="77777777" w:rsidR="00BC0CAF" w:rsidRPr="00BF7C85" w:rsidRDefault="00BC0CAF" w:rsidP="00C87F96">
            <w:pPr>
              <w:pStyle w:val="ConsPlusNormal"/>
              <w:widowControl/>
              <w:ind w:right="-285" w:firstLine="0"/>
              <w:outlineLvl w:val="2"/>
              <w:rPr>
                <w:sz w:val="24"/>
                <w:szCs w:val="24"/>
              </w:rPr>
            </w:pPr>
          </w:p>
        </w:tc>
        <w:tc>
          <w:tcPr>
            <w:tcW w:w="1984" w:type="dxa"/>
            <w:vMerge w:val="restart"/>
            <w:vAlign w:val="center"/>
          </w:tcPr>
          <w:p w14:paraId="69CAD8EE" w14:textId="77777777" w:rsidR="00BC0CAF" w:rsidRPr="00BF7C85" w:rsidRDefault="00BC0CAF" w:rsidP="00C87F96">
            <w:pPr>
              <w:jc w:val="center"/>
              <w:rPr>
                <w:rFonts w:ascii="Arial" w:hAnsi="Arial" w:cs="Arial"/>
                <w:sz w:val="24"/>
                <w:szCs w:val="24"/>
              </w:rPr>
            </w:pPr>
          </w:p>
        </w:tc>
        <w:tc>
          <w:tcPr>
            <w:tcW w:w="566" w:type="dxa"/>
            <w:vAlign w:val="center"/>
          </w:tcPr>
          <w:p w14:paraId="25F122D1" w14:textId="77777777" w:rsidR="00BC0CAF" w:rsidRPr="00C87F96" w:rsidRDefault="00BC0CAF" w:rsidP="00C87F96">
            <w:pPr>
              <w:ind w:right="-134"/>
              <w:jc w:val="center"/>
              <w:rPr>
                <w:rFonts w:ascii="Arial" w:hAnsi="Arial" w:cs="Arial"/>
                <w:sz w:val="24"/>
                <w:szCs w:val="24"/>
              </w:rPr>
            </w:pPr>
            <w:r>
              <w:rPr>
                <w:rFonts w:ascii="Arial" w:hAnsi="Arial" w:cs="Arial"/>
                <w:sz w:val="24"/>
                <w:szCs w:val="24"/>
              </w:rPr>
              <w:t>009</w:t>
            </w:r>
          </w:p>
        </w:tc>
        <w:tc>
          <w:tcPr>
            <w:tcW w:w="851" w:type="dxa"/>
            <w:vAlign w:val="center"/>
          </w:tcPr>
          <w:p w14:paraId="2ED1652C" w14:textId="77777777" w:rsidR="00BC0CAF" w:rsidRPr="00C87F96" w:rsidRDefault="00BC0CAF" w:rsidP="00C87F96">
            <w:pPr>
              <w:ind w:right="-108"/>
              <w:jc w:val="center"/>
              <w:rPr>
                <w:rFonts w:ascii="Arial" w:hAnsi="Arial" w:cs="Arial"/>
                <w:sz w:val="24"/>
                <w:szCs w:val="24"/>
              </w:rPr>
            </w:pPr>
            <w:r>
              <w:rPr>
                <w:rFonts w:ascii="Arial" w:hAnsi="Arial" w:cs="Arial"/>
                <w:sz w:val="24"/>
                <w:szCs w:val="24"/>
              </w:rPr>
              <w:t>0412</w:t>
            </w:r>
          </w:p>
        </w:tc>
        <w:tc>
          <w:tcPr>
            <w:tcW w:w="1134" w:type="dxa"/>
            <w:vAlign w:val="center"/>
          </w:tcPr>
          <w:p w14:paraId="32231A22" w14:textId="77777777" w:rsidR="00BC0CAF" w:rsidRPr="00886D79" w:rsidRDefault="00BC0CAF" w:rsidP="00C87F96">
            <w:pPr>
              <w:jc w:val="center"/>
              <w:rPr>
                <w:rFonts w:ascii="Arial" w:hAnsi="Arial" w:cs="Arial"/>
                <w:sz w:val="24"/>
                <w:szCs w:val="24"/>
              </w:rPr>
            </w:pPr>
            <w:r>
              <w:rPr>
                <w:rFonts w:ascii="Arial" w:hAnsi="Arial" w:cs="Arial"/>
                <w:sz w:val="24"/>
                <w:szCs w:val="24"/>
              </w:rPr>
              <w:t>04100</w:t>
            </w:r>
            <w:r>
              <w:rPr>
                <w:rFonts w:ascii="Arial" w:hAnsi="Arial" w:cs="Arial"/>
                <w:sz w:val="24"/>
                <w:szCs w:val="24"/>
                <w:lang w:val="en-US"/>
              </w:rPr>
              <w:t>s6070</w:t>
            </w:r>
            <w:r w:rsidR="00886D79">
              <w:rPr>
                <w:rFonts w:ascii="Arial" w:hAnsi="Arial" w:cs="Arial"/>
                <w:sz w:val="24"/>
                <w:szCs w:val="24"/>
              </w:rPr>
              <w:t>(районный бюджет)</w:t>
            </w:r>
          </w:p>
        </w:tc>
        <w:tc>
          <w:tcPr>
            <w:tcW w:w="992" w:type="dxa"/>
            <w:vAlign w:val="center"/>
          </w:tcPr>
          <w:p w14:paraId="07AE5954" w14:textId="77777777" w:rsidR="00BC0CAF" w:rsidRPr="00AD0E92" w:rsidRDefault="00BC0CAF" w:rsidP="00C87F96">
            <w:pPr>
              <w:jc w:val="center"/>
              <w:rPr>
                <w:rFonts w:ascii="Arial" w:hAnsi="Arial" w:cs="Arial"/>
                <w:sz w:val="24"/>
                <w:szCs w:val="24"/>
              </w:rPr>
            </w:pPr>
            <w:r>
              <w:rPr>
                <w:rFonts w:ascii="Arial" w:hAnsi="Arial" w:cs="Arial"/>
                <w:sz w:val="24"/>
                <w:szCs w:val="24"/>
                <w:lang w:val="en-US"/>
              </w:rPr>
              <w:t>811</w:t>
            </w:r>
          </w:p>
        </w:tc>
        <w:tc>
          <w:tcPr>
            <w:tcW w:w="1418" w:type="dxa"/>
            <w:vAlign w:val="center"/>
          </w:tcPr>
          <w:p w14:paraId="46A5B03A" w14:textId="77777777" w:rsidR="00BC0CAF" w:rsidRPr="00C87F96" w:rsidRDefault="00BC0CAF" w:rsidP="00C87F96">
            <w:pPr>
              <w:jc w:val="center"/>
              <w:rPr>
                <w:rFonts w:ascii="Arial" w:hAnsi="Arial" w:cs="Arial"/>
                <w:sz w:val="24"/>
                <w:szCs w:val="24"/>
                <w:lang w:val="en-US"/>
              </w:rPr>
            </w:pPr>
            <w:r>
              <w:rPr>
                <w:rFonts w:ascii="Arial" w:hAnsi="Arial" w:cs="Arial"/>
                <w:sz w:val="24"/>
                <w:szCs w:val="24"/>
                <w:lang w:val="en-US"/>
              </w:rPr>
              <w:t>100,0</w:t>
            </w:r>
          </w:p>
        </w:tc>
        <w:tc>
          <w:tcPr>
            <w:tcW w:w="1418" w:type="dxa"/>
            <w:vAlign w:val="center"/>
          </w:tcPr>
          <w:p w14:paraId="5D666A33" w14:textId="77777777" w:rsidR="00BC0CAF" w:rsidRDefault="00BC0CAF" w:rsidP="00C87F96">
            <w:pPr>
              <w:jc w:val="center"/>
              <w:rPr>
                <w:rFonts w:ascii="Arial" w:hAnsi="Arial" w:cs="Arial"/>
                <w:sz w:val="24"/>
                <w:szCs w:val="24"/>
              </w:rPr>
            </w:pPr>
          </w:p>
        </w:tc>
        <w:tc>
          <w:tcPr>
            <w:tcW w:w="1417" w:type="dxa"/>
            <w:vAlign w:val="center"/>
          </w:tcPr>
          <w:p w14:paraId="3D050B28" w14:textId="77777777" w:rsidR="00BC0CAF" w:rsidRDefault="00BC0CAF" w:rsidP="00C87F96">
            <w:pPr>
              <w:jc w:val="center"/>
              <w:rPr>
                <w:rFonts w:ascii="Arial" w:hAnsi="Arial" w:cs="Arial"/>
                <w:sz w:val="24"/>
                <w:szCs w:val="24"/>
              </w:rPr>
            </w:pPr>
          </w:p>
        </w:tc>
        <w:tc>
          <w:tcPr>
            <w:tcW w:w="1418" w:type="dxa"/>
            <w:vAlign w:val="center"/>
          </w:tcPr>
          <w:p w14:paraId="0589D534" w14:textId="77777777" w:rsidR="00BC0CAF" w:rsidRPr="00C87F96" w:rsidRDefault="00BC0CAF" w:rsidP="00C87F96">
            <w:pPr>
              <w:jc w:val="center"/>
              <w:rPr>
                <w:rFonts w:ascii="Arial" w:hAnsi="Arial" w:cs="Arial"/>
                <w:b/>
                <w:sz w:val="24"/>
                <w:szCs w:val="24"/>
                <w:lang w:val="en-US"/>
              </w:rPr>
            </w:pPr>
            <w:r>
              <w:rPr>
                <w:rFonts w:ascii="Arial" w:hAnsi="Arial" w:cs="Arial"/>
                <w:b/>
                <w:sz w:val="24"/>
                <w:szCs w:val="24"/>
                <w:lang w:val="en-US"/>
              </w:rPr>
              <w:t>100,0</w:t>
            </w:r>
          </w:p>
        </w:tc>
      </w:tr>
      <w:tr w:rsidR="00BC0CAF" w:rsidRPr="00BF7C85" w14:paraId="1E686A37" w14:textId="77777777" w:rsidTr="00947910">
        <w:trPr>
          <w:trHeight w:val="674"/>
        </w:trPr>
        <w:tc>
          <w:tcPr>
            <w:tcW w:w="1100" w:type="dxa"/>
            <w:vMerge/>
          </w:tcPr>
          <w:p w14:paraId="7FF6CAA2" w14:textId="77777777" w:rsidR="00BC0CAF" w:rsidRDefault="00BC0CAF" w:rsidP="00C87F96">
            <w:pPr>
              <w:pStyle w:val="ConsPlusNormal"/>
              <w:widowControl/>
              <w:ind w:right="-285" w:firstLine="0"/>
              <w:jc w:val="center"/>
              <w:outlineLvl w:val="2"/>
              <w:rPr>
                <w:sz w:val="24"/>
                <w:szCs w:val="24"/>
              </w:rPr>
            </w:pPr>
          </w:p>
        </w:tc>
        <w:tc>
          <w:tcPr>
            <w:tcW w:w="2269" w:type="dxa"/>
            <w:vMerge/>
          </w:tcPr>
          <w:p w14:paraId="39C89293" w14:textId="77777777" w:rsidR="00BC0CAF" w:rsidRPr="00692D23" w:rsidRDefault="00BC0CAF" w:rsidP="00C87F96">
            <w:pPr>
              <w:pStyle w:val="ConsPlusNormal"/>
              <w:widowControl/>
              <w:ind w:right="-285" w:firstLine="0"/>
              <w:outlineLvl w:val="2"/>
              <w:rPr>
                <w:bCs/>
                <w:sz w:val="22"/>
                <w:szCs w:val="22"/>
              </w:rPr>
            </w:pPr>
          </w:p>
        </w:tc>
        <w:tc>
          <w:tcPr>
            <w:tcW w:w="1984" w:type="dxa"/>
            <w:vMerge/>
            <w:vAlign w:val="center"/>
          </w:tcPr>
          <w:p w14:paraId="5EABF6A1" w14:textId="77777777" w:rsidR="00BC0CAF" w:rsidRPr="00BF7C85" w:rsidRDefault="00BC0CAF" w:rsidP="00C87F96">
            <w:pPr>
              <w:jc w:val="center"/>
              <w:rPr>
                <w:rFonts w:ascii="Arial" w:hAnsi="Arial" w:cs="Arial"/>
                <w:sz w:val="24"/>
                <w:szCs w:val="24"/>
              </w:rPr>
            </w:pPr>
          </w:p>
        </w:tc>
        <w:tc>
          <w:tcPr>
            <w:tcW w:w="566" w:type="dxa"/>
            <w:vAlign w:val="center"/>
          </w:tcPr>
          <w:p w14:paraId="0621678B" w14:textId="77777777" w:rsidR="00BC0CAF" w:rsidRPr="00B019D5" w:rsidRDefault="00BC0CAF" w:rsidP="00C87F96">
            <w:pPr>
              <w:ind w:right="-134"/>
              <w:jc w:val="center"/>
              <w:rPr>
                <w:rFonts w:ascii="Arial" w:hAnsi="Arial" w:cs="Arial"/>
                <w:sz w:val="24"/>
                <w:szCs w:val="24"/>
              </w:rPr>
            </w:pPr>
            <w:r>
              <w:rPr>
                <w:rFonts w:ascii="Arial" w:hAnsi="Arial" w:cs="Arial"/>
                <w:sz w:val="24"/>
                <w:szCs w:val="24"/>
              </w:rPr>
              <w:t>009</w:t>
            </w:r>
          </w:p>
        </w:tc>
        <w:tc>
          <w:tcPr>
            <w:tcW w:w="851" w:type="dxa"/>
            <w:vAlign w:val="center"/>
          </w:tcPr>
          <w:p w14:paraId="4A8DE5EF" w14:textId="77777777" w:rsidR="00BC0CAF" w:rsidRPr="00B019D5" w:rsidRDefault="00BC0CAF" w:rsidP="00C87F96">
            <w:pPr>
              <w:ind w:right="-108"/>
              <w:jc w:val="center"/>
              <w:rPr>
                <w:rFonts w:ascii="Arial" w:hAnsi="Arial" w:cs="Arial"/>
                <w:sz w:val="24"/>
                <w:szCs w:val="24"/>
              </w:rPr>
            </w:pPr>
            <w:r>
              <w:rPr>
                <w:rFonts w:ascii="Arial" w:hAnsi="Arial" w:cs="Arial"/>
                <w:sz w:val="24"/>
                <w:szCs w:val="24"/>
              </w:rPr>
              <w:t>0412</w:t>
            </w:r>
          </w:p>
        </w:tc>
        <w:tc>
          <w:tcPr>
            <w:tcW w:w="1134" w:type="dxa"/>
            <w:vAlign w:val="center"/>
          </w:tcPr>
          <w:p w14:paraId="40BAE2A2" w14:textId="77777777" w:rsidR="00BC0CAF" w:rsidRDefault="00BC0CAF" w:rsidP="00C87F96">
            <w:pPr>
              <w:jc w:val="center"/>
              <w:rPr>
                <w:rFonts w:ascii="Arial" w:hAnsi="Arial" w:cs="Arial"/>
                <w:sz w:val="24"/>
                <w:szCs w:val="24"/>
              </w:rPr>
            </w:pPr>
            <w:r>
              <w:rPr>
                <w:rFonts w:ascii="Arial" w:hAnsi="Arial" w:cs="Arial"/>
                <w:sz w:val="24"/>
                <w:szCs w:val="24"/>
              </w:rPr>
              <w:t>04100</w:t>
            </w:r>
            <w:r>
              <w:rPr>
                <w:rFonts w:ascii="Arial" w:hAnsi="Arial" w:cs="Arial"/>
                <w:sz w:val="24"/>
                <w:szCs w:val="24"/>
                <w:lang w:val="en-US"/>
              </w:rPr>
              <w:t>s</w:t>
            </w:r>
            <w:r>
              <w:rPr>
                <w:rFonts w:ascii="Arial" w:hAnsi="Arial" w:cs="Arial"/>
                <w:sz w:val="24"/>
                <w:szCs w:val="24"/>
              </w:rPr>
              <w:t>6070</w:t>
            </w:r>
          </w:p>
        </w:tc>
        <w:tc>
          <w:tcPr>
            <w:tcW w:w="992" w:type="dxa"/>
            <w:vAlign w:val="center"/>
          </w:tcPr>
          <w:p w14:paraId="5C952E67" w14:textId="77777777" w:rsidR="00BC0CAF" w:rsidRPr="00C87F96" w:rsidRDefault="00BC0CAF" w:rsidP="00C87F96">
            <w:pPr>
              <w:jc w:val="center"/>
              <w:rPr>
                <w:rFonts w:ascii="Arial" w:hAnsi="Arial" w:cs="Arial"/>
                <w:sz w:val="24"/>
                <w:szCs w:val="24"/>
                <w:lang w:val="en-US"/>
              </w:rPr>
            </w:pPr>
            <w:r>
              <w:rPr>
                <w:rFonts w:ascii="Arial" w:hAnsi="Arial" w:cs="Arial"/>
                <w:sz w:val="24"/>
                <w:szCs w:val="24"/>
              </w:rPr>
              <w:t>81</w:t>
            </w:r>
            <w:r>
              <w:rPr>
                <w:rFonts w:ascii="Arial" w:hAnsi="Arial" w:cs="Arial"/>
                <w:sz w:val="24"/>
                <w:szCs w:val="24"/>
                <w:lang w:val="en-US"/>
              </w:rPr>
              <w:t>1</w:t>
            </w:r>
          </w:p>
        </w:tc>
        <w:tc>
          <w:tcPr>
            <w:tcW w:w="1418" w:type="dxa"/>
            <w:vAlign w:val="center"/>
          </w:tcPr>
          <w:p w14:paraId="6221FF2E" w14:textId="77777777" w:rsidR="00BC0CAF" w:rsidRPr="00C87F96" w:rsidRDefault="00BC0CAF" w:rsidP="00C87F96">
            <w:pPr>
              <w:jc w:val="center"/>
              <w:rPr>
                <w:rFonts w:ascii="Arial" w:hAnsi="Arial" w:cs="Arial"/>
                <w:sz w:val="24"/>
                <w:szCs w:val="24"/>
                <w:lang w:val="en-US"/>
              </w:rPr>
            </w:pPr>
            <w:r>
              <w:rPr>
                <w:rFonts w:ascii="Arial" w:hAnsi="Arial" w:cs="Arial"/>
                <w:sz w:val="24"/>
                <w:szCs w:val="24"/>
                <w:lang w:val="en-US"/>
              </w:rPr>
              <w:t>700,0</w:t>
            </w:r>
          </w:p>
        </w:tc>
        <w:tc>
          <w:tcPr>
            <w:tcW w:w="1418" w:type="dxa"/>
            <w:vAlign w:val="center"/>
          </w:tcPr>
          <w:p w14:paraId="4D4778C7" w14:textId="77777777" w:rsidR="00BC0CAF" w:rsidRDefault="00BC0CAF" w:rsidP="00C87F96">
            <w:pPr>
              <w:jc w:val="center"/>
              <w:rPr>
                <w:rFonts w:ascii="Arial" w:hAnsi="Arial" w:cs="Arial"/>
                <w:sz w:val="24"/>
                <w:szCs w:val="24"/>
              </w:rPr>
            </w:pPr>
          </w:p>
        </w:tc>
        <w:tc>
          <w:tcPr>
            <w:tcW w:w="1417" w:type="dxa"/>
            <w:vAlign w:val="center"/>
          </w:tcPr>
          <w:p w14:paraId="49F147CE" w14:textId="77777777" w:rsidR="00BC0CAF" w:rsidRDefault="00BC0CAF" w:rsidP="00C87F96">
            <w:pPr>
              <w:jc w:val="center"/>
              <w:rPr>
                <w:rFonts w:ascii="Arial" w:hAnsi="Arial" w:cs="Arial"/>
                <w:sz w:val="24"/>
                <w:szCs w:val="24"/>
              </w:rPr>
            </w:pPr>
          </w:p>
        </w:tc>
        <w:tc>
          <w:tcPr>
            <w:tcW w:w="1418" w:type="dxa"/>
            <w:vAlign w:val="center"/>
          </w:tcPr>
          <w:p w14:paraId="485C77B0" w14:textId="77777777" w:rsidR="00BC0CAF" w:rsidRPr="00C87F96" w:rsidRDefault="00BC0CAF" w:rsidP="00C87F96">
            <w:pPr>
              <w:jc w:val="center"/>
              <w:rPr>
                <w:rFonts w:ascii="Arial" w:hAnsi="Arial" w:cs="Arial"/>
                <w:b/>
                <w:sz w:val="24"/>
                <w:szCs w:val="24"/>
              </w:rPr>
            </w:pPr>
            <w:r>
              <w:rPr>
                <w:rFonts w:ascii="Arial" w:hAnsi="Arial" w:cs="Arial"/>
                <w:b/>
                <w:sz w:val="24"/>
                <w:szCs w:val="24"/>
                <w:lang w:val="en-US"/>
              </w:rPr>
              <w:t>700</w:t>
            </w:r>
            <w:r>
              <w:rPr>
                <w:rFonts w:ascii="Arial" w:hAnsi="Arial" w:cs="Arial"/>
                <w:b/>
                <w:sz w:val="24"/>
                <w:szCs w:val="24"/>
              </w:rPr>
              <w:t>,0</w:t>
            </w:r>
          </w:p>
        </w:tc>
      </w:tr>
    </w:tbl>
    <w:p w14:paraId="26BF7A34" w14:textId="77777777" w:rsidR="00E80D07" w:rsidRDefault="00E80D07" w:rsidP="00E80D07">
      <w:pPr>
        <w:pStyle w:val="ConsPlusNormal"/>
        <w:widowControl/>
        <w:ind w:right="-285" w:firstLine="0"/>
        <w:jc w:val="center"/>
        <w:outlineLvl w:val="2"/>
        <w:rPr>
          <w:sz w:val="24"/>
          <w:szCs w:val="24"/>
        </w:rPr>
      </w:pPr>
    </w:p>
    <w:p w14:paraId="1ABFD58A" w14:textId="77777777" w:rsidR="004660BB" w:rsidRPr="00BF7C85" w:rsidRDefault="004660BB" w:rsidP="00E80D07">
      <w:pPr>
        <w:pStyle w:val="ConsPlusNormal"/>
        <w:widowControl/>
        <w:ind w:right="-285" w:firstLine="0"/>
        <w:jc w:val="center"/>
        <w:outlineLvl w:val="2"/>
        <w:rPr>
          <w:sz w:val="24"/>
          <w:szCs w:val="24"/>
        </w:rPr>
      </w:pPr>
    </w:p>
    <w:p w14:paraId="4C6FCEE5" w14:textId="77777777" w:rsidR="007F4528" w:rsidRPr="00BF7C85" w:rsidRDefault="007F4528" w:rsidP="007F4528">
      <w:pPr>
        <w:pStyle w:val="ConsPlusNormal"/>
        <w:spacing w:line="240" w:lineRule="exact"/>
        <w:ind w:firstLine="0"/>
        <w:jc w:val="both"/>
        <w:rPr>
          <w:sz w:val="24"/>
          <w:szCs w:val="24"/>
        </w:rPr>
      </w:pPr>
      <w:r w:rsidRPr="00BF7C85">
        <w:rPr>
          <w:sz w:val="24"/>
          <w:szCs w:val="24"/>
        </w:rPr>
        <w:t xml:space="preserve">Начальник отдела экономического </w:t>
      </w:r>
    </w:p>
    <w:p w14:paraId="78611722" w14:textId="77777777" w:rsidR="00E80D07" w:rsidRDefault="007F4528" w:rsidP="007F4528">
      <w:pPr>
        <w:pStyle w:val="ConsPlusNormal"/>
        <w:widowControl/>
        <w:spacing w:line="240" w:lineRule="exact"/>
        <w:ind w:firstLine="0"/>
        <w:jc w:val="both"/>
        <w:rPr>
          <w:sz w:val="24"/>
          <w:szCs w:val="24"/>
          <w:lang w:val="en-US"/>
        </w:rPr>
      </w:pPr>
      <w:r w:rsidRPr="00BF7C85">
        <w:rPr>
          <w:sz w:val="24"/>
          <w:szCs w:val="24"/>
        </w:rPr>
        <w:t>развития и муниципального заказа</w:t>
      </w:r>
      <w:r w:rsidR="00E80D07" w:rsidRPr="00BF7C85">
        <w:rPr>
          <w:sz w:val="24"/>
          <w:szCs w:val="24"/>
        </w:rPr>
        <w:t xml:space="preserve">                                                                       </w:t>
      </w:r>
      <w:r w:rsidR="007A4097" w:rsidRPr="00BF7C85">
        <w:rPr>
          <w:sz w:val="24"/>
          <w:szCs w:val="24"/>
        </w:rPr>
        <w:t xml:space="preserve">                              О.В. Хорошавина</w:t>
      </w:r>
    </w:p>
    <w:p w14:paraId="3FC15B6D" w14:textId="77777777" w:rsidR="00451236" w:rsidRPr="00AD0E92" w:rsidRDefault="00451236" w:rsidP="007F4528">
      <w:pPr>
        <w:pStyle w:val="ConsPlusNormal"/>
        <w:widowControl/>
        <w:spacing w:line="240" w:lineRule="exact"/>
        <w:ind w:firstLine="0"/>
        <w:jc w:val="both"/>
        <w:rPr>
          <w:sz w:val="24"/>
          <w:szCs w:val="24"/>
        </w:rPr>
      </w:pPr>
    </w:p>
    <w:p w14:paraId="77DD49F9" w14:textId="77777777" w:rsidR="004660BB" w:rsidRDefault="004660BB" w:rsidP="00F4476D">
      <w:pPr>
        <w:pStyle w:val="ConsPlusNormal"/>
        <w:ind w:right="-258"/>
        <w:jc w:val="right"/>
        <w:outlineLvl w:val="1"/>
        <w:rPr>
          <w:sz w:val="24"/>
          <w:szCs w:val="24"/>
        </w:rPr>
      </w:pPr>
    </w:p>
    <w:p w14:paraId="7F6BCC71" w14:textId="77777777" w:rsidR="00BC0CAF" w:rsidRDefault="00BC0CAF" w:rsidP="00F4476D">
      <w:pPr>
        <w:pStyle w:val="ConsPlusNormal"/>
        <w:ind w:right="-258"/>
        <w:jc w:val="right"/>
        <w:outlineLvl w:val="1"/>
        <w:rPr>
          <w:sz w:val="24"/>
          <w:szCs w:val="24"/>
        </w:rPr>
      </w:pPr>
    </w:p>
    <w:p w14:paraId="658EF5F9" w14:textId="77777777" w:rsidR="00BC0CAF" w:rsidRDefault="00BC0CAF" w:rsidP="00F4476D">
      <w:pPr>
        <w:pStyle w:val="ConsPlusNormal"/>
        <w:ind w:right="-258"/>
        <w:jc w:val="right"/>
        <w:outlineLvl w:val="1"/>
        <w:rPr>
          <w:sz w:val="24"/>
          <w:szCs w:val="24"/>
        </w:rPr>
      </w:pPr>
    </w:p>
    <w:p w14:paraId="387F3317" w14:textId="77777777" w:rsidR="00886D79" w:rsidRDefault="00886D79" w:rsidP="00F4476D">
      <w:pPr>
        <w:pStyle w:val="ConsPlusNormal"/>
        <w:ind w:right="-258"/>
        <w:jc w:val="right"/>
        <w:outlineLvl w:val="1"/>
        <w:rPr>
          <w:sz w:val="24"/>
          <w:szCs w:val="24"/>
        </w:rPr>
      </w:pPr>
    </w:p>
    <w:p w14:paraId="02D7C6D6" w14:textId="77777777" w:rsidR="00136642" w:rsidRDefault="00136642" w:rsidP="00F4476D">
      <w:pPr>
        <w:pStyle w:val="ConsPlusNormal"/>
        <w:ind w:right="-258"/>
        <w:jc w:val="right"/>
        <w:outlineLvl w:val="1"/>
        <w:rPr>
          <w:sz w:val="24"/>
          <w:szCs w:val="24"/>
        </w:rPr>
      </w:pPr>
    </w:p>
    <w:p w14:paraId="2AF3AC2D" w14:textId="77777777" w:rsidR="00136642" w:rsidRDefault="00136642" w:rsidP="00F4476D">
      <w:pPr>
        <w:pStyle w:val="ConsPlusNormal"/>
        <w:ind w:right="-258"/>
        <w:jc w:val="right"/>
        <w:outlineLvl w:val="1"/>
        <w:rPr>
          <w:sz w:val="24"/>
          <w:szCs w:val="24"/>
        </w:rPr>
      </w:pPr>
    </w:p>
    <w:p w14:paraId="6121092C" w14:textId="77777777" w:rsidR="00136642" w:rsidRDefault="00136642" w:rsidP="00F4476D">
      <w:pPr>
        <w:pStyle w:val="ConsPlusNormal"/>
        <w:ind w:right="-258"/>
        <w:jc w:val="right"/>
        <w:outlineLvl w:val="1"/>
        <w:rPr>
          <w:sz w:val="24"/>
          <w:szCs w:val="24"/>
        </w:rPr>
      </w:pPr>
    </w:p>
    <w:p w14:paraId="4B69D11F" w14:textId="77777777" w:rsidR="00947910" w:rsidRDefault="00947910" w:rsidP="00F4476D">
      <w:pPr>
        <w:pStyle w:val="ConsPlusNormal"/>
        <w:ind w:right="-258"/>
        <w:jc w:val="right"/>
        <w:outlineLvl w:val="1"/>
        <w:rPr>
          <w:sz w:val="24"/>
          <w:szCs w:val="24"/>
        </w:rPr>
      </w:pPr>
    </w:p>
    <w:p w14:paraId="358880EF" w14:textId="77777777" w:rsidR="00947910" w:rsidRDefault="00947910" w:rsidP="00F4476D">
      <w:pPr>
        <w:pStyle w:val="ConsPlusNormal"/>
        <w:ind w:right="-258"/>
        <w:jc w:val="right"/>
        <w:outlineLvl w:val="1"/>
        <w:rPr>
          <w:sz w:val="24"/>
          <w:szCs w:val="24"/>
        </w:rPr>
      </w:pPr>
    </w:p>
    <w:p w14:paraId="50C70F2A" w14:textId="77777777" w:rsidR="00947910" w:rsidRDefault="00947910" w:rsidP="00F4476D">
      <w:pPr>
        <w:pStyle w:val="ConsPlusNormal"/>
        <w:ind w:right="-258"/>
        <w:jc w:val="right"/>
        <w:outlineLvl w:val="1"/>
        <w:rPr>
          <w:sz w:val="24"/>
          <w:szCs w:val="24"/>
        </w:rPr>
      </w:pPr>
    </w:p>
    <w:p w14:paraId="7F9D9CE4" w14:textId="77777777" w:rsidR="00947910" w:rsidRDefault="00947910" w:rsidP="00F4476D">
      <w:pPr>
        <w:pStyle w:val="ConsPlusNormal"/>
        <w:ind w:right="-258"/>
        <w:jc w:val="right"/>
        <w:outlineLvl w:val="1"/>
        <w:rPr>
          <w:sz w:val="24"/>
          <w:szCs w:val="24"/>
        </w:rPr>
      </w:pPr>
    </w:p>
    <w:p w14:paraId="5C98C07A" w14:textId="77777777" w:rsidR="00947910" w:rsidRDefault="00947910" w:rsidP="00F4476D">
      <w:pPr>
        <w:pStyle w:val="ConsPlusNormal"/>
        <w:ind w:right="-258"/>
        <w:jc w:val="right"/>
        <w:outlineLvl w:val="1"/>
        <w:rPr>
          <w:sz w:val="24"/>
          <w:szCs w:val="24"/>
        </w:rPr>
      </w:pPr>
    </w:p>
    <w:p w14:paraId="6B1CE6A7" w14:textId="77777777" w:rsidR="00947910" w:rsidRDefault="00947910" w:rsidP="00F4476D">
      <w:pPr>
        <w:pStyle w:val="ConsPlusNormal"/>
        <w:ind w:right="-258"/>
        <w:jc w:val="right"/>
        <w:outlineLvl w:val="1"/>
        <w:rPr>
          <w:sz w:val="24"/>
          <w:szCs w:val="24"/>
        </w:rPr>
      </w:pPr>
    </w:p>
    <w:p w14:paraId="4EC988CE" w14:textId="77777777" w:rsidR="00947910" w:rsidRDefault="00947910" w:rsidP="00F4476D">
      <w:pPr>
        <w:pStyle w:val="ConsPlusNormal"/>
        <w:ind w:right="-258"/>
        <w:jc w:val="right"/>
        <w:outlineLvl w:val="1"/>
        <w:rPr>
          <w:sz w:val="24"/>
          <w:szCs w:val="24"/>
        </w:rPr>
      </w:pPr>
    </w:p>
    <w:p w14:paraId="249235A8" w14:textId="77777777" w:rsidR="00947910" w:rsidRDefault="00947910" w:rsidP="00F4476D">
      <w:pPr>
        <w:pStyle w:val="ConsPlusNormal"/>
        <w:ind w:right="-258"/>
        <w:jc w:val="right"/>
        <w:outlineLvl w:val="1"/>
        <w:rPr>
          <w:sz w:val="24"/>
          <w:szCs w:val="24"/>
        </w:rPr>
      </w:pPr>
    </w:p>
    <w:p w14:paraId="18213A50" w14:textId="77777777" w:rsidR="00947910" w:rsidRDefault="00947910" w:rsidP="00F4476D">
      <w:pPr>
        <w:pStyle w:val="ConsPlusNormal"/>
        <w:ind w:right="-258"/>
        <w:jc w:val="right"/>
        <w:outlineLvl w:val="1"/>
        <w:rPr>
          <w:sz w:val="24"/>
          <w:szCs w:val="24"/>
        </w:rPr>
      </w:pPr>
    </w:p>
    <w:p w14:paraId="4DC6BF17" w14:textId="77777777" w:rsidR="00136642" w:rsidRDefault="00136642" w:rsidP="00F4476D">
      <w:pPr>
        <w:pStyle w:val="ConsPlusNormal"/>
        <w:ind w:right="-258"/>
        <w:jc w:val="right"/>
        <w:outlineLvl w:val="1"/>
        <w:rPr>
          <w:sz w:val="24"/>
          <w:szCs w:val="24"/>
        </w:rPr>
      </w:pPr>
    </w:p>
    <w:p w14:paraId="5C9DBFC1" w14:textId="77777777" w:rsidR="004660BB" w:rsidRDefault="004660BB" w:rsidP="00F4476D">
      <w:pPr>
        <w:pStyle w:val="ConsPlusNormal"/>
        <w:ind w:right="-258"/>
        <w:jc w:val="right"/>
        <w:outlineLvl w:val="1"/>
        <w:rPr>
          <w:sz w:val="24"/>
          <w:szCs w:val="24"/>
        </w:rPr>
      </w:pPr>
    </w:p>
    <w:p w14:paraId="2AD22642" w14:textId="77777777" w:rsidR="00BE3102" w:rsidRPr="00BF7C85" w:rsidRDefault="00451236" w:rsidP="00F4476D">
      <w:pPr>
        <w:pStyle w:val="ConsPlusNormal"/>
        <w:ind w:right="-258"/>
        <w:jc w:val="right"/>
        <w:outlineLvl w:val="1"/>
        <w:rPr>
          <w:sz w:val="24"/>
          <w:szCs w:val="24"/>
        </w:rPr>
      </w:pPr>
      <w:r>
        <w:rPr>
          <w:sz w:val="24"/>
          <w:szCs w:val="24"/>
        </w:rPr>
        <w:lastRenderedPageBreak/>
        <w:t>П</w:t>
      </w:r>
      <w:r w:rsidR="00BE3102" w:rsidRPr="00BF7C85">
        <w:rPr>
          <w:sz w:val="24"/>
          <w:szCs w:val="24"/>
        </w:rPr>
        <w:t>риложение № 2</w:t>
      </w:r>
      <w:r w:rsidR="00F4476D" w:rsidRPr="00BF7C85">
        <w:rPr>
          <w:sz w:val="24"/>
          <w:szCs w:val="24"/>
        </w:rPr>
        <w:t xml:space="preserve"> </w:t>
      </w:r>
      <w:r w:rsidR="00BE3102" w:rsidRPr="00BF7C85">
        <w:rPr>
          <w:sz w:val="24"/>
          <w:szCs w:val="24"/>
        </w:rPr>
        <w:t>к муниципал</w:t>
      </w:r>
      <w:r w:rsidR="00BE3102" w:rsidRPr="00BF7C85">
        <w:rPr>
          <w:sz w:val="24"/>
          <w:szCs w:val="24"/>
        </w:rPr>
        <w:t>ь</w:t>
      </w:r>
      <w:r w:rsidR="00BE3102" w:rsidRPr="00BF7C85">
        <w:rPr>
          <w:sz w:val="24"/>
          <w:szCs w:val="24"/>
        </w:rPr>
        <w:t xml:space="preserve">ной </w:t>
      </w:r>
    </w:p>
    <w:p w14:paraId="5B126EF8" w14:textId="77777777" w:rsidR="00BE3102" w:rsidRPr="00BF7C85" w:rsidRDefault="00BE3102" w:rsidP="00F4476D">
      <w:pPr>
        <w:pStyle w:val="ConsPlusNormal"/>
        <w:ind w:right="-258"/>
        <w:jc w:val="right"/>
        <w:outlineLvl w:val="1"/>
        <w:rPr>
          <w:bCs/>
          <w:sz w:val="24"/>
          <w:szCs w:val="24"/>
        </w:rPr>
      </w:pPr>
      <w:r w:rsidRPr="00BF7C85">
        <w:rPr>
          <w:sz w:val="24"/>
          <w:szCs w:val="24"/>
        </w:rPr>
        <w:t>программе «Р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14:paraId="6D37F463" w14:textId="77777777" w:rsidR="00BE3102" w:rsidRPr="00BF7C85" w:rsidRDefault="00BE3102" w:rsidP="00F4476D">
      <w:pPr>
        <w:pStyle w:val="ConsPlusNormal"/>
        <w:ind w:right="-258"/>
        <w:jc w:val="right"/>
        <w:outlineLvl w:val="1"/>
        <w:rPr>
          <w:sz w:val="24"/>
          <w:szCs w:val="24"/>
        </w:rPr>
      </w:pPr>
      <w:r w:rsidRPr="00BF7C85">
        <w:rPr>
          <w:bCs/>
          <w:sz w:val="24"/>
          <w:szCs w:val="24"/>
        </w:rPr>
        <w:t>предпринимательства на терр</w:t>
      </w:r>
      <w:r w:rsidRPr="00BF7C85">
        <w:rPr>
          <w:bCs/>
          <w:sz w:val="24"/>
          <w:szCs w:val="24"/>
        </w:rPr>
        <w:t>и</w:t>
      </w:r>
      <w:r w:rsidRPr="00BF7C85">
        <w:rPr>
          <w:bCs/>
          <w:sz w:val="24"/>
          <w:szCs w:val="24"/>
        </w:rPr>
        <w:t xml:space="preserve">тории района» </w:t>
      </w:r>
    </w:p>
    <w:p w14:paraId="16A76112" w14:textId="77777777" w:rsidR="00E80D07" w:rsidRPr="00BF7C85" w:rsidRDefault="00E80D07" w:rsidP="00E80D07">
      <w:pPr>
        <w:pStyle w:val="ConsPlusNormal"/>
        <w:ind w:right="167"/>
        <w:jc w:val="right"/>
        <w:outlineLvl w:val="1"/>
        <w:rPr>
          <w:sz w:val="24"/>
          <w:szCs w:val="24"/>
        </w:rPr>
      </w:pPr>
    </w:p>
    <w:p w14:paraId="2E43A09E" w14:textId="77777777" w:rsidR="00E80D07" w:rsidRPr="00BF7C85" w:rsidRDefault="00E80D07" w:rsidP="00E80D07">
      <w:pPr>
        <w:pStyle w:val="ConsPlusNormal"/>
        <w:widowControl/>
        <w:tabs>
          <w:tab w:val="left" w:pos="0"/>
        </w:tabs>
        <w:ind w:right="-285" w:firstLine="0"/>
        <w:jc w:val="center"/>
        <w:outlineLvl w:val="2"/>
        <w:rPr>
          <w:sz w:val="24"/>
          <w:szCs w:val="24"/>
        </w:rPr>
      </w:pPr>
      <w:r w:rsidRPr="00BF7C85">
        <w:rPr>
          <w:sz w:val="24"/>
          <w:szCs w:val="24"/>
        </w:rPr>
        <w:t>Ресурсное обеспечение и прогнозная оценка расходов на реализацию целей муниципальной программы «Развитие малого и среднего предпринимательства на территории района» с учетом и</w:t>
      </w:r>
      <w:r w:rsidRPr="00BF7C85">
        <w:rPr>
          <w:sz w:val="24"/>
          <w:szCs w:val="24"/>
        </w:rPr>
        <w:t>с</w:t>
      </w:r>
      <w:r w:rsidRPr="00BF7C85">
        <w:rPr>
          <w:sz w:val="24"/>
          <w:szCs w:val="24"/>
        </w:rPr>
        <w:t xml:space="preserve">точников финансирования, </w:t>
      </w:r>
    </w:p>
    <w:p w14:paraId="7375A643" w14:textId="77777777" w:rsidR="00E80D07" w:rsidRPr="00BF7C85" w:rsidRDefault="00E80D07" w:rsidP="00E80D07">
      <w:pPr>
        <w:pStyle w:val="ConsPlusNormal"/>
        <w:widowControl/>
        <w:tabs>
          <w:tab w:val="left" w:pos="0"/>
        </w:tabs>
        <w:ind w:right="-285" w:firstLine="0"/>
        <w:jc w:val="center"/>
        <w:outlineLvl w:val="2"/>
        <w:rPr>
          <w:sz w:val="24"/>
          <w:szCs w:val="24"/>
        </w:rPr>
      </w:pPr>
      <w:r w:rsidRPr="00BF7C85">
        <w:rPr>
          <w:sz w:val="24"/>
          <w:szCs w:val="24"/>
        </w:rPr>
        <w:t>в том числе по уровням бюджетной системы</w:t>
      </w:r>
    </w:p>
    <w:p w14:paraId="03784284" w14:textId="77777777" w:rsidR="008541A5" w:rsidRPr="00BF7C85" w:rsidRDefault="008541A5" w:rsidP="00E80D07">
      <w:pPr>
        <w:pStyle w:val="ConsPlusNormal"/>
        <w:widowControl/>
        <w:tabs>
          <w:tab w:val="left" w:pos="0"/>
        </w:tabs>
        <w:ind w:right="-285" w:firstLine="0"/>
        <w:jc w:val="center"/>
        <w:outlineLvl w:val="2"/>
        <w:rPr>
          <w:sz w:val="24"/>
          <w:szCs w:val="24"/>
        </w:rPr>
      </w:pPr>
    </w:p>
    <w:tbl>
      <w:tblPr>
        <w:tblpPr w:leftFromText="180" w:rightFromText="180" w:vertAnchor="text" w:tblpX="93" w:tblpY="1"/>
        <w:tblOverlap w:val="never"/>
        <w:tblW w:w="14283" w:type="dxa"/>
        <w:tblLayout w:type="fixed"/>
        <w:tblLook w:val="04A0" w:firstRow="1" w:lastRow="0" w:firstColumn="1" w:lastColumn="0" w:noHBand="0" w:noVBand="1"/>
      </w:tblPr>
      <w:tblGrid>
        <w:gridCol w:w="1122"/>
        <w:gridCol w:w="810"/>
        <w:gridCol w:w="175"/>
        <w:gridCol w:w="992"/>
        <w:gridCol w:w="1134"/>
        <w:gridCol w:w="824"/>
        <w:gridCol w:w="2415"/>
        <w:gridCol w:w="1421"/>
        <w:gridCol w:w="1421"/>
        <w:gridCol w:w="1276"/>
        <w:gridCol w:w="2693"/>
      </w:tblGrid>
      <w:tr w:rsidR="005434E1" w:rsidRPr="00BF7C85" w14:paraId="4F760290" w14:textId="77777777" w:rsidTr="00542785">
        <w:trPr>
          <w:trHeight w:val="413"/>
        </w:trPr>
        <w:tc>
          <w:tcPr>
            <w:tcW w:w="19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C8444" w14:textId="77777777" w:rsidR="005434E1" w:rsidRPr="00BF7C85" w:rsidRDefault="005434E1" w:rsidP="00DE7557">
            <w:pPr>
              <w:jc w:val="center"/>
              <w:rPr>
                <w:rFonts w:ascii="Arial" w:hAnsi="Arial" w:cs="Arial"/>
                <w:sz w:val="24"/>
                <w:szCs w:val="24"/>
              </w:rPr>
            </w:pPr>
            <w:r w:rsidRPr="00BF7C85">
              <w:rPr>
                <w:rFonts w:ascii="Arial" w:hAnsi="Arial" w:cs="Arial"/>
                <w:sz w:val="24"/>
                <w:szCs w:val="24"/>
              </w:rPr>
              <w:t>Статус</w:t>
            </w:r>
          </w:p>
        </w:tc>
        <w:tc>
          <w:tcPr>
            <w:tcW w:w="312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AF508" w14:textId="77777777" w:rsidR="005434E1" w:rsidRPr="00BF7C85" w:rsidRDefault="005434E1" w:rsidP="00DE7557">
            <w:pPr>
              <w:jc w:val="center"/>
              <w:rPr>
                <w:rFonts w:ascii="Arial" w:hAnsi="Arial" w:cs="Arial"/>
                <w:sz w:val="24"/>
                <w:szCs w:val="24"/>
              </w:rPr>
            </w:pPr>
            <w:r w:rsidRPr="00BF7C85">
              <w:rPr>
                <w:rFonts w:ascii="Arial" w:hAnsi="Arial" w:cs="Arial"/>
                <w:sz w:val="24"/>
                <w:szCs w:val="24"/>
              </w:rPr>
              <w:t>Наименование пр</w:t>
            </w:r>
            <w:r w:rsidRPr="00BF7C85">
              <w:rPr>
                <w:rFonts w:ascii="Arial" w:hAnsi="Arial" w:cs="Arial"/>
                <w:sz w:val="24"/>
                <w:szCs w:val="24"/>
              </w:rPr>
              <w:t>о</w:t>
            </w:r>
            <w:r w:rsidRPr="00BF7C85">
              <w:rPr>
                <w:rFonts w:ascii="Arial" w:hAnsi="Arial" w:cs="Arial"/>
                <w:sz w:val="24"/>
                <w:szCs w:val="24"/>
              </w:rPr>
              <w:t>граммы</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6DC98" w14:textId="77777777" w:rsidR="005434E1" w:rsidRPr="00BF7C85" w:rsidRDefault="005434E1" w:rsidP="00DE7557">
            <w:pPr>
              <w:jc w:val="center"/>
              <w:rPr>
                <w:rFonts w:ascii="Arial" w:hAnsi="Arial" w:cs="Arial"/>
                <w:sz w:val="24"/>
                <w:szCs w:val="24"/>
              </w:rPr>
            </w:pPr>
            <w:r w:rsidRPr="00BF7C85">
              <w:rPr>
                <w:rFonts w:ascii="Arial" w:hAnsi="Arial" w:cs="Arial"/>
                <w:sz w:val="24"/>
                <w:szCs w:val="24"/>
              </w:rPr>
              <w:t>Ответственный и</w:t>
            </w:r>
            <w:r w:rsidRPr="00BF7C85">
              <w:rPr>
                <w:rFonts w:ascii="Arial" w:hAnsi="Arial" w:cs="Arial"/>
                <w:sz w:val="24"/>
                <w:szCs w:val="24"/>
              </w:rPr>
              <w:t>с</w:t>
            </w:r>
            <w:r w:rsidRPr="00BF7C85">
              <w:rPr>
                <w:rFonts w:ascii="Arial" w:hAnsi="Arial" w:cs="Arial"/>
                <w:sz w:val="24"/>
                <w:szCs w:val="24"/>
              </w:rPr>
              <w:t>полнитель, сои</w:t>
            </w:r>
            <w:r w:rsidRPr="00BF7C85">
              <w:rPr>
                <w:rFonts w:ascii="Arial" w:hAnsi="Arial" w:cs="Arial"/>
                <w:sz w:val="24"/>
                <w:szCs w:val="24"/>
              </w:rPr>
              <w:t>с</w:t>
            </w:r>
            <w:r w:rsidRPr="00BF7C85">
              <w:rPr>
                <w:rFonts w:ascii="Arial" w:hAnsi="Arial" w:cs="Arial"/>
                <w:sz w:val="24"/>
                <w:szCs w:val="24"/>
              </w:rPr>
              <w:t>полнители</w:t>
            </w:r>
          </w:p>
        </w:tc>
        <w:tc>
          <w:tcPr>
            <w:tcW w:w="6811" w:type="dxa"/>
            <w:gridSpan w:val="4"/>
            <w:tcBorders>
              <w:top w:val="single" w:sz="4" w:space="0" w:color="auto"/>
              <w:left w:val="nil"/>
              <w:bottom w:val="single" w:sz="4" w:space="0" w:color="auto"/>
              <w:right w:val="single" w:sz="4" w:space="0" w:color="auto"/>
            </w:tcBorders>
            <w:shd w:val="clear" w:color="auto" w:fill="auto"/>
            <w:vAlign w:val="center"/>
          </w:tcPr>
          <w:p w14:paraId="26A97EE6" w14:textId="77777777" w:rsidR="005434E1" w:rsidRPr="00BF7C85" w:rsidRDefault="005434E1" w:rsidP="005434E1">
            <w:pPr>
              <w:ind w:right="33"/>
              <w:jc w:val="center"/>
              <w:rPr>
                <w:rFonts w:ascii="Arial" w:hAnsi="Arial" w:cs="Arial"/>
                <w:sz w:val="24"/>
                <w:szCs w:val="24"/>
              </w:rPr>
            </w:pPr>
            <w:r w:rsidRPr="00BF7C85">
              <w:rPr>
                <w:rFonts w:ascii="Arial" w:hAnsi="Arial" w:cs="Arial"/>
                <w:sz w:val="24"/>
                <w:szCs w:val="24"/>
              </w:rPr>
              <w:t>Оценка расходов  (тыс. руб.), годы</w:t>
            </w:r>
          </w:p>
        </w:tc>
      </w:tr>
      <w:tr w:rsidR="005434E1" w:rsidRPr="00BF7C85" w14:paraId="3BAE810F" w14:textId="77777777" w:rsidTr="00542785">
        <w:trPr>
          <w:trHeight w:val="287"/>
        </w:trPr>
        <w:tc>
          <w:tcPr>
            <w:tcW w:w="1932" w:type="dxa"/>
            <w:gridSpan w:val="2"/>
            <w:vMerge/>
            <w:tcBorders>
              <w:top w:val="single" w:sz="4" w:space="0" w:color="auto"/>
              <w:left w:val="single" w:sz="4" w:space="0" w:color="auto"/>
              <w:bottom w:val="single" w:sz="4" w:space="0" w:color="auto"/>
              <w:right w:val="single" w:sz="4" w:space="0" w:color="auto"/>
            </w:tcBorders>
            <w:vAlign w:val="center"/>
            <w:hideMark/>
          </w:tcPr>
          <w:p w14:paraId="7D4D3350" w14:textId="77777777" w:rsidR="005434E1" w:rsidRPr="00BF7C85" w:rsidRDefault="005434E1" w:rsidP="001F0C98">
            <w:pPr>
              <w:rPr>
                <w:rFonts w:ascii="Arial" w:hAnsi="Arial" w:cs="Arial"/>
                <w:sz w:val="24"/>
                <w:szCs w:val="24"/>
              </w:rPr>
            </w:pPr>
          </w:p>
        </w:tc>
        <w:tc>
          <w:tcPr>
            <w:tcW w:w="3125" w:type="dxa"/>
            <w:gridSpan w:val="4"/>
            <w:vMerge/>
            <w:tcBorders>
              <w:top w:val="single" w:sz="4" w:space="0" w:color="auto"/>
              <w:left w:val="single" w:sz="4" w:space="0" w:color="auto"/>
              <w:bottom w:val="single" w:sz="4" w:space="0" w:color="auto"/>
              <w:right w:val="single" w:sz="4" w:space="0" w:color="auto"/>
            </w:tcBorders>
            <w:vAlign w:val="center"/>
            <w:hideMark/>
          </w:tcPr>
          <w:p w14:paraId="15B67E93" w14:textId="77777777" w:rsidR="005434E1" w:rsidRPr="00BF7C85" w:rsidRDefault="005434E1" w:rsidP="001F0C98">
            <w:pPr>
              <w:rPr>
                <w:rFonts w:ascii="Arial" w:hAnsi="Arial" w:cs="Arial"/>
                <w:sz w:val="24"/>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15228048" w14:textId="77777777" w:rsidR="005434E1" w:rsidRPr="00BF7C85" w:rsidRDefault="005434E1" w:rsidP="001F0C98">
            <w:pPr>
              <w:rPr>
                <w:rFonts w:ascii="Arial" w:hAnsi="Arial" w:cs="Arial"/>
                <w:sz w:val="24"/>
                <w:szCs w:val="24"/>
              </w:rPr>
            </w:pPr>
          </w:p>
        </w:tc>
        <w:tc>
          <w:tcPr>
            <w:tcW w:w="1421" w:type="dxa"/>
            <w:tcBorders>
              <w:top w:val="nil"/>
              <w:left w:val="nil"/>
              <w:bottom w:val="single" w:sz="4" w:space="0" w:color="auto"/>
              <w:right w:val="single" w:sz="4" w:space="0" w:color="auto"/>
            </w:tcBorders>
            <w:shd w:val="clear" w:color="auto" w:fill="auto"/>
            <w:vAlign w:val="center"/>
            <w:hideMark/>
          </w:tcPr>
          <w:p w14:paraId="67A00A71" w14:textId="77777777" w:rsidR="005434E1" w:rsidRPr="00BF7C85" w:rsidRDefault="005434E1" w:rsidP="00442CDA">
            <w:pPr>
              <w:jc w:val="center"/>
              <w:rPr>
                <w:rFonts w:ascii="Arial" w:hAnsi="Arial" w:cs="Arial"/>
                <w:sz w:val="24"/>
                <w:szCs w:val="24"/>
              </w:rPr>
            </w:pPr>
            <w:r w:rsidRPr="00BF7C85">
              <w:rPr>
                <w:rFonts w:ascii="Arial" w:hAnsi="Arial" w:cs="Arial"/>
                <w:sz w:val="24"/>
                <w:szCs w:val="24"/>
              </w:rPr>
              <w:t>201</w:t>
            </w:r>
            <w:r w:rsidR="00992D5C">
              <w:rPr>
                <w:rFonts w:ascii="Arial" w:hAnsi="Arial" w:cs="Arial"/>
                <w:sz w:val="24"/>
                <w:szCs w:val="24"/>
                <w:lang w:val="en-US"/>
              </w:rPr>
              <w:t>9</w:t>
            </w:r>
            <w:r w:rsidRPr="00BF7C85">
              <w:rPr>
                <w:rFonts w:ascii="Arial" w:hAnsi="Arial" w:cs="Arial"/>
                <w:sz w:val="24"/>
                <w:szCs w:val="24"/>
              </w:rPr>
              <w:t xml:space="preserve"> год</w:t>
            </w:r>
          </w:p>
        </w:tc>
        <w:tc>
          <w:tcPr>
            <w:tcW w:w="1421" w:type="dxa"/>
            <w:tcBorders>
              <w:top w:val="single" w:sz="4" w:space="0" w:color="auto"/>
              <w:left w:val="nil"/>
              <w:bottom w:val="single" w:sz="4" w:space="0" w:color="auto"/>
              <w:right w:val="single" w:sz="4" w:space="0" w:color="auto"/>
            </w:tcBorders>
            <w:vAlign w:val="center"/>
          </w:tcPr>
          <w:p w14:paraId="01BD8B6A" w14:textId="77777777" w:rsidR="005434E1" w:rsidRPr="00BF7C85" w:rsidRDefault="00992D5C" w:rsidP="00442CDA">
            <w:pPr>
              <w:jc w:val="center"/>
              <w:rPr>
                <w:rFonts w:ascii="Arial" w:hAnsi="Arial" w:cs="Arial"/>
                <w:sz w:val="24"/>
                <w:szCs w:val="24"/>
              </w:rPr>
            </w:pPr>
            <w:r>
              <w:rPr>
                <w:rFonts w:ascii="Arial" w:hAnsi="Arial" w:cs="Arial"/>
                <w:sz w:val="24"/>
                <w:szCs w:val="24"/>
              </w:rPr>
              <w:t>2020</w:t>
            </w:r>
            <w:r w:rsidR="005434E1" w:rsidRPr="00BF7C85">
              <w:rPr>
                <w:rFonts w:ascii="Arial" w:hAnsi="Arial" w:cs="Arial"/>
                <w:sz w:val="24"/>
                <w:szCs w:val="24"/>
              </w:rPr>
              <w:t xml:space="preserve"> год</w:t>
            </w:r>
          </w:p>
        </w:tc>
        <w:tc>
          <w:tcPr>
            <w:tcW w:w="1276" w:type="dxa"/>
            <w:tcBorders>
              <w:top w:val="single" w:sz="4" w:space="0" w:color="auto"/>
              <w:left w:val="nil"/>
              <w:bottom w:val="single" w:sz="4" w:space="0" w:color="auto"/>
              <w:right w:val="single" w:sz="4" w:space="0" w:color="auto"/>
            </w:tcBorders>
            <w:vAlign w:val="center"/>
          </w:tcPr>
          <w:p w14:paraId="5F9A065F" w14:textId="77777777" w:rsidR="005434E1" w:rsidRPr="00BF7C85" w:rsidRDefault="005434E1" w:rsidP="00442CDA">
            <w:pPr>
              <w:jc w:val="center"/>
              <w:rPr>
                <w:rFonts w:ascii="Arial" w:hAnsi="Arial" w:cs="Arial"/>
                <w:sz w:val="24"/>
                <w:szCs w:val="24"/>
              </w:rPr>
            </w:pPr>
            <w:r w:rsidRPr="00BF7C85">
              <w:rPr>
                <w:rFonts w:ascii="Arial" w:hAnsi="Arial" w:cs="Arial"/>
                <w:sz w:val="24"/>
                <w:szCs w:val="24"/>
              </w:rPr>
              <w:t>20</w:t>
            </w:r>
            <w:r w:rsidR="00992D5C">
              <w:rPr>
                <w:rFonts w:ascii="Arial" w:hAnsi="Arial" w:cs="Arial"/>
                <w:sz w:val="24"/>
                <w:szCs w:val="24"/>
                <w:lang w:val="en-US"/>
              </w:rPr>
              <w:t>21</w:t>
            </w:r>
            <w:r w:rsidRPr="00BF7C85">
              <w:rPr>
                <w:rFonts w:ascii="Arial" w:hAnsi="Arial" w:cs="Arial"/>
                <w:sz w:val="24"/>
                <w:szCs w:val="24"/>
              </w:rPr>
              <w:t xml:space="preserve"> год</w:t>
            </w:r>
          </w:p>
        </w:tc>
        <w:tc>
          <w:tcPr>
            <w:tcW w:w="2693" w:type="dxa"/>
            <w:tcBorders>
              <w:left w:val="nil"/>
              <w:bottom w:val="single" w:sz="4" w:space="0" w:color="auto"/>
              <w:right w:val="single" w:sz="4" w:space="0" w:color="auto"/>
            </w:tcBorders>
            <w:vAlign w:val="center"/>
          </w:tcPr>
          <w:p w14:paraId="32F35271" w14:textId="77777777" w:rsidR="005434E1" w:rsidRPr="00BF7C85" w:rsidRDefault="005434E1" w:rsidP="001F0C98">
            <w:pPr>
              <w:jc w:val="center"/>
              <w:rPr>
                <w:rFonts w:ascii="Arial" w:hAnsi="Arial" w:cs="Arial"/>
                <w:sz w:val="24"/>
                <w:szCs w:val="24"/>
              </w:rPr>
            </w:pPr>
            <w:r w:rsidRPr="00BF7C85">
              <w:rPr>
                <w:rFonts w:ascii="Arial" w:hAnsi="Arial" w:cs="Arial"/>
                <w:sz w:val="24"/>
                <w:szCs w:val="24"/>
              </w:rPr>
              <w:t>Итого на п</w:t>
            </w:r>
            <w:r w:rsidRPr="00BF7C85">
              <w:rPr>
                <w:rFonts w:ascii="Arial" w:hAnsi="Arial" w:cs="Arial"/>
                <w:sz w:val="24"/>
                <w:szCs w:val="24"/>
              </w:rPr>
              <w:t>е</w:t>
            </w:r>
            <w:r w:rsidRPr="00BF7C85">
              <w:rPr>
                <w:rFonts w:ascii="Arial" w:hAnsi="Arial" w:cs="Arial"/>
                <w:sz w:val="24"/>
                <w:szCs w:val="24"/>
              </w:rPr>
              <w:t>риод</w:t>
            </w:r>
          </w:p>
        </w:tc>
      </w:tr>
      <w:tr w:rsidR="005434E1" w:rsidRPr="00BF7C85" w14:paraId="4FF9A0CB" w14:textId="77777777" w:rsidTr="00542785">
        <w:trPr>
          <w:trHeight w:val="421"/>
        </w:trPr>
        <w:tc>
          <w:tcPr>
            <w:tcW w:w="1932" w:type="dxa"/>
            <w:gridSpan w:val="2"/>
            <w:vMerge w:val="restart"/>
            <w:tcBorders>
              <w:top w:val="nil"/>
              <w:left w:val="single" w:sz="4" w:space="0" w:color="auto"/>
              <w:right w:val="single" w:sz="4" w:space="0" w:color="auto"/>
            </w:tcBorders>
            <w:shd w:val="clear" w:color="auto" w:fill="auto"/>
            <w:hideMark/>
          </w:tcPr>
          <w:p w14:paraId="3099E548" w14:textId="77777777" w:rsidR="005434E1" w:rsidRPr="00BF7C85" w:rsidRDefault="005434E1" w:rsidP="001F0C98">
            <w:pPr>
              <w:jc w:val="center"/>
              <w:rPr>
                <w:rFonts w:ascii="Arial" w:hAnsi="Arial" w:cs="Arial"/>
                <w:sz w:val="24"/>
                <w:szCs w:val="24"/>
              </w:rPr>
            </w:pPr>
          </w:p>
          <w:p w14:paraId="1AFDC3EA" w14:textId="77777777" w:rsidR="005434E1" w:rsidRPr="00BF7C85" w:rsidRDefault="005434E1" w:rsidP="001F0C98">
            <w:pPr>
              <w:jc w:val="center"/>
              <w:rPr>
                <w:rFonts w:ascii="Arial" w:hAnsi="Arial" w:cs="Arial"/>
                <w:sz w:val="24"/>
                <w:szCs w:val="24"/>
              </w:rPr>
            </w:pPr>
            <w:r w:rsidRPr="00BF7C85">
              <w:rPr>
                <w:rFonts w:ascii="Arial" w:hAnsi="Arial" w:cs="Arial"/>
                <w:sz w:val="24"/>
                <w:szCs w:val="24"/>
              </w:rPr>
              <w:t>Муниципал</w:t>
            </w:r>
            <w:r w:rsidRPr="00BF7C85">
              <w:rPr>
                <w:rFonts w:ascii="Arial" w:hAnsi="Arial" w:cs="Arial"/>
                <w:sz w:val="24"/>
                <w:szCs w:val="24"/>
              </w:rPr>
              <w:t>ь</w:t>
            </w:r>
            <w:r w:rsidRPr="00BF7C85">
              <w:rPr>
                <w:rFonts w:ascii="Arial" w:hAnsi="Arial" w:cs="Arial"/>
                <w:sz w:val="24"/>
                <w:szCs w:val="24"/>
              </w:rPr>
              <w:t>ная программа</w:t>
            </w:r>
          </w:p>
          <w:p w14:paraId="1451A9CC" w14:textId="77777777" w:rsidR="005434E1" w:rsidRPr="00BF7C85" w:rsidRDefault="005434E1" w:rsidP="001F0C98">
            <w:pPr>
              <w:jc w:val="center"/>
              <w:rPr>
                <w:rFonts w:ascii="Arial" w:hAnsi="Arial" w:cs="Arial"/>
                <w:sz w:val="24"/>
                <w:szCs w:val="24"/>
              </w:rPr>
            </w:pPr>
          </w:p>
        </w:tc>
        <w:tc>
          <w:tcPr>
            <w:tcW w:w="3125" w:type="dxa"/>
            <w:gridSpan w:val="4"/>
            <w:vMerge w:val="restart"/>
            <w:tcBorders>
              <w:top w:val="nil"/>
              <w:left w:val="single" w:sz="4" w:space="0" w:color="auto"/>
              <w:right w:val="single" w:sz="4" w:space="0" w:color="auto"/>
            </w:tcBorders>
            <w:shd w:val="clear" w:color="auto" w:fill="auto"/>
            <w:hideMark/>
          </w:tcPr>
          <w:p w14:paraId="1BEBBD05" w14:textId="77777777" w:rsidR="005434E1" w:rsidRPr="00BF7C85" w:rsidRDefault="005434E1" w:rsidP="001F0C98">
            <w:pPr>
              <w:pStyle w:val="ConsPlusNormal"/>
              <w:widowControl/>
              <w:tabs>
                <w:tab w:val="left" w:pos="0"/>
              </w:tabs>
              <w:ind w:right="-108" w:firstLine="0"/>
              <w:outlineLvl w:val="2"/>
              <w:rPr>
                <w:sz w:val="24"/>
                <w:szCs w:val="24"/>
              </w:rPr>
            </w:pPr>
            <w:r w:rsidRPr="00BF7C85">
              <w:rPr>
                <w:sz w:val="24"/>
                <w:szCs w:val="24"/>
              </w:rPr>
              <w:t xml:space="preserve">«Развитие малого и среднего </w:t>
            </w:r>
          </w:p>
          <w:p w14:paraId="3DBF2E5A" w14:textId="77777777" w:rsidR="005434E1" w:rsidRPr="00BF7C85" w:rsidRDefault="005434E1" w:rsidP="001F0C98">
            <w:pPr>
              <w:pStyle w:val="ConsPlusNormal"/>
              <w:widowControl/>
              <w:tabs>
                <w:tab w:val="left" w:pos="0"/>
              </w:tabs>
              <w:ind w:right="-108" w:firstLine="0"/>
              <w:outlineLvl w:val="2"/>
              <w:rPr>
                <w:sz w:val="24"/>
                <w:szCs w:val="24"/>
              </w:rPr>
            </w:pPr>
            <w:r w:rsidRPr="00BF7C85">
              <w:rPr>
                <w:sz w:val="24"/>
                <w:szCs w:val="24"/>
              </w:rPr>
              <w:t xml:space="preserve">предпринимательства на территории  района» </w:t>
            </w:r>
          </w:p>
        </w:tc>
        <w:tc>
          <w:tcPr>
            <w:tcW w:w="2415" w:type="dxa"/>
            <w:tcBorders>
              <w:top w:val="nil"/>
              <w:left w:val="nil"/>
              <w:bottom w:val="single" w:sz="4" w:space="0" w:color="auto"/>
              <w:right w:val="single" w:sz="4" w:space="0" w:color="auto"/>
            </w:tcBorders>
            <w:shd w:val="clear" w:color="auto" w:fill="auto"/>
            <w:hideMark/>
          </w:tcPr>
          <w:p w14:paraId="6A61FBC0" w14:textId="77777777" w:rsidR="005434E1" w:rsidRPr="00BF7C85" w:rsidRDefault="005434E1" w:rsidP="001F0C98">
            <w:pPr>
              <w:rPr>
                <w:rFonts w:ascii="Arial" w:hAnsi="Arial" w:cs="Arial"/>
                <w:b/>
                <w:sz w:val="24"/>
                <w:szCs w:val="24"/>
              </w:rPr>
            </w:pPr>
            <w:r w:rsidRPr="00BF7C85">
              <w:rPr>
                <w:rFonts w:ascii="Arial" w:hAnsi="Arial" w:cs="Arial"/>
                <w:b/>
                <w:sz w:val="24"/>
                <w:szCs w:val="24"/>
              </w:rPr>
              <w:t xml:space="preserve">Всего                    </w:t>
            </w:r>
          </w:p>
        </w:tc>
        <w:tc>
          <w:tcPr>
            <w:tcW w:w="1421" w:type="dxa"/>
            <w:tcBorders>
              <w:top w:val="nil"/>
              <w:left w:val="nil"/>
              <w:bottom w:val="single" w:sz="4" w:space="0" w:color="auto"/>
              <w:right w:val="single" w:sz="4" w:space="0" w:color="auto"/>
            </w:tcBorders>
            <w:shd w:val="clear" w:color="auto" w:fill="auto"/>
            <w:noWrap/>
            <w:vAlign w:val="center"/>
            <w:hideMark/>
          </w:tcPr>
          <w:p w14:paraId="4C03D269" w14:textId="77777777" w:rsidR="005434E1" w:rsidRPr="00BF7C85" w:rsidRDefault="00464704" w:rsidP="001F0C98">
            <w:pPr>
              <w:jc w:val="center"/>
              <w:rPr>
                <w:rFonts w:ascii="Arial" w:hAnsi="Arial" w:cs="Arial"/>
                <w:b/>
                <w:sz w:val="24"/>
                <w:szCs w:val="24"/>
              </w:rPr>
            </w:pPr>
            <w:r>
              <w:rPr>
                <w:rFonts w:ascii="Arial" w:hAnsi="Arial" w:cs="Arial"/>
                <w:b/>
                <w:sz w:val="24"/>
                <w:szCs w:val="24"/>
              </w:rPr>
              <w:t>178</w:t>
            </w:r>
            <w:r w:rsidR="00992D5C">
              <w:rPr>
                <w:rFonts w:ascii="Arial" w:hAnsi="Arial" w:cs="Arial"/>
                <w:b/>
                <w:sz w:val="24"/>
                <w:szCs w:val="24"/>
              </w:rPr>
              <w:t>0,0</w:t>
            </w:r>
          </w:p>
        </w:tc>
        <w:tc>
          <w:tcPr>
            <w:tcW w:w="1421" w:type="dxa"/>
            <w:tcBorders>
              <w:top w:val="nil"/>
              <w:left w:val="nil"/>
              <w:bottom w:val="single" w:sz="4" w:space="0" w:color="auto"/>
              <w:right w:val="single" w:sz="4" w:space="0" w:color="auto"/>
            </w:tcBorders>
            <w:vAlign w:val="center"/>
          </w:tcPr>
          <w:p w14:paraId="49ABE1EE" w14:textId="77777777" w:rsidR="005434E1" w:rsidRPr="00BF7C85" w:rsidRDefault="005434E1" w:rsidP="001F0C98">
            <w:pPr>
              <w:jc w:val="center"/>
              <w:rPr>
                <w:rFonts w:ascii="Arial" w:hAnsi="Arial" w:cs="Arial"/>
                <w:b/>
                <w:sz w:val="24"/>
                <w:szCs w:val="24"/>
              </w:rPr>
            </w:pPr>
            <w:r w:rsidRPr="00BF7C85">
              <w:rPr>
                <w:rFonts w:ascii="Arial" w:hAnsi="Arial" w:cs="Arial"/>
                <w:b/>
                <w:sz w:val="24"/>
                <w:szCs w:val="24"/>
              </w:rPr>
              <w:t>230,0</w:t>
            </w:r>
          </w:p>
        </w:tc>
        <w:tc>
          <w:tcPr>
            <w:tcW w:w="1276" w:type="dxa"/>
            <w:tcBorders>
              <w:top w:val="nil"/>
              <w:left w:val="nil"/>
              <w:bottom w:val="single" w:sz="4" w:space="0" w:color="auto"/>
              <w:right w:val="single" w:sz="4" w:space="0" w:color="auto"/>
            </w:tcBorders>
            <w:vAlign w:val="center"/>
          </w:tcPr>
          <w:p w14:paraId="620754DB" w14:textId="77777777" w:rsidR="005434E1" w:rsidRPr="00BF7C85" w:rsidRDefault="005434E1" w:rsidP="001F0C98">
            <w:pPr>
              <w:jc w:val="center"/>
              <w:rPr>
                <w:rFonts w:ascii="Arial" w:hAnsi="Arial" w:cs="Arial"/>
                <w:b/>
                <w:sz w:val="24"/>
                <w:szCs w:val="24"/>
              </w:rPr>
            </w:pPr>
            <w:r w:rsidRPr="00BF7C85">
              <w:rPr>
                <w:rFonts w:ascii="Arial" w:hAnsi="Arial" w:cs="Arial"/>
                <w:b/>
                <w:sz w:val="24"/>
                <w:szCs w:val="24"/>
              </w:rPr>
              <w:t>230,0</w:t>
            </w:r>
          </w:p>
        </w:tc>
        <w:tc>
          <w:tcPr>
            <w:tcW w:w="2693" w:type="dxa"/>
            <w:tcBorders>
              <w:top w:val="nil"/>
              <w:left w:val="nil"/>
              <w:bottom w:val="single" w:sz="4" w:space="0" w:color="auto"/>
              <w:right w:val="single" w:sz="4" w:space="0" w:color="auto"/>
            </w:tcBorders>
            <w:vAlign w:val="center"/>
          </w:tcPr>
          <w:p w14:paraId="4E4F36E4" w14:textId="77777777" w:rsidR="005434E1" w:rsidRPr="00BF7C85" w:rsidRDefault="00464704" w:rsidP="00464704">
            <w:pPr>
              <w:jc w:val="center"/>
              <w:rPr>
                <w:rFonts w:ascii="Arial" w:hAnsi="Arial" w:cs="Arial"/>
                <w:b/>
                <w:sz w:val="24"/>
                <w:szCs w:val="24"/>
              </w:rPr>
            </w:pPr>
            <w:r>
              <w:rPr>
                <w:rFonts w:ascii="Arial" w:hAnsi="Arial" w:cs="Arial"/>
                <w:b/>
                <w:sz w:val="24"/>
                <w:szCs w:val="24"/>
              </w:rPr>
              <w:t>2240</w:t>
            </w:r>
            <w:r w:rsidR="00992D5C">
              <w:rPr>
                <w:rFonts w:ascii="Arial" w:hAnsi="Arial" w:cs="Arial"/>
                <w:b/>
                <w:sz w:val="24"/>
                <w:szCs w:val="24"/>
              </w:rPr>
              <w:t>,0</w:t>
            </w:r>
          </w:p>
        </w:tc>
      </w:tr>
      <w:tr w:rsidR="005434E1" w:rsidRPr="00BF7C85" w14:paraId="3CAAE906" w14:textId="77777777" w:rsidTr="00542785">
        <w:trPr>
          <w:trHeight w:val="300"/>
        </w:trPr>
        <w:tc>
          <w:tcPr>
            <w:tcW w:w="1932" w:type="dxa"/>
            <w:gridSpan w:val="2"/>
            <w:vMerge/>
            <w:tcBorders>
              <w:left w:val="single" w:sz="4" w:space="0" w:color="auto"/>
              <w:right w:val="single" w:sz="4" w:space="0" w:color="auto"/>
            </w:tcBorders>
            <w:vAlign w:val="center"/>
            <w:hideMark/>
          </w:tcPr>
          <w:p w14:paraId="369A6F07" w14:textId="77777777" w:rsidR="005434E1" w:rsidRPr="00BF7C85" w:rsidRDefault="005434E1" w:rsidP="001F0C98">
            <w:pPr>
              <w:jc w:val="center"/>
              <w:rPr>
                <w:rFonts w:ascii="Arial" w:hAnsi="Arial" w:cs="Arial"/>
                <w:sz w:val="24"/>
                <w:szCs w:val="24"/>
              </w:rPr>
            </w:pPr>
          </w:p>
        </w:tc>
        <w:tc>
          <w:tcPr>
            <w:tcW w:w="3125" w:type="dxa"/>
            <w:gridSpan w:val="4"/>
            <w:vMerge/>
            <w:tcBorders>
              <w:left w:val="single" w:sz="4" w:space="0" w:color="auto"/>
              <w:right w:val="single" w:sz="4" w:space="0" w:color="auto"/>
            </w:tcBorders>
            <w:vAlign w:val="center"/>
            <w:hideMark/>
          </w:tcPr>
          <w:p w14:paraId="5DA22CDE" w14:textId="77777777" w:rsidR="005434E1" w:rsidRPr="00BF7C85" w:rsidRDefault="005434E1" w:rsidP="001F0C98">
            <w:pPr>
              <w:jc w:val="cente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31A02BDF" w14:textId="77777777" w:rsidR="005434E1" w:rsidRPr="00BF7C85" w:rsidRDefault="005434E1" w:rsidP="001F0C98">
            <w:pPr>
              <w:rPr>
                <w:rFonts w:ascii="Arial" w:hAnsi="Arial" w:cs="Arial"/>
                <w:sz w:val="24"/>
                <w:szCs w:val="24"/>
              </w:rPr>
            </w:pPr>
            <w:r w:rsidRPr="00BF7C85">
              <w:rPr>
                <w:rFonts w:ascii="Arial" w:hAnsi="Arial" w:cs="Arial"/>
                <w:sz w:val="24"/>
                <w:szCs w:val="24"/>
              </w:rPr>
              <w:t xml:space="preserve">в том числе:             </w:t>
            </w:r>
          </w:p>
        </w:tc>
        <w:tc>
          <w:tcPr>
            <w:tcW w:w="1421" w:type="dxa"/>
            <w:tcBorders>
              <w:top w:val="nil"/>
              <w:left w:val="nil"/>
              <w:bottom w:val="single" w:sz="4" w:space="0" w:color="auto"/>
              <w:right w:val="single" w:sz="4" w:space="0" w:color="auto"/>
            </w:tcBorders>
            <w:shd w:val="clear" w:color="auto" w:fill="auto"/>
            <w:noWrap/>
            <w:vAlign w:val="center"/>
            <w:hideMark/>
          </w:tcPr>
          <w:p w14:paraId="68BFE114" w14:textId="77777777" w:rsidR="005434E1" w:rsidRPr="00BF7C85" w:rsidRDefault="005434E1" w:rsidP="001F0C98">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242A98A7" w14:textId="77777777" w:rsidR="005434E1" w:rsidRPr="00BF7C85" w:rsidRDefault="005434E1" w:rsidP="001F0C98">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112F1716" w14:textId="77777777" w:rsidR="005434E1" w:rsidRPr="00BF7C85" w:rsidRDefault="005434E1" w:rsidP="001F0C98">
            <w:pPr>
              <w:jc w:val="center"/>
              <w:rPr>
                <w:rFonts w:ascii="Arial" w:hAnsi="Arial" w:cs="Arial"/>
                <w:sz w:val="24"/>
                <w:szCs w:val="24"/>
              </w:rPr>
            </w:pPr>
          </w:p>
        </w:tc>
        <w:tc>
          <w:tcPr>
            <w:tcW w:w="2693" w:type="dxa"/>
            <w:tcBorders>
              <w:top w:val="nil"/>
              <w:left w:val="nil"/>
              <w:bottom w:val="single" w:sz="4" w:space="0" w:color="auto"/>
              <w:right w:val="single" w:sz="4" w:space="0" w:color="auto"/>
            </w:tcBorders>
            <w:vAlign w:val="center"/>
          </w:tcPr>
          <w:p w14:paraId="5695675B" w14:textId="77777777" w:rsidR="005434E1" w:rsidRPr="00BF7C85" w:rsidRDefault="005434E1" w:rsidP="001F0C98">
            <w:pPr>
              <w:jc w:val="center"/>
              <w:rPr>
                <w:rFonts w:ascii="Arial" w:hAnsi="Arial" w:cs="Arial"/>
                <w:b/>
                <w:sz w:val="24"/>
                <w:szCs w:val="24"/>
              </w:rPr>
            </w:pPr>
          </w:p>
        </w:tc>
      </w:tr>
      <w:tr w:rsidR="005434E1" w:rsidRPr="00BF7C85" w14:paraId="2F98231E" w14:textId="77777777" w:rsidTr="00542785">
        <w:trPr>
          <w:trHeight w:val="300"/>
        </w:trPr>
        <w:tc>
          <w:tcPr>
            <w:tcW w:w="1932" w:type="dxa"/>
            <w:gridSpan w:val="2"/>
            <w:vMerge/>
            <w:tcBorders>
              <w:left w:val="single" w:sz="4" w:space="0" w:color="auto"/>
              <w:right w:val="single" w:sz="4" w:space="0" w:color="auto"/>
            </w:tcBorders>
            <w:vAlign w:val="center"/>
            <w:hideMark/>
          </w:tcPr>
          <w:p w14:paraId="03BA524A" w14:textId="77777777" w:rsidR="005434E1" w:rsidRPr="00BF7C85" w:rsidRDefault="005434E1" w:rsidP="001F0C98">
            <w:pPr>
              <w:jc w:val="center"/>
              <w:rPr>
                <w:rFonts w:ascii="Arial" w:hAnsi="Arial" w:cs="Arial"/>
                <w:sz w:val="24"/>
                <w:szCs w:val="24"/>
              </w:rPr>
            </w:pPr>
          </w:p>
        </w:tc>
        <w:tc>
          <w:tcPr>
            <w:tcW w:w="3125" w:type="dxa"/>
            <w:gridSpan w:val="4"/>
            <w:vMerge/>
            <w:tcBorders>
              <w:left w:val="single" w:sz="4" w:space="0" w:color="auto"/>
              <w:right w:val="single" w:sz="4" w:space="0" w:color="auto"/>
            </w:tcBorders>
            <w:vAlign w:val="center"/>
            <w:hideMark/>
          </w:tcPr>
          <w:p w14:paraId="1DF3A2D2" w14:textId="77777777" w:rsidR="005434E1" w:rsidRPr="00BF7C85" w:rsidRDefault="005434E1" w:rsidP="001F0C98">
            <w:pPr>
              <w:jc w:val="cente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26BA2623" w14:textId="77777777" w:rsidR="005434E1" w:rsidRPr="00BF7C85" w:rsidRDefault="005434E1" w:rsidP="001F0C98">
            <w:pPr>
              <w:rPr>
                <w:rFonts w:ascii="Arial" w:hAnsi="Arial" w:cs="Arial"/>
                <w:sz w:val="24"/>
                <w:szCs w:val="24"/>
              </w:rPr>
            </w:pPr>
            <w:r w:rsidRPr="00BF7C85">
              <w:rPr>
                <w:rFonts w:ascii="Arial" w:hAnsi="Arial" w:cs="Arial"/>
                <w:sz w:val="24"/>
                <w:szCs w:val="24"/>
              </w:rPr>
              <w:t xml:space="preserve">федеральный бюджет (*)   </w:t>
            </w:r>
          </w:p>
        </w:tc>
        <w:tc>
          <w:tcPr>
            <w:tcW w:w="1421" w:type="dxa"/>
            <w:tcBorders>
              <w:top w:val="nil"/>
              <w:left w:val="nil"/>
              <w:bottom w:val="single" w:sz="4" w:space="0" w:color="auto"/>
              <w:right w:val="single" w:sz="4" w:space="0" w:color="auto"/>
            </w:tcBorders>
            <w:shd w:val="clear" w:color="auto" w:fill="auto"/>
            <w:noWrap/>
            <w:vAlign w:val="center"/>
            <w:hideMark/>
          </w:tcPr>
          <w:p w14:paraId="4E55CA01" w14:textId="77777777" w:rsidR="005434E1" w:rsidRPr="00BF7C85" w:rsidRDefault="005434E1" w:rsidP="001F0C98">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4C337888" w14:textId="77777777" w:rsidR="005434E1" w:rsidRPr="00BF7C85" w:rsidRDefault="005434E1" w:rsidP="005434E1">
            <w:pPr>
              <w:ind w:left="-8470"/>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6DA3D005" w14:textId="77777777" w:rsidR="005434E1" w:rsidRPr="00BF7C85" w:rsidRDefault="005434E1" w:rsidP="001F0C98">
            <w:pPr>
              <w:jc w:val="center"/>
              <w:rPr>
                <w:rFonts w:ascii="Arial" w:hAnsi="Arial" w:cs="Arial"/>
                <w:sz w:val="24"/>
                <w:szCs w:val="24"/>
              </w:rPr>
            </w:pPr>
          </w:p>
        </w:tc>
        <w:tc>
          <w:tcPr>
            <w:tcW w:w="2693" w:type="dxa"/>
            <w:tcBorders>
              <w:top w:val="nil"/>
              <w:left w:val="nil"/>
              <w:bottom w:val="single" w:sz="4" w:space="0" w:color="auto"/>
              <w:right w:val="single" w:sz="4" w:space="0" w:color="auto"/>
            </w:tcBorders>
            <w:vAlign w:val="center"/>
          </w:tcPr>
          <w:p w14:paraId="40704F1F" w14:textId="77777777" w:rsidR="005434E1" w:rsidRPr="00BF7C85" w:rsidRDefault="005434E1" w:rsidP="001F0C98">
            <w:pPr>
              <w:jc w:val="center"/>
              <w:rPr>
                <w:rFonts w:ascii="Arial" w:hAnsi="Arial" w:cs="Arial"/>
                <w:b/>
                <w:sz w:val="24"/>
                <w:szCs w:val="24"/>
              </w:rPr>
            </w:pPr>
          </w:p>
        </w:tc>
      </w:tr>
      <w:tr w:rsidR="005434E1" w:rsidRPr="00BF7C85" w14:paraId="17E4F21F" w14:textId="77777777" w:rsidTr="00BC0CAF">
        <w:trPr>
          <w:trHeight w:val="405"/>
        </w:trPr>
        <w:tc>
          <w:tcPr>
            <w:tcW w:w="1932" w:type="dxa"/>
            <w:gridSpan w:val="2"/>
            <w:vMerge/>
            <w:tcBorders>
              <w:left w:val="single" w:sz="4" w:space="0" w:color="auto"/>
              <w:right w:val="single" w:sz="4" w:space="0" w:color="auto"/>
            </w:tcBorders>
            <w:vAlign w:val="center"/>
            <w:hideMark/>
          </w:tcPr>
          <w:p w14:paraId="7A87FAFB" w14:textId="77777777" w:rsidR="005434E1" w:rsidRPr="00BF7C85" w:rsidRDefault="005434E1" w:rsidP="001F0C98">
            <w:pPr>
              <w:jc w:val="center"/>
              <w:rPr>
                <w:rFonts w:ascii="Arial" w:hAnsi="Arial" w:cs="Arial"/>
                <w:sz w:val="24"/>
                <w:szCs w:val="24"/>
              </w:rPr>
            </w:pPr>
          </w:p>
        </w:tc>
        <w:tc>
          <w:tcPr>
            <w:tcW w:w="3125" w:type="dxa"/>
            <w:gridSpan w:val="4"/>
            <w:vMerge/>
            <w:tcBorders>
              <w:left w:val="single" w:sz="4" w:space="0" w:color="auto"/>
              <w:right w:val="single" w:sz="4" w:space="0" w:color="auto"/>
            </w:tcBorders>
            <w:vAlign w:val="center"/>
            <w:hideMark/>
          </w:tcPr>
          <w:p w14:paraId="4DB45B28" w14:textId="77777777" w:rsidR="005434E1" w:rsidRPr="00BF7C85" w:rsidRDefault="005434E1" w:rsidP="001F0C98">
            <w:pPr>
              <w:jc w:val="cente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1B19DDA2" w14:textId="77777777" w:rsidR="005434E1" w:rsidRPr="00BF7C85" w:rsidRDefault="005434E1" w:rsidP="001F0C98">
            <w:pPr>
              <w:rPr>
                <w:rFonts w:ascii="Arial" w:hAnsi="Arial" w:cs="Arial"/>
                <w:sz w:val="24"/>
                <w:szCs w:val="24"/>
              </w:rPr>
            </w:pPr>
            <w:r w:rsidRPr="00BF7C85">
              <w:rPr>
                <w:rFonts w:ascii="Arial" w:hAnsi="Arial" w:cs="Arial"/>
                <w:sz w:val="24"/>
                <w:szCs w:val="24"/>
              </w:rPr>
              <w:t xml:space="preserve">краевой бюджет           </w:t>
            </w:r>
          </w:p>
        </w:tc>
        <w:tc>
          <w:tcPr>
            <w:tcW w:w="1421" w:type="dxa"/>
            <w:tcBorders>
              <w:top w:val="nil"/>
              <w:left w:val="nil"/>
              <w:bottom w:val="single" w:sz="4" w:space="0" w:color="auto"/>
              <w:right w:val="single" w:sz="4" w:space="0" w:color="auto"/>
            </w:tcBorders>
            <w:shd w:val="clear" w:color="auto" w:fill="auto"/>
            <w:noWrap/>
            <w:vAlign w:val="center"/>
            <w:hideMark/>
          </w:tcPr>
          <w:p w14:paraId="4A5849FF" w14:textId="77777777" w:rsidR="005434E1" w:rsidRPr="00BF7C85" w:rsidRDefault="00464704" w:rsidP="00D66B5E">
            <w:pPr>
              <w:jc w:val="center"/>
              <w:rPr>
                <w:rFonts w:ascii="Arial" w:hAnsi="Arial" w:cs="Arial"/>
                <w:sz w:val="24"/>
                <w:szCs w:val="24"/>
              </w:rPr>
            </w:pPr>
            <w:r>
              <w:rPr>
                <w:rFonts w:ascii="Arial" w:hAnsi="Arial" w:cs="Arial"/>
                <w:sz w:val="24"/>
                <w:szCs w:val="24"/>
              </w:rPr>
              <w:t>1550,0</w:t>
            </w:r>
          </w:p>
        </w:tc>
        <w:tc>
          <w:tcPr>
            <w:tcW w:w="1421" w:type="dxa"/>
            <w:tcBorders>
              <w:top w:val="nil"/>
              <w:left w:val="nil"/>
              <w:bottom w:val="single" w:sz="4" w:space="0" w:color="auto"/>
              <w:right w:val="single" w:sz="4" w:space="0" w:color="auto"/>
            </w:tcBorders>
            <w:vAlign w:val="center"/>
          </w:tcPr>
          <w:p w14:paraId="381B93AE" w14:textId="77777777" w:rsidR="005434E1" w:rsidRPr="00BF7C85" w:rsidRDefault="005434E1" w:rsidP="001F0C98">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14FD3E19" w14:textId="77777777" w:rsidR="005434E1" w:rsidRPr="00BF7C85" w:rsidRDefault="005434E1" w:rsidP="001F0C98">
            <w:pPr>
              <w:jc w:val="center"/>
              <w:rPr>
                <w:rFonts w:ascii="Arial" w:hAnsi="Arial" w:cs="Arial"/>
                <w:sz w:val="24"/>
                <w:szCs w:val="24"/>
              </w:rPr>
            </w:pPr>
          </w:p>
        </w:tc>
        <w:tc>
          <w:tcPr>
            <w:tcW w:w="2693" w:type="dxa"/>
            <w:tcBorders>
              <w:top w:val="nil"/>
              <w:left w:val="nil"/>
              <w:bottom w:val="single" w:sz="4" w:space="0" w:color="auto"/>
              <w:right w:val="single" w:sz="4" w:space="0" w:color="auto"/>
            </w:tcBorders>
            <w:vAlign w:val="center"/>
          </w:tcPr>
          <w:p w14:paraId="52440E49" w14:textId="77777777" w:rsidR="005434E1" w:rsidRPr="00BF7C85" w:rsidRDefault="00464704" w:rsidP="00B019D5">
            <w:pPr>
              <w:jc w:val="center"/>
              <w:rPr>
                <w:rFonts w:ascii="Arial" w:hAnsi="Arial" w:cs="Arial"/>
                <w:b/>
                <w:sz w:val="24"/>
                <w:szCs w:val="24"/>
              </w:rPr>
            </w:pPr>
            <w:r>
              <w:rPr>
                <w:rFonts w:ascii="Arial" w:hAnsi="Arial" w:cs="Arial"/>
                <w:b/>
                <w:sz w:val="24"/>
                <w:szCs w:val="24"/>
              </w:rPr>
              <w:t>1550,0</w:t>
            </w:r>
          </w:p>
        </w:tc>
      </w:tr>
      <w:tr w:rsidR="005434E1" w:rsidRPr="00BF7C85" w14:paraId="444BFC1C" w14:textId="77777777" w:rsidTr="00BC0CAF">
        <w:trPr>
          <w:trHeight w:val="381"/>
        </w:trPr>
        <w:tc>
          <w:tcPr>
            <w:tcW w:w="1932" w:type="dxa"/>
            <w:gridSpan w:val="2"/>
            <w:vMerge/>
            <w:tcBorders>
              <w:left w:val="single" w:sz="4" w:space="0" w:color="auto"/>
              <w:right w:val="single" w:sz="4" w:space="0" w:color="auto"/>
            </w:tcBorders>
            <w:vAlign w:val="center"/>
            <w:hideMark/>
          </w:tcPr>
          <w:p w14:paraId="45293C72" w14:textId="77777777" w:rsidR="005434E1" w:rsidRPr="00BF7C85" w:rsidRDefault="005434E1" w:rsidP="001F0C98">
            <w:pPr>
              <w:jc w:val="center"/>
              <w:rPr>
                <w:rFonts w:ascii="Arial" w:hAnsi="Arial" w:cs="Arial"/>
                <w:sz w:val="24"/>
                <w:szCs w:val="24"/>
              </w:rPr>
            </w:pPr>
          </w:p>
        </w:tc>
        <w:tc>
          <w:tcPr>
            <w:tcW w:w="3125" w:type="dxa"/>
            <w:gridSpan w:val="4"/>
            <w:vMerge/>
            <w:tcBorders>
              <w:left w:val="single" w:sz="4" w:space="0" w:color="auto"/>
              <w:right w:val="single" w:sz="4" w:space="0" w:color="auto"/>
            </w:tcBorders>
            <w:vAlign w:val="center"/>
            <w:hideMark/>
          </w:tcPr>
          <w:p w14:paraId="5A00A932" w14:textId="77777777" w:rsidR="005434E1" w:rsidRPr="00BF7C85" w:rsidRDefault="005434E1" w:rsidP="001F0C98">
            <w:pPr>
              <w:jc w:val="cente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6667BD73" w14:textId="77777777" w:rsidR="005434E1" w:rsidRPr="00BF7C85" w:rsidRDefault="005434E1" w:rsidP="001F0C98">
            <w:pPr>
              <w:rPr>
                <w:rFonts w:ascii="Arial" w:hAnsi="Arial" w:cs="Arial"/>
                <w:sz w:val="24"/>
                <w:szCs w:val="24"/>
              </w:rPr>
            </w:pPr>
            <w:r w:rsidRPr="00BF7C85">
              <w:rPr>
                <w:rFonts w:ascii="Arial" w:hAnsi="Arial" w:cs="Arial"/>
                <w:sz w:val="24"/>
                <w:szCs w:val="24"/>
              </w:rPr>
              <w:t>районный бюджет</w:t>
            </w:r>
          </w:p>
        </w:tc>
        <w:tc>
          <w:tcPr>
            <w:tcW w:w="1421" w:type="dxa"/>
            <w:tcBorders>
              <w:top w:val="nil"/>
              <w:left w:val="nil"/>
              <w:bottom w:val="single" w:sz="4" w:space="0" w:color="auto"/>
              <w:right w:val="single" w:sz="4" w:space="0" w:color="auto"/>
            </w:tcBorders>
            <w:shd w:val="clear" w:color="auto" w:fill="auto"/>
            <w:noWrap/>
            <w:vAlign w:val="center"/>
            <w:hideMark/>
          </w:tcPr>
          <w:p w14:paraId="34DBE043" w14:textId="77777777" w:rsidR="005434E1" w:rsidRPr="00BF7C85" w:rsidRDefault="005434E1" w:rsidP="001F0C98">
            <w:pPr>
              <w:jc w:val="center"/>
              <w:rPr>
                <w:rFonts w:ascii="Arial" w:hAnsi="Arial" w:cs="Arial"/>
                <w:sz w:val="24"/>
                <w:szCs w:val="24"/>
              </w:rPr>
            </w:pPr>
            <w:r w:rsidRPr="00BF7C85">
              <w:rPr>
                <w:rFonts w:ascii="Arial" w:hAnsi="Arial" w:cs="Arial"/>
                <w:sz w:val="24"/>
                <w:szCs w:val="24"/>
              </w:rPr>
              <w:t>230,0</w:t>
            </w:r>
          </w:p>
        </w:tc>
        <w:tc>
          <w:tcPr>
            <w:tcW w:w="1421" w:type="dxa"/>
            <w:tcBorders>
              <w:top w:val="nil"/>
              <w:left w:val="nil"/>
              <w:bottom w:val="single" w:sz="4" w:space="0" w:color="auto"/>
              <w:right w:val="single" w:sz="4" w:space="0" w:color="auto"/>
            </w:tcBorders>
            <w:vAlign w:val="center"/>
          </w:tcPr>
          <w:p w14:paraId="72372B00" w14:textId="77777777" w:rsidR="005434E1" w:rsidRPr="00BF7C85" w:rsidRDefault="005434E1" w:rsidP="001F0C98">
            <w:pPr>
              <w:jc w:val="center"/>
              <w:rPr>
                <w:rFonts w:ascii="Arial" w:hAnsi="Arial" w:cs="Arial"/>
                <w:sz w:val="24"/>
                <w:szCs w:val="24"/>
              </w:rPr>
            </w:pPr>
            <w:r w:rsidRPr="00BF7C85">
              <w:rPr>
                <w:rFonts w:ascii="Arial" w:hAnsi="Arial" w:cs="Arial"/>
                <w:sz w:val="24"/>
                <w:szCs w:val="24"/>
              </w:rPr>
              <w:t>230,0</w:t>
            </w:r>
          </w:p>
        </w:tc>
        <w:tc>
          <w:tcPr>
            <w:tcW w:w="1276" w:type="dxa"/>
            <w:tcBorders>
              <w:top w:val="nil"/>
              <w:left w:val="nil"/>
              <w:bottom w:val="single" w:sz="4" w:space="0" w:color="auto"/>
              <w:right w:val="single" w:sz="4" w:space="0" w:color="auto"/>
            </w:tcBorders>
            <w:vAlign w:val="center"/>
          </w:tcPr>
          <w:p w14:paraId="497995D6" w14:textId="77777777" w:rsidR="005434E1" w:rsidRPr="00BF7C85" w:rsidRDefault="005434E1" w:rsidP="001F0C98">
            <w:pPr>
              <w:jc w:val="center"/>
              <w:rPr>
                <w:rFonts w:ascii="Arial" w:hAnsi="Arial" w:cs="Arial"/>
                <w:sz w:val="24"/>
                <w:szCs w:val="24"/>
              </w:rPr>
            </w:pPr>
            <w:r w:rsidRPr="00BF7C85">
              <w:rPr>
                <w:rFonts w:ascii="Arial" w:hAnsi="Arial" w:cs="Arial"/>
                <w:sz w:val="24"/>
                <w:szCs w:val="24"/>
              </w:rPr>
              <w:t>230,0</w:t>
            </w:r>
          </w:p>
        </w:tc>
        <w:tc>
          <w:tcPr>
            <w:tcW w:w="2693" w:type="dxa"/>
            <w:tcBorders>
              <w:top w:val="nil"/>
              <w:left w:val="nil"/>
              <w:bottom w:val="single" w:sz="4" w:space="0" w:color="auto"/>
              <w:right w:val="single" w:sz="4" w:space="0" w:color="auto"/>
            </w:tcBorders>
            <w:vAlign w:val="center"/>
          </w:tcPr>
          <w:p w14:paraId="58760FE0" w14:textId="77777777" w:rsidR="005434E1" w:rsidRPr="00BF7C85" w:rsidRDefault="005434E1" w:rsidP="00835A80">
            <w:pPr>
              <w:jc w:val="center"/>
              <w:rPr>
                <w:rFonts w:ascii="Arial" w:hAnsi="Arial" w:cs="Arial"/>
                <w:b/>
                <w:sz w:val="24"/>
                <w:szCs w:val="24"/>
              </w:rPr>
            </w:pPr>
            <w:r>
              <w:rPr>
                <w:rFonts w:ascii="Arial" w:hAnsi="Arial" w:cs="Arial"/>
                <w:b/>
                <w:sz w:val="24"/>
                <w:szCs w:val="24"/>
              </w:rPr>
              <w:t>690</w:t>
            </w:r>
            <w:r w:rsidRPr="00BF7C85">
              <w:rPr>
                <w:rFonts w:ascii="Arial" w:hAnsi="Arial" w:cs="Arial"/>
                <w:b/>
                <w:sz w:val="24"/>
                <w:szCs w:val="24"/>
              </w:rPr>
              <w:t>,0</w:t>
            </w:r>
          </w:p>
        </w:tc>
      </w:tr>
      <w:tr w:rsidR="005434E1" w:rsidRPr="00BF7C85" w14:paraId="48291659" w14:textId="77777777" w:rsidTr="00542785">
        <w:trPr>
          <w:trHeight w:val="300"/>
        </w:trPr>
        <w:tc>
          <w:tcPr>
            <w:tcW w:w="1932" w:type="dxa"/>
            <w:gridSpan w:val="2"/>
            <w:vMerge/>
            <w:tcBorders>
              <w:left w:val="single" w:sz="4" w:space="0" w:color="auto"/>
              <w:right w:val="single" w:sz="4" w:space="0" w:color="auto"/>
            </w:tcBorders>
            <w:vAlign w:val="center"/>
            <w:hideMark/>
          </w:tcPr>
          <w:p w14:paraId="3213A20D" w14:textId="77777777" w:rsidR="005434E1" w:rsidRPr="00BF7C85" w:rsidRDefault="005434E1" w:rsidP="001F0C98">
            <w:pPr>
              <w:jc w:val="center"/>
              <w:rPr>
                <w:rFonts w:ascii="Arial" w:hAnsi="Arial" w:cs="Arial"/>
                <w:sz w:val="24"/>
                <w:szCs w:val="24"/>
              </w:rPr>
            </w:pPr>
          </w:p>
        </w:tc>
        <w:tc>
          <w:tcPr>
            <w:tcW w:w="3125" w:type="dxa"/>
            <w:gridSpan w:val="4"/>
            <w:vMerge/>
            <w:tcBorders>
              <w:left w:val="single" w:sz="4" w:space="0" w:color="auto"/>
              <w:right w:val="single" w:sz="4" w:space="0" w:color="auto"/>
            </w:tcBorders>
            <w:vAlign w:val="center"/>
            <w:hideMark/>
          </w:tcPr>
          <w:p w14:paraId="363CAB6F" w14:textId="77777777" w:rsidR="005434E1" w:rsidRPr="00BF7C85" w:rsidRDefault="005434E1" w:rsidP="001F0C98">
            <w:pPr>
              <w:jc w:val="cente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50898B94" w14:textId="77777777" w:rsidR="005434E1" w:rsidRPr="00BF7C85" w:rsidRDefault="005434E1" w:rsidP="001F0C98">
            <w:pPr>
              <w:rPr>
                <w:rFonts w:ascii="Arial" w:hAnsi="Arial" w:cs="Arial"/>
                <w:sz w:val="24"/>
                <w:szCs w:val="24"/>
              </w:rPr>
            </w:pPr>
            <w:r w:rsidRPr="00BF7C85">
              <w:rPr>
                <w:rFonts w:ascii="Arial" w:hAnsi="Arial" w:cs="Arial"/>
                <w:sz w:val="24"/>
                <w:szCs w:val="24"/>
              </w:rPr>
              <w:t>бюджеты  посел</w:t>
            </w:r>
            <w:r w:rsidRPr="00BF7C85">
              <w:rPr>
                <w:rFonts w:ascii="Arial" w:hAnsi="Arial" w:cs="Arial"/>
                <w:sz w:val="24"/>
                <w:szCs w:val="24"/>
              </w:rPr>
              <w:t>е</w:t>
            </w:r>
            <w:r w:rsidRPr="00BF7C85">
              <w:rPr>
                <w:rFonts w:ascii="Arial" w:hAnsi="Arial" w:cs="Arial"/>
                <w:sz w:val="24"/>
                <w:szCs w:val="24"/>
              </w:rPr>
              <w:t xml:space="preserve">ний    </w:t>
            </w:r>
          </w:p>
        </w:tc>
        <w:tc>
          <w:tcPr>
            <w:tcW w:w="1421" w:type="dxa"/>
            <w:tcBorders>
              <w:top w:val="nil"/>
              <w:left w:val="nil"/>
              <w:bottom w:val="single" w:sz="4" w:space="0" w:color="auto"/>
              <w:right w:val="single" w:sz="4" w:space="0" w:color="auto"/>
            </w:tcBorders>
            <w:shd w:val="clear" w:color="auto" w:fill="auto"/>
            <w:noWrap/>
            <w:vAlign w:val="center"/>
            <w:hideMark/>
          </w:tcPr>
          <w:p w14:paraId="47BC86D4" w14:textId="77777777" w:rsidR="005434E1" w:rsidRPr="00BF7C85" w:rsidRDefault="005434E1" w:rsidP="001F0C98">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268D5998" w14:textId="77777777" w:rsidR="005434E1" w:rsidRPr="00BF7C85" w:rsidRDefault="005434E1" w:rsidP="001F0C98">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17B2E93F" w14:textId="77777777" w:rsidR="005434E1" w:rsidRPr="00BF7C85" w:rsidRDefault="005434E1" w:rsidP="001F0C98">
            <w:pPr>
              <w:jc w:val="center"/>
              <w:rPr>
                <w:rFonts w:ascii="Arial" w:hAnsi="Arial" w:cs="Arial"/>
                <w:sz w:val="24"/>
                <w:szCs w:val="24"/>
              </w:rPr>
            </w:pPr>
          </w:p>
        </w:tc>
        <w:tc>
          <w:tcPr>
            <w:tcW w:w="2693" w:type="dxa"/>
            <w:tcBorders>
              <w:top w:val="nil"/>
              <w:left w:val="nil"/>
              <w:bottom w:val="single" w:sz="4" w:space="0" w:color="auto"/>
              <w:right w:val="single" w:sz="4" w:space="0" w:color="auto"/>
            </w:tcBorders>
            <w:vAlign w:val="center"/>
          </w:tcPr>
          <w:p w14:paraId="45AAE53C" w14:textId="77777777" w:rsidR="005434E1" w:rsidRPr="00BF7C85" w:rsidRDefault="005434E1" w:rsidP="001F0C98">
            <w:pPr>
              <w:jc w:val="center"/>
              <w:rPr>
                <w:rFonts w:ascii="Arial" w:hAnsi="Arial" w:cs="Arial"/>
                <w:b/>
                <w:sz w:val="24"/>
                <w:szCs w:val="24"/>
              </w:rPr>
            </w:pPr>
          </w:p>
        </w:tc>
      </w:tr>
      <w:tr w:rsidR="005434E1" w:rsidRPr="00BF7C85" w14:paraId="0C150A63" w14:textId="77777777" w:rsidTr="00542785">
        <w:trPr>
          <w:trHeight w:val="300"/>
        </w:trPr>
        <w:tc>
          <w:tcPr>
            <w:tcW w:w="1932" w:type="dxa"/>
            <w:gridSpan w:val="2"/>
            <w:vMerge/>
            <w:tcBorders>
              <w:left w:val="single" w:sz="4" w:space="0" w:color="auto"/>
              <w:right w:val="single" w:sz="4" w:space="0" w:color="auto"/>
            </w:tcBorders>
            <w:vAlign w:val="center"/>
            <w:hideMark/>
          </w:tcPr>
          <w:p w14:paraId="6B4B2F38" w14:textId="77777777" w:rsidR="005434E1" w:rsidRPr="00BF7C85" w:rsidRDefault="005434E1" w:rsidP="001F0C98">
            <w:pPr>
              <w:jc w:val="center"/>
              <w:rPr>
                <w:rFonts w:ascii="Arial" w:hAnsi="Arial" w:cs="Arial"/>
                <w:sz w:val="24"/>
                <w:szCs w:val="24"/>
              </w:rPr>
            </w:pPr>
          </w:p>
        </w:tc>
        <w:tc>
          <w:tcPr>
            <w:tcW w:w="3125" w:type="dxa"/>
            <w:gridSpan w:val="4"/>
            <w:vMerge/>
            <w:tcBorders>
              <w:left w:val="single" w:sz="4" w:space="0" w:color="auto"/>
              <w:right w:val="single" w:sz="4" w:space="0" w:color="auto"/>
            </w:tcBorders>
            <w:vAlign w:val="center"/>
            <w:hideMark/>
          </w:tcPr>
          <w:p w14:paraId="3E5F5DD9" w14:textId="77777777" w:rsidR="005434E1" w:rsidRPr="00BF7C85" w:rsidRDefault="005434E1" w:rsidP="001F0C98">
            <w:pPr>
              <w:jc w:val="cente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6BA013E3" w14:textId="77777777" w:rsidR="005434E1" w:rsidRPr="00BF7C85" w:rsidRDefault="005434E1" w:rsidP="001F0C98">
            <w:pPr>
              <w:rPr>
                <w:rFonts w:ascii="Arial" w:hAnsi="Arial" w:cs="Arial"/>
                <w:sz w:val="24"/>
                <w:szCs w:val="24"/>
              </w:rPr>
            </w:pPr>
            <w:r w:rsidRPr="00BF7C85">
              <w:rPr>
                <w:rFonts w:ascii="Arial" w:hAnsi="Arial" w:cs="Arial"/>
                <w:sz w:val="24"/>
                <w:szCs w:val="24"/>
              </w:rPr>
              <w:t>внебюджетные  и</w:t>
            </w:r>
            <w:r w:rsidRPr="00BF7C85">
              <w:rPr>
                <w:rFonts w:ascii="Arial" w:hAnsi="Arial" w:cs="Arial"/>
                <w:sz w:val="24"/>
                <w:szCs w:val="24"/>
              </w:rPr>
              <w:t>с</w:t>
            </w:r>
            <w:r w:rsidRPr="00BF7C85">
              <w:rPr>
                <w:rFonts w:ascii="Arial" w:hAnsi="Arial" w:cs="Arial"/>
                <w:sz w:val="24"/>
                <w:szCs w:val="24"/>
              </w:rPr>
              <w:t>точн</w:t>
            </w:r>
            <w:r w:rsidRPr="00BF7C85">
              <w:rPr>
                <w:rFonts w:ascii="Arial" w:hAnsi="Arial" w:cs="Arial"/>
                <w:sz w:val="24"/>
                <w:szCs w:val="24"/>
              </w:rPr>
              <w:t>и</w:t>
            </w:r>
            <w:r w:rsidRPr="00BF7C85">
              <w:rPr>
                <w:rFonts w:ascii="Arial" w:hAnsi="Arial" w:cs="Arial"/>
                <w:sz w:val="24"/>
                <w:szCs w:val="24"/>
              </w:rPr>
              <w:t xml:space="preserve">ки                 </w:t>
            </w:r>
          </w:p>
        </w:tc>
        <w:tc>
          <w:tcPr>
            <w:tcW w:w="1421" w:type="dxa"/>
            <w:tcBorders>
              <w:top w:val="nil"/>
              <w:left w:val="nil"/>
              <w:bottom w:val="single" w:sz="4" w:space="0" w:color="auto"/>
              <w:right w:val="single" w:sz="4" w:space="0" w:color="auto"/>
            </w:tcBorders>
            <w:shd w:val="clear" w:color="auto" w:fill="auto"/>
            <w:noWrap/>
            <w:vAlign w:val="center"/>
            <w:hideMark/>
          </w:tcPr>
          <w:p w14:paraId="7727E54C" w14:textId="77777777" w:rsidR="005434E1" w:rsidRPr="00BF7C85" w:rsidRDefault="005434E1" w:rsidP="001F0C98">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50947BEF" w14:textId="77777777" w:rsidR="005434E1" w:rsidRPr="00BF7C85" w:rsidRDefault="005434E1" w:rsidP="001F0C98">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6B636C3E" w14:textId="77777777" w:rsidR="005434E1" w:rsidRPr="00BF7C85" w:rsidRDefault="005434E1" w:rsidP="001F0C98">
            <w:pPr>
              <w:jc w:val="center"/>
              <w:rPr>
                <w:rFonts w:ascii="Arial" w:hAnsi="Arial" w:cs="Arial"/>
                <w:sz w:val="24"/>
                <w:szCs w:val="24"/>
              </w:rPr>
            </w:pPr>
          </w:p>
        </w:tc>
        <w:tc>
          <w:tcPr>
            <w:tcW w:w="2693" w:type="dxa"/>
            <w:tcBorders>
              <w:top w:val="nil"/>
              <w:left w:val="nil"/>
              <w:bottom w:val="single" w:sz="4" w:space="0" w:color="auto"/>
              <w:right w:val="single" w:sz="4" w:space="0" w:color="auto"/>
            </w:tcBorders>
            <w:vAlign w:val="center"/>
          </w:tcPr>
          <w:p w14:paraId="603C805B" w14:textId="77777777" w:rsidR="005434E1" w:rsidRPr="00BF7C85" w:rsidRDefault="005434E1" w:rsidP="001F0C98">
            <w:pPr>
              <w:jc w:val="center"/>
              <w:rPr>
                <w:rFonts w:ascii="Arial" w:hAnsi="Arial" w:cs="Arial"/>
                <w:b/>
                <w:sz w:val="24"/>
                <w:szCs w:val="24"/>
              </w:rPr>
            </w:pPr>
          </w:p>
        </w:tc>
      </w:tr>
      <w:tr w:rsidR="005434E1" w:rsidRPr="00BF7C85" w14:paraId="23E774AF" w14:textId="77777777" w:rsidTr="00BC0CAF">
        <w:trPr>
          <w:trHeight w:val="359"/>
        </w:trPr>
        <w:tc>
          <w:tcPr>
            <w:tcW w:w="1932" w:type="dxa"/>
            <w:gridSpan w:val="2"/>
            <w:vMerge/>
            <w:tcBorders>
              <w:left w:val="single" w:sz="4" w:space="0" w:color="auto"/>
              <w:bottom w:val="single" w:sz="4" w:space="0" w:color="auto"/>
              <w:right w:val="single" w:sz="4" w:space="0" w:color="auto"/>
            </w:tcBorders>
            <w:shd w:val="clear" w:color="auto" w:fill="auto"/>
            <w:hideMark/>
          </w:tcPr>
          <w:p w14:paraId="1E3C3DF3" w14:textId="77777777" w:rsidR="005434E1" w:rsidRPr="00BF7C85" w:rsidRDefault="005434E1" w:rsidP="001F0C98">
            <w:pPr>
              <w:jc w:val="center"/>
              <w:rPr>
                <w:rFonts w:ascii="Arial" w:hAnsi="Arial" w:cs="Arial"/>
                <w:sz w:val="24"/>
                <w:szCs w:val="24"/>
              </w:rPr>
            </w:pPr>
          </w:p>
        </w:tc>
        <w:tc>
          <w:tcPr>
            <w:tcW w:w="3125" w:type="dxa"/>
            <w:gridSpan w:val="4"/>
            <w:vMerge/>
            <w:tcBorders>
              <w:left w:val="single" w:sz="4" w:space="0" w:color="auto"/>
              <w:bottom w:val="single" w:sz="4" w:space="0" w:color="auto"/>
              <w:right w:val="single" w:sz="4" w:space="0" w:color="auto"/>
            </w:tcBorders>
            <w:shd w:val="clear" w:color="auto" w:fill="auto"/>
            <w:hideMark/>
          </w:tcPr>
          <w:p w14:paraId="08215FC8" w14:textId="77777777" w:rsidR="005434E1" w:rsidRPr="00BF7C85" w:rsidRDefault="005434E1" w:rsidP="001F0C98">
            <w:pPr>
              <w:jc w:val="cente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03644098" w14:textId="77777777" w:rsidR="005434E1" w:rsidRPr="00BF7C85" w:rsidRDefault="005434E1" w:rsidP="001F0C98">
            <w:pPr>
              <w:rPr>
                <w:rFonts w:ascii="Arial" w:hAnsi="Arial" w:cs="Arial"/>
                <w:sz w:val="24"/>
                <w:szCs w:val="24"/>
              </w:rPr>
            </w:pPr>
            <w:r w:rsidRPr="00BF7C85">
              <w:rPr>
                <w:rFonts w:ascii="Arial" w:hAnsi="Arial" w:cs="Arial"/>
                <w:sz w:val="24"/>
                <w:szCs w:val="24"/>
              </w:rPr>
              <w:t>юридические лица</w:t>
            </w:r>
          </w:p>
        </w:tc>
        <w:tc>
          <w:tcPr>
            <w:tcW w:w="1421" w:type="dxa"/>
            <w:tcBorders>
              <w:top w:val="nil"/>
              <w:left w:val="nil"/>
              <w:bottom w:val="single" w:sz="4" w:space="0" w:color="auto"/>
              <w:right w:val="single" w:sz="4" w:space="0" w:color="auto"/>
            </w:tcBorders>
            <w:shd w:val="clear" w:color="auto" w:fill="auto"/>
            <w:noWrap/>
            <w:vAlign w:val="center"/>
            <w:hideMark/>
          </w:tcPr>
          <w:p w14:paraId="380EBEE4" w14:textId="77777777" w:rsidR="005434E1" w:rsidRPr="00BF7C85" w:rsidRDefault="005434E1" w:rsidP="001F0C98">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28BE0918" w14:textId="77777777" w:rsidR="005434E1" w:rsidRPr="00BF7C85" w:rsidRDefault="005434E1" w:rsidP="001F0C98">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1D6FB683" w14:textId="77777777" w:rsidR="005434E1" w:rsidRPr="00BF7C85" w:rsidRDefault="005434E1" w:rsidP="001F0C98">
            <w:pPr>
              <w:jc w:val="center"/>
              <w:rPr>
                <w:rFonts w:ascii="Arial" w:hAnsi="Arial" w:cs="Arial"/>
                <w:sz w:val="24"/>
                <w:szCs w:val="24"/>
              </w:rPr>
            </w:pPr>
          </w:p>
        </w:tc>
        <w:tc>
          <w:tcPr>
            <w:tcW w:w="2693" w:type="dxa"/>
            <w:tcBorders>
              <w:top w:val="nil"/>
              <w:left w:val="nil"/>
              <w:bottom w:val="single" w:sz="4" w:space="0" w:color="auto"/>
              <w:right w:val="single" w:sz="4" w:space="0" w:color="auto"/>
            </w:tcBorders>
            <w:vAlign w:val="center"/>
          </w:tcPr>
          <w:p w14:paraId="61B97C6E" w14:textId="77777777" w:rsidR="005434E1" w:rsidRPr="00BF7C85" w:rsidRDefault="005434E1" w:rsidP="001F0C98">
            <w:pPr>
              <w:jc w:val="center"/>
              <w:rPr>
                <w:rFonts w:ascii="Arial" w:hAnsi="Arial" w:cs="Arial"/>
                <w:b/>
                <w:sz w:val="24"/>
                <w:szCs w:val="24"/>
              </w:rPr>
            </w:pPr>
          </w:p>
        </w:tc>
      </w:tr>
      <w:tr w:rsidR="00464704" w:rsidRPr="00BF7C85" w14:paraId="7B0A7419" w14:textId="77777777" w:rsidTr="00542785">
        <w:trPr>
          <w:trHeight w:val="300"/>
        </w:trPr>
        <w:tc>
          <w:tcPr>
            <w:tcW w:w="1932" w:type="dxa"/>
            <w:gridSpan w:val="2"/>
            <w:vMerge w:val="restart"/>
            <w:tcBorders>
              <w:top w:val="nil"/>
              <w:left w:val="single" w:sz="4" w:space="0" w:color="auto"/>
              <w:right w:val="single" w:sz="4" w:space="0" w:color="auto"/>
            </w:tcBorders>
            <w:shd w:val="clear" w:color="auto" w:fill="auto"/>
            <w:hideMark/>
          </w:tcPr>
          <w:p w14:paraId="0174268F" w14:textId="77777777" w:rsidR="00464704" w:rsidRPr="00BF7C85" w:rsidRDefault="00464704" w:rsidP="001F0C98">
            <w:pPr>
              <w:jc w:val="center"/>
              <w:rPr>
                <w:rFonts w:ascii="Arial" w:hAnsi="Arial" w:cs="Arial"/>
                <w:sz w:val="24"/>
                <w:szCs w:val="24"/>
              </w:rPr>
            </w:pPr>
          </w:p>
          <w:p w14:paraId="5FF7EC47" w14:textId="77777777" w:rsidR="00464704" w:rsidRPr="00BF7C85" w:rsidRDefault="00464704" w:rsidP="001F0C98">
            <w:pPr>
              <w:jc w:val="center"/>
              <w:rPr>
                <w:rFonts w:ascii="Arial" w:hAnsi="Arial" w:cs="Arial"/>
                <w:sz w:val="24"/>
                <w:szCs w:val="24"/>
              </w:rPr>
            </w:pPr>
            <w:r w:rsidRPr="00BF7C85">
              <w:rPr>
                <w:rFonts w:ascii="Arial" w:hAnsi="Arial" w:cs="Arial"/>
                <w:sz w:val="24"/>
                <w:szCs w:val="24"/>
              </w:rPr>
              <w:t>Мероприятие пр</w:t>
            </w:r>
            <w:r w:rsidRPr="00BF7C85">
              <w:rPr>
                <w:rFonts w:ascii="Arial" w:hAnsi="Arial" w:cs="Arial"/>
                <w:sz w:val="24"/>
                <w:szCs w:val="24"/>
              </w:rPr>
              <w:t>о</w:t>
            </w:r>
            <w:r w:rsidRPr="00BF7C85">
              <w:rPr>
                <w:rFonts w:ascii="Arial" w:hAnsi="Arial" w:cs="Arial"/>
                <w:sz w:val="24"/>
                <w:szCs w:val="24"/>
              </w:rPr>
              <w:t>граммы 1</w:t>
            </w:r>
          </w:p>
        </w:tc>
        <w:tc>
          <w:tcPr>
            <w:tcW w:w="3125" w:type="dxa"/>
            <w:gridSpan w:val="4"/>
            <w:vMerge w:val="restart"/>
            <w:tcBorders>
              <w:top w:val="nil"/>
              <w:left w:val="single" w:sz="4" w:space="0" w:color="auto"/>
              <w:right w:val="single" w:sz="4" w:space="0" w:color="auto"/>
            </w:tcBorders>
            <w:shd w:val="clear" w:color="auto" w:fill="auto"/>
            <w:hideMark/>
          </w:tcPr>
          <w:p w14:paraId="45303FB4" w14:textId="77777777" w:rsidR="00464704" w:rsidRPr="00BF7C85" w:rsidRDefault="00464704" w:rsidP="001F0C98">
            <w:pPr>
              <w:pStyle w:val="ConsPlusNormal"/>
              <w:widowControl/>
              <w:ind w:firstLine="0"/>
              <w:jc w:val="both"/>
              <w:rPr>
                <w:sz w:val="24"/>
                <w:szCs w:val="24"/>
              </w:rPr>
            </w:pPr>
            <w:r w:rsidRPr="00BF7C85">
              <w:rPr>
                <w:sz w:val="24"/>
                <w:szCs w:val="24"/>
              </w:rPr>
              <w:t>Субсидии вновь со</w:t>
            </w:r>
            <w:r w:rsidRPr="00BF7C85">
              <w:rPr>
                <w:sz w:val="24"/>
                <w:szCs w:val="24"/>
              </w:rPr>
              <w:t>з</w:t>
            </w:r>
            <w:r w:rsidRPr="00BF7C85">
              <w:rPr>
                <w:sz w:val="24"/>
                <w:szCs w:val="24"/>
              </w:rPr>
              <w:t>данным субъектам м</w:t>
            </w:r>
            <w:r w:rsidRPr="00BF7C85">
              <w:rPr>
                <w:sz w:val="24"/>
                <w:szCs w:val="24"/>
              </w:rPr>
              <w:t>а</w:t>
            </w:r>
            <w:r w:rsidRPr="00BF7C85">
              <w:rPr>
                <w:sz w:val="24"/>
                <w:szCs w:val="24"/>
              </w:rPr>
              <w:t>лого предпринимател</w:t>
            </w:r>
            <w:r w:rsidRPr="00BF7C85">
              <w:rPr>
                <w:sz w:val="24"/>
                <w:szCs w:val="24"/>
              </w:rPr>
              <w:t>ь</w:t>
            </w:r>
            <w:r w:rsidRPr="00BF7C85">
              <w:rPr>
                <w:sz w:val="24"/>
                <w:szCs w:val="24"/>
              </w:rPr>
              <w:t>ства на возмещение части расходов, связа</w:t>
            </w:r>
            <w:r w:rsidRPr="00BF7C85">
              <w:rPr>
                <w:sz w:val="24"/>
                <w:szCs w:val="24"/>
              </w:rPr>
              <w:t>н</w:t>
            </w:r>
            <w:r w:rsidRPr="00BF7C85">
              <w:rPr>
                <w:sz w:val="24"/>
                <w:szCs w:val="24"/>
              </w:rPr>
              <w:t>ных с приобретен</w:t>
            </w:r>
            <w:r w:rsidRPr="00BF7C85">
              <w:rPr>
                <w:sz w:val="24"/>
                <w:szCs w:val="24"/>
              </w:rPr>
              <w:t>и</w:t>
            </w:r>
            <w:r w:rsidRPr="00BF7C85">
              <w:rPr>
                <w:sz w:val="24"/>
                <w:szCs w:val="24"/>
              </w:rPr>
              <w:t>ем и созданием осно</w:t>
            </w:r>
            <w:r w:rsidRPr="00BF7C85">
              <w:rPr>
                <w:sz w:val="24"/>
                <w:szCs w:val="24"/>
              </w:rPr>
              <w:t>в</w:t>
            </w:r>
            <w:r w:rsidRPr="00BF7C85">
              <w:rPr>
                <w:sz w:val="24"/>
                <w:szCs w:val="24"/>
              </w:rPr>
              <w:t>ных средств и началом предпринимательской деятел</w:t>
            </w:r>
            <w:r w:rsidRPr="00BF7C85">
              <w:rPr>
                <w:sz w:val="24"/>
                <w:szCs w:val="24"/>
              </w:rPr>
              <w:t>ь</w:t>
            </w:r>
            <w:r w:rsidRPr="00BF7C85">
              <w:rPr>
                <w:sz w:val="24"/>
                <w:szCs w:val="24"/>
              </w:rPr>
              <w:t>ности</w:t>
            </w:r>
          </w:p>
          <w:p w14:paraId="6708AE83" w14:textId="77777777" w:rsidR="00464704" w:rsidRPr="00BF7C85" w:rsidRDefault="00464704" w:rsidP="001F0C98">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531BB46D" w14:textId="77777777" w:rsidR="00464704" w:rsidRPr="00BF7C85" w:rsidRDefault="00464704" w:rsidP="001F0C98">
            <w:pPr>
              <w:rPr>
                <w:rFonts w:ascii="Arial" w:hAnsi="Arial" w:cs="Arial"/>
                <w:b/>
                <w:sz w:val="24"/>
                <w:szCs w:val="24"/>
              </w:rPr>
            </w:pPr>
            <w:r w:rsidRPr="00BF7C85">
              <w:rPr>
                <w:rFonts w:ascii="Arial" w:hAnsi="Arial" w:cs="Arial"/>
                <w:b/>
                <w:sz w:val="24"/>
                <w:szCs w:val="24"/>
              </w:rPr>
              <w:t xml:space="preserve">Всего                    </w:t>
            </w:r>
          </w:p>
        </w:tc>
        <w:tc>
          <w:tcPr>
            <w:tcW w:w="1421" w:type="dxa"/>
            <w:tcBorders>
              <w:top w:val="nil"/>
              <w:left w:val="nil"/>
              <w:bottom w:val="single" w:sz="4" w:space="0" w:color="auto"/>
              <w:right w:val="single" w:sz="4" w:space="0" w:color="auto"/>
            </w:tcBorders>
            <w:shd w:val="clear" w:color="auto" w:fill="auto"/>
            <w:noWrap/>
            <w:vAlign w:val="center"/>
            <w:hideMark/>
          </w:tcPr>
          <w:p w14:paraId="68E59575" w14:textId="77777777" w:rsidR="00464704" w:rsidRPr="00BF7C85" w:rsidRDefault="00464704" w:rsidP="00992D5C">
            <w:pPr>
              <w:jc w:val="center"/>
              <w:rPr>
                <w:rFonts w:ascii="Arial" w:hAnsi="Arial" w:cs="Arial"/>
                <w:b/>
                <w:sz w:val="24"/>
                <w:szCs w:val="24"/>
              </w:rPr>
            </w:pPr>
            <w:r>
              <w:rPr>
                <w:rFonts w:ascii="Arial" w:hAnsi="Arial" w:cs="Arial"/>
                <w:b/>
                <w:sz w:val="24"/>
                <w:szCs w:val="24"/>
              </w:rPr>
              <w:t xml:space="preserve"> </w:t>
            </w:r>
          </w:p>
        </w:tc>
        <w:tc>
          <w:tcPr>
            <w:tcW w:w="1421" w:type="dxa"/>
            <w:tcBorders>
              <w:top w:val="nil"/>
              <w:left w:val="nil"/>
              <w:bottom w:val="single" w:sz="4" w:space="0" w:color="auto"/>
              <w:right w:val="single" w:sz="4" w:space="0" w:color="auto"/>
            </w:tcBorders>
            <w:vAlign w:val="center"/>
          </w:tcPr>
          <w:p w14:paraId="4AA39DDE" w14:textId="77777777" w:rsidR="00464704" w:rsidRPr="00BF7C85" w:rsidRDefault="00464704" w:rsidP="001F0C98">
            <w:pPr>
              <w:jc w:val="center"/>
              <w:rPr>
                <w:rFonts w:ascii="Arial" w:hAnsi="Arial" w:cs="Arial"/>
                <w:b/>
                <w:sz w:val="24"/>
                <w:szCs w:val="24"/>
              </w:rPr>
            </w:pPr>
            <w:r w:rsidRPr="00BF7C85">
              <w:rPr>
                <w:rFonts w:ascii="Arial" w:hAnsi="Arial" w:cs="Arial"/>
                <w:b/>
                <w:sz w:val="24"/>
                <w:szCs w:val="24"/>
              </w:rPr>
              <w:t>200,0</w:t>
            </w:r>
          </w:p>
        </w:tc>
        <w:tc>
          <w:tcPr>
            <w:tcW w:w="1276" w:type="dxa"/>
            <w:tcBorders>
              <w:top w:val="nil"/>
              <w:left w:val="nil"/>
              <w:bottom w:val="single" w:sz="4" w:space="0" w:color="auto"/>
              <w:right w:val="single" w:sz="4" w:space="0" w:color="auto"/>
            </w:tcBorders>
            <w:vAlign w:val="center"/>
          </w:tcPr>
          <w:p w14:paraId="01EC2ADD" w14:textId="77777777" w:rsidR="00464704" w:rsidRPr="00BF7C85" w:rsidRDefault="00464704" w:rsidP="001F0C98">
            <w:pPr>
              <w:jc w:val="center"/>
              <w:rPr>
                <w:rFonts w:ascii="Arial" w:hAnsi="Arial" w:cs="Arial"/>
                <w:b/>
                <w:sz w:val="24"/>
                <w:szCs w:val="24"/>
              </w:rPr>
            </w:pPr>
            <w:r w:rsidRPr="00BF7C85">
              <w:rPr>
                <w:rFonts w:ascii="Arial" w:hAnsi="Arial" w:cs="Arial"/>
                <w:b/>
                <w:sz w:val="24"/>
                <w:szCs w:val="24"/>
              </w:rPr>
              <w:t>200,0</w:t>
            </w:r>
          </w:p>
        </w:tc>
        <w:tc>
          <w:tcPr>
            <w:tcW w:w="2693" w:type="dxa"/>
            <w:tcBorders>
              <w:top w:val="nil"/>
              <w:left w:val="nil"/>
              <w:bottom w:val="single" w:sz="4" w:space="0" w:color="auto"/>
              <w:right w:val="single" w:sz="4" w:space="0" w:color="auto"/>
            </w:tcBorders>
            <w:vAlign w:val="center"/>
          </w:tcPr>
          <w:p w14:paraId="5C351243" w14:textId="77777777" w:rsidR="00464704" w:rsidRPr="00BF7C85" w:rsidRDefault="00542785" w:rsidP="00B019D5">
            <w:pPr>
              <w:jc w:val="center"/>
              <w:rPr>
                <w:rFonts w:ascii="Arial" w:hAnsi="Arial" w:cs="Arial"/>
                <w:b/>
                <w:sz w:val="24"/>
                <w:szCs w:val="24"/>
              </w:rPr>
            </w:pPr>
            <w:r>
              <w:rPr>
                <w:rFonts w:ascii="Arial" w:hAnsi="Arial" w:cs="Arial"/>
                <w:b/>
                <w:sz w:val="24"/>
                <w:szCs w:val="24"/>
              </w:rPr>
              <w:t>4</w:t>
            </w:r>
            <w:r w:rsidR="00464704">
              <w:rPr>
                <w:rFonts w:ascii="Arial" w:hAnsi="Arial" w:cs="Arial"/>
                <w:b/>
                <w:sz w:val="24"/>
                <w:szCs w:val="24"/>
              </w:rPr>
              <w:t>00</w:t>
            </w:r>
            <w:r w:rsidR="00464704" w:rsidRPr="00BF7C85">
              <w:rPr>
                <w:rFonts w:ascii="Arial" w:hAnsi="Arial" w:cs="Arial"/>
                <w:b/>
                <w:sz w:val="24"/>
                <w:szCs w:val="24"/>
              </w:rPr>
              <w:t>,0</w:t>
            </w:r>
          </w:p>
        </w:tc>
      </w:tr>
      <w:tr w:rsidR="00464704" w:rsidRPr="00BF7C85" w14:paraId="050628C7" w14:textId="77777777" w:rsidTr="00542785">
        <w:trPr>
          <w:trHeight w:val="300"/>
        </w:trPr>
        <w:tc>
          <w:tcPr>
            <w:tcW w:w="1932" w:type="dxa"/>
            <w:gridSpan w:val="2"/>
            <w:vMerge/>
            <w:tcBorders>
              <w:left w:val="single" w:sz="4" w:space="0" w:color="auto"/>
              <w:right w:val="single" w:sz="4" w:space="0" w:color="auto"/>
            </w:tcBorders>
            <w:shd w:val="clear" w:color="auto" w:fill="auto"/>
            <w:hideMark/>
          </w:tcPr>
          <w:p w14:paraId="5B14D92B" w14:textId="77777777" w:rsidR="00464704" w:rsidRPr="00BF7C85" w:rsidRDefault="00464704" w:rsidP="001F0C98">
            <w:pPr>
              <w:jc w:val="cente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hideMark/>
          </w:tcPr>
          <w:p w14:paraId="49DC2AA6" w14:textId="77777777" w:rsidR="00464704" w:rsidRPr="00BF7C85" w:rsidRDefault="00464704" w:rsidP="001F0C98">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1E5D0EF4" w14:textId="77777777" w:rsidR="00464704" w:rsidRPr="00BF7C85" w:rsidRDefault="00464704" w:rsidP="001F0C98">
            <w:pPr>
              <w:rPr>
                <w:rFonts w:ascii="Arial" w:hAnsi="Arial" w:cs="Arial"/>
                <w:sz w:val="24"/>
                <w:szCs w:val="24"/>
              </w:rPr>
            </w:pPr>
            <w:r w:rsidRPr="00BF7C85">
              <w:rPr>
                <w:rFonts w:ascii="Arial" w:hAnsi="Arial" w:cs="Arial"/>
                <w:sz w:val="24"/>
                <w:szCs w:val="24"/>
              </w:rPr>
              <w:t xml:space="preserve">в том числе:            </w:t>
            </w:r>
          </w:p>
        </w:tc>
        <w:tc>
          <w:tcPr>
            <w:tcW w:w="1421" w:type="dxa"/>
            <w:tcBorders>
              <w:top w:val="nil"/>
              <w:left w:val="nil"/>
              <w:bottom w:val="single" w:sz="4" w:space="0" w:color="auto"/>
              <w:right w:val="single" w:sz="4" w:space="0" w:color="auto"/>
            </w:tcBorders>
            <w:shd w:val="clear" w:color="auto" w:fill="auto"/>
            <w:noWrap/>
            <w:vAlign w:val="center"/>
            <w:hideMark/>
          </w:tcPr>
          <w:p w14:paraId="731368A6" w14:textId="77777777" w:rsidR="00464704" w:rsidRPr="00BF7C85" w:rsidRDefault="00464704" w:rsidP="001F0C98">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4AA2A97B" w14:textId="77777777" w:rsidR="00464704" w:rsidRPr="00BF7C85" w:rsidRDefault="00464704" w:rsidP="001F0C98">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5D4CB337" w14:textId="77777777" w:rsidR="00464704" w:rsidRPr="00BF7C85" w:rsidRDefault="00464704" w:rsidP="001F0C98">
            <w:pPr>
              <w:jc w:val="center"/>
              <w:rPr>
                <w:rFonts w:ascii="Arial" w:hAnsi="Arial" w:cs="Arial"/>
                <w:sz w:val="24"/>
                <w:szCs w:val="24"/>
              </w:rPr>
            </w:pPr>
          </w:p>
        </w:tc>
        <w:tc>
          <w:tcPr>
            <w:tcW w:w="2693" w:type="dxa"/>
            <w:tcBorders>
              <w:top w:val="nil"/>
              <w:left w:val="nil"/>
              <w:bottom w:val="single" w:sz="4" w:space="0" w:color="auto"/>
              <w:right w:val="single" w:sz="4" w:space="0" w:color="auto"/>
            </w:tcBorders>
            <w:vAlign w:val="center"/>
          </w:tcPr>
          <w:p w14:paraId="62843585" w14:textId="77777777" w:rsidR="00464704" w:rsidRPr="00BF7C85" w:rsidRDefault="00464704" w:rsidP="001F0C98">
            <w:pPr>
              <w:jc w:val="center"/>
              <w:rPr>
                <w:rFonts w:ascii="Arial" w:hAnsi="Arial" w:cs="Arial"/>
                <w:b/>
                <w:sz w:val="24"/>
                <w:szCs w:val="24"/>
              </w:rPr>
            </w:pPr>
          </w:p>
        </w:tc>
      </w:tr>
      <w:tr w:rsidR="00464704" w:rsidRPr="00BF7C85" w14:paraId="1D0C11B3" w14:textId="77777777" w:rsidTr="00542785">
        <w:trPr>
          <w:trHeight w:val="300"/>
        </w:trPr>
        <w:tc>
          <w:tcPr>
            <w:tcW w:w="1932" w:type="dxa"/>
            <w:gridSpan w:val="2"/>
            <w:vMerge/>
            <w:tcBorders>
              <w:left w:val="single" w:sz="4" w:space="0" w:color="auto"/>
              <w:right w:val="single" w:sz="4" w:space="0" w:color="auto"/>
            </w:tcBorders>
            <w:shd w:val="clear" w:color="auto" w:fill="auto"/>
            <w:hideMark/>
          </w:tcPr>
          <w:p w14:paraId="58571EA0" w14:textId="77777777" w:rsidR="00464704" w:rsidRPr="00BF7C85" w:rsidRDefault="00464704" w:rsidP="001F0C98">
            <w:pPr>
              <w:jc w:val="cente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hideMark/>
          </w:tcPr>
          <w:p w14:paraId="213ED324" w14:textId="77777777" w:rsidR="00464704" w:rsidRPr="00BF7C85" w:rsidRDefault="00464704" w:rsidP="001F0C98">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0236DEF4" w14:textId="77777777" w:rsidR="00464704" w:rsidRPr="00BF7C85" w:rsidRDefault="00464704" w:rsidP="001F0C98">
            <w:pPr>
              <w:rPr>
                <w:rFonts w:ascii="Arial" w:hAnsi="Arial" w:cs="Arial"/>
                <w:sz w:val="24"/>
                <w:szCs w:val="24"/>
              </w:rPr>
            </w:pPr>
            <w:r w:rsidRPr="00BF7C85">
              <w:rPr>
                <w:rFonts w:ascii="Arial" w:hAnsi="Arial" w:cs="Arial"/>
                <w:sz w:val="24"/>
                <w:szCs w:val="24"/>
              </w:rPr>
              <w:t xml:space="preserve">федеральный бюджет (*)  </w:t>
            </w:r>
          </w:p>
        </w:tc>
        <w:tc>
          <w:tcPr>
            <w:tcW w:w="1421" w:type="dxa"/>
            <w:tcBorders>
              <w:top w:val="nil"/>
              <w:left w:val="nil"/>
              <w:bottom w:val="single" w:sz="4" w:space="0" w:color="auto"/>
              <w:right w:val="single" w:sz="4" w:space="0" w:color="auto"/>
            </w:tcBorders>
            <w:shd w:val="clear" w:color="auto" w:fill="auto"/>
            <w:noWrap/>
            <w:vAlign w:val="center"/>
            <w:hideMark/>
          </w:tcPr>
          <w:p w14:paraId="0E13E613" w14:textId="77777777" w:rsidR="00464704" w:rsidRPr="00BF7C85" w:rsidRDefault="00464704" w:rsidP="001F0C98">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2C6E198F" w14:textId="77777777" w:rsidR="00464704" w:rsidRPr="00BF7C85" w:rsidRDefault="00464704" w:rsidP="001F0C98">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16D74557" w14:textId="77777777" w:rsidR="00464704" w:rsidRPr="00BF7C85" w:rsidRDefault="00464704" w:rsidP="001F0C98">
            <w:pPr>
              <w:jc w:val="center"/>
              <w:rPr>
                <w:rFonts w:ascii="Arial" w:hAnsi="Arial" w:cs="Arial"/>
                <w:sz w:val="24"/>
                <w:szCs w:val="24"/>
              </w:rPr>
            </w:pPr>
          </w:p>
        </w:tc>
        <w:tc>
          <w:tcPr>
            <w:tcW w:w="2693" w:type="dxa"/>
            <w:tcBorders>
              <w:top w:val="nil"/>
              <w:left w:val="nil"/>
              <w:bottom w:val="single" w:sz="4" w:space="0" w:color="auto"/>
              <w:right w:val="single" w:sz="4" w:space="0" w:color="auto"/>
            </w:tcBorders>
            <w:vAlign w:val="center"/>
          </w:tcPr>
          <w:p w14:paraId="5B8BCB88" w14:textId="77777777" w:rsidR="00464704" w:rsidRPr="00BF7C85" w:rsidRDefault="00464704" w:rsidP="001F0C98">
            <w:pPr>
              <w:jc w:val="center"/>
              <w:rPr>
                <w:rFonts w:ascii="Arial" w:hAnsi="Arial" w:cs="Arial"/>
                <w:b/>
                <w:sz w:val="24"/>
                <w:szCs w:val="24"/>
              </w:rPr>
            </w:pPr>
          </w:p>
        </w:tc>
      </w:tr>
      <w:tr w:rsidR="00464704" w:rsidRPr="00BF7C85" w14:paraId="683948E8" w14:textId="77777777" w:rsidTr="00542785">
        <w:trPr>
          <w:trHeight w:val="300"/>
        </w:trPr>
        <w:tc>
          <w:tcPr>
            <w:tcW w:w="1932" w:type="dxa"/>
            <w:gridSpan w:val="2"/>
            <w:vMerge/>
            <w:tcBorders>
              <w:left w:val="single" w:sz="4" w:space="0" w:color="auto"/>
              <w:right w:val="single" w:sz="4" w:space="0" w:color="auto"/>
            </w:tcBorders>
            <w:shd w:val="clear" w:color="auto" w:fill="auto"/>
            <w:hideMark/>
          </w:tcPr>
          <w:p w14:paraId="730FCC14" w14:textId="77777777" w:rsidR="00464704" w:rsidRPr="00BF7C85" w:rsidRDefault="00464704" w:rsidP="001F0C98">
            <w:pPr>
              <w:jc w:val="cente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hideMark/>
          </w:tcPr>
          <w:p w14:paraId="4015031E" w14:textId="77777777" w:rsidR="00464704" w:rsidRPr="00BF7C85" w:rsidRDefault="00464704" w:rsidP="001F0C98">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01256673" w14:textId="77777777" w:rsidR="00464704" w:rsidRPr="00BF7C85" w:rsidRDefault="00464704" w:rsidP="001F0C98">
            <w:pPr>
              <w:rPr>
                <w:rFonts w:ascii="Arial" w:hAnsi="Arial" w:cs="Arial"/>
                <w:sz w:val="24"/>
                <w:szCs w:val="24"/>
              </w:rPr>
            </w:pPr>
            <w:r w:rsidRPr="00BF7C85">
              <w:rPr>
                <w:rFonts w:ascii="Arial" w:hAnsi="Arial" w:cs="Arial"/>
                <w:sz w:val="24"/>
                <w:szCs w:val="24"/>
              </w:rPr>
              <w:t xml:space="preserve">краевой бюджет           </w:t>
            </w:r>
          </w:p>
        </w:tc>
        <w:tc>
          <w:tcPr>
            <w:tcW w:w="1421" w:type="dxa"/>
            <w:tcBorders>
              <w:top w:val="nil"/>
              <w:left w:val="nil"/>
              <w:bottom w:val="single" w:sz="4" w:space="0" w:color="auto"/>
              <w:right w:val="single" w:sz="4" w:space="0" w:color="auto"/>
            </w:tcBorders>
            <w:shd w:val="clear" w:color="auto" w:fill="auto"/>
            <w:noWrap/>
            <w:vAlign w:val="center"/>
            <w:hideMark/>
          </w:tcPr>
          <w:p w14:paraId="12D8075F" w14:textId="77777777" w:rsidR="00464704" w:rsidRPr="00BF7C85" w:rsidRDefault="00464704" w:rsidP="001F0C98">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049F86D5" w14:textId="77777777" w:rsidR="00464704" w:rsidRPr="00BF7C85" w:rsidRDefault="00464704" w:rsidP="001F0C98">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770444A6" w14:textId="77777777" w:rsidR="00464704" w:rsidRPr="00BF7C85" w:rsidRDefault="00464704" w:rsidP="001F0C98">
            <w:pPr>
              <w:jc w:val="center"/>
              <w:rPr>
                <w:rFonts w:ascii="Arial" w:hAnsi="Arial" w:cs="Arial"/>
                <w:sz w:val="24"/>
                <w:szCs w:val="24"/>
              </w:rPr>
            </w:pPr>
          </w:p>
        </w:tc>
        <w:tc>
          <w:tcPr>
            <w:tcW w:w="2693" w:type="dxa"/>
            <w:tcBorders>
              <w:top w:val="nil"/>
              <w:left w:val="nil"/>
              <w:bottom w:val="single" w:sz="4" w:space="0" w:color="auto"/>
              <w:right w:val="single" w:sz="4" w:space="0" w:color="auto"/>
            </w:tcBorders>
            <w:vAlign w:val="center"/>
          </w:tcPr>
          <w:p w14:paraId="79CA7D63" w14:textId="77777777" w:rsidR="00464704" w:rsidRPr="00BF7C85" w:rsidRDefault="00464704" w:rsidP="001F0C98">
            <w:pPr>
              <w:jc w:val="center"/>
              <w:rPr>
                <w:rFonts w:ascii="Arial" w:hAnsi="Arial" w:cs="Arial"/>
                <w:b/>
                <w:sz w:val="24"/>
                <w:szCs w:val="24"/>
              </w:rPr>
            </w:pPr>
          </w:p>
        </w:tc>
      </w:tr>
      <w:tr w:rsidR="00464704" w:rsidRPr="00BF7C85" w14:paraId="1C87251C" w14:textId="77777777" w:rsidTr="00542785">
        <w:trPr>
          <w:trHeight w:val="300"/>
        </w:trPr>
        <w:tc>
          <w:tcPr>
            <w:tcW w:w="1932" w:type="dxa"/>
            <w:gridSpan w:val="2"/>
            <w:vMerge/>
            <w:tcBorders>
              <w:left w:val="single" w:sz="4" w:space="0" w:color="auto"/>
              <w:right w:val="single" w:sz="4" w:space="0" w:color="auto"/>
            </w:tcBorders>
            <w:shd w:val="clear" w:color="auto" w:fill="auto"/>
            <w:hideMark/>
          </w:tcPr>
          <w:p w14:paraId="78AED58D" w14:textId="77777777" w:rsidR="00464704" w:rsidRPr="00BF7C85" w:rsidRDefault="00464704" w:rsidP="001F0C98">
            <w:pPr>
              <w:jc w:val="cente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hideMark/>
          </w:tcPr>
          <w:p w14:paraId="66438A4A" w14:textId="77777777" w:rsidR="00464704" w:rsidRPr="00BF7C85" w:rsidRDefault="00464704" w:rsidP="001F0C98">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481D33B1" w14:textId="77777777" w:rsidR="00464704" w:rsidRPr="00BF7C85" w:rsidRDefault="00464704" w:rsidP="001F0C98">
            <w:pPr>
              <w:rPr>
                <w:rFonts w:ascii="Arial" w:hAnsi="Arial" w:cs="Arial"/>
                <w:sz w:val="24"/>
                <w:szCs w:val="24"/>
              </w:rPr>
            </w:pPr>
            <w:r w:rsidRPr="00BF7C85">
              <w:rPr>
                <w:rFonts w:ascii="Arial" w:hAnsi="Arial" w:cs="Arial"/>
                <w:sz w:val="24"/>
                <w:szCs w:val="24"/>
              </w:rPr>
              <w:t>районный бюджет</w:t>
            </w:r>
          </w:p>
        </w:tc>
        <w:tc>
          <w:tcPr>
            <w:tcW w:w="1421" w:type="dxa"/>
            <w:tcBorders>
              <w:top w:val="nil"/>
              <w:left w:val="nil"/>
              <w:bottom w:val="single" w:sz="4" w:space="0" w:color="auto"/>
              <w:right w:val="single" w:sz="4" w:space="0" w:color="auto"/>
            </w:tcBorders>
            <w:shd w:val="clear" w:color="auto" w:fill="auto"/>
            <w:noWrap/>
            <w:vAlign w:val="center"/>
            <w:hideMark/>
          </w:tcPr>
          <w:p w14:paraId="2354DBFA" w14:textId="77777777" w:rsidR="00464704" w:rsidRPr="00BF7C85" w:rsidRDefault="00464704" w:rsidP="001F0C98">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0987D506" w14:textId="77777777" w:rsidR="00464704" w:rsidRPr="00BF7C85" w:rsidRDefault="00464704" w:rsidP="001F0C98">
            <w:pPr>
              <w:jc w:val="center"/>
              <w:rPr>
                <w:rFonts w:ascii="Arial" w:hAnsi="Arial" w:cs="Arial"/>
                <w:sz w:val="24"/>
                <w:szCs w:val="24"/>
              </w:rPr>
            </w:pPr>
            <w:r w:rsidRPr="00BF7C85">
              <w:rPr>
                <w:rFonts w:ascii="Arial" w:hAnsi="Arial" w:cs="Arial"/>
                <w:sz w:val="24"/>
                <w:szCs w:val="24"/>
              </w:rPr>
              <w:t>200,0</w:t>
            </w:r>
          </w:p>
        </w:tc>
        <w:tc>
          <w:tcPr>
            <w:tcW w:w="1276" w:type="dxa"/>
            <w:tcBorders>
              <w:top w:val="nil"/>
              <w:left w:val="nil"/>
              <w:bottom w:val="single" w:sz="4" w:space="0" w:color="auto"/>
              <w:right w:val="single" w:sz="4" w:space="0" w:color="auto"/>
            </w:tcBorders>
            <w:vAlign w:val="center"/>
          </w:tcPr>
          <w:p w14:paraId="3B03FA6E" w14:textId="77777777" w:rsidR="00464704" w:rsidRPr="00BF7C85" w:rsidRDefault="00464704" w:rsidP="001F0C98">
            <w:pPr>
              <w:jc w:val="center"/>
              <w:rPr>
                <w:rFonts w:ascii="Arial" w:hAnsi="Arial" w:cs="Arial"/>
                <w:sz w:val="24"/>
                <w:szCs w:val="24"/>
              </w:rPr>
            </w:pPr>
            <w:r w:rsidRPr="00BF7C85">
              <w:rPr>
                <w:rFonts w:ascii="Arial" w:hAnsi="Arial" w:cs="Arial"/>
                <w:sz w:val="24"/>
                <w:szCs w:val="24"/>
              </w:rPr>
              <w:t>200,0</w:t>
            </w:r>
          </w:p>
        </w:tc>
        <w:tc>
          <w:tcPr>
            <w:tcW w:w="2693" w:type="dxa"/>
            <w:tcBorders>
              <w:top w:val="nil"/>
              <w:left w:val="nil"/>
              <w:bottom w:val="single" w:sz="4" w:space="0" w:color="auto"/>
              <w:right w:val="single" w:sz="4" w:space="0" w:color="auto"/>
            </w:tcBorders>
            <w:vAlign w:val="center"/>
          </w:tcPr>
          <w:p w14:paraId="22AB3118" w14:textId="77777777" w:rsidR="00464704" w:rsidRPr="00BF7C85" w:rsidRDefault="00542785" w:rsidP="001F0C98">
            <w:pPr>
              <w:jc w:val="center"/>
              <w:rPr>
                <w:rFonts w:ascii="Arial" w:hAnsi="Arial" w:cs="Arial"/>
                <w:b/>
                <w:sz w:val="24"/>
                <w:szCs w:val="24"/>
              </w:rPr>
            </w:pPr>
            <w:r>
              <w:rPr>
                <w:rFonts w:ascii="Arial" w:hAnsi="Arial" w:cs="Arial"/>
                <w:b/>
                <w:sz w:val="24"/>
                <w:szCs w:val="24"/>
              </w:rPr>
              <w:t>4</w:t>
            </w:r>
            <w:r w:rsidR="00464704">
              <w:rPr>
                <w:rFonts w:ascii="Arial" w:hAnsi="Arial" w:cs="Arial"/>
                <w:b/>
                <w:sz w:val="24"/>
                <w:szCs w:val="24"/>
              </w:rPr>
              <w:t>00</w:t>
            </w:r>
            <w:r w:rsidR="00464704" w:rsidRPr="00BF7C85">
              <w:rPr>
                <w:rFonts w:ascii="Arial" w:hAnsi="Arial" w:cs="Arial"/>
                <w:b/>
                <w:sz w:val="24"/>
                <w:szCs w:val="24"/>
              </w:rPr>
              <w:t>,0</w:t>
            </w:r>
          </w:p>
        </w:tc>
      </w:tr>
      <w:tr w:rsidR="00464704" w:rsidRPr="00BF7C85" w14:paraId="4E5886B9" w14:textId="77777777" w:rsidTr="00542785">
        <w:trPr>
          <w:trHeight w:val="300"/>
        </w:trPr>
        <w:tc>
          <w:tcPr>
            <w:tcW w:w="1932" w:type="dxa"/>
            <w:gridSpan w:val="2"/>
            <w:vMerge/>
            <w:tcBorders>
              <w:left w:val="single" w:sz="4" w:space="0" w:color="auto"/>
              <w:right w:val="single" w:sz="4" w:space="0" w:color="auto"/>
            </w:tcBorders>
            <w:shd w:val="clear" w:color="auto" w:fill="auto"/>
            <w:hideMark/>
          </w:tcPr>
          <w:p w14:paraId="07A77047" w14:textId="77777777" w:rsidR="00464704" w:rsidRPr="00BF7C85" w:rsidRDefault="00464704" w:rsidP="001F0C98">
            <w:pPr>
              <w:jc w:val="cente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hideMark/>
          </w:tcPr>
          <w:p w14:paraId="3D8B03BF" w14:textId="77777777" w:rsidR="00464704" w:rsidRPr="00BF7C85" w:rsidRDefault="00464704" w:rsidP="001F0C98">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191B99D2" w14:textId="77777777" w:rsidR="00464704" w:rsidRPr="00BF7C85" w:rsidRDefault="00464704" w:rsidP="001F0C98">
            <w:pPr>
              <w:rPr>
                <w:rFonts w:ascii="Arial" w:hAnsi="Arial" w:cs="Arial"/>
                <w:sz w:val="24"/>
                <w:szCs w:val="24"/>
              </w:rPr>
            </w:pPr>
            <w:r w:rsidRPr="00BF7C85">
              <w:rPr>
                <w:rFonts w:ascii="Arial" w:hAnsi="Arial" w:cs="Arial"/>
                <w:sz w:val="24"/>
                <w:szCs w:val="24"/>
              </w:rPr>
              <w:t>бюджеты  посел</w:t>
            </w:r>
            <w:r w:rsidRPr="00BF7C85">
              <w:rPr>
                <w:rFonts w:ascii="Arial" w:hAnsi="Arial" w:cs="Arial"/>
                <w:sz w:val="24"/>
                <w:szCs w:val="24"/>
              </w:rPr>
              <w:t>е</w:t>
            </w:r>
            <w:r w:rsidRPr="00BF7C85">
              <w:rPr>
                <w:rFonts w:ascii="Arial" w:hAnsi="Arial" w:cs="Arial"/>
                <w:sz w:val="24"/>
                <w:szCs w:val="24"/>
              </w:rPr>
              <w:t xml:space="preserve">ний    </w:t>
            </w:r>
          </w:p>
        </w:tc>
        <w:tc>
          <w:tcPr>
            <w:tcW w:w="1421" w:type="dxa"/>
            <w:tcBorders>
              <w:top w:val="nil"/>
              <w:left w:val="nil"/>
              <w:bottom w:val="single" w:sz="4" w:space="0" w:color="auto"/>
              <w:right w:val="single" w:sz="4" w:space="0" w:color="auto"/>
            </w:tcBorders>
            <w:shd w:val="clear" w:color="auto" w:fill="auto"/>
            <w:noWrap/>
            <w:vAlign w:val="center"/>
            <w:hideMark/>
          </w:tcPr>
          <w:p w14:paraId="52E8C230" w14:textId="77777777" w:rsidR="00464704" w:rsidRPr="00BF7C85" w:rsidRDefault="00464704" w:rsidP="001F0C98">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466E8E6B" w14:textId="77777777" w:rsidR="00464704" w:rsidRPr="00BF7C85" w:rsidRDefault="00464704" w:rsidP="001F0C98">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1A5A76B1" w14:textId="77777777" w:rsidR="00464704" w:rsidRPr="00BF7C85" w:rsidRDefault="00464704" w:rsidP="001F0C98">
            <w:pPr>
              <w:jc w:val="center"/>
              <w:rPr>
                <w:rFonts w:ascii="Arial" w:hAnsi="Arial" w:cs="Arial"/>
                <w:b/>
                <w:sz w:val="24"/>
                <w:szCs w:val="24"/>
              </w:rPr>
            </w:pPr>
          </w:p>
        </w:tc>
        <w:tc>
          <w:tcPr>
            <w:tcW w:w="2693" w:type="dxa"/>
            <w:tcBorders>
              <w:top w:val="nil"/>
              <w:left w:val="nil"/>
              <w:bottom w:val="single" w:sz="4" w:space="0" w:color="auto"/>
              <w:right w:val="single" w:sz="4" w:space="0" w:color="auto"/>
            </w:tcBorders>
            <w:vAlign w:val="center"/>
          </w:tcPr>
          <w:p w14:paraId="1B881349" w14:textId="77777777" w:rsidR="00464704" w:rsidRPr="00BF7C85" w:rsidRDefault="00464704" w:rsidP="001F0C98">
            <w:pPr>
              <w:jc w:val="center"/>
              <w:rPr>
                <w:rFonts w:ascii="Arial" w:hAnsi="Arial" w:cs="Arial"/>
                <w:b/>
                <w:sz w:val="24"/>
                <w:szCs w:val="24"/>
              </w:rPr>
            </w:pPr>
          </w:p>
        </w:tc>
      </w:tr>
      <w:tr w:rsidR="00464704" w:rsidRPr="00BF7C85" w14:paraId="2FF92C52" w14:textId="77777777" w:rsidTr="00542785">
        <w:trPr>
          <w:trHeight w:val="300"/>
        </w:trPr>
        <w:tc>
          <w:tcPr>
            <w:tcW w:w="1932" w:type="dxa"/>
            <w:gridSpan w:val="2"/>
            <w:vMerge/>
            <w:tcBorders>
              <w:left w:val="single" w:sz="4" w:space="0" w:color="auto"/>
              <w:right w:val="single" w:sz="4" w:space="0" w:color="auto"/>
            </w:tcBorders>
            <w:shd w:val="clear" w:color="auto" w:fill="auto"/>
            <w:hideMark/>
          </w:tcPr>
          <w:p w14:paraId="353551AE" w14:textId="77777777" w:rsidR="00464704" w:rsidRPr="00BF7C85" w:rsidRDefault="00464704" w:rsidP="00E241DA">
            <w:pPr>
              <w:jc w:val="center"/>
              <w:rPr>
                <w:rFonts w:ascii="Arial" w:hAnsi="Arial" w:cs="Arial"/>
                <w:sz w:val="24"/>
                <w:szCs w:val="24"/>
              </w:rPr>
            </w:pPr>
          </w:p>
        </w:tc>
        <w:tc>
          <w:tcPr>
            <w:tcW w:w="3125" w:type="dxa"/>
            <w:gridSpan w:val="4"/>
            <w:vMerge/>
            <w:tcBorders>
              <w:left w:val="single" w:sz="4" w:space="0" w:color="auto"/>
              <w:bottom w:val="single" w:sz="4" w:space="0" w:color="auto"/>
              <w:right w:val="single" w:sz="4" w:space="0" w:color="auto"/>
            </w:tcBorders>
            <w:shd w:val="clear" w:color="auto" w:fill="auto"/>
            <w:hideMark/>
          </w:tcPr>
          <w:p w14:paraId="598B5E52" w14:textId="77777777" w:rsidR="00464704" w:rsidRPr="00BF7C85" w:rsidRDefault="00464704"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52AE4F06" w14:textId="77777777" w:rsidR="00464704" w:rsidRPr="00BF7C85" w:rsidRDefault="00464704" w:rsidP="00E241DA">
            <w:pPr>
              <w:rPr>
                <w:rFonts w:ascii="Arial" w:hAnsi="Arial" w:cs="Arial"/>
                <w:sz w:val="24"/>
                <w:szCs w:val="24"/>
              </w:rPr>
            </w:pPr>
            <w:r w:rsidRPr="00BF7C85">
              <w:rPr>
                <w:rFonts w:ascii="Arial" w:hAnsi="Arial" w:cs="Arial"/>
                <w:sz w:val="24"/>
                <w:szCs w:val="24"/>
              </w:rPr>
              <w:t>внебюджетные  и</w:t>
            </w:r>
            <w:r w:rsidRPr="00BF7C85">
              <w:rPr>
                <w:rFonts w:ascii="Arial" w:hAnsi="Arial" w:cs="Arial"/>
                <w:sz w:val="24"/>
                <w:szCs w:val="24"/>
              </w:rPr>
              <w:t>с</w:t>
            </w:r>
            <w:r w:rsidRPr="00BF7C85">
              <w:rPr>
                <w:rFonts w:ascii="Arial" w:hAnsi="Arial" w:cs="Arial"/>
                <w:sz w:val="24"/>
                <w:szCs w:val="24"/>
              </w:rPr>
              <w:lastRenderedPageBreak/>
              <w:t>точн</w:t>
            </w:r>
            <w:r w:rsidRPr="00BF7C85">
              <w:rPr>
                <w:rFonts w:ascii="Arial" w:hAnsi="Arial" w:cs="Arial"/>
                <w:sz w:val="24"/>
                <w:szCs w:val="24"/>
              </w:rPr>
              <w:t>и</w:t>
            </w:r>
            <w:r w:rsidRPr="00BF7C85">
              <w:rPr>
                <w:rFonts w:ascii="Arial" w:hAnsi="Arial" w:cs="Arial"/>
                <w:sz w:val="24"/>
                <w:szCs w:val="24"/>
              </w:rPr>
              <w:t xml:space="preserve">ки                 </w:t>
            </w:r>
          </w:p>
        </w:tc>
        <w:tc>
          <w:tcPr>
            <w:tcW w:w="1421" w:type="dxa"/>
            <w:tcBorders>
              <w:top w:val="nil"/>
              <w:left w:val="nil"/>
              <w:bottom w:val="single" w:sz="4" w:space="0" w:color="auto"/>
              <w:right w:val="single" w:sz="4" w:space="0" w:color="auto"/>
            </w:tcBorders>
            <w:shd w:val="clear" w:color="auto" w:fill="auto"/>
            <w:noWrap/>
            <w:vAlign w:val="center"/>
            <w:hideMark/>
          </w:tcPr>
          <w:p w14:paraId="041A6DDA" w14:textId="77777777" w:rsidR="00464704" w:rsidRPr="00BF7C85" w:rsidRDefault="00464704"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04F5016A" w14:textId="77777777" w:rsidR="00464704" w:rsidRPr="00BF7C85" w:rsidRDefault="00464704"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46440258" w14:textId="77777777" w:rsidR="00464704" w:rsidRPr="00BF7C85" w:rsidRDefault="00464704" w:rsidP="00E241DA">
            <w:pPr>
              <w:jc w:val="center"/>
              <w:rPr>
                <w:rFonts w:ascii="Arial" w:hAnsi="Arial" w:cs="Arial"/>
                <w:b/>
                <w:sz w:val="24"/>
                <w:szCs w:val="24"/>
              </w:rPr>
            </w:pPr>
          </w:p>
        </w:tc>
        <w:tc>
          <w:tcPr>
            <w:tcW w:w="2693" w:type="dxa"/>
            <w:tcBorders>
              <w:top w:val="nil"/>
              <w:left w:val="nil"/>
              <w:bottom w:val="single" w:sz="4" w:space="0" w:color="auto"/>
              <w:right w:val="single" w:sz="4" w:space="0" w:color="auto"/>
            </w:tcBorders>
          </w:tcPr>
          <w:p w14:paraId="3A1AC4B5" w14:textId="77777777" w:rsidR="00464704" w:rsidRPr="00BF7C85" w:rsidRDefault="00464704" w:rsidP="00E241DA">
            <w:pPr>
              <w:jc w:val="center"/>
              <w:rPr>
                <w:rFonts w:ascii="Arial" w:hAnsi="Arial" w:cs="Arial"/>
                <w:b/>
                <w:sz w:val="24"/>
                <w:szCs w:val="24"/>
              </w:rPr>
            </w:pPr>
          </w:p>
        </w:tc>
      </w:tr>
      <w:tr w:rsidR="00464704" w:rsidRPr="00BF7C85" w14:paraId="027E0EF1" w14:textId="77777777" w:rsidTr="00BC0CAF">
        <w:trPr>
          <w:trHeight w:val="251"/>
        </w:trPr>
        <w:tc>
          <w:tcPr>
            <w:tcW w:w="1932" w:type="dxa"/>
            <w:gridSpan w:val="2"/>
            <w:vMerge/>
            <w:tcBorders>
              <w:left w:val="single" w:sz="4" w:space="0" w:color="auto"/>
              <w:right w:val="single" w:sz="4" w:space="0" w:color="auto"/>
            </w:tcBorders>
            <w:shd w:val="clear" w:color="auto" w:fill="auto"/>
          </w:tcPr>
          <w:p w14:paraId="05261418" w14:textId="77777777" w:rsidR="00464704" w:rsidRPr="00BF7C85" w:rsidRDefault="00464704" w:rsidP="00E241DA">
            <w:pPr>
              <w:jc w:val="center"/>
              <w:rPr>
                <w:rFonts w:ascii="Arial" w:hAnsi="Arial" w:cs="Arial"/>
                <w:sz w:val="24"/>
                <w:szCs w:val="24"/>
              </w:rPr>
            </w:pPr>
          </w:p>
        </w:tc>
        <w:tc>
          <w:tcPr>
            <w:tcW w:w="3125"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20DD8914" w14:textId="77777777" w:rsidR="00464704" w:rsidRPr="00542785" w:rsidRDefault="00464704" w:rsidP="00E241DA">
            <w:pPr>
              <w:rPr>
                <w:rFonts w:ascii="Arial" w:hAnsi="Arial" w:cs="Arial"/>
                <w:sz w:val="24"/>
                <w:szCs w:val="24"/>
              </w:rPr>
            </w:pPr>
            <w:r w:rsidRPr="00542785">
              <w:rPr>
                <w:rFonts w:ascii="Arial" w:hAnsi="Arial" w:cs="Arial"/>
                <w:sz w:val="24"/>
                <w:szCs w:val="24"/>
              </w:rPr>
              <w:t xml:space="preserve">Субсидии </w:t>
            </w:r>
            <w:r w:rsidRPr="00542785">
              <w:rPr>
                <w:rFonts w:ascii="Arial" w:hAnsi="Arial" w:cs="Arial"/>
                <w:bCs/>
                <w:sz w:val="24"/>
                <w:szCs w:val="24"/>
              </w:rPr>
              <w:t>суб</w:t>
            </w:r>
            <w:r w:rsidRPr="00542785">
              <w:rPr>
                <w:rFonts w:ascii="Arial" w:hAnsi="Arial" w:cs="Arial"/>
                <w:bCs/>
                <w:sz w:val="24"/>
                <w:szCs w:val="24"/>
              </w:rPr>
              <w:t>ъ</w:t>
            </w:r>
            <w:r w:rsidRPr="00542785">
              <w:rPr>
                <w:rFonts w:ascii="Arial" w:hAnsi="Arial" w:cs="Arial"/>
                <w:bCs/>
                <w:sz w:val="24"/>
                <w:szCs w:val="24"/>
              </w:rPr>
              <w:t>ектам малого и среднего пре</w:t>
            </w:r>
            <w:r w:rsidRPr="00542785">
              <w:rPr>
                <w:rFonts w:ascii="Arial" w:hAnsi="Arial" w:cs="Arial"/>
                <w:bCs/>
                <w:sz w:val="24"/>
                <w:szCs w:val="24"/>
              </w:rPr>
              <w:t>д</w:t>
            </w:r>
            <w:r w:rsidRPr="00542785">
              <w:rPr>
                <w:rFonts w:ascii="Arial" w:hAnsi="Arial" w:cs="Arial"/>
                <w:bCs/>
                <w:sz w:val="24"/>
                <w:szCs w:val="24"/>
              </w:rPr>
              <w:t>принимательс</w:t>
            </w:r>
            <w:r w:rsidRPr="00542785">
              <w:rPr>
                <w:rFonts w:ascii="Arial" w:hAnsi="Arial" w:cs="Arial"/>
                <w:bCs/>
                <w:sz w:val="24"/>
                <w:szCs w:val="24"/>
              </w:rPr>
              <w:t>т</w:t>
            </w:r>
            <w:r w:rsidRPr="00542785">
              <w:rPr>
                <w:rFonts w:ascii="Arial" w:hAnsi="Arial" w:cs="Arial"/>
                <w:bCs/>
                <w:sz w:val="24"/>
                <w:szCs w:val="24"/>
              </w:rPr>
              <w:t>ва, осущест</w:t>
            </w:r>
            <w:r w:rsidRPr="00542785">
              <w:rPr>
                <w:rFonts w:ascii="Arial" w:hAnsi="Arial" w:cs="Arial"/>
                <w:bCs/>
                <w:sz w:val="24"/>
                <w:szCs w:val="24"/>
              </w:rPr>
              <w:t>в</w:t>
            </w:r>
            <w:r w:rsidRPr="00542785">
              <w:rPr>
                <w:rFonts w:ascii="Arial" w:hAnsi="Arial" w:cs="Arial"/>
                <w:bCs/>
                <w:sz w:val="24"/>
                <w:szCs w:val="24"/>
              </w:rPr>
              <w:t>ляющих стро</w:t>
            </w:r>
            <w:r w:rsidRPr="00542785">
              <w:rPr>
                <w:rFonts w:ascii="Arial" w:hAnsi="Arial" w:cs="Arial"/>
                <w:bCs/>
                <w:sz w:val="24"/>
                <w:szCs w:val="24"/>
              </w:rPr>
              <w:t>и</w:t>
            </w:r>
            <w:r w:rsidRPr="00542785">
              <w:rPr>
                <w:rFonts w:ascii="Arial" w:hAnsi="Arial" w:cs="Arial"/>
                <w:bCs/>
                <w:sz w:val="24"/>
                <w:szCs w:val="24"/>
              </w:rPr>
              <w:t>тельство (реко</w:t>
            </w:r>
            <w:r w:rsidRPr="00542785">
              <w:rPr>
                <w:rFonts w:ascii="Arial" w:hAnsi="Arial" w:cs="Arial"/>
                <w:bCs/>
                <w:sz w:val="24"/>
                <w:szCs w:val="24"/>
              </w:rPr>
              <w:t>н</w:t>
            </w:r>
            <w:r w:rsidRPr="00542785">
              <w:rPr>
                <w:rFonts w:ascii="Arial" w:hAnsi="Arial" w:cs="Arial"/>
                <w:bCs/>
                <w:sz w:val="24"/>
                <w:szCs w:val="24"/>
              </w:rPr>
              <w:t>струкцию) для собственных нужд произво</w:t>
            </w:r>
            <w:r w:rsidRPr="00542785">
              <w:rPr>
                <w:rFonts w:ascii="Arial" w:hAnsi="Arial" w:cs="Arial"/>
                <w:bCs/>
                <w:sz w:val="24"/>
                <w:szCs w:val="24"/>
              </w:rPr>
              <w:t>д</w:t>
            </w:r>
            <w:r w:rsidRPr="00542785">
              <w:rPr>
                <w:rFonts w:ascii="Arial" w:hAnsi="Arial" w:cs="Arial"/>
                <w:bCs/>
                <w:sz w:val="24"/>
                <w:szCs w:val="24"/>
              </w:rPr>
              <w:t>ственных зд</w:t>
            </w:r>
            <w:r w:rsidRPr="00542785">
              <w:rPr>
                <w:rFonts w:ascii="Arial" w:hAnsi="Arial" w:cs="Arial"/>
                <w:bCs/>
                <w:sz w:val="24"/>
                <w:szCs w:val="24"/>
              </w:rPr>
              <w:t>а</w:t>
            </w:r>
            <w:r w:rsidRPr="00542785">
              <w:rPr>
                <w:rFonts w:ascii="Arial" w:hAnsi="Arial" w:cs="Arial"/>
                <w:bCs/>
                <w:sz w:val="24"/>
                <w:szCs w:val="24"/>
              </w:rPr>
              <w:t>ний, строений, сооружений и (или) приобр</w:t>
            </w:r>
            <w:r w:rsidRPr="00542785">
              <w:rPr>
                <w:rFonts w:ascii="Arial" w:hAnsi="Arial" w:cs="Arial"/>
                <w:bCs/>
                <w:sz w:val="24"/>
                <w:szCs w:val="24"/>
              </w:rPr>
              <w:t>е</w:t>
            </w:r>
            <w:r w:rsidRPr="00542785">
              <w:rPr>
                <w:rFonts w:ascii="Arial" w:hAnsi="Arial" w:cs="Arial"/>
                <w:bCs/>
                <w:sz w:val="24"/>
                <w:szCs w:val="24"/>
              </w:rPr>
              <w:t>тающих обор</w:t>
            </w:r>
            <w:r w:rsidRPr="00542785">
              <w:rPr>
                <w:rFonts w:ascii="Arial" w:hAnsi="Arial" w:cs="Arial"/>
                <w:bCs/>
                <w:sz w:val="24"/>
                <w:szCs w:val="24"/>
              </w:rPr>
              <w:t>у</w:t>
            </w:r>
            <w:r w:rsidRPr="00542785">
              <w:rPr>
                <w:rFonts w:ascii="Arial" w:hAnsi="Arial" w:cs="Arial"/>
                <w:bCs/>
                <w:sz w:val="24"/>
                <w:szCs w:val="24"/>
              </w:rPr>
              <w:t>дование за счет привлеченных целевых зае</w:t>
            </w:r>
            <w:r w:rsidRPr="00542785">
              <w:rPr>
                <w:rFonts w:ascii="Arial" w:hAnsi="Arial" w:cs="Arial"/>
                <w:bCs/>
                <w:sz w:val="24"/>
                <w:szCs w:val="24"/>
              </w:rPr>
              <w:t>м</w:t>
            </w:r>
            <w:r w:rsidRPr="00542785">
              <w:rPr>
                <w:rFonts w:ascii="Arial" w:hAnsi="Arial" w:cs="Arial"/>
                <w:bCs/>
                <w:sz w:val="24"/>
                <w:szCs w:val="24"/>
              </w:rPr>
              <w:t>ных средств, предоставля</w:t>
            </w:r>
            <w:r w:rsidRPr="00542785">
              <w:rPr>
                <w:rFonts w:ascii="Arial" w:hAnsi="Arial" w:cs="Arial"/>
                <w:bCs/>
                <w:sz w:val="24"/>
                <w:szCs w:val="24"/>
              </w:rPr>
              <w:t>е</w:t>
            </w:r>
            <w:r w:rsidRPr="00542785">
              <w:rPr>
                <w:rFonts w:ascii="Arial" w:hAnsi="Arial" w:cs="Arial"/>
                <w:bCs/>
                <w:sz w:val="24"/>
                <w:szCs w:val="24"/>
              </w:rPr>
              <w:t>мых на условиях платности и во</w:t>
            </w:r>
            <w:r w:rsidRPr="00542785">
              <w:rPr>
                <w:rFonts w:ascii="Arial" w:hAnsi="Arial" w:cs="Arial"/>
                <w:bCs/>
                <w:sz w:val="24"/>
                <w:szCs w:val="24"/>
              </w:rPr>
              <w:t>з</w:t>
            </w:r>
            <w:r w:rsidRPr="00542785">
              <w:rPr>
                <w:rFonts w:ascii="Arial" w:hAnsi="Arial" w:cs="Arial"/>
                <w:bCs/>
                <w:sz w:val="24"/>
                <w:szCs w:val="24"/>
              </w:rPr>
              <w:t>вратности кр</w:t>
            </w:r>
            <w:r w:rsidRPr="00542785">
              <w:rPr>
                <w:rFonts w:ascii="Arial" w:hAnsi="Arial" w:cs="Arial"/>
                <w:bCs/>
                <w:sz w:val="24"/>
                <w:szCs w:val="24"/>
              </w:rPr>
              <w:t>е</w:t>
            </w:r>
            <w:r w:rsidRPr="00542785">
              <w:rPr>
                <w:rFonts w:ascii="Arial" w:hAnsi="Arial" w:cs="Arial"/>
                <w:bCs/>
                <w:sz w:val="24"/>
                <w:szCs w:val="24"/>
              </w:rPr>
              <w:t>дитными и л</w:t>
            </w:r>
            <w:r w:rsidRPr="00542785">
              <w:rPr>
                <w:rFonts w:ascii="Arial" w:hAnsi="Arial" w:cs="Arial"/>
                <w:bCs/>
                <w:sz w:val="24"/>
                <w:szCs w:val="24"/>
              </w:rPr>
              <w:t>и</w:t>
            </w:r>
            <w:r w:rsidRPr="00542785">
              <w:rPr>
                <w:rFonts w:ascii="Arial" w:hAnsi="Arial" w:cs="Arial"/>
                <w:bCs/>
                <w:sz w:val="24"/>
                <w:szCs w:val="24"/>
              </w:rPr>
              <w:t>зинговыми орг</w:t>
            </w:r>
            <w:r w:rsidRPr="00542785">
              <w:rPr>
                <w:rFonts w:ascii="Arial" w:hAnsi="Arial" w:cs="Arial"/>
                <w:bCs/>
                <w:sz w:val="24"/>
                <w:szCs w:val="24"/>
              </w:rPr>
              <w:t>а</w:t>
            </w:r>
            <w:r w:rsidRPr="00542785">
              <w:rPr>
                <w:rFonts w:ascii="Arial" w:hAnsi="Arial" w:cs="Arial"/>
                <w:bCs/>
                <w:sz w:val="24"/>
                <w:szCs w:val="24"/>
              </w:rPr>
              <w:t>низациями, р</w:t>
            </w:r>
            <w:r w:rsidRPr="00542785">
              <w:rPr>
                <w:rFonts w:ascii="Arial" w:hAnsi="Arial" w:cs="Arial"/>
                <w:bCs/>
                <w:sz w:val="24"/>
                <w:szCs w:val="24"/>
              </w:rPr>
              <w:t>е</w:t>
            </w:r>
            <w:r w:rsidRPr="00542785">
              <w:rPr>
                <w:rFonts w:ascii="Arial" w:hAnsi="Arial" w:cs="Arial"/>
                <w:bCs/>
                <w:sz w:val="24"/>
                <w:szCs w:val="24"/>
              </w:rPr>
              <w:t>гиональной ми</w:t>
            </w:r>
            <w:r w:rsidRPr="00542785">
              <w:rPr>
                <w:rFonts w:ascii="Arial" w:hAnsi="Arial" w:cs="Arial"/>
                <w:bCs/>
                <w:sz w:val="24"/>
                <w:szCs w:val="24"/>
              </w:rPr>
              <w:t>к</w:t>
            </w:r>
            <w:r w:rsidRPr="00542785">
              <w:rPr>
                <w:rFonts w:ascii="Arial" w:hAnsi="Arial" w:cs="Arial"/>
                <w:bCs/>
                <w:sz w:val="24"/>
                <w:szCs w:val="24"/>
              </w:rPr>
              <w:t>рофинансовой организацией, федеральными и региональн</w:t>
            </w:r>
            <w:r w:rsidRPr="00542785">
              <w:rPr>
                <w:rFonts w:ascii="Arial" w:hAnsi="Arial" w:cs="Arial"/>
                <w:bCs/>
                <w:sz w:val="24"/>
                <w:szCs w:val="24"/>
              </w:rPr>
              <w:t>ы</w:t>
            </w:r>
            <w:r w:rsidRPr="00542785">
              <w:rPr>
                <w:rFonts w:ascii="Arial" w:hAnsi="Arial" w:cs="Arial"/>
                <w:bCs/>
                <w:sz w:val="24"/>
                <w:szCs w:val="24"/>
              </w:rPr>
              <w:t>ми институтами развития и по</w:t>
            </w:r>
            <w:r w:rsidRPr="00542785">
              <w:rPr>
                <w:rFonts w:ascii="Arial" w:hAnsi="Arial" w:cs="Arial"/>
                <w:bCs/>
                <w:sz w:val="24"/>
                <w:szCs w:val="24"/>
              </w:rPr>
              <w:t>д</w:t>
            </w:r>
            <w:r w:rsidRPr="00542785">
              <w:rPr>
                <w:rFonts w:ascii="Arial" w:hAnsi="Arial" w:cs="Arial"/>
                <w:bCs/>
                <w:sz w:val="24"/>
                <w:szCs w:val="24"/>
              </w:rPr>
              <w:t>держки субъе</w:t>
            </w:r>
            <w:r w:rsidRPr="00542785">
              <w:rPr>
                <w:rFonts w:ascii="Arial" w:hAnsi="Arial" w:cs="Arial"/>
                <w:bCs/>
                <w:sz w:val="24"/>
                <w:szCs w:val="24"/>
              </w:rPr>
              <w:t>к</w:t>
            </w:r>
            <w:r w:rsidRPr="00542785">
              <w:rPr>
                <w:rFonts w:ascii="Arial" w:hAnsi="Arial" w:cs="Arial"/>
                <w:bCs/>
                <w:sz w:val="24"/>
                <w:szCs w:val="24"/>
              </w:rPr>
              <w:t>тов малого и среднего пре</w:t>
            </w:r>
            <w:r w:rsidRPr="00542785">
              <w:rPr>
                <w:rFonts w:ascii="Arial" w:hAnsi="Arial" w:cs="Arial"/>
                <w:bCs/>
                <w:sz w:val="24"/>
                <w:szCs w:val="24"/>
              </w:rPr>
              <w:t>д</w:t>
            </w:r>
            <w:r w:rsidRPr="00542785">
              <w:rPr>
                <w:rFonts w:ascii="Arial" w:hAnsi="Arial" w:cs="Arial"/>
                <w:bCs/>
                <w:sz w:val="24"/>
                <w:szCs w:val="24"/>
              </w:rPr>
              <w:t>принимательс</w:t>
            </w:r>
            <w:r w:rsidRPr="00542785">
              <w:rPr>
                <w:rFonts w:ascii="Arial" w:hAnsi="Arial" w:cs="Arial"/>
                <w:bCs/>
                <w:sz w:val="24"/>
                <w:szCs w:val="24"/>
              </w:rPr>
              <w:t>т</w:t>
            </w:r>
            <w:r w:rsidRPr="00542785">
              <w:rPr>
                <w:rFonts w:ascii="Arial" w:hAnsi="Arial" w:cs="Arial"/>
                <w:bCs/>
                <w:sz w:val="24"/>
                <w:szCs w:val="24"/>
              </w:rPr>
              <w:t>ва, в целях со</w:t>
            </w:r>
            <w:r w:rsidRPr="00542785">
              <w:rPr>
                <w:rFonts w:ascii="Arial" w:hAnsi="Arial" w:cs="Arial"/>
                <w:bCs/>
                <w:sz w:val="24"/>
                <w:szCs w:val="24"/>
              </w:rPr>
              <w:t>з</w:t>
            </w:r>
            <w:r w:rsidRPr="00542785">
              <w:rPr>
                <w:rFonts w:ascii="Arial" w:hAnsi="Arial" w:cs="Arial"/>
                <w:bCs/>
                <w:sz w:val="24"/>
                <w:szCs w:val="24"/>
              </w:rPr>
              <w:t>дания и (или) развития, и (или) м</w:t>
            </w:r>
            <w:r w:rsidRPr="00542785">
              <w:rPr>
                <w:rFonts w:ascii="Arial" w:hAnsi="Arial" w:cs="Arial"/>
                <w:bCs/>
                <w:sz w:val="24"/>
                <w:szCs w:val="24"/>
              </w:rPr>
              <w:t>о</w:t>
            </w:r>
            <w:r w:rsidRPr="00542785">
              <w:rPr>
                <w:rFonts w:ascii="Arial" w:hAnsi="Arial" w:cs="Arial"/>
                <w:bCs/>
                <w:sz w:val="24"/>
                <w:szCs w:val="24"/>
              </w:rPr>
              <w:t>дернизации производства товаров (работ, услуг).</w:t>
            </w:r>
          </w:p>
        </w:tc>
        <w:tc>
          <w:tcPr>
            <w:tcW w:w="2415" w:type="dxa"/>
            <w:tcBorders>
              <w:top w:val="nil"/>
              <w:left w:val="nil"/>
              <w:bottom w:val="single" w:sz="4" w:space="0" w:color="auto"/>
              <w:right w:val="single" w:sz="4" w:space="0" w:color="auto"/>
            </w:tcBorders>
            <w:shd w:val="clear" w:color="auto" w:fill="auto"/>
            <w:vAlign w:val="center"/>
          </w:tcPr>
          <w:p w14:paraId="6DE08C1F" w14:textId="77777777" w:rsidR="00464704" w:rsidRPr="00BF7C85" w:rsidRDefault="00464704" w:rsidP="00542785">
            <w:pPr>
              <w:rPr>
                <w:rFonts w:ascii="Arial" w:hAnsi="Arial" w:cs="Arial"/>
                <w:b/>
                <w:sz w:val="24"/>
                <w:szCs w:val="24"/>
              </w:rPr>
            </w:pPr>
            <w:r w:rsidRPr="00BF7C85">
              <w:rPr>
                <w:rFonts w:ascii="Arial" w:hAnsi="Arial" w:cs="Arial"/>
                <w:b/>
                <w:sz w:val="24"/>
                <w:szCs w:val="24"/>
              </w:rPr>
              <w:t xml:space="preserve">Всего    </w:t>
            </w:r>
          </w:p>
        </w:tc>
        <w:tc>
          <w:tcPr>
            <w:tcW w:w="1421" w:type="dxa"/>
            <w:tcBorders>
              <w:top w:val="nil"/>
              <w:left w:val="nil"/>
              <w:bottom w:val="single" w:sz="4" w:space="0" w:color="auto"/>
              <w:right w:val="single" w:sz="4" w:space="0" w:color="auto"/>
            </w:tcBorders>
            <w:shd w:val="clear" w:color="auto" w:fill="auto"/>
            <w:vAlign w:val="center"/>
          </w:tcPr>
          <w:p w14:paraId="5A6C6284" w14:textId="77777777" w:rsidR="00464704" w:rsidRPr="00BF7C85" w:rsidRDefault="00542785" w:rsidP="00D66B5E">
            <w:pPr>
              <w:jc w:val="center"/>
              <w:rPr>
                <w:rFonts w:ascii="Arial" w:hAnsi="Arial" w:cs="Arial"/>
                <w:b/>
                <w:sz w:val="24"/>
                <w:szCs w:val="24"/>
              </w:rPr>
            </w:pPr>
            <w:r>
              <w:rPr>
                <w:rFonts w:ascii="Arial" w:hAnsi="Arial" w:cs="Arial"/>
                <w:b/>
                <w:sz w:val="24"/>
                <w:szCs w:val="24"/>
              </w:rPr>
              <w:t>850,0</w:t>
            </w:r>
          </w:p>
        </w:tc>
        <w:tc>
          <w:tcPr>
            <w:tcW w:w="1421" w:type="dxa"/>
            <w:tcBorders>
              <w:top w:val="nil"/>
              <w:left w:val="nil"/>
              <w:bottom w:val="single" w:sz="4" w:space="0" w:color="auto"/>
              <w:right w:val="single" w:sz="4" w:space="0" w:color="auto"/>
            </w:tcBorders>
            <w:shd w:val="clear" w:color="auto" w:fill="auto"/>
            <w:vAlign w:val="center"/>
          </w:tcPr>
          <w:p w14:paraId="0B0C5978" w14:textId="77777777" w:rsidR="00464704" w:rsidRPr="00BF7C85" w:rsidRDefault="00464704" w:rsidP="00D66B5E">
            <w:pPr>
              <w:jc w:val="center"/>
              <w:rPr>
                <w:rFonts w:ascii="Arial" w:hAnsi="Arial" w:cs="Arial"/>
                <w:b/>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73D0F934" w14:textId="77777777" w:rsidR="00464704" w:rsidRPr="00BF7C85" w:rsidRDefault="00464704" w:rsidP="00D66B5E">
            <w:pPr>
              <w:jc w:val="center"/>
              <w:rPr>
                <w:rFonts w:ascii="Arial" w:hAnsi="Arial" w:cs="Arial"/>
                <w:b/>
                <w:sz w:val="24"/>
                <w:szCs w:val="24"/>
              </w:rPr>
            </w:pPr>
          </w:p>
        </w:tc>
        <w:tc>
          <w:tcPr>
            <w:tcW w:w="2693" w:type="dxa"/>
            <w:tcBorders>
              <w:top w:val="nil"/>
              <w:left w:val="nil"/>
              <w:bottom w:val="single" w:sz="4" w:space="0" w:color="auto"/>
              <w:right w:val="single" w:sz="4" w:space="0" w:color="auto"/>
            </w:tcBorders>
            <w:shd w:val="clear" w:color="auto" w:fill="auto"/>
            <w:vAlign w:val="center"/>
          </w:tcPr>
          <w:p w14:paraId="32F52AF7" w14:textId="77777777" w:rsidR="00464704" w:rsidRPr="00BF7C85" w:rsidRDefault="00542785" w:rsidP="00D66B5E">
            <w:pPr>
              <w:jc w:val="center"/>
              <w:rPr>
                <w:rFonts w:ascii="Arial" w:hAnsi="Arial" w:cs="Arial"/>
                <w:b/>
                <w:sz w:val="24"/>
                <w:szCs w:val="24"/>
              </w:rPr>
            </w:pPr>
            <w:r>
              <w:rPr>
                <w:rFonts w:ascii="Arial" w:hAnsi="Arial" w:cs="Arial"/>
                <w:b/>
                <w:sz w:val="24"/>
                <w:szCs w:val="24"/>
              </w:rPr>
              <w:t>850,0</w:t>
            </w:r>
          </w:p>
        </w:tc>
      </w:tr>
      <w:tr w:rsidR="00464704" w:rsidRPr="00BF7C85" w14:paraId="43D4C467" w14:textId="77777777" w:rsidTr="00D66B5E">
        <w:trPr>
          <w:trHeight w:val="282"/>
        </w:trPr>
        <w:tc>
          <w:tcPr>
            <w:tcW w:w="1932" w:type="dxa"/>
            <w:gridSpan w:val="2"/>
            <w:vMerge/>
            <w:tcBorders>
              <w:left w:val="single" w:sz="4" w:space="0" w:color="auto"/>
              <w:right w:val="single" w:sz="4" w:space="0" w:color="auto"/>
            </w:tcBorders>
            <w:shd w:val="clear" w:color="auto" w:fill="auto"/>
          </w:tcPr>
          <w:p w14:paraId="390FD26C" w14:textId="77777777" w:rsidR="00464704" w:rsidRPr="00BF7C85" w:rsidRDefault="00464704" w:rsidP="00E241DA">
            <w:pPr>
              <w:jc w:val="center"/>
              <w:rPr>
                <w:rFonts w:ascii="Arial" w:hAnsi="Arial" w:cs="Arial"/>
                <w:sz w:val="24"/>
                <w:szCs w:val="24"/>
              </w:rPr>
            </w:pPr>
          </w:p>
        </w:tc>
        <w:tc>
          <w:tcPr>
            <w:tcW w:w="3125" w:type="dxa"/>
            <w:gridSpan w:val="4"/>
            <w:vMerge/>
            <w:tcBorders>
              <w:left w:val="single" w:sz="4" w:space="0" w:color="auto"/>
              <w:bottom w:val="single" w:sz="4" w:space="0" w:color="auto"/>
              <w:right w:val="single" w:sz="4" w:space="0" w:color="auto"/>
            </w:tcBorders>
            <w:shd w:val="clear" w:color="auto" w:fill="auto"/>
          </w:tcPr>
          <w:p w14:paraId="2F084CC8" w14:textId="77777777" w:rsidR="00464704" w:rsidRPr="00692D23" w:rsidRDefault="00464704" w:rsidP="00E241DA">
            <w:pPr>
              <w:rPr>
                <w:sz w:val="22"/>
                <w:szCs w:val="22"/>
              </w:rPr>
            </w:pPr>
          </w:p>
        </w:tc>
        <w:tc>
          <w:tcPr>
            <w:tcW w:w="2415" w:type="dxa"/>
            <w:tcBorders>
              <w:top w:val="nil"/>
              <w:left w:val="nil"/>
              <w:bottom w:val="single" w:sz="4" w:space="0" w:color="auto"/>
              <w:right w:val="single" w:sz="4" w:space="0" w:color="auto"/>
            </w:tcBorders>
            <w:shd w:val="clear" w:color="auto" w:fill="auto"/>
            <w:vAlign w:val="center"/>
          </w:tcPr>
          <w:p w14:paraId="6C767370" w14:textId="77777777" w:rsidR="00464704" w:rsidRPr="00BF7C85" w:rsidRDefault="00464704" w:rsidP="00542785">
            <w:pPr>
              <w:rPr>
                <w:rFonts w:ascii="Arial" w:hAnsi="Arial" w:cs="Arial"/>
                <w:b/>
                <w:sz w:val="24"/>
                <w:szCs w:val="24"/>
              </w:rPr>
            </w:pPr>
            <w:r w:rsidRPr="00BF7C85">
              <w:rPr>
                <w:rFonts w:ascii="Arial" w:hAnsi="Arial" w:cs="Arial"/>
                <w:sz w:val="24"/>
                <w:szCs w:val="24"/>
              </w:rPr>
              <w:t xml:space="preserve">в том числе:            </w:t>
            </w:r>
          </w:p>
        </w:tc>
        <w:tc>
          <w:tcPr>
            <w:tcW w:w="1421" w:type="dxa"/>
            <w:tcBorders>
              <w:top w:val="nil"/>
              <w:left w:val="nil"/>
              <w:bottom w:val="single" w:sz="4" w:space="0" w:color="auto"/>
              <w:right w:val="single" w:sz="4" w:space="0" w:color="auto"/>
            </w:tcBorders>
            <w:shd w:val="clear" w:color="auto" w:fill="auto"/>
            <w:vAlign w:val="center"/>
          </w:tcPr>
          <w:p w14:paraId="17378747" w14:textId="77777777" w:rsidR="00464704" w:rsidRPr="00BF7C85" w:rsidRDefault="00464704" w:rsidP="00D66B5E">
            <w:pPr>
              <w:jc w:val="center"/>
              <w:rPr>
                <w:rFonts w:ascii="Arial" w:hAnsi="Arial" w:cs="Arial"/>
                <w:b/>
                <w:sz w:val="24"/>
                <w:szCs w:val="24"/>
              </w:rPr>
            </w:pPr>
          </w:p>
        </w:tc>
        <w:tc>
          <w:tcPr>
            <w:tcW w:w="1421" w:type="dxa"/>
            <w:tcBorders>
              <w:top w:val="nil"/>
              <w:left w:val="nil"/>
              <w:bottom w:val="single" w:sz="4" w:space="0" w:color="auto"/>
              <w:right w:val="single" w:sz="4" w:space="0" w:color="auto"/>
            </w:tcBorders>
            <w:shd w:val="clear" w:color="auto" w:fill="auto"/>
            <w:vAlign w:val="center"/>
          </w:tcPr>
          <w:p w14:paraId="484D5E5F" w14:textId="77777777" w:rsidR="00464704" w:rsidRPr="00BF7C85" w:rsidRDefault="00464704" w:rsidP="00D66B5E">
            <w:pPr>
              <w:jc w:val="center"/>
              <w:rPr>
                <w:rFonts w:ascii="Arial" w:hAnsi="Arial" w:cs="Arial"/>
                <w:b/>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5B2A4976" w14:textId="77777777" w:rsidR="00464704" w:rsidRPr="00BF7C85" w:rsidRDefault="00464704" w:rsidP="00D66B5E">
            <w:pPr>
              <w:jc w:val="center"/>
              <w:rPr>
                <w:rFonts w:ascii="Arial" w:hAnsi="Arial" w:cs="Arial"/>
                <w:b/>
                <w:sz w:val="24"/>
                <w:szCs w:val="24"/>
              </w:rPr>
            </w:pPr>
          </w:p>
        </w:tc>
        <w:tc>
          <w:tcPr>
            <w:tcW w:w="2693" w:type="dxa"/>
            <w:tcBorders>
              <w:top w:val="nil"/>
              <w:left w:val="nil"/>
              <w:bottom w:val="single" w:sz="4" w:space="0" w:color="auto"/>
              <w:right w:val="single" w:sz="4" w:space="0" w:color="auto"/>
            </w:tcBorders>
            <w:shd w:val="clear" w:color="auto" w:fill="auto"/>
            <w:vAlign w:val="center"/>
          </w:tcPr>
          <w:p w14:paraId="005123BD" w14:textId="77777777" w:rsidR="00464704" w:rsidRPr="00BF7C85" w:rsidRDefault="00464704" w:rsidP="00D66B5E">
            <w:pPr>
              <w:jc w:val="center"/>
              <w:rPr>
                <w:rFonts w:ascii="Arial" w:hAnsi="Arial" w:cs="Arial"/>
                <w:b/>
                <w:sz w:val="24"/>
                <w:szCs w:val="24"/>
              </w:rPr>
            </w:pPr>
          </w:p>
        </w:tc>
      </w:tr>
      <w:tr w:rsidR="00464704" w:rsidRPr="00BF7C85" w14:paraId="1F596F7C" w14:textId="77777777" w:rsidTr="00D66B5E">
        <w:trPr>
          <w:trHeight w:val="558"/>
        </w:trPr>
        <w:tc>
          <w:tcPr>
            <w:tcW w:w="1932" w:type="dxa"/>
            <w:gridSpan w:val="2"/>
            <w:vMerge/>
            <w:tcBorders>
              <w:left w:val="single" w:sz="4" w:space="0" w:color="auto"/>
              <w:right w:val="single" w:sz="4" w:space="0" w:color="auto"/>
            </w:tcBorders>
            <w:shd w:val="clear" w:color="auto" w:fill="auto"/>
          </w:tcPr>
          <w:p w14:paraId="547F8CD8" w14:textId="77777777" w:rsidR="00464704" w:rsidRPr="00BF7C85" w:rsidRDefault="00464704" w:rsidP="00E241DA">
            <w:pPr>
              <w:jc w:val="center"/>
              <w:rPr>
                <w:rFonts w:ascii="Arial" w:hAnsi="Arial" w:cs="Arial"/>
                <w:sz w:val="24"/>
                <w:szCs w:val="24"/>
              </w:rPr>
            </w:pPr>
          </w:p>
        </w:tc>
        <w:tc>
          <w:tcPr>
            <w:tcW w:w="3125" w:type="dxa"/>
            <w:gridSpan w:val="4"/>
            <w:vMerge/>
            <w:tcBorders>
              <w:left w:val="single" w:sz="4" w:space="0" w:color="auto"/>
              <w:bottom w:val="single" w:sz="4" w:space="0" w:color="auto"/>
              <w:right w:val="single" w:sz="4" w:space="0" w:color="auto"/>
            </w:tcBorders>
            <w:shd w:val="clear" w:color="auto" w:fill="auto"/>
          </w:tcPr>
          <w:p w14:paraId="3C4B1223" w14:textId="77777777" w:rsidR="00464704" w:rsidRPr="00692D23" w:rsidRDefault="00464704" w:rsidP="00E241DA">
            <w:pPr>
              <w:rPr>
                <w:sz w:val="22"/>
                <w:szCs w:val="22"/>
              </w:rPr>
            </w:pPr>
          </w:p>
        </w:tc>
        <w:tc>
          <w:tcPr>
            <w:tcW w:w="2415" w:type="dxa"/>
            <w:tcBorders>
              <w:top w:val="nil"/>
              <w:left w:val="nil"/>
              <w:bottom w:val="single" w:sz="4" w:space="0" w:color="auto"/>
              <w:right w:val="single" w:sz="4" w:space="0" w:color="auto"/>
            </w:tcBorders>
            <w:shd w:val="clear" w:color="auto" w:fill="auto"/>
            <w:vAlign w:val="center"/>
          </w:tcPr>
          <w:p w14:paraId="27039020" w14:textId="77777777" w:rsidR="00464704" w:rsidRPr="00BF7C85" w:rsidRDefault="00542785" w:rsidP="00542785">
            <w:pPr>
              <w:rPr>
                <w:rFonts w:ascii="Arial" w:hAnsi="Arial" w:cs="Arial"/>
                <w:b/>
                <w:sz w:val="24"/>
                <w:szCs w:val="24"/>
              </w:rPr>
            </w:pPr>
            <w:r w:rsidRPr="00BF7C85">
              <w:rPr>
                <w:rFonts w:ascii="Arial" w:hAnsi="Arial" w:cs="Arial"/>
                <w:sz w:val="24"/>
                <w:szCs w:val="24"/>
              </w:rPr>
              <w:t xml:space="preserve">федеральный бюджет (*)  </w:t>
            </w:r>
          </w:p>
        </w:tc>
        <w:tc>
          <w:tcPr>
            <w:tcW w:w="1421" w:type="dxa"/>
            <w:tcBorders>
              <w:top w:val="nil"/>
              <w:left w:val="nil"/>
              <w:bottom w:val="single" w:sz="4" w:space="0" w:color="auto"/>
              <w:right w:val="single" w:sz="4" w:space="0" w:color="auto"/>
            </w:tcBorders>
            <w:shd w:val="clear" w:color="auto" w:fill="auto"/>
            <w:vAlign w:val="center"/>
          </w:tcPr>
          <w:p w14:paraId="4EBCD312" w14:textId="77777777" w:rsidR="00464704" w:rsidRPr="00BF7C85" w:rsidRDefault="00464704" w:rsidP="00D66B5E">
            <w:pPr>
              <w:jc w:val="center"/>
              <w:rPr>
                <w:rFonts w:ascii="Arial" w:hAnsi="Arial" w:cs="Arial"/>
                <w:b/>
                <w:sz w:val="24"/>
                <w:szCs w:val="24"/>
              </w:rPr>
            </w:pPr>
          </w:p>
        </w:tc>
        <w:tc>
          <w:tcPr>
            <w:tcW w:w="1421" w:type="dxa"/>
            <w:tcBorders>
              <w:top w:val="nil"/>
              <w:left w:val="nil"/>
              <w:bottom w:val="single" w:sz="4" w:space="0" w:color="auto"/>
              <w:right w:val="single" w:sz="4" w:space="0" w:color="auto"/>
            </w:tcBorders>
            <w:shd w:val="clear" w:color="auto" w:fill="auto"/>
            <w:vAlign w:val="center"/>
          </w:tcPr>
          <w:p w14:paraId="3CFA4343" w14:textId="77777777" w:rsidR="00464704" w:rsidRPr="00BF7C85" w:rsidRDefault="00464704" w:rsidP="00D66B5E">
            <w:pPr>
              <w:jc w:val="center"/>
              <w:rPr>
                <w:rFonts w:ascii="Arial" w:hAnsi="Arial" w:cs="Arial"/>
                <w:b/>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67F3467E" w14:textId="77777777" w:rsidR="00464704" w:rsidRPr="00BF7C85" w:rsidRDefault="00464704" w:rsidP="00D66B5E">
            <w:pPr>
              <w:jc w:val="center"/>
              <w:rPr>
                <w:rFonts w:ascii="Arial" w:hAnsi="Arial" w:cs="Arial"/>
                <w:b/>
                <w:sz w:val="24"/>
                <w:szCs w:val="24"/>
              </w:rPr>
            </w:pPr>
          </w:p>
        </w:tc>
        <w:tc>
          <w:tcPr>
            <w:tcW w:w="2693" w:type="dxa"/>
            <w:tcBorders>
              <w:top w:val="nil"/>
              <w:left w:val="nil"/>
              <w:bottom w:val="single" w:sz="4" w:space="0" w:color="auto"/>
              <w:right w:val="single" w:sz="4" w:space="0" w:color="auto"/>
            </w:tcBorders>
            <w:shd w:val="clear" w:color="auto" w:fill="auto"/>
            <w:vAlign w:val="center"/>
          </w:tcPr>
          <w:p w14:paraId="7AE431DA" w14:textId="77777777" w:rsidR="00464704" w:rsidRPr="00BF7C85" w:rsidRDefault="00464704" w:rsidP="00D66B5E">
            <w:pPr>
              <w:jc w:val="center"/>
              <w:rPr>
                <w:rFonts w:ascii="Arial" w:hAnsi="Arial" w:cs="Arial"/>
                <w:b/>
                <w:sz w:val="24"/>
                <w:szCs w:val="24"/>
              </w:rPr>
            </w:pPr>
          </w:p>
        </w:tc>
      </w:tr>
      <w:tr w:rsidR="00464704" w:rsidRPr="00BF7C85" w14:paraId="73732485" w14:textId="77777777" w:rsidTr="00BC0CAF">
        <w:trPr>
          <w:trHeight w:val="395"/>
        </w:trPr>
        <w:tc>
          <w:tcPr>
            <w:tcW w:w="1932" w:type="dxa"/>
            <w:gridSpan w:val="2"/>
            <w:vMerge/>
            <w:tcBorders>
              <w:left w:val="single" w:sz="4" w:space="0" w:color="auto"/>
              <w:right w:val="single" w:sz="4" w:space="0" w:color="auto"/>
            </w:tcBorders>
            <w:shd w:val="clear" w:color="auto" w:fill="auto"/>
          </w:tcPr>
          <w:p w14:paraId="4516A21E" w14:textId="77777777" w:rsidR="00464704" w:rsidRPr="00BF7C85" w:rsidRDefault="00464704" w:rsidP="00E241DA">
            <w:pPr>
              <w:jc w:val="center"/>
              <w:rPr>
                <w:rFonts w:ascii="Arial" w:hAnsi="Arial" w:cs="Arial"/>
                <w:sz w:val="24"/>
                <w:szCs w:val="24"/>
              </w:rPr>
            </w:pPr>
          </w:p>
        </w:tc>
        <w:tc>
          <w:tcPr>
            <w:tcW w:w="3125" w:type="dxa"/>
            <w:gridSpan w:val="4"/>
            <w:vMerge/>
            <w:tcBorders>
              <w:left w:val="single" w:sz="4" w:space="0" w:color="auto"/>
              <w:bottom w:val="single" w:sz="4" w:space="0" w:color="auto"/>
              <w:right w:val="single" w:sz="4" w:space="0" w:color="auto"/>
            </w:tcBorders>
            <w:shd w:val="clear" w:color="auto" w:fill="auto"/>
          </w:tcPr>
          <w:p w14:paraId="105629F9" w14:textId="77777777" w:rsidR="00464704" w:rsidRPr="00692D23" w:rsidRDefault="00464704" w:rsidP="00E241DA">
            <w:pPr>
              <w:rPr>
                <w:sz w:val="22"/>
                <w:szCs w:val="22"/>
              </w:rPr>
            </w:pPr>
          </w:p>
        </w:tc>
        <w:tc>
          <w:tcPr>
            <w:tcW w:w="2415" w:type="dxa"/>
            <w:tcBorders>
              <w:top w:val="nil"/>
              <w:left w:val="nil"/>
              <w:bottom w:val="single" w:sz="4" w:space="0" w:color="auto"/>
              <w:right w:val="single" w:sz="4" w:space="0" w:color="auto"/>
            </w:tcBorders>
            <w:shd w:val="clear" w:color="auto" w:fill="auto"/>
            <w:vAlign w:val="center"/>
          </w:tcPr>
          <w:p w14:paraId="5494FD76" w14:textId="77777777" w:rsidR="00464704" w:rsidRPr="00BF7C85" w:rsidRDefault="00542785" w:rsidP="00542785">
            <w:pPr>
              <w:rPr>
                <w:rFonts w:ascii="Arial" w:hAnsi="Arial" w:cs="Arial"/>
                <w:b/>
                <w:sz w:val="24"/>
                <w:szCs w:val="24"/>
              </w:rPr>
            </w:pPr>
            <w:r w:rsidRPr="00BF7C85">
              <w:rPr>
                <w:rFonts w:ascii="Arial" w:hAnsi="Arial" w:cs="Arial"/>
                <w:sz w:val="24"/>
                <w:szCs w:val="24"/>
              </w:rPr>
              <w:t xml:space="preserve">краевой бюджет           </w:t>
            </w:r>
          </w:p>
        </w:tc>
        <w:tc>
          <w:tcPr>
            <w:tcW w:w="1421" w:type="dxa"/>
            <w:tcBorders>
              <w:top w:val="nil"/>
              <w:left w:val="nil"/>
              <w:bottom w:val="single" w:sz="4" w:space="0" w:color="auto"/>
              <w:right w:val="single" w:sz="4" w:space="0" w:color="auto"/>
            </w:tcBorders>
            <w:shd w:val="clear" w:color="auto" w:fill="auto"/>
            <w:vAlign w:val="center"/>
          </w:tcPr>
          <w:p w14:paraId="72CC870F" w14:textId="77777777" w:rsidR="00464704" w:rsidRPr="00542785" w:rsidRDefault="00542785" w:rsidP="00D66B5E">
            <w:pPr>
              <w:jc w:val="center"/>
              <w:rPr>
                <w:rFonts w:ascii="Arial" w:hAnsi="Arial" w:cs="Arial"/>
                <w:sz w:val="24"/>
                <w:szCs w:val="24"/>
              </w:rPr>
            </w:pPr>
            <w:r w:rsidRPr="00542785">
              <w:rPr>
                <w:rFonts w:ascii="Arial" w:hAnsi="Arial" w:cs="Arial"/>
                <w:sz w:val="24"/>
                <w:szCs w:val="24"/>
              </w:rPr>
              <w:t>850,0</w:t>
            </w:r>
          </w:p>
        </w:tc>
        <w:tc>
          <w:tcPr>
            <w:tcW w:w="1421" w:type="dxa"/>
            <w:tcBorders>
              <w:top w:val="nil"/>
              <w:left w:val="nil"/>
              <w:bottom w:val="single" w:sz="4" w:space="0" w:color="auto"/>
              <w:right w:val="single" w:sz="4" w:space="0" w:color="auto"/>
            </w:tcBorders>
            <w:shd w:val="clear" w:color="auto" w:fill="auto"/>
            <w:vAlign w:val="center"/>
          </w:tcPr>
          <w:p w14:paraId="2B663992" w14:textId="77777777" w:rsidR="00464704" w:rsidRPr="00BF7C85" w:rsidRDefault="00464704" w:rsidP="00D66B5E">
            <w:pPr>
              <w:jc w:val="center"/>
              <w:rPr>
                <w:rFonts w:ascii="Arial" w:hAnsi="Arial" w:cs="Arial"/>
                <w:b/>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0BBB57E8" w14:textId="77777777" w:rsidR="00464704" w:rsidRPr="00BF7C85" w:rsidRDefault="00464704" w:rsidP="00D66B5E">
            <w:pPr>
              <w:jc w:val="center"/>
              <w:rPr>
                <w:rFonts w:ascii="Arial" w:hAnsi="Arial" w:cs="Arial"/>
                <w:b/>
                <w:sz w:val="24"/>
                <w:szCs w:val="24"/>
              </w:rPr>
            </w:pPr>
          </w:p>
        </w:tc>
        <w:tc>
          <w:tcPr>
            <w:tcW w:w="2693" w:type="dxa"/>
            <w:tcBorders>
              <w:top w:val="nil"/>
              <w:left w:val="nil"/>
              <w:bottom w:val="single" w:sz="4" w:space="0" w:color="auto"/>
              <w:right w:val="single" w:sz="4" w:space="0" w:color="auto"/>
            </w:tcBorders>
            <w:shd w:val="clear" w:color="auto" w:fill="auto"/>
            <w:vAlign w:val="center"/>
          </w:tcPr>
          <w:p w14:paraId="2D2805CC" w14:textId="77777777" w:rsidR="00464704" w:rsidRPr="00BF7C85" w:rsidRDefault="00542785" w:rsidP="00D66B5E">
            <w:pPr>
              <w:jc w:val="center"/>
              <w:rPr>
                <w:rFonts w:ascii="Arial" w:hAnsi="Arial" w:cs="Arial"/>
                <w:b/>
                <w:sz w:val="24"/>
                <w:szCs w:val="24"/>
              </w:rPr>
            </w:pPr>
            <w:r>
              <w:rPr>
                <w:rFonts w:ascii="Arial" w:hAnsi="Arial" w:cs="Arial"/>
                <w:b/>
                <w:sz w:val="24"/>
                <w:szCs w:val="24"/>
              </w:rPr>
              <w:t>850,0</w:t>
            </w:r>
          </w:p>
        </w:tc>
      </w:tr>
      <w:tr w:rsidR="00464704" w:rsidRPr="00BF7C85" w14:paraId="5C1F7F28" w14:textId="77777777" w:rsidTr="00BC0CAF">
        <w:trPr>
          <w:trHeight w:val="273"/>
        </w:trPr>
        <w:tc>
          <w:tcPr>
            <w:tcW w:w="1932" w:type="dxa"/>
            <w:gridSpan w:val="2"/>
            <w:vMerge/>
            <w:tcBorders>
              <w:left w:val="single" w:sz="4" w:space="0" w:color="auto"/>
              <w:right w:val="single" w:sz="4" w:space="0" w:color="auto"/>
            </w:tcBorders>
            <w:shd w:val="clear" w:color="auto" w:fill="auto"/>
          </w:tcPr>
          <w:p w14:paraId="234CF21D" w14:textId="77777777" w:rsidR="00464704" w:rsidRPr="00BF7C85" w:rsidRDefault="00464704" w:rsidP="00E241DA">
            <w:pPr>
              <w:jc w:val="center"/>
              <w:rPr>
                <w:rFonts w:ascii="Arial" w:hAnsi="Arial" w:cs="Arial"/>
                <w:sz w:val="24"/>
                <w:szCs w:val="24"/>
              </w:rPr>
            </w:pPr>
          </w:p>
        </w:tc>
        <w:tc>
          <w:tcPr>
            <w:tcW w:w="3125" w:type="dxa"/>
            <w:gridSpan w:val="4"/>
            <w:vMerge/>
            <w:tcBorders>
              <w:left w:val="single" w:sz="4" w:space="0" w:color="auto"/>
              <w:bottom w:val="single" w:sz="4" w:space="0" w:color="auto"/>
              <w:right w:val="single" w:sz="4" w:space="0" w:color="auto"/>
            </w:tcBorders>
            <w:shd w:val="clear" w:color="auto" w:fill="auto"/>
          </w:tcPr>
          <w:p w14:paraId="59F0F64F" w14:textId="77777777" w:rsidR="00464704" w:rsidRPr="00692D23" w:rsidRDefault="00464704" w:rsidP="00E241DA">
            <w:pPr>
              <w:rPr>
                <w:sz w:val="22"/>
                <w:szCs w:val="22"/>
              </w:rPr>
            </w:pPr>
          </w:p>
        </w:tc>
        <w:tc>
          <w:tcPr>
            <w:tcW w:w="2415" w:type="dxa"/>
            <w:tcBorders>
              <w:top w:val="nil"/>
              <w:left w:val="nil"/>
              <w:bottom w:val="single" w:sz="4" w:space="0" w:color="auto"/>
              <w:right w:val="single" w:sz="4" w:space="0" w:color="auto"/>
            </w:tcBorders>
            <w:shd w:val="clear" w:color="auto" w:fill="auto"/>
            <w:vAlign w:val="center"/>
          </w:tcPr>
          <w:p w14:paraId="0C26223F" w14:textId="77777777" w:rsidR="00464704" w:rsidRPr="00BF7C85" w:rsidRDefault="00542785" w:rsidP="00542785">
            <w:pPr>
              <w:rPr>
                <w:rFonts w:ascii="Arial" w:hAnsi="Arial" w:cs="Arial"/>
                <w:b/>
                <w:sz w:val="24"/>
                <w:szCs w:val="24"/>
              </w:rPr>
            </w:pPr>
            <w:r w:rsidRPr="00BF7C85">
              <w:rPr>
                <w:rFonts w:ascii="Arial" w:hAnsi="Arial" w:cs="Arial"/>
                <w:sz w:val="24"/>
                <w:szCs w:val="24"/>
              </w:rPr>
              <w:t>районный бюджет</w:t>
            </w:r>
          </w:p>
        </w:tc>
        <w:tc>
          <w:tcPr>
            <w:tcW w:w="1421" w:type="dxa"/>
            <w:tcBorders>
              <w:top w:val="nil"/>
              <w:left w:val="nil"/>
              <w:bottom w:val="single" w:sz="4" w:space="0" w:color="auto"/>
              <w:right w:val="single" w:sz="4" w:space="0" w:color="auto"/>
            </w:tcBorders>
            <w:shd w:val="clear" w:color="auto" w:fill="auto"/>
          </w:tcPr>
          <w:p w14:paraId="2DFC93CB" w14:textId="77777777" w:rsidR="00464704" w:rsidRPr="00BF7C85" w:rsidRDefault="00464704" w:rsidP="00E241DA">
            <w:pPr>
              <w:jc w:val="center"/>
              <w:rPr>
                <w:rFonts w:ascii="Arial" w:hAnsi="Arial" w:cs="Arial"/>
                <w:b/>
                <w:sz w:val="24"/>
                <w:szCs w:val="24"/>
              </w:rPr>
            </w:pPr>
          </w:p>
        </w:tc>
        <w:tc>
          <w:tcPr>
            <w:tcW w:w="1421" w:type="dxa"/>
            <w:tcBorders>
              <w:top w:val="nil"/>
              <w:left w:val="nil"/>
              <w:bottom w:val="single" w:sz="4" w:space="0" w:color="auto"/>
              <w:right w:val="single" w:sz="4" w:space="0" w:color="auto"/>
            </w:tcBorders>
            <w:shd w:val="clear" w:color="auto" w:fill="auto"/>
          </w:tcPr>
          <w:p w14:paraId="4DBEA278" w14:textId="77777777" w:rsidR="00464704" w:rsidRPr="00BF7C85" w:rsidRDefault="00464704" w:rsidP="00E241DA">
            <w:pPr>
              <w:jc w:val="center"/>
              <w:rPr>
                <w:rFonts w:ascii="Arial" w:hAnsi="Arial" w:cs="Arial"/>
                <w:b/>
                <w:sz w:val="24"/>
                <w:szCs w:val="24"/>
              </w:rPr>
            </w:pPr>
          </w:p>
        </w:tc>
        <w:tc>
          <w:tcPr>
            <w:tcW w:w="1276" w:type="dxa"/>
            <w:tcBorders>
              <w:top w:val="nil"/>
              <w:left w:val="nil"/>
              <w:bottom w:val="single" w:sz="4" w:space="0" w:color="auto"/>
              <w:right w:val="single" w:sz="4" w:space="0" w:color="auto"/>
            </w:tcBorders>
            <w:shd w:val="clear" w:color="auto" w:fill="auto"/>
          </w:tcPr>
          <w:p w14:paraId="256BB9A0" w14:textId="77777777" w:rsidR="00464704" w:rsidRPr="00BF7C85" w:rsidRDefault="00464704" w:rsidP="00E241DA">
            <w:pPr>
              <w:jc w:val="center"/>
              <w:rPr>
                <w:rFonts w:ascii="Arial" w:hAnsi="Arial" w:cs="Arial"/>
                <w:b/>
                <w:sz w:val="24"/>
                <w:szCs w:val="24"/>
              </w:rPr>
            </w:pPr>
          </w:p>
        </w:tc>
        <w:tc>
          <w:tcPr>
            <w:tcW w:w="2693" w:type="dxa"/>
            <w:tcBorders>
              <w:top w:val="nil"/>
              <w:left w:val="nil"/>
              <w:bottom w:val="single" w:sz="4" w:space="0" w:color="auto"/>
              <w:right w:val="single" w:sz="4" w:space="0" w:color="auto"/>
            </w:tcBorders>
            <w:shd w:val="clear" w:color="auto" w:fill="auto"/>
          </w:tcPr>
          <w:p w14:paraId="30BCF569" w14:textId="77777777" w:rsidR="00464704" w:rsidRPr="00BF7C85" w:rsidRDefault="00464704" w:rsidP="00E241DA">
            <w:pPr>
              <w:jc w:val="center"/>
              <w:rPr>
                <w:rFonts w:ascii="Arial" w:hAnsi="Arial" w:cs="Arial"/>
                <w:b/>
                <w:sz w:val="24"/>
                <w:szCs w:val="24"/>
              </w:rPr>
            </w:pPr>
          </w:p>
        </w:tc>
      </w:tr>
      <w:tr w:rsidR="00464704" w:rsidRPr="00BF7C85" w14:paraId="46D03567" w14:textId="77777777" w:rsidTr="00542785">
        <w:trPr>
          <w:trHeight w:val="420"/>
        </w:trPr>
        <w:tc>
          <w:tcPr>
            <w:tcW w:w="1932" w:type="dxa"/>
            <w:gridSpan w:val="2"/>
            <w:vMerge/>
            <w:tcBorders>
              <w:left w:val="single" w:sz="4" w:space="0" w:color="auto"/>
              <w:right w:val="single" w:sz="4" w:space="0" w:color="auto"/>
            </w:tcBorders>
            <w:shd w:val="clear" w:color="auto" w:fill="auto"/>
          </w:tcPr>
          <w:p w14:paraId="3F5DFC58" w14:textId="77777777" w:rsidR="00464704" w:rsidRPr="00BF7C85" w:rsidRDefault="00464704" w:rsidP="00E241DA">
            <w:pPr>
              <w:jc w:val="center"/>
              <w:rPr>
                <w:rFonts w:ascii="Arial" w:hAnsi="Arial" w:cs="Arial"/>
                <w:sz w:val="24"/>
                <w:szCs w:val="24"/>
              </w:rPr>
            </w:pPr>
          </w:p>
        </w:tc>
        <w:tc>
          <w:tcPr>
            <w:tcW w:w="3125" w:type="dxa"/>
            <w:gridSpan w:val="4"/>
            <w:vMerge/>
            <w:tcBorders>
              <w:left w:val="single" w:sz="4" w:space="0" w:color="auto"/>
              <w:bottom w:val="single" w:sz="4" w:space="0" w:color="auto"/>
              <w:right w:val="single" w:sz="4" w:space="0" w:color="auto"/>
            </w:tcBorders>
            <w:shd w:val="clear" w:color="auto" w:fill="auto"/>
          </w:tcPr>
          <w:p w14:paraId="13A69B81" w14:textId="77777777" w:rsidR="00464704" w:rsidRPr="00692D23" w:rsidRDefault="00464704" w:rsidP="00E241DA">
            <w:pPr>
              <w:rPr>
                <w:sz w:val="22"/>
                <w:szCs w:val="22"/>
              </w:rPr>
            </w:pPr>
          </w:p>
        </w:tc>
        <w:tc>
          <w:tcPr>
            <w:tcW w:w="2415" w:type="dxa"/>
            <w:tcBorders>
              <w:top w:val="nil"/>
              <w:left w:val="nil"/>
              <w:bottom w:val="single" w:sz="4" w:space="0" w:color="auto"/>
              <w:right w:val="single" w:sz="4" w:space="0" w:color="auto"/>
            </w:tcBorders>
            <w:shd w:val="clear" w:color="auto" w:fill="auto"/>
            <w:vAlign w:val="center"/>
          </w:tcPr>
          <w:p w14:paraId="79A86E0A" w14:textId="77777777" w:rsidR="00464704" w:rsidRPr="00BF7C85" w:rsidRDefault="00542785" w:rsidP="00542785">
            <w:pPr>
              <w:rPr>
                <w:rFonts w:ascii="Arial" w:hAnsi="Arial" w:cs="Arial"/>
                <w:b/>
                <w:sz w:val="24"/>
                <w:szCs w:val="24"/>
              </w:rPr>
            </w:pPr>
            <w:r w:rsidRPr="00BF7C85">
              <w:rPr>
                <w:rFonts w:ascii="Arial" w:hAnsi="Arial" w:cs="Arial"/>
                <w:sz w:val="24"/>
                <w:szCs w:val="24"/>
              </w:rPr>
              <w:t>бюджеты  посел</w:t>
            </w:r>
            <w:r w:rsidRPr="00BF7C85">
              <w:rPr>
                <w:rFonts w:ascii="Arial" w:hAnsi="Arial" w:cs="Arial"/>
                <w:sz w:val="24"/>
                <w:szCs w:val="24"/>
              </w:rPr>
              <w:t>е</w:t>
            </w:r>
            <w:r w:rsidRPr="00BF7C85">
              <w:rPr>
                <w:rFonts w:ascii="Arial" w:hAnsi="Arial" w:cs="Arial"/>
                <w:sz w:val="24"/>
                <w:szCs w:val="24"/>
              </w:rPr>
              <w:t xml:space="preserve">ний    </w:t>
            </w:r>
          </w:p>
        </w:tc>
        <w:tc>
          <w:tcPr>
            <w:tcW w:w="1421" w:type="dxa"/>
            <w:tcBorders>
              <w:top w:val="nil"/>
              <w:left w:val="nil"/>
              <w:bottom w:val="single" w:sz="4" w:space="0" w:color="auto"/>
              <w:right w:val="single" w:sz="4" w:space="0" w:color="auto"/>
            </w:tcBorders>
            <w:shd w:val="clear" w:color="auto" w:fill="auto"/>
          </w:tcPr>
          <w:p w14:paraId="4D926F17" w14:textId="77777777" w:rsidR="00464704" w:rsidRPr="00BF7C85" w:rsidRDefault="00464704" w:rsidP="00E241DA">
            <w:pPr>
              <w:jc w:val="center"/>
              <w:rPr>
                <w:rFonts w:ascii="Arial" w:hAnsi="Arial" w:cs="Arial"/>
                <w:b/>
                <w:sz w:val="24"/>
                <w:szCs w:val="24"/>
              </w:rPr>
            </w:pPr>
          </w:p>
        </w:tc>
        <w:tc>
          <w:tcPr>
            <w:tcW w:w="1421" w:type="dxa"/>
            <w:tcBorders>
              <w:top w:val="nil"/>
              <w:left w:val="nil"/>
              <w:bottom w:val="single" w:sz="4" w:space="0" w:color="auto"/>
              <w:right w:val="single" w:sz="4" w:space="0" w:color="auto"/>
            </w:tcBorders>
            <w:shd w:val="clear" w:color="auto" w:fill="auto"/>
          </w:tcPr>
          <w:p w14:paraId="05BCB022" w14:textId="77777777" w:rsidR="00464704" w:rsidRPr="00BF7C85" w:rsidRDefault="00464704" w:rsidP="00E241DA">
            <w:pPr>
              <w:jc w:val="center"/>
              <w:rPr>
                <w:rFonts w:ascii="Arial" w:hAnsi="Arial" w:cs="Arial"/>
                <w:b/>
                <w:sz w:val="24"/>
                <w:szCs w:val="24"/>
              </w:rPr>
            </w:pPr>
          </w:p>
        </w:tc>
        <w:tc>
          <w:tcPr>
            <w:tcW w:w="1276" w:type="dxa"/>
            <w:tcBorders>
              <w:top w:val="nil"/>
              <w:left w:val="nil"/>
              <w:bottom w:val="single" w:sz="4" w:space="0" w:color="auto"/>
              <w:right w:val="single" w:sz="4" w:space="0" w:color="auto"/>
            </w:tcBorders>
            <w:shd w:val="clear" w:color="auto" w:fill="auto"/>
          </w:tcPr>
          <w:p w14:paraId="32BDB59C" w14:textId="77777777" w:rsidR="00464704" w:rsidRPr="00BF7C85" w:rsidRDefault="00464704" w:rsidP="00E241DA">
            <w:pPr>
              <w:jc w:val="center"/>
              <w:rPr>
                <w:rFonts w:ascii="Arial" w:hAnsi="Arial" w:cs="Arial"/>
                <w:b/>
                <w:sz w:val="24"/>
                <w:szCs w:val="24"/>
              </w:rPr>
            </w:pPr>
          </w:p>
        </w:tc>
        <w:tc>
          <w:tcPr>
            <w:tcW w:w="2693" w:type="dxa"/>
            <w:tcBorders>
              <w:top w:val="nil"/>
              <w:left w:val="nil"/>
              <w:bottom w:val="single" w:sz="4" w:space="0" w:color="auto"/>
              <w:right w:val="single" w:sz="4" w:space="0" w:color="auto"/>
            </w:tcBorders>
            <w:shd w:val="clear" w:color="auto" w:fill="auto"/>
          </w:tcPr>
          <w:p w14:paraId="32ECF06C" w14:textId="77777777" w:rsidR="00464704" w:rsidRPr="00BF7C85" w:rsidRDefault="00464704" w:rsidP="00E241DA">
            <w:pPr>
              <w:jc w:val="center"/>
              <w:rPr>
                <w:rFonts w:ascii="Arial" w:hAnsi="Arial" w:cs="Arial"/>
                <w:b/>
                <w:sz w:val="24"/>
                <w:szCs w:val="24"/>
              </w:rPr>
            </w:pPr>
          </w:p>
        </w:tc>
      </w:tr>
      <w:tr w:rsidR="00464704" w:rsidRPr="00BF7C85" w14:paraId="167DE388" w14:textId="77777777" w:rsidTr="00542785">
        <w:trPr>
          <w:trHeight w:val="831"/>
        </w:trPr>
        <w:tc>
          <w:tcPr>
            <w:tcW w:w="1932" w:type="dxa"/>
            <w:gridSpan w:val="2"/>
            <w:vMerge/>
            <w:tcBorders>
              <w:left w:val="single" w:sz="4" w:space="0" w:color="auto"/>
              <w:bottom w:val="single" w:sz="4" w:space="0" w:color="auto"/>
              <w:right w:val="single" w:sz="4" w:space="0" w:color="auto"/>
            </w:tcBorders>
            <w:shd w:val="clear" w:color="auto" w:fill="auto"/>
          </w:tcPr>
          <w:p w14:paraId="3C9D85E9" w14:textId="77777777" w:rsidR="00464704" w:rsidRPr="00BF7C85" w:rsidRDefault="00464704" w:rsidP="00E241DA">
            <w:pPr>
              <w:jc w:val="center"/>
              <w:rPr>
                <w:rFonts w:ascii="Arial" w:hAnsi="Arial" w:cs="Arial"/>
                <w:sz w:val="24"/>
                <w:szCs w:val="24"/>
              </w:rPr>
            </w:pPr>
          </w:p>
        </w:tc>
        <w:tc>
          <w:tcPr>
            <w:tcW w:w="3125" w:type="dxa"/>
            <w:gridSpan w:val="4"/>
            <w:vMerge/>
            <w:tcBorders>
              <w:left w:val="single" w:sz="4" w:space="0" w:color="auto"/>
              <w:bottom w:val="single" w:sz="4" w:space="0" w:color="auto"/>
              <w:right w:val="single" w:sz="4" w:space="0" w:color="auto"/>
            </w:tcBorders>
            <w:shd w:val="clear" w:color="auto" w:fill="auto"/>
          </w:tcPr>
          <w:p w14:paraId="02271F27" w14:textId="77777777" w:rsidR="00464704" w:rsidRPr="00692D23" w:rsidRDefault="00464704" w:rsidP="00E241DA">
            <w:pPr>
              <w:rPr>
                <w:sz w:val="22"/>
                <w:szCs w:val="22"/>
              </w:rPr>
            </w:pPr>
          </w:p>
        </w:tc>
        <w:tc>
          <w:tcPr>
            <w:tcW w:w="2415" w:type="dxa"/>
            <w:tcBorders>
              <w:top w:val="nil"/>
              <w:left w:val="nil"/>
              <w:bottom w:val="single" w:sz="4" w:space="0" w:color="auto"/>
              <w:right w:val="single" w:sz="4" w:space="0" w:color="auto"/>
            </w:tcBorders>
            <w:shd w:val="clear" w:color="auto" w:fill="auto"/>
          </w:tcPr>
          <w:p w14:paraId="31E2D709" w14:textId="77777777" w:rsidR="00464704" w:rsidRPr="00BF7C85" w:rsidRDefault="00542785" w:rsidP="00E241DA">
            <w:pPr>
              <w:jc w:val="center"/>
              <w:rPr>
                <w:rFonts w:ascii="Arial" w:hAnsi="Arial" w:cs="Arial"/>
                <w:b/>
                <w:sz w:val="24"/>
                <w:szCs w:val="24"/>
              </w:rPr>
            </w:pPr>
            <w:r w:rsidRPr="00BF7C85">
              <w:rPr>
                <w:rFonts w:ascii="Arial" w:hAnsi="Arial" w:cs="Arial"/>
                <w:sz w:val="24"/>
                <w:szCs w:val="24"/>
              </w:rPr>
              <w:t>внебюджетные  и</w:t>
            </w:r>
            <w:r w:rsidRPr="00BF7C85">
              <w:rPr>
                <w:rFonts w:ascii="Arial" w:hAnsi="Arial" w:cs="Arial"/>
                <w:sz w:val="24"/>
                <w:szCs w:val="24"/>
              </w:rPr>
              <w:t>с</w:t>
            </w:r>
            <w:r w:rsidRPr="00BF7C85">
              <w:rPr>
                <w:rFonts w:ascii="Arial" w:hAnsi="Arial" w:cs="Arial"/>
                <w:sz w:val="24"/>
                <w:szCs w:val="24"/>
              </w:rPr>
              <w:t>точн</w:t>
            </w:r>
            <w:r w:rsidRPr="00BF7C85">
              <w:rPr>
                <w:rFonts w:ascii="Arial" w:hAnsi="Arial" w:cs="Arial"/>
                <w:sz w:val="24"/>
                <w:szCs w:val="24"/>
              </w:rPr>
              <w:t>и</w:t>
            </w:r>
            <w:r w:rsidRPr="00BF7C85">
              <w:rPr>
                <w:rFonts w:ascii="Arial" w:hAnsi="Arial" w:cs="Arial"/>
                <w:sz w:val="24"/>
                <w:szCs w:val="24"/>
              </w:rPr>
              <w:t xml:space="preserve">ки                 </w:t>
            </w:r>
          </w:p>
        </w:tc>
        <w:tc>
          <w:tcPr>
            <w:tcW w:w="1421" w:type="dxa"/>
            <w:tcBorders>
              <w:top w:val="nil"/>
              <w:left w:val="nil"/>
              <w:bottom w:val="single" w:sz="4" w:space="0" w:color="auto"/>
              <w:right w:val="single" w:sz="4" w:space="0" w:color="auto"/>
            </w:tcBorders>
            <w:shd w:val="clear" w:color="auto" w:fill="auto"/>
          </w:tcPr>
          <w:p w14:paraId="66605321" w14:textId="77777777" w:rsidR="00464704" w:rsidRPr="00BF7C85" w:rsidRDefault="00464704" w:rsidP="00E241DA">
            <w:pPr>
              <w:jc w:val="center"/>
              <w:rPr>
                <w:rFonts w:ascii="Arial" w:hAnsi="Arial" w:cs="Arial"/>
                <w:b/>
                <w:sz w:val="24"/>
                <w:szCs w:val="24"/>
              </w:rPr>
            </w:pPr>
          </w:p>
        </w:tc>
        <w:tc>
          <w:tcPr>
            <w:tcW w:w="1421" w:type="dxa"/>
            <w:tcBorders>
              <w:top w:val="nil"/>
              <w:left w:val="nil"/>
              <w:bottom w:val="single" w:sz="4" w:space="0" w:color="auto"/>
              <w:right w:val="single" w:sz="4" w:space="0" w:color="auto"/>
            </w:tcBorders>
            <w:shd w:val="clear" w:color="auto" w:fill="auto"/>
          </w:tcPr>
          <w:p w14:paraId="1862082F" w14:textId="77777777" w:rsidR="00464704" w:rsidRPr="00BF7C85" w:rsidRDefault="00464704" w:rsidP="00E241DA">
            <w:pPr>
              <w:jc w:val="center"/>
              <w:rPr>
                <w:rFonts w:ascii="Arial" w:hAnsi="Arial" w:cs="Arial"/>
                <w:b/>
                <w:sz w:val="24"/>
                <w:szCs w:val="24"/>
              </w:rPr>
            </w:pPr>
          </w:p>
        </w:tc>
        <w:tc>
          <w:tcPr>
            <w:tcW w:w="1276" w:type="dxa"/>
            <w:tcBorders>
              <w:top w:val="nil"/>
              <w:left w:val="nil"/>
              <w:bottom w:val="single" w:sz="4" w:space="0" w:color="auto"/>
              <w:right w:val="single" w:sz="4" w:space="0" w:color="auto"/>
            </w:tcBorders>
            <w:shd w:val="clear" w:color="auto" w:fill="auto"/>
          </w:tcPr>
          <w:p w14:paraId="03E0BBD5" w14:textId="77777777" w:rsidR="00464704" w:rsidRPr="00BF7C85" w:rsidRDefault="00464704" w:rsidP="00E241DA">
            <w:pPr>
              <w:jc w:val="center"/>
              <w:rPr>
                <w:rFonts w:ascii="Arial" w:hAnsi="Arial" w:cs="Arial"/>
                <w:b/>
                <w:sz w:val="24"/>
                <w:szCs w:val="24"/>
              </w:rPr>
            </w:pPr>
          </w:p>
        </w:tc>
        <w:tc>
          <w:tcPr>
            <w:tcW w:w="2693" w:type="dxa"/>
            <w:tcBorders>
              <w:top w:val="nil"/>
              <w:left w:val="nil"/>
              <w:bottom w:val="single" w:sz="4" w:space="0" w:color="auto"/>
              <w:right w:val="single" w:sz="4" w:space="0" w:color="auto"/>
            </w:tcBorders>
            <w:shd w:val="clear" w:color="auto" w:fill="auto"/>
          </w:tcPr>
          <w:p w14:paraId="5F929C2A" w14:textId="77777777" w:rsidR="00464704" w:rsidRPr="00BF7C85" w:rsidRDefault="00464704" w:rsidP="00E241DA">
            <w:pPr>
              <w:jc w:val="center"/>
              <w:rPr>
                <w:rFonts w:ascii="Arial" w:hAnsi="Arial" w:cs="Arial"/>
                <w:b/>
                <w:sz w:val="24"/>
                <w:szCs w:val="24"/>
              </w:rPr>
            </w:pPr>
          </w:p>
        </w:tc>
      </w:tr>
      <w:tr w:rsidR="00D66B5E" w:rsidRPr="00BF7C85" w14:paraId="5108FF8E" w14:textId="77777777" w:rsidTr="00D66B5E">
        <w:trPr>
          <w:trHeight w:val="171"/>
        </w:trPr>
        <w:tc>
          <w:tcPr>
            <w:tcW w:w="1932" w:type="dxa"/>
            <w:gridSpan w:val="2"/>
            <w:vMerge w:val="restart"/>
            <w:tcBorders>
              <w:top w:val="single" w:sz="4" w:space="0" w:color="auto"/>
              <w:left w:val="single" w:sz="4" w:space="0" w:color="auto"/>
              <w:right w:val="single" w:sz="4" w:space="0" w:color="auto"/>
            </w:tcBorders>
            <w:shd w:val="clear" w:color="auto" w:fill="auto"/>
            <w:vAlign w:val="center"/>
            <w:hideMark/>
          </w:tcPr>
          <w:p w14:paraId="768E9DF0" w14:textId="77777777" w:rsidR="00D66B5E" w:rsidRPr="00BF7C85" w:rsidRDefault="00D66B5E" w:rsidP="00D66B5E">
            <w:pPr>
              <w:rPr>
                <w:rFonts w:ascii="Arial" w:hAnsi="Arial" w:cs="Arial"/>
                <w:sz w:val="24"/>
                <w:szCs w:val="24"/>
              </w:rPr>
            </w:pPr>
          </w:p>
          <w:p w14:paraId="584DEF9B" w14:textId="77777777" w:rsidR="00D66B5E" w:rsidRPr="00BF7C85" w:rsidRDefault="00D66B5E" w:rsidP="00D66B5E">
            <w:pPr>
              <w:rPr>
                <w:rFonts w:ascii="Arial" w:hAnsi="Arial" w:cs="Arial"/>
                <w:sz w:val="24"/>
                <w:szCs w:val="24"/>
              </w:rPr>
            </w:pPr>
            <w:r w:rsidRPr="00BF7C85">
              <w:rPr>
                <w:rFonts w:ascii="Arial" w:hAnsi="Arial" w:cs="Arial"/>
                <w:sz w:val="24"/>
                <w:szCs w:val="24"/>
              </w:rPr>
              <w:t>Мероприятие пр</w:t>
            </w:r>
            <w:r w:rsidRPr="00BF7C85">
              <w:rPr>
                <w:rFonts w:ascii="Arial" w:hAnsi="Arial" w:cs="Arial"/>
                <w:sz w:val="24"/>
                <w:szCs w:val="24"/>
              </w:rPr>
              <w:t>о</w:t>
            </w:r>
            <w:r w:rsidRPr="00BF7C85">
              <w:rPr>
                <w:rFonts w:ascii="Arial" w:hAnsi="Arial" w:cs="Arial"/>
                <w:sz w:val="24"/>
                <w:szCs w:val="24"/>
              </w:rPr>
              <w:t>граммы 2</w:t>
            </w:r>
          </w:p>
        </w:tc>
        <w:tc>
          <w:tcPr>
            <w:tcW w:w="3125" w:type="dxa"/>
            <w:gridSpan w:val="4"/>
            <w:vMerge w:val="restart"/>
            <w:tcBorders>
              <w:left w:val="single" w:sz="4" w:space="0" w:color="auto"/>
              <w:right w:val="single" w:sz="4" w:space="0" w:color="auto"/>
            </w:tcBorders>
            <w:shd w:val="clear" w:color="auto" w:fill="auto"/>
            <w:hideMark/>
          </w:tcPr>
          <w:p w14:paraId="40EDEB0B" w14:textId="77777777" w:rsidR="00D66B5E" w:rsidRPr="00C013B1" w:rsidRDefault="00D66B5E" w:rsidP="006073FD">
            <w:pPr>
              <w:pStyle w:val="ConsPlusNormal"/>
              <w:widowControl/>
              <w:ind w:firstLine="0"/>
              <w:jc w:val="both"/>
              <w:rPr>
                <w:bCs/>
                <w:sz w:val="23"/>
                <w:szCs w:val="23"/>
              </w:rPr>
            </w:pPr>
            <w:r w:rsidRPr="00C013B1">
              <w:rPr>
                <w:sz w:val="23"/>
                <w:szCs w:val="23"/>
              </w:rPr>
              <w:t>С</w:t>
            </w:r>
            <w:r w:rsidRPr="00C013B1">
              <w:rPr>
                <w:bCs/>
                <w:sz w:val="23"/>
                <w:szCs w:val="23"/>
              </w:rPr>
              <w:t xml:space="preserve">убсидии субъектам малого и среднего предпринимательства на возмещение части затрат на </w:t>
            </w:r>
            <w:r w:rsidRPr="00C013B1">
              <w:rPr>
                <w:bCs/>
                <w:sz w:val="23"/>
                <w:szCs w:val="23"/>
              </w:rPr>
              <w:lastRenderedPageBreak/>
              <w:t>уплату перв</w:t>
            </w:r>
            <w:r w:rsidRPr="00C013B1">
              <w:rPr>
                <w:bCs/>
                <w:sz w:val="23"/>
                <w:szCs w:val="23"/>
              </w:rPr>
              <w:t>о</w:t>
            </w:r>
            <w:r w:rsidRPr="00C013B1">
              <w:rPr>
                <w:bCs/>
                <w:sz w:val="23"/>
                <w:szCs w:val="23"/>
              </w:rPr>
              <w:t>го взноса (аванса) при заключ</w:t>
            </w:r>
            <w:r w:rsidRPr="00C013B1">
              <w:rPr>
                <w:bCs/>
                <w:sz w:val="23"/>
                <w:szCs w:val="23"/>
              </w:rPr>
              <w:t>е</w:t>
            </w:r>
            <w:r w:rsidRPr="00C013B1">
              <w:rPr>
                <w:bCs/>
                <w:sz w:val="23"/>
                <w:szCs w:val="23"/>
              </w:rPr>
              <w:t>нии договоров лизинга обор</w:t>
            </w:r>
            <w:r w:rsidRPr="00C013B1">
              <w:rPr>
                <w:bCs/>
                <w:sz w:val="23"/>
                <w:szCs w:val="23"/>
              </w:rPr>
              <w:t>у</w:t>
            </w:r>
            <w:r w:rsidRPr="00C013B1">
              <w:rPr>
                <w:bCs/>
                <w:sz w:val="23"/>
                <w:szCs w:val="23"/>
              </w:rPr>
              <w:t>дования  с российскими лизинг</w:t>
            </w:r>
            <w:r w:rsidRPr="00C013B1">
              <w:rPr>
                <w:bCs/>
                <w:sz w:val="23"/>
                <w:szCs w:val="23"/>
              </w:rPr>
              <w:t>о</w:t>
            </w:r>
            <w:r w:rsidRPr="00C013B1">
              <w:rPr>
                <w:bCs/>
                <w:sz w:val="23"/>
                <w:szCs w:val="23"/>
              </w:rPr>
              <w:t>выми организациями в целях создания и (или) развития либо моде</w:t>
            </w:r>
            <w:r w:rsidRPr="00C013B1">
              <w:rPr>
                <w:bCs/>
                <w:sz w:val="23"/>
                <w:szCs w:val="23"/>
              </w:rPr>
              <w:t>р</w:t>
            </w:r>
            <w:r w:rsidRPr="00C013B1">
              <w:rPr>
                <w:bCs/>
                <w:sz w:val="23"/>
                <w:szCs w:val="23"/>
              </w:rPr>
              <w:t>низации производства т</w:t>
            </w:r>
            <w:r w:rsidRPr="00C013B1">
              <w:rPr>
                <w:bCs/>
                <w:sz w:val="23"/>
                <w:szCs w:val="23"/>
              </w:rPr>
              <w:t>о</w:t>
            </w:r>
            <w:r w:rsidRPr="00C013B1">
              <w:rPr>
                <w:bCs/>
                <w:sz w:val="23"/>
                <w:szCs w:val="23"/>
              </w:rPr>
              <w:t>варов (работ, услуг)</w:t>
            </w:r>
          </w:p>
          <w:p w14:paraId="025EE7C1" w14:textId="77777777" w:rsidR="00D66B5E" w:rsidRPr="00BF7C85" w:rsidRDefault="00D66B5E" w:rsidP="006073FD">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0DED9A07" w14:textId="77777777" w:rsidR="00D66B5E" w:rsidRPr="00BF7C85" w:rsidRDefault="00D66B5E" w:rsidP="006073FD">
            <w:pPr>
              <w:rPr>
                <w:rFonts w:ascii="Arial" w:hAnsi="Arial" w:cs="Arial"/>
                <w:b/>
                <w:sz w:val="24"/>
                <w:szCs w:val="24"/>
              </w:rPr>
            </w:pPr>
            <w:r w:rsidRPr="00BF7C85">
              <w:rPr>
                <w:rFonts w:ascii="Arial" w:hAnsi="Arial" w:cs="Arial"/>
                <w:b/>
                <w:sz w:val="24"/>
                <w:szCs w:val="24"/>
              </w:rPr>
              <w:lastRenderedPageBreak/>
              <w:t xml:space="preserve">Всего                    </w:t>
            </w:r>
          </w:p>
        </w:tc>
        <w:tc>
          <w:tcPr>
            <w:tcW w:w="1421" w:type="dxa"/>
            <w:tcBorders>
              <w:top w:val="nil"/>
              <w:left w:val="nil"/>
              <w:bottom w:val="single" w:sz="4" w:space="0" w:color="auto"/>
              <w:right w:val="single" w:sz="4" w:space="0" w:color="auto"/>
            </w:tcBorders>
            <w:shd w:val="clear" w:color="auto" w:fill="auto"/>
            <w:noWrap/>
            <w:vAlign w:val="center"/>
            <w:hideMark/>
          </w:tcPr>
          <w:p w14:paraId="6F3AB9E3" w14:textId="77777777" w:rsidR="00D66B5E" w:rsidRPr="00992D5C" w:rsidRDefault="00D66B5E" w:rsidP="006073FD">
            <w:pPr>
              <w:jc w:val="center"/>
              <w:rPr>
                <w:rFonts w:ascii="Arial" w:hAnsi="Arial" w:cs="Arial"/>
                <w:b/>
                <w:sz w:val="24"/>
                <w:szCs w:val="24"/>
              </w:rPr>
            </w:pPr>
          </w:p>
        </w:tc>
        <w:tc>
          <w:tcPr>
            <w:tcW w:w="1421" w:type="dxa"/>
            <w:tcBorders>
              <w:top w:val="nil"/>
              <w:left w:val="nil"/>
              <w:bottom w:val="single" w:sz="4" w:space="0" w:color="auto"/>
              <w:right w:val="single" w:sz="4" w:space="0" w:color="auto"/>
            </w:tcBorders>
            <w:vAlign w:val="center"/>
          </w:tcPr>
          <w:p w14:paraId="3AFA24EA" w14:textId="77777777" w:rsidR="00D66B5E" w:rsidRPr="00BF7C85" w:rsidRDefault="00D66B5E" w:rsidP="006073FD">
            <w:pPr>
              <w:jc w:val="center"/>
              <w:rPr>
                <w:rFonts w:ascii="Arial" w:hAnsi="Arial" w:cs="Arial"/>
                <w:b/>
                <w:sz w:val="24"/>
                <w:szCs w:val="24"/>
              </w:rPr>
            </w:pPr>
            <w:r w:rsidRPr="00BF7C85">
              <w:rPr>
                <w:rFonts w:ascii="Arial" w:hAnsi="Arial" w:cs="Arial"/>
                <w:b/>
                <w:sz w:val="24"/>
                <w:szCs w:val="24"/>
              </w:rPr>
              <w:t>30,0</w:t>
            </w:r>
          </w:p>
        </w:tc>
        <w:tc>
          <w:tcPr>
            <w:tcW w:w="1276" w:type="dxa"/>
            <w:tcBorders>
              <w:top w:val="nil"/>
              <w:left w:val="nil"/>
              <w:bottom w:val="single" w:sz="4" w:space="0" w:color="auto"/>
              <w:right w:val="single" w:sz="4" w:space="0" w:color="auto"/>
            </w:tcBorders>
            <w:vAlign w:val="center"/>
          </w:tcPr>
          <w:p w14:paraId="2966EAC5" w14:textId="77777777" w:rsidR="00D66B5E" w:rsidRPr="00BF7C85" w:rsidRDefault="00D66B5E" w:rsidP="006073FD">
            <w:pPr>
              <w:jc w:val="center"/>
              <w:rPr>
                <w:rFonts w:ascii="Arial" w:hAnsi="Arial" w:cs="Arial"/>
                <w:b/>
                <w:sz w:val="24"/>
                <w:szCs w:val="24"/>
              </w:rPr>
            </w:pPr>
            <w:r w:rsidRPr="00BF7C85">
              <w:rPr>
                <w:rFonts w:ascii="Arial" w:hAnsi="Arial" w:cs="Arial"/>
                <w:b/>
                <w:sz w:val="24"/>
                <w:szCs w:val="24"/>
              </w:rPr>
              <w:t>30,0</w:t>
            </w:r>
          </w:p>
        </w:tc>
        <w:tc>
          <w:tcPr>
            <w:tcW w:w="2693" w:type="dxa"/>
            <w:tcBorders>
              <w:top w:val="nil"/>
              <w:left w:val="nil"/>
              <w:bottom w:val="single" w:sz="4" w:space="0" w:color="auto"/>
              <w:right w:val="single" w:sz="4" w:space="0" w:color="auto"/>
            </w:tcBorders>
            <w:vAlign w:val="center"/>
          </w:tcPr>
          <w:p w14:paraId="6C493F29" w14:textId="77777777" w:rsidR="00D66B5E" w:rsidRPr="00BF7C85" w:rsidRDefault="00D66B5E" w:rsidP="006073FD">
            <w:pPr>
              <w:jc w:val="center"/>
              <w:rPr>
                <w:rFonts w:ascii="Arial" w:hAnsi="Arial" w:cs="Arial"/>
                <w:b/>
                <w:sz w:val="24"/>
                <w:szCs w:val="24"/>
              </w:rPr>
            </w:pPr>
            <w:r>
              <w:rPr>
                <w:rFonts w:ascii="Arial" w:hAnsi="Arial" w:cs="Arial"/>
                <w:b/>
                <w:sz w:val="24"/>
                <w:szCs w:val="24"/>
              </w:rPr>
              <w:t>6</w:t>
            </w:r>
            <w:r w:rsidRPr="00BF7C85">
              <w:rPr>
                <w:rFonts w:ascii="Arial" w:hAnsi="Arial" w:cs="Arial"/>
                <w:b/>
                <w:sz w:val="24"/>
                <w:szCs w:val="24"/>
              </w:rPr>
              <w:t>0,0</w:t>
            </w:r>
          </w:p>
        </w:tc>
      </w:tr>
      <w:tr w:rsidR="00D66B5E" w:rsidRPr="00BF7C85" w14:paraId="4CF04C1E" w14:textId="77777777" w:rsidTr="00542785">
        <w:trPr>
          <w:trHeight w:val="300"/>
        </w:trPr>
        <w:tc>
          <w:tcPr>
            <w:tcW w:w="1932" w:type="dxa"/>
            <w:gridSpan w:val="2"/>
            <w:vMerge/>
            <w:tcBorders>
              <w:left w:val="single" w:sz="4" w:space="0" w:color="auto"/>
              <w:right w:val="single" w:sz="4" w:space="0" w:color="auto"/>
            </w:tcBorders>
            <w:shd w:val="clear" w:color="auto" w:fill="auto"/>
            <w:hideMark/>
          </w:tcPr>
          <w:p w14:paraId="6140C792" w14:textId="77777777" w:rsidR="00D66B5E" w:rsidRPr="00BF7C85" w:rsidRDefault="00D66B5E" w:rsidP="006073FD">
            <w:pP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hideMark/>
          </w:tcPr>
          <w:p w14:paraId="0D3515D7" w14:textId="77777777" w:rsidR="00D66B5E" w:rsidRPr="00BF7C85" w:rsidRDefault="00D66B5E" w:rsidP="006073FD">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48939EDD" w14:textId="77777777" w:rsidR="00D66B5E" w:rsidRPr="00BF7C85" w:rsidRDefault="00D66B5E" w:rsidP="006073FD">
            <w:pPr>
              <w:rPr>
                <w:rFonts w:ascii="Arial" w:hAnsi="Arial" w:cs="Arial"/>
                <w:sz w:val="24"/>
                <w:szCs w:val="24"/>
              </w:rPr>
            </w:pPr>
            <w:r w:rsidRPr="00BF7C85">
              <w:rPr>
                <w:rFonts w:ascii="Arial" w:hAnsi="Arial" w:cs="Arial"/>
                <w:sz w:val="24"/>
                <w:szCs w:val="24"/>
              </w:rPr>
              <w:t xml:space="preserve">в том числе:             </w:t>
            </w:r>
          </w:p>
        </w:tc>
        <w:tc>
          <w:tcPr>
            <w:tcW w:w="1421" w:type="dxa"/>
            <w:tcBorders>
              <w:top w:val="nil"/>
              <w:left w:val="nil"/>
              <w:bottom w:val="single" w:sz="4" w:space="0" w:color="auto"/>
              <w:right w:val="single" w:sz="4" w:space="0" w:color="auto"/>
            </w:tcBorders>
            <w:shd w:val="clear" w:color="auto" w:fill="auto"/>
            <w:noWrap/>
            <w:vAlign w:val="center"/>
            <w:hideMark/>
          </w:tcPr>
          <w:p w14:paraId="6242623E" w14:textId="77777777" w:rsidR="00D66B5E" w:rsidRPr="00BF7C85" w:rsidRDefault="00D66B5E" w:rsidP="006073FD">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27BFDC30" w14:textId="77777777" w:rsidR="00D66B5E" w:rsidRPr="00BF7C85" w:rsidRDefault="00D66B5E" w:rsidP="006073FD">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066ED3FD" w14:textId="77777777" w:rsidR="00D66B5E" w:rsidRPr="00BF7C85" w:rsidRDefault="00D66B5E" w:rsidP="006073FD">
            <w:pPr>
              <w:jc w:val="center"/>
              <w:rPr>
                <w:rFonts w:ascii="Arial" w:hAnsi="Arial" w:cs="Arial"/>
                <w:sz w:val="24"/>
                <w:szCs w:val="24"/>
              </w:rPr>
            </w:pPr>
          </w:p>
        </w:tc>
        <w:tc>
          <w:tcPr>
            <w:tcW w:w="2693" w:type="dxa"/>
            <w:tcBorders>
              <w:top w:val="nil"/>
              <w:left w:val="nil"/>
              <w:bottom w:val="single" w:sz="4" w:space="0" w:color="auto"/>
              <w:right w:val="single" w:sz="4" w:space="0" w:color="auto"/>
            </w:tcBorders>
            <w:vAlign w:val="center"/>
          </w:tcPr>
          <w:p w14:paraId="64C74D60" w14:textId="77777777" w:rsidR="00D66B5E" w:rsidRPr="00BF7C85" w:rsidRDefault="00D66B5E" w:rsidP="006073FD">
            <w:pPr>
              <w:jc w:val="center"/>
              <w:rPr>
                <w:rFonts w:ascii="Arial" w:hAnsi="Arial" w:cs="Arial"/>
                <w:b/>
                <w:sz w:val="24"/>
                <w:szCs w:val="24"/>
              </w:rPr>
            </w:pPr>
          </w:p>
        </w:tc>
      </w:tr>
      <w:tr w:rsidR="00D66B5E" w:rsidRPr="00BF7C85" w14:paraId="488E5A11" w14:textId="77777777" w:rsidTr="00542785">
        <w:trPr>
          <w:trHeight w:val="300"/>
        </w:trPr>
        <w:tc>
          <w:tcPr>
            <w:tcW w:w="1932" w:type="dxa"/>
            <w:gridSpan w:val="2"/>
            <w:vMerge/>
            <w:tcBorders>
              <w:left w:val="single" w:sz="4" w:space="0" w:color="auto"/>
              <w:right w:val="single" w:sz="4" w:space="0" w:color="auto"/>
            </w:tcBorders>
            <w:shd w:val="clear" w:color="auto" w:fill="auto"/>
            <w:hideMark/>
          </w:tcPr>
          <w:p w14:paraId="39A4F87C" w14:textId="77777777" w:rsidR="00D66B5E" w:rsidRPr="00BF7C85" w:rsidRDefault="00D66B5E" w:rsidP="006073FD">
            <w:pP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hideMark/>
          </w:tcPr>
          <w:p w14:paraId="08DD81DF" w14:textId="77777777" w:rsidR="00D66B5E" w:rsidRPr="00BF7C85" w:rsidRDefault="00D66B5E" w:rsidP="006073FD">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34CBECCD" w14:textId="77777777" w:rsidR="00D66B5E" w:rsidRPr="00BF7C85" w:rsidRDefault="00D66B5E" w:rsidP="006073FD">
            <w:pPr>
              <w:rPr>
                <w:rFonts w:ascii="Arial" w:hAnsi="Arial" w:cs="Arial"/>
                <w:sz w:val="24"/>
                <w:szCs w:val="24"/>
              </w:rPr>
            </w:pPr>
            <w:r w:rsidRPr="00BF7C85">
              <w:rPr>
                <w:rFonts w:ascii="Arial" w:hAnsi="Arial" w:cs="Arial"/>
                <w:sz w:val="24"/>
                <w:szCs w:val="24"/>
              </w:rPr>
              <w:t xml:space="preserve">федеральный бюджет (*)   </w:t>
            </w:r>
          </w:p>
        </w:tc>
        <w:tc>
          <w:tcPr>
            <w:tcW w:w="1421" w:type="dxa"/>
            <w:tcBorders>
              <w:top w:val="nil"/>
              <w:left w:val="nil"/>
              <w:bottom w:val="single" w:sz="4" w:space="0" w:color="auto"/>
              <w:right w:val="single" w:sz="4" w:space="0" w:color="auto"/>
            </w:tcBorders>
            <w:shd w:val="clear" w:color="auto" w:fill="auto"/>
            <w:noWrap/>
            <w:vAlign w:val="center"/>
            <w:hideMark/>
          </w:tcPr>
          <w:p w14:paraId="0E48556F" w14:textId="77777777" w:rsidR="00D66B5E" w:rsidRPr="00BF7C85" w:rsidRDefault="00D66B5E" w:rsidP="006073FD">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08023874" w14:textId="77777777" w:rsidR="00D66B5E" w:rsidRPr="00BF7C85" w:rsidRDefault="00D66B5E" w:rsidP="006073FD">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583C654C" w14:textId="77777777" w:rsidR="00D66B5E" w:rsidRPr="00BF7C85" w:rsidRDefault="00D66B5E" w:rsidP="006073FD">
            <w:pPr>
              <w:jc w:val="center"/>
              <w:rPr>
                <w:rFonts w:ascii="Arial" w:hAnsi="Arial" w:cs="Arial"/>
                <w:sz w:val="24"/>
                <w:szCs w:val="24"/>
              </w:rPr>
            </w:pPr>
          </w:p>
        </w:tc>
        <w:tc>
          <w:tcPr>
            <w:tcW w:w="2693" w:type="dxa"/>
            <w:tcBorders>
              <w:top w:val="nil"/>
              <w:left w:val="nil"/>
              <w:bottom w:val="single" w:sz="4" w:space="0" w:color="auto"/>
              <w:right w:val="single" w:sz="4" w:space="0" w:color="auto"/>
            </w:tcBorders>
            <w:vAlign w:val="center"/>
          </w:tcPr>
          <w:p w14:paraId="2007066D" w14:textId="77777777" w:rsidR="00D66B5E" w:rsidRPr="00BF7C85" w:rsidRDefault="00D66B5E" w:rsidP="006073FD">
            <w:pPr>
              <w:jc w:val="center"/>
              <w:rPr>
                <w:rFonts w:ascii="Arial" w:hAnsi="Arial" w:cs="Arial"/>
                <w:b/>
                <w:sz w:val="24"/>
                <w:szCs w:val="24"/>
              </w:rPr>
            </w:pPr>
          </w:p>
        </w:tc>
      </w:tr>
      <w:tr w:rsidR="00D66B5E" w:rsidRPr="00BF7C85" w14:paraId="78A67A53" w14:textId="77777777" w:rsidTr="00542785">
        <w:trPr>
          <w:trHeight w:val="300"/>
        </w:trPr>
        <w:tc>
          <w:tcPr>
            <w:tcW w:w="1932" w:type="dxa"/>
            <w:gridSpan w:val="2"/>
            <w:vMerge/>
            <w:tcBorders>
              <w:left w:val="single" w:sz="4" w:space="0" w:color="auto"/>
              <w:right w:val="single" w:sz="4" w:space="0" w:color="auto"/>
            </w:tcBorders>
            <w:shd w:val="clear" w:color="auto" w:fill="auto"/>
            <w:hideMark/>
          </w:tcPr>
          <w:p w14:paraId="1822092F" w14:textId="77777777" w:rsidR="00D66B5E" w:rsidRPr="00BF7C85" w:rsidRDefault="00D66B5E" w:rsidP="006073FD">
            <w:pP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hideMark/>
          </w:tcPr>
          <w:p w14:paraId="6CC6FCBB" w14:textId="77777777" w:rsidR="00D66B5E" w:rsidRPr="00BF7C85" w:rsidRDefault="00D66B5E" w:rsidP="006073FD">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28DA75AA" w14:textId="77777777" w:rsidR="00D66B5E" w:rsidRPr="00BF7C85" w:rsidRDefault="00D66B5E" w:rsidP="006073FD">
            <w:pPr>
              <w:rPr>
                <w:rFonts w:ascii="Arial" w:hAnsi="Arial" w:cs="Arial"/>
                <w:sz w:val="24"/>
                <w:szCs w:val="24"/>
              </w:rPr>
            </w:pPr>
            <w:r w:rsidRPr="00BF7C85">
              <w:rPr>
                <w:rFonts w:ascii="Arial" w:hAnsi="Arial" w:cs="Arial"/>
                <w:sz w:val="24"/>
                <w:szCs w:val="24"/>
              </w:rPr>
              <w:t xml:space="preserve">краевой бюджет           </w:t>
            </w:r>
          </w:p>
        </w:tc>
        <w:tc>
          <w:tcPr>
            <w:tcW w:w="1421" w:type="dxa"/>
            <w:tcBorders>
              <w:top w:val="nil"/>
              <w:left w:val="nil"/>
              <w:bottom w:val="single" w:sz="4" w:space="0" w:color="auto"/>
              <w:right w:val="single" w:sz="4" w:space="0" w:color="auto"/>
            </w:tcBorders>
            <w:shd w:val="clear" w:color="auto" w:fill="auto"/>
            <w:noWrap/>
            <w:vAlign w:val="center"/>
            <w:hideMark/>
          </w:tcPr>
          <w:p w14:paraId="5FE0CB9B" w14:textId="77777777" w:rsidR="00D66B5E" w:rsidRPr="00BF7C85" w:rsidRDefault="00D66B5E" w:rsidP="006073FD">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4DEFD2C6" w14:textId="77777777" w:rsidR="00D66B5E" w:rsidRPr="00BF7C85" w:rsidRDefault="00D66B5E" w:rsidP="006073FD">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0475CB21" w14:textId="77777777" w:rsidR="00D66B5E" w:rsidRPr="00BF7C85" w:rsidRDefault="00D66B5E" w:rsidP="006073FD">
            <w:pPr>
              <w:jc w:val="center"/>
              <w:rPr>
                <w:rFonts w:ascii="Arial" w:hAnsi="Arial" w:cs="Arial"/>
                <w:sz w:val="24"/>
                <w:szCs w:val="24"/>
              </w:rPr>
            </w:pPr>
          </w:p>
        </w:tc>
        <w:tc>
          <w:tcPr>
            <w:tcW w:w="2693" w:type="dxa"/>
            <w:tcBorders>
              <w:top w:val="nil"/>
              <w:left w:val="nil"/>
              <w:bottom w:val="single" w:sz="4" w:space="0" w:color="auto"/>
              <w:right w:val="single" w:sz="4" w:space="0" w:color="auto"/>
            </w:tcBorders>
            <w:vAlign w:val="center"/>
          </w:tcPr>
          <w:p w14:paraId="35FE5242" w14:textId="77777777" w:rsidR="00D66B5E" w:rsidRPr="00BF7C85" w:rsidRDefault="00D66B5E" w:rsidP="006073FD">
            <w:pPr>
              <w:jc w:val="center"/>
              <w:rPr>
                <w:rFonts w:ascii="Arial" w:hAnsi="Arial" w:cs="Arial"/>
                <w:b/>
                <w:sz w:val="24"/>
                <w:szCs w:val="24"/>
              </w:rPr>
            </w:pPr>
          </w:p>
        </w:tc>
      </w:tr>
      <w:tr w:rsidR="00D66B5E" w:rsidRPr="00BF7C85" w14:paraId="2CDF7391" w14:textId="77777777" w:rsidTr="00542785">
        <w:trPr>
          <w:trHeight w:val="300"/>
        </w:trPr>
        <w:tc>
          <w:tcPr>
            <w:tcW w:w="1932" w:type="dxa"/>
            <w:gridSpan w:val="2"/>
            <w:vMerge/>
            <w:tcBorders>
              <w:left w:val="single" w:sz="4" w:space="0" w:color="auto"/>
              <w:right w:val="single" w:sz="4" w:space="0" w:color="auto"/>
            </w:tcBorders>
            <w:shd w:val="clear" w:color="auto" w:fill="auto"/>
            <w:hideMark/>
          </w:tcPr>
          <w:p w14:paraId="25AFC5E1" w14:textId="77777777" w:rsidR="00D66B5E" w:rsidRPr="00BF7C85" w:rsidRDefault="00D66B5E" w:rsidP="006073FD">
            <w:pP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hideMark/>
          </w:tcPr>
          <w:p w14:paraId="634708CD" w14:textId="77777777" w:rsidR="00D66B5E" w:rsidRPr="00BF7C85" w:rsidRDefault="00D66B5E" w:rsidP="006073FD">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372985ED" w14:textId="77777777" w:rsidR="00D66B5E" w:rsidRPr="00BF7C85" w:rsidRDefault="00D66B5E" w:rsidP="006073FD">
            <w:pPr>
              <w:rPr>
                <w:rFonts w:ascii="Arial" w:hAnsi="Arial" w:cs="Arial"/>
                <w:sz w:val="24"/>
                <w:szCs w:val="24"/>
              </w:rPr>
            </w:pPr>
            <w:r w:rsidRPr="00BF7C85">
              <w:rPr>
                <w:rFonts w:ascii="Arial" w:hAnsi="Arial" w:cs="Arial"/>
                <w:sz w:val="24"/>
                <w:szCs w:val="24"/>
              </w:rPr>
              <w:t>районный бюджет</w:t>
            </w:r>
          </w:p>
        </w:tc>
        <w:tc>
          <w:tcPr>
            <w:tcW w:w="1421" w:type="dxa"/>
            <w:tcBorders>
              <w:top w:val="nil"/>
              <w:left w:val="nil"/>
              <w:bottom w:val="single" w:sz="4" w:space="0" w:color="auto"/>
              <w:right w:val="single" w:sz="4" w:space="0" w:color="auto"/>
            </w:tcBorders>
            <w:shd w:val="clear" w:color="auto" w:fill="auto"/>
            <w:noWrap/>
            <w:vAlign w:val="center"/>
            <w:hideMark/>
          </w:tcPr>
          <w:p w14:paraId="4F03ACB0" w14:textId="77777777" w:rsidR="00D66B5E" w:rsidRPr="00992D5C" w:rsidRDefault="00D66B5E" w:rsidP="006073FD">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5B04C2BD" w14:textId="77777777" w:rsidR="00D66B5E" w:rsidRPr="00BF7C85" w:rsidRDefault="00D66B5E" w:rsidP="006073FD">
            <w:pPr>
              <w:jc w:val="center"/>
              <w:rPr>
                <w:rFonts w:ascii="Arial" w:hAnsi="Arial" w:cs="Arial"/>
                <w:sz w:val="24"/>
                <w:szCs w:val="24"/>
              </w:rPr>
            </w:pPr>
            <w:r w:rsidRPr="00BF7C85">
              <w:rPr>
                <w:rFonts w:ascii="Arial" w:hAnsi="Arial" w:cs="Arial"/>
                <w:sz w:val="24"/>
                <w:szCs w:val="24"/>
              </w:rPr>
              <w:t>30,0</w:t>
            </w:r>
          </w:p>
        </w:tc>
        <w:tc>
          <w:tcPr>
            <w:tcW w:w="1276" w:type="dxa"/>
            <w:tcBorders>
              <w:top w:val="nil"/>
              <w:left w:val="nil"/>
              <w:bottom w:val="single" w:sz="4" w:space="0" w:color="auto"/>
              <w:right w:val="single" w:sz="4" w:space="0" w:color="auto"/>
            </w:tcBorders>
            <w:vAlign w:val="center"/>
          </w:tcPr>
          <w:p w14:paraId="60AFAE97" w14:textId="77777777" w:rsidR="00D66B5E" w:rsidRPr="00BF7C85" w:rsidRDefault="00D66B5E" w:rsidP="006073FD">
            <w:pPr>
              <w:jc w:val="center"/>
              <w:rPr>
                <w:rFonts w:ascii="Arial" w:hAnsi="Arial" w:cs="Arial"/>
                <w:sz w:val="24"/>
                <w:szCs w:val="24"/>
              </w:rPr>
            </w:pPr>
            <w:r w:rsidRPr="00BF7C85">
              <w:rPr>
                <w:rFonts w:ascii="Arial" w:hAnsi="Arial" w:cs="Arial"/>
                <w:sz w:val="24"/>
                <w:szCs w:val="24"/>
              </w:rPr>
              <w:t>30,0</w:t>
            </w:r>
          </w:p>
        </w:tc>
        <w:tc>
          <w:tcPr>
            <w:tcW w:w="2693" w:type="dxa"/>
            <w:tcBorders>
              <w:top w:val="nil"/>
              <w:left w:val="nil"/>
              <w:bottom w:val="single" w:sz="4" w:space="0" w:color="auto"/>
              <w:right w:val="single" w:sz="4" w:space="0" w:color="auto"/>
            </w:tcBorders>
            <w:vAlign w:val="center"/>
          </w:tcPr>
          <w:p w14:paraId="4EC9C034" w14:textId="77777777" w:rsidR="00D66B5E" w:rsidRPr="00BF7C85" w:rsidRDefault="00D66B5E" w:rsidP="00377947">
            <w:pPr>
              <w:jc w:val="center"/>
              <w:rPr>
                <w:rFonts w:ascii="Arial" w:hAnsi="Arial" w:cs="Arial"/>
                <w:b/>
                <w:sz w:val="24"/>
                <w:szCs w:val="24"/>
              </w:rPr>
            </w:pPr>
            <w:r>
              <w:rPr>
                <w:rFonts w:ascii="Arial" w:hAnsi="Arial" w:cs="Arial"/>
                <w:b/>
                <w:sz w:val="24"/>
                <w:szCs w:val="24"/>
              </w:rPr>
              <w:t>6</w:t>
            </w:r>
            <w:r w:rsidRPr="00BF7C85">
              <w:rPr>
                <w:rFonts w:ascii="Arial" w:hAnsi="Arial" w:cs="Arial"/>
                <w:b/>
                <w:sz w:val="24"/>
                <w:szCs w:val="24"/>
              </w:rPr>
              <w:t>0,0</w:t>
            </w:r>
          </w:p>
        </w:tc>
      </w:tr>
      <w:tr w:rsidR="00D66B5E" w:rsidRPr="00BF7C85" w14:paraId="2563A200" w14:textId="77777777" w:rsidTr="00542785">
        <w:trPr>
          <w:trHeight w:val="300"/>
        </w:trPr>
        <w:tc>
          <w:tcPr>
            <w:tcW w:w="1932" w:type="dxa"/>
            <w:gridSpan w:val="2"/>
            <w:vMerge/>
            <w:tcBorders>
              <w:left w:val="single" w:sz="4" w:space="0" w:color="auto"/>
              <w:right w:val="single" w:sz="4" w:space="0" w:color="auto"/>
            </w:tcBorders>
            <w:shd w:val="clear" w:color="auto" w:fill="auto"/>
            <w:hideMark/>
          </w:tcPr>
          <w:p w14:paraId="13615201" w14:textId="77777777" w:rsidR="00D66B5E" w:rsidRPr="00BF7C85" w:rsidRDefault="00D66B5E" w:rsidP="00E241DA">
            <w:pP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hideMark/>
          </w:tcPr>
          <w:p w14:paraId="1793990D" w14:textId="77777777" w:rsidR="00D66B5E" w:rsidRPr="00BF7C85" w:rsidRDefault="00D66B5E"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14635367" w14:textId="77777777" w:rsidR="00D66B5E" w:rsidRPr="00BF7C85" w:rsidRDefault="00D66B5E" w:rsidP="00E241DA">
            <w:pPr>
              <w:rPr>
                <w:rFonts w:ascii="Arial" w:hAnsi="Arial" w:cs="Arial"/>
                <w:sz w:val="24"/>
                <w:szCs w:val="24"/>
              </w:rPr>
            </w:pPr>
            <w:r w:rsidRPr="00BF7C85">
              <w:rPr>
                <w:rFonts w:ascii="Arial" w:hAnsi="Arial" w:cs="Arial"/>
                <w:sz w:val="24"/>
                <w:szCs w:val="24"/>
              </w:rPr>
              <w:t>бюджеты  посел</w:t>
            </w:r>
            <w:r w:rsidRPr="00BF7C85">
              <w:rPr>
                <w:rFonts w:ascii="Arial" w:hAnsi="Arial" w:cs="Arial"/>
                <w:sz w:val="24"/>
                <w:szCs w:val="24"/>
              </w:rPr>
              <w:t>е</w:t>
            </w:r>
            <w:r w:rsidRPr="00BF7C85">
              <w:rPr>
                <w:rFonts w:ascii="Arial" w:hAnsi="Arial" w:cs="Arial"/>
                <w:sz w:val="24"/>
                <w:szCs w:val="24"/>
              </w:rPr>
              <w:t xml:space="preserve">ний    </w:t>
            </w:r>
          </w:p>
        </w:tc>
        <w:tc>
          <w:tcPr>
            <w:tcW w:w="1421" w:type="dxa"/>
            <w:tcBorders>
              <w:top w:val="nil"/>
              <w:left w:val="nil"/>
              <w:bottom w:val="single" w:sz="4" w:space="0" w:color="auto"/>
              <w:right w:val="single" w:sz="4" w:space="0" w:color="auto"/>
            </w:tcBorders>
            <w:shd w:val="clear" w:color="auto" w:fill="auto"/>
            <w:noWrap/>
            <w:vAlign w:val="center"/>
            <w:hideMark/>
          </w:tcPr>
          <w:p w14:paraId="41835B6D" w14:textId="77777777" w:rsidR="00D66B5E" w:rsidRPr="00BF7C85" w:rsidRDefault="00D66B5E"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67574999" w14:textId="77777777" w:rsidR="00D66B5E" w:rsidRPr="00BF7C85" w:rsidRDefault="00D66B5E"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1AAF6D18" w14:textId="77777777" w:rsidR="00D66B5E" w:rsidRPr="00BF7C85" w:rsidRDefault="00D66B5E"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tcPr>
          <w:p w14:paraId="56F8E485" w14:textId="77777777" w:rsidR="00D66B5E" w:rsidRPr="00BF7C85" w:rsidRDefault="00D66B5E" w:rsidP="00E241DA">
            <w:pPr>
              <w:jc w:val="center"/>
              <w:rPr>
                <w:rFonts w:ascii="Arial" w:hAnsi="Arial" w:cs="Arial"/>
                <w:sz w:val="24"/>
                <w:szCs w:val="24"/>
              </w:rPr>
            </w:pPr>
          </w:p>
        </w:tc>
      </w:tr>
      <w:tr w:rsidR="00D66B5E" w:rsidRPr="00BF7C85" w14:paraId="5AA6A11F" w14:textId="77777777" w:rsidTr="00542785">
        <w:trPr>
          <w:trHeight w:val="300"/>
        </w:trPr>
        <w:tc>
          <w:tcPr>
            <w:tcW w:w="1932" w:type="dxa"/>
            <w:gridSpan w:val="2"/>
            <w:vMerge/>
            <w:tcBorders>
              <w:left w:val="single" w:sz="4" w:space="0" w:color="auto"/>
              <w:right w:val="single" w:sz="4" w:space="0" w:color="auto"/>
            </w:tcBorders>
            <w:shd w:val="clear" w:color="auto" w:fill="auto"/>
            <w:hideMark/>
          </w:tcPr>
          <w:p w14:paraId="7A4AB21D" w14:textId="77777777" w:rsidR="00D66B5E" w:rsidRPr="00BF7C85" w:rsidRDefault="00D66B5E" w:rsidP="00E241DA">
            <w:pP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hideMark/>
          </w:tcPr>
          <w:p w14:paraId="1E9FF3C1" w14:textId="77777777" w:rsidR="00D66B5E" w:rsidRPr="00BF7C85" w:rsidRDefault="00D66B5E"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7956F845" w14:textId="77777777" w:rsidR="00D66B5E" w:rsidRPr="00BF7C85" w:rsidRDefault="00D66B5E" w:rsidP="00E241DA">
            <w:pPr>
              <w:rPr>
                <w:rFonts w:ascii="Arial" w:hAnsi="Arial" w:cs="Arial"/>
                <w:sz w:val="24"/>
                <w:szCs w:val="24"/>
              </w:rPr>
            </w:pPr>
            <w:r w:rsidRPr="00BF7C85">
              <w:rPr>
                <w:rFonts w:ascii="Arial" w:hAnsi="Arial" w:cs="Arial"/>
                <w:sz w:val="24"/>
                <w:szCs w:val="24"/>
              </w:rPr>
              <w:t>внебюджетные  и</w:t>
            </w:r>
            <w:r w:rsidRPr="00BF7C85">
              <w:rPr>
                <w:rFonts w:ascii="Arial" w:hAnsi="Arial" w:cs="Arial"/>
                <w:sz w:val="24"/>
                <w:szCs w:val="24"/>
              </w:rPr>
              <w:t>с</w:t>
            </w:r>
            <w:r w:rsidRPr="00BF7C85">
              <w:rPr>
                <w:rFonts w:ascii="Arial" w:hAnsi="Arial" w:cs="Arial"/>
                <w:sz w:val="24"/>
                <w:szCs w:val="24"/>
              </w:rPr>
              <w:t>точн</w:t>
            </w:r>
            <w:r w:rsidRPr="00BF7C85">
              <w:rPr>
                <w:rFonts w:ascii="Arial" w:hAnsi="Arial" w:cs="Arial"/>
                <w:sz w:val="24"/>
                <w:szCs w:val="24"/>
              </w:rPr>
              <w:t>и</w:t>
            </w:r>
            <w:r w:rsidRPr="00BF7C85">
              <w:rPr>
                <w:rFonts w:ascii="Arial" w:hAnsi="Arial" w:cs="Arial"/>
                <w:sz w:val="24"/>
                <w:szCs w:val="24"/>
              </w:rPr>
              <w:t xml:space="preserve">ки                 </w:t>
            </w:r>
          </w:p>
        </w:tc>
        <w:tc>
          <w:tcPr>
            <w:tcW w:w="1421" w:type="dxa"/>
            <w:tcBorders>
              <w:top w:val="nil"/>
              <w:left w:val="nil"/>
              <w:bottom w:val="single" w:sz="4" w:space="0" w:color="auto"/>
              <w:right w:val="single" w:sz="4" w:space="0" w:color="auto"/>
            </w:tcBorders>
            <w:shd w:val="clear" w:color="auto" w:fill="auto"/>
            <w:noWrap/>
            <w:vAlign w:val="center"/>
            <w:hideMark/>
          </w:tcPr>
          <w:p w14:paraId="187F6202" w14:textId="77777777" w:rsidR="00D66B5E" w:rsidRPr="00BF7C85" w:rsidRDefault="00D66B5E"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69DFB2C7" w14:textId="77777777" w:rsidR="00D66B5E" w:rsidRPr="00BF7C85" w:rsidRDefault="00D66B5E"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45DA6425" w14:textId="77777777" w:rsidR="00D66B5E" w:rsidRPr="00BF7C85" w:rsidRDefault="00D66B5E"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tcPr>
          <w:p w14:paraId="6640AFD6" w14:textId="77777777" w:rsidR="00D66B5E" w:rsidRPr="00BF7C85" w:rsidRDefault="00D66B5E" w:rsidP="00E241DA">
            <w:pPr>
              <w:jc w:val="center"/>
              <w:rPr>
                <w:rFonts w:ascii="Arial" w:hAnsi="Arial" w:cs="Arial"/>
                <w:sz w:val="24"/>
                <w:szCs w:val="24"/>
              </w:rPr>
            </w:pPr>
          </w:p>
        </w:tc>
      </w:tr>
      <w:tr w:rsidR="00D66B5E" w:rsidRPr="00BF7C85" w14:paraId="57A4E901" w14:textId="77777777" w:rsidTr="00BC0CAF">
        <w:trPr>
          <w:trHeight w:val="668"/>
        </w:trPr>
        <w:tc>
          <w:tcPr>
            <w:tcW w:w="1932" w:type="dxa"/>
            <w:gridSpan w:val="2"/>
            <w:vMerge/>
            <w:tcBorders>
              <w:left w:val="single" w:sz="4" w:space="0" w:color="auto"/>
              <w:right w:val="single" w:sz="4" w:space="0" w:color="auto"/>
            </w:tcBorders>
            <w:shd w:val="clear" w:color="auto" w:fill="auto"/>
            <w:hideMark/>
          </w:tcPr>
          <w:p w14:paraId="4580102E" w14:textId="77777777" w:rsidR="00D66B5E" w:rsidRPr="00BF7C85" w:rsidRDefault="00D66B5E" w:rsidP="00E241DA">
            <w:pPr>
              <w:rPr>
                <w:rFonts w:ascii="Arial" w:hAnsi="Arial" w:cs="Arial"/>
                <w:sz w:val="24"/>
                <w:szCs w:val="24"/>
              </w:rPr>
            </w:pPr>
          </w:p>
        </w:tc>
        <w:tc>
          <w:tcPr>
            <w:tcW w:w="3125" w:type="dxa"/>
            <w:gridSpan w:val="4"/>
            <w:vMerge/>
            <w:tcBorders>
              <w:left w:val="single" w:sz="4" w:space="0" w:color="auto"/>
              <w:bottom w:val="single" w:sz="4" w:space="0" w:color="auto"/>
              <w:right w:val="single" w:sz="4" w:space="0" w:color="auto"/>
            </w:tcBorders>
            <w:shd w:val="clear" w:color="auto" w:fill="auto"/>
            <w:hideMark/>
          </w:tcPr>
          <w:p w14:paraId="5CF9A075" w14:textId="77777777" w:rsidR="00D66B5E" w:rsidRPr="00BF7C85" w:rsidRDefault="00D66B5E"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6F8D89FC" w14:textId="77777777" w:rsidR="00D66B5E" w:rsidRPr="00BF7C85" w:rsidRDefault="00D66B5E" w:rsidP="00E241DA">
            <w:pPr>
              <w:rPr>
                <w:rFonts w:ascii="Arial" w:hAnsi="Arial" w:cs="Arial"/>
                <w:sz w:val="24"/>
                <w:szCs w:val="24"/>
              </w:rPr>
            </w:pPr>
            <w:r w:rsidRPr="00BF7C85">
              <w:rPr>
                <w:rFonts w:ascii="Arial" w:hAnsi="Arial" w:cs="Arial"/>
                <w:sz w:val="24"/>
                <w:szCs w:val="24"/>
              </w:rPr>
              <w:t>юридические лица</w:t>
            </w:r>
          </w:p>
        </w:tc>
        <w:tc>
          <w:tcPr>
            <w:tcW w:w="1421" w:type="dxa"/>
            <w:tcBorders>
              <w:top w:val="nil"/>
              <w:left w:val="nil"/>
              <w:bottom w:val="single" w:sz="4" w:space="0" w:color="auto"/>
              <w:right w:val="single" w:sz="4" w:space="0" w:color="auto"/>
            </w:tcBorders>
            <w:shd w:val="clear" w:color="auto" w:fill="auto"/>
            <w:noWrap/>
            <w:vAlign w:val="center"/>
            <w:hideMark/>
          </w:tcPr>
          <w:p w14:paraId="23F36E74" w14:textId="77777777" w:rsidR="00D66B5E" w:rsidRPr="00BF7C85" w:rsidRDefault="00D66B5E"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4CE10CD1" w14:textId="77777777" w:rsidR="00D66B5E" w:rsidRPr="00BF7C85" w:rsidRDefault="00D66B5E"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70B57C00" w14:textId="77777777" w:rsidR="00D66B5E" w:rsidRPr="00BF7C85" w:rsidRDefault="00D66B5E"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tcPr>
          <w:p w14:paraId="7D62F02D" w14:textId="77777777" w:rsidR="00D66B5E" w:rsidRPr="00BF7C85" w:rsidRDefault="00D66B5E" w:rsidP="00E241DA">
            <w:pPr>
              <w:jc w:val="center"/>
              <w:rPr>
                <w:rFonts w:ascii="Arial" w:hAnsi="Arial" w:cs="Arial"/>
                <w:sz w:val="24"/>
                <w:szCs w:val="24"/>
              </w:rPr>
            </w:pPr>
          </w:p>
        </w:tc>
      </w:tr>
      <w:tr w:rsidR="00D66B5E" w:rsidRPr="00542785" w14:paraId="668C6CDF" w14:textId="77777777" w:rsidTr="00D66B5E">
        <w:trPr>
          <w:trHeight w:val="438"/>
        </w:trPr>
        <w:tc>
          <w:tcPr>
            <w:tcW w:w="1932" w:type="dxa"/>
            <w:gridSpan w:val="2"/>
            <w:vMerge/>
            <w:tcBorders>
              <w:left w:val="single" w:sz="4" w:space="0" w:color="auto"/>
              <w:right w:val="single" w:sz="4" w:space="0" w:color="auto"/>
            </w:tcBorders>
            <w:shd w:val="clear" w:color="auto" w:fill="auto"/>
          </w:tcPr>
          <w:p w14:paraId="6C8BB28A" w14:textId="77777777" w:rsidR="00D66B5E" w:rsidRPr="00542785" w:rsidRDefault="00D66B5E" w:rsidP="00E241DA">
            <w:pPr>
              <w:rPr>
                <w:rFonts w:ascii="Arial" w:hAnsi="Arial" w:cs="Arial"/>
                <w:sz w:val="24"/>
                <w:szCs w:val="24"/>
              </w:rPr>
            </w:pPr>
          </w:p>
        </w:tc>
        <w:tc>
          <w:tcPr>
            <w:tcW w:w="3125" w:type="dxa"/>
            <w:gridSpan w:val="4"/>
            <w:vMerge w:val="restart"/>
            <w:tcBorders>
              <w:left w:val="single" w:sz="4" w:space="0" w:color="auto"/>
              <w:right w:val="single" w:sz="4" w:space="0" w:color="auto"/>
            </w:tcBorders>
            <w:shd w:val="clear" w:color="auto" w:fill="auto"/>
          </w:tcPr>
          <w:p w14:paraId="464D368B" w14:textId="77777777" w:rsidR="00D66B5E" w:rsidRPr="00542785" w:rsidRDefault="00D66B5E" w:rsidP="00E241DA">
            <w:pPr>
              <w:rPr>
                <w:rFonts w:ascii="Arial" w:hAnsi="Arial" w:cs="Arial"/>
                <w:sz w:val="24"/>
                <w:szCs w:val="24"/>
              </w:rPr>
            </w:pPr>
            <w:r w:rsidRPr="00542785">
              <w:rPr>
                <w:rFonts w:ascii="Arial" w:hAnsi="Arial" w:cs="Arial"/>
                <w:sz w:val="24"/>
                <w:szCs w:val="24"/>
              </w:rPr>
              <w:t xml:space="preserve">Субсидии </w:t>
            </w:r>
            <w:r w:rsidRPr="00542785">
              <w:rPr>
                <w:rFonts w:ascii="Arial" w:hAnsi="Arial" w:cs="Arial"/>
                <w:bCs/>
                <w:sz w:val="24"/>
                <w:szCs w:val="24"/>
              </w:rPr>
              <w:t>на поддержку субъектов мал</w:t>
            </w:r>
            <w:r w:rsidRPr="00542785">
              <w:rPr>
                <w:rFonts w:ascii="Arial" w:hAnsi="Arial" w:cs="Arial"/>
                <w:bCs/>
                <w:sz w:val="24"/>
                <w:szCs w:val="24"/>
              </w:rPr>
              <w:t>о</w:t>
            </w:r>
            <w:r w:rsidRPr="00542785">
              <w:rPr>
                <w:rFonts w:ascii="Arial" w:hAnsi="Arial" w:cs="Arial"/>
                <w:bCs/>
                <w:sz w:val="24"/>
                <w:szCs w:val="24"/>
              </w:rPr>
              <w:t>го и среднего предприним</w:t>
            </w:r>
            <w:r w:rsidRPr="00542785">
              <w:rPr>
                <w:rFonts w:ascii="Arial" w:hAnsi="Arial" w:cs="Arial"/>
                <w:bCs/>
                <w:sz w:val="24"/>
                <w:szCs w:val="24"/>
              </w:rPr>
              <w:t>а</w:t>
            </w:r>
            <w:r w:rsidRPr="00542785">
              <w:rPr>
                <w:rFonts w:ascii="Arial" w:hAnsi="Arial" w:cs="Arial"/>
                <w:bCs/>
                <w:sz w:val="24"/>
                <w:szCs w:val="24"/>
              </w:rPr>
              <w:t>тельства, зан</w:t>
            </w:r>
            <w:r w:rsidRPr="00542785">
              <w:rPr>
                <w:rFonts w:ascii="Arial" w:hAnsi="Arial" w:cs="Arial"/>
                <w:bCs/>
                <w:sz w:val="24"/>
                <w:szCs w:val="24"/>
              </w:rPr>
              <w:t>и</w:t>
            </w:r>
            <w:r w:rsidRPr="00542785">
              <w:rPr>
                <w:rFonts w:ascii="Arial" w:hAnsi="Arial" w:cs="Arial"/>
                <w:bCs/>
                <w:sz w:val="24"/>
                <w:szCs w:val="24"/>
              </w:rPr>
              <w:t>мающихся соц</w:t>
            </w:r>
            <w:r w:rsidRPr="00542785">
              <w:rPr>
                <w:rFonts w:ascii="Arial" w:hAnsi="Arial" w:cs="Arial"/>
                <w:bCs/>
                <w:sz w:val="24"/>
                <w:szCs w:val="24"/>
              </w:rPr>
              <w:t>и</w:t>
            </w:r>
            <w:r w:rsidRPr="00542785">
              <w:rPr>
                <w:rFonts w:ascii="Arial" w:hAnsi="Arial" w:cs="Arial"/>
                <w:bCs/>
                <w:sz w:val="24"/>
                <w:szCs w:val="24"/>
              </w:rPr>
              <w:t>ально значим</w:t>
            </w:r>
            <w:r w:rsidRPr="00542785">
              <w:rPr>
                <w:rFonts w:ascii="Arial" w:hAnsi="Arial" w:cs="Arial"/>
                <w:bCs/>
                <w:sz w:val="24"/>
                <w:szCs w:val="24"/>
              </w:rPr>
              <w:t>ы</w:t>
            </w:r>
            <w:r w:rsidRPr="00542785">
              <w:rPr>
                <w:rFonts w:ascii="Arial" w:hAnsi="Arial" w:cs="Arial"/>
                <w:bCs/>
                <w:sz w:val="24"/>
                <w:szCs w:val="24"/>
              </w:rPr>
              <w:t>ми видами де</w:t>
            </w:r>
            <w:r w:rsidRPr="00542785">
              <w:rPr>
                <w:rFonts w:ascii="Arial" w:hAnsi="Arial" w:cs="Arial"/>
                <w:bCs/>
                <w:sz w:val="24"/>
                <w:szCs w:val="24"/>
              </w:rPr>
              <w:t>я</w:t>
            </w:r>
            <w:r w:rsidRPr="00542785">
              <w:rPr>
                <w:rFonts w:ascii="Arial" w:hAnsi="Arial" w:cs="Arial"/>
                <w:bCs/>
                <w:sz w:val="24"/>
                <w:szCs w:val="24"/>
              </w:rPr>
              <w:t>тельности, ос</w:t>
            </w:r>
            <w:r w:rsidRPr="00542785">
              <w:rPr>
                <w:rFonts w:ascii="Arial" w:hAnsi="Arial" w:cs="Arial"/>
                <w:bCs/>
                <w:sz w:val="24"/>
                <w:szCs w:val="24"/>
              </w:rPr>
              <w:t>у</w:t>
            </w:r>
            <w:r w:rsidRPr="00542785">
              <w:rPr>
                <w:rFonts w:ascii="Arial" w:hAnsi="Arial" w:cs="Arial"/>
                <w:bCs/>
                <w:sz w:val="24"/>
                <w:szCs w:val="24"/>
              </w:rPr>
              <w:t>ществля</w:t>
            </w:r>
            <w:r w:rsidRPr="00542785">
              <w:rPr>
                <w:rFonts w:ascii="Arial" w:hAnsi="Arial" w:cs="Arial"/>
                <w:bCs/>
                <w:sz w:val="24"/>
                <w:szCs w:val="24"/>
              </w:rPr>
              <w:t>ю</w:t>
            </w:r>
            <w:r w:rsidRPr="00542785">
              <w:rPr>
                <w:rFonts w:ascii="Arial" w:hAnsi="Arial" w:cs="Arial"/>
                <w:bCs/>
                <w:sz w:val="24"/>
                <w:szCs w:val="24"/>
              </w:rPr>
              <w:t>щих деятельность в области наро</w:t>
            </w:r>
            <w:r w:rsidRPr="00542785">
              <w:rPr>
                <w:rFonts w:ascii="Arial" w:hAnsi="Arial" w:cs="Arial"/>
                <w:bCs/>
                <w:sz w:val="24"/>
                <w:szCs w:val="24"/>
              </w:rPr>
              <w:t>д</w:t>
            </w:r>
            <w:r w:rsidRPr="00542785">
              <w:rPr>
                <w:rFonts w:ascii="Arial" w:hAnsi="Arial" w:cs="Arial"/>
                <w:bCs/>
                <w:sz w:val="24"/>
                <w:szCs w:val="24"/>
              </w:rPr>
              <w:t>ных художес</w:t>
            </w:r>
            <w:r w:rsidRPr="00542785">
              <w:rPr>
                <w:rFonts w:ascii="Arial" w:hAnsi="Arial" w:cs="Arial"/>
                <w:bCs/>
                <w:sz w:val="24"/>
                <w:szCs w:val="24"/>
              </w:rPr>
              <w:t>т</w:t>
            </w:r>
            <w:r w:rsidRPr="00542785">
              <w:rPr>
                <w:rFonts w:ascii="Arial" w:hAnsi="Arial" w:cs="Arial"/>
                <w:bCs/>
                <w:sz w:val="24"/>
                <w:szCs w:val="24"/>
              </w:rPr>
              <w:t>венных пром</w:t>
            </w:r>
            <w:r w:rsidRPr="00542785">
              <w:rPr>
                <w:rFonts w:ascii="Arial" w:hAnsi="Arial" w:cs="Arial"/>
                <w:bCs/>
                <w:sz w:val="24"/>
                <w:szCs w:val="24"/>
              </w:rPr>
              <w:t>ы</w:t>
            </w:r>
            <w:r w:rsidRPr="00542785">
              <w:rPr>
                <w:rFonts w:ascii="Arial" w:hAnsi="Arial" w:cs="Arial"/>
                <w:bCs/>
                <w:sz w:val="24"/>
                <w:szCs w:val="24"/>
              </w:rPr>
              <w:t>слов, ремесел, т</w:t>
            </w:r>
            <w:r w:rsidRPr="00542785">
              <w:rPr>
                <w:rFonts w:ascii="Arial" w:hAnsi="Arial" w:cs="Arial"/>
                <w:bCs/>
                <w:sz w:val="24"/>
                <w:szCs w:val="24"/>
              </w:rPr>
              <w:t>у</w:t>
            </w:r>
            <w:r w:rsidRPr="00542785">
              <w:rPr>
                <w:rFonts w:ascii="Arial" w:hAnsi="Arial" w:cs="Arial"/>
                <w:bCs/>
                <w:sz w:val="24"/>
                <w:szCs w:val="24"/>
              </w:rPr>
              <w:t>ризма</w:t>
            </w:r>
          </w:p>
        </w:tc>
        <w:tc>
          <w:tcPr>
            <w:tcW w:w="2415" w:type="dxa"/>
            <w:tcBorders>
              <w:top w:val="nil"/>
              <w:left w:val="nil"/>
              <w:bottom w:val="single" w:sz="4" w:space="0" w:color="auto"/>
              <w:right w:val="single" w:sz="4" w:space="0" w:color="auto"/>
            </w:tcBorders>
            <w:shd w:val="clear" w:color="auto" w:fill="auto"/>
            <w:vAlign w:val="center"/>
          </w:tcPr>
          <w:p w14:paraId="1B32473E" w14:textId="77777777" w:rsidR="00D66B5E" w:rsidRPr="00542785" w:rsidRDefault="00D66B5E" w:rsidP="00D66B5E">
            <w:pPr>
              <w:rPr>
                <w:rFonts w:ascii="Arial" w:hAnsi="Arial" w:cs="Arial"/>
                <w:sz w:val="24"/>
                <w:szCs w:val="24"/>
              </w:rPr>
            </w:pPr>
            <w:r w:rsidRPr="00BF7C85">
              <w:rPr>
                <w:rFonts w:ascii="Arial" w:hAnsi="Arial" w:cs="Arial"/>
                <w:b/>
                <w:sz w:val="24"/>
                <w:szCs w:val="24"/>
              </w:rPr>
              <w:t xml:space="preserve">Всего  </w:t>
            </w:r>
          </w:p>
        </w:tc>
        <w:tc>
          <w:tcPr>
            <w:tcW w:w="1421" w:type="dxa"/>
            <w:tcBorders>
              <w:top w:val="nil"/>
              <w:left w:val="nil"/>
              <w:bottom w:val="single" w:sz="4" w:space="0" w:color="auto"/>
              <w:right w:val="single" w:sz="4" w:space="0" w:color="auto"/>
            </w:tcBorders>
            <w:shd w:val="clear" w:color="auto" w:fill="auto"/>
          </w:tcPr>
          <w:p w14:paraId="72E3D9B5" w14:textId="77777777" w:rsidR="00D66B5E" w:rsidRPr="00542785" w:rsidRDefault="00D66B5E" w:rsidP="00E241DA">
            <w:pPr>
              <w:jc w:val="center"/>
              <w:rPr>
                <w:rFonts w:ascii="Arial" w:hAnsi="Arial" w:cs="Arial"/>
                <w:sz w:val="24"/>
                <w:szCs w:val="24"/>
              </w:rPr>
            </w:pPr>
            <w:r>
              <w:rPr>
                <w:rFonts w:ascii="Arial" w:hAnsi="Arial" w:cs="Arial"/>
                <w:sz w:val="24"/>
                <w:szCs w:val="24"/>
              </w:rPr>
              <w:t>130,0</w:t>
            </w:r>
          </w:p>
        </w:tc>
        <w:tc>
          <w:tcPr>
            <w:tcW w:w="1421" w:type="dxa"/>
            <w:tcBorders>
              <w:top w:val="nil"/>
              <w:left w:val="nil"/>
              <w:bottom w:val="single" w:sz="4" w:space="0" w:color="auto"/>
              <w:right w:val="single" w:sz="4" w:space="0" w:color="auto"/>
            </w:tcBorders>
            <w:shd w:val="clear" w:color="auto" w:fill="auto"/>
          </w:tcPr>
          <w:p w14:paraId="2A23D9D5" w14:textId="77777777" w:rsidR="00D66B5E" w:rsidRPr="00542785" w:rsidRDefault="00D66B5E"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tcPr>
          <w:p w14:paraId="3C689B91" w14:textId="77777777" w:rsidR="00D66B5E" w:rsidRPr="00542785" w:rsidRDefault="00D66B5E"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shd w:val="clear" w:color="auto" w:fill="auto"/>
          </w:tcPr>
          <w:p w14:paraId="1424E5B1" w14:textId="77777777" w:rsidR="00D66B5E" w:rsidRPr="00D66B5E" w:rsidRDefault="00D66B5E" w:rsidP="00E241DA">
            <w:pPr>
              <w:jc w:val="center"/>
              <w:rPr>
                <w:rFonts w:ascii="Arial" w:hAnsi="Arial" w:cs="Arial"/>
                <w:b/>
                <w:sz w:val="24"/>
                <w:szCs w:val="24"/>
              </w:rPr>
            </w:pPr>
            <w:r w:rsidRPr="00D66B5E">
              <w:rPr>
                <w:rFonts w:ascii="Arial" w:hAnsi="Arial" w:cs="Arial"/>
                <w:b/>
                <w:sz w:val="24"/>
                <w:szCs w:val="24"/>
              </w:rPr>
              <w:t>130,0</w:t>
            </w:r>
          </w:p>
        </w:tc>
      </w:tr>
      <w:tr w:rsidR="00D66B5E" w:rsidRPr="00542785" w14:paraId="2559A992" w14:textId="77777777" w:rsidTr="00D66B5E">
        <w:trPr>
          <w:trHeight w:val="433"/>
        </w:trPr>
        <w:tc>
          <w:tcPr>
            <w:tcW w:w="1932" w:type="dxa"/>
            <w:gridSpan w:val="2"/>
            <w:vMerge/>
            <w:tcBorders>
              <w:left w:val="single" w:sz="4" w:space="0" w:color="auto"/>
              <w:right w:val="single" w:sz="4" w:space="0" w:color="auto"/>
            </w:tcBorders>
            <w:shd w:val="clear" w:color="auto" w:fill="auto"/>
          </w:tcPr>
          <w:p w14:paraId="3439A258" w14:textId="77777777" w:rsidR="00D66B5E" w:rsidRPr="00542785" w:rsidRDefault="00D66B5E" w:rsidP="00E241DA">
            <w:pP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tcPr>
          <w:p w14:paraId="2215E310" w14:textId="77777777" w:rsidR="00D66B5E" w:rsidRPr="00542785" w:rsidRDefault="00D66B5E"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tcPr>
          <w:p w14:paraId="3CB48F2A" w14:textId="77777777" w:rsidR="00D66B5E" w:rsidRPr="00542785" w:rsidRDefault="00D66B5E" w:rsidP="00D66B5E">
            <w:pPr>
              <w:rPr>
                <w:rFonts w:ascii="Arial" w:hAnsi="Arial" w:cs="Arial"/>
                <w:sz w:val="24"/>
                <w:szCs w:val="24"/>
              </w:rPr>
            </w:pPr>
            <w:r w:rsidRPr="00BF7C85">
              <w:rPr>
                <w:rFonts w:ascii="Arial" w:hAnsi="Arial" w:cs="Arial"/>
                <w:sz w:val="24"/>
                <w:szCs w:val="24"/>
              </w:rPr>
              <w:t xml:space="preserve">в том числе:             </w:t>
            </w:r>
          </w:p>
        </w:tc>
        <w:tc>
          <w:tcPr>
            <w:tcW w:w="1421" w:type="dxa"/>
            <w:tcBorders>
              <w:top w:val="nil"/>
              <w:left w:val="nil"/>
              <w:bottom w:val="single" w:sz="4" w:space="0" w:color="auto"/>
              <w:right w:val="single" w:sz="4" w:space="0" w:color="auto"/>
            </w:tcBorders>
            <w:shd w:val="clear" w:color="auto" w:fill="auto"/>
          </w:tcPr>
          <w:p w14:paraId="75E51A7E" w14:textId="77777777" w:rsidR="00D66B5E" w:rsidRPr="00542785" w:rsidRDefault="00D66B5E"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shd w:val="clear" w:color="auto" w:fill="auto"/>
          </w:tcPr>
          <w:p w14:paraId="7136449D" w14:textId="77777777" w:rsidR="00D66B5E" w:rsidRPr="00542785" w:rsidRDefault="00D66B5E"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tcPr>
          <w:p w14:paraId="49F32A27" w14:textId="77777777" w:rsidR="00D66B5E" w:rsidRPr="00542785" w:rsidRDefault="00D66B5E"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shd w:val="clear" w:color="auto" w:fill="auto"/>
          </w:tcPr>
          <w:p w14:paraId="10A50265" w14:textId="77777777" w:rsidR="00D66B5E" w:rsidRPr="00542785" w:rsidRDefault="00D66B5E" w:rsidP="00E241DA">
            <w:pPr>
              <w:jc w:val="center"/>
              <w:rPr>
                <w:rFonts w:ascii="Arial" w:hAnsi="Arial" w:cs="Arial"/>
                <w:sz w:val="24"/>
                <w:szCs w:val="24"/>
              </w:rPr>
            </w:pPr>
          </w:p>
        </w:tc>
      </w:tr>
      <w:tr w:rsidR="00D66B5E" w:rsidRPr="00542785" w14:paraId="13FA04EF" w14:textId="77777777" w:rsidTr="00D66B5E">
        <w:trPr>
          <w:trHeight w:val="433"/>
        </w:trPr>
        <w:tc>
          <w:tcPr>
            <w:tcW w:w="1932" w:type="dxa"/>
            <w:gridSpan w:val="2"/>
            <w:vMerge/>
            <w:tcBorders>
              <w:left w:val="single" w:sz="4" w:space="0" w:color="auto"/>
              <w:right w:val="single" w:sz="4" w:space="0" w:color="auto"/>
            </w:tcBorders>
            <w:shd w:val="clear" w:color="auto" w:fill="auto"/>
          </w:tcPr>
          <w:p w14:paraId="7BCB0773" w14:textId="77777777" w:rsidR="00D66B5E" w:rsidRPr="00542785" w:rsidRDefault="00D66B5E" w:rsidP="00E241DA">
            <w:pP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tcPr>
          <w:p w14:paraId="36E9B692" w14:textId="77777777" w:rsidR="00D66B5E" w:rsidRPr="00542785" w:rsidRDefault="00D66B5E"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tcPr>
          <w:p w14:paraId="3F0DD92E" w14:textId="77777777" w:rsidR="00D66B5E" w:rsidRPr="00542785" w:rsidRDefault="00D66B5E" w:rsidP="00D66B5E">
            <w:pPr>
              <w:rPr>
                <w:rFonts w:ascii="Arial" w:hAnsi="Arial" w:cs="Arial"/>
                <w:sz w:val="24"/>
                <w:szCs w:val="24"/>
              </w:rPr>
            </w:pPr>
            <w:r w:rsidRPr="00BF7C85">
              <w:rPr>
                <w:rFonts w:ascii="Arial" w:hAnsi="Arial" w:cs="Arial"/>
                <w:sz w:val="24"/>
                <w:szCs w:val="24"/>
              </w:rPr>
              <w:t xml:space="preserve">федеральный бюджет (*)   </w:t>
            </w:r>
          </w:p>
        </w:tc>
        <w:tc>
          <w:tcPr>
            <w:tcW w:w="1421" w:type="dxa"/>
            <w:tcBorders>
              <w:top w:val="nil"/>
              <w:left w:val="nil"/>
              <w:bottom w:val="single" w:sz="4" w:space="0" w:color="auto"/>
              <w:right w:val="single" w:sz="4" w:space="0" w:color="auto"/>
            </w:tcBorders>
            <w:shd w:val="clear" w:color="auto" w:fill="auto"/>
          </w:tcPr>
          <w:p w14:paraId="115180E5" w14:textId="77777777" w:rsidR="00D66B5E" w:rsidRPr="00542785" w:rsidRDefault="00D66B5E"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shd w:val="clear" w:color="auto" w:fill="auto"/>
          </w:tcPr>
          <w:p w14:paraId="7ECA9A18" w14:textId="77777777" w:rsidR="00D66B5E" w:rsidRPr="00542785" w:rsidRDefault="00D66B5E"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tcPr>
          <w:p w14:paraId="3D8680CE" w14:textId="77777777" w:rsidR="00D66B5E" w:rsidRPr="00542785" w:rsidRDefault="00D66B5E"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shd w:val="clear" w:color="auto" w:fill="auto"/>
          </w:tcPr>
          <w:p w14:paraId="6C0842DD" w14:textId="77777777" w:rsidR="00D66B5E" w:rsidRPr="00542785" w:rsidRDefault="00D66B5E" w:rsidP="00E241DA">
            <w:pPr>
              <w:jc w:val="center"/>
              <w:rPr>
                <w:rFonts w:ascii="Arial" w:hAnsi="Arial" w:cs="Arial"/>
                <w:sz w:val="24"/>
                <w:szCs w:val="24"/>
              </w:rPr>
            </w:pPr>
          </w:p>
        </w:tc>
      </w:tr>
      <w:tr w:rsidR="00D66B5E" w:rsidRPr="00542785" w14:paraId="00491C57" w14:textId="77777777" w:rsidTr="00BC0CAF">
        <w:trPr>
          <w:trHeight w:val="277"/>
        </w:trPr>
        <w:tc>
          <w:tcPr>
            <w:tcW w:w="1932" w:type="dxa"/>
            <w:gridSpan w:val="2"/>
            <w:vMerge/>
            <w:tcBorders>
              <w:left w:val="single" w:sz="4" w:space="0" w:color="auto"/>
              <w:right w:val="single" w:sz="4" w:space="0" w:color="auto"/>
            </w:tcBorders>
            <w:shd w:val="clear" w:color="auto" w:fill="auto"/>
          </w:tcPr>
          <w:p w14:paraId="799C06FC" w14:textId="77777777" w:rsidR="00D66B5E" w:rsidRPr="00542785" w:rsidRDefault="00D66B5E" w:rsidP="00E241DA">
            <w:pP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tcPr>
          <w:p w14:paraId="71C4DA4B" w14:textId="77777777" w:rsidR="00D66B5E" w:rsidRPr="00542785" w:rsidRDefault="00D66B5E"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tcPr>
          <w:p w14:paraId="27F76D0D" w14:textId="77777777" w:rsidR="00D66B5E" w:rsidRPr="00542785" w:rsidRDefault="00D66B5E" w:rsidP="00D66B5E">
            <w:pPr>
              <w:rPr>
                <w:rFonts w:ascii="Arial" w:hAnsi="Arial" w:cs="Arial"/>
                <w:sz w:val="24"/>
                <w:szCs w:val="24"/>
              </w:rPr>
            </w:pPr>
            <w:r w:rsidRPr="00BF7C85">
              <w:rPr>
                <w:rFonts w:ascii="Arial" w:hAnsi="Arial" w:cs="Arial"/>
                <w:sz w:val="24"/>
                <w:szCs w:val="24"/>
              </w:rPr>
              <w:t xml:space="preserve">краевой бюджет           </w:t>
            </w:r>
          </w:p>
        </w:tc>
        <w:tc>
          <w:tcPr>
            <w:tcW w:w="1421" w:type="dxa"/>
            <w:tcBorders>
              <w:top w:val="nil"/>
              <w:left w:val="nil"/>
              <w:bottom w:val="single" w:sz="4" w:space="0" w:color="auto"/>
              <w:right w:val="single" w:sz="4" w:space="0" w:color="auto"/>
            </w:tcBorders>
            <w:shd w:val="clear" w:color="auto" w:fill="auto"/>
          </w:tcPr>
          <w:p w14:paraId="5A1F64A9" w14:textId="77777777" w:rsidR="00D66B5E" w:rsidRPr="00542785" w:rsidRDefault="00D66B5E" w:rsidP="00E241DA">
            <w:pPr>
              <w:jc w:val="center"/>
              <w:rPr>
                <w:rFonts w:ascii="Arial" w:hAnsi="Arial" w:cs="Arial"/>
                <w:sz w:val="24"/>
                <w:szCs w:val="24"/>
              </w:rPr>
            </w:pPr>
            <w:r>
              <w:rPr>
                <w:rFonts w:ascii="Arial" w:hAnsi="Arial" w:cs="Arial"/>
                <w:sz w:val="24"/>
                <w:szCs w:val="24"/>
              </w:rPr>
              <w:t>130,0</w:t>
            </w:r>
          </w:p>
        </w:tc>
        <w:tc>
          <w:tcPr>
            <w:tcW w:w="1421" w:type="dxa"/>
            <w:tcBorders>
              <w:top w:val="nil"/>
              <w:left w:val="nil"/>
              <w:bottom w:val="single" w:sz="4" w:space="0" w:color="auto"/>
              <w:right w:val="single" w:sz="4" w:space="0" w:color="auto"/>
            </w:tcBorders>
            <w:shd w:val="clear" w:color="auto" w:fill="auto"/>
          </w:tcPr>
          <w:p w14:paraId="0165988A" w14:textId="77777777" w:rsidR="00D66B5E" w:rsidRPr="00542785" w:rsidRDefault="00D66B5E"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tcPr>
          <w:p w14:paraId="3199A440" w14:textId="77777777" w:rsidR="00D66B5E" w:rsidRPr="00542785" w:rsidRDefault="00D66B5E"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shd w:val="clear" w:color="auto" w:fill="auto"/>
          </w:tcPr>
          <w:p w14:paraId="6E3EF4FA" w14:textId="77777777" w:rsidR="00D66B5E" w:rsidRPr="00D66B5E" w:rsidRDefault="00D66B5E" w:rsidP="00E241DA">
            <w:pPr>
              <w:jc w:val="center"/>
              <w:rPr>
                <w:rFonts w:ascii="Arial" w:hAnsi="Arial" w:cs="Arial"/>
                <w:b/>
                <w:sz w:val="24"/>
                <w:szCs w:val="24"/>
              </w:rPr>
            </w:pPr>
            <w:r w:rsidRPr="00D66B5E">
              <w:rPr>
                <w:rFonts w:ascii="Arial" w:hAnsi="Arial" w:cs="Arial"/>
                <w:b/>
                <w:sz w:val="24"/>
                <w:szCs w:val="24"/>
              </w:rPr>
              <w:t>130,0</w:t>
            </w:r>
          </w:p>
        </w:tc>
      </w:tr>
      <w:tr w:rsidR="00D66B5E" w:rsidRPr="00542785" w14:paraId="0119DF33" w14:textId="77777777" w:rsidTr="00BC0CAF">
        <w:trPr>
          <w:trHeight w:val="422"/>
        </w:trPr>
        <w:tc>
          <w:tcPr>
            <w:tcW w:w="1932" w:type="dxa"/>
            <w:gridSpan w:val="2"/>
            <w:vMerge/>
            <w:tcBorders>
              <w:left w:val="single" w:sz="4" w:space="0" w:color="auto"/>
              <w:right w:val="single" w:sz="4" w:space="0" w:color="auto"/>
            </w:tcBorders>
            <w:shd w:val="clear" w:color="auto" w:fill="auto"/>
          </w:tcPr>
          <w:p w14:paraId="0FD0D4B4" w14:textId="77777777" w:rsidR="00D66B5E" w:rsidRPr="00542785" w:rsidRDefault="00D66B5E" w:rsidP="00E241DA">
            <w:pP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tcPr>
          <w:p w14:paraId="597CBF7A" w14:textId="77777777" w:rsidR="00D66B5E" w:rsidRPr="00542785" w:rsidRDefault="00D66B5E"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tcPr>
          <w:p w14:paraId="21CA9B79" w14:textId="77777777" w:rsidR="00D66B5E" w:rsidRPr="00542785" w:rsidRDefault="00D66B5E" w:rsidP="00D66B5E">
            <w:pPr>
              <w:rPr>
                <w:rFonts w:ascii="Arial" w:hAnsi="Arial" w:cs="Arial"/>
                <w:sz w:val="24"/>
                <w:szCs w:val="24"/>
              </w:rPr>
            </w:pPr>
            <w:r w:rsidRPr="00BF7C85">
              <w:rPr>
                <w:rFonts w:ascii="Arial" w:hAnsi="Arial" w:cs="Arial"/>
                <w:sz w:val="24"/>
                <w:szCs w:val="24"/>
              </w:rPr>
              <w:t>районный бюджет</w:t>
            </w:r>
          </w:p>
        </w:tc>
        <w:tc>
          <w:tcPr>
            <w:tcW w:w="1421" w:type="dxa"/>
            <w:tcBorders>
              <w:top w:val="nil"/>
              <w:left w:val="nil"/>
              <w:bottom w:val="single" w:sz="4" w:space="0" w:color="auto"/>
              <w:right w:val="single" w:sz="4" w:space="0" w:color="auto"/>
            </w:tcBorders>
            <w:shd w:val="clear" w:color="auto" w:fill="auto"/>
          </w:tcPr>
          <w:p w14:paraId="74BB2913" w14:textId="77777777" w:rsidR="00D66B5E" w:rsidRPr="00542785" w:rsidRDefault="00D66B5E"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shd w:val="clear" w:color="auto" w:fill="auto"/>
          </w:tcPr>
          <w:p w14:paraId="4B23BFFA" w14:textId="77777777" w:rsidR="00D66B5E" w:rsidRPr="00542785" w:rsidRDefault="00D66B5E"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tcPr>
          <w:p w14:paraId="3588C040" w14:textId="77777777" w:rsidR="00D66B5E" w:rsidRPr="00542785" w:rsidRDefault="00D66B5E"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shd w:val="clear" w:color="auto" w:fill="auto"/>
          </w:tcPr>
          <w:p w14:paraId="5A441657" w14:textId="77777777" w:rsidR="00D66B5E" w:rsidRPr="00542785" w:rsidRDefault="00D66B5E" w:rsidP="00E241DA">
            <w:pPr>
              <w:jc w:val="center"/>
              <w:rPr>
                <w:rFonts w:ascii="Arial" w:hAnsi="Arial" w:cs="Arial"/>
                <w:sz w:val="24"/>
                <w:szCs w:val="24"/>
              </w:rPr>
            </w:pPr>
          </w:p>
        </w:tc>
      </w:tr>
      <w:tr w:rsidR="00D66B5E" w:rsidRPr="00542785" w14:paraId="0E66CBE0" w14:textId="77777777" w:rsidTr="00D66B5E">
        <w:trPr>
          <w:trHeight w:val="433"/>
        </w:trPr>
        <w:tc>
          <w:tcPr>
            <w:tcW w:w="1932" w:type="dxa"/>
            <w:gridSpan w:val="2"/>
            <w:vMerge/>
            <w:tcBorders>
              <w:left w:val="single" w:sz="4" w:space="0" w:color="auto"/>
              <w:right w:val="single" w:sz="4" w:space="0" w:color="auto"/>
            </w:tcBorders>
            <w:shd w:val="clear" w:color="auto" w:fill="auto"/>
          </w:tcPr>
          <w:p w14:paraId="589467F7" w14:textId="77777777" w:rsidR="00D66B5E" w:rsidRPr="00542785" w:rsidRDefault="00D66B5E" w:rsidP="00E241DA">
            <w:pP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tcPr>
          <w:p w14:paraId="506550AA" w14:textId="77777777" w:rsidR="00D66B5E" w:rsidRPr="00542785" w:rsidRDefault="00D66B5E"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tcPr>
          <w:p w14:paraId="59D45835" w14:textId="77777777" w:rsidR="00D66B5E" w:rsidRPr="00542785" w:rsidRDefault="00D66B5E" w:rsidP="00D66B5E">
            <w:pPr>
              <w:rPr>
                <w:rFonts w:ascii="Arial" w:hAnsi="Arial" w:cs="Arial"/>
                <w:sz w:val="24"/>
                <w:szCs w:val="24"/>
              </w:rPr>
            </w:pPr>
            <w:r w:rsidRPr="00BF7C85">
              <w:rPr>
                <w:rFonts w:ascii="Arial" w:hAnsi="Arial" w:cs="Arial"/>
                <w:sz w:val="24"/>
                <w:szCs w:val="24"/>
              </w:rPr>
              <w:t>бюджеты  посел</w:t>
            </w:r>
            <w:r w:rsidRPr="00BF7C85">
              <w:rPr>
                <w:rFonts w:ascii="Arial" w:hAnsi="Arial" w:cs="Arial"/>
                <w:sz w:val="24"/>
                <w:szCs w:val="24"/>
              </w:rPr>
              <w:t>е</w:t>
            </w:r>
            <w:r w:rsidRPr="00BF7C85">
              <w:rPr>
                <w:rFonts w:ascii="Arial" w:hAnsi="Arial" w:cs="Arial"/>
                <w:sz w:val="24"/>
                <w:szCs w:val="24"/>
              </w:rPr>
              <w:t xml:space="preserve">ний    </w:t>
            </w:r>
          </w:p>
        </w:tc>
        <w:tc>
          <w:tcPr>
            <w:tcW w:w="1421" w:type="dxa"/>
            <w:tcBorders>
              <w:top w:val="nil"/>
              <w:left w:val="nil"/>
              <w:bottom w:val="single" w:sz="4" w:space="0" w:color="auto"/>
              <w:right w:val="single" w:sz="4" w:space="0" w:color="auto"/>
            </w:tcBorders>
            <w:shd w:val="clear" w:color="auto" w:fill="auto"/>
          </w:tcPr>
          <w:p w14:paraId="4248C9E9" w14:textId="77777777" w:rsidR="00D66B5E" w:rsidRPr="00542785" w:rsidRDefault="00D66B5E"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shd w:val="clear" w:color="auto" w:fill="auto"/>
          </w:tcPr>
          <w:p w14:paraId="7D76D59E" w14:textId="77777777" w:rsidR="00D66B5E" w:rsidRPr="00542785" w:rsidRDefault="00D66B5E"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tcPr>
          <w:p w14:paraId="52EE16C4" w14:textId="77777777" w:rsidR="00D66B5E" w:rsidRPr="00542785" w:rsidRDefault="00D66B5E"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shd w:val="clear" w:color="auto" w:fill="auto"/>
          </w:tcPr>
          <w:p w14:paraId="12EC4D86" w14:textId="77777777" w:rsidR="00D66B5E" w:rsidRPr="00542785" w:rsidRDefault="00D66B5E" w:rsidP="00E241DA">
            <w:pPr>
              <w:jc w:val="center"/>
              <w:rPr>
                <w:rFonts w:ascii="Arial" w:hAnsi="Arial" w:cs="Arial"/>
                <w:sz w:val="24"/>
                <w:szCs w:val="24"/>
              </w:rPr>
            </w:pPr>
          </w:p>
        </w:tc>
      </w:tr>
      <w:tr w:rsidR="00D66B5E" w:rsidRPr="00542785" w14:paraId="5111330A" w14:textId="77777777" w:rsidTr="00D66B5E">
        <w:trPr>
          <w:trHeight w:val="433"/>
        </w:trPr>
        <w:tc>
          <w:tcPr>
            <w:tcW w:w="1932" w:type="dxa"/>
            <w:gridSpan w:val="2"/>
            <w:vMerge/>
            <w:tcBorders>
              <w:left w:val="single" w:sz="4" w:space="0" w:color="auto"/>
              <w:right w:val="single" w:sz="4" w:space="0" w:color="auto"/>
            </w:tcBorders>
            <w:shd w:val="clear" w:color="auto" w:fill="auto"/>
          </w:tcPr>
          <w:p w14:paraId="18A7FAB6" w14:textId="77777777" w:rsidR="00D66B5E" w:rsidRPr="00542785" w:rsidRDefault="00D66B5E" w:rsidP="00E241DA">
            <w:pPr>
              <w:rPr>
                <w:rFonts w:ascii="Arial" w:hAnsi="Arial" w:cs="Arial"/>
                <w:sz w:val="24"/>
                <w:szCs w:val="24"/>
              </w:rPr>
            </w:pPr>
          </w:p>
        </w:tc>
        <w:tc>
          <w:tcPr>
            <w:tcW w:w="3125" w:type="dxa"/>
            <w:gridSpan w:val="4"/>
            <w:vMerge/>
            <w:tcBorders>
              <w:left w:val="single" w:sz="4" w:space="0" w:color="auto"/>
              <w:right w:val="single" w:sz="4" w:space="0" w:color="auto"/>
            </w:tcBorders>
            <w:shd w:val="clear" w:color="auto" w:fill="auto"/>
          </w:tcPr>
          <w:p w14:paraId="7F49E3A4" w14:textId="77777777" w:rsidR="00D66B5E" w:rsidRPr="00542785" w:rsidRDefault="00D66B5E"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tcPr>
          <w:p w14:paraId="50AF0E60" w14:textId="77777777" w:rsidR="00D66B5E" w:rsidRPr="00542785" w:rsidRDefault="00D66B5E" w:rsidP="00D66B5E">
            <w:pPr>
              <w:rPr>
                <w:rFonts w:ascii="Arial" w:hAnsi="Arial" w:cs="Arial"/>
                <w:sz w:val="24"/>
                <w:szCs w:val="24"/>
              </w:rPr>
            </w:pPr>
            <w:r w:rsidRPr="00BF7C85">
              <w:rPr>
                <w:rFonts w:ascii="Arial" w:hAnsi="Arial" w:cs="Arial"/>
                <w:sz w:val="24"/>
                <w:szCs w:val="24"/>
              </w:rPr>
              <w:t>внебюджетные  и</w:t>
            </w:r>
            <w:r w:rsidRPr="00BF7C85">
              <w:rPr>
                <w:rFonts w:ascii="Arial" w:hAnsi="Arial" w:cs="Arial"/>
                <w:sz w:val="24"/>
                <w:szCs w:val="24"/>
              </w:rPr>
              <w:t>с</w:t>
            </w:r>
            <w:r w:rsidRPr="00BF7C85">
              <w:rPr>
                <w:rFonts w:ascii="Arial" w:hAnsi="Arial" w:cs="Arial"/>
                <w:sz w:val="24"/>
                <w:szCs w:val="24"/>
              </w:rPr>
              <w:t>точн</w:t>
            </w:r>
            <w:r w:rsidRPr="00BF7C85">
              <w:rPr>
                <w:rFonts w:ascii="Arial" w:hAnsi="Arial" w:cs="Arial"/>
                <w:sz w:val="24"/>
                <w:szCs w:val="24"/>
              </w:rPr>
              <w:t>и</w:t>
            </w:r>
            <w:r w:rsidRPr="00BF7C85">
              <w:rPr>
                <w:rFonts w:ascii="Arial" w:hAnsi="Arial" w:cs="Arial"/>
                <w:sz w:val="24"/>
                <w:szCs w:val="24"/>
              </w:rPr>
              <w:t xml:space="preserve">ки                 </w:t>
            </w:r>
          </w:p>
        </w:tc>
        <w:tc>
          <w:tcPr>
            <w:tcW w:w="1421" w:type="dxa"/>
            <w:tcBorders>
              <w:top w:val="nil"/>
              <w:left w:val="nil"/>
              <w:bottom w:val="single" w:sz="4" w:space="0" w:color="auto"/>
              <w:right w:val="single" w:sz="4" w:space="0" w:color="auto"/>
            </w:tcBorders>
            <w:shd w:val="clear" w:color="auto" w:fill="auto"/>
          </w:tcPr>
          <w:p w14:paraId="66C76631" w14:textId="77777777" w:rsidR="00D66B5E" w:rsidRPr="00542785" w:rsidRDefault="00D66B5E"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shd w:val="clear" w:color="auto" w:fill="auto"/>
          </w:tcPr>
          <w:p w14:paraId="0AA86688" w14:textId="77777777" w:rsidR="00D66B5E" w:rsidRPr="00542785" w:rsidRDefault="00D66B5E"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tcPr>
          <w:p w14:paraId="79722520" w14:textId="77777777" w:rsidR="00D66B5E" w:rsidRPr="00542785" w:rsidRDefault="00D66B5E"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shd w:val="clear" w:color="auto" w:fill="auto"/>
          </w:tcPr>
          <w:p w14:paraId="2B0745E5" w14:textId="77777777" w:rsidR="00D66B5E" w:rsidRPr="00542785" w:rsidRDefault="00D66B5E" w:rsidP="00E241DA">
            <w:pPr>
              <w:jc w:val="center"/>
              <w:rPr>
                <w:rFonts w:ascii="Arial" w:hAnsi="Arial" w:cs="Arial"/>
                <w:sz w:val="24"/>
                <w:szCs w:val="24"/>
              </w:rPr>
            </w:pPr>
          </w:p>
        </w:tc>
      </w:tr>
      <w:tr w:rsidR="00D66B5E" w:rsidRPr="00542785" w14:paraId="5FC76DA9" w14:textId="77777777" w:rsidTr="00BC0CAF">
        <w:trPr>
          <w:trHeight w:val="274"/>
        </w:trPr>
        <w:tc>
          <w:tcPr>
            <w:tcW w:w="1932" w:type="dxa"/>
            <w:gridSpan w:val="2"/>
            <w:vMerge/>
            <w:tcBorders>
              <w:left w:val="single" w:sz="4" w:space="0" w:color="auto"/>
              <w:bottom w:val="single" w:sz="4" w:space="0" w:color="auto"/>
              <w:right w:val="single" w:sz="4" w:space="0" w:color="auto"/>
            </w:tcBorders>
            <w:shd w:val="clear" w:color="auto" w:fill="auto"/>
          </w:tcPr>
          <w:p w14:paraId="1BDFE01A" w14:textId="77777777" w:rsidR="00D66B5E" w:rsidRPr="00542785" w:rsidRDefault="00D66B5E" w:rsidP="00E241DA">
            <w:pPr>
              <w:rPr>
                <w:rFonts w:ascii="Arial" w:hAnsi="Arial" w:cs="Arial"/>
                <w:sz w:val="24"/>
                <w:szCs w:val="24"/>
              </w:rPr>
            </w:pPr>
          </w:p>
        </w:tc>
        <w:tc>
          <w:tcPr>
            <w:tcW w:w="3125" w:type="dxa"/>
            <w:gridSpan w:val="4"/>
            <w:vMerge/>
            <w:tcBorders>
              <w:left w:val="single" w:sz="4" w:space="0" w:color="auto"/>
              <w:bottom w:val="single" w:sz="4" w:space="0" w:color="auto"/>
              <w:right w:val="single" w:sz="4" w:space="0" w:color="auto"/>
            </w:tcBorders>
            <w:shd w:val="clear" w:color="auto" w:fill="auto"/>
          </w:tcPr>
          <w:p w14:paraId="76A4F446" w14:textId="77777777" w:rsidR="00D66B5E" w:rsidRPr="00542785" w:rsidRDefault="00D66B5E"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vAlign w:val="center"/>
          </w:tcPr>
          <w:p w14:paraId="313C0F6D" w14:textId="77777777" w:rsidR="00D66B5E" w:rsidRPr="00BF7C85" w:rsidRDefault="00D66B5E" w:rsidP="00D66B5E">
            <w:pPr>
              <w:rPr>
                <w:rFonts w:ascii="Arial" w:hAnsi="Arial" w:cs="Arial"/>
                <w:sz w:val="24"/>
                <w:szCs w:val="24"/>
              </w:rPr>
            </w:pPr>
            <w:r w:rsidRPr="00BF7C85">
              <w:rPr>
                <w:rFonts w:ascii="Arial" w:hAnsi="Arial" w:cs="Arial"/>
                <w:sz w:val="24"/>
                <w:szCs w:val="24"/>
              </w:rPr>
              <w:t>юридические лица</w:t>
            </w:r>
          </w:p>
        </w:tc>
        <w:tc>
          <w:tcPr>
            <w:tcW w:w="1421" w:type="dxa"/>
            <w:tcBorders>
              <w:top w:val="nil"/>
              <w:left w:val="nil"/>
              <w:bottom w:val="single" w:sz="4" w:space="0" w:color="auto"/>
              <w:right w:val="single" w:sz="4" w:space="0" w:color="auto"/>
            </w:tcBorders>
            <w:shd w:val="clear" w:color="auto" w:fill="auto"/>
          </w:tcPr>
          <w:p w14:paraId="682894F3" w14:textId="77777777" w:rsidR="00D66B5E" w:rsidRPr="00542785" w:rsidRDefault="00D66B5E"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shd w:val="clear" w:color="auto" w:fill="auto"/>
          </w:tcPr>
          <w:p w14:paraId="77E70BA3" w14:textId="77777777" w:rsidR="00D66B5E" w:rsidRPr="00542785" w:rsidRDefault="00D66B5E"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tcPr>
          <w:p w14:paraId="75B6527D" w14:textId="77777777" w:rsidR="00D66B5E" w:rsidRPr="00542785" w:rsidRDefault="00D66B5E"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shd w:val="clear" w:color="auto" w:fill="auto"/>
          </w:tcPr>
          <w:p w14:paraId="6E87835D" w14:textId="77777777" w:rsidR="00D66B5E" w:rsidRPr="00542785" w:rsidRDefault="00D66B5E" w:rsidP="00E241DA">
            <w:pPr>
              <w:jc w:val="center"/>
              <w:rPr>
                <w:rFonts w:ascii="Arial" w:hAnsi="Arial" w:cs="Arial"/>
                <w:sz w:val="24"/>
                <w:szCs w:val="24"/>
              </w:rPr>
            </w:pPr>
          </w:p>
        </w:tc>
      </w:tr>
      <w:tr w:rsidR="00BC0CAF" w:rsidRPr="00542785" w14:paraId="0879D1E8" w14:textId="77777777" w:rsidTr="00BC0CAF">
        <w:trPr>
          <w:trHeight w:val="300"/>
        </w:trPr>
        <w:tc>
          <w:tcPr>
            <w:tcW w:w="193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0C6D560" w14:textId="77777777" w:rsidR="00BC0CAF" w:rsidRPr="00542785" w:rsidRDefault="00BC0CAF" w:rsidP="00E241DA">
            <w:pPr>
              <w:rPr>
                <w:rFonts w:ascii="Arial" w:hAnsi="Arial" w:cs="Arial"/>
                <w:sz w:val="24"/>
                <w:szCs w:val="24"/>
                <w:lang w:val="en-US"/>
              </w:rPr>
            </w:pPr>
            <w:r w:rsidRPr="00542785">
              <w:rPr>
                <w:rFonts w:ascii="Arial" w:hAnsi="Arial" w:cs="Arial"/>
                <w:sz w:val="24"/>
                <w:szCs w:val="24"/>
              </w:rPr>
              <w:t>Мероприятие пр</w:t>
            </w:r>
            <w:r w:rsidRPr="00542785">
              <w:rPr>
                <w:rFonts w:ascii="Arial" w:hAnsi="Arial" w:cs="Arial"/>
                <w:sz w:val="24"/>
                <w:szCs w:val="24"/>
              </w:rPr>
              <w:t>о</w:t>
            </w:r>
            <w:r w:rsidRPr="00542785">
              <w:rPr>
                <w:rFonts w:ascii="Arial" w:hAnsi="Arial" w:cs="Arial"/>
                <w:sz w:val="24"/>
                <w:szCs w:val="24"/>
              </w:rPr>
              <w:t xml:space="preserve">граммы </w:t>
            </w:r>
            <w:r w:rsidRPr="00542785">
              <w:rPr>
                <w:rFonts w:ascii="Arial" w:hAnsi="Arial" w:cs="Arial"/>
                <w:sz w:val="24"/>
                <w:szCs w:val="24"/>
                <w:lang w:val="en-US"/>
              </w:rPr>
              <w:t>3</w:t>
            </w:r>
          </w:p>
        </w:tc>
        <w:tc>
          <w:tcPr>
            <w:tcW w:w="3125"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66F46358" w14:textId="77777777" w:rsidR="00BC0CAF" w:rsidRPr="00542785" w:rsidRDefault="00BC0CAF" w:rsidP="00E241DA">
            <w:pPr>
              <w:rPr>
                <w:rFonts w:ascii="Arial" w:hAnsi="Arial" w:cs="Arial"/>
                <w:sz w:val="24"/>
                <w:szCs w:val="24"/>
              </w:rPr>
            </w:pPr>
            <w:r w:rsidRPr="00BC0CAF">
              <w:rPr>
                <w:rFonts w:ascii="Arial" w:hAnsi="Arial" w:cs="Arial"/>
                <w:sz w:val="24"/>
                <w:szCs w:val="24"/>
              </w:rPr>
              <w:t>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tc>
        <w:tc>
          <w:tcPr>
            <w:tcW w:w="2415" w:type="dxa"/>
            <w:tcBorders>
              <w:top w:val="nil"/>
              <w:left w:val="nil"/>
              <w:bottom w:val="single" w:sz="4" w:space="0" w:color="auto"/>
              <w:right w:val="single" w:sz="4" w:space="0" w:color="auto"/>
            </w:tcBorders>
            <w:shd w:val="clear" w:color="auto" w:fill="auto"/>
            <w:hideMark/>
          </w:tcPr>
          <w:p w14:paraId="48940BE6" w14:textId="77777777" w:rsidR="00BC0CAF" w:rsidRPr="00542785" w:rsidRDefault="00BC0CAF" w:rsidP="00E241DA">
            <w:pPr>
              <w:rPr>
                <w:rFonts w:ascii="Arial" w:hAnsi="Arial" w:cs="Arial"/>
                <w:sz w:val="24"/>
                <w:szCs w:val="24"/>
              </w:rPr>
            </w:pPr>
            <w:r w:rsidRPr="00542785">
              <w:rPr>
                <w:rFonts w:ascii="Arial" w:hAnsi="Arial" w:cs="Arial"/>
                <w:b/>
                <w:sz w:val="24"/>
                <w:szCs w:val="24"/>
              </w:rPr>
              <w:t>Всего</w:t>
            </w:r>
          </w:p>
        </w:tc>
        <w:tc>
          <w:tcPr>
            <w:tcW w:w="1421" w:type="dxa"/>
            <w:tcBorders>
              <w:top w:val="nil"/>
              <w:left w:val="nil"/>
              <w:bottom w:val="single" w:sz="4" w:space="0" w:color="auto"/>
              <w:right w:val="single" w:sz="4" w:space="0" w:color="auto"/>
            </w:tcBorders>
            <w:shd w:val="clear" w:color="auto" w:fill="auto"/>
            <w:noWrap/>
            <w:vAlign w:val="center"/>
            <w:hideMark/>
          </w:tcPr>
          <w:p w14:paraId="72994F31" w14:textId="77777777" w:rsidR="00BC0CAF" w:rsidRPr="00542785" w:rsidRDefault="00BC0CAF" w:rsidP="00BC0CAF">
            <w:pPr>
              <w:jc w:val="center"/>
              <w:rPr>
                <w:rFonts w:ascii="Arial" w:hAnsi="Arial" w:cs="Arial"/>
                <w:b/>
                <w:sz w:val="24"/>
                <w:szCs w:val="24"/>
              </w:rPr>
            </w:pPr>
            <w:r>
              <w:rPr>
                <w:rFonts w:ascii="Arial" w:hAnsi="Arial" w:cs="Arial"/>
                <w:b/>
                <w:sz w:val="24"/>
                <w:szCs w:val="24"/>
              </w:rPr>
              <w:t>80</w:t>
            </w:r>
            <w:r w:rsidRPr="00542785">
              <w:rPr>
                <w:rFonts w:ascii="Arial" w:hAnsi="Arial" w:cs="Arial"/>
                <w:b/>
                <w:sz w:val="24"/>
                <w:szCs w:val="24"/>
              </w:rPr>
              <w:t>0,0</w:t>
            </w:r>
          </w:p>
        </w:tc>
        <w:tc>
          <w:tcPr>
            <w:tcW w:w="1421" w:type="dxa"/>
            <w:tcBorders>
              <w:top w:val="nil"/>
              <w:left w:val="nil"/>
              <w:bottom w:val="single" w:sz="4" w:space="0" w:color="auto"/>
              <w:right w:val="single" w:sz="4" w:space="0" w:color="auto"/>
            </w:tcBorders>
            <w:vAlign w:val="center"/>
          </w:tcPr>
          <w:p w14:paraId="7E80066E" w14:textId="77777777" w:rsidR="00BC0CAF" w:rsidRPr="00542785" w:rsidRDefault="00BC0CAF" w:rsidP="00E241DA">
            <w:pPr>
              <w:jc w:val="center"/>
              <w:rPr>
                <w:rFonts w:ascii="Arial" w:hAnsi="Arial" w:cs="Arial"/>
                <w:b/>
                <w:sz w:val="24"/>
                <w:szCs w:val="24"/>
              </w:rPr>
            </w:pPr>
          </w:p>
        </w:tc>
        <w:tc>
          <w:tcPr>
            <w:tcW w:w="1276" w:type="dxa"/>
            <w:tcBorders>
              <w:top w:val="nil"/>
              <w:left w:val="nil"/>
              <w:bottom w:val="single" w:sz="4" w:space="0" w:color="auto"/>
              <w:right w:val="single" w:sz="4" w:space="0" w:color="auto"/>
            </w:tcBorders>
            <w:vAlign w:val="center"/>
          </w:tcPr>
          <w:p w14:paraId="10839F14" w14:textId="77777777" w:rsidR="00BC0CAF" w:rsidRPr="00542785" w:rsidRDefault="00BC0CAF" w:rsidP="00E241DA">
            <w:pPr>
              <w:jc w:val="center"/>
              <w:rPr>
                <w:rFonts w:ascii="Arial" w:hAnsi="Arial" w:cs="Arial"/>
                <w:b/>
                <w:sz w:val="24"/>
                <w:szCs w:val="24"/>
              </w:rPr>
            </w:pPr>
          </w:p>
        </w:tc>
        <w:tc>
          <w:tcPr>
            <w:tcW w:w="2693" w:type="dxa"/>
            <w:tcBorders>
              <w:top w:val="nil"/>
              <w:left w:val="nil"/>
              <w:bottom w:val="single" w:sz="4" w:space="0" w:color="auto"/>
              <w:right w:val="single" w:sz="4" w:space="0" w:color="auto"/>
            </w:tcBorders>
          </w:tcPr>
          <w:p w14:paraId="247A7226" w14:textId="77777777" w:rsidR="00BC0CAF" w:rsidRPr="00542785" w:rsidRDefault="00BC0CAF" w:rsidP="00BC0CAF">
            <w:pPr>
              <w:jc w:val="center"/>
              <w:rPr>
                <w:rFonts w:ascii="Arial" w:hAnsi="Arial" w:cs="Arial"/>
                <w:b/>
                <w:sz w:val="24"/>
                <w:szCs w:val="24"/>
              </w:rPr>
            </w:pPr>
            <w:r>
              <w:rPr>
                <w:rFonts w:ascii="Arial" w:hAnsi="Arial" w:cs="Arial"/>
                <w:b/>
                <w:sz w:val="24"/>
                <w:szCs w:val="24"/>
              </w:rPr>
              <w:t>80</w:t>
            </w:r>
            <w:r w:rsidRPr="00542785">
              <w:rPr>
                <w:rFonts w:ascii="Arial" w:hAnsi="Arial" w:cs="Arial"/>
                <w:b/>
                <w:sz w:val="24"/>
                <w:szCs w:val="24"/>
              </w:rPr>
              <w:t>0,0</w:t>
            </w:r>
          </w:p>
        </w:tc>
      </w:tr>
      <w:tr w:rsidR="00BC0CAF" w:rsidRPr="00542785" w14:paraId="26464BA2" w14:textId="77777777" w:rsidTr="00BC0CAF">
        <w:trPr>
          <w:trHeight w:val="300"/>
        </w:trPr>
        <w:tc>
          <w:tcPr>
            <w:tcW w:w="1932"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44766A4D" w14:textId="77777777" w:rsidR="00BC0CAF" w:rsidRPr="00542785" w:rsidRDefault="00BC0CAF" w:rsidP="00E241DA">
            <w:pPr>
              <w:rPr>
                <w:rFonts w:ascii="Arial" w:hAnsi="Arial" w:cs="Arial"/>
                <w:sz w:val="24"/>
                <w:szCs w:val="24"/>
              </w:rPr>
            </w:pPr>
          </w:p>
        </w:tc>
        <w:tc>
          <w:tcPr>
            <w:tcW w:w="312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0DD8EE95" w14:textId="77777777" w:rsidR="00BC0CAF" w:rsidRPr="00542785" w:rsidRDefault="00BC0CAF"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56457F1A" w14:textId="77777777" w:rsidR="00BC0CAF" w:rsidRPr="00542785" w:rsidRDefault="00BC0CAF" w:rsidP="00E241DA">
            <w:pPr>
              <w:rPr>
                <w:rFonts w:ascii="Arial" w:hAnsi="Arial" w:cs="Arial"/>
                <w:sz w:val="24"/>
                <w:szCs w:val="24"/>
              </w:rPr>
            </w:pPr>
            <w:r w:rsidRPr="00542785">
              <w:rPr>
                <w:rFonts w:ascii="Arial" w:hAnsi="Arial" w:cs="Arial"/>
                <w:sz w:val="24"/>
                <w:szCs w:val="24"/>
              </w:rPr>
              <w:t xml:space="preserve">в том числе:             </w:t>
            </w:r>
          </w:p>
        </w:tc>
        <w:tc>
          <w:tcPr>
            <w:tcW w:w="1421" w:type="dxa"/>
            <w:tcBorders>
              <w:top w:val="nil"/>
              <w:left w:val="nil"/>
              <w:bottom w:val="single" w:sz="4" w:space="0" w:color="auto"/>
              <w:right w:val="single" w:sz="4" w:space="0" w:color="auto"/>
            </w:tcBorders>
            <w:shd w:val="clear" w:color="auto" w:fill="auto"/>
            <w:noWrap/>
            <w:vAlign w:val="center"/>
            <w:hideMark/>
          </w:tcPr>
          <w:p w14:paraId="4329F265" w14:textId="77777777" w:rsidR="00BC0CAF" w:rsidRPr="00542785" w:rsidRDefault="00BC0CAF"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3B44E063" w14:textId="77777777" w:rsidR="00BC0CAF" w:rsidRPr="00542785" w:rsidRDefault="00BC0CAF"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5C610BAE" w14:textId="77777777" w:rsidR="00BC0CAF" w:rsidRPr="00542785" w:rsidRDefault="00BC0CAF"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tcPr>
          <w:p w14:paraId="120A0AA0" w14:textId="77777777" w:rsidR="00BC0CAF" w:rsidRPr="00542785" w:rsidRDefault="00BC0CAF" w:rsidP="00E241DA">
            <w:pPr>
              <w:jc w:val="center"/>
              <w:rPr>
                <w:rFonts w:ascii="Arial" w:hAnsi="Arial" w:cs="Arial"/>
                <w:b/>
                <w:sz w:val="24"/>
                <w:szCs w:val="24"/>
              </w:rPr>
            </w:pPr>
          </w:p>
        </w:tc>
      </w:tr>
      <w:tr w:rsidR="00BC0CAF" w:rsidRPr="00542785" w14:paraId="09019AE3" w14:textId="77777777" w:rsidTr="00BC0CAF">
        <w:trPr>
          <w:trHeight w:val="300"/>
        </w:trPr>
        <w:tc>
          <w:tcPr>
            <w:tcW w:w="1932"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71D03F78" w14:textId="77777777" w:rsidR="00BC0CAF" w:rsidRPr="00542785" w:rsidRDefault="00BC0CAF" w:rsidP="00E241DA">
            <w:pPr>
              <w:rPr>
                <w:rFonts w:ascii="Arial" w:hAnsi="Arial" w:cs="Arial"/>
                <w:sz w:val="24"/>
                <w:szCs w:val="24"/>
              </w:rPr>
            </w:pPr>
          </w:p>
        </w:tc>
        <w:tc>
          <w:tcPr>
            <w:tcW w:w="312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5D1FD295" w14:textId="77777777" w:rsidR="00BC0CAF" w:rsidRPr="00542785" w:rsidRDefault="00BC0CAF"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28DE7EDD" w14:textId="77777777" w:rsidR="00BC0CAF" w:rsidRPr="00542785" w:rsidRDefault="00BC0CAF" w:rsidP="00E241DA">
            <w:pPr>
              <w:rPr>
                <w:rFonts w:ascii="Arial" w:hAnsi="Arial" w:cs="Arial"/>
                <w:sz w:val="24"/>
                <w:szCs w:val="24"/>
              </w:rPr>
            </w:pPr>
            <w:r w:rsidRPr="00542785">
              <w:rPr>
                <w:rFonts w:ascii="Arial" w:hAnsi="Arial" w:cs="Arial"/>
                <w:sz w:val="24"/>
                <w:szCs w:val="24"/>
              </w:rPr>
              <w:t xml:space="preserve">федеральный бюджет (*)   </w:t>
            </w:r>
          </w:p>
        </w:tc>
        <w:tc>
          <w:tcPr>
            <w:tcW w:w="1421" w:type="dxa"/>
            <w:tcBorders>
              <w:top w:val="nil"/>
              <w:left w:val="nil"/>
              <w:bottom w:val="single" w:sz="4" w:space="0" w:color="auto"/>
              <w:right w:val="single" w:sz="4" w:space="0" w:color="auto"/>
            </w:tcBorders>
            <w:shd w:val="clear" w:color="auto" w:fill="auto"/>
            <w:noWrap/>
            <w:vAlign w:val="center"/>
            <w:hideMark/>
          </w:tcPr>
          <w:p w14:paraId="7AB5AADD" w14:textId="77777777" w:rsidR="00BC0CAF" w:rsidRPr="00542785" w:rsidRDefault="00BC0CAF"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2668E489" w14:textId="77777777" w:rsidR="00BC0CAF" w:rsidRPr="00542785" w:rsidRDefault="00BC0CAF"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2114262D" w14:textId="77777777" w:rsidR="00BC0CAF" w:rsidRPr="00542785" w:rsidRDefault="00BC0CAF"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tcPr>
          <w:p w14:paraId="1D094DFD" w14:textId="77777777" w:rsidR="00BC0CAF" w:rsidRPr="00542785" w:rsidRDefault="00BC0CAF" w:rsidP="00E241DA">
            <w:pPr>
              <w:jc w:val="center"/>
              <w:rPr>
                <w:rFonts w:ascii="Arial" w:hAnsi="Arial" w:cs="Arial"/>
                <w:b/>
                <w:sz w:val="24"/>
                <w:szCs w:val="24"/>
              </w:rPr>
            </w:pPr>
          </w:p>
        </w:tc>
      </w:tr>
      <w:tr w:rsidR="00BC0CAF" w:rsidRPr="00542785" w14:paraId="46AB9056" w14:textId="77777777" w:rsidTr="00BC0CAF">
        <w:trPr>
          <w:trHeight w:val="300"/>
        </w:trPr>
        <w:tc>
          <w:tcPr>
            <w:tcW w:w="1932"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D9F9DE1" w14:textId="77777777" w:rsidR="00BC0CAF" w:rsidRPr="00542785" w:rsidRDefault="00BC0CAF" w:rsidP="00E241DA">
            <w:pPr>
              <w:rPr>
                <w:rFonts w:ascii="Arial" w:hAnsi="Arial" w:cs="Arial"/>
                <w:sz w:val="24"/>
                <w:szCs w:val="24"/>
              </w:rPr>
            </w:pPr>
          </w:p>
        </w:tc>
        <w:tc>
          <w:tcPr>
            <w:tcW w:w="312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0F78890C" w14:textId="77777777" w:rsidR="00BC0CAF" w:rsidRPr="00542785" w:rsidRDefault="00BC0CAF"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1E2E4FB4" w14:textId="77777777" w:rsidR="00BC0CAF" w:rsidRPr="00542785" w:rsidRDefault="00BC0CAF" w:rsidP="00E241DA">
            <w:pPr>
              <w:rPr>
                <w:rFonts w:ascii="Arial" w:hAnsi="Arial" w:cs="Arial"/>
                <w:sz w:val="24"/>
                <w:szCs w:val="24"/>
              </w:rPr>
            </w:pPr>
            <w:r w:rsidRPr="00542785">
              <w:rPr>
                <w:rFonts w:ascii="Arial" w:hAnsi="Arial" w:cs="Arial"/>
                <w:sz w:val="24"/>
                <w:szCs w:val="24"/>
              </w:rPr>
              <w:t xml:space="preserve">краевой бюджет           </w:t>
            </w:r>
          </w:p>
        </w:tc>
        <w:tc>
          <w:tcPr>
            <w:tcW w:w="1421" w:type="dxa"/>
            <w:tcBorders>
              <w:top w:val="nil"/>
              <w:left w:val="nil"/>
              <w:bottom w:val="single" w:sz="4" w:space="0" w:color="auto"/>
              <w:right w:val="single" w:sz="4" w:space="0" w:color="auto"/>
            </w:tcBorders>
            <w:shd w:val="clear" w:color="auto" w:fill="auto"/>
            <w:noWrap/>
            <w:vAlign w:val="center"/>
            <w:hideMark/>
          </w:tcPr>
          <w:p w14:paraId="71B464A9" w14:textId="77777777" w:rsidR="00BC0CAF" w:rsidRPr="00542785" w:rsidRDefault="00BC0CAF" w:rsidP="00E241DA">
            <w:pPr>
              <w:jc w:val="center"/>
              <w:rPr>
                <w:rFonts w:ascii="Arial" w:hAnsi="Arial" w:cs="Arial"/>
                <w:sz w:val="24"/>
                <w:szCs w:val="24"/>
              </w:rPr>
            </w:pPr>
            <w:r>
              <w:rPr>
                <w:rFonts w:ascii="Arial" w:hAnsi="Arial" w:cs="Arial"/>
                <w:sz w:val="24"/>
                <w:szCs w:val="24"/>
              </w:rPr>
              <w:t>700,0</w:t>
            </w:r>
          </w:p>
        </w:tc>
        <w:tc>
          <w:tcPr>
            <w:tcW w:w="1421" w:type="dxa"/>
            <w:tcBorders>
              <w:top w:val="nil"/>
              <w:left w:val="nil"/>
              <w:bottom w:val="single" w:sz="4" w:space="0" w:color="auto"/>
              <w:right w:val="single" w:sz="4" w:space="0" w:color="auto"/>
            </w:tcBorders>
            <w:vAlign w:val="center"/>
          </w:tcPr>
          <w:p w14:paraId="3086910B" w14:textId="77777777" w:rsidR="00BC0CAF" w:rsidRPr="00542785" w:rsidRDefault="00BC0CAF"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35773155" w14:textId="77777777" w:rsidR="00BC0CAF" w:rsidRPr="00542785" w:rsidRDefault="00BC0CAF"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tcPr>
          <w:p w14:paraId="38AC57A8" w14:textId="77777777" w:rsidR="00BC0CAF" w:rsidRPr="00542785" w:rsidRDefault="00BC0CAF" w:rsidP="00E241DA">
            <w:pPr>
              <w:jc w:val="center"/>
              <w:rPr>
                <w:rFonts w:ascii="Arial" w:hAnsi="Arial" w:cs="Arial"/>
                <w:b/>
                <w:sz w:val="24"/>
                <w:szCs w:val="24"/>
              </w:rPr>
            </w:pPr>
            <w:r>
              <w:rPr>
                <w:rFonts w:ascii="Arial" w:hAnsi="Arial" w:cs="Arial"/>
                <w:b/>
                <w:sz w:val="24"/>
                <w:szCs w:val="24"/>
              </w:rPr>
              <w:t>700,0</w:t>
            </w:r>
          </w:p>
        </w:tc>
      </w:tr>
      <w:tr w:rsidR="00BC0CAF" w:rsidRPr="00542785" w14:paraId="332CACFB" w14:textId="77777777" w:rsidTr="00BC0CAF">
        <w:trPr>
          <w:trHeight w:val="300"/>
        </w:trPr>
        <w:tc>
          <w:tcPr>
            <w:tcW w:w="1932"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3ECD17F2" w14:textId="77777777" w:rsidR="00BC0CAF" w:rsidRPr="00542785" w:rsidRDefault="00BC0CAF" w:rsidP="00E241DA">
            <w:pPr>
              <w:rPr>
                <w:rFonts w:ascii="Arial" w:hAnsi="Arial" w:cs="Arial"/>
                <w:sz w:val="24"/>
                <w:szCs w:val="24"/>
              </w:rPr>
            </w:pPr>
          </w:p>
        </w:tc>
        <w:tc>
          <w:tcPr>
            <w:tcW w:w="312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5D1C7D8C" w14:textId="77777777" w:rsidR="00BC0CAF" w:rsidRPr="00542785" w:rsidRDefault="00BC0CAF"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29094D83" w14:textId="77777777" w:rsidR="00BC0CAF" w:rsidRPr="00542785" w:rsidRDefault="00BC0CAF" w:rsidP="00E241DA">
            <w:pPr>
              <w:rPr>
                <w:rFonts w:ascii="Arial" w:hAnsi="Arial" w:cs="Arial"/>
                <w:sz w:val="24"/>
                <w:szCs w:val="24"/>
              </w:rPr>
            </w:pPr>
            <w:r w:rsidRPr="00542785">
              <w:rPr>
                <w:rFonts w:ascii="Arial" w:hAnsi="Arial" w:cs="Arial"/>
                <w:sz w:val="24"/>
                <w:szCs w:val="24"/>
              </w:rPr>
              <w:t>районный бюджет</w:t>
            </w:r>
          </w:p>
        </w:tc>
        <w:tc>
          <w:tcPr>
            <w:tcW w:w="1421" w:type="dxa"/>
            <w:tcBorders>
              <w:top w:val="nil"/>
              <w:left w:val="nil"/>
              <w:bottom w:val="single" w:sz="4" w:space="0" w:color="auto"/>
              <w:right w:val="single" w:sz="4" w:space="0" w:color="auto"/>
            </w:tcBorders>
            <w:shd w:val="clear" w:color="auto" w:fill="auto"/>
            <w:noWrap/>
            <w:vAlign w:val="center"/>
            <w:hideMark/>
          </w:tcPr>
          <w:p w14:paraId="64EF5269" w14:textId="77777777" w:rsidR="00BC0CAF" w:rsidRPr="00BC0CAF" w:rsidRDefault="00BC0CAF" w:rsidP="00394640">
            <w:pPr>
              <w:jc w:val="center"/>
              <w:rPr>
                <w:rFonts w:ascii="Arial" w:hAnsi="Arial" w:cs="Arial"/>
                <w:sz w:val="24"/>
                <w:szCs w:val="24"/>
              </w:rPr>
            </w:pPr>
            <w:r>
              <w:rPr>
                <w:rFonts w:ascii="Arial" w:hAnsi="Arial" w:cs="Arial"/>
                <w:sz w:val="24"/>
                <w:szCs w:val="24"/>
              </w:rPr>
              <w:t>100,0</w:t>
            </w:r>
          </w:p>
        </w:tc>
        <w:tc>
          <w:tcPr>
            <w:tcW w:w="1421" w:type="dxa"/>
            <w:tcBorders>
              <w:top w:val="nil"/>
              <w:left w:val="nil"/>
              <w:bottom w:val="single" w:sz="4" w:space="0" w:color="auto"/>
              <w:right w:val="single" w:sz="4" w:space="0" w:color="auto"/>
            </w:tcBorders>
            <w:vAlign w:val="center"/>
          </w:tcPr>
          <w:p w14:paraId="4C396C59" w14:textId="77777777" w:rsidR="00BC0CAF" w:rsidRPr="00542785" w:rsidRDefault="00BC0CAF"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51FE62E1" w14:textId="77777777" w:rsidR="00BC0CAF" w:rsidRPr="00542785" w:rsidRDefault="00BC0CAF" w:rsidP="00E241DA">
            <w:pPr>
              <w:jc w:val="center"/>
              <w:rPr>
                <w:rFonts w:ascii="Arial" w:hAnsi="Arial" w:cs="Arial"/>
                <w:sz w:val="24"/>
                <w:szCs w:val="24"/>
                <w:lang w:val="en-US"/>
              </w:rPr>
            </w:pPr>
          </w:p>
        </w:tc>
        <w:tc>
          <w:tcPr>
            <w:tcW w:w="2693" w:type="dxa"/>
            <w:tcBorders>
              <w:top w:val="nil"/>
              <w:left w:val="nil"/>
              <w:bottom w:val="single" w:sz="4" w:space="0" w:color="auto"/>
              <w:right w:val="single" w:sz="4" w:space="0" w:color="auto"/>
            </w:tcBorders>
          </w:tcPr>
          <w:p w14:paraId="272435B2" w14:textId="77777777" w:rsidR="00BC0CAF" w:rsidRPr="00542785" w:rsidRDefault="00BC0CAF" w:rsidP="00394640">
            <w:pPr>
              <w:jc w:val="center"/>
              <w:rPr>
                <w:rFonts w:ascii="Arial" w:hAnsi="Arial" w:cs="Arial"/>
                <w:b/>
                <w:sz w:val="24"/>
                <w:szCs w:val="24"/>
              </w:rPr>
            </w:pPr>
            <w:r>
              <w:rPr>
                <w:rFonts w:ascii="Arial" w:hAnsi="Arial" w:cs="Arial"/>
                <w:b/>
                <w:sz w:val="24"/>
                <w:szCs w:val="24"/>
              </w:rPr>
              <w:t>100,0</w:t>
            </w:r>
          </w:p>
        </w:tc>
      </w:tr>
      <w:tr w:rsidR="00BC0CAF" w:rsidRPr="00542785" w14:paraId="3D2DFEDC" w14:textId="77777777" w:rsidTr="00BC0CAF">
        <w:trPr>
          <w:trHeight w:val="300"/>
        </w:trPr>
        <w:tc>
          <w:tcPr>
            <w:tcW w:w="1932"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53F4DF51" w14:textId="77777777" w:rsidR="00BC0CAF" w:rsidRPr="00542785" w:rsidRDefault="00BC0CAF" w:rsidP="00E241DA">
            <w:pPr>
              <w:rPr>
                <w:rFonts w:ascii="Arial" w:hAnsi="Arial" w:cs="Arial"/>
                <w:sz w:val="24"/>
                <w:szCs w:val="24"/>
              </w:rPr>
            </w:pPr>
          </w:p>
        </w:tc>
        <w:tc>
          <w:tcPr>
            <w:tcW w:w="312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742800DD" w14:textId="77777777" w:rsidR="00BC0CAF" w:rsidRPr="00542785" w:rsidRDefault="00BC0CAF"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3DB60157" w14:textId="77777777" w:rsidR="00BC0CAF" w:rsidRPr="00542785" w:rsidRDefault="00BC0CAF" w:rsidP="00E241DA">
            <w:pPr>
              <w:rPr>
                <w:rFonts w:ascii="Arial" w:hAnsi="Arial" w:cs="Arial"/>
                <w:sz w:val="24"/>
                <w:szCs w:val="24"/>
              </w:rPr>
            </w:pPr>
            <w:r w:rsidRPr="00542785">
              <w:rPr>
                <w:rFonts w:ascii="Arial" w:hAnsi="Arial" w:cs="Arial"/>
                <w:sz w:val="24"/>
                <w:szCs w:val="24"/>
              </w:rPr>
              <w:t>бюджеты  посел</w:t>
            </w:r>
            <w:r w:rsidRPr="00542785">
              <w:rPr>
                <w:rFonts w:ascii="Arial" w:hAnsi="Arial" w:cs="Arial"/>
                <w:sz w:val="24"/>
                <w:szCs w:val="24"/>
              </w:rPr>
              <w:t>е</w:t>
            </w:r>
            <w:r w:rsidRPr="00542785">
              <w:rPr>
                <w:rFonts w:ascii="Arial" w:hAnsi="Arial" w:cs="Arial"/>
                <w:sz w:val="24"/>
                <w:szCs w:val="24"/>
              </w:rPr>
              <w:t xml:space="preserve">ний    </w:t>
            </w:r>
          </w:p>
        </w:tc>
        <w:tc>
          <w:tcPr>
            <w:tcW w:w="1421" w:type="dxa"/>
            <w:tcBorders>
              <w:top w:val="nil"/>
              <w:left w:val="nil"/>
              <w:bottom w:val="single" w:sz="4" w:space="0" w:color="auto"/>
              <w:right w:val="single" w:sz="4" w:space="0" w:color="auto"/>
            </w:tcBorders>
            <w:shd w:val="clear" w:color="auto" w:fill="auto"/>
            <w:noWrap/>
            <w:vAlign w:val="center"/>
            <w:hideMark/>
          </w:tcPr>
          <w:p w14:paraId="0A5E458B" w14:textId="77777777" w:rsidR="00BC0CAF" w:rsidRPr="00542785" w:rsidRDefault="00BC0CAF"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5D9E9E4A" w14:textId="77777777" w:rsidR="00BC0CAF" w:rsidRPr="00542785" w:rsidRDefault="00BC0CAF"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292B70F3" w14:textId="77777777" w:rsidR="00BC0CAF" w:rsidRPr="00542785" w:rsidRDefault="00BC0CAF"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tcPr>
          <w:p w14:paraId="0298DB9E" w14:textId="77777777" w:rsidR="00BC0CAF" w:rsidRPr="00542785" w:rsidRDefault="00BC0CAF" w:rsidP="00E241DA">
            <w:pPr>
              <w:jc w:val="center"/>
              <w:rPr>
                <w:rFonts w:ascii="Arial" w:hAnsi="Arial" w:cs="Arial"/>
                <w:sz w:val="24"/>
                <w:szCs w:val="24"/>
              </w:rPr>
            </w:pPr>
          </w:p>
        </w:tc>
      </w:tr>
      <w:tr w:rsidR="00BC0CAF" w:rsidRPr="00542785" w14:paraId="51A99748" w14:textId="77777777" w:rsidTr="00BC0CAF">
        <w:trPr>
          <w:trHeight w:val="300"/>
        </w:trPr>
        <w:tc>
          <w:tcPr>
            <w:tcW w:w="1932"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28971C30" w14:textId="77777777" w:rsidR="00BC0CAF" w:rsidRPr="00542785" w:rsidRDefault="00BC0CAF" w:rsidP="00E241DA">
            <w:pPr>
              <w:rPr>
                <w:rFonts w:ascii="Arial" w:hAnsi="Arial" w:cs="Arial"/>
                <w:sz w:val="24"/>
                <w:szCs w:val="24"/>
              </w:rPr>
            </w:pPr>
          </w:p>
        </w:tc>
        <w:tc>
          <w:tcPr>
            <w:tcW w:w="312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482114E2" w14:textId="77777777" w:rsidR="00BC0CAF" w:rsidRPr="00542785" w:rsidRDefault="00BC0CAF"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382B0BD4" w14:textId="77777777" w:rsidR="00BC0CAF" w:rsidRPr="00542785" w:rsidRDefault="00BC0CAF" w:rsidP="00E241DA">
            <w:pPr>
              <w:rPr>
                <w:rFonts w:ascii="Arial" w:hAnsi="Arial" w:cs="Arial"/>
                <w:sz w:val="24"/>
                <w:szCs w:val="24"/>
              </w:rPr>
            </w:pPr>
            <w:r w:rsidRPr="00542785">
              <w:rPr>
                <w:rFonts w:ascii="Arial" w:hAnsi="Arial" w:cs="Arial"/>
                <w:sz w:val="24"/>
                <w:szCs w:val="24"/>
              </w:rPr>
              <w:t>внебюджетные  и</w:t>
            </w:r>
            <w:r w:rsidRPr="00542785">
              <w:rPr>
                <w:rFonts w:ascii="Arial" w:hAnsi="Arial" w:cs="Arial"/>
                <w:sz w:val="24"/>
                <w:szCs w:val="24"/>
              </w:rPr>
              <w:t>с</w:t>
            </w:r>
            <w:r w:rsidRPr="00542785">
              <w:rPr>
                <w:rFonts w:ascii="Arial" w:hAnsi="Arial" w:cs="Arial"/>
                <w:sz w:val="24"/>
                <w:szCs w:val="24"/>
              </w:rPr>
              <w:t>точн</w:t>
            </w:r>
            <w:r w:rsidRPr="00542785">
              <w:rPr>
                <w:rFonts w:ascii="Arial" w:hAnsi="Arial" w:cs="Arial"/>
                <w:sz w:val="24"/>
                <w:szCs w:val="24"/>
              </w:rPr>
              <w:t>и</w:t>
            </w:r>
            <w:r w:rsidRPr="00542785">
              <w:rPr>
                <w:rFonts w:ascii="Arial" w:hAnsi="Arial" w:cs="Arial"/>
                <w:sz w:val="24"/>
                <w:szCs w:val="24"/>
              </w:rPr>
              <w:t xml:space="preserve">ки                 </w:t>
            </w:r>
          </w:p>
        </w:tc>
        <w:tc>
          <w:tcPr>
            <w:tcW w:w="1421" w:type="dxa"/>
            <w:tcBorders>
              <w:top w:val="nil"/>
              <w:left w:val="nil"/>
              <w:bottom w:val="single" w:sz="4" w:space="0" w:color="auto"/>
              <w:right w:val="single" w:sz="4" w:space="0" w:color="auto"/>
            </w:tcBorders>
            <w:shd w:val="clear" w:color="auto" w:fill="auto"/>
            <w:noWrap/>
            <w:vAlign w:val="center"/>
            <w:hideMark/>
          </w:tcPr>
          <w:p w14:paraId="667182CE" w14:textId="77777777" w:rsidR="00BC0CAF" w:rsidRPr="00542785" w:rsidRDefault="00BC0CAF"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2BB3FAEB" w14:textId="77777777" w:rsidR="00BC0CAF" w:rsidRPr="00542785" w:rsidRDefault="00BC0CAF"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32ADDA4B" w14:textId="77777777" w:rsidR="00BC0CAF" w:rsidRPr="00542785" w:rsidRDefault="00BC0CAF"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tcPr>
          <w:p w14:paraId="529C4FAE" w14:textId="77777777" w:rsidR="00BC0CAF" w:rsidRPr="00542785" w:rsidRDefault="00BC0CAF" w:rsidP="00E241DA">
            <w:pPr>
              <w:jc w:val="center"/>
              <w:rPr>
                <w:rFonts w:ascii="Arial" w:hAnsi="Arial" w:cs="Arial"/>
                <w:sz w:val="24"/>
                <w:szCs w:val="24"/>
              </w:rPr>
            </w:pPr>
          </w:p>
        </w:tc>
      </w:tr>
      <w:tr w:rsidR="00BC0CAF" w:rsidRPr="00542785" w14:paraId="07C085D4" w14:textId="77777777" w:rsidTr="00BC0CAF">
        <w:trPr>
          <w:trHeight w:val="307"/>
        </w:trPr>
        <w:tc>
          <w:tcPr>
            <w:tcW w:w="1932"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721D9386" w14:textId="77777777" w:rsidR="00BC0CAF" w:rsidRPr="00542785" w:rsidRDefault="00BC0CAF" w:rsidP="00E241DA">
            <w:pPr>
              <w:rPr>
                <w:rFonts w:ascii="Arial" w:hAnsi="Arial" w:cs="Arial"/>
                <w:sz w:val="24"/>
                <w:szCs w:val="24"/>
              </w:rPr>
            </w:pPr>
          </w:p>
        </w:tc>
        <w:tc>
          <w:tcPr>
            <w:tcW w:w="312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73B16ADF" w14:textId="77777777" w:rsidR="00BC0CAF" w:rsidRPr="00542785" w:rsidRDefault="00BC0CAF" w:rsidP="00E241DA">
            <w:pPr>
              <w:rPr>
                <w:rFonts w:ascii="Arial" w:hAnsi="Arial" w:cs="Arial"/>
                <w:sz w:val="24"/>
                <w:szCs w:val="24"/>
              </w:rPr>
            </w:pPr>
          </w:p>
        </w:tc>
        <w:tc>
          <w:tcPr>
            <w:tcW w:w="2415" w:type="dxa"/>
            <w:tcBorders>
              <w:top w:val="nil"/>
              <w:left w:val="nil"/>
              <w:bottom w:val="single" w:sz="4" w:space="0" w:color="auto"/>
              <w:right w:val="single" w:sz="4" w:space="0" w:color="auto"/>
            </w:tcBorders>
            <w:shd w:val="clear" w:color="auto" w:fill="auto"/>
            <w:hideMark/>
          </w:tcPr>
          <w:p w14:paraId="785DDC21" w14:textId="77777777" w:rsidR="00BC0CAF" w:rsidRPr="00542785" w:rsidRDefault="00BC0CAF" w:rsidP="00E241DA">
            <w:pPr>
              <w:rPr>
                <w:rFonts w:ascii="Arial" w:hAnsi="Arial" w:cs="Arial"/>
                <w:sz w:val="24"/>
                <w:szCs w:val="24"/>
              </w:rPr>
            </w:pPr>
            <w:r w:rsidRPr="00542785">
              <w:rPr>
                <w:rFonts w:ascii="Arial" w:hAnsi="Arial" w:cs="Arial"/>
                <w:sz w:val="24"/>
                <w:szCs w:val="24"/>
              </w:rPr>
              <w:t>юридические лица</w:t>
            </w:r>
          </w:p>
        </w:tc>
        <w:tc>
          <w:tcPr>
            <w:tcW w:w="1421" w:type="dxa"/>
            <w:tcBorders>
              <w:top w:val="nil"/>
              <w:left w:val="nil"/>
              <w:bottom w:val="single" w:sz="4" w:space="0" w:color="auto"/>
              <w:right w:val="single" w:sz="4" w:space="0" w:color="auto"/>
            </w:tcBorders>
            <w:shd w:val="clear" w:color="auto" w:fill="auto"/>
            <w:noWrap/>
            <w:vAlign w:val="center"/>
            <w:hideMark/>
          </w:tcPr>
          <w:p w14:paraId="43D2C637" w14:textId="77777777" w:rsidR="00BC0CAF" w:rsidRPr="00542785" w:rsidRDefault="00BC0CAF" w:rsidP="00E241DA">
            <w:pPr>
              <w:jc w:val="center"/>
              <w:rPr>
                <w:rFonts w:ascii="Arial" w:hAnsi="Arial" w:cs="Arial"/>
                <w:sz w:val="24"/>
                <w:szCs w:val="24"/>
              </w:rPr>
            </w:pPr>
          </w:p>
        </w:tc>
        <w:tc>
          <w:tcPr>
            <w:tcW w:w="1421" w:type="dxa"/>
            <w:tcBorders>
              <w:top w:val="nil"/>
              <w:left w:val="nil"/>
              <w:bottom w:val="single" w:sz="4" w:space="0" w:color="auto"/>
              <w:right w:val="single" w:sz="4" w:space="0" w:color="auto"/>
            </w:tcBorders>
            <w:vAlign w:val="center"/>
          </w:tcPr>
          <w:p w14:paraId="080AF8F0" w14:textId="77777777" w:rsidR="00BC0CAF" w:rsidRPr="00542785" w:rsidRDefault="00BC0CAF" w:rsidP="00E241DA">
            <w:pPr>
              <w:jc w:val="center"/>
              <w:rPr>
                <w:rFonts w:ascii="Arial" w:hAnsi="Arial" w:cs="Arial"/>
                <w:sz w:val="24"/>
                <w:szCs w:val="24"/>
              </w:rPr>
            </w:pPr>
          </w:p>
        </w:tc>
        <w:tc>
          <w:tcPr>
            <w:tcW w:w="1276" w:type="dxa"/>
            <w:tcBorders>
              <w:top w:val="nil"/>
              <w:left w:val="nil"/>
              <w:bottom w:val="single" w:sz="4" w:space="0" w:color="auto"/>
              <w:right w:val="single" w:sz="4" w:space="0" w:color="auto"/>
            </w:tcBorders>
            <w:vAlign w:val="center"/>
          </w:tcPr>
          <w:p w14:paraId="27FCB135" w14:textId="77777777" w:rsidR="00BC0CAF" w:rsidRPr="00542785" w:rsidRDefault="00BC0CAF" w:rsidP="00E241DA">
            <w:pPr>
              <w:jc w:val="center"/>
              <w:rPr>
                <w:rFonts w:ascii="Arial" w:hAnsi="Arial" w:cs="Arial"/>
                <w:sz w:val="24"/>
                <w:szCs w:val="24"/>
              </w:rPr>
            </w:pPr>
          </w:p>
        </w:tc>
        <w:tc>
          <w:tcPr>
            <w:tcW w:w="2693" w:type="dxa"/>
            <w:tcBorders>
              <w:top w:val="nil"/>
              <w:left w:val="nil"/>
              <w:bottom w:val="single" w:sz="4" w:space="0" w:color="auto"/>
              <w:right w:val="single" w:sz="4" w:space="0" w:color="auto"/>
            </w:tcBorders>
          </w:tcPr>
          <w:p w14:paraId="24270391" w14:textId="77777777" w:rsidR="00BC0CAF" w:rsidRPr="00542785" w:rsidRDefault="00BC0CAF" w:rsidP="00E241DA">
            <w:pPr>
              <w:jc w:val="center"/>
              <w:rPr>
                <w:rFonts w:ascii="Arial" w:hAnsi="Arial" w:cs="Arial"/>
                <w:sz w:val="24"/>
                <w:szCs w:val="24"/>
              </w:rPr>
            </w:pPr>
          </w:p>
        </w:tc>
      </w:tr>
      <w:tr w:rsidR="005434E1" w:rsidRPr="00542785" w14:paraId="3C070C0D" w14:textId="77777777" w:rsidTr="00542785">
        <w:tblPrEx>
          <w:tblBorders>
            <w:top w:val="single" w:sz="4" w:space="0" w:color="auto"/>
          </w:tblBorders>
          <w:tblLook w:val="0000" w:firstRow="0" w:lastRow="0" w:firstColumn="0" w:lastColumn="0" w:noHBand="0" w:noVBand="0"/>
        </w:tblPrEx>
        <w:trPr>
          <w:gridAfter w:val="6"/>
          <w:wAfter w:w="10050" w:type="dxa"/>
          <w:trHeight w:val="100"/>
        </w:trPr>
        <w:tc>
          <w:tcPr>
            <w:tcW w:w="1122" w:type="dxa"/>
          </w:tcPr>
          <w:p w14:paraId="7FDAD9AC" w14:textId="77777777" w:rsidR="005434E1" w:rsidRPr="00542785" w:rsidRDefault="005434E1" w:rsidP="00E241DA">
            <w:pPr>
              <w:rPr>
                <w:rFonts w:ascii="Arial" w:hAnsi="Arial" w:cs="Arial"/>
                <w:sz w:val="24"/>
                <w:szCs w:val="24"/>
              </w:rPr>
            </w:pPr>
          </w:p>
        </w:tc>
        <w:tc>
          <w:tcPr>
            <w:tcW w:w="985" w:type="dxa"/>
            <w:gridSpan w:val="2"/>
          </w:tcPr>
          <w:p w14:paraId="09DD9C84" w14:textId="77777777" w:rsidR="005434E1" w:rsidRPr="00542785" w:rsidRDefault="005434E1" w:rsidP="00E241DA">
            <w:pPr>
              <w:rPr>
                <w:rFonts w:ascii="Arial" w:hAnsi="Arial" w:cs="Arial"/>
                <w:sz w:val="24"/>
                <w:szCs w:val="24"/>
              </w:rPr>
            </w:pPr>
          </w:p>
        </w:tc>
        <w:tc>
          <w:tcPr>
            <w:tcW w:w="992" w:type="dxa"/>
          </w:tcPr>
          <w:p w14:paraId="15CA1F57" w14:textId="77777777" w:rsidR="005434E1" w:rsidRPr="00542785" w:rsidRDefault="005434E1" w:rsidP="00E241DA">
            <w:pPr>
              <w:rPr>
                <w:rFonts w:ascii="Arial" w:hAnsi="Arial" w:cs="Arial"/>
                <w:sz w:val="24"/>
                <w:szCs w:val="24"/>
              </w:rPr>
            </w:pPr>
          </w:p>
        </w:tc>
        <w:tc>
          <w:tcPr>
            <w:tcW w:w="1134" w:type="dxa"/>
          </w:tcPr>
          <w:p w14:paraId="0621069B" w14:textId="77777777" w:rsidR="005434E1" w:rsidRPr="00542785" w:rsidRDefault="005434E1" w:rsidP="00E241DA">
            <w:pPr>
              <w:rPr>
                <w:rFonts w:ascii="Arial" w:hAnsi="Arial" w:cs="Arial"/>
                <w:sz w:val="24"/>
                <w:szCs w:val="24"/>
              </w:rPr>
            </w:pPr>
          </w:p>
        </w:tc>
      </w:tr>
    </w:tbl>
    <w:p w14:paraId="75661AD9" w14:textId="77777777" w:rsidR="004F4B67" w:rsidRPr="00542785" w:rsidRDefault="004F4B67" w:rsidP="00E80D07">
      <w:pPr>
        <w:pStyle w:val="ConsPlusNormal"/>
        <w:widowControl/>
        <w:spacing w:line="240" w:lineRule="exact"/>
        <w:ind w:firstLine="0"/>
        <w:jc w:val="both"/>
        <w:rPr>
          <w:sz w:val="24"/>
          <w:szCs w:val="24"/>
        </w:rPr>
      </w:pPr>
    </w:p>
    <w:p w14:paraId="6920E5A6" w14:textId="77777777" w:rsidR="007F4528" w:rsidRPr="00BF7C85" w:rsidRDefault="007F4528" w:rsidP="007F4528">
      <w:pPr>
        <w:pStyle w:val="ConsPlusNormal"/>
        <w:spacing w:line="240" w:lineRule="exact"/>
        <w:ind w:firstLine="0"/>
        <w:jc w:val="both"/>
        <w:rPr>
          <w:sz w:val="24"/>
          <w:szCs w:val="24"/>
        </w:rPr>
      </w:pPr>
      <w:r w:rsidRPr="00BF7C85">
        <w:rPr>
          <w:sz w:val="24"/>
          <w:szCs w:val="24"/>
        </w:rPr>
        <w:t>Начальник отдела экономиче</w:t>
      </w:r>
      <w:r w:rsidRPr="00BF7C85">
        <w:rPr>
          <w:sz w:val="24"/>
          <w:szCs w:val="24"/>
        </w:rPr>
        <w:t>с</w:t>
      </w:r>
      <w:r w:rsidRPr="00BF7C85">
        <w:rPr>
          <w:sz w:val="24"/>
          <w:szCs w:val="24"/>
        </w:rPr>
        <w:t xml:space="preserve">кого </w:t>
      </w:r>
    </w:p>
    <w:p w14:paraId="2E170405" w14:textId="77777777" w:rsidR="00460B65" w:rsidRDefault="007F4528" w:rsidP="00D442B0">
      <w:pPr>
        <w:pStyle w:val="ConsPlusNormal"/>
        <w:widowControl/>
        <w:spacing w:line="240" w:lineRule="exact"/>
        <w:ind w:firstLine="0"/>
        <w:jc w:val="both"/>
        <w:rPr>
          <w:sz w:val="24"/>
          <w:szCs w:val="24"/>
        </w:rPr>
      </w:pPr>
      <w:r w:rsidRPr="00BF7C85">
        <w:rPr>
          <w:sz w:val="24"/>
          <w:szCs w:val="24"/>
        </w:rPr>
        <w:t>развития и муниципального заказа</w:t>
      </w:r>
      <w:r w:rsidR="00E80D07" w:rsidRPr="00BF7C85">
        <w:rPr>
          <w:sz w:val="24"/>
          <w:szCs w:val="24"/>
        </w:rPr>
        <w:t xml:space="preserve">                                                           </w:t>
      </w:r>
      <w:r w:rsidR="00F4476D" w:rsidRPr="00BF7C85">
        <w:rPr>
          <w:sz w:val="24"/>
          <w:szCs w:val="24"/>
        </w:rPr>
        <w:t xml:space="preserve">                                     </w:t>
      </w:r>
      <w:r w:rsidR="007A4097" w:rsidRPr="00BF7C85">
        <w:rPr>
          <w:sz w:val="24"/>
          <w:szCs w:val="24"/>
        </w:rPr>
        <w:t xml:space="preserve">             О.В. Хорошавина</w:t>
      </w:r>
    </w:p>
    <w:p w14:paraId="4402112D" w14:textId="77777777" w:rsidR="00C013B1" w:rsidRDefault="00C013B1" w:rsidP="00D442B0">
      <w:pPr>
        <w:pStyle w:val="ConsPlusNormal"/>
        <w:widowControl/>
        <w:spacing w:line="240" w:lineRule="exact"/>
        <w:ind w:firstLine="0"/>
        <w:jc w:val="both"/>
        <w:rPr>
          <w:sz w:val="24"/>
          <w:szCs w:val="24"/>
        </w:rPr>
      </w:pPr>
    </w:p>
    <w:p w14:paraId="1E59D1A1" w14:textId="77777777" w:rsidR="00C013B1" w:rsidRDefault="00C013B1" w:rsidP="00D442B0">
      <w:pPr>
        <w:pStyle w:val="ConsPlusNormal"/>
        <w:widowControl/>
        <w:spacing w:line="240" w:lineRule="exact"/>
        <w:ind w:firstLine="0"/>
        <w:jc w:val="both"/>
        <w:rPr>
          <w:sz w:val="24"/>
          <w:szCs w:val="24"/>
        </w:rPr>
      </w:pPr>
    </w:p>
    <w:p w14:paraId="76CBBEA3" w14:textId="77777777" w:rsidR="00D66B5E" w:rsidRDefault="00D66B5E" w:rsidP="00D442B0">
      <w:pPr>
        <w:pStyle w:val="ConsPlusNormal"/>
        <w:widowControl/>
        <w:spacing w:line="240" w:lineRule="exact"/>
        <w:ind w:firstLine="0"/>
        <w:jc w:val="both"/>
        <w:rPr>
          <w:sz w:val="24"/>
          <w:szCs w:val="24"/>
        </w:rPr>
      </w:pPr>
    </w:p>
    <w:p w14:paraId="015D796A" w14:textId="77777777" w:rsidR="00D66B5E" w:rsidRDefault="00D66B5E" w:rsidP="00D442B0">
      <w:pPr>
        <w:pStyle w:val="ConsPlusNormal"/>
        <w:widowControl/>
        <w:spacing w:line="240" w:lineRule="exact"/>
        <w:ind w:firstLine="0"/>
        <w:jc w:val="both"/>
        <w:rPr>
          <w:sz w:val="24"/>
          <w:szCs w:val="24"/>
        </w:rPr>
      </w:pPr>
    </w:p>
    <w:p w14:paraId="7A079745" w14:textId="77777777" w:rsidR="00D66B5E" w:rsidRDefault="00D66B5E" w:rsidP="00D442B0">
      <w:pPr>
        <w:pStyle w:val="ConsPlusNormal"/>
        <w:widowControl/>
        <w:spacing w:line="240" w:lineRule="exact"/>
        <w:ind w:firstLine="0"/>
        <w:jc w:val="both"/>
        <w:rPr>
          <w:sz w:val="24"/>
          <w:szCs w:val="24"/>
        </w:rPr>
      </w:pPr>
    </w:p>
    <w:p w14:paraId="10432204" w14:textId="77777777" w:rsidR="00D66B5E" w:rsidRDefault="00D66B5E" w:rsidP="00D442B0">
      <w:pPr>
        <w:pStyle w:val="ConsPlusNormal"/>
        <w:widowControl/>
        <w:spacing w:line="240" w:lineRule="exact"/>
        <w:ind w:firstLine="0"/>
        <w:jc w:val="both"/>
        <w:rPr>
          <w:sz w:val="24"/>
          <w:szCs w:val="24"/>
        </w:rPr>
      </w:pPr>
    </w:p>
    <w:p w14:paraId="7A7C9A56" w14:textId="77777777" w:rsidR="00D66B5E" w:rsidRDefault="00D66B5E" w:rsidP="00D442B0">
      <w:pPr>
        <w:pStyle w:val="ConsPlusNormal"/>
        <w:widowControl/>
        <w:spacing w:line="240" w:lineRule="exact"/>
        <w:ind w:firstLine="0"/>
        <w:jc w:val="both"/>
        <w:rPr>
          <w:sz w:val="24"/>
          <w:szCs w:val="24"/>
        </w:rPr>
      </w:pPr>
    </w:p>
    <w:p w14:paraId="1939DFDD" w14:textId="77777777" w:rsidR="00D66B5E" w:rsidRDefault="00D66B5E" w:rsidP="00D442B0">
      <w:pPr>
        <w:pStyle w:val="ConsPlusNormal"/>
        <w:widowControl/>
        <w:spacing w:line="240" w:lineRule="exact"/>
        <w:ind w:firstLine="0"/>
        <w:jc w:val="both"/>
        <w:rPr>
          <w:sz w:val="24"/>
          <w:szCs w:val="24"/>
        </w:rPr>
      </w:pPr>
    </w:p>
    <w:p w14:paraId="5C4DD642" w14:textId="77777777" w:rsidR="00D66B5E" w:rsidRDefault="00D66B5E" w:rsidP="00D442B0">
      <w:pPr>
        <w:pStyle w:val="ConsPlusNormal"/>
        <w:widowControl/>
        <w:spacing w:line="240" w:lineRule="exact"/>
        <w:ind w:firstLine="0"/>
        <w:jc w:val="both"/>
        <w:rPr>
          <w:sz w:val="24"/>
          <w:szCs w:val="24"/>
        </w:rPr>
      </w:pPr>
    </w:p>
    <w:p w14:paraId="31218BED" w14:textId="77777777" w:rsidR="00D66B5E" w:rsidRDefault="00D66B5E" w:rsidP="00D442B0">
      <w:pPr>
        <w:pStyle w:val="ConsPlusNormal"/>
        <w:widowControl/>
        <w:spacing w:line="240" w:lineRule="exact"/>
        <w:ind w:firstLine="0"/>
        <w:jc w:val="both"/>
        <w:rPr>
          <w:sz w:val="24"/>
          <w:szCs w:val="24"/>
        </w:rPr>
      </w:pPr>
    </w:p>
    <w:p w14:paraId="6F01D6CA" w14:textId="77777777" w:rsidR="00D66B5E" w:rsidRDefault="00D66B5E" w:rsidP="00D442B0">
      <w:pPr>
        <w:pStyle w:val="ConsPlusNormal"/>
        <w:widowControl/>
        <w:spacing w:line="240" w:lineRule="exact"/>
        <w:ind w:firstLine="0"/>
        <w:jc w:val="both"/>
        <w:rPr>
          <w:sz w:val="24"/>
          <w:szCs w:val="24"/>
        </w:rPr>
      </w:pPr>
    </w:p>
    <w:p w14:paraId="3499FF77" w14:textId="77777777" w:rsidR="00D66B5E" w:rsidRDefault="00D66B5E" w:rsidP="00D442B0">
      <w:pPr>
        <w:pStyle w:val="ConsPlusNormal"/>
        <w:widowControl/>
        <w:spacing w:line="240" w:lineRule="exact"/>
        <w:ind w:firstLine="0"/>
        <w:jc w:val="both"/>
        <w:rPr>
          <w:sz w:val="24"/>
          <w:szCs w:val="24"/>
        </w:rPr>
      </w:pPr>
    </w:p>
    <w:p w14:paraId="12EA4A48" w14:textId="77777777" w:rsidR="00D66B5E" w:rsidRDefault="00D66B5E" w:rsidP="00D442B0">
      <w:pPr>
        <w:pStyle w:val="ConsPlusNormal"/>
        <w:widowControl/>
        <w:spacing w:line="240" w:lineRule="exact"/>
        <w:ind w:firstLine="0"/>
        <w:jc w:val="both"/>
        <w:rPr>
          <w:sz w:val="24"/>
          <w:szCs w:val="24"/>
        </w:rPr>
      </w:pPr>
    </w:p>
    <w:p w14:paraId="41305BA9" w14:textId="77777777" w:rsidR="00BC0CAF" w:rsidRDefault="00BC0CAF" w:rsidP="00D442B0">
      <w:pPr>
        <w:pStyle w:val="ConsPlusNormal"/>
        <w:widowControl/>
        <w:spacing w:line="240" w:lineRule="exact"/>
        <w:ind w:firstLine="0"/>
        <w:jc w:val="both"/>
        <w:rPr>
          <w:sz w:val="24"/>
          <w:szCs w:val="24"/>
        </w:rPr>
      </w:pPr>
    </w:p>
    <w:p w14:paraId="77394260" w14:textId="77777777" w:rsidR="00BC0CAF" w:rsidRDefault="00BC0CAF" w:rsidP="00D442B0">
      <w:pPr>
        <w:pStyle w:val="ConsPlusNormal"/>
        <w:widowControl/>
        <w:spacing w:line="240" w:lineRule="exact"/>
        <w:ind w:firstLine="0"/>
        <w:jc w:val="both"/>
        <w:rPr>
          <w:sz w:val="24"/>
          <w:szCs w:val="24"/>
        </w:rPr>
      </w:pPr>
    </w:p>
    <w:p w14:paraId="6AB450DD" w14:textId="77777777" w:rsidR="00BC0CAF" w:rsidRDefault="00BC0CAF" w:rsidP="00D442B0">
      <w:pPr>
        <w:pStyle w:val="ConsPlusNormal"/>
        <w:widowControl/>
        <w:spacing w:line="240" w:lineRule="exact"/>
        <w:ind w:firstLine="0"/>
        <w:jc w:val="both"/>
        <w:rPr>
          <w:sz w:val="24"/>
          <w:szCs w:val="24"/>
        </w:rPr>
      </w:pPr>
    </w:p>
    <w:p w14:paraId="228F0F05" w14:textId="77777777" w:rsidR="00BC0CAF" w:rsidRDefault="00BC0CAF" w:rsidP="00D442B0">
      <w:pPr>
        <w:pStyle w:val="ConsPlusNormal"/>
        <w:widowControl/>
        <w:spacing w:line="240" w:lineRule="exact"/>
        <w:ind w:firstLine="0"/>
        <w:jc w:val="both"/>
        <w:rPr>
          <w:sz w:val="24"/>
          <w:szCs w:val="24"/>
        </w:rPr>
      </w:pPr>
    </w:p>
    <w:p w14:paraId="653FF966" w14:textId="77777777" w:rsidR="00BC0CAF" w:rsidRDefault="00BC0CAF" w:rsidP="00D442B0">
      <w:pPr>
        <w:pStyle w:val="ConsPlusNormal"/>
        <w:widowControl/>
        <w:spacing w:line="240" w:lineRule="exact"/>
        <w:ind w:firstLine="0"/>
        <w:jc w:val="both"/>
        <w:rPr>
          <w:sz w:val="24"/>
          <w:szCs w:val="24"/>
        </w:rPr>
      </w:pPr>
    </w:p>
    <w:p w14:paraId="624F9BF0" w14:textId="77777777" w:rsidR="00BC0CAF" w:rsidRDefault="00BC0CAF" w:rsidP="00D442B0">
      <w:pPr>
        <w:pStyle w:val="ConsPlusNormal"/>
        <w:widowControl/>
        <w:spacing w:line="240" w:lineRule="exact"/>
        <w:ind w:firstLine="0"/>
        <w:jc w:val="both"/>
        <w:rPr>
          <w:sz w:val="24"/>
          <w:szCs w:val="24"/>
        </w:rPr>
      </w:pPr>
    </w:p>
    <w:p w14:paraId="231E36E2" w14:textId="77777777" w:rsidR="00BC0CAF" w:rsidRDefault="00BC0CAF" w:rsidP="00D442B0">
      <w:pPr>
        <w:pStyle w:val="ConsPlusNormal"/>
        <w:widowControl/>
        <w:spacing w:line="240" w:lineRule="exact"/>
        <w:ind w:firstLine="0"/>
        <w:jc w:val="both"/>
        <w:rPr>
          <w:sz w:val="24"/>
          <w:szCs w:val="24"/>
        </w:rPr>
      </w:pPr>
    </w:p>
    <w:p w14:paraId="592C36C5" w14:textId="77777777" w:rsidR="00BC0CAF" w:rsidRDefault="00BC0CAF" w:rsidP="00D442B0">
      <w:pPr>
        <w:pStyle w:val="ConsPlusNormal"/>
        <w:widowControl/>
        <w:spacing w:line="240" w:lineRule="exact"/>
        <w:ind w:firstLine="0"/>
        <w:jc w:val="both"/>
        <w:rPr>
          <w:sz w:val="24"/>
          <w:szCs w:val="24"/>
        </w:rPr>
      </w:pPr>
    </w:p>
    <w:p w14:paraId="103E0607" w14:textId="77777777" w:rsidR="00BC0CAF" w:rsidRDefault="00BC0CAF" w:rsidP="00D442B0">
      <w:pPr>
        <w:pStyle w:val="ConsPlusNormal"/>
        <w:widowControl/>
        <w:spacing w:line="240" w:lineRule="exact"/>
        <w:ind w:firstLine="0"/>
        <w:jc w:val="both"/>
        <w:rPr>
          <w:sz w:val="24"/>
          <w:szCs w:val="24"/>
        </w:rPr>
      </w:pPr>
    </w:p>
    <w:p w14:paraId="3679E195" w14:textId="77777777" w:rsidR="00BC0CAF" w:rsidRDefault="00BC0CAF" w:rsidP="00D442B0">
      <w:pPr>
        <w:pStyle w:val="ConsPlusNormal"/>
        <w:widowControl/>
        <w:spacing w:line="240" w:lineRule="exact"/>
        <w:ind w:firstLine="0"/>
        <w:jc w:val="both"/>
        <w:rPr>
          <w:sz w:val="24"/>
          <w:szCs w:val="24"/>
        </w:rPr>
      </w:pPr>
    </w:p>
    <w:p w14:paraId="7CCFDCF4" w14:textId="77777777" w:rsidR="00BC0CAF" w:rsidRDefault="00BC0CAF" w:rsidP="00D442B0">
      <w:pPr>
        <w:pStyle w:val="ConsPlusNormal"/>
        <w:widowControl/>
        <w:spacing w:line="240" w:lineRule="exact"/>
        <w:ind w:firstLine="0"/>
        <w:jc w:val="both"/>
        <w:rPr>
          <w:sz w:val="24"/>
          <w:szCs w:val="24"/>
        </w:rPr>
      </w:pPr>
    </w:p>
    <w:p w14:paraId="4D5C75F3" w14:textId="77777777" w:rsidR="00BC0CAF" w:rsidRDefault="00BC0CAF" w:rsidP="00D442B0">
      <w:pPr>
        <w:pStyle w:val="ConsPlusNormal"/>
        <w:widowControl/>
        <w:spacing w:line="240" w:lineRule="exact"/>
        <w:ind w:firstLine="0"/>
        <w:jc w:val="both"/>
        <w:rPr>
          <w:sz w:val="24"/>
          <w:szCs w:val="24"/>
        </w:rPr>
      </w:pPr>
    </w:p>
    <w:p w14:paraId="6F25C81C" w14:textId="77777777" w:rsidR="00BC0CAF" w:rsidRDefault="00BC0CAF" w:rsidP="00D442B0">
      <w:pPr>
        <w:pStyle w:val="ConsPlusNormal"/>
        <w:widowControl/>
        <w:spacing w:line="240" w:lineRule="exact"/>
        <w:ind w:firstLine="0"/>
        <w:jc w:val="both"/>
        <w:rPr>
          <w:sz w:val="24"/>
          <w:szCs w:val="24"/>
        </w:rPr>
      </w:pPr>
    </w:p>
    <w:p w14:paraId="177ADC66" w14:textId="77777777" w:rsidR="00D66B5E" w:rsidRDefault="00D66B5E" w:rsidP="00D442B0">
      <w:pPr>
        <w:pStyle w:val="ConsPlusNormal"/>
        <w:widowControl/>
        <w:spacing w:line="240" w:lineRule="exact"/>
        <w:ind w:firstLine="0"/>
        <w:jc w:val="both"/>
        <w:rPr>
          <w:sz w:val="24"/>
          <w:szCs w:val="24"/>
        </w:rPr>
      </w:pPr>
    </w:p>
    <w:p w14:paraId="5F660334" w14:textId="77777777" w:rsidR="00D66B5E" w:rsidRDefault="00D66B5E" w:rsidP="00D442B0">
      <w:pPr>
        <w:pStyle w:val="ConsPlusNormal"/>
        <w:widowControl/>
        <w:spacing w:line="240" w:lineRule="exact"/>
        <w:ind w:firstLine="0"/>
        <w:jc w:val="both"/>
        <w:rPr>
          <w:sz w:val="24"/>
          <w:szCs w:val="24"/>
        </w:rPr>
      </w:pPr>
    </w:p>
    <w:p w14:paraId="6795CD09" w14:textId="77777777" w:rsidR="00D66B5E" w:rsidRDefault="00D66B5E" w:rsidP="00D442B0">
      <w:pPr>
        <w:pStyle w:val="ConsPlusNormal"/>
        <w:widowControl/>
        <w:spacing w:line="240" w:lineRule="exact"/>
        <w:ind w:firstLine="0"/>
        <w:jc w:val="both"/>
        <w:rPr>
          <w:sz w:val="24"/>
          <w:szCs w:val="24"/>
        </w:rPr>
      </w:pPr>
    </w:p>
    <w:p w14:paraId="78E7C8BA" w14:textId="77777777" w:rsidR="0011738B" w:rsidRDefault="0011738B" w:rsidP="00D442B0">
      <w:pPr>
        <w:pStyle w:val="ConsPlusNormal"/>
        <w:widowControl/>
        <w:spacing w:line="240" w:lineRule="exact"/>
        <w:ind w:firstLine="0"/>
        <w:jc w:val="both"/>
        <w:rPr>
          <w:sz w:val="24"/>
          <w:szCs w:val="24"/>
        </w:rPr>
      </w:pPr>
    </w:p>
    <w:p w14:paraId="6F0C8E70" w14:textId="77777777" w:rsidR="00D66B5E" w:rsidRDefault="00D66B5E" w:rsidP="00D442B0">
      <w:pPr>
        <w:pStyle w:val="ConsPlusNormal"/>
        <w:widowControl/>
        <w:spacing w:line="240" w:lineRule="exact"/>
        <w:ind w:firstLine="0"/>
        <w:jc w:val="both"/>
        <w:rPr>
          <w:sz w:val="24"/>
          <w:szCs w:val="24"/>
        </w:rPr>
      </w:pPr>
    </w:p>
    <w:p w14:paraId="4FC15D17" w14:textId="77777777" w:rsidR="00D66B5E" w:rsidRPr="00BF7C85" w:rsidRDefault="00D66B5E" w:rsidP="00D442B0">
      <w:pPr>
        <w:pStyle w:val="ConsPlusNormal"/>
        <w:widowControl/>
        <w:spacing w:line="240" w:lineRule="exact"/>
        <w:ind w:firstLine="0"/>
        <w:jc w:val="both"/>
        <w:rPr>
          <w:sz w:val="24"/>
          <w:szCs w:val="24"/>
        </w:rPr>
      </w:pPr>
    </w:p>
    <w:p w14:paraId="481D25AE" w14:textId="77777777" w:rsidR="00A83AB1" w:rsidRPr="00BF7C85" w:rsidRDefault="00A83AB1" w:rsidP="00A83AB1">
      <w:pPr>
        <w:pStyle w:val="ConsPlusNormal"/>
        <w:ind w:right="-258"/>
        <w:jc w:val="right"/>
        <w:outlineLvl w:val="1"/>
        <w:rPr>
          <w:sz w:val="24"/>
          <w:szCs w:val="24"/>
        </w:rPr>
      </w:pPr>
      <w:r w:rsidRPr="00BF7C85">
        <w:rPr>
          <w:sz w:val="24"/>
          <w:szCs w:val="24"/>
        </w:rPr>
        <w:t>Приложение № 3 к муниципал</w:t>
      </w:r>
      <w:r w:rsidRPr="00BF7C85">
        <w:rPr>
          <w:sz w:val="24"/>
          <w:szCs w:val="24"/>
        </w:rPr>
        <w:t>ь</w:t>
      </w:r>
      <w:r w:rsidRPr="00BF7C85">
        <w:rPr>
          <w:sz w:val="24"/>
          <w:szCs w:val="24"/>
        </w:rPr>
        <w:t xml:space="preserve">ной </w:t>
      </w:r>
    </w:p>
    <w:p w14:paraId="213B5463" w14:textId="77777777" w:rsidR="00A83AB1" w:rsidRPr="00BF7C85" w:rsidRDefault="00A83AB1" w:rsidP="00A83AB1">
      <w:pPr>
        <w:pStyle w:val="ConsPlusNormal"/>
        <w:ind w:right="-258"/>
        <w:jc w:val="right"/>
        <w:outlineLvl w:val="1"/>
        <w:rPr>
          <w:bCs/>
          <w:sz w:val="24"/>
          <w:szCs w:val="24"/>
        </w:rPr>
      </w:pPr>
      <w:r w:rsidRPr="00BF7C85">
        <w:rPr>
          <w:sz w:val="24"/>
          <w:szCs w:val="24"/>
        </w:rPr>
        <w:t>программе «Р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14:paraId="7C211B13" w14:textId="77777777" w:rsidR="00A83AB1" w:rsidRPr="00BF7C85" w:rsidRDefault="00A83AB1" w:rsidP="00A83AB1">
      <w:pPr>
        <w:pStyle w:val="ConsPlusNormal"/>
        <w:ind w:right="-258"/>
        <w:jc w:val="right"/>
        <w:outlineLvl w:val="1"/>
        <w:rPr>
          <w:sz w:val="24"/>
          <w:szCs w:val="24"/>
        </w:rPr>
      </w:pPr>
      <w:r w:rsidRPr="00BF7C85">
        <w:rPr>
          <w:bCs/>
          <w:sz w:val="24"/>
          <w:szCs w:val="24"/>
        </w:rPr>
        <w:t>предпринимательства на терр</w:t>
      </w:r>
      <w:r w:rsidRPr="00BF7C85">
        <w:rPr>
          <w:bCs/>
          <w:sz w:val="24"/>
          <w:szCs w:val="24"/>
        </w:rPr>
        <w:t>и</w:t>
      </w:r>
      <w:r w:rsidRPr="00BF7C85">
        <w:rPr>
          <w:bCs/>
          <w:sz w:val="24"/>
          <w:szCs w:val="24"/>
        </w:rPr>
        <w:t xml:space="preserve">тории района» </w:t>
      </w:r>
    </w:p>
    <w:p w14:paraId="1D18A230" w14:textId="77777777" w:rsidR="00096C4A" w:rsidRPr="00BF7C85" w:rsidRDefault="00096C4A" w:rsidP="00096C4A">
      <w:pPr>
        <w:pStyle w:val="ConsPlusNormal"/>
        <w:widowControl/>
        <w:spacing w:line="240" w:lineRule="exact"/>
        <w:ind w:firstLine="0"/>
        <w:jc w:val="right"/>
        <w:rPr>
          <w:bCs/>
          <w:sz w:val="24"/>
          <w:szCs w:val="24"/>
        </w:rPr>
      </w:pPr>
    </w:p>
    <w:p w14:paraId="5512CFB2" w14:textId="77777777" w:rsidR="00096C4A" w:rsidRPr="00BF7C85" w:rsidRDefault="00096C4A" w:rsidP="00096C4A">
      <w:pPr>
        <w:pStyle w:val="ConsPlusNormal"/>
        <w:widowControl/>
        <w:spacing w:line="240" w:lineRule="exact"/>
        <w:ind w:firstLine="0"/>
        <w:jc w:val="center"/>
        <w:rPr>
          <w:bCs/>
          <w:sz w:val="24"/>
          <w:szCs w:val="24"/>
        </w:rPr>
      </w:pPr>
      <w:r w:rsidRPr="00BF7C85">
        <w:rPr>
          <w:bCs/>
          <w:sz w:val="24"/>
          <w:szCs w:val="24"/>
        </w:rPr>
        <w:t>Информация о целевых показателях и показателях результативности муниципальной программы Шушенского района</w:t>
      </w:r>
    </w:p>
    <w:p w14:paraId="4DB6CBB6" w14:textId="77777777" w:rsidR="00096C4A" w:rsidRPr="00BF7C85" w:rsidRDefault="00096C4A" w:rsidP="00096C4A">
      <w:pPr>
        <w:pStyle w:val="ConsPlusNormal"/>
        <w:widowControl/>
        <w:spacing w:line="240" w:lineRule="exact"/>
        <w:ind w:firstLine="0"/>
        <w:jc w:val="center"/>
        <w:rPr>
          <w:bCs/>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78"/>
        <w:gridCol w:w="658"/>
        <w:gridCol w:w="1110"/>
        <w:gridCol w:w="677"/>
        <w:gridCol w:w="846"/>
        <w:gridCol w:w="713"/>
        <w:gridCol w:w="574"/>
        <w:gridCol w:w="580"/>
        <w:gridCol w:w="574"/>
        <w:gridCol w:w="580"/>
        <w:gridCol w:w="574"/>
        <w:gridCol w:w="580"/>
        <w:gridCol w:w="574"/>
        <w:gridCol w:w="580"/>
        <w:gridCol w:w="500"/>
        <w:gridCol w:w="500"/>
        <w:gridCol w:w="2718"/>
      </w:tblGrid>
      <w:tr w:rsidR="00096C4A" w:rsidRPr="00BF7C85" w14:paraId="7A699830" w14:textId="77777777" w:rsidTr="00113522">
        <w:tc>
          <w:tcPr>
            <w:tcW w:w="534" w:type="dxa"/>
            <w:vMerge w:val="restart"/>
          </w:tcPr>
          <w:p w14:paraId="78B1DC1B"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 п/п</w:t>
            </w:r>
          </w:p>
        </w:tc>
        <w:tc>
          <w:tcPr>
            <w:tcW w:w="1978" w:type="dxa"/>
            <w:vMerge w:val="restart"/>
          </w:tcPr>
          <w:p w14:paraId="5A55F397"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Цель, задачи, показ</w:t>
            </w:r>
            <w:r w:rsidRPr="00BF7C85">
              <w:rPr>
                <w:sz w:val="16"/>
                <w:szCs w:val="16"/>
              </w:rPr>
              <w:t>а</w:t>
            </w:r>
            <w:r w:rsidRPr="00BF7C85">
              <w:rPr>
                <w:sz w:val="16"/>
                <w:szCs w:val="16"/>
              </w:rPr>
              <w:t>тели результати</w:t>
            </w:r>
            <w:r w:rsidRPr="00BF7C85">
              <w:rPr>
                <w:sz w:val="16"/>
                <w:szCs w:val="16"/>
              </w:rPr>
              <w:t>в</w:t>
            </w:r>
            <w:r w:rsidRPr="00BF7C85">
              <w:rPr>
                <w:sz w:val="16"/>
                <w:szCs w:val="16"/>
              </w:rPr>
              <w:t>ности</w:t>
            </w:r>
          </w:p>
        </w:tc>
        <w:tc>
          <w:tcPr>
            <w:tcW w:w="658" w:type="dxa"/>
            <w:vMerge w:val="restart"/>
          </w:tcPr>
          <w:p w14:paraId="2E6EC465"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 xml:space="preserve">Ед. </w:t>
            </w:r>
            <w:proofErr w:type="spellStart"/>
            <w:r w:rsidRPr="00BF7C85">
              <w:rPr>
                <w:sz w:val="16"/>
                <w:szCs w:val="16"/>
              </w:rPr>
              <w:t>и</w:t>
            </w:r>
            <w:r w:rsidRPr="00BF7C85">
              <w:rPr>
                <w:sz w:val="16"/>
                <w:szCs w:val="16"/>
              </w:rPr>
              <w:t>з</w:t>
            </w:r>
            <w:r w:rsidRPr="00BF7C85">
              <w:rPr>
                <w:sz w:val="16"/>
                <w:szCs w:val="16"/>
              </w:rPr>
              <w:t>мере-ния</w:t>
            </w:r>
            <w:proofErr w:type="spellEnd"/>
          </w:p>
        </w:tc>
        <w:tc>
          <w:tcPr>
            <w:tcW w:w="1110" w:type="dxa"/>
            <w:vMerge w:val="restart"/>
          </w:tcPr>
          <w:p w14:paraId="6A7116AE"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Весовой критерий</w:t>
            </w:r>
          </w:p>
        </w:tc>
        <w:tc>
          <w:tcPr>
            <w:tcW w:w="2236" w:type="dxa"/>
            <w:gridSpan w:val="3"/>
          </w:tcPr>
          <w:p w14:paraId="0F7FEFB3"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Отчетный период (два предшеству</w:t>
            </w:r>
            <w:r w:rsidRPr="00BF7C85">
              <w:rPr>
                <w:sz w:val="16"/>
                <w:szCs w:val="16"/>
              </w:rPr>
              <w:t>ю</w:t>
            </w:r>
            <w:r w:rsidRPr="00BF7C85">
              <w:rPr>
                <w:sz w:val="16"/>
                <w:szCs w:val="16"/>
              </w:rPr>
              <w:t>щих года)</w:t>
            </w:r>
          </w:p>
        </w:tc>
        <w:tc>
          <w:tcPr>
            <w:tcW w:w="4616" w:type="dxa"/>
            <w:gridSpan w:val="8"/>
          </w:tcPr>
          <w:p w14:paraId="3A1B5B61"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Текущий год</w:t>
            </w:r>
          </w:p>
        </w:tc>
        <w:tc>
          <w:tcPr>
            <w:tcW w:w="1000" w:type="dxa"/>
            <w:gridSpan w:val="2"/>
          </w:tcPr>
          <w:p w14:paraId="468D584D"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Плановый период</w:t>
            </w:r>
          </w:p>
        </w:tc>
        <w:tc>
          <w:tcPr>
            <w:tcW w:w="2718" w:type="dxa"/>
            <w:vMerge w:val="restart"/>
          </w:tcPr>
          <w:p w14:paraId="3781676D"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Примечание (оценка рисков н</w:t>
            </w:r>
            <w:r w:rsidRPr="00BF7C85">
              <w:rPr>
                <w:sz w:val="16"/>
                <w:szCs w:val="16"/>
              </w:rPr>
              <w:t>е</w:t>
            </w:r>
            <w:r w:rsidRPr="00BF7C85">
              <w:rPr>
                <w:sz w:val="16"/>
                <w:szCs w:val="16"/>
              </w:rPr>
              <w:t>выполнения показ</w:t>
            </w:r>
            <w:r w:rsidRPr="00BF7C85">
              <w:rPr>
                <w:sz w:val="16"/>
                <w:szCs w:val="16"/>
              </w:rPr>
              <w:t>а</w:t>
            </w:r>
            <w:r w:rsidRPr="00BF7C85">
              <w:rPr>
                <w:sz w:val="16"/>
                <w:szCs w:val="16"/>
              </w:rPr>
              <w:t>телей по программе, причины не выпо</w:t>
            </w:r>
            <w:r w:rsidRPr="00BF7C85">
              <w:rPr>
                <w:sz w:val="16"/>
                <w:szCs w:val="16"/>
              </w:rPr>
              <w:t>л</w:t>
            </w:r>
            <w:r w:rsidRPr="00BF7C85">
              <w:rPr>
                <w:sz w:val="16"/>
                <w:szCs w:val="16"/>
              </w:rPr>
              <w:t>нения, выбор действий по пр</w:t>
            </w:r>
            <w:r w:rsidRPr="00BF7C85">
              <w:rPr>
                <w:sz w:val="16"/>
                <w:szCs w:val="16"/>
              </w:rPr>
              <w:t>е</w:t>
            </w:r>
            <w:r w:rsidRPr="00BF7C85">
              <w:rPr>
                <w:sz w:val="16"/>
                <w:szCs w:val="16"/>
              </w:rPr>
              <w:t>одолению)</w:t>
            </w:r>
          </w:p>
        </w:tc>
      </w:tr>
      <w:tr w:rsidR="00096C4A" w:rsidRPr="00BF7C85" w14:paraId="1A6AD24D" w14:textId="77777777" w:rsidTr="00113522">
        <w:tc>
          <w:tcPr>
            <w:tcW w:w="534" w:type="dxa"/>
            <w:vMerge/>
          </w:tcPr>
          <w:p w14:paraId="4000503D" w14:textId="77777777" w:rsidR="00096C4A" w:rsidRPr="00BF7C85" w:rsidRDefault="00096C4A" w:rsidP="00113522">
            <w:pPr>
              <w:pStyle w:val="ConsPlusNormal"/>
              <w:widowControl/>
              <w:spacing w:line="240" w:lineRule="exact"/>
              <w:ind w:firstLine="0"/>
              <w:jc w:val="both"/>
              <w:rPr>
                <w:sz w:val="16"/>
                <w:szCs w:val="16"/>
              </w:rPr>
            </w:pPr>
          </w:p>
        </w:tc>
        <w:tc>
          <w:tcPr>
            <w:tcW w:w="1978" w:type="dxa"/>
            <w:vMerge/>
          </w:tcPr>
          <w:p w14:paraId="67131617" w14:textId="77777777" w:rsidR="00096C4A" w:rsidRPr="00BF7C85" w:rsidRDefault="00096C4A" w:rsidP="00113522">
            <w:pPr>
              <w:pStyle w:val="ConsPlusNormal"/>
              <w:widowControl/>
              <w:spacing w:line="240" w:lineRule="exact"/>
              <w:ind w:firstLine="0"/>
              <w:jc w:val="both"/>
              <w:rPr>
                <w:sz w:val="16"/>
                <w:szCs w:val="16"/>
              </w:rPr>
            </w:pPr>
          </w:p>
        </w:tc>
        <w:tc>
          <w:tcPr>
            <w:tcW w:w="658" w:type="dxa"/>
            <w:vMerge/>
          </w:tcPr>
          <w:p w14:paraId="624359B4" w14:textId="77777777" w:rsidR="00096C4A" w:rsidRPr="00BF7C85" w:rsidRDefault="00096C4A" w:rsidP="00113522">
            <w:pPr>
              <w:pStyle w:val="ConsPlusNormal"/>
              <w:widowControl/>
              <w:spacing w:line="240" w:lineRule="exact"/>
              <w:ind w:firstLine="0"/>
              <w:jc w:val="both"/>
              <w:rPr>
                <w:sz w:val="16"/>
                <w:szCs w:val="16"/>
              </w:rPr>
            </w:pPr>
          </w:p>
        </w:tc>
        <w:tc>
          <w:tcPr>
            <w:tcW w:w="1110" w:type="dxa"/>
            <w:vMerge/>
          </w:tcPr>
          <w:p w14:paraId="4CD53711" w14:textId="77777777" w:rsidR="00096C4A" w:rsidRPr="00BF7C85" w:rsidRDefault="00096C4A" w:rsidP="00113522">
            <w:pPr>
              <w:pStyle w:val="ConsPlusNormal"/>
              <w:widowControl/>
              <w:spacing w:line="240" w:lineRule="exact"/>
              <w:ind w:firstLine="0"/>
              <w:jc w:val="both"/>
              <w:rPr>
                <w:sz w:val="16"/>
                <w:szCs w:val="16"/>
              </w:rPr>
            </w:pPr>
          </w:p>
        </w:tc>
        <w:tc>
          <w:tcPr>
            <w:tcW w:w="677" w:type="dxa"/>
          </w:tcPr>
          <w:p w14:paraId="2AAE5780"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20___</w:t>
            </w:r>
          </w:p>
        </w:tc>
        <w:tc>
          <w:tcPr>
            <w:tcW w:w="1559" w:type="dxa"/>
            <w:gridSpan w:val="2"/>
          </w:tcPr>
          <w:p w14:paraId="7D5F988C"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20____</w:t>
            </w:r>
          </w:p>
        </w:tc>
        <w:tc>
          <w:tcPr>
            <w:tcW w:w="1154" w:type="dxa"/>
            <w:gridSpan w:val="2"/>
          </w:tcPr>
          <w:p w14:paraId="576C24E6"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январь - март</w:t>
            </w:r>
          </w:p>
        </w:tc>
        <w:tc>
          <w:tcPr>
            <w:tcW w:w="1154" w:type="dxa"/>
            <w:gridSpan w:val="2"/>
          </w:tcPr>
          <w:p w14:paraId="6AD07713"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январь - июнь</w:t>
            </w:r>
          </w:p>
        </w:tc>
        <w:tc>
          <w:tcPr>
            <w:tcW w:w="1154" w:type="dxa"/>
            <w:gridSpan w:val="2"/>
          </w:tcPr>
          <w:p w14:paraId="5A7506D7"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январь-сентябрь</w:t>
            </w:r>
          </w:p>
        </w:tc>
        <w:tc>
          <w:tcPr>
            <w:tcW w:w="1154" w:type="dxa"/>
            <w:gridSpan w:val="2"/>
          </w:tcPr>
          <w:p w14:paraId="56945885"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значение на конец года</w:t>
            </w:r>
          </w:p>
        </w:tc>
        <w:tc>
          <w:tcPr>
            <w:tcW w:w="500" w:type="dxa"/>
            <w:vMerge w:val="restart"/>
          </w:tcPr>
          <w:p w14:paraId="1414CE2C" w14:textId="77777777" w:rsidR="00096C4A" w:rsidRPr="00BF7C85" w:rsidRDefault="00096C4A" w:rsidP="00113522">
            <w:pPr>
              <w:rPr>
                <w:rFonts w:ascii="Arial" w:hAnsi="Arial" w:cs="Arial"/>
              </w:rPr>
            </w:pPr>
            <w:r w:rsidRPr="00BF7C85">
              <w:rPr>
                <w:rFonts w:ascii="Arial" w:hAnsi="Arial" w:cs="Arial"/>
              </w:rPr>
              <w:t>1-ый год</w:t>
            </w:r>
          </w:p>
        </w:tc>
        <w:tc>
          <w:tcPr>
            <w:tcW w:w="500" w:type="dxa"/>
            <w:vMerge w:val="restart"/>
          </w:tcPr>
          <w:p w14:paraId="7D361804" w14:textId="77777777" w:rsidR="00096C4A" w:rsidRPr="00BF7C85" w:rsidRDefault="00096C4A" w:rsidP="00113522">
            <w:pPr>
              <w:rPr>
                <w:rFonts w:ascii="Arial" w:hAnsi="Arial" w:cs="Arial"/>
              </w:rPr>
            </w:pPr>
            <w:r w:rsidRPr="00BF7C85">
              <w:rPr>
                <w:rFonts w:ascii="Arial" w:hAnsi="Arial" w:cs="Arial"/>
              </w:rPr>
              <w:t>2-ой год</w:t>
            </w:r>
          </w:p>
        </w:tc>
        <w:tc>
          <w:tcPr>
            <w:tcW w:w="2718" w:type="dxa"/>
            <w:vMerge/>
          </w:tcPr>
          <w:p w14:paraId="1F444DD6" w14:textId="77777777" w:rsidR="00096C4A" w:rsidRPr="00BF7C85" w:rsidRDefault="00096C4A" w:rsidP="00113522">
            <w:pPr>
              <w:pStyle w:val="ConsPlusNormal"/>
              <w:widowControl/>
              <w:spacing w:line="240" w:lineRule="exact"/>
              <w:ind w:firstLine="0"/>
              <w:jc w:val="both"/>
              <w:rPr>
                <w:sz w:val="16"/>
                <w:szCs w:val="16"/>
              </w:rPr>
            </w:pPr>
          </w:p>
        </w:tc>
      </w:tr>
      <w:tr w:rsidR="00096C4A" w:rsidRPr="00BF7C85" w14:paraId="442A7290" w14:textId="77777777" w:rsidTr="00113522">
        <w:tc>
          <w:tcPr>
            <w:tcW w:w="534" w:type="dxa"/>
            <w:vMerge/>
          </w:tcPr>
          <w:p w14:paraId="0F12995C" w14:textId="77777777" w:rsidR="00096C4A" w:rsidRPr="00BF7C85" w:rsidRDefault="00096C4A" w:rsidP="00113522">
            <w:pPr>
              <w:pStyle w:val="ConsPlusNormal"/>
              <w:widowControl/>
              <w:spacing w:line="240" w:lineRule="exact"/>
              <w:ind w:firstLine="0"/>
              <w:jc w:val="both"/>
              <w:rPr>
                <w:sz w:val="16"/>
                <w:szCs w:val="16"/>
              </w:rPr>
            </w:pPr>
          </w:p>
        </w:tc>
        <w:tc>
          <w:tcPr>
            <w:tcW w:w="1978" w:type="dxa"/>
            <w:vMerge/>
          </w:tcPr>
          <w:p w14:paraId="5792198A" w14:textId="77777777" w:rsidR="00096C4A" w:rsidRPr="00BF7C85" w:rsidRDefault="00096C4A" w:rsidP="00113522">
            <w:pPr>
              <w:pStyle w:val="ConsPlusNormal"/>
              <w:widowControl/>
              <w:spacing w:line="240" w:lineRule="exact"/>
              <w:ind w:firstLine="0"/>
              <w:jc w:val="both"/>
              <w:rPr>
                <w:sz w:val="16"/>
                <w:szCs w:val="16"/>
              </w:rPr>
            </w:pPr>
          </w:p>
        </w:tc>
        <w:tc>
          <w:tcPr>
            <w:tcW w:w="658" w:type="dxa"/>
            <w:vMerge/>
          </w:tcPr>
          <w:p w14:paraId="1AEAA90A" w14:textId="77777777" w:rsidR="00096C4A" w:rsidRPr="00BF7C85" w:rsidRDefault="00096C4A" w:rsidP="00113522">
            <w:pPr>
              <w:pStyle w:val="ConsPlusNormal"/>
              <w:widowControl/>
              <w:spacing w:line="240" w:lineRule="exact"/>
              <w:ind w:firstLine="0"/>
              <w:jc w:val="both"/>
              <w:rPr>
                <w:sz w:val="16"/>
                <w:szCs w:val="16"/>
              </w:rPr>
            </w:pPr>
          </w:p>
        </w:tc>
        <w:tc>
          <w:tcPr>
            <w:tcW w:w="1110" w:type="dxa"/>
            <w:vMerge/>
          </w:tcPr>
          <w:p w14:paraId="3763994F" w14:textId="77777777" w:rsidR="00096C4A" w:rsidRPr="00BF7C85" w:rsidRDefault="00096C4A" w:rsidP="00113522">
            <w:pPr>
              <w:pStyle w:val="ConsPlusNormal"/>
              <w:widowControl/>
              <w:spacing w:line="240" w:lineRule="exact"/>
              <w:ind w:firstLine="0"/>
              <w:jc w:val="both"/>
              <w:rPr>
                <w:sz w:val="16"/>
                <w:szCs w:val="16"/>
              </w:rPr>
            </w:pPr>
          </w:p>
        </w:tc>
        <w:tc>
          <w:tcPr>
            <w:tcW w:w="677" w:type="dxa"/>
          </w:tcPr>
          <w:p w14:paraId="02FD39C7" w14:textId="77777777" w:rsidR="00096C4A" w:rsidRPr="00BF7C85" w:rsidRDefault="00096C4A" w:rsidP="00113522">
            <w:pPr>
              <w:pStyle w:val="ConsPlusNormal"/>
              <w:widowControl/>
              <w:spacing w:line="240" w:lineRule="exact"/>
              <w:ind w:firstLine="0"/>
              <w:jc w:val="center"/>
              <w:rPr>
                <w:sz w:val="16"/>
                <w:szCs w:val="16"/>
              </w:rPr>
            </w:pPr>
            <w:r w:rsidRPr="00BF7C85">
              <w:rPr>
                <w:sz w:val="16"/>
                <w:szCs w:val="16"/>
              </w:rPr>
              <w:t>факт</w:t>
            </w:r>
          </w:p>
        </w:tc>
        <w:tc>
          <w:tcPr>
            <w:tcW w:w="846" w:type="dxa"/>
          </w:tcPr>
          <w:p w14:paraId="479E451C"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план</w:t>
            </w:r>
          </w:p>
        </w:tc>
        <w:tc>
          <w:tcPr>
            <w:tcW w:w="713" w:type="dxa"/>
          </w:tcPr>
          <w:p w14:paraId="1DCE1765"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факт</w:t>
            </w:r>
          </w:p>
        </w:tc>
        <w:tc>
          <w:tcPr>
            <w:tcW w:w="574" w:type="dxa"/>
          </w:tcPr>
          <w:p w14:paraId="06644E78"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план</w:t>
            </w:r>
          </w:p>
        </w:tc>
        <w:tc>
          <w:tcPr>
            <w:tcW w:w="580" w:type="dxa"/>
          </w:tcPr>
          <w:p w14:paraId="5122FDBA"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факт</w:t>
            </w:r>
          </w:p>
        </w:tc>
        <w:tc>
          <w:tcPr>
            <w:tcW w:w="574" w:type="dxa"/>
          </w:tcPr>
          <w:p w14:paraId="466CA1E3"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план</w:t>
            </w:r>
          </w:p>
        </w:tc>
        <w:tc>
          <w:tcPr>
            <w:tcW w:w="580" w:type="dxa"/>
          </w:tcPr>
          <w:p w14:paraId="508B48B9"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факт</w:t>
            </w:r>
          </w:p>
        </w:tc>
        <w:tc>
          <w:tcPr>
            <w:tcW w:w="574" w:type="dxa"/>
          </w:tcPr>
          <w:p w14:paraId="0A71B116"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план</w:t>
            </w:r>
          </w:p>
        </w:tc>
        <w:tc>
          <w:tcPr>
            <w:tcW w:w="580" w:type="dxa"/>
          </w:tcPr>
          <w:p w14:paraId="46A33E3B"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факт</w:t>
            </w:r>
          </w:p>
        </w:tc>
        <w:tc>
          <w:tcPr>
            <w:tcW w:w="574" w:type="dxa"/>
          </w:tcPr>
          <w:p w14:paraId="7F9741D5"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план</w:t>
            </w:r>
          </w:p>
        </w:tc>
        <w:tc>
          <w:tcPr>
            <w:tcW w:w="580" w:type="dxa"/>
          </w:tcPr>
          <w:p w14:paraId="68C597DD" w14:textId="77777777" w:rsidR="00096C4A" w:rsidRPr="00BF7C85" w:rsidRDefault="00096C4A" w:rsidP="00113522">
            <w:pPr>
              <w:pStyle w:val="ConsPlusNormal"/>
              <w:widowControl/>
              <w:spacing w:line="240" w:lineRule="exact"/>
              <w:ind w:firstLine="0"/>
              <w:jc w:val="both"/>
              <w:rPr>
                <w:sz w:val="16"/>
                <w:szCs w:val="16"/>
              </w:rPr>
            </w:pPr>
            <w:r w:rsidRPr="00BF7C85">
              <w:rPr>
                <w:sz w:val="16"/>
                <w:szCs w:val="16"/>
              </w:rPr>
              <w:t>факт</w:t>
            </w:r>
          </w:p>
        </w:tc>
        <w:tc>
          <w:tcPr>
            <w:tcW w:w="500" w:type="dxa"/>
            <w:vMerge/>
          </w:tcPr>
          <w:p w14:paraId="7F5FF37D" w14:textId="77777777" w:rsidR="00096C4A" w:rsidRPr="00BF7C85" w:rsidRDefault="00096C4A" w:rsidP="00113522">
            <w:pPr>
              <w:pStyle w:val="ConsPlusNormal"/>
              <w:widowControl/>
              <w:spacing w:line="240" w:lineRule="exact"/>
              <w:ind w:firstLine="0"/>
              <w:jc w:val="both"/>
              <w:rPr>
                <w:sz w:val="16"/>
                <w:szCs w:val="16"/>
              </w:rPr>
            </w:pPr>
          </w:p>
        </w:tc>
        <w:tc>
          <w:tcPr>
            <w:tcW w:w="500" w:type="dxa"/>
            <w:vMerge/>
          </w:tcPr>
          <w:p w14:paraId="1F0D0C6E" w14:textId="77777777" w:rsidR="00096C4A" w:rsidRPr="00BF7C85" w:rsidRDefault="00096C4A" w:rsidP="00113522">
            <w:pPr>
              <w:pStyle w:val="ConsPlusNormal"/>
              <w:widowControl/>
              <w:spacing w:line="240" w:lineRule="exact"/>
              <w:ind w:firstLine="0"/>
              <w:jc w:val="both"/>
              <w:rPr>
                <w:sz w:val="16"/>
                <w:szCs w:val="16"/>
              </w:rPr>
            </w:pPr>
          </w:p>
        </w:tc>
        <w:tc>
          <w:tcPr>
            <w:tcW w:w="2718" w:type="dxa"/>
            <w:vMerge/>
          </w:tcPr>
          <w:p w14:paraId="52A2A1EA" w14:textId="77777777" w:rsidR="00096C4A" w:rsidRPr="00BF7C85" w:rsidRDefault="00096C4A" w:rsidP="00113522">
            <w:pPr>
              <w:pStyle w:val="ConsPlusNormal"/>
              <w:widowControl/>
              <w:spacing w:line="240" w:lineRule="exact"/>
              <w:ind w:firstLine="0"/>
              <w:jc w:val="both"/>
              <w:rPr>
                <w:sz w:val="16"/>
                <w:szCs w:val="16"/>
              </w:rPr>
            </w:pPr>
          </w:p>
        </w:tc>
      </w:tr>
      <w:tr w:rsidR="00096C4A" w:rsidRPr="00BF7C85" w14:paraId="6AE3FF0B" w14:textId="77777777" w:rsidTr="00113522">
        <w:tc>
          <w:tcPr>
            <w:tcW w:w="534" w:type="dxa"/>
          </w:tcPr>
          <w:p w14:paraId="2B79CF03"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7B07719D" w14:textId="77777777" w:rsidR="00096C4A" w:rsidRPr="00BF7C85" w:rsidRDefault="00096C4A" w:rsidP="00113522">
            <w:pPr>
              <w:pStyle w:val="ConsPlusNormal"/>
              <w:widowControl/>
              <w:spacing w:line="240" w:lineRule="exact"/>
              <w:ind w:firstLine="0"/>
            </w:pPr>
            <w:r w:rsidRPr="00BF7C85">
              <w:t>Цель</w:t>
            </w:r>
          </w:p>
        </w:tc>
        <w:tc>
          <w:tcPr>
            <w:tcW w:w="658" w:type="dxa"/>
          </w:tcPr>
          <w:p w14:paraId="679E97D5"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4A33B3B3"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3C81B464"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56F23C6A"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2604916A"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184B605C"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1EBC5C86"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3B3655E0"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2E893A02"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61832B14"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00187BA1"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464B8F67"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5BC939EF"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51C0734B"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5F13EC8B"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1A668AB5" w14:textId="77777777" w:rsidR="00096C4A" w:rsidRPr="00BF7C85" w:rsidRDefault="00096C4A" w:rsidP="00113522">
            <w:pPr>
              <w:pStyle w:val="ConsPlusNormal"/>
              <w:widowControl/>
              <w:spacing w:line="240" w:lineRule="exact"/>
              <w:ind w:firstLine="0"/>
              <w:jc w:val="both"/>
              <w:rPr>
                <w:sz w:val="24"/>
                <w:szCs w:val="24"/>
              </w:rPr>
            </w:pPr>
          </w:p>
        </w:tc>
      </w:tr>
      <w:tr w:rsidR="00096C4A" w:rsidRPr="00BF7C85" w14:paraId="67E7BA3D" w14:textId="77777777" w:rsidTr="00113522">
        <w:tc>
          <w:tcPr>
            <w:tcW w:w="534" w:type="dxa"/>
          </w:tcPr>
          <w:p w14:paraId="47BC392A"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1AE9D6F4" w14:textId="77777777" w:rsidR="00096C4A" w:rsidRPr="00BF7C85" w:rsidRDefault="00096C4A" w:rsidP="00113522">
            <w:pPr>
              <w:pStyle w:val="ConsPlusNormal"/>
              <w:widowControl/>
              <w:spacing w:line="240" w:lineRule="exact"/>
              <w:ind w:firstLine="0"/>
            </w:pPr>
            <w:r w:rsidRPr="00BF7C85">
              <w:t>Целевой показ</w:t>
            </w:r>
            <w:r w:rsidRPr="00BF7C85">
              <w:t>а</w:t>
            </w:r>
            <w:r w:rsidRPr="00BF7C85">
              <w:t>тель 1</w:t>
            </w:r>
          </w:p>
        </w:tc>
        <w:tc>
          <w:tcPr>
            <w:tcW w:w="658" w:type="dxa"/>
          </w:tcPr>
          <w:p w14:paraId="17E80830"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3B8EE018"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7337DD92"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413C169C"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393C4028"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5775FE12"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64A0D393"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08E1A2D8"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5330F649"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186522BE"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AF28CCA"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4610234F"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4276656"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268DECE0"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2DC51C20"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7DD4CDCA" w14:textId="77777777" w:rsidR="00096C4A" w:rsidRPr="00BF7C85" w:rsidRDefault="00096C4A" w:rsidP="00113522">
            <w:pPr>
              <w:pStyle w:val="ConsPlusNormal"/>
              <w:widowControl/>
              <w:spacing w:line="240" w:lineRule="exact"/>
              <w:ind w:firstLine="0"/>
              <w:jc w:val="both"/>
              <w:rPr>
                <w:sz w:val="24"/>
                <w:szCs w:val="24"/>
              </w:rPr>
            </w:pPr>
          </w:p>
        </w:tc>
      </w:tr>
      <w:tr w:rsidR="00096C4A" w:rsidRPr="00BF7C85" w14:paraId="51E72DCF" w14:textId="77777777" w:rsidTr="00113522">
        <w:tc>
          <w:tcPr>
            <w:tcW w:w="534" w:type="dxa"/>
          </w:tcPr>
          <w:p w14:paraId="3FE099BD"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2676D0DD" w14:textId="77777777" w:rsidR="00096C4A" w:rsidRPr="00BF7C85" w:rsidRDefault="00096C4A" w:rsidP="00113522">
            <w:pPr>
              <w:pStyle w:val="ConsPlusNormal"/>
              <w:widowControl/>
              <w:spacing w:line="240" w:lineRule="exact"/>
              <w:ind w:firstLine="0"/>
            </w:pPr>
            <w:r w:rsidRPr="00BF7C85">
              <w:t>…</w:t>
            </w:r>
          </w:p>
        </w:tc>
        <w:tc>
          <w:tcPr>
            <w:tcW w:w="658" w:type="dxa"/>
          </w:tcPr>
          <w:p w14:paraId="373762A9"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62D0C5F5"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7E473CAA"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0DEF3ED8"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2E4AAC54"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01C1CD6A"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02F20625"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19E27A7C"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2081A4A3"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2895B8E8"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12E36CAF"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39CD253B"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0E1A0FFE"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18E448A9"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08C43684"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6A6C257D" w14:textId="77777777" w:rsidR="00096C4A" w:rsidRPr="00BF7C85" w:rsidRDefault="00096C4A" w:rsidP="00113522">
            <w:pPr>
              <w:pStyle w:val="ConsPlusNormal"/>
              <w:widowControl/>
              <w:spacing w:line="240" w:lineRule="exact"/>
              <w:ind w:firstLine="0"/>
              <w:jc w:val="both"/>
              <w:rPr>
                <w:sz w:val="24"/>
                <w:szCs w:val="24"/>
              </w:rPr>
            </w:pPr>
          </w:p>
        </w:tc>
      </w:tr>
      <w:tr w:rsidR="00096C4A" w:rsidRPr="00BF7C85" w14:paraId="7CA1597C" w14:textId="77777777" w:rsidTr="00113522">
        <w:tc>
          <w:tcPr>
            <w:tcW w:w="534" w:type="dxa"/>
          </w:tcPr>
          <w:p w14:paraId="2CD552A4"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0ED01B66" w14:textId="77777777" w:rsidR="00096C4A" w:rsidRPr="00BF7C85" w:rsidRDefault="00096C4A" w:rsidP="00113522">
            <w:pPr>
              <w:pStyle w:val="ConsPlusNormal"/>
              <w:widowControl/>
              <w:spacing w:line="240" w:lineRule="exact"/>
              <w:ind w:firstLine="0"/>
            </w:pPr>
            <w:r w:rsidRPr="00BF7C85">
              <w:t>Целевой показ</w:t>
            </w:r>
            <w:r w:rsidRPr="00BF7C85">
              <w:t>а</w:t>
            </w:r>
            <w:r w:rsidRPr="00BF7C85">
              <w:t>тель n</w:t>
            </w:r>
          </w:p>
        </w:tc>
        <w:tc>
          <w:tcPr>
            <w:tcW w:w="658" w:type="dxa"/>
          </w:tcPr>
          <w:p w14:paraId="60B7C5E9"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05305BC8"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2B3DBCDB"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7A82F60C"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0D26180F"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0975A7EE"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01B81CF2"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0F3B2E55"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6C6D321E"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3428A56E"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165F429B"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5F8AFF63"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27452F3"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739F3A3F"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3E8A7A66"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61866A1A" w14:textId="77777777" w:rsidR="00096C4A" w:rsidRPr="00BF7C85" w:rsidRDefault="00096C4A" w:rsidP="00113522">
            <w:pPr>
              <w:pStyle w:val="ConsPlusNormal"/>
              <w:widowControl/>
              <w:spacing w:line="240" w:lineRule="exact"/>
              <w:ind w:firstLine="0"/>
              <w:jc w:val="both"/>
              <w:rPr>
                <w:sz w:val="24"/>
                <w:szCs w:val="24"/>
              </w:rPr>
            </w:pPr>
          </w:p>
        </w:tc>
      </w:tr>
      <w:tr w:rsidR="00096C4A" w:rsidRPr="00BF7C85" w14:paraId="181034E3" w14:textId="77777777" w:rsidTr="00113522">
        <w:tc>
          <w:tcPr>
            <w:tcW w:w="534" w:type="dxa"/>
          </w:tcPr>
          <w:p w14:paraId="54F2D56B"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02F24EF4" w14:textId="77777777" w:rsidR="00096C4A" w:rsidRPr="00BF7C85" w:rsidRDefault="00A83AB1" w:rsidP="00113522">
            <w:pPr>
              <w:pStyle w:val="ConsPlusNormal"/>
              <w:widowControl/>
              <w:spacing w:line="240" w:lineRule="exact"/>
              <w:ind w:firstLine="0"/>
            </w:pPr>
            <w:r w:rsidRPr="00BF7C85">
              <w:t>Задача 1</w:t>
            </w:r>
          </w:p>
        </w:tc>
        <w:tc>
          <w:tcPr>
            <w:tcW w:w="658" w:type="dxa"/>
          </w:tcPr>
          <w:p w14:paraId="24CB9B64"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32152060"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6F87D392"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48CC79EE"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676E7CE5"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14BA4A71"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49C67E15"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5EDFCBD6"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4A9BB346"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523958CC"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D10782D"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7BDF5007"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410E1C25"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555A9E2B"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1072B296"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1B39EB9A" w14:textId="77777777" w:rsidR="00096C4A" w:rsidRPr="00BF7C85" w:rsidRDefault="00096C4A" w:rsidP="00113522">
            <w:pPr>
              <w:pStyle w:val="ConsPlusNormal"/>
              <w:widowControl/>
              <w:spacing w:line="240" w:lineRule="exact"/>
              <w:ind w:firstLine="0"/>
              <w:jc w:val="both"/>
              <w:rPr>
                <w:sz w:val="24"/>
                <w:szCs w:val="24"/>
              </w:rPr>
            </w:pPr>
          </w:p>
        </w:tc>
      </w:tr>
      <w:tr w:rsidR="00096C4A" w:rsidRPr="00BF7C85" w14:paraId="48BCEACC" w14:textId="77777777" w:rsidTr="00113522">
        <w:tc>
          <w:tcPr>
            <w:tcW w:w="534" w:type="dxa"/>
          </w:tcPr>
          <w:p w14:paraId="40C995F2"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108A4892" w14:textId="77777777" w:rsidR="00096C4A" w:rsidRPr="00BF7C85" w:rsidRDefault="00A83AB1" w:rsidP="00113522">
            <w:pPr>
              <w:pStyle w:val="ConsPlusNormal"/>
              <w:widowControl/>
              <w:spacing w:line="240" w:lineRule="exact"/>
              <w:ind w:firstLine="0"/>
            </w:pPr>
            <w:r w:rsidRPr="00BF7C85">
              <w:t>подпрограмма 1.1.</w:t>
            </w:r>
          </w:p>
        </w:tc>
        <w:tc>
          <w:tcPr>
            <w:tcW w:w="658" w:type="dxa"/>
          </w:tcPr>
          <w:p w14:paraId="240ED2D8"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67BB7F15"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1F0747EF"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755F669A"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67F0066C"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7E334D66"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112D3F0A"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0FD81536"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6FB28365"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2E679E2C"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582BC7CA"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229C6701"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652843F0"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54C33F54"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61615DFE"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6F5FC95D" w14:textId="77777777" w:rsidR="00096C4A" w:rsidRPr="00BF7C85" w:rsidRDefault="00096C4A" w:rsidP="00113522">
            <w:pPr>
              <w:pStyle w:val="ConsPlusNormal"/>
              <w:widowControl/>
              <w:spacing w:line="240" w:lineRule="exact"/>
              <w:ind w:firstLine="0"/>
              <w:jc w:val="both"/>
              <w:rPr>
                <w:sz w:val="24"/>
                <w:szCs w:val="24"/>
              </w:rPr>
            </w:pPr>
          </w:p>
        </w:tc>
      </w:tr>
      <w:tr w:rsidR="00096C4A" w:rsidRPr="00BF7C85" w14:paraId="3CD7291A" w14:textId="77777777" w:rsidTr="00113522">
        <w:tc>
          <w:tcPr>
            <w:tcW w:w="534" w:type="dxa"/>
          </w:tcPr>
          <w:p w14:paraId="12887140"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176D4F43" w14:textId="77777777" w:rsidR="00096C4A" w:rsidRPr="00BF7C85" w:rsidRDefault="00A83AB1" w:rsidP="00113522">
            <w:pPr>
              <w:pStyle w:val="ConsPlusNormal"/>
              <w:widowControl/>
              <w:spacing w:line="240" w:lineRule="exact"/>
              <w:ind w:firstLine="0"/>
            </w:pPr>
            <w:r w:rsidRPr="00BF7C85">
              <w:t>показатели</w:t>
            </w:r>
          </w:p>
        </w:tc>
        <w:tc>
          <w:tcPr>
            <w:tcW w:w="658" w:type="dxa"/>
          </w:tcPr>
          <w:p w14:paraId="57867ADB"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5D240244"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4977DB52"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1625B2DB"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3F4B3BC6"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4440E7F5"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090F715B"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307C713F"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311158C7"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01878A70"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47D68A62"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0C87A514"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4AD4962E"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5892391A"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7CA584D7"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74E6299C" w14:textId="77777777" w:rsidR="00096C4A" w:rsidRPr="00BF7C85" w:rsidRDefault="00096C4A" w:rsidP="00113522">
            <w:pPr>
              <w:pStyle w:val="ConsPlusNormal"/>
              <w:widowControl/>
              <w:spacing w:line="240" w:lineRule="exact"/>
              <w:ind w:firstLine="0"/>
              <w:jc w:val="both"/>
              <w:rPr>
                <w:sz w:val="24"/>
                <w:szCs w:val="24"/>
              </w:rPr>
            </w:pPr>
          </w:p>
        </w:tc>
      </w:tr>
      <w:tr w:rsidR="00096C4A" w:rsidRPr="00BF7C85" w14:paraId="5CCF0748" w14:textId="77777777" w:rsidTr="00113522">
        <w:tc>
          <w:tcPr>
            <w:tcW w:w="534" w:type="dxa"/>
          </w:tcPr>
          <w:p w14:paraId="2550A5C9" w14:textId="77777777" w:rsidR="00096C4A" w:rsidRPr="00BF7C85" w:rsidRDefault="00096C4A" w:rsidP="00113522">
            <w:pPr>
              <w:pStyle w:val="ConsPlusNormal"/>
              <w:widowControl/>
              <w:spacing w:line="240" w:lineRule="exact"/>
              <w:ind w:firstLine="0"/>
              <w:jc w:val="both"/>
              <w:rPr>
                <w:sz w:val="24"/>
                <w:szCs w:val="24"/>
              </w:rPr>
            </w:pPr>
          </w:p>
        </w:tc>
        <w:tc>
          <w:tcPr>
            <w:tcW w:w="1978" w:type="dxa"/>
          </w:tcPr>
          <w:p w14:paraId="21F4D39B" w14:textId="77777777" w:rsidR="00096C4A" w:rsidRPr="00BF7C85" w:rsidRDefault="00A83AB1" w:rsidP="00113522">
            <w:pPr>
              <w:pStyle w:val="ConsPlusNormal"/>
              <w:widowControl/>
              <w:spacing w:line="240" w:lineRule="exact"/>
              <w:ind w:firstLine="0"/>
            </w:pPr>
            <w:r w:rsidRPr="00BF7C85">
              <w:t>…</w:t>
            </w:r>
          </w:p>
        </w:tc>
        <w:tc>
          <w:tcPr>
            <w:tcW w:w="658" w:type="dxa"/>
          </w:tcPr>
          <w:p w14:paraId="4866B501" w14:textId="77777777" w:rsidR="00096C4A" w:rsidRPr="00BF7C85" w:rsidRDefault="00096C4A" w:rsidP="00113522">
            <w:pPr>
              <w:pStyle w:val="ConsPlusNormal"/>
              <w:widowControl/>
              <w:spacing w:line="240" w:lineRule="exact"/>
              <w:ind w:firstLine="0"/>
              <w:jc w:val="both"/>
              <w:rPr>
                <w:sz w:val="24"/>
                <w:szCs w:val="24"/>
              </w:rPr>
            </w:pPr>
          </w:p>
        </w:tc>
        <w:tc>
          <w:tcPr>
            <w:tcW w:w="1110" w:type="dxa"/>
          </w:tcPr>
          <w:p w14:paraId="273ABD15" w14:textId="77777777" w:rsidR="00096C4A" w:rsidRPr="00BF7C85" w:rsidRDefault="00096C4A" w:rsidP="00113522">
            <w:pPr>
              <w:pStyle w:val="ConsPlusNormal"/>
              <w:widowControl/>
              <w:spacing w:line="240" w:lineRule="exact"/>
              <w:ind w:firstLine="0"/>
              <w:jc w:val="both"/>
              <w:rPr>
                <w:sz w:val="24"/>
                <w:szCs w:val="24"/>
              </w:rPr>
            </w:pPr>
          </w:p>
        </w:tc>
        <w:tc>
          <w:tcPr>
            <w:tcW w:w="677" w:type="dxa"/>
          </w:tcPr>
          <w:p w14:paraId="1374A0AE" w14:textId="77777777" w:rsidR="00096C4A" w:rsidRPr="00BF7C85" w:rsidRDefault="00096C4A" w:rsidP="00113522">
            <w:pPr>
              <w:pStyle w:val="ConsPlusNormal"/>
              <w:widowControl/>
              <w:spacing w:line="240" w:lineRule="exact"/>
              <w:ind w:firstLine="0"/>
              <w:jc w:val="both"/>
              <w:rPr>
                <w:sz w:val="24"/>
                <w:szCs w:val="24"/>
              </w:rPr>
            </w:pPr>
          </w:p>
        </w:tc>
        <w:tc>
          <w:tcPr>
            <w:tcW w:w="846" w:type="dxa"/>
          </w:tcPr>
          <w:p w14:paraId="7C44E2B6" w14:textId="77777777" w:rsidR="00096C4A" w:rsidRPr="00BF7C85" w:rsidRDefault="00096C4A" w:rsidP="00113522">
            <w:pPr>
              <w:pStyle w:val="ConsPlusNormal"/>
              <w:widowControl/>
              <w:spacing w:line="240" w:lineRule="exact"/>
              <w:ind w:firstLine="0"/>
              <w:jc w:val="both"/>
              <w:rPr>
                <w:sz w:val="24"/>
                <w:szCs w:val="24"/>
              </w:rPr>
            </w:pPr>
          </w:p>
        </w:tc>
        <w:tc>
          <w:tcPr>
            <w:tcW w:w="713" w:type="dxa"/>
          </w:tcPr>
          <w:p w14:paraId="79BA6676"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7EF9B0ED"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4C05823C"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0A6227AB"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29885DD"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605458B5"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1EDC0779" w14:textId="77777777" w:rsidR="00096C4A" w:rsidRPr="00BF7C85" w:rsidRDefault="00096C4A" w:rsidP="00113522">
            <w:pPr>
              <w:pStyle w:val="ConsPlusNormal"/>
              <w:widowControl/>
              <w:spacing w:line="240" w:lineRule="exact"/>
              <w:ind w:firstLine="0"/>
              <w:jc w:val="both"/>
              <w:rPr>
                <w:sz w:val="24"/>
                <w:szCs w:val="24"/>
              </w:rPr>
            </w:pPr>
          </w:p>
        </w:tc>
        <w:tc>
          <w:tcPr>
            <w:tcW w:w="574" w:type="dxa"/>
          </w:tcPr>
          <w:p w14:paraId="7A178020" w14:textId="77777777" w:rsidR="00096C4A" w:rsidRPr="00BF7C85" w:rsidRDefault="00096C4A" w:rsidP="00113522">
            <w:pPr>
              <w:pStyle w:val="ConsPlusNormal"/>
              <w:widowControl/>
              <w:spacing w:line="240" w:lineRule="exact"/>
              <w:ind w:firstLine="0"/>
              <w:jc w:val="both"/>
              <w:rPr>
                <w:sz w:val="24"/>
                <w:szCs w:val="24"/>
              </w:rPr>
            </w:pPr>
          </w:p>
        </w:tc>
        <w:tc>
          <w:tcPr>
            <w:tcW w:w="580" w:type="dxa"/>
          </w:tcPr>
          <w:p w14:paraId="729B3D4A"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488B2EDA" w14:textId="77777777" w:rsidR="00096C4A" w:rsidRPr="00BF7C85" w:rsidRDefault="00096C4A" w:rsidP="00113522">
            <w:pPr>
              <w:pStyle w:val="ConsPlusNormal"/>
              <w:widowControl/>
              <w:spacing w:line="240" w:lineRule="exact"/>
              <w:ind w:firstLine="0"/>
              <w:jc w:val="both"/>
              <w:rPr>
                <w:sz w:val="24"/>
                <w:szCs w:val="24"/>
              </w:rPr>
            </w:pPr>
          </w:p>
        </w:tc>
        <w:tc>
          <w:tcPr>
            <w:tcW w:w="500" w:type="dxa"/>
          </w:tcPr>
          <w:p w14:paraId="1E913B7C" w14:textId="77777777" w:rsidR="00096C4A" w:rsidRPr="00BF7C85" w:rsidRDefault="00096C4A" w:rsidP="00113522">
            <w:pPr>
              <w:pStyle w:val="ConsPlusNormal"/>
              <w:widowControl/>
              <w:spacing w:line="240" w:lineRule="exact"/>
              <w:ind w:firstLine="0"/>
              <w:jc w:val="both"/>
              <w:rPr>
                <w:sz w:val="24"/>
                <w:szCs w:val="24"/>
              </w:rPr>
            </w:pPr>
          </w:p>
        </w:tc>
        <w:tc>
          <w:tcPr>
            <w:tcW w:w="2718" w:type="dxa"/>
          </w:tcPr>
          <w:p w14:paraId="44A3D92A" w14:textId="77777777" w:rsidR="00096C4A" w:rsidRPr="00BF7C85" w:rsidRDefault="00096C4A" w:rsidP="00113522">
            <w:pPr>
              <w:pStyle w:val="ConsPlusNormal"/>
              <w:widowControl/>
              <w:spacing w:line="240" w:lineRule="exact"/>
              <w:ind w:firstLine="0"/>
              <w:jc w:val="both"/>
              <w:rPr>
                <w:sz w:val="24"/>
                <w:szCs w:val="24"/>
              </w:rPr>
            </w:pPr>
          </w:p>
        </w:tc>
      </w:tr>
      <w:tr w:rsidR="00A1637E" w:rsidRPr="00BF7C85" w14:paraId="498BB16A" w14:textId="77777777" w:rsidTr="00113522">
        <w:tc>
          <w:tcPr>
            <w:tcW w:w="534" w:type="dxa"/>
          </w:tcPr>
          <w:p w14:paraId="0D574BFF"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690B2C42" w14:textId="77777777" w:rsidR="00A1637E" w:rsidRPr="00BF7C85" w:rsidRDefault="00A1637E" w:rsidP="00113522">
            <w:pPr>
              <w:pStyle w:val="ConsPlusNormal"/>
              <w:widowControl/>
              <w:spacing w:line="240" w:lineRule="exact"/>
              <w:ind w:firstLine="0"/>
            </w:pPr>
            <w:r w:rsidRPr="00BF7C85">
              <w:t>подпрограмма 1.2.</w:t>
            </w:r>
          </w:p>
        </w:tc>
        <w:tc>
          <w:tcPr>
            <w:tcW w:w="658" w:type="dxa"/>
          </w:tcPr>
          <w:p w14:paraId="6CADC9C6"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62229D0D"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64EFD9C1"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6081BFBE"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6CA5B4D0"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2C1672C5"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743DB5EC"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7E790E13"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51DEC1D"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67F7B5BA"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25038C52"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142AE0E9"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4C030A2F"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2BAA881D"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48348E9C"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234FDADA"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38723A16" w14:textId="77777777" w:rsidTr="00113522">
        <w:tc>
          <w:tcPr>
            <w:tcW w:w="534" w:type="dxa"/>
          </w:tcPr>
          <w:p w14:paraId="0F220FA5"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28BEE224" w14:textId="77777777" w:rsidR="00A1637E" w:rsidRPr="00BF7C85" w:rsidRDefault="00A1637E" w:rsidP="00113522">
            <w:pPr>
              <w:pStyle w:val="ConsPlusNormal"/>
              <w:widowControl/>
              <w:spacing w:line="240" w:lineRule="exact"/>
              <w:ind w:firstLine="0"/>
            </w:pPr>
            <w:r w:rsidRPr="00BF7C85">
              <w:t>показатели</w:t>
            </w:r>
          </w:p>
        </w:tc>
        <w:tc>
          <w:tcPr>
            <w:tcW w:w="658" w:type="dxa"/>
          </w:tcPr>
          <w:p w14:paraId="3DF65792"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2E8A435F"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09476A5B"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13C7EC8B"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77CA4EE9"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27422640"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2FC2246A"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5FBD511"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6929CFDB"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0417E6DE"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2400921D"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4F2369B"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1B25AA82"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0F0AFAAC"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333F49DD"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1E0171AA"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06D00E1C" w14:textId="77777777" w:rsidTr="00113522">
        <w:tc>
          <w:tcPr>
            <w:tcW w:w="534" w:type="dxa"/>
          </w:tcPr>
          <w:p w14:paraId="112B21BB"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3EB9BE34" w14:textId="77777777" w:rsidR="00A1637E" w:rsidRPr="00BF7C85" w:rsidRDefault="00A1637E" w:rsidP="00113522">
            <w:pPr>
              <w:pStyle w:val="ConsPlusNormal"/>
              <w:widowControl/>
              <w:spacing w:line="240" w:lineRule="exact"/>
              <w:ind w:firstLine="0"/>
            </w:pPr>
            <w:r w:rsidRPr="00BF7C85">
              <w:t>…</w:t>
            </w:r>
          </w:p>
        </w:tc>
        <w:tc>
          <w:tcPr>
            <w:tcW w:w="658" w:type="dxa"/>
          </w:tcPr>
          <w:p w14:paraId="76C29E5D"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23424EF2"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41DB68D0"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1950D7AB"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4D6E885F"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247288C5"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58F5A264"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6263B257"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25BD8F8B"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74389C76"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3AD75A52"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72B0D494"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4D814FA"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70A95AD0"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2C0DCCE8"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287AB720"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50CF5A6F" w14:textId="77777777" w:rsidTr="00113522">
        <w:tc>
          <w:tcPr>
            <w:tcW w:w="534" w:type="dxa"/>
          </w:tcPr>
          <w:p w14:paraId="76BA0696"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599B8E18" w14:textId="77777777" w:rsidR="00A1637E" w:rsidRPr="00BF7C85" w:rsidRDefault="00A1637E" w:rsidP="00113522">
            <w:pPr>
              <w:pStyle w:val="ConsPlusNormal"/>
              <w:widowControl/>
              <w:spacing w:line="240" w:lineRule="exact"/>
              <w:ind w:firstLine="0"/>
            </w:pPr>
            <w:r w:rsidRPr="00BF7C85">
              <w:t>Задача 2</w:t>
            </w:r>
          </w:p>
        </w:tc>
        <w:tc>
          <w:tcPr>
            <w:tcW w:w="658" w:type="dxa"/>
          </w:tcPr>
          <w:p w14:paraId="3FA7143F"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07C09373"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01E55F19"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577DFE06"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17871203"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3CAC1CD"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4799E9B"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8C65E93"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7D270511"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5CFA4AF2"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91A03CE"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61099CD"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5E92E82"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5DA9ED51"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5B023030"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7DFF93A0"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20D9F3AE" w14:textId="77777777" w:rsidTr="00113522">
        <w:tc>
          <w:tcPr>
            <w:tcW w:w="534" w:type="dxa"/>
          </w:tcPr>
          <w:p w14:paraId="3DCD3129"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03E3CDC3" w14:textId="77777777" w:rsidR="00A1637E" w:rsidRPr="00BF7C85" w:rsidRDefault="00A1637E" w:rsidP="00113522">
            <w:pPr>
              <w:pStyle w:val="ConsPlusNormal"/>
              <w:widowControl/>
              <w:spacing w:line="240" w:lineRule="exact"/>
              <w:ind w:firstLine="0"/>
            </w:pPr>
            <w:r w:rsidRPr="00BF7C85">
              <w:t>подпрограмма 2.1.</w:t>
            </w:r>
          </w:p>
        </w:tc>
        <w:tc>
          <w:tcPr>
            <w:tcW w:w="658" w:type="dxa"/>
          </w:tcPr>
          <w:p w14:paraId="5559597A"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5FCA7A88"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75CB8BBE"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1CBCFE26"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196EB0AE"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67CB184"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38B2F889"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4F5629B"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14D4AF0D"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E4C37ED"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D0A4D67"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5F4814C6"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6B51DE26"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3EC43910"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08CDEBF7"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5EE20B57"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45BDEEE7" w14:textId="77777777" w:rsidTr="00113522">
        <w:tc>
          <w:tcPr>
            <w:tcW w:w="534" w:type="dxa"/>
          </w:tcPr>
          <w:p w14:paraId="64662357"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3D66A53C" w14:textId="77777777" w:rsidR="00A1637E" w:rsidRPr="00BF7C85" w:rsidRDefault="00A1637E" w:rsidP="00113522">
            <w:pPr>
              <w:pStyle w:val="ConsPlusNormal"/>
              <w:widowControl/>
              <w:spacing w:line="240" w:lineRule="exact"/>
              <w:ind w:firstLine="0"/>
            </w:pPr>
            <w:r w:rsidRPr="00BF7C85">
              <w:t>показатели</w:t>
            </w:r>
          </w:p>
        </w:tc>
        <w:tc>
          <w:tcPr>
            <w:tcW w:w="658" w:type="dxa"/>
          </w:tcPr>
          <w:p w14:paraId="25DDC677"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48138AA3"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30BA6D07"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7AF568E6"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33C64B12"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593AD3C5"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40DB0B6D"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2E522CCA"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218D1335"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C269938"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2FD0BF54"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7648C604"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60E172C0"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43FC0DC9"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37A9B049"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03DCB950"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580F1427" w14:textId="77777777" w:rsidTr="00113522">
        <w:tc>
          <w:tcPr>
            <w:tcW w:w="534" w:type="dxa"/>
          </w:tcPr>
          <w:p w14:paraId="228300A4"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16BC5C90" w14:textId="77777777" w:rsidR="00A1637E" w:rsidRPr="00BF7C85" w:rsidRDefault="00A1637E" w:rsidP="00113522">
            <w:pPr>
              <w:pStyle w:val="ConsPlusNormal"/>
              <w:widowControl/>
              <w:spacing w:line="240" w:lineRule="exact"/>
              <w:ind w:firstLine="0"/>
            </w:pPr>
            <w:r w:rsidRPr="00BF7C85">
              <w:t>…</w:t>
            </w:r>
          </w:p>
        </w:tc>
        <w:tc>
          <w:tcPr>
            <w:tcW w:w="658" w:type="dxa"/>
          </w:tcPr>
          <w:p w14:paraId="5337B0A4"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1A80637D"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4A757911"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17B26608"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3201071E"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6C7AC4F1"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3CE2307C"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C6AE448"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3BC472D3"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7A75EC3B"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18F47CA3"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765E2D96"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1607D26C"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452047AF"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026AE53C"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59E8EE69"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3B1B4426" w14:textId="77777777" w:rsidTr="00113522">
        <w:tc>
          <w:tcPr>
            <w:tcW w:w="534" w:type="dxa"/>
          </w:tcPr>
          <w:p w14:paraId="5584FD20"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69EF901C" w14:textId="77777777" w:rsidR="00A1637E" w:rsidRPr="00BF7C85" w:rsidRDefault="00A1637E" w:rsidP="00113522">
            <w:pPr>
              <w:pStyle w:val="ConsPlusNormal"/>
              <w:widowControl/>
              <w:spacing w:line="240" w:lineRule="exact"/>
              <w:ind w:firstLine="0"/>
            </w:pPr>
            <w:r w:rsidRPr="00BF7C85">
              <w:t>подпрограмма 2.2.</w:t>
            </w:r>
          </w:p>
        </w:tc>
        <w:tc>
          <w:tcPr>
            <w:tcW w:w="658" w:type="dxa"/>
          </w:tcPr>
          <w:p w14:paraId="26787A0F"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76EF5CE6"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57CBE062"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436C011E"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2173BCDC"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7020F90B"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3BFF12E2"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384338E"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41BAA50E"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05AD517"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27ADA661"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BD4949B"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3555CF15"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37F62B20"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79E143F0"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51F83BCF"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78CF19EF" w14:textId="77777777" w:rsidTr="00113522">
        <w:tc>
          <w:tcPr>
            <w:tcW w:w="534" w:type="dxa"/>
          </w:tcPr>
          <w:p w14:paraId="20123861"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76099B28" w14:textId="77777777" w:rsidR="00A1637E" w:rsidRPr="00BF7C85" w:rsidRDefault="00A1637E" w:rsidP="00113522">
            <w:pPr>
              <w:pStyle w:val="ConsPlusNormal"/>
              <w:widowControl/>
              <w:spacing w:line="240" w:lineRule="exact"/>
              <w:ind w:firstLine="0"/>
            </w:pPr>
            <w:r w:rsidRPr="00BF7C85">
              <w:t>показатели</w:t>
            </w:r>
          </w:p>
        </w:tc>
        <w:tc>
          <w:tcPr>
            <w:tcW w:w="658" w:type="dxa"/>
          </w:tcPr>
          <w:p w14:paraId="69923707"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2955FE28"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63040C9C"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2D64B2D6"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0B2D8061"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6BA2CB66"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5F61F0CE"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4B5FE647"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39120AA9"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042FB935"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35E0E87E"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1043F322"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19D30C29"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50864C32"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4B26090F"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0D3657B3"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4F9439B4" w14:textId="77777777" w:rsidTr="00113522">
        <w:tc>
          <w:tcPr>
            <w:tcW w:w="534" w:type="dxa"/>
          </w:tcPr>
          <w:p w14:paraId="3C22D099"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1EA95147" w14:textId="77777777" w:rsidR="00A1637E" w:rsidRPr="00BF7C85" w:rsidRDefault="00A1637E" w:rsidP="00113522">
            <w:pPr>
              <w:pStyle w:val="ConsPlusNormal"/>
              <w:widowControl/>
              <w:spacing w:line="240" w:lineRule="exact"/>
              <w:ind w:firstLine="0"/>
            </w:pPr>
            <w:r w:rsidRPr="00BF7C85">
              <w:t>…</w:t>
            </w:r>
          </w:p>
        </w:tc>
        <w:tc>
          <w:tcPr>
            <w:tcW w:w="658" w:type="dxa"/>
          </w:tcPr>
          <w:p w14:paraId="609FE682"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715B01A2"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4B5AA015"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6EBC25C2"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43018567"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2C67990F"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1D67A9B8"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2CE6C672"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2C57CBA5"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F2C56AD"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23060D9B"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3A44B638"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790F640C"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5E7E1B2A"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26E50F5F"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3C8B85AE" w14:textId="77777777" w:rsidR="00A1637E" w:rsidRPr="00BF7C85" w:rsidRDefault="00A1637E" w:rsidP="00113522">
            <w:pPr>
              <w:pStyle w:val="ConsPlusNormal"/>
              <w:widowControl/>
              <w:spacing w:line="240" w:lineRule="exact"/>
              <w:ind w:firstLine="0"/>
              <w:jc w:val="both"/>
              <w:rPr>
                <w:sz w:val="24"/>
                <w:szCs w:val="24"/>
              </w:rPr>
            </w:pPr>
          </w:p>
        </w:tc>
      </w:tr>
      <w:tr w:rsidR="00A1637E" w:rsidRPr="00BF7C85" w14:paraId="7B57D7A1" w14:textId="77777777" w:rsidTr="00113522">
        <w:tc>
          <w:tcPr>
            <w:tcW w:w="534" w:type="dxa"/>
          </w:tcPr>
          <w:p w14:paraId="047691E6" w14:textId="77777777" w:rsidR="00A1637E" w:rsidRPr="00BF7C85" w:rsidRDefault="00A1637E" w:rsidP="00113522">
            <w:pPr>
              <w:pStyle w:val="ConsPlusNormal"/>
              <w:widowControl/>
              <w:spacing w:line="240" w:lineRule="exact"/>
              <w:ind w:firstLine="0"/>
              <w:jc w:val="both"/>
              <w:rPr>
                <w:sz w:val="24"/>
                <w:szCs w:val="24"/>
              </w:rPr>
            </w:pPr>
          </w:p>
        </w:tc>
        <w:tc>
          <w:tcPr>
            <w:tcW w:w="1978" w:type="dxa"/>
          </w:tcPr>
          <w:p w14:paraId="53C7E06C" w14:textId="77777777" w:rsidR="00A1637E" w:rsidRPr="00BF7C85" w:rsidRDefault="00A1637E" w:rsidP="00113522">
            <w:pPr>
              <w:pStyle w:val="ConsPlusNormal"/>
              <w:widowControl/>
              <w:spacing w:line="240" w:lineRule="exact"/>
              <w:ind w:firstLine="0"/>
            </w:pPr>
            <w:r w:rsidRPr="00BF7C85">
              <w:t>и т.д. по целям и задачам</w:t>
            </w:r>
          </w:p>
        </w:tc>
        <w:tc>
          <w:tcPr>
            <w:tcW w:w="658" w:type="dxa"/>
          </w:tcPr>
          <w:p w14:paraId="35F96E18" w14:textId="77777777" w:rsidR="00A1637E" w:rsidRPr="00BF7C85" w:rsidRDefault="00A1637E" w:rsidP="00113522">
            <w:pPr>
              <w:pStyle w:val="ConsPlusNormal"/>
              <w:widowControl/>
              <w:spacing w:line="240" w:lineRule="exact"/>
              <w:ind w:firstLine="0"/>
              <w:jc w:val="both"/>
              <w:rPr>
                <w:sz w:val="24"/>
                <w:szCs w:val="24"/>
              </w:rPr>
            </w:pPr>
          </w:p>
        </w:tc>
        <w:tc>
          <w:tcPr>
            <w:tcW w:w="1110" w:type="dxa"/>
          </w:tcPr>
          <w:p w14:paraId="3D0166E9" w14:textId="77777777" w:rsidR="00A1637E" w:rsidRPr="00BF7C85" w:rsidRDefault="00A1637E" w:rsidP="00113522">
            <w:pPr>
              <w:pStyle w:val="ConsPlusNormal"/>
              <w:widowControl/>
              <w:spacing w:line="240" w:lineRule="exact"/>
              <w:ind w:firstLine="0"/>
              <w:jc w:val="both"/>
              <w:rPr>
                <w:sz w:val="24"/>
                <w:szCs w:val="24"/>
              </w:rPr>
            </w:pPr>
          </w:p>
        </w:tc>
        <w:tc>
          <w:tcPr>
            <w:tcW w:w="677" w:type="dxa"/>
          </w:tcPr>
          <w:p w14:paraId="79D5CA77" w14:textId="77777777" w:rsidR="00A1637E" w:rsidRPr="00BF7C85" w:rsidRDefault="00A1637E" w:rsidP="00113522">
            <w:pPr>
              <w:pStyle w:val="ConsPlusNormal"/>
              <w:widowControl/>
              <w:spacing w:line="240" w:lineRule="exact"/>
              <w:ind w:firstLine="0"/>
              <w:jc w:val="both"/>
              <w:rPr>
                <w:sz w:val="24"/>
                <w:szCs w:val="24"/>
              </w:rPr>
            </w:pPr>
          </w:p>
        </w:tc>
        <w:tc>
          <w:tcPr>
            <w:tcW w:w="846" w:type="dxa"/>
          </w:tcPr>
          <w:p w14:paraId="19C51E8F" w14:textId="77777777" w:rsidR="00A1637E" w:rsidRPr="00BF7C85" w:rsidRDefault="00A1637E" w:rsidP="00113522">
            <w:pPr>
              <w:pStyle w:val="ConsPlusNormal"/>
              <w:widowControl/>
              <w:spacing w:line="240" w:lineRule="exact"/>
              <w:ind w:firstLine="0"/>
              <w:jc w:val="both"/>
              <w:rPr>
                <w:sz w:val="24"/>
                <w:szCs w:val="24"/>
              </w:rPr>
            </w:pPr>
          </w:p>
        </w:tc>
        <w:tc>
          <w:tcPr>
            <w:tcW w:w="713" w:type="dxa"/>
          </w:tcPr>
          <w:p w14:paraId="3A321A02"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2F1C9233"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76216F56"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7BB93B03"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0C19DD33"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5747B1C9"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747C5810" w14:textId="77777777" w:rsidR="00A1637E" w:rsidRPr="00BF7C85" w:rsidRDefault="00A1637E" w:rsidP="00113522">
            <w:pPr>
              <w:pStyle w:val="ConsPlusNormal"/>
              <w:widowControl/>
              <w:spacing w:line="240" w:lineRule="exact"/>
              <w:ind w:firstLine="0"/>
              <w:jc w:val="both"/>
              <w:rPr>
                <w:sz w:val="24"/>
                <w:szCs w:val="24"/>
              </w:rPr>
            </w:pPr>
          </w:p>
        </w:tc>
        <w:tc>
          <w:tcPr>
            <w:tcW w:w="574" w:type="dxa"/>
          </w:tcPr>
          <w:p w14:paraId="614B5B2A" w14:textId="77777777" w:rsidR="00A1637E" w:rsidRPr="00BF7C85" w:rsidRDefault="00A1637E" w:rsidP="00113522">
            <w:pPr>
              <w:pStyle w:val="ConsPlusNormal"/>
              <w:widowControl/>
              <w:spacing w:line="240" w:lineRule="exact"/>
              <w:ind w:firstLine="0"/>
              <w:jc w:val="both"/>
              <w:rPr>
                <w:sz w:val="24"/>
                <w:szCs w:val="24"/>
              </w:rPr>
            </w:pPr>
          </w:p>
        </w:tc>
        <w:tc>
          <w:tcPr>
            <w:tcW w:w="580" w:type="dxa"/>
          </w:tcPr>
          <w:p w14:paraId="22F5561E"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38F57A0A" w14:textId="77777777" w:rsidR="00A1637E" w:rsidRPr="00BF7C85" w:rsidRDefault="00A1637E" w:rsidP="00113522">
            <w:pPr>
              <w:pStyle w:val="ConsPlusNormal"/>
              <w:widowControl/>
              <w:spacing w:line="240" w:lineRule="exact"/>
              <w:ind w:firstLine="0"/>
              <w:jc w:val="both"/>
              <w:rPr>
                <w:sz w:val="24"/>
                <w:szCs w:val="24"/>
              </w:rPr>
            </w:pPr>
          </w:p>
        </w:tc>
        <w:tc>
          <w:tcPr>
            <w:tcW w:w="500" w:type="dxa"/>
          </w:tcPr>
          <w:p w14:paraId="3C57B3DD" w14:textId="77777777" w:rsidR="00A1637E" w:rsidRPr="00BF7C85" w:rsidRDefault="00A1637E" w:rsidP="00113522">
            <w:pPr>
              <w:pStyle w:val="ConsPlusNormal"/>
              <w:widowControl/>
              <w:spacing w:line="240" w:lineRule="exact"/>
              <w:ind w:firstLine="0"/>
              <w:jc w:val="both"/>
              <w:rPr>
                <w:sz w:val="24"/>
                <w:szCs w:val="24"/>
              </w:rPr>
            </w:pPr>
          </w:p>
        </w:tc>
        <w:tc>
          <w:tcPr>
            <w:tcW w:w="2718" w:type="dxa"/>
          </w:tcPr>
          <w:p w14:paraId="0B9C0426" w14:textId="77777777" w:rsidR="00A1637E" w:rsidRPr="00BF7C85" w:rsidRDefault="00A1637E" w:rsidP="00113522">
            <w:pPr>
              <w:pStyle w:val="ConsPlusNormal"/>
              <w:widowControl/>
              <w:spacing w:line="240" w:lineRule="exact"/>
              <w:ind w:firstLine="0"/>
              <w:jc w:val="both"/>
              <w:rPr>
                <w:sz w:val="24"/>
                <w:szCs w:val="24"/>
              </w:rPr>
            </w:pPr>
          </w:p>
        </w:tc>
      </w:tr>
    </w:tbl>
    <w:p w14:paraId="73F833AC" w14:textId="77777777" w:rsidR="00DC42C8" w:rsidRPr="00BF7C85" w:rsidRDefault="00DC42C8" w:rsidP="00F4476D">
      <w:pPr>
        <w:pStyle w:val="ConsPlusNormal"/>
        <w:widowControl/>
        <w:spacing w:line="240" w:lineRule="exact"/>
        <w:ind w:firstLine="0"/>
        <w:jc w:val="both"/>
        <w:rPr>
          <w:sz w:val="24"/>
          <w:szCs w:val="24"/>
        </w:rPr>
      </w:pPr>
    </w:p>
    <w:p w14:paraId="13E334D0" w14:textId="77777777" w:rsidR="00886D79" w:rsidRDefault="00886D79" w:rsidP="00A83AB1">
      <w:pPr>
        <w:pStyle w:val="ConsPlusNormal"/>
        <w:ind w:right="-258"/>
        <w:jc w:val="right"/>
        <w:outlineLvl w:val="1"/>
        <w:rPr>
          <w:sz w:val="24"/>
          <w:szCs w:val="24"/>
        </w:rPr>
      </w:pPr>
    </w:p>
    <w:p w14:paraId="0E6DD5A0" w14:textId="77777777" w:rsidR="00947910" w:rsidRDefault="00947910" w:rsidP="00A83AB1">
      <w:pPr>
        <w:pStyle w:val="ConsPlusNormal"/>
        <w:ind w:right="-258"/>
        <w:jc w:val="right"/>
        <w:outlineLvl w:val="1"/>
        <w:rPr>
          <w:sz w:val="24"/>
          <w:szCs w:val="24"/>
        </w:rPr>
      </w:pPr>
    </w:p>
    <w:p w14:paraId="26A9083C" w14:textId="77777777" w:rsidR="00A83AB1" w:rsidRPr="00BF7C85" w:rsidRDefault="00A83AB1" w:rsidP="00A83AB1">
      <w:pPr>
        <w:pStyle w:val="ConsPlusNormal"/>
        <w:ind w:right="-258"/>
        <w:jc w:val="right"/>
        <w:outlineLvl w:val="1"/>
        <w:rPr>
          <w:sz w:val="24"/>
          <w:szCs w:val="24"/>
        </w:rPr>
      </w:pPr>
      <w:r w:rsidRPr="00BF7C85">
        <w:rPr>
          <w:sz w:val="24"/>
          <w:szCs w:val="24"/>
        </w:rPr>
        <w:t>Приложение № 4 к муниципал</w:t>
      </w:r>
      <w:r w:rsidRPr="00BF7C85">
        <w:rPr>
          <w:sz w:val="24"/>
          <w:szCs w:val="24"/>
        </w:rPr>
        <w:t>ь</w:t>
      </w:r>
      <w:r w:rsidRPr="00BF7C85">
        <w:rPr>
          <w:sz w:val="24"/>
          <w:szCs w:val="24"/>
        </w:rPr>
        <w:t xml:space="preserve">ной </w:t>
      </w:r>
    </w:p>
    <w:p w14:paraId="3DADA69C" w14:textId="77777777" w:rsidR="00A83AB1" w:rsidRPr="00BF7C85" w:rsidRDefault="00A83AB1" w:rsidP="00A83AB1">
      <w:pPr>
        <w:pStyle w:val="ConsPlusNormal"/>
        <w:ind w:right="-258"/>
        <w:jc w:val="right"/>
        <w:outlineLvl w:val="1"/>
        <w:rPr>
          <w:bCs/>
          <w:sz w:val="24"/>
          <w:szCs w:val="24"/>
        </w:rPr>
      </w:pPr>
      <w:r w:rsidRPr="00BF7C85">
        <w:rPr>
          <w:sz w:val="24"/>
          <w:szCs w:val="24"/>
        </w:rPr>
        <w:t>программе «Р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14:paraId="49DD8D15" w14:textId="77777777" w:rsidR="00A83AB1" w:rsidRPr="00BF7C85" w:rsidRDefault="00A83AB1" w:rsidP="00A83AB1">
      <w:pPr>
        <w:pStyle w:val="ConsPlusNormal"/>
        <w:ind w:right="-258"/>
        <w:jc w:val="right"/>
        <w:outlineLvl w:val="1"/>
        <w:rPr>
          <w:bCs/>
          <w:sz w:val="24"/>
          <w:szCs w:val="24"/>
        </w:rPr>
      </w:pPr>
      <w:r w:rsidRPr="00BF7C85">
        <w:rPr>
          <w:bCs/>
          <w:sz w:val="24"/>
          <w:szCs w:val="24"/>
        </w:rPr>
        <w:t>предпринимательства на терр</w:t>
      </w:r>
      <w:r w:rsidRPr="00BF7C85">
        <w:rPr>
          <w:bCs/>
          <w:sz w:val="24"/>
          <w:szCs w:val="24"/>
        </w:rPr>
        <w:t>и</w:t>
      </w:r>
      <w:r w:rsidRPr="00BF7C85">
        <w:rPr>
          <w:bCs/>
          <w:sz w:val="24"/>
          <w:szCs w:val="24"/>
        </w:rPr>
        <w:t xml:space="preserve">тории района» </w:t>
      </w:r>
    </w:p>
    <w:p w14:paraId="537A335F" w14:textId="77777777" w:rsidR="00A83AB1" w:rsidRPr="00BF7C85" w:rsidRDefault="00A83AB1" w:rsidP="00A83AB1">
      <w:pPr>
        <w:pStyle w:val="ConsPlusNormal"/>
        <w:ind w:right="-258"/>
        <w:jc w:val="right"/>
        <w:outlineLvl w:val="1"/>
        <w:rPr>
          <w:sz w:val="24"/>
          <w:szCs w:val="24"/>
        </w:rPr>
      </w:pPr>
    </w:p>
    <w:p w14:paraId="1211AE10" w14:textId="77777777" w:rsidR="004F531A" w:rsidRPr="00BF7C85" w:rsidRDefault="00A83AB1" w:rsidP="00A83AB1">
      <w:pPr>
        <w:pStyle w:val="ConsPlusNormal"/>
        <w:widowControl/>
        <w:spacing w:line="240" w:lineRule="exact"/>
        <w:ind w:firstLine="0"/>
        <w:jc w:val="center"/>
        <w:rPr>
          <w:sz w:val="24"/>
          <w:szCs w:val="24"/>
        </w:rPr>
      </w:pPr>
      <w:r w:rsidRPr="00BF7C85">
        <w:rPr>
          <w:sz w:val="24"/>
          <w:szCs w:val="24"/>
        </w:rPr>
        <w:t xml:space="preserve">Информация об использовании бюджетных ассигнований районного бюджета и иных средств на реализацию мероприятий </w:t>
      </w:r>
    </w:p>
    <w:p w14:paraId="4B4F5A87" w14:textId="77777777" w:rsidR="004F531A" w:rsidRPr="00BF7C85" w:rsidRDefault="00A83AB1" w:rsidP="00A83AB1">
      <w:pPr>
        <w:pStyle w:val="ConsPlusNormal"/>
        <w:widowControl/>
        <w:spacing w:line="240" w:lineRule="exact"/>
        <w:ind w:firstLine="0"/>
        <w:jc w:val="center"/>
        <w:rPr>
          <w:sz w:val="24"/>
          <w:szCs w:val="24"/>
        </w:rPr>
      </w:pPr>
      <w:r w:rsidRPr="00BF7C85">
        <w:rPr>
          <w:sz w:val="24"/>
          <w:szCs w:val="24"/>
        </w:rPr>
        <w:t xml:space="preserve">муниципальной программы (с расшифровкой по главным распорядителям средств районного бюджета, ведомственным </w:t>
      </w:r>
    </w:p>
    <w:p w14:paraId="3E50C828" w14:textId="77777777" w:rsidR="00DC42C8" w:rsidRDefault="00A83AB1" w:rsidP="00A83AB1">
      <w:pPr>
        <w:pStyle w:val="ConsPlusNormal"/>
        <w:widowControl/>
        <w:spacing w:line="240" w:lineRule="exact"/>
        <w:ind w:firstLine="0"/>
        <w:jc w:val="center"/>
        <w:rPr>
          <w:sz w:val="24"/>
          <w:szCs w:val="24"/>
          <w:lang w:val="en-US"/>
        </w:rPr>
      </w:pPr>
      <w:r w:rsidRPr="00BF7C85">
        <w:rPr>
          <w:sz w:val="24"/>
          <w:szCs w:val="24"/>
        </w:rPr>
        <w:t>цел</w:t>
      </w:r>
      <w:r w:rsidRPr="00BF7C85">
        <w:rPr>
          <w:sz w:val="24"/>
          <w:szCs w:val="24"/>
        </w:rPr>
        <w:t>е</w:t>
      </w:r>
      <w:r w:rsidRPr="00BF7C85">
        <w:rPr>
          <w:sz w:val="24"/>
          <w:szCs w:val="24"/>
        </w:rPr>
        <w:t>вым программам, основным мероприятиям, а также по годам реализации муниципальной программы)</w:t>
      </w:r>
    </w:p>
    <w:p w14:paraId="3C1B7B93" w14:textId="77777777" w:rsidR="00457DCB" w:rsidRPr="00457DCB" w:rsidRDefault="00457DCB" w:rsidP="00A83AB1">
      <w:pPr>
        <w:pStyle w:val="ConsPlusNormal"/>
        <w:widowControl/>
        <w:spacing w:line="240" w:lineRule="exact"/>
        <w:ind w:firstLine="0"/>
        <w:jc w:val="center"/>
        <w:rPr>
          <w:sz w:val="24"/>
          <w:szCs w:val="24"/>
          <w:lang w:val="en-US"/>
        </w:rPr>
      </w:pPr>
    </w:p>
    <w:p w14:paraId="05609677" w14:textId="77777777" w:rsidR="00A83AB1" w:rsidRPr="00BF7C85" w:rsidRDefault="00A83AB1" w:rsidP="00A83AB1">
      <w:pPr>
        <w:pStyle w:val="ConsPlusNormal"/>
        <w:widowControl/>
        <w:spacing w:line="240" w:lineRule="exact"/>
        <w:ind w:firstLine="0"/>
        <w:jc w:val="center"/>
        <w:rPr>
          <w:sz w:val="24"/>
          <w:szCs w:val="24"/>
        </w:rPr>
      </w:pPr>
    </w:p>
    <w:tbl>
      <w:tblPr>
        <w:tblW w:w="1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275"/>
        <w:gridCol w:w="1842"/>
        <w:gridCol w:w="567"/>
        <w:gridCol w:w="709"/>
        <w:gridCol w:w="982"/>
        <w:gridCol w:w="567"/>
        <w:gridCol w:w="547"/>
        <w:gridCol w:w="567"/>
        <w:gridCol w:w="567"/>
        <w:gridCol w:w="567"/>
        <w:gridCol w:w="567"/>
        <w:gridCol w:w="567"/>
        <w:gridCol w:w="567"/>
        <w:gridCol w:w="567"/>
        <w:gridCol w:w="567"/>
        <w:gridCol w:w="567"/>
        <w:gridCol w:w="534"/>
        <w:gridCol w:w="534"/>
        <w:gridCol w:w="824"/>
      </w:tblGrid>
      <w:tr w:rsidR="007B7EEE" w:rsidRPr="00457DCB" w14:paraId="3A540ECA" w14:textId="77777777" w:rsidTr="00113522">
        <w:tc>
          <w:tcPr>
            <w:tcW w:w="1101" w:type="dxa"/>
            <w:vMerge w:val="restart"/>
          </w:tcPr>
          <w:p w14:paraId="65790176" w14:textId="77777777" w:rsidR="00C93C12" w:rsidRPr="00457DCB" w:rsidRDefault="00C93C12" w:rsidP="00113522">
            <w:pPr>
              <w:pStyle w:val="ConsPlusNormal"/>
              <w:widowControl/>
              <w:spacing w:line="240" w:lineRule="exact"/>
              <w:ind w:firstLine="0"/>
            </w:pPr>
            <w:r w:rsidRPr="00457DCB">
              <w:t>Статус (муниц</w:t>
            </w:r>
            <w:r w:rsidRPr="00457DCB">
              <w:t>и</w:t>
            </w:r>
            <w:r w:rsidRPr="00457DCB">
              <w:t>пал</w:t>
            </w:r>
            <w:r w:rsidRPr="00457DCB">
              <w:t>ь</w:t>
            </w:r>
            <w:r w:rsidRPr="00457DCB">
              <w:t>ная пр</w:t>
            </w:r>
            <w:r w:rsidRPr="00457DCB">
              <w:t>о</w:t>
            </w:r>
            <w:r w:rsidRPr="00457DCB">
              <w:t>грамма, подпр</w:t>
            </w:r>
            <w:r w:rsidRPr="00457DCB">
              <w:t>о</w:t>
            </w:r>
            <w:r w:rsidRPr="00457DCB">
              <w:t>гра</w:t>
            </w:r>
            <w:r w:rsidRPr="00457DCB">
              <w:t>м</w:t>
            </w:r>
            <w:r w:rsidRPr="00457DCB">
              <w:t>ма)</w:t>
            </w:r>
          </w:p>
        </w:tc>
        <w:tc>
          <w:tcPr>
            <w:tcW w:w="1275" w:type="dxa"/>
            <w:vMerge w:val="restart"/>
          </w:tcPr>
          <w:p w14:paraId="6E39E87A" w14:textId="77777777" w:rsidR="00C93C12" w:rsidRPr="00457DCB" w:rsidRDefault="00C93C12" w:rsidP="00113522">
            <w:pPr>
              <w:pStyle w:val="ConsPlusNormal"/>
              <w:widowControl/>
              <w:spacing w:line="240" w:lineRule="exact"/>
              <w:ind w:firstLine="0"/>
              <w:jc w:val="center"/>
            </w:pPr>
            <w:r w:rsidRPr="00457DCB">
              <w:t>Наимен</w:t>
            </w:r>
            <w:r w:rsidRPr="00457DCB">
              <w:t>о</w:t>
            </w:r>
            <w:r w:rsidRPr="00457DCB">
              <w:t>вание  програ</w:t>
            </w:r>
            <w:r w:rsidRPr="00457DCB">
              <w:t>м</w:t>
            </w:r>
            <w:r w:rsidRPr="00457DCB">
              <w:t>мы, по</w:t>
            </w:r>
            <w:r w:rsidRPr="00457DCB">
              <w:t>д</w:t>
            </w:r>
            <w:r w:rsidRPr="00457DCB">
              <w:t>програ</w:t>
            </w:r>
            <w:r w:rsidRPr="00457DCB">
              <w:t>м</w:t>
            </w:r>
            <w:r w:rsidRPr="00457DCB">
              <w:t>мы</w:t>
            </w:r>
          </w:p>
        </w:tc>
        <w:tc>
          <w:tcPr>
            <w:tcW w:w="1842" w:type="dxa"/>
            <w:vMerge w:val="restart"/>
          </w:tcPr>
          <w:p w14:paraId="3E987DA4" w14:textId="77777777" w:rsidR="00C93C12" w:rsidRPr="00457DCB" w:rsidRDefault="00C93C12" w:rsidP="00113522">
            <w:pPr>
              <w:pStyle w:val="ConsPlusNormal"/>
              <w:widowControl/>
              <w:spacing w:line="240" w:lineRule="exact"/>
              <w:ind w:firstLine="0"/>
              <w:jc w:val="center"/>
            </w:pPr>
            <w:r w:rsidRPr="00457DCB">
              <w:t>Наименов</w:t>
            </w:r>
            <w:r w:rsidRPr="00457DCB">
              <w:t>а</w:t>
            </w:r>
            <w:r w:rsidRPr="00457DCB">
              <w:t>ние ГРБС</w:t>
            </w:r>
          </w:p>
        </w:tc>
        <w:tc>
          <w:tcPr>
            <w:tcW w:w="2825" w:type="dxa"/>
            <w:gridSpan w:val="4"/>
          </w:tcPr>
          <w:p w14:paraId="7B18D703" w14:textId="77777777" w:rsidR="00C93C12" w:rsidRPr="00457DCB" w:rsidRDefault="00C93C12" w:rsidP="00113522">
            <w:pPr>
              <w:pStyle w:val="ConsPlusNormal"/>
              <w:widowControl/>
              <w:spacing w:line="240" w:lineRule="exact"/>
              <w:ind w:firstLine="0"/>
              <w:jc w:val="center"/>
            </w:pPr>
            <w:r w:rsidRPr="00457DCB">
              <w:t>Код бюджетной классиф</w:t>
            </w:r>
            <w:r w:rsidRPr="00457DCB">
              <w:t>и</w:t>
            </w:r>
            <w:r w:rsidRPr="00457DCB">
              <w:t>кации</w:t>
            </w:r>
          </w:p>
        </w:tc>
        <w:tc>
          <w:tcPr>
            <w:tcW w:w="1114" w:type="dxa"/>
            <w:gridSpan w:val="2"/>
            <w:vMerge w:val="restart"/>
          </w:tcPr>
          <w:p w14:paraId="02FD9783" w14:textId="77777777" w:rsidR="00C93C12" w:rsidRPr="00457DCB" w:rsidRDefault="00C93C12" w:rsidP="00113522">
            <w:pPr>
              <w:pStyle w:val="ConsPlusNormal"/>
              <w:widowControl/>
              <w:spacing w:line="240" w:lineRule="exact"/>
              <w:ind w:firstLine="0"/>
              <w:jc w:val="center"/>
            </w:pPr>
            <w:r w:rsidRPr="00457DCB">
              <w:t>20__ (о</w:t>
            </w:r>
            <w:r w:rsidRPr="00457DCB">
              <w:t>т</w:t>
            </w:r>
            <w:r w:rsidRPr="00457DCB">
              <w:t>че</w:t>
            </w:r>
            <w:r w:rsidRPr="00457DCB">
              <w:t>т</w:t>
            </w:r>
            <w:r w:rsidRPr="00457DCB">
              <w:t>ный год)</w:t>
            </w:r>
          </w:p>
        </w:tc>
        <w:tc>
          <w:tcPr>
            <w:tcW w:w="5604" w:type="dxa"/>
            <w:gridSpan w:val="10"/>
          </w:tcPr>
          <w:p w14:paraId="55AA3529" w14:textId="77777777" w:rsidR="00C93C12" w:rsidRPr="00457DCB" w:rsidRDefault="00C93C12" w:rsidP="00113522">
            <w:pPr>
              <w:pStyle w:val="ConsPlusNormal"/>
              <w:widowControl/>
              <w:spacing w:line="240" w:lineRule="exact"/>
              <w:ind w:firstLine="0"/>
              <w:jc w:val="center"/>
            </w:pPr>
            <w:r w:rsidRPr="00457DCB">
              <w:t>Расходы по годам</w:t>
            </w:r>
          </w:p>
        </w:tc>
        <w:tc>
          <w:tcPr>
            <w:tcW w:w="824" w:type="dxa"/>
            <w:vMerge w:val="restart"/>
          </w:tcPr>
          <w:p w14:paraId="7DC6450D" w14:textId="77777777" w:rsidR="00C93C12" w:rsidRPr="00457DCB" w:rsidRDefault="00C93C12" w:rsidP="00113522">
            <w:pPr>
              <w:pStyle w:val="ConsPlusNormal"/>
              <w:widowControl/>
              <w:spacing w:line="240" w:lineRule="exact"/>
              <w:ind w:firstLine="0"/>
              <w:jc w:val="center"/>
            </w:pPr>
            <w:r w:rsidRPr="00457DCB">
              <w:t>Пр</w:t>
            </w:r>
            <w:r w:rsidRPr="00457DCB">
              <w:t>и</w:t>
            </w:r>
            <w:r w:rsidRPr="00457DCB">
              <w:t>меч</w:t>
            </w:r>
            <w:r w:rsidRPr="00457DCB">
              <w:t>а</w:t>
            </w:r>
            <w:r w:rsidRPr="00457DCB">
              <w:t>ние</w:t>
            </w:r>
          </w:p>
        </w:tc>
      </w:tr>
      <w:tr w:rsidR="007B7EEE" w:rsidRPr="00457DCB" w14:paraId="5EE0A64D" w14:textId="77777777" w:rsidTr="00113522">
        <w:tc>
          <w:tcPr>
            <w:tcW w:w="1101" w:type="dxa"/>
            <w:vMerge/>
          </w:tcPr>
          <w:p w14:paraId="45C83A04" w14:textId="77777777" w:rsidR="00C93C12" w:rsidRPr="00457DCB" w:rsidRDefault="00C93C12" w:rsidP="00113522">
            <w:pPr>
              <w:pStyle w:val="ConsPlusNormal"/>
              <w:widowControl/>
              <w:spacing w:line="240" w:lineRule="exact"/>
              <w:ind w:firstLine="0"/>
              <w:jc w:val="center"/>
            </w:pPr>
          </w:p>
        </w:tc>
        <w:tc>
          <w:tcPr>
            <w:tcW w:w="1275" w:type="dxa"/>
            <w:vMerge/>
          </w:tcPr>
          <w:p w14:paraId="2D66951A" w14:textId="77777777" w:rsidR="00C93C12" w:rsidRPr="00457DCB" w:rsidRDefault="00C93C12" w:rsidP="00113522">
            <w:pPr>
              <w:pStyle w:val="ConsPlusNormal"/>
              <w:widowControl/>
              <w:spacing w:line="240" w:lineRule="exact"/>
              <w:ind w:firstLine="0"/>
              <w:jc w:val="center"/>
            </w:pPr>
          </w:p>
        </w:tc>
        <w:tc>
          <w:tcPr>
            <w:tcW w:w="1842" w:type="dxa"/>
            <w:vMerge/>
          </w:tcPr>
          <w:p w14:paraId="5372E4A1" w14:textId="77777777" w:rsidR="00C93C12" w:rsidRPr="00457DCB" w:rsidRDefault="00C93C12" w:rsidP="00113522">
            <w:pPr>
              <w:pStyle w:val="ConsPlusNormal"/>
              <w:widowControl/>
              <w:spacing w:line="240" w:lineRule="exact"/>
              <w:ind w:firstLine="0"/>
              <w:jc w:val="center"/>
            </w:pPr>
          </w:p>
        </w:tc>
        <w:tc>
          <w:tcPr>
            <w:tcW w:w="567" w:type="dxa"/>
            <w:vMerge w:val="restart"/>
          </w:tcPr>
          <w:p w14:paraId="79B9DAB0" w14:textId="77777777" w:rsidR="00C93C12" w:rsidRPr="00457DCB" w:rsidRDefault="00C93C12" w:rsidP="00113522">
            <w:pPr>
              <w:pStyle w:val="ConsPlusNormal"/>
              <w:widowControl/>
              <w:spacing w:line="240" w:lineRule="exact"/>
              <w:ind w:firstLine="0"/>
              <w:jc w:val="center"/>
            </w:pPr>
          </w:p>
          <w:p w14:paraId="6A0788D9" w14:textId="77777777" w:rsidR="00C93C12" w:rsidRPr="00457DCB" w:rsidRDefault="00C93C12" w:rsidP="00113522">
            <w:pPr>
              <w:rPr>
                <w:rFonts w:ascii="Arial" w:hAnsi="Arial" w:cs="Arial"/>
              </w:rPr>
            </w:pPr>
            <w:r w:rsidRPr="00457DCB">
              <w:rPr>
                <w:rFonts w:ascii="Arial" w:hAnsi="Arial" w:cs="Arial"/>
              </w:rPr>
              <w:t>ГРБС</w:t>
            </w:r>
          </w:p>
        </w:tc>
        <w:tc>
          <w:tcPr>
            <w:tcW w:w="709" w:type="dxa"/>
            <w:vMerge w:val="restart"/>
          </w:tcPr>
          <w:p w14:paraId="3E19D0DD" w14:textId="77777777" w:rsidR="00C93C12" w:rsidRPr="00457DCB" w:rsidRDefault="00C93C12" w:rsidP="00113522">
            <w:pPr>
              <w:pStyle w:val="ConsPlusNormal"/>
              <w:widowControl/>
              <w:spacing w:line="240" w:lineRule="exact"/>
              <w:ind w:firstLine="0"/>
              <w:jc w:val="center"/>
            </w:pPr>
            <w:proofErr w:type="spellStart"/>
            <w:r w:rsidRPr="00457DCB">
              <w:t>Рз</w:t>
            </w:r>
            <w:proofErr w:type="spellEnd"/>
            <w:r w:rsidRPr="00457DCB">
              <w:t xml:space="preserve"> </w:t>
            </w:r>
            <w:proofErr w:type="spellStart"/>
            <w:r w:rsidRPr="00457DCB">
              <w:t>Пр</w:t>
            </w:r>
            <w:proofErr w:type="spellEnd"/>
          </w:p>
        </w:tc>
        <w:tc>
          <w:tcPr>
            <w:tcW w:w="982" w:type="dxa"/>
            <w:vMerge w:val="restart"/>
          </w:tcPr>
          <w:p w14:paraId="7F6E7490" w14:textId="77777777" w:rsidR="00C93C12" w:rsidRPr="00457DCB" w:rsidRDefault="00C93C12" w:rsidP="00113522">
            <w:pPr>
              <w:pStyle w:val="ConsPlusNormal"/>
              <w:widowControl/>
              <w:spacing w:line="240" w:lineRule="exact"/>
              <w:ind w:firstLine="0"/>
              <w:jc w:val="center"/>
            </w:pPr>
          </w:p>
          <w:p w14:paraId="4B7AC70D" w14:textId="77777777" w:rsidR="00C93C12" w:rsidRPr="00457DCB" w:rsidRDefault="00C93C12" w:rsidP="00113522">
            <w:pPr>
              <w:rPr>
                <w:rFonts w:ascii="Arial" w:hAnsi="Arial" w:cs="Arial"/>
              </w:rPr>
            </w:pPr>
            <w:r w:rsidRPr="00457DCB">
              <w:rPr>
                <w:rFonts w:ascii="Arial" w:hAnsi="Arial" w:cs="Arial"/>
              </w:rPr>
              <w:t>ЦСР</w:t>
            </w:r>
          </w:p>
        </w:tc>
        <w:tc>
          <w:tcPr>
            <w:tcW w:w="567" w:type="dxa"/>
            <w:vMerge w:val="restart"/>
          </w:tcPr>
          <w:p w14:paraId="4033189C" w14:textId="77777777" w:rsidR="00C93C12" w:rsidRPr="00457DCB" w:rsidRDefault="00C93C12" w:rsidP="00113522">
            <w:pPr>
              <w:pStyle w:val="ConsPlusNormal"/>
              <w:widowControl/>
              <w:spacing w:line="240" w:lineRule="exact"/>
              <w:ind w:firstLine="0"/>
              <w:jc w:val="center"/>
            </w:pPr>
            <w:r w:rsidRPr="00457DCB">
              <w:t>ВР</w:t>
            </w:r>
          </w:p>
        </w:tc>
        <w:tc>
          <w:tcPr>
            <w:tcW w:w="1114" w:type="dxa"/>
            <w:gridSpan w:val="2"/>
            <w:vMerge/>
          </w:tcPr>
          <w:p w14:paraId="0343FF2E" w14:textId="77777777" w:rsidR="00C93C12" w:rsidRPr="00457DCB" w:rsidRDefault="00C93C12" w:rsidP="00113522">
            <w:pPr>
              <w:pStyle w:val="ConsPlusNormal"/>
              <w:widowControl/>
              <w:spacing w:line="240" w:lineRule="exact"/>
              <w:ind w:firstLine="0"/>
              <w:jc w:val="center"/>
            </w:pPr>
          </w:p>
        </w:tc>
        <w:tc>
          <w:tcPr>
            <w:tcW w:w="4536" w:type="dxa"/>
            <w:gridSpan w:val="8"/>
          </w:tcPr>
          <w:p w14:paraId="62A12767" w14:textId="77777777" w:rsidR="00C93C12" w:rsidRPr="00457DCB" w:rsidRDefault="00C93C12" w:rsidP="00113522">
            <w:pPr>
              <w:pStyle w:val="ConsPlusNormal"/>
              <w:widowControl/>
              <w:spacing w:line="240" w:lineRule="exact"/>
              <w:ind w:firstLine="0"/>
              <w:jc w:val="center"/>
            </w:pPr>
            <w:r w:rsidRPr="00457DCB">
              <w:t>20 ___ (текущий год)</w:t>
            </w:r>
          </w:p>
        </w:tc>
        <w:tc>
          <w:tcPr>
            <w:tcW w:w="1068" w:type="dxa"/>
            <w:gridSpan w:val="2"/>
            <w:vMerge w:val="restart"/>
          </w:tcPr>
          <w:p w14:paraId="5B719441" w14:textId="77777777" w:rsidR="00C93C12" w:rsidRPr="00457DCB" w:rsidRDefault="00C93C12" w:rsidP="00113522">
            <w:pPr>
              <w:pStyle w:val="ConsPlusNormal"/>
              <w:widowControl/>
              <w:spacing w:line="240" w:lineRule="exact"/>
              <w:ind w:firstLine="0"/>
              <w:jc w:val="center"/>
            </w:pPr>
            <w:r w:rsidRPr="00457DCB">
              <w:t>План</w:t>
            </w:r>
            <w:r w:rsidRPr="00457DCB">
              <w:t>о</w:t>
            </w:r>
            <w:r w:rsidRPr="00457DCB">
              <w:t>вый п</w:t>
            </w:r>
            <w:r w:rsidRPr="00457DCB">
              <w:t>е</w:t>
            </w:r>
            <w:r w:rsidRPr="00457DCB">
              <w:t>риод</w:t>
            </w:r>
          </w:p>
        </w:tc>
        <w:tc>
          <w:tcPr>
            <w:tcW w:w="824" w:type="dxa"/>
            <w:vMerge/>
          </w:tcPr>
          <w:p w14:paraId="2F51596E" w14:textId="77777777" w:rsidR="00C93C12" w:rsidRPr="00457DCB" w:rsidRDefault="00C93C12" w:rsidP="00113522">
            <w:pPr>
              <w:pStyle w:val="ConsPlusNormal"/>
              <w:widowControl/>
              <w:spacing w:line="240" w:lineRule="exact"/>
              <w:ind w:firstLine="0"/>
              <w:jc w:val="center"/>
            </w:pPr>
          </w:p>
        </w:tc>
      </w:tr>
      <w:tr w:rsidR="00930249" w:rsidRPr="00457DCB" w14:paraId="7A867D80" w14:textId="77777777" w:rsidTr="00113522">
        <w:tc>
          <w:tcPr>
            <w:tcW w:w="1101" w:type="dxa"/>
            <w:vMerge/>
          </w:tcPr>
          <w:p w14:paraId="6B58D3E7" w14:textId="77777777" w:rsidR="00C93C12" w:rsidRPr="00457DCB" w:rsidRDefault="00C93C12" w:rsidP="00113522">
            <w:pPr>
              <w:pStyle w:val="ConsPlusNormal"/>
              <w:widowControl/>
              <w:spacing w:line="240" w:lineRule="exact"/>
              <w:ind w:firstLine="0"/>
              <w:jc w:val="center"/>
            </w:pPr>
          </w:p>
        </w:tc>
        <w:tc>
          <w:tcPr>
            <w:tcW w:w="1275" w:type="dxa"/>
            <w:vMerge/>
          </w:tcPr>
          <w:p w14:paraId="49C62F64" w14:textId="77777777" w:rsidR="00C93C12" w:rsidRPr="00457DCB" w:rsidRDefault="00C93C12" w:rsidP="00113522">
            <w:pPr>
              <w:pStyle w:val="ConsPlusNormal"/>
              <w:widowControl/>
              <w:spacing w:line="240" w:lineRule="exact"/>
              <w:ind w:firstLine="0"/>
              <w:jc w:val="center"/>
            </w:pPr>
          </w:p>
        </w:tc>
        <w:tc>
          <w:tcPr>
            <w:tcW w:w="1842" w:type="dxa"/>
            <w:vMerge/>
          </w:tcPr>
          <w:p w14:paraId="5314ED83" w14:textId="77777777" w:rsidR="00C93C12" w:rsidRPr="00457DCB" w:rsidRDefault="00C93C12" w:rsidP="00113522">
            <w:pPr>
              <w:pStyle w:val="ConsPlusNormal"/>
              <w:widowControl/>
              <w:spacing w:line="240" w:lineRule="exact"/>
              <w:ind w:firstLine="0"/>
              <w:jc w:val="center"/>
            </w:pPr>
          </w:p>
        </w:tc>
        <w:tc>
          <w:tcPr>
            <w:tcW w:w="567" w:type="dxa"/>
            <w:vMerge/>
          </w:tcPr>
          <w:p w14:paraId="64E8A0CA" w14:textId="77777777" w:rsidR="00C93C12" w:rsidRPr="00457DCB" w:rsidRDefault="00C93C12" w:rsidP="00113522">
            <w:pPr>
              <w:pStyle w:val="ConsPlusNormal"/>
              <w:widowControl/>
              <w:spacing w:line="240" w:lineRule="exact"/>
              <w:ind w:firstLine="0"/>
              <w:jc w:val="center"/>
            </w:pPr>
          </w:p>
        </w:tc>
        <w:tc>
          <w:tcPr>
            <w:tcW w:w="709" w:type="dxa"/>
            <w:vMerge/>
          </w:tcPr>
          <w:p w14:paraId="4B6D5C4B" w14:textId="77777777" w:rsidR="00C93C12" w:rsidRPr="00457DCB" w:rsidRDefault="00C93C12" w:rsidP="00113522">
            <w:pPr>
              <w:pStyle w:val="ConsPlusNormal"/>
              <w:widowControl/>
              <w:spacing w:line="240" w:lineRule="exact"/>
              <w:ind w:firstLine="0"/>
              <w:jc w:val="center"/>
            </w:pPr>
          </w:p>
        </w:tc>
        <w:tc>
          <w:tcPr>
            <w:tcW w:w="982" w:type="dxa"/>
            <w:vMerge/>
          </w:tcPr>
          <w:p w14:paraId="3D7A8D33" w14:textId="77777777" w:rsidR="00C93C12" w:rsidRPr="00457DCB" w:rsidRDefault="00C93C12" w:rsidP="00113522">
            <w:pPr>
              <w:pStyle w:val="ConsPlusNormal"/>
              <w:widowControl/>
              <w:spacing w:line="240" w:lineRule="exact"/>
              <w:ind w:firstLine="0"/>
              <w:jc w:val="center"/>
            </w:pPr>
          </w:p>
        </w:tc>
        <w:tc>
          <w:tcPr>
            <w:tcW w:w="567" w:type="dxa"/>
            <w:vMerge/>
          </w:tcPr>
          <w:p w14:paraId="2187C335" w14:textId="77777777" w:rsidR="00C93C12" w:rsidRPr="00457DCB" w:rsidRDefault="00C93C12" w:rsidP="00113522">
            <w:pPr>
              <w:pStyle w:val="ConsPlusNormal"/>
              <w:widowControl/>
              <w:spacing w:line="240" w:lineRule="exact"/>
              <w:ind w:firstLine="0"/>
              <w:jc w:val="center"/>
            </w:pPr>
          </w:p>
        </w:tc>
        <w:tc>
          <w:tcPr>
            <w:tcW w:w="1114" w:type="dxa"/>
            <w:gridSpan w:val="2"/>
            <w:vMerge/>
          </w:tcPr>
          <w:p w14:paraId="70588E62" w14:textId="77777777" w:rsidR="00C93C12" w:rsidRPr="00457DCB" w:rsidRDefault="00C93C12" w:rsidP="00113522">
            <w:pPr>
              <w:pStyle w:val="ConsPlusNormal"/>
              <w:widowControl/>
              <w:spacing w:line="240" w:lineRule="exact"/>
              <w:ind w:firstLine="0"/>
              <w:jc w:val="center"/>
            </w:pPr>
          </w:p>
        </w:tc>
        <w:tc>
          <w:tcPr>
            <w:tcW w:w="1134" w:type="dxa"/>
            <w:gridSpan w:val="2"/>
          </w:tcPr>
          <w:p w14:paraId="105B4668" w14:textId="77777777" w:rsidR="00C93C12" w:rsidRPr="00457DCB" w:rsidRDefault="00C93C12" w:rsidP="00113522">
            <w:pPr>
              <w:pStyle w:val="ConsPlusNormal"/>
              <w:widowControl/>
              <w:spacing w:line="240" w:lineRule="exact"/>
              <w:ind w:firstLine="0"/>
              <w:jc w:val="center"/>
            </w:pPr>
            <w:r w:rsidRPr="00457DCB">
              <w:t>январь - март</w:t>
            </w:r>
          </w:p>
        </w:tc>
        <w:tc>
          <w:tcPr>
            <w:tcW w:w="1134" w:type="dxa"/>
            <w:gridSpan w:val="2"/>
          </w:tcPr>
          <w:p w14:paraId="18A8C08D" w14:textId="77777777" w:rsidR="00C93C12" w:rsidRPr="00457DCB" w:rsidRDefault="00C93C12" w:rsidP="00113522">
            <w:pPr>
              <w:pStyle w:val="ConsPlusNormal"/>
              <w:widowControl/>
              <w:spacing w:line="240" w:lineRule="exact"/>
              <w:ind w:firstLine="0"/>
              <w:jc w:val="center"/>
            </w:pPr>
            <w:r w:rsidRPr="00457DCB">
              <w:t>январь - июнь</w:t>
            </w:r>
          </w:p>
        </w:tc>
        <w:tc>
          <w:tcPr>
            <w:tcW w:w="1134" w:type="dxa"/>
            <w:gridSpan w:val="2"/>
          </w:tcPr>
          <w:p w14:paraId="1CEFA09D" w14:textId="77777777" w:rsidR="00C93C12" w:rsidRPr="00457DCB" w:rsidRDefault="00C93C12" w:rsidP="00113522">
            <w:pPr>
              <w:pStyle w:val="ConsPlusNormal"/>
              <w:widowControl/>
              <w:spacing w:line="240" w:lineRule="exact"/>
              <w:ind w:firstLine="0"/>
              <w:jc w:val="center"/>
            </w:pPr>
            <w:r w:rsidRPr="00457DCB">
              <w:t>январь-се</w:t>
            </w:r>
            <w:r w:rsidRPr="00457DCB">
              <w:t>н</w:t>
            </w:r>
            <w:r w:rsidRPr="00457DCB">
              <w:t>тябрь</w:t>
            </w:r>
          </w:p>
        </w:tc>
        <w:tc>
          <w:tcPr>
            <w:tcW w:w="1134" w:type="dxa"/>
            <w:gridSpan w:val="2"/>
          </w:tcPr>
          <w:p w14:paraId="2FF17423" w14:textId="77777777" w:rsidR="00C93C12" w:rsidRPr="00457DCB" w:rsidRDefault="00C93C12" w:rsidP="00113522">
            <w:pPr>
              <w:pStyle w:val="ConsPlusNormal"/>
              <w:widowControl/>
              <w:spacing w:line="240" w:lineRule="exact"/>
              <w:ind w:firstLine="0"/>
              <w:jc w:val="center"/>
            </w:pPr>
            <w:r w:rsidRPr="00457DCB">
              <w:t>знач</w:t>
            </w:r>
            <w:r w:rsidRPr="00457DCB">
              <w:t>е</w:t>
            </w:r>
            <w:r w:rsidRPr="00457DCB">
              <w:t>ние на конец года</w:t>
            </w:r>
          </w:p>
        </w:tc>
        <w:tc>
          <w:tcPr>
            <w:tcW w:w="1068" w:type="dxa"/>
            <w:gridSpan w:val="2"/>
            <w:vMerge/>
          </w:tcPr>
          <w:p w14:paraId="5D013908" w14:textId="77777777" w:rsidR="00C93C12" w:rsidRPr="00457DCB" w:rsidRDefault="00C93C12" w:rsidP="00113522">
            <w:pPr>
              <w:pStyle w:val="ConsPlusNormal"/>
              <w:widowControl/>
              <w:spacing w:line="240" w:lineRule="exact"/>
              <w:ind w:firstLine="0"/>
              <w:jc w:val="center"/>
            </w:pPr>
          </w:p>
        </w:tc>
        <w:tc>
          <w:tcPr>
            <w:tcW w:w="824" w:type="dxa"/>
            <w:vMerge/>
          </w:tcPr>
          <w:p w14:paraId="12F5CB57" w14:textId="77777777" w:rsidR="00C93C12" w:rsidRPr="00457DCB" w:rsidRDefault="00C93C12" w:rsidP="00113522">
            <w:pPr>
              <w:pStyle w:val="ConsPlusNormal"/>
              <w:widowControl/>
              <w:spacing w:line="240" w:lineRule="exact"/>
              <w:ind w:firstLine="0"/>
              <w:jc w:val="center"/>
            </w:pPr>
          </w:p>
        </w:tc>
      </w:tr>
      <w:tr w:rsidR="007B7EEE" w:rsidRPr="00457DCB" w14:paraId="61591BAF" w14:textId="77777777" w:rsidTr="00113522">
        <w:tc>
          <w:tcPr>
            <w:tcW w:w="1101" w:type="dxa"/>
            <w:vMerge/>
          </w:tcPr>
          <w:p w14:paraId="1489A0D9" w14:textId="77777777" w:rsidR="00C93C12" w:rsidRPr="00457DCB" w:rsidRDefault="00C93C12" w:rsidP="00113522">
            <w:pPr>
              <w:pStyle w:val="ConsPlusNormal"/>
              <w:widowControl/>
              <w:spacing w:line="240" w:lineRule="exact"/>
              <w:ind w:firstLine="0"/>
              <w:jc w:val="center"/>
            </w:pPr>
          </w:p>
        </w:tc>
        <w:tc>
          <w:tcPr>
            <w:tcW w:w="1275" w:type="dxa"/>
            <w:vMerge/>
          </w:tcPr>
          <w:p w14:paraId="7EEC565B" w14:textId="77777777" w:rsidR="00C93C12" w:rsidRPr="00457DCB" w:rsidRDefault="00C93C12" w:rsidP="00113522">
            <w:pPr>
              <w:pStyle w:val="ConsPlusNormal"/>
              <w:widowControl/>
              <w:spacing w:line="240" w:lineRule="exact"/>
              <w:ind w:firstLine="0"/>
              <w:jc w:val="center"/>
            </w:pPr>
          </w:p>
        </w:tc>
        <w:tc>
          <w:tcPr>
            <w:tcW w:w="1842" w:type="dxa"/>
            <w:vMerge/>
          </w:tcPr>
          <w:p w14:paraId="4BB9E3BC" w14:textId="77777777" w:rsidR="00C93C12" w:rsidRPr="00457DCB" w:rsidRDefault="00C93C12" w:rsidP="00113522">
            <w:pPr>
              <w:pStyle w:val="ConsPlusNormal"/>
              <w:widowControl/>
              <w:spacing w:line="240" w:lineRule="exact"/>
              <w:ind w:firstLine="0"/>
              <w:jc w:val="center"/>
            </w:pPr>
          </w:p>
        </w:tc>
        <w:tc>
          <w:tcPr>
            <w:tcW w:w="567" w:type="dxa"/>
            <w:vMerge/>
          </w:tcPr>
          <w:p w14:paraId="356274BF" w14:textId="77777777" w:rsidR="00C93C12" w:rsidRPr="00457DCB" w:rsidRDefault="00C93C12" w:rsidP="00113522">
            <w:pPr>
              <w:pStyle w:val="ConsPlusNormal"/>
              <w:widowControl/>
              <w:spacing w:line="240" w:lineRule="exact"/>
              <w:ind w:firstLine="0"/>
              <w:jc w:val="center"/>
            </w:pPr>
          </w:p>
        </w:tc>
        <w:tc>
          <w:tcPr>
            <w:tcW w:w="709" w:type="dxa"/>
            <w:vMerge/>
          </w:tcPr>
          <w:p w14:paraId="1D2587E0" w14:textId="77777777" w:rsidR="00C93C12" w:rsidRPr="00457DCB" w:rsidRDefault="00C93C12" w:rsidP="00113522">
            <w:pPr>
              <w:pStyle w:val="ConsPlusNormal"/>
              <w:widowControl/>
              <w:spacing w:line="240" w:lineRule="exact"/>
              <w:ind w:firstLine="0"/>
              <w:jc w:val="center"/>
            </w:pPr>
          </w:p>
        </w:tc>
        <w:tc>
          <w:tcPr>
            <w:tcW w:w="982" w:type="dxa"/>
            <w:vMerge/>
          </w:tcPr>
          <w:p w14:paraId="43DA509A" w14:textId="77777777" w:rsidR="00C93C12" w:rsidRPr="00457DCB" w:rsidRDefault="00C93C12" w:rsidP="00113522">
            <w:pPr>
              <w:pStyle w:val="ConsPlusNormal"/>
              <w:widowControl/>
              <w:spacing w:line="240" w:lineRule="exact"/>
              <w:ind w:firstLine="0"/>
              <w:jc w:val="center"/>
            </w:pPr>
          </w:p>
        </w:tc>
        <w:tc>
          <w:tcPr>
            <w:tcW w:w="567" w:type="dxa"/>
            <w:vMerge/>
          </w:tcPr>
          <w:p w14:paraId="2952EE93" w14:textId="77777777" w:rsidR="00C93C12" w:rsidRPr="00457DCB" w:rsidRDefault="00C93C12" w:rsidP="00113522">
            <w:pPr>
              <w:pStyle w:val="ConsPlusNormal"/>
              <w:widowControl/>
              <w:spacing w:line="240" w:lineRule="exact"/>
              <w:ind w:firstLine="0"/>
              <w:jc w:val="center"/>
            </w:pPr>
          </w:p>
        </w:tc>
        <w:tc>
          <w:tcPr>
            <w:tcW w:w="547" w:type="dxa"/>
          </w:tcPr>
          <w:p w14:paraId="6D9753F1" w14:textId="77777777" w:rsidR="00C93C12" w:rsidRPr="00457DCB" w:rsidRDefault="00C93C12" w:rsidP="00113522">
            <w:pPr>
              <w:ind w:right="-86"/>
              <w:rPr>
                <w:rFonts w:ascii="Arial" w:hAnsi="Arial" w:cs="Arial"/>
              </w:rPr>
            </w:pPr>
            <w:r w:rsidRPr="00457DCB">
              <w:rPr>
                <w:rFonts w:ascii="Arial" w:hAnsi="Arial" w:cs="Arial"/>
              </w:rPr>
              <w:t>план</w:t>
            </w:r>
          </w:p>
        </w:tc>
        <w:tc>
          <w:tcPr>
            <w:tcW w:w="567" w:type="dxa"/>
          </w:tcPr>
          <w:p w14:paraId="617C3CE2" w14:textId="77777777" w:rsidR="00C93C12" w:rsidRPr="00457DCB" w:rsidRDefault="00C93C12" w:rsidP="00113522">
            <w:pPr>
              <w:pStyle w:val="ConsPlusNormal"/>
              <w:widowControl/>
              <w:spacing w:line="240" w:lineRule="exact"/>
              <w:ind w:right="-187" w:firstLine="0"/>
            </w:pPr>
            <w:r w:rsidRPr="00457DCB">
              <w:t>факт</w:t>
            </w:r>
          </w:p>
        </w:tc>
        <w:tc>
          <w:tcPr>
            <w:tcW w:w="567" w:type="dxa"/>
          </w:tcPr>
          <w:p w14:paraId="76389F83" w14:textId="77777777" w:rsidR="00C93C12" w:rsidRPr="00457DCB" w:rsidRDefault="00C93C12" w:rsidP="00113522">
            <w:pPr>
              <w:ind w:right="-154"/>
              <w:rPr>
                <w:rFonts w:ascii="Arial" w:hAnsi="Arial" w:cs="Arial"/>
              </w:rPr>
            </w:pPr>
            <w:r w:rsidRPr="00457DCB">
              <w:rPr>
                <w:rFonts w:ascii="Arial" w:hAnsi="Arial" w:cs="Arial"/>
              </w:rPr>
              <w:t>план</w:t>
            </w:r>
          </w:p>
        </w:tc>
        <w:tc>
          <w:tcPr>
            <w:tcW w:w="567" w:type="dxa"/>
          </w:tcPr>
          <w:p w14:paraId="754C56A1" w14:textId="77777777" w:rsidR="00C93C12" w:rsidRPr="00457DCB" w:rsidRDefault="00C93C12" w:rsidP="00113522">
            <w:pPr>
              <w:pStyle w:val="ConsPlusNormal"/>
              <w:widowControl/>
              <w:spacing w:line="240" w:lineRule="exact"/>
              <w:ind w:right="-114" w:firstLine="0"/>
            </w:pPr>
            <w:r w:rsidRPr="00457DCB">
              <w:t>факт</w:t>
            </w:r>
          </w:p>
        </w:tc>
        <w:tc>
          <w:tcPr>
            <w:tcW w:w="567" w:type="dxa"/>
          </w:tcPr>
          <w:p w14:paraId="0CA44A04" w14:textId="77777777" w:rsidR="00C93C12" w:rsidRPr="00457DCB" w:rsidRDefault="00C93C12" w:rsidP="00113522">
            <w:pPr>
              <w:ind w:right="-81"/>
              <w:rPr>
                <w:rFonts w:ascii="Arial" w:hAnsi="Arial" w:cs="Arial"/>
              </w:rPr>
            </w:pPr>
            <w:r w:rsidRPr="00457DCB">
              <w:rPr>
                <w:rFonts w:ascii="Arial" w:hAnsi="Arial" w:cs="Arial"/>
              </w:rPr>
              <w:t>план</w:t>
            </w:r>
          </w:p>
        </w:tc>
        <w:tc>
          <w:tcPr>
            <w:tcW w:w="567" w:type="dxa"/>
          </w:tcPr>
          <w:p w14:paraId="15B821BF" w14:textId="77777777" w:rsidR="00C93C12" w:rsidRPr="00457DCB" w:rsidRDefault="00C93C12" w:rsidP="00113522">
            <w:pPr>
              <w:pStyle w:val="ConsPlusNormal"/>
              <w:widowControl/>
              <w:spacing w:line="240" w:lineRule="exact"/>
              <w:ind w:right="-183" w:firstLine="0"/>
            </w:pPr>
            <w:r w:rsidRPr="00457DCB">
              <w:t>факт</w:t>
            </w:r>
          </w:p>
        </w:tc>
        <w:tc>
          <w:tcPr>
            <w:tcW w:w="567" w:type="dxa"/>
          </w:tcPr>
          <w:p w14:paraId="53F348E5" w14:textId="77777777" w:rsidR="00C93C12" w:rsidRPr="00457DCB" w:rsidRDefault="00C93C12" w:rsidP="00113522">
            <w:pPr>
              <w:ind w:right="-150"/>
              <w:rPr>
                <w:rFonts w:ascii="Arial" w:hAnsi="Arial" w:cs="Arial"/>
              </w:rPr>
            </w:pPr>
            <w:r w:rsidRPr="00457DCB">
              <w:rPr>
                <w:rFonts w:ascii="Arial" w:hAnsi="Arial" w:cs="Arial"/>
              </w:rPr>
              <w:t>план</w:t>
            </w:r>
          </w:p>
        </w:tc>
        <w:tc>
          <w:tcPr>
            <w:tcW w:w="567" w:type="dxa"/>
          </w:tcPr>
          <w:p w14:paraId="37404EFC" w14:textId="77777777" w:rsidR="00C93C12" w:rsidRPr="00457DCB" w:rsidRDefault="00C93C12" w:rsidP="00113522">
            <w:pPr>
              <w:pStyle w:val="ConsPlusNormal"/>
              <w:widowControl/>
              <w:spacing w:line="240" w:lineRule="exact"/>
              <w:ind w:right="-110" w:firstLine="0"/>
            </w:pPr>
            <w:r w:rsidRPr="00457DCB">
              <w:t>факт</w:t>
            </w:r>
          </w:p>
        </w:tc>
        <w:tc>
          <w:tcPr>
            <w:tcW w:w="567" w:type="dxa"/>
          </w:tcPr>
          <w:p w14:paraId="3922F290" w14:textId="77777777" w:rsidR="00C93C12" w:rsidRPr="00457DCB" w:rsidRDefault="00C93C12" w:rsidP="00113522">
            <w:pPr>
              <w:ind w:right="-219"/>
              <w:rPr>
                <w:rFonts w:ascii="Arial" w:hAnsi="Arial" w:cs="Arial"/>
              </w:rPr>
            </w:pPr>
            <w:r w:rsidRPr="00457DCB">
              <w:rPr>
                <w:rFonts w:ascii="Arial" w:hAnsi="Arial" w:cs="Arial"/>
              </w:rPr>
              <w:t>план</w:t>
            </w:r>
          </w:p>
        </w:tc>
        <w:tc>
          <w:tcPr>
            <w:tcW w:w="567" w:type="dxa"/>
          </w:tcPr>
          <w:p w14:paraId="0CC05010" w14:textId="77777777" w:rsidR="00C93C12" w:rsidRPr="00457DCB" w:rsidRDefault="00C93C12" w:rsidP="00113522">
            <w:pPr>
              <w:pStyle w:val="ConsPlusNormal"/>
              <w:widowControl/>
              <w:spacing w:line="240" w:lineRule="exact"/>
              <w:ind w:right="-179" w:firstLine="0"/>
            </w:pPr>
            <w:r w:rsidRPr="00457DCB">
              <w:t>факт</w:t>
            </w:r>
          </w:p>
        </w:tc>
        <w:tc>
          <w:tcPr>
            <w:tcW w:w="534" w:type="dxa"/>
          </w:tcPr>
          <w:p w14:paraId="48CC2FCF" w14:textId="77777777" w:rsidR="00C93C12" w:rsidRPr="00457DCB" w:rsidRDefault="00C93C12" w:rsidP="00113522">
            <w:pPr>
              <w:pStyle w:val="ConsPlusNormal"/>
              <w:widowControl/>
              <w:spacing w:line="240" w:lineRule="exact"/>
              <w:ind w:firstLine="0"/>
            </w:pPr>
            <w:r w:rsidRPr="00457DCB">
              <w:t>1-ый год</w:t>
            </w:r>
          </w:p>
        </w:tc>
        <w:tc>
          <w:tcPr>
            <w:tcW w:w="534" w:type="dxa"/>
          </w:tcPr>
          <w:p w14:paraId="5C52E24D" w14:textId="77777777" w:rsidR="00C93C12" w:rsidRPr="00457DCB" w:rsidRDefault="00C93C12" w:rsidP="00113522">
            <w:pPr>
              <w:pStyle w:val="ConsPlusNormal"/>
              <w:widowControl/>
              <w:spacing w:line="240" w:lineRule="exact"/>
              <w:ind w:firstLine="0"/>
            </w:pPr>
            <w:r w:rsidRPr="00457DCB">
              <w:t>2-ой год</w:t>
            </w:r>
          </w:p>
        </w:tc>
        <w:tc>
          <w:tcPr>
            <w:tcW w:w="824" w:type="dxa"/>
            <w:vMerge/>
          </w:tcPr>
          <w:p w14:paraId="72C09676" w14:textId="77777777" w:rsidR="00C93C12" w:rsidRPr="00457DCB" w:rsidRDefault="00C93C12" w:rsidP="00113522">
            <w:pPr>
              <w:pStyle w:val="ConsPlusNormal"/>
              <w:widowControl/>
              <w:spacing w:line="240" w:lineRule="exact"/>
              <w:ind w:firstLine="0"/>
              <w:jc w:val="center"/>
            </w:pPr>
          </w:p>
        </w:tc>
      </w:tr>
      <w:tr w:rsidR="00930249" w:rsidRPr="00457DCB" w14:paraId="3E5A0478" w14:textId="77777777" w:rsidTr="00113522">
        <w:tc>
          <w:tcPr>
            <w:tcW w:w="1101" w:type="dxa"/>
            <w:vMerge w:val="restart"/>
          </w:tcPr>
          <w:p w14:paraId="3287FB4A" w14:textId="77777777" w:rsidR="00930249" w:rsidRPr="00457DCB" w:rsidRDefault="00930249" w:rsidP="00113522">
            <w:pPr>
              <w:pStyle w:val="ConsPlusNormal"/>
              <w:widowControl/>
              <w:spacing w:line="240" w:lineRule="exact"/>
              <w:ind w:firstLine="0"/>
              <w:jc w:val="center"/>
            </w:pPr>
            <w:r w:rsidRPr="00457DCB">
              <w:t>муниц</w:t>
            </w:r>
            <w:r w:rsidRPr="00457DCB">
              <w:t>и</w:t>
            </w:r>
            <w:r w:rsidRPr="00457DCB">
              <w:t>пальная пр</w:t>
            </w:r>
            <w:r w:rsidRPr="00457DCB">
              <w:t>о</w:t>
            </w:r>
            <w:r w:rsidRPr="00457DCB">
              <w:t>грамма</w:t>
            </w:r>
          </w:p>
        </w:tc>
        <w:tc>
          <w:tcPr>
            <w:tcW w:w="1275" w:type="dxa"/>
            <w:vMerge w:val="restart"/>
          </w:tcPr>
          <w:p w14:paraId="25C0233F" w14:textId="77777777" w:rsidR="00930249" w:rsidRPr="00457DCB" w:rsidRDefault="00930249" w:rsidP="00113522">
            <w:pPr>
              <w:pStyle w:val="ConsPlusNormal"/>
              <w:widowControl/>
              <w:spacing w:line="240" w:lineRule="exact"/>
              <w:ind w:firstLine="0"/>
              <w:jc w:val="center"/>
            </w:pPr>
          </w:p>
        </w:tc>
        <w:tc>
          <w:tcPr>
            <w:tcW w:w="1842" w:type="dxa"/>
          </w:tcPr>
          <w:p w14:paraId="5714E7CD" w14:textId="77777777" w:rsidR="00930249" w:rsidRPr="00457DCB" w:rsidRDefault="007B7EEE" w:rsidP="00113522">
            <w:pPr>
              <w:pStyle w:val="ConsPlusNormal"/>
              <w:widowControl/>
              <w:spacing w:line="240" w:lineRule="exact"/>
              <w:ind w:firstLine="0"/>
              <w:jc w:val="center"/>
            </w:pPr>
            <w:r w:rsidRPr="00457DCB">
              <w:t>в</w:t>
            </w:r>
            <w:r w:rsidR="00930249" w:rsidRPr="00457DCB">
              <w:t>сего расхо</w:t>
            </w:r>
            <w:r w:rsidR="00930249" w:rsidRPr="00457DCB">
              <w:t>д</w:t>
            </w:r>
            <w:r w:rsidR="00930249" w:rsidRPr="00457DCB">
              <w:t>ные обяз</w:t>
            </w:r>
            <w:r w:rsidR="00930249" w:rsidRPr="00457DCB">
              <w:t>а</w:t>
            </w:r>
            <w:r w:rsidR="00930249" w:rsidRPr="00457DCB">
              <w:t>тельства</w:t>
            </w:r>
          </w:p>
        </w:tc>
        <w:tc>
          <w:tcPr>
            <w:tcW w:w="567" w:type="dxa"/>
          </w:tcPr>
          <w:p w14:paraId="580D7AFD" w14:textId="77777777" w:rsidR="00930249" w:rsidRPr="00457DCB" w:rsidRDefault="007B7EEE" w:rsidP="00113522">
            <w:pPr>
              <w:pStyle w:val="ConsPlusNormal"/>
              <w:widowControl/>
              <w:spacing w:line="240" w:lineRule="exact"/>
              <w:ind w:firstLine="0"/>
              <w:jc w:val="center"/>
            </w:pPr>
            <w:r w:rsidRPr="00457DCB">
              <w:t>Х</w:t>
            </w:r>
          </w:p>
        </w:tc>
        <w:tc>
          <w:tcPr>
            <w:tcW w:w="709" w:type="dxa"/>
          </w:tcPr>
          <w:p w14:paraId="18341BBF" w14:textId="77777777" w:rsidR="00930249" w:rsidRPr="00457DCB" w:rsidRDefault="007B7EEE" w:rsidP="00113522">
            <w:pPr>
              <w:pStyle w:val="ConsPlusNormal"/>
              <w:widowControl/>
              <w:spacing w:line="240" w:lineRule="exact"/>
              <w:ind w:firstLine="0"/>
              <w:jc w:val="center"/>
            </w:pPr>
            <w:r w:rsidRPr="00457DCB">
              <w:t>Х</w:t>
            </w:r>
          </w:p>
        </w:tc>
        <w:tc>
          <w:tcPr>
            <w:tcW w:w="982" w:type="dxa"/>
          </w:tcPr>
          <w:p w14:paraId="22192E14" w14:textId="77777777" w:rsidR="00930249" w:rsidRPr="00457DCB" w:rsidRDefault="007B7EEE" w:rsidP="00113522">
            <w:pPr>
              <w:pStyle w:val="ConsPlusNormal"/>
              <w:widowControl/>
              <w:spacing w:line="240" w:lineRule="exact"/>
              <w:ind w:firstLine="0"/>
              <w:jc w:val="center"/>
            </w:pPr>
            <w:r w:rsidRPr="00457DCB">
              <w:t>Х</w:t>
            </w:r>
          </w:p>
        </w:tc>
        <w:tc>
          <w:tcPr>
            <w:tcW w:w="567" w:type="dxa"/>
          </w:tcPr>
          <w:p w14:paraId="3B0977E1" w14:textId="77777777" w:rsidR="00930249" w:rsidRPr="00457DCB" w:rsidRDefault="007B7EEE" w:rsidP="00113522">
            <w:pPr>
              <w:pStyle w:val="ConsPlusNormal"/>
              <w:widowControl/>
              <w:spacing w:line="240" w:lineRule="exact"/>
              <w:ind w:firstLine="0"/>
              <w:jc w:val="center"/>
            </w:pPr>
            <w:r w:rsidRPr="00457DCB">
              <w:t>Х</w:t>
            </w:r>
          </w:p>
        </w:tc>
        <w:tc>
          <w:tcPr>
            <w:tcW w:w="547" w:type="dxa"/>
          </w:tcPr>
          <w:p w14:paraId="7548B892" w14:textId="77777777" w:rsidR="00930249" w:rsidRPr="00457DCB" w:rsidRDefault="00930249" w:rsidP="00113522">
            <w:pPr>
              <w:pStyle w:val="ConsPlusNormal"/>
              <w:widowControl/>
              <w:spacing w:line="240" w:lineRule="exact"/>
              <w:ind w:firstLine="0"/>
              <w:jc w:val="center"/>
            </w:pPr>
          </w:p>
        </w:tc>
        <w:tc>
          <w:tcPr>
            <w:tcW w:w="567" w:type="dxa"/>
          </w:tcPr>
          <w:p w14:paraId="01DD9DF9" w14:textId="77777777" w:rsidR="00930249" w:rsidRPr="00457DCB" w:rsidRDefault="00930249" w:rsidP="00113522">
            <w:pPr>
              <w:pStyle w:val="ConsPlusNormal"/>
              <w:widowControl/>
              <w:spacing w:line="240" w:lineRule="exact"/>
              <w:ind w:firstLine="0"/>
              <w:jc w:val="center"/>
            </w:pPr>
          </w:p>
        </w:tc>
        <w:tc>
          <w:tcPr>
            <w:tcW w:w="567" w:type="dxa"/>
          </w:tcPr>
          <w:p w14:paraId="2E020059" w14:textId="77777777" w:rsidR="00930249" w:rsidRPr="00457DCB" w:rsidRDefault="00930249" w:rsidP="00113522">
            <w:pPr>
              <w:pStyle w:val="ConsPlusNormal"/>
              <w:widowControl/>
              <w:spacing w:line="240" w:lineRule="exact"/>
              <w:ind w:firstLine="0"/>
              <w:jc w:val="center"/>
            </w:pPr>
          </w:p>
        </w:tc>
        <w:tc>
          <w:tcPr>
            <w:tcW w:w="567" w:type="dxa"/>
          </w:tcPr>
          <w:p w14:paraId="1DD4143A" w14:textId="77777777" w:rsidR="00930249" w:rsidRPr="00457DCB" w:rsidRDefault="00930249" w:rsidP="00113522">
            <w:pPr>
              <w:pStyle w:val="ConsPlusNormal"/>
              <w:widowControl/>
              <w:spacing w:line="240" w:lineRule="exact"/>
              <w:ind w:firstLine="0"/>
              <w:jc w:val="center"/>
            </w:pPr>
          </w:p>
        </w:tc>
        <w:tc>
          <w:tcPr>
            <w:tcW w:w="567" w:type="dxa"/>
          </w:tcPr>
          <w:p w14:paraId="6C18C0E5" w14:textId="77777777" w:rsidR="00930249" w:rsidRPr="00457DCB" w:rsidRDefault="00930249" w:rsidP="00113522">
            <w:pPr>
              <w:pStyle w:val="ConsPlusNormal"/>
              <w:widowControl/>
              <w:spacing w:line="240" w:lineRule="exact"/>
              <w:ind w:firstLine="0"/>
              <w:jc w:val="center"/>
            </w:pPr>
          </w:p>
        </w:tc>
        <w:tc>
          <w:tcPr>
            <w:tcW w:w="567" w:type="dxa"/>
          </w:tcPr>
          <w:p w14:paraId="0CAD0A81" w14:textId="77777777" w:rsidR="00930249" w:rsidRPr="00457DCB" w:rsidRDefault="00930249" w:rsidP="00113522">
            <w:pPr>
              <w:pStyle w:val="ConsPlusNormal"/>
              <w:widowControl/>
              <w:spacing w:line="240" w:lineRule="exact"/>
              <w:ind w:firstLine="0"/>
              <w:jc w:val="center"/>
            </w:pPr>
          </w:p>
        </w:tc>
        <w:tc>
          <w:tcPr>
            <w:tcW w:w="567" w:type="dxa"/>
          </w:tcPr>
          <w:p w14:paraId="6578AD56" w14:textId="77777777" w:rsidR="00930249" w:rsidRPr="00457DCB" w:rsidRDefault="00930249" w:rsidP="00113522">
            <w:pPr>
              <w:pStyle w:val="ConsPlusNormal"/>
              <w:widowControl/>
              <w:spacing w:line="240" w:lineRule="exact"/>
              <w:ind w:firstLine="0"/>
              <w:jc w:val="center"/>
            </w:pPr>
          </w:p>
        </w:tc>
        <w:tc>
          <w:tcPr>
            <w:tcW w:w="567" w:type="dxa"/>
          </w:tcPr>
          <w:p w14:paraId="619E981A" w14:textId="77777777" w:rsidR="00930249" w:rsidRPr="00457DCB" w:rsidRDefault="00930249" w:rsidP="00113522">
            <w:pPr>
              <w:pStyle w:val="ConsPlusNormal"/>
              <w:widowControl/>
              <w:spacing w:line="240" w:lineRule="exact"/>
              <w:ind w:firstLine="0"/>
              <w:jc w:val="center"/>
            </w:pPr>
          </w:p>
        </w:tc>
        <w:tc>
          <w:tcPr>
            <w:tcW w:w="567" w:type="dxa"/>
          </w:tcPr>
          <w:p w14:paraId="1C3E11D0" w14:textId="77777777" w:rsidR="00930249" w:rsidRPr="00457DCB" w:rsidRDefault="00930249" w:rsidP="00113522">
            <w:pPr>
              <w:pStyle w:val="ConsPlusNormal"/>
              <w:widowControl/>
              <w:spacing w:line="240" w:lineRule="exact"/>
              <w:ind w:firstLine="0"/>
              <w:jc w:val="center"/>
            </w:pPr>
          </w:p>
        </w:tc>
        <w:tc>
          <w:tcPr>
            <w:tcW w:w="567" w:type="dxa"/>
          </w:tcPr>
          <w:p w14:paraId="143E0F6A" w14:textId="77777777" w:rsidR="00930249" w:rsidRPr="00457DCB" w:rsidRDefault="00930249" w:rsidP="00113522">
            <w:pPr>
              <w:pStyle w:val="ConsPlusNormal"/>
              <w:widowControl/>
              <w:spacing w:line="240" w:lineRule="exact"/>
              <w:ind w:firstLine="0"/>
              <w:jc w:val="center"/>
            </w:pPr>
          </w:p>
        </w:tc>
        <w:tc>
          <w:tcPr>
            <w:tcW w:w="534" w:type="dxa"/>
          </w:tcPr>
          <w:p w14:paraId="2BE2077D" w14:textId="77777777" w:rsidR="00930249" w:rsidRPr="00457DCB" w:rsidRDefault="00930249" w:rsidP="00113522">
            <w:pPr>
              <w:pStyle w:val="ConsPlusNormal"/>
              <w:widowControl/>
              <w:spacing w:line="240" w:lineRule="exact"/>
              <w:ind w:firstLine="0"/>
              <w:jc w:val="center"/>
            </w:pPr>
          </w:p>
        </w:tc>
        <w:tc>
          <w:tcPr>
            <w:tcW w:w="534" w:type="dxa"/>
          </w:tcPr>
          <w:p w14:paraId="1945FFCF" w14:textId="77777777" w:rsidR="00930249" w:rsidRPr="00457DCB" w:rsidRDefault="00930249" w:rsidP="00113522">
            <w:pPr>
              <w:pStyle w:val="ConsPlusNormal"/>
              <w:widowControl/>
              <w:spacing w:line="240" w:lineRule="exact"/>
              <w:ind w:firstLine="0"/>
              <w:jc w:val="center"/>
            </w:pPr>
          </w:p>
        </w:tc>
        <w:tc>
          <w:tcPr>
            <w:tcW w:w="824" w:type="dxa"/>
          </w:tcPr>
          <w:p w14:paraId="2D7360EC" w14:textId="77777777" w:rsidR="00930249" w:rsidRPr="00457DCB" w:rsidRDefault="00930249" w:rsidP="00113522">
            <w:pPr>
              <w:pStyle w:val="ConsPlusNormal"/>
              <w:widowControl/>
              <w:spacing w:line="240" w:lineRule="exact"/>
              <w:ind w:firstLine="0"/>
              <w:jc w:val="center"/>
            </w:pPr>
          </w:p>
        </w:tc>
      </w:tr>
      <w:tr w:rsidR="00930249" w:rsidRPr="00457DCB" w14:paraId="488D87A2" w14:textId="77777777" w:rsidTr="00113522">
        <w:tc>
          <w:tcPr>
            <w:tcW w:w="1101" w:type="dxa"/>
            <w:vMerge/>
          </w:tcPr>
          <w:p w14:paraId="1E6A350E" w14:textId="77777777" w:rsidR="00930249" w:rsidRPr="00457DCB" w:rsidRDefault="00930249" w:rsidP="00113522">
            <w:pPr>
              <w:pStyle w:val="ConsPlusNormal"/>
              <w:widowControl/>
              <w:spacing w:line="240" w:lineRule="exact"/>
              <w:ind w:firstLine="0"/>
              <w:jc w:val="center"/>
            </w:pPr>
          </w:p>
        </w:tc>
        <w:tc>
          <w:tcPr>
            <w:tcW w:w="1275" w:type="dxa"/>
            <w:vMerge/>
          </w:tcPr>
          <w:p w14:paraId="6B821C2C" w14:textId="77777777" w:rsidR="00930249" w:rsidRPr="00457DCB" w:rsidRDefault="00930249" w:rsidP="00113522">
            <w:pPr>
              <w:pStyle w:val="ConsPlusNormal"/>
              <w:widowControl/>
              <w:spacing w:line="240" w:lineRule="exact"/>
              <w:ind w:firstLine="0"/>
              <w:jc w:val="center"/>
            </w:pPr>
          </w:p>
        </w:tc>
        <w:tc>
          <w:tcPr>
            <w:tcW w:w="1842" w:type="dxa"/>
          </w:tcPr>
          <w:p w14:paraId="797FA5C3" w14:textId="77777777" w:rsidR="00930249" w:rsidRPr="00457DCB" w:rsidRDefault="007B7EEE" w:rsidP="00113522">
            <w:pPr>
              <w:pStyle w:val="ConsPlusNormal"/>
              <w:widowControl/>
              <w:spacing w:line="240" w:lineRule="exact"/>
              <w:ind w:firstLine="0"/>
              <w:jc w:val="center"/>
            </w:pPr>
            <w:r w:rsidRPr="00457DCB">
              <w:t>В том числе по ГРБС:</w:t>
            </w:r>
          </w:p>
        </w:tc>
        <w:tc>
          <w:tcPr>
            <w:tcW w:w="567" w:type="dxa"/>
          </w:tcPr>
          <w:p w14:paraId="31072BB1" w14:textId="77777777" w:rsidR="00930249" w:rsidRPr="00457DCB" w:rsidRDefault="007B7EEE" w:rsidP="00113522">
            <w:pPr>
              <w:pStyle w:val="ConsPlusNormal"/>
              <w:widowControl/>
              <w:spacing w:line="240" w:lineRule="exact"/>
              <w:ind w:firstLine="0"/>
              <w:jc w:val="center"/>
            </w:pPr>
            <w:r w:rsidRPr="00457DCB">
              <w:t>Х</w:t>
            </w:r>
          </w:p>
        </w:tc>
        <w:tc>
          <w:tcPr>
            <w:tcW w:w="709" w:type="dxa"/>
          </w:tcPr>
          <w:p w14:paraId="7B23F6E5" w14:textId="77777777" w:rsidR="00930249" w:rsidRPr="00457DCB" w:rsidRDefault="007B7EEE" w:rsidP="00113522">
            <w:pPr>
              <w:pStyle w:val="ConsPlusNormal"/>
              <w:widowControl/>
              <w:spacing w:line="240" w:lineRule="exact"/>
              <w:ind w:firstLine="0"/>
              <w:jc w:val="center"/>
            </w:pPr>
            <w:r w:rsidRPr="00457DCB">
              <w:t>Х</w:t>
            </w:r>
          </w:p>
        </w:tc>
        <w:tc>
          <w:tcPr>
            <w:tcW w:w="982" w:type="dxa"/>
          </w:tcPr>
          <w:p w14:paraId="2DC3A7FA" w14:textId="77777777" w:rsidR="00930249" w:rsidRPr="00457DCB" w:rsidRDefault="007B7EEE" w:rsidP="00113522">
            <w:pPr>
              <w:pStyle w:val="ConsPlusNormal"/>
              <w:widowControl/>
              <w:spacing w:line="240" w:lineRule="exact"/>
              <w:ind w:firstLine="0"/>
              <w:jc w:val="center"/>
            </w:pPr>
            <w:r w:rsidRPr="00457DCB">
              <w:t>Х</w:t>
            </w:r>
          </w:p>
        </w:tc>
        <w:tc>
          <w:tcPr>
            <w:tcW w:w="567" w:type="dxa"/>
          </w:tcPr>
          <w:p w14:paraId="460FF42B" w14:textId="77777777" w:rsidR="00930249" w:rsidRPr="00457DCB" w:rsidRDefault="007B7EEE" w:rsidP="00113522">
            <w:pPr>
              <w:pStyle w:val="ConsPlusNormal"/>
              <w:widowControl/>
              <w:spacing w:line="240" w:lineRule="exact"/>
              <w:ind w:firstLine="0"/>
              <w:jc w:val="center"/>
            </w:pPr>
            <w:r w:rsidRPr="00457DCB">
              <w:t>Х</w:t>
            </w:r>
          </w:p>
        </w:tc>
        <w:tc>
          <w:tcPr>
            <w:tcW w:w="547" w:type="dxa"/>
          </w:tcPr>
          <w:p w14:paraId="6D16E0FF" w14:textId="77777777" w:rsidR="00930249" w:rsidRPr="00457DCB" w:rsidRDefault="00930249" w:rsidP="00113522">
            <w:pPr>
              <w:pStyle w:val="ConsPlusNormal"/>
              <w:widowControl/>
              <w:spacing w:line="240" w:lineRule="exact"/>
              <w:ind w:firstLine="0"/>
              <w:jc w:val="center"/>
            </w:pPr>
          </w:p>
        </w:tc>
        <w:tc>
          <w:tcPr>
            <w:tcW w:w="567" w:type="dxa"/>
          </w:tcPr>
          <w:p w14:paraId="21C28C80" w14:textId="77777777" w:rsidR="00930249" w:rsidRPr="00457DCB" w:rsidRDefault="00930249" w:rsidP="00113522">
            <w:pPr>
              <w:pStyle w:val="ConsPlusNormal"/>
              <w:widowControl/>
              <w:spacing w:line="240" w:lineRule="exact"/>
              <w:ind w:firstLine="0"/>
              <w:jc w:val="center"/>
            </w:pPr>
          </w:p>
        </w:tc>
        <w:tc>
          <w:tcPr>
            <w:tcW w:w="567" w:type="dxa"/>
          </w:tcPr>
          <w:p w14:paraId="3F94D9B3" w14:textId="77777777" w:rsidR="00930249" w:rsidRPr="00457DCB" w:rsidRDefault="00930249" w:rsidP="00113522">
            <w:pPr>
              <w:pStyle w:val="ConsPlusNormal"/>
              <w:widowControl/>
              <w:spacing w:line="240" w:lineRule="exact"/>
              <w:ind w:firstLine="0"/>
              <w:jc w:val="center"/>
            </w:pPr>
          </w:p>
        </w:tc>
        <w:tc>
          <w:tcPr>
            <w:tcW w:w="567" w:type="dxa"/>
          </w:tcPr>
          <w:p w14:paraId="4C7081A4" w14:textId="77777777" w:rsidR="00930249" w:rsidRPr="00457DCB" w:rsidRDefault="00930249" w:rsidP="00113522">
            <w:pPr>
              <w:pStyle w:val="ConsPlusNormal"/>
              <w:widowControl/>
              <w:spacing w:line="240" w:lineRule="exact"/>
              <w:ind w:firstLine="0"/>
              <w:jc w:val="center"/>
            </w:pPr>
          </w:p>
        </w:tc>
        <w:tc>
          <w:tcPr>
            <w:tcW w:w="567" w:type="dxa"/>
          </w:tcPr>
          <w:p w14:paraId="132A53B6" w14:textId="77777777" w:rsidR="00930249" w:rsidRPr="00457DCB" w:rsidRDefault="00930249" w:rsidP="00113522">
            <w:pPr>
              <w:pStyle w:val="ConsPlusNormal"/>
              <w:widowControl/>
              <w:spacing w:line="240" w:lineRule="exact"/>
              <w:ind w:firstLine="0"/>
              <w:jc w:val="center"/>
            </w:pPr>
          </w:p>
        </w:tc>
        <w:tc>
          <w:tcPr>
            <w:tcW w:w="567" w:type="dxa"/>
          </w:tcPr>
          <w:p w14:paraId="59DA2C81" w14:textId="77777777" w:rsidR="00930249" w:rsidRPr="00457DCB" w:rsidRDefault="00930249" w:rsidP="00113522">
            <w:pPr>
              <w:pStyle w:val="ConsPlusNormal"/>
              <w:widowControl/>
              <w:spacing w:line="240" w:lineRule="exact"/>
              <w:ind w:firstLine="0"/>
              <w:jc w:val="center"/>
            </w:pPr>
          </w:p>
        </w:tc>
        <w:tc>
          <w:tcPr>
            <w:tcW w:w="567" w:type="dxa"/>
          </w:tcPr>
          <w:p w14:paraId="21EA4454" w14:textId="77777777" w:rsidR="00930249" w:rsidRPr="00457DCB" w:rsidRDefault="00930249" w:rsidP="00113522">
            <w:pPr>
              <w:pStyle w:val="ConsPlusNormal"/>
              <w:widowControl/>
              <w:spacing w:line="240" w:lineRule="exact"/>
              <w:ind w:firstLine="0"/>
              <w:jc w:val="center"/>
            </w:pPr>
          </w:p>
        </w:tc>
        <w:tc>
          <w:tcPr>
            <w:tcW w:w="567" w:type="dxa"/>
          </w:tcPr>
          <w:p w14:paraId="334C20D6" w14:textId="77777777" w:rsidR="00930249" w:rsidRPr="00457DCB" w:rsidRDefault="00930249" w:rsidP="00113522">
            <w:pPr>
              <w:pStyle w:val="ConsPlusNormal"/>
              <w:widowControl/>
              <w:spacing w:line="240" w:lineRule="exact"/>
              <w:ind w:firstLine="0"/>
              <w:jc w:val="center"/>
            </w:pPr>
          </w:p>
        </w:tc>
        <w:tc>
          <w:tcPr>
            <w:tcW w:w="567" w:type="dxa"/>
          </w:tcPr>
          <w:p w14:paraId="0A946ED0" w14:textId="77777777" w:rsidR="00930249" w:rsidRPr="00457DCB" w:rsidRDefault="00930249" w:rsidP="00113522">
            <w:pPr>
              <w:pStyle w:val="ConsPlusNormal"/>
              <w:widowControl/>
              <w:spacing w:line="240" w:lineRule="exact"/>
              <w:ind w:firstLine="0"/>
              <w:jc w:val="center"/>
            </w:pPr>
          </w:p>
        </w:tc>
        <w:tc>
          <w:tcPr>
            <w:tcW w:w="567" w:type="dxa"/>
          </w:tcPr>
          <w:p w14:paraId="7B6BD675" w14:textId="77777777" w:rsidR="00930249" w:rsidRPr="00457DCB" w:rsidRDefault="00930249" w:rsidP="00113522">
            <w:pPr>
              <w:pStyle w:val="ConsPlusNormal"/>
              <w:widowControl/>
              <w:spacing w:line="240" w:lineRule="exact"/>
              <w:ind w:firstLine="0"/>
              <w:jc w:val="center"/>
            </w:pPr>
          </w:p>
        </w:tc>
        <w:tc>
          <w:tcPr>
            <w:tcW w:w="534" w:type="dxa"/>
          </w:tcPr>
          <w:p w14:paraId="730F4FD8" w14:textId="77777777" w:rsidR="00930249" w:rsidRPr="00457DCB" w:rsidRDefault="00930249" w:rsidP="00113522">
            <w:pPr>
              <w:pStyle w:val="ConsPlusNormal"/>
              <w:widowControl/>
              <w:spacing w:line="240" w:lineRule="exact"/>
              <w:ind w:firstLine="0"/>
              <w:jc w:val="center"/>
            </w:pPr>
          </w:p>
        </w:tc>
        <w:tc>
          <w:tcPr>
            <w:tcW w:w="534" w:type="dxa"/>
          </w:tcPr>
          <w:p w14:paraId="2D770FB9" w14:textId="77777777" w:rsidR="00930249" w:rsidRPr="00457DCB" w:rsidRDefault="00930249" w:rsidP="00113522">
            <w:pPr>
              <w:pStyle w:val="ConsPlusNormal"/>
              <w:widowControl/>
              <w:spacing w:line="240" w:lineRule="exact"/>
              <w:ind w:firstLine="0"/>
              <w:jc w:val="center"/>
            </w:pPr>
          </w:p>
        </w:tc>
        <w:tc>
          <w:tcPr>
            <w:tcW w:w="824" w:type="dxa"/>
          </w:tcPr>
          <w:p w14:paraId="4BA30898" w14:textId="77777777" w:rsidR="00930249" w:rsidRPr="00457DCB" w:rsidRDefault="00930249" w:rsidP="00113522">
            <w:pPr>
              <w:pStyle w:val="ConsPlusNormal"/>
              <w:widowControl/>
              <w:spacing w:line="240" w:lineRule="exact"/>
              <w:ind w:firstLine="0"/>
              <w:jc w:val="center"/>
            </w:pPr>
          </w:p>
        </w:tc>
      </w:tr>
      <w:tr w:rsidR="00930249" w:rsidRPr="00457DCB" w14:paraId="30575C52" w14:textId="77777777" w:rsidTr="00113522">
        <w:tc>
          <w:tcPr>
            <w:tcW w:w="1101" w:type="dxa"/>
            <w:vMerge/>
          </w:tcPr>
          <w:p w14:paraId="78993893" w14:textId="77777777" w:rsidR="00930249" w:rsidRPr="00457DCB" w:rsidRDefault="00930249" w:rsidP="00113522">
            <w:pPr>
              <w:pStyle w:val="ConsPlusNormal"/>
              <w:widowControl/>
              <w:spacing w:line="240" w:lineRule="exact"/>
              <w:ind w:firstLine="0"/>
              <w:jc w:val="center"/>
            </w:pPr>
          </w:p>
        </w:tc>
        <w:tc>
          <w:tcPr>
            <w:tcW w:w="1275" w:type="dxa"/>
            <w:vMerge/>
          </w:tcPr>
          <w:p w14:paraId="291C60BB" w14:textId="77777777" w:rsidR="00930249" w:rsidRPr="00457DCB" w:rsidRDefault="00930249" w:rsidP="00113522">
            <w:pPr>
              <w:pStyle w:val="ConsPlusNormal"/>
              <w:widowControl/>
              <w:spacing w:line="240" w:lineRule="exact"/>
              <w:ind w:firstLine="0"/>
              <w:jc w:val="center"/>
            </w:pPr>
          </w:p>
        </w:tc>
        <w:tc>
          <w:tcPr>
            <w:tcW w:w="1842" w:type="dxa"/>
          </w:tcPr>
          <w:p w14:paraId="40B7AD31" w14:textId="77777777" w:rsidR="00930249" w:rsidRPr="00457DCB" w:rsidRDefault="00930249" w:rsidP="00113522">
            <w:pPr>
              <w:pStyle w:val="ConsPlusNormal"/>
              <w:widowControl/>
              <w:spacing w:line="240" w:lineRule="exact"/>
              <w:ind w:firstLine="0"/>
              <w:jc w:val="center"/>
            </w:pPr>
          </w:p>
        </w:tc>
        <w:tc>
          <w:tcPr>
            <w:tcW w:w="567" w:type="dxa"/>
          </w:tcPr>
          <w:p w14:paraId="617C00AC" w14:textId="77777777" w:rsidR="00930249" w:rsidRPr="00457DCB" w:rsidRDefault="00930249" w:rsidP="00113522">
            <w:pPr>
              <w:pStyle w:val="ConsPlusNormal"/>
              <w:widowControl/>
              <w:spacing w:line="240" w:lineRule="exact"/>
              <w:ind w:firstLine="0"/>
              <w:jc w:val="center"/>
            </w:pPr>
          </w:p>
        </w:tc>
        <w:tc>
          <w:tcPr>
            <w:tcW w:w="709" w:type="dxa"/>
          </w:tcPr>
          <w:p w14:paraId="6D32B873" w14:textId="77777777" w:rsidR="00930249" w:rsidRPr="00457DCB" w:rsidRDefault="00930249" w:rsidP="00113522">
            <w:pPr>
              <w:pStyle w:val="ConsPlusNormal"/>
              <w:widowControl/>
              <w:spacing w:line="240" w:lineRule="exact"/>
              <w:ind w:firstLine="0"/>
              <w:jc w:val="center"/>
            </w:pPr>
          </w:p>
        </w:tc>
        <w:tc>
          <w:tcPr>
            <w:tcW w:w="982" w:type="dxa"/>
          </w:tcPr>
          <w:p w14:paraId="4DDAF82E" w14:textId="77777777" w:rsidR="00930249" w:rsidRPr="00457DCB" w:rsidRDefault="00930249" w:rsidP="00113522">
            <w:pPr>
              <w:pStyle w:val="ConsPlusNormal"/>
              <w:widowControl/>
              <w:spacing w:line="240" w:lineRule="exact"/>
              <w:ind w:firstLine="0"/>
              <w:jc w:val="center"/>
            </w:pPr>
          </w:p>
        </w:tc>
        <w:tc>
          <w:tcPr>
            <w:tcW w:w="567" w:type="dxa"/>
          </w:tcPr>
          <w:p w14:paraId="646FE5D5" w14:textId="77777777" w:rsidR="00930249" w:rsidRPr="00457DCB" w:rsidRDefault="00930249" w:rsidP="00113522">
            <w:pPr>
              <w:pStyle w:val="ConsPlusNormal"/>
              <w:widowControl/>
              <w:spacing w:line="240" w:lineRule="exact"/>
              <w:ind w:firstLine="0"/>
              <w:jc w:val="center"/>
            </w:pPr>
          </w:p>
        </w:tc>
        <w:tc>
          <w:tcPr>
            <w:tcW w:w="547" w:type="dxa"/>
          </w:tcPr>
          <w:p w14:paraId="33D11683" w14:textId="77777777" w:rsidR="00930249" w:rsidRPr="00457DCB" w:rsidRDefault="00930249" w:rsidP="00113522">
            <w:pPr>
              <w:pStyle w:val="ConsPlusNormal"/>
              <w:widowControl/>
              <w:spacing w:line="240" w:lineRule="exact"/>
              <w:ind w:firstLine="0"/>
              <w:jc w:val="center"/>
            </w:pPr>
          </w:p>
        </w:tc>
        <w:tc>
          <w:tcPr>
            <w:tcW w:w="567" w:type="dxa"/>
          </w:tcPr>
          <w:p w14:paraId="77597C46" w14:textId="77777777" w:rsidR="00930249" w:rsidRPr="00457DCB" w:rsidRDefault="00930249" w:rsidP="00113522">
            <w:pPr>
              <w:pStyle w:val="ConsPlusNormal"/>
              <w:widowControl/>
              <w:spacing w:line="240" w:lineRule="exact"/>
              <w:ind w:firstLine="0"/>
              <w:jc w:val="center"/>
            </w:pPr>
          </w:p>
        </w:tc>
        <w:tc>
          <w:tcPr>
            <w:tcW w:w="567" w:type="dxa"/>
          </w:tcPr>
          <w:p w14:paraId="3F017DB8" w14:textId="77777777" w:rsidR="00930249" w:rsidRPr="00457DCB" w:rsidRDefault="00930249" w:rsidP="00113522">
            <w:pPr>
              <w:pStyle w:val="ConsPlusNormal"/>
              <w:widowControl/>
              <w:spacing w:line="240" w:lineRule="exact"/>
              <w:ind w:firstLine="0"/>
              <w:jc w:val="center"/>
            </w:pPr>
          </w:p>
        </w:tc>
        <w:tc>
          <w:tcPr>
            <w:tcW w:w="567" w:type="dxa"/>
          </w:tcPr>
          <w:p w14:paraId="3740D216" w14:textId="77777777" w:rsidR="00930249" w:rsidRPr="00457DCB" w:rsidRDefault="00930249" w:rsidP="00113522">
            <w:pPr>
              <w:pStyle w:val="ConsPlusNormal"/>
              <w:widowControl/>
              <w:spacing w:line="240" w:lineRule="exact"/>
              <w:ind w:firstLine="0"/>
              <w:jc w:val="center"/>
            </w:pPr>
          </w:p>
        </w:tc>
        <w:tc>
          <w:tcPr>
            <w:tcW w:w="567" w:type="dxa"/>
          </w:tcPr>
          <w:p w14:paraId="4CC87274" w14:textId="77777777" w:rsidR="00930249" w:rsidRPr="00457DCB" w:rsidRDefault="00930249" w:rsidP="00113522">
            <w:pPr>
              <w:pStyle w:val="ConsPlusNormal"/>
              <w:widowControl/>
              <w:spacing w:line="240" w:lineRule="exact"/>
              <w:ind w:firstLine="0"/>
              <w:jc w:val="center"/>
            </w:pPr>
          </w:p>
        </w:tc>
        <w:tc>
          <w:tcPr>
            <w:tcW w:w="567" w:type="dxa"/>
          </w:tcPr>
          <w:p w14:paraId="40DBAB86" w14:textId="77777777" w:rsidR="00930249" w:rsidRPr="00457DCB" w:rsidRDefault="00930249" w:rsidP="00113522">
            <w:pPr>
              <w:pStyle w:val="ConsPlusNormal"/>
              <w:widowControl/>
              <w:spacing w:line="240" w:lineRule="exact"/>
              <w:ind w:firstLine="0"/>
              <w:jc w:val="center"/>
            </w:pPr>
          </w:p>
        </w:tc>
        <w:tc>
          <w:tcPr>
            <w:tcW w:w="567" w:type="dxa"/>
          </w:tcPr>
          <w:p w14:paraId="46501649" w14:textId="77777777" w:rsidR="00930249" w:rsidRPr="00457DCB" w:rsidRDefault="00930249" w:rsidP="00113522">
            <w:pPr>
              <w:pStyle w:val="ConsPlusNormal"/>
              <w:widowControl/>
              <w:spacing w:line="240" w:lineRule="exact"/>
              <w:ind w:firstLine="0"/>
              <w:jc w:val="center"/>
            </w:pPr>
          </w:p>
        </w:tc>
        <w:tc>
          <w:tcPr>
            <w:tcW w:w="567" w:type="dxa"/>
          </w:tcPr>
          <w:p w14:paraId="0973C9DC" w14:textId="77777777" w:rsidR="00930249" w:rsidRPr="00457DCB" w:rsidRDefault="00930249" w:rsidP="00113522">
            <w:pPr>
              <w:pStyle w:val="ConsPlusNormal"/>
              <w:widowControl/>
              <w:spacing w:line="240" w:lineRule="exact"/>
              <w:ind w:firstLine="0"/>
              <w:jc w:val="center"/>
            </w:pPr>
          </w:p>
        </w:tc>
        <w:tc>
          <w:tcPr>
            <w:tcW w:w="567" w:type="dxa"/>
          </w:tcPr>
          <w:p w14:paraId="3A13C082" w14:textId="77777777" w:rsidR="00930249" w:rsidRPr="00457DCB" w:rsidRDefault="00930249" w:rsidP="00113522">
            <w:pPr>
              <w:pStyle w:val="ConsPlusNormal"/>
              <w:widowControl/>
              <w:spacing w:line="240" w:lineRule="exact"/>
              <w:ind w:firstLine="0"/>
              <w:jc w:val="center"/>
            </w:pPr>
          </w:p>
        </w:tc>
        <w:tc>
          <w:tcPr>
            <w:tcW w:w="567" w:type="dxa"/>
          </w:tcPr>
          <w:p w14:paraId="22CD0EEC" w14:textId="77777777" w:rsidR="00930249" w:rsidRPr="00457DCB" w:rsidRDefault="00930249" w:rsidP="00113522">
            <w:pPr>
              <w:pStyle w:val="ConsPlusNormal"/>
              <w:widowControl/>
              <w:spacing w:line="240" w:lineRule="exact"/>
              <w:ind w:firstLine="0"/>
              <w:jc w:val="center"/>
            </w:pPr>
          </w:p>
        </w:tc>
        <w:tc>
          <w:tcPr>
            <w:tcW w:w="534" w:type="dxa"/>
          </w:tcPr>
          <w:p w14:paraId="2FC24974" w14:textId="77777777" w:rsidR="00930249" w:rsidRPr="00457DCB" w:rsidRDefault="00930249" w:rsidP="00113522">
            <w:pPr>
              <w:pStyle w:val="ConsPlusNormal"/>
              <w:widowControl/>
              <w:spacing w:line="240" w:lineRule="exact"/>
              <w:ind w:firstLine="0"/>
              <w:jc w:val="center"/>
            </w:pPr>
          </w:p>
        </w:tc>
        <w:tc>
          <w:tcPr>
            <w:tcW w:w="534" w:type="dxa"/>
          </w:tcPr>
          <w:p w14:paraId="4B88B930" w14:textId="77777777" w:rsidR="00930249" w:rsidRPr="00457DCB" w:rsidRDefault="00930249" w:rsidP="00113522">
            <w:pPr>
              <w:pStyle w:val="ConsPlusNormal"/>
              <w:widowControl/>
              <w:spacing w:line="240" w:lineRule="exact"/>
              <w:ind w:firstLine="0"/>
              <w:jc w:val="center"/>
            </w:pPr>
          </w:p>
        </w:tc>
        <w:tc>
          <w:tcPr>
            <w:tcW w:w="824" w:type="dxa"/>
          </w:tcPr>
          <w:p w14:paraId="57353C4E" w14:textId="77777777" w:rsidR="00930249" w:rsidRPr="00457DCB" w:rsidRDefault="00930249" w:rsidP="00113522">
            <w:pPr>
              <w:pStyle w:val="ConsPlusNormal"/>
              <w:widowControl/>
              <w:spacing w:line="240" w:lineRule="exact"/>
              <w:ind w:firstLine="0"/>
              <w:jc w:val="center"/>
            </w:pPr>
          </w:p>
        </w:tc>
      </w:tr>
      <w:tr w:rsidR="00930249" w:rsidRPr="00457DCB" w14:paraId="677BDEDA" w14:textId="77777777" w:rsidTr="00113522">
        <w:tc>
          <w:tcPr>
            <w:tcW w:w="1101" w:type="dxa"/>
            <w:vMerge/>
          </w:tcPr>
          <w:p w14:paraId="227D836B" w14:textId="77777777" w:rsidR="00930249" w:rsidRPr="00457DCB" w:rsidRDefault="00930249" w:rsidP="00113522">
            <w:pPr>
              <w:pStyle w:val="ConsPlusNormal"/>
              <w:widowControl/>
              <w:spacing w:line="240" w:lineRule="exact"/>
              <w:ind w:firstLine="0"/>
              <w:jc w:val="center"/>
            </w:pPr>
          </w:p>
        </w:tc>
        <w:tc>
          <w:tcPr>
            <w:tcW w:w="1275" w:type="dxa"/>
            <w:vMerge/>
          </w:tcPr>
          <w:p w14:paraId="44275A3E" w14:textId="77777777" w:rsidR="00930249" w:rsidRPr="00457DCB" w:rsidRDefault="00930249" w:rsidP="00113522">
            <w:pPr>
              <w:pStyle w:val="ConsPlusNormal"/>
              <w:widowControl/>
              <w:spacing w:line="240" w:lineRule="exact"/>
              <w:ind w:firstLine="0"/>
              <w:jc w:val="center"/>
            </w:pPr>
          </w:p>
        </w:tc>
        <w:tc>
          <w:tcPr>
            <w:tcW w:w="1842" w:type="dxa"/>
          </w:tcPr>
          <w:p w14:paraId="34BDC31B" w14:textId="77777777" w:rsidR="00930249" w:rsidRPr="00457DCB" w:rsidRDefault="00930249" w:rsidP="00113522">
            <w:pPr>
              <w:pStyle w:val="ConsPlusNormal"/>
              <w:widowControl/>
              <w:spacing w:line="240" w:lineRule="exact"/>
              <w:ind w:firstLine="0"/>
              <w:jc w:val="center"/>
            </w:pPr>
          </w:p>
        </w:tc>
        <w:tc>
          <w:tcPr>
            <w:tcW w:w="567" w:type="dxa"/>
          </w:tcPr>
          <w:p w14:paraId="6EF2C0B1" w14:textId="77777777" w:rsidR="00930249" w:rsidRPr="00457DCB" w:rsidRDefault="00930249" w:rsidP="00113522">
            <w:pPr>
              <w:pStyle w:val="ConsPlusNormal"/>
              <w:widowControl/>
              <w:spacing w:line="240" w:lineRule="exact"/>
              <w:ind w:firstLine="0"/>
              <w:jc w:val="center"/>
            </w:pPr>
          </w:p>
        </w:tc>
        <w:tc>
          <w:tcPr>
            <w:tcW w:w="709" w:type="dxa"/>
          </w:tcPr>
          <w:p w14:paraId="71D736FD" w14:textId="77777777" w:rsidR="00930249" w:rsidRPr="00457DCB" w:rsidRDefault="00930249" w:rsidP="00113522">
            <w:pPr>
              <w:pStyle w:val="ConsPlusNormal"/>
              <w:widowControl/>
              <w:spacing w:line="240" w:lineRule="exact"/>
              <w:ind w:firstLine="0"/>
              <w:jc w:val="center"/>
            </w:pPr>
          </w:p>
        </w:tc>
        <w:tc>
          <w:tcPr>
            <w:tcW w:w="982" w:type="dxa"/>
          </w:tcPr>
          <w:p w14:paraId="68658F4E" w14:textId="77777777" w:rsidR="00930249" w:rsidRPr="00457DCB" w:rsidRDefault="00930249" w:rsidP="00113522">
            <w:pPr>
              <w:pStyle w:val="ConsPlusNormal"/>
              <w:widowControl/>
              <w:spacing w:line="240" w:lineRule="exact"/>
              <w:ind w:firstLine="0"/>
              <w:jc w:val="center"/>
            </w:pPr>
          </w:p>
        </w:tc>
        <w:tc>
          <w:tcPr>
            <w:tcW w:w="567" w:type="dxa"/>
          </w:tcPr>
          <w:p w14:paraId="1B3785DF" w14:textId="77777777" w:rsidR="00930249" w:rsidRPr="00457DCB" w:rsidRDefault="00930249" w:rsidP="00113522">
            <w:pPr>
              <w:pStyle w:val="ConsPlusNormal"/>
              <w:widowControl/>
              <w:spacing w:line="240" w:lineRule="exact"/>
              <w:ind w:firstLine="0"/>
              <w:jc w:val="center"/>
            </w:pPr>
          </w:p>
        </w:tc>
        <w:tc>
          <w:tcPr>
            <w:tcW w:w="547" w:type="dxa"/>
          </w:tcPr>
          <w:p w14:paraId="3C176A05" w14:textId="77777777" w:rsidR="00930249" w:rsidRPr="00457DCB" w:rsidRDefault="00930249" w:rsidP="00113522">
            <w:pPr>
              <w:pStyle w:val="ConsPlusNormal"/>
              <w:widowControl/>
              <w:spacing w:line="240" w:lineRule="exact"/>
              <w:ind w:firstLine="0"/>
              <w:jc w:val="center"/>
            </w:pPr>
          </w:p>
        </w:tc>
        <w:tc>
          <w:tcPr>
            <w:tcW w:w="567" w:type="dxa"/>
          </w:tcPr>
          <w:p w14:paraId="694B0985" w14:textId="77777777" w:rsidR="00930249" w:rsidRPr="00457DCB" w:rsidRDefault="00930249" w:rsidP="00113522">
            <w:pPr>
              <w:pStyle w:val="ConsPlusNormal"/>
              <w:widowControl/>
              <w:spacing w:line="240" w:lineRule="exact"/>
              <w:ind w:firstLine="0"/>
              <w:jc w:val="center"/>
            </w:pPr>
          </w:p>
        </w:tc>
        <w:tc>
          <w:tcPr>
            <w:tcW w:w="567" w:type="dxa"/>
          </w:tcPr>
          <w:p w14:paraId="7EB92CFF" w14:textId="77777777" w:rsidR="00930249" w:rsidRPr="00457DCB" w:rsidRDefault="00930249" w:rsidP="00113522">
            <w:pPr>
              <w:pStyle w:val="ConsPlusNormal"/>
              <w:widowControl/>
              <w:spacing w:line="240" w:lineRule="exact"/>
              <w:ind w:firstLine="0"/>
              <w:jc w:val="center"/>
            </w:pPr>
          </w:p>
        </w:tc>
        <w:tc>
          <w:tcPr>
            <w:tcW w:w="567" w:type="dxa"/>
          </w:tcPr>
          <w:p w14:paraId="2100323E" w14:textId="77777777" w:rsidR="00930249" w:rsidRPr="00457DCB" w:rsidRDefault="00930249" w:rsidP="00113522">
            <w:pPr>
              <w:pStyle w:val="ConsPlusNormal"/>
              <w:widowControl/>
              <w:spacing w:line="240" w:lineRule="exact"/>
              <w:ind w:firstLine="0"/>
              <w:jc w:val="center"/>
            </w:pPr>
          </w:p>
        </w:tc>
        <w:tc>
          <w:tcPr>
            <w:tcW w:w="567" w:type="dxa"/>
          </w:tcPr>
          <w:p w14:paraId="1F9434E4" w14:textId="77777777" w:rsidR="00930249" w:rsidRPr="00457DCB" w:rsidRDefault="00930249" w:rsidP="00113522">
            <w:pPr>
              <w:pStyle w:val="ConsPlusNormal"/>
              <w:widowControl/>
              <w:spacing w:line="240" w:lineRule="exact"/>
              <w:ind w:firstLine="0"/>
              <w:jc w:val="center"/>
            </w:pPr>
          </w:p>
        </w:tc>
        <w:tc>
          <w:tcPr>
            <w:tcW w:w="567" w:type="dxa"/>
          </w:tcPr>
          <w:p w14:paraId="13BDC36E" w14:textId="77777777" w:rsidR="00930249" w:rsidRPr="00457DCB" w:rsidRDefault="00930249" w:rsidP="00113522">
            <w:pPr>
              <w:pStyle w:val="ConsPlusNormal"/>
              <w:widowControl/>
              <w:spacing w:line="240" w:lineRule="exact"/>
              <w:ind w:firstLine="0"/>
              <w:jc w:val="center"/>
            </w:pPr>
          </w:p>
        </w:tc>
        <w:tc>
          <w:tcPr>
            <w:tcW w:w="567" w:type="dxa"/>
          </w:tcPr>
          <w:p w14:paraId="71FF1A11" w14:textId="77777777" w:rsidR="00930249" w:rsidRPr="00457DCB" w:rsidRDefault="00930249" w:rsidP="00113522">
            <w:pPr>
              <w:pStyle w:val="ConsPlusNormal"/>
              <w:widowControl/>
              <w:spacing w:line="240" w:lineRule="exact"/>
              <w:ind w:firstLine="0"/>
              <w:jc w:val="center"/>
            </w:pPr>
          </w:p>
        </w:tc>
        <w:tc>
          <w:tcPr>
            <w:tcW w:w="567" w:type="dxa"/>
          </w:tcPr>
          <w:p w14:paraId="6297E679" w14:textId="77777777" w:rsidR="00930249" w:rsidRPr="00457DCB" w:rsidRDefault="00930249" w:rsidP="00113522">
            <w:pPr>
              <w:pStyle w:val="ConsPlusNormal"/>
              <w:widowControl/>
              <w:spacing w:line="240" w:lineRule="exact"/>
              <w:ind w:firstLine="0"/>
              <w:jc w:val="center"/>
            </w:pPr>
          </w:p>
        </w:tc>
        <w:tc>
          <w:tcPr>
            <w:tcW w:w="567" w:type="dxa"/>
          </w:tcPr>
          <w:p w14:paraId="7871AA29" w14:textId="77777777" w:rsidR="00930249" w:rsidRPr="00457DCB" w:rsidRDefault="00930249" w:rsidP="00113522">
            <w:pPr>
              <w:pStyle w:val="ConsPlusNormal"/>
              <w:widowControl/>
              <w:spacing w:line="240" w:lineRule="exact"/>
              <w:ind w:firstLine="0"/>
              <w:jc w:val="center"/>
            </w:pPr>
          </w:p>
        </w:tc>
        <w:tc>
          <w:tcPr>
            <w:tcW w:w="567" w:type="dxa"/>
          </w:tcPr>
          <w:p w14:paraId="3B99F0EA" w14:textId="77777777" w:rsidR="00930249" w:rsidRPr="00457DCB" w:rsidRDefault="00930249" w:rsidP="00113522">
            <w:pPr>
              <w:pStyle w:val="ConsPlusNormal"/>
              <w:widowControl/>
              <w:spacing w:line="240" w:lineRule="exact"/>
              <w:ind w:firstLine="0"/>
              <w:jc w:val="center"/>
            </w:pPr>
          </w:p>
        </w:tc>
        <w:tc>
          <w:tcPr>
            <w:tcW w:w="534" w:type="dxa"/>
          </w:tcPr>
          <w:p w14:paraId="1BBC0AF7" w14:textId="77777777" w:rsidR="00930249" w:rsidRPr="00457DCB" w:rsidRDefault="00930249" w:rsidP="00113522">
            <w:pPr>
              <w:pStyle w:val="ConsPlusNormal"/>
              <w:widowControl/>
              <w:spacing w:line="240" w:lineRule="exact"/>
              <w:ind w:firstLine="0"/>
              <w:jc w:val="center"/>
            </w:pPr>
          </w:p>
        </w:tc>
        <w:tc>
          <w:tcPr>
            <w:tcW w:w="534" w:type="dxa"/>
          </w:tcPr>
          <w:p w14:paraId="17FD63EC" w14:textId="77777777" w:rsidR="00930249" w:rsidRPr="00457DCB" w:rsidRDefault="00930249" w:rsidP="00113522">
            <w:pPr>
              <w:pStyle w:val="ConsPlusNormal"/>
              <w:widowControl/>
              <w:spacing w:line="240" w:lineRule="exact"/>
              <w:ind w:firstLine="0"/>
              <w:jc w:val="center"/>
            </w:pPr>
          </w:p>
        </w:tc>
        <w:tc>
          <w:tcPr>
            <w:tcW w:w="824" w:type="dxa"/>
          </w:tcPr>
          <w:p w14:paraId="6EEF256E" w14:textId="77777777" w:rsidR="00930249" w:rsidRPr="00457DCB" w:rsidRDefault="00930249" w:rsidP="00113522">
            <w:pPr>
              <w:pStyle w:val="ConsPlusNormal"/>
              <w:widowControl/>
              <w:spacing w:line="240" w:lineRule="exact"/>
              <w:ind w:firstLine="0"/>
              <w:jc w:val="center"/>
            </w:pPr>
          </w:p>
        </w:tc>
      </w:tr>
      <w:tr w:rsidR="007B7EEE" w:rsidRPr="00457DCB" w14:paraId="0563DCBF" w14:textId="77777777" w:rsidTr="00113522">
        <w:tc>
          <w:tcPr>
            <w:tcW w:w="1101" w:type="dxa"/>
            <w:vMerge w:val="restart"/>
          </w:tcPr>
          <w:p w14:paraId="16212EA2" w14:textId="77777777" w:rsidR="007B7EEE" w:rsidRPr="00457DCB" w:rsidRDefault="007B7EEE" w:rsidP="00113522">
            <w:pPr>
              <w:pStyle w:val="ConsPlusNormal"/>
              <w:widowControl/>
              <w:spacing w:line="240" w:lineRule="exact"/>
              <w:ind w:firstLine="0"/>
              <w:jc w:val="center"/>
            </w:pPr>
            <w:r w:rsidRPr="00457DCB">
              <w:t>Мер</w:t>
            </w:r>
            <w:r w:rsidRPr="00457DCB">
              <w:t>о</w:t>
            </w:r>
            <w:r w:rsidRPr="00457DCB">
              <w:t>приятие 1</w:t>
            </w:r>
          </w:p>
        </w:tc>
        <w:tc>
          <w:tcPr>
            <w:tcW w:w="1275" w:type="dxa"/>
            <w:vMerge w:val="restart"/>
          </w:tcPr>
          <w:p w14:paraId="1206C3BD" w14:textId="77777777" w:rsidR="007B7EEE" w:rsidRPr="00457DCB" w:rsidRDefault="007B7EEE" w:rsidP="00113522">
            <w:pPr>
              <w:pStyle w:val="ConsPlusNormal"/>
              <w:widowControl/>
              <w:spacing w:line="240" w:lineRule="exact"/>
              <w:ind w:firstLine="0"/>
              <w:jc w:val="center"/>
            </w:pPr>
          </w:p>
        </w:tc>
        <w:tc>
          <w:tcPr>
            <w:tcW w:w="1842" w:type="dxa"/>
          </w:tcPr>
          <w:p w14:paraId="288FD6B2" w14:textId="77777777" w:rsidR="007B7EEE" w:rsidRPr="00457DCB" w:rsidRDefault="007B7EEE" w:rsidP="00113522">
            <w:pPr>
              <w:pStyle w:val="ConsPlusNormal"/>
              <w:widowControl/>
              <w:spacing w:line="240" w:lineRule="exact"/>
              <w:ind w:firstLine="0"/>
              <w:jc w:val="center"/>
            </w:pPr>
            <w:r w:rsidRPr="00457DCB">
              <w:t>всего расхо</w:t>
            </w:r>
            <w:r w:rsidRPr="00457DCB">
              <w:t>д</w:t>
            </w:r>
            <w:r w:rsidRPr="00457DCB">
              <w:t>ные обяз</w:t>
            </w:r>
            <w:r w:rsidRPr="00457DCB">
              <w:t>а</w:t>
            </w:r>
            <w:r w:rsidRPr="00457DCB">
              <w:t>тельства</w:t>
            </w:r>
          </w:p>
        </w:tc>
        <w:tc>
          <w:tcPr>
            <w:tcW w:w="567" w:type="dxa"/>
          </w:tcPr>
          <w:p w14:paraId="312C2483" w14:textId="77777777" w:rsidR="007B7EEE" w:rsidRPr="00457DCB" w:rsidRDefault="007B7EEE" w:rsidP="00113522">
            <w:pPr>
              <w:pStyle w:val="ConsPlusNormal"/>
              <w:widowControl/>
              <w:spacing w:line="240" w:lineRule="exact"/>
              <w:ind w:firstLine="0"/>
              <w:jc w:val="center"/>
            </w:pPr>
          </w:p>
        </w:tc>
        <w:tc>
          <w:tcPr>
            <w:tcW w:w="709" w:type="dxa"/>
          </w:tcPr>
          <w:p w14:paraId="058171C3" w14:textId="77777777" w:rsidR="007B7EEE" w:rsidRPr="00457DCB" w:rsidRDefault="007B7EEE" w:rsidP="00113522">
            <w:pPr>
              <w:pStyle w:val="ConsPlusNormal"/>
              <w:widowControl/>
              <w:spacing w:line="240" w:lineRule="exact"/>
              <w:ind w:firstLine="0"/>
              <w:jc w:val="center"/>
            </w:pPr>
          </w:p>
        </w:tc>
        <w:tc>
          <w:tcPr>
            <w:tcW w:w="982" w:type="dxa"/>
          </w:tcPr>
          <w:p w14:paraId="51F5F3D8" w14:textId="77777777" w:rsidR="007B7EEE" w:rsidRPr="00457DCB" w:rsidRDefault="007B7EEE" w:rsidP="00113522">
            <w:pPr>
              <w:pStyle w:val="ConsPlusNormal"/>
              <w:widowControl/>
              <w:spacing w:line="240" w:lineRule="exact"/>
              <w:ind w:firstLine="0"/>
              <w:jc w:val="center"/>
            </w:pPr>
          </w:p>
        </w:tc>
        <w:tc>
          <w:tcPr>
            <w:tcW w:w="567" w:type="dxa"/>
          </w:tcPr>
          <w:p w14:paraId="63989389" w14:textId="77777777" w:rsidR="007B7EEE" w:rsidRPr="00457DCB" w:rsidRDefault="007B7EEE" w:rsidP="00B22F92">
            <w:pPr>
              <w:pStyle w:val="ConsPlusNormal"/>
              <w:widowControl/>
              <w:spacing w:line="240" w:lineRule="exact"/>
              <w:ind w:firstLine="0"/>
              <w:jc w:val="center"/>
            </w:pPr>
          </w:p>
        </w:tc>
        <w:tc>
          <w:tcPr>
            <w:tcW w:w="547" w:type="dxa"/>
          </w:tcPr>
          <w:p w14:paraId="6F60E873" w14:textId="77777777" w:rsidR="007B7EEE" w:rsidRPr="00457DCB" w:rsidRDefault="007B7EEE" w:rsidP="00113522">
            <w:pPr>
              <w:pStyle w:val="ConsPlusNormal"/>
              <w:widowControl/>
              <w:spacing w:line="240" w:lineRule="exact"/>
              <w:ind w:firstLine="0"/>
              <w:jc w:val="center"/>
            </w:pPr>
          </w:p>
        </w:tc>
        <w:tc>
          <w:tcPr>
            <w:tcW w:w="567" w:type="dxa"/>
          </w:tcPr>
          <w:p w14:paraId="73C28361" w14:textId="77777777" w:rsidR="007B7EEE" w:rsidRPr="00457DCB" w:rsidRDefault="007B7EEE" w:rsidP="00113522">
            <w:pPr>
              <w:pStyle w:val="ConsPlusNormal"/>
              <w:widowControl/>
              <w:spacing w:line="240" w:lineRule="exact"/>
              <w:ind w:firstLine="0"/>
              <w:jc w:val="center"/>
            </w:pPr>
          </w:p>
        </w:tc>
        <w:tc>
          <w:tcPr>
            <w:tcW w:w="567" w:type="dxa"/>
          </w:tcPr>
          <w:p w14:paraId="083706F8" w14:textId="77777777" w:rsidR="007B7EEE" w:rsidRPr="00457DCB" w:rsidRDefault="007B7EEE" w:rsidP="00113522">
            <w:pPr>
              <w:pStyle w:val="ConsPlusNormal"/>
              <w:widowControl/>
              <w:spacing w:line="240" w:lineRule="exact"/>
              <w:ind w:firstLine="0"/>
              <w:jc w:val="center"/>
            </w:pPr>
          </w:p>
        </w:tc>
        <w:tc>
          <w:tcPr>
            <w:tcW w:w="567" w:type="dxa"/>
          </w:tcPr>
          <w:p w14:paraId="42130CC5" w14:textId="77777777" w:rsidR="007B7EEE" w:rsidRPr="00457DCB" w:rsidRDefault="007B7EEE" w:rsidP="00113522">
            <w:pPr>
              <w:pStyle w:val="ConsPlusNormal"/>
              <w:widowControl/>
              <w:spacing w:line="240" w:lineRule="exact"/>
              <w:ind w:firstLine="0"/>
              <w:jc w:val="center"/>
            </w:pPr>
          </w:p>
        </w:tc>
        <w:tc>
          <w:tcPr>
            <w:tcW w:w="567" w:type="dxa"/>
          </w:tcPr>
          <w:p w14:paraId="6FDDAFA4" w14:textId="77777777" w:rsidR="007B7EEE" w:rsidRPr="00457DCB" w:rsidRDefault="007B7EEE" w:rsidP="00113522">
            <w:pPr>
              <w:pStyle w:val="ConsPlusNormal"/>
              <w:widowControl/>
              <w:spacing w:line="240" w:lineRule="exact"/>
              <w:ind w:firstLine="0"/>
              <w:jc w:val="center"/>
            </w:pPr>
          </w:p>
        </w:tc>
        <w:tc>
          <w:tcPr>
            <w:tcW w:w="567" w:type="dxa"/>
          </w:tcPr>
          <w:p w14:paraId="26A80AC2" w14:textId="77777777" w:rsidR="007B7EEE" w:rsidRPr="00457DCB" w:rsidRDefault="007B7EEE" w:rsidP="00113522">
            <w:pPr>
              <w:pStyle w:val="ConsPlusNormal"/>
              <w:widowControl/>
              <w:spacing w:line="240" w:lineRule="exact"/>
              <w:ind w:firstLine="0"/>
              <w:jc w:val="center"/>
            </w:pPr>
          </w:p>
        </w:tc>
        <w:tc>
          <w:tcPr>
            <w:tcW w:w="567" w:type="dxa"/>
          </w:tcPr>
          <w:p w14:paraId="17B188C6" w14:textId="77777777" w:rsidR="007B7EEE" w:rsidRPr="00457DCB" w:rsidRDefault="007B7EEE" w:rsidP="00113522">
            <w:pPr>
              <w:pStyle w:val="ConsPlusNormal"/>
              <w:widowControl/>
              <w:spacing w:line="240" w:lineRule="exact"/>
              <w:ind w:firstLine="0"/>
              <w:jc w:val="center"/>
            </w:pPr>
          </w:p>
        </w:tc>
        <w:tc>
          <w:tcPr>
            <w:tcW w:w="567" w:type="dxa"/>
          </w:tcPr>
          <w:p w14:paraId="10D8D4AC" w14:textId="77777777" w:rsidR="007B7EEE" w:rsidRPr="00457DCB" w:rsidRDefault="007B7EEE" w:rsidP="00113522">
            <w:pPr>
              <w:pStyle w:val="ConsPlusNormal"/>
              <w:widowControl/>
              <w:spacing w:line="240" w:lineRule="exact"/>
              <w:ind w:firstLine="0"/>
              <w:jc w:val="center"/>
            </w:pPr>
          </w:p>
        </w:tc>
        <w:tc>
          <w:tcPr>
            <w:tcW w:w="567" w:type="dxa"/>
          </w:tcPr>
          <w:p w14:paraId="69637B8F" w14:textId="77777777" w:rsidR="007B7EEE" w:rsidRPr="00457DCB" w:rsidRDefault="007B7EEE" w:rsidP="00113522">
            <w:pPr>
              <w:pStyle w:val="ConsPlusNormal"/>
              <w:widowControl/>
              <w:spacing w:line="240" w:lineRule="exact"/>
              <w:ind w:firstLine="0"/>
              <w:jc w:val="center"/>
            </w:pPr>
          </w:p>
        </w:tc>
        <w:tc>
          <w:tcPr>
            <w:tcW w:w="567" w:type="dxa"/>
          </w:tcPr>
          <w:p w14:paraId="28881C2E" w14:textId="77777777" w:rsidR="007B7EEE" w:rsidRPr="00457DCB" w:rsidRDefault="007B7EEE" w:rsidP="00113522">
            <w:pPr>
              <w:pStyle w:val="ConsPlusNormal"/>
              <w:widowControl/>
              <w:spacing w:line="240" w:lineRule="exact"/>
              <w:ind w:firstLine="0"/>
              <w:jc w:val="center"/>
            </w:pPr>
          </w:p>
        </w:tc>
        <w:tc>
          <w:tcPr>
            <w:tcW w:w="534" w:type="dxa"/>
          </w:tcPr>
          <w:p w14:paraId="08ADD486" w14:textId="77777777" w:rsidR="007B7EEE" w:rsidRPr="00457DCB" w:rsidRDefault="007B7EEE" w:rsidP="00113522">
            <w:pPr>
              <w:pStyle w:val="ConsPlusNormal"/>
              <w:widowControl/>
              <w:spacing w:line="240" w:lineRule="exact"/>
              <w:ind w:firstLine="0"/>
              <w:jc w:val="center"/>
            </w:pPr>
          </w:p>
        </w:tc>
        <w:tc>
          <w:tcPr>
            <w:tcW w:w="534" w:type="dxa"/>
          </w:tcPr>
          <w:p w14:paraId="0FBEDAEB" w14:textId="77777777" w:rsidR="007B7EEE" w:rsidRPr="00457DCB" w:rsidRDefault="007B7EEE" w:rsidP="00113522">
            <w:pPr>
              <w:pStyle w:val="ConsPlusNormal"/>
              <w:widowControl/>
              <w:spacing w:line="240" w:lineRule="exact"/>
              <w:ind w:firstLine="0"/>
              <w:jc w:val="center"/>
            </w:pPr>
          </w:p>
        </w:tc>
        <w:tc>
          <w:tcPr>
            <w:tcW w:w="824" w:type="dxa"/>
          </w:tcPr>
          <w:p w14:paraId="27E132BA" w14:textId="77777777" w:rsidR="007B7EEE" w:rsidRPr="00457DCB" w:rsidRDefault="007B7EEE" w:rsidP="00113522">
            <w:pPr>
              <w:pStyle w:val="ConsPlusNormal"/>
              <w:widowControl/>
              <w:spacing w:line="240" w:lineRule="exact"/>
              <w:ind w:firstLine="0"/>
              <w:jc w:val="center"/>
            </w:pPr>
          </w:p>
        </w:tc>
      </w:tr>
      <w:tr w:rsidR="007B7EEE" w:rsidRPr="00457DCB" w14:paraId="3734C731" w14:textId="77777777" w:rsidTr="00113522">
        <w:tc>
          <w:tcPr>
            <w:tcW w:w="1101" w:type="dxa"/>
            <w:vMerge/>
          </w:tcPr>
          <w:p w14:paraId="63183053" w14:textId="77777777" w:rsidR="007B7EEE" w:rsidRPr="00457DCB" w:rsidRDefault="007B7EEE" w:rsidP="00113522">
            <w:pPr>
              <w:pStyle w:val="ConsPlusNormal"/>
              <w:widowControl/>
              <w:spacing w:line="240" w:lineRule="exact"/>
              <w:ind w:firstLine="0"/>
              <w:jc w:val="center"/>
            </w:pPr>
          </w:p>
        </w:tc>
        <w:tc>
          <w:tcPr>
            <w:tcW w:w="1275" w:type="dxa"/>
            <w:vMerge/>
          </w:tcPr>
          <w:p w14:paraId="3202CF0C" w14:textId="77777777" w:rsidR="007B7EEE" w:rsidRPr="00457DCB" w:rsidRDefault="007B7EEE" w:rsidP="00113522">
            <w:pPr>
              <w:pStyle w:val="ConsPlusNormal"/>
              <w:widowControl/>
              <w:spacing w:line="240" w:lineRule="exact"/>
              <w:ind w:firstLine="0"/>
              <w:jc w:val="center"/>
            </w:pPr>
          </w:p>
        </w:tc>
        <w:tc>
          <w:tcPr>
            <w:tcW w:w="1842" w:type="dxa"/>
          </w:tcPr>
          <w:p w14:paraId="30CDD29B" w14:textId="77777777" w:rsidR="007B7EEE" w:rsidRPr="00457DCB" w:rsidRDefault="007B7EEE" w:rsidP="00113522">
            <w:pPr>
              <w:pStyle w:val="ConsPlusNormal"/>
              <w:widowControl/>
              <w:spacing w:line="240" w:lineRule="exact"/>
              <w:ind w:firstLine="0"/>
              <w:jc w:val="center"/>
            </w:pPr>
            <w:r w:rsidRPr="00457DCB">
              <w:t>В том числе по ГРБС:</w:t>
            </w:r>
          </w:p>
        </w:tc>
        <w:tc>
          <w:tcPr>
            <w:tcW w:w="567" w:type="dxa"/>
          </w:tcPr>
          <w:p w14:paraId="63155694" w14:textId="77777777" w:rsidR="007B7EEE" w:rsidRPr="00457DCB" w:rsidRDefault="007B7EEE" w:rsidP="00113522">
            <w:pPr>
              <w:pStyle w:val="ConsPlusNormal"/>
              <w:widowControl/>
              <w:spacing w:line="240" w:lineRule="exact"/>
              <w:ind w:firstLine="0"/>
              <w:jc w:val="center"/>
            </w:pPr>
          </w:p>
        </w:tc>
        <w:tc>
          <w:tcPr>
            <w:tcW w:w="709" w:type="dxa"/>
          </w:tcPr>
          <w:p w14:paraId="44A7568A" w14:textId="77777777" w:rsidR="007B7EEE" w:rsidRPr="00457DCB" w:rsidRDefault="007B7EEE" w:rsidP="00113522">
            <w:pPr>
              <w:pStyle w:val="ConsPlusNormal"/>
              <w:widowControl/>
              <w:spacing w:line="240" w:lineRule="exact"/>
              <w:ind w:firstLine="0"/>
              <w:jc w:val="center"/>
            </w:pPr>
          </w:p>
        </w:tc>
        <w:tc>
          <w:tcPr>
            <w:tcW w:w="982" w:type="dxa"/>
          </w:tcPr>
          <w:p w14:paraId="62AFBFC0" w14:textId="77777777" w:rsidR="007B7EEE" w:rsidRPr="00457DCB" w:rsidRDefault="007B7EEE" w:rsidP="00113522">
            <w:pPr>
              <w:pStyle w:val="ConsPlusNormal"/>
              <w:widowControl/>
              <w:spacing w:line="240" w:lineRule="exact"/>
              <w:ind w:firstLine="0"/>
              <w:jc w:val="center"/>
            </w:pPr>
          </w:p>
        </w:tc>
        <w:tc>
          <w:tcPr>
            <w:tcW w:w="567" w:type="dxa"/>
          </w:tcPr>
          <w:p w14:paraId="0B5C1DDE" w14:textId="77777777" w:rsidR="007B7EEE" w:rsidRPr="00457DCB" w:rsidRDefault="007B7EEE" w:rsidP="00B22F92">
            <w:pPr>
              <w:pStyle w:val="ConsPlusNormal"/>
              <w:widowControl/>
              <w:spacing w:line="240" w:lineRule="exact"/>
              <w:ind w:firstLine="0"/>
              <w:jc w:val="center"/>
            </w:pPr>
          </w:p>
        </w:tc>
        <w:tc>
          <w:tcPr>
            <w:tcW w:w="547" w:type="dxa"/>
          </w:tcPr>
          <w:p w14:paraId="67F27D73" w14:textId="77777777" w:rsidR="007B7EEE" w:rsidRPr="00457DCB" w:rsidRDefault="007B7EEE" w:rsidP="00113522">
            <w:pPr>
              <w:pStyle w:val="ConsPlusNormal"/>
              <w:widowControl/>
              <w:spacing w:line="240" w:lineRule="exact"/>
              <w:ind w:firstLine="0"/>
              <w:jc w:val="center"/>
            </w:pPr>
          </w:p>
        </w:tc>
        <w:tc>
          <w:tcPr>
            <w:tcW w:w="567" w:type="dxa"/>
          </w:tcPr>
          <w:p w14:paraId="5CC3A0A2" w14:textId="77777777" w:rsidR="007B7EEE" w:rsidRPr="00457DCB" w:rsidRDefault="007B7EEE" w:rsidP="00113522">
            <w:pPr>
              <w:pStyle w:val="ConsPlusNormal"/>
              <w:widowControl/>
              <w:spacing w:line="240" w:lineRule="exact"/>
              <w:ind w:firstLine="0"/>
              <w:jc w:val="center"/>
            </w:pPr>
          </w:p>
        </w:tc>
        <w:tc>
          <w:tcPr>
            <w:tcW w:w="567" w:type="dxa"/>
          </w:tcPr>
          <w:p w14:paraId="57F64A5B" w14:textId="77777777" w:rsidR="007B7EEE" w:rsidRPr="00457DCB" w:rsidRDefault="007B7EEE" w:rsidP="00113522">
            <w:pPr>
              <w:pStyle w:val="ConsPlusNormal"/>
              <w:widowControl/>
              <w:spacing w:line="240" w:lineRule="exact"/>
              <w:ind w:firstLine="0"/>
              <w:jc w:val="center"/>
            </w:pPr>
          </w:p>
        </w:tc>
        <w:tc>
          <w:tcPr>
            <w:tcW w:w="567" w:type="dxa"/>
          </w:tcPr>
          <w:p w14:paraId="1E8F674B" w14:textId="77777777" w:rsidR="007B7EEE" w:rsidRPr="00457DCB" w:rsidRDefault="007B7EEE" w:rsidP="00113522">
            <w:pPr>
              <w:pStyle w:val="ConsPlusNormal"/>
              <w:widowControl/>
              <w:spacing w:line="240" w:lineRule="exact"/>
              <w:ind w:firstLine="0"/>
              <w:jc w:val="center"/>
            </w:pPr>
          </w:p>
        </w:tc>
        <w:tc>
          <w:tcPr>
            <w:tcW w:w="567" w:type="dxa"/>
          </w:tcPr>
          <w:p w14:paraId="7E7A60BD" w14:textId="77777777" w:rsidR="007B7EEE" w:rsidRPr="00457DCB" w:rsidRDefault="007B7EEE" w:rsidP="00113522">
            <w:pPr>
              <w:pStyle w:val="ConsPlusNormal"/>
              <w:widowControl/>
              <w:spacing w:line="240" w:lineRule="exact"/>
              <w:ind w:firstLine="0"/>
              <w:jc w:val="center"/>
            </w:pPr>
          </w:p>
        </w:tc>
        <w:tc>
          <w:tcPr>
            <w:tcW w:w="567" w:type="dxa"/>
          </w:tcPr>
          <w:p w14:paraId="37DE3137" w14:textId="77777777" w:rsidR="007B7EEE" w:rsidRPr="00457DCB" w:rsidRDefault="007B7EEE" w:rsidP="00113522">
            <w:pPr>
              <w:pStyle w:val="ConsPlusNormal"/>
              <w:widowControl/>
              <w:spacing w:line="240" w:lineRule="exact"/>
              <w:ind w:firstLine="0"/>
              <w:jc w:val="center"/>
            </w:pPr>
          </w:p>
        </w:tc>
        <w:tc>
          <w:tcPr>
            <w:tcW w:w="567" w:type="dxa"/>
          </w:tcPr>
          <w:p w14:paraId="6212DCE0" w14:textId="77777777" w:rsidR="007B7EEE" w:rsidRPr="00457DCB" w:rsidRDefault="007B7EEE" w:rsidP="00113522">
            <w:pPr>
              <w:pStyle w:val="ConsPlusNormal"/>
              <w:widowControl/>
              <w:spacing w:line="240" w:lineRule="exact"/>
              <w:ind w:firstLine="0"/>
              <w:jc w:val="center"/>
            </w:pPr>
          </w:p>
        </w:tc>
        <w:tc>
          <w:tcPr>
            <w:tcW w:w="567" w:type="dxa"/>
          </w:tcPr>
          <w:p w14:paraId="08B06BAC" w14:textId="77777777" w:rsidR="007B7EEE" w:rsidRPr="00457DCB" w:rsidRDefault="007B7EEE" w:rsidP="00113522">
            <w:pPr>
              <w:pStyle w:val="ConsPlusNormal"/>
              <w:widowControl/>
              <w:spacing w:line="240" w:lineRule="exact"/>
              <w:ind w:firstLine="0"/>
              <w:jc w:val="center"/>
            </w:pPr>
          </w:p>
        </w:tc>
        <w:tc>
          <w:tcPr>
            <w:tcW w:w="567" w:type="dxa"/>
          </w:tcPr>
          <w:p w14:paraId="731F6758" w14:textId="77777777" w:rsidR="007B7EEE" w:rsidRPr="00457DCB" w:rsidRDefault="007B7EEE" w:rsidP="00113522">
            <w:pPr>
              <w:pStyle w:val="ConsPlusNormal"/>
              <w:widowControl/>
              <w:spacing w:line="240" w:lineRule="exact"/>
              <w:ind w:firstLine="0"/>
              <w:jc w:val="center"/>
            </w:pPr>
          </w:p>
        </w:tc>
        <w:tc>
          <w:tcPr>
            <w:tcW w:w="567" w:type="dxa"/>
          </w:tcPr>
          <w:p w14:paraId="16CC8E36" w14:textId="77777777" w:rsidR="007B7EEE" w:rsidRPr="00457DCB" w:rsidRDefault="007B7EEE" w:rsidP="00113522">
            <w:pPr>
              <w:pStyle w:val="ConsPlusNormal"/>
              <w:widowControl/>
              <w:spacing w:line="240" w:lineRule="exact"/>
              <w:ind w:firstLine="0"/>
              <w:jc w:val="center"/>
            </w:pPr>
          </w:p>
        </w:tc>
        <w:tc>
          <w:tcPr>
            <w:tcW w:w="534" w:type="dxa"/>
          </w:tcPr>
          <w:p w14:paraId="40786F2E" w14:textId="77777777" w:rsidR="007B7EEE" w:rsidRPr="00457DCB" w:rsidRDefault="007B7EEE" w:rsidP="00113522">
            <w:pPr>
              <w:pStyle w:val="ConsPlusNormal"/>
              <w:widowControl/>
              <w:spacing w:line="240" w:lineRule="exact"/>
              <w:ind w:firstLine="0"/>
              <w:jc w:val="center"/>
            </w:pPr>
          </w:p>
        </w:tc>
        <w:tc>
          <w:tcPr>
            <w:tcW w:w="534" w:type="dxa"/>
          </w:tcPr>
          <w:p w14:paraId="674E0F13" w14:textId="77777777" w:rsidR="007B7EEE" w:rsidRPr="00457DCB" w:rsidRDefault="007B7EEE" w:rsidP="00113522">
            <w:pPr>
              <w:pStyle w:val="ConsPlusNormal"/>
              <w:widowControl/>
              <w:spacing w:line="240" w:lineRule="exact"/>
              <w:ind w:firstLine="0"/>
              <w:jc w:val="center"/>
            </w:pPr>
          </w:p>
        </w:tc>
        <w:tc>
          <w:tcPr>
            <w:tcW w:w="824" w:type="dxa"/>
          </w:tcPr>
          <w:p w14:paraId="38A5442A" w14:textId="77777777" w:rsidR="007B7EEE" w:rsidRPr="00457DCB" w:rsidRDefault="007B7EEE" w:rsidP="00113522">
            <w:pPr>
              <w:pStyle w:val="ConsPlusNormal"/>
              <w:widowControl/>
              <w:spacing w:line="240" w:lineRule="exact"/>
              <w:ind w:firstLine="0"/>
              <w:jc w:val="center"/>
            </w:pPr>
          </w:p>
        </w:tc>
      </w:tr>
      <w:tr w:rsidR="007B7EEE" w:rsidRPr="00457DCB" w14:paraId="652322A9" w14:textId="77777777" w:rsidTr="00113522">
        <w:tc>
          <w:tcPr>
            <w:tcW w:w="1101" w:type="dxa"/>
            <w:vMerge/>
          </w:tcPr>
          <w:p w14:paraId="7ECA64A9" w14:textId="77777777" w:rsidR="007B7EEE" w:rsidRPr="00457DCB" w:rsidRDefault="007B7EEE" w:rsidP="00113522">
            <w:pPr>
              <w:pStyle w:val="ConsPlusNormal"/>
              <w:widowControl/>
              <w:spacing w:line="240" w:lineRule="exact"/>
              <w:ind w:firstLine="0"/>
              <w:jc w:val="center"/>
            </w:pPr>
          </w:p>
        </w:tc>
        <w:tc>
          <w:tcPr>
            <w:tcW w:w="1275" w:type="dxa"/>
            <w:vMerge/>
          </w:tcPr>
          <w:p w14:paraId="35849AA3" w14:textId="77777777" w:rsidR="007B7EEE" w:rsidRPr="00457DCB" w:rsidRDefault="007B7EEE" w:rsidP="00113522">
            <w:pPr>
              <w:pStyle w:val="ConsPlusNormal"/>
              <w:widowControl/>
              <w:spacing w:line="240" w:lineRule="exact"/>
              <w:ind w:firstLine="0"/>
              <w:jc w:val="center"/>
            </w:pPr>
          </w:p>
        </w:tc>
        <w:tc>
          <w:tcPr>
            <w:tcW w:w="1842" w:type="dxa"/>
          </w:tcPr>
          <w:p w14:paraId="3B2D20C7" w14:textId="77777777" w:rsidR="007B7EEE" w:rsidRPr="00457DCB" w:rsidRDefault="007B7EEE" w:rsidP="00113522">
            <w:pPr>
              <w:pStyle w:val="ConsPlusNormal"/>
              <w:widowControl/>
              <w:spacing w:line="240" w:lineRule="exact"/>
              <w:ind w:firstLine="0"/>
              <w:jc w:val="center"/>
            </w:pPr>
          </w:p>
        </w:tc>
        <w:tc>
          <w:tcPr>
            <w:tcW w:w="567" w:type="dxa"/>
          </w:tcPr>
          <w:p w14:paraId="4D4F49A9" w14:textId="77777777" w:rsidR="007B7EEE" w:rsidRPr="00457DCB" w:rsidRDefault="007B7EEE" w:rsidP="00113522">
            <w:pPr>
              <w:pStyle w:val="ConsPlusNormal"/>
              <w:widowControl/>
              <w:spacing w:line="240" w:lineRule="exact"/>
              <w:ind w:firstLine="0"/>
              <w:jc w:val="center"/>
            </w:pPr>
          </w:p>
        </w:tc>
        <w:tc>
          <w:tcPr>
            <w:tcW w:w="709" w:type="dxa"/>
          </w:tcPr>
          <w:p w14:paraId="75C9AA4A" w14:textId="77777777" w:rsidR="007B7EEE" w:rsidRPr="00457DCB" w:rsidRDefault="007B7EEE" w:rsidP="00113522">
            <w:pPr>
              <w:pStyle w:val="ConsPlusNormal"/>
              <w:widowControl/>
              <w:spacing w:line="240" w:lineRule="exact"/>
              <w:ind w:firstLine="0"/>
              <w:jc w:val="center"/>
            </w:pPr>
          </w:p>
        </w:tc>
        <w:tc>
          <w:tcPr>
            <w:tcW w:w="982" w:type="dxa"/>
          </w:tcPr>
          <w:p w14:paraId="5496C72D" w14:textId="77777777" w:rsidR="007B7EEE" w:rsidRPr="00457DCB" w:rsidRDefault="007B7EEE" w:rsidP="00113522">
            <w:pPr>
              <w:pStyle w:val="ConsPlusNormal"/>
              <w:widowControl/>
              <w:spacing w:line="240" w:lineRule="exact"/>
              <w:ind w:firstLine="0"/>
              <w:jc w:val="center"/>
            </w:pPr>
          </w:p>
        </w:tc>
        <w:tc>
          <w:tcPr>
            <w:tcW w:w="567" w:type="dxa"/>
          </w:tcPr>
          <w:p w14:paraId="3763F193" w14:textId="77777777" w:rsidR="007B7EEE" w:rsidRPr="00457DCB" w:rsidRDefault="007B7EEE" w:rsidP="00113522">
            <w:pPr>
              <w:pStyle w:val="ConsPlusNormal"/>
              <w:widowControl/>
              <w:spacing w:line="240" w:lineRule="exact"/>
              <w:ind w:firstLine="0"/>
              <w:jc w:val="center"/>
            </w:pPr>
          </w:p>
        </w:tc>
        <w:tc>
          <w:tcPr>
            <w:tcW w:w="547" w:type="dxa"/>
          </w:tcPr>
          <w:p w14:paraId="10376148" w14:textId="77777777" w:rsidR="007B7EEE" w:rsidRPr="00457DCB" w:rsidRDefault="007B7EEE" w:rsidP="00113522">
            <w:pPr>
              <w:pStyle w:val="ConsPlusNormal"/>
              <w:widowControl/>
              <w:spacing w:line="240" w:lineRule="exact"/>
              <w:ind w:firstLine="0"/>
              <w:jc w:val="center"/>
            </w:pPr>
          </w:p>
        </w:tc>
        <w:tc>
          <w:tcPr>
            <w:tcW w:w="567" w:type="dxa"/>
          </w:tcPr>
          <w:p w14:paraId="379BC892" w14:textId="77777777" w:rsidR="007B7EEE" w:rsidRPr="00457DCB" w:rsidRDefault="007B7EEE" w:rsidP="00113522">
            <w:pPr>
              <w:pStyle w:val="ConsPlusNormal"/>
              <w:widowControl/>
              <w:spacing w:line="240" w:lineRule="exact"/>
              <w:ind w:firstLine="0"/>
              <w:jc w:val="center"/>
            </w:pPr>
          </w:p>
        </w:tc>
        <w:tc>
          <w:tcPr>
            <w:tcW w:w="567" w:type="dxa"/>
          </w:tcPr>
          <w:p w14:paraId="6E6A5277" w14:textId="77777777" w:rsidR="007B7EEE" w:rsidRPr="00457DCB" w:rsidRDefault="007B7EEE" w:rsidP="00113522">
            <w:pPr>
              <w:pStyle w:val="ConsPlusNormal"/>
              <w:widowControl/>
              <w:spacing w:line="240" w:lineRule="exact"/>
              <w:ind w:firstLine="0"/>
              <w:jc w:val="center"/>
            </w:pPr>
          </w:p>
        </w:tc>
        <w:tc>
          <w:tcPr>
            <w:tcW w:w="567" w:type="dxa"/>
          </w:tcPr>
          <w:p w14:paraId="7FEA9FBB" w14:textId="77777777" w:rsidR="007B7EEE" w:rsidRPr="00457DCB" w:rsidRDefault="007B7EEE" w:rsidP="00113522">
            <w:pPr>
              <w:pStyle w:val="ConsPlusNormal"/>
              <w:widowControl/>
              <w:spacing w:line="240" w:lineRule="exact"/>
              <w:ind w:firstLine="0"/>
              <w:jc w:val="center"/>
            </w:pPr>
          </w:p>
        </w:tc>
        <w:tc>
          <w:tcPr>
            <w:tcW w:w="567" w:type="dxa"/>
          </w:tcPr>
          <w:p w14:paraId="66FEB68D" w14:textId="77777777" w:rsidR="007B7EEE" w:rsidRPr="00457DCB" w:rsidRDefault="007B7EEE" w:rsidP="00113522">
            <w:pPr>
              <w:pStyle w:val="ConsPlusNormal"/>
              <w:widowControl/>
              <w:spacing w:line="240" w:lineRule="exact"/>
              <w:ind w:firstLine="0"/>
              <w:jc w:val="center"/>
            </w:pPr>
          </w:p>
        </w:tc>
        <w:tc>
          <w:tcPr>
            <w:tcW w:w="567" w:type="dxa"/>
          </w:tcPr>
          <w:p w14:paraId="54AE3589" w14:textId="77777777" w:rsidR="007B7EEE" w:rsidRPr="00457DCB" w:rsidRDefault="007B7EEE" w:rsidP="00113522">
            <w:pPr>
              <w:pStyle w:val="ConsPlusNormal"/>
              <w:widowControl/>
              <w:spacing w:line="240" w:lineRule="exact"/>
              <w:ind w:firstLine="0"/>
              <w:jc w:val="center"/>
            </w:pPr>
          </w:p>
        </w:tc>
        <w:tc>
          <w:tcPr>
            <w:tcW w:w="567" w:type="dxa"/>
          </w:tcPr>
          <w:p w14:paraId="3A489B57" w14:textId="77777777" w:rsidR="007B7EEE" w:rsidRPr="00457DCB" w:rsidRDefault="007B7EEE" w:rsidP="00113522">
            <w:pPr>
              <w:pStyle w:val="ConsPlusNormal"/>
              <w:widowControl/>
              <w:spacing w:line="240" w:lineRule="exact"/>
              <w:ind w:firstLine="0"/>
              <w:jc w:val="center"/>
            </w:pPr>
          </w:p>
        </w:tc>
        <w:tc>
          <w:tcPr>
            <w:tcW w:w="567" w:type="dxa"/>
          </w:tcPr>
          <w:p w14:paraId="0E7C38E4" w14:textId="77777777" w:rsidR="007B7EEE" w:rsidRPr="00457DCB" w:rsidRDefault="007B7EEE" w:rsidP="00113522">
            <w:pPr>
              <w:pStyle w:val="ConsPlusNormal"/>
              <w:widowControl/>
              <w:spacing w:line="240" w:lineRule="exact"/>
              <w:ind w:firstLine="0"/>
              <w:jc w:val="center"/>
            </w:pPr>
          </w:p>
        </w:tc>
        <w:tc>
          <w:tcPr>
            <w:tcW w:w="567" w:type="dxa"/>
          </w:tcPr>
          <w:p w14:paraId="4E9F45F7" w14:textId="77777777" w:rsidR="007B7EEE" w:rsidRPr="00457DCB" w:rsidRDefault="007B7EEE" w:rsidP="00113522">
            <w:pPr>
              <w:pStyle w:val="ConsPlusNormal"/>
              <w:widowControl/>
              <w:spacing w:line="240" w:lineRule="exact"/>
              <w:ind w:firstLine="0"/>
              <w:jc w:val="center"/>
            </w:pPr>
          </w:p>
        </w:tc>
        <w:tc>
          <w:tcPr>
            <w:tcW w:w="567" w:type="dxa"/>
          </w:tcPr>
          <w:p w14:paraId="4F4BE4FA" w14:textId="77777777" w:rsidR="007B7EEE" w:rsidRPr="00457DCB" w:rsidRDefault="007B7EEE" w:rsidP="00113522">
            <w:pPr>
              <w:pStyle w:val="ConsPlusNormal"/>
              <w:widowControl/>
              <w:spacing w:line="240" w:lineRule="exact"/>
              <w:ind w:firstLine="0"/>
              <w:jc w:val="center"/>
            </w:pPr>
          </w:p>
        </w:tc>
        <w:tc>
          <w:tcPr>
            <w:tcW w:w="534" w:type="dxa"/>
          </w:tcPr>
          <w:p w14:paraId="2D9C3944" w14:textId="77777777" w:rsidR="007B7EEE" w:rsidRPr="00457DCB" w:rsidRDefault="007B7EEE" w:rsidP="00113522">
            <w:pPr>
              <w:pStyle w:val="ConsPlusNormal"/>
              <w:widowControl/>
              <w:spacing w:line="240" w:lineRule="exact"/>
              <w:ind w:firstLine="0"/>
              <w:jc w:val="center"/>
            </w:pPr>
          </w:p>
        </w:tc>
        <w:tc>
          <w:tcPr>
            <w:tcW w:w="534" w:type="dxa"/>
          </w:tcPr>
          <w:p w14:paraId="5D4DB580" w14:textId="77777777" w:rsidR="007B7EEE" w:rsidRPr="00457DCB" w:rsidRDefault="007B7EEE" w:rsidP="00113522">
            <w:pPr>
              <w:pStyle w:val="ConsPlusNormal"/>
              <w:widowControl/>
              <w:spacing w:line="240" w:lineRule="exact"/>
              <w:ind w:firstLine="0"/>
              <w:jc w:val="center"/>
            </w:pPr>
          </w:p>
        </w:tc>
        <w:tc>
          <w:tcPr>
            <w:tcW w:w="824" w:type="dxa"/>
          </w:tcPr>
          <w:p w14:paraId="0938DA80" w14:textId="77777777" w:rsidR="007B7EEE" w:rsidRPr="00457DCB" w:rsidRDefault="007B7EEE" w:rsidP="00113522">
            <w:pPr>
              <w:pStyle w:val="ConsPlusNormal"/>
              <w:widowControl/>
              <w:spacing w:line="240" w:lineRule="exact"/>
              <w:ind w:firstLine="0"/>
              <w:jc w:val="center"/>
            </w:pPr>
          </w:p>
        </w:tc>
      </w:tr>
      <w:tr w:rsidR="007B7EEE" w:rsidRPr="00457DCB" w14:paraId="1DF3B818" w14:textId="77777777" w:rsidTr="00947910">
        <w:trPr>
          <w:trHeight w:val="58"/>
        </w:trPr>
        <w:tc>
          <w:tcPr>
            <w:tcW w:w="1101" w:type="dxa"/>
            <w:vMerge/>
          </w:tcPr>
          <w:p w14:paraId="0FF59626" w14:textId="77777777" w:rsidR="007B7EEE" w:rsidRPr="00457DCB" w:rsidRDefault="007B7EEE" w:rsidP="00113522">
            <w:pPr>
              <w:pStyle w:val="ConsPlusNormal"/>
              <w:widowControl/>
              <w:spacing w:line="240" w:lineRule="exact"/>
              <w:ind w:firstLine="0"/>
              <w:jc w:val="center"/>
            </w:pPr>
          </w:p>
        </w:tc>
        <w:tc>
          <w:tcPr>
            <w:tcW w:w="1275" w:type="dxa"/>
            <w:vMerge/>
          </w:tcPr>
          <w:p w14:paraId="5B8DE0BB" w14:textId="77777777" w:rsidR="007B7EEE" w:rsidRPr="00457DCB" w:rsidRDefault="007B7EEE" w:rsidP="00113522">
            <w:pPr>
              <w:pStyle w:val="ConsPlusNormal"/>
              <w:widowControl/>
              <w:spacing w:line="240" w:lineRule="exact"/>
              <w:ind w:firstLine="0"/>
              <w:jc w:val="center"/>
            </w:pPr>
          </w:p>
        </w:tc>
        <w:tc>
          <w:tcPr>
            <w:tcW w:w="1842" w:type="dxa"/>
          </w:tcPr>
          <w:p w14:paraId="6CF35739" w14:textId="77777777" w:rsidR="007B7EEE" w:rsidRPr="00457DCB" w:rsidRDefault="007B7EEE" w:rsidP="00113522">
            <w:pPr>
              <w:pStyle w:val="ConsPlusNormal"/>
              <w:widowControl/>
              <w:spacing w:line="240" w:lineRule="exact"/>
              <w:ind w:firstLine="0"/>
              <w:jc w:val="center"/>
            </w:pPr>
          </w:p>
        </w:tc>
        <w:tc>
          <w:tcPr>
            <w:tcW w:w="567" w:type="dxa"/>
          </w:tcPr>
          <w:p w14:paraId="4E66181F" w14:textId="77777777" w:rsidR="007B7EEE" w:rsidRPr="00457DCB" w:rsidRDefault="007B7EEE" w:rsidP="00113522">
            <w:pPr>
              <w:pStyle w:val="ConsPlusNormal"/>
              <w:widowControl/>
              <w:spacing w:line="240" w:lineRule="exact"/>
              <w:ind w:firstLine="0"/>
              <w:jc w:val="center"/>
            </w:pPr>
          </w:p>
        </w:tc>
        <w:tc>
          <w:tcPr>
            <w:tcW w:w="709" w:type="dxa"/>
          </w:tcPr>
          <w:p w14:paraId="3DB84530" w14:textId="77777777" w:rsidR="007B7EEE" w:rsidRPr="00457DCB" w:rsidRDefault="007B7EEE" w:rsidP="00113522">
            <w:pPr>
              <w:pStyle w:val="ConsPlusNormal"/>
              <w:widowControl/>
              <w:spacing w:line="240" w:lineRule="exact"/>
              <w:ind w:firstLine="0"/>
              <w:jc w:val="center"/>
            </w:pPr>
          </w:p>
        </w:tc>
        <w:tc>
          <w:tcPr>
            <w:tcW w:w="982" w:type="dxa"/>
          </w:tcPr>
          <w:p w14:paraId="614319CD" w14:textId="77777777" w:rsidR="007B7EEE" w:rsidRPr="00457DCB" w:rsidRDefault="007B7EEE" w:rsidP="00113522">
            <w:pPr>
              <w:pStyle w:val="ConsPlusNormal"/>
              <w:widowControl/>
              <w:spacing w:line="240" w:lineRule="exact"/>
              <w:ind w:firstLine="0"/>
              <w:jc w:val="center"/>
            </w:pPr>
          </w:p>
        </w:tc>
        <w:tc>
          <w:tcPr>
            <w:tcW w:w="567" w:type="dxa"/>
          </w:tcPr>
          <w:p w14:paraId="6641C5BB" w14:textId="77777777" w:rsidR="007B7EEE" w:rsidRPr="00457DCB" w:rsidRDefault="007B7EEE" w:rsidP="00113522">
            <w:pPr>
              <w:pStyle w:val="ConsPlusNormal"/>
              <w:widowControl/>
              <w:spacing w:line="240" w:lineRule="exact"/>
              <w:ind w:firstLine="0"/>
              <w:jc w:val="center"/>
            </w:pPr>
          </w:p>
        </w:tc>
        <w:tc>
          <w:tcPr>
            <w:tcW w:w="547" w:type="dxa"/>
          </w:tcPr>
          <w:p w14:paraId="044B853B" w14:textId="77777777" w:rsidR="007B7EEE" w:rsidRPr="00457DCB" w:rsidRDefault="007B7EEE" w:rsidP="00113522">
            <w:pPr>
              <w:pStyle w:val="ConsPlusNormal"/>
              <w:widowControl/>
              <w:spacing w:line="240" w:lineRule="exact"/>
              <w:ind w:firstLine="0"/>
              <w:jc w:val="center"/>
            </w:pPr>
          </w:p>
        </w:tc>
        <w:tc>
          <w:tcPr>
            <w:tcW w:w="567" w:type="dxa"/>
          </w:tcPr>
          <w:p w14:paraId="6042EA4B" w14:textId="77777777" w:rsidR="007B7EEE" w:rsidRPr="00457DCB" w:rsidRDefault="007B7EEE" w:rsidP="00113522">
            <w:pPr>
              <w:pStyle w:val="ConsPlusNormal"/>
              <w:widowControl/>
              <w:spacing w:line="240" w:lineRule="exact"/>
              <w:ind w:firstLine="0"/>
              <w:jc w:val="center"/>
            </w:pPr>
          </w:p>
        </w:tc>
        <w:tc>
          <w:tcPr>
            <w:tcW w:w="567" w:type="dxa"/>
          </w:tcPr>
          <w:p w14:paraId="0223327D" w14:textId="77777777" w:rsidR="007B7EEE" w:rsidRPr="00457DCB" w:rsidRDefault="007B7EEE" w:rsidP="00113522">
            <w:pPr>
              <w:pStyle w:val="ConsPlusNormal"/>
              <w:widowControl/>
              <w:spacing w:line="240" w:lineRule="exact"/>
              <w:ind w:firstLine="0"/>
              <w:jc w:val="center"/>
            </w:pPr>
          </w:p>
        </w:tc>
        <w:tc>
          <w:tcPr>
            <w:tcW w:w="567" w:type="dxa"/>
          </w:tcPr>
          <w:p w14:paraId="1B54A6D3" w14:textId="77777777" w:rsidR="007B7EEE" w:rsidRPr="00457DCB" w:rsidRDefault="007B7EEE" w:rsidP="00113522">
            <w:pPr>
              <w:pStyle w:val="ConsPlusNormal"/>
              <w:widowControl/>
              <w:spacing w:line="240" w:lineRule="exact"/>
              <w:ind w:firstLine="0"/>
              <w:jc w:val="center"/>
            </w:pPr>
          </w:p>
        </w:tc>
        <w:tc>
          <w:tcPr>
            <w:tcW w:w="567" w:type="dxa"/>
          </w:tcPr>
          <w:p w14:paraId="1990B616" w14:textId="77777777" w:rsidR="007B7EEE" w:rsidRPr="00457DCB" w:rsidRDefault="007B7EEE" w:rsidP="00113522">
            <w:pPr>
              <w:pStyle w:val="ConsPlusNormal"/>
              <w:widowControl/>
              <w:spacing w:line="240" w:lineRule="exact"/>
              <w:ind w:firstLine="0"/>
              <w:jc w:val="center"/>
            </w:pPr>
          </w:p>
        </w:tc>
        <w:tc>
          <w:tcPr>
            <w:tcW w:w="567" w:type="dxa"/>
          </w:tcPr>
          <w:p w14:paraId="5FA634C5" w14:textId="77777777" w:rsidR="007B7EEE" w:rsidRPr="00457DCB" w:rsidRDefault="007B7EEE" w:rsidP="00113522">
            <w:pPr>
              <w:pStyle w:val="ConsPlusNormal"/>
              <w:widowControl/>
              <w:spacing w:line="240" w:lineRule="exact"/>
              <w:ind w:firstLine="0"/>
              <w:jc w:val="center"/>
            </w:pPr>
          </w:p>
        </w:tc>
        <w:tc>
          <w:tcPr>
            <w:tcW w:w="567" w:type="dxa"/>
          </w:tcPr>
          <w:p w14:paraId="06434E0D" w14:textId="77777777" w:rsidR="007B7EEE" w:rsidRPr="00457DCB" w:rsidRDefault="007B7EEE" w:rsidP="00113522">
            <w:pPr>
              <w:pStyle w:val="ConsPlusNormal"/>
              <w:widowControl/>
              <w:spacing w:line="240" w:lineRule="exact"/>
              <w:ind w:firstLine="0"/>
              <w:jc w:val="center"/>
            </w:pPr>
          </w:p>
        </w:tc>
        <w:tc>
          <w:tcPr>
            <w:tcW w:w="567" w:type="dxa"/>
          </w:tcPr>
          <w:p w14:paraId="5F15EC16" w14:textId="77777777" w:rsidR="007B7EEE" w:rsidRPr="00457DCB" w:rsidRDefault="007B7EEE" w:rsidP="00113522">
            <w:pPr>
              <w:pStyle w:val="ConsPlusNormal"/>
              <w:widowControl/>
              <w:spacing w:line="240" w:lineRule="exact"/>
              <w:ind w:firstLine="0"/>
              <w:jc w:val="center"/>
            </w:pPr>
          </w:p>
        </w:tc>
        <w:tc>
          <w:tcPr>
            <w:tcW w:w="567" w:type="dxa"/>
          </w:tcPr>
          <w:p w14:paraId="670EFE01" w14:textId="77777777" w:rsidR="007B7EEE" w:rsidRPr="00457DCB" w:rsidRDefault="007B7EEE" w:rsidP="00113522">
            <w:pPr>
              <w:pStyle w:val="ConsPlusNormal"/>
              <w:widowControl/>
              <w:spacing w:line="240" w:lineRule="exact"/>
              <w:ind w:firstLine="0"/>
              <w:jc w:val="center"/>
            </w:pPr>
          </w:p>
        </w:tc>
        <w:tc>
          <w:tcPr>
            <w:tcW w:w="567" w:type="dxa"/>
          </w:tcPr>
          <w:p w14:paraId="4533496D" w14:textId="77777777" w:rsidR="007B7EEE" w:rsidRPr="00457DCB" w:rsidRDefault="007B7EEE" w:rsidP="00113522">
            <w:pPr>
              <w:pStyle w:val="ConsPlusNormal"/>
              <w:widowControl/>
              <w:spacing w:line="240" w:lineRule="exact"/>
              <w:ind w:firstLine="0"/>
              <w:jc w:val="center"/>
            </w:pPr>
          </w:p>
        </w:tc>
        <w:tc>
          <w:tcPr>
            <w:tcW w:w="534" w:type="dxa"/>
          </w:tcPr>
          <w:p w14:paraId="5B94A500" w14:textId="77777777" w:rsidR="007B7EEE" w:rsidRPr="00457DCB" w:rsidRDefault="007B7EEE" w:rsidP="00113522">
            <w:pPr>
              <w:pStyle w:val="ConsPlusNormal"/>
              <w:widowControl/>
              <w:spacing w:line="240" w:lineRule="exact"/>
              <w:ind w:firstLine="0"/>
              <w:jc w:val="center"/>
            </w:pPr>
          </w:p>
        </w:tc>
        <w:tc>
          <w:tcPr>
            <w:tcW w:w="534" w:type="dxa"/>
          </w:tcPr>
          <w:p w14:paraId="708AD8FF" w14:textId="77777777" w:rsidR="007B7EEE" w:rsidRPr="00457DCB" w:rsidRDefault="007B7EEE" w:rsidP="00113522">
            <w:pPr>
              <w:pStyle w:val="ConsPlusNormal"/>
              <w:widowControl/>
              <w:spacing w:line="240" w:lineRule="exact"/>
              <w:ind w:firstLine="0"/>
              <w:jc w:val="center"/>
            </w:pPr>
          </w:p>
        </w:tc>
        <w:tc>
          <w:tcPr>
            <w:tcW w:w="824" w:type="dxa"/>
          </w:tcPr>
          <w:p w14:paraId="19B3B356" w14:textId="77777777" w:rsidR="007B7EEE" w:rsidRPr="00457DCB" w:rsidRDefault="007B7EEE" w:rsidP="00113522">
            <w:pPr>
              <w:pStyle w:val="ConsPlusNormal"/>
              <w:widowControl/>
              <w:spacing w:line="240" w:lineRule="exact"/>
              <w:ind w:firstLine="0"/>
              <w:jc w:val="center"/>
            </w:pPr>
          </w:p>
        </w:tc>
      </w:tr>
      <w:tr w:rsidR="007B7EEE" w:rsidRPr="00457DCB" w14:paraId="054995A4" w14:textId="77777777" w:rsidTr="00113522">
        <w:tc>
          <w:tcPr>
            <w:tcW w:w="1101" w:type="dxa"/>
            <w:vMerge w:val="restart"/>
          </w:tcPr>
          <w:p w14:paraId="29EA3FFF" w14:textId="77777777" w:rsidR="007B7EEE" w:rsidRPr="00457DCB" w:rsidRDefault="007B7EEE" w:rsidP="00113522">
            <w:pPr>
              <w:pStyle w:val="ConsPlusNormal"/>
              <w:widowControl/>
              <w:spacing w:line="240" w:lineRule="exact"/>
              <w:ind w:firstLine="0"/>
              <w:jc w:val="center"/>
            </w:pPr>
            <w:r w:rsidRPr="00457DCB">
              <w:t>Мер</w:t>
            </w:r>
            <w:r w:rsidRPr="00457DCB">
              <w:t>о</w:t>
            </w:r>
            <w:r w:rsidRPr="00457DCB">
              <w:t>приятие 2</w:t>
            </w:r>
          </w:p>
        </w:tc>
        <w:tc>
          <w:tcPr>
            <w:tcW w:w="1275" w:type="dxa"/>
            <w:vMerge w:val="restart"/>
          </w:tcPr>
          <w:p w14:paraId="1AA5D3DC" w14:textId="77777777" w:rsidR="007B7EEE" w:rsidRPr="00457DCB" w:rsidRDefault="007B7EEE" w:rsidP="00113522">
            <w:pPr>
              <w:pStyle w:val="ConsPlusNormal"/>
              <w:widowControl/>
              <w:spacing w:line="240" w:lineRule="exact"/>
              <w:ind w:firstLine="0"/>
              <w:jc w:val="center"/>
            </w:pPr>
          </w:p>
        </w:tc>
        <w:tc>
          <w:tcPr>
            <w:tcW w:w="1842" w:type="dxa"/>
          </w:tcPr>
          <w:p w14:paraId="66BD5791" w14:textId="77777777" w:rsidR="007B7EEE" w:rsidRPr="00457DCB" w:rsidRDefault="007B7EEE" w:rsidP="00113522">
            <w:pPr>
              <w:pStyle w:val="ConsPlusNormal"/>
              <w:widowControl/>
              <w:spacing w:line="240" w:lineRule="exact"/>
              <w:ind w:firstLine="0"/>
              <w:jc w:val="center"/>
            </w:pPr>
            <w:r w:rsidRPr="00457DCB">
              <w:t>всего расхо</w:t>
            </w:r>
            <w:r w:rsidRPr="00457DCB">
              <w:t>д</w:t>
            </w:r>
            <w:r w:rsidRPr="00457DCB">
              <w:t>ные обяз</w:t>
            </w:r>
            <w:r w:rsidRPr="00457DCB">
              <w:t>а</w:t>
            </w:r>
            <w:r w:rsidRPr="00457DCB">
              <w:t>тельства</w:t>
            </w:r>
          </w:p>
        </w:tc>
        <w:tc>
          <w:tcPr>
            <w:tcW w:w="567" w:type="dxa"/>
          </w:tcPr>
          <w:p w14:paraId="08D53BCF" w14:textId="77777777" w:rsidR="007B7EEE" w:rsidRPr="00457DCB" w:rsidRDefault="007B7EEE" w:rsidP="00113522">
            <w:pPr>
              <w:pStyle w:val="ConsPlusNormal"/>
              <w:widowControl/>
              <w:spacing w:line="240" w:lineRule="exact"/>
              <w:ind w:firstLine="0"/>
              <w:jc w:val="center"/>
            </w:pPr>
          </w:p>
        </w:tc>
        <w:tc>
          <w:tcPr>
            <w:tcW w:w="709" w:type="dxa"/>
          </w:tcPr>
          <w:p w14:paraId="7764176A" w14:textId="77777777" w:rsidR="007B7EEE" w:rsidRPr="00457DCB" w:rsidRDefault="007B7EEE" w:rsidP="00113522">
            <w:pPr>
              <w:pStyle w:val="ConsPlusNormal"/>
              <w:widowControl/>
              <w:spacing w:line="240" w:lineRule="exact"/>
              <w:ind w:firstLine="0"/>
              <w:jc w:val="center"/>
            </w:pPr>
          </w:p>
        </w:tc>
        <w:tc>
          <w:tcPr>
            <w:tcW w:w="982" w:type="dxa"/>
          </w:tcPr>
          <w:p w14:paraId="55E32595" w14:textId="77777777" w:rsidR="007B7EEE" w:rsidRPr="00457DCB" w:rsidRDefault="007B7EEE" w:rsidP="00113522">
            <w:pPr>
              <w:pStyle w:val="ConsPlusNormal"/>
              <w:widowControl/>
              <w:spacing w:line="240" w:lineRule="exact"/>
              <w:ind w:firstLine="0"/>
              <w:jc w:val="center"/>
            </w:pPr>
          </w:p>
        </w:tc>
        <w:tc>
          <w:tcPr>
            <w:tcW w:w="567" w:type="dxa"/>
          </w:tcPr>
          <w:p w14:paraId="0625AA83" w14:textId="77777777" w:rsidR="007B7EEE" w:rsidRPr="00457DCB" w:rsidRDefault="007B7EEE" w:rsidP="00B22F92">
            <w:pPr>
              <w:pStyle w:val="ConsPlusNormal"/>
              <w:widowControl/>
              <w:spacing w:line="240" w:lineRule="exact"/>
              <w:ind w:firstLine="0"/>
              <w:jc w:val="center"/>
            </w:pPr>
          </w:p>
        </w:tc>
        <w:tc>
          <w:tcPr>
            <w:tcW w:w="547" w:type="dxa"/>
          </w:tcPr>
          <w:p w14:paraId="6E0B0DD9" w14:textId="77777777" w:rsidR="007B7EEE" w:rsidRPr="00457DCB" w:rsidRDefault="007B7EEE" w:rsidP="00113522">
            <w:pPr>
              <w:pStyle w:val="ConsPlusNormal"/>
              <w:widowControl/>
              <w:spacing w:line="240" w:lineRule="exact"/>
              <w:ind w:firstLine="0"/>
              <w:jc w:val="center"/>
            </w:pPr>
          </w:p>
        </w:tc>
        <w:tc>
          <w:tcPr>
            <w:tcW w:w="567" w:type="dxa"/>
          </w:tcPr>
          <w:p w14:paraId="391F28C1" w14:textId="77777777" w:rsidR="007B7EEE" w:rsidRPr="00457DCB" w:rsidRDefault="007B7EEE" w:rsidP="00113522">
            <w:pPr>
              <w:pStyle w:val="ConsPlusNormal"/>
              <w:widowControl/>
              <w:spacing w:line="240" w:lineRule="exact"/>
              <w:ind w:firstLine="0"/>
              <w:jc w:val="center"/>
            </w:pPr>
          </w:p>
        </w:tc>
        <w:tc>
          <w:tcPr>
            <w:tcW w:w="567" w:type="dxa"/>
          </w:tcPr>
          <w:p w14:paraId="7B6B55BE" w14:textId="77777777" w:rsidR="007B7EEE" w:rsidRPr="00457DCB" w:rsidRDefault="007B7EEE" w:rsidP="00113522">
            <w:pPr>
              <w:pStyle w:val="ConsPlusNormal"/>
              <w:widowControl/>
              <w:spacing w:line="240" w:lineRule="exact"/>
              <w:ind w:firstLine="0"/>
              <w:jc w:val="center"/>
            </w:pPr>
          </w:p>
        </w:tc>
        <w:tc>
          <w:tcPr>
            <w:tcW w:w="567" w:type="dxa"/>
          </w:tcPr>
          <w:p w14:paraId="5FC54DDC" w14:textId="77777777" w:rsidR="007B7EEE" w:rsidRPr="00457DCB" w:rsidRDefault="007B7EEE" w:rsidP="00113522">
            <w:pPr>
              <w:pStyle w:val="ConsPlusNormal"/>
              <w:widowControl/>
              <w:spacing w:line="240" w:lineRule="exact"/>
              <w:ind w:firstLine="0"/>
              <w:jc w:val="center"/>
            </w:pPr>
          </w:p>
        </w:tc>
        <w:tc>
          <w:tcPr>
            <w:tcW w:w="567" w:type="dxa"/>
          </w:tcPr>
          <w:p w14:paraId="2F48EA3B" w14:textId="77777777" w:rsidR="007B7EEE" w:rsidRPr="00457DCB" w:rsidRDefault="007B7EEE" w:rsidP="00113522">
            <w:pPr>
              <w:pStyle w:val="ConsPlusNormal"/>
              <w:widowControl/>
              <w:spacing w:line="240" w:lineRule="exact"/>
              <w:ind w:firstLine="0"/>
              <w:jc w:val="center"/>
            </w:pPr>
          </w:p>
        </w:tc>
        <w:tc>
          <w:tcPr>
            <w:tcW w:w="567" w:type="dxa"/>
          </w:tcPr>
          <w:p w14:paraId="1B4EB633" w14:textId="77777777" w:rsidR="007B7EEE" w:rsidRPr="00457DCB" w:rsidRDefault="007B7EEE" w:rsidP="00113522">
            <w:pPr>
              <w:pStyle w:val="ConsPlusNormal"/>
              <w:widowControl/>
              <w:spacing w:line="240" w:lineRule="exact"/>
              <w:ind w:firstLine="0"/>
              <w:jc w:val="center"/>
            </w:pPr>
          </w:p>
        </w:tc>
        <w:tc>
          <w:tcPr>
            <w:tcW w:w="567" w:type="dxa"/>
          </w:tcPr>
          <w:p w14:paraId="35B0710F" w14:textId="77777777" w:rsidR="007B7EEE" w:rsidRPr="00457DCB" w:rsidRDefault="007B7EEE" w:rsidP="00113522">
            <w:pPr>
              <w:pStyle w:val="ConsPlusNormal"/>
              <w:widowControl/>
              <w:spacing w:line="240" w:lineRule="exact"/>
              <w:ind w:firstLine="0"/>
              <w:jc w:val="center"/>
            </w:pPr>
          </w:p>
        </w:tc>
        <w:tc>
          <w:tcPr>
            <w:tcW w:w="567" w:type="dxa"/>
          </w:tcPr>
          <w:p w14:paraId="4CEE1E92" w14:textId="77777777" w:rsidR="007B7EEE" w:rsidRPr="00457DCB" w:rsidRDefault="007B7EEE" w:rsidP="00113522">
            <w:pPr>
              <w:pStyle w:val="ConsPlusNormal"/>
              <w:widowControl/>
              <w:spacing w:line="240" w:lineRule="exact"/>
              <w:ind w:firstLine="0"/>
              <w:jc w:val="center"/>
            </w:pPr>
          </w:p>
        </w:tc>
        <w:tc>
          <w:tcPr>
            <w:tcW w:w="567" w:type="dxa"/>
          </w:tcPr>
          <w:p w14:paraId="6617A3E0" w14:textId="77777777" w:rsidR="007B7EEE" w:rsidRPr="00457DCB" w:rsidRDefault="007B7EEE" w:rsidP="00113522">
            <w:pPr>
              <w:pStyle w:val="ConsPlusNormal"/>
              <w:widowControl/>
              <w:spacing w:line="240" w:lineRule="exact"/>
              <w:ind w:firstLine="0"/>
              <w:jc w:val="center"/>
            </w:pPr>
          </w:p>
        </w:tc>
        <w:tc>
          <w:tcPr>
            <w:tcW w:w="567" w:type="dxa"/>
          </w:tcPr>
          <w:p w14:paraId="33F6A43D" w14:textId="77777777" w:rsidR="007B7EEE" w:rsidRPr="00457DCB" w:rsidRDefault="007B7EEE" w:rsidP="00113522">
            <w:pPr>
              <w:pStyle w:val="ConsPlusNormal"/>
              <w:widowControl/>
              <w:spacing w:line="240" w:lineRule="exact"/>
              <w:ind w:firstLine="0"/>
              <w:jc w:val="center"/>
            </w:pPr>
          </w:p>
        </w:tc>
        <w:tc>
          <w:tcPr>
            <w:tcW w:w="534" w:type="dxa"/>
          </w:tcPr>
          <w:p w14:paraId="1807862A" w14:textId="77777777" w:rsidR="007B7EEE" w:rsidRPr="00457DCB" w:rsidRDefault="007B7EEE" w:rsidP="00113522">
            <w:pPr>
              <w:pStyle w:val="ConsPlusNormal"/>
              <w:widowControl/>
              <w:spacing w:line="240" w:lineRule="exact"/>
              <w:ind w:firstLine="0"/>
              <w:jc w:val="center"/>
            </w:pPr>
          </w:p>
        </w:tc>
        <w:tc>
          <w:tcPr>
            <w:tcW w:w="534" w:type="dxa"/>
          </w:tcPr>
          <w:p w14:paraId="73B2B01A" w14:textId="77777777" w:rsidR="007B7EEE" w:rsidRPr="00457DCB" w:rsidRDefault="007B7EEE" w:rsidP="00113522">
            <w:pPr>
              <w:pStyle w:val="ConsPlusNormal"/>
              <w:widowControl/>
              <w:spacing w:line="240" w:lineRule="exact"/>
              <w:ind w:firstLine="0"/>
              <w:jc w:val="center"/>
            </w:pPr>
          </w:p>
        </w:tc>
        <w:tc>
          <w:tcPr>
            <w:tcW w:w="824" w:type="dxa"/>
          </w:tcPr>
          <w:p w14:paraId="291AD427" w14:textId="77777777" w:rsidR="007B7EEE" w:rsidRPr="00457DCB" w:rsidRDefault="007B7EEE" w:rsidP="00113522">
            <w:pPr>
              <w:pStyle w:val="ConsPlusNormal"/>
              <w:widowControl/>
              <w:spacing w:line="240" w:lineRule="exact"/>
              <w:ind w:firstLine="0"/>
              <w:jc w:val="center"/>
            </w:pPr>
          </w:p>
        </w:tc>
      </w:tr>
      <w:tr w:rsidR="007B7EEE" w:rsidRPr="00457DCB" w14:paraId="152A6F53" w14:textId="77777777" w:rsidTr="00113522">
        <w:tc>
          <w:tcPr>
            <w:tcW w:w="1101" w:type="dxa"/>
            <w:vMerge/>
          </w:tcPr>
          <w:p w14:paraId="72FE7444" w14:textId="77777777" w:rsidR="007B7EEE" w:rsidRPr="00457DCB" w:rsidRDefault="007B7EEE" w:rsidP="00113522">
            <w:pPr>
              <w:pStyle w:val="ConsPlusNormal"/>
              <w:widowControl/>
              <w:spacing w:line="240" w:lineRule="exact"/>
              <w:ind w:firstLine="0"/>
              <w:jc w:val="center"/>
            </w:pPr>
          </w:p>
        </w:tc>
        <w:tc>
          <w:tcPr>
            <w:tcW w:w="1275" w:type="dxa"/>
            <w:vMerge/>
          </w:tcPr>
          <w:p w14:paraId="26BF3DAE" w14:textId="77777777" w:rsidR="007B7EEE" w:rsidRPr="00457DCB" w:rsidRDefault="007B7EEE" w:rsidP="00113522">
            <w:pPr>
              <w:pStyle w:val="ConsPlusNormal"/>
              <w:widowControl/>
              <w:spacing w:line="240" w:lineRule="exact"/>
              <w:ind w:firstLine="0"/>
              <w:jc w:val="center"/>
            </w:pPr>
          </w:p>
        </w:tc>
        <w:tc>
          <w:tcPr>
            <w:tcW w:w="1842" w:type="dxa"/>
          </w:tcPr>
          <w:p w14:paraId="11AE021F" w14:textId="77777777" w:rsidR="007B7EEE" w:rsidRPr="00457DCB" w:rsidRDefault="007B7EEE" w:rsidP="00113522">
            <w:pPr>
              <w:pStyle w:val="ConsPlusNormal"/>
              <w:widowControl/>
              <w:spacing w:line="240" w:lineRule="exact"/>
              <w:ind w:firstLine="0"/>
              <w:jc w:val="center"/>
            </w:pPr>
            <w:r w:rsidRPr="00457DCB">
              <w:t>В том числе по ГРБС:</w:t>
            </w:r>
          </w:p>
        </w:tc>
        <w:tc>
          <w:tcPr>
            <w:tcW w:w="567" w:type="dxa"/>
          </w:tcPr>
          <w:p w14:paraId="5B9424CB" w14:textId="77777777" w:rsidR="007B7EEE" w:rsidRPr="00457DCB" w:rsidRDefault="007B7EEE" w:rsidP="00113522">
            <w:pPr>
              <w:pStyle w:val="ConsPlusNormal"/>
              <w:widowControl/>
              <w:spacing w:line="240" w:lineRule="exact"/>
              <w:ind w:firstLine="0"/>
              <w:jc w:val="center"/>
            </w:pPr>
          </w:p>
        </w:tc>
        <w:tc>
          <w:tcPr>
            <w:tcW w:w="709" w:type="dxa"/>
          </w:tcPr>
          <w:p w14:paraId="5D546F2A" w14:textId="77777777" w:rsidR="007B7EEE" w:rsidRPr="00457DCB" w:rsidRDefault="007B7EEE" w:rsidP="00113522">
            <w:pPr>
              <w:pStyle w:val="ConsPlusNormal"/>
              <w:widowControl/>
              <w:spacing w:line="240" w:lineRule="exact"/>
              <w:ind w:firstLine="0"/>
              <w:jc w:val="center"/>
            </w:pPr>
          </w:p>
        </w:tc>
        <w:tc>
          <w:tcPr>
            <w:tcW w:w="982" w:type="dxa"/>
          </w:tcPr>
          <w:p w14:paraId="0B397BEC" w14:textId="77777777" w:rsidR="007B7EEE" w:rsidRPr="00457DCB" w:rsidRDefault="007B7EEE" w:rsidP="00113522">
            <w:pPr>
              <w:pStyle w:val="ConsPlusNormal"/>
              <w:widowControl/>
              <w:spacing w:line="240" w:lineRule="exact"/>
              <w:ind w:firstLine="0"/>
              <w:jc w:val="center"/>
            </w:pPr>
          </w:p>
        </w:tc>
        <w:tc>
          <w:tcPr>
            <w:tcW w:w="567" w:type="dxa"/>
          </w:tcPr>
          <w:p w14:paraId="3753C229" w14:textId="77777777" w:rsidR="007B7EEE" w:rsidRPr="00457DCB" w:rsidRDefault="007B7EEE" w:rsidP="00B22F92">
            <w:pPr>
              <w:pStyle w:val="ConsPlusNormal"/>
              <w:widowControl/>
              <w:spacing w:line="240" w:lineRule="exact"/>
              <w:ind w:firstLine="0"/>
              <w:jc w:val="center"/>
            </w:pPr>
          </w:p>
        </w:tc>
        <w:tc>
          <w:tcPr>
            <w:tcW w:w="547" w:type="dxa"/>
          </w:tcPr>
          <w:p w14:paraId="234C65EE" w14:textId="77777777" w:rsidR="007B7EEE" w:rsidRPr="00457DCB" w:rsidRDefault="007B7EEE" w:rsidP="00113522">
            <w:pPr>
              <w:pStyle w:val="ConsPlusNormal"/>
              <w:widowControl/>
              <w:spacing w:line="240" w:lineRule="exact"/>
              <w:ind w:firstLine="0"/>
              <w:jc w:val="center"/>
            </w:pPr>
          </w:p>
        </w:tc>
        <w:tc>
          <w:tcPr>
            <w:tcW w:w="567" w:type="dxa"/>
          </w:tcPr>
          <w:p w14:paraId="44EF166E" w14:textId="77777777" w:rsidR="007B7EEE" w:rsidRPr="00457DCB" w:rsidRDefault="007B7EEE" w:rsidP="00113522">
            <w:pPr>
              <w:pStyle w:val="ConsPlusNormal"/>
              <w:widowControl/>
              <w:spacing w:line="240" w:lineRule="exact"/>
              <w:ind w:firstLine="0"/>
              <w:jc w:val="center"/>
            </w:pPr>
          </w:p>
        </w:tc>
        <w:tc>
          <w:tcPr>
            <w:tcW w:w="567" w:type="dxa"/>
          </w:tcPr>
          <w:p w14:paraId="233C51EE" w14:textId="77777777" w:rsidR="007B7EEE" w:rsidRPr="00457DCB" w:rsidRDefault="007B7EEE" w:rsidP="00113522">
            <w:pPr>
              <w:pStyle w:val="ConsPlusNormal"/>
              <w:widowControl/>
              <w:spacing w:line="240" w:lineRule="exact"/>
              <w:ind w:firstLine="0"/>
              <w:jc w:val="center"/>
            </w:pPr>
          </w:p>
        </w:tc>
        <w:tc>
          <w:tcPr>
            <w:tcW w:w="567" w:type="dxa"/>
          </w:tcPr>
          <w:p w14:paraId="5C1FD460" w14:textId="77777777" w:rsidR="007B7EEE" w:rsidRPr="00457DCB" w:rsidRDefault="007B7EEE" w:rsidP="00113522">
            <w:pPr>
              <w:pStyle w:val="ConsPlusNormal"/>
              <w:widowControl/>
              <w:spacing w:line="240" w:lineRule="exact"/>
              <w:ind w:firstLine="0"/>
              <w:jc w:val="center"/>
            </w:pPr>
          </w:p>
        </w:tc>
        <w:tc>
          <w:tcPr>
            <w:tcW w:w="567" w:type="dxa"/>
          </w:tcPr>
          <w:p w14:paraId="4C235A90" w14:textId="77777777" w:rsidR="007B7EEE" w:rsidRPr="00457DCB" w:rsidRDefault="007B7EEE" w:rsidP="00113522">
            <w:pPr>
              <w:pStyle w:val="ConsPlusNormal"/>
              <w:widowControl/>
              <w:spacing w:line="240" w:lineRule="exact"/>
              <w:ind w:firstLine="0"/>
              <w:jc w:val="center"/>
            </w:pPr>
          </w:p>
        </w:tc>
        <w:tc>
          <w:tcPr>
            <w:tcW w:w="567" w:type="dxa"/>
          </w:tcPr>
          <w:p w14:paraId="0356318A" w14:textId="77777777" w:rsidR="007B7EEE" w:rsidRPr="00457DCB" w:rsidRDefault="007B7EEE" w:rsidP="00113522">
            <w:pPr>
              <w:pStyle w:val="ConsPlusNormal"/>
              <w:widowControl/>
              <w:spacing w:line="240" w:lineRule="exact"/>
              <w:ind w:firstLine="0"/>
              <w:jc w:val="center"/>
            </w:pPr>
          </w:p>
        </w:tc>
        <w:tc>
          <w:tcPr>
            <w:tcW w:w="567" w:type="dxa"/>
          </w:tcPr>
          <w:p w14:paraId="1CB72BD7" w14:textId="77777777" w:rsidR="007B7EEE" w:rsidRPr="00457DCB" w:rsidRDefault="007B7EEE" w:rsidP="00113522">
            <w:pPr>
              <w:pStyle w:val="ConsPlusNormal"/>
              <w:widowControl/>
              <w:spacing w:line="240" w:lineRule="exact"/>
              <w:ind w:firstLine="0"/>
              <w:jc w:val="center"/>
            </w:pPr>
          </w:p>
        </w:tc>
        <w:tc>
          <w:tcPr>
            <w:tcW w:w="567" w:type="dxa"/>
          </w:tcPr>
          <w:p w14:paraId="3A198D21" w14:textId="77777777" w:rsidR="007B7EEE" w:rsidRPr="00457DCB" w:rsidRDefault="007B7EEE" w:rsidP="00113522">
            <w:pPr>
              <w:pStyle w:val="ConsPlusNormal"/>
              <w:widowControl/>
              <w:spacing w:line="240" w:lineRule="exact"/>
              <w:ind w:firstLine="0"/>
              <w:jc w:val="center"/>
            </w:pPr>
          </w:p>
        </w:tc>
        <w:tc>
          <w:tcPr>
            <w:tcW w:w="567" w:type="dxa"/>
          </w:tcPr>
          <w:p w14:paraId="01480368" w14:textId="77777777" w:rsidR="007B7EEE" w:rsidRPr="00457DCB" w:rsidRDefault="007B7EEE" w:rsidP="00113522">
            <w:pPr>
              <w:pStyle w:val="ConsPlusNormal"/>
              <w:widowControl/>
              <w:spacing w:line="240" w:lineRule="exact"/>
              <w:ind w:firstLine="0"/>
              <w:jc w:val="center"/>
            </w:pPr>
          </w:p>
        </w:tc>
        <w:tc>
          <w:tcPr>
            <w:tcW w:w="567" w:type="dxa"/>
          </w:tcPr>
          <w:p w14:paraId="42B76D25" w14:textId="77777777" w:rsidR="007B7EEE" w:rsidRPr="00457DCB" w:rsidRDefault="007B7EEE" w:rsidP="00113522">
            <w:pPr>
              <w:pStyle w:val="ConsPlusNormal"/>
              <w:widowControl/>
              <w:spacing w:line="240" w:lineRule="exact"/>
              <w:ind w:firstLine="0"/>
              <w:jc w:val="center"/>
            </w:pPr>
          </w:p>
        </w:tc>
        <w:tc>
          <w:tcPr>
            <w:tcW w:w="534" w:type="dxa"/>
          </w:tcPr>
          <w:p w14:paraId="11E2FF69" w14:textId="77777777" w:rsidR="007B7EEE" w:rsidRPr="00457DCB" w:rsidRDefault="007B7EEE" w:rsidP="00113522">
            <w:pPr>
              <w:pStyle w:val="ConsPlusNormal"/>
              <w:widowControl/>
              <w:spacing w:line="240" w:lineRule="exact"/>
              <w:ind w:firstLine="0"/>
              <w:jc w:val="center"/>
            </w:pPr>
          </w:p>
        </w:tc>
        <w:tc>
          <w:tcPr>
            <w:tcW w:w="534" w:type="dxa"/>
          </w:tcPr>
          <w:p w14:paraId="4C6D0B5A" w14:textId="77777777" w:rsidR="007B7EEE" w:rsidRPr="00457DCB" w:rsidRDefault="007B7EEE" w:rsidP="00113522">
            <w:pPr>
              <w:pStyle w:val="ConsPlusNormal"/>
              <w:widowControl/>
              <w:spacing w:line="240" w:lineRule="exact"/>
              <w:ind w:firstLine="0"/>
              <w:jc w:val="center"/>
            </w:pPr>
          </w:p>
        </w:tc>
        <w:tc>
          <w:tcPr>
            <w:tcW w:w="824" w:type="dxa"/>
          </w:tcPr>
          <w:p w14:paraId="0E595BFB" w14:textId="77777777" w:rsidR="007B7EEE" w:rsidRPr="00457DCB" w:rsidRDefault="007B7EEE" w:rsidP="00113522">
            <w:pPr>
              <w:pStyle w:val="ConsPlusNormal"/>
              <w:widowControl/>
              <w:spacing w:line="240" w:lineRule="exact"/>
              <w:ind w:firstLine="0"/>
              <w:jc w:val="center"/>
            </w:pPr>
          </w:p>
        </w:tc>
      </w:tr>
      <w:tr w:rsidR="007B7EEE" w:rsidRPr="00457DCB" w14:paraId="0D5CA51D" w14:textId="77777777" w:rsidTr="00113522">
        <w:tc>
          <w:tcPr>
            <w:tcW w:w="1101" w:type="dxa"/>
            <w:vMerge/>
          </w:tcPr>
          <w:p w14:paraId="17FD6D0A" w14:textId="77777777" w:rsidR="007B7EEE" w:rsidRPr="00457DCB" w:rsidRDefault="007B7EEE" w:rsidP="00113522">
            <w:pPr>
              <w:pStyle w:val="ConsPlusNormal"/>
              <w:widowControl/>
              <w:spacing w:line="240" w:lineRule="exact"/>
              <w:ind w:firstLine="0"/>
              <w:jc w:val="center"/>
            </w:pPr>
          </w:p>
        </w:tc>
        <w:tc>
          <w:tcPr>
            <w:tcW w:w="1275" w:type="dxa"/>
            <w:vMerge/>
          </w:tcPr>
          <w:p w14:paraId="704CE0B6" w14:textId="77777777" w:rsidR="007B7EEE" w:rsidRPr="00457DCB" w:rsidRDefault="007B7EEE" w:rsidP="00113522">
            <w:pPr>
              <w:pStyle w:val="ConsPlusNormal"/>
              <w:widowControl/>
              <w:spacing w:line="240" w:lineRule="exact"/>
              <w:ind w:firstLine="0"/>
              <w:jc w:val="center"/>
            </w:pPr>
          </w:p>
        </w:tc>
        <w:tc>
          <w:tcPr>
            <w:tcW w:w="1842" w:type="dxa"/>
          </w:tcPr>
          <w:p w14:paraId="50559C47" w14:textId="77777777" w:rsidR="007B7EEE" w:rsidRPr="00457DCB" w:rsidRDefault="007B7EEE" w:rsidP="00113522">
            <w:pPr>
              <w:pStyle w:val="ConsPlusNormal"/>
              <w:widowControl/>
              <w:spacing w:line="240" w:lineRule="exact"/>
              <w:ind w:firstLine="0"/>
              <w:jc w:val="center"/>
            </w:pPr>
          </w:p>
        </w:tc>
        <w:tc>
          <w:tcPr>
            <w:tcW w:w="567" w:type="dxa"/>
          </w:tcPr>
          <w:p w14:paraId="7F593ADD" w14:textId="77777777" w:rsidR="007B7EEE" w:rsidRPr="00457DCB" w:rsidRDefault="007B7EEE" w:rsidP="00113522">
            <w:pPr>
              <w:pStyle w:val="ConsPlusNormal"/>
              <w:widowControl/>
              <w:spacing w:line="240" w:lineRule="exact"/>
              <w:ind w:firstLine="0"/>
              <w:jc w:val="center"/>
            </w:pPr>
          </w:p>
        </w:tc>
        <w:tc>
          <w:tcPr>
            <w:tcW w:w="709" w:type="dxa"/>
          </w:tcPr>
          <w:p w14:paraId="1D341FC8" w14:textId="77777777" w:rsidR="007B7EEE" w:rsidRPr="00457DCB" w:rsidRDefault="007B7EEE" w:rsidP="00113522">
            <w:pPr>
              <w:pStyle w:val="ConsPlusNormal"/>
              <w:widowControl/>
              <w:spacing w:line="240" w:lineRule="exact"/>
              <w:ind w:firstLine="0"/>
              <w:jc w:val="center"/>
            </w:pPr>
          </w:p>
        </w:tc>
        <w:tc>
          <w:tcPr>
            <w:tcW w:w="982" w:type="dxa"/>
          </w:tcPr>
          <w:p w14:paraId="73B3F9EB" w14:textId="77777777" w:rsidR="007B7EEE" w:rsidRPr="00457DCB" w:rsidRDefault="007B7EEE" w:rsidP="00113522">
            <w:pPr>
              <w:pStyle w:val="ConsPlusNormal"/>
              <w:widowControl/>
              <w:spacing w:line="240" w:lineRule="exact"/>
              <w:ind w:firstLine="0"/>
              <w:jc w:val="center"/>
            </w:pPr>
          </w:p>
        </w:tc>
        <w:tc>
          <w:tcPr>
            <w:tcW w:w="567" w:type="dxa"/>
          </w:tcPr>
          <w:p w14:paraId="5A87AA66" w14:textId="77777777" w:rsidR="007B7EEE" w:rsidRPr="00457DCB" w:rsidRDefault="007B7EEE" w:rsidP="00113522">
            <w:pPr>
              <w:pStyle w:val="ConsPlusNormal"/>
              <w:widowControl/>
              <w:spacing w:line="240" w:lineRule="exact"/>
              <w:ind w:firstLine="0"/>
              <w:jc w:val="center"/>
            </w:pPr>
          </w:p>
        </w:tc>
        <w:tc>
          <w:tcPr>
            <w:tcW w:w="547" w:type="dxa"/>
          </w:tcPr>
          <w:p w14:paraId="21A0F8FA" w14:textId="77777777" w:rsidR="007B7EEE" w:rsidRPr="00457DCB" w:rsidRDefault="007B7EEE" w:rsidP="00113522">
            <w:pPr>
              <w:pStyle w:val="ConsPlusNormal"/>
              <w:widowControl/>
              <w:spacing w:line="240" w:lineRule="exact"/>
              <w:ind w:firstLine="0"/>
              <w:jc w:val="center"/>
            </w:pPr>
          </w:p>
        </w:tc>
        <w:tc>
          <w:tcPr>
            <w:tcW w:w="567" w:type="dxa"/>
          </w:tcPr>
          <w:p w14:paraId="377C5434" w14:textId="77777777" w:rsidR="007B7EEE" w:rsidRPr="00457DCB" w:rsidRDefault="007B7EEE" w:rsidP="00113522">
            <w:pPr>
              <w:pStyle w:val="ConsPlusNormal"/>
              <w:widowControl/>
              <w:spacing w:line="240" w:lineRule="exact"/>
              <w:ind w:firstLine="0"/>
              <w:jc w:val="center"/>
            </w:pPr>
          </w:p>
        </w:tc>
        <w:tc>
          <w:tcPr>
            <w:tcW w:w="567" w:type="dxa"/>
          </w:tcPr>
          <w:p w14:paraId="37B73060" w14:textId="77777777" w:rsidR="007B7EEE" w:rsidRPr="00457DCB" w:rsidRDefault="007B7EEE" w:rsidP="00113522">
            <w:pPr>
              <w:pStyle w:val="ConsPlusNormal"/>
              <w:widowControl/>
              <w:spacing w:line="240" w:lineRule="exact"/>
              <w:ind w:firstLine="0"/>
              <w:jc w:val="center"/>
            </w:pPr>
          </w:p>
        </w:tc>
        <w:tc>
          <w:tcPr>
            <w:tcW w:w="567" w:type="dxa"/>
          </w:tcPr>
          <w:p w14:paraId="09C7926B" w14:textId="77777777" w:rsidR="007B7EEE" w:rsidRPr="00457DCB" w:rsidRDefault="007B7EEE" w:rsidP="00113522">
            <w:pPr>
              <w:pStyle w:val="ConsPlusNormal"/>
              <w:widowControl/>
              <w:spacing w:line="240" w:lineRule="exact"/>
              <w:ind w:firstLine="0"/>
              <w:jc w:val="center"/>
            </w:pPr>
          </w:p>
        </w:tc>
        <w:tc>
          <w:tcPr>
            <w:tcW w:w="567" w:type="dxa"/>
          </w:tcPr>
          <w:p w14:paraId="4848C78C" w14:textId="77777777" w:rsidR="007B7EEE" w:rsidRPr="00457DCB" w:rsidRDefault="007B7EEE" w:rsidP="00113522">
            <w:pPr>
              <w:pStyle w:val="ConsPlusNormal"/>
              <w:widowControl/>
              <w:spacing w:line="240" w:lineRule="exact"/>
              <w:ind w:firstLine="0"/>
              <w:jc w:val="center"/>
            </w:pPr>
          </w:p>
        </w:tc>
        <w:tc>
          <w:tcPr>
            <w:tcW w:w="567" w:type="dxa"/>
          </w:tcPr>
          <w:p w14:paraId="2B1C13F0" w14:textId="77777777" w:rsidR="007B7EEE" w:rsidRPr="00457DCB" w:rsidRDefault="007B7EEE" w:rsidP="00113522">
            <w:pPr>
              <w:pStyle w:val="ConsPlusNormal"/>
              <w:widowControl/>
              <w:spacing w:line="240" w:lineRule="exact"/>
              <w:ind w:firstLine="0"/>
              <w:jc w:val="center"/>
            </w:pPr>
          </w:p>
        </w:tc>
        <w:tc>
          <w:tcPr>
            <w:tcW w:w="567" w:type="dxa"/>
          </w:tcPr>
          <w:p w14:paraId="6F359C00" w14:textId="77777777" w:rsidR="007B7EEE" w:rsidRPr="00457DCB" w:rsidRDefault="007B7EEE" w:rsidP="00113522">
            <w:pPr>
              <w:pStyle w:val="ConsPlusNormal"/>
              <w:widowControl/>
              <w:spacing w:line="240" w:lineRule="exact"/>
              <w:ind w:firstLine="0"/>
              <w:jc w:val="center"/>
            </w:pPr>
          </w:p>
        </w:tc>
        <w:tc>
          <w:tcPr>
            <w:tcW w:w="567" w:type="dxa"/>
          </w:tcPr>
          <w:p w14:paraId="76AEA694" w14:textId="77777777" w:rsidR="007B7EEE" w:rsidRPr="00457DCB" w:rsidRDefault="007B7EEE" w:rsidP="00113522">
            <w:pPr>
              <w:pStyle w:val="ConsPlusNormal"/>
              <w:widowControl/>
              <w:spacing w:line="240" w:lineRule="exact"/>
              <w:ind w:firstLine="0"/>
              <w:jc w:val="center"/>
            </w:pPr>
          </w:p>
        </w:tc>
        <w:tc>
          <w:tcPr>
            <w:tcW w:w="567" w:type="dxa"/>
          </w:tcPr>
          <w:p w14:paraId="25398244" w14:textId="77777777" w:rsidR="007B7EEE" w:rsidRPr="00457DCB" w:rsidRDefault="007B7EEE" w:rsidP="00113522">
            <w:pPr>
              <w:pStyle w:val="ConsPlusNormal"/>
              <w:widowControl/>
              <w:spacing w:line="240" w:lineRule="exact"/>
              <w:ind w:firstLine="0"/>
              <w:jc w:val="center"/>
            </w:pPr>
          </w:p>
        </w:tc>
        <w:tc>
          <w:tcPr>
            <w:tcW w:w="567" w:type="dxa"/>
          </w:tcPr>
          <w:p w14:paraId="2A471FFB" w14:textId="77777777" w:rsidR="007B7EEE" w:rsidRPr="00457DCB" w:rsidRDefault="007B7EEE" w:rsidP="00113522">
            <w:pPr>
              <w:pStyle w:val="ConsPlusNormal"/>
              <w:widowControl/>
              <w:spacing w:line="240" w:lineRule="exact"/>
              <w:ind w:firstLine="0"/>
              <w:jc w:val="center"/>
            </w:pPr>
          </w:p>
        </w:tc>
        <w:tc>
          <w:tcPr>
            <w:tcW w:w="534" w:type="dxa"/>
          </w:tcPr>
          <w:p w14:paraId="05A29948" w14:textId="77777777" w:rsidR="007B7EEE" w:rsidRPr="00457DCB" w:rsidRDefault="007B7EEE" w:rsidP="00113522">
            <w:pPr>
              <w:pStyle w:val="ConsPlusNormal"/>
              <w:widowControl/>
              <w:spacing w:line="240" w:lineRule="exact"/>
              <w:ind w:firstLine="0"/>
              <w:jc w:val="center"/>
            </w:pPr>
          </w:p>
        </w:tc>
        <w:tc>
          <w:tcPr>
            <w:tcW w:w="534" w:type="dxa"/>
          </w:tcPr>
          <w:p w14:paraId="49DF225E" w14:textId="77777777" w:rsidR="007B7EEE" w:rsidRPr="00457DCB" w:rsidRDefault="007B7EEE" w:rsidP="00113522">
            <w:pPr>
              <w:pStyle w:val="ConsPlusNormal"/>
              <w:widowControl/>
              <w:spacing w:line="240" w:lineRule="exact"/>
              <w:ind w:firstLine="0"/>
              <w:jc w:val="center"/>
            </w:pPr>
          </w:p>
        </w:tc>
        <w:tc>
          <w:tcPr>
            <w:tcW w:w="824" w:type="dxa"/>
          </w:tcPr>
          <w:p w14:paraId="1036475E" w14:textId="77777777" w:rsidR="007B7EEE" w:rsidRPr="00457DCB" w:rsidRDefault="007B7EEE" w:rsidP="00113522">
            <w:pPr>
              <w:pStyle w:val="ConsPlusNormal"/>
              <w:widowControl/>
              <w:spacing w:line="240" w:lineRule="exact"/>
              <w:ind w:firstLine="0"/>
              <w:jc w:val="center"/>
            </w:pPr>
          </w:p>
        </w:tc>
      </w:tr>
      <w:tr w:rsidR="007B7EEE" w:rsidRPr="00457DCB" w14:paraId="561C6C9A" w14:textId="77777777" w:rsidTr="00113522">
        <w:tc>
          <w:tcPr>
            <w:tcW w:w="1101" w:type="dxa"/>
            <w:vMerge/>
          </w:tcPr>
          <w:p w14:paraId="3636F359" w14:textId="77777777" w:rsidR="007B7EEE" w:rsidRPr="00457DCB" w:rsidRDefault="007B7EEE" w:rsidP="00113522">
            <w:pPr>
              <w:pStyle w:val="ConsPlusNormal"/>
              <w:widowControl/>
              <w:spacing w:line="240" w:lineRule="exact"/>
              <w:ind w:firstLine="0"/>
              <w:jc w:val="center"/>
            </w:pPr>
          </w:p>
        </w:tc>
        <w:tc>
          <w:tcPr>
            <w:tcW w:w="1275" w:type="dxa"/>
            <w:vMerge/>
          </w:tcPr>
          <w:p w14:paraId="75225E71" w14:textId="77777777" w:rsidR="007B7EEE" w:rsidRPr="00457DCB" w:rsidRDefault="007B7EEE" w:rsidP="00113522">
            <w:pPr>
              <w:pStyle w:val="ConsPlusNormal"/>
              <w:widowControl/>
              <w:spacing w:line="240" w:lineRule="exact"/>
              <w:ind w:firstLine="0"/>
              <w:jc w:val="center"/>
            </w:pPr>
          </w:p>
        </w:tc>
        <w:tc>
          <w:tcPr>
            <w:tcW w:w="1842" w:type="dxa"/>
          </w:tcPr>
          <w:p w14:paraId="428E0F55" w14:textId="77777777" w:rsidR="007B7EEE" w:rsidRPr="00457DCB" w:rsidRDefault="007B7EEE" w:rsidP="00113522">
            <w:pPr>
              <w:pStyle w:val="ConsPlusNormal"/>
              <w:widowControl/>
              <w:spacing w:line="240" w:lineRule="exact"/>
              <w:ind w:firstLine="0"/>
              <w:jc w:val="center"/>
            </w:pPr>
          </w:p>
        </w:tc>
        <w:tc>
          <w:tcPr>
            <w:tcW w:w="567" w:type="dxa"/>
          </w:tcPr>
          <w:p w14:paraId="5EEF1A80" w14:textId="77777777" w:rsidR="007B7EEE" w:rsidRPr="00457DCB" w:rsidRDefault="007B7EEE" w:rsidP="00113522">
            <w:pPr>
              <w:pStyle w:val="ConsPlusNormal"/>
              <w:widowControl/>
              <w:spacing w:line="240" w:lineRule="exact"/>
              <w:ind w:firstLine="0"/>
              <w:jc w:val="center"/>
            </w:pPr>
          </w:p>
        </w:tc>
        <w:tc>
          <w:tcPr>
            <w:tcW w:w="709" w:type="dxa"/>
          </w:tcPr>
          <w:p w14:paraId="15D88C8D" w14:textId="77777777" w:rsidR="007B7EEE" w:rsidRPr="00457DCB" w:rsidRDefault="007B7EEE" w:rsidP="00113522">
            <w:pPr>
              <w:pStyle w:val="ConsPlusNormal"/>
              <w:widowControl/>
              <w:spacing w:line="240" w:lineRule="exact"/>
              <w:ind w:firstLine="0"/>
              <w:jc w:val="center"/>
            </w:pPr>
          </w:p>
        </w:tc>
        <w:tc>
          <w:tcPr>
            <w:tcW w:w="982" w:type="dxa"/>
          </w:tcPr>
          <w:p w14:paraId="2F94ADDA" w14:textId="77777777" w:rsidR="007B7EEE" w:rsidRPr="00457DCB" w:rsidRDefault="007B7EEE" w:rsidP="00113522">
            <w:pPr>
              <w:pStyle w:val="ConsPlusNormal"/>
              <w:widowControl/>
              <w:spacing w:line="240" w:lineRule="exact"/>
              <w:ind w:firstLine="0"/>
              <w:jc w:val="center"/>
            </w:pPr>
          </w:p>
        </w:tc>
        <w:tc>
          <w:tcPr>
            <w:tcW w:w="567" w:type="dxa"/>
          </w:tcPr>
          <w:p w14:paraId="75DE599C" w14:textId="77777777" w:rsidR="007B7EEE" w:rsidRPr="00457DCB" w:rsidRDefault="007B7EEE" w:rsidP="00113522">
            <w:pPr>
              <w:pStyle w:val="ConsPlusNormal"/>
              <w:widowControl/>
              <w:spacing w:line="240" w:lineRule="exact"/>
              <w:ind w:firstLine="0"/>
              <w:jc w:val="center"/>
            </w:pPr>
          </w:p>
        </w:tc>
        <w:tc>
          <w:tcPr>
            <w:tcW w:w="547" w:type="dxa"/>
          </w:tcPr>
          <w:p w14:paraId="6E20B892" w14:textId="77777777" w:rsidR="007B7EEE" w:rsidRPr="00457DCB" w:rsidRDefault="007B7EEE" w:rsidP="00113522">
            <w:pPr>
              <w:pStyle w:val="ConsPlusNormal"/>
              <w:widowControl/>
              <w:spacing w:line="240" w:lineRule="exact"/>
              <w:ind w:firstLine="0"/>
              <w:jc w:val="center"/>
            </w:pPr>
          </w:p>
        </w:tc>
        <w:tc>
          <w:tcPr>
            <w:tcW w:w="567" w:type="dxa"/>
          </w:tcPr>
          <w:p w14:paraId="78559F77" w14:textId="77777777" w:rsidR="007B7EEE" w:rsidRPr="00457DCB" w:rsidRDefault="007B7EEE" w:rsidP="00113522">
            <w:pPr>
              <w:pStyle w:val="ConsPlusNormal"/>
              <w:widowControl/>
              <w:spacing w:line="240" w:lineRule="exact"/>
              <w:ind w:firstLine="0"/>
              <w:jc w:val="center"/>
            </w:pPr>
          </w:p>
        </w:tc>
        <w:tc>
          <w:tcPr>
            <w:tcW w:w="567" w:type="dxa"/>
          </w:tcPr>
          <w:p w14:paraId="07D37DC3" w14:textId="77777777" w:rsidR="007B7EEE" w:rsidRPr="00457DCB" w:rsidRDefault="007B7EEE" w:rsidP="00113522">
            <w:pPr>
              <w:pStyle w:val="ConsPlusNormal"/>
              <w:widowControl/>
              <w:spacing w:line="240" w:lineRule="exact"/>
              <w:ind w:firstLine="0"/>
              <w:jc w:val="center"/>
            </w:pPr>
          </w:p>
        </w:tc>
        <w:tc>
          <w:tcPr>
            <w:tcW w:w="567" w:type="dxa"/>
          </w:tcPr>
          <w:p w14:paraId="578C5A1C" w14:textId="77777777" w:rsidR="007B7EEE" w:rsidRPr="00457DCB" w:rsidRDefault="007B7EEE" w:rsidP="00113522">
            <w:pPr>
              <w:pStyle w:val="ConsPlusNormal"/>
              <w:widowControl/>
              <w:spacing w:line="240" w:lineRule="exact"/>
              <w:ind w:firstLine="0"/>
              <w:jc w:val="center"/>
            </w:pPr>
          </w:p>
        </w:tc>
        <w:tc>
          <w:tcPr>
            <w:tcW w:w="567" w:type="dxa"/>
          </w:tcPr>
          <w:p w14:paraId="3E69CDD2" w14:textId="77777777" w:rsidR="007B7EEE" w:rsidRPr="00457DCB" w:rsidRDefault="007B7EEE" w:rsidP="00113522">
            <w:pPr>
              <w:pStyle w:val="ConsPlusNormal"/>
              <w:widowControl/>
              <w:spacing w:line="240" w:lineRule="exact"/>
              <w:ind w:firstLine="0"/>
              <w:jc w:val="center"/>
            </w:pPr>
          </w:p>
        </w:tc>
        <w:tc>
          <w:tcPr>
            <w:tcW w:w="567" w:type="dxa"/>
          </w:tcPr>
          <w:p w14:paraId="7C09CF78" w14:textId="77777777" w:rsidR="007B7EEE" w:rsidRPr="00457DCB" w:rsidRDefault="007B7EEE" w:rsidP="00113522">
            <w:pPr>
              <w:pStyle w:val="ConsPlusNormal"/>
              <w:widowControl/>
              <w:spacing w:line="240" w:lineRule="exact"/>
              <w:ind w:firstLine="0"/>
              <w:jc w:val="center"/>
            </w:pPr>
          </w:p>
        </w:tc>
        <w:tc>
          <w:tcPr>
            <w:tcW w:w="567" w:type="dxa"/>
          </w:tcPr>
          <w:p w14:paraId="1F693B29" w14:textId="77777777" w:rsidR="007B7EEE" w:rsidRPr="00457DCB" w:rsidRDefault="007B7EEE" w:rsidP="00113522">
            <w:pPr>
              <w:pStyle w:val="ConsPlusNormal"/>
              <w:widowControl/>
              <w:spacing w:line="240" w:lineRule="exact"/>
              <w:ind w:firstLine="0"/>
              <w:jc w:val="center"/>
            </w:pPr>
          </w:p>
        </w:tc>
        <w:tc>
          <w:tcPr>
            <w:tcW w:w="567" w:type="dxa"/>
          </w:tcPr>
          <w:p w14:paraId="230F6472" w14:textId="77777777" w:rsidR="007B7EEE" w:rsidRPr="00457DCB" w:rsidRDefault="007B7EEE" w:rsidP="00113522">
            <w:pPr>
              <w:pStyle w:val="ConsPlusNormal"/>
              <w:widowControl/>
              <w:spacing w:line="240" w:lineRule="exact"/>
              <w:ind w:firstLine="0"/>
              <w:jc w:val="center"/>
            </w:pPr>
          </w:p>
        </w:tc>
        <w:tc>
          <w:tcPr>
            <w:tcW w:w="567" w:type="dxa"/>
          </w:tcPr>
          <w:p w14:paraId="208D2702" w14:textId="77777777" w:rsidR="007B7EEE" w:rsidRPr="00457DCB" w:rsidRDefault="007B7EEE" w:rsidP="00113522">
            <w:pPr>
              <w:pStyle w:val="ConsPlusNormal"/>
              <w:widowControl/>
              <w:spacing w:line="240" w:lineRule="exact"/>
              <w:ind w:firstLine="0"/>
              <w:jc w:val="center"/>
            </w:pPr>
          </w:p>
        </w:tc>
        <w:tc>
          <w:tcPr>
            <w:tcW w:w="567" w:type="dxa"/>
          </w:tcPr>
          <w:p w14:paraId="621E370A" w14:textId="77777777" w:rsidR="007B7EEE" w:rsidRPr="00457DCB" w:rsidRDefault="007B7EEE" w:rsidP="00113522">
            <w:pPr>
              <w:pStyle w:val="ConsPlusNormal"/>
              <w:widowControl/>
              <w:spacing w:line="240" w:lineRule="exact"/>
              <w:ind w:firstLine="0"/>
              <w:jc w:val="center"/>
            </w:pPr>
          </w:p>
        </w:tc>
        <w:tc>
          <w:tcPr>
            <w:tcW w:w="534" w:type="dxa"/>
          </w:tcPr>
          <w:p w14:paraId="3C326721" w14:textId="77777777" w:rsidR="007B7EEE" w:rsidRPr="00457DCB" w:rsidRDefault="007B7EEE" w:rsidP="00113522">
            <w:pPr>
              <w:pStyle w:val="ConsPlusNormal"/>
              <w:widowControl/>
              <w:spacing w:line="240" w:lineRule="exact"/>
              <w:ind w:firstLine="0"/>
              <w:jc w:val="center"/>
            </w:pPr>
          </w:p>
        </w:tc>
        <w:tc>
          <w:tcPr>
            <w:tcW w:w="534" w:type="dxa"/>
          </w:tcPr>
          <w:p w14:paraId="74AB376D" w14:textId="77777777" w:rsidR="007B7EEE" w:rsidRPr="00457DCB" w:rsidRDefault="007B7EEE" w:rsidP="00113522">
            <w:pPr>
              <w:pStyle w:val="ConsPlusNormal"/>
              <w:widowControl/>
              <w:spacing w:line="240" w:lineRule="exact"/>
              <w:ind w:firstLine="0"/>
              <w:jc w:val="center"/>
            </w:pPr>
          </w:p>
        </w:tc>
        <w:tc>
          <w:tcPr>
            <w:tcW w:w="824" w:type="dxa"/>
          </w:tcPr>
          <w:p w14:paraId="677A33A7" w14:textId="77777777" w:rsidR="007B7EEE" w:rsidRPr="00457DCB" w:rsidRDefault="007B7EEE" w:rsidP="00113522">
            <w:pPr>
              <w:pStyle w:val="ConsPlusNormal"/>
              <w:widowControl/>
              <w:spacing w:line="240" w:lineRule="exact"/>
              <w:ind w:firstLine="0"/>
              <w:jc w:val="center"/>
            </w:pPr>
          </w:p>
        </w:tc>
      </w:tr>
      <w:tr w:rsidR="008906C1" w:rsidRPr="00457DCB" w14:paraId="6590A7EF" w14:textId="77777777" w:rsidTr="00113522">
        <w:tc>
          <w:tcPr>
            <w:tcW w:w="1101" w:type="dxa"/>
            <w:vMerge w:val="restart"/>
          </w:tcPr>
          <w:p w14:paraId="1B7F2F1B" w14:textId="77777777" w:rsidR="008906C1" w:rsidRPr="00457DCB" w:rsidRDefault="008906C1" w:rsidP="00113522">
            <w:pPr>
              <w:pStyle w:val="ConsPlusNormal"/>
              <w:widowControl/>
              <w:spacing w:line="240" w:lineRule="exact"/>
              <w:ind w:firstLine="0"/>
              <w:jc w:val="center"/>
              <w:rPr>
                <w:lang w:val="en-US"/>
              </w:rPr>
            </w:pPr>
            <w:r w:rsidRPr="00457DCB">
              <w:t>Мер</w:t>
            </w:r>
            <w:r w:rsidRPr="00457DCB">
              <w:t>о</w:t>
            </w:r>
            <w:r w:rsidRPr="00457DCB">
              <w:t xml:space="preserve">приятие </w:t>
            </w:r>
            <w:r w:rsidRPr="00457DCB">
              <w:rPr>
                <w:lang w:val="en-US"/>
              </w:rPr>
              <w:t>3</w:t>
            </w:r>
          </w:p>
        </w:tc>
        <w:tc>
          <w:tcPr>
            <w:tcW w:w="1275" w:type="dxa"/>
            <w:vMerge w:val="restart"/>
          </w:tcPr>
          <w:p w14:paraId="793EEC82" w14:textId="77777777" w:rsidR="008906C1" w:rsidRPr="00457DCB" w:rsidRDefault="008906C1" w:rsidP="00113522">
            <w:pPr>
              <w:pStyle w:val="ConsPlusNormal"/>
              <w:widowControl/>
              <w:spacing w:line="240" w:lineRule="exact"/>
              <w:ind w:firstLine="0"/>
              <w:jc w:val="center"/>
            </w:pPr>
          </w:p>
        </w:tc>
        <w:tc>
          <w:tcPr>
            <w:tcW w:w="1842" w:type="dxa"/>
          </w:tcPr>
          <w:p w14:paraId="7E041EED" w14:textId="77777777" w:rsidR="008906C1" w:rsidRPr="00457DCB" w:rsidRDefault="00D442B0" w:rsidP="00113522">
            <w:pPr>
              <w:pStyle w:val="ConsPlusNormal"/>
              <w:widowControl/>
              <w:spacing w:line="240" w:lineRule="exact"/>
              <w:ind w:firstLine="0"/>
              <w:jc w:val="center"/>
            </w:pPr>
            <w:r w:rsidRPr="00457DCB">
              <w:t>всего расхо</w:t>
            </w:r>
            <w:r w:rsidRPr="00457DCB">
              <w:t>д</w:t>
            </w:r>
            <w:r w:rsidRPr="00457DCB">
              <w:t>ные обяз</w:t>
            </w:r>
            <w:r w:rsidRPr="00457DCB">
              <w:t>а</w:t>
            </w:r>
            <w:r w:rsidRPr="00457DCB">
              <w:t>тельства</w:t>
            </w:r>
          </w:p>
        </w:tc>
        <w:tc>
          <w:tcPr>
            <w:tcW w:w="567" w:type="dxa"/>
          </w:tcPr>
          <w:p w14:paraId="7F2352EB" w14:textId="77777777" w:rsidR="008906C1" w:rsidRPr="00457DCB" w:rsidRDefault="008906C1" w:rsidP="00113522">
            <w:pPr>
              <w:pStyle w:val="ConsPlusNormal"/>
              <w:widowControl/>
              <w:spacing w:line="240" w:lineRule="exact"/>
              <w:ind w:firstLine="0"/>
              <w:jc w:val="center"/>
            </w:pPr>
          </w:p>
        </w:tc>
        <w:tc>
          <w:tcPr>
            <w:tcW w:w="709" w:type="dxa"/>
          </w:tcPr>
          <w:p w14:paraId="09310613" w14:textId="77777777" w:rsidR="008906C1" w:rsidRPr="00457DCB" w:rsidRDefault="008906C1" w:rsidP="00113522">
            <w:pPr>
              <w:pStyle w:val="ConsPlusNormal"/>
              <w:widowControl/>
              <w:spacing w:line="240" w:lineRule="exact"/>
              <w:ind w:firstLine="0"/>
              <w:jc w:val="center"/>
            </w:pPr>
          </w:p>
        </w:tc>
        <w:tc>
          <w:tcPr>
            <w:tcW w:w="982" w:type="dxa"/>
          </w:tcPr>
          <w:p w14:paraId="38C2AE64" w14:textId="77777777" w:rsidR="008906C1" w:rsidRPr="00457DCB" w:rsidRDefault="008906C1" w:rsidP="00113522">
            <w:pPr>
              <w:pStyle w:val="ConsPlusNormal"/>
              <w:widowControl/>
              <w:spacing w:line="240" w:lineRule="exact"/>
              <w:ind w:firstLine="0"/>
              <w:jc w:val="center"/>
            </w:pPr>
          </w:p>
        </w:tc>
        <w:tc>
          <w:tcPr>
            <w:tcW w:w="567" w:type="dxa"/>
          </w:tcPr>
          <w:p w14:paraId="1FA9019B" w14:textId="77777777" w:rsidR="008906C1" w:rsidRPr="00457DCB" w:rsidRDefault="008906C1" w:rsidP="00113522">
            <w:pPr>
              <w:pStyle w:val="ConsPlusNormal"/>
              <w:widowControl/>
              <w:spacing w:line="240" w:lineRule="exact"/>
              <w:ind w:firstLine="0"/>
              <w:jc w:val="center"/>
            </w:pPr>
          </w:p>
        </w:tc>
        <w:tc>
          <w:tcPr>
            <w:tcW w:w="547" w:type="dxa"/>
          </w:tcPr>
          <w:p w14:paraId="31AF5187" w14:textId="77777777" w:rsidR="008906C1" w:rsidRPr="00457DCB" w:rsidRDefault="008906C1" w:rsidP="00113522">
            <w:pPr>
              <w:pStyle w:val="ConsPlusNormal"/>
              <w:widowControl/>
              <w:spacing w:line="240" w:lineRule="exact"/>
              <w:ind w:firstLine="0"/>
              <w:jc w:val="center"/>
            </w:pPr>
          </w:p>
        </w:tc>
        <w:tc>
          <w:tcPr>
            <w:tcW w:w="567" w:type="dxa"/>
          </w:tcPr>
          <w:p w14:paraId="2DD7870E" w14:textId="77777777" w:rsidR="008906C1" w:rsidRPr="00457DCB" w:rsidRDefault="008906C1" w:rsidP="00113522">
            <w:pPr>
              <w:pStyle w:val="ConsPlusNormal"/>
              <w:widowControl/>
              <w:spacing w:line="240" w:lineRule="exact"/>
              <w:ind w:firstLine="0"/>
              <w:jc w:val="center"/>
            </w:pPr>
          </w:p>
        </w:tc>
        <w:tc>
          <w:tcPr>
            <w:tcW w:w="567" w:type="dxa"/>
          </w:tcPr>
          <w:p w14:paraId="4064E3DA" w14:textId="77777777" w:rsidR="008906C1" w:rsidRPr="00457DCB" w:rsidRDefault="008906C1" w:rsidP="00113522">
            <w:pPr>
              <w:pStyle w:val="ConsPlusNormal"/>
              <w:widowControl/>
              <w:spacing w:line="240" w:lineRule="exact"/>
              <w:ind w:firstLine="0"/>
              <w:jc w:val="center"/>
            </w:pPr>
          </w:p>
        </w:tc>
        <w:tc>
          <w:tcPr>
            <w:tcW w:w="567" w:type="dxa"/>
          </w:tcPr>
          <w:p w14:paraId="7985EBC6" w14:textId="77777777" w:rsidR="008906C1" w:rsidRPr="00457DCB" w:rsidRDefault="008906C1" w:rsidP="00113522">
            <w:pPr>
              <w:pStyle w:val="ConsPlusNormal"/>
              <w:widowControl/>
              <w:spacing w:line="240" w:lineRule="exact"/>
              <w:ind w:firstLine="0"/>
              <w:jc w:val="center"/>
            </w:pPr>
          </w:p>
        </w:tc>
        <w:tc>
          <w:tcPr>
            <w:tcW w:w="567" w:type="dxa"/>
          </w:tcPr>
          <w:p w14:paraId="21B2F302" w14:textId="77777777" w:rsidR="008906C1" w:rsidRPr="00457DCB" w:rsidRDefault="008906C1" w:rsidP="00113522">
            <w:pPr>
              <w:pStyle w:val="ConsPlusNormal"/>
              <w:widowControl/>
              <w:spacing w:line="240" w:lineRule="exact"/>
              <w:ind w:firstLine="0"/>
              <w:jc w:val="center"/>
            </w:pPr>
          </w:p>
        </w:tc>
        <w:tc>
          <w:tcPr>
            <w:tcW w:w="567" w:type="dxa"/>
          </w:tcPr>
          <w:p w14:paraId="692152BD" w14:textId="77777777" w:rsidR="008906C1" w:rsidRPr="00457DCB" w:rsidRDefault="008906C1" w:rsidP="00113522">
            <w:pPr>
              <w:pStyle w:val="ConsPlusNormal"/>
              <w:widowControl/>
              <w:spacing w:line="240" w:lineRule="exact"/>
              <w:ind w:firstLine="0"/>
              <w:jc w:val="center"/>
            </w:pPr>
          </w:p>
        </w:tc>
        <w:tc>
          <w:tcPr>
            <w:tcW w:w="567" w:type="dxa"/>
          </w:tcPr>
          <w:p w14:paraId="3E7013A6" w14:textId="77777777" w:rsidR="008906C1" w:rsidRPr="00457DCB" w:rsidRDefault="008906C1" w:rsidP="00113522">
            <w:pPr>
              <w:pStyle w:val="ConsPlusNormal"/>
              <w:widowControl/>
              <w:spacing w:line="240" w:lineRule="exact"/>
              <w:ind w:firstLine="0"/>
              <w:jc w:val="center"/>
            </w:pPr>
          </w:p>
        </w:tc>
        <w:tc>
          <w:tcPr>
            <w:tcW w:w="567" w:type="dxa"/>
          </w:tcPr>
          <w:p w14:paraId="6CAE8BDD" w14:textId="77777777" w:rsidR="008906C1" w:rsidRPr="00457DCB" w:rsidRDefault="008906C1" w:rsidP="00113522">
            <w:pPr>
              <w:pStyle w:val="ConsPlusNormal"/>
              <w:widowControl/>
              <w:spacing w:line="240" w:lineRule="exact"/>
              <w:ind w:firstLine="0"/>
              <w:jc w:val="center"/>
            </w:pPr>
          </w:p>
        </w:tc>
        <w:tc>
          <w:tcPr>
            <w:tcW w:w="567" w:type="dxa"/>
          </w:tcPr>
          <w:p w14:paraId="7F387ED7" w14:textId="77777777" w:rsidR="008906C1" w:rsidRPr="00457DCB" w:rsidRDefault="008906C1" w:rsidP="00113522">
            <w:pPr>
              <w:pStyle w:val="ConsPlusNormal"/>
              <w:widowControl/>
              <w:spacing w:line="240" w:lineRule="exact"/>
              <w:ind w:firstLine="0"/>
              <w:jc w:val="center"/>
            </w:pPr>
          </w:p>
        </w:tc>
        <w:tc>
          <w:tcPr>
            <w:tcW w:w="567" w:type="dxa"/>
          </w:tcPr>
          <w:p w14:paraId="3566EB21" w14:textId="77777777" w:rsidR="008906C1" w:rsidRPr="00457DCB" w:rsidRDefault="008906C1" w:rsidP="00113522">
            <w:pPr>
              <w:pStyle w:val="ConsPlusNormal"/>
              <w:widowControl/>
              <w:spacing w:line="240" w:lineRule="exact"/>
              <w:ind w:firstLine="0"/>
              <w:jc w:val="center"/>
            </w:pPr>
          </w:p>
        </w:tc>
        <w:tc>
          <w:tcPr>
            <w:tcW w:w="534" w:type="dxa"/>
          </w:tcPr>
          <w:p w14:paraId="48570F8E" w14:textId="77777777" w:rsidR="008906C1" w:rsidRPr="00457DCB" w:rsidRDefault="008906C1" w:rsidP="00113522">
            <w:pPr>
              <w:pStyle w:val="ConsPlusNormal"/>
              <w:widowControl/>
              <w:spacing w:line="240" w:lineRule="exact"/>
              <w:ind w:firstLine="0"/>
              <w:jc w:val="center"/>
            </w:pPr>
          </w:p>
        </w:tc>
        <w:tc>
          <w:tcPr>
            <w:tcW w:w="534" w:type="dxa"/>
          </w:tcPr>
          <w:p w14:paraId="4EFC87C3" w14:textId="77777777" w:rsidR="008906C1" w:rsidRPr="00457DCB" w:rsidRDefault="008906C1" w:rsidP="00113522">
            <w:pPr>
              <w:pStyle w:val="ConsPlusNormal"/>
              <w:widowControl/>
              <w:spacing w:line="240" w:lineRule="exact"/>
              <w:ind w:firstLine="0"/>
              <w:jc w:val="center"/>
            </w:pPr>
          </w:p>
        </w:tc>
        <w:tc>
          <w:tcPr>
            <w:tcW w:w="824" w:type="dxa"/>
          </w:tcPr>
          <w:p w14:paraId="48F12120" w14:textId="77777777" w:rsidR="008906C1" w:rsidRPr="00457DCB" w:rsidRDefault="008906C1" w:rsidP="00113522">
            <w:pPr>
              <w:pStyle w:val="ConsPlusNormal"/>
              <w:widowControl/>
              <w:spacing w:line="240" w:lineRule="exact"/>
              <w:ind w:firstLine="0"/>
              <w:jc w:val="center"/>
            </w:pPr>
          </w:p>
        </w:tc>
      </w:tr>
      <w:tr w:rsidR="008906C1" w:rsidRPr="00457DCB" w14:paraId="3443E9F9" w14:textId="77777777" w:rsidTr="00113522">
        <w:tc>
          <w:tcPr>
            <w:tcW w:w="1101" w:type="dxa"/>
            <w:vMerge/>
          </w:tcPr>
          <w:p w14:paraId="79875775" w14:textId="77777777" w:rsidR="008906C1" w:rsidRPr="00457DCB" w:rsidRDefault="008906C1" w:rsidP="00113522">
            <w:pPr>
              <w:pStyle w:val="ConsPlusNormal"/>
              <w:widowControl/>
              <w:spacing w:line="240" w:lineRule="exact"/>
              <w:ind w:firstLine="0"/>
              <w:jc w:val="center"/>
            </w:pPr>
          </w:p>
        </w:tc>
        <w:tc>
          <w:tcPr>
            <w:tcW w:w="1275" w:type="dxa"/>
            <w:vMerge/>
          </w:tcPr>
          <w:p w14:paraId="58332953" w14:textId="77777777" w:rsidR="008906C1" w:rsidRPr="00457DCB" w:rsidRDefault="008906C1" w:rsidP="00113522">
            <w:pPr>
              <w:pStyle w:val="ConsPlusNormal"/>
              <w:widowControl/>
              <w:spacing w:line="240" w:lineRule="exact"/>
              <w:ind w:firstLine="0"/>
              <w:jc w:val="center"/>
            </w:pPr>
          </w:p>
        </w:tc>
        <w:tc>
          <w:tcPr>
            <w:tcW w:w="1842" w:type="dxa"/>
          </w:tcPr>
          <w:p w14:paraId="3DC53EE0" w14:textId="77777777" w:rsidR="008906C1" w:rsidRPr="00457DCB" w:rsidRDefault="00D442B0" w:rsidP="00113522">
            <w:pPr>
              <w:pStyle w:val="ConsPlusNormal"/>
              <w:widowControl/>
              <w:spacing w:line="240" w:lineRule="exact"/>
              <w:ind w:firstLine="0"/>
              <w:jc w:val="center"/>
            </w:pPr>
            <w:r w:rsidRPr="00457DCB">
              <w:t>В том числе по ГРБС:</w:t>
            </w:r>
          </w:p>
        </w:tc>
        <w:tc>
          <w:tcPr>
            <w:tcW w:w="567" w:type="dxa"/>
          </w:tcPr>
          <w:p w14:paraId="5309FC87" w14:textId="77777777" w:rsidR="008906C1" w:rsidRPr="00457DCB" w:rsidRDefault="008906C1" w:rsidP="00113522">
            <w:pPr>
              <w:pStyle w:val="ConsPlusNormal"/>
              <w:widowControl/>
              <w:spacing w:line="240" w:lineRule="exact"/>
              <w:ind w:firstLine="0"/>
              <w:jc w:val="center"/>
            </w:pPr>
          </w:p>
        </w:tc>
        <w:tc>
          <w:tcPr>
            <w:tcW w:w="709" w:type="dxa"/>
          </w:tcPr>
          <w:p w14:paraId="4129A920" w14:textId="77777777" w:rsidR="008906C1" w:rsidRPr="00457DCB" w:rsidRDefault="008906C1" w:rsidP="00113522">
            <w:pPr>
              <w:pStyle w:val="ConsPlusNormal"/>
              <w:widowControl/>
              <w:spacing w:line="240" w:lineRule="exact"/>
              <w:ind w:firstLine="0"/>
              <w:jc w:val="center"/>
            </w:pPr>
          </w:p>
        </w:tc>
        <w:tc>
          <w:tcPr>
            <w:tcW w:w="982" w:type="dxa"/>
          </w:tcPr>
          <w:p w14:paraId="764A018B" w14:textId="77777777" w:rsidR="008906C1" w:rsidRPr="00457DCB" w:rsidRDefault="008906C1" w:rsidP="00113522">
            <w:pPr>
              <w:pStyle w:val="ConsPlusNormal"/>
              <w:widowControl/>
              <w:spacing w:line="240" w:lineRule="exact"/>
              <w:ind w:firstLine="0"/>
              <w:jc w:val="center"/>
            </w:pPr>
          </w:p>
        </w:tc>
        <w:tc>
          <w:tcPr>
            <w:tcW w:w="567" w:type="dxa"/>
          </w:tcPr>
          <w:p w14:paraId="102A384C" w14:textId="77777777" w:rsidR="008906C1" w:rsidRPr="00457DCB" w:rsidRDefault="008906C1" w:rsidP="00113522">
            <w:pPr>
              <w:pStyle w:val="ConsPlusNormal"/>
              <w:widowControl/>
              <w:spacing w:line="240" w:lineRule="exact"/>
              <w:ind w:firstLine="0"/>
              <w:jc w:val="center"/>
            </w:pPr>
          </w:p>
        </w:tc>
        <w:tc>
          <w:tcPr>
            <w:tcW w:w="547" w:type="dxa"/>
          </w:tcPr>
          <w:p w14:paraId="3EBE6665" w14:textId="77777777" w:rsidR="008906C1" w:rsidRPr="00457DCB" w:rsidRDefault="008906C1" w:rsidP="00113522">
            <w:pPr>
              <w:pStyle w:val="ConsPlusNormal"/>
              <w:widowControl/>
              <w:spacing w:line="240" w:lineRule="exact"/>
              <w:ind w:firstLine="0"/>
              <w:jc w:val="center"/>
            </w:pPr>
          </w:p>
        </w:tc>
        <w:tc>
          <w:tcPr>
            <w:tcW w:w="567" w:type="dxa"/>
          </w:tcPr>
          <w:p w14:paraId="296AFFAB" w14:textId="77777777" w:rsidR="008906C1" w:rsidRPr="00457DCB" w:rsidRDefault="008906C1" w:rsidP="00113522">
            <w:pPr>
              <w:pStyle w:val="ConsPlusNormal"/>
              <w:widowControl/>
              <w:spacing w:line="240" w:lineRule="exact"/>
              <w:ind w:firstLine="0"/>
              <w:jc w:val="center"/>
            </w:pPr>
          </w:p>
        </w:tc>
        <w:tc>
          <w:tcPr>
            <w:tcW w:w="567" w:type="dxa"/>
          </w:tcPr>
          <w:p w14:paraId="08DF07D6" w14:textId="77777777" w:rsidR="008906C1" w:rsidRPr="00457DCB" w:rsidRDefault="008906C1" w:rsidP="00113522">
            <w:pPr>
              <w:pStyle w:val="ConsPlusNormal"/>
              <w:widowControl/>
              <w:spacing w:line="240" w:lineRule="exact"/>
              <w:ind w:firstLine="0"/>
              <w:jc w:val="center"/>
            </w:pPr>
          </w:p>
        </w:tc>
        <w:tc>
          <w:tcPr>
            <w:tcW w:w="567" w:type="dxa"/>
          </w:tcPr>
          <w:p w14:paraId="6F3C3F82" w14:textId="77777777" w:rsidR="008906C1" w:rsidRPr="00457DCB" w:rsidRDefault="008906C1" w:rsidP="00113522">
            <w:pPr>
              <w:pStyle w:val="ConsPlusNormal"/>
              <w:widowControl/>
              <w:spacing w:line="240" w:lineRule="exact"/>
              <w:ind w:firstLine="0"/>
              <w:jc w:val="center"/>
            </w:pPr>
          </w:p>
        </w:tc>
        <w:tc>
          <w:tcPr>
            <w:tcW w:w="567" w:type="dxa"/>
          </w:tcPr>
          <w:p w14:paraId="755D42DA" w14:textId="77777777" w:rsidR="008906C1" w:rsidRPr="00457DCB" w:rsidRDefault="008906C1" w:rsidP="00113522">
            <w:pPr>
              <w:pStyle w:val="ConsPlusNormal"/>
              <w:widowControl/>
              <w:spacing w:line="240" w:lineRule="exact"/>
              <w:ind w:firstLine="0"/>
              <w:jc w:val="center"/>
            </w:pPr>
          </w:p>
        </w:tc>
        <w:tc>
          <w:tcPr>
            <w:tcW w:w="567" w:type="dxa"/>
          </w:tcPr>
          <w:p w14:paraId="15DAA34D" w14:textId="77777777" w:rsidR="008906C1" w:rsidRPr="00457DCB" w:rsidRDefault="008906C1" w:rsidP="00113522">
            <w:pPr>
              <w:pStyle w:val="ConsPlusNormal"/>
              <w:widowControl/>
              <w:spacing w:line="240" w:lineRule="exact"/>
              <w:ind w:firstLine="0"/>
              <w:jc w:val="center"/>
            </w:pPr>
          </w:p>
        </w:tc>
        <w:tc>
          <w:tcPr>
            <w:tcW w:w="567" w:type="dxa"/>
          </w:tcPr>
          <w:p w14:paraId="7FB78F6B" w14:textId="77777777" w:rsidR="008906C1" w:rsidRPr="00457DCB" w:rsidRDefault="008906C1" w:rsidP="00113522">
            <w:pPr>
              <w:pStyle w:val="ConsPlusNormal"/>
              <w:widowControl/>
              <w:spacing w:line="240" w:lineRule="exact"/>
              <w:ind w:firstLine="0"/>
              <w:jc w:val="center"/>
            </w:pPr>
          </w:p>
        </w:tc>
        <w:tc>
          <w:tcPr>
            <w:tcW w:w="567" w:type="dxa"/>
          </w:tcPr>
          <w:p w14:paraId="400602E4" w14:textId="77777777" w:rsidR="008906C1" w:rsidRPr="00457DCB" w:rsidRDefault="008906C1" w:rsidP="00113522">
            <w:pPr>
              <w:pStyle w:val="ConsPlusNormal"/>
              <w:widowControl/>
              <w:spacing w:line="240" w:lineRule="exact"/>
              <w:ind w:firstLine="0"/>
              <w:jc w:val="center"/>
            </w:pPr>
          </w:p>
        </w:tc>
        <w:tc>
          <w:tcPr>
            <w:tcW w:w="567" w:type="dxa"/>
          </w:tcPr>
          <w:p w14:paraId="41A9CAF5" w14:textId="77777777" w:rsidR="008906C1" w:rsidRPr="00457DCB" w:rsidRDefault="008906C1" w:rsidP="00113522">
            <w:pPr>
              <w:pStyle w:val="ConsPlusNormal"/>
              <w:widowControl/>
              <w:spacing w:line="240" w:lineRule="exact"/>
              <w:ind w:firstLine="0"/>
              <w:jc w:val="center"/>
            </w:pPr>
          </w:p>
        </w:tc>
        <w:tc>
          <w:tcPr>
            <w:tcW w:w="567" w:type="dxa"/>
          </w:tcPr>
          <w:p w14:paraId="29DBE296" w14:textId="77777777" w:rsidR="008906C1" w:rsidRPr="00457DCB" w:rsidRDefault="008906C1" w:rsidP="00113522">
            <w:pPr>
              <w:pStyle w:val="ConsPlusNormal"/>
              <w:widowControl/>
              <w:spacing w:line="240" w:lineRule="exact"/>
              <w:ind w:firstLine="0"/>
              <w:jc w:val="center"/>
            </w:pPr>
          </w:p>
        </w:tc>
        <w:tc>
          <w:tcPr>
            <w:tcW w:w="534" w:type="dxa"/>
          </w:tcPr>
          <w:p w14:paraId="73905634" w14:textId="77777777" w:rsidR="008906C1" w:rsidRPr="00457DCB" w:rsidRDefault="008906C1" w:rsidP="00113522">
            <w:pPr>
              <w:pStyle w:val="ConsPlusNormal"/>
              <w:widowControl/>
              <w:spacing w:line="240" w:lineRule="exact"/>
              <w:ind w:firstLine="0"/>
              <w:jc w:val="center"/>
            </w:pPr>
          </w:p>
        </w:tc>
        <w:tc>
          <w:tcPr>
            <w:tcW w:w="534" w:type="dxa"/>
          </w:tcPr>
          <w:p w14:paraId="0347EE33" w14:textId="77777777" w:rsidR="008906C1" w:rsidRPr="00457DCB" w:rsidRDefault="008906C1" w:rsidP="00113522">
            <w:pPr>
              <w:pStyle w:val="ConsPlusNormal"/>
              <w:widowControl/>
              <w:spacing w:line="240" w:lineRule="exact"/>
              <w:ind w:firstLine="0"/>
              <w:jc w:val="center"/>
            </w:pPr>
          </w:p>
        </w:tc>
        <w:tc>
          <w:tcPr>
            <w:tcW w:w="824" w:type="dxa"/>
          </w:tcPr>
          <w:p w14:paraId="7989BDD1" w14:textId="77777777" w:rsidR="008906C1" w:rsidRPr="00457DCB" w:rsidRDefault="008906C1" w:rsidP="00113522">
            <w:pPr>
              <w:pStyle w:val="ConsPlusNormal"/>
              <w:widowControl/>
              <w:spacing w:line="240" w:lineRule="exact"/>
              <w:ind w:firstLine="0"/>
              <w:jc w:val="center"/>
            </w:pPr>
          </w:p>
        </w:tc>
      </w:tr>
      <w:tr w:rsidR="008906C1" w:rsidRPr="00457DCB" w14:paraId="09A5F97E" w14:textId="77777777" w:rsidTr="00113522">
        <w:tc>
          <w:tcPr>
            <w:tcW w:w="1101" w:type="dxa"/>
            <w:vMerge/>
          </w:tcPr>
          <w:p w14:paraId="2C73C75B" w14:textId="77777777" w:rsidR="008906C1" w:rsidRPr="00457DCB" w:rsidRDefault="008906C1" w:rsidP="00113522">
            <w:pPr>
              <w:pStyle w:val="ConsPlusNormal"/>
              <w:widowControl/>
              <w:spacing w:line="240" w:lineRule="exact"/>
              <w:ind w:firstLine="0"/>
              <w:jc w:val="center"/>
            </w:pPr>
          </w:p>
        </w:tc>
        <w:tc>
          <w:tcPr>
            <w:tcW w:w="1275" w:type="dxa"/>
            <w:vMerge/>
          </w:tcPr>
          <w:p w14:paraId="70B3B5FD" w14:textId="77777777" w:rsidR="008906C1" w:rsidRPr="00457DCB" w:rsidRDefault="008906C1" w:rsidP="00113522">
            <w:pPr>
              <w:pStyle w:val="ConsPlusNormal"/>
              <w:widowControl/>
              <w:spacing w:line="240" w:lineRule="exact"/>
              <w:ind w:firstLine="0"/>
              <w:jc w:val="center"/>
            </w:pPr>
          </w:p>
        </w:tc>
        <w:tc>
          <w:tcPr>
            <w:tcW w:w="1842" w:type="dxa"/>
          </w:tcPr>
          <w:p w14:paraId="39599323" w14:textId="77777777" w:rsidR="008906C1" w:rsidRPr="00457DCB" w:rsidRDefault="008906C1" w:rsidP="00113522">
            <w:pPr>
              <w:pStyle w:val="ConsPlusNormal"/>
              <w:widowControl/>
              <w:spacing w:line="240" w:lineRule="exact"/>
              <w:ind w:firstLine="0"/>
              <w:jc w:val="center"/>
            </w:pPr>
          </w:p>
        </w:tc>
        <w:tc>
          <w:tcPr>
            <w:tcW w:w="567" w:type="dxa"/>
          </w:tcPr>
          <w:p w14:paraId="3C6E72AB" w14:textId="77777777" w:rsidR="008906C1" w:rsidRPr="00457DCB" w:rsidRDefault="008906C1" w:rsidP="00113522">
            <w:pPr>
              <w:pStyle w:val="ConsPlusNormal"/>
              <w:widowControl/>
              <w:spacing w:line="240" w:lineRule="exact"/>
              <w:ind w:firstLine="0"/>
              <w:jc w:val="center"/>
            </w:pPr>
          </w:p>
        </w:tc>
        <w:tc>
          <w:tcPr>
            <w:tcW w:w="709" w:type="dxa"/>
          </w:tcPr>
          <w:p w14:paraId="7431D280" w14:textId="77777777" w:rsidR="008906C1" w:rsidRPr="00457DCB" w:rsidRDefault="008906C1" w:rsidP="00113522">
            <w:pPr>
              <w:pStyle w:val="ConsPlusNormal"/>
              <w:widowControl/>
              <w:spacing w:line="240" w:lineRule="exact"/>
              <w:ind w:firstLine="0"/>
              <w:jc w:val="center"/>
            </w:pPr>
          </w:p>
        </w:tc>
        <w:tc>
          <w:tcPr>
            <w:tcW w:w="982" w:type="dxa"/>
          </w:tcPr>
          <w:p w14:paraId="3665642C" w14:textId="77777777" w:rsidR="008906C1" w:rsidRPr="00457DCB" w:rsidRDefault="008906C1" w:rsidP="00113522">
            <w:pPr>
              <w:pStyle w:val="ConsPlusNormal"/>
              <w:widowControl/>
              <w:spacing w:line="240" w:lineRule="exact"/>
              <w:ind w:firstLine="0"/>
              <w:jc w:val="center"/>
            </w:pPr>
          </w:p>
        </w:tc>
        <w:tc>
          <w:tcPr>
            <w:tcW w:w="567" w:type="dxa"/>
          </w:tcPr>
          <w:p w14:paraId="6AC0C692" w14:textId="77777777" w:rsidR="008906C1" w:rsidRPr="00457DCB" w:rsidRDefault="008906C1" w:rsidP="00113522">
            <w:pPr>
              <w:pStyle w:val="ConsPlusNormal"/>
              <w:widowControl/>
              <w:spacing w:line="240" w:lineRule="exact"/>
              <w:ind w:firstLine="0"/>
              <w:jc w:val="center"/>
            </w:pPr>
          </w:p>
        </w:tc>
        <w:tc>
          <w:tcPr>
            <w:tcW w:w="547" w:type="dxa"/>
          </w:tcPr>
          <w:p w14:paraId="008EC009" w14:textId="77777777" w:rsidR="008906C1" w:rsidRPr="00457DCB" w:rsidRDefault="008906C1" w:rsidP="00113522">
            <w:pPr>
              <w:pStyle w:val="ConsPlusNormal"/>
              <w:widowControl/>
              <w:spacing w:line="240" w:lineRule="exact"/>
              <w:ind w:firstLine="0"/>
              <w:jc w:val="center"/>
            </w:pPr>
          </w:p>
        </w:tc>
        <w:tc>
          <w:tcPr>
            <w:tcW w:w="567" w:type="dxa"/>
          </w:tcPr>
          <w:p w14:paraId="7F69C972" w14:textId="77777777" w:rsidR="008906C1" w:rsidRPr="00457DCB" w:rsidRDefault="008906C1" w:rsidP="00113522">
            <w:pPr>
              <w:pStyle w:val="ConsPlusNormal"/>
              <w:widowControl/>
              <w:spacing w:line="240" w:lineRule="exact"/>
              <w:ind w:firstLine="0"/>
              <w:jc w:val="center"/>
            </w:pPr>
          </w:p>
        </w:tc>
        <w:tc>
          <w:tcPr>
            <w:tcW w:w="567" w:type="dxa"/>
          </w:tcPr>
          <w:p w14:paraId="186212C1" w14:textId="77777777" w:rsidR="008906C1" w:rsidRPr="00457DCB" w:rsidRDefault="008906C1" w:rsidP="00113522">
            <w:pPr>
              <w:pStyle w:val="ConsPlusNormal"/>
              <w:widowControl/>
              <w:spacing w:line="240" w:lineRule="exact"/>
              <w:ind w:firstLine="0"/>
              <w:jc w:val="center"/>
            </w:pPr>
          </w:p>
        </w:tc>
        <w:tc>
          <w:tcPr>
            <w:tcW w:w="567" w:type="dxa"/>
          </w:tcPr>
          <w:p w14:paraId="05762A31" w14:textId="77777777" w:rsidR="008906C1" w:rsidRPr="00457DCB" w:rsidRDefault="008906C1" w:rsidP="00113522">
            <w:pPr>
              <w:pStyle w:val="ConsPlusNormal"/>
              <w:widowControl/>
              <w:spacing w:line="240" w:lineRule="exact"/>
              <w:ind w:firstLine="0"/>
              <w:jc w:val="center"/>
            </w:pPr>
          </w:p>
        </w:tc>
        <w:tc>
          <w:tcPr>
            <w:tcW w:w="567" w:type="dxa"/>
          </w:tcPr>
          <w:p w14:paraId="213D567F" w14:textId="77777777" w:rsidR="008906C1" w:rsidRPr="00457DCB" w:rsidRDefault="008906C1" w:rsidP="00113522">
            <w:pPr>
              <w:pStyle w:val="ConsPlusNormal"/>
              <w:widowControl/>
              <w:spacing w:line="240" w:lineRule="exact"/>
              <w:ind w:firstLine="0"/>
              <w:jc w:val="center"/>
            </w:pPr>
          </w:p>
        </w:tc>
        <w:tc>
          <w:tcPr>
            <w:tcW w:w="567" w:type="dxa"/>
          </w:tcPr>
          <w:p w14:paraId="492BFE8F" w14:textId="77777777" w:rsidR="008906C1" w:rsidRPr="00457DCB" w:rsidRDefault="008906C1" w:rsidP="00113522">
            <w:pPr>
              <w:pStyle w:val="ConsPlusNormal"/>
              <w:widowControl/>
              <w:spacing w:line="240" w:lineRule="exact"/>
              <w:ind w:firstLine="0"/>
              <w:jc w:val="center"/>
            </w:pPr>
          </w:p>
        </w:tc>
        <w:tc>
          <w:tcPr>
            <w:tcW w:w="567" w:type="dxa"/>
          </w:tcPr>
          <w:p w14:paraId="37D1852C" w14:textId="77777777" w:rsidR="008906C1" w:rsidRPr="00457DCB" w:rsidRDefault="008906C1" w:rsidP="00113522">
            <w:pPr>
              <w:pStyle w:val="ConsPlusNormal"/>
              <w:widowControl/>
              <w:spacing w:line="240" w:lineRule="exact"/>
              <w:ind w:firstLine="0"/>
              <w:jc w:val="center"/>
            </w:pPr>
          </w:p>
        </w:tc>
        <w:tc>
          <w:tcPr>
            <w:tcW w:w="567" w:type="dxa"/>
          </w:tcPr>
          <w:p w14:paraId="7BEEBEEC" w14:textId="77777777" w:rsidR="008906C1" w:rsidRPr="00457DCB" w:rsidRDefault="008906C1" w:rsidP="00113522">
            <w:pPr>
              <w:pStyle w:val="ConsPlusNormal"/>
              <w:widowControl/>
              <w:spacing w:line="240" w:lineRule="exact"/>
              <w:ind w:firstLine="0"/>
              <w:jc w:val="center"/>
            </w:pPr>
          </w:p>
        </w:tc>
        <w:tc>
          <w:tcPr>
            <w:tcW w:w="567" w:type="dxa"/>
          </w:tcPr>
          <w:p w14:paraId="111F710D" w14:textId="77777777" w:rsidR="008906C1" w:rsidRPr="00457DCB" w:rsidRDefault="008906C1" w:rsidP="00113522">
            <w:pPr>
              <w:pStyle w:val="ConsPlusNormal"/>
              <w:widowControl/>
              <w:spacing w:line="240" w:lineRule="exact"/>
              <w:ind w:firstLine="0"/>
              <w:jc w:val="center"/>
            </w:pPr>
          </w:p>
        </w:tc>
        <w:tc>
          <w:tcPr>
            <w:tcW w:w="567" w:type="dxa"/>
          </w:tcPr>
          <w:p w14:paraId="7E40C960" w14:textId="77777777" w:rsidR="008906C1" w:rsidRPr="00457DCB" w:rsidRDefault="008906C1" w:rsidP="00113522">
            <w:pPr>
              <w:pStyle w:val="ConsPlusNormal"/>
              <w:widowControl/>
              <w:spacing w:line="240" w:lineRule="exact"/>
              <w:ind w:firstLine="0"/>
              <w:jc w:val="center"/>
            </w:pPr>
          </w:p>
        </w:tc>
        <w:tc>
          <w:tcPr>
            <w:tcW w:w="534" w:type="dxa"/>
          </w:tcPr>
          <w:p w14:paraId="167A56EC" w14:textId="77777777" w:rsidR="008906C1" w:rsidRPr="00457DCB" w:rsidRDefault="008906C1" w:rsidP="00113522">
            <w:pPr>
              <w:pStyle w:val="ConsPlusNormal"/>
              <w:widowControl/>
              <w:spacing w:line="240" w:lineRule="exact"/>
              <w:ind w:firstLine="0"/>
              <w:jc w:val="center"/>
            </w:pPr>
          </w:p>
        </w:tc>
        <w:tc>
          <w:tcPr>
            <w:tcW w:w="534" w:type="dxa"/>
          </w:tcPr>
          <w:p w14:paraId="6E6556B3" w14:textId="77777777" w:rsidR="008906C1" w:rsidRPr="00457DCB" w:rsidRDefault="008906C1" w:rsidP="00113522">
            <w:pPr>
              <w:pStyle w:val="ConsPlusNormal"/>
              <w:widowControl/>
              <w:spacing w:line="240" w:lineRule="exact"/>
              <w:ind w:firstLine="0"/>
              <w:jc w:val="center"/>
            </w:pPr>
          </w:p>
        </w:tc>
        <w:tc>
          <w:tcPr>
            <w:tcW w:w="824" w:type="dxa"/>
          </w:tcPr>
          <w:p w14:paraId="40BC0F5B" w14:textId="77777777" w:rsidR="008906C1" w:rsidRPr="00457DCB" w:rsidRDefault="008906C1" w:rsidP="00113522">
            <w:pPr>
              <w:pStyle w:val="ConsPlusNormal"/>
              <w:widowControl/>
              <w:spacing w:line="240" w:lineRule="exact"/>
              <w:ind w:firstLine="0"/>
              <w:jc w:val="center"/>
            </w:pPr>
          </w:p>
        </w:tc>
      </w:tr>
      <w:tr w:rsidR="008906C1" w:rsidRPr="00457DCB" w14:paraId="5C6B5837" w14:textId="77777777" w:rsidTr="00113522">
        <w:tc>
          <w:tcPr>
            <w:tcW w:w="1101" w:type="dxa"/>
            <w:vMerge/>
          </w:tcPr>
          <w:p w14:paraId="3F610BAC" w14:textId="77777777" w:rsidR="008906C1" w:rsidRPr="00457DCB" w:rsidRDefault="008906C1" w:rsidP="00113522">
            <w:pPr>
              <w:pStyle w:val="ConsPlusNormal"/>
              <w:widowControl/>
              <w:spacing w:line="240" w:lineRule="exact"/>
              <w:ind w:firstLine="0"/>
              <w:jc w:val="center"/>
            </w:pPr>
          </w:p>
        </w:tc>
        <w:tc>
          <w:tcPr>
            <w:tcW w:w="1275" w:type="dxa"/>
            <w:vMerge/>
          </w:tcPr>
          <w:p w14:paraId="0909A878" w14:textId="77777777" w:rsidR="008906C1" w:rsidRPr="00457DCB" w:rsidRDefault="008906C1" w:rsidP="00113522">
            <w:pPr>
              <w:pStyle w:val="ConsPlusNormal"/>
              <w:widowControl/>
              <w:spacing w:line="240" w:lineRule="exact"/>
              <w:ind w:firstLine="0"/>
              <w:jc w:val="center"/>
            </w:pPr>
          </w:p>
        </w:tc>
        <w:tc>
          <w:tcPr>
            <w:tcW w:w="1842" w:type="dxa"/>
          </w:tcPr>
          <w:p w14:paraId="5290B50C" w14:textId="77777777" w:rsidR="008906C1" w:rsidRPr="00457DCB" w:rsidRDefault="008906C1" w:rsidP="00113522">
            <w:pPr>
              <w:pStyle w:val="ConsPlusNormal"/>
              <w:widowControl/>
              <w:spacing w:line="240" w:lineRule="exact"/>
              <w:ind w:firstLine="0"/>
              <w:jc w:val="center"/>
            </w:pPr>
          </w:p>
        </w:tc>
        <w:tc>
          <w:tcPr>
            <w:tcW w:w="567" w:type="dxa"/>
          </w:tcPr>
          <w:p w14:paraId="147E62B5" w14:textId="77777777" w:rsidR="008906C1" w:rsidRPr="00457DCB" w:rsidRDefault="008906C1" w:rsidP="00113522">
            <w:pPr>
              <w:pStyle w:val="ConsPlusNormal"/>
              <w:widowControl/>
              <w:spacing w:line="240" w:lineRule="exact"/>
              <w:ind w:firstLine="0"/>
              <w:jc w:val="center"/>
            </w:pPr>
          </w:p>
        </w:tc>
        <w:tc>
          <w:tcPr>
            <w:tcW w:w="709" w:type="dxa"/>
          </w:tcPr>
          <w:p w14:paraId="4F9D68F5" w14:textId="77777777" w:rsidR="008906C1" w:rsidRPr="00457DCB" w:rsidRDefault="008906C1" w:rsidP="00113522">
            <w:pPr>
              <w:pStyle w:val="ConsPlusNormal"/>
              <w:widowControl/>
              <w:spacing w:line="240" w:lineRule="exact"/>
              <w:ind w:firstLine="0"/>
              <w:jc w:val="center"/>
            </w:pPr>
          </w:p>
        </w:tc>
        <w:tc>
          <w:tcPr>
            <w:tcW w:w="982" w:type="dxa"/>
          </w:tcPr>
          <w:p w14:paraId="64D0697A" w14:textId="77777777" w:rsidR="008906C1" w:rsidRPr="00457DCB" w:rsidRDefault="008906C1" w:rsidP="00113522">
            <w:pPr>
              <w:pStyle w:val="ConsPlusNormal"/>
              <w:widowControl/>
              <w:spacing w:line="240" w:lineRule="exact"/>
              <w:ind w:firstLine="0"/>
              <w:jc w:val="center"/>
            </w:pPr>
          </w:p>
        </w:tc>
        <w:tc>
          <w:tcPr>
            <w:tcW w:w="567" w:type="dxa"/>
          </w:tcPr>
          <w:p w14:paraId="2A6B4B6F" w14:textId="77777777" w:rsidR="008906C1" w:rsidRPr="00457DCB" w:rsidRDefault="008906C1" w:rsidP="00113522">
            <w:pPr>
              <w:pStyle w:val="ConsPlusNormal"/>
              <w:widowControl/>
              <w:spacing w:line="240" w:lineRule="exact"/>
              <w:ind w:firstLine="0"/>
              <w:jc w:val="center"/>
            </w:pPr>
          </w:p>
        </w:tc>
        <w:tc>
          <w:tcPr>
            <w:tcW w:w="547" w:type="dxa"/>
          </w:tcPr>
          <w:p w14:paraId="71399A31" w14:textId="77777777" w:rsidR="008906C1" w:rsidRPr="00457DCB" w:rsidRDefault="008906C1" w:rsidP="00113522">
            <w:pPr>
              <w:pStyle w:val="ConsPlusNormal"/>
              <w:widowControl/>
              <w:spacing w:line="240" w:lineRule="exact"/>
              <w:ind w:firstLine="0"/>
              <w:jc w:val="center"/>
            </w:pPr>
          </w:p>
        </w:tc>
        <w:tc>
          <w:tcPr>
            <w:tcW w:w="567" w:type="dxa"/>
          </w:tcPr>
          <w:p w14:paraId="49DD44D5" w14:textId="77777777" w:rsidR="008906C1" w:rsidRPr="00457DCB" w:rsidRDefault="008906C1" w:rsidP="00113522">
            <w:pPr>
              <w:pStyle w:val="ConsPlusNormal"/>
              <w:widowControl/>
              <w:spacing w:line="240" w:lineRule="exact"/>
              <w:ind w:firstLine="0"/>
              <w:jc w:val="center"/>
            </w:pPr>
          </w:p>
        </w:tc>
        <w:tc>
          <w:tcPr>
            <w:tcW w:w="567" w:type="dxa"/>
          </w:tcPr>
          <w:p w14:paraId="48A6831C" w14:textId="77777777" w:rsidR="008906C1" w:rsidRPr="00457DCB" w:rsidRDefault="008906C1" w:rsidP="00113522">
            <w:pPr>
              <w:pStyle w:val="ConsPlusNormal"/>
              <w:widowControl/>
              <w:spacing w:line="240" w:lineRule="exact"/>
              <w:ind w:firstLine="0"/>
              <w:jc w:val="center"/>
            </w:pPr>
          </w:p>
        </w:tc>
        <w:tc>
          <w:tcPr>
            <w:tcW w:w="567" w:type="dxa"/>
          </w:tcPr>
          <w:p w14:paraId="370099F2" w14:textId="77777777" w:rsidR="008906C1" w:rsidRPr="00457DCB" w:rsidRDefault="008906C1" w:rsidP="00113522">
            <w:pPr>
              <w:pStyle w:val="ConsPlusNormal"/>
              <w:widowControl/>
              <w:spacing w:line="240" w:lineRule="exact"/>
              <w:ind w:firstLine="0"/>
              <w:jc w:val="center"/>
            </w:pPr>
          </w:p>
        </w:tc>
        <w:tc>
          <w:tcPr>
            <w:tcW w:w="567" w:type="dxa"/>
          </w:tcPr>
          <w:p w14:paraId="2D1EAB69" w14:textId="77777777" w:rsidR="008906C1" w:rsidRPr="00457DCB" w:rsidRDefault="008906C1" w:rsidP="00113522">
            <w:pPr>
              <w:pStyle w:val="ConsPlusNormal"/>
              <w:widowControl/>
              <w:spacing w:line="240" w:lineRule="exact"/>
              <w:ind w:firstLine="0"/>
              <w:jc w:val="center"/>
            </w:pPr>
          </w:p>
        </w:tc>
        <w:tc>
          <w:tcPr>
            <w:tcW w:w="567" w:type="dxa"/>
          </w:tcPr>
          <w:p w14:paraId="0CA2B476" w14:textId="77777777" w:rsidR="008906C1" w:rsidRPr="00457DCB" w:rsidRDefault="008906C1" w:rsidP="00113522">
            <w:pPr>
              <w:pStyle w:val="ConsPlusNormal"/>
              <w:widowControl/>
              <w:spacing w:line="240" w:lineRule="exact"/>
              <w:ind w:firstLine="0"/>
              <w:jc w:val="center"/>
            </w:pPr>
          </w:p>
        </w:tc>
        <w:tc>
          <w:tcPr>
            <w:tcW w:w="567" w:type="dxa"/>
          </w:tcPr>
          <w:p w14:paraId="58F1DA1F" w14:textId="77777777" w:rsidR="008906C1" w:rsidRPr="00457DCB" w:rsidRDefault="008906C1" w:rsidP="00113522">
            <w:pPr>
              <w:pStyle w:val="ConsPlusNormal"/>
              <w:widowControl/>
              <w:spacing w:line="240" w:lineRule="exact"/>
              <w:ind w:firstLine="0"/>
              <w:jc w:val="center"/>
            </w:pPr>
          </w:p>
        </w:tc>
        <w:tc>
          <w:tcPr>
            <w:tcW w:w="567" w:type="dxa"/>
          </w:tcPr>
          <w:p w14:paraId="5149CD7F" w14:textId="77777777" w:rsidR="008906C1" w:rsidRPr="00457DCB" w:rsidRDefault="008906C1" w:rsidP="00113522">
            <w:pPr>
              <w:pStyle w:val="ConsPlusNormal"/>
              <w:widowControl/>
              <w:spacing w:line="240" w:lineRule="exact"/>
              <w:ind w:firstLine="0"/>
              <w:jc w:val="center"/>
            </w:pPr>
          </w:p>
        </w:tc>
        <w:tc>
          <w:tcPr>
            <w:tcW w:w="567" w:type="dxa"/>
          </w:tcPr>
          <w:p w14:paraId="175D731B" w14:textId="77777777" w:rsidR="008906C1" w:rsidRPr="00457DCB" w:rsidRDefault="008906C1" w:rsidP="00113522">
            <w:pPr>
              <w:pStyle w:val="ConsPlusNormal"/>
              <w:widowControl/>
              <w:spacing w:line="240" w:lineRule="exact"/>
              <w:ind w:firstLine="0"/>
              <w:jc w:val="center"/>
            </w:pPr>
          </w:p>
        </w:tc>
        <w:tc>
          <w:tcPr>
            <w:tcW w:w="567" w:type="dxa"/>
          </w:tcPr>
          <w:p w14:paraId="771590D9" w14:textId="77777777" w:rsidR="008906C1" w:rsidRPr="00457DCB" w:rsidRDefault="008906C1" w:rsidP="00113522">
            <w:pPr>
              <w:pStyle w:val="ConsPlusNormal"/>
              <w:widowControl/>
              <w:spacing w:line="240" w:lineRule="exact"/>
              <w:ind w:firstLine="0"/>
              <w:jc w:val="center"/>
            </w:pPr>
          </w:p>
        </w:tc>
        <w:tc>
          <w:tcPr>
            <w:tcW w:w="534" w:type="dxa"/>
          </w:tcPr>
          <w:p w14:paraId="1162BDF6" w14:textId="77777777" w:rsidR="008906C1" w:rsidRPr="00457DCB" w:rsidRDefault="008906C1" w:rsidP="00113522">
            <w:pPr>
              <w:pStyle w:val="ConsPlusNormal"/>
              <w:widowControl/>
              <w:spacing w:line="240" w:lineRule="exact"/>
              <w:ind w:firstLine="0"/>
              <w:jc w:val="center"/>
            </w:pPr>
          </w:p>
        </w:tc>
        <w:tc>
          <w:tcPr>
            <w:tcW w:w="534" w:type="dxa"/>
          </w:tcPr>
          <w:p w14:paraId="141E33DA" w14:textId="77777777" w:rsidR="008906C1" w:rsidRPr="00457DCB" w:rsidRDefault="008906C1" w:rsidP="00113522">
            <w:pPr>
              <w:pStyle w:val="ConsPlusNormal"/>
              <w:widowControl/>
              <w:spacing w:line="240" w:lineRule="exact"/>
              <w:ind w:firstLine="0"/>
              <w:jc w:val="center"/>
            </w:pPr>
          </w:p>
        </w:tc>
        <w:tc>
          <w:tcPr>
            <w:tcW w:w="824" w:type="dxa"/>
          </w:tcPr>
          <w:p w14:paraId="65B7EF7C" w14:textId="77777777" w:rsidR="008906C1" w:rsidRPr="00457DCB" w:rsidRDefault="008906C1" w:rsidP="00113522">
            <w:pPr>
              <w:pStyle w:val="ConsPlusNormal"/>
              <w:widowControl/>
              <w:spacing w:line="240" w:lineRule="exact"/>
              <w:ind w:firstLine="0"/>
              <w:jc w:val="center"/>
            </w:pPr>
          </w:p>
        </w:tc>
      </w:tr>
    </w:tbl>
    <w:p w14:paraId="1D240C9A" w14:textId="77777777" w:rsidR="00D442B0" w:rsidRPr="00457DCB" w:rsidRDefault="00D442B0" w:rsidP="00930249">
      <w:pPr>
        <w:pStyle w:val="ConsPlusNormal"/>
        <w:spacing w:line="240" w:lineRule="exact"/>
        <w:ind w:firstLine="0"/>
        <w:jc w:val="both"/>
        <w:rPr>
          <w:lang w:val="en-US"/>
        </w:rPr>
      </w:pPr>
    </w:p>
    <w:p w14:paraId="0B042287" w14:textId="77777777" w:rsidR="00D442B0" w:rsidRDefault="00D442B0" w:rsidP="00930249">
      <w:pPr>
        <w:pStyle w:val="ConsPlusNormal"/>
        <w:spacing w:line="240" w:lineRule="exact"/>
        <w:ind w:firstLine="0"/>
        <w:jc w:val="both"/>
        <w:rPr>
          <w:sz w:val="24"/>
          <w:szCs w:val="24"/>
          <w:lang w:val="en-US"/>
        </w:rPr>
      </w:pPr>
    </w:p>
    <w:p w14:paraId="38AD3975" w14:textId="77777777" w:rsidR="00930249" w:rsidRPr="00BF7C85" w:rsidRDefault="00930249" w:rsidP="00930249">
      <w:pPr>
        <w:pStyle w:val="ConsPlusNormal"/>
        <w:widowControl/>
        <w:spacing w:line="240" w:lineRule="exact"/>
        <w:ind w:firstLine="0"/>
        <w:jc w:val="both"/>
        <w:rPr>
          <w:sz w:val="24"/>
          <w:szCs w:val="24"/>
        </w:rPr>
        <w:sectPr w:rsidR="00930249" w:rsidRPr="00BF7C85" w:rsidSect="00457DCB">
          <w:pgSz w:w="16838" w:h="11906" w:orient="landscape" w:code="9"/>
          <w:pgMar w:top="1701" w:right="1134" w:bottom="851" w:left="1134" w:header="709" w:footer="709" w:gutter="0"/>
          <w:cols w:space="708"/>
          <w:docGrid w:linePitch="360"/>
        </w:sectPr>
      </w:pPr>
    </w:p>
    <w:p w14:paraId="688221FB" w14:textId="77777777" w:rsidR="00930249" w:rsidRPr="00BF7C85" w:rsidRDefault="00930249" w:rsidP="00930249">
      <w:pPr>
        <w:pStyle w:val="ConsPlusNormal"/>
        <w:ind w:right="-258"/>
        <w:jc w:val="right"/>
        <w:outlineLvl w:val="1"/>
        <w:rPr>
          <w:sz w:val="24"/>
          <w:szCs w:val="24"/>
        </w:rPr>
      </w:pPr>
      <w:r w:rsidRPr="00BF7C85">
        <w:rPr>
          <w:sz w:val="24"/>
          <w:szCs w:val="24"/>
        </w:rPr>
        <w:lastRenderedPageBreak/>
        <w:t>Приложение № 5 к муниципал</w:t>
      </w:r>
      <w:r w:rsidRPr="00BF7C85">
        <w:rPr>
          <w:sz w:val="24"/>
          <w:szCs w:val="24"/>
        </w:rPr>
        <w:t>ь</w:t>
      </w:r>
      <w:r w:rsidRPr="00BF7C85">
        <w:rPr>
          <w:sz w:val="24"/>
          <w:szCs w:val="24"/>
        </w:rPr>
        <w:t xml:space="preserve">ной </w:t>
      </w:r>
    </w:p>
    <w:p w14:paraId="635E8A46" w14:textId="77777777" w:rsidR="00930249" w:rsidRPr="00BF7C85" w:rsidRDefault="00930249" w:rsidP="00930249">
      <w:pPr>
        <w:pStyle w:val="ConsPlusNormal"/>
        <w:ind w:right="-258"/>
        <w:jc w:val="right"/>
        <w:outlineLvl w:val="1"/>
        <w:rPr>
          <w:bCs/>
          <w:sz w:val="24"/>
          <w:szCs w:val="24"/>
        </w:rPr>
      </w:pPr>
      <w:r w:rsidRPr="00BF7C85">
        <w:rPr>
          <w:sz w:val="24"/>
          <w:szCs w:val="24"/>
        </w:rPr>
        <w:t>программе «Р</w:t>
      </w:r>
      <w:r w:rsidRPr="00BF7C85">
        <w:rPr>
          <w:bCs/>
          <w:sz w:val="24"/>
          <w:szCs w:val="24"/>
        </w:rPr>
        <w:t>азвитие малого и средн</w:t>
      </w:r>
      <w:r w:rsidRPr="00BF7C85">
        <w:rPr>
          <w:bCs/>
          <w:sz w:val="24"/>
          <w:szCs w:val="24"/>
        </w:rPr>
        <w:t>е</w:t>
      </w:r>
      <w:r w:rsidRPr="00BF7C85">
        <w:rPr>
          <w:bCs/>
          <w:sz w:val="24"/>
          <w:szCs w:val="24"/>
        </w:rPr>
        <w:t xml:space="preserve">го </w:t>
      </w:r>
    </w:p>
    <w:p w14:paraId="3CEB9571" w14:textId="77777777" w:rsidR="00930249" w:rsidRPr="00BF7C85" w:rsidRDefault="00930249" w:rsidP="00930249">
      <w:pPr>
        <w:pStyle w:val="ConsPlusNormal"/>
        <w:ind w:right="-258"/>
        <w:jc w:val="right"/>
        <w:outlineLvl w:val="1"/>
        <w:rPr>
          <w:bCs/>
          <w:sz w:val="24"/>
          <w:szCs w:val="24"/>
        </w:rPr>
      </w:pPr>
      <w:r w:rsidRPr="00BF7C85">
        <w:rPr>
          <w:bCs/>
          <w:sz w:val="24"/>
          <w:szCs w:val="24"/>
        </w:rPr>
        <w:t>предпринимательства на терр</w:t>
      </w:r>
      <w:r w:rsidRPr="00BF7C85">
        <w:rPr>
          <w:bCs/>
          <w:sz w:val="24"/>
          <w:szCs w:val="24"/>
        </w:rPr>
        <w:t>и</w:t>
      </w:r>
      <w:r w:rsidRPr="00BF7C85">
        <w:rPr>
          <w:bCs/>
          <w:sz w:val="24"/>
          <w:szCs w:val="24"/>
        </w:rPr>
        <w:t xml:space="preserve">тории района» </w:t>
      </w:r>
    </w:p>
    <w:p w14:paraId="34D0ED1D" w14:textId="77777777" w:rsidR="00A83AB1" w:rsidRPr="00BF7C85" w:rsidRDefault="00A83AB1" w:rsidP="00A83AB1">
      <w:pPr>
        <w:pStyle w:val="ConsPlusNormal"/>
        <w:widowControl/>
        <w:spacing w:line="240" w:lineRule="exact"/>
        <w:ind w:firstLine="0"/>
        <w:jc w:val="center"/>
        <w:rPr>
          <w:sz w:val="24"/>
          <w:szCs w:val="24"/>
        </w:rPr>
      </w:pPr>
    </w:p>
    <w:p w14:paraId="4E253BF0" w14:textId="77777777" w:rsidR="004F531A" w:rsidRPr="00BF7C85" w:rsidRDefault="007B7EEE" w:rsidP="000D550F">
      <w:pPr>
        <w:pStyle w:val="ConsPlusNormal"/>
        <w:widowControl/>
        <w:spacing w:line="240" w:lineRule="exact"/>
        <w:ind w:firstLine="0"/>
        <w:jc w:val="center"/>
        <w:rPr>
          <w:sz w:val="24"/>
          <w:szCs w:val="24"/>
        </w:rPr>
      </w:pPr>
      <w:r w:rsidRPr="00BF7C85">
        <w:rPr>
          <w:sz w:val="24"/>
          <w:szCs w:val="24"/>
        </w:rPr>
        <w:t xml:space="preserve">Информация об использовании бюджетных ассигнований районного бюджета и иных средств на реализацию районной </w:t>
      </w:r>
    </w:p>
    <w:p w14:paraId="05794E31" w14:textId="77777777" w:rsidR="00D442B0" w:rsidRDefault="007B7EEE" w:rsidP="000D550F">
      <w:pPr>
        <w:pStyle w:val="ConsPlusNormal"/>
        <w:widowControl/>
        <w:spacing w:line="240" w:lineRule="exact"/>
        <w:ind w:firstLine="0"/>
        <w:jc w:val="center"/>
        <w:rPr>
          <w:sz w:val="24"/>
          <w:szCs w:val="24"/>
          <w:lang w:val="en-US"/>
        </w:rPr>
      </w:pPr>
      <w:r w:rsidRPr="00BF7C85">
        <w:rPr>
          <w:sz w:val="24"/>
          <w:szCs w:val="24"/>
        </w:rPr>
        <w:t>муниц</w:t>
      </w:r>
      <w:r w:rsidRPr="00BF7C85">
        <w:rPr>
          <w:sz w:val="24"/>
          <w:szCs w:val="24"/>
        </w:rPr>
        <w:t>и</w:t>
      </w:r>
      <w:r w:rsidRPr="00BF7C85">
        <w:rPr>
          <w:sz w:val="24"/>
          <w:szCs w:val="24"/>
        </w:rPr>
        <w:t>пальной программы</w:t>
      </w:r>
      <w:r w:rsidR="008541A5" w:rsidRPr="00BF7C85">
        <w:rPr>
          <w:sz w:val="24"/>
          <w:szCs w:val="24"/>
        </w:rPr>
        <w:t xml:space="preserve"> </w:t>
      </w:r>
    </w:p>
    <w:p w14:paraId="19B965C6" w14:textId="77777777" w:rsidR="00D442B0" w:rsidRDefault="00D442B0" w:rsidP="000D550F">
      <w:pPr>
        <w:pStyle w:val="ConsPlusNormal"/>
        <w:widowControl/>
        <w:spacing w:line="240" w:lineRule="exact"/>
        <w:ind w:firstLine="0"/>
        <w:jc w:val="center"/>
        <w:rPr>
          <w:sz w:val="24"/>
          <w:szCs w:val="24"/>
          <w:lang w:val="en-US"/>
        </w:rPr>
      </w:pPr>
    </w:p>
    <w:p w14:paraId="78822AB4" w14:textId="77777777" w:rsidR="00D11BE2" w:rsidRPr="00BF7C85" w:rsidRDefault="008541A5" w:rsidP="000D550F">
      <w:pPr>
        <w:pStyle w:val="ConsPlusNormal"/>
        <w:widowControl/>
        <w:spacing w:line="240" w:lineRule="exact"/>
        <w:ind w:firstLine="0"/>
        <w:jc w:val="center"/>
        <w:rPr>
          <w:sz w:val="18"/>
          <w:szCs w:val="24"/>
        </w:rPr>
      </w:pPr>
      <w:r w:rsidRPr="00BF7C85">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2581"/>
        <w:gridCol w:w="709"/>
        <w:gridCol w:w="708"/>
        <w:gridCol w:w="709"/>
        <w:gridCol w:w="709"/>
        <w:gridCol w:w="709"/>
        <w:gridCol w:w="764"/>
        <w:gridCol w:w="764"/>
        <w:gridCol w:w="764"/>
        <w:gridCol w:w="764"/>
        <w:gridCol w:w="764"/>
        <w:gridCol w:w="836"/>
        <w:gridCol w:w="837"/>
        <w:gridCol w:w="602"/>
      </w:tblGrid>
      <w:tr w:rsidR="000D550F" w:rsidRPr="00BF7C85" w14:paraId="5F431F53" w14:textId="77777777" w:rsidTr="00113522">
        <w:tc>
          <w:tcPr>
            <w:tcW w:w="675" w:type="dxa"/>
            <w:vMerge w:val="restart"/>
          </w:tcPr>
          <w:p w14:paraId="34AD2A10" w14:textId="77777777" w:rsidR="00D11BE2" w:rsidRPr="00BF7C85" w:rsidRDefault="00D11BE2" w:rsidP="00113522">
            <w:pPr>
              <w:pStyle w:val="ConsPlusNormal"/>
              <w:widowControl/>
              <w:spacing w:line="240" w:lineRule="exact"/>
              <w:ind w:firstLine="0"/>
              <w:jc w:val="center"/>
              <w:rPr>
                <w:sz w:val="16"/>
                <w:szCs w:val="16"/>
              </w:rPr>
            </w:pPr>
            <w:r w:rsidRPr="00BF7C85">
              <w:rPr>
                <w:sz w:val="16"/>
                <w:szCs w:val="16"/>
              </w:rPr>
              <w:t>Ст</w:t>
            </w:r>
            <w:r w:rsidRPr="00BF7C85">
              <w:rPr>
                <w:sz w:val="16"/>
                <w:szCs w:val="16"/>
              </w:rPr>
              <w:t>а</w:t>
            </w:r>
            <w:r w:rsidRPr="00BF7C85">
              <w:rPr>
                <w:sz w:val="16"/>
                <w:szCs w:val="16"/>
              </w:rPr>
              <w:t>тус</w:t>
            </w:r>
          </w:p>
        </w:tc>
        <w:tc>
          <w:tcPr>
            <w:tcW w:w="1843" w:type="dxa"/>
            <w:vMerge w:val="restart"/>
          </w:tcPr>
          <w:p w14:paraId="7233663A" w14:textId="77777777" w:rsidR="00D11BE2" w:rsidRPr="00BF7C85" w:rsidRDefault="00D11BE2" w:rsidP="00113522">
            <w:pPr>
              <w:pStyle w:val="ConsPlusNormal"/>
              <w:widowControl/>
              <w:spacing w:line="240" w:lineRule="exact"/>
              <w:ind w:firstLine="0"/>
              <w:jc w:val="center"/>
              <w:rPr>
                <w:sz w:val="16"/>
                <w:szCs w:val="16"/>
              </w:rPr>
            </w:pPr>
            <w:r w:rsidRPr="00BF7C85">
              <w:rPr>
                <w:sz w:val="16"/>
                <w:szCs w:val="16"/>
              </w:rPr>
              <w:t>Наименование мун</w:t>
            </w:r>
            <w:r w:rsidRPr="00BF7C85">
              <w:rPr>
                <w:sz w:val="16"/>
                <w:szCs w:val="16"/>
              </w:rPr>
              <w:t>и</w:t>
            </w:r>
            <w:r w:rsidRPr="00BF7C85">
              <w:rPr>
                <w:sz w:val="16"/>
                <w:szCs w:val="16"/>
              </w:rPr>
              <w:t>ципальной програ</w:t>
            </w:r>
            <w:r w:rsidRPr="00BF7C85">
              <w:rPr>
                <w:sz w:val="16"/>
                <w:szCs w:val="16"/>
              </w:rPr>
              <w:t>м</w:t>
            </w:r>
            <w:r w:rsidRPr="00BF7C85">
              <w:rPr>
                <w:sz w:val="16"/>
                <w:szCs w:val="16"/>
              </w:rPr>
              <w:t>мы, по</w:t>
            </w:r>
            <w:r w:rsidRPr="00BF7C85">
              <w:rPr>
                <w:sz w:val="16"/>
                <w:szCs w:val="16"/>
              </w:rPr>
              <w:t>д</w:t>
            </w:r>
            <w:r w:rsidRPr="00BF7C85">
              <w:rPr>
                <w:sz w:val="16"/>
                <w:szCs w:val="16"/>
              </w:rPr>
              <w:t>программы муниципальной пр</w:t>
            </w:r>
            <w:r w:rsidRPr="00BF7C85">
              <w:rPr>
                <w:sz w:val="16"/>
                <w:szCs w:val="16"/>
              </w:rPr>
              <w:t>о</w:t>
            </w:r>
            <w:r w:rsidRPr="00BF7C85">
              <w:rPr>
                <w:sz w:val="16"/>
                <w:szCs w:val="16"/>
              </w:rPr>
              <w:t>граммы</w:t>
            </w:r>
          </w:p>
        </w:tc>
        <w:tc>
          <w:tcPr>
            <w:tcW w:w="2581" w:type="dxa"/>
            <w:vMerge w:val="restart"/>
          </w:tcPr>
          <w:p w14:paraId="38E5A4AD" w14:textId="77777777" w:rsidR="000D550F" w:rsidRPr="00BF7C85" w:rsidRDefault="00D11BE2" w:rsidP="00113522">
            <w:pPr>
              <w:pStyle w:val="ConsPlusNormal"/>
              <w:widowControl/>
              <w:spacing w:line="240" w:lineRule="exact"/>
              <w:ind w:firstLine="0"/>
              <w:jc w:val="center"/>
              <w:rPr>
                <w:sz w:val="16"/>
                <w:szCs w:val="16"/>
              </w:rPr>
            </w:pPr>
            <w:r w:rsidRPr="00BF7C85">
              <w:rPr>
                <w:sz w:val="16"/>
                <w:szCs w:val="16"/>
              </w:rPr>
              <w:t>Источники</w:t>
            </w:r>
          </w:p>
          <w:p w14:paraId="5CEB4003" w14:textId="77777777" w:rsidR="00D11BE2" w:rsidRPr="00BF7C85" w:rsidRDefault="00D11BE2" w:rsidP="00113522">
            <w:pPr>
              <w:pStyle w:val="ConsPlusNormal"/>
              <w:widowControl/>
              <w:spacing w:line="240" w:lineRule="exact"/>
              <w:ind w:firstLine="0"/>
              <w:jc w:val="center"/>
              <w:rPr>
                <w:sz w:val="16"/>
                <w:szCs w:val="16"/>
              </w:rPr>
            </w:pPr>
            <w:r w:rsidRPr="00BF7C85">
              <w:rPr>
                <w:sz w:val="16"/>
                <w:szCs w:val="16"/>
              </w:rPr>
              <w:t>фина</w:t>
            </w:r>
            <w:r w:rsidRPr="00BF7C85">
              <w:rPr>
                <w:sz w:val="16"/>
                <w:szCs w:val="16"/>
              </w:rPr>
              <w:t>н</w:t>
            </w:r>
            <w:r w:rsidRPr="00BF7C85">
              <w:rPr>
                <w:sz w:val="16"/>
                <w:szCs w:val="16"/>
              </w:rPr>
              <w:t>сирования</w:t>
            </w:r>
          </w:p>
        </w:tc>
        <w:tc>
          <w:tcPr>
            <w:tcW w:w="1417" w:type="dxa"/>
            <w:gridSpan w:val="2"/>
            <w:vMerge w:val="restart"/>
          </w:tcPr>
          <w:p w14:paraId="480391A6" w14:textId="77777777" w:rsidR="00D11BE2" w:rsidRPr="00BF7C85" w:rsidRDefault="00D11BE2" w:rsidP="00113522">
            <w:pPr>
              <w:pStyle w:val="ConsPlusNormal"/>
              <w:widowControl/>
              <w:spacing w:line="240" w:lineRule="exact"/>
              <w:ind w:firstLine="0"/>
              <w:jc w:val="center"/>
              <w:rPr>
                <w:sz w:val="16"/>
                <w:szCs w:val="16"/>
              </w:rPr>
            </w:pPr>
            <w:r w:rsidRPr="00BF7C85">
              <w:rPr>
                <w:sz w:val="16"/>
                <w:szCs w:val="16"/>
              </w:rPr>
              <w:t>20__ (отче</w:t>
            </w:r>
            <w:r w:rsidRPr="00BF7C85">
              <w:rPr>
                <w:sz w:val="16"/>
                <w:szCs w:val="16"/>
              </w:rPr>
              <w:t>т</w:t>
            </w:r>
            <w:r w:rsidRPr="00BF7C85">
              <w:rPr>
                <w:sz w:val="16"/>
                <w:szCs w:val="16"/>
              </w:rPr>
              <w:t>ный год)</w:t>
            </w:r>
          </w:p>
        </w:tc>
        <w:tc>
          <w:tcPr>
            <w:tcW w:w="5947" w:type="dxa"/>
            <w:gridSpan w:val="8"/>
          </w:tcPr>
          <w:p w14:paraId="4BF76FFC" w14:textId="77777777" w:rsidR="00D11BE2" w:rsidRPr="00BF7C85" w:rsidRDefault="00D11BE2" w:rsidP="00113522">
            <w:pPr>
              <w:pStyle w:val="ConsPlusNormal"/>
              <w:widowControl/>
              <w:spacing w:line="240" w:lineRule="exact"/>
              <w:ind w:firstLine="0"/>
              <w:jc w:val="center"/>
              <w:rPr>
                <w:sz w:val="16"/>
                <w:szCs w:val="16"/>
              </w:rPr>
            </w:pPr>
            <w:r w:rsidRPr="00BF7C85">
              <w:rPr>
                <w:sz w:val="16"/>
                <w:szCs w:val="16"/>
              </w:rPr>
              <w:t>20 __ (текущий год)</w:t>
            </w:r>
          </w:p>
        </w:tc>
        <w:tc>
          <w:tcPr>
            <w:tcW w:w="1673" w:type="dxa"/>
            <w:gridSpan w:val="2"/>
            <w:vMerge w:val="restart"/>
          </w:tcPr>
          <w:p w14:paraId="6E8FF8DA" w14:textId="77777777" w:rsidR="00D11BE2" w:rsidRPr="00BF7C85" w:rsidRDefault="00D11BE2" w:rsidP="00113522">
            <w:pPr>
              <w:pStyle w:val="ConsPlusNormal"/>
              <w:widowControl/>
              <w:spacing w:line="240" w:lineRule="exact"/>
              <w:ind w:firstLine="0"/>
              <w:jc w:val="center"/>
              <w:rPr>
                <w:sz w:val="16"/>
                <w:szCs w:val="16"/>
              </w:rPr>
            </w:pPr>
            <w:r w:rsidRPr="00BF7C85">
              <w:rPr>
                <w:sz w:val="16"/>
                <w:szCs w:val="16"/>
              </w:rPr>
              <w:t>Плановый пер</w:t>
            </w:r>
            <w:r w:rsidRPr="00BF7C85">
              <w:rPr>
                <w:sz w:val="16"/>
                <w:szCs w:val="16"/>
              </w:rPr>
              <w:t>и</w:t>
            </w:r>
            <w:r w:rsidRPr="00BF7C85">
              <w:rPr>
                <w:sz w:val="16"/>
                <w:szCs w:val="16"/>
              </w:rPr>
              <w:t>од</w:t>
            </w:r>
          </w:p>
        </w:tc>
        <w:tc>
          <w:tcPr>
            <w:tcW w:w="602" w:type="dxa"/>
            <w:vMerge w:val="restart"/>
          </w:tcPr>
          <w:p w14:paraId="244AA906" w14:textId="77777777" w:rsidR="00D11BE2" w:rsidRPr="00BF7C85" w:rsidRDefault="00D11BE2" w:rsidP="00113522">
            <w:pPr>
              <w:pStyle w:val="ConsPlusNormal"/>
              <w:widowControl/>
              <w:spacing w:line="240" w:lineRule="exact"/>
              <w:ind w:firstLine="0"/>
              <w:jc w:val="center"/>
              <w:rPr>
                <w:sz w:val="16"/>
                <w:szCs w:val="16"/>
              </w:rPr>
            </w:pPr>
            <w:r w:rsidRPr="00BF7C85">
              <w:rPr>
                <w:sz w:val="16"/>
                <w:szCs w:val="16"/>
              </w:rPr>
              <w:t>Прим</w:t>
            </w:r>
            <w:r w:rsidRPr="00BF7C85">
              <w:rPr>
                <w:sz w:val="16"/>
                <w:szCs w:val="16"/>
              </w:rPr>
              <w:t>е</w:t>
            </w:r>
            <w:r w:rsidRPr="00BF7C85">
              <w:rPr>
                <w:sz w:val="16"/>
                <w:szCs w:val="16"/>
              </w:rPr>
              <w:t>ч</w:t>
            </w:r>
            <w:r w:rsidRPr="00BF7C85">
              <w:rPr>
                <w:sz w:val="16"/>
                <w:szCs w:val="16"/>
              </w:rPr>
              <w:t>а</w:t>
            </w:r>
            <w:r w:rsidRPr="00BF7C85">
              <w:rPr>
                <w:sz w:val="16"/>
                <w:szCs w:val="16"/>
              </w:rPr>
              <w:t>ние</w:t>
            </w:r>
          </w:p>
        </w:tc>
      </w:tr>
      <w:tr w:rsidR="000D550F" w:rsidRPr="00BF7C85" w14:paraId="3265D81E" w14:textId="77777777" w:rsidTr="00113522">
        <w:tc>
          <w:tcPr>
            <w:tcW w:w="675" w:type="dxa"/>
            <w:vMerge/>
          </w:tcPr>
          <w:p w14:paraId="2D158C52" w14:textId="77777777" w:rsidR="00D11BE2" w:rsidRPr="00BF7C85" w:rsidRDefault="00D11BE2" w:rsidP="00113522">
            <w:pPr>
              <w:pStyle w:val="ConsPlusNormal"/>
              <w:widowControl/>
              <w:spacing w:line="240" w:lineRule="exact"/>
              <w:ind w:firstLine="0"/>
              <w:jc w:val="right"/>
              <w:rPr>
                <w:sz w:val="16"/>
                <w:szCs w:val="16"/>
              </w:rPr>
            </w:pPr>
          </w:p>
        </w:tc>
        <w:tc>
          <w:tcPr>
            <w:tcW w:w="1843" w:type="dxa"/>
            <w:vMerge/>
          </w:tcPr>
          <w:p w14:paraId="2EB4DF1C" w14:textId="77777777" w:rsidR="00D11BE2" w:rsidRPr="00BF7C85" w:rsidRDefault="00D11BE2" w:rsidP="00113522">
            <w:pPr>
              <w:pStyle w:val="ConsPlusNormal"/>
              <w:widowControl/>
              <w:spacing w:line="240" w:lineRule="exact"/>
              <w:ind w:firstLine="0"/>
              <w:jc w:val="right"/>
              <w:rPr>
                <w:sz w:val="16"/>
                <w:szCs w:val="16"/>
              </w:rPr>
            </w:pPr>
          </w:p>
        </w:tc>
        <w:tc>
          <w:tcPr>
            <w:tcW w:w="2581" w:type="dxa"/>
            <w:vMerge/>
          </w:tcPr>
          <w:p w14:paraId="6BE00D49" w14:textId="77777777" w:rsidR="00D11BE2" w:rsidRPr="00BF7C85" w:rsidRDefault="00D11BE2" w:rsidP="00113522">
            <w:pPr>
              <w:pStyle w:val="ConsPlusNormal"/>
              <w:widowControl/>
              <w:spacing w:line="240" w:lineRule="exact"/>
              <w:ind w:firstLine="0"/>
              <w:jc w:val="right"/>
              <w:rPr>
                <w:sz w:val="16"/>
                <w:szCs w:val="16"/>
              </w:rPr>
            </w:pPr>
          </w:p>
        </w:tc>
        <w:tc>
          <w:tcPr>
            <w:tcW w:w="1417" w:type="dxa"/>
            <w:gridSpan w:val="2"/>
            <w:vMerge/>
          </w:tcPr>
          <w:p w14:paraId="0D6A9ABD" w14:textId="77777777" w:rsidR="00D11BE2" w:rsidRPr="00BF7C85" w:rsidRDefault="00D11BE2" w:rsidP="00113522">
            <w:pPr>
              <w:pStyle w:val="ConsPlusNormal"/>
              <w:widowControl/>
              <w:spacing w:line="240" w:lineRule="exact"/>
              <w:ind w:firstLine="0"/>
              <w:jc w:val="right"/>
              <w:rPr>
                <w:sz w:val="16"/>
                <w:szCs w:val="16"/>
              </w:rPr>
            </w:pPr>
          </w:p>
        </w:tc>
        <w:tc>
          <w:tcPr>
            <w:tcW w:w="1418" w:type="dxa"/>
            <w:gridSpan w:val="2"/>
          </w:tcPr>
          <w:p w14:paraId="4DBF09D2" w14:textId="77777777" w:rsidR="00D11BE2" w:rsidRPr="00BF7C85" w:rsidRDefault="00D11BE2" w:rsidP="00113522">
            <w:pPr>
              <w:pStyle w:val="ConsPlusNormal"/>
              <w:widowControl/>
              <w:spacing w:line="240" w:lineRule="exact"/>
              <w:ind w:firstLine="0"/>
              <w:jc w:val="right"/>
              <w:rPr>
                <w:sz w:val="16"/>
                <w:szCs w:val="16"/>
              </w:rPr>
            </w:pPr>
            <w:r w:rsidRPr="00BF7C85">
              <w:rPr>
                <w:sz w:val="16"/>
                <w:szCs w:val="16"/>
              </w:rPr>
              <w:t>Январь-март</w:t>
            </w:r>
          </w:p>
        </w:tc>
        <w:tc>
          <w:tcPr>
            <w:tcW w:w="1473" w:type="dxa"/>
            <w:gridSpan w:val="2"/>
          </w:tcPr>
          <w:p w14:paraId="34E889DE" w14:textId="77777777" w:rsidR="00D11BE2" w:rsidRPr="00BF7C85" w:rsidRDefault="00D11BE2" w:rsidP="00113522">
            <w:pPr>
              <w:pStyle w:val="ConsPlusNormal"/>
              <w:widowControl/>
              <w:spacing w:line="240" w:lineRule="exact"/>
              <w:ind w:firstLine="0"/>
              <w:jc w:val="right"/>
              <w:rPr>
                <w:sz w:val="16"/>
                <w:szCs w:val="16"/>
              </w:rPr>
            </w:pPr>
            <w:r w:rsidRPr="00BF7C85">
              <w:rPr>
                <w:sz w:val="16"/>
                <w:szCs w:val="16"/>
              </w:rPr>
              <w:t>Январь-июнь</w:t>
            </w:r>
          </w:p>
        </w:tc>
        <w:tc>
          <w:tcPr>
            <w:tcW w:w="1528" w:type="dxa"/>
            <w:gridSpan w:val="2"/>
          </w:tcPr>
          <w:p w14:paraId="57FDD58D" w14:textId="77777777" w:rsidR="00D11BE2" w:rsidRPr="00BF7C85" w:rsidRDefault="00D11BE2" w:rsidP="00113522">
            <w:pPr>
              <w:pStyle w:val="ConsPlusNormal"/>
              <w:widowControl/>
              <w:spacing w:line="240" w:lineRule="exact"/>
              <w:ind w:firstLine="0"/>
              <w:jc w:val="right"/>
              <w:rPr>
                <w:sz w:val="16"/>
                <w:szCs w:val="16"/>
              </w:rPr>
            </w:pPr>
            <w:r w:rsidRPr="00BF7C85">
              <w:rPr>
                <w:sz w:val="16"/>
                <w:szCs w:val="16"/>
              </w:rPr>
              <w:t>Январь-сентябрь</w:t>
            </w:r>
          </w:p>
        </w:tc>
        <w:tc>
          <w:tcPr>
            <w:tcW w:w="1528" w:type="dxa"/>
            <w:gridSpan w:val="2"/>
          </w:tcPr>
          <w:p w14:paraId="3FF65C23" w14:textId="77777777" w:rsidR="00D11BE2" w:rsidRPr="00BF7C85" w:rsidRDefault="00D11BE2" w:rsidP="00113522">
            <w:pPr>
              <w:pStyle w:val="ConsPlusNormal"/>
              <w:widowControl/>
              <w:spacing w:line="240" w:lineRule="exact"/>
              <w:ind w:firstLine="0"/>
              <w:rPr>
                <w:sz w:val="16"/>
                <w:szCs w:val="16"/>
              </w:rPr>
            </w:pPr>
            <w:r w:rsidRPr="00BF7C85">
              <w:rPr>
                <w:sz w:val="16"/>
                <w:szCs w:val="16"/>
              </w:rPr>
              <w:t>Значение на конец года</w:t>
            </w:r>
          </w:p>
        </w:tc>
        <w:tc>
          <w:tcPr>
            <w:tcW w:w="1673" w:type="dxa"/>
            <w:gridSpan w:val="2"/>
            <w:vMerge/>
          </w:tcPr>
          <w:p w14:paraId="6939835A" w14:textId="77777777" w:rsidR="00D11BE2" w:rsidRPr="00BF7C85" w:rsidRDefault="00D11BE2" w:rsidP="00113522">
            <w:pPr>
              <w:pStyle w:val="ConsPlusNormal"/>
              <w:widowControl/>
              <w:spacing w:line="240" w:lineRule="exact"/>
              <w:ind w:firstLine="0"/>
              <w:jc w:val="right"/>
              <w:rPr>
                <w:sz w:val="16"/>
                <w:szCs w:val="16"/>
              </w:rPr>
            </w:pPr>
          </w:p>
        </w:tc>
        <w:tc>
          <w:tcPr>
            <w:tcW w:w="602" w:type="dxa"/>
            <w:vMerge/>
          </w:tcPr>
          <w:p w14:paraId="5E710F53" w14:textId="77777777" w:rsidR="00D11BE2" w:rsidRPr="00BF7C85" w:rsidRDefault="00D11BE2" w:rsidP="00113522">
            <w:pPr>
              <w:pStyle w:val="ConsPlusNormal"/>
              <w:widowControl/>
              <w:spacing w:line="240" w:lineRule="exact"/>
              <w:ind w:firstLine="0"/>
              <w:jc w:val="right"/>
              <w:rPr>
                <w:sz w:val="16"/>
                <w:szCs w:val="16"/>
              </w:rPr>
            </w:pPr>
          </w:p>
        </w:tc>
      </w:tr>
      <w:tr w:rsidR="000D550F" w:rsidRPr="00BF7C85" w14:paraId="180906F4" w14:textId="77777777" w:rsidTr="00113522">
        <w:tc>
          <w:tcPr>
            <w:tcW w:w="675" w:type="dxa"/>
            <w:vMerge/>
          </w:tcPr>
          <w:p w14:paraId="0820BF22"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6B5132B9" w14:textId="77777777" w:rsidR="000D550F" w:rsidRPr="00BF7C85" w:rsidRDefault="000D550F" w:rsidP="00113522">
            <w:pPr>
              <w:pStyle w:val="ConsPlusNormal"/>
              <w:widowControl/>
              <w:spacing w:line="240" w:lineRule="exact"/>
              <w:ind w:firstLine="0"/>
              <w:jc w:val="right"/>
              <w:rPr>
                <w:sz w:val="16"/>
                <w:szCs w:val="16"/>
              </w:rPr>
            </w:pPr>
          </w:p>
        </w:tc>
        <w:tc>
          <w:tcPr>
            <w:tcW w:w="2581" w:type="dxa"/>
            <w:vMerge/>
          </w:tcPr>
          <w:p w14:paraId="2513C5F7"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29E57CC" w14:textId="77777777" w:rsidR="000D550F" w:rsidRPr="00BF7C85" w:rsidRDefault="000D550F" w:rsidP="00113522">
            <w:pPr>
              <w:pStyle w:val="ConsPlusNormal"/>
              <w:widowControl/>
              <w:spacing w:line="240" w:lineRule="exact"/>
              <w:ind w:firstLine="0"/>
              <w:rPr>
                <w:sz w:val="16"/>
                <w:szCs w:val="16"/>
              </w:rPr>
            </w:pPr>
            <w:r w:rsidRPr="00BF7C85">
              <w:rPr>
                <w:sz w:val="16"/>
                <w:szCs w:val="16"/>
              </w:rPr>
              <w:t xml:space="preserve">план </w:t>
            </w:r>
          </w:p>
        </w:tc>
        <w:tc>
          <w:tcPr>
            <w:tcW w:w="708" w:type="dxa"/>
          </w:tcPr>
          <w:p w14:paraId="0F9AD007"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факт</w:t>
            </w:r>
          </w:p>
        </w:tc>
        <w:tc>
          <w:tcPr>
            <w:tcW w:w="709" w:type="dxa"/>
          </w:tcPr>
          <w:p w14:paraId="412B68BF" w14:textId="77777777" w:rsidR="000D550F" w:rsidRPr="00BF7C85" w:rsidRDefault="000D550F" w:rsidP="00113522">
            <w:pPr>
              <w:pStyle w:val="ConsPlusNormal"/>
              <w:widowControl/>
              <w:spacing w:line="240" w:lineRule="exact"/>
              <w:ind w:firstLine="0"/>
              <w:rPr>
                <w:sz w:val="16"/>
                <w:szCs w:val="16"/>
              </w:rPr>
            </w:pPr>
            <w:r w:rsidRPr="00BF7C85">
              <w:rPr>
                <w:sz w:val="16"/>
                <w:szCs w:val="16"/>
              </w:rPr>
              <w:t xml:space="preserve">план </w:t>
            </w:r>
          </w:p>
        </w:tc>
        <w:tc>
          <w:tcPr>
            <w:tcW w:w="709" w:type="dxa"/>
          </w:tcPr>
          <w:p w14:paraId="395E4DD0"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факт</w:t>
            </w:r>
          </w:p>
        </w:tc>
        <w:tc>
          <w:tcPr>
            <w:tcW w:w="709" w:type="dxa"/>
          </w:tcPr>
          <w:p w14:paraId="71DC0A03" w14:textId="77777777" w:rsidR="000D550F" w:rsidRPr="00BF7C85" w:rsidRDefault="000D550F" w:rsidP="00113522">
            <w:pPr>
              <w:pStyle w:val="ConsPlusNormal"/>
              <w:widowControl/>
              <w:spacing w:line="240" w:lineRule="exact"/>
              <w:ind w:firstLine="0"/>
              <w:rPr>
                <w:sz w:val="16"/>
                <w:szCs w:val="16"/>
              </w:rPr>
            </w:pPr>
            <w:r w:rsidRPr="00BF7C85">
              <w:rPr>
                <w:sz w:val="16"/>
                <w:szCs w:val="16"/>
              </w:rPr>
              <w:t xml:space="preserve">план </w:t>
            </w:r>
          </w:p>
        </w:tc>
        <w:tc>
          <w:tcPr>
            <w:tcW w:w="764" w:type="dxa"/>
          </w:tcPr>
          <w:p w14:paraId="2179130C"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факт</w:t>
            </w:r>
          </w:p>
        </w:tc>
        <w:tc>
          <w:tcPr>
            <w:tcW w:w="764" w:type="dxa"/>
          </w:tcPr>
          <w:p w14:paraId="3CDC73E0" w14:textId="77777777" w:rsidR="000D550F" w:rsidRPr="00BF7C85" w:rsidRDefault="000D550F" w:rsidP="00113522">
            <w:pPr>
              <w:pStyle w:val="ConsPlusNormal"/>
              <w:widowControl/>
              <w:spacing w:line="240" w:lineRule="exact"/>
              <w:ind w:firstLine="0"/>
              <w:rPr>
                <w:sz w:val="16"/>
                <w:szCs w:val="16"/>
              </w:rPr>
            </w:pPr>
            <w:r w:rsidRPr="00BF7C85">
              <w:rPr>
                <w:sz w:val="16"/>
                <w:szCs w:val="16"/>
              </w:rPr>
              <w:t xml:space="preserve">план </w:t>
            </w:r>
          </w:p>
        </w:tc>
        <w:tc>
          <w:tcPr>
            <w:tcW w:w="764" w:type="dxa"/>
          </w:tcPr>
          <w:p w14:paraId="70561AE9"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факт</w:t>
            </w:r>
          </w:p>
        </w:tc>
        <w:tc>
          <w:tcPr>
            <w:tcW w:w="764" w:type="dxa"/>
          </w:tcPr>
          <w:p w14:paraId="325341E0" w14:textId="77777777" w:rsidR="000D550F" w:rsidRPr="00BF7C85" w:rsidRDefault="000D550F" w:rsidP="00113522">
            <w:pPr>
              <w:pStyle w:val="ConsPlusNormal"/>
              <w:widowControl/>
              <w:spacing w:line="240" w:lineRule="exact"/>
              <w:ind w:firstLine="0"/>
              <w:rPr>
                <w:sz w:val="16"/>
                <w:szCs w:val="16"/>
              </w:rPr>
            </w:pPr>
            <w:r w:rsidRPr="00BF7C85">
              <w:rPr>
                <w:sz w:val="16"/>
                <w:szCs w:val="16"/>
              </w:rPr>
              <w:t xml:space="preserve">план </w:t>
            </w:r>
          </w:p>
        </w:tc>
        <w:tc>
          <w:tcPr>
            <w:tcW w:w="764" w:type="dxa"/>
          </w:tcPr>
          <w:p w14:paraId="3F12F123"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факт</w:t>
            </w:r>
          </w:p>
        </w:tc>
        <w:tc>
          <w:tcPr>
            <w:tcW w:w="836" w:type="dxa"/>
          </w:tcPr>
          <w:p w14:paraId="54B99F7C" w14:textId="77777777" w:rsidR="000D550F" w:rsidRPr="00BF7C85" w:rsidRDefault="000D550F" w:rsidP="00113522">
            <w:pPr>
              <w:pStyle w:val="ConsPlusNormal"/>
              <w:widowControl/>
              <w:spacing w:line="240" w:lineRule="exact"/>
              <w:ind w:firstLine="0"/>
              <w:rPr>
                <w:sz w:val="16"/>
                <w:szCs w:val="16"/>
              </w:rPr>
            </w:pPr>
            <w:r w:rsidRPr="00BF7C85">
              <w:rPr>
                <w:sz w:val="16"/>
                <w:szCs w:val="16"/>
              </w:rPr>
              <w:t>1-ый год</w:t>
            </w:r>
          </w:p>
        </w:tc>
        <w:tc>
          <w:tcPr>
            <w:tcW w:w="837" w:type="dxa"/>
          </w:tcPr>
          <w:p w14:paraId="702834BB" w14:textId="77777777" w:rsidR="000D550F" w:rsidRPr="00BF7C85" w:rsidRDefault="000D550F" w:rsidP="00113522">
            <w:pPr>
              <w:pStyle w:val="ConsPlusNormal"/>
              <w:widowControl/>
              <w:spacing w:line="240" w:lineRule="exact"/>
              <w:ind w:firstLine="0"/>
              <w:rPr>
                <w:sz w:val="16"/>
                <w:szCs w:val="16"/>
              </w:rPr>
            </w:pPr>
            <w:r w:rsidRPr="00BF7C85">
              <w:rPr>
                <w:sz w:val="16"/>
                <w:szCs w:val="16"/>
              </w:rPr>
              <w:t>2-ой год</w:t>
            </w:r>
          </w:p>
        </w:tc>
        <w:tc>
          <w:tcPr>
            <w:tcW w:w="602" w:type="dxa"/>
            <w:vMerge/>
          </w:tcPr>
          <w:p w14:paraId="517BDE39"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419308A7" w14:textId="77777777" w:rsidTr="00113522">
        <w:tc>
          <w:tcPr>
            <w:tcW w:w="675" w:type="dxa"/>
            <w:vMerge w:val="restart"/>
          </w:tcPr>
          <w:p w14:paraId="2D5C74BE"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М</w:t>
            </w:r>
            <w:r w:rsidRPr="00BF7C85">
              <w:rPr>
                <w:sz w:val="16"/>
                <w:szCs w:val="16"/>
              </w:rPr>
              <w:t>у</w:t>
            </w:r>
            <w:r w:rsidRPr="00BF7C85">
              <w:rPr>
                <w:sz w:val="16"/>
                <w:szCs w:val="16"/>
              </w:rPr>
              <w:t>ниц</w:t>
            </w:r>
            <w:r w:rsidRPr="00BF7C85">
              <w:rPr>
                <w:sz w:val="16"/>
                <w:szCs w:val="16"/>
              </w:rPr>
              <w:t>и</w:t>
            </w:r>
            <w:r w:rsidRPr="00BF7C85">
              <w:rPr>
                <w:sz w:val="16"/>
                <w:szCs w:val="16"/>
              </w:rPr>
              <w:t>пал</w:t>
            </w:r>
            <w:r w:rsidRPr="00BF7C85">
              <w:rPr>
                <w:sz w:val="16"/>
                <w:szCs w:val="16"/>
              </w:rPr>
              <w:t>ь</w:t>
            </w:r>
            <w:r w:rsidRPr="00BF7C85">
              <w:rPr>
                <w:sz w:val="16"/>
                <w:szCs w:val="16"/>
              </w:rPr>
              <w:t>ная пр</w:t>
            </w:r>
            <w:r w:rsidRPr="00BF7C85">
              <w:rPr>
                <w:sz w:val="16"/>
                <w:szCs w:val="16"/>
              </w:rPr>
              <w:t>о</w:t>
            </w:r>
            <w:r w:rsidRPr="00BF7C85">
              <w:rPr>
                <w:sz w:val="16"/>
                <w:szCs w:val="16"/>
              </w:rPr>
              <w:t>гра</w:t>
            </w:r>
            <w:r w:rsidRPr="00BF7C85">
              <w:rPr>
                <w:sz w:val="16"/>
                <w:szCs w:val="16"/>
              </w:rPr>
              <w:t>м</w:t>
            </w:r>
            <w:r w:rsidRPr="00BF7C85">
              <w:rPr>
                <w:sz w:val="16"/>
                <w:szCs w:val="16"/>
              </w:rPr>
              <w:t>ма</w:t>
            </w:r>
          </w:p>
        </w:tc>
        <w:tc>
          <w:tcPr>
            <w:tcW w:w="1843" w:type="dxa"/>
            <w:vMerge w:val="restart"/>
          </w:tcPr>
          <w:p w14:paraId="4EF7560B"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01ACC69B"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Всего</w:t>
            </w:r>
          </w:p>
        </w:tc>
        <w:tc>
          <w:tcPr>
            <w:tcW w:w="709" w:type="dxa"/>
          </w:tcPr>
          <w:p w14:paraId="5C4BDD48"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6574FD1B"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41EDF81"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F714AE1"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8526C9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D1D727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DBD1852"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A5ADA82"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A7D631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74FA6ED"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35C39AB4"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2C12C59B"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67339975"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17E3E5BB" w14:textId="77777777" w:rsidTr="00113522">
        <w:tc>
          <w:tcPr>
            <w:tcW w:w="675" w:type="dxa"/>
            <w:vMerge/>
          </w:tcPr>
          <w:p w14:paraId="40BFBEC4"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170645B7"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66AD2F28"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 том числе:</w:t>
            </w:r>
          </w:p>
        </w:tc>
        <w:tc>
          <w:tcPr>
            <w:tcW w:w="709" w:type="dxa"/>
          </w:tcPr>
          <w:p w14:paraId="1CF6FBC8"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4A25F0DC"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C961385"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1477A8DD"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D95EE1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BDADC7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6489659"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9BCBB5D"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86C88E6"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6CC962D"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51AA2625"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07864591"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45278346"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3DB0FCB8" w14:textId="77777777" w:rsidTr="00113522">
        <w:tc>
          <w:tcPr>
            <w:tcW w:w="675" w:type="dxa"/>
            <w:vMerge/>
          </w:tcPr>
          <w:p w14:paraId="1CF0ED7C"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61D36A83"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06AA13D6"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Федеральный бю</w:t>
            </w:r>
            <w:r w:rsidRPr="00BF7C85">
              <w:rPr>
                <w:sz w:val="16"/>
                <w:szCs w:val="16"/>
              </w:rPr>
              <w:t>д</w:t>
            </w:r>
            <w:r w:rsidRPr="00BF7C85">
              <w:rPr>
                <w:sz w:val="16"/>
                <w:szCs w:val="16"/>
              </w:rPr>
              <w:t>жет</w:t>
            </w:r>
          </w:p>
        </w:tc>
        <w:tc>
          <w:tcPr>
            <w:tcW w:w="709" w:type="dxa"/>
          </w:tcPr>
          <w:p w14:paraId="45C7AFF7"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18B66B8D"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948CB61"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8AF02D4"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1D0C80DE"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3B8962D"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B65E17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E865C2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38A3589"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8349BDD"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754C57FB"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0CD82B34"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5BFE1679"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31152FB4" w14:textId="77777777" w:rsidTr="00113522">
        <w:tc>
          <w:tcPr>
            <w:tcW w:w="675" w:type="dxa"/>
            <w:vMerge/>
          </w:tcPr>
          <w:p w14:paraId="49DBF3BD"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16226BC9"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418DB47E"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Краевой бюджет</w:t>
            </w:r>
          </w:p>
        </w:tc>
        <w:tc>
          <w:tcPr>
            <w:tcW w:w="709" w:type="dxa"/>
          </w:tcPr>
          <w:p w14:paraId="745221A2"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0DE1383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14367345"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7F0D704"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D7569B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C65E40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BE9CA1E"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2FBB81D"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DD31AD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6BA3A18"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41539258"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3E221BD3"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3D925009"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3E82F5A4" w14:textId="77777777" w:rsidTr="00113522">
        <w:tc>
          <w:tcPr>
            <w:tcW w:w="675" w:type="dxa"/>
            <w:vMerge/>
          </w:tcPr>
          <w:p w14:paraId="14D3DC58"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1EB8C82E"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31E446A2"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Районный бюджет</w:t>
            </w:r>
          </w:p>
        </w:tc>
        <w:tc>
          <w:tcPr>
            <w:tcW w:w="709" w:type="dxa"/>
          </w:tcPr>
          <w:p w14:paraId="1D7677FD"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64E5F52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4FAEDF9"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9885F9F"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FC91B6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12CDA3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0BC58B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4A4D56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29A9CBE"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07BE8D5"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5CA01BFA"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055E358B"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0A38C24F"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5C819F17" w14:textId="77777777" w:rsidTr="00113522">
        <w:tc>
          <w:tcPr>
            <w:tcW w:w="675" w:type="dxa"/>
            <w:vMerge/>
          </w:tcPr>
          <w:p w14:paraId="41165D1C"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11FECE6C"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7741B124"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Бюджеты посел</w:t>
            </w:r>
            <w:r w:rsidRPr="00BF7C85">
              <w:rPr>
                <w:sz w:val="16"/>
                <w:szCs w:val="16"/>
              </w:rPr>
              <w:t>е</w:t>
            </w:r>
            <w:r w:rsidRPr="00BF7C85">
              <w:rPr>
                <w:sz w:val="16"/>
                <w:szCs w:val="16"/>
              </w:rPr>
              <w:t>ний</w:t>
            </w:r>
          </w:p>
        </w:tc>
        <w:tc>
          <w:tcPr>
            <w:tcW w:w="709" w:type="dxa"/>
          </w:tcPr>
          <w:p w14:paraId="2E359CDA"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59CF2AE4"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BAD428B"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0DEC6E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D818839"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D53D9A9"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4D1F1E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539E5A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92C6DD2"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87DDA91"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6F36DF3D"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271F1CF3"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6FA65E6E"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02AB6928" w14:textId="77777777" w:rsidTr="00113522">
        <w:tc>
          <w:tcPr>
            <w:tcW w:w="675" w:type="dxa"/>
            <w:vMerge/>
          </w:tcPr>
          <w:p w14:paraId="73C11C61"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526AAC13"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61583209"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Внебюджетные исто</w:t>
            </w:r>
            <w:r w:rsidRPr="00BF7C85">
              <w:rPr>
                <w:sz w:val="16"/>
                <w:szCs w:val="16"/>
              </w:rPr>
              <w:t>ч</w:t>
            </w:r>
            <w:r w:rsidRPr="00BF7C85">
              <w:rPr>
                <w:sz w:val="16"/>
                <w:szCs w:val="16"/>
              </w:rPr>
              <w:t>ники</w:t>
            </w:r>
          </w:p>
        </w:tc>
        <w:tc>
          <w:tcPr>
            <w:tcW w:w="709" w:type="dxa"/>
          </w:tcPr>
          <w:p w14:paraId="0F847B02"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686FB93E"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1225E3C"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E85EE0D"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30A42C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BB0FF99"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04A5D9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FF5F904"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A5F1C5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DD01D30"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43FC8883"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4A0DEDC5"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136772CA"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433013BB" w14:textId="77777777" w:rsidTr="00113522">
        <w:tc>
          <w:tcPr>
            <w:tcW w:w="675" w:type="dxa"/>
            <w:vMerge/>
          </w:tcPr>
          <w:p w14:paraId="04EDD8BC"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33A0566D"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292071ED"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Юридические лица</w:t>
            </w:r>
          </w:p>
        </w:tc>
        <w:tc>
          <w:tcPr>
            <w:tcW w:w="709" w:type="dxa"/>
          </w:tcPr>
          <w:p w14:paraId="5CBF4FA0"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325E8A00"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FE0EE20"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31C3072"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B7B51C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4FCA99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C01DF9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EEB7B6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AE8CB59"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FCDD505"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467209CA"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1FEE76A8"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1A4AD091"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12565F4B" w14:textId="77777777" w:rsidTr="00113522">
        <w:tc>
          <w:tcPr>
            <w:tcW w:w="675" w:type="dxa"/>
            <w:vMerge w:val="restart"/>
          </w:tcPr>
          <w:p w14:paraId="2671CA99"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м</w:t>
            </w:r>
            <w:r w:rsidRPr="00BF7C85">
              <w:rPr>
                <w:sz w:val="16"/>
                <w:szCs w:val="16"/>
              </w:rPr>
              <w:t>е</w:t>
            </w:r>
            <w:r w:rsidRPr="00BF7C85">
              <w:rPr>
                <w:sz w:val="16"/>
                <w:szCs w:val="16"/>
              </w:rPr>
              <w:t>р</w:t>
            </w:r>
            <w:r w:rsidRPr="00BF7C85">
              <w:rPr>
                <w:sz w:val="16"/>
                <w:szCs w:val="16"/>
              </w:rPr>
              <w:t>о</w:t>
            </w:r>
            <w:r w:rsidRPr="00BF7C85">
              <w:rPr>
                <w:sz w:val="16"/>
                <w:szCs w:val="16"/>
              </w:rPr>
              <w:t>пр</w:t>
            </w:r>
            <w:r w:rsidRPr="00BF7C85">
              <w:rPr>
                <w:sz w:val="16"/>
                <w:szCs w:val="16"/>
              </w:rPr>
              <w:t>и</w:t>
            </w:r>
            <w:r w:rsidRPr="00BF7C85">
              <w:rPr>
                <w:sz w:val="16"/>
                <w:szCs w:val="16"/>
              </w:rPr>
              <w:t>ятие 1</w:t>
            </w:r>
          </w:p>
        </w:tc>
        <w:tc>
          <w:tcPr>
            <w:tcW w:w="1843" w:type="dxa"/>
            <w:vMerge w:val="restart"/>
          </w:tcPr>
          <w:p w14:paraId="76760501"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28AAE4C3"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Всего</w:t>
            </w:r>
          </w:p>
        </w:tc>
        <w:tc>
          <w:tcPr>
            <w:tcW w:w="709" w:type="dxa"/>
          </w:tcPr>
          <w:p w14:paraId="3F16C7CF"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67FC282A"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F9DB68A"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0709975"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ABC08B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AA79EB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B808F79"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E0CE94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05D235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0220B24"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05121696"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21F9244F"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6DF2AFFD"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41ADC56D" w14:textId="77777777" w:rsidTr="00113522">
        <w:tc>
          <w:tcPr>
            <w:tcW w:w="675" w:type="dxa"/>
            <w:vMerge/>
          </w:tcPr>
          <w:p w14:paraId="169286C2"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0E487109"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0C250E5C"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 том числе:</w:t>
            </w:r>
          </w:p>
        </w:tc>
        <w:tc>
          <w:tcPr>
            <w:tcW w:w="709" w:type="dxa"/>
          </w:tcPr>
          <w:p w14:paraId="04A499B8"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39A9E775"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6215583"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7DA4C8C"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CB7550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046A46D"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11E8EC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C57AC46"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A78F51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D5E3591"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4239AB7B"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3974632D"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410D98DA"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2675DE00" w14:textId="77777777" w:rsidTr="00113522">
        <w:tc>
          <w:tcPr>
            <w:tcW w:w="675" w:type="dxa"/>
            <w:vMerge/>
          </w:tcPr>
          <w:p w14:paraId="427BC575"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2152F1B2"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060F0B7D"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Федеральный бю</w:t>
            </w:r>
            <w:r w:rsidRPr="00BF7C85">
              <w:rPr>
                <w:sz w:val="16"/>
                <w:szCs w:val="16"/>
              </w:rPr>
              <w:t>д</w:t>
            </w:r>
            <w:r w:rsidRPr="00BF7C85">
              <w:rPr>
                <w:sz w:val="16"/>
                <w:szCs w:val="16"/>
              </w:rPr>
              <w:t>жет</w:t>
            </w:r>
          </w:p>
        </w:tc>
        <w:tc>
          <w:tcPr>
            <w:tcW w:w="709" w:type="dxa"/>
          </w:tcPr>
          <w:p w14:paraId="0A387B60"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33E1D7DC"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A22DF6C"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6E21D89"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B93C87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F7D6F5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A244F3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DFFD44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A7EDBA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FBDF3FA"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3545BB40"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4F2D62C9"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1B339F60"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0F29CF1E" w14:textId="77777777" w:rsidTr="00113522">
        <w:tc>
          <w:tcPr>
            <w:tcW w:w="675" w:type="dxa"/>
            <w:vMerge/>
          </w:tcPr>
          <w:p w14:paraId="12D25B5A"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2B074BC3"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51F236EE"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Краевой бюджет</w:t>
            </w:r>
          </w:p>
        </w:tc>
        <w:tc>
          <w:tcPr>
            <w:tcW w:w="709" w:type="dxa"/>
          </w:tcPr>
          <w:p w14:paraId="5432200D"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22047987"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0B6EB9D"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479A906"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A560D7D"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2506B1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2296D2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A4C7D0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36577E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6B64E4F"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0AE701AC"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5B37D636"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0821AE56"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46EA41C6" w14:textId="77777777" w:rsidTr="00113522">
        <w:tc>
          <w:tcPr>
            <w:tcW w:w="675" w:type="dxa"/>
            <w:vMerge/>
          </w:tcPr>
          <w:p w14:paraId="51FB7C60"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37DF5DD8"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0F2001B0"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Районный бюджет</w:t>
            </w:r>
          </w:p>
        </w:tc>
        <w:tc>
          <w:tcPr>
            <w:tcW w:w="709" w:type="dxa"/>
          </w:tcPr>
          <w:p w14:paraId="59ED64B9"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033DF85C"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B6D8B27"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4805E0B"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BA494C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3EB71E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A7D70D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95E3A8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EF8FC4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0F30D75"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5757F6ED"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64A8CF7E"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3B2CF61B"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32AD8BE9" w14:textId="77777777" w:rsidTr="00113522">
        <w:tc>
          <w:tcPr>
            <w:tcW w:w="675" w:type="dxa"/>
            <w:vMerge/>
          </w:tcPr>
          <w:p w14:paraId="23EA2C36"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69AEE0F1"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74F868C5"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Бюджеты посел</w:t>
            </w:r>
            <w:r w:rsidRPr="00BF7C85">
              <w:rPr>
                <w:sz w:val="16"/>
                <w:szCs w:val="16"/>
              </w:rPr>
              <w:t>е</w:t>
            </w:r>
            <w:r w:rsidRPr="00BF7C85">
              <w:rPr>
                <w:sz w:val="16"/>
                <w:szCs w:val="16"/>
              </w:rPr>
              <w:t>ний</w:t>
            </w:r>
          </w:p>
        </w:tc>
        <w:tc>
          <w:tcPr>
            <w:tcW w:w="709" w:type="dxa"/>
          </w:tcPr>
          <w:p w14:paraId="78D84AFE"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1CC1F52D"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7E77F69"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70FC49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2F5F92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164F3C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8E947F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87A1EA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FF5C8C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32530CB"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74CDD128"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16DDDDA6"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588CF55B"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15C74439" w14:textId="77777777" w:rsidTr="00113522">
        <w:tc>
          <w:tcPr>
            <w:tcW w:w="675" w:type="dxa"/>
            <w:vMerge/>
          </w:tcPr>
          <w:p w14:paraId="46DD3A0B"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30088E04"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533CF702"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Внебюджетные исто</w:t>
            </w:r>
            <w:r w:rsidRPr="00BF7C85">
              <w:rPr>
                <w:sz w:val="16"/>
                <w:szCs w:val="16"/>
              </w:rPr>
              <w:t>ч</w:t>
            </w:r>
            <w:r w:rsidRPr="00BF7C85">
              <w:rPr>
                <w:sz w:val="16"/>
                <w:szCs w:val="16"/>
              </w:rPr>
              <w:t>ники</w:t>
            </w:r>
          </w:p>
        </w:tc>
        <w:tc>
          <w:tcPr>
            <w:tcW w:w="709" w:type="dxa"/>
          </w:tcPr>
          <w:p w14:paraId="64DCF379"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0B754A71"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DB59097"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978CBE5"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1A32DE4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C85BAE2"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15F445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ECCDDE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46A824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515761A"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13608ADB"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79BBAB01"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2F9C2F17"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08820C56" w14:textId="77777777" w:rsidTr="00113522">
        <w:tc>
          <w:tcPr>
            <w:tcW w:w="675" w:type="dxa"/>
            <w:vMerge/>
          </w:tcPr>
          <w:p w14:paraId="18910165" w14:textId="77777777" w:rsidR="000D550F" w:rsidRPr="00BF7C85" w:rsidRDefault="000D550F" w:rsidP="00113522">
            <w:pPr>
              <w:pStyle w:val="ConsPlusNormal"/>
              <w:widowControl/>
              <w:spacing w:line="240" w:lineRule="exact"/>
              <w:ind w:firstLine="0"/>
              <w:rPr>
                <w:sz w:val="16"/>
                <w:szCs w:val="16"/>
              </w:rPr>
            </w:pPr>
          </w:p>
        </w:tc>
        <w:tc>
          <w:tcPr>
            <w:tcW w:w="1843" w:type="dxa"/>
            <w:vMerge/>
          </w:tcPr>
          <w:p w14:paraId="0DEF4C7F"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30565E95"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Юридические лица</w:t>
            </w:r>
          </w:p>
        </w:tc>
        <w:tc>
          <w:tcPr>
            <w:tcW w:w="709" w:type="dxa"/>
          </w:tcPr>
          <w:p w14:paraId="7C7747AD"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0705B7FB"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16FBCAE"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6A5FDEF"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190B7F7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924A0C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D3A1D16"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97AA07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706A0BE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F56A842"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2A81A6A6"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4AE2EA66"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7E471874"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43E22E23" w14:textId="77777777" w:rsidTr="00113522">
        <w:tc>
          <w:tcPr>
            <w:tcW w:w="675" w:type="dxa"/>
            <w:vMerge w:val="restart"/>
          </w:tcPr>
          <w:p w14:paraId="001FEBD4"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м</w:t>
            </w:r>
            <w:r w:rsidRPr="00BF7C85">
              <w:rPr>
                <w:sz w:val="16"/>
                <w:szCs w:val="16"/>
              </w:rPr>
              <w:t>е</w:t>
            </w:r>
            <w:r w:rsidRPr="00BF7C85">
              <w:rPr>
                <w:sz w:val="16"/>
                <w:szCs w:val="16"/>
              </w:rPr>
              <w:t>р</w:t>
            </w:r>
            <w:r w:rsidRPr="00BF7C85">
              <w:rPr>
                <w:sz w:val="16"/>
                <w:szCs w:val="16"/>
              </w:rPr>
              <w:t>о</w:t>
            </w:r>
            <w:r w:rsidRPr="00BF7C85">
              <w:rPr>
                <w:sz w:val="16"/>
                <w:szCs w:val="16"/>
              </w:rPr>
              <w:t>пр</w:t>
            </w:r>
            <w:r w:rsidRPr="00BF7C85">
              <w:rPr>
                <w:sz w:val="16"/>
                <w:szCs w:val="16"/>
              </w:rPr>
              <w:t>и</w:t>
            </w:r>
            <w:r w:rsidRPr="00BF7C85">
              <w:rPr>
                <w:sz w:val="16"/>
                <w:szCs w:val="16"/>
              </w:rPr>
              <w:t>ятие 2</w:t>
            </w:r>
          </w:p>
        </w:tc>
        <w:tc>
          <w:tcPr>
            <w:tcW w:w="1843" w:type="dxa"/>
            <w:vMerge w:val="restart"/>
          </w:tcPr>
          <w:p w14:paraId="63A6DA69"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1315E968"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Всего</w:t>
            </w:r>
          </w:p>
        </w:tc>
        <w:tc>
          <w:tcPr>
            <w:tcW w:w="709" w:type="dxa"/>
          </w:tcPr>
          <w:p w14:paraId="4AA7F4ED"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286C0024"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24E28F6"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1B8654F0"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B75406D"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C3542C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24FBA7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7B034F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DED2FF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F54F136"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28B69B75"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00768E48"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5F3D0B2A"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21198915" w14:textId="77777777" w:rsidTr="00113522">
        <w:tc>
          <w:tcPr>
            <w:tcW w:w="675" w:type="dxa"/>
            <w:vMerge/>
          </w:tcPr>
          <w:p w14:paraId="5710DEE3"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3D439311"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646DBC87"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 том числе:</w:t>
            </w:r>
          </w:p>
        </w:tc>
        <w:tc>
          <w:tcPr>
            <w:tcW w:w="709" w:type="dxa"/>
          </w:tcPr>
          <w:p w14:paraId="60E68093"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05DF7913"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9347011"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1BBC35C9"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1E68324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E5E2BA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DBD9FA7"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EA2986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EBE170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D86B021"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231F9F22"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0F289739"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233E1E34"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10CA3D77" w14:textId="77777777" w:rsidTr="00113522">
        <w:tc>
          <w:tcPr>
            <w:tcW w:w="675" w:type="dxa"/>
            <w:vMerge/>
          </w:tcPr>
          <w:p w14:paraId="6BACBC73"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5CC66F1A"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43A124DE"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Федеральный бю</w:t>
            </w:r>
            <w:r w:rsidRPr="00BF7C85">
              <w:rPr>
                <w:sz w:val="16"/>
                <w:szCs w:val="16"/>
              </w:rPr>
              <w:t>д</w:t>
            </w:r>
            <w:r w:rsidRPr="00BF7C85">
              <w:rPr>
                <w:sz w:val="16"/>
                <w:szCs w:val="16"/>
              </w:rPr>
              <w:t>жет</w:t>
            </w:r>
          </w:p>
        </w:tc>
        <w:tc>
          <w:tcPr>
            <w:tcW w:w="709" w:type="dxa"/>
          </w:tcPr>
          <w:p w14:paraId="18102C1F"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3F796213"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EB45150"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6A03ECE"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5C964F62"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D7047A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77AB95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A247A3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470B039"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2254F4E"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6C601995"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3DC25674"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637B6B24"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34AB2D14" w14:textId="77777777" w:rsidTr="00113522">
        <w:tc>
          <w:tcPr>
            <w:tcW w:w="675" w:type="dxa"/>
            <w:vMerge/>
          </w:tcPr>
          <w:p w14:paraId="39A4BB99"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7FBDAD5A"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2AB04E8E"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Краевой бюджет</w:t>
            </w:r>
          </w:p>
        </w:tc>
        <w:tc>
          <w:tcPr>
            <w:tcW w:w="709" w:type="dxa"/>
          </w:tcPr>
          <w:p w14:paraId="48C276FA"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675B230B"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E5C4F1D"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653D784"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97F9D7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FC8FF7A"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CFDC0F6"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DE08EC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AD37530"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D43920C"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3446A782"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1594F534"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0E8F909A"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48071E67" w14:textId="77777777" w:rsidTr="00113522">
        <w:tc>
          <w:tcPr>
            <w:tcW w:w="675" w:type="dxa"/>
            <w:vMerge/>
          </w:tcPr>
          <w:p w14:paraId="25ED1688"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13863713"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1EFB9B50"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Районный бюджет</w:t>
            </w:r>
          </w:p>
        </w:tc>
        <w:tc>
          <w:tcPr>
            <w:tcW w:w="709" w:type="dxa"/>
          </w:tcPr>
          <w:p w14:paraId="35820383"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57CD7BF3"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0118FE6F"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6E5A40B"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2D30AE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556C54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CDAB11F"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2CC9CFE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53A6C85"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D6217B6"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77348272"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347D4DBF"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461C5574"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34530435" w14:textId="77777777" w:rsidTr="00113522">
        <w:tc>
          <w:tcPr>
            <w:tcW w:w="675" w:type="dxa"/>
            <w:vMerge/>
          </w:tcPr>
          <w:p w14:paraId="54263866"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594E78DF"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327FD85B"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Бюджеты посел</w:t>
            </w:r>
            <w:r w:rsidRPr="00BF7C85">
              <w:rPr>
                <w:sz w:val="16"/>
                <w:szCs w:val="16"/>
              </w:rPr>
              <w:t>е</w:t>
            </w:r>
            <w:r w:rsidRPr="00BF7C85">
              <w:rPr>
                <w:sz w:val="16"/>
                <w:szCs w:val="16"/>
              </w:rPr>
              <w:t>ний</w:t>
            </w:r>
          </w:p>
        </w:tc>
        <w:tc>
          <w:tcPr>
            <w:tcW w:w="709" w:type="dxa"/>
          </w:tcPr>
          <w:p w14:paraId="6D9BF0A0"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126B149A"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1020FC5"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723B86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0663E54"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D720079"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988E16C"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33CC04E"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CAA428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AC73F37"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18D0D25C"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1E22E1CD"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3B3D28CD"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1424544F" w14:textId="77777777" w:rsidTr="00113522">
        <w:tc>
          <w:tcPr>
            <w:tcW w:w="675" w:type="dxa"/>
            <w:vMerge/>
          </w:tcPr>
          <w:p w14:paraId="6FD546E2"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640D3FF0"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6B5AD37E" w14:textId="77777777" w:rsidR="000D550F" w:rsidRPr="00BF7C85" w:rsidRDefault="000D550F" w:rsidP="00113522">
            <w:pPr>
              <w:pStyle w:val="ConsPlusNormal"/>
              <w:widowControl/>
              <w:spacing w:line="240" w:lineRule="exact"/>
              <w:ind w:firstLine="0"/>
              <w:rPr>
                <w:sz w:val="16"/>
                <w:szCs w:val="16"/>
              </w:rPr>
            </w:pPr>
            <w:r w:rsidRPr="00BF7C85">
              <w:rPr>
                <w:sz w:val="16"/>
                <w:szCs w:val="16"/>
              </w:rPr>
              <w:t>Внебюджетные исто</w:t>
            </w:r>
            <w:r w:rsidRPr="00BF7C85">
              <w:rPr>
                <w:sz w:val="16"/>
                <w:szCs w:val="16"/>
              </w:rPr>
              <w:t>ч</w:t>
            </w:r>
            <w:r w:rsidRPr="00BF7C85">
              <w:rPr>
                <w:sz w:val="16"/>
                <w:szCs w:val="16"/>
              </w:rPr>
              <w:t>ники</w:t>
            </w:r>
          </w:p>
        </w:tc>
        <w:tc>
          <w:tcPr>
            <w:tcW w:w="709" w:type="dxa"/>
          </w:tcPr>
          <w:p w14:paraId="16708BE7"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76B3CB98"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A968CA3"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2C9E4453"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4EAFE856"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D711052"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58BF4E8"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653F16F6"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060BB6D"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A031931"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43EA496A"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0E0F2E78"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77766597" w14:textId="77777777" w:rsidR="000D550F" w:rsidRPr="00BF7C85" w:rsidRDefault="000D550F" w:rsidP="00113522">
            <w:pPr>
              <w:pStyle w:val="ConsPlusNormal"/>
              <w:widowControl/>
              <w:spacing w:line="240" w:lineRule="exact"/>
              <w:ind w:firstLine="0"/>
              <w:jc w:val="right"/>
              <w:rPr>
                <w:sz w:val="16"/>
                <w:szCs w:val="16"/>
              </w:rPr>
            </w:pPr>
          </w:p>
        </w:tc>
      </w:tr>
      <w:tr w:rsidR="000D550F" w:rsidRPr="00BF7C85" w14:paraId="7F42ABFB" w14:textId="77777777" w:rsidTr="00113522">
        <w:tc>
          <w:tcPr>
            <w:tcW w:w="675" w:type="dxa"/>
            <w:vMerge/>
          </w:tcPr>
          <w:p w14:paraId="50C31751" w14:textId="77777777" w:rsidR="000D550F" w:rsidRPr="00BF7C85" w:rsidRDefault="000D550F" w:rsidP="00113522">
            <w:pPr>
              <w:pStyle w:val="ConsPlusNormal"/>
              <w:widowControl/>
              <w:spacing w:line="240" w:lineRule="exact"/>
              <w:ind w:firstLine="0"/>
              <w:jc w:val="right"/>
              <w:rPr>
                <w:sz w:val="16"/>
                <w:szCs w:val="16"/>
              </w:rPr>
            </w:pPr>
          </w:p>
        </w:tc>
        <w:tc>
          <w:tcPr>
            <w:tcW w:w="1843" w:type="dxa"/>
            <w:vMerge/>
          </w:tcPr>
          <w:p w14:paraId="6762563D" w14:textId="77777777" w:rsidR="000D550F" w:rsidRPr="00BF7C85" w:rsidRDefault="000D550F" w:rsidP="00113522">
            <w:pPr>
              <w:pStyle w:val="ConsPlusNormal"/>
              <w:widowControl/>
              <w:spacing w:line="240" w:lineRule="exact"/>
              <w:ind w:firstLine="0"/>
              <w:jc w:val="right"/>
              <w:rPr>
                <w:sz w:val="16"/>
                <w:szCs w:val="16"/>
              </w:rPr>
            </w:pPr>
          </w:p>
        </w:tc>
        <w:tc>
          <w:tcPr>
            <w:tcW w:w="2581" w:type="dxa"/>
          </w:tcPr>
          <w:p w14:paraId="42935DDE" w14:textId="77777777" w:rsidR="000D550F" w:rsidRPr="00BF7C85" w:rsidRDefault="000D550F" w:rsidP="00113522">
            <w:pPr>
              <w:pStyle w:val="ConsPlusNormal"/>
              <w:widowControl/>
              <w:spacing w:line="240" w:lineRule="exact"/>
              <w:ind w:firstLine="0"/>
              <w:rPr>
                <w:sz w:val="16"/>
                <w:szCs w:val="16"/>
              </w:rPr>
            </w:pPr>
            <w:r w:rsidRPr="00BF7C85">
              <w:rPr>
                <w:sz w:val="16"/>
                <w:szCs w:val="16"/>
              </w:rPr>
              <w:t>Юридические лица</w:t>
            </w:r>
          </w:p>
        </w:tc>
        <w:tc>
          <w:tcPr>
            <w:tcW w:w="709" w:type="dxa"/>
          </w:tcPr>
          <w:p w14:paraId="2A84E338" w14:textId="77777777" w:rsidR="000D550F" w:rsidRPr="00BF7C85" w:rsidRDefault="000D550F" w:rsidP="00113522">
            <w:pPr>
              <w:pStyle w:val="ConsPlusNormal"/>
              <w:widowControl/>
              <w:spacing w:line="240" w:lineRule="exact"/>
              <w:ind w:firstLine="0"/>
              <w:jc w:val="right"/>
              <w:rPr>
                <w:sz w:val="16"/>
                <w:szCs w:val="16"/>
              </w:rPr>
            </w:pPr>
          </w:p>
        </w:tc>
        <w:tc>
          <w:tcPr>
            <w:tcW w:w="708" w:type="dxa"/>
          </w:tcPr>
          <w:p w14:paraId="470D9F74"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70AB033F"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6BA88D7B" w14:textId="77777777" w:rsidR="000D550F" w:rsidRPr="00BF7C85" w:rsidRDefault="000D550F" w:rsidP="00113522">
            <w:pPr>
              <w:pStyle w:val="ConsPlusNormal"/>
              <w:widowControl/>
              <w:spacing w:line="240" w:lineRule="exact"/>
              <w:ind w:firstLine="0"/>
              <w:jc w:val="right"/>
              <w:rPr>
                <w:sz w:val="16"/>
                <w:szCs w:val="16"/>
              </w:rPr>
            </w:pPr>
          </w:p>
        </w:tc>
        <w:tc>
          <w:tcPr>
            <w:tcW w:w="709" w:type="dxa"/>
          </w:tcPr>
          <w:p w14:paraId="3C48A2CB"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499A0A01"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357EB469"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58DBF72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09A4CF23" w14:textId="77777777" w:rsidR="000D550F" w:rsidRPr="00BF7C85" w:rsidRDefault="000D550F" w:rsidP="00113522">
            <w:pPr>
              <w:pStyle w:val="ConsPlusNormal"/>
              <w:widowControl/>
              <w:spacing w:line="240" w:lineRule="exact"/>
              <w:ind w:firstLine="0"/>
              <w:jc w:val="right"/>
              <w:rPr>
                <w:sz w:val="16"/>
                <w:szCs w:val="16"/>
              </w:rPr>
            </w:pPr>
          </w:p>
        </w:tc>
        <w:tc>
          <w:tcPr>
            <w:tcW w:w="764" w:type="dxa"/>
          </w:tcPr>
          <w:p w14:paraId="12AB27E4" w14:textId="77777777" w:rsidR="000D550F" w:rsidRPr="00BF7C85" w:rsidRDefault="000D550F" w:rsidP="00113522">
            <w:pPr>
              <w:pStyle w:val="ConsPlusNormal"/>
              <w:widowControl/>
              <w:spacing w:line="240" w:lineRule="exact"/>
              <w:ind w:firstLine="0"/>
              <w:jc w:val="right"/>
              <w:rPr>
                <w:sz w:val="16"/>
                <w:szCs w:val="16"/>
              </w:rPr>
            </w:pPr>
          </w:p>
        </w:tc>
        <w:tc>
          <w:tcPr>
            <w:tcW w:w="836" w:type="dxa"/>
          </w:tcPr>
          <w:p w14:paraId="4B2615D1" w14:textId="77777777" w:rsidR="000D550F" w:rsidRPr="00BF7C85" w:rsidRDefault="000D550F" w:rsidP="00113522">
            <w:pPr>
              <w:pStyle w:val="ConsPlusNormal"/>
              <w:widowControl/>
              <w:spacing w:line="240" w:lineRule="exact"/>
              <w:ind w:firstLine="0"/>
              <w:jc w:val="right"/>
              <w:rPr>
                <w:sz w:val="16"/>
                <w:szCs w:val="16"/>
              </w:rPr>
            </w:pPr>
          </w:p>
        </w:tc>
        <w:tc>
          <w:tcPr>
            <w:tcW w:w="837" w:type="dxa"/>
          </w:tcPr>
          <w:p w14:paraId="0F1FD16A" w14:textId="77777777" w:rsidR="000D550F" w:rsidRPr="00BF7C85" w:rsidRDefault="000D550F" w:rsidP="00113522">
            <w:pPr>
              <w:pStyle w:val="ConsPlusNormal"/>
              <w:widowControl/>
              <w:spacing w:line="240" w:lineRule="exact"/>
              <w:ind w:firstLine="0"/>
              <w:jc w:val="right"/>
              <w:rPr>
                <w:sz w:val="16"/>
                <w:szCs w:val="16"/>
              </w:rPr>
            </w:pPr>
          </w:p>
        </w:tc>
        <w:tc>
          <w:tcPr>
            <w:tcW w:w="602" w:type="dxa"/>
          </w:tcPr>
          <w:p w14:paraId="52B184DB" w14:textId="77777777" w:rsidR="000D550F" w:rsidRPr="00BF7C85" w:rsidRDefault="000D550F" w:rsidP="00113522">
            <w:pPr>
              <w:pStyle w:val="ConsPlusNormal"/>
              <w:widowControl/>
              <w:spacing w:line="240" w:lineRule="exact"/>
              <w:ind w:firstLine="0"/>
              <w:jc w:val="right"/>
              <w:rPr>
                <w:sz w:val="16"/>
                <w:szCs w:val="16"/>
              </w:rPr>
            </w:pPr>
          </w:p>
        </w:tc>
      </w:tr>
      <w:tr w:rsidR="00D442B0" w:rsidRPr="00BF7C85" w14:paraId="4CE28C8A" w14:textId="77777777" w:rsidTr="00D442B0">
        <w:tc>
          <w:tcPr>
            <w:tcW w:w="675" w:type="dxa"/>
            <w:vMerge w:val="restart"/>
            <w:vAlign w:val="center"/>
          </w:tcPr>
          <w:p w14:paraId="3BCCC800" w14:textId="77777777" w:rsidR="00D442B0" w:rsidRPr="00D442B0" w:rsidRDefault="00D442B0" w:rsidP="00D442B0">
            <w:pPr>
              <w:pStyle w:val="ConsPlusNormal"/>
              <w:widowControl/>
              <w:spacing w:line="240" w:lineRule="exact"/>
              <w:ind w:firstLine="0"/>
              <w:rPr>
                <w:sz w:val="16"/>
                <w:szCs w:val="16"/>
                <w:lang w:val="en-US"/>
              </w:rPr>
            </w:pPr>
            <w:r w:rsidRPr="00BF7C85">
              <w:rPr>
                <w:sz w:val="16"/>
                <w:szCs w:val="16"/>
              </w:rPr>
              <w:lastRenderedPageBreak/>
              <w:t>м</w:t>
            </w:r>
            <w:r w:rsidRPr="00BF7C85">
              <w:rPr>
                <w:sz w:val="16"/>
                <w:szCs w:val="16"/>
              </w:rPr>
              <w:t>е</w:t>
            </w:r>
            <w:r w:rsidRPr="00BF7C85">
              <w:rPr>
                <w:sz w:val="16"/>
                <w:szCs w:val="16"/>
              </w:rPr>
              <w:t>р</w:t>
            </w:r>
            <w:r w:rsidRPr="00BF7C85">
              <w:rPr>
                <w:sz w:val="16"/>
                <w:szCs w:val="16"/>
              </w:rPr>
              <w:t>о</w:t>
            </w:r>
            <w:r w:rsidRPr="00BF7C85">
              <w:rPr>
                <w:sz w:val="16"/>
                <w:szCs w:val="16"/>
              </w:rPr>
              <w:t>пр</w:t>
            </w:r>
            <w:r w:rsidRPr="00BF7C85">
              <w:rPr>
                <w:sz w:val="16"/>
                <w:szCs w:val="16"/>
              </w:rPr>
              <w:t>и</w:t>
            </w:r>
            <w:r w:rsidRPr="00BF7C85">
              <w:rPr>
                <w:sz w:val="16"/>
                <w:szCs w:val="16"/>
              </w:rPr>
              <w:t>ятие</w:t>
            </w:r>
            <w:r>
              <w:rPr>
                <w:sz w:val="16"/>
                <w:szCs w:val="16"/>
                <w:lang w:val="en-US"/>
              </w:rPr>
              <w:t xml:space="preserve"> 3</w:t>
            </w:r>
          </w:p>
        </w:tc>
        <w:tc>
          <w:tcPr>
            <w:tcW w:w="1843" w:type="dxa"/>
            <w:vMerge w:val="restart"/>
          </w:tcPr>
          <w:p w14:paraId="3A217FBE"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322E6A66" w14:textId="77777777" w:rsidR="00D442B0" w:rsidRPr="00BF7C85" w:rsidRDefault="00D442B0" w:rsidP="00113522">
            <w:pPr>
              <w:pStyle w:val="ConsPlusNormal"/>
              <w:widowControl/>
              <w:spacing w:line="240" w:lineRule="exact"/>
              <w:ind w:firstLine="0"/>
              <w:rPr>
                <w:sz w:val="16"/>
                <w:szCs w:val="16"/>
              </w:rPr>
            </w:pPr>
            <w:r w:rsidRPr="00BF7C85">
              <w:rPr>
                <w:sz w:val="16"/>
                <w:szCs w:val="16"/>
              </w:rPr>
              <w:t>Всего</w:t>
            </w:r>
          </w:p>
        </w:tc>
        <w:tc>
          <w:tcPr>
            <w:tcW w:w="709" w:type="dxa"/>
          </w:tcPr>
          <w:p w14:paraId="39B4A4BF"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6220F71F"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25B541E5"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35ADBBAB"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650561EA"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1A8A4333"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4540B24D"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5E050558"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01AAE4DA"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141A378B"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4CD199C0"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20044BD2"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5FDD6E6F" w14:textId="77777777" w:rsidR="00D442B0" w:rsidRPr="00BF7C85" w:rsidRDefault="00D442B0" w:rsidP="00113522">
            <w:pPr>
              <w:pStyle w:val="ConsPlusNormal"/>
              <w:widowControl/>
              <w:spacing w:line="240" w:lineRule="exact"/>
              <w:ind w:firstLine="0"/>
              <w:jc w:val="right"/>
              <w:rPr>
                <w:sz w:val="16"/>
                <w:szCs w:val="16"/>
              </w:rPr>
            </w:pPr>
          </w:p>
        </w:tc>
      </w:tr>
      <w:tr w:rsidR="00D442B0" w:rsidRPr="00BF7C85" w14:paraId="34A45876" w14:textId="77777777" w:rsidTr="00113522">
        <w:tc>
          <w:tcPr>
            <w:tcW w:w="675" w:type="dxa"/>
            <w:vMerge/>
          </w:tcPr>
          <w:p w14:paraId="2A365969" w14:textId="77777777" w:rsidR="00D442B0" w:rsidRPr="00BF7C85" w:rsidRDefault="00D442B0" w:rsidP="00113522">
            <w:pPr>
              <w:pStyle w:val="ConsPlusNormal"/>
              <w:widowControl/>
              <w:spacing w:line="240" w:lineRule="exact"/>
              <w:ind w:firstLine="0"/>
              <w:jc w:val="right"/>
              <w:rPr>
                <w:sz w:val="16"/>
                <w:szCs w:val="16"/>
              </w:rPr>
            </w:pPr>
          </w:p>
        </w:tc>
        <w:tc>
          <w:tcPr>
            <w:tcW w:w="1843" w:type="dxa"/>
            <w:vMerge/>
          </w:tcPr>
          <w:p w14:paraId="0210CB5E"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59568DCB" w14:textId="77777777" w:rsidR="00D442B0" w:rsidRPr="00BF7C85" w:rsidRDefault="00D442B0" w:rsidP="00113522">
            <w:pPr>
              <w:pStyle w:val="ConsPlusNormal"/>
              <w:widowControl/>
              <w:spacing w:line="240" w:lineRule="exact"/>
              <w:ind w:firstLine="0"/>
              <w:rPr>
                <w:sz w:val="16"/>
                <w:szCs w:val="16"/>
              </w:rPr>
            </w:pPr>
            <w:r w:rsidRPr="00BF7C85">
              <w:rPr>
                <w:sz w:val="16"/>
                <w:szCs w:val="16"/>
              </w:rPr>
              <w:t>В том числе:</w:t>
            </w:r>
          </w:p>
        </w:tc>
        <w:tc>
          <w:tcPr>
            <w:tcW w:w="709" w:type="dxa"/>
          </w:tcPr>
          <w:p w14:paraId="688A8AE0"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25FE93F6"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327EFD04"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4CBD4237"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13A227ED"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4EE270CF"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00E9A80"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2B4A1085"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536886FF"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C0FC5D1"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3424D352"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03CBB5F4"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390FF7DB" w14:textId="77777777" w:rsidR="00D442B0" w:rsidRPr="00BF7C85" w:rsidRDefault="00D442B0" w:rsidP="00113522">
            <w:pPr>
              <w:pStyle w:val="ConsPlusNormal"/>
              <w:widowControl/>
              <w:spacing w:line="240" w:lineRule="exact"/>
              <w:ind w:firstLine="0"/>
              <w:jc w:val="right"/>
              <w:rPr>
                <w:sz w:val="16"/>
                <w:szCs w:val="16"/>
              </w:rPr>
            </w:pPr>
          </w:p>
        </w:tc>
      </w:tr>
      <w:tr w:rsidR="00D442B0" w:rsidRPr="00BF7C85" w14:paraId="3428196C" w14:textId="77777777" w:rsidTr="00113522">
        <w:tc>
          <w:tcPr>
            <w:tcW w:w="675" w:type="dxa"/>
            <w:vMerge/>
          </w:tcPr>
          <w:p w14:paraId="1FE280C9" w14:textId="77777777" w:rsidR="00D442B0" w:rsidRPr="00BF7C85" w:rsidRDefault="00D442B0" w:rsidP="00113522">
            <w:pPr>
              <w:pStyle w:val="ConsPlusNormal"/>
              <w:widowControl/>
              <w:spacing w:line="240" w:lineRule="exact"/>
              <w:ind w:firstLine="0"/>
              <w:jc w:val="right"/>
              <w:rPr>
                <w:sz w:val="16"/>
                <w:szCs w:val="16"/>
              </w:rPr>
            </w:pPr>
          </w:p>
        </w:tc>
        <w:tc>
          <w:tcPr>
            <w:tcW w:w="1843" w:type="dxa"/>
            <w:vMerge/>
          </w:tcPr>
          <w:p w14:paraId="4F73514C"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1602A5E1" w14:textId="77777777" w:rsidR="00D442B0" w:rsidRPr="00BF7C85" w:rsidRDefault="00D442B0" w:rsidP="00113522">
            <w:pPr>
              <w:pStyle w:val="ConsPlusNormal"/>
              <w:widowControl/>
              <w:spacing w:line="240" w:lineRule="exact"/>
              <w:ind w:firstLine="0"/>
              <w:rPr>
                <w:sz w:val="16"/>
                <w:szCs w:val="16"/>
              </w:rPr>
            </w:pPr>
            <w:r w:rsidRPr="00BF7C85">
              <w:rPr>
                <w:sz w:val="16"/>
                <w:szCs w:val="16"/>
              </w:rPr>
              <w:t>Федеральный бю</w:t>
            </w:r>
            <w:r w:rsidRPr="00BF7C85">
              <w:rPr>
                <w:sz w:val="16"/>
                <w:szCs w:val="16"/>
              </w:rPr>
              <w:t>д</w:t>
            </w:r>
            <w:r w:rsidRPr="00BF7C85">
              <w:rPr>
                <w:sz w:val="16"/>
                <w:szCs w:val="16"/>
              </w:rPr>
              <w:t>жет</w:t>
            </w:r>
          </w:p>
        </w:tc>
        <w:tc>
          <w:tcPr>
            <w:tcW w:w="709" w:type="dxa"/>
          </w:tcPr>
          <w:p w14:paraId="7EA27756"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39C90CD6"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70FE4B7A"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66A26A13"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7FCC4453"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5A6613CB"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19124577"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CFF9D3A"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253FA059"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14F74DED"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6E753D89"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22C692B4"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36F6C674" w14:textId="77777777" w:rsidR="00D442B0" w:rsidRPr="00BF7C85" w:rsidRDefault="00D442B0" w:rsidP="00113522">
            <w:pPr>
              <w:pStyle w:val="ConsPlusNormal"/>
              <w:widowControl/>
              <w:spacing w:line="240" w:lineRule="exact"/>
              <w:ind w:firstLine="0"/>
              <w:jc w:val="right"/>
              <w:rPr>
                <w:sz w:val="16"/>
                <w:szCs w:val="16"/>
              </w:rPr>
            </w:pPr>
          </w:p>
        </w:tc>
      </w:tr>
      <w:tr w:rsidR="00D442B0" w:rsidRPr="00BF7C85" w14:paraId="59E0F2F2" w14:textId="77777777" w:rsidTr="00113522">
        <w:tc>
          <w:tcPr>
            <w:tcW w:w="675" w:type="dxa"/>
            <w:vMerge/>
          </w:tcPr>
          <w:p w14:paraId="01641071" w14:textId="77777777" w:rsidR="00D442B0" w:rsidRPr="00BF7C85" w:rsidRDefault="00D442B0" w:rsidP="00113522">
            <w:pPr>
              <w:pStyle w:val="ConsPlusNormal"/>
              <w:widowControl/>
              <w:spacing w:line="240" w:lineRule="exact"/>
              <w:ind w:firstLine="0"/>
              <w:jc w:val="right"/>
              <w:rPr>
                <w:sz w:val="16"/>
                <w:szCs w:val="16"/>
              </w:rPr>
            </w:pPr>
          </w:p>
        </w:tc>
        <w:tc>
          <w:tcPr>
            <w:tcW w:w="1843" w:type="dxa"/>
            <w:vMerge/>
          </w:tcPr>
          <w:p w14:paraId="76D7681C"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40C1E8B1" w14:textId="77777777" w:rsidR="00D442B0" w:rsidRPr="00BF7C85" w:rsidRDefault="00D442B0" w:rsidP="00113522">
            <w:pPr>
              <w:pStyle w:val="ConsPlusNormal"/>
              <w:widowControl/>
              <w:spacing w:line="240" w:lineRule="exact"/>
              <w:ind w:firstLine="0"/>
              <w:rPr>
                <w:sz w:val="16"/>
                <w:szCs w:val="16"/>
              </w:rPr>
            </w:pPr>
            <w:r w:rsidRPr="00BF7C85">
              <w:rPr>
                <w:sz w:val="16"/>
                <w:szCs w:val="16"/>
              </w:rPr>
              <w:t>Краевой бюджет</w:t>
            </w:r>
          </w:p>
        </w:tc>
        <w:tc>
          <w:tcPr>
            <w:tcW w:w="709" w:type="dxa"/>
          </w:tcPr>
          <w:p w14:paraId="6A08B0AE"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6A6EF001"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3CFA4CAD"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695C5B6B"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172BF828"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0CDBD9AC"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93A455E"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7B841597"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153D3805"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89ADC86"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180AF02D"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76ACAC9C"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5966DAB3" w14:textId="77777777" w:rsidR="00D442B0" w:rsidRPr="00BF7C85" w:rsidRDefault="00D442B0" w:rsidP="00113522">
            <w:pPr>
              <w:pStyle w:val="ConsPlusNormal"/>
              <w:widowControl/>
              <w:spacing w:line="240" w:lineRule="exact"/>
              <w:ind w:firstLine="0"/>
              <w:jc w:val="right"/>
              <w:rPr>
                <w:sz w:val="16"/>
                <w:szCs w:val="16"/>
              </w:rPr>
            </w:pPr>
          </w:p>
        </w:tc>
      </w:tr>
      <w:tr w:rsidR="00D442B0" w:rsidRPr="00BF7C85" w14:paraId="5B17508E" w14:textId="77777777" w:rsidTr="00113522">
        <w:tc>
          <w:tcPr>
            <w:tcW w:w="675" w:type="dxa"/>
            <w:vMerge/>
          </w:tcPr>
          <w:p w14:paraId="25D519AA" w14:textId="77777777" w:rsidR="00D442B0" w:rsidRPr="00BF7C85" w:rsidRDefault="00D442B0" w:rsidP="00113522">
            <w:pPr>
              <w:pStyle w:val="ConsPlusNormal"/>
              <w:widowControl/>
              <w:spacing w:line="240" w:lineRule="exact"/>
              <w:ind w:firstLine="0"/>
              <w:jc w:val="right"/>
              <w:rPr>
                <w:sz w:val="16"/>
                <w:szCs w:val="16"/>
              </w:rPr>
            </w:pPr>
          </w:p>
        </w:tc>
        <w:tc>
          <w:tcPr>
            <w:tcW w:w="1843" w:type="dxa"/>
            <w:vMerge/>
          </w:tcPr>
          <w:p w14:paraId="7B4649DF"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528CFC47" w14:textId="77777777" w:rsidR="00D442B0" w:rsidRPr="00BF7C85" w:rsidRDefault="00D442B0" w:rsidP="00113522">
            <w:pPr>
              <w:pStyle w:val="ConsPlusNormal"/>
              <w:widowControl/>
              <w:spacing w:line="240" w:lineRule="exact"/>
              <w:ind w:firstLine="0"/>
              <w:rPr>
                <w:sz w:val="16"/>
                <w:szCs w:val="16"/>
              </w:rPr>
            </w:pPr>
            <w:r w:rsidRPr="00BF7C85">
              <w:rPr>
                <w:sz w:val="16"/>
                <w:szCs w:val="16"/>
              </w:rPr>
              <w:t>Районный бюджет</w:t>
            </w:r>
          </w:p>
        </w:tc>
        <w:tc>
          <w:tcPr>
            <w:tcW w:w="709" w:type="dxa"/>
          </w:tcPr>
          <w:p w14:paraId="05B70AD6"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5A275B74"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32EC5552"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2F91FF03"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0EF0CFDD"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4763067C"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3CFC9B8A"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41E7C477"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7368E012"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19690063"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6C409487"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048EF296"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7AFD1B90" w14:textId="77777777" w:rsidR="00D442B0" w:rsidRPr="00BF7C85" w:rsidRDefault="00D442B0" w:rsidP="00113522">
            <w:pPr>
              <w:pStyle w:val="ConsPlusNormal"/>
              <w:widowControl/>
              <w:spacing w:line="240" w:lineRule="exact"/>
              <w:ind w:firstLine="0"/>
              <w:jc w:val="right"/>
              <w:rPr>
                <w:sz w:val="16"/>
                <w:szCs w:val="16"/>
              </w:rPr>
            </w:pPr>
          </w:p>
        </w:tc>
      </w:tr>
      <w:tr w:rsidR="00D442B0" w:rsidRPr="00BF7C85" w14:paraId="39885D3C" w14:textId="77777777" w:rsidTr="00113522">
        <w:tc>
          <w:tcPr>
            <w:tcW w:w="675" w:type="dxa"/>
            <w:vMerge/>
          </w:tcPr>
          <w:p w14:paraId="287A517F" w14:textId="77777777" w:rsidR="00D442B0" w:rsidRPr="00BF7C85" w:rsidRDefault="00D442B0" w:rsidP="00113522">
            <w:pPr>
              <w:pStyle w:val="ConsPlusNormal"/>
              <w:widowControl/>
              <w:spacing w:line="240" w:lineRule="exact"/>
              <w:ind w:firstLine="0"/>
              <w:jc w:val="right"/>
              <w:rPr>
                <w:sz w:val="16"/>
                <w:szCs w:val="16"/>
              </w:rPr>
            </w:pPr>
          </w:p>
        </w:tc>
        <w:tc>
          <w:tcPr>
            <w:tcW w:w="1843" w:type="dxa"/>
            <w:vMerge/>
          </w:tcPr>
          <w:p w14:paraId="77953CEA"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334EDDA9" w14:textId="77777777" w:rsidR="00D442B0" w:rsidRPr="00BF7C85" w:rsidRDefault="00D442B0" w:rsidP="00113522">
            <w:pPr>
              <w:pStyle w:val="ConsPlusNormal"/>
              <w:widowControl/>
              <w:spacing w:line="240" w:lineRule="exact"/>
              <w:ind w:firstLine="0"/>
              <w:rPr>
                <w:sz w:val="16"/>
                <w:szCs w:val="16"/>
              </w:rPr>
            </w:pPr>
            <w:r w:rsidRPr="00BF7C85">
              <w:rPr>
                <w:sz w:val="16"/>
                <w:szCs w:val="16"/>
              </w:rPr>
              <w:t>Бюджеты посел</w:t>
            </w:r>
            <w:r w:rsidRPr="00BF7C85">
              <w:rPr>
                <w:sz w:val="16"/>
                <w:szCs w:val="16"/>
              </w:rPr>
              <w:t>е</w:t>
            </w:r>
            <w:r w:rsidRPr="00BF7C85">
              <w:rPr>
                <w:sz w:val="16"/>
                <w:szCs w:val="16"/>
              </w:rPr>
              <w:t>ний</w:t>
            </w:r>
          </w:p>
        </w:tc>
        <w:tc>
          <w:tcPr>
            <w:tcW w:w="709" w:type="dxa"/>
          </w:tcPr>
          <w:p w14:paraId="739A7196"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0704757E"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511C08C3"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3B88FE33"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118CD0CF"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233465A"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41ECA87"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0C4C8319"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E4E18B1"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45162A7F"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7E692F10"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243F6C5B"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302C9622" w14:textId="77777777" w:rsidR="00D442B0" w:rsidRPr="00BF7C85" w:rsidRDefault="00D442B0" w:rsidP="00113522">
            <w:pPr>
              <w:pStyle w:val="ConsPlusNormal"/>
              <w:widowControl/>
              <w:spacing w:line="240" w:lineRule="exact"/>
              <w:ind w:firstLine="0"/>
              <w:jc w:val="right"/>
              <w:rPr>
                <w:sz w:val="16"/>
                <w:szCs w:val="16"/>
              </w:rPr>
            </w:pPr>
          </w:p>
        </w:tc>
      </w:tr>
      <w:tr w:rsidR="00D442B0" w:rsidRPr="00BF7C85" w14:paraId="2231D4D6" w14:textId="77777777" w:rsidTr="00113522">
        <w:tc>
          <w:tcPr>
            <w:tcW w:w="675" w:type="dxa"/>
            <w:vMerge/>
          </w:tcPr>
          <w:p w14:paraId="3F6D9A31" w14:textId="77777777" w:rsidR="00D442B0" w:rsidRPr="00BF7C85" w:rsidRDefault="00D442B0" w:rsidP="00113522">
            <w:pPr>
              <w:pStyle w:val="ConsPlusNormal"/>
              <w:widowControl/>
              <w:spacing w:line="240" w:lineRule="exact"/>
              <w:ind w:firstLine="0"/>
              <w:jc w:val="right"/>
              <w:rPr>
                <w:sz w:val="16"/>
                <w:szCs w:val="16"/>
              </w:rPr>
            </w:pPr>
          </w:p>
        </w:tc>
        <w:tc>
          <w:tcPr>
            <w:tcW w:w="1843" w:type="dxa"/>
            <w:vMerge/>
          </w:tcPr>
          <w:p w14:paraId="6AC12A02"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0F757143" w14:textId="77777777" w:rsidR="00D442B0" w:rsidRPr="00BF7C85" w:rsidRDefault="00D442B0" w:rsidP="00113522">
            <w:pPr>
              <w:pStyle w:val="ConsPlusNormal"/>
              <w:widowControl/>
              <w:spacing w:line="240" w:lineRule="exact"/>
              <w:ind w:firstLine="0"/>
              <w:rPr>
                <w:sz w:val="16"/>
                <w:szCs w:val="16"/>
              </w:rPr>
            </w:pPr>
            <w:r w:rsidRPr="00BF7C85">
              <w:rPr>
                <w:sz w:val="16"/>
                <w:szCs w:val="16"/>
              </w:rPr>
              <w:t>Внебюджетные исто</w:t>
            </w:r>
            <w:r w:rsidRPr="00BF7C85">
              <w:rPr>
                <w:sz w:val="16"/>
                <w:szCs w:val="16"/>
              </w:rPr>
              <w:t>ч</w:t>
            </w:r>
            <w:r w:rsidRPr="00BF7C85">
              <w:rPr>
                <w:sz w:val="16"/>
                <w:szCs w:val="16"/>
              </w:rPr>
              <w:t>ники</w:t>
            </w:r>
          </w:p>
        </w:tc>
        <w:tc>
          <w:tcPr>
            <w:tcW w:w="709" w:type="dxa"/>
          </w:tcPr>
          <w:p w14:paraId="2786C559"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784DAF09"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5740E5F4"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6FC29AE1"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17BC9065"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37FC2079"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5E769B1F"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0729D3F3"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AB4C307"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33AAD4C3"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3BB101ED"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10A3A6B6"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713F3DC6" w14:textId="77777777" w:rsidR="00D442B0" w:rsidRPr="00BF7C85" w:rsidRDefault="00D442B0" w:rsidP="00113522">
            <w:pPr>
              <w:pStyle w:val="ConsPlusNormal"/>
              <w:widowControl/>
              <w:spacing w:line="240" w:lineRule="exact"/>
              <w:ind w:firstLine="0"/>
              <w:jc w:val="right"/>
              <w:rPr>
                <w:sz w:val="16"/>
                <w:szCs w:val="16"/>
              </w:rPr>
            </w:pPr>
          </w:p>
        </w:tc>
      </w:tr>
      <w:tr w:rsidR="00D442B0" w:rsidRPr="00BF7C85" w14:paraId="463921C3" w14:textId="77777777" w:rsidTr="00113522">
        <w:tc>
          <w:tcPr>
            <w:tcW w:w="675" w:type="dxa"/>
            <w:vMerge/>
          </w:tcPr>
          <w:p w14:paraId="6CBECB9D" w14:textId="77777777" w:rsidR="00D442B0" w:rsidRPr="00BF7C85" w:rsidRDefault="00D442B0" w:rsidP="00113522">
            <w:pPr>
              <w:pStyle w:val="ConsPlusNormal"/>
              <w:widowControl/>
              <w:spacing w:line="240" w:lineRule="exact"/>
              <w:ind w:firstLine="0"/>
              <w:jc w:val="right"/>
              <w:rPr>
                <w:sz w:val="16"/>
                <w:szCs w:val="16"/>
              </w:rPr>
            </w:pPr>
          </w:p>
        </w:tc>
        <w:tc>
          <w:tcPr>
            <w:tcW w:w="1843" w:type="dxa"/>
            <w:vMerge/>
          </w:tcPr>
          <w:p w14:paraId="6E9636E0" w14:textId="77777777" w:rsidR="00D442B0" w:rsidRPr="00BF7C85" w:rsidRDefault="00D442B0" w:rsidP="00113522">
            <w:pPr>
              <w:pStyle w:val="ConsPlusNormal"/>
              <w:widowControl/>
              <w:spacing w:line="240" w:lineRule="exact"/>
              <w:ind w:firstLine="0"/>
              <w:jc w:val="right"/>
              <w:rPr>
                <w:sz w:val="16"/>
                <w:szCs w:val="16"/>
              </w:rPr>
            </w:pPr>
          </w:p>
        </w:tc>
        <w:tc>
          <w:tcPr>
            <w:tcW w:w="2581" w:type="dxa"/>
          </w:tcPr>
          <w:p w14:paraId="13C41E7F" w14:textId="77777777" w:rsidR="00D442B0" w:rsidRPr="00BF7C85" w:rsidRDefault="00D442B0" w:rsidP="00113522">
            <w:pPr>
              <w:pStyle w:val="ConsPlusNormal"/>
              <w:widowControl/>
              <w:spacing w:line="240" w:lineRule="exact"/>
              <w:ind w:firstLine="0"/>
              <w:rPr>
                <w:sz w:val="16"/>
                <w:szCs w:val="16"/>
              </w:rPr>
            </w:pPr>
            <w:r w:rsidRPr="00BF7C85">
              <w:rPr>
                <w:sz w:val="16"/>
                <w:szCs w:val="16"/>
              </w:rPr>
              <w:t>Юридические лица</w:t>
            </w:r>
          </w:p>
        </w:tc>
        <w:tc>
          <w:tcPr>
            <w:tcW w:w="709" w:type="dxa"/>
          </w:tcPr>
          <w:p w14:paraId="65D2AFFF" w14:textId="77777777" w:rsidR="00D442B0" w:rsidRPr="00BF7C85" w:rsidRDefault="00D442B0" w:rsidP="00113522">
            <w:pPr>
              <w:pStyle w:val="ConsPlusNormal"/>
              <w:widowControl/>
              <w:spacing w:line="240" w:lineRule="exact"/>
              <w:ind w:firstLine="0"/>
              <w:jc w:val="right"/>
              <w:rPr>
                <w:sz w:val="16"/>
                <w:szCs w:val="16"/>
              </w:rPr>
            </w:pPr>
          </w:p>
        </w:tc>
        <w:tc>
          <w:tcPr>
            <w:tcW w:w="708" w:type="dxa"/>
          </w:tcPr>
          <w:p w14:paraId="5EB6BCE0"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2378C527"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6B303298" w14:textId="77777777" w:rsidR="00D442B0" w:rsidRPr="00BF7C85" w:rsidRDefault="00D442B0" w:rsidP="00113522">
            <w:pPr>
              <w:pStyle w:val="ConsPlusNormal"/>
              <w:widowControl/>
              <w:spacing w:line="240" w:lineRule="exact"/>
              <w:ind w:firstLine="0"/>
              <w:jc w:val="right"/>
              <w:rPr>
                <w:sz w:val="16"/>
                <w:szCs w:val="16"/>
              </w:rPr>
            </w:pPr>
          </w:p>
        </w:tc>
        <w:tc>
          <w:tcPr>
            <w:tcW w:w="709" w:type="dxa"/>
          </w:tcPr>
          <w:p w14:paraId="3311F1B9"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52730D77"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22D85E1B"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619EFD69"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2B6C898D" w14:textId="77777777" w:rsidR="00D442B0" w:rsidRPr="00BF7C85" w:rsidRDefault="00D442B0" w:rsidP="00113522">
            <w:pPr>
              <w:pStyle w:val="ConsPlusNormal"/>
              <w:widowControl/>
              <w:spacing w:line="240" w:lineRule="exact"/>
              <w:ind w:firstLine="0"/>
              <w:jc w:val="right"/>
              <w:rPr>
                <w:sz w:val="16"/>
                <w:szCs w:val="16"/>
              </w:rPr>
            </w:pPr>
          </w:p>
        </w:tc>
        <w:tc>
          <w:tcPr>
            <w:tcW w:w="764" w:type="dxa"/>
          </w:tcPr>
          <w:p w14:paraId="7DE5A8FB" w14:textId="77777777" w:rsidR="00D442B0" w:rsidRPr="00BF7C85" w:rsidRDefault="00D442B0" w:rsidP="00113522">
            <w:pPr>
              <w:pStyle w:val="ConsPlusNormal"/>
              <w:widowControl/>
              <w:spacing w:line="240" w:lineRule="exact"/>
              <w:ind w:firstLine="0"/>
              <w:jc w:val="right"/>
              <w:rPr>
                <w:sz w:val="16"/>
                <w:szCs w:val="16"/>
              </w:rPr>
            </w:pPr>
          </w:p>
        </w:tc>
        <w:tc>
          <w:tcPr>
            <w:tcW w:w="836" w:type="dxa"/>
          </w:tcPr>
          <w:p w14:paraId="6E909F50" w14:textId="77777777" w:rsidR="00D442B0" w:rsidRPr="00BF7C85" w:rsidRDefault="00D442B0" w:rsidP="00113522">
            <w:pPr>
              <w:pStyle w:val="ConsPlusNormal"/>
              <w:widowControl/>
              <w:spacing w:line="240" w:lineRule="exact"/>
              <w:ind w:firstLine="0"/>
              <w:jc w:val="right"/>
              <w:rPr>
                <w:sz w:val="16"/>
                <w:szCs w:val="16"/>
              </w:rPr>
            </w:pPr>
          </w:p>
        </w:tc>
        <w:tc>
          <w:tcPr>
            <w:tcW w:w="837" w:type="dxa"/>
          </w:tcPr>
          <w:p w14:paraId="3D3CC343" w14:textId="77777777" w:rsidR="00D442B0" w:rsidRPr="00BF7C85" w:rsidRDefault="00D442B0" w:rsidP="00113522">
            <w:pPr>
              <w:pStyle w:val="ConsPlusNormal"/>
              <w:widowControl/>
              <w:spacing w:line="240" w:lineRule="exact"/>
              <w:ind w:firstLine="0"/>
              <w:jc w:val="right"/>
              <w:rPr>
                <w:sz w:val="16"/>
                <w:szCs w:val="16"/>
              </w:rPr>
            </w:pPr>
          </w:p>
        </w:tc>
        <w:tc>
          <w:tcPr>
            <w:tcW w:w="602" w:type="dxa"/>
          </w:tcPr>
          <w:p w14:paraId="5F1BBD46" w14:textId="77777777" w:rsidR="00D442B0" w:rsidRPr="00BF7C85" w:rsidRDefault="00D442B0" w:rsidP="00113522">
            <w:pPr>
              <w:pStyle w:val="ConsPlusNormal"/>
              <w:widowControl/>
              <w:spacing w:line="240" w:lineRule="exact"/>
              <w:ind w:firstLine="0"/>
              <w:jc w:val="right"/>
              <w:rPr>
                <w:sz w:val="16"/>
                <w:szCs w:val="16"/>
              </w:rPr>
            </w:pPr>
          </w:p>
        </w:tc>
      </w:tr>
    </w:tbl>
    <w:p w14:paraId="18D10EEF" w14:textId="77777777" w:rsidR="00D442B0" w:rsidRDefault="00D442B0" w:rsidP="000D550F">
      <w:pPr>
        <w:pStyle w:val="ConsPlusNormal"/>
        <w:spacing w:line="240" w:lineRule="exact"/>
        <w:ind w:firstLine="0"/>
        <w:jc w:val="both"/>
        <w:rPr>
          <w:sz w:val="24"/>
          <w:szCs w:val="24"/>
          <w:lang w:val="en-US"/>
        </w:rPr>
      </w:pPr>
    </w:p>
    <w:p w14:paraId="2736992E" w14:textId="77777777" w:rsidR="004F531A" w:rsidRPr="00C93C12" w:rsidRDefault="004F531A" w:rsidP="00604346">
      <w:pPr>
        <w:pStyle w:val="ConsPlusTitle"/>
        <w:widowControl/>
        <w:tabs>
          <w:tab w:val="left" w:pos="4820"/>
        </w:tabs>
        <w:ind w:right="-2"/>
        <w:jc w:val="center"/>
        <w:rPr>
          <w:sz w:val="24"/>
          <w:szCs w:val="24"/>
        </w:rPr>
      </w:pPr>
    </w:p>
    <w:sectPr w:rsidR="004F531A" w:rsidRPr="00C93C12" w:rsidSect="00886D79">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07DB" w14:textId="77777777" w:rsidR="00DB7467" w:rsidRDefault="00DB7467" w:rsidP="00EA02C2">
      <w:r>
        <w:separator/>
      </w:r>
    </w:p>
  </w:endnote>
  <w:endnote w:type="continuationSeparator" w:id="0">
    <w:p w14:paraId="44B2D5B2" w14:textId="77777777" w:rsidR="00DB7467" w:rsidRDefault="00DB7467" w:rsidP="00EA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57F9" w14:textId="77777777" w:rsidR="00DB7467" w:rsidRDefault="00DB7467" w:rsidP="00EA02C2">
      <w:r>
        <w:separator/>
      </w:r>
    </w:p>
  </w:footnote>
  <w:footnote w:type="continuationSeparator" w:id="0">
    <w:p w14:paraId="60B663C4" w14:textId="77777777" w:rsidR="00DB7467" w:rsidRDefault="00DB7467" w:rsidP="00EA0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ED8"/>
    <w:multiLevelType w:val="multilevel"/>
    <w:tmpl w:val="347A86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487739FA"/>
    <w:multiLevelType w:val="hybridMultilevel"/>
    <w:tmpl w:val="69BCE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181697"/>
    <w:multiLevelType w:val="multilevel"/>
    <w:tmpl w:val="E6886C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F7186A"/>
    <w:multiLevelType w:val="hybridMultilevel"/>
    <w:tmpl w:val="86FC0FF2"/>
    <w:lvl w:ilvl="0" w:tplc="DFECEC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C45510C"/>
    <w:multiLevelType w:val="hybridMultilevel"/>
    <w:tmpl w:val="155CAE4A"/>
    <w:lvl w:ilvl="0" w:tplc="3CD2C348">
      <w:start w:val="1"/>
      <w:numFmt w:val="russianLower"/>
      <w:lvlText w:val="%1)"/>
      <w:lvlJc w:val="left"/>
      <w:pPr>
        <w:ind w:left="828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F3E26"/>
    <w:multiLevelType w:val="hybridMultilevel"/>
    <w:tmpl w:val="03D45086"/>
    <w:lvl w:ilvl="0" w:tplc="185A9E80">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1"/>
  </w:num>
  <w:num w:numId="6">
    <w:abstractNumId w:val="9"/>
  </w:num>
  <w:num w:numId="7">
    <w:abstractNumId w:val="3"/>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E5"/>
    <w:rsid w:val="00002149"/>
    <w:rsid w:val="00004C5A"/>
    <w:rsid w:val="00007197"/>
    <w:rsid w:val="000102AD"/>
    <w:rsid w:val="000211C9"/>
    <w:rsid w:val="000228B6"/>
    <w:rsid w:val="00024CBD"/>
    <w:rsid w:val="000262E3"/>
    <w:rsid w:val="00026751"/>
    <w:rsid w:val="000271BE"/>
    <w:rsid w:val="00032567"/>
    <w:rsid w:val="00034EC9"/>
    <w:rsid w:val="00035520"/>
    <w:rsid w:val="00036BDB"/>
    <w:rsid w:val="00037524"/>
    <w:rsid w:val="00040501"/>
    <w:rsid w:val="000443E2"/>
    <w:rsid w:val="000465B9"/>
    <w:rsid w:val="00050030"/>
    <w:rsid w:val="00050221"/>
    <w:rsid w:val="0005339B"/>
    <w:rsid w:val="00053BEC"/>
    <w:rsid w:val="00055D67"/>
    <w:rsid w:val="00057F94"/>
    <w:rsid w:val="000621F1"/>
    <w:rsid w:val="00063811"/>
    <w:rsid w:val="000641CA"/>
    <w:rsid w:val="000655F0"/>
    <w:rsid w:val="000670D2"/>
    <w:rsid w:val="00067636"/>
    <w:rsid w:val="00071A0B"/>
    <w:rsid w:val="0007625E"/>
    <w:rsid w:val="00076DEE"/>
    <w:rsid w:val="00077964"/>
    <w:rsid w:val="00080EA0"/>
    <w:rsid w:val="0008163A"/>
    <w:rsid w:val="00084A30"/>
    <w:rsid w:val="0008545F"/>
    <w:rsid w:val="0008643C"/>
    <w:rsid w:val="00090266"/>
    <w:rsid w:val="00090811"/>
    <w:rsid w:val="000908CB"/>
    <w:rsid w:val="000916B2"/>
    <w:rsid w:val="00091F87"/>
    <w:rsid w:val="000948FB"/>
    <w:rsid w:val="00096C4A"/>
    <w:rsid w:val="000A5ACF"/>
    <w:rsid w:val="000A5B37"/>
    <w:rsid w:val="000A67F7"/>
    <w:rsid w:val="000B0D25"/>
    <w:rsid w:val="000B0EFB"/>
    <w:rsid w:val="000B45B8"/>
    <w:rsid w:val="000C3EBF"/>
    <w:rsid w:val="000C5E06"/>
    <w:rsid w:val="000C70D8"/>
    <w:rsid w:val="000C7ECE"/>
    <w:rsid w:val="000D028D"/>
    <w:rsid w:val="000D35F3"/>
    <w:rsid w:val="000D3EA7"/>
    <w:rsid w:val="000D447C"/>
    <w:rsid w:val="000D550F"/>
    <w:rsid w:val="000D72F6"/>
    <w:rsid w:val="000D7FF3"/>
    <w:rsid w:val="000E3E35"/>
    <w:rsid w:val="000E4A82"/>
    <w:rsid w:val="000E74F3"/>
    <w:rsid w:val="000F02C3"/>
    <w:rsid w:val="000F1940"/>
    <w:rsid w:val="000F55F8"/>
    <w:rsid w:val="000F66E7"/>
    <w:rsid w:val="00101B4A"/>
    <w:rsid w:val="00101E3A"/>
    <w:rsid w:val="00103199"/>
    <w:rsid w:val="00104B25"/>
    <w:rsid w:val="00106935"/>
    <w:rsid w:val="00112566"/>
    <w:rsid w:val="00113522"/>
    <w:rsid w:val="0011738B"/>
    <w:rsid w:val="001178A5"/>
    <w:rsid w:val="001179F8"/>
    <w:rsid w:val="00120205"/>
    <w:rsid w:val="00121AC0"/>
    <w:rsid w:val="0012288F"/>
    <w:rsid w:val="00122E01"/>
    <w:rsid w:val="00127834"/>
    <w:rsid w:val="00130EAA"/>
    <w:rsid w:val="00131270"/>
    <w:rsid w:val="001317A5"/>
    <w:rsid w:val="00136642"/>
    <w:rsid w:val="001410E1"/>
    <w:rsid w:val="0014132A"/>
    <w:rsid w:val="00142B73"/>
    <w:rsid w:val="00142CC2"/>
    <w:rsid w:val="001457D0"/>
    <w:rsid w:val="00145E52"/>
    <w:rsid w:val="00146FA4"/>
    <w:rsid w:val="00152CD7"/>
    <w:rsid w:val="00153D8A"/>
    <w:rsid w:val="001634C9"/>
    <w:rsid w:val="00164D9F"/>
    <w:rsid w:val="001667E8"/>
    <w:rsid w:val="00166F31"/>
    <w:rsid w:val="00170511"/>
    <w:rsid w:val="00174BF6"/>
    <w:rsid w:val="00175EC7"/>
    <w:rsid w:val="0017733C"/>
    <w:rsid w:val="00177CBC"/>
    <w:rsid w:val="00183D11"/>
    <w:rsid w:val="0019012F"/>
    <w:rsid w:val="00197BB2"/>
    <w:rsid w:val="001A2663"/>
    <w:rsid w:val="001A3EE9"/>
    <w:rsid w:val="001A6842"/>
    <w:rsid w:val="001B20A7"/>
    <w:rsid w:val="001B453A"/>
    <w:rsid w:val="001B47B4"/>
    <w:rsid w:val="001B57B6"/>
    <w:rsid w:val="001B6D8F"/>
    <w:rsid w:val="001B7373"/>
    <w:rsid w:val="001C139B"/>
    <w:rsid w:val="001C13A8"/>
    <w:rsid w:val="001C58BD"/>
    <w:rsid w:val="001C73E9"/>
    <w:rsid w:val="001D0145"/>
    <w:rsid w:val="001D03CC"/>
    <w:rsid w:val="001D0981"/>
    <w:rsid w:val="001D32A2"/>
    <w:rsid w:val="001D54D4"/>
    <w:rsid w:val="001D5AFF"/>
    <w:rsid w:val="001D6252"/>
    <w:rsid w:val="001D6407"/>
    <w:rsid w:val="001D7A58"/>
    <w:rsid w:val="001E56F5"/>
    <w:rsid w:val="001E6760"/>
    <w:rsid w:val="001F0C98"/>
    <w:rsid w:val="001F1ACB"/>
    <w:rsid w:val="001F2B5F"/>
    <w:rsid w:val="001F3090"/>
    <w:rsid w:val="001F4963"/>
    <w:rsid w:val="001F728C"/>
    <w:rsid w:val="00204EB7"/>
    <w:rsid w:val="002053B3"/>
    <w:rsid w:val="0021020A"/>
    <w:rsid w:val="00210F48"/>
    <w:rsid w:val="0021149A"/>
    <w:rsid w:val="00211817"/>
    <w:rsid w:val="00213AD5"/>
    <w:rsid w:val="002147C6"/>
    <w:rsid w:val="00214A9E"/>
    <w:rsid w:val="002150DE"/>
    <w:rsid w:val="00220142"/>
    <w:rsid w:val="0022060D"/>
    <w:rsid w:val="00220EE7"/>
    <w:rsid w:val="00221B70"/>
    <w:rsid w:val="00221D06"/>
    <w:rsid w:val="002221AE"/>
    <w:rsid w:val="00222EEE"/>
    <w:rsid w:val="002242CC"/>
    <w:rsid w:val="00224BA7"/>
    <w:rsid w:val="00230566"/>
    <w:rsid w:val="00234D98"/>
    <w:rsid w:val="0023534D"/>
    <w:rsid w:val="002366DC"/>
    <w:rsid w:val="0024147F"/>
    <w:rsid w:val="00246094"/>
    <w:rsid w:val="00247348"/>
    <w:rsid w:val="002513EF"/>
    <w:rsid w:val="00252181"/>
    <w:rsid w:val="00257224"/>
    <w:rsid w:val="00260554"/>
    <w:rsid w:val="00261097"/>
    <w:rsid w:val="00262D67"/>
    <w:rsid w:val="0026450C"/>
    <w:rsid w:val="00264D6F"/>
    <w:rsid w:val="00265085"/>
    <w:rsid w:val="0026531A"/>
    <w:rsid w:val="0026687D"/>
    <w:rsid w:val="0027218B"/>
    <w:rsid w:val="0027301A"/>
    <w:rsid w:val="002733E2"/>
    <w:rsid w:val="00275184"/>
    <w:rsid w:val="002751D1"/>
    <w:rsid w:val="00277EE1"/>
    <w:rsid w:val="0028063A"/>
    <w:rsid w:val="00282F53"/>
    <w:rsid w:val="00284568"/>
    <w:rsid w:val="0028548A"/>
    <w:rsid w:val="0029367D"/>
    <w:rsid w:val="00293B59"/>
    <w:rsid w:val="002966A2"/>
    <w:rsid w:val="002A2614"/>
    <w:rsid w:val="002A3741"/>
    <w:rsid w:val="002A593E"/>
    <w:rsid w:val="002B2523"/>
    <w:rsid w:val="002B2E66"/>
    <w:rsid w:val="002B31FF"/>
    <w:rsid w:val="002B3B88"/>
    <w:rsid w:val="002B52CC"/>
    <w:rsid w:val="002C0C4C"/>
    <w:rsid w:val="002C0DCF"/>
    <w:rsid w:val="002C12A9"/>
    <w:rsid w:val="002C2AA8"/>
    <w:rsid w:val="002C31F3"/>
    <w:rsid w:val="002C52B2"/>
    <w:rsid w:val="002D3014"/>
    <w:rsid w:val="002D68AE"/>
    <w:rsid w:val="002E4569"/>
    <w:rsid w:val="002E6C5D"/>
    <w:rsid w:val="002E75B1"/>
    <w:rsid w:val="002F1AE4"/>
    <w:rsid w:val="002F1F8C"/>
    <w:rsid w:val="002F2395"/>
    <w:rsid w:val="002F2C21"/>
    <w:rsid w:val="002F3B8D"/>
    <w:rsid w:val="002F4100"/>
    <w:rsid w:val="002F72E3"/>
    <w:rsid w:val="003013C6"/>
    <w:rsid w:val="00301E86"/>
    <w:rsid w:val="003025A2"/>
    <w:rsid w:val="00306350"/>
    <w:rsid w:val="00306719"/>
    <w:rsid w:val="003075F3"/>
    <w:rsid w:val="00310993"/>
    <w:rsid w:val="0031117D"/>
    <w:rsid w:val="003120F8"/>
    <w:rsid w:val="00314B33"/>
    <w:rsid w:val="00314ED9"/>
    <w:rsid w:val="00317429"/>
    <w:rsid w:val="00320F13"/>
    <w:rsid w:val="003215EA"/>
    <w:rsid w:val="00326A1E"/>
    <w:rsid w:val="003307D0"/>
    <w:rsid w:val="00331BD3"/>
    <w:rsid w:val="00333756"/>
    <w:rsid w:val="00333ADE"/>
    <w:rsid w:val="00334624"/>
    <w:rsid w:val="00345058"/>
    <w:rsid w:val="00345C37"/>
    <w:rsid w:val="00345E69"/>
    <w:rsid w:val="00347DCB"/>
    <w:rsid w:val="003568FE"/>
    <w:rsid w:val="003665A2"/>
    <w:rsid w:val="00370F8D"/>
    <w:rsid w:val="00372BB0"/>
    <w:rsid w:val="003765A2"/>
    <w:rsid w:val="00377947"/>
    <w:rsid w:val="00381F2F"/>
    <w:rsid w:val="003835B1"/>
    <w:rsid w:val="00385E8C"/>
    <w:rsid w:val="00387131"/>
    <w:rsid w:val="00387C61"/>
    <w:rsid w:val="0039092D"/>
    <w:rsid w:val="00393014"/>
    <w:rsid w:val="00394640"/>
    <w:rsid w:val="00397F15"/>
    <w:rsid w:val="003A3A95"/>
    <w:rsid w:val="003A4873"/>
    <w:rsid w:val="003B2637"/>
    <w:rsid w:val="003B2683"/>
    <w:rsid w:val="003B39DA"/>
    <w:rsid w:val="003B4281"/>
    <w:rsid w:val="003C06C9"/>
    <w:rsid w:val="003C0B0D"/>
    <w:rsid w:val="003C3313"/>
    <w:rsid w:val="003C560D"/>
    <w:rsid w:val="003D01D9"/>
    <w:rsid w:val="003D3B1B"/>
    <w:rsid w:val="003D7DEB"/>
    <w:rsid w:val="003E079F"/>
    <w:rsid w:val="003E142F"/>
    <w:rsid w:val="003E722E"/>
    <w:rsid w:val="003F1DFB"/>
    <w:rsid w:val="003F3663"/>
    <w:rsid w:val="003F3A45"/>
    <w:rsid w:val="003F4029"/>
    <w:rsid w:val="00400E39"/>
    <w:rsid w:val="00401A34"/>
    <w:rsid w:val="004048BF"/>
    <w:rsid w:val="004079CA"/>
    <w:rsid w:val="00411AAE"/>
    <w:rsid w:val="00412B9A"/>
    <w:rsid w:val="0041425B"/>
    <w:rsid w:val="004142E2"/>
    <w:rsid w:val="004151F6"/>
    <w:rsid w:val="00415380"/>
    <w:rsid w:val="004156A6"/>
    <w:rsid w:val="00420996"/>
    <w:rsid w:val="00421C38"/>
    <w:rsid w:val="00421EDF"/>
    <w:rsid w:val="00425D47"/>
    <w:rsid w:val="00426CA1"/>
    <w:rsid w:val="004319B8"/>
    <w:rsid w:val="00433B07"/>
    <w:rsid w:val="0043478A"/>
    <w:rsid w:val="0044032E"/>
    <w:rsid w:val="004404DA"/>
    <w:rsid w:val="00441E2B"/>
    <w:rsid w:val="00442CDA"/>
    <w:rsid w:val="00442FD0"/>
    <w:rsid w:val="00443272"/>
    <w:rsid w:val="0044462A"/>
    <w:rsid w:val="004457CF"/>
    <w:rsid w:val="00451236"/>
    <w:rsid w:val="004549C7"/>
    <w:rsid w:val="00455D0F"/>
    <w:rsid w:val="0045788F"/>
    <w:rsid w:val="00457DCB"/>
    <w:rsid w:val="00457E4F"/>
    <w:rsid w:val="00460B65"/>
    <w:rsid w:val="004626EA"/>
    <w:rsid w:val="00463885"/>
    <w:rsid w:val="00464704"/>
    <w:rsid w:val="00465CC7"/>
    <w:rsid w:val="00466054"/>
    <w:rsid w:val="004660BB"/>
    <w:rsid w:val="00466A7B"/>
    <w:rsid w:val="004706BF"/>
    <w:rsid w:val="0047320C"/>
    <w:rsid w:val="00473892"/>
    <w:rsid w:val="00474713"/>
    <w:rsid w:val="00475004"/>
    <w:rsid w:val="00476323"/>
    <w:rsid w:val="00477D03"/>
    <w:rsid w:val="0048240B"/>
    <w:rsid w:val="00483700"/>
    <w:rsid w:val="0048666C"/>
    <w:rsid w:val="00490A62"/>
    <w:rsid w:val="00490AD5"/>
    <w:rsid w:val="00491FE0"/>
    <w:rsid w:val="004921C6"/>
    <w:rsid w:val="00493826"/>
    <w:rsid w:val="00493963"/>
    <w:rsid w:val="00493D14"/>
    <w:rsid w:val="00495306"/>
    <w:rsid w:val="00495382"/>
    <w:rsid w:val="00496A55"/>
    <w:rsid w:val="00496B80"/>
    <w:rsid w:val="004A04ED"/>
    <w:rsid w:val="004A1D79"/>
    <w:rsid w:val="004A4F26"/>
    <w:rsid w:val="004A4FAE"/>
    <w:rsid w:val="004A53C8"/>
    <w:rsid w:val="004A682C"/>
    <w:rsid w:val="004A7D1A"/>
    <w:rsid w:val="004B16E0"/>
    <w:rsid w:val="004B1CEC"/>
    <w:rsid w:val="004B1E36"/>
    <w:rsid w:val="004B5995"/>
    <w:rsid w:val="004B69A8"/>
    <w:rsid w:val="004C556E"/>
    <w:rsid w:val="004C57D1"/>
    <w:rsid w:val="004C672D"/>
    <w:rsid w:val="004C7058"/>
    <w:rsid w:val="004C752B"/>
    <w:rsid w:val="004C79FF"/>
    <w:rsid w:val="004D1097"/>
    <w:rsid w:val="004D38A8"/>
    <w:rsid w:val="004D54EA"/>
    <w:rsid w:val="004D72A7"/>
    <w:rsid w:val="004E01E9"/>
    <w:rsid w:val="004E0A3C"/>
    <w:rsid w:val="004E2BF9"/>
    <w:rsid w:val="004E3403"/>
    <w:rsid w:val="004E44DB"/>
    <w:rsid w:val="004E5521"/>
    <w:rsid w:val="004E673C"/>
    <w:rsid w:val="004E6822"/>
    <w:rsid w:val="004E6C81"/>
    <w:rsid w:val="004F1208"/>
    <w:rsid w:val="004F3B9D"/>
    <w:rsid w:val="004F4B67"/>
    <w:rsid w:val="004F4B69"/>
    <w:rsid w:val="004F531A"/>
    <w:rsid w:val="004F593E"/>
    <w:rsid w:val="0050321F"/>
    <w:rsid w:val="005055AD"/>
    <w:rsid w:val="00506924"/>
    <w:rsid w:val="00510538"/>
    <w:rsid w:val="00512D5A"/>
    <w:rsid w:val="00513CB7"/>
    <w:rsid w:val="00513ECD"/>
    <w:rsid w:val="00513EF9"/>
    <w:rsid w:val="0051694B"/>
    <w:rsid w:val="00521DB9"/>
    <w:rsid w:val="00523FC7"/>
    <w:rsid w:val="00525215"/>
    <w:rsid w:val="0053264F"/>
    <w:rsid w:val="00533BC8"/>
    <w:rsid w:val="005341A1"/>
    <w:rsid w:val="00536D31"/>
    <w:rsid w:val="00537019"/>
    <w:rsid w:val="005403D0"/>
    <w:rsid w:val="00542785"/>
    <w:rsid w:val="005434E1"/>
    <w:rsid w:val="00547B9B"/>
    <w:rsid w:val="00547CAF"/>
    <w:rsid w:val="00550A4F"/>
    <w:rsid w:val="0055473D"/>
    <w:rsid w:val="00557DED"/>
    <w:rsid w:val="00557FB2"/>
    <w:rsid w:val="005656E4"/>
    <w:rsid w:val="0056591E"/>
    <w:rsid w:val="0057173D"/>
    <w:rsid w:val="00572B0B"/>
    <w:rsid w:val="00572F83"/>
    <w:rsid w:val="0057400A"/>
    <w:rsid w:val="005745E1"/>
    <w:rsid w:val="005761CD"/>
    <w:rsid w:val="005765B0"/>
    <w:rsid w:val="00577526"/>
    <w:rsid w:val="005837AB"/>
    <w:rsid w:val="00584AD1"/>
    <w:rsid w:val="00585070"/>
    <w:rsid w:val="005852B8"/>
    <w:rsid w:val="00587A88"/>
    <w:rsid w:val="00591F2C"/>
    <w:rsid w:val="00593959"/>
    <w:rsid w:val="00594201"/>
    <w:rsid w:val="005950D0"/>
    <w:rsid w:val="00596BCE"/>
    <w:rsid w:val="005970A5"/>
    <w:rsid w:val="005A6762"/>
    <w:rsid w:val="005A7D71"/>
    <w:rsid w:val="005B00FC"/>
    <w:rsid w:val="005B0378"/>
    <w:rsid w:val="005B04F4"/>
    <w:rsid w:val="005B0CC1"/>
    <w:rsid w:val="005B24E0"/>
    <w:rsid w:val="005B3F11"/>
    <w:rsid w:val="005B4064"/>
    <w:rsid w:val="005B4400"/>
    <w:rsid w:val="005C1318"/>
    <w:rsid w:val="005C2391"/>
    <w:rsid w:val="005C68B6"/>
    <w:rsid w:val="005D39D6"/>
    <w:rsid w:val="005D3CD3"/>
    <w:rsid w:val="005D6B7A"/>
    <w:rsid w:val="005E01EC"/>
    <w:rsid w:val="005E5947"/>
    <w:rsid w:val="005E6458"/>
    <w:rsid w:val="005E6B65"/>
    <w:rsid w:val="005E6BE3"/>
    <w:rsid w:val="005F4C17"/>
    <w:rsid w:val="005F4DBA"/>
    <w:rsid w:val="006014FD"/>
    <w:rsid w:val="00601CE9"/>
    <w:rsid w:val="0060352F"/>
    <w:rsid w:val="00604346"/>
    <w:rsid w:val="00604CB3"/>
    <w:rsid w:val="00606D0A"/>
    <w:rsid w:val="006073FD"/>
    <w:rsid w:val="0061076E"/>
    <w:rsid w:val="006108C5"/>
    <w:rsid w:val="006112B9"/>
    <w:rsid w:val="00612EFC"/>
    <w:rsid w:val="00613A47"/>
    <w:rsid w:val="00615B2F"/>
    <w:rsid w:val="0062184B"/>
    <w:rsid w:val="00621FF7"/>
    <w:rsid w:val="006221EA"/>
    <w:rsid w:val="00626E9D"/>
    <w:rsid w:val="00627AAF"/>
    <w:rsid w:val="00634CC5"/>
    <w:rsid w:val="00635858"/>
    <w:rsid w:val="0064652E"/>
    <w:rsid w:val="00647D7D"/>
    <w:rsid w:val="0065040E"/>
    <w:rsid w:val="00653ED2"/>
    <w:rsid w:val="00654CBA"/>
    <w:rsid w:val="00654DD6"/>
    <w:rsid w:val="00657379"/>
    <w:rsid w:val="00664753"/>
    <w:rsid w:val="00664983"/>
    <w:rsid w:val="00666A04"/>
    <w:rsid w:val="006704B1"/>
    <w:rsid w:val="00670529"/>
    <w:rsid w:val="00670883"/>
    <w:rsid w:val="00673DD5"/>
    <w:rsid w:val="00676F4A"/>
    <w:rsid w:val="00677D4B"/>
    <w:rsid w:val="00681E80"/>
    <w:rsid w:val="006828F2"/>
    <w:rsid w:val="00685E41"/>
    <w:rsid w:val="00686E72"/>
    <w:rsid w:val="00687B07"/>
    <w:rsid w:val="00690CC1"/>
    <w:rsid w:val="00691394"/>
    <w:rsid w:val="006A1C24"/>
    <w:rsid w:val="006A5505"/>
    <w:rsid w:val="006A734B"/>
    <w:rsid w:val="006B0111"/>
    <w:rsid w:val="006B05AA"/>
    <w:rsid w:val="006B10BD"/>
    <w:rsid w:val="006B15A9"/>
    <w:rsid w:val="006B1BC7"/>
    <w:rsid w:val="006B7A00"/>
    <w:rsid w:val="006B7C2E"/>
    <w:rsid w:val="006C1AD2"/>
    <w:rsid w:val="006C28A6"/>
    <w:rsid w:val="006C4553"/>
    <w:rsid w:val="006C5AE1"/>
    <w:rsid w:val="006C6FE1"/>
    <w:rsid w:val="006C79E3"/>
    <w:rsid w:val="006D12B9"/>
    <w:rsid w:val="006D155E"/>
    <w:rsid w:val="006D4B28"/>
    <w:rsid w:val="006D6730"/>
    <w:rsid w:val="006D75EA"/>
    <w:rsid w:val="006E1282"/>
    <w:rsid w:val="006E12FE"/>
    <w:rsid w:val="006E16A9"/>
    <w:rsid w:val="006E26A4"/>
    <w:rsid w:val="006E30A5"/>
    <w:rsid w:val="006E37D3"/>
    <w:rsid w:val="006E5EEB"/>
    <w:rsid w:val="006F01D6"/>
    <w:rsid w:val="006F1DE2"/>
    <w:rsid w:val="006F7E27"/>
    <w:rsid w:val="007022F1"/>
    <w:rsid w:val="00702736"/>
    <w:rsid w:val="007027FA"/>
    <w:rsid w:val="00703900"/>
    <w:rsid w:val="00704D93"/>
    <w:rsid w:val="00706767"/>
    <w:rsid w:val="00710528"/>
    <w:rsid w:val="007106A6"/>
    <w:rsid w:val="00712389"/>
    <w:rsid w:val="00715167"/>
    <w:rsid w:val="00715AE9"/>
    <w:rsid w:val="00716C5A"/>
    <w:rsid w:val="007170C9"/>
    <w:rsid w:val="00717567"/>
    <w:rsid w:val="00717FC2"/>
    <w:rsid w:val="0072135B"/>
    <w:rsid w:val="00721AA4"/>
    <w:rsid w:val="00722101"/>
    <w:rsid w:val="00726D43"/>
    <w:rsid w:val="00732CC8"/>
    <w:rsid w:val="00733152"/>
    <w:rsid w:val="0073628E"/>
    <w:rsid w:val="00736F27"/>
    <w:rsid w:val="00746CA4"/>
    <w:rsid w:val="0075099E"/>
    <w:rsid w:val="00751007"/>
    <w:rsid w:val="00751474"/>
    <w:rsid w:val="0075311B"/>
    <w:rsid w:val="0075322D"/>
    <w:rsid w:val="00754A50"/>
    <w:rsid w:val="00754EB4"/>
    <w:rsid w:val="007555DF"/>
    <w:rsid w:val="00755700"/>
    <w:rsid w:val="00762357"/>
    <w:rsid w:val="007651CA"/>
    <w:rsid w:val="00765D13"/>
    <w:rsid w:val="00766383"/>
    <w:rsid w:val="00770FA3"/>
    <w:rsid w:val="00773CDF"/>
    <w:rsid w:val="00775B4F"/>
    <w:rsid w:val="00777740"/>
    <w:rsid w:val="007803DA"/>
    <w:rsid w:val="007806B5"/>
    <w:rsid w:val="007815EC"/>
    <w:rsid w:val="0078359C"/>
    <w:rsid w:val="00784DE0"/>
    <w:rsid w:val="00790ECB"/>
    <w:rsid w:val="00793AF5"/>
    <w:rsid w:val="00793F14"/>
    <w:rsid w:val="0079596C"/>
    <w:rsid w:val="00797ED9"/>
    <w:rsid w:val="007A12F9"/>
    <w:rsid w:val="007A3373"/>
    <w:rsid w:val="007A4097"/>
    <w:rsid w:val="007A77E2"/>
    <w:rsid w:val="007B13A8"/>
    <w:rsid w:val="007B464A"/>
    <w:rsid w:val="007B5D7A"/>
    <w:rsid w:val="007B73D3"/>
    <w:rsid w:val="007B73EA"/>
    <w:rsid w:val="007B7EEE"/>
    <w:rsid w:val="007C15CB"/>
    <w:rsid w:val="007C2A19"/>
    <w:rsid w:val="007C51CB"/>
    <w:rsid w:val="007C57AA"/>
    <w:rsid w:val="007C6325"/>
    <w:rsid w:val="007C7C1A"/>
    <w:rsid w:val="007C7EB5"/>
    <w:rsid w:val="007D0BCD"/>
    <w:rsid w:val="007D1F03"/>
    <w:rsid w:val="007D23FE"/>
    <w:rsid w:val="007D3314"/>
    <w:rsid w:val="007D7FAF"/>
    <w:rsid w:val="007E15D6"/>
    <w:rsid w:val="007E174F"/>
    <w:rsid w:val="007E20D0"/>
    <w:rsid w:val="007E473F"/>
    <w:rsid w:val="007E5400"/>
    <w:rsid w:val="007E6069"/>
    <w:rsid w:val="007E73C4"/>
    <w:rsid w:val="007F113E"/>
    <w:rsid w:val="007F150B"/>
    <w:rsid w:val="007F1640"/>
    <w:rsid w:val="007F3804"/>
    <w:rsid w:val="007F3C56"/>
    <w:rsid w:val="007F430C"/>
    <w:rsid w:val="007F4528"/>
    <w:rsid w:val="007F6903"/>
    <w:rsid w:val="007F6FF0"/>
    <w:rsid w:val="0080084E"/>
    <w:rsid w:val="00801274"/>
    <w:rsid w:val="00802628"/>
    <w:rsid w:val="008034E7"/>
    <w:rsid w:val="00804A54"/>
    <w:rsid w:val="008053D1"/>
    <w:rsid w:val="008057CC"/>
    <w:rsid w:val="00813677"/>
    <w:rsid w:val="0081582C"/>
    <w:rsid w:val="00815D0B"/>
    <w:rsid w:val="008161E9"/>
    <w:rsid w:val="00817056"/>
    <w:rsid w:val="00820332"/>
    <w:rsid w:val="00820A9B"/>
    <w:rsid w:val="00820ABC"/>
    <w:rsid w:val="00821841"/>
    <w:rsid w:val="00825104"/>
    <w:rsid w:val="00825CA4"/>
    <w:rsid w:val="008260F5"/>
    <w:rsid w:val="008305D8"/>
    <w:rsid w:val="00831263"/>
    <w:rsid w:val="008314E6"/>
    <w:rsid w:val="00835A80"/>
    <w:rsid w:val="00836844"/>
    <w:rsid w:val="00840B3E"/>
    <w:rsid w:val="00840F7D"/>
    <w:rsid w:val="00844D70"/>
    <w:rsid w:val="00846323"/>
    <w:rsid w:val="00847C22"/>
    <w:rsid w:val="0085070A"/>
    <w:rsid w:val="00851E74"/>
    <w:rsid w:val="008541A5"/>
    <w:rsid w:val="008541B7"/>
    <w:rsid w:val="00856C53"/>
    <w:rsid w:val="0086089D"/>
    <w:rsid w:val="00861A2A"/>
    <w:rsid w:val="008620BD"/>
    <w:rsid w:val="00862185"/>
    <w:rsid w:val="0087469E"/>
    <w:rsid w:val="00877E4D"/>
    <w:rsid w:val="00883BEC"/>
    <w:rsid w:val="00885110"/>
    <w:rsid w:val="00885E21"/>
    <w:rsid w:val="0088697A"/>
    <w:rsid w:val="00886D79"/>
    <w:rsid w:val="008906C1"/>
    <w:rsid w:val="00890878"/>
    <w:rsid w:val="00892CAA"/>
    <w:rsid w:val="00895080"/>
    <w:rsid w:val="008A1138"/>
    <w:rsid w:val="008A2AE9"/>
    <w:rsid w:val="008A302F"/>
    <w:rsid w:val="008A45F1"/>
    <w:rsid w:val="008A5484"/>
    <w:rsid w:val="008A5595"/>
    <w:rsid w:val="008A6AF5"/>
    <w:rsid w:val="008A7E23"/>
    <w:rsid w:val="008A7FB3"/>
    <w:rsid w:val="008B5116"/>
    <w:rsid w:val="008B5303"/>
    <w:rsid w:val="008B6E12"/>
    <w:rsid w:val="008C009A"/>
    <w:rsid w:val="008C2F1E"/>
    <w:rsid w:val="008C3394"/>
    <w:rsid w:val="008C5815"/>
    <w:rsid w:val="008C5AA9"/>
    <w:rsid w:val="008C7999"/>
    <w:rsid w:val="008D0CB6"/>
    <w:rsid w:val="008D0F8E"/>
    <w:rsid w:val="008D0FDC"/>
    <w:rsid w:val="008D3027"/>
    <w:rsid w:val="008D3D5A"/>
    <w:rsid w:val="008D498D"/>
    <w:rsid w:val="008D4ACD"/>
    <w:rsid w:val="008D63F9"/>
    <w:rsid w:val="008D71C4"/>
    <w:rsid w:val="008E1E01"/>
    <w:rsid w:val="008E322D"/>
    <w:rsid w:val="008E4082"/>
    <w:rsid w:val="008E518B"/>
    <w:rsid w:val="008E6134"/>
    <w:rsid w:val="008E71FA"/>
    <w:rsid w:val="008E72C3"/>
    <w:rsid w:val="008F1A31"/>
    <w:rsid w:val="008F1C1C"/>
    <w:rsid w:val="008F3DB5"/>
    <w:rsid w:val="008F4EE9"/>
    <w:rsid w:val="008F53D8"/>
    <w:rsid w:val="008F5942"/>
    <w:rsid w:val="009030D4"/>
    <w:rsid w:val="0090383E"/>
    <w:rsid w:val="00905105"/>
    <w:rsid w:val="0090531A"/>
    <w:rsid w:val="009059B7"/>
    <w:rsid w:val="009079A6"/>
    <w:rsid w:val="00912A31"/>
    <w:rsid w:val="00920F2A"/>
    <w:rsid w:val="00922902"/>
    <w:rsid w:val="00924241"/>
    <w:rsid w:val="009300FE"/>
    <w:rsid w:val="00930249"/>
    <w:rsid w:val="00933F6E"/>
    <w:rsid w:val="00935800"/>
    <w:rsid w:val="009362DF"/>
    <w:rsid w:val="00942B26"/>
    <w:rsid w:val="0094323B"/>
    <w:rsid w:val="00945C94"/>
    <w:rsid w:val="00947910"/>
    <w:rsid w:val="00953578"/>
    <w:rsid w:val="00954451"/>
    <w:rsid w:val="00957BFF"/>
    <w:rsid w:val="00957D11"/>
    <w:rsid w:val="00960C3D"/>
    <w:rsid w:val="00965C3E"/>
    <w:rsid w:val="00966AFD"/>
    <w:rsid w:val="00972470"/>
    <w:rsid w:val="009735F1"/>
    <w:rsid w:val="00975E28"/>
    <w:rsid w:val="00975FF0"/>
    <w:rsid w:val="00977622"/>
    <w:rsid w:val="00981B7A"/>
    <w:rsid w:val="00981C64"/>
    <w:rsid w:val="009823EC"/>
    <w:rsid w:val="00984981"/>
    <w:rsid w:val="00986FCD"/>
    <w:rsid w:val="00987AB8"/>
    <w:rsid w:val="00991242"/>
    <w:rsid w:val="00991410"/>
    <w:rsid w:val="0099151D"/>
    <w:rsid w:val="009915C3"/>
    <w:rsid w:val="00992645"/>
    <w:rsid w:val="00992D5C"/>
    <w:rsid w:val="0099351A"/>
    <w:rsid w:val="009947D4"/>
    <w:rsid w:val="0099487F"/>
    <w:rsid w:val="0099497B"/>
    <w:rsid w:val="009A034A"/>
    <w:rsid w:val="009A3CEF"/>
    <w:rsid w:val="009A4323"/>
    <w:rsid w:val="009B0E6F"/>
    <w:rsid w:val="009B4F36"/>
    <w:rsid w:val="009B60AA"/>
    <w:rsid w:val="009B67B0"/>
    <w:rsid w:val="009C345E"/>
    <w:rsid w:val="009C42E6"/>
    <w:rsid w:val="009C4D29"/>
    <w:rsid w:val="009C56AB"/>
    <w:rsid w:val="009D22CA"/>
    <w:rsid w:val="009D3FAC"/>
    <w:rsid w:val="009D46F8"/>
    <w:rsid w:val="009D51E8"/>
    <w:rsid w:val="009E1A60"/>
    <w:rsid w:val="009F0132"/>
    <w:rsid w:val="009F3393"/>
    <w:rsid w:val="009F396B"/>
    <w:rsid w:val="009F6F61"/>
    <w:rsid w:val="009F720D"/>
    <w:rsid w:val="00A02FC3"/>
    <w:rsid w:val="00A03C45"/>
    <w:rsid w:val="00A0497F"/>
    <w:rsid w:val="00A06B17"/>
    <w:rsid w:val="00A10C70"/>
    <w:rsid w:val="00A12F48"/>
    <w:rsid w:val="00A14AD8"/>
    <w:rsid w:val="00A1554F"/>
    <w:rsid w:val="00A1637E"/>
    <w:rsid w:val="00A17286"/>
    <w:rsid w:val="00A17481"/>
    <w:rsid w:val="00A22F08"/>
    <w:rsid w:val="00A24184"/>
    <w:rsid w:val="00A26931"/>
    <w:rsid w:val="00A317B2"/>
    <w:rsid w:val="00A318DE"/>
    <w:rsid w:val="00A33625"/>
    <w:rsid w:val="00A336C5"/>
    <w:rsid w:val="00A34EE0"/>
    <w:rsid w:val="00A355C7"/>
    <w:rsid w:val="00A35994"/>
    <w:rsid w:val="00A35D42"/>
    <w:rsid w:val="00A40C2A"/>
    <w:rsid w:val="00A430AE"/>
    <w:rsid w:val="00A4326B"/>
    <w:rsid w:val="00A45919"/>
    <w:rsid w:val="00A46029"/>
    <w:rsid w:val="00A460F8"/>
    <w:rsid w:val="00A468B4"/>
    <w:rsid w:val="00A500D5"/>
    <w:rsid w:val="00A53E0F"/>
    <w:rsid w:val="00A62280"/>
    <w:rsid w:val="00A630E9"/>
    <w:rsid w:val="00A65175"/>
    <w:rsid w:val="00A65E3A"/>
    <w:rsid w:val="00A73E03"/>
    <w:rsid w:val="00A7417A"/>
    <w:rsid w:val="00A75C7E"/>
    <w:rsid w:val="00A76416"/>
    <w:rsid w:val="00A771D6"/>
    <w:rsid w:val="00A81234"/>
    <w:rsid w:val="00A8393A"/>
    <w:rsid w:val="00A83AB1"/>
    <w:rsid w:val="00A85AB2"/>
    <w:rsid w:val="00A86F1E"/>
    <w:rsid w:val="00A937DB"/>
    <w:rsid w:val="00A9405A"/>
    <w:rsid w:val="00A94BB0"/>
    <w:rsid w:val="00A954D7"/>
    <w:rsid w:val="00A966B3"/>
    <w:rsid w:val="00AA0BDD"/>
    <w:rsid w:val="00AA1006"/>
    <w:rsid w:val="00AA1768"/>
    <w:rsid w:val="00AA78A5"/>
    <w:rsid w:val="00AB4069"/>
    <w:rsid w:val="00AB74E0"/>
    <w:rsid w:val="00AC0686"/>
    <w:rsid w:val="00AC27C5"/>
    <w:rsid w:val="00AC3C69"/>
    <w:rsid w:val="00AC4902"/>
    <w:rsid w:val="00AD0125"/>
    <w:rsid w:val="00AD0751"/>
    <w:rsid w:val="00AD0E92"/>
    <w:rsid w:val="00AD3FC2"/>
    <w:rsid w:val="00AD56F7"/>
    <w:rsid w:val="00AE08E1"/>
    <w:rsid w:val="00AE10F9"/>
    <w:rsid w:val="00AE2994"/>
    <w:rsid w:val="00AE2B6B"/>
    <w:rsid w:val="00AE2E9F"/>
    <w:rsid w:val="00AF3092"/>
    <w:rsid w:val="00AF53BB"/>
    <w:rsid w:val="00AF652B"/>
    <w:rsid w:val="00B008FE"/>
    <w:rsid w:val="00B016C4"/>
    <w:rsid w:val="00B019D5"/>
    <w:rsid w:val="00B03BDE"/>
    <w:rsid w:val="00B0431C"/>
    <w:rsid w:val="00B06202"/>
    <w:rsid w:val="00B067CF"/>
    <w:rsid w:val="00B0759E"/>
    <w:rsid w:val="00B078B3"/>
    <w:rsid w:val="00B07C92"/>
    <w:rsid w:val="00B07DB0"/>
    <w:rsid w:val="00B11F95"/>
    <w:rsid w:val="00B14413"/>
    <w:rsid w:val="00B15FB8"/>
    <w:rsid w:val="00B17B6D"/>
    <w:rsid w:val="00B223CC"/>
    <w:rsid w:val="00B22F92"/>
    <w:rsid w:val="00B36C6B"/>
    <w:rsid w:val="00B3746A"/>
    <w:rsid w:val="00B4080D"/>
    <w:rsid w:val="00B408C6"/>
    <w:rsid w:val="00B40AFA"/>
    <w:rsid w:val="00B40DDE"/>
    <w:rsid w:val="00B40E11"/>
    <w:rsid w:val="00B424FC"/>
    <w:rsid w:val="00B438F6"/>
    <w:rsid w:val="00B45A94"/>
    <w:rsid w:val="00B46290"/>
    <w:rsid w:val="00B462FC"/>
    <w:rsid w:val="00B5354F"/>
    <w:rsid w:val="00B555DE"/>
    <w:rsid w:val="00B6537B"/>
    <w:rsid w:val="00B67452"/>
    <w:rsid w:val="00B67C58"/>
    <w:rsid w:val="00B70D64"/>
    <w:rsid w:val="00B724F3"/>
    <w:rsid w:val="00B7318A"/>
    <w:rsid w:val="00B7557D"/>
    <w:rsid w:val="00B75694"/>
    <w:rsid w:val="00B75AFE"/>
    <w:rsid w:val="00B761B9"/>
    <w:rsid w:val="00B7778F"/>
    <w:rsid w:val="00B84892"/>
    <w:rsid w:val="00B86332"/>
    <w:rsid w:val="00B86CC4"/>
    <w:rsid w:val="00B90781"/>
    <w:rsid w:val="00B91E0C"/>
    <w:rsid w:val="00B92AD7"/>
    <w:rsid w:val="00B92C02"/>
    <w:rsid w:val="00B93073"/>
    <w:rsid w:val="00B93452"/>
    <w:rsid w:val="00B95D38"/>
    <w:rsid w:val="00B97572"/>
    <w:rsid w:val="00B97D33"/>
    <w:rsid w:val="00B97F30"/>
    <w:rsid w:val="00BA0B20"/>
    <w:rsid w:val="00BA304A"/>
    <w:rsid w:val="00BA423B"/>
    <w:rsid w:val="00BA59AF"/>
    <w:rsid w:val="00BA5F12"/>
    <w:rsid w:val="00BB061A"/>
    <w:rsid w:val="00BB0B24"/>
    <w:rsid w:val="00BB277C"/>
    <w:rsid w:val="00BB2D5F"/>
    <w:rsid w:val="00BB3336"/>
    <w:rsid w:val="00BB5533"/>
    <w:rsid w:val="00BB6840"/>
    <w:rsid w:val="00BC0CAF"/>
    <w:rsid w:val="00BC219F"/>
    <w:rsid w:val="00BC2503"/>
    <w:rsid w:val="00BC2587"/>
    <w:rsid w:val="00BC4596"/>
    <w:rsid w:val="00BC5A84"/>
    <w:rsid w:val="00BC7136"/>
    <w:rsid w:val="00BC719D"/>
    <w:rsid w:val="00BD2985"/>
    <w:rsid w:val="00BD4460"/>
    <w:rsid w:val="00BD710E"/>
    <w:rsid w:val="00BD7A87"/>
    <w:rsid w:val="00BD7F84"/>
    <w:rsid w:val="00BE0D07"/>
    <w:rsid w:val="00BE2D3A"/>
    <w:rsid w:val="00BE3102"/>
    <w:rsid w:val="00BE6C22"/>
    <w:rsid w:val="00BF1777"/>
    <w:rsid w:val="00BF30ED"/>
    <w:rsid w:val="00BF3E6D"/>
    <w:rsid w:val="00BF6E62"/>
    <w:rsid w:val="00BF7B2B"/>
    <w:rsid w:val="00BF7C85"/>
    <w:rsid w:val="00C01267"/>
    <w:rsid w:val="00C013B1"/>
    <w:rsid w:val="00C01EA0"/>
    <w:rsid w:val="00C03917"/>
    <w:rsid w:val="00C06763"/>
    <w:rsid w:val="00C06B1E"/>
    <w:rsid w:val="00C07FBA"/>
    <w:rsid w:val="00C1028D"/>
    <w:rsid w:val="00C11A95"/>
    <w:rsid w:val="00C137DF"/>
    <w:rsid w:val="00C16BDF"/>
    <w:rsid w:val="00C1727A"/>
    <w:rsid w:val="00C17557"/>
    <w:rsid w:val="00C26AD6"/>
    <w:rsid w:val="00C302BC"/>
    <w:rsid w:val="00C32448"/>
    <w:rsid w:val="00C32AE5"/>
    <w:rsid w:val="00C341B0"/>
    <w:rsid w:val="00C34F67"/>
    <w:rsid w:val="00C369B4"/>
    <w:rsid w:val="00C429D0"/>
    <w:rsid w:val="00C432E2"/>
    <w:rsid w:val="00C45F22"/>
    <w:rsid w:val="00C47878"/>
    <w:rsid w:val="00C5364D"/>
    <w:rsid w:val="00C53931"/>
    <w:rsid w:val="00C561B5"/>
    <w:rsid w:val="00C62985"/>
    <w:rsid w:val="00C63E43"/>
    <w:rsid w:val="00C6598E"/>
    <w:rsid w:val="00C67BAE"/>
    <w:rsid w:val="00C67CDF"/>
    <w:rsid w:val="00C67DE5"/>
    <w:rsid w:val="00C714D7"/>
    <w:rsid w:val="00C75598"/>
    <w:rsid w:val="00C75BEC"/>
    <w:rsid w:val="00C82722"/>
    <w:rsid w:val="00C87F96"/>
    <w:rsid w:val="00C924B7"/>
    <w:rsid w:val="00C9251E"/>
    <w:rsid w:val="00C9375C"/>
    <w:rsid w:val="00C93C12"/>
    <w:rsid w:val="00C9597D"/>
    <w:rsid w:val="00C9673F"/>
    <w:rsid w:val="00CA0854"/>
    <w:rsid w:val="00CA25C3"/>
    <w:rsid w:val="00CA7F43"/>
    <w:rsid w:val="00CB0419"/>
    <w:rsid w:val="00CB146B"/>
    <w:rsid w:val="00CB149D"/>
    <w:rsid w:val="00CB5394"/>
    <w:rsid w:val="00CB5690"/>
    <w:rsid w:val="00CB7366"/>
    <w:rsid w:val="00CB7A18"/>
    <w:rsid w:val="00CC1E5F"/>
    <w:rsid w:val="00CC359A"/>
    <w:rsid w:val="00CC77B5"/>
    <w:rsid w:val="00CD1313"/>
    <w:rsid w:val="00CD1532"/>
    <w:rsid w:val="00CD1C8A"/>
    <w:rsid w:val="00CD2B8C"/>
    <w:rsid w:val="00CD3A20"/>
    <w:rsid w:val="00CD61D4"/>
    <w:rsid w:val="00CE1127"/>
    <w:rsid w:val="00CE15DB"/>
    <w:rsid w:val="00CE4698"/>
    <w:rsid w:val="00CE746D"/>
    <w:rsid w:val="00CF6A61"/>
    <w:rsid w:val="00CF78B1"/>
    <w:rsid w:val="00D01A06"/>
    <w:rsid w:val="00D0482C"/>
    <w:rsid w:val="00D04948"/>
    <w:rsid w:val="00D11BE2"/>
    <w:rsid w:val="00D1268D"/>
    <w:rsid w:val="00D15664"/>
    <w:rsid w:val="00D16C27"/>
    <w:rsid w:val="00D16E74"/>
    <w:rsid w:val="00D17239"/>
    <w:rsid w:val="00D17496"/>
    <w:rsid w:val="00D2085C"/>
    <w:rsid w:val="00D2259E"/>
    <w:rsid w:val="00D22A5E"/>
    <w:rsid w:val="00D22F99"/>
    <w:rsid w:val="00D23457"/>
    <w:rsid w:val="00D26092"/>
    <w:rsid w:val="00D278D0"/>
    <w:rsid w:val="00D30D33"/>
    <w:rsid w:val="00D3200D"/>
    <w:rsid w:val="00D336CF"/>
    <w:rsid w:val="00D35D3D"/>
    <w:rsid w:val="00D42658"/>
    <w:rsid w:val="00D42972"/>
    <w:rsid w:val="00D4388F"/>
    <w:rsid w:val="00D442B0"/>
    <w:rsid w:val="00D4699C"/>
    <w:rsid w:val="00D46D7A"/>
    <w:rsid w:val="00D52B0B"/>
    <w:rsid w:val="00D56845"/>
    <w:rsid w:val="00D57418"/>
    <w:rsid w:val="00D57A6B"/>
    <w:rsid w:val="00D646B6"/>
    <w:rsid w:val="00D65639"/>
    <w:rsid w:val="00D6627D"/>
    <w:rsid w:val="00D66B5E"/>
    <w:rsid w:val="00D67765"/>
    <w:rsid w:val="00D75DB4"/>
    <w:rsid w:val="00D80652"/>
    <w:rsid w:val="00D82587"/>
    <w:rsid w:val="00D829E5"/>
    <w:rsid w:val="00D82D16"/>
    <w:rsid w:val="00D8464C"/>
    <w:rsid w:val="00D858F2"/>
    <w:rsid w:val="00D871E5"/>
    <w:rsid w:val="00D87835"/>
    <w:rsid w:val="00D903B8"/>
    <w:rsid w:val="00D904A4"/>
    <w:rsid w:val="00D92CCE"/>
    <w:rsid w:val="00D95732"/>
    <w:rsid w:val="00D97944"/>
    <w:rsid w:val="00D97DF7"/>
    <w:rsid w:val="00DA0066"/>
    <w:rsid w:val="00DA1565"/>
    <w:rsid w:val="00DA1D48"/>
    <w:rsid w:val="00DA246D"/>
    <w:rsid w:val="00DA5498"/>
    <w:rsid w:val="00DA63BD"/>
    <w:rsid w:val="00DB0CA5"/>
    <w:rsid w:val="00DB1D4F"/>
    <w:rsid w:val="00DB295F"/>
    <w:rsid w:val="00DB2D20"/>
    <w:rsid w:val="00DB7467"/>
    <w:rsid w:val="00DC017E"/>
    <w:rsid w:val="00DC05A6"/>
    <w:rsid w:val="00DC0858"/>
    <w:rsid w:val="00DC41F5"/>
    <w:rsid w:val="00DC42C8"/>
    <w:rsid w:val="00DC484F"/>
    <w:rsid w:val="00DC7122"/>
    <w:rsid w:val="00DD05D8"/>
    <w:rsid w:val="00DD0979"/>
    <w:rsid w:val="00DD1DB4"/>
    <w:rsid w:val="00DD7040"/>
    <w:rsid w:val="00DE050A"/>
    <w:rsid w:val="00DE0BFA"/>
    <w:rsid w:val="00DE0FC4"/>
    <w:rsid w:val="00DE2821"/>
    <w:rsid w:val="00DE3E35"/>
    <w:rsid w:val="00DE6333"/>
    <w:rsid w:val="00DE7557"/>
    <w:rsid w:val="00DF45E2"/>
    <w:rsid w:val="00DF492D"/>
    <w:rsid w:val="00DF6500"/>
    <w:rsid w:val="00DF7570"/>
    <w:rsid w:val="00E0096B"/>
    <w:rsid w:val="00E018FF"/>
    <w:rsid w:val="00E01A89"/>
    <w:rsid w:val="00E0418F"/>
    <w:rsid w:val="00E05A7A"/>
    <w:rsid w:val="00E123B3"/>
    <w:rsid w:val="00E1525E"/>
    <w:rsid w:val="00E20A95"/>
    <w:rsid w:val="00E21149"/>
    <w:rsid w:val="00E2189A"/>
    <w:rsid w:val="00E241DA"/>
    <w:rsid w:val="00E25631"/>
    <w:rsid w:val="00E2718B"/>
    <w:rsid w:val="00E278E1"/>
    <w:rsid w:val="00E32CAF"/>
    <w:rsid w:val="00E36531"/>
    <w:rsid w:val="00E424D9"/>
    <w:rsid w:val="00E432F8"/>
    <w:rsid w:val="00E4434D"/>
    <w:rsid w:val="00E44990"/>
    <w:rsid w:val="00E47FA8"/>
    <w:rsid w:val="00E51958"/>
    <w:rsid w:val="00E52C93"/>
    <w:rsid w:val="00E60CAB"/>
    <w:rsid w:val="00E60EC7"/>
    <w:rsid w:val="00E712FA"/>
    <w:rsid w:val="00E71647"/>
    <w:rsid w:val="00E74CB7"/>
    <w:rsid w:val="00E801FA"/>
    <w:rsid w:val="00E80D07"/>
    <w:rsid w:val="00E82677"/>
    <w:rsid w:val="00E84270"/>
    <w:rsid w:val="00E863F5"/>
    <w:rsid w:val="00E87FBB"/>
    <w:rsid w:val="00E90C4B"/>
    <w:rsid w:val="00E91ADE"/>
    <w:rsid w:val="00E92EEC"/>
    <w:rsid w:val="00E94527"/>
    <w:rsid w:val="00EA02C2"/>
    <w:rsid w:val="00EA0C9A"/>
    <w:rsid w:val="00EA10D4"/>
    <w:rsid w:val="00EA170B"/>
    <w:rsid w:val="00EA35A3"/>
    <w:rsid w:val="00EA5481"/>
    <w:rsid w:val="00EA63DD"/>
    <w:rsid w:val="00EA7014"/>
    <w:rsid w:val="00EB0BCC"/>
    <w:rsid w:val="00EB27DA"/>
    <w:rsid w:val="00EB62E1"/>
    <w:rsid w:val="00EC0871"/>
    <w:rsid w:val="00EC1FE6"/>
    <w:rsid w:val="00EC38A2"/>
    <w:rsid w:val="00EC38BE"/>
    <w:rsid w:val="00EC3B5D"/>
    <w:rsid w:val="00EC43A3"/>
    <w:rsid w:val="00EC7092"/>
    <w:rsid w:val="00ED2421"/>
    <w:rsid w:val="00ED2455"/>
    <w:rsid w:val="00ED3400"/>
    <w:rsid w:val="00ED4171"/>
    <w:rsid w:val="00ED60A7"/>
    <w:rsid w:val="00EE2FDE"/>
    <w:rsid w:val="00EE49F2"/>
    <w:rsid w:val="00EE5DA3"/>
    <w:rsid w:val="00EE7309"/>
    <w:rsid w:val="00F014BC"/>
    <w:rsid w:val="00F10563"/>
    <w:rsid w:val="00F163A5"/>
    <w:rsid w:val="00F2229D"/>
    <w:rsid w:val="00F22389"/>
    <w:rsid w:val="00F24CF5"/>
    <w:rsid w:val="00F25A4C"/>
    <w:rsid w:val="00F27565"/>
    <w:rsid w:val="00F30753"/>
    <w:rsid w:val="00F3188C"/>
    <w:rsid w:val="00F3245B"/>
    <w:rsid w:val="00F334AE"/>
    <w:rsid w:val="00F41FBA"/>
    <w:rsid w:val="00F42E59"/>
    <w:rsid w:val="00F43050"/>
    <w:rsid w:val="00F4476D"/>
    <w:rsid w:val="00F457E6"/>
    <w:rsid w:val="00F47973"/>
    <w:rsid w:val="00F50B4B"/>
    <w:rsid w:val="00F50D9B"/>
    <w:rsid w:val="00F51119"/>
    <w:rsid w:val="00F55D2F"/>
    <w:rsid w:val="00F571B2"/>
    <w:rsid w:val="00F60858"/>
    <w:rsid w:val="00F63F0C"/>
    <w:rsid w:val="00F64818"/>
    <w:rsid w:val="00F64BAC"/>
    <w:rsid w:val="00F66E45"/>
    <w:rsid w:val="00F71359"/>
    <w:rsid w:val="00F80DC2"/>
    <w:rsid w:val="00F81200"/>
    <w:rsid w:val="00F8377E"/>
    <w:rsid w:val="00F84DE4"/>
    <w:rsid w:val="00F87CEB"/>
    <w:rsid w:val="00F91BEF"/>
    <w:rsid w:val="00F9213F"/>
    <w:rsid w:val="00F93D8C"/>
    <w:rsid w:val="00F948E3"/>
    <w:rsid w:val="00F9536E"/>
    <w:rsid w:val="00F95846"/>
    <w:rsid w:val="00F96970"/>
    <w:rsid w:val="00F96ABC"/>
    <w:rsid w:val="00FA1874"/>
    <w:rsid w:val="00FA2F83"/>
    <w:rsid w:val="00FA630F"/>
    <w:rsid w:val="00FB069D"/>
    <w:rsid w:val="00FB0E23"/>
    <w:rsid w:val="00FB1BAC"/>
    <w:rsid w:val="00FB4121"/>
    <w:rsid w:val="00FC2B35"/>
    <w:rsid w:val="00FC3370"/>
    <w:rsid w:val="00FC3737"/>
    <w:rsid w:val="00FC48D4"/>
    <w:rsid w:val="00FC4A9B"/>
    <w:rsid w:val="00FC5576"/>
    <w:rsid w:val="00FC7F1B"/>
    <w:rsid w:val="00FD007A"/>
    <w:rsid w:val="00FD3DFC"/>
    <w:rsid w:val="00FD49EB"/>
    <w:rsid w:val="00FD7CB2"/>
    <w:rsid w:val="00FD7CF6"/>
    <w:rsid w:val="00FE6300"/>
    <w:rsid w:val="00FE6ECB"/>
    <w:rsid w:val="00FE7D1D"/>
    <w:rsid w:val="00FF005B"/>
    <w:rsid w:val="00FF07AF"/>
    <w:rsid w:val="00FF327A"/>
    <w:rsid w:val="00FF4C4C"/>
    <w:rsid w:val="00FF625E"/>
    <w:rsid w:val="00FF6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CDAE65"/>
  <w15:chartTrackingRefBased/>
  <w15:docId w15:val="{A24BC95B-EF7D-4BED-9D50-FE7F3F15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9E5"/>
    <w:rPr>
      <w:rFonts w:ascii="Times New Roman" w:eastAsia="Times New Roman" w:hAnsi="Times New Roman"/>
    </w:rPr>
  </w:style>
  <w:style w:type="paragraph" w:styleId="1">
    <w:name w:val="heading 1"/>
    <w:basedOn w:val="a"/>
    <w:next w:val="a"/>
    <w:link w:val="10"/>
    <w:qFormat/>
    <w:locked/>
    <w:rsid w:val="00BA59AF"/>
    <w:pPr>
      <w:keepNext/>
      <w:spacing w:before="240" w:after="60"/>
      <w:outlineLvl w:val="0"/>
    </w:pPr>
    <w:rPr>
      <w:rFonts w:ascii="Cambria" w:hAnsi="Cambria"/>
      <w:b/>
      <w:bCs/>
      <w:kern w:val="32"/>
      <w:sz w:val="32"/>
      <w:szCs w:val="32"/>
    </w:rPr>
  </w:style>
  <w:style w:type="paragraph" w:styleId="4">
    <w:name w:val="heading 4"/>
    <w:basedOn w:val="a"/>
    <w:next w:val="a"/>
    <w:link w:val="40"/>
    <w:qFormat/>
    <w:locked/>
    <w:rsid w:val="00DA5498"/>
    <w:pPr>
      <w:keepNext/>
      <w:ind w:left="720"/>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829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D829E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9030D4"/>
    <w:pPr>
      <w:widowControl w:val="0"/>
      <w:autoSpaceDE w:val="0"/>
      <w:autoSpaceDN w:val="0"/>
      <w:adjustRightInd w:val="0"/>
    </w:pPr>
    <w:rPr>
      <w:rFonts w:ascii="Arial" w:eastAsia="Times New Roman" w:hAnsi="Arial" w:cs="Arial"/>
    </w:rPr>
  </w:style>
  <w:style w:type="paragraph" w:customStyle="1" w:styleId="ConsTitle">
    <w:name w:val="ConsTitle"/>
    <w:uiPriority w:val="99"/>
    <w:rsid w:val="00E94527"/>
    <w:pPr>
      <w:widowControl w:val="0"/>
      <w:autoSpaceDE w:val="0"/>
      <w:autoSpaceDN w:val="0"/>
      <w:adjustRightInd w:val="0"/>
      <w:ind w:right="19772"/>
    </w:pPr>
    <w:rPr>
      <w:rFonts w:ascii="Arial" w:eastAsia="Times New Roman" w:hAnsi="Arial" w:cs="Arial"/>
      <w:b/>
      <w:bCs/>
      <w:sz w:val="16"/>
      <w:szCs w:val="16"/>
    </w:rPr>
  </w:style>
  <w:style w:type="paragraph" w:styleId="a3">
    <w:name w:val="Subtitle"/>
    <w:basedOn w:val="a"/>
    <w:link w:val="a4"/>
    <w:uiPriority w:val="99"/>
    <w:qFormat/>
    <w:rsid w:val="00E94527"/>
    <w:pPr>
      <w:jc w:val="center"/>
    </w:pPr>
    <w:rPr>
      <w:b/>
      <w:bCs/>
      <w:sz w:val="24"/>
      <w:szCs w:val="24"/>
    </w:rPr>
  </w:style>
  <w:style w:type="character" w:customStyle="1" w:styleId="a4">
    <w:name w:val="Подзаголовок Знак"/>
    <w:link w:val="a3"/>
    <w:uiPriority w:val="99"/>
    <w:locked/>
    <w:rsid w:val="00E94527"/>
    <w:rPr>
      <w:rFonts w:ascii="Times New Roman" w:hAnsi="Times New Roman" w:cs="Times New Roman"/>
      <w:b/>
      <w:bCs/>
      <w:sz w:val="24"/>
      <w:szCs w:val="24"/>
    </w:rPr>
  </w:style>
  <w:style w:type="paragraph" w:styleId="a5">
    <w:name w:val="Название"/>
    <w:basedOn w:val="a"/>
    <w:link w:val="a6"/>
    <w:uiPriority w:val="99"/>
    <w:qFormat/>
    <w:rsid w:val="00E94527"/>
    <w:pPr>
      <w:jc w:val="center"/>
    </w:pPr>
    <w:rPr>
      <w:b/>
      <w:bCs/>
      <w:sz w:val="28"/>
      <w:szCs w:val="28"/>
    </w:rPr>
  </w:style>
  <w:style w:type="character" w:customStyle="1" w:styleId="a6">
    <w:name w:val="Название Знак"/>
    <w:link w:val="a5"/>
    <w:uiPriority w:val="99"/>
    <w:locked/>
    <w:rsid w:val="00E94527"/>
    <w:rPr>
      <w:rFonts w:ascii="Times New Roman" w:hAnsi="Times New Roman" w:cs="Times New Roman"/>
      <w:b/>
      <w:bCs/>
      <w:sz w:val="28"/>
      <w:szCs w:val="28"/>
    </w:rPr>
  </w:style>
  <w:style w:type="paragraph" w:customStyle="1" w:styleId="ConsPlusTitle">
    <w:name w:val="ConsPlusTitle"/>
    <w:rsid w:val="00E94527"/>
    <w:pPr>
      <w:widowControl w:val="0"/>
      <w:autoSpaceDE w:val="0"/>
      <w:autoSpaceDN w:val="0"/>
      <w:adjustRightInd w:val="0"/>
    </w:pPr>
    <w:rPr>
      <w:rFonts w:ascii="Arial" w:eastAsia="Times New Roman" w:hAnsi="Arial" w:cs="Arial"/>
      <w:b/>
      <w:bCs/>
    </w:rPr>
  </w:style>
  <w:style w:type="character" w:styleId="a7">
    <w:name w:val="Hyperlink"/>
    <w:rsid w:val="0044032E"/>
    <w:rPr>
      <w:color w:val="0000FF"/>
      <w:u w:val="single"/>
    </w:rPr>
  </w:style>
  <w:style w:type="paragraph" w:styleId="a8">
    <w:name w:val="Обычный (веб)"/>
    <w:basedOn w:val="a"/>
    <w:uiPriority w:val="99"/>
    <w:rsid w:val="006A5505"/>
    <w:pPr>
      <w:spacing w:before="100" w:beforeAutospacing="1" w:after="100" w:afterAutospacing="1"/>
    </w:pPr>
    <w:rPr>
      <w:sz w:val="24"/>
      <w:szCs w:val="24"/>
    </w:rPr>
  </w:style>
  <w:style w:type="character" w:styleId="a9">
    <w:name w:val="Strong"/>
    <w:uiPriority w:val="99"/>
    <w:qFormat/>
    <w:rsid w:val="006A5505"/>
    <w:rPr>
      <w:b/>
      <w:bCs/>
    </w:rPr>
  </w:style>
  <w:style w:type="paragraph" w:customStyle="1" w:styleId="ConsNonformat">
    <w:name w:val="ConsNonformat"/>
    <w:uiPriority w:val="99"/>
    <w:rsid w:val="00572F83"/>
    <w:pPr>
      <w:widowControl w:val="0"/>
    </w:pPr>
    <w:rPr>
      <w:rFonts w:ascii="Courier New" w:eastAsia="Times New Roman" w:hAnsi="Courier New" w:cs="Courier New"/>
    </w:rPr>
  </w:style>
  <w:style w:type="character" w:customStyle="1" w:styleId="aa">
    <w:name w:val="Основной текст_"/>
    <w:link w:val="11"/>
    <w:uiPriority w:val="99"/>
    <w:locked/>
    <w:rsid w:val="00142B73"/>
    <w:rPr>
      <w:rFonts w:ascii="Times New Roman" w:hAnsi="Times New Roman" w:cs="Times New Roman"/>
      <w:sz w:val="25"/>
      <w:szCs w:val="25"/>
      <w:shd w:val="clear" w:color="auto" w:fill="FFFFFF"/>
    </w:rPr>
  </w:style>
  <w:style w:type="character" w:customStyle="1" w:styleId="41">
    <w:name w:val="Основной текст (4)_"/>
    <w:link w:val="42"/>
    <w:uiPriority w:val="99"/>
    <w:locked/>
    <w:rsid w:val="00142B73"/>
    <w:rPr>
      <w:rFonts w:ascii="Times New Roman" w:hAnsi="Times New Roman" w:cs="Times New Roman"/>
      <w:shd w:val="clear" w:color="auto" w:fill="FFFFFF"/>
    </w:rPr>
  </w:style>
  <w:style w:type="character" w:customStyle="1" w:styleId="2">
    <w:name w:val="Подпись к таблице (2)_"/>
    <w:uiPriority w:val="99"/>
    <w:rsid w:val="00142B73"/>
    <w:rPr>
      <w:rFonts w:ascii="Times New Roman" w:hAnsi="Times New Roman" w:cs="Times New Roman"/>
      <w:spacing w:val="20"/>
      <w:sz w:val="16"/>
      <w:szCs w:val="16"/>
    </w:rPr>
  </w:style>
  <w:style w:type="character" w:customStyle="1" w:styleId="20">
    <w:name w:val="Подпись к таблице (2)"/>
    <w:uiPriority w:val="99"/>
    <w:rsid w:val="00142B73"/>
    <w:rPr>
      <w:rFonts w:ascii="Times New Roman" w:hAnsi="Times New Roman" w:cs="Times New Roman"/>
      <w:spacing w:val="20"/>
      <w:sz w:val="16"/>
      <w:szCs w:val="16"/>
      <w:u w:val="single"/>
    </w:rPr>
  </w:style>
  <w:style w:type="paragraph" w:customStyle="1" w:styleId="11">
    <w:name w:val="Основной текст1"/>
    <w:basedOn w:val="a"/>
    <w:link w:val="aa"/>
    <w:uiPriority w:val="99"/>
    <w:rsid w:val="00142B73"/>
    <w:pPr>
      <w:shd w:val="clear" w:color="auto" w:fill="FFFFFF"/>
      <w:spacing w:after="600" w:line="240" w:lineRule="atLeast"/>
    </w:pPr>
    <w:rPr>
      <w:sz w:val="25"/>
      <w:szCs w:val="25"/>
    </w:rPr>
  </w:style>
  <w:style w:type="paragraph" w:customStyle="1" w:styleId="42">
    <w:name w:val="Основной текст (4)"/>
    <w:basedOn w:val="a"/>
    <w:link w:val="41"/>
    <w:uiPriority w:val="99"/>
    <w:rsid w:val="00142B73"/>
    <w:pPr>
      <w:shd w:val="clear" w:color="auto" w:fill="FFFFFF"/>
      <w:spacing w:line="254" w:lineRule="exact"/>
    </w:pPr>
  </w:style>
  <w:style w:type="table" w:styleId="ab">
    <w:name w:val="Table Grid"/>
    <w:basedOn w:val="a1"/>
    <w:uiPriority w:val="99"/>
    <w:rsid w:val="00142B7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rsid w:val="00BF30ED"/>
    <w:rPr>
      <w:rFonts w:ascii="Tahoma" w:hAnsi="Tahoma" w:cs="Tahoma"/>
      <w:sz w:val="16"/>
      <w:szCs w:val="16"/>
    </w:rPr>
  </w:style>
  <w:style w:type="character" w:customStyle="1" w:styleId="ad">
    <w:name w:val="Текст выноски Знак"/>
    <w:link w:val="ac"/>
    <w:uiPriority w:val="99"/>
    <w:semiHidden/>
    <w:locked/>
    <w:rsid w:val="00BF30ED"/>
    <w:rPr>
      <w:rFonts w:ascii="Tahoma" w:hAnsi="Tahoma" w:cs="Tahoma"/>
      <w:sz w:val="16"/>
      <w:szCs w:val="16"/>
    </w:rPr>
  </w:style>
  <w:style w:type="paragraph" w:styleId="21">
    <w:name w:val="Body Text Indent 2"/>
    <w:basedOn w:val="a"/>
    <w:link w:val="22"/>
    <w:rsid w:val="00D903B8"/>
    <w:pPr>
      <w:ind w:firstLine="720"/>
      <w:jc w:val="both"/>
    </w:pPr>
    <w:rPr>
      <w:sz w:val="26"/>
    </w:rPr>
  </w:style>
  <w:style w:type="character" w:customStyle="1" w:styleId="22">
    <w:name w:val="Основной текст с отступом 2 Знак"/>
    <w:link w:val="21"/>
    <w:rsid w:val="00D903B8"/>
    <w:rPr>
      <w:rFonts w:ascii="Times New Roman" w:eastAsia="Times New Roman" w:hAnsi="Times New Roman"/>
      <w:sz w:val="26"/>
    </w:rPr>
  </w:style>
  <w:style w:type="character" w:customStyle="1" w:styleId="40">
    <w:name w:val="Заголовок 4 Знак"/>
    <w:link w:val="4"/>
    <w:rsid w:val="00DA5498"/>
    <w:rPr>
      <w:rFonts w:ascii="Times New Roman" w:eastAsia="Times New Roman" w:hAnsi="Times New Roman"/>
      <w:b/>
      <w:sz w:val="28"/>
    </w:rPr>
  </w:style>
  <w:style w:type="paragraph" w:customStyle="1" w:styleId="ae">
    <w:name w:val="Заголовок статьи"/>
    <w:basedOn w:val="a"/>
    <w:next w:val="a"/>
    <w:uiPriority w:val="99"/>
    <w:rsid w:val="00441E2B"/>
    <w:pPr>
      <w:autoSpaceDE w:val="0"/>
      <w:autoSpaceDN w:val="0"/>
      <w:adjustRightInd w:val="0"/>
      <w:ind w:left="1612" w:hanging="892"/>
      <w:jc w:val="both"/>
    </w:pPr>
    <w:rPr>
      <w:rFonts w:ascii="Arial" w:eastAsia="Calibri" w:hAnsi="Arial" w:cs="Arial"/>
      <w:sz w:val="24"/>
      <w:szCs w:val="24"/>
    </w:rPr>
  </w:style>
  <w:style w:type="paragraph" w:customStyle="1" w:styleId="af">
    <w:name w:val=" Знак"/>
    <w:basedOn w:val="a"/>
    <w:rsid w:val="007F150B"/>
    <w:pPr>
      <w:spacing w:before="100" w:beforeAutospacing="1" w:after="100" w:afterAutospacing="1"/>
    </w:pPr>
    <w:rPr>
      <w:rFonts w:ascii="Tahoma" w:hAnsi="Tahoma"/>
      <w:lang w:val="en-US" w:eastAsia="en-US"/>
    </w:rPr>
  </w:style>
  <w:style w:type="paragraph" w:customStyle="1" w:styleId="ConsNormal">
    <w:name w:val="ConsNormal"/>
    <w:rsid w:val="008E322D"/>
    <w:pPr>
      <w:widowControl w:val="0"/>
      <w:autoSpaceDE w:val="0"/>
      <w:autoSpaceDN w:val="0"/>
      <w:adjustRightInd w:val="0"/>
      <w:ind w:firstLine="720"/>
    </w:pPr>
    <w:rPr>
      <w:rFonts w:ascii="Arial" w:eastAsia="Times New Roman" w:hAnsi="Arial" w:cs="Arial"/>
      <w:sz w:val="16"/>
      <w:szCs w:val="16"/>
    </w:rPr>
  </w:style>
  <w:style w:type="paragraph" w:styleId="af0">
    <w:name w:val="No Spacing"/>
    <w:uiPriority w:val="1"/>
    <w:qFormat/>
    <w:rsid w:val="008E322D"/>
    <w:rPr>
      <w:rFonts w:ascii="Times New Roman" w:eastAsia="Times New Roman" w:hAnsi="Times New Roman"/>
    </w:rPr>
  </w:style>
  <w:style w:type="paragraph" w:styleId="af1">
    <w:name w:val="List Paragraph"/>
    <w:basedOn w:val="a"/>
    <w:uiPriority w:val="34"/>
    <w:qFormat/>
    <w:rsid w:val="00265085"/>
    <w:pPr>
      <w:spacing w:after="200" w:line="276" w:lineRule="auto"/>
      <w:ind w:left="720"/>
      <w:contextualSpacing/>
    </w:pPr>
    <w:rPr>
      <w:rFonts w:ascii="Calibri" w:eastAsia="Calibri" w:hAnsi="Calibri"/>
      <w:sz w:val="22"/>
      <w:szCs w:val="22"/>
      <w:lang w:eastAsia="en-US"/>
    </w:rPr>
  </w:style>
  <w:style w:type="paragraph" w:styleId="af2">
    <w:name w:val="header"/>
    <w:basedOn w:val="a"/>
    <w:link w:val="af3"/>
    <w:uiPriority w:val="99"/>
    <w:unhideWhenUsed/>
    <w:rsid w:val="00EA02C2"/>
    <w:pPr>
      <w:tabs>
        <w:tab w:val="center" w:pos="4677"/>
        <w:tab w:val="right" w:pos="9355"/>
      </w:tabs>
    </w:pPr>
  </w:style>
  <w:style w:type="character" w:customStyle="1" w:styleId="af3">
    <w:name w:val="Верхний колонтитул Знак"/>
    <w:link w:val="af2"/>
    <w:uiPriority w:val="99"/>
    <w:rsid w:val="00EA02C2"/>
    <w:rPr>
      <w:rFonts w:ascii="Times New Roman" w:eastAsia="Times New Roman" w:hAnsi="Times New Roman"/>
    </w:rPr>
  </w:style>
  <w:style w:type="paragraph" w:styleId="af4">
    <w:name w:val="footer"/>
    <w:basedOn w:val="a"/>
    <w:link w:val="af5"/>
    <w:uiPriority w:val="99"/>
    <w:semiHidden/>
    <w:unhideWhenUsed/>
    <w:rsid w:val="00EA02C2"/>
    <w:pPr>
      <w:tabs>
        <w:tab w:val="center" w:pos="4677"/>
        <w:tab w:val="right" w:pos="9355"/>
      </w:tabs>
    </w:pPr>
  </w:style>
  <w:style w:type="character" w:customStyle="1" w:styleId="af5">
    <w:name w:val="Нижний колонтитул Знак"/>
    <w:link w:val="af4"/>
    <w:uiPriority w:val="99"/>
    <w:semiHidden/>
    <w:rsid w:val="00EA02C2"/>
    <w:rPr>
      <w:rFonts w:ascii="Times New Roman" w:eastAsia="Times New Roman" w:hAnsi="Times New Roman"/>
    </w:rPr>
  </w:style>
  <w:style w:type="character" w:customStyle="1" w:styleId="10">
    <w:name w:val="Заголовок 1 Знак"/>
    <w:link w:val="1"/>
    <w:rsid w:val="00BA59AF"/>
    <w:rPr>
      <w:rFonts w:ascii="Cambria" w:eastAsia="Times New Roman" w:hAnsi="Cambria" w:cs="Times New Roman"/>
      <w:b/>
      <w:bCs/>
      <w:kern w:val="32"/>
      <w:sz w:val="32"/>
      <w:szCs w:val="32"/>
    </w:rPr>
  </w:style>
  <w:style w:type="character" w:customStyle="1" w:styleId="af6">
    <w:name w:val="Цветовое выделение"/>
    <w:uiPriority w:val="99"/>
    <w:rsid w:val="001C58BD"/>
    <w:rPr>
      <w:b/>
      <w:bCs/>
      <w:color w:val="26282F"/>
    </w:rPr>
  </w:style>
  <w:style w:type="character" w:customStyle="1" w:styleId="ConsPlusNormal0">
    <w:name w:val="ConsPlusNormal Знак"/>
    <w:link w:val="ConsPlusNormal"/>
    <w:uiPriority w:val="99"/>
    <w:locked/>
    <w:rsid w:val="00E20A95"/>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620">
      <w:bodyDiv w:val="1"/>
      <w:marLeft w:val="0"/>
      <w:marRight w:val="0"/>
      <w:marTop w:val="0"/>
      <w:marBottom w:val="0"/>
      <w:divBdr>
        <w:top w:val="none" w:sz="0" w:space="0" w:color="auto"/>
        <w:left w:val="none" w:sz="0" w:space="0" w:color="auto"/>
        <w:bottom w:val="none" w:sz="0" w:space="0" w:color="auto"/>
        <w:right w:val="none" w:sz="0" w:space="0" w:color="auto"/>
      </w:divBdr>
    </w:div>
    <w:div w:id="100493736">
      <w:marLeft w:val="0"/>
      <w:marRight w:val="0"/>
      <w:marTop w:val="0"/>
      <w:marBottom w:val="0"/>
      <w:divBdr>
        <w:top w:val="none" w:sz="0" w:space="0" w:color="auto"/>
        <w:left w:val="none" w:sz="0" w:space="0" w:color="auto"/>
        <w:bottom w:val="none" w:sz="0" w:space="0" w:color="auto"/>
        <w:right w:val="none" w:sz="0" w:space="0" w:color="auto"/>
      </w:divBdr>
      <w:divsChild>
        <w:div w:id="100493782">
          <w:marLeft w:val="0"/>
          <w:marRight w:val="0"/>
          <w:marTop w:val="0"/>
          <w:marBottom w:val="0"/>
          <w:divBdr>
            <w:top w:val="none" w:sz="0" w:space="0" w:color="auto"/>
            <w:left w:val="none" w:sz="0" w:space="0" w:color="auto"/>
            <w:bottom w:val="none" w:sz="0" w:space="0" w:color="auto"/>
            <w:right w:val="none" w:sz="0" w:space="0" w:color="auto"/>
          </w:divBdr>
          <w:divsChild>
            <w:div w:id="100493741">
              <w:marLeft w:val="0"/>
              <w:marRight w:val="0"/>
              <w:marTop w:val="0"/>
              <w:marBottom w:val="0"/>
              <w:divBdr>
                <w:top w:val="none" w:sz="0" w:space="0" w:color="auto"/>
                <w:left w:val="none" w:sz="0" w:space="0" w:color="auto"/>
                <w:bottom w:val="none" w:sz="0" w:space="0" w:color="auto"/>
                <w:right w:val="none" w:sz="0" w:space="0" w:color="auto"/>
              </w:divBdr>
              <w:divsChild>
                <w:div w:id="100493758">
                  <w:marLeft w:val="0"/>
                  <w:marRight w:val="0"/>
                  <w:marTop w:val="0"/>
                  <w:marBottom w:val="0"/>
                  <w:divBdr>
                    <w:top w:val="none" w:sz="0" w:space="0" w:color="auto"/>
                    <w:left w:val="none" w:sz="0" w:space="0" w:color="auto"/>
                    <w:bottom w:val="none" w:sz="0" w:space="0" w:color="auto"/>
                    <w:right w:val="none" w:sz="0" w:space="0" w:color="auto"/>
                  </w:divBdr>
                </w:div>
                <w:div w:id="100493760">
                  <w:marLeft w:val="0"/>
                  <w:marRight w:val="0"/>
                  <w:marTop w:val="0"/>
                  <w:marBottom w:val="0"/>
                  <w:divBdr>
                    <w:top w:val="none" w:sz="0" w:space="0" w:color="auto"/>
                    <w:left w:val="none" w:sz="0" w:space="0" w:color="auto"/>
                    <w:bottom w:val="none" w:sz="0" w:space="0" w:color="auto"/>
                    <w:right w:val="none" w:sz="0" w:space="0" w:color="auto"/>
                  </w:divBdr>
                </w:div>
                <w:div w:id="100493774">
                  <w:marLeft w:val="0"/>
                  <w:marRight w:val="0"/>
                  <w:marTop w:val="0"/>
                  <w:marBottom w:val="0"/>
                  <w:divBdr>
                    <w:top w:val="none" w:sz="0" w:space="0" w:color="auto"/>
                    <w:left w:val="none" w:sz="0" w:space="0" w:color="auto"/>
                    <w:bottom w:val="none" w:sz="0" w:space="0" w:color="auto"/>
                    <w:right w:val="none" w:sz="0" w:space="0" w:color="auto"/>
                  </w:divBdr>
                </w:div>
                <w:div w:id="100493778">
                  <w:marLeft w:val="0"/>
                  <w:marRight w:val="0"/>
                  <w:marTop w:val="0"/>
                  <w:marBottom w:val="0"/>
                  <w:divBdr>
                    <w:top w:val="none" w:sz="0" w:space="0" w:color="auto"/>
                    <w:left w:val="none" w:sz="0" w:space="0" w:color="auto"/>
                    <w:bottom w:val="none" w:sz="0" w:space="0" w:color="auto"/>
                    <w:right w:val="none" w:sz="0" w:space="0" w:color="auto"/>
                  </w:divBdr>
                </w:div>
                <w:div w:id="100493795">
                  <w:marLeft w:val="0"/>
                  <w:marRight w:val="0"/>
                  <w:marTop w:val="0"/>
                  <w:marBottom w:val="0"/>
                  <w:divBdr>
                    <w:top w:val="none" w:sz="0" w:space="0" w:color="auto"/>
                    <w:left w:val="none" w:sz="0" w:space="0" w:color="auto"/>
                    <w:bottom w:val="none" w:sz="0" w:space="0" w:color="auto"/>
                    <w:right w:val="none" w:sz="0" w:space="0" w:color="auto"/>
                  </w:divBdr>
                </w:div>
                <w:div w:id="100493807">
                  <w:marLeft w:val="0"/>
                  <w:marRight w:val="0"/>
                  <w:marTop w:val="0"/>
                  <w:marBottom w:val="0"/>
                  <w:divBdr>
                    <w:top w:val="none" w:sz="0" w:space="0" w:color="auto"/>
                    <w:left w:val="none" w:sz="0" w:space="0" w:color="auto"/>
                    <w:bottom w:val="none" w:sz="0" w:space="0" w:color="auto"/>
                    <w:right w:val="none" w:sz="0" w:space="0" w:color="auto"/>
                  </w:divBdr>
                </w:div>
                <w:div w:id="1004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37">
      <w:marLeft w:val="0"/>
      <w:marRight w:val="0"/>
      <w:marTop w:val="0"/>
      <w:marBottom w:val="0"/>
      <w:divBdr>
        <w:top w:val="none" w:sz="0" w:space="0" w:color="auto"/>
        <w:left w:val="none" w:sz="0" w:space="0" w:color="auto"/>
        <w:bottom w:val="none" w:sz="0" w:space="0" w:color="auto"/>
        <w:right w:val="none" w:sz="0" w:space="0" w:color="auto"/>
      </w:divBdr>
      <w:divsChild>
        <w:div w:id="100493789">
          <w:marLeft w:val="0"/>
          <w:marRight w:val="0"/>
          <w:marTop w:val="0"/>
          <w:marBottom w:val="0"/>
          <w:divBdr>
            <w:top w:val="none" w:sz="0" w:space="0" w:color="auto"/>
            <w:left w:val="none" w:sz="0" w:space="0" w:color="auto"/>
            <w:bottom w:val="none" w:sz="0" w:space="0" w:color="auto"/>
            <w:right w:val="none" w:sz="0" w:space="0" w:color="auto"/>
          </w:divBdr>
          <w:divsChild>
            <w:div w:id="100493757">
              <w:marLeft w:val="0"/>
              <w:marRight w:val="0"/>
              <w:marTop w:val="0"/>
              <w:marBottom w:val="0"/>
              <w:divBdr>
                <w:top w:val="none" w:sz="0" w:space="0" w:color="auto"/>
                <w:left w:val="none" w:sz="0" w:space="0" w:color="auto"/>
                <w:bottom w:val="none" w:sz="0" w:space="0" w:color="auto"/>
                <w:right w:val="none" w:sz="0" w:space="0" w:color="auto"/>
              </w:divBdr>
              <w:divsChild>
                <w:div w:id="100493732">
                  <w:marLeft w:val="0"/>
                  <w:marRight w:val="0"/>
                  <w:marTop w:val="0"/>
                  <w:marBottom w:val="0"/>
                  <w:divBdr>
                    <w:top w:val="none" w:sz="0" w:space="0" w:color="auto"/>
                    <w:left w:val="none" w:sz="0" w:space="0" w:color="auto"/>
                    <w:bottom w:val="none" w:sz="0" w:space="0" w:color="auto"/>
                    <w:right w:val="none" w:sz="0" w:space="0" w:color="auto"/>
                  </w:divBdr>
                </w:div>
                <w:div w:id="100493734">
                  <w:marLeft w:val="0"/>
                  <w:marRight w:val="0"/>
                  <w:marTop w:val="0"/>
                  <w:marBottom w:val="0"/>
                  <w:divBdr>
                    <w:top w:val="none" w:sz="0" w:space="0" w:color="auto"/>
                    <w:left w:val="none" w:sz="0" w:space="0" w:color="auto"/>
                    <w:bottom w:val="none" w:sz="0" w:space="0" w:color="auto"/>
                    <w:right w:val="none" w:sz="0" w:space="0" w:color="auto"/>
                  </w:divBdr>
                </w:div>
                <w:div w:id="100493740">
                  <w:marLeft w:val="0"/>
                  <w:marRight w:val="0"/>
                  <w:marTop w:val="0"/>
                  <w:marBottom w:val="0"/>
                  <w:divBdr>
                    <w:top w:val="none" w:sz="0" w:space="0" w:color="auto"/>
                    <w:left w:val="none" w:sz="0" w:space="0" w:color="auto"/>
                    <w:bottom w:val="none" w:sz="0" w:space="0" w:color="auto"/>
                    <w:right w:val="none" w:sz="0" w:space="0" w:color="auto"/>
                  </w:divBdr>
                </w:div>
                <w:div w:id="100493742">
                  <w:marLeft w:val="0"/>
                  <w:marRight w:val="0"/>
                  <w:marTop w:val="0"/>
                  <w:marBottom w:val="0"/>
                  <w:divBdr>
                    <w:top w:val="none" w:sz="0" w:space="0" w:color="auto"/>
                    <w:left w:val="none" w:sz="0" w:space="0" w:color="auto"/>
                    <w:bottom w:val="none" w:sz="0" w:space="0" w:color="auto"/>
                    <w:right w:val="none" w:sz="0" w:space="0" w:color="auto"/>
                  </w:divBdr>
                </w:div>
                <w:div w:id="100493749">
                  <w:marLeft w:val="0"/>
                  <w:marRight w:val="0"/>
                  <w:marTop w:val="0"/>
                  <w:marBottom w:val="0"/>
                  <w:divBdr>
                    <w:top w:val="none" w:sz="0" w:space="0" w:color="auto"/>
                    <w:left w:val="none" w:sz="0" w:space="0" w:color="auto"/>
                    <w:bottom w:val="none" w:sz="0" w:space="0" w:color="auto"/>
                    <w:right w:val="none" w:sz="0" w:space="0" w:color="auto"/>
                  </w:divBdr>
                </w:div>
                <w:div w:id="100493750">
                  <w:marLeft w:val="0"/>
                  <w:marRight w:val="0"/>
                  <w:marTop w:val="0"/>
                  <w:marBottom w:val="0"/>
                  <w:divBdr>
                    <w:top w:val="none" w:sz="0" w:space="0" w:color="auto"/>
                    <w:left w:val="none" w:sz="0" w:space="0" w:color="auto"/>
                    <w:bottom w:val="none" w:sz="0" w:space="0" w:color="auto"/>
                    <w:right w:val="none" w:sz="0" w:space="0" w:color="auto"/>
                  </w:divBdr>
                </w:div>
                <w:div w:id="100493756">
                  <w:marLeft w:val="0"/>
                  <w:marRight w:val="0"/>
                  <w:marTop w:val="0"/>
                  <w:marBottom w:val="0"/>
                  <w:divBdr>
                    <w:top w:val="none" w:sz="0" w:space="0" w:color="auto"/>
                    <w:left w:val="none" w:sz="0" w:space="0" w:color="auto"/>
                    <w:bottom w:val="none" w:sz="0" w:space="0" w:color="auto"/>
                    <w:right w:val="none" w:sz="0" w:space="0" w:color="auto"/>
                  </w:divBdr>
                </w:div>
                <w:div w:id="100493768">
                  <w:marLeft w:val="0"/>
                  <w:marRight w:val="0"/>
                  <w:marTop w:val="0"/>
                  <w:marBottom w:val="0"/>
                  <w:divBdr>
                    <w:top w:val="none" w:sz="0" w:space="0" w:color="auto"/>
                    <w:left w:val="none" w:sz="0" w:space="0" w:color="auto"/>
                    <w:bottom w:val="none" w:sz="0" w:space="0" w:color="auto"/>
                    <w:right w:val="none" w:sz="0" w:space="0" w:color="auto"/>
                  </w:divBdr>
                </w:div>
                <w:div w:id="100493769">
                  <w:marLeft w:val="0"/>
                  <w:marRight w:val="0"/>
                  <w:marTop w:val="0"/>
                  <w:marBottom w:val="0"/>
                  <w:divBdr>
                    <w:top w:val="none" w:sz="0" w:space="0" w:color="auto"/>
                    <w:left w:val="none" w:sz="0" w:space="0" w:color="auto"/>
                    <w:bottom w:val="none" w:sz="0" w:space="0" w:color="auto"/>
                    <w:right w:val="none" w:sz="0" w:space="0" w:color="auto"/>
                  </w:divBdr>
                </w:div>
                <w:div w:id="100493787">
                  <w:marLeft w:val="0"/>
                  <w:marRight w:val="0"/>
                  <w:marTop w:val="0"/>
                  <w:marBottom w:val="0"/>
                  <w:divBdr>
                    <w:top w:val="none" w:sz="0" w:space="0" w:color="auto"/>
                    <w:left w:val="none" w:sz="0" w:space="0" w:color="auto"/>
                    <w:bottom w:val="none" w:sz="0" w:space="0" w:color="auto"/>
                    <w:right w:val="none" w:sz="0" w:space="0" w:color="auto"/>
                  </w:divBdr>
                </w:div>
                <w:div w:id="100493792">
                  <w:marLeft w:val="0"/>
                  <w:marRight w:val="0"/>
                  <w:marTop w:val="0"/>
                  <w:marBottom w:val="0"/>
                  <w:divBdr>
                    <w:top w:val="none" w:sz="0" w:space="0" w:color="auto"/>
                    <w:left w:val="none" w:sz="0" w:space="0" w:color="auto"/>
                    <w:bottom w:val="none" w:sz="0" w:space="0" w:color="auto"/>
                    <w:right w:val="none" w:sz="0" w:space="0" w:color="auto"/>
                  </w:divBdr>
                </w:div>
                <w:div w:id="100493793">
                  <w:marLeft w:val="0"/>
                  <w:marRight w:val="0"/>
                  <w:marTop w:val="0"/>
                  <w:marBottom w:val="0"/>
                  <w:divBdr>
                    <w:top w:val="none" w:sz="0" w:space="0" w:color="auto"/>
                    <w:left w:val="none" w:sz="0" w:space="0" w:color="auto"/>
                    <w:bottom w:val="none" w:sz="0" w:space="0" w:color="auto"/>
                    <w:right w:val="none" w:sz="0" w:space="0" w:color="auto"/>
                  </w:divBdr>
                </w:div>
                <w:div w:id="100493815">
                  <w:marLeft w:val="0"/>
                  <w:marRight w:val="0"/>
                  <w:marTop w:val="0"/>
                  <w:marBottom w:val="0"/>
                  <w:divBdr>
                    <w:top w:val="none" w:sz="0" w:space="0" w:color="auto"/>
                    <w:left w:val="none" w:sz="0" w:space="0" w:color="auto"/>
                    <w:bottom w:val="none" w:sz="0" w:space="0" w:color="auto"/>
                    <w:right w:val="none" w:sz="0" w:space="0" w:color="auto"/>
                  </w:divBdr>
                </w:div>
                <w:div w:id="100493816">
                  <w:marLeft w:val="0"/>
                  <w:marRight w:val="0"/>
                  <w:marTop w:val="0"/>
                  <w:marBottom w:val="0"/>
                  <w:divBdr>
                    <w:top w:val="none" w:sz="0" w:space="0" w:color="auto"/>
                    <w:left w:val="none" w:sz="0" w:space="0" w:color="auto"/>
                    <w:bottom w:val="none" w:sz="0" w:space="0" w:color="auto"/>
                    <w:right w:val="none" w:sz="0" w:space="0" w:color="auto"/>
                  </w:divBdr>
                </w:div>
                <w:div w:id="100493817">
                  <w:marLeft w:val="0"/>
                  <w:marRight w:val="0"/>
                  <w:marTop w:val="0"/>
                  <w:marBottom w:val="0"/>
                  <w:divBdr>
                    <w:top w:val="none" w:sz="0" w:space="0" w:color="auto"/>
                    <w:left w:val="none" w:sz="0" w:space="0" w:color="auto"/>
                    <w:bottom w:val="none" w:sz="0" w:space="0" w:color="auto"/>
                    <w:right w:val="none" w:sz="0" w:space="0" w:color="auto"/>
                  </w:divBdr>
                </w:div>
                <w:div w:id="100493818">
                  <w:marLeft w:val="0"/>
                  <w:marRight w:val="0"/>
                  <w:marTop w:val="0"/>
                  <w:marBottom w:val="0"/>
                  <w:divBdr>
                    <w:top w:val="none" w:sz="0" w:space="0" w:color="auto"/>
                    <w:left w:val="none" w:sz="0" w:space="0" w:color="auto"/>
                    <w:bottom w:val="none" w:sz="0" w:space="0" w:color="auto"/>
                    <w:right w:val="none" w:sz="0" w:space="0" w:color="auto"/>
                  </w:divBdr>
                </w:div>
                <w:div w:id="100493820">
                  <w:marLeft w:val="0"/>
                  <w:marRight w:val="0"/>
                  <w:marTop w:val="0"/>
                  <w:marBottom w:val="0"/>
                  <w:divBdr>
                    <w:top w:val="none" w:sz="0" w:space="0" w:color="auto"/>
                    <w:left w:val="none" w:sz="0" w:space="0" w:color="auto"/>
                    <w:bottom w:val="none" w:sz="0" w:space="0" w:color="auto"/>
                    <w:right w:val="none" w:sz="0" w:space="0" w:color="auto"/>
                  </w:divBdr>
                </w:div>
                <w:div w:id="1004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44">
      <w:marLeft w:val="0"/>
      <w:marRight w:val="0"/>
      <w:marTop w:val="0"/>
      <w:marBottom w:val="0"/>
      <w:divBdr>
        <w:top w:val="none" w:sz="0" w:space="0" w:color="auto"/>
        <w:left w:val="none" w:sz="0" w:space="0" w:color="auto"/>
        <w:bottom w:val="none" w:sz="0" w:space="0" w:color="auto"/>
        <w:right w:val="none" w:sz="0" w:space="0" w:color="auto"/>
      </w:divBdr>
      <w:divsChild>
        <w:div w:id="100493773">
          <w:marLeft w:val="0"/>
          <w:marRight w:val="0"/>
          <w:marTop w:val="0"/>
          <w:marBottom w:val="0"/>
          <w:divBdr>
            <w:top w:val="none" w:sz="0" w:space="0" w:color="auto"/>
            <w:left w:val="none" w:sz="0" w:space="0" w:color="auto"/>
            <w:bottom w:val="none" w:sz="0" w:space="0" w:color="auto"/>
            <w:right w:val="none" w:sz="0" w:space="0" w:color="auto"/>
          </w:divBdr>
          <w:divsChild>
            <w:div w:id="100493735">
              <w:marLeft w:val="0"/>
              <w:marRight w:val="0"/>
              <w:marTop w:val="0"/>
              <w:marBottom w:val="0"/>
              <w:divBdr>
                <w:top w:val="none" w:sz="0" w:space="0" w:color="auto"/>
                <w:left w:val="none" w:sz="0" w:space="0" w:color="auto"/>
                <w:bottom w:val="none" w:sz="0" w:space="0" w:color="auto"/>
                <w:right w:val="none" w:sz="0" w:space="0" w:color="auto"/>
              </w:divBdr>
              <w:divsChild>
                <w:div w:id="100493733">
                  <w:marLeft w:val="0"/>
                  <w:marRight w:val="0"/>
                  <w:marTop w:val="0"/>
                  <w:marBottom w:val="0"/>
                  <w:divBdr>
                    <w:top w:val="none" w:sz="0" w:space="0" w:color="auto"/>
                    <w:left w:val="none" w:sz="0" w:space="0" w:color="auto"/>
                    <w:bottom w:val="none" w:sz="0" w:space="0" w:color="auto"/>
                    <w:right w:val="none" w:sz="0" w:space="0" w:color="auto"/>
                  </w:divBdr>
                </w:div>
                <w:div w:id="100493738">
                  <w:marLeft w:val="0"/>
                  <w:marRight w:val="0"/>
                  <w:marTop w:val="0"/>
                  <w:marBottom w:val="0"/>
                  <w:divBdr>
                    <w:top w:val="none" w:sz="0" w:space="0" w:color="auto"/>
                    <w:left w:val="none" w:sz="0" w:space="0" w:color="auto"/>
                    <w:bottom w:val="none" w:sz="0" w:space="0" w:color="auto"/>
                    <w:right w:val="none" w:sz="0" w:space="0" w:color="auto"/>
                  </w:divBdr>
                </w:div>
                <w:div w:id="100493765">
                  <w:marLeft w:val="0"/>
                  <w:marRight w:val="0"/>
                  <w:marTop w:val="0"/>
                  <w:marBottom w:val="0"/>
                  <w:divBdr>
                    <w:top w:val="none" w:sz="0" w:space="0" w:color="auto"/>
                    <w:left w:val="none" w:sz="0" w:space="0" w:color="auto"/>
                    <w:bottom w:val="none" w:sz="0" w:space="0" w:color="auto"/>
                    <w:right w:val="none" w:sz="0" w:space="0" w:color="auto"/>
                  </w:divBdr>
                </w:div>
                <w:div w:id="100493776">
                  <w:marLeft w:val="0"/>
                  <w:marRight w:val="0"/>
                  <w:marTop w:val="0"/>
                  <w:marBottom w:val="0"/>
                  <w:divBdr>
                    <w:top w:val="none" w:sz="0" w:space="0" w:color="auto"/>
                    <w:left w:val="none" w:sz="0" w:space="0" w:color="auto"/>
                    <w:bottom w:val="none" w:sz="0" w:space="0" w:color="auto"/>
                    <w:right w:val="none" w:sz="0" w:space="0" w:color="auto"/>
                  </w:divBdr>
                </w:div>
                <w:div w:id="100493777">
                  <w:marLeft w:val="0"/>
                  <w:marRight w:val="0"/>
                  <w:marTop w:val="0"/>
                  <w:marBottom w:val="0"/>
                  <w:divBdr>
                    <w:top w:val="none" w:sz="0" w:space="0" w:color="auto"/>
                    <w:left w:val="none" w:sz="0" w:space="0" w:color="auto"/>
                    <w:bottom w:val="none" w:sz="0" w:space="0" w:color="auto"/>
                    <w:right w:val="none" w:sz="0" w:space="0" w:color="auto"/>
                  </w:divBdr>
                </w:div>
                <w:div w:id="100493790">
                  <w:marLeft w:val="0"/>
                  <w:marRight w:val="0"/>
                  <w:marTop w:val="0"/>
                  <w:marBottom w:val="0"/>
                  <w:divBdr>
                    <w:top w:val="none" w:sz="0" w:space="0" w:color="auto"/>
                    <w:left w:val="none" w:sz="0" w:space="0" w:color="auto"/>
                    <w:bottom w:val="none" w:sz="0" w:space="0" w:color="auto"/>
                    <w:right w:val="none" w:sz="0" w:space="0" w:color="auto"/>
                  </w:divBdr>
                </w:div>
                <w:div w:id="100493805">
                  <w:marLeft w:val="0"/>
                  <w:marRight w:val="0"/>
                  <w:marTop w:val="0"/>
                  <w:marBottom w:val="0"/>
                  <w:divBdr>
                    <w:top w:val="none" w:sz="0" w:space="0" w:color="auto"/>
                    <w:left w:val="none" w:sz="0" w:space="0" w:color="auto"/>
                    <w:bottom w:val="none" w:sz="0" w:space="0" w:color="auto"/>
                    <w:right w:val="none" w:sz="0" w:space="0" w:color="auto"/>
                  </w:divBdr>
                </w:div>
                <w:div w:id="100493806">
                  <w:marLeft w:val="0"/>
                  <w:marRight w:val="0"/>
                  <w:marTop w:val="0"/>
                  <w:marBottom w:val="0"/>
                  <w:divBdr>
                    <w:top w:val="none" w:sz="0" w:space="0" w:color="auto"/>
                    <w:left w:val="none" w:sz="0" w:space="0" w:color="auto"/>
                    <w:bottom w:val="none" w:sz="0" w:space="0" w:color="auto"/>
                    <w:right w:val="none" w:sz="0" w:space="0" w:color="auto"/>
                  </w:divBdr>
                </w:div>
                <w:div w:id="1004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45">
      <w:marLeft w:val="0"/>
      <w:marRight w:val="0"/>
      <w:marTop w:val="0"/>
      <w:marBottom w:val="0"/>
      <w:divBdr>
        <w:top w:val="none" w:sz="0" w:space="0" w:color="auto"/>
        <w:left w:val="none" w:sz="0" w:space="0" w:color="auto"/>
        <w:bottom w:val="none" w:sz="0" w:space="0" w:color="auto"/>
        <w:right w:val="none" w:sz="0" w:space="0" w:color="auto"/>
      </w:divBdr>
      <w:divsChild>
        <w:div w:id="100493759">
          <w:marLeft w:val="0"/>
          <w:marRight w:val="0"/>
          <w:marTop w:val="0"/>
          <w:marBottom w:val="0"/>
          <w:divBdr>
            <w:top w:val="none" w:sz="0" w:space="0" w:color="auto"/>
            <w:left w:val="none" w:sz="0" w:space="0" w:color="auto"/>
            <w:bottom w:val="none" w:sz="0" w:space="0" w:color="auto"/>
            <w:right w:val="none" w:sz="0" w:space="0" w:color="auto"/>
          </w:divBdr>
          <w:divsChild>
            <w:div w:id="100493775">
              <w:marLeft w:val="0"/>
              <w:marRight w:val="0"/>
              <w:marTop w:val="0"/>
              <w:marBottom w:val="0"/>
              <w:divBdr>
                <w:top w:val="none" w:sz="0" w:space="0" w:color="auto"/>
                <w:left w:val="none" w:sz="0" w:space="0" w:color="auto"/>
                <w:bottom w:val="none" w:sz="0" w:space="0" w:color="auto"/>
                <w:right w:val="none" w:sz="0" w:space="0" w:color="auto"/>
              </w:divBdr>
              <w:divsChild>
                <w:div w:id="100493746">
                  <w:marLeft w:val="0"/>
                  <w:marRight w:val="0"/>
                  <w:marTop w:val="0"/>
                  <w:marBottom w:val="0"/>
                  <w:divBdr>
                    <w:top w:val="none" w:sz="0" w:space="0" w:color="auto"/>
                    <w:left w:val="none" w:sz="0" w:space="0" w:color="auto"/>
                    <w:bottom w:val="none" w:sz="0" w:space="0" w:color="auto"/>
                    <w:right w:val="none" w:sz="0" w:space="0" w:color="auto"/>
                  </w:divBdr>
                </w:div>
                <w:div w:id="100493747">
                  <w:marLeft w:val="0"/>
                  <w:marRight w:val="0"/>
                  <w:marTop w:val="0"/>
                  <w:marBottom w:val="0"/>
                  <w:divBdr>
                    <w:top w:val="none" w:sz="0" w:space="0" w:color="auto"/>
                    <w:left w:val="none" w:sz="0" w:space="0" w:color="auto"/>
                    <w:bottom w:val="none" w:sz="0" w:space="0" w:color="auto"/>
                    <w:right w:val="none" w:sz="0" w:space="0" w:color="auto"/>
                  </w:divBdr>
                </w:div>
                <w:div w:id="100493752">
                  <w:marLeft w:val="0"/>
                  <w:marRight w:val="0"/>
                  <w:marTop w:val="0"/>
                  <w:marBottom w:val="0"/>
                  <w:divBdr>
                    <w:top w:val="none" w:sz="0" w:space="0" w:color="auto"/>
                    <w:left w:val="none" w:sz="0" w:space="0" w:color="auto"/>
                    <w:bottom w:val="none" w:sz="0" w:space="0" w:color="auto"/>
                    <w:right w:val="none" w:sz="0" w:space="0" w:color="auto"/>
                  </w:divBdr>
                </w:div>
                <w:div w:id="100493761">
                  <w:marLeft w:val="0"/>
                  <w:marRight w:val="0"/>
                  <w:marTop w:val="0"/>
                  <w:marBottom w:val="0"/>
                  <w:divBdr>
                    <w:top w:val="none" w:sz="0" w:space="0" w:color="auto"/>
                    <w:left w:val="none" w:sz="0" w:space="0" w:color="auto"/>
                    <w:bottom w:val="none" w:sz="0" w:space="0" w:color="auto"/>
                    <w:right w:val="none" w:sz="0" w:space="0" w:color="auto"/>
                  </w:divBdr>
                </w:div>
                <w:div w:id="100493762">
                  <w:marLeft w:val="0"/>
                  <w:marRight w:val="0"/>
                  <w:marTop w:val="0"/>
                  <w:marBottom w:val="0"/>
                  <w:divBdr>
                    <w:top w:val="none" w:sz="0" w:space="0" w:color="auto"/>
                    <w:left w:val="none" w:sz="0" w:space="0" w:color="auto"/>
                    <w:bottom w:val="none" w:sz="0" w:space="0" w:color="auto"/>
                    <w:right w:val="none" w:sz="0" w:space="0" w:color="auto"/>
                  </w:divBdr>
                </w:div>
                <w:div w:id="100493763">
                  <w:marLeft w:val="0"/>
                  <w:marRight w:val="0"/>
                  <w:marTop w:val="0"/>
                  <w:marBottom w:val="0"/>
                  <w:divBdr>
                    <w:top w:val="none" w:sz="0" w:space="0" w:color="auto"/>
                    <w:left w:val="none" w:sz="0" w:space="0" w:color="auto"/>
                    <w:bottom w:val="none" w:sz="0" w:space="0" w:color="auto"/>
                    <w:right w:val="none" w:sz="0" w:space="0" w:color="auto"/>
                  </w:divBdr>
                </w:div>
                <w:div w:id="100493764">
                  <w:marLeft w:val="0"/>
                  <w:marRight w:val="0"/>
                  <w:marTop w:val="0"/>
                  <w:marBottom w:val="0"/>
                  <w:divBdr>
                    <w:top w:val="none" w:sz="0" w:space="0" w:color="auto"/>
                    <w:left w:val="none" w:sz="0" w:space="0" w:color="auto"/>
                    <w:bottom w:val="none" w:sz="0" w:space="0" w:color="auto"/>
                    <w:right w:val="none" w:sz="0" w:space="0" w:color="auto"/>
                  </w:divBdr>
                </w:div>
                <w:div w:id="100493767">
                  <w:marLeft w:val="0"/>
                  <w:marRight w:val="0"/>
                  <w:marTop w:val="0"/>
                  <w:marBottom w:val="0"/>
                  <w:divBdr>
                    <w:top w:val="none" w:sz="0" w:space="0" w:color="auto"/>
                    <w:left w:val="none" w:sz="0" w:space="0" w:color="auto"/>
                    <w:bottom w:val="none" w:sz="0" w:space="0" w:color="auto"/>
                    <w:right w:val="none" w:sz="0" w:space="0" w:color="auto"/>
                  </w:divBdr>
                </w:div>
                <w:div w:id="100493772">
                  <w:marLeft w:val="0"/>
                  <w:marRight w:val="0"/>
                  <w:marTop w:val="0"/>
                  <w:marBottom w:val="0"/>
                  <w:divBdr>
                    <w:top w:val="none" w:sz="0" w:space="0" w:color="auto"/>
                    <w:left w:val="none" w:sz="0" w:space="0" w:color="auto"/>
                    <w:bottom w:val="none" w:sz="0" w:space="0" w:color="auto"/>
                    <w:right w:val="none" w:sz="0" w:space="0" w:color="auto"/>
                  </w:divBdr>
                </w:div>
                <w:div w:id="100493779">
                  <w:marLeft w:val="0"/>
                  <w:marRight w:val="0"/>
                  <w:marTop w:val="0"/>
                  <w:marBottom w:val="0"/>
                  <w:divBdr>
                    <w:top w:val="none" w:sz="0" w:space="0" w:color="auto"/>
                    <w:left w:val="none" w:sz="0" w:space="0" w:color="auto"/>
                    <w:bottom w:val="none" w:sz="0" w:space="0" w:color="auto"/>
                    <w:right w:val="none" w:sz="0" w:space="0" w:color="auto"/>
                  </w:divBdr>
                </w:div>
                <w:div w:id="100493780">
                  <w:marLeft w:val="0"/>
                  <w:marRight w:val="0"/>
                  <w:marTop w:val="0"/>
                  <w:marBottom w:val="0"/>
                  <w:divBdr>
                    <w:top w:val="none" w:sz="0" w:space="0" w:color="auto"/>
                    <w:left w:val="none" w:sz="0" w:space="0" w:color="auto"/>
                    <w:bottom w:val="none" w:sz="0" w:space="0" w:color="auto"/>
                    <w:right w:val="none" w:sz="0" w:space="0" w:color="auto"/>
                  </w:divBdr>
                </w:div>
                <w:div w:id="100493781">
                  <w:marLeft w:val="0"/>
                  <w:marRight w:val="0"/>
                  <w:marTop w:val="0"/>
                  <w:marBottom w:val="0"/>
                  <w:divBdr>
                    <w:top w:val="none" w:sz="0" w:space="0" w:color="auto"/>
                    <w:left w:val="none" w:sz="0" w:space="0" w:color="auto"/>
                    <w:bottom w:val="none" w:sz="0" w:space="0" w:color="auto"/>
                    <w:right w:val="none" w:sz="0" w:space="0" w:color="auto"/>
                  </w:divBdr>
                </w:div>
                <w:div w:id="100493784">
                  <w:marLeft w:val="0"/>
                  <w:marRight w:val="0"/>
                  <w:marTop w:val="0"/>
                  <w:marBottom w:val="0"/>
                  <w:divBdr>
                    <w:top w:val="none" w:sz="0" w:space="0" w:color="auto"/>
                    <w:left w:val="none" w:sz="0" w:space="0" w:color="auto"/>
                    <w:bottom w:val="none" w:sz="0" w:space="0" w:color="auto"/>
                    <w:right w:val="none" w:sz="0" w:space="0" w:color="auto"/>
                  </w:divBdr>
                </w:div>
                <w:div w:id="100493791">
                  <w:marLeft w:val="0"/>
                  <w:marRight w:val="0"/>
                  <w:marTop w:val="0"/>
                  <w:marBottom w:val="0"/>
                  <w:divBdr>
                    <w:top w:val="none" w:sz="0" w:space="0" w:color="auto"/>
                    <w:left w:val="none" w:sz="0" w:space="0" w:color="auto"/>
                    <w:bottom w:val="none" w:sz="0" w:space="0" w:color="auto"/>
                    <w:right w:val="none" w:sz="0" w:space="0" w:color="auto"/>
                  </w:divBdr>
                </w:div>
                <w:div w:id="100493798">
                  <w:marLeft w:val="0"/>
                  <w:marRight w:val="0"/>
                  <w:marTop w:val="0"/>
                  <w:marBottom w:val="0"/>
                  <w:divBdr>
                    <w:top w:val="none" w:sz="0" w:space="0" w:color="auto"/>
                    <w:left w:val="none" w:sz="0" w:space="0" w:color="auto"/>
                    <w:bottom w:val="none" w:sz="0" w:space="0" w:color="auto"/>
                    <w:right w:val="none" w:sz="0" w:space="0" w:color="auto"/>
                  </w:divBdr>
                </w:div>
                <w:div w:id="100493800">
                  <w:marLeft w:val="0"/>
                  <w:marRight w:val="0"/>
                  <w:marTop w:val="0"/>
                  <w:marBottom w:val="0"/>
                  <w:divBdr>
                    <w:top w:val="none" w:sz="0" w:space="0" w:color="auto"/>
                    <w:left w:val="none" w:sz="0" w:space="0" w:color="auto"/>
                    <w:bottom w:val="none" w:sz="0" w:space="0" w:color="auto"/>
                    <w:right w:val="none" w:sz="0" w:space="0" w:color="auto"/>
                  </w:divBdr>
                </w:div>
                <w:div w:id="100493802">
                  <w:marLeft w:val="0"/>
                  <w:marRight w:val="0"/>
                  <w:marTop w:val="0"/>
                  <w:marBottom w:val="0"/>
                  <w:divBdr>
                    <w:top w:val="none" w:sz="0" w:space="0" w:color="auto"/>
                    <w:left w:val="none" w:sz="0" w:space="0" w:color="auto"/>
                    <w:bottom w:val="none" w:sz="0" w:space="0" w:color="auto"/>
                    <w:right w:val="none" w:sz="0" w:space="0" w:color="auto"/>
                  </w:divBdr>
                </w:div>
                <w:div w:id="100493808">
                  <w:marLeft w:val="0"/>
                  <w:marRight w:val="0"/>
                  <w:marTop w:val="0"/>
                  <w:marBottom w:val="0"/>
                  <w:divBdr>
                    <w:top w:val="none" w:sz="0" w:space="0" w:color="auto"/>
                    <w:left w:val="none" w:sz="0" w:space="0" w:color="auto"/>
                    <w:bottom w:val="none" w:sz="0" w:space="0" w:color="auto"/>
                    <w:right w:val="none" w:sz="0" w:space="0" w:color="auto"/>
                  </w:divBdr>
                </w:div>
                <w:div w:id="100493809">
                  <w:marLeft w:val="0"/>
                  <w:marRight w:val="0"/>
                  <w:marTop w:val="0"/>
                  <w:marBottom w:val="0"/>
                  <w:divBdr>
                    <w:top w:val="none" w:sz="0" w:space="0" w:color="auto"/>
                    <w:left w:val="none" w:sz="0" w:space="0" w:color="auto"/>
                    <w:bottom w:val="none" w:sz="0" w:space="0" w:color="auto"/>
                    <w:right w:val="none" w:sz="0" w:space="0" w:color="auto"/>
                  </w:divBdr>
                </w:div>
                <w:div w:id="100493812">
                  <w:marLeft w:val="0"/>
                  <w:marRight w:val="0"/>
                  <w:marTop w:val="0"/>
                  <w:marBottom w:val="0"/>
                  <w:divBdr>
                    <w:top w:val="none" w:sz="0" w:space="0" w:color="auto"/>
                    <w:left w:val="none" w:sz="0" w:space="0" w:color="auto"/>
                    <w:bottom w:val="none" w:sz="0" w:space="0" w:color="auto"/>
                    <w:right w:val="none" w:sz="0" w:space="0" w:color="auto"/>
                  </w:divBdr>
                </w:div>
                <w:div w:id="100493813">
                  <w:marLeft w:val="0"/>
                  <w:marRight w:val="0"/>
                  <w:marTop w:val="0"/>
                  <w:marBottom w:val="0"/>
                  <w:divBdr>
                    <w:top w:val="none" w:sz="0" w:space="0" w:color="auto"/>
                    <w:left w:val="none" w:sz="0" w:space="0" w:color="auto"/>
                    <w:bottom w:val="none" w:sz="0" w:space="0" w:color="auto"/>
                    <w:right w:val="none" w:sz="0" w:space="0" w:color="auto"/>
                  </w:divBdr>
                </w:div>
                <w:div w:id="100493814">
                  <w:marLeft w:val="0"/>
                  <w:marRight w:val="0"/>
                  <w:marTop w:val="0"/>
                  <w:marBottom w:val="0"/>
                  <w:divBdr>
                    <w:top w:val="none" w:sz="0" w:space="0" w:color="auto"/>
                    <w:left w:val="none" w:sz="0" w:space="0" w:color="auto"/>
                    <w:bottom w:val="none" w:sz="0" w:space="0" w:color="auto"/>
                    <w:right w:val="none" w:sz="0" w:space="0" w:color="auto"/>
                  </w:divBdr>
                </w:div>
                <w:div w:id="1004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85">
      <w:marLeft w:val="0"/>
      <w:marRight w:val="0"/>
      <w:marTop w:val="0"/>
      <w:marBottom w:val="0"/>
      <w:divBdr>
        <w:top w:val="none" w:sz="0" w:space="0" w:color="auto"/>
        <w:left w:val="none" w:sz="0" w:space="0" w:color="auto"/>
        <w:bottom w:val="none" w:sz="0" w:space="0" w:color="auto"/>
        <w:right w:val="none" w:sz="0" w:space="0" w:color="auto"/>
      </w:divBdr>
      <w:divsChild>
        <w:div w:id="100493770">
          <w:marLeft w:val="0"/>
          <w:marRight w:val="0"/>
          <w:marTop w:val="0"/>
          <w:marBottom w:val="0"/>
          <w:divBdr>
            <w:top w:val="none" w:sz="0" w:space="0" w:color="auto"/>
            <w:left w:val="none" w:sz="0" w:space="0" w:color="auto"/>
            <w:bottom w:val="none" w:sz="0" w:space="0" w:color="auto"/>
            <w:right w:val="none" w:sz="0" w:space="0" w:color="auto"/>
          </w:divBdr>
          <w:divsChild>
            <w:div w:id="100493754">
              <w:marLeft w:val="0"/>
              <w:marRight w:val="0"/>
              <w:marTop w:val="0"/>
              <w:marBottom w:val="0"/>
              <w:divBdr>
                <w:top w:val="none" w:sz="0" w:space="0" w:color="auto"/>
                <w:left w:val="none" w:sz="0" w:space="0" w:color="auto"/>
                <w:bottom w:val="none" w:sz="0" w:space="0" w:color="auto"/>
                <w:right w:val="none" w:sz="0" w:space="0" w:color="auto"/>
              </w:divBdr>
              <w:divsChild>
                <w:div w:id="100493766">
                  <w:marLeft w:val="0"/>
                  <w:marRight w:val="0"/>
                  <w:marTop w:val="0"/>
                  <w:marBottom w:val="0"/>
                  <w:divBdr>
                    <w:top w:val="none" w:sz="0" w:space="0" w:color="auto"/>
                    <w:left w:val="none" w:sz="0" w:space="0" w:color="auto"/>
                    <w:bottom w:val="none" w:sz="0" w:space="0" w:color="auto"/>
                    <w:right w:val="none" w:sz="0" w:space="0" w:color="auto"/>
                  </w:divBdr>
                  <w:divsChild>
                    <w:div w:id="100493794">
                      <w:marLeft w:val="0"/>
                      <w:marRight w:val="0"/>
                      <w:marTop w:val="0"/>
                      <w:marBottom w:val="0"/>
                      <w:divBdr>
                        <w:top w:val="none" w:sz="0" w:space="0" w:color="auto"/>
                        <w:left w:val="none" w:sz="0" w:space="0" w:color="auto"/>
                        <w:bottom w:val="none" w:sz="0" w:space="0" w:color="auto"/>
                        <w:right w:val="none" w:sz="0" w:space="0" w:color="auto"/>
                      </w:divBdr>
                    </w:div>
                    <w:div w:id="100493796">
                      <w:marLeft w:val="0"/>
                      <w:marRight w:val="0"/>
                      <w:marTop w:val="0"/>
                      <w:marBottom w:val="0"/>
                      <w:divBdr>
                        <w:top w:val="none" w:sz="0" w:space="0" w:color="auto"/>
                        <w:left w:val="none" w:sz="0" w:space="0" w:color="auto"/>
                        <w:bottom w:val="none" w:sz="0" w:space="0" w:color="auto"/>
                        <w:right w:val="none" w:sz="0" w:space="0" w:color="auto"/>
                      </w:divBdr>
                    </w:div>
                    <w:div w:id="100493804">
                      <w:marLeft w:val="0"/>
                      <w:marRight w:val="0"/>
                      <w:marTop w:val="0"/>
                      <w:marBottom w:val="0"/>
                      <w:divBdr>
                        <w:top w:val="none" w:sz="0" w:space="0" w:color="auto"/>
                        <w:left w:val="none" w:sz="0" w:space="0" w:color="auto"/>
                        <w:bottom w:val="none" w:sz="0" w:space="0" w:color="auto"/>
                        <w:right w:val="none" w:sz="0" w:space="0" w:color="auto"/>
                      </w:divBdr>
                    </w:div>
                    <w:div w:id="100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3788">
      <w:marLeft w:val="0"/>
      <w:marRight w:val="0"/>
      <w:marTop w:val="0"/>
      <w:marBottom w:val="0"/>
      <w:divBdr>
        <w:top w:val="none" w:sz="0" w:space="0" w:color="auto"/>
        <w:left w:val="none" w:sz="0" w:space="0" w:color="auto"/>
        <w:bottom w:val="none" w:sz="0" w:space="0" w:color="auto"/>
        <w:right w:val="none" w:sz="0" w:space="0" w:color="auto"/>
      </w:divBdr>
      <w:divsChild>
        <w:div w:id="100493783">
          <w:marLeft w:val="0"/>
          <w:marRight w:val="0"/>
          <w:marTop w:val="0"/>
          <w:marBottom w:val="0"/>
          <w:divBdr>
            <w:top w:val="none" w:sz="0" w:space="0" w:color="auto"/>
            <w:left w:val="none" w:sz="0" w:space="0" w:color="auto"/>
            <w:bottom w:val="none" w:sz="0" w:space="0" w:color="auto"/>
            <w:right w:val="none" w:sz="0" w:space="0" w:color="auto"/>
          </w:divBdr>
          <w:divsChild>
            <w:div w:id="100493748">
              <w:marLeft w:val="0"/>
              <w:marRight w:val="0"/>
              <w:marTop w:val="0"/>
              <w:marBottom w:val="0"/>
              <w:divBdr>
                <w:top w:val="none" w:sz="0" w:space="0" w:color="auto"/>
                <w:left w:val="none" w:sz="0" w:space="0" w:color="auto"/>
                <w:bottom w:val="none" w:sz="0" w:space="0" w:color="auto"/>
                <w:right w:val="none" w:sz="0" w:space="0" w:color="auto"/>
              </w:divBdr>
              <w:divsChild>
                <w:div w:id="100493755">
                  <w:marLeft w:val="0"/>
                  <w:marRight w:val="0"/>
                  <w:marTop w:val="0"/>
                  <w:marBottom w:val="0"/>
                  <w:divBdr>
                    <w:top w:val="none" w:sz="0" w:space="0" w:color="auto"/>
                    <w:left w:val="none" w:sz="0" w:space="0" w:color="auto"/>
                    <w:bottom w:val="none" w:sz="0" w:space="0" w:color="auto"/>
                    <w:right w:val="none" w:sz="0" w:space="0" w:color="auto"/>
                  </w:divBdr>
                </w:div>
                <w:div w:id="100493811">
                  <w:marLeft w:val="0"/>
                  <w:marRight w:val="0"/>
                  <w:marTop w:val="0"/>
                  <w:marBottom w:val="0"/>
                  <w:divBdr>
                    <w:top w:val="none" w:sz="0" w:space="0" w:color="auto"/>
                    <w:left w:val="none" w:sz="0" w:space="0" w:color="auto"/>
                    <w:bottom w:val="none" w:sz="0" w:space="0" w:color="auto"/>
                    <w:right w:val="none" w:sz="0" w:space="0" w:color="auto"/>
                  </w:divBdr>
                </w:div>
                <w:div w:id="1004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803">
      <w:marLeft w:val="0"/>
      <w:marRight w:val="0"/>
      <w:marTop w:val="0"/>
      <w:marBottom w:val="0"/>
      <w:divBdr>
        <w:top w:val="none" w:sz="0" w:space="0" w:color="auto"/>
        <w:left w:val="none" w:sz="0" w:space="0" w:color="auto"/>
        <w:bottom w:val="none" w:sz="0" w:space="0" w:color="auto"/>
        <w:right w:val="none" w:sz="0" w:space="0" w:color="auto"/>
      </w:divBdr>
      <w:divsChild>
        <w:div w:id="100493786">
          <w:marLeft w:val="0"/>
          <w:marRight w:val="0"/>
          <w:marTop w:val="0"/>
          <w:marBottom w:val="0"/>
          <w:divBdr>
            <w:top w:val="none" w:sz="0" w:space="0" w:color="auto"/>
            <w:left w:val="none" w:sz="0" w:space="0" w:color="auto"/>
            <w:bottom w:val="none" w:sz="0" w:space="0" w:color="auto"/>
            <w:right w:val="none" w:sz="0" w:space="0" w:color="auto"/>
          </w:divBdr>
          <w:divsChild>
            <w:div w:id="100493821">
              <w:marLeft w:val="0"/>
              <w:marRight w:val="0"/>
              <w:marTop w:val="0"/>
              <w:marBottom w:val="0"/>
              <w:divBdr>
                <w:top w:val="none" w:sz="0" w:space="0" w:color="auto"/>
                <w:left w:val="none" w:sz="0" w:space="0" w:color="auto"/>
                <w:bottom w:val="none" w:sz="0" w:space="0" w:color="auto"/>
                <w:right w:val="none" w:sz="0" w:space="0" w:color="auto"/>
              </w:divBdr>
              <w:divsChild>
                <w:div w:id="100493739">
                  <w:marLeft w:val="0"/>
                  <w:marRight w:val="0"/>
                  <w:marTop w:val="0"/>
                  <w:marBottom w:val="0"/>
                  <w:divBdr>
                    <w:top w:val="none" w:sz="0" w:space="0" w:color="auto"/>
                    <w:left w:val="none" w:sz="0" w:space="0" w:color="auto"/>
                    <w:bottom w:val="none" w:sz="0" w:space="0" w:color="auto"/>
                    <w:right w:val="none" w:sz="0" w:space="0" w:color="auto"/>
                  </w:divBdr>
                </w:div>
                <w:div w:id="100493743">
                  <w:marLeft w:val="0"/>
                  <w:marRight w:val="0"/>
                  <w:marTop w:val="0"/>
                  <w:marBottom w:val="0"/>
                  <w:divBdr>
                    <w:top w:val="none" w:sz="0" w:space="0" w:color="auto"/>
                    <w:left w:val="none" w:sz="0" w:space="0" w:color="auto"/>
                    <w:bottom w:val="none" w:sz="0" w:space="0" w:color="auto"/>
                    <w:right w:val="none" w:sz="0" w:space="0" w:color="auto"/>
                  </w:divBdr>
                </w:div>
                <w:div w:id="100493751">
                  <w:marLeft w:val="0"/>
                  <w:marRight w:val="0"/>
                  <w:marTop w:val="0"/>
                  <w:marBottom w:val="0"/>
                  <w:divBdr>
                    <w:top w:val="none" w:sz="0" w:space="0" w:color="auto"/>
                    <w:left w:val="none" w:sz="0" w:space="0" w:color="auto"/>
                    <w:bottom w:val="none" w:sz="0" w:space="0" w:color="auto"/>
                    <w:right w:val="none" w:sz="0" w:space="0" w:color="auto"/>
                  </w:divBdr>
                </w:div>
                <w:div w:id="100493753">
                  <w:marLeft w:val="0"/>
                  <w:marRight w:val="0"/>
                  <w:marTop w:val="0"/>
                  <w:marBottom w:val="0"/>
                  <w:divBdr>
                    <w:top w:val="none" w:sz="0" w:space="0" w:color="auto"/>
                    <w:left w:val="none" w:sz="0" w:space="0" w:color="auto"/>
                    <w:bottom w:val="none" w:sz="0" w:space="0" w:color="auto"/>
                    <w:right w:val="none" w:sz="0" w:space="0" w:color="auto"/>
                  </w:divBdr>
                </w:div>
                <w:div w:id="100493771">
                  <w:marLeft w:val="0"/>
                  <w:marRight w:val="0"/>
                  <w:marTop w:val="0"/>
                  <w:marBottom w:val="0"/>
                  <w:divBdr>
                    <w:top w:val="none" w:sz="0" w:space="0" w:color="auto"/>
                    <w:left w:val="none" w:sz="0" w:space="0" w:color="auto"/>
                    <w:bottom w:val="none" w:sz="0" w:space="0" w:color="auto"/>
                    <w:right w:val="none" w:sz="0" w:space="0" w:color="auto"/>
                  </w:divBdr>
                </w:div>
                <w:div w:id="100493797">
                  <w:marLeft w:val="0"/>
                  <w:marRight w:val="0"/>
                  <w:marTop w:val="0"/>
                  <w:marBottom w:val="0"/>
                  <w:divBdr>
                    <w:top w:val="none" w:sz="0" w:space="0" w:color="auto"/>
                    <w:left w:val="none" w:sz="0" w:space="0" w:color="auto"/>
                    <w:bottom w:val="none" w:sz="0" w:space="0" w:color="auto"/>
                    <w:right w:val="none" w:sz="0" w:space="0" w:color="auto"/>
                  </w:divBdr>
                </w:div>
                <w:div w:id="100493799">
                  <w:marLeft w:val="0"/>
                  <w:marRight w:val="0"/>
                  <w:marTop w:val="0"/>
                  <w:marBottom w:val="0"/>
                  <w:divBdr>
                    <w:top w:val="none" w:sz="0" w:space="0" w:color="auto"/>
                    <w:left w:val="none" w:sz="0" w:space="0" w:color="auto"/>
                    <w:bottom w:val="none" w:sz="0" w:space="0" w:color="auto"/>
                    <w:right w:val="none" w:sz="0" w:space="0" w:color="auto"/>
                  </w:divBdr>
                </w:div>
                <w:div w:id="100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3251">
      <w:bodyDiv w:val="1"/>
      <w:marLeft w:val="0"/>
      <w:marRight w:val="0"/>
      <w:marTop w:val="0"/>
      <w:marBottom w:val="0"/>
      <w:divBdr>
        <w:top w:val="none" w:sz="0" w:space="0" w:color="auto"/>
        <w:left w:val="none" w:sz="0" w:space="0" w:color="auto"/>
        <w:bottom w:val="none" w:sz="0" w:space="0" w:color="auto"/>
        <w:right w:val="none" w:sz="0" w:space="0" w:color="auto"/>
      </w:divBdr>
    </w:div>
    <w:div w:id="1718779246">
      <w:bodyDiv w:val="1"/>
      <w:marLeft w:val="0"/>
      <w:marRight w:val="0"/>
      <w:marTop w:val="0"/>
      <w:marBottom w:val="0"/>
      <w:divBdr>
        <w:top w:val="none" w:sz="0" w:space="0" w:color="auto"/>
        <w:left w:val="none" w:sz="0" w:space="0" w:color="auto"/>
        <w:bottom w:val="none" w:sz="0" w:space="0" w:color="auto"/>
        <w:right w:val="none" w:sz="0" w:space="0" w:color="auto"/>
      </w:divBdr>
    </w:div>
    <w:div w:id="186451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shush.ru" TargetMode="External"/><Relationship Id="rId5" Type="http://schemas.openxmlformats.org/officeDocument/2006/relationships/webSettings" Target="webSettings.xml"/><Relationship Id="rId10" Type="http://schemas.openxmlformats.org/officeDocument/2006/relationships/hyperlink" Target="garantF1://18503612.0" TargetMode="External"/><Relationship Id="rId4" Type="http://schemas.openxmlformats.org/officeDocument/2006/relationships/settings" Target="settings.xml"/><Relationship Id="rId9"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E61D9-E4EE-4621-8B06-6C6013AF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8261</Words>
  <Characters>47093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55244</CharactersWithSpaces>
  <SharedDoc>false</SharedDoc>
  <HLinks>
    <vt:vector size="18" baseType="variant">
      <vt:variant>
        <vt:i4>7929954</vt:i4>
      </vt:variant>
      <vt:variant>
        <vt:i4>6</vt:i4>
      </vt:variant>
      <vt:variant>
        <vt:i4>0</vt:i4>
      </vt:variant>
      <vt:variant>
        <vt:i4>5</vt:i4>
      </vt:variant>
      <vt:variant>
        <vt:lpwstr>http://www.arshush.ru/</vt:lpwstr>
      </vt:variant>
      <vt:variant>
        <vt:lpwstr/>
      </vt:variant>
      <vt:variant>
        <vt:i4>7143476</vt:i4>
      </vt:variant>
      <vt:variant>
        <vt:i4>3</vt:i4>
      </vt:variant>
      <vt:variant>
        <vt:i4>0</vt:i4>
      </vt:variant>
      <vt:variant>
        <vt:i4>5</vt:i4>
      </vt:variant>
      <vt:variant>
        <vt:lpwstr>garantf1://18503612.0/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eiom@mail.ru</cp:lastModifiedBy>
  <cp:revision>2</cp:revision>
  <cp:lastPrinted>2019-07-18T07:17:00Z</cp:lastPrinted>
  <dcterms:created xsi:type="dcterms:W3CDTF">2021-05-25T03:54:00Z</dcterms:created>
  <dcterms:modified xsi:type="dcterms:W3CDTF">2021-05-25T03:54:00Z</dcterms:modified>
</cp:coreProperties>
</file>