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8" w:rsidRDefault="00661D3C" w:rsidP="00796708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62000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КРАСНОЯРСКИЙ КРАЙ</w:t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АДМИНИСТРАЦИЯ ШУШЕНСКОГО РАЙОНА</w:t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ПОСТАНОВЛЕНИЕ</w:t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</w:p>
    <w:p w:rsidR="0080581B" w:rsidRDefault="008C566D" w:rsidP="0080581B">
      <w:pPr>
        <w:autoSpaceDE w:val="0"/>
        <w:autoSpaceDN w:val="0"/>
        <w:adjustRightInd w:val="0"/>
        <w:ind w:right="-6"/>
        <w:rPr>
          <w:rFonts w:cs="Arial"/>
          <w:szCs w:val="24"/>
        </w:rPr>
      </w:pPr>
      <w:r>
        <w:rPr>
          <w:rFonts w:cs="Arial"/>
          <w:szCs w:val="24"/>
        </w:rPr>
        <w:t>от 10.11.2020                              пгт Шушенское                                       № 986</w:t>
      </w:r>
    </w:p>
    <w:p w:rsidR="00DA353D" w:rsidRPr="00926DF1" w:rsidRDefault="00DA353D" w:rsidP="0080581B">
      <w:pPr>
        <w:autoSpaceDE w:val="0"/>
        <w:autoSpaceDN w:val="0"/>
        <w:adjustRightInd w:val="0"/>
        <w:ind w:right="-6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0581B" w:rsidRPr="00926DF1" w:rsidTr="00444F47">
        <w:trPr>
          <w:trHeight w:val="2191"/>
        </w:trPr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81B" w:rsidRPr="00926DF1" w:rsidRDefault="00A16776" w:rsidP="00444F47">
            <w:pPr>
              <w:autoSpaceDE w:val="0"/>
              <w:autoSpaceDN w:val="0"/>
              <w:adjustRightInd w:val="0"/>
              <w:ind w:right="-6"/>
              <w:jc w:val="both"/>
              <w:rPr>
                <w:rFonts w:cs="Arial"/>
                <w:szCs w:val="24"/>
              </w:rPr>
            </w:pPr>
            <w:r w:rsidRPr="00926DF1">
              <w:rPr>
                <w:rFonts w:cs="Arial"/>
                <w:szCs w:val="24"/>
              </w:rPr>
              <w:t xml:space="preserve">О внесении изменения в Постановление администрации Шушенского района от 30.10.2013 № 1281 «Об утверждении муниципальной программы «Управление муниципальными финансами» </w:t>
            </w:r>
            <w:r>
              <w:rPr>
                <w:rFonts w:cs="Arial"/>
                <w:szCs w:val="24"/>
              </w:rPr>
      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</w:t>
            </w:r>
            <w:r w:rsidR="00C609DE">
              <w:rPr>
                <w:rFonts w:cs="Arial"/>
                <w:szCs w:val="24"/>
              </w:rPr>
              <w:t xml:space="preserve">; </w:t>
            </w:r>
            <w:r w:rsidR="00444F47">
              <w:rPr>
                <w:rFonts w:cs="Arial"/>
                <w:szCs w:val="24"/>
              </w:rPr>
              <w:t>от 11.11.2019 № 1121;от 28.02.2020 № 189;</w:t>
            </w:r>
            <w:r w:rsidR="00451A62">
              <w:rPr>
                <w:rFonts w:cs="Arial"/>
                <w:szCs w:val="24"/>
              </w:rPr>
              <w:t>от 09.04.2020 № 337</w:t>
            </w:r>
            <w:r>
              <w:rPr>
                <w:rFonts w:cs="Arial"/>
                <w:szCs w:val="24"/>
              </w:rPr>
              <w:t>)</w:t>
            </w:r>
          </w:p>
        </w:tc>
      </w:tr>
    </w:tbl>
    <w:p w:rsidR="00796708" w:rsidRPr="00926DF1" w:rsidRDefault="00141F38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В соответствии со статьей 179 Бюджетного кодекса Российской Федерации, </w:t>
      </w:r>
      <w:r w:rsidR="007674A7">
        <w:rPr>
          <w:rFonts w:cs="Arial"/>
          <w:szCs w:val="24"/>
        </w:rPr>
        <w:t>решения районного Совета депутатов от 21.06.2019 № 375-35/н</w:t>
      </w:r>
      <w:r w:rsidR="00175018">
        <w:rPr>
          <w:rFonts w:cs="Arial"/>
          <w:szCs w:val="24"/>
        </w:rPr>
        <w:t xml:space="preserve"> «Об утверждении стратегии социально- экономического развития муниципального образования Шушенский район до 2030 года», </w:t>
      </w:r>
      <w:r w:rsidR="00DD42A5" w:rsidRPr="00926DF1">
        <w:rPr>
          <w:rFonts w:cs="Arial"/>
          <w:szCs w:val="24"/>
        </w:rPr>
        <w:t xml:space="preserve">постановлением администрации Шушенского </w:t>
      </w:r>
      <w:r w:rsidR="00DD42A5" w:rsidRPr="007674A7">
        <w:rPr>
          <w:rFonts w:cs="Arial"/>
          <w:szCs w:val="24"/>
        </w:rPr>
        <w:t>района от 1</w:t>
      </w:r>
      <w:r w:rsidR="00DD42A5">
        <w:rPr>
          <w:rFonts w:cs="Arial"/>
          <w:szCs w:val="24"/>
        </w:rPr>
        <w:t>6</w:t>
      </w:r>
      <w:r w:rsidR="00DD42A5" w:rsidRPr="007674A7">
        <w:rPr>
          <w:rFonts w:cs="Arial"/>
          <w:szCs w:val="24"/>
        </w:rPr>
        <w:t>.</w:t>
      </w:r>
      <w:r w:rsidR="00DD42A5">
        <w:rPr>
          <w:rFonts w:cs="Arial"/>
          <w:szCs w:val="24"/>
        </w:rPr>
        <w:t>1</w:t>
      </w:r>
      <w:r w:rsidR="00DD42A5" w:rsidRPr="007674A7">
        <w:rPr>
          <w:rFonts w:cs="Arial"/>
          <w:szCs w:val="24"/>
        </w:rPr>
        <w:t>0.201</w:t>
      </w:r>
      <w:r w:rsidR="00DD42A5">
        <w:rPr>
          <w:rFonts w:cs="Arial"/>
          <w:szCs w:val="24"/>
        </w:rPr>
        <w:t xml:space="preserve">9 № 995  «О внесении изменений в </w:t>
      </w:r>
      <w:r w:rsidRPr="00926DF1">
        <w:rPr>
          <w:rFonts w:cs="Arial"/>
          <w:szCs w:val="24"/>
        </w:rPr>
        <w:t xml:space="preserve">постановление администрации Шушенского </w:t>
      </w:r>
      <w:r w:rsidRPr="007674A7">
        <w:rPr>
          <w:rFonts w:cs="Arial"/>
          <w:szCs w:val="24"/>
        </w:rPr>
        <w:t>района 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</w:t>
      </w:r>
      <w:r w:rsidRPr="00926DF1">
        <w:rPr>
          <w:rFonts w:cs="Arial"/>
          <w:szCs w:val="24"/>
        </w:rPr>
        <w:t xml:space="preserve"> Шушенского района,</w:t>
      </w:r>
    </w:p>
    <w:p w:rsidR="00926DF1" w:rsidRDefault="00926DF1" w:rsidP="007967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796708" w:rsidRPr="00926DF1" w:rsidRDefault="00796708" w:rsidP="007967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926DF1">
        <w:rPr>
          <w:b/>
          <w:sz w:val="24"/>
          <w:szCs w:val="24"/>
        </w:rPr>
        <w:t>ПОСТАНОВЛЯЮ:</w:t>
      </w:r>
    </w:p>
    <w:p w:rsidR="00824FF4" w:rsidRPr="00926DF1" w:rsidRDefault="00824FF4" w:rsidP="00824FF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24FF4" w:rsidRPr="00926DF1" w:rsidRDefault="00824FF4" w:rsidP="00824FF4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          1. Внести в </w:t>
      </w:r>
      <w:r w:rsidR="00BC693A" w:rsidRPr="00926DF1">
        <w:rPr>
          <w:rFonts w:cs="Arial"/>
          <w:szCs w:val="24"/>
        </w:rPr>
        <w:t>п</w:t>
      </w:r>
      <w:r w:rsidRPr="00926DF1">
        <w:rPr>
          <w:rFonts w:cs="Arial"/>
          <w:szCs w:val="24"/>
        </w:rPr>
        <w:t xml:space="preserve">остановление администрации Шушенского района </w:t>
      </w:r>
      <w:r w:rsidR="00CA12A3" w:rsidRPr="00926DF1">
        <w:rPr>
          <w:rFonts w:cs="Arial"/>
          <w:szCs w:val="24"/>
        </w:rPr>
        <w:t>30.</w:t>
      </w:r>
      <w:r w:rsidR="009F3F7A" w:rsidRPr="00926DF1">
        <w:rPr>
          <w:rFonts w:cs="Arial"/>
          <w:szCs w:val="24"/>
        </w:rPr>
        <w:t>10</w:t>
      </w:r>
      <w:r w:rsidR="00CA12A3" w:rsidRPr="00926DF1">
        <w:rPr>
          <w:rFonts w:cs="Arial"/>
          <w:szCs w:val="24"/>
        </w:rPr>
        <w:t>.2013 № 1281 «Об утверждении муниципальной программы «Управление муниципальными финансами»</w:t>
      </w:r>
      <w:r w:rsidR="00B54757" w:rsidRPr="00B54757">
        <w:rPr>
          <w:rFonts w:cs="Arial"/>
          <w:szCs w:val="24"/>
        </w:rPr>
        <w:t xml:space="preserve"> </w:t>
      </w:r>
      <w:r w:rsidR="00B54757"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</w:t>
      </w:r>
      <w:r w:rsidR="0019508C">
        <w:rPr>
          <w:rFonts w:cs="Arial"/>
          <w:szCs w:val="24"/>
        </w:rPr>
        <w:t xml:space="preserve">; от </w:t>
      </w:r>
      <w:r w:rsidR="00A16776">
        <w:rPr>
          <w:rFonts w:cs="Arial"/>
          <w:szCs w:val="24"/>
        </w:rPr>
        <w:t>от 19.10.2018 № 1159; от 09.11.2018 № 1228; от 11.01.2019 № 06; от 03.07.2019 № 593</w:t>
      </w:r>
      <w:r w:rsidR="00451A62">
        <w:rPr>
          <w:rFonts w:cs="Arial"/>
          <w:szCs w:val="24"/>
        </w:rPr>
        <w:t xml:space="preserve">; </w:t>
      </w:r>
      <w:r w:rsidR="00444F47">
        <w:rPr>
          <w:rFonts w:cs="Arial"/>
          <w:szCs w:val="24"/>
        </w:rPr>
        <w:t>от 11.11.2019 № 1121;от 28.02.2020 № 189;</w:t>
      </w:r>
      <w:r w:rsidR="00451A62">
        <w:rPr>
          <w:rFonts w:cs="Arial"/>
          <w:szCs w:val="24"/>
        </w:rPr>
        <w:t>от 09.04.2020 № 337</w:t>
      </w:r>
      <w:r w:rsidR="00B54757" w:rsidRPr="00A16776">
        <w:rPr>
          <w:rFonts w:cs="Arial"/>
          <w:szCs w:val="24"/>
        </w:rPr>
        <w:t>)</w:t>
      </w:r>
      <w:r w:rsidR="00CA12A3" w:rsidRPr="00926DF1">
        <w:rPr>
          <w:rFonts w:cs="Arial"/>
          <w:szCs w:val="24"/>
        </w:rPr>
        <w:t xml:space="preserve"> </w:t>
      </w:r>
      <w:r w:rsidRPr="00926DF1">
        <w:rPr>
          <w:rFonts w:cs="Arial"/>
          <w:szCs w:val="24"/>
        </w:rPr>
        <w:t>следующ</w:t>
      </w:r>
      <w:r w:rsidR="00DA353D" w:rsidRPr="00926DF1">
        <w:rPr>
          <w:rFonts w:cs="Arial"/>
          <w:szCs w:val="24"/>
        </w:rPr>
        <w:t>е</w:t>
      </w:r>
      <w:r w:rsidRPr="00926DF1">
        <w:rPr>
          <w:rFonts w:cs="Arial"/>
          <w:szCs w:val="24"/>
        </w:rPr>
        <w:t>е изменени</w:t>
      </w:r>
      <w:r w:rsidR="00DA353D" w:rsidRPr="00926DF1">
        <w:rPr>
          <w:rFonts w:cs="Arial"/>
          <w:szCs w:val="24"/>
        </w:rPr>
        <w:t>е</w:t>
      </w:r>
      <w:r w:rsidRPr="00926DF1">
        <w:rPr>
          <w:rFonts w:cs="Arial"/>
          <w:szCs w:val="24"/>
        </w:rPr>
        <w:t>:</w:t>
      </w:r>
    </w:p>
    <w:p w:rsidR="00DA4DD0" w:rsidRPr="00926DF1" w:rsidRDefault="002054C3" w:rsidP="00DA353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>муниципальн</w:t>
      </w:r>
      <w:r w:rsidR="00DA353D" w:rsidRPr="00926DF1">
        <w:rPr>
          <w:rFonts w:cs="Arial"/>
          <w:szCs w:val="24"/>
        </w:rPr>
        <w:t>ую</w:t>
      </w:r>
      <w:r w:rsidRPr="00926DF1">
        <w:rPr>
          <w:rFonts w:cs="Arial"/>
          <w:szCs w:val="24"/>
        </w:rPr>
        <w:t xml:space="preserve"> программ</w:t>
      </w:r>
      <w:r w:rsidR="00DA353D" w:rsidRPr="00926DF1">
        <w:rPr>
          <w:rFonts w:cs="Arial"/>
          <w:szCs w:val="24"/>
        </w:rPr>
        <w:t>у</w:t>
      </w:r>
      <w:r w:rsidRPr="00926DF1">
        <w:rPr>
          <w:rFonts w:cs="Arial"/>
          <w:szCs w:val="24"/>
        </w:rPr>
        <w:t xml:space="preserve"> «Управ</w:t>
      </w:r>
      <w:r w:rsidR="000A5F36" w:rsidRPr="00926DF1">
        <w:rPr>
          <w:rFonts w:cs="Arial"/>
          <w:szCs w:val="24"/>
        </w:rPr>
        <w:t>ление муниципальными финансами</w:t>
      </w:r>
      <w:r w:rsidR="008C5BCE" w:rsidRPr="00926DF1">
        <w:rPr>
          <w:rFonts w:cs="Arial"/>
          <w:szCs w:val="24"/>
        </w:rPr>
        <w:t>» изложить в редакции согласно приложению</w:t>
      </w:r>
      <w:r w:rsidR="00926DF1">
        <w:rPr>
          <w:rFonts w:cs="Arial"/>
          <w:szCs w:val="24"/>
        </w:rPr>
        <w:t>.</w:t>
      </w:r>
    </w:p>
    <w:p w:rsidR="00944D7A" w:rsidRPr="00926DF1" w:rsidRDefault="00AF045B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      </w:t>
      </w:r>
      <w:r w:rsidR="00EB6E38" w:rsidRPr="00926DF1">
        <w:rPr>
          <w:rFonts w:cs="Arial"/>
          <w:szCs w:val="24"/>
        </w:rPr>
        <w:t xml:space="preserve"> </w:t>
      </w:r>
      <w:r w:rsidRPr="00926DF1">
        <w:rPr>
          <w:rFonts w:cs="Arial"/>
          <w:szCs w:val="24"/>
        </w:rPr>
        <w:t xml:space="preserve">  </w:t>
      </w:r>
      <w:r w:rsidR="004C1B52" w:rsidRPr="00926DF1">
        <w:rPr>
          <w:rFonts w:cs="Arial"/>
          <w:szCs w:val="24"/>
        </w:rPr>
        <w:t>2</w:t>
      </w:r>
      <w:r w:rsidR="0057261F" w:rsidRPr="00926DF1">
        <w:rPr>
          <w:rFonts w:cs="Arial"/>
          <w:szCs w:val="24"/>
        </w:rPr>
        <w:t xml:space="preserve">. </w:t>
      </w:r>
      <w:r w:rsidR="00944D7A" w:rsidRPr="00926DF1">
        <w:rPr>
          <w:rFonts w:cs="Arial"/>
          <w:szCs w:val="24"/>
        </w:rPr>
        <w:t xml:space="preserve">Опубликовать постановление на официальном сайте </w:t>
      </w:r>
      <w:r w:rsidR="00394B7B" w:rsidRPr="00926DF1">
        <w:rPr>
          <w:rFonts w:cs="Arial"/>
          <w:szCs w:val="24"/>
        </w:rPr>
        <w:t>Ш</w:t>
      </w:r>
      <w:r w:rsidR="00944D7A" w:rsidRPr="00926DF1">
        <w:rPr>
          <w:rFonts w:cs="Arial"/>
          <w:szCs w:val="24"/>
        </w:rPr>
        <w:t>ушенского района (</w:t>
      </w:r>
      <w:hyperlink r:id="rId9" w:history="1">
        <w:r w:rsidR="00944D7A" w:rsidRPr="00926DF1">
          <w:rPr>
            <w:rStyle w:val="a5"/>
            <w:rFonts w:cs="Arial"/>
            <w:color w:val="auto"/>
            <w:szCs w:val="24"/>
            <w:u w:val="none"/>
            <w:lang w:val="en-US"/>
          </w:rPr>
          <w:t>WWW</w:t>
        </w:r>
        <w:r w:rsidR="00944D7A" w:rsidRPr="00926DF1">
          <w:rPr>
            <w:rStyle w:val="a5"/>
            <w:rFonts w:cs="Arial"/>
            <w:color w:val="auto"/>
            <w:szCs w:val="24"/>
            <w:u w:val="none"/>
          </w:rPr>
          <w:t xml:space="preserve">. </w:t>
        </w:r>
        <w:r w:rsidR="00944D7A" w:rsidRPr="00926DF1">
          <w:rPr>
            <w:rStyle w:val="a5"/>
            <w:rFonts w:cs="Arial"/>
            <w:color w:val="auto"/>
            <w:szCs w:val="24"/>
            <w:u w:val="none"/>
            <w:lang w:val="en-US"/>
          </w:rPr>
          <w:t>arshush</w:t>
        </w:r>
      </w:hyperlink>
      <w:r w:rsidR="00944D7A" w:rsidRPr="00926DF1">
        <w:rPr>
          <w:rFonts w:cs="Arial"/>
          <w:szCs w:val="24"/>
        </w:rPr>
        <w:t>.</w:t>
      </w:r>
      <w:r w:rsidR="00944D7A" w:rsidRPr="00926DF1">
        <w:rPr>
          <w:rFonts w:cs="Arial"/>
          <w:szCs w:val="24"/>
          <w:lang w:val="en-US"/>
        </w:rPr>
        <w:t>ru</w:t>
      </w:r>
      <w:r w:rsidR="00944D7A" w:rsidRPr="00926DF1">
        <w:rPr>
          <w:rFonts w:cs="Arial"/>
          <w:szCs w:val="24"/>
        </w:rPr>
        <w:t>)</w:t>
      </w:r>
    </w:p>
    <w:p w:rsidR="00796708" w:rsidRPr="00926DF1" w:rsidRDefault="00926DF1" w:rsidP="00B30E7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4B7B" w:rsidRPr="00926DF1">
        <w:rPr>
          <w:sz w:val="24"/>
          <w:szCs w:val="24"/>
        </w:rPr>
        <w:t>4</w:t>
      </w:r>
      <w:r w:rsidR="0057261F" w:rsidRPr="00926DF1">
        <w:rPr>
          <w:sz w:val="24"/>
          <w:szCs w:val="24"/>
        </w:rPr>
        <w:t xml:space="preserve">. Постановление вступает в </w:t>
      </w:r>
      <w:r w:rsidR="00B602B6" w:rsidRPr="00926DF1">
        <w:rPr>
          <w:sz w:val="24"/>
          <w:szCs w:val="24"/>
        </w:rPr>
        <w:t>силу</w:t>
      </w:r>
      <w:r w:rsidR="00157A19" w:rsidRPr="00926DF1">
        <w:rPr>
          <w:sz w:val="24"/>
          <w:szCs w:val="24"/>
        </w:rPr>
        <w:t xml:space="preserve"> с 1 января 20</w:t>
      </w:r>
      <w:r w:rsidR="00BB6ECB">
        <w:rPr>
          <w:sz w:val="24"/>
          <w:szCs w:val="24"/>
        </w:rPr>
        <w:t>2</w:t>
      </w:r>
      <w:r w:rsidR="00B30E7D">
        <w:rPr>
          <w:sz w:val="24"/>
          <w:szCs w:val="24"/>
        </w:rPr>
        <w:t>1</w:t>
      </w:r>
      <w:r w:rsidR="00157A19" w:rsidRPr="00926DF1">
        <w:rPr>
          <w:sz w:val="24"/>
          <w:szCs w:val="24"/>
        </w:rPr>
        <w:t xml:space="preserve"> года, н</w:t>
      </w:r>
      <w:r w:rsidR="00394B7B" w:rsidRPr="00926DF1">
        <w:rPr>
          <w:sz w:val="24"/>
          <w:szCs w:val="24"/>
        </w:rPr>
        <w:t>о</w:t>
      </w:r>
      <w:r w:rsidR="00157A19" w:rsidRPr="00926DF1">
        <w:rPr>
          <w:sz w:val="24"/>
          <w:szCs w:val="24"/>
        </w:rPr>
        <w:t xml:space="preserve"> не ранее</w:t>
      </w:r>
      <w:r w:rsidR="00944D7A" w:rsidRPr="00926DF1">
        <w:rPr>
          <w:sz w:val="24"/>
          <w:szCs w:val="24"/>
        </w:rPr>
        <w:t xml:space="preserve"> дня, следующего за днем его официального опубликования в</w:t>
      </w:r>
      <w:r w:rsidR="0057261F" w:rsidRPr="00926DF1">
        <w:rPr>
          <w:sz w:val="24"/>
          <w:szCs w:val="24"/>
        </w:rPr>
        <w:t xml:space="preserve"> газете «Ведомости Шушенского района»</w:t>
      </w:r>
      <w:r w:rsidR="00C348A4" w:rsidRPr="00926DF1">
        <w:rPr>
          <w:sz w:val="24"/>
          <w:szCs w:val="24"/>
        </w:rPr>
        <w:t>.</w:t>
      </w:r>
    </w:p>
    <w:p w:rsidR="00796708" w:rsidRDefault="00796708" w:rsidP="0079670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26DF1" w:rsidRPr="00926DF1" w:rsidRDefault="00B30E7D" w:rsidP="0079670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Временно и</w:t>
      </w:r>
      <w:r w:rsidR="001F2643">
        <w:rPr>
          <w:sz w:val="24"/>
          <w:szCs w:val="24"/>
        </w:rPr>
        <w:t>сполняющий полномочия</w:t>
      </w:r>
    </w:p>
    <w:p w:rsidR="00796708" w:rsidRPr="00926DF1" w:rsidRDefault="001F2643" w:rsidP="00796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главы</w:t>
      </w:r>
      <w:r w:rsidR="00796708" w:rsidRPr="00926DF1">
        <w:rPr>
          <w:rFonts w:cs="Arial"/>
          <w:szCs w:val="24"/>
        </w:rPr>
        <w:t xml:space="preserve"> </w:t>
      </w:r>
      <w:r w:rsidR="00B30E7D">
        <w:rPr>
          <w:rFonts w:cs="Arial"/>
          <w:szCs w:val="24"/>
        </w:rPr>
        <w:t xml:space="preserve">Шушенского </w:t>
      </w:r>
      <w:r w:rsidR="00796708" w:rsidRPr="00926DF1">
        <w:rPr>
          <w:rFonts w:cs="Arial"/>
          <w:szCs w:val="24"/>
        </w:rPr>
        <w:t>района</w:t>
      </w:r>
      <w:r w:rsidR="00796708" w:rsidRPr="00926DF1">
        <w:rPr>
          <w:rFonts w:cs="Arial"/>
          <w:szCs w:val="24"/>
        </w:rPr>
        <w:tab/>
      </w:r>
      <w:r w:rsidR="00B30E7D">
        <w:rPr>
          <w:rFonts w:cs="Arial"/>
          <w:szCs w:val="24"/>
        </w:rPr>
        <w:t xml:space="preserve">                     </w:t>
      </w:r>
      <w:r w:rsidR="00796708" w:rsidRPr="00926DF1">
        <w:rPr>
          <w:rFonts w:cs="Arial"/>
          <w:szCs w:val="24"/>
        </w:rPr>
        <w:tab/>
      </w:r>
      <w:r w:rsidR="00DA353D" w:rsidRPr="00926DF1">
        <w:rPr>
          <w:rFonts w:cs="Arial"/>
          <w:szCs w:val="24"/>
        </w:rPr>
        <w:t xml:space="preserve">                                 </w:t>
      </w:r>
      <w:r>
        <w:rPr>
          <w:rFonts w:cs="Arial"/>
          <w:szCs w:val="24"/>
        </w:rPr>
        <w:t>Д.В. Джигренюк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Приложение 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к постановлению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администрации Шушенского района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от________ № _____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Приложение 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к постановлению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администрации Шушенского района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  </w:t>
      </w:r>
      <w:r w:rsidRPr="006515D2">
        <w:rPr>
          <w:rFonts w:eastAsia="Calibri" w:cs="Arial"/>
          <w:szCs w:val="24"/>
          <w:lang w:eastAsia="en-US"/>
        </w:rPr>
        <w:t xml:space="preserve">от </w:t>
      </w:r>
      <w:r w:rsidRPr="006515D2">
        <w:rPr>
          <w:rFonts w:eastAsia="Calibri" w:cs="Arial"/>
          <w:szCs w:val="24"/>
          <w:u w:val="single"/>
          <w:lang w:eastAsia="en-US"/>
        </w:rPr>
        <w:t>30.10.2013</w:t>
      </w:r>
      <w:r w:rsidRPr="006515D2">
        <w:rPr>
          <w:rFonts w:eastAsia="Calibri" w:cs="Arial"/>
          <w:szCs w:val="24"/>
          <w:lang w:eastAsia="en-US"/>
        </w:rPr>
        <w:t xml:space="preserve"> № </w:t>
      </w:r>
      <w:r w:rsidRPr="006515D2">
        <w:rPr>
          <w:rFonts w:eastAsia="Calibri" w:cs="Arial"/>
          <w:szCs w:val="24"/>
          <w:u w:val="single"/>
          <w:lang w:eastAsia="en-US"/>
        </w:rPr>
        <w:t>1281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</w:p>
    <w:p w:rsidR="00B30E7D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Муниципальная программа Шушенского района </w:t>
      </w: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«</w:t>
      </w:r>
      <w:r w:rsidRPr="006515D2">
        <w:rPr>
          <w:rFonts w:eastAsia="Calibri" w:cs="Arial"/>
          <w:szCs w:val="24"/>
          <w:lang w:eastAsia="en-US"/>
        </w:rPr>
        <w:t>Управление муниципальными финансами</w:t>
      </w:r>
      <w:r w:rsidRPr="006515D2">
        <w:rPr>
          <w:rFonts w:eastAsia="Calibri" w:cs="Arial"/>
          <w:bCs/>
          <w:szCs w:val="24"/>
          <w:lang w:eastAsia="en-US"/>
        </w:rPr>
        <w:t xml:space="preserve">» </w:t>
      </w: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1. Паспорт муниципальной программы Шушенского района «Управление муниципальными финансами»</w:t>
      </w:r>
      <w:r w:rsidRPr="006515D2">
        <w:rPr>
          <w:rFonts w:eastAsia="Calibri" w:cs="Arial"/>
          <w:bCs/>
          <w:szCs w:val="24"/>
          <w:lang w:eastAsia="en-US"/>
        </w:rPr>
        <w:t xml:space="preserve"> </w:t>
      </w: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5"/>
      </w:tblGrid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«Управление муниципальными финансами» (далее – муниципальная программа)</w:t>
            </w:r>
          </w:p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1" w:rsidRDefault="006515D2" w:rsidP="00084F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Статья 179 Бюджетного кодекса Российской Федерации</w:t>
            </w:r>
            <w:r w:rsidR="00644291">
              <w:rPr>
                <w:rFonts w:eastAsia="Calibri" w:cs="Arial"/>
                <w:szCs w:val="24"/>
                <w:lang w:eastAsia="en-US"/>
              </w:rPr>
              <w:t>;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644291">
              <w:rPr>
                <w:rFonts w:cs="Arial"/>
                <w:szCs w:val="24"/>
              </w:rPr>
              <w:t xml:space="preserve">решение районного Совета депутатов от 21.06.2019 № 375-35/н «Об утверждении стратегии социально- экономического развития муниципального образования Шушенский район до 2030 года»; </w:t>
            </w:r>
          </w:p>
          <w:p w:rsidR="006515D2" w:rsidRPr="006515D2" w:rsidRDefault="00F66F81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926DF1">
              <w:rPr>
                <w:rFonts w:cs="Arial"/>
                <w:szCs w:val="24"/>
              </w:rPr>
              <w:t xml:space="preserve">постановление администрации Шушенского </w:t>
            </w:r>
            <w:r w:rsidRPr="007674A7">
              <w:rPr>
                <w:rFonts w:cs="Arial"/>
                <w:szCs w:val="24"/>
              </w:rPr>
              <w:t>района от 1</w:t>
            </w:r>
            <w:r>
              <w:rPr>
                <w:rFonts w:cs="Arial"/>
                <w:szCs w:val="24"/>
              </w:rPr>
              <w:t>6</w:t>
            </w:r>
            <w:r w:rsidRPr="007674A7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1</w:t>
            </w:r>
            <w:r w:rsidRPr="007674A7">
              <w:rPr>
                <w:rFonts w:cs="Arial"/>
                <w:szCs w:val="24"/>
              </w:rPr>
              <w:t>0.201</w:t>
            </w:r>
            <w:r>
              <w:rPr>
                <w:rFonts w:cs="Arial"/>
                <w:szCs w:val="24"/>
              </w:rPr>
              <w:t xml:space="preserve">9 № 995  «О внесении изменений в </w:t>
            </w:r>
            <w:r w:rsidRPr="00926DF1">
              <w:rPr>
                <w:rFonts w:cs="Arial"/>
                <w:szCs w:val="24"/>
              </w:rPr>
              <w:t xml:space="preserve">постановление администрации Шушенского </w:t>
            </w:r>
            <w:r w:rsidRPr="007674A7">
              <w:rPr>
                <w:rFonts w:cs="Arial"/>
                <w:szCs w:val="24"/>
              </w:rPr>
              <w:t>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6515D2" w:rsidRPr="00644291"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распоряжение администрации Шушенского района об утверждении перечня муниципальных программ Шушенского района от 22.08.2013 № 120-р</w:t>
            </w:r>
            <w:r w:rsidR="00644291">
              <w:rPr>
                <w:rFonts w:eastAsia="Calibri" w:cs="Arial"/>
                <w:szCs w:val="24"/>
                <w:lang w:eastAsia="en-US"/>
              </w:rPr>
              <w:t>.</w:t>
            </w: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Финансовое управление администрации Шушенского района (далее – финансовое управление)</w:t>
            </w:r>
          </w:p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Администрация Шушенского района (МКУ «ЦБУ Шушенского района»)</w:t>
            </w: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Подпрограммы: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1. 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2. Обеспечение реализации муниципальной программы и прочие мероприятия</w:t>
            </w:r>
          </w:p>
        </w:tc>
      </w:tr>
      <w:tr w:rsidR="006515D2" w:rsidRPr="006515D2" w:rsidTr="00B75AA5">
        <w:trPr>
          <w:trHeight w:val="12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обеспечение долгосрочной сбалансированности и устойчивости бюджетной системы Шушенского района повышение качества и прозрачности управления муниципальными финансами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6515D2" w:rsidRPr="006515D2" w:rsidTr="00084F8C">
        <w:trPr>
          <w:trHeight w:val="28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1.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 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повышение эффективности расходов районного бюджета.</w:t>
            </w:r>
          </w:p>
        </w:tc>
      </w:tr>
      <w:tr w:rsidR="006515D2" w:rsidRPr="006515D2" w:rsidTr="00084F8C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2014-20</w:t>
            </w:r>
            <w:r w:rsidR="009501EA">
              <w:rPr>
                <w:rFonts w:cs="Arial"/>
                <w:szCs w:val="24"/>
              </w:rPr>
              <w:t>30</w:t>
            </w:r>
            <w:r w:rsidRPr="006515D2">
              <w:rPr>
                <w:rFonts w:cs="Arial"/>
                <w:szCs w:val="24"/>
              </w:rPr>
              <w:t xml:space="preserve"> годы</w:t>
            </w:r>
            <w:r w:rsidR="009501EA">
              <w:rPr>
                <w:rFonts w:cs="Arial"/>
                <w:szCs w:val="24"/>
              </w:rPr>
              <w:t>, этапы не выделяются</w:t>
            </w:r>
          </w:p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</w:p>
        </w:tc>
      </w:tr>
      <w:tr w:rsidR="006515D2" w:rsidRPr="006515D2" w:rsidTr="00084F8C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приведены в приложении 1 к паспорту муниципальной программы</w:t>
            </w:r>
          </w:p>
        </w:tc>
      </w:tr>
      <w:tr w:rsidR="00E35699" w:rsidRPr="006515D2" w:rsidTr="00084F8C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99" w:rsidRPr="006515D2" w:rsidRDefault="00E35699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7604D4">
              <w:rPr>
                <w:rFonts w:eastAsia="Calibri" w:cs="Arial"/>
                <w:szCs w:val="24"/>
                <w:lang w:eastAsia="en-US"/>
              </w:rPr>
              <w:t>733734,360</w:t>
            </w:r>
            <w:r w:rsidRPr="0017162F">
              <w:rPr>
                <w:rFonts w:eastAsia="Calibri" w:cs="Arial"/>
                <w:szCs w:val="24"/>
                <w:lang w:eastAsia="en-US"/>
              </w:rPr>
              <w:t xml:space="preserve"> тыс. рублей, в том числе:</w:t>
            </w:r>
          </w:p>
          <w:p w:rsidR="00E35699" w:rsidRPr="0017162F" w:rsidRDefault="009507F6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10</w:t>
            </w:r>
            <w:r w:rsidR="00211751">
              <w:rPr>
                <w:rFonts w:eastAsia="Calibri" w:cs="Arial"/>
                <w:szCs w:val="24"/>
                <w:lang w:eastAsia="en-US"/>
              </w:rPr>
              <w:t>3833,649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краевого бюджета;</w:t>
            </w:r>
          </w:p>
          <w:p w:rsidR="00E35699" w:rsidRPr="0017162F" w:rsidRDefault="00211751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629900,711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бюджета.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2014 год –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70546,859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12038,800 тыс. рублей - средства краевого бюджета;</w:t>
            </w:r>
          </w:p>
          <w:p w:rsidR="00E35699" w:rsidRPr="0017162F" w:rsidRDefault="00CB2AF8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58508,059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2015 год – 70348,968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10348,700 тыс. рублей - средства краевого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60000,268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2016 год –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72770,410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11107,000 тыс. рублей - средства краевого бюджета;</w:t>
            </w:r>
          </w:p>
          <w:p w:rsidR="00E35699" w:rsidRPr="0017162F" w:rsidRDefault="00CB2AF8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61663,410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2017 год – 77681,839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10200,500 тыс. рублей - средства краевого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67481,339 тыс. рублей – средства районного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2018 год – </w:t>
            </w:r>
            <w:r w:rsidR="00AC6147" w:rsidRPr="0017162F">
              <w:rPr>
                <w:rFonts w:eastAsia="Calibri" w:cs="Arial"/>
                <w:szCs w:val="24"/>
                <w:u w:val="single"/>
                <w:lang w:eastAsia="en-US"/>
              </w:rPr>
              <w:t>67294,004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9063,500 тыс. рублей - средства краевого бюджета;</w:t>
            </w:r>
          </w:p>
          <w:p w:rsidR="00E35699" w:rsidRPr="0017162F" w:rsidRDefault="00AC6147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58230,504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2019 год – </w:t>
            </w:r>
            <w:r w:rsidR="00211751">
              <w:rPr>
                <w:rFonts w:eastAsia="Calibri" w:cs="Arial"/>
                <w:szCs w:val="24"/>
                <w:u w:val="single"/>
                <w:lang w:eastAsia="en-US"/>
              </w:rPr>
              <w:t>81114,798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211751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9533,849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17162F" w:rsidRDefault="00211751" w:rsidP="00084F8C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71580,949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2020 год – </w:t>
            </w:r>
            <w:r w:rsidR="001E68A9">
              <w:rPr>
                <w:rFonts w:eastAsia="Calibri" w:cs="Arial"/>
                <w:szCs w:val="24"/>
                <w:u w:val="single"/>
                <w:lang w:eastAsia="en-US"/>
              </w:rPr>
              <w:t>70734,519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35699" w:rsidRPr="0017162F" w:rsidRDefault="00CF36B5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10936.100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17162F" w:rsidRDefault="009507F6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59798,419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881973" w:rsidRPr="00470970" w:rsidRDefault="00E35699" w:rsidP="0088197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470970">
              <w:rPr>
                <w:rFonts w:eastAsia="Calibri" w:cs="Arial"/>
                <w:szCs w:val="24"/>
                <w:u w:val="single"/>
                <w:lang w:eastAsia="en-US"/>
              </w:rPr>
              <w:t xml:space="preserve">2021 год – </w:t>
            </w:r>
            <w:r w:rsidR="00470970">
              <w:rPr>
                <w:rFonts w:eastAsia="Calibri" w:cs="Arial"/>
                <w:szCs w:val="24"/>
                <w:u w:val="single"/>
                <w:lang w:eastAsia="en-US"/>
              </w:rPr>
              <w:t>74726,757</w:t>
            </w:r>
            <w:r w:rsidR="00881973" w:rsidRPr="00470970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881973" w:rsidRPr="00470970" w:rsidRDefault="00A41B71" w:rsidP="00881973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470970">
              <w:rPr>
                <w:rFonts w:eastAsia="Calibri" w:cs="Arial"/>
                <w:szCs w:val="24"/>
                <w:lang w:eastAsia="en-US"/>
              </w:rPr>
              <w:t>11771,200</w:t>
            </w:r>
            <w:r w:rsidR="00881973" w:rsidRPr="00470970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470970" w:rsidRDefault="00470970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lastRenderedPageBreak/>
              <w:t>62955,557</w:t>
            </w:r>
            <w:r w:rsidR="00881973" w:rsidRPr="00470970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881973" w:rsidRPr="00470970" w:rsidRDefault="00102B32" w:rsidP="0088197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470970">
              <w:rPr>
                <w:rFonts w:eastAsia="Calibri" w:cs="Arial"/>
                <w:szCs w:val="24"/>
                <w:u w:val="single"/>
                <w:lang w:eastAsia="en-US"/>
              </w:rPr>
              <w:t xml:space="preserve">2022 год – </w:t>
            </w:r>
            <w:r w:rsidR="00470970">
              <w:rPr>
                <w:rFonts w:eastAsia="Calibri" w:cs="Arial"/>
                <w:szCs w:val="24"/>
                <w:u w:val="single"/>
                <w:lang w:eastAsia="en-US"/>
              </w:rPr>
              <w:t>74258,103</w:t>
            </w:r>
            <w:r w:rsidR="00881973" w:rsidRPr="00470970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881973" w:rsidRPr="00470970" w:rsidRDefault="00A41B71" w:rsidP="00881973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470970">
              <w:rPr>
                <w:rFonts w:eastAsia="Calibri" w:cs="Arial"/>
                <w:szCs w:val="24"/>
                <w:lang w:eastAsia="en-US"/>
              </w:rPr>
              <w:t>9417,000</w:t>
            </w:r>
            <w:r w:rsidR="00881973" w:rsidRPr="00470970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470970" w:rsidRDefault="00470970" w:rsidP="00F73B65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64841,103</w:t>
            </w:r>
            <w:r w:rsidR="00881973" w:rsidRPr="00470970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  <w:r w:rsidR="0045562C" w:rsidRPr="00470970"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45562C" w:rsidRPr="00470970" w:rsidRDefault="0045562C" w:rsidP="0045562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470970">
              <w:rPr>
                <w:rFonts w:eastAsia="Calibri" w:cs="Arial"/>
                <w:szCs w:val="24"/>
                <w:u w:val="single"/>
                <w:lang w:eastAsia="en-US"/>
              </w:rPr>
              <w:t xml:space="preserve">2023 год – </w:t>
            </w:r>
            <w:r w:rsidR="00470970">
              <w:rPr>
                <w:rFonts w:eastAsia="Calibri" w:cs="Arial"/>
                <w:szCs w:val="24"/>
                <w:u w:val="single"/>
                <w:lang w:eastAsia="en-US"/>
              </w:rPr>
              <w:t>74258,103</w:t>
            </w:r>
            <w:r w:rsidRPr="00470970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45562C" w:rsidRPr="00470970" w:rsidRDefault="00A41B71" w:rsidP="0045562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470970">
              <w:rPr>
                <w:rFonts w:eastAsia="Calibri" w:cs="Arial"/>
                <w:szCs w:val="24"/>
                <w:lang w:eastAsia="en-US"/>
              </w:rPr>
              <w:t>9417,000</w:t>
            </w:r>
            <w:r w:rsidR="0045562C" w:rsidRPr="00470970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45562C" w:rsidRPr="0017162F" w:rsidRDefault="00470970" w:rsidP="0047097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64841,103</w:t>
            </w:r>
            <w:r w:rsidR="0045562C" w:rsidRPr="00470970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</w:tc>
      </w:tr>
      <w:tr w:rsidR="00084F8C" w:rsidTr="00084F8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395" w:type="dxa"/>
          </w:tcPr>
          <w:p w:rsidR="00084F8C" w:rsidRDefault="00084F8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965" w:type="dxa"/>
          </w:tcPr>
          <w:p w:rsidR="00084F8C" w:rsidRDefault="00084F8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</w:p>
          <w:p w:rsidR="00084F8C" w:rsidRDefault="00084F8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Программой не предусматривается</w:t>
            </w:r>
          </w:p>
        </w:tc>
      </w:tr>
    </w:tbl>
    <w:p w:rsidR="00084F8C" w:rsidRPr="006515D2" w:rsidRDefault="00084F8C" w:rsidP="006515D2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2. Характеристика текущего состояния в сфере управления муниципальными финансами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эффективности, ответственности и прозрачности управления муниципальными финансами является базовым условием для повышения уровня и качества жизни населения, развития социальной сферы и достижения других стратегических целей социально-экономического развития Шушенского района</w:t>
      </w:r>
      <w:r w:rsidR="003E0779">
        <w:rPr>
          <w:rFonts w:eastAsia="Calibri" w:cs="Arial"/>
          <w:szCs w:val="24"/>
          <w:lang w:eastAsia="en-US"/>
        </w:rPr>
        <w:t>, определенных,</w:t>
      </w:r>
      <w:r w:rsidR="003E0779" w:rsidRPr="003E0779">
        <w:rPr>
          <w:rFonts w:cs="Arial"/>
          <w:szCs w:val="24"/>
        </w:rPr>
        <w:t xml:space="preserve"> </w:t>
      </w:r>
      <w:r w:rsidR="003E0779">
        <w:rPr>
          <w:rFonts w:cs="Arial"/>
          <w:szCs w:val="24"/>
        </w:rPr>
        <w:t>решением районного Совета депутатов от 21.06.2019 № 375-35/н «Об утверждении стратегии социально- экономического развития муниципального образования Шушенский район до 2030 года»</w:t>
      </w:r>
      <w:r w:rsidR="003E0779">
        <w:rPr>
          <w:rFonts w:eastAsia="Calibri" w:cs="Arial"/>
          <w:szCs w:val="24"/>
          <w:lang w:eastAsia="en-US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В соответствии с действующим законодательством Российской Федерации к компетенции органов местного самоуправления отнесено решение значительного круга вопросов в сферах образования, культуры, физической культуры и спорта, жилищно-коммунального хозяйства и благоустройства и т.п. в существенной степени определяющих качество жизни граждан, проживающих на соответствующей территории.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Управление муниципальными финансами в Шушенском районе исторически было ориентировано на приоритеты социально-экономического развития, обозначенные на федеральном и краевом уровнях: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обеспечение долгосрочной сбалансированности и устойчивости бюджетной системы</w:t>
      </w:r>
      <w:r w:rsidR="00891BB3">
        <w:rPr>
          <w:rFonts w:eastAsia="Calibri" w:cs="Arial"/>
          <w:szCs w:val="24"/>
          <w:lang w:eastAsia="en-US"/>
        </w:rPr>
        <w:t>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развитие программно-целевых методов управления;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развитие межбюджетных отношений;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прозрачности бюджетов и бюджетного процесса.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В Шушенском районе система межбюджетных отношений с поселениями района выстроена исходя из сложившегося разграничения полномочий, расходных обязательств и доходных источников. Основные виды межбюджетных трансфертов распределяются на основе формализованных методик.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В настоящее время шесть из восьми поселений района в значительной степени зависят от финансовой помощи за счет бюджетных ассигнований районного бюджета, о чем свидетельствует доля межбюджетных трансфертов в доходах бюджетов поселений.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 w:cs="Arial"/>
          <w:szCs w:val="24"/>
          <w:lang w:eastAsia="en-US"/>
        </w:rPr>
      </w:pPr>
    </w:p>
    <w:p w:rsidR="007B740A" w:rsidRPr="007B740A" w:rsidRDefault="007B740A" w:rsidP="007B740A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 w:cs="Arial"/>
          <w:szCs w:val="24"/>
          <w:lang w:eastAsia="en-US"/>
        </w:rPr>
      </w:pPr>
      <w:r w:rsidRPr="007B740A">
        <w:rPr>
          <w:rFonts w:eastAsia="Calibri" w:cs="Arial"/>
          <w:szCs w:val="24"/>
          <w:lang w:eastAsia="en-US"/>
        </w:rPr>
        <w:t>Доля межбюджетных трансфертов</w:t>
      </w:r>
    </w:p>
    <w:p w:rsidR="007B740A" w:rsidRPr="007B740A" w:rsidRDefault="007B740A" w:rsidP="007B740A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 w:cs="Arial"/>
          <w:szCs w:val="24"/>
          <w:lang w:eastAsia="en-US"/>
        </w:rPr>
      </w:pPr>
      <w:r w:rsidRPr="007B740A">
        <w:rPr>
          <w:rFonts w:eastAsia="Calibri" w:cs="Arial"/>
          <w:szCs w:val="24"/>
          <w:lang w:eastAsia="en-US"/>
        </w:rPr>
        <w:t xml:space="preserve"> в доходах поселений района</w:t>
      </w:r>
    </w:p>
    <w:p w:rsidR="007B740A" w:rsidRPr="007B740A" w:rsidRDefault="007B740A" w:rsidP="007B740A">
      <w:pPr>
        <w:autoSpaceDE w:val="0"/>
        <w:autoSpaceDN w:val="0"/>
        <w:adjustRightInd w:val="0"/>
        <w:ind w:firstLine="567"/>
        <w:jc w:val="right"/>
        <w:rPr>
          <w:rFonts w:eastAsia="Calibri" w:cs="Arial"/>
          <w:szCs w:val="24"/>
          <w:lang w:eastAsia="en-US"/>
        </w:rPr>
      </w:pPr>
      <w:r w:rsidRPr="007B740A">
        <w:rPr>
          <w:rFonts w:eastAsia="Calibri" w:cs="Arial"/>
          <w:szCs w:val="24"/>
          <w:lang w:eastAsia="en-US"/>
        </w:rPr>
        <w:t>( % 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615"/>
        <w:gridCol w:w="1134"/>
        <w:gridCol w:w="992"/>
        <w:gridCol w:w="1134"/>
        <w:gridCol w:w="992"/>
        <w:gridCol w:w="851"/>
      </w:tblGrid>
      <w:tr w:rsidR="005A7D23" w:rsidRPr="007B740A" w:rsidTr="007B740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0" w:type="dxa"/>
          </w:tcPr>
          <w:p w:rsidR="005A7D23" w:rsidRPr="007B740A" w:rsidRDefault="005A7D23" w:rsidP="005A7D2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№</w:t>
            </w:r>
          </w:p>
          <w:p w:rsidR="005A7D23" w:rsidRPr="007B740A" w:rsidRDefault="005A7D23" w:rsidP="005A7D2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3615" w:type="dxa"/>
          </w:tcPr>
          <w:p w:rsidR="005A7D23" w:rsidRPr="007B740A" w:rsidRDefault="005A7D23" w:rsidP="005A7D2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>Наименование поселения</w:t>
            </w:r>
          </w:p>
          <w:p w:rsidR="005A7D23" w:rsidRPr="007B740A" w:rsidRDefault="005A7D23" w:rsidP="005A7D2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7D23" w:rsidRPr="007B740A" w:rsidRDefault="005A7D23" w:rsidP="005A7D2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 xml:space="preserve">2016 </w:t>
            </w: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992" w:type="dxa"/>
          </w:tcPr>
          <w:p w:rsidR="005A7D23" w:rsidRPr="007B740A" w:rsidRDefault="005A7D23" w:rsidP="005A7D2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 xml:space="preserve">2017 </w:t>
            </w: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</w:tcPr>
          <w:p w:rsidR="005A7D23" w:rsidRPr="007B740A" w:rsidRDefault="005A7D23" w:rsidP="005A7D2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 xml:space="preserve">2018 </w:t>
            </w: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992" w:type="dxa"/>
          </w:tcPr>
          <w:p w:rsidR="005A7D23" w:rsidRPr="007B740A" w:rsidRDefault="005A7D23" w:rsidP="005A7D2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 xml:space="preserve">2019 </w:t>
            </w: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851" w:type="dxa"/>
          </w:tcPr>
          <w:p w:rsidR="005A7D23" w:rsidRPr="007B740A" w:rsidRDefault="005A7D23" w:rsidP="005A7D2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>20</w:t>
            </w:r>
            <w:r>
              <w:rPr>
                <w:rFonts w:eastAsia="Calibri" w:cs="Arial"/>
                <w:szCs w:val="24"/>
                <w:lang w:eastAsia="en-US"/>
              </w:rPr>
              <w:t>20</w:t>
            </w:r>
            <w:r w:rsidRPr="007B740A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>год</w:t>
            </w:r>
          </w:p>
        </w:tc>
      </w:tr>
      <w:tr w:rsidR="007B740A" w:rsidRPr="007B740A" w:rsidTr="007B740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0" w:type="dxa"/>
          </w:tcPr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lastRenderedPageBreak/>
              <w:t>1.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2.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3.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4.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5.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6.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7.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8.</w:t>
            </w:r>
          </w:p>
        </w:tc>
        <w:tc>
          <w:tcPr>
            <w:tcW w:w="3615" w:type="dxa"/>
          </w:tcPr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Иджинский сельсовет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Ильичевский сельсовет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Казанцевский сельсовет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Каптыревский сельсовет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Сизинский сельсовет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Синеборский сельсовет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Субботинский сельсовет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поселок Шушенское</w:t>
            </w:r>
          </w:p>
        </w:tc>
        <w:tc>
          <w:tcPr>
            <w:tcW w:w="1134" w:type="dxa"/>
          </w:tcPr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91,6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81,6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63,8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87,4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39,1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84,5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89,8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47,8</w:t>
            </w:r>
          </w:p>
        </w:tc>
        <w:tc>
          <w:tcPr>
            <w:tcW w:w="992" w:type="dxa"/>
          </w:tcPr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92,6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80,2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63,9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84,2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36,2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84,2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89,4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67,7</w:t>
            </w:r>
          </w:p>
        </w:tc>
        <w:tc>
          <w:tcPr>
            <w:tcW w:w="1134" w:type="dxa"/>
          </w:tcPr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91,0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86,4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59,7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82,9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36,2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75,9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89,7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68,7</w:t>
            </w:r>
          </w:p>
        </w:tc>
        <w:tc>
          <w:tcPr>
            <w:tcW w:w="992" w:type="dxa"/>
          </w:tcPr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95,5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85,0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57,9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86,8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39,3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86,7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89,6</w:t>
            </w:r>
          </w:p>
          <w:p w:rsidR="007B740A" w:rsidRPr="007B740A" w:rsidRDefault="007B740A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B740A">
              <w:rPr>
                <w:rFonts w:eastAsia="Calibri" w:cs="Arial"/>
                <w:szCs w:val="24"/>
                <w:lang w:eastAsia="en-US"/>
              </w:rPr>
              <w:t>47,2</w:t>
            </w:r>
          </w:p>
        </w:tc>
        <w:tc>
          <w:tcPr>
            <w:tcW w:w="851" w:type="dxa"/>
          </w:tcPr>
          <w:p w:rsidR="007B740A" w:rsidRPr="007B740A" w:rsidRDefault="005A7D23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92,9</w:t>
            </w:r>
          </w:p>
          <w:p w:rsidR="007B740A" w:rsidRPr="007B740A" w:rsidRDefault="00B649D3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88,6</w:t>
            </w:r>
          </w:p>
          <w:p w:rsidR="007B740A" w:rsidRPr="007B740A" w:rsidRDefault="00B649D3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64,5</w:t>
            </w:r>
          </w:p>
          <w:p w:rsidR="007B740A" w:rsidRPr="007B740A" w:rsidRDefault="00B649D3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85,0</w:t>
            </w:r>
          </w:p>
          <w:p w:rsidR="007B740A" w:rsidRPr="007B740A" w:rsidRDefault="00B649D3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44,0</w:t>
            </w:r>
          </w:p>
          <w:p w:rsidR="007B740A" w:rsidRPr="007B740A" w:rsidRDefault="00B649D3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85,6</w:t>
            </w:r>
          </w:p>
          <w:p w:rsidR="007B740A" w:rsidRPr="007B740A" w:rsidRDefault="00B649D3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86,8</w:t>
            </w:r>
          </w:p>
          <w:p w:rsidR="007B740A" w:rsidRPr="007B740A" w:rsidRDefault="00367A64" w:rsidP="007B740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61,2</w:t>
            </w:r>
          </w:p>
        </w:tc>
      </w:tr>
    </w:tbl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Основными направлениями развития сферы муниципальной программы являются: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устойчивости бюджетов поселений района, выравнивание различий в бюджетной обеспеченности поселений района;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развитие программно-целевых методов управления муниципальными финансами;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качества управления муниципальными финансами.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На осуществление муниципальной программы влияет множество экономических и социальных факторов, в связи с чем имеются следующие риски, способные негативно повлиять на ход её реализации: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основной риск для муниципальной программы – изменение федерального и краевого законодательства. В первую очередь данный риск влияет на формирование межбюджетных отношений между субъектом Российской Федерации и муниципальным образованием. Перераспределение расходных полномочий, налоговых и неналоговых доходов между региональным и местными бюджетами не способствует построению стабильной и эффективной системы межбюджетных отношений;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неблагоприятные изменения экономической ситуации в районе. В данном случае возможно снижение поступлений налоговых и неналоговых доходов в районный бюджет и, как следствие, отсутствие возможности выполнения и повышения расходов районного бюджета, в связи с чем заданные показатели результативности могут быть невыполненными.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3. Приоритеты и цели социально-экономического развития в сфере управления муниципальными финансами</w:t>
      </w:r>
      <w:r w:rsidR="00AE387E">
        <w:rPr>
          <w:rFonts w:eastAsia="Calibri" w:cs="Arial"/>
          <w:szCs w:val="24"/>
          <w:lang w:eastAsia="en-US"/>
        </w:rPr>
        <w:t>, описание основных целей и задач муниципальной программы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Поставленные цели и задачи муниципальной программы соответствуют социально-экономическим приоритетам Шушенского района.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lastRenderedPageBreak/>
        <w:t>Целью муниципальной программы является обеспечение долгосрочной сбалансированности и устойчивости бюджетной системы Шушенского района, повышение качества и прозрачности управления муниципальными финансами.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Достижение цели муниципальной программы будет осуществляться путем решения следующих задач:</w:t>
      </w:r>
    </w:p>
    <w:p w:rsidR="006515D2" w:rsidRPr="006515D2" w:rsidRDefault="006515D2" w:rsidP="006515D2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        1.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повышение эффективности расходов районного бюджета. 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AE387E" w:rsidP="006515D2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4</w:t>
      </w:r>
      <w:r w:rsidR="006515D2" w:rsidRPr="006515D2">
        <w:rPr>
          <w:rFonts w:eastAsia="Calibri" w:cs="Arial"/>
          <w:szCs w:val="24"/>
          <w:lang w:eastAsia="en-US"/>
        </w:rPr>
        <w:t>. Прогноз конечных результатов муниципальной программы</w:t>
      </w:r>
      <w:r w:rsidR="00F728AD">
        <w:rPr>
          <w:rFonts w:eastAsia="Calibri" w:cs="Arial"/>
          <w:szCs w:val="24"/>
          <w:lang w:eastAsia="en-US"/>
        </w:rPr>
        <w:t>, характеризующих целевое состояние (изменение состояние) уровня и качества жизни населения, социально-экономическое развитие в сфере муниципальных финансов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</w:p>
    <w:p w:rsidR="00BC3F6D" w:rsidRDefault="00600687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При </w:t>
      </w:r>
      <w:r w:rsidR="006515D2" w:rsidRPr="006515D2">
        <w:rPr>
          <w:rFonts w:eastAsia="Calibri" w:cs="Arial"/>
          <w:szCs w:val="24"/>
          <w:lang w:eastAsia="en-US"/>
        </w:rPr>
        <w:t>реализации муниципальной программы</w:t>
      </w:r>
      <w:r>
        <w:rPr>
          <w:rFonts w:eastAsia="Calibri" w:cs="Arial"/>
          <w:szCs w:val="24"/>
          <w:lang w:eastAsia="en-US"/>
        </w:rPr>
        <w:t xml:space="preserve"> к 2030 году</w:t>
      </w:r>
      <w:r w:rsidR="00D43340">
        <w:rPr>
          <w:rFonts w:eastAsia="Calibri" w:cs="Arial"/>
          <w:szCs w:val="24"/>
          <w:lang w:eastAsia="en-US"/>
        </w:rPr>
        <w:t xml:space="preserve"> будет обеспечена </w:t>
      </w:r>
      <w:r w:rsidR="00B2065A">
        <w:rPr>
          <w:rFonts w:eastAsia="Calibri" w:cs="Arial"/>
          <w:szCs w:val="24"/>
          <w:lang w:eastAsia="en-US"/>
        </w:rPr>
        <w:t>реализация ключевых задач, определенных стратегией социально – экономическим развития района</w:t>
      </w:r>
      <w:r w:rsidR="00BC3F6D">
        <w:rPr>
          <w:rFonts w:eastAsia="Calibri" w:cs="Arial"/>
          <w:szCs w:val="24"/>
          <w:lang w:eastAsia="en-US"/>
        </w:rPr>
        <w:t>:</w:t>
      </w:r>
    </w:p>
    <w:p w:rsidR="00BC3F6D" w:rsidRDefault="00D43340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долгосрочная сбалансированность</w:t>
      </w:r>
      <w:r w:rsidR="00BC3F6D">
        <w:rPr>
          <w:rFonts w:eastAsia="Calibri" w:cs="Arial"/>
          <w:szCs w:val="24"/>
          <w:lang w:eastAsia="en-US"/>
        </w:rPr>
        <w:t xml:space="preserve"> поселений;</w:t>
      </w:r>
    </w:p>
    <w:p w:rsidR="00D43340" w:rsidRDefault="00BC3F6D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повышение эффективности бюджетных расходов и деятельности органов местного самоуправления поселений.</w:t>
      </w:r>
      <w:r w:rsidR="00D43340">
        <w:rPr>
          <w:rFonts w:eastAsia="Calibri" w:cs="Arial"/>
          <w:szCs w:val="24"/>
          <w:lang w:eastAsia="en-US"/>
        </w:rPr>
        <w:t xml:space="preserve"> </w:t>
      </w:r>
    </w:p>
    <w:p w:rsidR="006515D2" w:rsidRPr="006515D2" w:rsidRDefault="00C32248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П</w:t>
      </w:r>
      <w:r w:rsidR="00600687">
        <w:rPr>
          <w:rFonts w:eastAsia="Calibri" w:cs="Arial"/>
          <w:szCs w:val="24"/>
          <w:lang w:eastAsia="en-US"/>
        </w:rPr>
        <w:t>ланируется обеспечить достижение следующих результатов, способствующих достижению задач муниципальной программы</w:t>
      </w:r>
      <w:r w:rsidR="006515D2" w:rsidRPr="006515D2">
        <w:rPr>
          <w:rFonts w:eastAsia="Calibri" w:cs="Arial"/>
          <w:szCs w:val="24"/>
          <w:lang w:eastAsia="en-US"/>
        </w:rPr>
        <w:t>: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обеспечение минимального размера бюджетной обеспеченности поселений района после выравнивания;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отсутствие в бюджетах поселений просроченной кредиторской задолженности по выплате заработной платы с начислениями работникам бюджетной сферы;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повышение доли расходов районного бюджета, формируемых в рамках муниципальных программ Шушенского района;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не</w:t>
      </w:r>
      <w:r w:rsidR="00E337CE">
        <w:rPr>
          <w:rFonts w:eastAsia="Calibri" w:cs="Arial"/>
          <w:szCs w:val="24"/>
          <w:lang w:eastAsia="en-US"/>
        </w:rPr>
        <w:t xml:space="preserve"> </w:t>
      </w:r>
      <w:r w:rsidRPr="006515D2">
        <w:rPr>
          <w:rFonts w:eastAsia="Calibri" w:cs="Arial"/>
          <w:szCs w:val="24"/>
          <w:lang w:eastAsia="en-US"/>
        </w:rPr>
        <w:t xml:space="preserve">превышение размера дефицита бюджета к общему годовому объему доходов выше уровня, установленного Бюджетным кодексов Российской Федерации;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обеспечение исполнения расходных обязательств Шушенского района;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повышение качества финансового менеджмента главных распорядителей бюджетных средств; 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повышение доли органов администрации района, обеспеченных возможностью работы в информационных системах планирования и исполнения районного бюджета;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разработка и размещение на официальном сайте муниципального образования Шушенский района информации «Путеводитель по бюджету Шушенского района". 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</w:p>
    <w:p w:rsidR="006515D2" w:rsidRPr="006515D2" w:rsidRDefault="00D756C5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6515D2" w:rsidRPr="006515D2">
        <w:rPr>
          <w:rFonts w:cs="Arial"/>
          <w:szCs w:val="24"/>
        </w:rPr>
        <w:t>. Перечень подпрограмм с указанием сроков их реализации и ожидаемых результатов.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lastRenderedPageBreak/>
        <w:tab/>
      </w:r>
      <w:r w:rsidRPr="0060290D">
        <w:rPr>
          <w:rFonts w:cs="Arial"/>
          <w:szCs w:val="24"/>
        </w:rPr>
        <w:t>Подпрограммы с указанием сроков их реализации и ожидаемых результатов приведены в приложениях № 1-2 к муниципальной программе.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p w:rsidR="00AA6EE0" w:rsidRPr="006515D2" w:rsidRDefault="00AA6EE0" w:rsidP="00AA6EE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40"/>
        <w:contextualSpacing/>
        <w:jc w:val="center"/>
        <w:outlineLvl w:val="1"/>
        <w:rPr>
          <w:rFonts w:eastAsia="Calibri" w:cs="Arial"/>
          <w:szCs w:val="24"/>
        </w:rPr>
      </w:pPr>
      <w:r>
        <w:rPr>
          <w:rFonts w:cs="Arial"/>
          <w:szCs w:val="24"/>
        </w:rPr>
        <w:t>6.</w:t>
      </w:r>
      <w:r w:rsidRPr="006515D2">
        <w:rPr>
          <w:rFonts w:eastAsia="Calibri" w:cs="Arial"/>
          <w:szCs w:val="24"/>
        </w:rPr>
        <w:t xml:space="preserve"> Информация о распределении планируемых расходов по отдельным мероприятиям программы, подпрограммам </w:t>
      </w:r>
    </w:p>
    <w:p w:rsidR="00AA6EE0" w:rsidRPr="006515D2" w:rsidRDefault="00AA6EE0" w:rsidP="00AA6EE0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AA6EE0" w:rsidRPr="006515D2" w:rsidRDefault="00AA6EE0" w:rsidP="00AA6EE0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</w:rPr>
      </w:pPr>
      <w:r w:rsidRPr="006515D2">
        <w:rPr>
          <w:rFonts w:eastAsia="Calibri" w:cs="Arial"/>
          <w:szCs w:val="24"/>
          <w:lang w:eastAsia="en-US"/>
        </w:rPr>
        <w:t xml:space="preserve">Информация о распределении планируемых расходов по отдельным мероприятиям </w:t>
      </w:r>
      <w:r w:rsidRPr="006515D2">
        <w:rPr>
          <w:rFonts w:eastAsia="Calibri" w:cs="Arial"/>
          <w:szCs w:val="24"/>
        </w:rPr>
        <w:t xml:space="preserve">программы, подпрограммам с указанием главных распорядителей средств районного бюджета, а также по годам реализации программы приведена </w:t>
      </w:r>
      <w:r w:rsidRPr="007A5518">
        <w:rPr>
          <w:rFonts w:eastAsia="Calibri" w:cs="Arial"/>
          <w:szCs w:val="24"/>
        </w:rPr>
        <w:t>в приложении № 3 к муниципальной программе.</w:t>
      </w:r>
    </w:p>
    <w:p w:rsidR="00AA6EE0" w:rsidRDefault="00AA6EE0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p w:rsidR="006515D2" w:rsidRPr="006515D2" w:rsidRDefault="00AA6EE0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20673E">
        <w:rPr>
          <w:rFonts w:cs="Arial"/>
          <w:szCs w:val="24"/>
        </w:rPr>
        <w:t xml:space="preserve">. </w:t>
      </w:r>
      <w:r w:rsidR="006515D2" w:rsidRPr="006515D2">
        <w:rPr>
          <w:rFonts w:cs="Arial"/>
          <w:szCs w:val="24"/>
        </w:rPr>
        <w:t>Основные меры правового регулирования в сфере управления муниципальными финансами, направленные на достижение цели и (или) конечных результатов программы.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p w:rsid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В рамках реализации муниципальной программы </w:t>
      </w:r>
      <w:r w:rsidR="00211836">
        <w:rPr>
          <w:rFonts w:eastAsia="Calibri" w:cs="Arial"/>
          <w:szCs w:val="24"/>
          <w:lang w:eastAsia="en-US"/>
        </w:rPr>
        <w:t>проводится мониторинг и оценка качества управления муниципальными финансами в городском и сельских поселениях Шушенского района, в соответствии с постановлением администрации</w:t>
      </w:r>
      <w:r w:rsidR="00071492">
        <w:rPr>
          <w:rFonts w:eastAsia="Calibri" w:cs="Arial"/>
          <w:szCs w:val="24"/>
          <w:lang w:eastAsia="en-US"/>
        </w:rPr>
        <w:t xml:space="preserve"> Шушенского района от 23.0</w:t>
      </w:r>
      <w:r w:rsidR="00021BDB">
        <w:rPr>
          <w:rFonts w:eastAsia="Calibri" w:cs="Arial"/>
          <w:szCs w:val="24"/>
          <w:lang w:eastAsia="en-US"/>
        </w:rPr>
        <w:t>2</w:t>
      </w:r>
      <w:r w:rsidR="00071492">
        <w:rPr>
          <w:rFonts w:eastAsia="Calibri" w:cs="Arial"/>
          <w:szCs w:val="24"/>
          <w:lang w:eastAsia="en-US"/>
        </w:rPr>
        <w:t>.2018 № 364 (с последующими изменениями)</w:t>
      </w:r>
    </w:p>
    <w:p w:rsidR="006E6733" w:rsidRPr="006515D2" w:rsidRDefault="006E6733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010BD8" w:rsidRPr="006515D2" w:rsidRDefault="006E6733" w:rsidP="00010BD8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8</w:t>
      </w:r>
      <w:r w:rsidR="00010BD8" w:rsidRPr="006515D2">
        <w:rPr>
          <w:rFonts w:eastAsia="Calibri" w:cs="Arial"/>
          <w:szCs w:val="24"/>
          <w:lang w:eastAsia="en-US"/>
        </w:rPr>
        <w:t>. Информация о ресурсном обеспечении и прогнозной оценке расходов на реализацию целей муниципальной программы</w:t>
      </w:r>
    </w:p>
    <w:p w:rsidR="00010BD8" w:rsidRPr="006515D2" w:rsidRDefault="00010BD8" w:rsidP="00010BD8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010BD8" w:rsidRPr="006515D2" w:rsidRDefault="00010BD8" w:rsidP="00010BD8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Информация о ресурсном обеспечении муниципальной программы и прогнозной оценке расходов на реализацию целей муниципальной программы </w:t>
      </w:r>
      <w:r w:rsidRPr="007A5518">
        <w:rPr>
          <w:rFonts w:eastAsia="Calibri" w:cs="Arial"/>
          <w:szCs w:val="24"/>
          <w:lang w:eastAsia="en-US"/>
        </w:rPr>
        <w:t>представлена в приложении № 4 к муниципальной</w:t>
      </w:r>
      <w:r w:rsidRPr="006515D2">
        <w:rPr>
          <w:rFonts w:eastAsia="Calibri" w:cs="Arial"/>
          <w:szCs w:val="24"/>
          <w:lang w:eastAsia="en-US"/>
        </w:rPr>
        <w:t xml:space="preserve"> программе.</w:t>
      </w:r>
    </w:p>
    <w:p w:rsidR="00010BD8" w:rsidRPr="006515D2" w:rsidRDefault="00010BD8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9E7852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</w:rPr>
        <w:t>9.</w:t>
      </w:r>
      <w:r w:rsidRPr="006515D2">
        <w:rPr>
          <w:rFonts w:eastAsia="Calibri" w:cs="Arial"/>
          <w:szCs w:val="24"/>
          <w:lang w:eastAsia="en-US"/>
        </w:rPr>
        <w:t xml:space="preserve">  Информация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</w:rPr>
        <w:t xml:space="preserve">В муниципальной программе не предусматриваются бюджетные </w:t>
      </w:r>
      <w:r w:rsidRPr="006515D2">
        <w:rPr>
          <w:rFonts w:eastAsia="Calibri" w:cs="Arial"/>
          <w:szCs w:val="24"/>
          <w:lang w:eastAsia="en-US"/>
        </w:rPr>
        <w:t>ассигнования на реализацию научной, научно-технической и инновационной деятельности, а также на капитальное строительство объектов муниципальной собственности Шушенского района.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Руководитель финансового управления  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администрации Шушенского района                                 И.А. Виленская</w:t>
      </w:r>
    </w:p>
    <w:p w:rsidR="00E85F7D" w:rsidRDefault="00E85F7D"/>
    <w:p w:rsidR="00E85F7D" w:rsidRDefault="00E85F7D"/>
    <w:p w:rsidR="00E85F7D" w:rsidRDefault="00E85F7D"/>
    <w:p w:rsidR="00E85F7D" w:rsidRDefault="00E85F7D">
      <w:pPr>
        <w:sectPr w:rsidR="00E85F7D" w:rsidSect="00EC7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910" w:type="dxa"/>
        <w:tblInd w:w="9004" w:type="dxa"/>
        <w:tblLook w:val="0000" w:firstRow="0" w:lastRow="0" w:firstColumn="0" w:lastColumn="0" w:noHBand="0" w:noVBand="0"/>
      </w:tblPr>
      <w:tblGrid>
        <w:gridCol w:w="5705"/>
        <w:gridCol w:w="6205"/>
      </w:tblGrid>
      <w:tr w:rsidR="00E85F7D" w:rsidRPr="00E85F7D" w:rsidTr="00B2347F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5705" w:type="dxa"/>
          </w:tcPr>
          <w:p w:rsidR="00E85F7D" w:rsidRPr="00E85F7D" w:rsidRDefault="00E85F7D" w:rsidP="00E85F7D">
            <w:pPr>
              <w:jc w:val="center"/>
              <w:rPr>
                <w:rFonts w:cs="Arial"/>
                <w:szCs w:val="24"/>
              </w:rPr>
            </w:pPr>
            <w:r w:rsidRPr="00E85F7D">
              <w:rPr>
                <w:rFonts w:cs="Arial"/>
                <w:szCs w:val="24"/>
              </w:rPr>
              <w:lastRenderedPageBreak/>
              <w:t xml:space="preserve">                                                    Приложение № 1</w:t>
            </w:r>
          </w:p>
          <w:p w:rsidR="00E85F7D" w:rsidRPr="00E85F7D" w:rsidRDefault="00E85F7D" w:rsidP="00E85F7D">
            <w:pPr>
              <w:jc w:val="both"/>
              <w:rPr>
                <w:rFonts w:cs="Arial"/>
                <w:szCs w:val="24"/>
                <w:u w:val="single"/>
              </w:rPr>
            </w:pPr>
            <w:r w:rsidRPr="00E85F7D">
              <w:rPr>
                <w:rFonts w:cs="Arial"/>
                <w:szCs w:val="24"/>
              </w:rPr>
              <w:t>к паспорту муниципальной программы Шушенского района «Управление муниципальными фи</w:t>
            </w:r>
            <w:r w:rsidRPr="00E85F7D">
              <w:rPr>
                <w:rFonts w:cs="Arial"/>
                <w:szCs w:val="24"/>
              </w:rPr>
              <w:softHyphen/>
              <w:t xml:space="preserve">нансами Шушенского района» </w:t>
            </w:r>
          </w:p>
        </w:tc>
        <w:tc>
          <w:tcPr>
            <w:tcW w:w="6205" w:type="dxa"/>
          </w:tcPr>
          <w:p w:rsidR="00E85F7D" w:rsidRPr="00E85F7D" w:rsidRDefault="00E85F7D" w:rsidP="00E85F7D">
            <w:pPr>
              <w:jc w:val="right"/>
              <w:rPr>
                <w:rFonts w:cs="Arial"/>
                <w:szCs w:val="24"/>
              </w:rPr>
            </w:pPr>
          </w:p>
        </w:tc>
      </w:tr>
    </w:tbl>
    <w:p w:rsidR="00E85F7D" w:rsidRPr="00E85F7D" w:rsidRDefault="00E85F7D" w:rsidP="00E85F7D">
      <w:pPr>
        <w:jc w:val="center"/>
        <w:rPr>
          <w:rFonts w:cs="Arial"/>
          <w:szCs w:val="24"/>
        </w:rPr>
      </w:pPr>
      <w:r w:rsidRPr="00E85F7D">
        <w:rPr>
          <w:rFonts w:cs="Arial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</w:t>
      </w:r>
    </w:p>
    <w:p w:rsidR="00E85F7D" w:rsidRPr="00E85F7D" w:rsidRDefault="00E85F7D" w:rsidP="00E85F7D">
      <w:pPr>
        <w:jc w:val="center"/>
        <w:rPr>
          <w:rFonts w:cs="Arial"/>
          <w:szCs w:val="24"/>
        </w:rPr>
      </w:pPr>
      <w:r w:rsidRPr="00E85F7D">
        <w:rPr>
          <w:rFonts w:cs="Arial"/>
          <w:szCs w:val="24"/>
        </w:rPr>
        <w:t>по годам её реализации</w:t>
      </w:r>
    </w:p>
    <w:p w:rsidR="00E85F7D" w:rsidRPr="00E85F7D" w:rsidRDefault="00E85F7D" w:rsidP="00E85F7D">
      <w:pPr>
        <w:jc w:val="center"/>
        <w:rPr>
          <w:rFonts w:cs="Arial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9"/>
        <w:gridCol w:w="567"/>
        <w:gridCol w:w="851"/>
        <w:gridCol w:w="992"/>
        <w:gridCol w:w="850"/>
        <w:gridCol w:w="993"/>
        <w:gridCol w:w="850"/>
        <w:gridCol w:w="992"/>
        <w:gridCol w:w="993"/>
        <w:gridCol w:w="850"/>
        <w:gridCol w:w="851"/>
        <w:gridCol w:w="850"/>
        <w:gridCol w:w="851"/>
        <w:gridCol w:w="850"/>
        <w:gridCol w:w="992"/>
      </w:tblGrid>
      <w:tr w:rsidR="00037E00" w:rsidRPr="009F6DDB" w:rsidTr="002F4D8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709" w:type="dxa"/>
            <w:vMerge w:val="restart"/>
          </w:tcPr>
          <w:p w:rsidR="00037E00" w:rsidRPr="009F6DDB" w:rsidRDefault="00037E00" w:rsidP="007B740A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№</w:t>
            </w:r>
          </w:p>
          <w:p w:rsidR="00037E00" w:rsidRPr="009F6DDB" w:rsidRDefault="00037E00" w:rsidP="007B740A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п/п</w:t>
            </w:r>
          </w:p>
        </w:tc>
        <w:tc>
          <w:tcPr>
            <w:tcW w:w="2410" w:type="dxa"/>
            <w:vMerge w:val="restart"/>
          </w:tcPr>
          <w:p w:rsidR="00037E00" w:rsidRPr="009F6DDB" w:rsidRDefault="00037E00" w:rsidP="007B740A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Цели, задачи, показатели</w:t>
            </w:r>
          </w:p>
        </w:tc>
        <w:tc>
          <w:tcPr>
            <w:tcW w:w="709" w:type="dxa"/>
            <w:vMerge w:val="restart"/>
            <w:textDirection w:val="btLr"/>
          </w:tcPr>
          <w:p w:rsidR="00037E00" w:rsidRPr="009F6DDB" w:rsidRDefault="00037E00" w:rsidP="004D6A5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Ед.</w:t>
            </w:r>
          </w:p>
          <w:p w:rsidR="00037E00" w:rsidRPr="009F6DDB" w:rsidRDefault="00037E00" w:rsidP="004D6A5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измерения     </w:t>
            </w:r>
          </w:p>
        </w:tc>
        <w:tc>
          <w:tcPr>
            <w:tcW w:w="567" w:type="dxa"/>
            <w:vMerge w:val="restart"/>
            <w:textDirection w:val="btLr"/>
          </w:tcPr>
          <w:p w:rsidR="00037E00" w:rsidRPr="009F6DDB" w:rsidRDefault="00037E00" w:rsidP="004D6A5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Вес показателя</w:t>
            </w:r>
          </w:p>
        </w:tc>
        <w:tc>
          <w:tcPr>
            <w:tcW w:w="851" w:type="dxa"/>
            <w:vMerge w:val="restart"/>
          </w:tcPr>
          <w:p w:rsidR="00037E00" w:rsidRPr="009F6DDB" w:rsidRDefault="00037E00" w:rsidP="004D6A50">
            <w:pPr>
              <w:jc w:val="center"/>
              <w:rPr>
                <w:rFonts w:cs="Arial"/>
                <w:sz w:val="20"/>
              </w:rPr>
            </w:pPr>
          </w:p>
          <w:p w:rsidR="00037E00" w:rsidRDefault="00037E00" w:rsidP="004D6A50">
            <w:pPr>
              <w:jc w:val="center"/>
              <w:rPr>
                <w:rFonts w:cs="Arial"/>
                <w:sz w:val="20"/>
              </w:rPr>
            </w:pPr>
          </w:p>
          <w:p w:rsidR="00037E00" w:rsidRPr="009F6DDB" w:rsidRDefault="00037E00" w:rsidP="004D6A50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2013 год</w:t>
            </w:r>
          </w:p>
        </w:tc>
        <w:tc>
          <w:tcPr>
            <w:tcW w:w="10914" w:type="dxa"/>
            <w:gridSpan w:val="12"/>
          </w:tcPr>
          <w:p w:rsidR="00037E00" w:rsidRPr="009F6DDB" w:rsidRDefault="00037E00" w:rsidP="00700F4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Годы реализации муниципальной программы Шушенского района</w:t>
            </w:r>
          </w:p>
        </w:tc>
      </w:tr>
      <w:tr w:rsidR="006A4B52" w:rsidRPr="009F6DDB" w:rsidTr="002F4D8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709" w:type="dxa"/>
            <w:vMerge/>
          </w:tcPr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</w:tcPr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6A4B52" w:rsidRPr="009F6DDB" w:rsidRDefault="006A4B52" w:rsidP="004D6A50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A4B52" w:rsidRPr="009F6DDB" w:rsidRDefault="006A4B52" w:rsidP="004D6A50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</w:tcPr>
          <w:p w:rsidR="006A4B52" w:rsidRPr="009F6DDB" w:rsidRDefault="006A4B52" w:rsidP="004D6A5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A4B52" w:rsidRDefault="006A4B52" w:rsidP="007B740A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A4B52" w:rsidRDefault="006A4B52" w:rsidP="007B740A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2015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A4B52" w:rsidRDefault="006A4B52" w:rsidP="007B740A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2016 год</w:t>
            </w:r>
          </w:p>
        </w:tc>
        <w:tc>
          <w:tcPr>
            <w:tcW w:w="850" w:type="dxa"/>
            <w:vMerge w:val="restart"/>
          </w:tcPr>
          <w:p w:rsidR="006A4B52" w:rsidRDefault="006A4B52" w:rsidP="007B740A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2017 год</w:t>
            </w:r>
          </w:p>
        </w:tc>
        <w:tc>
          <w:tcPr>
            <w:tcW w:w="992" w:type="dxa"/>
            <w:vMerge w:val="restart"/>
          </w:tcPr>
          <w:p w:rsidR="006A4B52" w:rsidRDefault="006A4B52" w:rsidP="007B740A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2018 год</w:t>
            </w:r>
          </w:p>
        </w:tc>
        <w:tc>
          <w:tcPr>
            <w:tcW w:w="993" w:type="dxa"/>
            <w:vMerge w:val="restart"/>
          </w:tcPr>
          <w:p w:rsidR="006A4B52" w:rsidRDefault="006A4B52" w:rsidP="007B740A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6A4B52" w:rsidRDefault="006A4B52" w:rsidP="007B740A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 год</w:t>
            </w:r>
          </w:p>
        </w:tc>
        <w:tc>
          <w:tcPr>
            <w:tcW w:w="851" w:type="dxa"/>
            <w:vMerge w:val="restart"/>
          </w:tcPr>
          <w:p w:rsidR="006A4B52" w:rsidRDefault="006A4B52" w:rsidP="007B740A">
            <w:pPr>
              <w:jc w:val="center"/>
              <w:rPr>
                <w:rFonts w:cs="Arial"/>
                <w:sz w:val="20"/>
              </w:rPr>
            </w:pPr>
          </w:p>
          <w:p w:rsidR="006A4B52" w:rsidRDefault="006A4B52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2021 год</w:t>
            </w:r>
          </w:p>
          <w:p w:rsidR="006A4B52" w:rsidRPr="009F6DDB" w:rsidRDefault="006A4B52" w:rsidP="007B740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2F4D8B" w:rsidRDefault="002F4D8B" w:rsidP="007B740A">
            <w:pPr>
              <w:jc w:val="center"/>
              <w:rPr>
                <w:rFonts w:cs="Arial"/>
                <w:sz w:val="20"/>
              </w:rPr>
            </w:pPr>
          </w:p>
          <w:p w:rsidR="006A4B52" w:rsidRDefault="002F06CE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 год</w:t>
            </w:r>
          </w:p>
        </w:tc>
        <w:tc>
          <w:tcPr>
            <w:tcW w:w="851" w:type="dxa"/>
            <w:vMerge w:val="restart"/>
          </w:tcPr>
          <w:p w:rsidR="002F4D8B" w:rsidRDefault="002F4D8B" w:rsidP="007B740A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2F06CE" w:rsidP="007B74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2023 </w:t>
            </w:r>
            <w:r w:rsidR="006A4B52">
              <w:rPr>
                <w:rFonts w:cs="Arial"/>
                <w:sz w:val="20"/>
              </w:rPr>
              <w:t>год</w:t>
            </w:r>
          </w:p>
        </w:tc>
        <w:tc>
          <w:tcPr>
            <w:tcW w:w="1842" w:type="dxa"/>
            <w:gridSpan w:val="2"/>
          </w:tcPr>
          <w:p w:rsidR="006A4B52" w:rsidRPr="009F6DDB" w:rsidRDefault="006A4B52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годы до конца реализации муниципальной программы в пятилетнем периоде</w:t>
            </w:r>
          </w:p>
        </w:tc>
      </w:tr>
      <w:tr w:rsidR="006A4B52" w:rsidRPr="009F6DDB" w:rsidTr="002F4D8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709" w:type="dxa"/>
            <w:vMerge/>
          </w:tcPr>
          <w:p w:rsidR="006A4B52" w:rsidRPr="009F6DDB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</w:tcPr>
          <w:p w:rsidR="006A4B52" w:rsidRPr="009F6DDB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6A4B52" w:rsidRPr="009F6DDB" w:rsidRDefault="006A4B52" w:rsidP="00037E00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A4B52" w:rsidRPr="009F6DDB" w:rsidRDefault="006A4B52" w:rsidP="00037E00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</w:tcPr>
          <w:p w:rsidR="006A4B52" w:rsidRPr="009F6DDB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vMerge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6A4B52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2025 год</w:t>
            </w:r>
          </w:p>
        </w:tc>
        <w:tc>
          <w:tcPr>
            <w:tcW w:w="992" w:type="dxa"/>
          </w:tcPr>
          <w:p w:rsidR="006A4B52" w:rsidRDefault="006A4B52" w:rsidP="00037E00">
            <w:pPr>
              <w:jc w:val="center"/>
              <w:rPr>
                <w:rFonts w:cs="Arial"/>
                <w:sz w:val="20"/>
              </w:rPr>
            </w:pPr>
          </w:p>
          <w:p w:rsidR="006A4B52" w:rsidRPr="009F6DDB" w:rsidRDefault="006A4B52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2030 год</w:t>
            </w:r>
          </w:p>
        </w:tc>
      </w:tr>
      <w:tr w:rsidR="00037E00" w:rsidRPr="009F6DDB" w:rsidTr="002F4D8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09" w:type="dxa"/>
          </w:tcPr>
          <w:p w:rsidR="00037E00" w:rsidRPr="009F6DDB" w:rsidRDefault="00037E00" w:rsidP="00037E00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</w:t>
            </w:r>
          </w:p>
        </w:tc>
        <w:tc>
          <w:tcPr>
            <w:tcW w:w="15451" w:type="dxa"/>
            <w:gridSpan w:val="16"/>
          </w:tcPr>
          <w:p w:rsidR="00037E00" w:rsidRPr="009F6DDB" w:rsidRDefault="00037E00" w:rsidP="00037E00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Цель: обеспечение долгосрочной сбалансированности и устойчивости бюджетной системы Шушенского района, повышение качества и прозрачности управления муниципальными финансами</w:t>
            </w:r>
          </w:p>
        </w:tc>
      </w:tr>
      <w:tr w:rsidR="002F4D8B" w:rsidRPr="009F6DDB" w:rsidTr="002F4D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1.1.</w:t>
            </w:r>
          </w:p>
        </w:tc>
        <w:tc>
          <w:tcPr>
            <w:tcW w:w="2410" w:type="dxa"/>
          </w:tcPr>
          <w:p w:rsidR="002F4D8B" w:rsidRPr="009F6DDB" w:rsidRDefault="002F4D8B" w:rsidP="002F4D8B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Минимальный размер бюджетной обеспеченности поселений Шушенского района после выравнивания</w:t>
            </w:r>
          </w:p>
        </w:tc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тыс. руб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3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2F4D8B" w:rsidRPr="009F6DDB" w:rsidRDefault="002F4D8B" w:rsidP="002F4D8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3" w:type="dxa"/>
          </w:tcPr>
          <w:p w:rsidR="002F4D8B" w:rsidRPr="009F6DDB" w:rsidRDefault="002F4D8B" w:rsidP="002F4D8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2F4D8B" w:rsidRPr="009F6DDB" w:rsidRDefault="002F4D8B" w:rsidP="002F4D8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2F4D8B" w:rsidRPr="009F6DDB" w:rsidRDefault="002F4D8B" w:rsidP="002F4D8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2F4D8B" w:rsidRPr="009F6DDB" w:rsidRDefault="002F4D8B" w:rsidP="002F4D8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</w:tr>
      <w:tr w:rsidR="002F4D8B" w:rsidRPr="009F6DDB" w:rsidTr="002F4D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1.2.</w:t>
            </w:r>
          </w:p>
        </w:tc>
        <w:tc>
          <w:tcPr>
            <w:tcW w:w="2410" w:type="dxa"/>
          </w:tcPr>
          <w:p w:rsidR="002F4D8B" w:rsidRPr="009F6DDB" w:rsidRDefault="002F4D8B" w:rsidP="002F4D8B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процент</w:t>
            </w:r>
          </w:p>
        </w:tc>
        <w:tc>
          <w:tcPr>
            <w:tcW w:w="567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</w:t>
            </w:r>
          </w:p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8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2F4D8B" w:rsidRDefault="002F4D8B" w:rsidP="002F4D8B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0" w:type="dxa"/>
            <w:shd w:val="clear" w:color="auto" w:fill="auto"/>
          </w:tcPr>
          <w:p w:rsidR="002F4D8B" w:rsidRDefault="002F4D8B" w:rsidP="002F4D8B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993" w:type="dxa"/>
            <w:shd w:val="clear" w:color="auto" w:fill="auto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3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89,5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3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3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4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5</w:t>
            </w:r>
            <w:r w:rsidRPr="009F6DDB">
              <w:rPr>
                <w:rFonts w:cs="Arial"/>
                <w:sz w:val="20"/>
              </w:rPr>
              <w:t>%</w:t>
            </w:r>
          </w:p>
        </w:tc>
      </w:tr>
      <w:tr w:rsidR="002F4D8B" w:rsidRPr="009F6DDB" w:rsidTr="002F4D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451" w:type="dxa"/>
            <w:gridSpan w:val="16"/>
          </w:tcPr>
          <w:p w:rsidR="002F4D8B" w:rsidRPr="009F6DDB" w:rsidRDefault="002F4D8B" w:rsidP="002F4D8B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Задача 1: Обеспечения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к повышению качества организации и осуществления бюджетного процесса. </w:t>
            </w:r>
          </w:p>
        </w:tc>
      </w:tr>
      <w:tr w:rsidR="002F4D8B" w:rsidRPr="009F6DDB" w:rsidTr="002F4D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451" w:type="dxa"/>
            <w:gridSpan w:val="16"/>
          </w:tcPr>
          <w:p w:rsidR="002F4D8B" w:rsidRPr="009F6DDB" w:rsidRDefault="002F4D8B" w:rsidP="002F4D8B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Подпрограмма 1. Создание условий для эффективного и ответственного управления муниципальными финансами, повышение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</w:tr>
      <w:tr w:rsidR="002F4D8B" w:rsidRPr="009F6DDB" w:rsidTr="002F4D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1.1.</w:t>
            </w:r>
          </w:p>
        </w:tc>
        <w:tc>
          <w:tcPr>
            <w:tcW w:w="2410" w:type="dxa"/>
          </w:tcPr>
          <w:p w:rsidR="002F4D8B" w:rsidRPr="009F6DDB" w:rsidRDefault="002F4D8B" w:rsidP="002F4D8B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Минимальный размер бюджетной обеспеченности поселений </w:t>
            </w:r>
            <w:r w:rsidRPr="009F6DDB">
              <w:rPr>
                <w:rFonts w:cs="Arial"/>
                <w:sz w:val="20"/>
              </w:rPr>
              <w:lastRenderedPageBreak/>
              <w:t>Шушенского района после выравнивания</w:t>
            </w:r>
          </w:p>
        </w:tc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lastRenderedPageBreak/>
              <w:t>тыс. руб</w:t>
            </w:r>
          </w:p>
        </w:tc>
        <w:tc>
          <w:tcPr>
            <w:tcW w:w="567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3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3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2F4D8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</w:tr>
      <w:tr w:rsidR="00C617ED" w:rsidRPr="009F6DDB" w:rsidTr="003B5A6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1.2. </w:t>
            </w:r>
          </w:p>
        </w:tc>
        <w:tc>
          <w:tcPr>
            <w:tcW w:w="2410" w:type="dxa"/>
          </w:tcPr>
          <w:p w:rsidR="00C617ED" w:rsidRPr="009F6DDB" w:rsidRDefault="00C617ED" w:rsidP="002F4D8B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709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тыс. руб</w:t>
            </w:r>
          </w:p>
        </w:tc>
        <w:tc>
          <w:tcPr>
            <w:tcW w:w="567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993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993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2F4D8B" w:rsidRPr="009F6DDB" w:rsidTr="002F4D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451" w:type="dxa"/>
            <w:gridSpan w:val="16"/>
          </w:tcPr>
          <w:p w:rsidR="002F4D8B" w:rsidRPr="009F6DDB" w:rsidRDefault="002F4D8B" w:rsidP="002F4D8B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2F4D8B" w:rsidRPr="009F6DDB" w:rsidTr="002F4D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2F4D8B" w:rsidRPr="009F6DDB" w:rsidRDefault="002F4D8B" w:rsidP="002F4D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451" w:type="dxa"/>
            <w:gridSpan w:val="16"/>
          </w:tcPr>
          <w:p w:rsidR="002F4D8B" w:rsidRPr="009F6DDB" w:rsidRDefault="002F4D8B" w:rsidP="002F4D8B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Подпрограмма 2. Обеспечение реализации муниципальной программы и прочие мероприятия.</w:t>
            </w:r>
          </w:p>
        </w:tc>
      </w:tr>
      <w:tr w:rsidR="00C617ED" w:rsidRPr="009F6DDB" w:rsidTr="003B5A6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2.1.</w:t>
            </w:r>
          </w:p>
        </w:tc>
        <w:tc>
          <w:tcPr>
            <w:tcW w:w="2410" w:type="dxa"/>
          </w:tcPr>
          <w:p w:rsidR="00C617ED" w:rsidRPr="009F6DDB" w:rsidRDefault="00C617ED" w:rsidP="002F4D8B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Доля расходов районного бюджета формируемых в рамках муниципальных программ Шушенского района</w:t>
            </w:r>
          </w:p>
        </w:tc>
        <w:tc>
          <w:tcPr>
            <w:tcW w:w="709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процент</w:t>
            </w:r>
          </w:p>
        </w:tc>
        <w:tc>
          <w:tcPr>
            <w:tcW w:w="567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</w:t>
            </w:r>
          </w:p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8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C617ED" w:rsidRDefault="00C617ED" w:rsidP="002F4D8B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0" w:type="dxa"/>
            <w:shd w:val="clear" w:color="auto" w:fill="auto"/>
          </w:tcPr>
          <w:p w:rsidR="00C617ED" w:rsidRDefault="00C617ED" w:rsidP="002F4D8B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993" w:type="dxa"/>
            <w:shd w:val="clear" w:color="auto" w:fill="auto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3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89,5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3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3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4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5</w:t>
            </w:r>
            <w:r w:rsidRPr="009F6DDB">
              <w:rPr>
                <w:rFonts w:cs="Arial"/>
                <w:sz w:val="20"/>
              </w:rPr>
              <w:t>%</w:t>
            </w:r>
          </w:p>
        </w:tc>
      </w:tr>
      <w:tr w:rsidR="00C617ED" w:rsidRPr="009F6DDB" w:rsidTr="003B5A6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2.2.</w:t>
            </w:r>
          </w:p>
        </w:tc>
        <w:tc>
          <w:tcPr>
            <w:tcW w:w="2410" w:type="dxa"/>
          </w:tcPr>
          <w:p w:rsidR="00C617ED" w:rsidRPr="009F6DDB" w:rsidRDefault="00C617ED" w:rsidP="002F4D8B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Обеспечение исполнения расходных обязательств муниципального образования Шушенский район (за исключением безвозмездных поступлений)</w:t>
            </w:r>
          </w:p>
        </w:tc>
        <w:tc>
          <w:tcPr>
            <w:tcW w:w="709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процент</w:t>
            </w:r>
          </w:p>
        </w:tc>
        <w:tc>
          <w:tcPr>
            <w:tcW w:w="567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993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993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</w:tr>
      <w:tr w:rsidR="00C617ED" w:rsidRPr="009F6DDB" w:rsidTr="003B5A6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2.3.</w:t>
            </w:r>
          </w:p>
        </w:tc>
        <w:tc>
          <w:tcPr>
            <w:tcW w:w="2410" w:type="dxa"/>
          </w:tcPr>
          <w:p w:rsidR="00C617ED" w:rsidRPr="009F6DDB" w:rsidRDefault="00C617ED" w:rsidP="002F4D8B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Разработка и размещение на официальном сайте муниципального образования «Шушенский район» информации о районном бюджете в доступной и компактной форме</w:t>
            </w:r>
          </w:p>
        </w:tc>
        <w:tc>
          <w:tcPr>
            <w:tcW w:w="709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единиц</w:t>
            </w:r>
          </w:p>
        </w:tc>
        <w:tc>
          <w:tcPr>
            <w:tcW w:w="567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</w:t>
            </w:r>
          </w:p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</w:t>
            </w:r>
          </w:p>
        </w:tc>
        <w:tc>
          <w:tcPr>
            <w:tcW w:w="993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</w:t>
            </w:r>
          </w:p>
        </w:tc>
        <w:tc>
          <w:tcPr>
            <w:tcW w:w="993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</w:tcPr>
          <w:p w:rsidR="00C617ED" w:rsidRPr="009F6DDB" w:rsidRDefault="00C617ED" w:rsidP="002F4D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</w:tr>
    </w:tbl>
    <w:p w:rsidR="00E85F7D" w:rsidRPr="00E85F7D" w:rsidRDefault="00E85F7D" w:rsidP="00E85F7D">
      <w:pPr>
        <w:jc w:val="both"/>
        <w:rPr>
          <w:rFonts w:cs="Arial"/>
          <w:szCs w:val="24"/>
        </w:rPr>
      </w:pPr>
    </w:p>
    <w:p w:rsidR="00E85F7D" w:rsidRPr="00E85F7D" w:rsidRDefault="00E85F7D" w:rsidP="00E85F7D">
      <w:pPr>
        <w:jc w:val="both"/>
        <w:rPr>
          <w:rFonts w:cs="Arial"/>
          <w:szCs w:val="24"/>
        </w:rPr>
      </w:pPr>
    </w:p>
    <w:p w:rsidR="00E85F7D" w:rsidRDefault="00E85F7D" w:rsidP="00C617ED">
      <w:pPr>
        <w:jc w:val="both"/>
      </w:pPr>
      <w:r w:rsidRPr="00E85F7D">
        <w:rPr>
          <w:rFonts w:cs="Arial"/>
          <w:szCs w:val="24"/>
        </w:rPr>
        <w:t>Руководитель финансового управления администрации района                                                                 И.А. Виленская</w:t>
      </w:r>
    </w:p>
    <w:p w:rsidR="00E85F7D" w:rsidRDefault="00E85F7D">
      <w:pPr>
        <w:sectPr w:rsidR="00E85F7D" w:rsidSect="00E85F7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85F7D" w:rsidRDefault="00E85F7D"/>
    <w:p w:rsidR="00E85F7D" w:rsidRDefault="00E85F7D"/>
    <w:p w:rsidR="006515D2" w:rsidRPr="006515D2" w:rsidRDefault="006515D2" w:rsidP="006515D2">
      <w:pPr>
        <w:autoSpaceDE w:val="0"/>
        <w:autoSpaceDN w:val="0"/>
        <w:adjustRightInd w:val="0"/>
        <w:ind w:left="4820"/>
        <w:jc w:val="right"/>
        <w:outlineLvl w:val="2"/>
        <w:rPr>
          <w:rFonts w:cs="Arial"/>
          <w:szCs w:val="24"/>
        </w:rPr>
      </w:pPr>
      <w:r w:rsidRPr="006515D2">
        <w:rPr>
          <w:rFonts w:cs="Arial"/>
          <w:szCs w:val="24"/>
        </w:rPr>
        <w:t>Приложение № 1</w:t>
      </w:r>
    </w:p>
    <w:p w:rsidR="006515D2" w:rsidRPr="006515D2" w:rsidRDefault="006515D2" w:rsidP="006515D2">
      <w:pPr>
        <w:autoSpaceDE w:val="0"/>
        <w:autoSpaceDN w:val="0"/>
        <w:adjustRightInd w:val="0"/>
        <w:spacing w:after="200"/>
        <w:ind w:left="4820"/>
        <w:jc w:val="right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к муниципальной программе Шушенского района «Управление муниципальными финансами» </w:t>
      </w:r>
    </w:p>
    <w:p w:rsidR="006515D2" w:rsidRPr="006515D2" w:rsidRDefault="006515D2" w:rsidP="006515D2">
      <w:pPr>
        <w:jc w:val="center"/>
        <w:rPr>
          <w:rFonts w:cs="Arial"/>
          <w:szCs w:val="24"/>
        </w:rPr>
      </w:pPr>
    </w:p>
    <w:p w:rsidR="006515D2" w:rsidRPr="006515D2" w:rsidRDefault="006515D2" w:rsidP="006515D2">
      <w:pPr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Подпрограмма </w:t>
      </w:r>
    </w:p>
    <w:p w:rsidR="006515D2" w:rsidRPr="006515D2" w:rsidRDefault="006515D2" w:rsidP="006515D2">
      <w:pPr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 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6515D2" w:rsidRPr="006515D2" w:rsidRDefault="006515D2" w:rsidP="00F03D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Паспорт подпрограммы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6515D2" w:rsidRPr="006515D2" w:rsidTr="00490CEF">
        <w:trPr>
          <w:trHeight w:val="600"/>
        </w:trPr>
        <w:tc>
          <w:tcPr>
            <w:tcW w:w="240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6515D2" w:rsidRPr="006515D2" w:rsidRDefault="006515D2" w:rsidP="006515D2">
            <w:pPr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 (далее </w:t>
            </w:r>
            <w:r w:rsidR="00F03D92">
              <w:rPr>
                <w:rFonts w:cs="Arial"/>
                <w:szCs w:val="24"/>
              </w:rPr>
              <w:t>–</w:t>
            </w:r>
            <w:r w:rsidRPr="006515D2">
              <w:rPr>
                <w:rFonts w:cs="Arial"/>
                <w:szCs w:val="24"/>
              </w:rPr>
              <w:t xml:space="preserve"> подпрограмма)</w:t>
            </w:r>
          </w:p>
        </w:tc>
      </w:tr>
      <w:tr w:rsidR="006515D2" w:rsidRPr="006515D2" w:rsidTr="00490CEF">
        <w:trPr>
          <w:trHeight w:val="600"/>
        </w:trPr>
        <w:tc>
          <w:tcPr>
            <w:tcW w:w="240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«Управление муниципальными финансами» </w:t>
            </w:r>
          </w:p>
        </w:tc>
      </w:tr>
      <w:tr w:rsidR="006515D2" w:rsidRPr="006515D2" w:rsidTr="00490CEF">
        <w:trPr>
          <w:trHeight w:val="600"/>
        </w:trPr>
        <w:tc>
          <w:tcPr>
            <w:tcW w:w="240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Исполнитель подпрограммы</w:t>
            </w:r>
          </w:p>
        </w:tc>
        <w:tc>
          <w:tcPr>
            <w:tcW w:w="696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Финансовое управление администрации Шушенского района (далее – финансовое управление)</w:t>
            </w:r>
          </w:p>
        </w:tc>
      </w:tr>
      <w:tr w:rsidR="00F03D92" w:rsidRPr="006515D2" w:rsidTr="00490CEF">
        <w:trPr>
          <w:trHeight w:val="600"/>
        </w:trPr>
        <w:tc>
          <w:tcPr>
            <w:tcW w:w="2400" w:type="dxa"/>
          </w:tcPr>
          <w:p w:rsidR="00F03D92" w:rsidRPr="006515D2" w:rsidRDefault="00F03D92" w:rsidP="00122D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Главные распорядители бюджетных средств, ответственные</w:t>
            </w:r>
            <w:r w:rsidR="00122DDA">
              <w:rPr>
                <w:rFonts w:cs="Arial"/>
                <w:szCs w:val="24"/>
              </w:rPr>
              <w:t xml:space="preserve"> за реализацию мероприятий подпрограммы</w:t>
            </w:r>
          </w:p>
        </w:tc>
        <w:tc>
          <w:tcPr>
            <w:tcW w:w="6960" w:type="dxa"/>
          </w:tcPr>
          <w:p w:rsidR="00F03D92" w:rsidRPr="006515D2" w:rsidRDefault="00122DDA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финансовое управление</w:t>
            </w:r>
          </w:p>
        </w:tc>
      </w:tr>
      <w:tr w:rsidR="006515D2" w:rsidRPr="006515D2" w:rsidTr="00490CEF">
        <w:trPr>
          <w:trHeight w:val="1185"/>
        </w:trPr>
        <w:tc>
          <w:tcPr>
            <w:tcW w:w="240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Цель </w:t>
            </w:r>
          </w:p>
        </w:tc>
        <w:tc>
          <w:tcPr>
            <w:tcW w:w="6960" w:type="dxa"/>
          </w:tcPr>
          <w:p w:rsidR="006515D2" w:rsidRPr="006515D2" w:rsidRDefault="006515D2" w:rsidP="006515D2">
            <w:pPr>
              <w:spacing w:after="20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</w:t>
            </w:r>
          </w:p>
        </w:tc>
      </w:tr>
      <w:tr w:rsidR="006515D2" w:rsidRPr="006515D2" w:rsidTr="00490CEF">
        <w:trPr>
          <w:trHeight w:val="416"/>
        </w:trPr>
        <w:tc>
          <w:tcPr>
            <w:tcW w:w="240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Задачи </w:t>
            </w:r>
          </w:p>
        </w:tc>
        <w:tc>
          <w:tcPr>
            <w:tcW w:w="6960" w:type="dxa"/>
          </w:tcPr>
          <w:p w:rsidR="006515D2" w:rsidRPr="006515D2" w:rsidRDefault="00D4173F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с</w:t>
            </w:r>
            <w:r w:rsidR="006515D2" w:rsidRPr="006515D2">
              <w:rPr>
                <w:rFonts w:cs="Arial"/>
                <w:szCs w:val="24"/>
                <w:lang w:eastAsia="en-US"/>
              </w:rPr>
              <w:t>оздание условий для обеспечения финансовой устойчивости бюджетов поселений района.</w:t>
            </w:r>
          </w:p>
          <w:p w:rsidR="006515D2" w:rsidRPr="006515D2" w:rsidRDefault="006515D2" w:rsidP="006515D2">
            <w:pPr>
              <w:autoSpaceDE w:val="0"/>
              <w:autoSpaceDN w:val="0"/>
              <w:adjustRightInd w:val="0"/>
              <w:ind w:firstLine="45"/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6515D2" w:rsidRPr="006515D2" w:rsidTr="00490CEF">
        <w:trPr>
          <w:trHeight w:val="1124"/>
        </w:trPr>
        <w:tc>
          <w:tcPr>
            <w:tcW w:w="240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Целевые </w:t>
            </w:r>
            <w:r w:rsidRPr="006515D2">
              <w:rPr>
                <w:rFonts w:cs="Arial"/>
                <w:szCs w:val="24"/>
              </w:rPr>
              <w:br/>
              <w:t>индикаторы</w:t>
            </w:r>
          </w:p>
        </w:tc>
        <w:tc>
          <w:tcPr>
            <w:tcW w:w="6960" w:type="dxa"/>
          </w:tcPr>
          <w:p w:rsidR="006515D2" w:rsidRPr="006515D2" w:rsidRDefault="00122DDA" w:rsidP="006515D2">
            <w:pPr>
              <w:autoSpaceDE w:val="0"/>
              <w:autoSpaceDN w:val="0"/>
              <w:adjustRightInd w:val="0"/>
              <w:ind w:firstLine="4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eastAsia="en-US"/>
              </w:rPr>
              <w:t>Перечень и значения целевых индикаторов подпрограммы</w:t>
            </w:r>
            <w:r w:rsidR="00E5699E">
              <w:rPr>
                <w:rFonts w:cs="Arial"/>
                <w:szCs w:val="24"/>
                <w:lang w:eastAsia="en-US"/>
              </w:rPr>
              <w:t xml:space="preserve"> </w:t>
            </w:r>
            <w:r>
              <w:rPr>
                <w:rFonts w:cs="Arial"/>
                <w:szCs w:val="24"/>
                <w:lang w:eastAsia="en-US"/>
              </w:rPr>
              <w:t>приведены в приложении к паспорту подпрограммы</w:t>
            </w:r>
          </w:p>
        </w:tc>
      </w:tr>
      <w:tr w:rsidR="006515D2" w:rsidRPr="006515D2" w:rsidTr="00490CEF">
        <w:trPr>
          <w:trHeight w:val="840"/>
        </w:trPr>
        <w:tc>
          <w:tcPr>
            <w:tcW w:w="240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lastRenderedPageBreak/>
              <w:t xml:space="preserve">Сроки </w:t>
            </w:r>
            <w:r w:rsidRPr="006515D2">
              <w:rPr>
                <w:rFonts w:cs="Arial"/>
                <w:szCs w:val="24"/>
              </w:rPr>
              <w:br/>
              <w:t xml:space="preserve">реализации </w:t>
            </w:r>
            <w:r w:rsidR="00FC018F">
              <w:rPr>
                <w:rFonts w:cs="Arial"/>
                <w:szCs w:val="24"/>
              </w:rPr>
              <w:t>подпрограммы</w:t>
            </w:r>
          </w:p>
        </w:tc>
        <w:tc>
          <w:tcPr>
            <w:tcW w:w="696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01.01.2014 - 31.12.202</w:t>
            </w:r>
            <w:r w:rsidR="00F61D96">
              <w:rPr>
                <w:rFonts w:cs="Arial"/>
                <w:szCs w:val="24"/>
              </w:rPr>
              <w:t>3</w:t>
            </w:r>
          </w:p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6515D2" w:rsidRPr="006515D2" w:rsidTr="00490CEF">
        <w:trPr>
          <w:trHeight w:val="416"/>
        </w:trPr>
        <w:tc>
          <w:tcPr>
            <w:tcW w:w="240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6515D2" w:rsidRPr="00CC77C0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Общий объем </w:t>
            </w:r>
            <w:r w:rsidRPr="00E5699E">
              <w:rPr>
                <w:rFonts w:cs="Arial"/>
                <w:szCs w:val="24"/>
              </w:rPr>
              <w:t xml:space="preserve">бюджетных ассигнований на реализацию подпрограммы составляет </w:t>
            </w:r>
            <w:r w:rsidR="00F61D96" w:rsidRPr="00CC77C0">
              <w:rPr>
                <w:rFonts w:cs="Arial"/>
                <w:szCs w:val="24"/>
              </w:rPr>
              <w:t>6</w:t>
            </w:r>
            <w:r w:rsidR="00CC77C0">
              <w:rPr>
                <w:rFonts w:cs="Arial"/>
                <w:szCs w:val="24"/>
              </w:rPr>
              <w:t>6</w:t>
            </w:r>
            <w:r w:rsidR="00F61D96" w:rsidRPr="00CC77C0">
              <w:rPr>
                <w:rFonts w:cs="Arial"/>
                <w:szCs w:val="24"/>
              </w:rPr>
              <w:t>7</w:t>
            </w:r>
            <w:r w:rsidR="00CC77C0">
              <w:rPr>
                <w:rFonts w:cs="Arial"/>
                <w:szCs w:val="24"/>
              </w:rPr>
              <w:t>330,641</w:t>
            </w:r>
            <w:r w:rsidRPr="00CC77C0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CC77C0" w:rsidRDefault="00CC77C0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103514,100</w:t>
            </w:r>
            <w:r w:rsidR="006515D2" w:rsidRPr="00CC77C0">
              <w:rPr>
                <w:rFonts w:cs="Arial"/>
                <w:szCs w:val="24"/>
              </w:rPr>
              <w:t xml:space="preserve"> тыс. рублей – средства краевого бюджета;</w:t>
            </w:r>
          </w:p>
          <w:p w:rsidR="006515D2" w:rsidRPr="00E5699E" w:rsidRDefault="00CC77C0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563816,541</w:t>
            </w:r>
            <w:r w:rsidR="00D4194C" w:rsidRPr="00CC77C0">
              <w:rPr>
                <w:rFonts w:cs="Arial"/>
                <w:szCs w:val="24"/>
              </w:rPr>
              <w:t xml:space="preserve"> </w:t>
            </w:r>
            <w:r w:rsidR="006515D2" w:rsidRPr="00CC77C0">
              <w:rPr>
                <w:rFonts w:cs="Arial"/>
                <w:szCs w:val="24"/>
              </w:rPr>
              <w:t>тыс. рублей – средства районного бюджета.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2014 год – </w:t>
            </w:r>
            <w:r w:rsidR="00186B8B" w:rsidRPr="00E5699E">
              <w:rPr>
                <w:rFonts w:cs="Arial"/>
                <w:szCs w:val="24"/>
              </w:rPr>
              <w:t>68757,659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12038,800 тыс. рублей - средства краевого бюджета;</w:t>
            </w:r>
          </w:p>
          <w:p w:rsidR="006515D2" w:rsidRPr="00E5699E" w:rsidRDefault="00186B8B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56718,859</w:t>
            </w:r>
            <w:r w:rsidR="006515D2" w:rsidRPr="00E5699E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2015 год – 67359,060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10348,700 тыс. рублей - средства краевого бюджета;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57010,360 тыс. рублей – средства районного бюджета.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2016 год – </w:t>
            </w:r>
            <w:r w:rsidR="00554544" w:rsidRPr="00E5699E">
              <w:rPr>
                <w:rFonts w:cs="Arial"/>
                <w:szCs w:val="24"/>
              </w:rPr>
              <w:t>69473,603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11107,000 тыс. рублей - средства краевого бюджета;</w:t>
            </w:r>
          </w:p>
          <w:p w:rsidR="006515D2" w:rsidRPr="00E5699E" w:rsidRDefault="0058195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58366,</w:t>
            </w:r>
            <w:r w:rsidR="006515D2" w:rsidRPr="00E5699E">
              <w:rPr>
                <w:rFonts w:cs="Arial"/>
                <w:szCs w:val="24"/>
              </w:rPr>
              <w:t>603 тыс. рублей – средства районного бюджета;</w:t>
            </w:r>
          </w:p>
          <w:p w:rsidR="006515D2" w:rsidRPr="00E5699E" w:rsidRDefault="006515D2" w:rsidP="00B54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2017 год – </w:t>
            </w:r>
            <w:r w:rsidR="00B54799" w:rsidRPr="00E5699E">
              <w:rPr>
                <w:rFonts w:cs="Arial"/>
                <w:szCs w:val="24"/>
              </w:rPr>
              <w:t>73323,193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10200,500 тыс. рублей - средства краевого бюджета;</w:t>
            </w:r>
          </w:p>
          <w:p w:rsidR="006515D2" w:rsidRPr="00E5699E" w:rsidRDefault="00B54799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63122,693</w:t>
            </w:r>
            <w:r w:rsidR="006515D2" w:rsidRPr="00E5699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2018 год – </w:t>
            </w:r>
            <w:r w:rsidR="00E5699E">
              <w:rPr>
                <w:rFonts w:cs="Arial"/>
                <w:szCs w:val="24"/>
              </w:rPr>
              <w:t>60126,622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8827,300 тыс. рублей - средства краевого бюджета;</w:t>
            </w:r>
          </w:p>
          <w:p w:rsidR="006515D2" w:rsidRPr="00E5699E" w:rsidRDefault="00E5699E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51299,322</w:t>
            </w:r>
            <w:r w:rsidR="006515D2" w:rsidRPr="00E5699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2019 год – </w:t>
            </w:r>
            <w:r w:rsidR="00D41902">
              <w:rPr>
                <w:rFonts w:cs="Arial"/>
                <w:szCs w:val="24"/>
              </w:rPr>
              <w:t>69642,909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554544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9450,500</w:t>
            </w:r>
            <w:r w:rsidR="006515D2" w:rsidRPr="00E5699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515D2" w:rsidRPr="00E5699E" w:rsidRDefault="00D4190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60192,409</w:t>
            </w:r>
            <w:r w:rsidR="006515D2" w:rsidRPr="00E5699E">
              <w:rPr>
                <w:rFonts w:cs="Arial"/>
                <w:szCs w:val="24"/>
              </w:rPr>
              <w:t xml:space="preserve"> тыс. рублей – средства районного бюджет;</w:t>
            </w:r>
          </w:p>
          <w:p w:rsidR="006515D2" w:rsidRPr="00D4194C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2020 год </w:t>
            </w:r>
            <w:r w:rsidRPr="00D4194C">
              <w:rPr>
                <w:rFonts w:cs="Arial"/>
                <w:szCs w:val="24"/>
              </w:rPr>
              <w:t xml:space="preserve">– </w:t>
            </w:r>
            <w:r w:rsidR="0072626A">
              <w:rPr>
                <w:rFonts w:cs="Arial"/>
                <w:szCs w:val="24"/>
              </w:rPr>
              <w:t>6</w:t>
            </w:r>
            <w:r w:rsidR="00DE7882">
              <w:rPr>
                <w:rFonts w:cs="Arial"/>
                <w:szCs w:val="24"/>
              </w:rPr>
              <w:t>2</w:t>
            </w:r>
            <w:r w:rsidR="0072626A">
              <w:rPr>
                <w:rFonts w:cs="Arial"/>
                <w:szCs w:val="24"/>
              </w:rPr>
              <w:t>015,510</w:t>
            </w:r>
            <w:r w:rsidRPr="00D4194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D4194C" w:rsidRDefault="00600706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4194C">
              <w:rPr>
                <w:rFonts w:cs="Arial"/>
                <w:szCs w:val="24"/>
              </w:rPr>
              <w:t>10936,100</w:t>
            </w:r>
            <w:r w:rsidR="006515D2" w:rsidRPr="00D4194C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C66A2" w:rsidRPr="00D4194C" w:rsidRDefault="0072626A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DE7882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079,410</w:t>
            </w:r>
            <w:r w:rsidR="006515D2" w:rsidRPr="00D4194C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DC66A2" w:rsidRPr="00D4194C">
              <w:rPr>
                <w:rFonts w:cs="Arial"/>
                <w:szCs w:val="24"/>
              </w:rPr>
              <w:t>;</w:t>
            </w:r>
          </w:p>
          <w:p w:rsidR="00D41902" w:rsidRPr="00165EC6" w:rsidRDefault="00DC66A2" w:rsidP="00D41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65EC6">
              <w:rPr>
                <w:rFonts w:cs="Arial"/>
                <w:szCs w:val="24"/>
              </w:rPr>
              <w:t xml:space="preserve">2021 год – </w:t>
            </w:r>
            <w:r w:rsidR="0072626A" w:rsidRPr="00165EC6">
              <w:rPr>
                <w:rFonts w:cs="Arial"/>
                <w:szCs w:val="24"/>
              </w:rPr>
              <w:t>6</w:t>
            </w:r>
            <w:r w:rsidR="00165EC6">
              <w:rPr>
                <w:rFonts w:cs="Arial"/>
                <w:szCs w:val="24"/>
              </w:rPr>
              <w:t>4844,457</w:t>
            </w:r>
            <w:r w:rsidR="00D41902" w:rsidRPr="00165EC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41902" w:rsidRPr="00165EC6" w:rsidRDefault="00A41B71" w:rsidP="00D419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65EC6">
              <w:rPr>
                <w:rFonts w:cs="Arial"/>
                <w:szCs w:val="24"/>
              </w:rPr>
              <w:t>11771,2</w:t>
            </w:r>
            <w:r w:rsidR="00600706" w:rsidRPr="00165EC6">
              <w:rPr>
                <w:rFonts w:cs="Arial"/>
                <w:szCs w:val="24"/>
              </w:rPr>
              <w:t>00</w:t>
            </w:r>
            <w:r w:rsidR="00D41902" w:rsidRPr="00165EC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41902" w:rsidRPr="00165EC6" w:rsidRDefault="00165EC6" w:rsidP="00D419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53073,257</w:t>
            </w:r>
            <w:r w:rsidR="00D41902" w:rsidRPr="00165EC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41902" w:rsidRPr="00165EC6" w:rsidRDefault="00F9482B" w:rsidP="00D41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65EC6">
              <w:rPr>
                <w:rFonts w:cs="Arial"/>
                <w:szCs w:val="24"/>
              </w:rPr>
              <w:t xml:space="preserve">2022 год – </w:t>
            </w:r>
            <w:r w:rsidR="00165EC6">
              <w:rPr>
                <w:rFonts w:cs="Arial"/>
                <w:szCs w:val="24"/>
              </w:rPr>
              <w:t>64375,803</w:t>
            </w:r>
            <w:r w:rsidR="00D41902" w:rsidRPr="00165EC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41902" w:rsidRPr="00165EC6" w:rsidRDefault="00A41B71" w:rsidP="00D419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65EC6">
              <w:rPr>
                <w:rFonts w:cs="Arial"/>
                <w:szCs w:val="24"/>
              </w:rPr>
              <w:t>9417,000</w:t>
            </w:r>
            <w:r w:rsidR="00D41902" w:rsidRPr="00165EC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E7882" w:rsidRPr="00165EC6" w:rsidRDefault="00165EC6" w:rsidP="00D419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54958,803</w:t>
            </w:r>
            <w:r w:rsidR="00D41902" w:rsidRPr="00165EC6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DE7882" w:rsidRPr="00165EC6">
              <w:rPr>
                <w:rFonts w:cs="Arial"/>
                <w:szCs w:val="24"/>
              </w:rPr>
              <w:t>;</w:t>
            </w:r>
          </w:p>
          <w:p w:rsidR="00DE7882" w:rsidRPr="00165EC6" w:rsidRDefault="00DE7882" w:rsidP="00DE7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65EC6">
              <w:rPr>
                <w:rFonts w:cs="Arial"/>
                <w:szCs w:val="24"/>
              </w:rPr>
              <w:t xml:space="preserve">2023 год – </w:t>
            </w:r>
            <w:r w:rsidR="00CC77C0">
              <w:rPr>
                <w:rFonts w:cs="Arial"/>
                <w:szCs w:val="24"/>
              </w:rPr>
              <w:t>64375,803</w:t>
            </w:r>
            <w:r w:rsidRPr="00165EC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E7882" w:rsidRPr="00165EC6" w:rsidRDefault="00A41B71" w:rsidP="00DE78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65EC6">
              <w:rPr>
                <w:rFonts w:cs="Arial"/>
                <w:szCs w:val="24"/>
              </w:rPr>
              <w:t>9417,900</w:t>
            </w:r>
            <w:r w:rsidR="00DE7882" w:rsidRPr="00165EC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515D2" w:rsidRPr="006515D2" w:rsidRDefault="00165EC6" w:rsidP="00DE78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54958,803</w:t>
            </w:r>
            <w:r w:rsidR="00DE7882" w:rsidRPr="00165EC6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6515D2" w:rsidRPr="00165EC6">
              <w:rPr>
                <w:rFonts w:cs="Arial"/>
                <w:szCs w:val="24"/>
              </w:rPr>
              <w:t>.</w:t>
            </w:r>
          </w:p>
        </w:tc>
      </w:tr>
      <w:tr w:rsidR="006515D2" w:rsidRPr="006515D2" w:rsidTr="00490CEF">
        <w:trPr>
          <w:trHeight w:val="416"/>
        </w:trPr>
        <w:tc>
          <w:tcPr>
            <w:tcW w:w="2400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:rsidR="00BB19DE" w:rsidRDefault="00BB19DE" w:rsidP="00BB1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</w:t>
            </w:r>
            <w:r w:rsidR="00C572D3">
              <w:rPr>
                <w:rFonts w:cs="Arial"/>
                <w:szCs w:val="24"/>
              </w:rPr>
              <w:t>Текущ</w:t>
            </w:r>
            <w:r>
              <w:rPr>
                <w:rFonts w:cs="Arial"/>
                <w:szCs w:val="24"/>
              </w:rPr>
              <w:t>ее управление</w:t>
            </w:r>
            <w:r w:rsidR="00C572D3">
              <w:rPr>
                <w:rFonts w:cs="Arial"/>
                <w:szCs w:val="24"/>
              </w:rPr>
              <w:t xml:space="preserve"> реализацией мероприятий подпрограммы </w:t>
            </w:r>
            <w:r>
              <w:rPr>
                <w:rFonts w:cs="Arial"/>
                <w:szCs w:val="24"/>
              </w:rPr>
              <w:t>осуществляется</w:t>
            </w:r>
            <w:r w:rsidRPr="006515D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финансовым</w:t>
            </w:r>
            <w:r w:rsidRPr="006515D2">
              <w:rPr>
                <w:rFonts w:cs="Arial"/>
                <w:szCs w:val="24"/>
              </w:rPr>
              <w:t xml:space="preserve"> управление</w:t>
            </w:r>
            <w:r>
              <w:rPr>
                <w:rFonts w:cs="Arial"/>
                <w:szCs w:val="24"/>
              </w:rPr>
              <w:t>м</w:t>
            </w:r>
            <w:r w:rsidRPr="006515D2">
              <w:rPr>
                <w:rFonts w:cs="Arial"/>
                <w:szCs w:val="24"/>
              </w:rPr>
              <w:t xml:space="preserve"> администрации Шушенского района</w:t>
            </w:r>
          </w:p>
          <w:p w:rsidR="006515D2" w:rsidRDefault="00BB19DE" w:rsidP="001148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Т</w:t>
            </w:r>
            <w:r w:rsidR="001A591A">
              <w:rPr>
                <w:rFonts w:cs="Arial"/>
                <w:szCs w:val="24"/>
              </w:rPr>
              <w:t xml:space="preserve">екущий контроль </w:t>
            </w:r>
            <w:r w:rsidR="004B1E6B">
              <w:rPr>
                <w:rFonts w:cs="Arial"/>
                <w:szCs w:val="24"/>
              </w:rPr>
              <w:t>за достижение конечного результата, целевое и эффективное использование</w:t>
            </w:r>
            <w:r w:rsidR="00BF5690">
              <w:rPr>
                <w:rFonts w:cs="Arial"/>
                <w:szCs w:val="24"/>
              </w:rPr>
              <w:t xml:space="preserve"> </w:t>
            </w:r>
            <w:r w:rsidR="004B1E6B">
              <w:rPr>
                <w:rFonts w:cs="Arial"/>
                <w:szCs w:val="24"/>
              </w:rPr>
              <w:t>финансовых средств</w:t>
            </w:r>
            <w:r w:rsidR="00BF5690">
              <w:rPr>
                <w:rFonts w:cs="Arial"/>
                <w:szCs w:val="24"/>
              </w:rPr>
              <w:t xml:space="preserve"> подпрограммы осуществляется</w:t>
            </w:r>
            <w:r w:rsidR="001A591A" w:rsidRPr="006515D2">
              <w:rPr>
                <w:rFonts w:cs="Arial"/>
                <w:szCs w:val="24"/>
              </w:rPr>
              <w:t xml:space="preserve"> </w:t>
            </w:r>
            <w:r w:rsidR="00BF5690">
              <w:rPr>
                <w:rFonts w:cs="Arial"/>
                <w:szCs w:val="24"/>
              </w:rPr>
              <w:t>финансовым</w:t>
            </w:r>
            <w:r w:rsidR="006515D2" w:rsidRPr="006515D2">
              <w:rPr>
                <w:rFonts w:cs="Arial"/>
                <w:szCs w:val="24"/>
              </w:rPr>
              <w:t xml:space="preserve"> управление</w:t>
            </w:r>
            <w:r w:rsidR="00BF5690">
              <w:rPr>
                <w:rFonts w:cs="Arial"/>
                <w:szCs w:val="24"/>
              </w:rPr>
              <w:t>м</w:t>
            </w:r>
            <w:r w:rsidR="006515D2" w:rsidRPr="006515D2">
              <w:rPr>
                <w:rFonts w:cs="Arial"/>
                <w:szCs w:val="24"/>
              </w:rPr>
              <w:t xml:space="preserve"> администрации Шушенского района</w:t>
            </w:r>
          </w:p>
          <w:p w:rsidR="008E7BB7" w:rsidRPr="006515D2" w:rsidRDefault="008E7BB7" w:rsidP="001148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</w:tbl>
    <w:p w:rsidR="006515D2" w:rsidRPr="006515D2" w:rsidRDefault="006515D2" w:rsidP="006515D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spacing w:after="200"/>
        <w:ind w:firstLine="567"/>
        <w:jc w:val="center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2. Постановка общерайонной проблемы и обоснование необходимости разработки подпрограммы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spacing w:after="20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spacing w:after="20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Необходимость предоставления межбюджетных трансфертов обусловлена неравномерностью размещения налоговой базы как в разрезе субъектов Российской Федерации, так и в разрезе муниципальных образований.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Установленные Бюджетным кодексом налоговые и неналоговые доходы, подлежащие зачислению в местные бюджеты, в том числе бюджеты поселений в значительной степени не покрывают общий объем расходных обязательств местных бюджетов, перечень которых содержится в Федеральном законе от 06.10.2003 № 131-ФЗ «Об общих принципах организации местного самоуправления в российской Федерации».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В целях обеспечения сбалансированности бюджетов поселений органам местного самоуправления поселений района предоставляются: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                       - дотации на выравнивание бюджетной обеспеченности поселений района за счет средств краевого бюджета и средств районного бюджета.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 w:cs="Arial"/>
          <w:szCs w:val="24"/>
        </w:rPr>
      </w:pPr>
      <w:r w:rsidRPr="006515D2">
        <w:rPr>
          <w:rFonts w:cs="Arial"/>
          <w:szCs w:val="24"/>
        </w:rPr>
        <w:t xml:space="preserve">Дотации на выравнивание бюджетной обеспеченности поселений района предоставляются поселениям района за счет средств субвенций в соответствии с Законом </w:t>
      </w:r>
      <w:r w:rsidRPr="006515D2">
        <w:rPr>
          <w:rFonts w:eastAsia="Calibri" w:cs="Arial"/>
          <w:szCs w:val="24"/>
        </w:rPr>
        <w:t xml:space="preserve">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 и за счет средств районного бюджета в соответствии с решением районного Совета депутатов «Об утверждении </w:t>
      </w:r>
      <w:r w:rsidR="00AA1480" w:rsidRPr="00C03831">
        <w:rPr>
          <w:rFonts w:cs="Arial"/>
          <w:szCs w:val="24"/>
        </w:rPr>
        <w:t>порядк</w:t>
      </w:r>
      <w:r w:rsidR="00AA1480">
        <w:rPr>
          <w:rFonts w:cs="Arial"/>
          <w:szCs w:val="24"/>
        </w:rPr>
        <w:t>а</w:t>
      </w:r>
      <w:r w:rsidR="00AA1480" w:rsidRPr="00C03831">
        <w:rPr>
          <w:rFonts w:cs="Arial"/>
          <w:szCs w:val="24"/>
        </w:rPr>
        <w:t xml:space="preserve"> определения общего объема и распределения дотаций на выравнивание бюджетной обеспеченности поселений Шушенского района</w:t>
      </w:r>
      <w:r w:rsidRPr="006515D2">
        <w:rPr>
          <w:rFonts w:eastAsia="Calibri" w:cs="Arial"/>
          <w:szCs w:val="24"/>
        </w:rPr>
        <w:t>».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 w:cs="Arial"/>
          <w:szCs w:val="24"/>
        </w:rPr>
      </w:pPr>
      <w:r w:rsidRPr="006515D2">
        <w:rPr>
          <w:rFonts w:cs="Arial"/>
          <w:szCs w:val="24"/>
        </w:rPr>
        <w:t xml:space="preserve">               - межбюджетные трансферты на поддержку мер по обеспечению сбалансированности бюджетов поселений.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Условием предоставления межбюджетных трансфертов бюджет</w:t>
      </w:r>
      <w:r w:rsidR="001B3F9B">
        <w:rPr>
          <w:rFonts w:cs="Arial"/>
          <w:szCs w:val="24"/>
        </w:rPr>
        <w:t>ам</w:t>
      </w:r>
      <w:r w:rsidRPr="006515D2">
        <w:rPr>
          <w:rFonts w:cs="Arial"/>
          <w:szCs w:val="24"/>
        </w:rPr>
        <w:t xml:space="preserve"> поселений, является заключение соглашения между финансовым управлением администрации района и администрацией сельсовета, в котором указаны обязательства органов местного самоуправления по принятию мер, направленных на оздоровление муниципальных финансов</w:t>
      </w:r>
      <w:r w:rsidR="001B3F9B">
        <w:rPr>
          <w:rFonts w:cs="Arial"/>
          <w:szCs w:val="24"/>
        </w:rPr>
        <w:t xml:space="preserve"> (пункт 8 статьи 137 Бюджетного кодекса Российской Федерации)</w:t>
      </w:r>
      <w:r w:rsidRPr="006515D2">
        <w:rPr>
          <w:rFonts w:cs="Arial"/>
          <w:szCs w:val="24"/>
        </w:rPr>
        <w:t>.</w:t>
      </w:r>
    </w:p>
    <w:p w:rsidR="006515D2" w:rsidRPr="006515D2" w:rsidRDefault="0017391C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Допускается планирование</w:t>
      </w:r>
      <w:r w:rsidR="006515D2" w:rsidRPr="006515D2">
        <w:rPr>
          <w:rFonts w:cs="Arial"/>
          <w:szCs w:val="24"/>
        </w:rPr>
        <w:t xml:space="preserve"> на плановый период не распределенного между поселениями района объема дотаций на выравнивание бюджетной обеспеченности в размере 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Наряду с безвозмездными и безвозвратными видами финансовой помощи из районного бюджета бюджетам поселений предоставляются также бюджетные кредиты для: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частичного покрытия дефицитов бюджетов поселений района;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покрытия временных кассовых разрывов, возникающих при исполнении бюджетов поселений района;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осуществление мероприятий, связанных с предотвращением чрезвычайных ситуаций.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Бюджетное кредитование остается важным инструментом обеспечения текущей сбалансированности бюджетов поселений.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Эффективность реализации органами местного самоуправления поселений района закрепленных за ними полномочий напрямую зависит от выстроенной в районе системы межбюджетных отношений, обеспечивающей стабильность при формировании доходной части бюджета поселения района и стимулирующей органы местного самоуправления поселений района к наращиванию налогового потенциала.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67"/>
        <w:jc w:val="center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3. Основная цель, задачи, этапы и сроки выполнения подпрограммы, целевые индикаторы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программы»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Функции исполнителя программы в области реализации мероприятий осуществляет финансовое управление.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Целью подпрограммы является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</w:t>
      </w:r>
    </w:p>
    <w:p w:rsidR="009D0492" w:rsidRDefault="009D049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Для достижения цели подпрограммы необходимо решить задач</w:t>
      </w:r>
      <w:r w:rsidR="0070670A">
        <w:rPr>
          <w:rFonts w:cs="Arial"/>
          <w:szCs w:val="24"/>
        </w:rPr>
        <w:t>у по созданию</w:t>
      </w:r>
      <w:r w:rsidRPr="006515D2">
        <w:rPr>
          <w:rFonts w:cs="Arial"/>
          <w:szCs w:val="24"/>
        </w:rPr>
        <w:t xml:space="preserve"> условий для обеспечения финансовой устойчивости бюджетов поселений района</w:t>
      </w:r>
      <w:r w:rsidR="0070670A">
        <w:rPr>
          <w:rFonts w:cs="Arial"/>
          <w:szCs w:val="24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Реализация мероприятий программы осуществляется на постоянной основе в период с 01.01.2014 – 31.12.202</w:t>
      </w:r>
      <w:r w:rsidR="00D53A50">
        <w:rPr>
          <w:rFonts w:cs="Arial"/>
          <w:szCs w:val="24"/>
        </w:rPr>
        <w:t>3</w:t>
      </w:r>
      <w:r w:rsidRPr="006515D2">
        <w:rPr>
          <w:rFonts w:cs="Arial"/>
          <w:szCs w:val="24"/>
        </w:rPr>
        <w:t>. В силу решаемых в рамках подпрограммы задач этапы реализации подпрограммы не выделяются.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Перечень целевых индикаторов подпрограммы приведен в приложении № 1 к подпрограмме.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4. Механизм реализации подпрограммы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4.1. Реализацию мероприятий подпрограммы осуществляет финансовое управление.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4.2. В рамках решения задач подпрограммы реализуются следующие мероприятия: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1) предоставление дотаций на выравнивание бюджетной </w:t>
      </w:r>
      <w:r w:rsidR="009D404A">
        <w:rPr>
          <w:rFonts w:cs="Arial"/>
          <w:szCs w:val="24"/>
        </w:rPr>
        <w:t>обеспеченности поселений района.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Порядок определения объема и </w:t>
      </w:r>
      <w:r w:rsidR="009D404A">
        <w:rPr>
          <w:rFonts w:cs="Arial"/>
          <w:szCs w:val="24"/>
        </w:rPr>
        <w:t xml:space="preserve">распределения </w:t>
      </w:r>
      <w:r w:rsidR="009D404A" w:rsidRPr="006515D2">
        <w:rPr>
          <w:rFonts w:cs="Arial"/>
          <w:szCs w:val="24"/>
        </w:rPr>
        <w:t xml:space="preserve">на выравнивание бюджетной </w:t>
      </w:r>
      <w:r w:rsidR="009D404A">
        <w:rPr>
          <w:rFonts w:cs="Arial"/>
          <w:szCs w:val="24"/>
        </w:rPr>
        <w:t>обеспеченности поселений района</w:t>
      </w:r>
      <w:r w:rsidRPr="006515D2">
        <w:rPr>
          <w:rFonts w:cs="Arial"/>
          <w:szCs w:val="24"/>
        </w:rPr>
        <w:t xml:space="preserve"> решением Шушенского  районного Совета депутатов </w:t>
      </w:r>
      <w:r w:rsidRPr="006515D2">
        <w:rPr>
          <w:rFonts w:eastAsia="Calibri" w:cs="Arial"/>
          <w:szCs w:val="24"/>
        </w:rPr>
        <w:t xml:space="preserve">«Об утверждении </w:t>
      </w:r>
      <w:r w:rsidR="00B950CB" w:rsidRPr="00C03831">
        <w:rPr>
          <w:rFonts w:cs="Arial"/>
          <w:szCs w:val="24"/>
        </w:rPr>
        <w:t>поряд</w:t>
      </w:r>
      <w:r w:rsidR="00B950CB">
        <w:rPr>
          <w:rFonts w:cs="Arial"/>
          <w:szCs w:val="24"/>
        </w:rPr>
        <w:t>ка</w:t>
      </w:r>
      <w:r w:rsidR="00B950CB" w:rsidRPr="00C03831">
        <w:rPr>
          <w:rFonts w:cs="Arial"/>
          <w:szCs w:val="24"/>
        </w:rPr>
        <w:t xml:space="preserve"> определения общего объема и распределения дотаций на выравнивание бюджетной обеспеченности поселений Шушенского района</w:t>
      </w:r>
      <w:r w:rsidRPr="006515D2">
        <w:rPr>
          <w:rFonts w:eastAsia="Calibri" w:cs="Arial"/>
          <w:szCs w:val="24"/>
        </w:rPr>
        <w:t>»</w:t>
      </w:r>
      <w:r w:rsidRPr="006515D2">
        <w:rPr>
          <w:rFonts w:cs="Arial"/>
          <w:szCs w:val="24"/>
        </w:rPr>
        <w:t xml:space="preserve"> и Законом </w:t>
      </w:r>
      <w:r w:rsidRPr="006515D2">
        <w:rPr>
          <w:rFonts w:eastAsia="Calibri" w:cs="Arial"/>
          <w:szCs w:val="24"/>
        </w:rPr>
        <w:t>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Объем дотаций на выравнивание бюджетной обеспеченности поселений района и их распределение между поселениями района утверждаются решением Шушенского районного Совета депутатов о районном бюджете на очередной финансовый год и плановый период;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2) предоставление иных межбюджетных трансфертов поселениям района на поддержку мер по обеспечению сбалансированности бюджетов поселений Шушенского района.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Право на получение межбюджетных трансфертов на поддержку мер по обеспечению сбалансированности бюджетов поселений района имеют поселения Шушенского района. Межбюджетные трансферты предоставляются в соответствии с утвержденной сводной бюджетной росписью.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Объем межбюджетных трансфертов на поддержку мер по обеспечению сбалансированности бюджетов поселений Шушенского района и их распределение между поселениями района утверждается решением районного Совета депутатов о районном бюджете на очередной финансовый год и плановый период</w:t>
      </w:r>
      <w:r w:rsidR="0027075B">
        <w:rPr>
          <w:rFonts w:cs="Arial"/>
          <w:szCs w:val="24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4.3. Главным распорядителем средств районного бюджета на реализацию мероприятий программы является финансовое управление.</w:t>
      </w:r>
    </w:p>
    <w:p w:rsidR="005D4630" w:rsidRDefault="005D4630" w:rsidP="006515D2">
      <w:pPr>
        <w:autoSpaceDE w:val="0"/>
        <w:autoSpaceDN w:val="0"/>
        <w:adjustRightInd w:val="0"/>
        <w:spacing w:after="200" w:line="276" w:lineRule="auto"/>
        <w:ind w:firstLine="567"/>
        <w:jc w:val="center"/>
        <w:outlineLvl w:val="0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67"/>
        <w:jc w:val="center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5. Управление подпрограммой и контроль за ходом ее выполнения</w:t>
      </w:r>
    </w:p>
    <w:p w:rsidR="005D4630" w:rsidRDefault="005D4630" w:rsidP="005D4630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5.1. Текущий контроль за реализацией мероприятий подпрограммы (мониторинг показателей результативности подпрограммы) осуществляется отделом экономического развития и муниципального заказа администрации Шушенского района</w:t>
      </w:r>
    </w:p>
    <w:p w:rsidR="006515D2" w:rsidRPr="006515D2" w:rsidRDefault="005D4630" w:rsidP="005D463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5.2. Текущий контроль в части финансирования подпрограммы осуществляется</w:t>
      </w:r>
      <w:r w:rsidRPr="006515D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финансовым</w:t>
      </w:r>
      <w:r w:rsidRPr="006515D2">
        <w:rPr>
          <w:rFonts w:cs="Arial"/>
          <w:szCs w:val="24"/>
        </w:rPr>
        <w:t xml:space="preserve"> управление</w:t>
      </w:r>
      <w:r>
        <w:rPr>
          <w:rFonts w:cs="Arial"/>
          <w:szCs w:val="24"/>
        </w:rPr>
        <w:t>м</w:t>
      </w:r>
      <w:r w:rsidRPr="006515D2">
        <w:rPr>
          <w:rFonts w:cs="Arial"/>
          <w:szCs w:val="24"/>
        </w:rPr>
        <w:t xml:space="preserve"> администрации Шушенского района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6. Оценка социально-экономической эффективности от реализации подпрограммы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Поставленные цели и задачи подпрограммы соответствуют социально-экономическим приоритетам Шушенского района. 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1) Минимальный размер бюджетной обеспеченности не менее 2,000 тыс. рублей ежегодно;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2) Отсутствие в бюджетах поселений просроченной кредиторской задолженности по выплате заработной платы с начислениями работникам бюджетной сферы ежегодно</w:t>
      </w:r>
      <w:r w:rsidR="007056AD">
        <w:rPr>
          <w:rFonts w:cs="Arial"/>
          <w:szCs w:val="24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7. Мероприятия программы</w:t>
      </w: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Перечень подпрограммных мероприятий представлен в приложении № 2 к подпрограмме.</w:t>
      </w: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8. Обоснование финансовых, материальных и трудовых затрат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Источником финансирования программных мероприятий являются средства районного и краевого бюджетов.</w:t>
      </w:r>
    </w:p>
    <w:p w:rsidR="00CC77C0" w:rsidRPr="00CC77C0" w:rsidRDefault="00D53A50" w:rsidP="007604D4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7604D4">
        <w:rPr>
          <w:rFonts w:cs="Arial"/>
          <w:szCs w:val="24"/>
        </w:rPr>
        <w:t xml:space="preserve">Общий объем бюджетных ассигнований на реализацию подпрограммы составляет </w:t>
      </w:r>
      <w:r w:rsidR="00CC77C0" w:rsidRPr="00CC77C0">
        <w:rPr>
          <w:rFonts w:cs="Arial"/>
          <w:szCs w:val="24"/>
        </w:rPr>
        <w:t>6</w:t>
      </w:r>
      <w:r w:rsidR="00CC77C0">
        <w:rPr>
          <w:rFonts w:cs="Arial"/>
          <w:szCs w:val="24"/>
        </w:rPr>
        <w:t>6</w:t>
      </w:r>
      <w:r w:rsidR="00CC77C0" w:rsidRPr="00CC77C0">
        <w:rPr>
          <w:rFonts w:cs="Arial"/>
          <w:szCs w:val="24"/>
        </w:rPr>
        <w:t>7</w:t>
      </w:r>
      <w:r w:rsidR="00CC77C0">
        <w:rPr>
          <w:rFonts w:cs="Arial"/>
          <w:szCs w:val="24"/>
        </w:rPr>
        <w:t>330,641</w:t>
      </w:r>
      <w:r w:rsidR="00CC77C0" w:rsidRPr="00CC77C0">
        <w:rPr>
          <w:rFonts w:cs="Arial"/>
          <w:szCs w:val="24"/>
        </w:rPr>
        <w:t xml:space="preserve"> тыс. рублей, в том числе:</w:t>
      </w:r>
    </w:p>
    <w:p w:rsidR="00CC77C0" w:rsidRPr="00CC77C0" w:rsidRDefault="00CC77C0" w:rsidP="007604D4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103514,100</w:t>
      </w:r>
      <w:r w:rsidRPr="00CC77C0">
        <w:rPr>
          <w:rFonts w:cs="Arial"/>
          <w:szCs w:val="24"/>
        </w:rPr>
        <w:t xml:space="preserve"> тыс. рублей – средства краевого бюджета;</w:t>
      </w:r>
    </w:p>
    <w:p w:rsidR="00CC77C0" w:rsidRDefault="00CC77C0" w:rsidP="007604D4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563816,541</w:t>
      </w:r>
      <w:r w:rsidRPr="00CC77C0">
        <w:rPr>
          <w:rFonts w:cs="Arial"/>
          <w:szCs w:val="24"/>
        </w:rPr>
        <w:t xml:space="preserve"> тыс. рублей – средства районного бюджета.</w:t>
      </w:r>
    </w:p>
    <w:p w:rsidR="007604D4" w:rsidRPr="00E5699E" w:rsidRDefault="007604D4" w:rsidP="007604D4">
      <w:pPr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CC77C0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Объем финансирования по годам реализации государственной программы:</w:t>
      </w:r>
    </w:p>
    <w:p w:rsidR="007604D4" w:rsidRPr="00E5699E" w:rsidRDefault="007604D4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2014 год – 68757,659 тыс. рублей, в том числе:</w:t>
      </w:r>
    </w:p>
    <w:p w:rsidR="00CC77C0" w:rsidRPr="00E5699E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12038,800 тыс. рублей - средства краевого бюджета;</w:t>
      </w:r>
    </w:p>
    <w:p w:rsidR="00CC77C0" w:rsidRPr="00E5699E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56718,859 тыс. рублей – средства районного бюджета.</w:t>
      </w: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2015 год – 67359,060 тыс. рублей, в том числе:</w:t>
      </w:r>
    </w:p>
    <w:p w:rsidR="00CC77C0" w:rsidRPr="00E5699E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10348,700 тыс. рублей - средства краевого бюджета;</w:t>
      </w:r>
    </w:p>
    <w:p w:rsidR="00CC77C0" w:rsidRPr="00E5699E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57010,360 тыс. рублей – средства районного бюджета.</w:t>
      </w: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2016 год – 69473,603 тыс. рублей, в том числе:</w:t>
      </w:r>
    </w:p>
    <w:p w:rsidR="00CC77C0" w:rsidRPr="00E5699E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11107,000 тыс. рублей - средства краевого бюджета;</w:t>
      </w: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58366,603 тыс. рублей – средства районного бюджета;</w:t>
      </w: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2017 год – 73323,193 тыс. рублей, в том числе:</w:t>
      </w:r>
    </w:p>
    <w:p w:rsidR="00CC77C0" w:rsidRPr="00E5699E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10200,500 тыс. рублей - средства краевого бюджета;</w:t>
      </w: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63122,693 тыс. рублей – средства районного бюджета;</w:t>
      </w: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2018 год – </w:t>
      </w:r>
      <w:r>
        <w:rPr>
          <w:rFonts w:cs="Arial"/>
          <w:szCs w:val="24"/>
        </w:rPr>
        <w:t>60126,622</w:t>
      </w:r>
      <w:r w:rsidRPr="00E5699E">
        <w:rPr>
          <w:rFonts w:cs="Arial"/>
          <w:szCs w:val="24"/>
        </w:rPr>
        <w:t xml:space="preserve"> тыс. рублей, в том числе:</w:t>
      </w:r>
    </w:p>
    <w:p w:rsidR="00CC77C0" w:rsidRPr="00E5699E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8827,300 тыс. рублей - средства краевого бюджета;</w:t>
      </w: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51299,322</w:t>
      </w:r>
      <w:r w:rsidRPr="00E5699E">
        <w:rPr>
          <w:rFonts w:cs="Arial"/>
          <w:szCs w:val="24"/>
        </w:rPr>
        <w:t xml:space="preserve"> тыс. рублей – средства районного бюджета;</w:t>
      </w: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2019 год – </w:t>
      </w:r>
      <w:r>
        <w:rPr>
          <w:rFonts w:cs="Arial"/>
          <w:szCs w:val="24"/>
        </w:rPr>
        <w:t>69642,909</w:t>
      </w:r>
      <w:r w:rsidRPr="00E5699E">
        <w:rPr>
          <w:rFonts w:cs="Arial"/>
          <w:szCs w:val="24"/>
        </w:rPr>
        <w:t xml:space="preserve"> тыс. рублей, в том числе:</w:t>
      </w:r>
    </w:p>
    <w:p w:rsidR="00CC77C0" w:rsidRPr="00E5699E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9450,500 тыс. рублей - средства краевого бюджета;</w:t>
      </w:r>
    </w:p>
    <w:p w:rsidR="00CC77C0" w:rsidRPr="00E5699E" w:rsidRDefault="00CC77C0" w:rsidP="00CC77C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60192,409</w:t>
      </w:r>
      <w:r w:rsidRPr="00E5699E">
        <w:rPr>
          <w:rFonts w:cs="Arial"/>
          <w:szCs w:val="24"/>
        </w:rPr>
        <w:t xml:space="preserve"> тыс. рублей – средства районного бюджет;</w:t>
      </w:r>
    </w:p>
    <w:p w:rsidR="00CC77C0" w:rsidRPr="00D4194C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2020 год </w:t>
      </w:r>
      <w:r w:rsidRPr="00D4194C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>62015,510</w:t>
      </w:r>
      <w:r w:rsidRPr="00D4194C">
        <w:rPr>
          <w:rFonts w:cs="Arial"/>
          <w:szCs w:val="24"/>
        </w:rPr>
        <w:t xml:space="preserve"> тыс. рублей, в том числе:</w:t>
      </w:r>
    </w:p>
    <w:p w:rsidR="00CC77C0" w:rsidRPr="00D4194C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D4194C">
        <w:rPr>
          <w:rFonts w:cs="Arial"/>
          <w:szCs w:val="24"/>
        </w:rPr>
        <w:t>10936,100 тыс. рублей - средства краевого бюджета;</w:t>
      </w:r>
    </w:p>
    <w:p w:rsidR="00CC77C0" w:rsidRPr="00D4194C" w:rsidRDefault="00CC77C0" w:rsidP="00CC77C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51079,410</w:t>
      </w:r>
      <w:r w:rsidRPr="00D4194C">
        <w:rPr>
          <w:rFonts w:cs="Arial"/>
          <w:szCs w:val="24"/>
        </w:rPr>
        <w:t xml:space="preserve"> тыс. рублей – средства районного бюджета;</w:t>
      </w:r>
    </w:p>
    <w:p w:rsidR="00CC77C0" w:rsidRPr="00165EC6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65EC6">
        <w:rPr>
          <w:rFonts w:cs="Arial"/>
          <w:szCs w:val="24"/>
        </w:rPr>
        <w:t>2021 год – 6</w:t>
      </w:r>
      <w:r>
        <w:rPr>
          <w:rFonts w:cs="Arial"/>
          <w:szCs w:val="24"/>
        </w:rPr>
        <w:t>4844,457</w:t>
      </w:r>
      <w:r w:rsidRPr="00165EC6">
        <w:rPr>
          <w:rFonts w:cs="Arial"/>
          <w:szCs w:val="24"/>
        </w:rPr>
        <w:t xml:space="preserve"> тыс. рублей, в том числе:</w:t>
      </w:r>
    </w:p>
    <w:p w:rsidR="00CC77C0" w:rsidRPr="00165EC6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165EC6">
        <w:rPr>
          <w:rFonts w:cs="Arial"/>
          <w:szCs w:val="24"/>
        </w:rPr>
        <w:t>11771,200 тыс. рублей - средства краевого бюджета;</w:t>
      </w:r>
    </w:p>
    <w:p w:rsidR="00CC77C0" w:rsidRPr="00165EC6" w:rsidRDefault="00CC77C0" w:rsidP="00CC77C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53073,257</w:t>
      </w:r>
      <w:r w:rsidRPr="00165EC6">
        <w:rPr>
          <w:rFonts w:cs="Arial"/>
          <w:szCs w:val="24"/>
        </w:rPr>
        <w:t xml:space="preserve"> тыс. рублей – средства районного бюджета;</w:t>
      </w:r>
    </w:p>
    <w:p w:rsidR="00CC77C0" w:rsidRPr="00165EC6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65EC6">
        <w:rPr>
          <w:rFonts w:cs="Arial"/>
          <w:szCs w:val="24"/>
        </w:rPr>
        <w:t xml:space="preserve">2022 год – </w:t>
      </w:r>
      <w:r>
        <w:rPr>
          <w:rFonts w:cs="Arial"/>
          <w:szCs w:val="24"/>
        </w:rPr>
        <w:t>64375,803</w:t>
      </w:r>
      <w:r w:rsidRPr="00165EC6">
        <w:rPr>
          <w:rFonts w:cs="Arial"/>
          <w:szCs w:val="24"/>
        </w:rPr>
        <w:t xml:space="preserve"> тыс. рублей, в том числе:</w:t>
      </w:r>
    </w:p>
    <w:p w:rsidR="00CC77C0" w:rsidRPr="00165EC6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165EC6">
        <w:rPr>
          <w:rFonts w:cs="Arial"/>
          <w:szCs w:val="24"/>
        </w:rPr>
        <w:t>9417,000 тыс. рублей - средства краевого бюджета;</w:t>
      </w:r>
    </w:p>
    <w:p w:rsidR="00CC77C0" w:rsidRPr="00165EC6" w:rsidRDefault="00CC77C0" w:rsidP="00CC77C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54958,803</w:t>
      </w:r>
      <w:r w:rsidRPr="00165EC6">
        <w:rPr>
          <w:rFonts w:cs="Arial"/>
          <w:szCs w:val="24"/>
        </w:rPr>
        <w:t xml:space="preserve"> тыс. рублей – средства районного бюджета;</w:t>
      </w:r>
    </w:p>
    <w:p w:rsidR="00CC77C0" w:rsidRPr="00165EC6" w:rsidRDefault="00CC77C0" w:rsidP="00CC77C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65EC6">
        <w:rPr>
          <w:rFonts w:cs="Arial"/>
          <w:szCs w:val="24"/>
        </w:rPr>
        <w:t xml:space="preserve">2023 год – </w:t>
      </w:r>
      <w:r>
        <w:rPr>
          <w:rFonts w:cs="Arial"/>
          <w:szCs w:val="24"/>
        </w:rPr>
        <w:t>64375,803</w:t>
      </w:r>
      <w:r w:rsidRPr="00165EC6">
        <w:rPr>
          <w:rFonts w:cs="Arial"/>
          <w:szCs w:val="24"/>
        </w:rPr>
        <w:t xml:space="preserve"> тыс. рублей, в том числе:</w:t>
      </w:r>
    </w:p>
    <w:p w:rsidR="00CC77C0" w:rsidRPr="00165EC6" w:rsidRDefault="00CC77C0" w:rsidP="00CC77C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165EC6">
        <w:rPr>
          <w:rFonts w:cs="Arial"/>
          <w:szCs w:val="24"/>
        </w:rPr>
        <w:t>9417,900 тыс. рублей - средства краевого бюджета;</w:t>
      </w:r>
    </w:p>
    <w:p w:rsidR="00094128" w:rsidRDefault="00CC77C0" w:rsidP="00CC77C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54958,803</w:t>
      </w:r>
      <w:r w:rsidRPr="00165EC6">
        <w:rPr>
          <w:rFonts w:cs="Arial"/>
          <w:szCs w:val="24"/>
        </w:rPr>
        <w:t xml:space="preserve"> тыс. рублей – средства районного бюджета.</w:t>
      </w:r>
    </w:p>
    <w:p w:rsidR="00094128" w:rsidRPr="006515D2" w:rsidRDefault="00094128" w:rsidP="00C652E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Руководитель финансового управления</w:t>
      </w:r>
    </w:p>
    <w:p w:rsidR="006515D2" w:rsidRPr="006515D2" w:rsidRDefault="006515D2" w:rsidP="006515D2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администрации Шушенского района                                            И.А. Виленская 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490CEF" w:rsidRDefault="00490CEF">
      <w:pPr>
        <w:sectPr w:rsidR="00490CEF" w:rsidSect="009D049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90CEF" w:rsidRPr="00490CEF" w:rsidRDefault="00490CEF" w:rsidP="00490CEF">
      <w:pPr>
        <w:autoSpaceDE w:val="0"/>
        <w:autoSpaceDN w:val="0"/>
        <w:adjustRightInd w:val="0"/>
        <w:ind w:left="9781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Приложение № 1 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                                                                                                                                                    к подпрограмме «Создание условий для эффективного                                                                                                                                                                                                                                                            и ответственного управления муниципальными  финансами,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повышения устойчивости бюджетов поселений Шушенского 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                                                                                                                              района, содействие повышению качества управления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                                                                                                                                        муниципальными финансами поселений района» </w:t>
      </w:r>
    </w:p>
    <w:p w:rsidR="00490CEF" w:rsidRPr="00490CEF" w:rsidRDefault="00490CEF" w:rsidP="00490CEF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490CEF" w:rsidRPr="004743BF" w:rsidRDefault="00490CEF" w:rsidP="00490CE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  <w:r w:rsidRPr="004743BF">
        <w:rPr>
          <w:rFonts w:eastAsia="Calibri" w:cs="Arial"/>
          <w:szCs w:val="24"/>
          <w:lang w:eastAsia="en-US"/>
        </w:rPr>
        <w:t xml:space="preserve">Перечень целевых индикаторов подпрограммы </w:t>
      </w:r>
    </w:p>
    <w:p w:rsidR="00490CEF" w:rsidRPr="004743BF" w:rsidRDefault="00490CEF" w:rsidP="00490CE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144"/>
        <w:gridCol w:w="1417"/>
        <w:gridCol w:w="1843"/>
        <w:gridCol w:w="1418"/>
        <w:gridCol w:w="1275"/>
        <w:gridCol w:w="1418"/>
        <w:gridCol w:w="1417"/>
      </w:tblGrid>
      <w:tr w:rsidR="00D53A50" w:rsidRPr="004743BF" w:rsidTr="003B5A6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№  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 xml:space="preserve">Цель, целевые индикаторы </w:t>
            </w:r>
            <w:r w:rsidRPr="004743BF">
              <w:rPr>
                <w:rFonts w:cs="Arial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Единица</w:t>
            </w:r>
            <w:r w:rsidRPr="004743BF">
              <w:rPr>
                <w:rFonts w:cs="Arial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 xml:space="preserve">Источник </w:t>
            </w:r>
            <w:r w:rsidRPr="004743BF">
              <w:rPr>
                <w:rFonts w:cs="Arial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2020 год</w:t>
            </w:r>
          </w:p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3</w:t>
            </w:r>
            <w:r w:rsidRPr="004743BF">
              <w:rPr>
                <w:rFonts w:cs="Arial"/>
                <w:szCs w:val="24"/>
              </w:rPr>
              <w:t xml:space="preserve"> год</w:t>
            </w:r>
          </w:p>
        </w:tc>
      </w:tr>
      <w:tr w:rsidR="00D53A50" w:rsidRPr="004743BF" w:rsidTr="004743BF">
        <w:trPr>
          <w:gridAfter w:val="7"/>
          <w:wAfter w:w="1393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D53A50" w:rsidRPr="004743BF" w:rsidTr="004743B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  <w:lang w:eastAsia="en-US"/>
              </w:rPr>
              <w:t>Минимальный размер бюджетной обеспеченности поселений района после выравнивания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финансовое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не менее</w:t>
            </w:r>
          </w:p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не менее</w:t>
            </w:r>
          </w:p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не менее</w:t>
            </w:r>
          </w:p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не менее</w:t>
            </w:r>
          </w:p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2,0</w:t>
            </w:r>
          </w:p>
        </w:tc>
      </w:tr>
      <w:tr w:rsidR="00D53A50" w:rsidRPr="004743BF" w:rsidTr="004743B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lang w:eastAsia="en-US"/>
              </w:rPr>
            </w:pPr>
            <w:r w:rsidRPr="004743BF">
              <w:rPr>
                <w:rFonts w:cs="Arial"/>
                <w:szCs w:val="24"/>
              </w:rPr>
              <w:t xml:space="preserve">Отсутствие в бюджетах поселений просроченной кредиторской задолженности по выплате заработной платы с начислениями работникам бюджетной сферы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4743BF">
              <w:rPr>
                <w:rFonts w:cs="Arial"/>
                <w:szCs w:val="24"/>
              </w:rPr>
              <w:t>годовой отчет об исполнении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eastAsia="en-US"/>
              </w:rPr>
            </w:pPr>
            <w:r w:rsidRPr="004743BF">
              <w:rPr>
                <w:rFonts w:cs="Arial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eastAsia="en-US"/>
              </w:rPr>
            </w:pPr>
            <w:r w:rsidRPr="004743BF">
              <w:rPr>
                <w:rFonts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eastAsia="en-US"/>
              </w:rPr>
            </w:pPr>
            <w:r w:rsidRPr="004743BF">
              <w:rPr>
                <w:rFonts w:cs="Arial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4743B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eastAsia="en-US"/>
              </w:rPr>
            </w:pPr>
            <w:r w:rsidRPr="004743BF">
              <w:rPr>
                <w:rFonts w:cs="Arial"/>
                <w:szCs w:val="24"/>
                <w:lang w:eastAsia="en-US"/>
              </w:rPr>
              <w:t>0</w:t>
            </w:r>
          </w:p>
        </w:tc>
      </w:tr>
    </w:tbl>
    <w:p w:rsidR="00490CEF" w:rsidRPr="00490CEF" w:rsidRDefault="00490CEF" w:rsidP="00490CEF">
      <w:pPr>
        <w:autoSpaceDE w:val="0"/>
        <w:autoSpaceDN w:val="0"/>
        <w:adjustRightInd w:val="0"/>
        <w:rPr>
          <w:rFonts w:cs="Arial"/>
          <w:szCs w:val="24"/>
        </w:rPr>
      </w:pPr>
    </w:p>
    <w:p w:rsidR="004743BF" w:rsidRPr="00490CEF" w:rsidRDefault="004743BF" w:rsidP="004743BF">
      <w:pPr>
        <w:autoSpaceDE w:val="0"/>
        <w:autoSpaceDN w:val="0"/>
        <w:adjustRightInd w:val="0"/>
        <w:rPr>
          <w:rFonts w:cs="Arial"/>
          <w:szCs w:val="24"/>
        </w:rPr>
      </w:pPr>
      <w:r w:rsidRPr="00490CEF">
        <w:rPr>
          <w:rFonts w:cs="Arial"/>
          <w:szCs w:val="24"/>
        </w:rPr>
        <w:t>Руководитель финансового управления                                                                                                                И.А. Виленская</w:t>
      </w:r>
    </w:p>
    <w:p w:rsidR="00490CEF" w:rsidRDefault="00490CEF"/>
    <w:tbl>
      <w:tblPr>
        <w:tblW w:w="1672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79"/>
        <w:gridCol w:w="1730"/>
        <w:gridCol w:w="236"/>
        <w:gridCol w:w="474"/>
        <w:gridCol w:w="1559"/>
        <w:gridCol w:w="709"/>
        <w:gridCol w:w="661"/>
        <w:gridCol w:w="48"/>
        <w:gridCol w:w="1086"/>
        <w:gridCol w:w="331"/>
        <w:gridCol w:w="709"/>
        <w:gridCol w:w="379"/>
        <w:gridCol w:w="897"/>
        <w:gridCol w:w="28"/>
        <w:gridCol w:w="209"/>
        <w:gridCol w:w="897"/>
        <w:gridCol w:w="1276"/>
        <w:gridCol w:w="1275"/>
        <w:gridCol w:w="851"/>
        <w:gridCol w:w="236"/>
        <w:gridCol w:w="1417"/>
        <w:gridCol w:w="298"/>
        <w:gridCol w:w="741"/>
      </w:tblGrid>
      <w:tr w:rsidR="00490CEF" w:rsidRPr="00490CEF" w:rsidTr="002D3A4E">
        <w:trPr>
          <w:gridAfter w:val="1"/>
          <w:wAfter w:w="741" w:type="dxa"/>
          <w:trHeight w:val="20"/>
        </w:trPr>
        <w:tc>
          <w:tcPr>
            <w:tcW w:w="15985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0CEF" w:rsidRDefault="00490CE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490CEF" w:rsidRDefault="00490CE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</w:p>
          <w:p w:rsidR="00490CEF" w:rsidRPr="00490CEF" w:rsidRDefault="00490CE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 xml:space="preserve">   Приложение № 2</w:t>
            </w:r>
          </w:p>
          <w:p w:rsidR="00490CEF" w:rsidRPr="00490CEF" w:rsidRDefault="00490CE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к подпрограмме «Создание условий для эффективного и ответственного</w:t>
            </w:r>
          </w:p>
          <w:p w:rsidR="00490CEF" w:rsidRPr="00490CEF" w:rsidRDefault="00490CEF" w:rsidP="00490CEF">
            <w:pPr>
              <w:tabs>
                <w:tab w:val="left" w:pos="993"/>
                <w:tab w:val="left" w:pos="8869"/>
              </w:tabs>
              <w:ind w:left="-345" w:right="-1478" w:firstLine="47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управления муниципальными финансами, повышения устойчивости бюджетов</w:t>
            </w:r>
          </w:p>
          <w:p w:rsidR="00490CEF" w:rsidRPr="00490CEF" w:rsidRDefault="00490CEF" w:rsidP="00490CEF">
            <w:pPr>
              <w:tabs>
                <w:tab w:val="left" w:pos="993"/>
                <w:tab w:val="left" w:pos="8869"/>
              </w:tabs>
              <w:ind w:left="-345" w:right="-1478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поселений Шушенского района, содействие повышению качества управления</w:t>
            </w:r>
          </w:p>
          <w:p w:rsidR="00490CEF" w:rsidRPr="00490CEF" w:rsidRDefault="00490CEF" w:rsidP="00490CEF">
            <w:pPr>
              <w:tabs>
                <w:tab w:val="left" w:pos="993"/>
                <w:tab w:val="left" w:pos="8869"/>
              </w:tabs>
              <w:ind w:left="-345" w:right="-1478" w:hanging="376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муниципальными финансами поселений района»</w:t>
            </w:r>
          </w:p>
        </w:tc>
      </w:tr>
      <w:tr w:rsidR="00490CEF" w:rsidRPr="00490CEF" w:rsidTr="00490CEF">
        <w:trPr>
          <w:gridAfter w:val="9"/>
          <w:wAfter w:w="7200" w:type="dxa"/>
          <w:trHeight w:val="20"/>
        </w:trPr>
        <w:tc>
          <w:tcPr>
            <w:tcW w:w="952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490CEF" w:rsidRPr="00490CEF" w:rsidRDefault="00490CEF" w:rsidP="00490CEF">
            <w:pPr>
              <w:jc w:val="right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Перечень мероприятий подпрограммы </w:t>
            </w:r>
          </w:p>
        </w:tc>
      </w:tr>
      <w:tr w:rsidR="00490CEF" w:rsidRPr="00490CEF" w:rsidTr="00490CEF">
        <w:trPr>
          <w:gridAfter w:val="9"/>
          <w:wAfter w:w="7200" w:type="dxa"/>
          <w:trHeight w:val="20"/>
        </w:trPr>
        <w:tc>
          <w:tcPr>
            <w:tcW w:w="952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0CEF" w:rsidRPr="00490CEF" w:rsidRDefault="00490CE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490CEF" w:rsidRPr="00490CEF" w:rsidTr="00490CEF">
        <w:trPr>
          <w:trHeight w:val="2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EF" w:rsidRPr="00490CEF" w:rsidRDefault="00490CEF" w:rsidP="00490CEF">
            <w:pPr>
              <w:rPr>
                <w:rFonts w:cs="Arial"/>
                <w:szCs w:val="24"/>
              </w:rPr>
            </w:pPr>
          </w:p>
        </w:tc>
      </w:tr>
      <w:tr w:rsidR="00490CEF" w:rsidRPr="00490CEF" w:rsidTr="002D3A4E">
        <w:trPr>
          <w:gridAfter w:val="1"/>
          <w:wAfter w:w="741" w:type="dxa"/>
          <w:trHeight w:val="20"/>
        </w:trPr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0CEF" w:rsidRPr="00490CEF" w:rsidTr="002D3A4E">
        <w:trPr>
          <w:gridAfter w:val="1"/>
          <w:wAfter w:w="741" w:type="dxa"/>
          <w:trHeight w:val="20"/>
        </w:trPr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90CEF" w:rsidRPr="00490CEF" w:rsidTr="002D3A4E">
        <w:trPr>
          <w:gridAfter w:val="1"/>
          <w:wAfter w:w="741" w:type="dxa"/>
          <w:trHeight w:val="450"/>
        </w:trPr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9C526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20</w:t>
            </w:r>
            <w:r w:rsidR="00E27B93">
              <w:rPr>
                <w:rFonts w:cs="Arial"/>
                <w:color w:val="000000"/>
                <w:sz w:val="18"/>
                <w:szCs w:val="18"/>
              </w:rPr>
              <w:t>2</w:t>
            </w:r>
            <w:r w:rsidR="009C5265">
              <w:rPr>
                <w:rFonts w:cs="Arial"/>
                <w:color w:val="000000"/>
                <w:sz w:val="18"/>
                <w:szCs w:val="18"/>
              </w:rPr>
              <w:t>1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9C526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20</w:t>
            </w:r>
            <w:r w:rsidR="009C5265">
              <w:rPr>
                <w:rFonts w:cs="Arial"/>
                <w:color w:val="000000"/>
                <w:sz w:val="18"/>
                <w:szCs w:val="18"/>
              </w:rPr>
              <w:t>22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9C526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202</w:t>
            </w:r>
            <w:r w:rsidR="009C5265">
              <w:rPr>
                <w:rFonts w:cs="Arial"/>
                <w:color w:val="000000"/>
                <w:sz w:val="18"/>
                <w:szCs w:val="18"/>
              </w:rPr>
              <w:t>3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90CEF" w:rsidRPr="00490CEF" w:rsidTr="002D3A4E">
        <w:trPr>
          <w:gridAfter w:val="1"/>
          <w:wAfter w:w="741" w:type="dxa"/>
          <w:trHeight w:val="207"/>
        </w:trPr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90CEF" w:rsidRPr="00490CEF" w:rsidTr="002D3A4E">
        <w:trPr>
          <w:gridAfter w:val="1"/>
          <w:wAfter w:w="741" w:type="dxa"/>
          <w:trHeight w:val="2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</w:tr>
      <w:tr w:rsidR="007C2B5C" w:rsidRPr="00490CEF" w:rsidTr="00165EC6">
        <w:trPr>
          <w:gridAfter w:val="1"/>
          <w:wAfter w:w="741" w:type="dxa"/>
          <w:trHeight w:val="485"/>
        </w:trPr>
        <w:tc>
          <w:tcPr>
            <w:tcW w:w="159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5C" w:rsidRPr="007C2B5C" w:rsidRDefault="007C2B5C" w:rsidP="007C2B5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2B5C">
              <w:rPr>
                <w:rFonts w:cs="Arial"/>
                <w:sz w:val="18"/>
                <w:szCs w:val="18"/>
              </w:rPr>
              <w:t>Цель подпрограммы: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</w:t>
            </w:r>
          </w:p>
        </w:tc>
      </w:tr>
      <w:tr w:rsidR="007C2B5C" w:rsidRPr="00490CEF" w:rsidTr="00165EC6">
        <w:trPr>
          <w:gridAfter w:val="1"/>
          <w:wAfter w:w="741" w:type="dxa"/>
          <w:trHeight w:val="349"/>
        </w:trPr>
        <w:tc>
          <w:tcPr>
            <w:tcW w:w="159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5C" w:rsidRPr="00D4173F" w:rsidRDefault="00D4173F" w:rsidP="007C2B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Задача: </w:t>
            </w:r>
            <w:r w:rsidRPr="00D4173F">
              <w:rPr>
                <w:rFonts w:cs="Arial"/>
                <w:sz w:val="18"/>
                <w:szCs w:val="18"/>
                <w:lang w:eastAsia="en-US"/>
              </w:rPr>
              <w:t>создание условий для обеспечения финансовой устойчивости бюджетов поселений района</w:t>
            </w:r>
          </w:p>
        </w:tc>
      </w:tr>
      <w:tr w:rsidR="00490CEF" w:rsidRPr="00490CEF" w:rsidTr="00957436">
        <w:trPr>
          <w:gridAfter w:val="1"/>
          <w:wAfter w:w="741" w:type="dxa"/>
          <w:trHeight w:val="2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B950CB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t>Мероприятие 1.1: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 на выравнивание бюджетной обеспеченности поселений района за счет собственных средств районного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EF" w:rsidRPr="00490CEF" w:rsidRDefault="00490CEF" w:rsidP="00490CE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436" w:rsidRPr="00C46B30" w:rsidRDefault="00EC2F79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6B30">
              <w:rPr>
                <w:rFonts w:cs="Arial"/>
                <w:color w:val="000000"/>
                <w:sz w:val="18"/>
                <w:szCs w:val="18"/>
              </w:rPr>
              <w:t>8000,000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EF" w:rsidRPr="00C46B30" w:rsidRDefault="00EC2F79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6B30">
              <w:rPr>
                <w:rFonts w:cs="Arial"/>
                <w:color w:val="000000"/>
                <w:sz w:val="18"/>
                <w:szCs w:val="18"/>
              </w:rPr>
              <w:t>8000,000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EF" w:rsidRPr="00C46B30" w:rsidRDefault="00EC2F79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6B30">
              <w:rPr>
                <w:rFonts w:cs="Arial"/>
                <w:color w:val="000000"/>
                <w:sz w:val="18"/>
                <w:szCs w:val="18"/>
              </w:rPr>
              <w:t>8000,000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9" w:rsidRPr="00C46B30" w:rsidRDefault="00EC2F79" w:rsidP="00BC3259">
            <w:pPr>
              <w:jc w:val="center"/>
              <w:rPr>
                <w:rFonts w:cs="Arial"/>
                <w:sz w:val="18"/>
                <w:szCs w:val="18"/>
              </w:rPr>
            </w:pPr>
            <w:r w:rsidRPr="00C46B30">
              <w:rPr>
                <w:rFonts w:cs="Arial"/>
                <w:sz w:val="18"/>
                <w:szCs w:val="18"/>
              </w:rPr>
              <w:t>24000,000</w:t>
            </w:r>
          </w:p>
        </w:tc>
        <w:tc>
          <w:tcPr>
            <w:tcW w:w="2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F" w:rsidRPr="00490CEF" w:rsidRDefault="00490CEF" w:rsidP="00490CEF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90CEF">
              <w:rPr>
                <w:rFonts w:cs="Arial"/>
                <w:sz w:val="18"/>
                <w:szCs w:val="18"/>
              </w:rPr>
              <w:t>Минимальный размер бюджетной обеспеченности поселений района после выравнивания не менее 2,0 тыс. рублей ежегодно</w:t>
            </w:r>
          </w:p>
          <w:p w:rsidR="00490CEF" w:rsidRPr="00490CEF" w:rsidRDefault="00490CEF" w:rsidP="00490CEF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57436" w:rsidRPr="00490CEF" w:rsidTr="00957436">
        <w:trPr>
          <w:gridAfter w:val="1"/>
          <w:wAfter w:w="741" w:type="dxa"/>
          <w:trHeight w:val="217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2761F6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t>Мероприятие 1.2.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</w:t>
            </w:r>
            <w:r w:rsidR="002761F6" w:rsidRPr="00490CEF">
              <w:rPr>
                <w:rFonts w:cs="Arial"/>
                <w:color w:val="000000"/>
                <w:sz w:val="18"/>
                <w:szCs w:val="18"/>
              </w:rPr>
              <w:t xml:space="preserve"> на выравнивание бюджетной обеспеченности поселений района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36" w:rsidRPr="00490CEF" w:rsidRDefault="00957436" w:rsidP="0095743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11 100 76010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436" w:rsidRPr="00EC2F79" w:rsidRDefault="00052877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11771,200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436" w:rsidRPr="00EC2F79" w:rsidRDefault="00052877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9417,000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436" w:rsidRPr="00EC2F79" w:rsidRDefault="00052877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9417,000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36" w:rsidRPr="00EC2F79" w:rsidRDefault="00052877" w:rsidP="009574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30605,200</w:t>
            </w: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57436" w:rsidRPr="00490CEF" w:rsidTr="00957436">
        <w:trPr>
          <w:gridAfter w:val="1"/>
          <w:wAfter w:w="741" w:type="dxa"/>
          <w:trHeight w:val="2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Мероприятие 1.3: Предоставление межбюджетных трансфертов поселениям района на поддержку мер по обеспечению сбалансированности бюджетов поселений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36" w:rsidRPr="00490CEF" w:rsidRDefault="00957436" w:rsidP="0095743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436" w:rsidRPr="00C46B30" w:rsidRDefault="00F719BE" w:rsidP="009C526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45073,257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436" w:rsidRPr="00F719BE" w:rsidRDefault="00F719BE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9BE">
              <w:rPr>
                <w:rFonts w:cs="Arial"/>
                <w:color w:val="000000"/>
                <w:sz w:val="18"/>
                <w:szCs w:val="18"/>
              </w:rPr>
              <w:t>46958,803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9BE" w:rsidRPr="00F719BE" w:rsidRDefault="00F719BE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957436" w:rsidRPr="00F719BE" w:rsidRDefault="00F719BE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9BE">
              <w:rPr>
                <w:rFonts w:cs="Arial"/>
                <w:color w:val="000000"/>
                <w:sz w:val="18"/>
                <w:szCs w:val="18"/>
              </w:rPr>
              <w:t>46958,803</w:t>
            </w:r>
          </w:p>
          <w:p w:rsidR="00F719BE" w:rsidRPr="00F719BE" w:rsidRDefault="00F719BE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36" w:rsidRPr="00F719BE" w:rsidRDefault="00F719BE" w:rsidP="0095743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138990,863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 Отсутствие бюджетах поселений просроченной кредиторской задолженности по выплате заработной платы с начислениями работникам бюджетной сферы</w:t>
            </w:r>
          </w:p>
        </w:tc>
      </w:tr>
      <w:tr w:rsidR="00957436" w:rsidRPr="00490CEF" w:rsidTr="00957436">
        <w:trPr>
          <w:gridAfter w:val="1"/>
          <w:wAfter w:w="741" w:type="dxa"/>
          <w:trHeight w:val="358"/>
        </w:trPr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36" w:rsidRPr="00165EC6" w:rsidRDefault="00165EC6" w:rsidP="00957436">
            <w:pPr>
              <w:rPr>
                <w:rFonts w:cs="Arial"/>
                <w:color w:val="000000"/>
                <w:sz w:val="18"/>
                <w:szCs w:val="18"/>
              </w:rPr>
            </w:pPr>
            <w:r w:rsidRPr="00165EC6">
              <w:rPr>
                <w:rFonts w:cs="Arial"/>
                <w:color w:val="000000"/>
                <w:sz w:val="18"/>
                <w:szCs w:val="18"/>
              </w:rPr>
              <w:t>64844,457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36" w:rsidRPr="00165EC6" w:rsidRDefault="00165EC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5EC6">
              <w:rPr>
                <w:rFonts w:cs="Arial"/>
                <w:color w:val="000000"/>
                <w:sz w:val="18"/>
                <w:szCs w:val="18"/>
              </w:rPr>
              <w:t>64375,803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36" w:rsidRPr="00165EC6" w:rsidRDefault="00165EC6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5EC6">
              <w:rPr>
                <w:rFonts w:cs="Arial"/>
                <w:color w:val="000000"/>
                <w:sz w:val="18"/>
                <w:szCs w:val="18"/>
              </w:rPr>
              <w:t>64375,803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EC6" w:rsidRPr="00165EC6" w:rsidRDefault="00165EC6" w:rsidP="00165EC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5EC6">
              <w:rPr>
                <w:rFonts w:cs="Arial"/>
                <w:color w:val="000000"/>
                <w:sz w:val="18"/>
                <w:szCs w:val="18"/>
              </w:rPr>
              <w:t>193596,063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36" w:rsidRPr="00490CEF" w:rsidRDefault="00957436" w:rsidP="00957436">
            <w:pPr>
              <w:jc w:val="both"/>
              <w:rPr>
                <w:rFonts w:cs="Arial"/>
                <w:color w:val="000000"/>
                <w:sz w:val="20"/>
              </w:rPr>
            </w:pPr>
            <w:r w:rsidRPr="00490CEF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957436" w:rsidRPr="00EC2F79" w:rsidTr="00490CEF">
        <w:trPr>
          <w:gridAfter w:val="20"/>
          <w:wAfter w:w="14081" w:type="dxa"/>
          <w:trHeight w:val="2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36" w:rsidRPr="00490CEF" w:rsidRDefault="00957436" w:rsidP="0095743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36" w:rsidRPr="00490CEF" w:rsidRDefault="00957436" w:rsidP="00957436">
            <w:pPr>
              <w:rPr>
                <w:rFonts w:cs="Arial"/>
                <w:szCs w:val="24"/>
              </w:rPr>
            </w:pPr>
          </w:p>
        </w:tc>
      </w:tr>
      <w:tr w:rsidR="00957436" w:rsidRPr="00490CEF" w:rsidTr="00490CEF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679" w:type="dxa"/>
          <w:wAfter w:w="2692" w:type="dxa"/>
          <w:trHeight w:val="950"/>
        </w:trPr>
        <w:tc>
          <w:tcPr>
            <w:tcW w:w="13355" w:type="dxa"/>
            <w:gridSpan w:val="18"/>
            <w:tcBorders>
              <w:top w:val="nil"/>
              <w:left w:val="nil"/>
              <w:bottom w:val="nil"/>
            </w:tcBorders>
          </w:tcPr>
          <w:p w:rsidR="00957436" w:rsidRPr="00EC2F79" w:rsidRDefault="00957436" w:rsidP="00957436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</w:p>
          <w:p w:rsidR="00957436" w:rsidRPr="00EC2F79" w:rsidRDefault="00957436" w:rsidP="00957436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</w:p>
          <w:p w:rsidR="00957436" w:rsidRPr="00EC2F79" w:rsidRDefault="00957436" w:rsidP="00957436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</w:p>
          <w:p w:rsidR="00957436" w:rsidRPr="00EC2F79" w:rsidRDefault="00957436" w:rsidP="00957436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EC2F79">
              <w:rPr>
                <w:rFonts w:eastAsia="Calibri" w:cs="Arial"/>
                <w:color w:val="000000"/>
                <w:szCs w:val="24"/>
                <w:lang w:eastAsia="en-US"/>
              </w:rPr>
              <w:t>Руководитель финансового управления                                                                                              И.А. Виленская</w:t>
            </w:r>
          </w:p>
        </w:tc>
      </w:tr>
    </w:tbl>
    <w:p w:rsidR="00490CEF" w:rsidRPr="00490CEF" w:rsidRDefault="00490CEF" w:rsidP="00490CEF">
      <w:pPr>
        <w:spacing w:after="160" w:line="259" w:lineRule="auto"/>
        <w:rPr>
          <w:rFonts w:eastAsia="Calibri" w:cs="Arial"/>
          <w:szCs w:val="24"/>
          <w:lang w:eastAsia="en-US"/>
        </w:rPr>
      </w:pPr>
    </w:p>
    <w:p w:rsidR="0050231D" w:rsidRDefault="0050231D">
      <w:pPr>
        <w:sectPr w:rsidR="0050231D" w:rsidSect="00490CEF">
          <w:headerReference w:type="default" r:id="rId10"/>
          <w:footerReference w:type="default" r:id="rId11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50231D" w:rsidRPr="0050231D" w:rsidRDefault="0050231D" w:rsidP="0050231D">
      <w:pPr>
        <w:autoSpaceDE w:val="0"/>
        <w:autoSpaceDN w:val="0"/>
        <w:adjustRightInd w:val="0"/>
        <w:ind w:left="4820"/>
        <w:outlineLvl w:val="2"/>
        <w:rPr>
          <w:rFonts w:cs="Arial"/>
          <w:szCs w:val="24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left="4820"/>
        <w:outlineLvl w:val="2"/>
        <w:rPr>
          <w:rFonts w:cs="Arial"/>
          <w:szCs w:val="24"/>
        </w:rPr>
      </w:pPr>
      <w:r w:rsidRPr="0050231D">
        <w:rPr>
          <w:rFonts w:cs="Arial"/>
          <w:szCs w:val="24"/>
        </w:rPr>
        <w:t>Приложение № 2</w:t>
      </w:r>
    </w:p>
    <w:p w:rsidR="0050231D" w:rsidRPr="0050231D" w:rsidRDefault="0050231D" w:rsidP="0050231D">
      <w:pPr>
        <w:autoSpaceDE w:val="0"/>
        <w:autoSpaceDN w:val="0"/>
        <w:adjustRightInd w:val="0"/>
        <w:spacing w:after="200" w:line="276" w:lineRule="auto"/>
        <w:ind w:left="4820"/>
        <w:rPr>
          <w:rFonts w:ascii="Calibri" w:hAnsi="Calibri"/>
          <w:szCs w:val="24"/>
        </w:rPr>
      </w:pPr>
      <w:r w:rsidRPr="0050231D">
        <w:rPr>
          <w:rFonts w:cs="Arial"/>
          <w:szCs w:val="24"/>
        </w:rPr>
        <w:t>к муниципальной программе Шушенского района «Управление муниципальными финансами</w:t>
      </w:r>
      <w:r w:rsidRPr="0050231D">
        <w:rPr>
          <w:rFonts w:cs="Arial"/>
          <w:bCs/>
          <w:szCs w:val="24"/>
        </w:rPr>
        <w:t xml:space="preserve">»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Подпрограмма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«Обеспечение реализации муниципальной программы и прочие мероприятия»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«Управление муниципальными финансами» </w:t>
            </w:r>
          </w:p>
        </w:tc>
      </w:tr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Исполнитель мероприятий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Финансовое управление администрации Шушенского района (далее – финансовое управление);</w:t>
            </w:r>
          </w:p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Администрация Шушенского района (МКУ «ЦБУ Шушенского района»)</w:t>
            </w:r>
          </w:p>
        </w:tc>
      </w:tr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Цель </w:t>
            </w:r>
            <w:r w:rsidRPr="0050231D">
              <w:rPr>
                <w:rFonts w:cs="Arial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50231D">
              <w:rPr>
                <w:rFonts w:eastAsia="Calibri" w:cs="Arial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50231D" w:rsidRPr="0050231D" w:rsidTr="003863B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Задачи </w:t>
            </w:r>
            <w:r w:rsidRPr="0050231D">
              <w:rPr>
                <w:rFonts w:cs="Arial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50231D">
              <w:rPr>
                <w:rFonts w:eastAsia="Calibri" w:cs="Arial"/>
                <w:szCs w:val="24"/>
                <w:lang w:eastAsia="en-US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  <w:p w:rsidR="0050231D" w:rsidRPr="0050231D" w:rsidRDefault="0050231D" w:rsidP="0050646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50231D">
              <w:rPr>
                <w:rFonts w:eastAsia="Calibri" w:cs="Arial"/>
                <w:szCs w:val="24"/>
                <w:lang w:eastAsia="en-US"/>
              </w:rPr>
              <w:t>2</w:t>
            </w:r>
            <w:r w:rsidR="00506460">
              <w:rPr>
                <w:rFonts w:eastAsia="Calibri" w:cs="Arial"/>
                <w:szCs w:val="24"/>
                <w:lang w:eastAsia="en-US"/>
              </w:rPr>
              <w:t>.</w:t>
            </w:r>
            <w:r w:rsidRPr="0050231D">
              <w:rPr>
                <w:rFonts w:eastAsia="Calibri" w:cs="Arial"/>
                <w:szCs w:val="24"/>
                <w:lang w:eastAsia="en-US"/>
              </w:rPr>
              <w:t> Обеспечение доступа для граждан к информации о районном бюджете в компактной и доступной форме</w:t>
            </w:r>
          </w:p>
        </w:tc>
      </w:tr>
      <w:tr w:rsidR="0050231D" w:rsidRPr="0050231D" w:rsidTr="003863B3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Целевые </w:t>
            </w:r>
            <w:r w:rsidRPr="0050231D">
              <w:rPr>
                <w:rFonts w:cs="Arial"/>
                <w:szCs w:val="24"/>
              </w:rPr>
              <w:br/>
              <w:t>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8074C6" w:rsidP="005023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  <w:lang w:eastAsia="en-US"/>
              </w:rPr>
              <w:t>Перечень и значения целевых индикаторов подпрограммы приведены в приложении к паспорту подпрограммы</w:t>
            </w:r>
          </w:p>
        </w:tc>
      </w:tr>
      <w:tr w:rsidR="0050231D" w:rsidRPr="0050231D" w:rsidTr="003863B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Сроки </w:t>
            </w:r>
            <w:r w:rsidRPr="0050231D">
              <w:rPr>
                <w:rFonts w:cs="Arial"/>
                <w:szCs w:val="24"/>
              </w:rPr>
              <w:br/>
              <w:t xml:space="preserve">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</w:p>
          <w:p w:rsidR="0050231D" w:rsidRDefault="0050231D" w:rsidP="007D4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01.01.2014 - 31.12.202</w:t>
            </w:r>
            <w:r w:rsidR="000478E5">
              <w:rPr>
                <w:rFonts w:cs="Arial"/>
                <w:szCs w:val="24"/>
              </w:rPr>
              <w:t>3</w:t>
            </w:r>
          </w:p>
          <w:p w:rsidR="007D425B" w:rsidRPr="0050231D" w:rsidRDefault="007D425B" w:rsidP="007D4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</w:p>
        </w:tc>
      </w:tr>
      <w:tr w:rsidR="0050231D" w:rsidRPr="0050231D" w:rsidTr="003863B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A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Источники финансирования: средства краевого и районного бюджетов.</w:t>
            </w:r>
          </w:p>
          <w:p w:rsidR="00506460" w:rsidRPr="00715096" w:rsidRDefault="00506460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FE4D03">
              <w:rPr>
                <w:rFonts w:cs="Arial"/>
                <w:szCs w:val="24"/>
              </w:rPr>
              <w:t>66403,719</w:t>
            </w:r>
            <w:r w:rsidR="000478E5">
              <w:rPr>
                <w:rFonts w:cs="Arial"/>
                <w:szCs w:val="24"/>
              </w:rPr>
              <w:t xml:space="preserve"> </w:t>
            </w:r>
            <w:r w:rsidRPr="00715096">
              <w:rPr>
                <w:rFonts w:cs="Arial"/>
                <w:szCs w:val="24"/>
              </w:rPr>
              <w:t>тыс. рублей, в том числе:</w:t>
            </w:r>
          </w:p>
          <w:p w:rsidR="005B09CA" w:rsidRPr="00715096" w:rsidRDefault="005B09C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715096" w:rsidRDefault="000478E5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319,549</w:t>
            </w:r>
            <w:r w:rsidR="00C54DAA" w:rsidRPr="00715096">
              <w:rPr>
                <w:rFonts w:cs="Arial"/>
                <w:szCs w:val="24"/>
              </w:rPr>
              <w:t xml:space="preserve"> тыс. рублей – средства краевого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FE4D03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66084,170</w:t>
            </w:r>
            <w:r w:rsidR="00C54DAA" w:rsidRPr="00715096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.</w:t>
            </w:r>
          </w:p>
          <w:p w:rsidR="005B09CA" w:rsidRPr="00715096" w:rsidRDefault="005B09C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5B09CA" w:rsidRPr="00715096" w:rsidRDefault="005B09C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2014 год – 1789,200 тыс. рублей, в том числе:</w:t>
            </w: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1789,200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2015 год – 2989,908 тыс. рублей, в том числе:</w:t>
            </w: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2989,908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2016 год – 32</w:t>
            </w:r>
            <w:r w:rsidR="00102C83" w:rsidRPr="00715096">
              <w:rPr>
                <w:rFonts w:cs="Arial"/>
                <w:szCs w:val="24"/>
              </w:rPr>
              <w:t>96</w:t>
            </w:r>
            <w:r w:rsidRPr="00715096">
              <w:rPr>
                <w:rFonts w:cs="Arial"/>
                <w:szCs w:val="24"/>
              </w:rPr>
              <w:t>,807 тыс. рублей, в том числе: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3296,807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2017 год – 4358,646 тыс. рублей, в том числе: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4358,646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2018 год – </w:t>
            </w:r>
            <w:r w:rsidR="00A63A82" w:rsidRPr="00715096">
              <w:rPr>
                <w:rFonts w:cs="Arial"/>
                <w:szCs w:val="24"/>
              </w:rPr>
              <w:t>7167,382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236,200 тыс. рублей - средства краевого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A63A82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6931,182</w:t>
            </w:r>
            <w:r w:rsidR="00C54DAA" w:rsidRPr="00715096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8C0C7C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2019 год – </w:t>
            </w:r>
            <w:r w:rsidR="00A63A82" w:rsidRPr="00715096">
              <w:rPr>
                <w:rFonts w:cs="Arial"/>
                <w:szCs w:val="24"/>
              </w:rPr>
              <w:t>8282,018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54DAA" w:rsidRPr="00715096" w:rsidRDefault="00A63A82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8282,018 </w:t>
            </w:r>
            <w:r w:rsidR="00C54DAA" w:rsidRPr="00715096">
              <w:rPr>
                <w:rFonts w:cs="Arial"/>
                <w:szCs w:val="24"/>
              </w:rPr>
              <w:t>тыс. рублей – средства районного бюджет</w:t>
            </w:r>
            <w:r w:rsidR="008C0C7C" w:rsidRPr="00715096">
              <w:rPr>
                <w:rFonts w:cs="Arial"/>
                <w:szCs w:val="24"/>
              </w:rPr>
              <w:t>а;</w:t>
            </w:r>
          </w:p>
          <w:p w:rsidR="008C0C7C" w:rsidRPr="00715096" w:rsidRDefault="00C54DAA" w:rsidP="008C0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2020 год – </w:t>
            </w:r>
            <w:r w:rsidR="000478E5">
              <w:rPr>
                <w:rFonts w:cs="Arial"/>
                <w:szCs w:val="24"/>
              </w:rPr>
              <w:t>8719,009</w:t>
            </w:r>
            <w:r w:rsidR="008C0C7C"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8C0C7C" w:rsidRPr="00715096" w:rsidRDefault="000478E5" w:rsidP="008C0C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8719,009</w:t>
            </w:r>
            <w:r w:rsidR="008C0C7C" w:rsidRPr="007150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8C0C7C" w:rsidRPr="00FE4D03" w:rsidRDefault="005B09CA" w:rsidP="008C0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E4D03">
              <w:rPr>
                <w:rFonts w:cs="Arial"/>
                <w:szCs w:val="24"/>
              </w:rPr>
              <w:t xml:space="preserve">2021 год – </w:t>
            </w:r>
            <w:r w:rsidR="00FE4D03" w:rsidRPr="00FE4D03">
              <w:rPr>
                <w:rFonts w:cs="Arial"/>
                <w:szCs w:val="24"/>
              </w:rPr>
              <w:t>9882,300</w:t>
            </w:r>
            <w:r w:rsidR="008C0C7C" w:rsidRPr="00FE4D03">
              <w:rPr>
                <w:rFonts w:cs="Arial"/>
                <w:szCs w:val="24"/>
              </w:rPr>
              <w:t xml:space="preserve"> тыс. рублей, в том числе:</w:t>
            </w:r>
          </w:p>
          <w:p w:rsidR="008C0C7C" w:rsidRPr="00FE4D03" w:rsidRDefault="00FE4D03" w:rsidP="008C0C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4D03">
              <w:rPr>
                <w:rFonts w:cs="Arial"/>
                <w:szCs w:val="24"/>
              </w:rPr>
              <w:t xml:space="preserve">9882,300 </w:t>
            </w:r>
            <w:r w:rsidR="008C0C7C" w:rsidRPr="00FE4D03">
              <w:rPr>
                <w:rFonts w:cs="Arial"/>
                <w:szCs w:val="24"/>
              </w:rPr>
              <w:t>тыс. рублей – средства районного бюджета;</w:t>
            </w:r>
          </w:p>
          <w:p w:rsidR="008C0C7C" w:rsidRPr="00FE4D03" w:rsidRDefault="00621C30" w:rsidP="008C0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E4D03">
              <w:rPr>
                <w:rFonts w:cs="Arial"/>
                <w:szCs w:val="24"/>
              </w:rPr>
              <w:t xml:space="preserve">2022 год – </w:t>
            </w:r>
            <w:r w:rsidR="00FE4D03" w:rsidRPr="00FE4D03">
              <w:rPr>
                <w:rFonts w:cs="Arial"/>
                <w:szCs w:val="24"/>
              </w:rPr>
              <w:t xml:space="preserve">9882,300 </w:t>
            </w:r>
            <w:r w:rsidR="008C0C7C" w:rsidRPr="00FE4D03">
              <w:rPr>
                <w:rFonts w:cs="Arial"/>
                <w:szCs w:val="24"/>
              </w:rPr>
              <w:t>тыс. рублей, в том числе:</w:t>
            </w:r>
          </w:p>
          <w:p w:rsidR="000478E5" w:rsidRPr="00FE4D03" w:rsidRDefault="00FE4D03" w:rsidP="008C0C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4D03">
              <w:rPr>
                <w:rFonts w:cs="Arial"/>
                <w:szCs w:val="24"/>
              </w:rPr>
              <w:t xml:space="preserve">9882,300 </w:t>
            </w:r>
            <w:r w:rsidR="008C0C7C" w:rsidRPr="00FE4D03">
              <w:rPr>
                <w:rFonts w:cs="Arial"/>
                <w:szCs w:val="24"/>
              </w:rPr>
              <w:t>тыс. рублей – средства районного бюджета</w:t>
            </w:r>
          </w:p>
          <w:p w:rsidR="000478E5" w:rsidRPr="00FE4D03" w:rsidRDefault="000478E5" w:rsidP="00047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E4D03">
              <w:rPr>
                <w:rFonts w:cs="Arial"/>
                <w:szCs w:val="24"/>
              </w:rPr>
              <w:t xml:space="preserve">2023 год – </w:t>
            </w:r>
            <w:r w:rsidR="00FE4D03" w:rsidRPr="00FE4D03">
              <w:rPr>
                <w:rFonts w:cs="Arial"/>
                <w:szCs w:val="24"/>
              </w:rPr>
              <w:t xml:space="preserve">9882,300 </w:t>
            </w:r>
            <w:r w:rsidRPr="00FE4D03">
              <w:rPr>
                <w:rFonts w:cs="Arial"/>
                <w:szCs w:val="24"/>
              </w:rPr>
              <w:t>тыс. рублей, в том числе:</w:t>
            </w:r>
          </w:p>
          <w:p w:rsidR="005B09CA" w:rsidRPr="00715096" w:rsidRDefault="00FE4D03" w:rsidP="00A854F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4D03">
              <w:rPr>
                <w:rFonts w:cs="Arial"/>
                <w:szCs w:val="24"/>
              </w:rPr>
              <w:t xml:space="preserve">9882,300 </w:t>
            </w:r>
            <w:r w:rsidR="000478E5" w:rsidRPr="00FE4D03">
              <w:rPr>
                <w:rFonts w:cs="Arial"/>
                <w:szCs w:val="24"/>
              </w:rPr>
              <w:t>тыс. рублей – средства районного бюджета</w:t>
            </w:r>
            <w:r w:rsidR="008C0C7C" w:rsidRPr="00FE4D03">
              <w:rPr>
                <w:rFonts w:cs="Arial"/>
                <w:szCs w:val="24"/>
              </w:rPr>
              <w:t>.</w:t>
            </w:r>
          </w:p>
        </w:tc>
      </w:tr>
      <w:tr w:rsidR="0050231D" w:rsidRPr="0050231D" w:rsidTr="003863B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Default="008C0C7C" w:rsidP="00502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Текущий контроль над реализацией мероприятий подпрограммы осуществляется</w:t>
            </w:r>
            <w:r w:rsidR="00915A97">
              <w:rPr>
                <w:rFonts w:cs="Arial"/>
                <w:szCs w:val="24"/>
              </w:rPr>
              <w:t xml:space="preserve"> администрацией Шушенского района.</w:t>
            </w:r>
          </w:p>
          <w:p w:rsidR="008E7BB7" w:rsidRPr="0050231D" w:rsidRDefault="008E7BB7" w:rsidP="008E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Текущий контроль за целевое и эффективное использование финансовых средств подпрограммы осуществляется</w:t>
            </w:r>
            <w:r w:rsidRPr="006515D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финансовым</w:t>
            </w:r>
            <w:r w:rsidRPr="006515D2">
              <w:rPr>
                <w:rFonts w:cs="Arial"/>
                <w:szCs w:val="24"/>
              </w:rPr>
              <w:t xml:space="preserve"> управление</w:t>
            </w:r>
            <w:r>
              <w:rPr>
                <w:rFonts w:cs="Arial"/>
                <w:szCs w:val="24"/>
              </w:rPr>
              <w:t>м</w:t>
            </w:r>
            <w:r w:rsidRPr="006515D2">
              <w:rPr>
                <w:rFonts w:cs="Arial"/>
                <w:szCs w:val="24"/>
              </w:rPr>
              <w:t xml:space="preserve"> администрации Шушенского района</w:t>
            </w:r>
          </w:p>
          <w:p w:rsidR="00915A97" w:rsidRPr="0050231D" w:rsidRDefault="00915A97" w:rsidP="001148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</w:tbl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2. Постановка общерайонной проблемы и обоснование необходимости разработки подпрограммы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  <w:u w:val="single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Одним из основных приоритетов бюджетной политики Российской Федерации остается необходимость внедрения передовых технологий в практику управления бюджетным процессом, обеспечивающих эффективное и качественное предоставление бюджетных услуг.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Эффективное управление муниципальными финансами является базовым условием для стабильного функционирования и развития бюджетной системы района.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настоящее время в сфере руководства и управления финансовыми ресурсами Шушенского района (далее – район) сохранятся ряд недостатков и нерешенных проблем, в том числе: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C73E28" w:rsidRDefault="00C73E28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C73E28" w:rsidRPr="0050231D" w:rsidRDefault="00C73E28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нехватка квалифицированных кадров в сфере организации и ведения бухгалтерского учета, при расширении прав учреждений в части осуществления финансово-хозяйственной деятельности;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низкая степень автоматизации планирования районного бюджета, бюджетного процесса у главных распорядителей средств районного бюджета.</w:t>
      </w:r>
    </w:p>
    <w:p w:rsidR="0050231D" w:rsidRPr="0050231D" w:rsidRDefault="0050231D" w:rsidP="0050231D">
      <w:pPr>
        <w:autoSpaceDE w:val="0"/>
        <w:autoSpaceDN w:val="0"/>
        <w:adjustRightInd w:val="0"/>
        <w:ind w:left="540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рамках реализации Федерального закона от 8 мая 2010 года № 83-ФЗ</w:t>
      </w:r>
    </w:p>
    <w:p w:rsidR="0050231D" w:rsidRPr="0050231D" w:rsidRDefault="0050231D" w:rsidP="0050231D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«</w:t>
      </w:r>
      <w:r w:rsidRPr="0050231D">
        <w:rPr>
          <w:rFonts w:cs="Arial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Pr="0050231D">
        <w:rPr>
          <w:rFonts w:eastAsia="Calibri" w:cs="Arial"/>
          <w:szCs w:val="24"/>
          <w:lang w:eastAsia="en-US"/>
        </w:rPr>
        <w:t xml:space="preserve"> произошли изменения механизмов финансового обеспечения муниципальных услуг, оказываемых учреждениями. Фокус ответственности за финансовые результаты деятельности перенесен на сами учреждения.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К 2013 году на территории района функционировало порядка 5 районных муниципальных учреждений, ведущих самостоятельно бухгалтерский учет. В ходе функционирования данных учреждений было установлено ряд недостатков в организации и ведении бухгалтерского учета, основной причиной которых явилась нехватка квалифицированных бухгалтерских кадров.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целях повышения качества ведения бухгалтерского учета, эффективности использования бюджетных средств в 2013 году было создано муниципальное учреждение «Централизованная бухгалтерия учреждений Шушенского района» и функции по ведению бухгалтерского учета, составлению отчетности муниципальных учреждений, ведущих самостоятельно бухгалтерский учет, были переданы централизованной бухгалтерии.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Основной целью организации ведения бухгалтерского учета в централизованной бухгалтерии является минимизация управленческих затрат по осуществлению учетных и отчетных процедур, а также повышение эффективности использования бюджетных средств.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В рамках исполнения подпрограммы планируется продолжение работы по укреплению и развитию существующего порядка организации ведения бухгалтерского учета муниципальных учреждений в централизованных бухгалтериях в целях по повышению качества ведения бухгалтерского учета и эффективности использования бюджетных средств.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настоящее время установлена и успешно используется автоматизированная система управления бюджетным процессом «АЦК – финансы», которая обеспечивает исполнение районного бюджета и бюджетов поселений района от формирования бюджетной росписи до осуществления кассовых расходов и формирования отчетности.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На сегодняшний день основной проблемой развития информационной системы управления муниципальными финансами в районе является отсутствие комплексных средств автоматизации процесса формирования и исполнения районного бюджета, в том числе автоматизированных систем по планированию районного бюджета, формированию муниципальных заданий, бюджетных ассигнований на оказание муниципальных услуг и т.п.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Использование современных программных продуктов позволяет сократить трудозатраты и снизать влияние «человеческого фактора» в финансовой деятельности органов администрации района.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условиях перехода на программный бюджет возникает необходимость в приобретении нового программного обеспечения и информационных систем.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рамках подпрограммы планируется осуществить информационно-аналитическое обеспечение бюджетного процесса Шушенского района.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целях обеспечение прозрачности и открытости районного бюджета и бюджетного процесса, создания механизмов общественного контроля за эффективностью деятельности органов местного самоуправления района в подпрограмме предусмотрены мероприятия по созданию на официальном сайте муниципального образования Шушенский район рубрики «Открытый бюджет» и поддержанию данной рубрики в актуальном состоянии.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Разработка подпрограммы и её дальнейшая реализация, позволит создать условия для повышения качества управления муниципальными финансами и эффективного использования бюджетных средств.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3. Основная цель, задачи, этапы и сроки выполнения подпрограммы, целевые индикаторы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подпрограммы».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>Целью подпрограммы является с</w:t>
      </w:r>
      <w:r w:rsidRPr="0050231D">
        <w:rPr>
          <w:rFonts w:eastAsia="Calibri" w:cs="Arial"/>
          <w:szCs w:val="24"/>
          <w:lang w:eastAsia="en-US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Функции исполнителя подпрограммы в области реализации мероприятий осуществляет финансовое управление, МКУ «Централизованная бухгалтерия учреждений Шушенского района» (далее – МКУ «ЦБУ Шушенского района»).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Для достижения цели подпрограммы необходимо решить следующие задачи: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бюджета. </w:t>
      </w:r>
    </w:p>
    <w:p w:rsidR="0050231D" w:rsidRPr="0050231D" w:rsidRDefault="0050231D" w:rsidP="004F7D9B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>2.  </w:t>
      </w:r>
      <w:r w:rsidRPr="0050231D">
        <w:rPr>
          <w:rFonts w:eastAsia="Calibri" w:cs="Arial"/>
          <w:szCs w:val="24"/>
          <w:lang w:eastAsia="en-US"/>
        </w:rPr>
        <w:t>Обеспечение доступа для граждан к информации о районном бюджете в компактной и доступной форме.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Реализация мероприятий подпрограммы осуществляется на постоянной основе в период с 01.01.2014 – 31.12.202</w:t>
      </w:r>
      <w:r w:rsidR="00A854FF">
        <w:rPr>
          <w:rFonts w:cs="Arial"/>
          <w:szCs w:val="24"/>
        </w:rPr>
        <w:t>3</w:t>
      </w:r>
      <w:r w:rsidRPr="0050231D">
        <w:rPr>
          <w:rFonts w:cs="Arial"/>
          <w:szCs w:val="24"/>
        </w:rPr>
        <w:t xml:space="preserve">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В силу решаемых в рамках подпрограммы задач этапы реализации подпрограммы не выделяются.</w:t>
      </w:r>
    </w:p>
    <w:p w:rsidR="0050231D" w:rsidRPr="0050231D" w:rsidRDefault="0050231D" w:rsidP="0050231D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Cs w:val="24"/>
          <w:lang w:eastAsia="en-US"/>
        </w:rPr>
      </w:pPr>
      <w:r w:rsidRPr="0050231D">
        <w:rPr>
          <w:rFonts w:cs="Arial"/>
          <w:szCs w:val="24"/>
        </w:rPr>
        <w:t xml:space="preserve"> Перечень целевых индикаторов подпрограммы приведен в приложении 1 к подпрограмме.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>4. Механизм реализации подпрограммы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1. Реализацию мероприятий подпрограммы осуществляет финансовое управление и МКУ «ЦБУ Шушенского района». Финансовое управление выбрано в качестве исполнителя подпрограммы по принципу специализации его деятельности по обеспечению устойчивого функционирования и развития бюджетной системы и бюджетного процесса района. МКУ «Централизованная бухгалтерия учреждений Шушенского района выбрано в качестве исполнителя подпрограммы в соответствии с полномочиями, предусмотренными в Уставе данного учреждения.  </w:t>
      </w:r>
    </w:p>
    <w:p w:rsidR="00DF7FF1" w:rsidRPr="0050231D" w:rsidRDefault="00DF7FF1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2. В рамках решения задач подпрограммы реализуются следующие мероприятия:</w:t>
      </w:r>
    </w:p>
    <w:p w:rsidR="00DF7FF1" w:rsidRDefault="00DF7FF1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2.1. Руководство и управление в сфере установленных функций.</w:t>
      </w:r>
    </w:p>
    <w:p w:rsidR="00DF7FF1" w:rsidRDefault="00DF7FF1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2.1.1. В рамках данного мероприятия финансовым управлением осуществляется:</w:t>
      </w:r>
    </w:p>
    <w:p w:rsidR="004F7D9B" w:rsidRDefault="004F7D9B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4F7D9B" w:rsidRDefault="004F7D9B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1) внедрение современных механизмов организации бюджетного процесса, переход на «программный бюджет».</w:t>
      </w:r>
    </w:p>
    <w:p w:rsidR="00A55B19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В соответствии с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планируется утвердить муниципальные программы района, охватывающие основные сферы деятельности органов администрации района.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Утвержденные муниципальные программы подлежат реализации с 2014 года. В 2015-20</w:t>
      </w:r>
      <w:r w:rsidR="00F378E2">
        <w:rPr>
          <w:rFonts w:eastAsia="Calibri" w:cs="Arial"/>
          <w:szCs w:val="24"/>
          <w:lang w:eastAsia="en-US"/>
        </w:rPr>
        <w:t>22</w:t>
      </w:r>
      <w:r w:rsidRPr="0050231D">
        <w:rPr>
          <w:rFonts w:eastAsia="Calibri" w:cs="Arial"/>
          <w:szCs w:val="24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Одним из основных вопросов, решаемых финансовым управлением в рамках выполнения установленных функций и полномочий являются:</w:t>
      </w:r>
    </w:p>
    <w:p w:rsidR="00A55B19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подготовка проектов решений районного Совета депутатов о районном бюджете на очередной финансовый год и плановый период</w:t>
      </w:r>
      <w:r w:rsidR="00A55B19">
        <w:rPr>
          <w:rFonts w:eastAsia="Calibri" w:cs="Arial"/>
          <w:szCs w:val="24"/>
          <w:lang w:eastAsia="en-US"/>
        </w:rPr>
        <w:t>;</w:t>
      </w:r>
    </w:p>
    <w:p w:rsidR="00062F6B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 </w:t>
      </w:r>
      <w:r w:rsidR="00A55B19" w:rsidRPr="0050231D">
        <w:rPr>
          <w:rFonts w:eastAsia="Calibri" w:cs="Arial"/>
          <w:szCs w:val="24"/>
          <w:lang w:eastAsia="en-US"/>
        </w:rPr>
        <w:t xml:space="preserve">подготовка проектов решений районного Совета депутатов </w:t>
      </w:r>
      <w:r w:rsidRPr="0050231D">
        <w:rPr>
          <w:rFonts w:eastAsia="Calibri" w:cs="Arial"/>
          <w:szCs w:val="24"/>
          <w:lang w:eastAsia="en-US"/>
        </w:rPr>
        <w:t>о внесении изменений в решение районного Совета депутатов на очередной финансовый год и плановый период</w:t>
      </w:r>
      <w:r w:rsidR="00062F6B">
        <w:rPr>
          <w:rFonts w:eastAsia="Calibri" w:cs="Arial"/>
          <w:szCs w:val="24"/>
          <w:lang w:eastAsia="en-US"/>
        </w:rPr>
        <w:t>;</w:t>
      </w:r>
    </w:p>
    <w:p w:rsidR="0050231D" w:rsidRPr="0050231D" w:rsidRDefault="00062F6B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подготовка проектов решений районного Совета депутатов</w:t>
      </w:r>
      <w:r w:rsidR="0050231D" w:rsidRPr="0050231D">
        <w:rPr>
          <w:rFonts w:eastAsia="Calibri" w:cs="Arial"/>
          <w:szCs w:val="24"/>
          <w:lang w:eastAsia="en-US"/>
        </w:rPr>
        <w:t xml:space="preserve"> об утверждении отчета об исполнении районного бюджета</w:t>
      </w:r>
      <w:r>
        <w:rPr>
          <w:rFonts w:eastAsia="Calibri" w:cs="Arial"/>
          <w:szCs w:val="24"/>
          <w:lang w:eastAsia="en-US"/>
        </w:rPr>
        <w:t>;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формирование пакета документов для представления на рассмотрение районного Совета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50231D" w:rsidRPr="0050231D" w:rsidRDefault="0050231D" w:rsidP="0050231D">
      <w:pPr>
        <w:autoSpaceDE w:val="0"/>
        <w:autoSpaceDN w:val="0"/>
        <w:adjustRightInd w:val="0"/>
        <w:ind w:firstLine="720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определение параметров районного бюджета на очередной финансовый год и плановый период;</w:t>
      </w: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обеспечение исполнения районного бюджета по доходам и расходам.</w:t>
      </w:r>
    </w:p>
    <w:p w:rsidR="00062F6B" w:rsidRPr="0050231D" w:rsidRDefault="00062F6B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2) проведение оценки качества финансового менеджмента главных распорядителей бюджетных средств.</w:t>
      </w:r>
    </w:p>
    <w:p w:rsidR="00062F6B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В соответствии с постановлением администрации района от 24.08.1012 № 1040 «О порядке проведения мониторинга качества финансового управления главных распорядителей бюджетных средств Шушенского района» финансовым управлением ежегодно проводится оценка качества финансового менеджмента главных распорядителей средств районного бюджета. </w:t>
      </w:r>
    </w:p>
    <w:p w:rsidR="001F12E0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На основании данной оценки главным распорядителям средств районного бюджета присваивается рейтинг по качеству управления финансами. </w:t>
      </w: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val="en-US" w:eastAsia="en-US"/>
        </w:rPr>
        <w:t>C</w:t>
      </w:r>
      <w:r w:rsidRPr="0050231D">
        <w:rPr>
          <w:rFonts w:eastAsia="Calibri" w:cs="Arial"/>
          <w:szCs w:val="24"/>
          <w:lang w:eastAsia="en-US"/>
        </w:rPr>
        <w:t xml:space="preserve">водные результаты оценки качества финансового менеджмента размещаются на официальном сайте муниципального образования Шушенский район в сети Интернет. </w:t>
      </w:r>
    </w:p>
    <w:p w:rsidR="001F12E0" w:rsidRPr="0050231D" w:rsidRDefault="001F12E0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3) обеспечение исполнения районного бюджета по доходам и расходам.</w:t>
      </w:r>
    </w:p>
    <w:p w:rsidR="001F12E0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Качественная реализация органами администрации района закрепленных за ними полномочий зависит не только от эффективности бюджетного планирования, но и от эффективного механизма исполнения районного бюджета по доходам и расходам.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рамках данного мероприятия будет продолжена работа финансового управления по организации и совершенствованию системы исполнения районного бюджета.</w:t>
      </w:r>
    </w:p>
    <w:p w:rsidR="0050231D" w:rsidRPr="0050231D" w:rsidRDefault="0050231D" w:rsidP="001F12E0">
      <w:pPr>
        <w:ind w:firstLine="709"/>
        <w:jc w:val="both"/>
        <w:rPr>
          <w:rFonts w:cs="Arial"/>
          <w:szCs w:val="24"/>
        </w:rPr>
      </w:pPr>
      <w:r w:rsidRPr="0050231D">
        <w:rPr>
          <w:rFonts w:eastAsia="Calibri" w:cs="Arial"/>
          <w:szCs w:val="24"/>
          <w:lang w:eastAsia="en-US"/>
        </w:rPr>
        <w:t xml:space="preserve">4) координация работы по размещению районными муниципальными учреждениями требуемой информации на официальном сайте в сети интернет </w:t>
      </w:r>
      <w:hyperlink r:id="rId12" w:history="1">
        <w:r w:rsidRPr="0050231D">
          <w:rPr>
            <w:rFonts w:cs="Arial"/>
            <w:szCs w:val="24"/>
          </w:rPr>
          <w:t>www.bus.gov.ru</w:t>
        </w:r>
      </w:hyperlink>
      <w:r w:rsidRPr="0050231D">
        <w:rPr>
          <w:rFonts w:cs="Arial"/>
          <w:szCs w:val="24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2.1.2. МКУ «ЦБУ Шушенского района» в рамках данного мероприятия осуществляет: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 организацию и ведение бухгалтерского учета, составление бюджетной отчетности, формирование проектов планов финансово-хозяйственной деятельности, бюджетных смет обслуживаемых муниципальных учреждений.</w:t>
      </w:r>
    </w:p>
    <w:p w:rsidR="0050231D" w:rsidRPr="0050231D" w:rsidRDefault="0050231D" w:rsidP="00CA34F7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Реализация мероприятий подпрограммы осуществляется в соответствии с:</w:t>
      </w:r>
    </w:p>
    <w:p w:rsidR="0050231D" w:rsidRPr="0050231D" w:rsidRDefault="0050231D" w:rsidP="0050231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Бюджетным кодексом Российской Федерации;</w:t>
      </w:r>
    </w:p>
    <w:p w:rsidR="0050231D" w:rsidRPr="0050231D" w:rsidRDefault="0050231D" w:rsidP="0050231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9F013D">
        <w:rPr>
          <w:rFonts w:cs="Arial"/>
          <w:szCs w:val="24"/>
        </w:rPr>
        <w:t xml:space="preserve">Федеральным </w:t>
      </w:r>
      <w:hyperlink r:id="rId13" w:history="1">
        <w:r w:rsidRPr="009F013D">
          <w:rPr>
            <w:rFonts w:cs="Arial"/>
            <w:szCs w:val="24"/>
          </w:rPr>
          <w:t>законом</w:t>
        </w:r>
      </w:hyperlink>
      <w:r w:rsidRPr="009F013D">
        <w:rPr>
          <w:rFonts w:cs="Arial"/>
          <w:szCs w:val="24"/>
        </w:rPr>
        <w:t xml:space="preserve"> от </w:t>
      </w:r>
      <w:r w:rsidR="00813AF8" w:rsidRPr="009F013D">
        <w:rPr>
          <w:rFonts w:cs="Arial"/>
          <w:szCs w:val="24"/>
        </w:rPr>
        <w:t>06.</w:t>
      </w:r>
      <w:r w:rsidR="009F013D">
        <w:rPr>
          <w:rFonts w:cs="Arial"/>
          <w:szCs w:val="24"/>
        </w:rPr>
        <w:t>1</w:t>
      </w:r>
      <w:r w:rsidR="00813AF8" w:rsidRPr="009F013D">
        <w:rPr>
          <w:rFonts w:cs="Arial"/>
          <w:szCs w:val="24"/>
        </w:rPr>
        <w:t>2.2011</w:t>
      </w:r>
      <w:r w:rsidR="009F013D">
        <w:rPr>
          <w:rFonts w:cs="Arial"/>
          <w:szCs w:val="24"/>
        </w:rPr>
        <w:t xml:space="preserve"> года</w:t>
      </w:r>
      <w:r w:rsidR="009F013D" w:rsidRPr="009F013D">
        <w:rPr>
          <w:rFonts w:cs="Arial"/>
          <w:szCs w:val="24"/>
        </w:rPr>
        <w:t xml:space="preserve"> </w:t>
      </w:r>
      <w:r w:rsidRPr="009F013D">
        <w:rPr>
          <w:rFonts w:cs="Arial"/>
          <w:szCs w:val="24"/>
        </w:rPr>
        <w:t xml:space="preserve">N </w:t>
      </w:r>
      <w:r w:rsidR="00813AF8" w:rsidRPr="009F013D">
        <w:rPr>
          <w:rFonts w:cs="Arial"/>
          <w:szCs w:val="24"/>
        </w:rPr>
        <w:t>402</w:t>
      </w:r>
      <w:r w:rsidRPr="009F013D">
        <w:rPr>
          <w:rFonts w:cs="Arial"/>
          <w:szCs w:val="24"/>
        </w:rPr>
        <w:t>-ФЗ "О бухгалтерском учете";</w:t>
      </w:r>
    </w:p>
    <w:p w:rsidR="0050231D" w:rsidRPr="0050231D" w:rsidRDefault="0050231D" w:rsidP="0050231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Постановлением администрации Шушенского района от 03.04.2013г. № 328 «Об утверждении Устава муниципального казенного учреждения ««Централизованная бухгалтерия учреждений Шушенского района»»;</w:t>
      </w:r>
    </w:p>
    <w:p w:rsidR="0050231D" w:rsidRPr="0050231D" w:rsidRDefault="0050231D" w:rsidP="003604C0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соглашениями, заключенными МКУ «Централизованная бухгалтерия учреждений Шушенского района» с муниципальными учреждениями на оказание услуг по бухгалтерскому обеспечению.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2.</w:t>
      </w:r>
      <w:r w:rsidR="003604C0">
        <w:rPr>
          <w:rFonts w:cs="Arial"/>
          <w:szCs w:val="24"/>
        </w:rPr>
        <w:t>1</w:t>
      </w:r>
      <w:r w:rsidR="006C446B">
        <w:rPr>
          <w:rFonts w:cs="Arial"/>
          <w:szCs w:val="24"/>
        </w:rPr>
        <w:t>.</w:t>
      </w:r>
      <w:r w:rsidR="003604C0">
        <w:rPr>
          <w:rFonts w:cs="Arial"/>
          <w:szCs w:val="24"/>
        </w:rPr>
        <w:t>3</w:t>
      </w:r>
      <w:r w:rsidRPr="0050231D">
        <w:rPr>
          <w:rFonts w:cs="Arial"/>
          <w:szCs w:val="24"/>
        </w:rPr>
        <w:t xml:space="preserve"> </w:t>
      </w:r>
      <w:r w:rsidR="003604C0">
        <w:rPr>
          <w:rFonts w:cs="Arial"/>
          <w:szCs w:val="24"/>
        </w:rPr>
        <w:t>Р</w:t>
      </w:r>
      <w:r w:rsidRPr="0050231D">
        <w:rPr>
          <w:rFonts w:cs="Arial"/>
          <w:szCs w:val="24"/>
        </w:rPr>
        <w:t xml:space="preserve">азмещение на официальном сайте муниципального образования «Шушенский район» информации «Путеводитель по бюджету Шушенского района».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en-US"/>
        </w:rPr>
      </w:pPr>
      <w:r w:rsidRPr="0050231D">
        <w:rPr>
          <w:rFonts w:cs="Arial"/>
          <w:szCs w:val="24"/>
          <w:lang w:eastAsia="en-US"/>
        </w:rPr>
        <w:t>Реализация данного мероприятия осуществляется финансовым управлением в рамках текущей деятельности.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5. Управление подпрограммой и контроль над ходом ее выполнения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u w:val="single"/>
          <w:lang w:eastAsia="en-US"/>
        </w:rPr>
      </w:pPr>
    </w:p>
    <w:p w:rsidR="006C446B" w:rsidRDefault="006C446B" w:rsidP="006C446B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5.1. </w:t>
      </w:r>
      <w:r w:rsidRPr="0050231D">
        <w:rPr>
          <w:rFonts w:cs="Arial"/>
          <w:szCs w:val="24"/>
        </w:rPr>
        <w:t>Текущий контроль над реализацией мероприятий подпрограммы осуществляется</w:t>
      </w:r>
      <w:r>
        <w:rPr>
          <w:rFonts w:cs="Arial"/>
          <w:szCs w:val="24"/>
        </w:rPr>
        <w:t xml:space="preserve"> администрацией Шушенского района.</w:t>
      </w:r>
    </w:p>
    <w:p w:rsidR="008521A5" w:rsidRDefault="008521A5" w:rsidP="006C446B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</w:p>
    <w:p w:rsidR="006C446B" w:rsidRDefault="006C446B" w:rsidP="006C446B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5.2. Текущий контроль за реализацией мероприятий подпрограммы (мониторинг показателей результативности подпрограммы) осуществляется отделом экономического развития и муниципального заказа администрации Шушенского района</w:t>
      </w:r>
      <w:r w:rsidR="008521A5">
        <w:rPr>
          <w:rFonts w:cs="Arial"/>
          <w:szCs w:val="24"/>
        </w:rPr>
        <w:t>.</w:t>
      </w:r>
    </w:p>
    <w:p w:rsidR="008521A5" w:rsidRDefault="008521A5" w:rsidP="006C446B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</w:p>
    <w:p w:rsidR="0050231D" w:rsidRPr="0050231D" w:rsidRDefault="006C446B" w:rsidP="006C446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 w:cs="Arial"/>
          <w:szCs w:val="24"/>
          <w:lang w:eastAsia="en-US"/>
        </w:rPr>
      </w:pPr>
      <w:r>
        <w:rPr>
          <w:rFonts w:cs="Arial"/>
          <w:szCs w:val="24"/>
        </w:rPr>
        <w:t>5.3. Текущий контроль в части финансирования подпрограммы осуществляется</w:t>
      </w:r>
      <w:r w:rsidRPr="006515D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финансовым</w:t>
      </w:r>
      <w:r w:rsidRPr="006515D2">
        <w:rPr>
          <w:rFonts w:cs="Arial"/>
          <w:szCs w:val="24"/>
        </w:rPr>
        <w:t xml:space="preserve"> управление</w:t>
      </w:r>
      <w:r>
        <w:rPr>
          <w:rFonts w:cs="Arial"/>
          <w:szCs w:val="24"/>
        </w:rPr>
        <w:t>м</w:t>
      </w:r>
      <w:r w:rsidRPr="006515D2">
        <w:rPr>
          <w:rFonts w:cs="Arial"/>
          <w:szCs w:val="24"/>
        </w:rPr>
        <w:t xml:space="preserve"> администрации Шушенского района</w:t>
      </w:r>
    </w:p>
    <w:p w:rsidR="006C446B" w:rsidRDefault="006C446B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</w:p>
    <w:p w:rsid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6. Оценка социально-экономической эффективности</w:t>
      </w:r>
    </w:p>
    <w:p w:rsidR="006C446B" w:rsidRPr="0050231D" w:rsidRDefault="006C446B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  <w:u w:val="single"/>
        </w:rPr>
      </w:pPr>
    </w:p>
    <w:p w:rsid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8521A5" w:rsidRPr="0050231D" w:rsidRDefault="008521A5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</w:p>
    <w:p w:rsidR="0050231D" w:rsidRPr="0050231D" w:rsidRDefault="0050231D" w:rsidP="009E418F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 xml:space="preserve">- доля расходов районного бюджета, формируемых в рамках муниципальных программ Шушенского района </w:t>
      </w:r>
      <w:r w:rsidRPr="0050231D">
        <w:rPr>
          <w:rFonts w:eastAsia="Calibri" w:cs="Arial"/>
          <w:szCs w:val="24"/>
          <w:lang w:eastAsia="en-US"/>
        </w:rPr>
        <w:t>(не менее 8</w:t>
      </w:r>
      <w:r w:rsidR="00DA7FD6">
        <w:rPr>
          <w:rFonts w:eastAsia="Calibri" w:cs="Arial"/>
          <w:szCs w:val="24"/>
          <w:lang w:eastAsia="en-US"/>
        </w:rPr>
        <w:t>8</w:t>
      </w:r>
      <w:r w:rsidRPr="0050231D">
        <w:rPr>
          <w:rFonts w:eastAsia="Calibri" w:cs="Arial"/>
          <w:szCs w:val="24"/>
          <w:lang w:eastAsia="en-US"/>
        </w:rPr>
        <w:t>% в 2014 году, не менее 8</w:t>
      </w:r>
      <w:r w:rsidR="00DA7FD6">
        <w:rPr>
          <w:rFonts w:eastAsia="Calibri" w:cs="Arial"/>
          <w:szCs w:val="24"/>
          <w:lang w:eastAsia="en-US"/>
        </w:rPr>
        <w:t>8</w:t>
      </w:r>
      <w:r w:rsidRPr="0050231D">
        <w:rPr>
          <w:rFonts w:eastAsia="Calibri" w:cs="Arial"/>
          <w:szCs w:val="24"/>
          <w:lang w:eastAsia="en-US"/>
        </w:rPr>
        <w:t>% в 2015 году, не менее 8</w:t>
      </w:r>
      <w:r w:rsidR="00DA7FD6">
        <w:rPr>
          <w:rFonts w:eastAsia="Calibri" w:cs="Arial"/>
          <w:szCs w:val="24"/>
          <w:lang w:eastAsia="en-US"/>
        </w:rPr>
        <w:t>8</w:t>
      </w:r>
      <w:r w:rsidRPr="0050231D">
        <w:rPr>
          <w:rFonts w:eastAsia="Calibri" w:cs="Arial"/>
          <w:szCs w:val="24"/>
          <w:lang w:eastAsia="en-US"/>
        </w:rPr>
        <w:t xml:space="preserve">% в 2016 году, не менее 88% в 2017 году, не менее 89% в 2018 году, не менее </w:t>
      </w:r>
      <w:r w:rsidR="009E418F">
        <w:rPr>
          <w:rFonts w:eastAsia="Calibri" w:cs="Arial"/>
          <w:szCs w:val="24"/>
          <w:lang w:eastAsia="en-US"/>
        </w:rPr>
        <w:t>89,5</w:t>
      </w:r>
      <w:r w:rsidRPr="0050231D">
        <w:rPr>
          <w:rFonts w:eastAsia="Calibri" w:cs="Arial"/>
          <w:szCs w:val="24"/>
          <w:lang w:eastAsia="en-US"/>
        </w:rPr>
        <w:t>% в 2019 году, не менее 90% в 2020 году</w:t>
      </w:r>
      <w:r w:rsidR="009E418F">
        <w:rPr>
          <w:rFonts w:eastAsia="Calibri" w:cs="Arial"/>
          <w:szCs w:val="24"/>
          <w:lang w:eastAsia="en-US"/>
        </w:rPr>
        <w:t>, не менее 90,</w:t>
      </w:r>
      <w:r w:rsidR="00BC069F">
        <w:rPr>
          <w:rFonts w:eastAsia="Calibri" w:cs="Arial"/>
          <w:szCs w:val="24"/>
          <w:lang w:eastAsia="en-US"/>
        </w:rPr>
        <w:t>1</w:t>
      </w:r>
      <w:r w:rsidR="009E418F">
        <w:rPr>
          <w:rFonts w:eastAsia="Calibri" w:cs="Arial"/>
          <w:szCs w:val="24"/>
          <w:lang w:eastAsia="en-US"/>
        </w:rPr>
        <w:t>% в 2021 году</w:t>
      </w:r>
      <w:r w:rsidR="00BC069F">
        <w:rPr>
          <w:rFonts w:eastAsia="Calibri" w:cs="Arial"/>
          <w:szCs w:val="24"/>
          <w:lang w:eastAsia="en-US"/>
        </w:rPr>
        <w:t>; не менее 90,</w:t>
      </w:r>
      <w:r w:rsidR="00DA7FD6">
        <w:rPr>
          <w:rFonts w:eastAsia="Calibri" w:cs="Arial"/>
          <w:szCs w:val="24"/>
          <w:lang w:eastAsia="en-US"/>
        </w:rPr>
        <w:t>3</w:t>
      </w:r>
      <w:r w:rsidR="00BC069F">
        <w:rPr>
          <w:rFonts w:eastAsia="Calibri" w:cs="Arial"/>
          <w:szCs w:val="24"/>
          <w:lang w:eastAsia="en-US"/>
        </w:rPr>
        <w:t xml:space="preserve"> % в 2022 году</w:t>
      </w:r>
      <w:r w:rsidR="00A854FF">
        <w:rPr>
          <w:rFonts w:eastAsia="Calibri" w:cs="Arial"/>
          <w:szCs w:val="24"/>
          <w:lang w:eastAsia="en-US"/>
        </w:rPr>
        <w:t>;</w:t>
      </w:r>
      <w:r w:rsidR="00A854FF" w:rsidRPr="00A854FF">
        <w:rPr>
          <w:rFonts w:eastAsia="Calibri" w:cs="Arial"/>
          <w:szCs w:val="24"/>
          <w:lang w:eastAsia="en-US"/>
        </w:rPr>
        <w:t xml:space="preserve"> </w:t>
      </w:r>
      <w:r w:rsidR="00A854FF">
        <w:rPr>
          <w:rFonts w:eastAsia="Calibri" w:cs="Arial"/>
          <w:szCs w:val="24"/>
          <w:lang w:eastAsia="en-US"/>
        </w:rPr>
        <w:t>не менее 90,3 % в 2023 году</w:t>
      </w:r>
      <w:r w:rsidRPr="0050231D">
        <w:rPr>
          <w:rFonts w:eastAsia="Calibri" w:cs="Arial"/>
          <w:szCs w:val="24"/>
          <w:lang w:eastAsia="en-US"/>
        </w:rPr>
        <w:t>);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8521A5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 обеспечение исполнения районного бюджета по расходам (без федеральных и краевых средств) не менее чем на 95 процентов ежегодно;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 поддержание значения средней оценки качества финансового менеджмента ГРБС (не ниже 3 баллов ежегодно);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- </w:t>
      </w:r>
      <w:r w:rsidRPr="0050231D">
        <w:rPr>
          <w:rFonts w:cs="Arial"/>
          <w:szCs w:val="24"/>
        </w:rPr>
        <w:t>размещение на официальном сайте муниципального образования Шушенский район информации о районном бюджете в доступной и компактной форме (1 информация ежегодно)</w:t>
      </w:r>
      <w:r w:rsidRPr="0050231D">
        <w:rPr>
          <w:rFonts w:eastAsia="Calibri" w:cs="Arial"/>
          <w:szCs w:val="24"/>
          <w:lang w:eastAsia="en-US"/>
        </w:rPr>
        <w:t>.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  <w:u w:val="single"/>
        </w:rPr>
      </w:pPr>
      <w:r w:rsidRPr="0050231D">
        <w:rPr>
          <w:rFonts w:cs="Arial"/>
          <w:szCs w:val="24"/>
        </w:rPr>
        <w:t>7. Мероприятия подпрограммы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Перечень мероприятий подпрограммы представлен в приложении </w:t>
      </w:r>
      <w:r w:rsidRPr="0050231D">
        <w:rPr>
          <w:rFonts w:eastAsia="Calibri" w:cs="Arial"/>
          <w:szCs w:val="24"/>
          <w:lang w:eastAsia="en-US"/>
        </w:rPr>
        <w:br/>
        <w:t xml:space="preserve">№ 2 </w:t>
      </w:r>
      <w:r w:rsidR="007D44BC">
        <w:rPr>
          <w:rFonts w:eastAsia="Calibri" w:cs="Arial"/>
          <w:szCs w:val="24"/>
          <w:lang w:eastAsia="en-US"/>
        </w:rPr>
        <w:t xml:space="preserve">к </w:t>
      </w:r>
      <w:r w:rsidRPr="0050231D">
        <w:rPr>
          <w:rFonts w:eastAsia="Calibri" w:cs="Arial"/>
          <w:szCs w:val="24"/>
          <w:lang w:eastAsia="en-US"/>
        </w:rPr>
        <w:t xml:space="preserve">подпрограмме.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  <w:u w:val="single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Мероприятия подпрограммы реализуются за счет средств районного </w:t>
      </w:r>
      <w:r w:rsidR="00B06FCE">
        <w:rPr>
          <w:rFonts w:cs="Arial"/>
          <w:szCs w:val="24"/>
        </w:rPr>
        <w:t xml:space="preserve">и краевого </w:t>
      </w:r>
      <w:r w:rsidRPr="0050231D">
        <w:rPr>
          <w:rFonts w:cs="Arial"/>
          <w:szCs w:val="24"/>
        </w:rPr>
        <w:t>бюджет</w:t>
      </w:r>
      <w:r w:rsidR="00B06FCE">
        <w:rPr>
          <w:rFonts w:cs="Arial"/>
          <w:szCs w:val="24"/>
        </w:rPr>
        <w:t>ов</w:t>
      </w:r>
      <w:r w:rsidRPr="0050231D">
        <w:rPr>
          <w:rFonts w:cs="Arial"/>
          <w:szCs w:val="24"/>
        </w:rPr>
        <w:t>.</w:t>
      </w:r>
    </w:p>
    <w:p w:rsidR="00AC1B50" w:rsidRDefault="00AC1B50" w:rsidP="00AC1B5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Источник</w:t>
      </w:r>
      <w:r>
        <w:rPr>
          <w:rFonts w:cs="Arial"/>
          <w:szCs w:val="24"/>
        </w:rPr>
        <w:t>и</w:t>
      </w:r>
      <w:r w:rsidRPr="006515D2">
        <w:rPr>
          <w:rFonts w:cs="Arial"/>
          <w:szCs w:val="24"/>
        </w:rPr>
        <w:t xml:space="preserve"> финансирования: средства краевого и районного бюджетов.</w:t>
      </w:r>
    </w:p>
    <w:p w:rsidR="009B4DE0" w:rsidRPr="006515D2" w:rsidRDefault="009B4DE0" w:rsidP="00AC1B5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FE4D03" w:rsidRP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319,549 тыс. рублей – средства краевого бюджета;</w:t>
      </w:r>
    </w:p>
    <w:p w:rsidR="00FE4D03" w:rsidRP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66084,170 тыс. рублей – средства районного бюджета.</w:t>
      </w:r>
    </w:p>
    <w:p w:rsidR="00FE4D03" w:rsidRP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Объем финансирования по годам реализации государственной программы:</w:t>
      </w:r>
    </w:p>
    <w:p w:rsidR="00FE4D03" w:rsidRP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2014 год – 1789,200 тыс. рублей, в том числе:</w:t>
      </w:r>
    </w:p>
    <w:p w:rsid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1789,200 тыс. рублей – средства районного бюджета;</w:t>
      </w:r>
    </w:p>
    <w:p w:rsidR="009B4DE0" w:rsidRPr="00FE4D03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2015 год – 2989,908 тыс. рублей, в том числе:</w:t>
      </w:r>
    </w:p>
    <w:p w:rsid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2989,908 тыс. рублей – средства районного бюджета;</w:t>
      </w:r>
    </w:p>
    <w:p w:rsidR="009B4DE0" w:rsidRPr="00FE4D03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2016 год – 3296,807 тыс. рублей, в том числе:</w:t>
      </w:r>
    </w:p>
    <w:p w:rsid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3296,807 тыс. рублей – средства районного бюджета;</w:t>
      </w:r>
    </w:p>
    <w:p w:rsidR="009B4DE0" w:rsidRPr="00FE4D03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2017 год – 4358,646 тыс. рублей, в том числе:</w:t>
      </w:r>
    </w:p>
    <w:p w:rsid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4358,646 тыс. рублей – средства районного бюджета;</w:t>
      </w:r>
    </w:p>
    <w:p w:rsidR="009B4DE0" w:rsidRPr="00FE4D03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2018 год – 7167,382 тыс. рублей, в том числе:</w:t>
      </w:r>
    </w:p>
    <w:p w:rsidR="00FE4D03" w:rsidRP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236,200 тыс. рублей - средства краевого бюджета;</w:t>
      </w:r>
    </w:p>
    <w:p w:rsid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6931,182 тыс. рублей – средства районного бюджета;</w:t>
      </w:r>
    </w:p>
    <w:p w:rsidR="009B4DE0" w:rsidRPr="00FE4D03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2019 год – 8282,018 тыс. рублей, в том числе:</w:t>
      </w:r>
    </w:p>
    <w:p w:rsid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8282,018 тыс. рублей – средства районного бюджета;</w:t>
      </w:r>
    </w:p>
    <w:p w:rsidR="009B4DE0" w:rsidRPr="00FE4D03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2020 год – 8719,009 тыс. рублей, в том числе:</w:t>
      </w:r>
    </w:p>
    <w:p w:rsid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8719,009 тыс. рублей – средства районного бюджета;</w:t>
      </w:r>
    </w:p>
    <w:p w:rsidR="009B4DE0" w:rsidRPr="00FE4D03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2021 год – 9882,300 тыс. рублей, в том числе:</w:t>
      </w:r>
    </w:p>
    <w:p w:rsidR="00FE4D03" w:rsidRP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9882,300 тыс. рублей – средства районного бюджета;</w:t>
      </w:r>
    </w:p>
    <w:p w:rsidR="009B4DE0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2022 год – 9882,300 тыс. рублей, в том числе:</w:t>
      </w:r>
    </w:p>
    <w:p w:rsid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9882,300 тыс. рублей – средства районного бюджета</w:t>
      </w:r>
      <w:r w:rsidR="009B4DE0">
        <w:rPr>
          <w:rFonts w:cs="Arial"/>
          <w:szCs w:val="24"/>
        </w:rPr>
        <w:t>;</w:t>
      </w:r>
    </w:p>
    <w:p w:rsidR="009B4DE0" w:rsidRPr="00FE4D03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FE4D03" w:rsidRPr="00FE4D03" w:rsidRDefault="00FE4D03" w:rsidP="009B4DE0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Cs w:val="24"/>
        </w:rPr>
      </w:pPr>
      <w:r w:rsidRPr="00FE4D03">
        <w:rPr>
          <w:rFonts w:cs="Arial"/>
          <w:szCs w:val="24"/>
        </w:rPr>
        <w:t>2023 год – 9882,300 тыс. рублей, в том числе:</w:t>
      </w:r>
    </w:p>
    <w:p w:rsidR="00FE4D03" w:rsidRDefault="00FE4D03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FE4D03">
        <w:rPr>
          <w:rFonts w:cs="Arial"/>
          <w:szCs w:val="24"/>
        </w:rPr>
        <w:t>9882,300 тыс. рублей – средства районного бюджета.</w:t>
      </w:r>
    </w:p>
    <w:p w:rsidR="009B4DE0" w:rsidRDefault="009B4DE0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</w:p>
    <w:p w:rsidR="0050231D" w:rsidRPr="0050231D" w:rsidRDefault="0050231D" w:rsidP="00FE4D0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Дополнительные материальные и трудовые затраты не предусмотрены.</w:t>
      </w:r>
    </w:p>
    <w:p w:rsidR="0050231D" w:rsidRPr="0050231D" w:rsidRDefault="0050231D" w:rsidP="0050231D">
      <w:pPr>
        <w:rPr>
          <w:rFonts w:cs="Arial"/>
          <w:szCs w:val="24"/>
        </w:rPr>
      </w:pPr>
    </w:p>
    <w:p w:rsidR="0050231D" w:rsidRPr="0050231D" w:rsidRDefault="0050231D" w:rsidP="0050231D">
      <w:pPr>
        <w:rPr>
          <w:rFonts w:cs="Arial"/>
          <w:szCs w:val="24"/>
        </w:rPr>
      </w:pPr>
    </w:p>
    <w:p w:rsidR="0050231D" w:rsidRPr="0050231D" w:rsidRDefault="0050231D" w:rsidP="0050231D">
      <w:pPr>
        <w:rPr>
          <w:rFonts w:cs="Arial"/>
          <w:szCs w:val="24"/>
        </w:rPr>
      </w:pPr>
      <w:r w:rsidRPr="0050231D">
        <w:rPr>
          <w:rFonts w:cs="Arial"/>
          <w:szCs w:val="24"/>
        </w:rPr>
        <w:t>Руководитель финансового управления</w:t>
      </w:r>
    </w:p>
    <w:p w:rsidR="0050231D" w:rsidRPr="0050231D" w:rsidRDefault="0050231D" w:rsidP="0050231D">
      <w:pPr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 xml:space="preserve">администрации района                                                              И.А. Виленская </w:t>
      </w:r>
    </w:p>
    <w:p w:rsidR="0050231D" w:rsidRDefault="0050231D">
      <w:pPr>
        <w:sectPr w:rsidR="0050231D" w:rsidSect="003863B3">
          <w:footerReference w:type="default" r:id="rId14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536E8" w:rsidRPr="00830402" w:rsidRDefault="00A536E8" w:rsidP="00A536E8">
      <w:pPr>
        <w:autoSpaceDE w:val="0"/>
        <w:autoSpaceDN w:val="0"/>
        <w:adjustRightInd w:val="0"/>
        <w:ind w:left="9781"/>
        <w:jc w:val="right"/>
        <w:rPr>
          <w:rFonts w:cs="Arial"/>
          <w:szCs w:val="24"/>
        </w:rPr>
      </w:pPr>
      <w:r w:rsidRPr="00830402">
        <w:rPr>
          <w:rFonts w:cs="Arial"/>
          <w:szCs w:val="24"/>
        </w:rPr>
        <w:t xml:space="preserve">Приложение № 1 </w:t>
      </w:r>
    </w:p>
    <w:p w:rsidR="00A536E8" w:rsidRPr="00830402" w:rsidRDefault="00A536E8" w:rsidP="00A536E8">
      <w:pPr>
        <w:autoSpaceDE w:val="0"/>
        <w:autoSpaceDN w:val="0"/>
        <w:adjustRightInd w:val="0"/>
        <w:jc w:val="right"/>
        <w:rPr>
          <w:rFonts w:cs="Arial"/>
          <w:szCs w:val="24"/>
        </w:rPr>
      </w:pPr>
      <w:r w:rsidRPr="00830402">
        <w:rPr>
          <w:rFonts w:cs="Arial"/>
          <w:szCs w:val="24"/>
        </w:rPr>
        <w:t xml:space="preserve">                                                                                                                                                        к подпрограмме «Обеспечение</w:t>
      </w:r>
      <w:r>
        <w:rPr>
          <w:rFonts w:cs="Arial"/>
          <w:szCs w:val="24"/>
        </w:rPr>
        <w:t xml:space="preserve">        </w:t>
      </w:r>
      <w:r w:rsidRPr="00830402">
        <w:rPr>
          <w:rFonts w:cs="Arial"/>
          <w:szCs w:val="24"/>
        </w:rPr>
        <w:t xml:space="preserve">реализации муниципальной программы и прочие мероприятия» </w:t>
      </w:r>
    </w:p>
    <w:p w:rsidR="00A536E8" w:rsidRPr="00830402" w:rsidRDefault="00A536E8" w:rsidP="00A536E8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4"/>
        </w:rPr>
      </w:pPr>
    </w:p>
    <w:p w:rsidR="00A536E8" w:rsidRPr="00830402" w:rsidRDefault="00A536E8" w:rsidP="00A536E8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4"/>
        </w:rPr>
      </w:pPr>
      <w:r w:rsidRPr="00830402">
        <w:rPr>
          <w:rFonts w:cs="Arial"/>
          <w:szCs w:val="24"/>
        </w:rPr>
        <w:t xml:space="preserve">Перечень целевых индикаторов подпрограммы «Обеспечение реализации муниципальной программы </w:t>
      </w:r>
      <w:r w:rsidRPr="00830402">
        <w:rPr>
          <w:rFonts w:cs="Arial"/>
          <w:szCs w:val="24"/>
        </w:rPr>
        <w:br/>
        <w:t>и прочие мероприятия»</w:t>
      </w:r>
    </w:p>
    <w:p w:rsidR="00A536E8" w:rsidRPr="00830402" w:rsidRDefault="00A536E8" w:rsidP="00A536E8">
      <w:pPr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tbl>
      <w:tblPr>
        <w:tblW w:w="1445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252"/>
        <w:gridCol w:w="1418"/>
        <w:gridCol w:w="2693"/>
        <w:gridCol w:w="1276"/>
        <w:gridCol w:w="1275"/>
        <w:gridCol w:w="1418"/>
        <w:gridCol w:w="1559"/>
      </w:tblGrid>
      <w:tr w:rsidR="00583670" w:rsidRPr="00583670" w:rsidTr="00583670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№</w:t>
            </w:r>
            <w:r w:rsidRPr="0058367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Цель, </w:t>
            </w:r>
            <w:r w:rsidRPr="00583670">
              <w:rPr>
                <w:sz w:val="24"/>
                <w:szCs w:val="24"/>
              </w:rPr>
              <w:br/>
              <w:t xml:space="preserve">целевые индикаторы </w:t>
            </w:r>
            <w:r w:rsidRPr="00583670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Единица</w:t>
            </w:r>
            <w:r w:rsidRPr="0058367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Источник </w:t>
            </w:r>
            <w:r w:rsidRPr="0058367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BC069F">
            <w:pPr>
              <w:pStyle w:val="ConsPlusNormal"/>
              <w:widowControl/>
              <w:ind w:left="71" w:hanging="71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A36A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202</w:t>
            </w:r>
            <w:r w:rsidR="00A36A44">
              <w:rPr>
                <w:sz w:val="24"/>
                <w:szCs w:val="24"/>
              </w:rPr>
              <w:t>3</w:t>
            </w:r>
            <w:r w:rsidRPr="00583670">
              <w:rPr>
                <w:sz w:val="24"/>
                <w:szCs w:val="24"/>
              </w:rPr>
              <w:t xml:space="preserve"> год</w:t>
            </w:r>
          </w:p>
        </w:tc>
      </w:tr>
      <w:tr w:rsidR="008571D2" w:rsidRPr="00583670" w:rsidTr="00583670">
        <w:trPr>
          <w:cantSplit/>
          <w:trHeight w:val="119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Шушенского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годовой </w:t>
            </w:r>
            <w:r w:rsidRPr="00583670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89,5%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90,1%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90,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83670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8571D2" w:rsidRPr="00583670" w:rsidTr="00583670">
        <w:trPr>
          <w:cantSplit/>
          <w:trHeight w:val="82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3670">
              <w:rPr>
                <w:rFonts w:cs="Arial"/>
                <w:szCs w:val="24"/>
              </w:rPr>
              <w:t>Обеспечение исполнения районного бюджета по расходам (без безвозмездных поступлений)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годовой </w:t>
            </w:r>
            <w:r w:rsidRPr="00583670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</w:tr>
      <w:tr w:rsidR="008571D2" w:rsidRPr="00583670" w:rsidTr="00583670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</w:rPr>
              <w:t>Разработка и размещение на официальном сайте муниципального образования Шушенский район информации о районном бюджете в доступной и компактной форме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официальный сайт муниципального образования «Шушенский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1</w:t>
            </w:r>
          </w:p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36E8" w:rsidRPr="00912470" w:rsidRDefault="00A536E8" w:rsidP="00A536E8">
      <w:pPr>
        <w:pStyle w:val="ConsPlusNormal"/>
        <w:widowControl/>
        <w:ind w:firstLine="0"/>
        <w:rPr>
          <w:sz w:val="24"/>
          <w:szCs w:val="24"/>
        </w:rPr>
      </w:pPr>
    </w:p>
    <w:p w:rsidR="0056330A" w:rsidRDefault="0056330A" w:rsidP="00A536E8">
      <w:pPr>
        <w:pStyle w:val="ConsPlusNormal"/>
        <w:widowControl/>
        <w:ind w:firstLine="0"/>
        <w:rPr>
          <w:sz w:val="24"/>
          <w:szCs w:val="24"/>
        </w:rPr>
      </w:pPr>
    </w:p>
    <w:p w:rsidR="002365E3" w:rsidRDefault="002365E3" w:rsidP="002365E3">
      <w:r w:rsidRPr="00C522D3">
        <w:t>Руководитель финансового управления                                                                                                                  И.А. Виленская</w:t>
      </w:r>
    </w:p>
    <w:p w:rsidR="002365E3" w:rsidRDefault="002365E3" w:rsidP="002365E3"/>
    <w:p w:rsidR="0056330A" w:rsidRDefault="0056330A" w:rsidP="00A536E8">
      <w:pPr>
        <w:pStyle w:val="ConsPlusNormal"/>
        <w:widowControl/>
        <w:ind w:firstLine="0"/>
        <w:rPr>
          <w:sz w:val="24"/>
          <w:szCs w:val="24"/>
        </w:rPr>
      </w:pPr>
    </w:p>
    <w:p w:rsidR="00A536E8" w:rsidRPr="00830402" w:rsidRDefault="00A536E8" w:rsidP="00A536E8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horzAnchor="page" w:tblpX="427" w:tblpY="-1695"/>
        <w:tblW w:w="15959" w:type="dxa"/>
        <w:tblLayout w:type="fixed"/>
        <w:tblLook w:val="04A0" w:firstRow="1" w:lastRow="0" w:firstColumn="1" w:lastColumn="0" w:noHBand="0" w:noVBand="1"/>
      </w:tblPr>
      <w:tblGrid>
        <w:gridCol w:w="676"/>
        <w:gridCol w:w="2301"/>
        <w:gridCol w:w="1276"/>
        <w:gridCol w:w="709"/>
        <w:gridCol w:w="750"/>
        <w:gridCol w:w="884"/>
        <w:gridCol w:w="675"/>
        <w:gridCol w:w="4344"/>
        <w:gridCol w:w="4344"/>
      </w:tblGrid>
      <w:tr w:rsidR="00A536E8" w:rsidRPr="00297FEC" w:rsidTr="003863B3">
        <w:trPr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ind w:hanging="3"/>
              <w:rPr>
                <w:rFonts w:cs="Arial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434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344" w:type="dxa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A536E8" w:rsidRPr="00297FEC" w:rsidTr="003863B3">
        <w:trPr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ind w:hanging="3"/>
              <w:rPr>
                <w:rFonts w:cs="Arial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434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344" w:type="dxa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A536E8" w:rsidRPr="00297FEC" w:rsidTr="003863B3">
        <w:trPr>
          <w:gridAfter w:val="1"/>
          <w:wAfter w:w="4344" w:type="dxa"/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4344" w:type="dxa"/>
            <w:vMerge/>
            <w:tcBorders>
              <w:left w:val="nil"/>
              <w:bottom w:val="nil"/>
            </w:tcBorders>
            <w:vAlign w:val="center"/>
          </w:tcPr>
          <w:p w:rsidR="00A536E8" w:rsidRPr="00297FEC" w:rsidRDefault="00A536E8" w:rsidP="003863B3">
            <w:pPr>
              <w:rPr>
                <w:rFonts w:cs="Arial"/>
                <w:color w:val="000000"/>
                <w:sz w:val="20"/>
              </w:rPr>
            </w:pPr>
          </w:p>
        </w:tc>
      </w:tr>
    </w:tbl>
    <w:p w:rsidR="00490CEF" w:rsidRDefault="00490CEF"/>
    <w:p w:rsidR="00C522D3" w:rsidRDefault="00C522D3">
      <w:pPr>
        <w:sectPr w:rsidR="00C522D3" w:rsidSect="003863B3">
          <w:headerReference w:type="default" r:id="rId15"/>
          <w:pgSz w:w="16838" w:h="11905" w:orient="landscape"/>
          <w:pgMar w:top="1134" w:right="850" w:bottom="1134" w:left="1701" w:header="142" w:footer="720" w:gutter="0"/>
          <w:cols w:space="720"/>
          <w:noEndnote/>
          <w:titlePg/>
          <w:docGrid w:linePitch="299"/>
        </w:sectPr>
      </w:pPr>
    </w:p>
    <w:tbl>
      <w:tblPr>
        <w:tblpPr w:leftFromText="180" w:rightFromText="180" w:horzAnchor="page" w:tblpX="427" w:tblpY="-1695"/>
        <w:tblW w:w="15959" w:type="dxa"/>
        <w:tblLayout w:type="fixed"/>
        <w:tblLook w:val="04A0" w:firstRow="1" w:lastRow="0" w:firstColumn="1" w:lastColumn="0" w:noHBand="0" w:noVBand="1"/>
      </w:tblPr>
      <w:tblGrid>
        <w:gridCol w:w="676"/>
        <w:gridCol w:w="2301"/>
        <w:gridCol w:w="1031"/>
        <w:gridCol w:w="245"/>
        <w:gridCol w:w="709"/>
        <w:gridCol w:w="750"/>
        <w:gridCol w:w="884"/>
        <w:gridCol w:w="675"/>
        <w:gridCol w:w="1376"/>
        <w:gridCol w:w="1418"/>
        <w:gridCol w:w="1275"/>
        <w:gridCol w:w="275"/>
        <w:gridCol w:w="1143"/>
        <w:gridCol w:w="3118"/>
        <w:gridCol w:w="83"/>
      </w:tblGrid>
      <w:tr w:rsidR="00C522D3" w:rsidRPr="00C522D3" w:rsidTr="008C5A47">
        <w:trPr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4344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522D3" w:rsidRPr="00C522D3" w:rsidRDefault="00C522D3" w:rsidP="008C5A47"/>
        </w:tc>
        <w:tc>
          <w:tcPr>
            <w:tcW w:w="4344" w:type="dxa"/>
            <w:gridSpan w:val="3"/>
            <w:vAlign w:val="center"/>
          </w:tcPr>
          <w:p w:rsidR="00C522D3" w:rsidRPr="00C522D3" w:rsidRDefault="00C522D3" w:rsidP="008C5A47"/>
          <w:p w:rsidR="00C522D3" w:rsidRPr="00C522D3" w:rsidRDefault="00C522D3" w:rsidP="008C5A47"/>
          <w:p w:rsidR="00C522D3" w:rsidRPr="00C522D3" w:rsidRDefault="00C522D3" w:rsidP="008C5A47">
            <w:r w:rsidRPr="00C522D3">
              <w:t>Приложение № 2                                                                                                                             к подпрограмме «Обеспечение реализации муниципальной программы и прочие мероприятия»</w:t>
            </w:r>
          </w:p>
        </w:tc>
      </w:tr>
      <w:tr w:rsidR="00C522D3" w:rsidRPr="00C522D3" w:rsidTr="008C5A47">
        <w:trPr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2D3" w:rsidRPr="00C522D3" w:rsidRDefault="00C522D3" w:rsidP="008C5A47"/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2D3" w:rsidRPr="00C522D3" w:rsidRDefault="00C522D3" w:rsidP="008C5A4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2D3" w:rsidRPr="00C522D3" w:rsidRDefault="00C522D3" w:rsidP="008C5A4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2D3" w:rsidRPr="00C522D3" w:rsidRDefault="00C522D3" w:rsidP="008C5A47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2D3" w:rsidRPr="00C522D3" w:rsidRDefault="00C522D3" w:rsidP="008C5A47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2D3" w:rsidRPr="00C522D3" w:rsidRDefault="00C522D3" w:rsidP="008C5A47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2D3" w:rsidRPr="00C522D3" w:rsidRDefault="00C522D3" w:rsidP="008C5A47"/>
        </w:tc>
        <w:tc>
          <w:tcPr>
            <w:tcW w:w="4344" w:type="dxa"/>
            <w:gridSpan w:val="4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522D3" w:rsidRPr="00C522D3" w:rsidRDefault="00C522D3" w:rsidP="008C5A47"/>
        </w:tc>
        <w:tc>
          <w:tcPr>
            <w:tcW w:w="4344" w:type="dxa"/>
            <w:gridSpan w:val="3"/>
            <w:vAlign w:val="center"/>
          </w:tcPr>
          <w:p w:rsidR="00C522D3" w:rsidRPr="00C522D3" w:rsidRDefault="00C522D3" w:rsidP="008C5A47"/>
        </w:tc>
      </w:tr>
      <w:tr w:rsidR="00C522D3" w:rsidRPr="00C522D3" w:rsidTr="008C5A47">
        <w:trPr>
          <w:gridAfter w:val="3"/>
          <w:wAfter w:w="4344" w:type="dxa"/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D3" w:rsidRPr="00C522D3" w:rsidRDefault="00C522D3" w:rsidP="008C5A47"/>
        </w:tc>
        <w:tc>
          <w:tcPr>
            <w:tcW w:w="4344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C522D3" w:rsidRPr="00C522D3" w:rsidRDefault="00C522D3" w:rsidP="008C5A47"/>
        </w:tc>
      </w:tr>
      <w:tr w:rsidR="00C522D3" w:rsidRPr="00C522D3" w:rsidTr="008C5A47">
        <w:trPr>
          <w:gridAfter w:val="5"/>
          <w:wAfter w:w="5894" w:type="dxa"/>
          <w:trHeight w:val="20"/>
        </w:trPr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/>
        </w:tc>
        <w:tc>
          <w:tcPr>
            <w:tcW w:w="6057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C522D3" w:rsidRPr="00C522D3" w:rsidRDefault="00C522D3" w:rsidP="008C5A47">
            <w:r w:rsidRPr="00C522D3">
              <w:t>Перечень мероприятий подпрограммы</w:t>
            </w:r>
          </w:p>
        </w:tc>
      </w:tr>
      <w:tr w:rsidR="00C522D3" w:rsidRPr="00C522D3" w:rsidTr="008C5A47">
        <w:trPr>
          <w:gridAfter w:val="1"/>
          <w:wAfter w:w="83" w:type="dxa"/>
          <w:trHeight w:val="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3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8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Расходы</w:t>
            </w:r>
          </w:p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522D3" w:rsidRPr="00C522D3" w:rsidTr="008C5A47">
        <w:trPr>
          <w:gridAfter w:val="1"/>
          <w:wAfter w:w="83" w:type="dxa"/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548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(тыс. руб.), годы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</w:tr>
      <w:tr w:rsidR="00C522D3" w:rsidRPr="00C522D3" w:rsidTr="008C5A47">
        <w:trPr>
          <w:gridAfter w:val="1"/>
          <w:wAfter w:w="83" w:type="dxa"/>
          <w:trHeight w:val="207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ГРБС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РзПр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ЦСР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ВР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A36A44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20</w:t>
            </w:r>
            <w:r w:rsidR="00BC45BF">
              <w:rPr>
                <w:sz w:val="18"/>
                <w:szCs w:val="18"/>
              </w:rPr>
              <w:t>2</w:t>
            </w:r>
            <w:r w:rsidR="00A36A44">
              <w:rPr>
                <w:sz w:val="18"/>
                <w:szCs w:val="18"/>
              </w:rPr>
              <w:t>1</w:t>
            </w:r>
            <w:r w:rsidRPr="00C522D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A36A44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20</w:t>
            </w:r>
            <w:r w:rsidR="00FF3795">
              <w:rPr>
                <w:sz w:val="18"/>
                <w:szCs w:val="18"/>
              </w:rPr>
              <w:t>2</w:t>
            </w:r>
            <w:r w:rsidR="00A36A44">
              <w:rPr>
                <w:sz w:val="18"/>
                <w:szCs w:val="18"/>
              </w:rPr>
              <w:t>2</w:t>
            </w:r>
            <w:r w:rsidRPr="00C522D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A36A44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2</w:t>
            </w:r>
            <w:r w:rsidR="00FF3795">
              <w:rPr>
                <w:sz w:val="18"/>
                <w:szCs w:val="18"/>
              </w:rPr>
              <w:t>02</w:t>
            </w:r>
            <w:r w:rsidR="00A36A44">
              <w:rPr>
                <w:sz w:val="18"/>
                <w:szCs w:val="18"/>
              </w:rPr>
              <w:t>3</w:t>
            </w:r>
            <w:r w:rsidRPr="00C522D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Итого за период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</w:tr>
      <w:tr w:rsidR="00C522D3" w:rsidRPr="00C522D3" w:rsidTr="008C5A47">
        <w:trPr>
          <w:gridAfter w:val="1"/>
          <w:wAfter w:w="83" w:type="dxa"/>
          <w:trHeight w:val="207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</w:tr>
      <w:tr w:rsidR="00C522D3" w:rsidRPr="00C522D3" w:rsidTr="008C5A47">
        <w:trPr>
          <w:gridAfter w:val="1"/>
          <w:wAfter w:w="83" w:type="dxa"/>
          <w:trHeight w:val="207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</w:tr>
      <w:tr w:rsidR="00146129" w:rsidRPr="00C522D3" w:rsidTr="00146129">
        <w:trPr>
          <w:gridAfter w:val="1"/>
          <w:wAfter w:w="83" w:type="dxa"/>
          <w:trHeight w:val="20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29" w:rsidRPr="007F22FE" w:rsidRDefault="00E34052" w:rsidP="008C5A47">
            <w:pPr>
              <w:rPr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Цель: </w:t>
            </w:r>
            <w:r w:rsidR="007F22FE" w:rsidRPr="007F22FE">
              <w:rPr>
                <w:rFonts w:eastAsia="Calibri" w:cs="Arial"/>
                <w:sz w:val="18"/>
                <w:szCs w:val="1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146129" w:rsidRPr="00C522D3" w:rsidTr="00146129">
        <w:trPr>
          <w:gridAfter w:val="1"/>
          <w:wAfter w:w="83" w:type="dxa"/>
          <w:trHeight w:val="20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52" w:rsidRPr="000F52BD" w:rsidRDefault="00E34052" w:rsidP="004A04AD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Задача</w:t>
            </w:r>
            <w:r w:rsidR="00073027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:</w:t>
            </w:r>
            <w:r w:rsidRPr="000F52BD">
              <w:rPr>
                <w:rFonts w:eastAsia="Calibri" w:cs="Arial"/>
                <w:sz w:val="18"/>
                <w:szCs w:val="18"/>
                <w:lang w:eastAsia="en-US"/>
              </w:rPr>
              <w:t> 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  <w:p w:rsidR="00146129" w:rsidRPr="00C522D3" w:rsidRDefault="00146129" w:rsidP="00E34052">
            <w:pPr>
              <w:rPr>
                <w:sz w:val="18"/>
                <w:szCs w:val="18"/>
              </w:rPr>
            </w:pPr>
          </w:p>
        </w:tc>
      </w:tr>
      <w:tr w:rsidR="00C522D3" w:rsidRPr="00C522D3" w:rsidTr="008C5A47">
        <w:trPr>
          <w:gridAfter w:val="1"/>
          <w:wAfter w:w="83" w:type="dxa"/>
          <w:trHeight w:val="207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 xml:space="preserve">Мероприятие 1.1: руководство и управление в сфере установленных функций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3" w:rsidRPr="00C522D3" w:rsidRDefault="00FF3795" w:rsidP="008C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 </w:t>
            </w:r>
          </w:p>
        </w:tc>
      </w:tr>
      <w:tr w:rsidR="00C522D3" w:rsidRPr="00C522D3" w:rsidTr="008C5A47">
        <w:trPr>
          <w:gridAfter w:val="1"/>
          <w:wAfter w:w="83" w:type="dxa"/>
          <w:trHeight w:val="207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</w:tr>
      <w:tr w:rsidR="00C522D3" w:rsidRPr="00C522D3" w:rsidTr="008C5A47">
        <w:trPr>
          <w:gridAfter w:val="1"/>
          <w:wAfter w:w="83" w:type="dxa"/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073027" w:rsidP="00073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  <w:r w:rsidR="00C522D3" w:rsidRPr="00C522D3">
              <w:rPr>
                <w:sz w:val="18"/>
                <w:szCs w:val="18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3" w:rsidRPr="00C522D3" w:rsidRDefault="00FF3795" w:rsidP="008C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своевременное составление проекта районного бюджета и отчета об исполнении районного бюджета (не позднее 15 ноября и 1 мая текущего года соответственно)</w:t>
            </w:r>
          </w:p>
        </w:tc>
      </w:tr>
      <w:tr w:rsidR="00C522D3" w:rsidRPr="00C522D3" w:rsidTr="008C5A47">
        <w:trPr>
          <w:gridAfter w:val="1"/>
          <w:wAfter w:w="83" w:type="dxa"/>
          <w:trHeight w:val="207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22D3" w:rsidRPr="00C522D3" w:rsidRDefault="00073027" w:rsidP="008C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 </w:t>
            </w:r>
            <w:r w:rsidR="00C522D3" w:rsidRPr="00C522D3">
              <w:rPr>
                <w:sz w:val="18"/>
                <w:szCs w:val="18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3" w:rsidRPr="00C522D3" w:rsidRDefault="00FF3795" w:rsidP="008C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C522D3" w:rsidRPr="00C522D3" w:rsidTr="008C5A47">
        <w:trPr>
          <w:gridAfter w:val="1"/>
          <w:wAfter w:w="83" w:type="dxa"/>
          <w:trHeight w:val="207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</w:tr>
      <w:tr w:rsidR="00C522D3" w:rsidRPr="00C522D3" w:rsidTr="008C5A47">
        <w:trPr>
          <w:gridAfter w:val="1"/>
          <w:wAfter w:w="83" w:type="dxa"/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073027" w:rsidP="008C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  <w:r w:rsidR="00C522D3" w:rsidRPr="00C522D3">
              <w:rPr>
                <w:sz w:val="18"/>
                <w:szCs w:val="18"/>
              </w:rPr>
              <w:t>обеспечение исполнения районного бюджета по доходам и расходам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3" w:rsidRPr="00C522D3" w:rsidRDefault="00FF3795" w:rsidP="008C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исполнение районного бюджета по доходам без учета безвозмездных поступлений к первоначально утвержденному уровню (от 80% до 105 % ежегодно); обеспечение исполнения районного бюджета по расходам (без федеральных и краевых средств) не менее чем на 95 % ежегодно</w:t>
            </w:r>
          </w:p>
        </w:tc>
      </w:tr>
      <w:tr w:rsidR="00C522D3" w:rsidRPr="00C522D3" w:rsidTr="008C5A47">
        <w:trPr>
          <w:gridAfter w:val="1"/>
          <w:wAfter w:w="83" w:type="dxa"/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073027" w:rsidP="008C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  <w:hyperlink r:id="rId16" w:history="1">
              <w:r w:rsidR="00C522D3" w:rsidRPr="00C522D3">
                <w:rPr>
                  <w:rStyle w:val="a5"/>
                  <w:color w:val="auto"/>
                  <w:sz w:val="18"/>
                  <w:szCs w:val="18"/>
                  <w:u w:val="none"/>
                </w:rPr>
                <w:t>координация работы по размещению районными мунициапальными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3" w:rsidRPr="00C522D3" w:rsidRDefault="00FF3795" w:rsidP="008C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  <w:p w:rsidR="00C522D3" w:rsidRPr="00C522D3" w:rsidRDefault="00C522D3" w:rsidP="008C5A47">
            <w:pPr>
              <w:rPr>
                <w:sz w:val="18"/>
                <w:szCs w:val="18"/>
              </w:rPr>
            </w:pPr>
          </w:p>
          <w:p w:rsidR="00C522D3" w:rsidRPr="00ED3EBD" w:rsidRDefault="00A36A44" w:rsidP="00A36A44">
            <w:pPr>
              <w:rPr>
                <w:sz w:val="18"/>
                <w:szCs w:val="18"/>
              </w:rPr>
            </w:pPr>
            <w:hyperlink w:history="1">
              <w:r w:rsidRPr="00ED3EBD">
                <w:rPr>
                  <w:rStyle w:val="a5"/>
                  <w:color w:val="auto"/>
                  <w:sz w:val="18"/>
                  <w:szCs w:val="18"/>
                </w:rPr>
  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 www.bus.gov.ru (не менее 95% в 2014 году, 97% в 2015 году, 99% в 2016-2017 годы, 99,5% в 2018-2023 годы)</w:t>
              </w:r>
            </w:hyperlink>
          </w:p>
        </w:tc>
      </w:tr>
      <w:tr w:rsidR="00E72B8A" w:rsidRPr="00C522D3" w:rsidTr="00CA57BF">
        <w:trPr>
          <w:gridAfter w:val="1"/>
          <w:wAfter w:w="83" w:type="dxa"/>
          <w:trHeight w:val="55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Мероприятие 1.2: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009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0113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11 200 90610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29646,900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 </w:t>
            </w:r>
          </w:p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Осуществление ведения бухгалтерского учета, составления бюджетной отчетности, формирования проектов планов финансово-хозяйственной деятельности и бюджетных смет обслуживаемых муниципальных учреждений (2014 г.-  не менее чем по 3 муниципальным учреждениям, 2015г.- не менее чем по 3 муниципальным учреждениям, 2016-2017 гг. - не менее чем по 7 муниципальным учреждениям, 2018-202</w:t>
            </w:r>
            <w:r>
              <w:rPr>
                <w:sz w:val="18"/>
                <w:szCs w:val="18"/>
              </w:rPr>
              <w:t>3</w:t>
            </w:r>
            <w:r w:rsidRPr="00C522D3">
              <w:rPr>
                <w:sz w:val="18"/>
                <w:szCs w:val="18"/>
              </w:rPr>
              <w:t xml:space="preserve"> гг. - не менее чем по 12 муниципальным учреждениям)</w:t>
            </w:r>
          </w:p>
        </w:tc>
      </w:tr>
      <w:tr w:rsidR="00E72B8A" w:rsidRPr="00C522D3" w:rsidTr="00CC74EC">
        <w:trPr>
          <w:gridAfter w:val="1"/>
          <w:wAfter w:w="83" w:type="dxa"/>
          <w:trHeight w:val="42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  <w:r w:rsidRPr="00C522D3">
              <w:rPr>
                <w:sz w:val="18"/>
                <w:szCs w:val="18"/>
              </w:rPr>
              <w:t xml:space="preserve">обеспечение деятельности (оказание услуг) подведомственных учреждений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111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E72B8A" w:rsidRDefault="00E72B8A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6857,698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E72B8A" w:rsidRDefault="00E72B8A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6857,698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E72B8A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6857,698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CA57BF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20573,094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</w:tr>
      <w:tr w:rsidR="00E72B8A" w:rsidRPr="00C522D3" w:rsidTr="00CA57BF">
        <w:trPr>
          <w:gridAfter w:val="1"/>
          <w:wAfter w:w="83" w:type="dxa"/>
          <w:trHeight w:val="54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119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E72B8A" w:rsidRDefault="00E72B8A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2071,025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E72B8A" w:rsidRDefault="00E72B8A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2071,025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E72B8A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2071,025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CA57BF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6213,075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</w:tr>
      <w:tr w:rsidR="00E72B8A" w:rsidRPr="00C522D3" w:rsidTr="00CA57BF">
        <w:trPr>
          <w:gridAfter w:val="1"/>
          <w:wAfter w:w="83" w:type="dxa"/>
          <w:trHeight w:val="39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244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Default="00E72B8A" w:rsidP="00E72B8A">
            <w:pPr>
              <w:rPr>
                <w:sz w:val="18"/>
                <w:szCs w:val="18"/>
              </w:rPr>
            </w:pPr>
          </w:p>
          <w:p w:rsidR="00E72B8A" w:rsidRDefault="00E72B8A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953,577</w:t>
            </w:r>
          </w:p>
          <w:p w:rsidR="00E72B8A" w:rsidRPr="00E72B8A" w:rsidRDefault="00E72B8A" w:rsidP="00E7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Default="00E72B8A" w:rsidP="00E72B8A">
            <w:pPr>
              <w:rPr>
                <w:sz w:val="18"/>
                <w:szCs w:val="18"/>
              </w:rPr>
            </w:pPr>
          </w:p>
          <w:p w:rsidR="00E72B8A" w:rsidRDefault="00E72B8A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953,577</w:t>
            </w:r>
          </w:p>
          <w:p w:rsidR="00E72B8A" w:rsidRPr="00E72B8A" w:rsidRDefault="00E72B8A" w:rsidP="00E7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Default="00E72B8A" w:rsidP="00E72B8A">
            <w:pPr>
              <w:rPr>
                <w:sz w:val="18"/>
                <w:szCs w:val="18"/>
              </w:rPr>
            </w:pPr>
          </w:p>
          <w:p w:rsidR="00E72B8A" w:rsidRDefault="00E72B8A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953,577</w:t>
            </w:r>
          </w:p>
          <w:p w:rsidR="00E72B8A" w:rsidRPr="00E72B8A" w:rsidRDefault="00E72B8A" w:rsidP="00E7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CA57BF" w:rsidP="00E7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2860,731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</w:tr>
      <w:tr w:rsidR="00E72B8A" w:rsidRPr="00C522D3" w:rsidTr="008C5A47">
        <w:trPr>
          <w:gridAfter w:val="1"/>
          <w:wAfter w:w="83" w:type="dxa"/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</w:t>
            </w:r>
            <w:r w:rsidRPr="00C522D3">
              <w:rPr>
                <w:sz w:val="18"/>
                <w:szCs w:val="18"/>
              </w:rPr>
              <w:t xml:space="preserve">организация и ведение бухгалтерского учета, составление бюджетной отчетности, формирование проектов планов финансово-хозяйственной деятельности и бюджетных смет обслуживаемых муниципальных учреждений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</w:tr>
      <w:tr w:rsidR="00E72B8A" w:rsidRPr="00C522D3" w:rsidTr="004A04AD">
        <w:trPr>
          <w:gridAfter w:val="1"/>
          <w:wAfter w:w="83" w:type="dxa"/>
          <w:trHeight w:val="511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2:</w:t>
            </w:r>
            <w:r w:rsidRPr="000F52BD">
              <w:rPr>
                <w:rFonts w:eastAsia="Calibri" w:cs="Arial"/>
                <w:sz w:val="18"/>
                <w:szCs w:val="18"/>
                <w:lang w:eastAsia="en-US"/>
              </w:rPr>
              <w:t xml:space="preserve"> Обеспечение доступа для граждан к информации о районном бюджете в компактной и доступной форме</w:t>
            </w:r>
          </w:p>
        </w:tc>
      </w:tr>
      <w:tr w:rsidR="00E72B8A" w:rsidRPr="00C522D3" w:rsidTr="008C5A47">
        <w:trPr>
          <w:gridAfter w:val="1"/>
          <w:wAfter w:w="83" w:type="dxa"/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t xml:space="preserve"> 3.1:</w:t>
            </w:r>
            <w:r w:rsidRPr="00C522D3">
              <w:rPr>
                <w:sz w:val="18"/>
                <w:szCs w:val="18"/>
              </w:rPr>
              <w:t xml:space="preserve"> Разработка и размещение на официальном сайте муниципального образования «Шушенский район» информации о районном бюджете в доступной и компактной форме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периодичность обновления информации о районном бюджете, представленной на официальном сайте муниципального образования «Шушенский район» (ежегодно, не менее 1 раз в год)</w:t>
            </w:r>
          </w:p>
        </w:tc>
      </w:tr>
      <w:tr w:rsidR="00E72B8A" w:rsidRPr="00F76355" w:rsidTr="00A06C77">
        <w:trPr>
          <w:gridAfter w:val="1"/>
          <w:wAfter w:w="83" w:type="dxa"/>
          <w:trHeight w:val="28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Х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29646,900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E72B8A" w:rsidRDefault="00E72B8A" w:rsidP="00E72B8A">
            <w:pPr>
              <w:rPr>
                <w:sz w:val="18"/>
                <w:szCs w:val="18"/>
              </w:rPr>
            </w:pPr>
            <w:r w:rsidRPr="00E72B8A">
              <w:rPr>
                <w:sz w:val="18"/>
                <w:szCs w:val="18"/>
              </w:rPr>
              <w:t>Х</w:t>
            </w:r>
          </w:p>
        </w:tc>
      </w:tr>
      <w:tr w:rsidR="00E72B8A" w:rsidRPr="00F76355" w:rsidTr="00E72B8A">
        <w:trPr>
          <w:gridAfter w:val="1"/>
          <w:wAfter w:w="83" w:type="dxa"/>
          <w:trHeight w:val="45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</w:tr>
      <w:tr w:rsidR="00E72B8A" w:rsidRPr="00F76355" w:rsidTr="00E72B8A">
        <w:trPr>
          <w:gridAfter w:val="1"/>
          <w:wAfter w:w="83" w:type="dxa"/>
          <w:trHeight w:val="207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</w:tr>
      <w:tr w:rsidR="00E72B8A" w:rsidRPr="00F76355" w:rsidTr="008C5A47">
        <w:trPr>
          <w:gridAfter w:val="1"/>
          <w:wAfter w:w="83" w:type="dxa"/>
          <w:trHeight w:val="282"/>
        </w:trPr>
        <w:tc>
          <w:tcPr>
            <w:tcW w:w="7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C522D3" w:rsidRDefault="00E72B8A" w:rsidP="00E72B8A">
            <w:pPr>
              <w:rPr>
                <w:sz w:val="18"/>
                <w:szCs w:val="18"/>
              </w:rPr>
            </w:pPr>
            <w:r w:rsidRPr="00C522D3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29646,900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F76355" w:rsidRDefault="00E72B8A" w:rsidP="00E72B8A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9964B1" w:rsidRDefault="009964B1" w:rsidP="00C522D3"/>
    <w:p w:rsidR="00C522D3" w:rsidRDefault="00C522D3" w:rsidP="00C522D3">
      <w:r w:rsidRPr="00C522D3">
        <w:t>Руководитель финансового управления                                                                                                                  И.А. Виленская</w:t>
      </w:r>
    </w:p>
    <w:p w:rsidR="00164854" w:rsidRDefault="00164854" w:rsidP="00C522D3"/>
    <w:p w:rsidR="000F2800" w:rsidRPr="000F2800" w:rsidRDefault="000F2800" w:rsidP="000F2800">
      <w:pPr>
        <w:jc w:val="right"/>
      </w:pPr>
      <w:r w:rsidRPr="000F2800">
        <w:t>Приложение № 3</w:t>
      </w:r>
    </w:p>
    <w:p w:rsidR="000F2800" w:rsidRPr="000F2800" w:rsidRDefault="000F2800" w:rsidP="000F2800">
      <w:pPr>
        <w:jc w:val="right"/>
      </w:pPr>
      <w:r w:rsidRPr="000F2800">
        <w:t xml:space="preserve">к муниципальной программе Шушенского района </w:t>
      </w:r>
    </w:p>
    <w:p w:rsidR="000F2800" w:rsidRDefault="000F2800" w:rsidP="000F2800">
      <w:pPr>
        <w:jc w:val="right"/>
      </w:pPr>
      <w:r w:rsidRPr="000F2800">
        <w:t>«Управление муниципальными финансами</w:t>
      </w:r>
    </w:p>
    <w:p w:rsidR="000F2800" w:rsidRDefault="000F2800" w:rsidP="000F2800">
      <w:pPr>
        <w:jc w:val="right"/>
      </w:pPr>
    </w:p>
    <w:p w:rsidR="000F2800" w:rsidRDefault="000F2800" w:rsidP="000F2800">
      <w:pPr>
        <w:jc w:val="center"/>
      </w:pPr>
      <w:r w:rsidRPr="000F2800"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0F2800" w:rsidRDefault="000F2800" w:rsidP="000F2800">
      <w:pPr>
        <w:jc w:val="center"/>
      </w:pPr>
    </w:p>
    <w:p w:rsidR="000F2800" w:rsidRPr="000F2800" w:rsidRDefault="000F2800" w:rsidP="00912470"/>
    <w:tbl>
      <w:tblPr>
        <w:tblW w:w="159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985"/>
        <w:gridCol w:w="992"/>
        <w:gridCol w:w="992"/>
        <w:gridCol w:w="851"/>
        <w:gridCol w:w="850"/>
        <w:gridCol w:w="1276"/>
        <w:gridCol w:w="1276"/>
        <w:gridCol w:w="1276"/>
        <w:gridCol w:w="1318"/>
      </w:tblGrid>
      <w:tr w:rsidR="00472D59" w:rsidRPr="00472D59" w:rsidTr="00AC1EE3">
        <w:trPr>
          <w:trHeight w:val="4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Расходы                                                                          (тыс. руб.), годы</w:t>
            </w:r>
          </w:p>
        </w:tc>
      </w:tr>
      <w:tr w:rsidR="00472D59" w:rsidRPr="00472D59" w:rsidTr="00AE345B">
        <w:trPr>
          <w:trHeight w:val="2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59" w:rsidRPr="001E0A34" w:rsidRDefault="00472D59" w:rsidP="00E86AD2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20</w:t>
            </w:r>
            <w:r w:rsidR="00431FEA">
              <w:rPr>
                <w:rFonts w:cs="Arial"/>
                <w:color w:val="000000"/>
                <w:sz w:val="20"/>
              </w:rPr>
              <w:t>2</w:t>
            </w:r>
            <w:r w:rsidR="00E86AD2">
              <w:rPr>
                <w:rFonts w:cs="Arial"/>
                <w:color w:val="000000"/>
                <w:sz w:val="20"/>
              </w:rPr>
              <w:t>1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59" w:rsidRPr="001E0A34" w:rsidRDefault="00472D59" w:rsidP="00E86AD2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20</w:t>
            </w:r>
            <w:r w:rsidR="00AC1EE3">
              <w:rPr>
                <w:rFonts w:cs="Arial"/>
                <w:color w:val="000000"/>
                <w:sz w:val="20"/>
              </w:rPr>
              <w:t>2</w:t>
            </w:r>
            <w:r w:rsidR="00E86AD2">
              <w:rPr>
                <w:rFonts w:cs="Arial"/>
                <w:color w:val="000000"/>
                <w:sz w:val="20"/>
              </w:rPr>
              <w:t>2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59" w:rsidRPr="001E0A34" w:rsidRDefault="00472D59" w:rsidP="00E86AD2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202</w:t>
            </w:r>
            <w:r w:rsidR="00E86AD2">
              <w:rPr>
                <w:rFonts w:cs="Arial"/>
                <w:color w:val="000000"/>
                <w:sz w:val="20"/>
              </w:rPr>
              <w:t>3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59" w:rsidRPr="001E0A34" w:rsidRDefault="00472D5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Итого на период</w:t>
            </w:r>
          </w:p>
        </w:tc>
      </w:tr>
      <w:tr w:rsidR="00472D59" w:rsidRPr="00472D59" w:rsidTr="00AE345B">
        <w:trPr>
          <w:trHeight w:val="2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59" w:rsidRPr="001E0A34" w:rsidRDefault="00472D59" w:rsidP="00472D59">
            <w:pPr>
              <w:rPr>
                <w:rFonts w:cs="Arial"/>
                <w:color w:val="000000"/>
                <w:sz w:val="20"/>
              </w:rPr>
            </w:pPr>
          </w:p>
        </w:tc>
      </w:tr>
      <w:tr w:rsidR="00E72B8A" w:rsidRPr="0084282A" w:rsidTr="00F16D29">
        <w:trPr>
          <w:trHeight w:val="23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«Управление муниципальными финансами»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E72B8A" w:rsidRPr="00C42B91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74726,757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Default="00E72B8A" w:rsidP="00E72B8A">
            <w:pPr>
              <w:rPr>
                <w:rFonts w:cs="Arial"/>
                <w:color w:val="000000"/>
                <w:sz w:val="20"/>
              </w:rPr>
            </w:pPr>
          </w:p>
          <w:p w:rsidR="00E72B8A" w:rsidRPr="00C42B91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74258,103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E72B8A" w:rsidRPr="00C42B91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74258,103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E72B8A" w:rsidRPr="00C42B91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223242,963</w:t>
            </w:r>
          </w:p>
        </w:tc>
      </w:tr>
      <w:tr w:rsidR="00E72B8A" w:rsidRPr="0084282A" w:rsidTr="00F16D29">
        <w:trPr>
          <w:trHeight w:val="2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8A" w:rsidRPr="0071549D" w:rsidRDefault="00E72B8A" w:rsidP="00E72B8A">
            <w:pPr>
              <w:rPr>
                <w:rFonts w:cs="Arial"/>
                <w:color w:val="000000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8A" w:rsidRPr="0071549D" w:rsidRDefault="00E72B8A" w:rsidP="00E72B8A">
            <w:pPr>
              <w:rPr>
                <w:rFonts w:cs="Arial"/>
                <w:color w:val="000000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8A" w:rsidRPr="0071549D" w:rsidRDefault="00E72B8A" w:rsidP="00E72B8A">
            <w:pPr>
              <w:rPr>
                <w:rFonts w:cs="Arial"/>
                <w:color w:val="000000"/>
                <w:sz w:val="20"/>
                <w:highlight w:val="yellow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8A" w:rsidRPr="0071549D" w:rsidRDefault="00E72B8A" w:rsidP="00E72B8A">
            <w:pPr>
              <w:rPr>
                <w:rFonts w:cs="Arial"/>
                <w:color w:val="000000"/>
                <w:sz w:val="20"/>
                <w:highlight w:val="yellow"/>
              </w:rPr>
            </w:pPr>
          </w:p>
        </w:tc>
      </w:tr>
      <w:tr w:rsidR="00E72B8A" w:rsidRPr="0084282A" w:rsidTr="00AE345B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E72B8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E72B8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E72B8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E72B8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E72B8A" w:rsidRPr="0084282A" w:rsidTr="00D02F55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Финансовое управление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090 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P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64844,457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P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64375,803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P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64375,803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8A" w:rsidRP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193596,063</w:t>
            </w:r>
          </w:p>
        </w:tc>
      </w:tr>
      <w:tr w:rsidR="00E72B8A" w:rsidRPr="0084282A" w:rsidTr="00214E23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009 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9882,300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8A" w:rsidRPr="00E72B8A" w:rsidRDefault="00E72B8A" w:rsidP="00E72B8A">
            <w:pPr>
              <w:jc w:val="center"/>
              <w:rPr>
                <w:sz w:val="20"/>
              </w:rPr>
            </w:pPr>
            <w:r w:rsidRPr="00E72B8A">
              <w:rPr>
                <w:sz w:val="20"/>
              </w:rPr>
              <w:t>29646,900</w:t>
            </w:r>
          </w:p>
        </w:tc>
      </w:tr>
      <w:tr w:rsidR="00E72B8A" w:rsidRPr="0084282A" w:rsidTr="00CC74EC">
        <w:trPr>
          <w:trHeight w:val="87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P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64844,457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P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64375,803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P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64375,803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8A" w:rsidRPr="00E72B8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193596,063</w:t>
            </w:r>
          </w:p>
        </w:tc>
      </w:tr>
      <w:tr w:rsidR="00E72B8A" w:rsidRPr="0084282A" w:rsidTr="00AE345B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E72B8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E72B8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E72B8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E72B8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E72B8A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E72B8A" w:rsidRPr="0084282A" w:rsidTr="00F16D29">
        <w:trPr>
          <w:trHeight w:val="135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Финансовое управление администрации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 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Pr="00DB7F9E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64844,457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Pr="00DB7F9E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64375,803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B8A" w:rsidRPr="00DB7F9E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64375,803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8A" w:rsidRPr="00DB7F9E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193596,063</w:t>
            </w:r>
          </w:p>
        </w:tc>
      </w:tr>
      <w:tr w:rsidR="00E72B8A" w:rsidRPr="0084282A" w:rsidTr="00600EFD">
        <w:trPr>
          <w:trHeight w:val="64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227377" w:rsidRDefault="00E72B8A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227377" w:rsidRDefault="00E72B8A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227377" w:rsidRDefault="00E72B8A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227377" w:rsidRDefault="00E72B8A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29646,900</w:t>
            </w:r>
          </w:p>
        </w:tc>
      </w:tr>
      <w:tr w:rsidR="00E72B8A" w:rsidRPr="0084282A" w:rsidTr="00600EFD">
        <w:trPr>
          <w:trHeight w:val="5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227377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227377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227377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227377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E72B8A" w:rsidRPr="0084282A" w:rsidTr="00600EFD">
        <w:trPr>
          <w:trHeight w:val="84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B8A" w:rsidRPr="0084282A" w:rsidRDefault="00E72B8A" w:rsidP="00E72B8A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227377" w:rsidRDefault="00E72B8A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227377" w:rsidRDefault="00E72B8A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A" w:rsidRPr="00227377" w:rsidRDefault="00E72B8A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8A" w:rsidRPr="00227377" w:rsidRDefault="00E72B8A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29646,900</w:t>
            </w:r>
          </w:p>
        </w:tc>
      </w:tr>
    </w:tbl>
    <w:p w:rsidR="000F2800" w:rsidRPr="0084282A" w:rsidRDefault="000F2800" w:rsidP="000F2800">
      <w:pPr>
        <w:jc w:val="center"/>
      </w:pPr>
    </w:p>
    <w:p w:rsidR="00767DE7" w:rsidRPr="0084282A" w:rsidRDefault="00767DE7">
      <w:pPr>
        <w:rPr>
          <w:rFonts w:cs="Arial"/>
          <w:szCs w:val="24"/>
        </w:rPr>
      </w:pPr>
    </w:p>
    <w:p w:rsidR="00410F63" w:rsidRPr="0084282A" w:rsidRDefault="002F6A79">
      <w:r w:rsidRPr="0084282A">
        <w:rPr>
          <w:rFonts w:cs="Arial"/>
          <w:szCs w:val="24"/>
        </w:rPr>
        <w:t xml:space="preserve">Руководитель финансового управления                                                                                   И.А. Виленская  </w:t>
      </w:r>
    </w:p>
    <w:p w:rsidR="00AD751D" w:rsidRPr="0084282A" w:rsidRDefault="00AD751D"/>
    <w:p w:rsidR="00AD751D" w:rsidRPr="0084282A" w:rsidRDefault="00AD751D"/>
    <w:p w:rsidR="002F6A79" w:rsidRPr="0084282A" w:rsidRDefault="002F6A79" w:rsidP="002F6A79">
      <w:pPr>
        <w:jc w:val="right"/>
      </w:pPr>
      <w:r w:rsidRPr="0084282A">
        <w:t>Приложение № 4</w:t>
      </w:r>
    </w:p>
    <w:p w:rsidR="002F6A79" w:rsidRPr="0084282A" w:rsidRDefault="002F6A79" w:rsidP="002F6A79">
      <w:pPr>
        <w:jc w:val="right"/>
      </w:pPr>
      <w:r w:rsidRPr="0084282A">
        <w:t xml:space="preserve">к муниципальной программе Шушенского района </w:t>
      </w:r>
    </w:p>
    <w:p w:rsidR="002F6A79" w:rsidRPr="0084282A" w:rsidRDefault="002F6A79" w:rsidP="002F6A79">
      <w:pPr>
        <w:jc w:val="right"/>
      </w:pPr>
      <w:r w:rsidRPr="0084282A">
        <w:t>«Управление муниципальными финансами</w:t>
      </w:r>
    </w:p>
    <w:p w:rsidR="002F6A79" w:rsidRPr="0084282A" w:rsidRDefault="002F6A79" w:rsidP="002F6A79">
      <w:pPr>
        <w:jc w:val="right"/>
      </w:pPr>
    </w:p>
    <w:p w:rsidR="002F6A79" w:rsidRPr="0084282A" w:rsidRDefault="002F6A79" w:rsidP="002F6A79">
      <w:pPr>
        <w:jc w:val="right"/>
      </w:pPr>
    </w:p>
    <w:tbl>
      <w:tblPr>
        <w:tblW w:w="16080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835"/>
        <w:gridCol w:w="3261"/>
        <w:gridCol w:w="1842"/>
        <w:gridCol w:w="1701"/>
        <w:gridCol w:w="1985"/>
        <w:gridCol w:w="2188"/>
      </w:tblGrid>
      <w:tr w:rsidR="002F6A79" w:rsidRPr="0084282A" w:rsidTr="001E0A34">
        <w:trPr>
          <w:trHeight w:val="20"/>
        </w:trPr>
        <w:tc>
          <w:tcPr>
            <w:tcW w:w="16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A79" w:rsidRPr="0084282A" w:rsidRDefault="002F6A79" w:rsidP="002F6A79">
            <w:pPr>
              <w:jc w:val="center"/>
              <w:rPr>
                <w:rFonts w:cs="Arial"/>
                <w:color w:val="000000"/>
                <w:szCs w:val="24"/>
              </w:rPr>
            </w:pPr>
            <w:r w:rsidRPr="0084282A">
              <w:rPr>
                <w:rFonts w:cs="Arial"/>
                <w:color w:val="000000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      </w:r>
          </w:p>
        </w:tc>
      </w:tr>
      <w:tr w:rsidR="002F6A79" w:rsidRPr="0084282A" w:rsidTr="001E0A34">
        <w:trPr>
          <w:trHeight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79" w:rsidRPr="0084282A" w:rsidRDefault="002F6A7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79" w:rsidRPr="0084282A" w:rsidRDefault="002F6A7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79" w:rsidRPr="0084282A" w:rsidRDefault="002F6A7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7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A79" w:rsidRPr="0084282A" w:rsidRDefault="002F6A7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Оценка расходов, тыс. рублей</w:t>
            </w:r>
          </w:p>
        </w:tc>
      </w:tr>
      <w:tr w:rsidR="002F6A79" w:rsidRPr="0084282A" w:rsidTr="001E0A34">
        <w:trPr>
          <w:trHeight w:val="2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9" w:rsidRPr="0084282A" w:rsidRDefault="002F6A79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9" w:rsidRPr="0084282A" w:rsidRDefault="002F6A79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9" w:rsidRPr="0084282A" w:rsidRDefault="002F6A79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A79" w:rsidRPr="0084282A" w:rsidRDefault="002F6A79" w:rsidP="002F6A79">
            <w:pPr>
              <w:rPr>
                <w:rFonts w:cs="Arial"/>
                <w:color w:val="000000"/>
                <w:sz w:val="20"/>
              </w:rPr>
            </w:pPr>
          </w:p>
        </w:tc>
      </w:tr>
      <w:tr w:rsidR="002F6A79" w:rsidRPr="0084282A" w:rsidTr="001E0A34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9" w:rsidRPr="0084282A" w:rsidRDefault="002F6A79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9" w:rsidRPr="0084282A" w:rsidRDefault="002F6A79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9" w:rsidRPr="0084282A" w:rsidRDefault="002F6A79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79" w:rsidRPr="0084282A" w:rsidRDefault="002F6A79" w:rsidP="0071549D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20</w:t>
            </w:r>
            <w:r w:rsidR="00431FEA" w:rsidRPr="0084282A">
              <w:rPr>
                <w:rFonts w:cs="Arial"/>
                <w:color w:val="000000"/>
                <w:sz w:val="20"/>
              </w:rPr>
              <w:t>2</w:t>
            </w:r>
            <w:r w:rsidR="0071549D">
              <w:rPr>
                <w:rFonts w:cs="Arial"/>
                <w:color w:val="000000"/>
                <w:sz w:val="20"/>
              </w:rPr>
              <w:t>1</w:t>
            </w:r>
            <w:r w:rsidRPr="0084282A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79" w:rsidRPr="0084282A" w:rsidRDefault="002F6A79" w:rsidP="0071549D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2</w:t>
            </w:r>
            <w:r w:rsidR="00D350A9" w:rsidRPr="0084282A">
              <w:rPr>
                <w:rFonts w:cs="Arial"/>
                <w:color w:val="000000"/>
                <w:sz w:val="20"/>
              </w:rPr>
              <w:t>02</w:t>
            </w:r>
            <w:r w:rsidR="0071549D">
              <w:rPr>
                <w:rFonts w:cs="Arial"/>
                <w:color w:val="000000"/>
                <w:sz w:val="20"/>
              </w:rPr>
              <w:t>2</w:t>
            </w:r>
            <w:r w:rsidRPr="0084282A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79" w:rsidRPr="0084282A" w:rsidRDefault="002F6A79" w:rsidP="0071549D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202</w:t>
            </w:r>
            <w:r w:rsidR="0071549D">
              <w:rPr>
                <w:rFonts w:cs="Arial"/>
                <w:color w:val="000000"/>
                <w:sz w:val="20"/>
              </w:rPr>
              <w:t>3</w:t>
            </w:r>
            <w:r w:rsidRPr="0084282A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79" w:rsidRPr="0084282A" w:rsidRDefault="002F6A79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Итого за период</w:t>
            </w:r>
          </w:p>
        </w:tc>
      </w:tr>
      <w:tr w:rsidR="00BD3C04" w:rsidRPr="0071549D" w:rsidTr="00B41E6E">
        <w:trPr>
          <w:trHeight w:val="23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C04" w:rsidRPr="0084282A" w:rsidRDefault="00BD3C04" w:rsidP="00BD3C04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04" w:rsidRPr="0084282A" w:rsidRDefault="00BD3C04" w:rsidP="00BD3C04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Управление муниципальными финансами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04" w:rsidRPr="0084282A" w:rsidRDefault="00BD3C04" w:rsidP="00BD3C04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B91" w:rsidRDefault="00C42B91" w:rsidP="00BD3C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D3C04" w:rsidRPr="00C42B91" w:rsidRDefault="00C42B91" w:rsidP="00BD3C0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74726,757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C04" w:rsidRDefault="00BD3C04" w:rsidP="00BD3C04">
            <w:pPr>
              <w:rPr>
                <w:rFonts w:cs="Arial"/>
                <w:color w:val="000000"/>
                <w:sz w:val="20"/>
              </w:rPr>
            </w:pPr>
          </w:p>
          <w:p w:rsidR="00C42B91" w:rsidRPr="00C42B91" w:rsidRDefault="00C42B91" w:rsidP="00C42B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74258,103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C04" w:rsidRDefault="00BD3C04" w:rsidP="00BD3C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C42B91" w:rsidRPr="00C42B91" w:rsidRDefault="00C42B91" w:rsidP="00BD3C0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74258,103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C04" w:rsidRDefault="00BD3C04" w:rsidP="00BD3C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C42B91" w:rsidRPr="00C42B91" w:rsidRDefault="00C42B91" w:rsidP="00BD3C0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223242,963</w:t>
            </w:r>
          </w:p>
        </w:tc>
      </w:tr>
      <w:tr w:rsidR="00983DFE" w:rsidRPr="0071549D" w:rsidTr="00C42B91">
        <w:trPr>
          <w:trHeight w:val="2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E" w:rsidRPr="00C42B91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E" w:rsidRPr="00C42B91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E" w:rsidRPr="00C42B91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E" w:rsidRPr="00C42B91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</w:tr>
      <w:tr w:rsidR="00983DFE" w:rsidRPr="0071549D" w:rsidTr="00600EFD">
        <w:trPr>
          <w:trHeight w:val="34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E135CB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983DFE" w:rsidRPr="0071549D" w:rsidTr="00600EFD">
        <w:trPr>
          <w:trHeight w:val="43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983DFE" w:rsidRPr="0071549D" w:rsidTr="00600EFD">
        <w:trPr>
          <w:trHeight w:val="411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CE7839" w:rsidP="00983DF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11771,200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CE7839" w:rsidP="00983DF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9417,000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CE7839" w:rsidP="00983DF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9417,000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CE7839" w:rsidP="00983DF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30605,200</w:t>
            </w:r>
          </w:p>
        </w:tc>
      </w:tr>
      <w:tr w:rsidR="00983DFE" w:rsidRPr="0071549D" w:rsidTr="006D060E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внебюджетные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5B6DA4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5B6DA4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5B6DA4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5B6DA4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983DFE" w:rsidRPr="0071549D" w:rsidTr="00600EFD">
        <w:trPr>
          <w:trHeight w:val="55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бюджеты муниципальных образований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CE7839" w:rsidP="00983DF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62955,557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CE7839" w:rsidP="00CE783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64841,103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CE7839" w:rsidP="00983DF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64841,103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C42B91" w:rsidRDefault="0016088C" w:rsidP="00983DF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192637,763</w:t>
            </w:r>
          </w:p>
        </w:tc>
      </w:tr>
      <w:tr w:rsidR="00983DFE" w:rsidRPr="0071549D" w:rsidTr="00600EFD">
        <w:trPr>
          <w:trHeight w:val="42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C42B91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C42B91">
              <w:rPr>
                <w:rFonts w:cs="Arial"/>
                <w:color w:val="000000"/>
                <w:sz w:val="20"/>
              </w:rPr>
              <w:t>- </w:t>
            </w:r>
          </w:p>
        </w:tc>
      </w:tr>
      <w:tr w:rsidR="009E2540" w:rsidRPr="0071549D" w:rsidTr="00B5424E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0" w:rsidRPr="0084282A" w:rsidRDefault="009E2540" w:rsidP="009E2540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0" w:rsidRPr="0084282A" w:rsidRDefault="009E2540" w:rsidP="009E2540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0" w:rsidRPr="0084282A" w:rsidRDefault="009E2540" w:rsidP="009E2540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540" w:rsidRPr="00DB7F9E" w:rsidRDefault="0016088C" w:rsidP="00B403D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64844,457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540" w:rsidRPr="00DB7F9E" w:rsidRDefault="0016088C" w:rsidP="009E254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64375,803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540" w:rsidRPr="00DB7F9E" w:rsidRDefault="0016088C" w:rsidP="009E254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64375,803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540" w:rsidRPr="00DB7F9E" w:rsidRDefault="0016088C" w:rsidP="00B403D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193596,063</w:t>
            </w:r>
          </w:p>
        </w:tc>
      </w:tr>
      <w:tr w:rsidR="00983DFE" w:rsidRPr="0071549D" w:rsidTr="001E0A34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E135CB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983DFE" w:rsidRPr="0071549D" w:rsidTr="00600EFD">
        <w:trPr>
          <w:trHeight w:val="411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7033F6" w:rsidRPr="0071549D" w:rsidTr="00555A2E">
        <w:trPr>
          <w:trHeight w:val="31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F6" w:rsidRPr="0084282A" w:rsidRDefault="007033F6" w:rsidP="007033F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F6" w:rsidRPr="0084282A" w:rsidRDefault="007033F6" w:rsidP="007033F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F6" w:rsidRPr="0084282A" w:rsidRDefault="007033F6" w:rsidP="007033F6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F6" w:rsidRPr="00DB7F9E" w:rsidRDefault="00DB7F9E" w:rsidP="007033F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11771,200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F6" w:rsidRPr="00DB7F9E" w:rsidRDefault="00DB7F9E" w:rsidP="007033F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9417,0</w:t>
            </w:r>
            <w:r w:rsidR="007033F6" w:rsidRPr="00DB7F9E">
              <w:rPr>
                <w:rFonts w:cs="Arial"/>
                <w:color w:val="000000"/>
                <w:sz w:val="2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F6" w:rsidRPr="00DB7F9E" w:rsidRDefault="00DB7F9E" w:rsidP="007033F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9417,000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F6" w:rsidRPr="00DB7F9E" w:rsidRDefault="00DB7F9E" w:rsidP="007033F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30605,200</w:t>
            </w:r>
          </w:p>
        </w:tc>
      </w:tr>
      <w:tr w:rsidR="00983DFE" w:rsidRPr="0071549D" w:rsidTr="005B6DA4">
        <w:trPr>
          <w:trHeight w:val="23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5B6DA4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внебюджетные источники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983DFE" w:rsidRPr="00DB7F9E" w:rsidRDefault="005B6DA4" w:rsidP="005B6DA4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983DFE" w:rsidRPr="0071549D" w:rsidTr="00600EFD">
        <w:trPr>
          <w:trHeight w:val="751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бюджеты муниципальных   образований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DB7F9E" w:rsidRDefault="0016088C" w:rsidP="00B403D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53073,257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DB7F9E" w:rsidRDefault="0016088C" w:rsidP="00983DF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54958,803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FE" w:rsidRPr="00DB7F9E" w:rsidRDefault="0016088C" w:rsidP="00983DF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54958,803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88C" w:rsidRDefault="0016088C" w:rsidP="009805C2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983DFE" w:rsidRDefault="0016088C" w:rsidP="009805C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162990,863</w:t>
            </w:r>
          </w:p>
          <w:p w:rsidR="0016088C" w:rsidRPr="00DB7F9E" w:rsidRDefault="0016088C" w:rsidP="0016088C">
            <w:pPr>
              <w:rPr>
                <w:rFonts w:cs="Arial"/>
                <w:color w:val="000000"/>
                <w:sz w:val="20"/>
              </w:rPr>
            </w:pPr>
          </w:p>
        </w:tc>
      </w:tr>
      <w:tr w:rsidR="00983DFE" w:rsidRPr="0071549D" w:rsidTr="005B6DA4">
        <w:trPr>
          <w:trHeight w:val="5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5B6DA4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</w:t>
            </w:r>
            <w:r w:rsidR="00983DFE" w:rsidRPr="00DB7F9E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 </w:t>
            </w:r>
            <w:r w:rsidR="005B6DA4" w:rsidRPr="00DB7F9E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DB7F9E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DB7F9E">
              <w:rPr>
                <w:rFonts w:cs="Arial"/>
                <w:color w:val="000000"/>
                <w:sz w:val="20"/>
              </w:rPr>
              <w:t>- </w:t>
            </w:r>
          </w:p>
        </w:tc>
      </w:tr>
      <w:tr w:rsidR="009805C2" w:rsidRPr="0071549D" w:rsidTr="00227377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C2" w:rsidRPr="0084282A" w:rsidRDefault="009805C2" w:rsidP="009805C2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C2" w:rsidRPr="0084282A" w:rsidRDefault="009805C2" w:rsidP="009805C2">
            <w:pPr>
              <w:jc w:val="center"/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C2" w:rsidRPr="0084282A" w:rsidRDefault="009805C2" w:rsidP="009805C2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C2" w:rsidRPr="00227377" w:rsidRDefault="00227377" w:rsidP="009805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C2" w:rsidRPr="00227377" w:rsidRDefault="00227377" w:rsidP="009805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C2" w:rsidRPr="00227377" w:rsidRDefault="00227377" w:rsidP="009805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C2" w:rsidRPr="00227377" w:rsidRDefault="00227377" w:rsidP="009805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29646,900</w:t>
            </w:r>
          </w:p>
        </w:tc>
      </w:tr>
      <w:tr w:rsidR="00983DFE" w:rsidRPr="0071549D" w:rsidTr="00B600C7">
        <w:trPr>
          <w:trHeight w:val="35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E135CB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983DFE" w:rsidRPr="0071549D" w:rsidTr="00B600C7">
        <w:trPr>
          <w:trHeight w:val="411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983DFE" w:rsidRPr="0071549D" w:rsidTr="00B600C7">
        <w:trPr>
          <w:trHeight w:val="41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983DFE" w:rsidRPr="0071549D" w:rsidTr="00B600C7">
        <w:trPr>
          <w:trHeight w:val="42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 xml:space="preserve">внебюджетные источники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FE" w:rsidRPr="00227377" w:rsidRDefault="00983DFE" w:rsidP="00983DFE">
            <w:pPr>
              <w:jc w:val="center"/>
              <w:rPr>
                <w:rFonts w:cs="Arial"/>
                <w:color w:val="000000"/>
                <w:sz w:val="20"/>
              </w:rPr>
            </w:pPr>
            <w:r w:rsidRPr="00227377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227377" w:rsidRPr="0071549D" w:rsidTr="00214E23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77" w:rsidRPr="0084282A" w:rsidRDefault="00227377" w:rsidP="0022737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77" w:rsidRPr="0084282A" w:rsidRDefault="00227377" w:rsidP="0022737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77" w:rsidRPr="0084282A" w:rsidRDefault="00227377" w:rsidP="00227377">
            <w:pPr>
              <w:rPr>
                <w:rFonts w:cs="Arial"/>
                <w:color w:val="000000"/>
                <w:sz w:val="20"/>
              </w:rPr>
            </w:pPr>
            <w:r w:rsidRPr="0084282A">
              <w:rPr>
                <w:rFonts w:cs="Arial"/>
                <w:color w:val="000000"/>
                <w:sz w:val="20"/>
              </w:rPr>
              <w:t>бюджеты муниципальных  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77" w:rsidRPr="00227377" w:rsidRDefault="00227377" w:rsidP="00227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77" w:rsidRPr="00227377" w:rsidRDefault="00227377" w:rsidP="00227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77" w:rsidRPr="00227377" w:rsidRDefault="00227377" w:rsidP="00227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9882,300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77" w:rsidRPr="00227377" w:rsidRDefault="00227377" w:rsidP="00227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29646,900</w:t>
            </w:r>
          </w:p>
        </w:tc>
      </w:tr>
      <w:tr w:rsidR="00983DFE" w:rsidRPr="0084282A" w:rsidTr="001E0A34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FE" w:rsidRPr="0084282A" w:rsidRDefault="00983DFE" w:rsidP="00983D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FE" w:rsidRPr="0084282A" w:rsidRDefault="00983DFE" w:rsidP="00983D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FE" w:rsidRPr="0084282A" w:rsidRDefault="00983DFE" w:rsidP="00983D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FE" w:rsidRPr="0084282A" w:rsidRDefault="00983DFE" w:rsidP="00983D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FE" w:rsidRPr="0084282A" w:rsidRDefault="00983DFE" w:rsidP="00983D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FE" w:rsidRPr="0084282A" w:rsidRDefault="00983DFE" w:rsidP="00983D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FE" w:rsidRPr="0084282A" w:rsidRDefault="00983DFE" w:rsidP="00983DFE">
            <w:pPr>
              <w:rPr>
                <w:rFonts w:cs="Arial"/>
                <w:sz w:val="18"/>
                <w:szCs w:val="18"/>
              </w:rPr>
            </w:pPr>
          </w:p>
        </w:tc>
      </w:tr>
      <w:tr w:rsidR="00983DFE" w:rsidRPr="002F6A79" w:rsidTr="001E0A34">
        <w:trPr>
          <w:trHeight w:val="20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FE" w:rsidRPr="0084282A" w:rsidRDefault="00983DFE" w:rsidP="00983DFE">
            <w:pPr>
              <w:rPr>
                <w:rFonts w:cs="Arial"/>
                <w:color w:val="000000"/>
                <w:szCs w:val="24"/>
              </w:rPr>
            </w:pPr>
          </w:p>
          <w:p w:rsidR="00983DFE" w:rsidRPr="0084282A" w:rsidRDefault="00983DFE" w:rsidP="00983DFE">
            <w:pPr>
              <w:rPr>
                <w:rFonts w:cs="Arial"/>
                <w:color w:val="000000"/>
                <w:szCs w:val="24"/>
              </w:rPr>
            </w:pPr>
          </w:p>
          <w:p w:rsidR="00983DFE" w:rsidRPr="001E0A34" w:rsidRDefault="00983DFE" w:rsidP="00983DFE">
            <w:pPr>
              <w:rPr>
                <w:rFonts w:cs="Arial"/>
                <w:color w:val="000000"/>
                <w:szCs w:val="24"/>
              </w:rPr>
            </w:pPr>
            <w:r w:rsidRPr="0084282A">
              <w:rPr>
                <w:rFonts w:cs="Arial"/>
                <w:color w:val="000000"/>
                <w:szCs w:val="24"/>
              </w:rPr>
              <w:t>Руководитель финансового управления                                                                             И.А. Виленская</w:t>
            </w:r>
            <w:r w:rsidRPr="001E0A34">
              <w:rPr>
                <w:rFonts w:cs="Arial"/>
                <w:color w:val="000000"/>
                <w:szCs w:val="24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FE" w:rsidRPr="001E0A34" w:rsidRDefault="00983DFE" w:rsidP="00983DF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83DFE" w:rsidRPr="002F6A79" w:rsidTr="001E0A34">
        <w:trPr>
          <w:trHeight w:val="20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DFE" w:rsidRPr="001E0A34" w:rsidRDefault="00983DFE" w:rsidP="00983DF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DFE" w:rsidRPr="001E0A34" w:rsidRDefault="00983DFE" w:rsidP="00983DF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AD751D" w:rsidRDefault="00AD751D"/>
    <w:sectPr w:rsidR="00AD751D" w:rsidSect="003863B3">
      <w:pgSz w:w="16838" w:h="11905" w:orient="landscape"/>
      <w:pgMar w:top="1134" w:right="850" w:bottom="1134" w:left="1701" w:header="142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62" w:rsidRDefault="00A37662">
      <w:r>
        <w:separator/>
      </w:r>
    </w:p>
  </w:endnote>
  <w:endnote w:type="continuationSeparator" w:id="0">
    <w:p w:rsidR="00A37662" w:rsidRDefault="00A3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79" w:rsidRDefault="002F6A79">
    <w:pPr>
      <w:pStyle w:val="a8"/>
      <w:jc w:val="right"/>
    </w:pPr>
  </w:p>
  <w:p w:rsidR="002F6A79" w:rsidRDefault="002F6A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79" w:rsidRDefault="002F6A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62" w:rsidRDefault="00A37662">
      <w:r>
        <w:separator/>
      </w:r>
    </w:p>
  </w:footnote>
  <w:footnote w:type="continuationSeparator" w:id="0">
    <w:p w:rsidR="00A37662" w:rsidRDefault="00A3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79" w:rsidRDefault="002F6A79">
    <w:pPr>
      <w:pStyle w:val="a6"/>
      <w:jc w:val="center"/>
    </w:pPr>
  </w:p>
  <w:p w:rsidR="002F6A79" w:rsidRDefault="002F6A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79" w:rsidRDefault="002F6A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B32"/>
    <w:multiLevelType w:val="multilevel"/>
    <w:tmpl w:val="ADE0D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8592A"/>
    <w:multiLevelType w:val="multilevel"/>
    <w:tmpl w:val="3A88F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7300BF0"/>
    <w:multiLevelType w:val="hybridMultilevel"/>
    <w:tmpl w:val="FFB8C124"/>
    <w:lvl w:ilvl="0" w:tplc="596E33C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06B3EC1"/>
    <w:multiLevelType w:val="hybridMultilevel"/>
    <w:tmpl w:val="7DB6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8"/>
    <w:rsid w:val="00010BD8"/>
    <w:rsid w:val="00021BDB"/>
    <w:rsid w:val="00024E69"/>
    <w:rsid w:val="00025FAC"/>
    <w:rsid w:val="000268DD"/>
    <w:rsid w:val="00026A58"/>
    <w:rsid w:val="00026B11"/>
    <w:rsid w:val="00037E00"/>
    <w:rsid w:val="000467E1"/>
    <w:rsid w:val="000478E5"/>
    <w:rsid w:val="00052877"/>
    <w:rsid w:val="000627CD"/>
    <w:rsid w:val="00062F6B"/>
    <w:rsid w:val="00064173"/>
    <w:rsid w:val="0007115F"/>
    <w:rsid w:val="00071492"/>
    <w:rsid w:val="00073027"/>
    <w:rsid w:val="00077E10"/>
    <w:rsid w:val="00081E2D"/>
    <w:rsid w:val="00084F8C"/>
    <w:rsid w:val="00094128"/>
    <w:rsid w:val="0009422F"/>
    <w:rsid w:val="00095023"/>
    <w:rsid w:val="000A5F36"/>
    <w:rsid w:val="000B2546"/>
    <w:rsid w:val="000B564F"/>
    <w:rsid w:val="000C165F"/>
    <w:rsid w:val="000C4E5F"/>
    <w:rsid w:val="000D141E"/>
    <w:rsid w:val="000D299B"/>
    <w:rsid w:val="000D3E2E"/>
    <w:rsid w:val="000D6D2F"/>
    <w:rsid w:val="000D6F60"/>
    <w:rsid w:val="000E1413"/>
    <w:rsid w:val="000E2936"/>
    <w:rsid w:val="000F2800"/>
    <w:rsid w:val="000F52BD"/>
    <w:rsid w:val="000F59E9"/>
    <w:rsid w:val="00102B32"/>
    <w:rsid w:val="00102C83"/>
    <w:rsid w:val="00103E70"/>
    <w:rsid w:val="00107E6C"/>
    <w:rsid w:val="0011128C"/>
    <w:rsid w:val="00113D74"/>
    <w:rsid w:val="0011480E"/>
    <w:rsid w:val="00122DDA"/>
    <w:rsid w:val="001328F5"/>
    <w:rsid w:val="00141262"/>
    <w:rsid w:val="00141F38"/>
    <w:rsid w:val="00144F40"/>
    <w:rsid w:val="00146129"/>
    <w:rsid w:val="00152A7D"/>
    <w:rsid w:val="0015334B"/>
    <w:rsid w:val="00157A19"/>
    <w:rsid w:val="0016088C"/>
    <w:rsid w:val="00164854"/>
    <w:rsid w:val="00165EC6"/>
    <w:rsid w:val="0017162F"/>
    <w:rsid w:val="0017391C"/>
    <w:rsid w:val="00175018"/>
    <w:rsid w:val="00176EC9"/>
    <w:rsid w:val="00182B6C"/>
    <w:rsid w:val="00186B8B"/>
    <w:rsid w:val="0019040B"/>
    <w:rsid w:val="00191EC1"/>
    <w:rsid w:val="0019508C"/>
    <w:rsid w:val="001A20B7"/>
    <w:rsid w:val="001A542E"/>
    <w:rsid w:val="001A591A"/>
    <w:rsid w:val="001B3C25"/>
    <w:rsid w:val="001B3F9B"/>
    <w:rsid w:val="001B714F"/>
    <w:rsid w:val="001C0F92"/>
    <w:rsid w:val="001C145B"/>
    <w:rsid w:val="001C28D5"/>
    <w:rsid w:val="001C3A99"/>
    <w:rsid w:val="001D2A03"/>
    <w:rsid w:val="001E075D"/>
    <w:rsid w:val="001E0A34"/>
    <w:rsid w:val="001E4C99"/>
    <w:rsid w:val="001E68A9"/>
    <w:rsid w:val="001F029C"/>
    <w:rsid w:val="001F12E0"/>
    <w:rsid w:val="001F2643"/>
    <w:rsid w:val="00201900"/>
    <w:rsid w:val="002054C3"/>
    <w:rsid w:val="00205D17"/>
    <w:rsid w:val="0020673E"/>
    <w:rsid w:val="00211751"/>
    <w:rsid w:val="00211836"/>
    <w:rsid w:val="002129B9"/>
    <w:rsid w:val="00214E23"/>
    <w:rsid w:val="002150BD"/>
    <w:rsid w:val="00227377"/>
    <w:rsid w:val="002365E3"/>
    <w:rsid w:val="002376F5"/>
    <w:rsid w:val="00243AB6"/>
    <w:rsid w:val="00250AE4"/>
    <w:rsid w:val="0027075B"/>
    <w:rsid w:val="002761F6"/>
    <w:rsid w:val="00280F5D"/>
    <w:rsid w:val="00280F8B"/>
    <w:rsid w:val="00283C92"/>
    <w:rsid w:val="00290425"/>
    <w:rsid w:val="0029272D"/>
    <w:rsid w:val="00293F0C"/>
    <w:rsid w:val="002A07A3"/>
    <w:rsid w:val="002A0BD4"/>
    <w:rsid w:val="002A4A55"/>
    <w:rsid w:val="002B144F"/>
    <w:rsid w:val="002B4939"/>
    <w:rsid w:val="002C2A16"/>
    <w:rsid w:val="002C3076"/>
    <w:rsid w:val="002D2743"/>
    <w:rsid w:val="002D3A4E"/>
    <w:rsid w:val="002D3C30"/>
    <w:rsid w:val="002D66A2"/>
    <w:rsid w:val="002D735A"/>
    <w:rsid w:val="002E3B88"/>
    <w:rsid w:val="002F06CE"/>
    <w:rsid w:val="002F4D8B"/>
    <w:rsid w:val="002F6A79"/>
    <w:rsid w:val="00301C03"/>
    <w:rsid w:val="00305D5E"/>
    <w:rsid w:val="00306127"/>
    <w:rsid w:val="00307750"/>
    <w:rsid w:val="00310F7A"/>
    <w:rsid w:val="003340C7"/>
    <w:rsid w:val="00341127"/>
    <w:rsid w:val="00360470"/>
    <w:rsid w:val="003604C0"/>
    <w:rsid w:val="0036277A"/>
    <w:rsid w:val="00363BA9"/>
    <w:rsid w:val="00367A64"/>
    <w:rsid w:val="00372777"/>
    <w:rsid w:val="003863B3"/>
    <w:rsid w:val="00393E64"/>
    <w:rsid w:val="00394836"/>
    <w:rsid w:val="00394B7B"/>
    <w:rsid w:val="003A0C7B"/>
    <w:rsid w:val="003A1FEB"/>
    <w:rsid w:val="003A6397"/>
    <w:rsid w:val="003A65D6"/>
    <w:rsid w:val="003A7E03"/>
    <w:rsid w:val="003B5A6C"/>
    <w:rsid w:val="003C0066"/>
    <w:rsid w:val="003C24D1"/>
    <w:rsid w:val="003C7D60"/>
    <w:rsid w:val="003D795F"/>
    <w:rsid w:val="003E0779"/>
    <w:rsid w:val="003E3295"/>
    <w:rsid w:val="003E7691"/>
    <w:rsid w:val="003F2F37"/>
    <w:rsid w:val="003F715E"/>
    <w:rsid w:val="003F74B2"/>
    <w:rsid w:val="004037B9"/>
    <w:rsid w:val="00406334"/>
    <w:rsid w:val="0040691F"/>
    <w:rsid w:val="00410F63"/>
    <w:rsid w:val="00413014"/>
    <w:rsid w:val="00430A1C"/>
    <w:rsid w:val="00431003"/>
    <w:rsid w:val="00431FEA"/>
    <w:rsid w:val="0043408B"/>
    <w:rsid w:val="004431E3"/>
    <w:rsid w:val="004442EC"/>
    <w:rsid w:val="00444F47"/>
    <w:rsid w:val="0044586A"/>
    <w:rsid w:val="00451A62"/>
    <w:rsid w:val="0045562C"/>
    <w:rsid w:val="004607CA"/>
    <w:rsid w:val="00470970"/>
    <w:rsid w:val="00472D59"/>
    <w:rsid w:val="004743BF"/>
    <w:rsid w:val="004770CD"/>
    <w:rsid w:val="004903D6"/>
    <w:rsid w:val="00490CEF"/>
    <w:rsid w:val="00491542"/>
    <w:rsid w:val="004A04AD"/>
    <w:rsid w:val="004A1A11"/>
    <w:rsid w:val="004A5B03"/>
    <w:rsid w:val="004A6D8E"/>
    <w:rsid w:val="004A78AE"/>
    <w:rsid w:val="004B049E"/>
    <w:rsid w:val="004B1E6B"/>
    <w:rsid w:val="004B20D9"/>
    <w:rsid w:val="004B2DA9"/>
    <w:rsid w:val="004C1B52"/>
    <w:rsid w:val="004D6A50"/>
    <w:rsid w:val="004F72C7"/>
    <w:rsid w:val="004F7D9B"/>
    <w:rsid w:val="0050231D"/>
    <w:rsid w:val="0050419A"/>
    <w:rsid w:val="00506460"/>
    <w:rsid w:val="005108FD"/>
    <w:rsid w:val="0052326D"/>
    <w:rsid w:val="0053123B"/>
    <w:rsid w:val="00533153"/>
    <w:rsid w:val="0053596E"/>
    <w:rsid w:val="005431C7"/>
    <w:rsid w:val="00547194"/>
    <w:rsid w:val="005510B2"/>
    <w:rsid w:val="0055211A"/>
    <w:rsid w:val="00554544"/>
    <w:rsid w:val="00554B5B"/>
    <w:rsid w:val="00555A2E"/>
    <w:rsid w:val="005624AF"/>
    <w:rsid w:val="00562512"/>
    <w:rsid w:val="00562A82"/>
    <w:rsid w:val="0056330A"/>
    <w:rsid w:val="00564131"/>
    <w:rsid w:val="00566CFD"/>
    <w:rsid w:val="0057261F"/>
    <w:rsid w:val="00573E55"/>
    <w:rsid w:val="00581952"/>
    <w:rsid w:val="0058205B"/>
    <w:rsid w:val="00583670"/>
    <w:rsid w:val="00587885"/>
    <w:rsid w:val="0059298F"/>
    <w:rsid w:val="005975F3"/>
    <w:rsid w:val="005A64CE"/>
    <w:rsid w:val="005A7905"/>
    <w:rsid w:val="005A7D23"/>
    <w:rsid w:val="005B09CA"/>
    <w:rsid w:val="005B6DA4"/>
    <w:rsid w:val="005C3060"/>
    <w:rsid w:val="005C3771"/>
    <w:rsid w:val="005C657A"/>
    <w:rsid w:val="005D0E05"/>
    <w:rsid w:val="005D165E"/>
    <w:rsid w:val="005D4630"/>
    <w:rsid w:val="005E153D"/>
    <w:rsid w:val="005E31AD"/>
    <w:rsid w:val="005E653E"/>
    <w:rsid w:val="005E7EE3"/>
    <w:rsid w:val="005F1983"/>
    <w:rsid w:val="00600687"/>
    <w:rsid w:val="00600706"/>
    <w:rsid w:val="00600EFD"/>
    <w:rsid w:val="0060290D"/>
    <w:rsid w:val="006055BA"/>
    <w:rsid w:val="00617220"/>
    <w:rsid w:val="00621C30"/>
    <w:rsid w:val="00630F31"/>
    <w:rsid w:val="00643B41"/>
    <w:rsid w:val="00644291"/>
    <w:rsid w:val="006515D2"/>
    <w:rsid w:val="00651EDD"/>
    <w:rsid w:val="00653413"/>
    <w:rsid w:val="00653E02"/>
    <w:rsid w:val="006618A6"/>
    <w:rsid w:val="00661D3C"/>
    <w:rsid w:val="00671044"/>
    <w:rsid w:val="00673B43"/>
    <w:rsid w:val="0068001C"/>
    <w:rsid w:val="00682311"/>
    <w:rsid w:val="00683897"/>
    <w:rsid w:val="006874AC"/>
    <w:rsid w:val="00692973"/>
    <w:rsid w:val="006A4B52"/>
    <w:rsid w:val="006C3D79"/>
    <w:rsid w:val="006C446B"/>
    <w:rsid w:val="006C6E85"/>
    <w:rsid w:val="006C786E"/>
    <w:rsid w:val="006D060E"/>
    <w:rsid w:val="006D6596"/>
    <w:rsid w:val="006E5D7B"/>
    <w:rsid w:val="006E6733"/>
    <w:rsid w:val="006E7741"/>
    <w:rsid w:val="006F2727"/>
    <w:rsid w:val="006F2FFE"/>
    <w:rsid w:val="00700F4D"/>
    <w:rsid w:val="007033F6"/>
    <w:rsid w:val="00705192"/>
    <w:rsid w:val="007056AD"/>
    <w:rsid w:val="0070670A"/>
    <w:rsid w:val="00715096"/>
    <w:rsid w:val="0071549D"/>
    <w:rsid w:val="0072216D"/>
    <w:rsid w:val="0072229B"/>
    <w:rsid w:val="0072626A"/>
    <w:rsid w:val="00727BAD"/>
    <w:rsid w:val="00733E95"/>
    <w:rsid w:val="00737F40"/>
    <w:rsid w:val="00745EBE"/>
    <w:rsid w:val="00747503"/>
    <w:rsid w:val="00752FFE"/>
    <w:rsid w:val="00756CEE"/>
    <w:rsid w:val="007571DE"/>
    <w:rsid w:val="007604D4"/>
    <w:rsid w:val="00766D75"/>
    <w:rsid w:val="007674A7"/>
    <w:rsid w:val="00767A0C"/>
    <w:rsid w:val="00767DE7"/>
    <w:rsid w:val="00780599"/>
    <w:rsid w:val="00784CE4"/>
    <w:rsid w:val="00785772"/>
    <w:rsid w:val="007960ED"/>
    <w:rsid w:val="00796708"/>
    <w:rsid w:val="007A0D7E"/>
    <w:rsid w:val="007A341F"/>
    <w:rsid w:val="007A5518"/>
    <w:rsid w:val="007B24B1"/>
    <w:rsid w:val="007B4B6D"/>
    <w:rsid w:val="007B740A"/>
    <w:rsid w:val="007C2B5C"/>
    <w:rsid w:val="007D261B"/>
    <w:rsid w:val="007D425B"/>
    <w:rsid w:val="007D44BC"/>
    <w:rsid w:val="007E2CFE"/>
    <w:rsid w:val="007F22FE"/>
    <w:rsid w:val="007F47C5"/>
    <w:rsid w:val="007F4E12"/>
    <w:rsid w:val="007F580F"/>
    <w:rsid w:val="00804C4E"/>
    <w:rsid w:val="008056DF"/>
    <w:rsid w:val="0080581B"/>
    <w:rsid w:val="008074C6"/>
    <w:rsid w:val="00813AF8"/>
    <w:rsid w:val="00816754"/>
    <w:rsid w:val="00824FF4"/>
    <w:rsid w:val="00825DBA"/>
    <w:rsid w:val="00827C22"/>
    <w:rsid w:val="00833201"/>
    <w:rsid w:val="00833C9E"/>
    <w:rsid w:val="00841FCE"/>
    <w:rsid w:val="008420EB"/>
    <w:rsid w:val="0084282A"/>
    <w:rsid w:val="008447EF"/>
    <w:rsid w:val="008521A5"/>
    <w:rsid w:val="008571D2"/>
    <w:rsid w:val="00867337"/>
    <w:rsid w:val="0087009D"/>
    <w:rsid w:val="00871801"/>
    <w:rsid w:val="00873834"/>
    <w:rsid w:val="00875668"/>
    <w:rsid w:val="00881973"/>
    <w:rsid w:val="00884E05"/>
    <w:rsid w:val="0089197C"/>
    <w:rsid w:val="00891BB3"/>
    <w:rsid w:val="008962A6"/>
    <w:rsid w:val="008B6361"/>
    <w:rsid w:val="008B750A"/>
    <w:rsid w:val="008C0C7C"/>
    <w:rsid w:val="008C3DAC"/>
    <w:rsid w:val="008C566D"/>
    <w:rsid w:val="008C5A47"/>
    <w:rsid w:val="008C5BCE"/>
    <w:rsid w:val="008D1C0F"/>
    <w:rsid w:val="008D205F"/>
    <w:rsid w:val="008D30B0"/>
    <w:rsid w:val="008D38FD"/>
    <w:rsid w:val="008E7BB7"/>
    <w:rsid w:val="008E7F85"/>
    <w:rsid w:val="008F085B"/>
    <w:rsid w:val="008F1C54"/>
    <w:rsid w:val="008F347F"/>
    <w:rsid w:val="008F53D0"/>
    <w:rsid w:val="00905532"/>
    <w:rsid w:val="00912470"/>
    <w:rsid w:val="00915A97"/>
    <w:rsid w:val="0092253B"/>
    <w:rsid w:val="00923691"/>
    <w:rsid w:val="00925AD7"/>
    <w:rsid w:val="00926271"/>
    <w:rsid w:val="009265FC"/>
    <w:rsid w:val="00926DF1"/>
    <w:rsid w:val="00944D7A"/>
    <w:rsid w:val="009501EA"/>
    <w:rsid w:val="009507F6"/>
    <w:rsid w:val="00957436"/>
    <w:rsid w:val="009757C4"/>
    <w:rsid w:val="00976A81"/>
    <w:rsid w:val="009805C2"/>
    <w:rsid w:val="00983DFE"/>
    <w:rsid w:val="00990D1D"/>
    <w:rsid w:val="00990DF2"/>
    <w:rsid w:val="0099172A"/>
    <w:rsid w:val="00994C7E"/>
    <w:rsid w:val="009964B1"/>
    <w:rsid w:val="009A3A76"/>
    <w:rsid w:val="009A5C19"/>
    <w:rsid w:val="009A6BF4"/>
    <w:rsid w:val="009B4DE0"/>
    <w:rsid w:val="009C2549"/>
    <w:rsid w:val="009C5265"/>
    <w:rsid w:val="009D0492"/>
    <w:rsid w:val="009D3664"/>
    <w:rsid w:val="009D404A"/>
    <w:rsid w:val="009D65C6"/>
    <w:rsid w:val="009E0AD7"/>
    <w:rsid w:val="009E22C1"/>
    <w:rsid w:val="009E23EA"/>
    <w:rsid w:val="009E2540"/>
    <w:rsid w:val="009E418F"/>
    <w:rsid w:val="009E7852"/>
    <w:rsid w:val="009F013D"/>
    <w:rsid w:val="009F3F7A"/>
    <w:rsid w:val="009F6DDB"/>
    <w:rsid w:val="009F6E27"/>
    <w:rsid w:val="00A01626"/>
    <w:rsid w:val="00A06C77"/>
    <w:rsid w:val="00A13633"/>
    <w:rsid w:val="00A16776"/>
    <w:rsid w:val="00A30946"/>
    <w:rsid w:val="00A36A44"/>
    <w:rsid w:val="00A36CBE"/>
    <w:rsid w:val="00A37662"/>
    <w:rsid w:val="00A37894"/>
    <w:rsid w:val="00A40BB6"/>
    <w:rsid w:val="00A41B71"/>
    <w:rsid w:val="00A43DE1"/>
    <w:rsid w:val="00A470BB"/>
    <w:rsid w:val="00A47663"/>
    <w:rsid w:val="00A536E8"/>
    <w:rsid w:val="00A55B19"/>
    <w:rsid w:val="00A63A82"/>
    <w:rsid w:val="00A8244A"/>
    <w:rsid w:val="00A854FF"/>
    <w:rsid w:val="00A94769"/>
    <w:rsid w:val="00A95CB5"/>
    <w:rsid w:val="00A9678C"/>
    <w:rsid w:val="00A97524"/>
    <w:rsid w:val="00AA1480"/>
    <w:rsid w:val="00AA65DE"/>
    <w:rsid w:val="00AA6EE0"/>
    <w:rsid w:val="00AB2AD0"/>
    <w:rsid w:val="00AB43BF"/>
    <w:rsid w:val="00AB59E3"/>
    <w:rsid w:val="00AC03F0"/>
    <w:rsid w:val="00AC0954"/>
    <w:rsid w:val="00AC14C7"/>
    <w:rsid w:val="00AC1B50"/>
    <w:rsid w:val="00AC1EE3"/>
    <w:rsid w:val="00AC3426"/>
    <w:rsid w:val="00AC6147"/>
    <w:rsid w:val="00AD05B5"/>
    <w:rsid w:val="00AD633F"/>
    <w:rsid w:val="00AD751D"/>
    <w:rsid w:val="00AE0339"/>
    <w:rsid w:val="00AE345B"/>
    <w:rsid w:val="00AE387E"/>
    <w:rsid w:val="00AF045B"/>
    <w:rsid w:val="00AF2A5D"/>
    <w:rsid w:val="00AF325B"/>
    <w:rsid w:val="00AF361A"/>
    <w:rsid w:val="00B002A5"/>
    <w:rsid w:val="00B047A2"/>
    <w:rsid w:val="00B06FCE"/>
    <w:rsid w:val="00B071FE"/>
    <w:rsid w:val="00B13C89"/>
    <w:rsid w:val="00B157F4"/>
    <w:rsid w:val="00B2065A"/>
    <w:rsid w:val="00B21E4F"/>
    <w:rsid w:val="00B2347F"/>
    <w:rsid w:val="00B26943"/>
    <w:rsid w:val="00B2719C"/>
    <w:rsid w:val="00B30E7D"/>
    <w:rsid w:val="00B31120"/>
    <w:rsid w:val="00B31EC2"/>
    <w:rsid w:val="00B403D2"/>
    <w:rsid w:val="00B41E6E"/>
    <w:rsid w:val="00B44476"/>
    <w:rsid w:val="00B461B6"/>
    <w:rsid w:val="00B5424E"/>
    <w:rsid w:val="00B54757"/>
    <w:rsid w:val="00B54799"/>
    <w:rsid w:val="00B600C7"/>
    <w:rsid w:val="00B602B6"/>
    <w:rsid w:val="00B649D3"/>
    <w:rsid w:val="00B75AA5"/>
    <w:rsid w:val="00B84C25"/>
    <w:rsid w:val="00B8764C"/>
    <w:rsid w:val="00B950CB"/>
    <w:rsid w:val="00BA7FD1"/>
    <w:rsid w:val="00BB19DE"/>
    <w:rsid w:val="00BB4BCB"/>
    <w:rsid w:val="00BB6ECB"/>
    <w:rsid w:val="00BC069F"/>
    <w:rsid w:val="00BC3259"/>
    <w:rsid w:val="00BC3F6D"/>
    <w:rsid w:val="00BC45BF"/>
    <w:rsid w:val="00BC693A"/>
    <w:rsid w:val="00BD2AE8"/>
    <w:rsid w:val="00BD3C04"/>
    <w:rsid w:val="00BD5FA2"/>
    <w:rsid w:val="00BD761A"/>
    <w:rsid w:val="00BE2714"/>
    <w:rsid w:val="00BE666D"/>
    <w:rsid w:val="00BF35BB"/>
    <w:rsid w:val="00BF5690"/>
    <w:rsid w:val="00BF763A"/>
    <w:rsid w:val="00C021A9"/>
    <w:rsid w:val="00C037FA"/>
    <w:rsid w:val="00C05253"/>
    <w:rsid w:val="00C06480"/>
    <w:rsid w:val="00C07D63"/>
    <w:rsid w:val="00C07F16"/>
    <w:rsid w:val="00C12188"/>
    <w:rsid w:val="00C14E5D"/>
    <w:rsid w:val="00C2343B"/>
    <w:rsid w:val="00C23AA8"/>
    <w:rsid w:val="00C25DA1"/>
    <w:rsid w:val="00C32248"/>
    <w:rsid w:val="00C348A4"/>
    <w:rsid w:val="00C34F54"/>
    <w:rsid w:val="00C40D3D"/>
    <w:rsid w:val="00C42B91"/>
    <w:rsid w:val="00C45F29"/>
    <w:rsid w:val="00C46B30"/>
    <w:rsid w:val="00C522D3"/>
    <w:rsid w:val="00C54DAA"/>
    <w:rsid w:val="00C572D3"/>
    <w:rsid w:val="00C575EE"/>
    <w:rsid w:val="00C60479"/>
    <w:rsid w:val="00C609DE"/>
    <w:rsid w:val="00C617ED"/>
    <w:rsid w:val="00C652E1"/>
    <w:rsid w:val="00C70F08"/>
    <w:rsid w:val="00C73E28"/>
    <w:rsid w:val="00C81C39"/>
    <w:rsid w:val="00C835E6"/>
    <w:rsid w:val="00C9318F"/>
    <w:rsid w:val="00C93E7D"/>
    <w:rsid w:val="00C94152"/>
    <w:rsid w:val="00C9487E"/>
    <w:rsid w:val="00C95CE3"/>
    <w:rsid w:val="00CA12A3"/>
    <w:rsid w:val="00CA34F7"/>
    <w:rsid w:val="00CA57BF"/>
    <w:rsid w:val="00CB2AF8"/>
    <w:rsid w:val="00CB4D80"/>
    <w:rsid w:val="00CB6E6D"/>
    <w:rsid w:val="00CC1739"/>
    <w:rsid w:val="00CC57AC"/>
    <w:rsid w:val="00CC6EFE"/>
    <w:rsid w:val="00CC74EC"/>
    <w:rsid w:val="00CC77C0"/>
    <w:rsid w:val="00CE7839"/>
    <w:rsid w:val="00CF36B5"/>
    <w:rsid w:val="00CF65E4"/>
    <w:rsid w:val="00CF6D8E"/>
    <w:rsid w:val="00CF7FF8"/>
    <w:rsid w:val="00D02F55"/>
    <w:rsid w:val="00D042E9"/>
    <w:rsid w:val="00D07D3C"/>
    <w:rsid w:val="00D1684A"/>
    <w:rsid w:val="00D16E7D"/>
    <w:rsid w:val="00D350A9"/>
    <w:rsid w:val="00D4173F"/>
    <w:rsid w:val="00D41902"/>
    <w:rsid w:val="00D4194C"/>
    <w:rsid w:val="00D43340"/>
    <w:rsid w:val="00D53A50"/>
    <w:rsid w:val="00D639B9"/>
    <w:rsid w:val="00D756C5"/>
    <w:rsid w:val="00D83761"/>
    <w:rsid w:val="00D91E10"/>
    <w:rsid w:val="00DA0AE4"/>
    <w:rsid w:val="00DA19A5"/>
    <w:rsid w:val="00DA262B"/>
    <w:rsid w:val="00DA353D"/>
    <w:rsid w:val="00DA4DD0"/>
    <w:rsid w:val="00DA7FD6"/>
    <w:rsid w:val="00DB4A6F"/>
    <w:rsid w:val="00DB5EFD"/>
    <w:rsid w:val="00DB618B"/>
    <w:rsid w:val="00DB7F9E"/>
    <w:rsid w:val="00DC5AA6"/>
    <w:rsid w:val="00DC66A2"/>
    <w:rsid w:val="00DC7672"/>
    <w:rsid w:val="00DD42A5"/>
    <w:rsid w:val="00DE5EE4"/>
    <w:rsid w:val="00DE7882"/>
    <w:rsid w:val="00DF1164"/>
    <w:rsid w:val="00DF1ECA"/>
    <w:rsid w:val="00DF5D02"/>
    <w:rsid w:val="00DF7FF1"/>
    <w:rsid w:val="00E07E84"/>
    <w:rsid w:val="00E135CB"/>
    <w:rsid w:val="00E22130"/>
    <w:rsid w:val="00E243B3"/>
    <w:rsid w:val="00E27B93"/>
    <w:rsid w:val="00E337CE"/>
    <w:rsid w:val="00E34052"/>
    <w:rsid w:val="00E35699"/>
    <w:rsid w:val="00E52675"/>
    <w:rsid w:val="00E55AFF"/>
    <w:rsid w:val="00E5699E"/>
    <w:rsid w:val="00E56F17"/>
    <w:rsid w:val="00E64F63"/>
    <w:rsid w:val="00E656A1"/>
    <w:rsid w:val="00E72B8A"/>
    <w:rsid w:val="00E7340F"/>
    <w:rsid w:val="00E77EC4"/>
    <w:rsid w:val="00E80CAA"/>
    <w:rsid w:val="00E85F7D"/>
    <w:rsid w:val="00E86AD2"/>
    <w:rsid w:val="00E87F0B"/>
    <w:rsid w:val="00E903E1"/>
    <w:rsid w:val="00E966FE"/>
    <w:rsid w:val="00E978C0"/>
    <w:rsid w:val="00EA78F4"/>
    <w:rsid w:val="00EB1C07"/>
    <w:rsid w:val="00EB6E38"/>
    <w:rsid w:val="00EC2F79"/>
    <w:rsid w:val="00EC5142"/>
    <w:rsid w:val="00EC63B1"/>
    <w:rsid w:val="00EC7409"/>
    <w:rsid w:val="00EC7C70"/>
    <w:rsid w:val="00ED06E0"/>
    <w:rsid w:val="00ED1E18"/>
    <w:rsid w:val="00ED3EBD"/>
    <w:rsid w:val="00ED531F"/>
    <w:rsid w:val="00ED74FF"/>
    <w:rsid w:val="00EE194F"/>
    <w:rsid w:val="00EF2BEA"/>
    <w:rsid w:val="00F0380C"/>
    <w:rsid w:val="00F03D92"/>
    <w:rsid w:val="00F0503A"/>
    <w:rsid w:val="00F05EDB"/>
    <w:rsid w:val="00F07C58"/>
    <w:rsid w:val="00F13EFE"/>
    <w:rsid w:val="00F14AAD"/>
    <w:rsid w:val="00F1524C"/>
    <w:rsid w:val="00F16B48"/>
    <w:rsid w:val="00F16D29"/>
    <w:rsid w:val="00F17EAC"/>
    <w:rsid w:val="00F213EE"/>
    <w:rsid w:val="00F270C6"/>
    <w:rsid w:val="00F32372"/>
    <w:rsid w:val="00F378E2"/>
    <w:rsid w:val="00F41652"/>
    <w:rsid w:val="00F4749B"/>
    <w:rsid w:val="00F515C0"/>
    <w:rsid w:val="00F54604"/>
    <w:rsid w:val="00F55C17"/>
    <w:rsid w:val="00F61D96"/>
    <w:rsid w:val="00F663BB"/>
    <w:rsid w:val="00F66F81"/>
    <w:rsid w:val="00F702D4"/>
    <w:rsid w:val="00F719BE"/>
    <w:rsid w:val="00F728AD"/>
    <w:rsid w:val="00F73B65"/>
    <w:rsid w:val="00F73BD9"/>
    <w:rsid w:val="00F75A9D"/>
    <w:rsid w:val="00F76355"/>
    <w:rsid w:val="00F77025"/>
    <w:rsid w:val="00F777D8"/>
    <w:rsid w:val="00F81B10"/>
    <w:rsid w:val="00F90FB8"/>
    <w:rsid w:val="00F918E9"/>
    <w:rsid w:val="00F93511"/>
    <w:rsid w:val="00F94270"/>
    <w:rsid w:val="00F9482B"/>
    <w:rsid w:val="00FB5327"/>
    <w:rsid w:val="00FC00B5"/>
    <w:rsid w:val="00FC018F"/>
    <w:rsid w:val="00FC26B3"/>
    <w:rsid w:val="00FE11D5"/>
    <w:rsid w:val="00FE2077"/>
    <w:rsid w:val="00FE303E"/>
    <w:rsid w:val="00FE4D03"/>
    <w:rsid w:val="00FF3795"/>
    <w:rsid w:val="00FF714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86A034-2D80-4258-A2DB-0B98AB8B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08"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1 Знак"/>
    <w:basedOn w:val="a"/>
    <w:rsid w:val="007967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Normal">
    <w:name w:val="ConsPlusNormal"/>
    <w:uiPriority w:val="99"/>
    <w:rsid w:val="007967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61F"/>
    <w:rPr>
      <w:rFonts w:ascii="Tahoma" w:hAnsi="Tahoma" w:cs="Tahoma"/>
      <w:sz w:val="16"/>
      <w:szCs w:val="16"/>
    </w:rPr>
  </w:style>
  <w:style w:type="character" w:styleId="a5">
    <w:name w:val="Hyperlink"/>
    <w:rsid w:val="0072216D"/>
    <w:rPr>
      <w:color w:val="0563C1"/>
      <w:u w:val="single"/>
    </w:rPr>
  </w:style>
  <w:style w:type="paragraph" w:customStyle="1" w:styleId="ConsPlusCell">
    <w:name w:val="ConsPlusCell"/>
    <w:uiPriority w:val="99"/>
    <w:rsid w:val="002A07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90C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90CEF"/>
    <w:rPr>
      <w:rFonts w:ascii="Arial" w:hAnsi="Arial"/>
      <w:sz w:val="24"/>
    </w:rPr>
  </w:style>
  <w:style w:type="paragraph" w:styleId="a8">
    <w:name w:val="footer"/>
    <w:basedOn w:val="a"/>
    <w:link w:val="a9"/>
    <w:rsid w:val="00490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0CEF"/>
    <w:rPr>
      <w:rFonts w:ascii="Arial" w:hAnsi="Arial"/>
      <w:sz w:val="24"/>
    </w:rPr>
  </w:style>
  <w:style w:type="character" w:styleId="aa">
    <w:name w:val="page number"/>
    <w:basedOn w:val="a0"/>
    <w:uiPriority w:val="99"/>
    <w:rsid w:val="00A5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7C7F33A1E63AC2354D06D286F1E9C60014012E8189FB7FFFCEAA22C7BNF53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8CEE-150A-4C39-8C60-46F4AE4F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9701</Words>
  <Characters>55296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64868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consultantplus://offline/ref=27C7F33A1E63AC2354D06D286F1E9C60014012E8189FB7FFFCEAA22C7BNF53D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Chueva</dc:creator>
  <cp:keywords/>
  <dc:description/>
  <cp:lastModifiedBy>MEV</cp:lastModifiedBy>
  <cp:revision>2</cp:revision>
  <cp:lastPrinted>2020-11-09T07:17:00Z</cp:lastPrinted>
  <dcterms:created xsi:type="dcterms:W3CDTF">2021-02-08T02:47:00Z</dcterms:created>
  <dcterms:modified xsi:type="dcterms:W3CDTF">2021-02-08T02:47:00Z</dcterms:modified>
</cp:coreProperties>
</file>