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A68C5" w14:textId="394AE07F" w:rsidR="00025777" w:rsidRDefault="0038233B" w:rsidP="00BE0713">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p>
    <w:p w14:paraId="2C51F1FC" w14:textId="17CFCF3F" w:rsidR="007969D1" w:rsidRPr="003C6CDC" w:rsidRDefault="0038233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8497C8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C1A3346" w14:textId="75475DF1" w:rsidR="000C3086" w:rsidRPr="00041D02" w:rsidRDefault="0038233B" w:rsidP="00D67960">
      <w:pPr>
        <w:rPr>
          <w:rFonts w:ascii="Arial" w:hAnsi="Arial" w:cs="Arial"/>
          <w:sz w:val="24"/>
          <w:szCs w:val="24"/>
        </w:rPr>
      </w:pPr>
      <w:r>
        <w:rPr>
          <w:rFonts w:ascii="Arial" w:hAnsi="Arial" w:cs="Arial"/>
          <w:sz w:val="24"/>
          <w:szCs w:val="24"/>
        </w:rPr>
        <w:t>о</w:t>
      </w:r>
      <w:r w:rsidR="00D96194" w:rsidRPr="003C6CDC">
        <w:rPr>
          <w:rFonts w:ascii="Arial" w:hAnsi="Arial" w:cs="Arial"/>
          <w:sz w:val="24"/>
          <w:szCs w:val="24"/>
        </w:rPr>
        <w:t xml:space="preserve">т </w:t>
      </w:r>
      <w:r w:rsidR="005E328A" w:rsidRPr="005E328A">
        <w:rPr>
          <w:rFonts w:ascii="Arial" w:hAnsi="Arial" w:cs="Arial"/>
          <w:sz w:val="24"/>
          <w:szCs w:val="24"/>
        </w:rPr>
        <w:t>11.11.</w:t>
      </w:r>
      <w:r w:rsidR="005E328A">
        <w:rPr>
          <w:rFonts w:ascii="Arial" w:hAnsi="Arial" w:cs="Arial"/>
          <w:sz w:val="24"/>
          <w:szCs w:val="24"/>
          <w:lang w:val="en-US"/>
        </w:rPr>
        <w:t>2022</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5E328A">
        <w:rPr>
          <w:rFonts w:ascii="Arial" w:hAnsi="Arial" w:cs="Arial"/>
          <w:sz w:val="24"/>
          <w:szCs w:val="24"/>
          <w:lang w:val="en-US"/>
        </w:rPr>
        <w:t>1726</w:t>
      </w:r>
      <w:r w:rsidR="00C86CA7">
        <w:rPr>
          <w:rFonts w:ascii="Arial" w:hAnsi="Arial" w:cs="Arial"/>
          <w:sz w:val="24"/>
          <w:szCs w:val="24"/>
        </w:rPr>
        <w:t xml:space="preserve"> </w:t>
      </w:r>
      <w:r w:rsidR="00057E26">
        <w:rPr>
          <w:rFonts w:ascii="Arial" w:hAnsi="Arial" w:cs="Arial"/>
          <w:sz w:val="24"/>
          <w:szCs w:val="24"/>
        </w:rPr>
        <w:t xml:space="preserve"> </w:t>
      </w:r>
    </w:p>
    <w:tbl>
      <w:tblPr>
        <w:tblW w:w="0" w:type="auto"/>
        <w:tblLook w:val="04A0" w:firstRow="1" w:lastRow="0" w:firstColumn="1" w:lastColumn="0" w:noHBand="0" w:noVBand="1"/>
      </w:tblPr>
      <w:tblGrid>
        <w:gridCol w:w="9353"/>
      </w:tblGrid>
      <w:tr w:rsidR="0040162C" w:rsidRPr="003C6CDC" w14:paraId="0F6146FB" w14:textId="77777777" w:rsidTr="00041D02">
        <w:trPr>
          <w:trHeight w:val="609"/>
        </w:trPr>
        <w:tc>
          <w:tcPr>
            <w:tcW w:w="9531" w:type="dxa"/>
            <w:shd w:val="clear" w:color="auto" w:fill="auto"/>
          </w:tcPr>
          <w:p w14:paraId="242DE2C4" w14:textId="5F511A02" w:rsidR="0040162C" w:rsidRPr="003C6CDC" w:rsidRDefault="0064421C" w:rsidP="0064421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 </w:t>
            </w:r>
          </w:p>
        </w:tc>
      </w:tr>
    </w:tbl>
    <w:p w14:paraId="21ECD37E" w14:textId="77777777" w:rsidR="00B1084A" w:rsidRDefault="00B1084A" w:rsidP="008F7EF5">
      <w:pPr>
        <w:pStyle w:val="ConsNormal"/>
        <w:widowControl/>
        <w:ind w:right="-264" w:firstLine="708"/>
        <w:jc w:val="both"/>
        <w:rPr>
          <w:sz w:val="24"/>
          <w:szCs w:val="24"/>
        </w:rPr>
      </w:pPr>
    </w:p>
    <w:p w14:paraId="157A471E" w14:textId="1595B5B4" w:rsidR="00D67960" w:rsidRPr="003C6CDC" w:rsidRDefault="008F7EF5" w:rsidP="00CD5756">
      <w:pPr>
        <w:pStyle w:val="ConsNormal"/>
        <w:widowControl/>
        <w:ind w:right="-264" w:firstLine="708"/>
        <w:jc w:val="both"/>
        <w:rPr>
          <w:sz w:val="24"/>
          <w:szCs w:val="24"/>
        </w:rPr>
      </w:pPr>
      <w:r w:rsidRPr="006714B0">
        <w:rPr>
          <w:sz w:val="24"/>
          <w:szCs w:val="24"/>
        </w:rPr>
        <w:t>Во исполнение Федерального закона</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Pr="006714B0">
        <w:rPr>
          <w:sz w:val="24"/>
          <w:szCs w:val="24"/>
        </w:rPr>
        <w:t>я</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Pr="006714B0">
        <w:rPr>
          <w:sz w:val="24"/>
          <w:szCs w:val="24"/>
        </w:rPr>
        <w:t>я</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6714B0">
        <w:rPr>
          <w:sz w:val="24"/>
          <w:szCs w:val="24"/>
        </w:rPr>
        <w:t xml:space="preserve">и в соответствии с </w:t>
      </w:r>
      <w:r w:rsidR="00041D02" w:rsidRPr="006714B0">
        <w:rPr>
          <w:sz w:val="24"/>
          <w:szCs w:val="24"/>
        </w:rPr>
        <w:t xml:space="preserve">постановлением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 распоряжением администрации Шушенского района от </w:t>
      </w:r>
      <w:r w:rsidR="0038233B" w:rsidRPr="006714B0">
        <w:rPr>
          <w:sz w:val="24"/>
          <w:szCs w:val="24"/>
        </w:rPr>
        <w:t>03.10.2022</w:t>
      </w:r>
      <w:r w:rsidR="00041D02" w:rsidRPr="006714B0">
        <w:rPr>
          <w:sz w:val="24"/>
          <w:szCs w:val="24"/>
        </w:rPr>
        <w:t xml:space="preserve"> № </w:t>
      </w:r>
      <w:r w:rsidR="0038233B" w:rsidRPr="006714B0">
        <w:rPr>
          <w:sz w:val="24"/>
          <w:szCs w:val="24"/>
        </w:rPr>
        <w:t>24</w:t>
      </w:r>
      <w:r w:rsidR="00E3231E" w:rsidRPr="006714B0">
        <w:rPr>
          <w:sz w:val="24"/>
          <w:szCs w:val="24"/>
        </w:rPr>
        <w:t>3</w:t>
      </w:r>
      <w:r w:rsidR="00041D02" w:rsidRPr="006714B0">
        <w:rPr>
          <w:sz w:val="24"/>
          <w:szCs w:val="24"/>
        </w:rPr>
        <w:t>-р</w:t>
      </w:r>
      <w:r w:rsidR="00E3231E" w:rsidRPr="006714B0">
        <w:rPr>
          <w:sz w:val="24"/>
          <w:szCs w:val="24"/>
        </w:rPr>
        <w:t xml:space="preserve"> «Об утверждении перечня муниципальных программ поселка Шушенское»</w:t>
      </w:r>
      <w:r w:rsidR="00041D02" w:rsidRPr="006714B0">
        <w:rPr>
          <w:sz w:val="24"/>
          <w:szCs w:val="24"/>
        </w:rPr>
        <w:t>, 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387CBAC9" w:rsidR="003236EE" w:rsidRPr="006714B0" w:rsidRDefault="000C1843" w:rsidP="00CD5756">
      <w:pPr>
        <w:autoSpaceDE w:val="0"/>
        <w:autoSpaceDN w:val="0"/>
        <w:adjustRightInd w:val="0"/>
        <w:spacing w:after="0" w:line="240" w:lineRule="auto"/>
        <w:ind w:right="-264" w:firstLine="567"/>
        <w:jc w:val="both"/>
        <w:rPr>
          <w:rFonts w:ascii="Arial" w:hAnsi="Arial" w:cs="Arial"/>
          <w:sz w:val="24"/>
          <w:szCs w:val="24"/>
        </w:rPr>
      </w:pPr>
      <w:r w:rsidRPr="006714B0">
        <w:rPr>
          <w:rFonts w:ascii="Arial" w:eastAsia="Calibri" w:hAnsi="Arial" w:cs="Arial"/>
          <w:sz w:val="24"/>
          <w:szCs w:val="24"/>
          <w:lang w:eastAsia="ru-RU"/>
        </w:rPr>
        <w:t xml:space="preserve">1. </w:t>
      </w:r>
      <w:r w:rsidR="005A0A77" w:rsidRPr="006714B0">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6714B0">
        <w:rPr>
          <w:rFonts w:ascii="Arial" w:hAnsi="Arial" w:cs="Arial"/>
          <w:sz w:val="24"/>
          <w:szCs w:val="24"/>
        </w:rPr>
        <w:t xml:space="preserve"> (в редакции от 18.07.2022 № 1049)</w:t>
      </w:r>
      <w:r w:rsidR="006612F1" w:rsidRPr="006714B0">
        <w:rPr>
          <w:rFonts w:ascii="Arial" w:hAnsi="Arial" w:cs="Arial"/>
          <w:sz w:val="24"/>
          <w:szCs w:val="24"/>
        </w:rPr>
        <w:t xml:space="preserve"> </w:t>
      </w:r>
      <w:r w:rsidR="005A0A77" w:rsidRPr="006714B0">
        <w:rPr>
          <w:rFonts w:ascii="Arial" w:hAnsi="Arial" w:cs="Arial"/>
          <w:sz w:val="24"/>
          <w:szCs w:val="24"/>
        </w:rPr>
        <w:t>следующие изменения:</w:t>
      </w:r>
    </w:p>
    <w:p w14:paraId="1AEB1546" w14:textId="65958273" w:rsidR="000C1843" w:rsidRDefault="00BE0713" w:rsidP="00CD5756">
      <w:pPr>
        <w:pStyle w:val="ConsNormal"/>
        <w:widowControl/>
        <w:ind w:right="-264" w:firstLine="708"/>
        <w:jc w:val="both"/>
        <w:rPr>
          <w:rFonts w:eastAsia="Calibri"/>
          <w:sz w:val="24"/>
          <w:szCs w:val="24"/>
        </w:rPr>
      </w:pPr>
      <w:r w:rsidRPr="006714B0">
        <w:rPr>
          <w:sz w:val="24"/>
          <w:szCs w:val="24"/>
        </w:rPr>
        <w:t>1.1.</w:t>
      </w:r>
      <w:r w:rsidR="005A0A77" w:rsidRPr="006714B0">
        <w:rPr>
          <w:sz w:val="24"/>
          <w:szCs w:val="24"/>
        </w:rPr>
        <w:t xml:space="preserve"> </w:t>
      </w:r>
      <w:r w:rsidRPr="006714B0">
        <w:rPr>
          <w:sz w:val="24"/>
          <w:szCs w:val="24"/>
        </w:rPr>
        <w:t xml:space="preserve">муниципальную </w:t>
      </w:r>
      <w:r w:rsidR="005A0A77" w:rsidRPr="006714B0">
        <w:rPr>
          <w:rFonts w:eastAsia="Calibri"/>
          <w:sz w:val="24"/>
          <w:szCs w:val="24"/>
        </w:rPr>
        <w:t xml:space="preserve">программу </w:t>
      </w:r>
      <w:r w:rsidRPr="006714B0">
        <w:rPr>
          <w:sz w:val="24"/>
          <w:szCs w:val="24"/>
        </w:rPr>
        <w:t xml:space="preserve">«Создание условий для обеспечения доступным и комфортным жильем граждан поселка Шушенское» </w:t>
      </w:r>
      <w:r w:rsidR="005A0A77" w:rsidRPr="006714B0">
        <w:rPr>
          <w:rFonts w:eastAsia="Calibri"/>
          <w:sz w:val="24"/>
          <w:szCs w:val="24"/>
        </w:rPr>
        <w:t>излож</w:t>
      </w:r>
      <w:r w:rsidRPr="006714B0">
        <w:rPr>
          <w:rFonts w:eastAsia="Calibri"/>
          <w:sz w:val="24"/>
          <w:szCs w:val="24"/>
        </w:rPr>
        <w:t>ить в новой редакции</w:t>
      </w:r>
      <w:r w:rsidR="005A0A77" w:rsidRPr="006714B0">
        <w:rPr>
          <w:rFonts w:eastAsia="Calibri"/>
          <w:sz w:val="24"/>
          <w:szCs w:val="24"/>
        </w:rPr>
        <w:t xml:space="preserve"> согласно прило</w:t>
      </w:r>
      <w:r w:rsidRPr="006714B0">
        <w:rPr>
          <w:rFonts w:eastAsia="Calibri"/>
          <w:sz w:val="24"/>
          <w:szCs w:val="24"/>
        </w:rPr>
        <w:t>жению</w:t>
      </w:r>
      <w:r w:rsidR="005A0A77" w:rsidRPr="006714B0">
        <w:rPr>
          <w:rFonts w:eastAsia="Calibri"/>
          <w:sz w:val="24"/>
          <w:szCs w:val="24"/>
        </w:rPr>
        <w:t>.</w:t>
      </w:r>
      <w:r w:rsidR="005A0A77">
        <w:rPr>
          <w:rFonts w:eastAsia="Calibri"/>
          <w:sz w:val="24"/>
          <w:szCs w:val="24"/>
        </w:rPr>
        <w:t xml:space="preserve"> </w:t>
      </w:r>
    </w:p>
    <w:p w14:paraId="479BD640" w14:textId="77777777" w:rsidR="006E7F9E" w:rsidRPr="003C6CDC" w:rsidRDefault="000C1843" w:rsidP="00CD5756">
      <w:pPr>
        <w:pStyle w:val="ConsNonformat"/>
        <w:ind w:right="-264" w:firstLine="567"/>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3C6CDC">
        <w:rPr>
          <w:rFonts w:ascii="Arial" w:eastAsia="Calibri" w:hAnsi="Arial" w:cs="Arial"/>
          <w:sz w:val="24"/>
          <w:szCs w:val="24"/>
        </w:rPr>
        <w:t>» на официальном сайте Шушенского района (</w:t>
      </w:r>
      <w:r w:rsidR="006E7F9E" w:rsidRPr="003C6CDC">
        <w:rPr>
          <w:rFonts w:ascii="Arial" w:eastAsia="Calibri" w:hAnsi="Arial" w:cs="Arial"/>
          <w:sz w:val="24"/>
          <w:szCs w:val="24"/>
          <w:lang w:val="en-US"/>
        </w:rPr>
        <w:t>www</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arshush</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ru</w:t>
      </w:r>
      <w:r w:rsidR="006E7F9E" w:rsidRPr="003C6CDC">
        <w:rPr>
          <w:rFonts w:ascii="Arial" w:eastAsia="Calibri" w:hAnsi="Arial" w:cs="Arial"/>
          <w:sz w:val="24"/>
          <w:szCs w:val="24"/>
        </w:rPr>
        <w:t>).</w:t>
      </w:r>
    </w:p>
    <w:p w14:paraId="40773B74" w14:textId="1AFD6B5A" w:rsidR="006E7F9E" w:rsidRPr="003C6CDC" w:rsidRDefault="006E7F9E" w:rsidP="00CD5756">
      <w:pPr>
        <w:widowControl w:val="0"/>
        <w:autoSpaceDE w:val="0"/>
        <w:autoSpaceDN w:val="0"/>
        <w:adjustRightInd w:val="0"/>
        <w:spacing w:after="0" w:line="240" w:lineRule="auto"/>
        <w:ind w:right="-264" w:firstLine="567"/>
        <w:jc w:val="both"/>
        <w:rPr>
          <w:rFonts w:ascii="Arial" w:eastAsia="Calibri" w:hAnsi="Arial" w:cs="Arial"/>
          <w:sz w:val="24"/>
          <w:szCs w:val="24"/>
          <w:lang w:eastAsia="ru-RU"/>
        </w:rPr>
      </w:pPr>
      <w:r w:rsidRPr="003C6CDC">
        <w:rPr>
          <w:rFonts w:ascii="Arial" w:eastAsia="Calibri" w:hAnsi="Arial" w:cs="Arial"/>
          <w:sz w:val="24"/>
          <w:szCs w:val="24"/>
          <w:lang w:eastAsia="ru-RU"/>
        </w:rPr>
        <w:t xml:space="preserve">3. Контроль за исполнением настоящего постановления </w:t>
      </w:r>
      <w:r w:rsidR="00C33DF6">
        <w:rPr>
          <w:rFonts w:ascii="Arial" w:eastAsia="Calibri" w:hAnsi="Arial" w:cs="Arial"/>
          <w:sz w:val="24"/>
          <w:szCs w:val="24"/>
          <w:lang w:eastAsia="ru-RU"/>
        </w:rPr>
        <w:t>оставляю за собой.</w:t>
      </w:r>
    </w:p>
    <w:p w14:paraId="3930A1B0" w14:textId="39A1CDAA" w:rsidR="003F175C" w:rsidRDefault="006E7F9E" w:rsidP="005A1BA8">
      <w:pPr>
        <w:widowControl w:val="0"/>
        <w:autoSpaceDE w:val="0"/>
        <w:autoSpaceDN w:val="0"/>
        <w:adjustRightInd w:val="0"/>
        <w:spacing w:after="0" w:line="240" w:lineRule="auto"/>
        <w:ind w:right="-264" w:firstLine="567"/>
        <w:jc w:val="both"/>
        <w:rPr>
          <w:rFonts w:ascii="Arial" w:hAnsi="Arial" w:cs="Arial"/>
          <w:sz w:val="24"/>
          <w:szCs w:val="24"/>
        </w:rPr>
      </w:pPr>
      <w:r w:rsidRPr="003C6CDC">
        <w:rPr>
          <w:rFonts w:ascii="Arial" w:eastAsia="Calibri" w:hAnsi="Arial" w:cs="Arial"/>
          <w:sz w:val="24"/>
          <w:szCs w:val="24"/>
        </w:rPr>
        <w:t xml:space="preserve">4. </w:t>
      </w:r>
      <w:r w:rsidR="0064557D" w:rsidRPr="00064AB0">
        <w:rPr>
          <w:rFonts w:ascii="Arial" w:hAnsi="Arial" w:cs="Arial"/>
          <w:sz w:val="24"/>
          <w:szCs w:val="24"/>
          <w:lang w:eastAsia="ru-RU"/>
        </w:rPr>
        <w:t xml:space="preserve">Постановление вступает в силу после официального опубликования в </w:t>
      </w:r>
      <w:r w:rsidR="0064557D">
        <w:rPr>
          <w:rFonts w:ascii="Arial" w:hAnsi="Arial" w:cs="Arial"/>
          <w:sz w:val="24"/>
          <w:szCs w:val="24"/>
          <w:lang w:eastAsia="ru-RU"/>
        </w:rPr>
        <w:t>г</w:t>
      </w:r>
      <w:r w:rsidR="0064557D" w:rsidRPr="00064AB0">
        <w:rPr>
          <w:rFonts w:ascii="Arial" w:hAnsi="Arial" w:cs="Arial"/>
          <w:sz w:val="24"/>
          <w:szCs w:val="24"/>
          <w:lang w:eastAsia="ru-RU"/>
        </w:rPr>
        <w:t xml:space="preserve">азете «Ведомости» Шушенского района и </w:t>
      </w:r>
      <w:r w:rsidR="00B1084A">
        <w:rPr>
          <w:rFonts w:ascii="Arial" w:hAnsi="Arial" w:cs="Arial"/>
          <w:sz w:val="24"/>
          <w:szCs w:val="24"/>
          <w:lang w:eastAsia="ru-RU"/>
        </w:rPr>
        <w:t>распространяет свое действие на правоотноше</w:t>
      </w:r>
      <w:r w:rsidR="00B1084A" w:rsidRPr="006714B0">
        <w:rPr>
          <w:rFonts w:ascii="Arial" w:hAnsi="Arial" w:cs="Arial"/>
          <w:sz w:val="24"/>
          <w:szCs w:val="24"/>
          <w:lang w:eastAsia="ru-RU"/>
        </w:rPr>
        <w:t xml:space="preserve">ния, возникшие 01.01.2022 года в части </w:t>
      </w:r>
      <w:r w:rsidR="00BE0713" w:rsidRPr="006714B0">
        <w:rPr>
          <w:rFonts w:ascii="Arial" w:hAnsi="Arial" w:cs="Arial"/>
          <w:sz w:val="24"/>
          <w:szCs w:val="24"/>
          <w:lang w:eastAsia="ru-RU"/>
        </w:rPr>
        <w:t>ассигнований на 2022 год и с 01.01.2023 года в части плановых ассигнований на</w:t>
      </w:r>
      <w:r w:rsidR="00B1084A" w:rsidRPr="006714B0">
        <w:rPr>
          <w:rFonts w:ascii="Arial" w:hAnsi="Arial" w:cs="Arial"/>
          <w:sz w:val="24"/>
          <w:szCs w:val="24"/>
          <w:lang w:eastAsia="ru-RU"/>
        </w:rPr>
        <w:t xml:space="preserve"> 202</w:t>
      </w:r>
      <w:r w:rsidR="00C0699B" w:rsidRPr="006714B0">
        <w:rPr>
          <w:rFonts w:ascii="Arial" w:hAnsi="Arial" w:cs="Arial"/>
          <w:sz w:val="24"/>
          <w:szCs w:val="24"/>
          <w:lang w:eastAsia="ru-RU"/>
        </w:rPr>
        <w:t>3</w:t>
      </w:r>
      <w:r w:rsidR="00BE0713" w:rsidRPr="006714B0">
        <w:rPr>
          <w:rFonts w:ascii="Arial" w:hAnsi="Arial" w:cs="Arial"/>
          <w:sz w:val="24"/>
          <w:szCs w:val="24"/>
          <w:lang w:eastAsia="ru-RU"/>
        </w:rPr>
        <w:t>-</w:t>
      </w:r>
      <w:r w:rsidR="00B1084A" w:rsidRPr="006714B0">
        <w:rPr>
          <w:rFonts w:ascii="Arial" w:hAnsi="Arial" w:cs="Arial"/>
          <w:sz w:val="24"/>
          <w:szCs w:val="24"/>
          <w:lang w:eastAsia="ru-RU"/>
        </w:rPr>
        <w:t>202</w:t>
      </w:r>
      <w:r w:rsidR="00C0699B" w:rsidRPr="006714B0">
        <w:rPr>
          <w:rFonts w:ascii="Arial" w:hAnsi="Arial" w:cs="Arial"/>
          <w:sz w:val="24"/>
          <w:szCs w:val="24"/>
          <w:lang w:eastAsia="ru-RU"/>
        </w:rPr>
        <w:t>5</w:t>
      </w:r>
      <w:r w:rsidR="00B1084A" w:rsidRPr="006714B0">
        <w:rPr>
          <w:rFonts w:ascii="Arial" w:hAnsi="Arial" w:cs="Arial"/>
          <w:sz w:val="24"/>
          <w:szCs w:val="24"/>
          <w:lang w:eastAsia="ru-RU"/>
        </w:rPr>
        <w:t xml:space="preserve"> годы.</w:t>
      </w:r>
    </w:p>
    <w:p w14:paraId="19B7C0E5" w14:textId="0F5BD584" w:rsidR="003F175C" w:rsidRDefault="003F175C" w:rsidP="00D67960">
      <w:pPr>
        <w:pStyle w:val="ConsNonformat"/>
        <w:widowControl/>
        <w:jc w:val="both"/>
        <w:rPr>
          <w:rFonts w:ascii="Arial" w:hAnsi="Arial" w:cs="Arial"/>
          <w:sz w:val="24"/>
          <w:szCs w:val="24"/>
        </w:rPr>
      </w:pPr>
    </w:p>
    <w:p w14:paraId="511AEBDD" w14:textId="77777777" w:rsidR="00BE0713" w:rsidRPr="003C6CDC" w:rsidRDefault="00BE0713" w:rsidP="00D67960">
      <w:pPr>
        <w:pStyle w:val="ConsNonformat"/>
        <w:widowControl/>
        <w:jc w:val="both"/>
        <w:rPr>
          <w:rFonts w:ascii="Arial" w:hAnsi="Arial" w:cs="Arial"/>
          <w:sz w:val="24"/>
          <w:szCs w:val="24"/>
        </w:rPr>
      </w:pPr>
    </w:p>
    <w:p w14:paraId="39D0885D" w14:textId="77777777" w:rsidR="00C33DF6" w:rsidRDefault="00C33DF6" w:rsidP="00D67960">
      <w:pPr>
        <w:pStyle w:val="ConsNonformat"/>
        <w:widowControl/>
        <w:jc w:val="both"/>
        <w:rPr>
          <w:rFonts w:ascii="Arial" w:hAnsi="Arial" w:cs="Arial"/>
          <w:sz w:val="24"/>
          <w:szCs w:val="24"/>
        </w:rPr>
      </w:pPr>
      <w:r>
        <w:rPr>
          <w:rFonts w:ascii="Arial" w:hAnsi="Arial" w:cs="Arial"/>
          <w:sz w:val="24"/>
          <w:szCs w:val="24"/>
        </w:rPr>
        <w:t xml:space="preserve">Исполняющий полномочия </w:t>
      </w:r>
    </w:p>
    <w:p w14:paraId="119ED15D" w14:textId="08261353" w:rsidR="00AE6B57" w:rsidRPr="003C6CDC" w:rsidRDefault="00C33DF6" w:rsidP="00D67960">
      <w:pPr>
        <w:pStyle w:val="ConsNonformat"/>
        <w:widowControl/>
        <w:jc w:val="both"/>
        <w:rPr>
          <w:rFonts w:ascii="Arial" w:hAnsi="Arial" w:cs="Arial"/>
          <w:sz w:val="24"/>
          <w:szCs w:val="24"/>
        </w:rPr>
      </w:pPr>
      <w:r>
        <w:rPr>
          <w:rFonts w:ascii="Arial" w:hAnsi="Arial" w:cs="Arial"/>
          <w:sz w:val="24"/>
          <w:szCs w:val="24"/>
        </w:rPr>
        <w:t>г</w:t>
      </w:r>
      <w:r w:rsidR="005A1BA8">
        <w:rPr>
          <w:rFonts w:ascii="Arial" w:hAnsi="Arial" w:cs="Arial"/>
          <w:sz w:val="24"/>
          <w:szCs w:val="24"/>
        </w:rPr>
        <w:t>лав</w:t>
      </w:r>
      <w:r>
        <w:rPr>
          <w:rFonts w:ascii="Arial" w:hAnsi="Arial" w:cs="Arial"/>
          <w:sz w:val="24"/>
          <w:szCs w:val="24"/>
        </w:rPr>
        <w:t>ы</w:t>
      </w:r>
      <w:r w:rsidR="00C0699B">
        <w:rPr>
          <w:rFonts w:ascii="Arial" w:hAnsi="Arial" w:cs="Arial"/>
          <w:sz w:val="24"/>
          <w:szCs w:val="24"/>
        </w:rPr>
        <w:t xml:space="preserve"> </w:t>
      </w:r>
      <w:r w:rsidR="005A1BA8">
        <w:rPr>
          <w:rFonts w:ascii="Arial" w:hAnsi="Arial" w:cs="Arial"/>
          <w:sz w:val="24"/>
          <w:szCs w:val="24"/>
        </w:rPr>
        <w:t>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1811A4" w:rsidRPr="003C6CDC">
        <w:rPr>
          <w:rFonts w:ascii="Arial" w:hAnsi="Arial" w:cs="Arial"/>
          <w:sz w:val="24"/>
          <w:szCs w:val="24"/>
        </w:rPr>
        <w:t xml:space="preserve">            </w:t>
      </w:r>
      <w:r w:rsidR="005A1BA8">
        <w:rPr>
          <w:rFonts w:ascii="Arial" w:hAnsi="Arial" w:cs="Arial"/>
          <w:sz w:val="24"/>
          <w:szCs w:val="24"/>
        </w:rPr>
        <w:t xml:space="preserve">      </w:t>
      </w:r>
      <w:r>
        <w:rPr>
          <w:rFonts w:ascii="Arial" w:hAnsi="Arial" w:cs="Arial"/>
          <w:sz w:val="24"/>
          <w:szCs w:val="24"/>
        </w:rPr>
        <w:t xml:space="preserve">      </w:t>
      </w:r>
      <w:r w:rsidR="005A1BA8">
        <w:rPr>
          <w:rFonts w:ascii="Arial" w:hAnsi="Arial" w:cs="Arial"/>
          <w:sz w:val="24"/>
          <w:szCs w:val="24"/>
        </w:rPr>
        <w:t xml:space="preserve"> </w:t>
      </w:r>
      <w:r>
        <w:rPr>
          <w:rFonts w:ascii="Arial" w:hAnsi="Arial" w:cs="Arial"/>
          <w:sz w:val="24"/>
          <w:szCs w:val="24"/>
        </w:rPr>
        <w:t>Р.В. Куйчик</w:t>
      </w:r>
    </w:p>
    <w:p w14:paraId="14D290DD" w14:textId="77777777" w:rsidR="006A1915" w:rsidRPr="003C6CDC" w:rsidRDefault="0030015F"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br w:type="page"/>
      </w:r>
      <w:r w:rsidR="00DA636E" w:rsidRPr="003C6CDC">
        <w:rPr>
          <w:rFonts w:ascii="Arial" w:hAnsi="Arial" w:cs="Arial"/>
          <w:sz w:val="24"/>
          <w:szCs w:val="24"/>
        </w:rPr>
        <w:lastRenderedPageBreak/>
        <w:t>Приложение к постановлению</w:t>
      </w:r>
    </w:p>
    <w:p w14:paraId="6D0C2AFA" w14:textId="77777777" w:rsidR="00DA636E" w:rsidRPr="003C6CDC" w:rsidRDefault="00DA636E"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t xml:space="preserve">администрации </w:t>
      </w:r>
      <w:r w:rsidR="002A013C" w:rsidRPr="003C6CDC">
        <w:rPr>
          <w:rFonts w:ascii="Arial" w:hAnsi="Arial" w:cs="Arial"/>
          <w:sz w:val="24"/>
          <w:szCs w:val="24"/>
        </w:rPr>
        <w:t>Шушенского района</w:t>
      </w:r>
    </w:p>
    <w:p w14:paraId="06D9979C" w14:textId="121A949B" w:rsidR="006A1915" w:rsidRPr="003C6CDC" w:rsidRDefault="00EC1007" w:rsidP="00EC1007">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                                                 от</w:t>
      </w:r>
      <w:r w:rsidR="00C86CA7">
        <w:rPr>
          <w:rFonts w:ascii="Arial" w:hAnsi="Arial" w:cs="Arial"/>
          <w:sz w:val="24"/>
          <w:szCs w:val="24"/>
        </w:rPr>
        <w:t xml:space="preserve"> </w:t>
      </w:r>
      <w:r w:rsidR="005E328A" w:rsidRPr="005E328A">
        <w:rPr>
          <w:rFonts w:ascii="Arial" w:hAnsi="Arial" w:cs="Arial"/>
          <w:sz w:val="24"/>
          <w:szCs w:val="24"/>
        </w:rPr>
        <w:t>11.11.</w:t>
      </w:r>
      <w:r w:rsidR="005E328A">
        <w:rPr>
          <w:rFonts w:ascii="Arial" w:hAnsi="Arial" w:cs="Arial"/>
          <w:sz w:val="24"/>
          <w:szCs w:val="24"/>
          <w:lang w:val="en-US"/>
        </w:rPr>
        <w:t>2022</w:t>
      </w:r>
      <w:r w:rsidR="00D96194">
        <w:rPr>
          <w:rFonts w:ascii="Arial" w:hAnsi="Arial" w:cs="Arial"/>
          <w:sz w:val="24"/>
          <w:szCs w:val="24"/>
        </w:rPr>
        <w:t xml:space="preserve">                          </w:t>
      </w:r>
      <w:r w:rsidR="00C86CA7">
        <w:rPr>
          <w:rFonts w:ascii="Arial" w:hAnsi="Arial" w:cs="Arial"/>
          <w:sz w:val="24"/>
          <w:szCs w:val="24"/>
        </w:rPr>
        <w:t xml:space="preserve"> №</w:t>
      </w:r>
      <w:bookmarkStart w:id="0" w:name="_GoBack"/>
      <w:bookmarkEnd w:id="0"/>
      <w:r w:rsidR="005E328A">
        <w:rPr>
          <w:rFonts w:ascii="Arial" w:hAnsi="Arial" w:cs="Arial"/>
          <w:sz w:val="24"/>
          <w:szCs w:val="24"/>
          <w:lang w:val="en-US"/>
        </w:rPr>
        <w:t>1726</w:t>
      </w:r>
      <w:r w:rsidR="00D96194">
        <w:rPr>
          <w:rFonts w:ascii="Arial" w:hAnsi="Arial" w:cs="Arial"/>
          <w:sz w:val="24"/>
          <w:szCs w:val="24"/>
        </w:rPr>
        <w:t xml:space="preserve">      </w:t>
      </w:r>
    </w:p>
    <w:p w14:paraId="6499E69B" w14:textId="77777777" w:rsidR="006A1915" w:rsidRPr="003C6CDC" w:rsidRDefault="006A1915" w:rsidP="002C2FFE">
      <w:pPr>
        <w:autoSpaceDE w:val="0"/>
        <w:autoSpaceDN w:val="0"/>
        <w:adjustRightInd w:val="0"/>
        <w:spacing w:after="0" w:line="240" w:lineRule="auto"/>
        <w:ind w:firstLine="709"/>
        <w:jc w:val="right"/>
        <w:rPr>
          <w:rFonts w:ascii="Arial" w:hAnsi="Arial" w:cs="Arial"/>
          <w:sz w:val="24"/>
          <w:szCs w:val="24"/>
        </w:rPr>
      </w:pPr>
    </w:p>
    <w:p w14:paraId="2AE05103" w14:textId="77777777" w:rsidR="008A1957" w:rsidRPr="008A1957" w:rsidRDefault="008A1957" w:rsidP="008A1957">
      <w:pPr>
        <w:autoSpaceDE w:val="0"/>
        <w:autoSpaceDN w:val="0"/>
        <w:adjustRightInd w:val="0"/>
        <w:spacing w:after="0" w:line="240" w:lineRule="auto"/>
        <w:ind w:left="709"/>
        <w:jc w:val="center"/>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r w:rsidRPr="008A1957">
        <w:rPr>
          <w:rFonts w:ascii="Arial" w:hAnsi="Arial" w:cs="Arial"/>
          <w:bCs/>
          <w:sz w:val="24"/>
          <w:szCs w:val="24"/>
        </w:rPr>
        <w:t xml:space="preserve">  </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083F382E" w14:textId="43D5D82D" w:rsidR="006527BA" w:rsidRPr="00DA3FE8" w:rsidRDefault="00DA3FE8" w:rsidP="00DA3FE8">
      <w:pPr>
        <w:autoSpaceDE w:val="0"/>
        <w:autoSpaceDN w:val="0"/>
        <w:adjustRightInd w:val="0"/>
        <w:spacing w:after="0" w:line="240" w:lineRule="auto"/>
        <w:jc w:val="center"/>
        <w:rPr>
          <w:rFonts w:ascii="Arial" w:hAnsi="Arial" w:cs="Arial"/>
          <w:sz w:val="24"/>
          <w:szCs w:val="24"/>
        </w:rPr>
      </w:pPr>
      <w:r w:rsidRPr="00DA3FE8">
        <w:rPr>
          <w:rFonts w:ascii="Arial" w:hAnsi="Arial" w:cs="Arial"/>
          <w:b/>
          <w:sz w:val="24"/>
          <w:szCs w:val="24"/>
        </w:rPr>
        <w:t>1.</w:t>
      </w:r>
      <w:r>
        <w:rPr>
          <w:rFonts w:ascii="Arial" w:hAnsi="Arial" w:cs="Arial"/>
          <w:sz w:val="24"/>
          <w:szCs w:val="24"/>
        </w:rPr>
        <w:t xml:space="preserve"> </w:t>
      </w:r>
      <w:r w:rsidR="00114FB1" w:rsidRPr="00DA3FE8">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p w14:paraId="455BCE87" w14:textId="77777777" w:rsidR="00114FB1" w:rsidRPr="00DA3FE8" w:rsidRDefault="00114FB1" w:rsidP="00DA3FE8">
      <w:pPr>
        <w:pStyle w:val="af4"/>
        <w:rPr>
          <w:rFonts w:ascii="Arial" w:hAnsi="Arial" w:cs="Arial"/>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91"/>
      </w:tblGrid>
      <w:tr w:rsidR="00973826" w:rsidRPr="00DA3FE8" w14:paraId="3A902F97" w14:textId="77777777" w:rsidTr="003C5B67">
        <w:trPr>
          <w:trHeight w:val="978"/>
        </w:trPr>
        <w:tc>
          <w:tcPr>
            <w:tcW w:w="3114"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6591" w:type="dxa"/>
          </w:tcPr>
          <w:p w14:paraId="4BFCC14B" w14:textId="77777777" w:rsidR="005242C2" w:rsidRPr="00DA3FE8" w:rsidRDefault="00AE6B57" w:rsidP="00DA3FE8">
            <w:pPr>
              <w:pStyle w:val="af4"/>
              <w:rPr>
                <w:rFonts w:ascii="Arial" w:hAnsi="Arial" w:cs="Arial"/>
                <w:bCs/>
                <w:sz w:val="24"/>
                <w:szCs w:val="24"/>
              </w:rPr>
            </w:pPr>
            <w:r w:rsidRPr="00DA3FE8">
              <w:rPr>
                <w:rFonts w:ascii="Arial" w:hAnsi="Arial" w:cs="Arial"/>
                <w:bCs/>
                <w:sz w:val="24"/>
                <w:szCs w:val="24"/>
              </w:rPr>
              <w:t>М</w:t>
            </w:r>
            <w:r w:rsidR="005D3CAD" w:rsidRPr="00DA3FE8">
              <w:rPr>
                <w:rFonts w:ascii="Arial" w:hAnsi="Arial" w:cs="Arial"/>
                <w:bCs/>
                <w:sz w:val="24"/>
                <w:szCs w:val="24"/>
              </w:rPr>
              <w:t xml:space="preserve">униципальная программа </w:t>
            </w:r>
            <w:r w:rsidR="00973826" w:rsidRPr="00DA3FE8">
              <w:rPr>
                <w:rFonts w:ascii="Arial" w:hAnsi="Arial" w:cs="Arial"/>
                <w:bCs/>
                <w:sz w:val="24"/>
                <w:szCs w:val="24"/>
              </w:rPr>
              <w:t>«</w:t>
            </w:r>
            <w:r w:rsidR="001F18F6"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001F18F6"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973826" w:rsidRPr="00DA3FE8">
              <w:rPr>
                <w:rFonts w:ascii="Arial" w:hAnsi="Arial" w:cs="Arial"/>
                <w:bCs/>
                <w:sz w:val="24"/>
                <w:szCs w:val="24"/>
              </w:rPr>
              <w:t>»</w:t>
            </w:r>
            <w:r w:rsidR="00A60328" w:rsidRPr="00DA3FE8">
              <w:rPr>
                <w:rFonts w:ascii="Arial" w:hAnsi="Arial" w:cs="Arial"/>
                <w:bCs/>
                <w:sz w:val="24"/>
                <w:szCs w:val="24"/>
              </w:rPr>
              <w:t xml:space="preserve"> </w:t>
            </w:r>
            <w:r w:rsidRPr="00DA3FE8">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3C5B67">
        <w:tc>
          <w:tcPr>
            <w:tcW w:w="3114"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6591" w:type="dxa"/>
          </w:tcPr>
          <w:p w14:paraId="53EEA3DD" w14:textId="6730E781" w:rsidR="00453D03" w:rsidRPr="00DA3FE8" w:rsidRDefault="00453D03" w:rsidP="00DA3FE8">
            <w:pPr>
              <w:pStyle w:val="af4"/>
              <w:rPr>
                <w:rFonts w:ascii="Arial" w:hAnsi="Arial" w:cs="Arial"/>
                <w:bCs/>
                <w:sz w:val="24"/>
                <w:szCs w:val="24"/>
                <w:highlight w:val="yellow"/>
              </w:rPr>
            </w:pPr>
            <w:r w:rsidRPr="00DA3FE8">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 распоряжение администрации Шушенского района от </w:t>
            </w:r>
            <w:r w:rsidR="00D90774" w:rsidRPr="00DA3FE8">
              <w:rPr>
                <w:rFonts w:ascii="Arial" w:hAnsi="Arial" w:cs="Arial"/>
                <w:sz w:val="24"/>
                <w:szCs w:val="24"/>
              </w:rPr>
              <w:t>03</w:t>
            </w:r>
            <w:r w:rsidRPr="00DA3FE8">
              <w:rPr>
                <w:rFonts w:ascii="Arial" w:hAnsi="Arial" w:cs="Arial"/>
                <w:sz w:val="24"/>
                <w:szCs w:val="24"/>
              </w:rPr>
              <w:t>.</w:t>
            </w:r>
            <w:r w:rsidR="00D90774" w:rsidRPr="00DA3FE8">
              <w:rPr>
                <w:rFonts w:ascii="Arial" w:hAnsi="Arial" w:cs="Arial"/>
                <w:sz w:val="24"/>
                <w:szCs w:val="24"/>
              </w:rPr>
              <w:t>10</w:t>
            </w:r>
            <w:r w:rsidRPr="00DA3FE8">
              <w:rPr>
                <w:rFonts w:ascii="Arial" w:hAnsi="Arial" w:cs="Arial"/>
                <w:sz w:val="24"/>
                <w:szCs w:val="24"/>
              </w:rPr>
              <w:t>.20</w:t>
            </w:r>
            <w:r w:rsidR="0064557D" w:rsidRPr="00DA3FE8">
              <w:rPr>
                <w:rFonts w:ascii="Arial" w:hAnsi="Arial" w:cs="Arial"/>
                <w:sz w:val="24"/>
                <w:szCs w:val="24"/>
              </w:rPr>
              <w:t>2</w:t>
            </w:r>
            <w:r w:rsidR="00D90774" w:rsidRPr="00DA3FE8">
              <w:rPr>
                <w:rFonts w:ascii="Arial" w:hAnsi="Arial" w:cs="Arial"/>
                <w:sz w:val="24"/>
                <w:szCs w:val="24"/>
              </w:rPr>
              <w:t>2</w:t>
            </w:r>
            <w:r w:rsidRPr="00DA3FE8">
              <w:rPr>
                <w:rFonts w:ascii="Arial" w:hAnsi="Arial" w:cs="Arial"/>
                <w:sz w:val="24"/>
                <w:szCs w:val="24"/>
              </w:rPr>
              <w:t xml:space="preserve"> № </w:t>
            </w:r>
            <w:r w:rsidR="00D90774" w:rsidRPr="00DA3FE8">
              <w:rPr>
                <w:rFonts w:ascii="Arial" w:hAnsi="Arial" w:cs="Arial"/>
                <w:sz w:val="24"/>
                <w:szCs w:val="24"/>
              </w:rPr>
              <w:t>24</w:t>
            </w:r>
            <w:r w:rsidR="0064557D" w:rsidRPr="00DA3FE8">
              <w:rPr>
                <w:rFonts w:ascii="Arial" w:hAnsi="Arial" w:cs="Arial"/>
                <w:sz w:val="24"/>
                <w:szCs w:val="24"/>
              </w:rPr>
              <w:t>3</w:t>
            </w:r>
            <w:r w:rsidRPr="00DA3FE8">
              <w:rPr>
                <w:rFonts w:ascii="Arial" w:hAnsi="Arial" w:cs="Arial"/>
                <w:sz w:val="24"/>
                <w:szCs w:val="24"/>
              </w:rPr>
              <w:t xml:space="preserve">-р «Об утверждении перечня муниципальных программ </w:t>
            </w:r>
            <w:r w:rsidR="0064557D" w:rsidRPr="00DA3FE8">
              <w:rPr>
                <w:rFonts w:ascii="Arial" w:hAnsi="Arial" w:cs="Arial"/>
                <w:sz w:val="24"/>
                <w:szCs w:val="24"/>
              </w:rPr>
              <w:t>поселка Шушенское</w:t>
            </w:r>
            <w:r w:rsidRPr="00DA3FE8">
              <w:rPr>
                <w:rFonts w:ascii="Arial" w:hAnsi="Arial" w:cs="Arial"/>
                <w:sz w:val="24"/>
                <w:szCs w:val="24"/>
              </w:rPr>
              <w:t>».</w:t>
            </w:r>
          </w:p>
        </w:tc>
      </w:tr>
      <w:tr w:rsidR="00453D03" w:rsidRPr="00DA3FE8" w14:paraId="212AB5D4" w14:textId="77777777" w:rsidTr="003C5B67">
        <w:tc>
          <w:tcPr>
            <w:tcW w:w="3114"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6591" w:type="dxa"/>
          </w:tcPr>
          <w:p w14:paraId="4CCAF520"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3C5B67">
        <w:tc>
          <w:tcPr>
            <w:tcW w:w="3114"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6591" w:type="dxa"/>
          </w:tcPr>
          <w:p w14:paraId="336E0F5B"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МКУ «Земля и имущество Шушенского района».</w:t>
            </w:r>
          </w:p>
        </w:tc>
      </w:tr>
      <w:tr w:rsidR="00453D03" w:rsidRPr="00DA3FE8" w14:paraId="229CA384" w14:textId="77777777" w:rsidTr="003C5B67">
        <w:trPr>
          <w:trHeight w:val="1737"/>
        </w:trPr>
        <w:tc>
          <w:tcPr>
            <w:tcW w:w="3114"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6591" w:type="dxa"/>
          </w:tcPr>
          <w:p w14:paraId="70362626" w14:textId="3D4D5C89" w:rsidR="00453D03" w:rsidRPr="00DA3FE8" w:rsidRDefault="00453D03" w:rsidP="00DA3FE8">
            <w:pPr>
              <w:pStyle w:val="af4"/>
              <w:rPr>
                <w:rFonts w:ascii="Arial" w:hAnsi="Arial" w:cs="Arial"/>
                <w:sz w:val="24"/>
                <w:szCs w:val="24"/>
              </w:rPr>
            </w:pPr>
            <w:r w:rsidRPr="00DA3FE8">
              <w:rPr>
                <w:rFonts w:ascii="Arial" w:hAnsi="Arial" w:cs="Arial"/>
                <w:sz w:val="24"/>
                <w:szCs w:val="24"/>
              </w:rPr>
              <w:t>Подпро</w:t>
            </w:r>
            <w:r w:rsidR="00D90774" w:rsidRPr="00DA3FE8">
              <w:rPr>
                <w:rFonts w:ascii="Arial" w:hAnsi="Arial" w:cs="Arial"/>
                <w:sz w:val="24"/>
                <w:szCs w:val="24"/>
              </w:rPr>
              <w:t xml:space="preserve">грамма: </w:t>
            </w:r>
            <w:r w:rsidRPr="00DA3FE8">
              <w:rPr>
                <w:rFonts w:ascii="Arial" w:hAnsi="Arial" w:cs="Arial"/>
                <w:sz w:val="24"/>
                <w:szCs w:val="24"/>
              </w:rPr>
              <w:t>«Переселение граждан из аварийного жилищного фонда в поселке Шушенское».</w:t>
            </w:r>
          </w:p>
          <w:p w14:paraId="68626A80" w14:textId="5BE3C18B" w:rsidR="00453D03" w:rsidRPr="00DA3FE8" w:rsidRDefault="00453D03" w:rsidP="00DA3FE8">
            <w:pPr>
              <w:pStyle w:val="af4"/>
              <w:rPr>
                <w:rFonts w:ascii="Arial" w:hAnsi="Arial" w:cs="Arial"/>
                <w:sz w:val="24"/>
                <w:szCs w:val="24"/>
              </w:rPr>
            </w:pPr>
            <w:r w:rsidRPr="00DA3FE8">
              <w:rPr>
                <w:rFonts w:ascii="Arial" w:hAnsi="Arial" w:cs="Arial"/>
                <w:sz w:val="24"/>
                <w:szCs w:val="24"/>
              </w:rPr>
              <w:t>Отдельное мероприятие</w:t>
            </w:r>
            <w:r w:rsidR="00D90774" w:rsidRPr="00DA3FE8">
              <w:rPr>
                <w:rFonts w:ascii="Arial" w:hAnsi="Arial" w:cs="Arial"/>
                <w:sz w:val="24"/>
                <w:szCs w:val="24"/>
              </w:rPr>
              <w:t>:</w:t>
            </w:r>
            <w:r w:rsidRPr="00DA3FE8">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DA3FE8">
              <w:rPr>
                <w:rFonts w:ascii="Arial" w:hAnsi="Arial" w:cs="Arial"/>
                <w:sz w:val="24"/>
                <w:szCs w:val="24"/>
              </w:rPr>
              <w:t>»</w:t>
            </w:r>
          </w:p>
        </w:tc>
      </w:tr>
      <w:tr w:rsidR="00453D03" w:rsidRPr="00DA3FE8" w14:paraId="70802600" w14:textId="77777777" w:rsidTr="003C5B67">
        <w:tc>
          <w:tcPr>
            <w:tcW w:w="3114"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6591" w:type="dxa"/>
          </w:tcPr>
          <w:p w14:paraId="3D2E2B81" w14:textId="4ED7AF00" w:rsidR="00453D03" w:rsidRPr="00DA3FE8" w:rsidRDefault="00D90774" w:rsidP="00DA3FE8">
            <w:pPr>
              <w:pStyle w:val="af4"/>
              <w:rPr>
                <w:rFonts w:ascii="Arial" w:hAnsi="Arial" w:cs="Arial"/>
                <w:sz w:val="24"/>
                <w:szCs w:val="24"/>
              </w:rPr>
            </w:pPr>
            <w:r w:rsidRPr="00DA3FE8">
              <w:rPr>
                <w:rFonts w:ascii="Arial" w:hAnsi="Arial" w:cs="Arial"/>
                <w:sz w:val="24"/>
                <w:szCs w:val="24"/>
              </w:rPr>
              <w:t xml:space="preserve">1. </w:t>
            </w:r>
            <w:r w:rsidR="00453D03" w:rsidRPr="00DA3FE8">
              <w:rPr>
                <w:rFonts w:ascii="Arial" w:hAnsi="Arial" w:cs="Arial"/>
                <w:sz w:val="24"/>
                <w:szCs w:val="24"/>
              </w:rPr>
              <w:t>Повышение доступности жилья и улучшение жилищных условий граждан, проживающих на территории пгт Шушенское;</w:t>
            </w:r>
          </w:p>
          <w:p w14:paraId="2F47CC94" w14:textId="7620039C" w:rsidR="00453D03" w:rsidRPr="00DA3FE8" w:rsidRDefault="00D90774" w:rsidP="00DA3FE8">
            <w:pPr>
              <w:pStyle w:val="af4"/>
              <w:rPr>
                <w:rFonts w:ascii="Arial" w:hAnsi="Arial" w:cs="Arial"/>
                <w:sz w:val="24"/>
                <w:szCs w:val="24"/>
              </w:rPr>
            </w:pPr>
            <w:r w:rsidRPr="00DA3FE8">
              <w:rPr>
                <w:rFonts w:ascii="Arial" w:hAnsi="Arial" w:cs="Arial"/>
                <w:sz w:val="24"/>
                <w:szCs w:val="24"/>
              </w:rPr>
              <w:t xml:space="preserve">2. </w:t>
            </w:r>
            <w:r w:rsidR="00453D03" w:rsidRPr="00DA3FE8">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453D03" w:rsidRPr="00DA3FE8" w14:paraId="2E2426CE" w14:textId="77777777" w:rsidTr="003C5B67">
        <w:tc>
          <w:tcPr>
            <w:tcW w:w="3114"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6591" w:type="dxa"/>
          </w:tcPr>
          <w:p w14:paraId="2ACFCBEF" w14:textId="541877FF" w:rsidR="00453D03" w:rsidRDefault="00D90774" w:rsidP="00DA3FE8">
            <w:pPr>
              <w:pStyle w:val="af4"/>
              <w:rPr>
                <w:rFonts w:ascii="Arial" w:hAnsi="Arial" w:cs="Arial"/>
                <w:sz w:val="24"/>
                <w:szCs w:val="24"/>
              </w:rPr>
            </w:pPr>
            <w:r w:rsidRPr="00DA3FE8">
              <w:rPr>
                <w:rFonts w:ascii="Arial" w:hAnsi="Arial" w:cs="Arial"/>
                <w:sz w:val="24"/>
                <w:szCs w:val="24"/>
              </w:rPr>
              <w:t>1.</w:t>
            </w:r>
            <w:r w:rsidR="002611D3" w:rsidRPr="00DA3FE8">
              <w:rPr>
                <w:rFonts w:ascii="Arial" w:hAnsi="Arial" w:cs="Arial"/>
                <w:sz w:val="24"/>
                <w:szCs w:val="24"/>
              </w:rPr>
              <w:t xml:space="preserve"> </w:t>
            </w:r>
            <w:r w:rsidR="00BA129F" w:rsidRPr="00DA3FE8">
              <w:rPr>
                <w:rFonts w:ascii="Arial" w:hAnsi="Arial" w:cs="Arial"/>
                <w:sz w:val="24"/>
                <w:szCs w:val="24"/>
              </w:rPr>
              <w:t>О</w:t>
            </w:r>
            <w:r w:rsidR="002611D3" w:rsidRPr="00DA3FE8">
              <w:rPr>
                <w:rFonts w:ascii="Arial" w:hAnsi="Arial" w:cs="Arial"/>
                <w:sz w:val="24"/>
                <w:szCs w:val="24"/>
              </w:rPr>
              <w:t>беспечение переселения граждан из аварийного жилищного фонда в поселке Шушенское</w:t>
            </w:r>
            <w:r w:rsidRPr="00DA3FE8">
              <w:rPr>
                <w:rFonts w:ascii="Arial" w:hAnsi="Arial" w:cs="Arial"/>
                <w:sz w:val="24"/>
                <w:szCs w:val="24"/>
              </w:rPr>
              <w:t>;</w:t>
            </w:r>
          </w:p>
          <w:p w14:paraId="00CF5CB4" w14:textId="55F6BE00" w:rsidR="00453D03" w:rsidRPr="00DA3FE8" w:rsidRDefault="00BE7AED" w:rsidP="00BE7AED">
            <w:pPr>
              <w:autoSpaceDE w:val="0"/>
              <w:autoSpaceDN w:val="0"/>
              <w:adjustRightInd w:val="0"/>
              <w:spacing w:after="0" w:line="240" w:lineRule="auto"/>
              <w:jc w:val="both"/>
              <w:rPr>
                <w:rFonts w:ascii="Arial" w:hAnsi="Arial" w:cs="Arial"/>
                <w:sz w:val="24"/>
                <w:szCs w:val="24"/>
              </w:rPr>
            </w:pPr>
            <w:bookmarkStart w:id="1" w:name="_Hlk117083738"/>
            <w:r>
              <w:rPr>
                <w:rFonts w:ascii="Arial" w:hAnsi="Arial" w:cs="Arial"/>
                <w:sz w:val="24"/>
                <w:szCs w:val="24"/>
              </w:rPr>
              <w:t xml:space="preserve"> </w:t>
            </w:r>
            <w:bookmarkEnd w:id="1"/>
            <w:r>
              <w:rPr>
                <w:rFonts w:ascii="Arial" w:hAnsi="Arial" w:cs="Arial"/>
                <w:sz w:val="24"/>
                <w:szCs w:val="24"/>
              </w:rPr>
              <w:t>2</w:t>
            </w:r>
            <w:r w:rsidR="00453D03" w:rsidRPr="00DA3FE8">
              <w:rPr>
                <w:rFonts w:ascii="Arial" w:hAnsi="Arial" w:cs="Arial"/>
                <w:sz w:val="24"/>
                <w:szCs w:val="24"/>
              </w:rPr>
              <w:t xml:space="preserve">. 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  Обеспечение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 </w:t>
            </w:r>
          </w:p>
        </w:tc>
      </w:tr>
      <w:tr w:rsidR="00453D03" w:rsidRPr="00DA3FE8" w14:paraId="1CA456BA" w14:textId="77777777" w:rsidTr="003C5B67">
        <w:tc>
          <w:tcPr>
            <w:tcW w:w="3114"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6591" w:type="dxa"/>
          </w:tcPr>
          <w:p w14:paraId="3952F458" w14:textId="59EA7BD6" w:rsidR="00453D03" w:rsidRPr="00DA3FE8" w:rsidRDefault="00453D03" w:rsidP="00DA3FE8">
            <w:pPr>
              <w:pStyle w:val="af4"/>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C0699B" w:rsidRPr="00DA3FE8">
              <w:rPr>
                <w:rFonts w:ascii="Arial" w:hAnsi="Arial" w:cs="Arial"/>
                <w:sz w:val="24"/>
                <w:szCs w:val="24"/>
              </w:rPr>
              <w:t>5</w:t>
            </w:r>
            <w:r w:rsidRPr="00DA3FE8">
              <w:rPr>
                <w:rFonts w:ascii="Arial" w:hAnsi="Arial" w:cs="Arial"/>
                <w:sz w:val="24"/>
                <w:szCs w:val="24"/>
              </w:rPr>
              <w:t xml:space="preserve"> годы</w:t>
            </w:r>
          </w:p>
          <w:p w14:paraId="3E74A9D6" w14:textId="77777777" w:rsidR="00453D03" w:rsidRPr="00DA3FE8" w:rsidRDefault="00453D03" w:rsidP="00DA3FE8">
            <w:pPr>
              <w:pStyle w:val="af4"/>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3C5B67">
        <w:trPr>
          <w:trHeight w:val="2272"/>
        </w:trPr>
        <w:tc>
          <w:tcPr>
            <w:tcW w:w="3114"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591" w:type="dxa"/>
          </w:tcPr>
          <w:p w14:paraId="7D0EBDE5"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приложении № 1 к паспорту муниципальной программы</w:t>
            </w:r>
          </w:p>
        </w:tc>
      </w:tr>
      <w:tr w:rsidR="00453D03" w:rsidRPr="00DA3FE8" w14:paraId="4871E117" w14:textId="77777777" w:rsidTr="003C5B67">
        <w:tc>
          <w:tcPr>
            <w:tcW w:w="3114"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91" w:type="dxa"/>
          </w:tcPr>
          <w:p w14:paraId="57B52904" w14:textId="57F761DF"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lang w:eastAsia="ru-RU"/>
              </w:rPr>
              <w:t>Общий объем</w:t>
            </w:r>
            <w:r w:rsidR="001416FC" w:rsidRPr="00DA3FE8">
              <w:rPr>
                <w:rFonts w:ascii="Arial" w:hAnsi="Arial" w:cs="Arial"/>
                <w:sz w:val="24"/>
                <w:szCs w:val="24"/>
                <w:lang w:eastAsia="ru-RU"/>
              </w:rPr>
              <w:t xml:space="preserve"> финансирования п</w:t>
            </w:r>
            <w:r w:rsidRPr="00DA3FE8">
              <w:rPr>
                <w:rFonts w:ascii="Arial" w:hAnsi="Arial" w:cs="Arial"/>
                <w:sz w:val="24"/>
                <w:szCs w:val="24"/>
                <w:lang w:eastAsia="ru-RU"/>
              </w:rPr>
              <w:t>рограммы в 202</w:t>
            </w:r>
            <w:r w:rsidR="00B1084A" w:rsidRPr="00DA3FE8">
              <w:rPr>
                <w:rFonts w:ascii="Arial" w:hAnsi="Arial" w:cs="Arial"/>
                <w:sz w:val="24"/>
                <w:szCs w:val="24"/>
                <w:lang w:eastAsia="ru-RU"/>
              </w:rPr>
              <w:t>2</w:t>
            </w:r>
            <w:r w:rsidRPr="00DA3FE8">
              <w:rPr>
                <w:rFonts w:ascii="Arial" w:hAnsi="Arial" w:cs="Arial"/>
                <w:sz w:val="24"/>
                <w:szCs w:val="24"/>
                <w:lang w:eastAsia="ru-RU"/>
              </w:rPr>
              <w:t>-</w:t>
            </w:r>
            <w:r w:rsidR="00D90774" w:rsidRPr="006714B0">
              <w:rPr>
                <w:rFonts w:ascii="Arial" w:hAnsi="Arial" w:cs="Arial"/>
                <w:sz w:val="24"/>
                <w:szCs w:val="24"/>
                <w:lang w:eastAsia="ru-RU"/>
              </w:rPr>
              <w:t>2025</w:t>
            </w:r>
            <w:r w:rsidRPr="00DA3FE8">
              <w:rPr>
                <w:rFonts w:ascii="Arial" w:hAnsi="Arial" w:cs="Arial"/>
                <w:sz w:val="24"/>
                <w:szCs w:val="24"/>
                <w:lang w:eastAsia="ru-RU"/>
              </w:rPr>
              <w:t xml:space="preserve"> годах составит </w:t>
            </w:r>
            <w:r w:rsidR="00BE7AED" w:rsidRPr="00BE7AED">
              <w:rPr>
                <w:rFonts w:ascii="Arial" w:hAnsi="Arial" w:cs="Arial"/>
                <w:b/>
                <w:bCs/>
                <w:sz w:val="24"/>
                <w:szCs w:val="24"/>
                <w:lang w:eastAsia="ru-RU"/>
              </w:rPr>
              <w:t>273</w:t>
            </w:r>
            <w:r w:rsidR="006612F1" w:rsidRPr="00DA3FE8">
              <w:rPr>
                <w:rFonts w:ascii="Arial" w:hAnsi="Arial" w:cs="Arial"/>
                <w:b/>
                <w:bCs/>
                <w:sz w:val="24"/>
                <w:szCs w:val="24"/>
                <w:lang w:eastAsia="ru-RU"/>
              </w:rPr>
              <w:t xml:space="preserve"> </w:t>
            </w:r>
            <w:r w:rsidR="00BE7AED">
              <w:rPr>
                <w:rFonts w:ascii="Arial" w:hAnsi="Arial" w:cs="Arial"/>
                <w:b/>
                <w:bCs/>
                <w:sz w:val="24"/>
                <w:szCs w:val="24"/>
                <w:lang w:eastAsia="ru-RU"/>
              </w:rPr>
              <w:t>691</w:t>
            </w:r>
            <w:r w:rsidRPr="00DA3FE8">
              <w:rPr>
                <w:rFonts w:ascii="Arial" w:hAnsi="Arial" w:cs="Arial"/>
                <w:b/>
                <w:bCs/>
                <w:sz w:val="24"/>
                <w:szCs w:val="24"/>
                <w:lang w:eastAsia="ru-RU"/>
              </w:rPr>
              <w:t>,</w:t>
            </w:r>
            <w:r w:rsidR="00BE7AED">
              <w:rPr>
                <w:rFonts w:ascii="Arial" w:hAnsi="Arial" w:cs="Arial"/>
                <w:b/>
                <w:bCs/>
                <w:sz w:val="24"/>
                <w:szCs w:val="24"/>
                <w:lang w:eastAsia="ru-RU"/>
              </w:rPr>
              <w:t>727</w:t>
            </w:r>
            <w:r w:rsidRPr="00DA3FE8">
              <w:rPr>
                <w:rFonts w:ascii="Arial" w:hAnsi="Arial" w:cs="Arial"/>
                <w:b/>
                <w:sz w:val="24"/>
                <w:szCs w:val="24"/>
                <w:lang w:eastAsia="ru-RU"/>
              </w:rPr>
              <w:t xml:space="preserve"> тыс. рублей</w:t>
            </w:r>
            <w:r w:rsidRPr="00DA3FE8">
              <w:rPr>
                <w:rFonts w:ascii="Arial" w:hAnsi="Arial" w:cs="Arial"/>
                <w:sz w:val="24"/>
                <w:szCs w:val="24"/>
                <w:lang w:eastAsia="ru-RU"/>
              </w:rPr>
              <w:t>, в том числе:</w:t>
            </w:r>
          </w:p>
          <w:p w14:paraId="5BF3573E" w14:textId="77777777"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lang w:eastAsia="ru-RU"/>
              </w:rPr>
              <w:t xml:space="preserve">- средства Фонда содействия реформированию жилищно-коммунального хозяйства – </w:t>
            </w:r>
            <w:r w:rsidR="0000643F" w:rsidRPr="00DA3FE8">
              <w:rPr>
                <w:rFonts w:ascii="Arial" w:hAnsi="Arial" w:cs="Arial"/>
                <w:sz w:val="24"/>
                <w:szCs w:val="24"/>
                <w:lang w:eastAsia="ru-RU"/>
              </w:rPr>
              <w:t>15</w:t>
            </w:r>
            <w:r w:rsidR="00056210" w:rsidRPr="00DA3FE8">
              <w:rPr>
                <w:rFonts w:ascii="Arial" w:hAnsi="Arial" w:cs="Arial"/>
                <w:sz w:val="24"/>
                <w:szCs w:val="24"/>
                <w:lang w:eastAsia="ru-RU"/>
              </w:rPr>
              <w:t>9 028</w:t>
            </w:r>
            <w:r w:rsidRPr="00DA3FE8">
              <w:rPr>
                <w:rFonts w:ascii="Arial" w:hAnsi="Arial" w:cs="Arial"/>
                <w:sz w:val="24"/>
                <w:szCs w:val="24"/>
                <w:lang w:eastAsia="ru-RU"/>
              </w:rPr>
              <w:t>,</w:t>
            </w:r>
            <w:r w:rsidR="00056210" w:rsidRPr="00DA3FE8">
              <w:rPr>
                <w:rFonts w:ascii="Arial" w:hAnsi="Arial" w:cs="Arial"/>
                <w:sz w:val="24"/>
                <w:szCs w:val="24"/>
                <w:lang w:eastAsia="ru-RU"/>
              </w:rPr>
              <w:t>4</w:t>
            </w:r>
            <w:r w:rsidRPr="00DA3FE8">
              <w:rPr>
                <w:rFonts w:ascii="Arial" w:hAnsi="Arial" w:cs="Arial"/>
                <w:sz w:val="24"/>
                <w:szCs w:val="24"/>
                <w:lang w:eastAsia="ru-RU"/>
              </w:rPr>
              <w:t>00 тысяч рублей;</w:t>
            </w:r>
          </w:p>
          <w:p w14:paraId="2166C8BB" w14:textId="633AACF8"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lang w:eastAsia="ru-RU"/>
              </w:rPr>
              <w:t>- средства краевого бюджета –</w:t>
            </w:r>
            <w:r w:rsidR="00900E2A" w:rsidRPr="00DA3FE8">
              <w:rPr>
                <w:rFonts w:ascii="Arial" w:hAnsi="Arial" w:cs="Arial"/>
                <w:sz w:val="24"/>
                <w:szCs w:val="24"/>
                <w:lang w:eastAsia="ru-RU"/>
              </w:rPr>
              <w:t>1</w:t>
            </w:r>
            <w:r w:rsidR="00BE7AED">
              <w:rPr>
                <w:rFonts w:ascii="Arial" w:hAnsi="Arial" w:cs="Arial"/>
                <w:sz w:val="24"/>
                <w:szCs w:val="24"/>
                <w:lang w:eastAsia="ru-RU"/>
              </w:rPr>
              <w:t>12</w:t>
            </w:r>
            <w:r w:rsidR="00900E2A" w:rsidRPr="00DA3FE8">
              <w:rPr>
                <w:rFonts w:ascii="Arial" w:hAnsi="Arial" w:cs="Arial"/>
                <w:sz w:val="24"/>
                <w:szCs w:val="24"/>
                <w:lang w:eastAsia="ru-RU"/>
              </w:rPr>
              <w:t> </w:t>
            </w:r>
            <w:r w:rsidR="00BE7AED">
              <w:rPr>
                <w:rFonts w:ascii="Arial" w:hAnsi="Arial" w:cs="Arial"/>
                <w:sz w:val="24"/>
                <w:szCs w:val="24"/>
                <w:lang w:eastAsia="ru-RU"/>
              </w:rPr>
              <w:t>083</w:t>
            </w:r>
            <w:r w:rsidR="00900E2A" w:rsidRPr="00DA3FE8">
              <w:rPr>
                <w:rFonts w:ascii="Arial" w:hAnsi="Arial" w:cs="Arial"/>
                <w:sz w:val="24"/>
                <w:szCs w:val="24"/>
                <w:lang w:eastAsia="ru-RU"/>
              </w:rPr>
              <w:t>,</w:t>
            </w:r>
            <w:r w:rsidR="00BE7AED">
              <w:rPr>
                <w:rFonts w:ascii="Arial" w:hAnsi="Arial" w:cs="Arial"/>
                <w:sz w:val="24"/>
                <w:szCs w:val="24"/>
                <w:lang w:eastAsia="ru-RU"/>
              </w:rPr>
              <w:t>222</w:t>
            </w:r>
            <w:r w:rsidR="00DE3FC6" w:rsidRPr="00DA3FE8">
              <w:rPr>
                <w:rFonts w:ascii="Arial" w:hAnsi="Arial" w:cs="Arial"/>
                <w:sz w:val="24"/>
                <w:szCs w:val="24"/>
                <w:lang w:eastAsia="ru-RU"/>
              </w:rPr>
              <w:t>тысяч</w:t>
            </w:r>
            <w:r w:rsidRPr="00DA3FE8">
              <w:rPr>
                <w:rFonts w:ascii="Arial" w:hAnsi="Arial" w:cs="Arial"/>
                <w:sz w:val="24"/>
                <w:szCs w:val="24"/>
                <w:lang w:eastAsia="ru-RU"/>
              </w:rPr>
              <w:t xml:space="preserve"> рублей;</w:t>
            </w:r>
          </w:p>
          <w:p w14:paraId="7F2F744A" w14:textId="54D8E98F"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lang w:eastAsia="ru-RU"/>
              </w:rPr>
              <w:t>- средства поселкового бюджета –</w:t>
            </w:r>
            <w:r w:rsidR="001416FC" w:rsidRPr="00DA3FE8">
              <w:rPr>
                <w:rFonts w:ascii="Arial" w:hAnsi="Arial" w:cs="Arial"/>
                <w:sz w:val="24"/>
                <w:szCs w:val="24"/>
                <w:lang w:eastAsia="ru-RU"/>
              </w:rPr>
              <w:t xml:space="preserve"> </w:t>
            </w:r>
            <w:r w:rsidR="00BE7AED">
              <w:rPr>
                <w:rFonts w:ascii="Arial" w:hAnsi="Arial" w:cs="Arial"/>
                <w:sz w:val="24"/>
                <w:szCs w:val="24"/>
                <w:lang w:eastAsia="ru-RU"/>
              </w:rPr>
              <w:t xml:space="preserve">2 580,105 </w:t>
            </w:r>
            <w:r w:rsidRPr="00DA3FE8">
              <w:rPr>
                <w:rFonts w:ascii="Arial" w:hAnsi="Arial" w:cs="Arial"/>
                <w:sz w:val="24"/>
                <w:szCs w:val="24"/>
                <w:lang w:eastAsia="ru-RU"/>
              </w:rPr>
              <w:t>тысяч       рублей;</w:t>
            </w:r>
          </w:p>
          <w:p w14:paraId="5A8D2A3A" w14:textId="77777777"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7499C9E9" w14:textId="77777777" w:rsidR="00453D03" w:rsidRPr="00DA3FE8" w:rsidRDefault="00453D03" w:rsidP="00DA3FE8">
            <w:pPr>
              <w:pStyle w:val="af4"/>
              <w:rPr>
                <w:rFonts w:ascii="Arial" w:hAnsi="Arial" w:cs="Arial"/>
                <w:b/>
                <w:sz w:val="24"/>
                <w:szCs w:val="24"/>
                <w:lang w:eastAsia="ru-RU"/>
              </w:rPr>
            </w:pPr>
            <w:r w:rsidRPr="00DA3FE8">
              <w:rPr>
                <w:rFonts w:ascii="Arial" w:hAnsi="Arial" w:cs="Arial"/>
                <w:b/>
                <w:sz w:val="24"/>
                <w:szCs w:val="24"/>
                <w:lang w:eastAsia="ru-RU"/>
              </w:rPr>
              <w:t xml:space="preserve">2022 год – </w:t>
            </w:r>
            <w:r w:rsidR="00DE3FC6" w:rsidRPr="00DA3FE8">
              <w:rPr>
                <w:rFonts w:ascii="Arial" w:hAnsi="Arial" w:cs="Arial"/>
                <w:b/>
                <w:sz w:val="24"/>
                <w:szCs w:val="24"/>
                <w:lang w:eastAsia="ru-RU"/>
              </w:rPr>
              <w:t>247 </w:t>
            </w:r>
            <w:r w:rsidR="0033517D" w:rsidRPr="00DA3FE8">
              <w:rPr>
                <w:rFonts w:ascii="Arial" w:hAnsi="Arial" w:cs="Arial"/>
                <w:b/>
                <w:sz w:val="24"/>
                <w:szCs w:val="24"/>
                <w:lang w:eastAsia="ru-RU"/>
              </w:rPr>
              <w:t>422</w:t>
            </w:r>
            <w:r w:rsidR="00DE3FC6" w:rsidRPr="00DA3FE8">
              <w:rPr>
                <w:rFonts w:ascii="Arial" w:hAnsi="Arial" w:cs="Arial"/>
                <w:b/>
                <w:sz w:val="24"/>
                <w:szCs w:val="24"/>
                <w:lang w:eastAsia="ru-RU"/>
              </w:rPr>
              <w:t>,</w:t>
            </w:r>
            <w:r w:rsidR="0033517D" w:rsidRPr="00DA3FE8">
              <w:rPr>
                <w:rFonts w:ascii="Arial" w:hAnsi="Arial" w:cs="Arial"/>
                <w:b/>
                <w:sz w:val="24"/>
                <w:szCs w:val="24"/>
                <w:lang w:eastAsia="ru-RU"/>
              </w:rPr>
              <w:t>606</w:t>
            </w:r>
            <w:r w:rsidR="002B6D6B" w:rsidRPr="00DA3FE8">
              <w:rPr>
                <w:rFonts w:ascii="Arial" w:hAnsi="Arial" w:cs="Arial"/>
                <w:b/>
                <w:sz w:val="24"/>
                <w:szCs w:val="24"/>
                <w:lang w:eastAsia="ru-RU"/>
              </w:rPr>
              <w:t xml:space="preserve"> тыс.</w:t>
            </w:r>
            <w:r w:rsidRPr="00DA3FE8">
              <w:rPr>
                <w:rFonts w:ascii="Arial" w:hAnsi="Arial" w:cs="Arial"/>
                <w:b/>
                <w:sz w:val="24"/>
                <w:szCs w:val="24"/>
                <w:lang w:eastAsia="ru-RU"/>
              </w:rPr>
              <w:t xml:space="preserve"> рублей, в том числе: </w:t>
            </w:r>
          </w:p>
          <w:p w14:paraId="4AE3DD7D" w14:textId="77777777" w:rsidR="00522A53" w:rsidRPr="00DA3FE8" w:rsidRDefault="00522A53" w:rsidP="00DA3FE8">
            <w:pPr>
              <w:pStyle w:val="af4"/>
              <w:rPr>
                <w:rFonts w:ascii="Arial" w:hAnsi="Arial" w:cs="Arial"/>
                <w:sz w:val="24"/>
                <w:szCs w:val="24"/>
                <w:lang w:eastAsia="ru-RU"/>
              </w:rPr>
            </w:pPr>
            <w:r w:rsidRPr="00DA3FE8">
              <w:rPr>
                <w:rFonts w:ascii="Arial" w:hAnsi="Arial" w:cs="Arial"/>
                <w:sz w:val="24"/>
                <w:szCs w:val="24"/>
                <w:lang w:eastAsia="ru-RU"/>
              </w:rPr>
              <w:t xml:space="preserve">- средства Фонда содействия реформированию жилищно-коммунального хозяйства –159 028,400 тысяч </w:t>
            </w:r>
            <w:r w:rsidR="00DE3FC6" w:rsidRPr="00DA3FE8">
              <w:rPr>
                <w:rFonts w:ascii="Arial" w:hAnsi="Arial" w:cs="Arial"/>
                <w:sz w:val="24"/>
                <w:szCs w:val="24"/>
                <w:lang w:eastAsia="ru-RU"/>
              </w:rPr>
              <w:t>рублей;</w:t>
            </w:r>
          </w:p>
          <w:p w14:paraId="22B4E957" w14:textId="4BE6E1A9" w:rsidR="00453D03" w:rsidRPr="00DA3FE8" w:rsidRDefault="0000643F" w:rsidP="00DA3FE8">
            <w:pPr>
              <w:pStyle w:val="af4"/>
              <w:rPr>
                <w:rFonts w:ascii="Arial" w:hAnsi="Arial" w:cs="Arial"/>
                <w:sz w:val="24"/>
                <w:szCs w:val="24"/>
                <w:lang w:eastAsia="ru-RU"/>
              </w:rPr>
            </w:pPr>
            <w:r w:rsidRPr="00DA3FE8">
              <w:rPr>
                <w:rFonts w:ascii="Arial" w:hAnsi="Arial" w:cs="Arial"/>
                <w:sz w:val="24"/>
                <w:szCs w:val="24"/>
                <w:lang w:eastAsia="ru-RU"/>
              </w:rPr>
              <w:t xml:space="preserve"> </w:t>
            </w:r>
            <w:r w:rsidR="00453D03" w:rsidRPr="00DA3FE8">
              <w:rPr>
                <w:rFonts w:ascii="Arial" w:hAnsi="Arial" w:cs="Arial"/>
                <w:sz w:val="24"/>
                <w:szCs w:val="24"/>
                <w:lang w:eastAsia="ru-RU"/>
              </w:rPr>
              <w:t>-</w:t>
            </w:r>
            <w:r w:rsidR="00D96194" w:rsidRPr="00DA3FE8">
              <w:rPr>
                <w:rFonts w:ascii="Arial" w:hAnsi="Arial" w:cs="Arial"/>
                <w:sz w:val="24"/>
                <w:szCs w:val="24"/>
                <w:lang w:eastAsia="ru-RU"/>
              </w:rPr>
              <w:t xml:space="preserve"> </w:t>
            </w:r>
            <w:r w:rsidR="00453D03" w:rsidRPr="00DA3FE8">
              <w:rPr>
                <w:rFonts w:ascii="Arial" w:hAnsi="Arial" w:cs="Arial"/>
                <w:sz w:val="24"/>
                <w:szCs w:val="24"/>
                <w:lang w:eastAsia="ru-RU"/>
              </w:rPr>
              <w:t xml:space="preserve">средства краевого бюджета – </w:t>
            </w:r>
            <w:r w:rsidR="00522A53" w:rsidRPr="00DA3FE8">
              <w:rPr>
                <w:rFonts w:ascii="Arial" w:hAnsi="Arial" w:cs="Arial"/>
                <w:sz w:val="24"/>
                <w:szCs w:val="24"/>
                <w:lang w:eastAsia="ru-RU"/>
              </w:rPr>
              <w:t>86 003,422</w:t>
            </w:r>
            <w:r w:rsidR="00453D03" w:rsidRPr="00DA3FE8">
              <w:rPr>
                <w:rFonts w:ascii="Arial" w:hAnsi="Arial" w:cs="Arial"/>
                <w:sz w:val="24"/>
                <w:szCs w:val="24"/>
                <w:lang w:eastAsia="ru-RU"/>
              </w:rPr>
              <w:t xml:space="preserve"> тысяч</w:t>
            </w:r>
            <w:r w:rsidR="00522A53" w:rsidRPr="00DA3FE8">
              <w:rPr>
                <w:rFonts w:ascii="Arial" w:hAnsi="Arial" w:cs="Arial"/>
                <w:sz w:val="24"/>
                <w:szCs w:val="24"/>
                <w:lang w:eastAsia="ru-RU"/>
              </w:rPr>
              <w:t>и</w:t>
            </w:r>
            <w:r w:rsidR="00453D03" w:rsidRPr="00DA3FE8">
              <w:rPr>
                <w:rFonts w:ascii="Arial" w:hAnsi="Arial" w:cs="Arial"/>
                <w:sz w:val="24"/>
                <w:szCs w:val="24"/>
                <w:lang w:eastAsia="ru-RU"/>
              </w:rPr>
              <w:t xml:space="preserve"> рублей;</w:t>
            </w:r>
          </w:p>
          <w:p w14:paraId="11687BC9" w14:textId="5E582C76" w:rsidR="00453D03" w:rsidRPr="00DA3FE8" w:rsidRDefault="00453D03" w:rsidP="00DA3FE8">
            <w:pPr>
              <w:pStyle w:val="af4"/>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sidR="001416FC" w:rsidRPr="00DA3FE8">
              <w:rPr>
                <w:rFonts w:ascii="Arial" w:hAnsi="Arial" w:cs="Arial"/>
                <w:sz w:val="24"/>
                <w:szCs w:val="24"/>
                <w:lang w:eastAsia="ru-RU"/>
              </w:rPr>
              <w:t xml:space="preserve">2 390,784 </w:t>
            </w:r>
            <w:r w:rsidRPr="00DA3FE8">
              <w:rPr>
                <w:rFonts w:ascii="Arial" w:hAnsi="Arial" w:cs="Arial"/>
                <w:sz w:val="24"/>
                <w:szCs w:val="24"/>
                <w:lang w:eastAsia="ru-RU"/>
              </w:rPr>
              <w:t xml:space="preserve">тысяч       рублей; </w:t>
            </w:r>
          </w:p>
          <w:p w14:paraId="706184F0" w14:textId="5501CFC3" w:rsidR="00453D03" w:rsidRPr="00DA3FE8" w:rsidRDefault="00453D03" w:rsidP="00DA3FE8">
            <w:pPr>
              <w:pStyle w:val="af4"/>
              <w:rPr>
                <w:rFonts w:ascii="Arial" w:hAnsi="Arial" w:cs="Arial"/>
                <w:sz w:val="24"/>
                <w:szCs w:val="24"/>
                <w:lang w:eastAsia="ru-RU"/>
              </w:rPr>
            </w:pPr>
            <w:r w:rsidRPr="00DA3FE8">
              <w:rPr>
                <w:rFonts w:ascii="Arial" w:hAnsi="Arial" w:cs="Arial"/>
                <w:b/>
                <w:sz w:val="24"/>
                <w:szCs w:val="24"/>
                <w:lang w:eastAsia="ru-RU"/>
              </w:rPr>
              <w:t xml:space="preserve">2023 год – </w:t>
            </w:r>
            <w:r w:rsidR="00BE7AED">
              <w:rPr>
                <w:rFonts w:ascii="Arial" w:hAnsi="Arial" w:cs="Arial"/>
                <w:b/>
                <w:sz w:val="24"/>
                <w:szCs w:val="24"/>
                <w:lang w:eastAsia="ru-RU"/>
              </w:rPr>
              <w:t>26</w:t>
            </w:r>
            <w:r w:rsidR="000F31C9" w:rsidRPr="00DA3FE8">
              <w:rPr>
                <w:rFonts w:ascii="Arial" w:hAnsi="Arial" w:cs="Arial"/>
                <w:b/>
                <w:sz w:val="24"/>
                <w:szCs w:val="24"/>
                <w:lang w:eastAsia="ru-RU"/>
              </w:rPr>
              <w:t xml:space="preserve"> </w:t>
            </w:r>
            <w:r w:rsidR="00BE7AED">
              <w:rPr>
                <w:rFonts w:ascii="Arial" w:hAnsi="Arial" w:cs="Arial"/>
                <w:b/>
                <w:sz w:val="24"/>
                <w:szCs w:val="24"/>
                <w:lang w:eastAsia="ru-RU"/>
              </w:rPr>
              <w:t>269</w:t>
            </w:r>
            <w:r w:rsidR="00522A53" w:rsidRPr="00DA3FE8">
              <w:rPr>
                <w:rFonts w:ascii="Arial" w:hAnsi="Arial" w:cs="Arial"/>
                <w:b/>
                <w:sz w:val="24"/>
                <w:szCs w:val="24"/>
                <w:lang w:eastAsia="ru-RU"/>
              </w:rPr>
              <w:t>,</w:t>
            </w:r>
            <w:r w:rsidR="00BE7AED">
              <w:rPr>
                <w:rFonts w:ascii="Arial" w:hAnsi="Arial" w:cs="Arial"/>
                <w:b/>
                <w:sz w:val="24"/>
                <w:szCs w:val="24"/>
                <w:lang w:eastAsia="ru-RU"/>
              </w:rPr>
              <w:t>121</w:t>
            </w:r>
            <w:r w:rsidRPr="00DA3FE8">
              <w:rPr>
                <w:rFonts w:ascii="Arial" w:hAnsi="Arial" w:cs="Arial"/>
                <w:b/>
                <w:sz w:val="24"/>
                <w:szCs w:val="24"/>
                <w:lang w:eastAsia="ru-RU"/>
              </w:rPr>
              <w:t xml:space="preserve"> тыс. рублей</w:t>
            </w:r>
            <w:r w:rsidRPr="00DA3FE8">
              <w:rPr>
                <w:rFonts w:ascii="Arial" w:hAnsi="Arial" w:cs="Arial"/>
                <w:sz w:val="24"/>
                <w:szCs w:val="24"/>
                <w:lang w:eastAsia="ru-RU"/>
              </w:rPr>
              <w:t xml:space="preserve">, в том числе: </w:t>
            </w:r>
          </w:p>
          <w:p w14:paraId="652E5C8E" w14:textId="418C61D1" w:rsidR="00A71D7E" w:rsidRDefault="00453D03" w:rsidP="00DA3FE8">
            <w:pPr>
              <w:pStyle w:val="af4"/>
              <w:rPr>
                <w:rFonts w:ascii="Arial" w:hAnsi="Arial" w:cs="Arial"/>
                <w:sz w:val="24"/>
                <w:szCs w:val="24"/>
                <w:lang w:eastAsia="ru-RU"/>
              </w:rPr>
            </w:pPr>
            <w:r w:rsidRPr="00DA3FE8">
              <w:rPr>
                <w:rFonts w:ascii="Arial" w:hAnsi="Arial" w:cs="Arial"/>
                <w:sz w:val="24"/>
                <w:szCs w:val="24"/>
                <w:lang w:eastAsia="ru-RU"/>
              </w:rPr>
              <w:t xml:space="preserve">- средства краевого бюджета </w:t>
            </w:r>
            <w:r w:rsidR="00522A53" w:rsidRPr="00DA3FE8">
              <w:rPr>
                <w:rFonts w:ascii="Arial" w:hAnsi="Arial" w:cs="Arial"/>
                <w:sz w:val="24"/>
                <w:szCs w:val="24"/>
                <w:lang w:eastAsia="ru-RU"/>
              </w:rPr>
              <w:t>–</w:t>
            </w:r>
            <w:r w:rsidRPr="00DA3FE8">
              <w:rPr>
                <w:rFonts w:ascii="Arial" w:hAnsi="Arial" w:cs="Arial"/>
                <w:sz w:val="24"/>
                <w:szCs w:val="24"/>
                <w:lang w:eastAsia="ru-RU"/>
              </w:rPr>
              <w:t xml:space="preserve"> </w:t>
            </w:r>
            <w:r w:rsidR="00BE7AED">
              <w:rPr>
                <w:rFonts w:ascii="Arial" w:hAnsi="Arial" w:cs="Arial"/>
                <w:sz w:val="24"/>
                <w:szCs w:val="24"/>
                <w:lang w:eastAsia="ru-RU"/>
              </w:rPr>
              <w:t>26 079,800</w:t>
            </w:r>
            <w:r w:rsidRPr="00DA3FE8">
              <w:rPr>
                <w:rFonts w:ascii="Arial" w:hAnsi="Arial" w:cs="Arial"/>
                <w:sz w:val="24"/>
                <w:szCs w:val="24"/>
                <w:lang w:eastAsia="ru-RU"/>
              </w:rPr>
              <w:t xml:space="preserve"> тыс. рублей;</w:t>
            </w:r>
          </w:p>
          <w:p w14:paraId="4191555C" w14:textId="3D8C34B4" w:rsidR="00BE7AED" w:rsidRDefault="00BE7AED" w:rsidP="00DA3FE8">
            <w:pPr>
              <w:pStyle w:val="af4"/>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Pr>
                <w:rFonts w:ascii="Arial" w:hAnsi="Arial" w:cs="Arial"/>
                <w:sz w:val="24"/>
                <w:szCs w:val="24"/>
                <w:lang w:eastAsia="ru-RU"/>
              </w:rPr>
              <w:t>189</w:t>
            </w:r>
            <w:r w:rsidRPr="00DA3FE8">
              <w:rPr>
                <w:rFonts w:ascii="Arial" w:hAnsi="Arial" w:cs="Arial"/>
                <w:sz w:val="24"/>
                <w:szCs w:val="24"/>
                <w:lang w:eastAsia="ru-RU"/>
              </w:rPr>
              <w:t>,</w:t>
            </w:r>
            <w:r>
              <w:rPr>
                <w:rFonts w:ascii="Arial" w:hAnsi="Arial" w:cs="Arial"/>
                <w:sz w:val="24"/>
                <w:szCs w:val="24"/>
                <w:lang w:eastAsia="ru-RU"/>
              </w:rPr>
              <w:t>321</w:t>
            </w:r>
            <w:r w:rsidRPr="00DA3FE8">
              <w:rPr>
                <w:rFonts w:ascii="Arial" w:hAnsi="Arial" w:cs="Arial"/>
                <w:sz w:val="24"/>
                <w:szCs w:val="24"/>
                <w:lang w:eastAsia="ru-RU"/>
              </w:rPr>
              <w:t xml:space="preserve"> тыс. рублей</w:t>
            </w:r>
          </w:p>
          <w:p w14:paraId="7866038E" w14:textId="79DD33E6" w:rsidR="00453D03" w:rsidRPr="00DA3FE8" w:rsidRDefault="00BE7AED" w:rsidP="00DA3FE8">
            <w:pPr>
              <w:pStyle w:val="af4"/>
              <w:rPr>
                <w:rFonts w:ascii="Arial" w:hAnsi="Arial" w:cs="Arial"/>
                <w:sz w:val="24"/>
                <w:szCs w:val="24"/>
                <w:lang w:eastAsia="ru-RU"/>
              </w:rPr>
            </w:pPr>
            <w:r>
              <w:rPr>
                <w:rFonts w:ascii="Arial" w:hAnsi="Arial" w:cs="Arial"/>
                <w:b/>
                <w:sz w:val="24"/>
                <w:szCs w:val="24"/>
                <w:lang w:eastAsia="ru-RU"/>
              </w:rPr>
              <w:t xml:space="preserve"> </w:t>
            </w:r>
            <w:r w:rsidR="00453D03" w:rsidRPr="00DA3FE8">
              <w:rPr>
                <w:rFonts w:ascii="Arial" w:hAnsi="Arial" w:cs="Arial"/>
                <w:b/>
                <w:sz w:val="24"/>
                <w:szCs w:val="24"/>
                <w:lang w:eastAsia="ru-RU"/>
              </w:rPr>
              <w:t>2024 год – 0,000 тыс. рублей</w:t>
            </w:r>
            <w:r w:rsidR="00453D03" w:rsidRPr="00DA3FE8">
              <w:rPr>
                <w:rFonts w:ascii="Arial" w:hAnsi="Arial" w:cs="Arial"/>
                <w:sz w:val="24"/>
                <w:szCs w:val="24"/>
                <w:lang w:eastAsia="ru-RU"/>
              </w:rPr>
              <w:t xml:space="preserve">, в том числе: </w:t>
            </w:r>
          </w:p>
          <w:p w14:paraId="0C6FEF75" w14:textId="733697BB" w:rsidR="00453D03" w:rsidRPr="00DA3FE8" w:rsidRDefault="00627578" w:rsidP="00DA3FE8">
            <w:pPr>
              <w:pStyle w:val="af4"/>
              <w:rPr>
                <w:rFonts w:ascii="Arial" w:hAnsi="Arial" w:cs="Arial"/>
                <w:sz w:val="24"/>
                <w:szCs w:val="24"/>
                <w:lang w:eastAsia="ru-RU"/>
              </w:rPr>
            </w:pPr>
            <w:r w:rsidRPr="00DA3FE8">
              <w:rPr>
                <w:rFonts w:ascii="Arial" w:hAnsi="Arial" w:cs="Arial"/>
                <w:sz w:val="24"/>
                <w:szCs w:val="24"/>
                <w:lang w:eastAsia="ru-RU"/>
              </w:rPr>
              <w:t xml:space="preserve"> </w:t>
            </w:r>
            <w:r w:rsidR="00453D03" w:rsidRPr="00DA3FE8">
              <w:rPr>
                <w:rFonts w:ascii="Arial" w:hAnsi="Arial" w:cs="Arial"/>
                <w:sz w:val="24"/>
                <w:szCs w:val="24"/>
                <w:lang w:eastAsia="ru-RU"/>
              </w:rPr>
              <w:t>- средства поселкового бюджета – 0,000 тыс. рублей</w:t>
            </w:r>
            <w:r w:rsidRPr="00DA3FE8">
              <w:rPr>
                <w:rFonts w:ascii="Arial" w:hAnsi="Arial" w:cs="Arial"/>
                <w:sz w:val="24"/>
                <w:szCs w:val="24"/>
                <w:lang w:eastAsia="ru-RU"/>
              </w:rPr>
              <w:t>;</w:t>
            </w:r>
          </w:p>
          <w:p w14:paraId="715E5626" w14:textId="320C590C" w:rsidR="00627578" w:rsidRPr="00DA3FE8" w:rsidRDefault="00627578" w:rsidP="00DA3FE8">
            <w:pPr>
              <w:pStyle w:val="af4"/>
              <w:rPr>
                <w:rFonts w:ascii="Arial" w:hAnsi="Arial" w:cs="Arial"/>
                <w:sz w:val="24"/>
                <w:szCs w:val="24"/>
                <w:lang w:eastAsia="ru-RU"/>
              </w:rPr>
            </w:pPr>
            <w:r w:rsidRPr="00DA3FE8">
              <w:rPr>
                <w:rFonts w:ascii="Arial" w:hAnsi="Arial" w:cs="Arial"/>
                <w:b/>
                <w:sz w:val="24"/>
                <w:szCs w:val="24"/>
                <w:lang w:eastAsia="ru-RU"/>
              </w:rPr>
              <w:t>2025 год – 0,000 тыс. рублей</w:t>
            </w:r>
            <w:r w:rsidRPr="00DA3FE8">
              <w:rPr>
                <w:rFonts w:ascii="Arial" w:hAnsi="Arial" w:cs="Arial"/>
                <w:sz w:val="24"/>
                <w:szCs w:val="24"/>
                <w:lang w:eastAsia="ru-RU"/>
              </w:rPr>
              <w:t xml:space="preserve">, в том числе: </w:t>
            </w:r>
          </w:p>
          <w:p w14:paraId="234FD382" w14:textId="585C0F4D" w:rsidR="00627578" w:rsidRPr="00DA3FE8" w:rsidRDefault="00627578" w:rsidP="00DA3FE8">
            <w:pPr>
              <w:pStyle w:val="af4"/>
              <w:rPr>
                <w:rFonts w:ascii="Arial" w:hAnsi="Arial" w:cs="Arial"/>
                <w:sz w:val="24"/>
                <w:szCs w:val="24"/>
              </w:rPr>
            </w:pPr>
            <w:r w:rsidRPr="00DA3FE8">
              <w:rPr>
                <w:rFonts w:ascii="Arial" w:hAnsi="Arial" w:cs="Arial"/>
                <w:sz w:val="24"/>
                <w:szCs w:val="24"/>
                <w:lang w:eastAsia="ru-RU"/>
              </w:rPr>
              <w:t xml:space="preserve"> - средства поселкового бюджета – 0,000 тыс. рублей</w:t>
            </w:r>
          </w:p>
        </w:tc>
      </w:tr>
      <w:tr w:rsidR="00453D03" w:rsidRPr="00DA3FE8" w14:paraId="3806A6F0" w14:textId="77777777" w:rsidTr="003C5B67">
        <w:tc>
          <w:tcPr>
            <w:tcW w:w="3114"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6591" w:type="dxa"/>
          </w:tcPr>
          <w:p w14:paraId="31161A96" w14:textId="30221DC4" w:rsidR="00453D03" w:rsidRPr="00DA3FE8" w:rsidRDefault="006C4B67" w:rsidP="00DA3FE8">
            <w:pPr>
              <w:pStyle w:val="af4"/>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Pr="006714B0">
              <w:rPr>
                <w:rFonts w:ascii="Arial" w:hAnsi="Arial" w:cs="Arial"/>
                <w:sz w:val="24"/>
                <w:szCs w:val="24"/>
              </w:rPr>
              <w:t>аспорту муниципальной программы)</w:t>
            </w:r>
            <w:r w:rsidR="00453D03" w:rsidRPr="00DA3FE8">
              <w:rPr>
                <w:rFonts w:ascii="Arial" w:hAnsi="Arial" w:cs="Arial"/>
                <w:sz w:val="24"/>
                <w:szCs w:val="24"/>
              </w:rPr>
              <w:t xml:space="preserve"> </w:t>
            </w:r>
          </w:p>
        </w:tc>
      </w:tr>
    </w:tbl>
    <w:p w14:paraId="78BEB66C" w14:textId="0C5ED420" w:rsidR="00386A10" w:rsidRPr="00E76960" w:rsidRDefault="002C043E" w:rsidP="00DA3FE8">
      <w:pPr>
        <w:pStyle w:val="af4"/>
        <w:jc w:val="center"/>
        <w:rPr>
          <w:rFonts w:ascii="Arial" w:eastAsia="MS Mincho" w:hAnsi="Arial" w:cs="Arial"/>
          <w:sz w:val="24"/>
          <w:szCs w:val="24"/>
          <w:lang w:eastAsia="ja-JP"/>
        </w:rPr>
      </w:pPr>
      <w:r w:rsidRPr="00E76960">
        <w:rPr>
          <w:rFonts w:ascii="Arial" w:hAnsi="Arial" w:cs="Arial"/>
          <w:b/>
          <w:sz w:val="24"/>
          <w:szCs w:val="24"/>
        </w:rPr>
        <w:t>2.</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753E2F8C" w14:textId="77777777" w:rsidR="00BD760B"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 xml:space="preserve">2.1. </w:t>
      </w:r>
      <w:r w:rsidR="00BD760B" w:rsidRPr="00E7696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6DB3001F" w14:textId="77777777" w:rsidR="00A14BA0"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 xml:space="preserve">Проживающие в аварийных домах граждане не могут самостоятельно приобрести жилище удовлетворительного качества. </w:t>
      </w:r>
      <w:r w:rsidR="00A14BA0" w:rsidRPr="00E76960">
        <w:rPr>
          <w:rFonts w:ascii="Arial" w:hAnsi="Arial" w:cs="Arial"/>
          <w:sz w:val="24"/>
          <w:szCs w:val="24"/>
        </w:rPr>
        <w:t xml:space="preserve">Ввиду несоответствия требованиям, предъявляемым к жилым помещениям, аварийное жилье не только </w:t>
      </w:r>
      <w:r w:rsidR="00A14BA0" w:rsidRPr="00E76960">
        <w:rPr>
          <w:rFonts w:ascii="Arial" w:hAnsi="Arial" w:cs="Arial"/>
          <w:sz w:val="24"/>
          <w:szCs w:val="24"/>
        </w:rPr>
        <w:lastRenderedPageBreak/>
        <w:t>не обеспечивает комфортное проживание граждан, но и создает угрозу для жизни и здоровья проживающих в нем людей.</w:t>
      </w:r>
    </w:p>
    <w:p w14:paraId="0718A59E" w14:textId="77777777" w:rsidR="00A14BA0" w:rsidRPr="00E76960" w:rsidRDefault="00A14BA0" w:rsidP="00DA3FE8">
      <w:pPr>
        <w:pStyle w:val="af4"/>
        <w:ind w:firstLine="709"/>
        <w:jc w:val="both"/>
        <w:rPr>
          <w:rFonts w:ascii="Arial" w:hAnsi="Arial" w:cs="Arial"/>
          <w:sz w:val="24"/>
          <w:szCs w:val="24"/>
        </w:rPr>
      </w:pPr>
      <w:r w:rsidRPr="00E7696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79657B8" w14:textId="77777777" w:rsidR="00A53F92"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дотационности бюджетов не строится новое жилье, следовательно, решить проблему переселения граждан из аварийного жилищного фонда можно решить только программным методом.</w:t>
      </w:r>
    </w:p>
    <w:p w14:paraId="3DB005F6" w14:textId="77777777" w:rsidR="00BD760B" w:rsidRPr="00E76960" w:rsidRDefault="00A53F92" w:rsidP="00DA3FE8">
      <w:pPr>
        <w:pStyle w:val="af4"/>
        <w:ind w:firstLine="709"/>
        <w:jc w:val="both"/>
        <w:rPr>
          <w:rFonts w:ascii="Arial" w:eastAsia="MS Mincho" w:hAnsi="Arial" w:cs="Arial"/>
          <w:sz w:val="24"/>
          <w:szCs w:val="24"/>
          <w:lang w:eastAsia="ja-JP"/>
        </w:rPr>
      </w:pPr>
      <w:r w:rsidRPr="00E7696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2017 года (мероприятия 2022 – 2023 годов),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4E17939" w14:textId="77777777"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2.2.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 Граждане, в том числе льготных </w:t>
      </w:r>
      <w:r w:rsidR="00386385" w:rsidRPr="00E76960">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Разработанные и утвержденные в 2012 году документы территориального планирования и градостроительного зонирования (Генеральный план поселка, Правила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610AB5D2"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этапность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Федеральному закону от 31.12.2017 N 507-ФЗ (ред. от 08.06.2020) «О внесении изменений в Градостроительный кодекс Российской Федерации и </w:t>
      </w:r>
      <w:r w:rsidRPr="00E76960">
        <w:rPr>
          <w:rFonts w:ascii="Arial" w:eastAsia="MS Mincho" w:hAnsi="Arial" w:cs="Arial"/>
          <w:sz w:val="24"/>
          <w:szCs w:val="24"/>
          <w:lang w:eastAsia="ja-JP"/>
        </w:rPr>
        <w:lastRenderedPageBreak/>
        <w:t>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соответствии с требованиями Федерального закона от 13.07.2015 № 218-ФЗ «О государственной регистрации недвижимости» (далее – Закон) в течение 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12C9D9E5"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Pr="00E76960">
        <w:rPr>
          <w:rFonts w:ascii="Arial" w:eastAsia="MS Mincho" w:hAnsi="Arial" w:cs="Arial"/>
          <w:sz w:val="24"/>
          <w:szCs w:val="24"/>
          <w:lang w:eastAsia="ja-JP"/>
        </w:rPr>
        <w:t xml:space="preserve"> контракта администрации поселка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необходимо приводить содержание генерального плана в соответствие с социально-экономической ситуацией на 2021 год, а также со схемами территориального планирования Российской Федерации и Красноярского края. </w:t>
      </w:r>
    </w:p>
    <w:p w14:paraId="79946237" w14:textId="54F0A2FB"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 № 540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Росреестра от 10.11.2020 № п/0412, требуется приведение Правил землепользования и застройки поселка Шушенское в соответствии с новым Классификатором.</w:t>
      </w:r>
    </w:p>
    <w:p w14:paraId="2EA9675A" w14:textId="77777777" w:rsidR="00DA3FE8" w:rsidRPr="00E76960" w:rsidRDefault="00DA3FE8" w:rsidP="00DA3FE8">
      <w:pPr>
        <w:pStyle w:val="af4"/>
        <w:rPr>
          <w:rFonts w:ascii="Arial" w:eastAsia="MS Mincho" w:hAnsi="Arial" w:cs="Arial"/>
          <w:sz w:val="24"/>
          <w:szCs w:val="24"/>
          <w:lang w:eastAsia="ja-JP"/>
        </w:rPr>
      </w:pPr>
    </w:p>
    <w:p w14:paraId="373987A6" w14:textId="1B4FF5C6" w:rsidR="00973826" w:rsidRPr="00E76960" w:rsidRDefault="002C043E" w:rsidP="00DA3FE8">
      <w:pPr>
        <w:pStyle w:val="af4"/>
        <w:jc w:val="center"/>
        <w:rPr>
          <w:rFonts w:ascii="Arial" w:hAnsi="Arial" w:cs="Arial"/>
          <w:b/>
          <w:sz w:val="24"/>
          <w:szCs w:val="24"/>
        </w:rPr>
      </w:pPr>
      <w:r w:rsidRPr="00E76960">
        <w:rPr>
          <w:rFonts w:ascii="Arial" w:hAnsi="Arial" w:cs="Arial"/>
          <w:b/>
          <w:sz w:val="24"/>
          <w:szCs w:val="24"/>
        </w:rPr>
        <w:t>3</w:t>
      </w:r>
      <w:r w:rsidRPr="00E76960">
        <w:rPr>
          <w:rFonts w:ascii="Arial" w:hAnsi="Arial" w:cs="Arial"/>
          <w:sz w:val="24"/>
          <w:szCs w:val="24"/>
        </w:rPr>
        <w:t>.</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 xml:space="preserve">формирование рынка доступного жилья, отвечающего требованиям </w:t>
      </w:r>
      <w:r w:rsidR="003564A6" w:rsidRPr="00E76960">
        <w:rPr>
          <w:rFonts w:ascii="Arial" w:hAnsi="Arial" w:cs="Arial"/>
          <w:sz w:val="24"/>
          <w:szCs w:val="24"/>
        </w:rPr>
        <w:lastRenderedPageBreak/>
        <w:t>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6656AB3D" w:rsidR="003564A6" w:rsidRDefault="00B519D5" w:rsidP="00DA3FE8">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535814" w:rsidRPr="00E76960">
        <w:rPr>
          <w:rFonts w:ascii="Arial" w:hAnsi="Arial" w:cs="Arial"/>
          <w:sz w:val="24"/>
          <w:szCs w:val="24"/>
        </w:rPr>
        <w:t>и</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535814" w:rsidRPr="00E76960">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25F43DBF" w14:textId="25F4CFA1" w:rsidR="00BB7044" w:rsidRPr="00E76960" w:rsidRDefault="00BB7044" w:rsidP="00DA3FE8">
      <w:pPr>
        <w:pStyle w:val="af4"/>
        <w:ind w:firstLine="709"/>
        <w:jc w:val="both"/>
        <w:rPr>
          <w:rFonts w:ascii="Arial" w:hAnsi="Arial" w:cs="Arial"/>
          <w:sz w:val="24"/>
          <w:szCs w:val="24"/>
        </w:rPr>
      </w:pPr>
      <w:r w:rsidRPr="006714B0">
        <w:rPr>
          <w:rFonts w:ascii="Arial" w:hAnsi="Arial" w:cs="Arial"/>
          <w:sz w:val="24"/>
          <w:szCs w:val="24"/>
        </w:rPr>
        <w:t>1. обеспечить переселение граждан из аварийного жилищного фонда в поселке Шушенское, а именно:</w:t>
      </w:r>
    </w:p>
    <w:p w14:paraId="211665D3" w14:textId="193F5266" w:rsidR="00B519D5" w:rsidRPr="00E76960" w:rsidRDefault="00DD539F" w:rsidP="00DA3FE8">
      <w:pPr>
        <w:pStyle w:val="af4"/>
        <w:ind w:firstLine="709"/>
        <w:jc w:val="both"/>
        <w:rPr>
          <w:rFonts w:ascii="Arial" w:hAnsi="Arial" w:cs="Arial"/>
          <w:sz w:val="24"/>
          <w:szCs w:val="24"/>
          <w:lang w:eastAsia="ru-RU"/>
        </w:rPr>
      </w:pPr>
      <w:r w:rsidRPr="00E76960">
        <w:rPr>
          <w:rFonts w:ascii="Arial" w:hAnsi="Arial" w:cs="Arial"/>
          <w:sz w:val="24"/>
          <w:szCs w:val="24"/>
        </w:rPr>
        <w:t>1.1</w:t>
      </w:r>
      <w:r w:rsidR="004C67B0" w:rsidRPr="00E76960">
        <w:rPr>
          <w:rFonts w:ascii="Arial" w:hAnsi="Arial" w:cs="Arial"/>
          <w:sz w:val="24"/>
          <w:szCs w:val="24"/>
        </w:rPr>
        <w:t>.</w:t>
      </w:r>
      <w:bookmarkStart w:id="2" w:name="_Hlk84430779"/>
      <w:r w:rsidR="00B519D5" w:rsidRPr="00E76960">
        <w:rPr>
          <w:rFonts w:ascii="Arial" w:hAnsi="Arial" w:cs="Arial"/>
          <w:sz w:val="24"/>
          <w:szCs w:val="24"/>
          <w:lang w:eastAsia="ru-RU"/>
        </w:rPr>
        <w:t xml:space="preserve"> приобрести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734D0453" w14:textId="2CAAF3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1.2.</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приобрести жилые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CABD897" w14:textId="03E38A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 xml:space="preserve">1.3. </w:t>
      </w:r>
      <w:r w:rsidR="00DD539F" w:rsidRPr="00E76960">
        <w:rPr>
          <w:rFonts w:ascii="Arial" w:hAnsi="Arial" w:cs="Arial"/>
          <w:sz w:val="24"/>
          <w:szCs w:val="24"/>
          <w:lang w:eastAsia="ru-RU"/>
        </w:rPr>
        <w:t xml:space="preserve">обеспечить </w:t>
      </w:r>
      <w:r w:rsidR="00B519D5" w:rsidRPr="00E76960">
        <w:rPr>
          <w:rFonts w:ascii="Arial" w:hAnsi="Arial" w:cs="Arial"/>
          <w:sz w:val="24"/>
          <w:szCs w:val="24"/>
          <w:lang w:eastAsia="ru-RU"/>
        </w:rPr>
        <w:t>выплат</w:t>
      </w:r>
      <w:r w:rsidR="00DD539F" w:rsidRPr="00E76960">
        <w:rPr>
          <w:rFonts w:ascii="Arial" w:hAnsi="Arial" w:cs="Arial"/>
          <w:sz w:val="24"/>
          <w:szCs w:val="24"/>
          <w:lang w:eastAsia="ru-RU"/>
        </w:rPr>
        <w:t>ы</w:t>
      </w:r>
      <w:r w:rsidR="00B519D5" w:rsidRPr="00E76960">
        <w:rPr>
          <w:rFonts w:ascii="Arial" w:hAnsi="Arial" w:cs="Arial"/>
          <w:sz w:val="24"/>
          <w:szCs w:val="24"/>
          <w:lang w:eastAsia="ru-RU"/>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00B519D5" w:rsidRPr="00E76960">
          <w:rPr>
            <w:rFonts w:ascii="Arial" w:hAnsi="Arial" w:cs="Arial"/>
            <w:sz w:val="24"/>
            <w:szCs w:val="24"/>
            <w:lang w:eastAsia="ru-RU"/>
          </w:rPr>
          <w:t>статьей 32</w:t>
        </w:r>
      </w:hyperlink>
      <w:r w:rsidR="00B519D5" w:rsidRPr="00E76960">
        <w:rPr>
          <w:rFonts w:ascii="Arial" w:hAnsi="Arial" w:cs="Arial"/>
          <w:sz w:val="24"/>
          <w:szCs w:val="24"/>
          <w:lang w:eastAsia="ru-RU"/>
        </w:rPr>
        <w:t xml:space="preserve"> Жилищного кодекса Российской Федерации (далее - возмещение гражданам);</w:t>
      </w:r>
    </w:p>
    <w:p w14:paraId="17A0FD30" w14:textId="3C84E5DB" w:rsidR="004C67B0" w:rsidRDefault="00DA3FE8" w:rsidP="00DA3FE8">
      <w:pPr>
        <w:pStyle w:val="af4"/>
        <w:ind w:firstLine="709"/>
        <w:jc w:val="both"/>
        <w:rPr>
          <w:rFonts w:ascii="Arial" w:hAnsi="Arial" w:cs="Arial"/>
          <w:sz w:val="24"/>
          <w:szCs w:val="24"/>
        </w:rPr>
      </w:pPr>
      <w:r w:rsidRPr="00E76960">
        <w:rPr>
          <w:rFonts w:ascii="Arial" w:hAnsi="Arial" w:cs="Arial"/>
          <w:sz w:val="24"/>
          <w:szCs w:val="24"/>
          <w:lang w:eastAsia="ru-RU"/>
        </w:rPr>
        <w:t>1.4.</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bookmarkEnd w:id="2"/>
      <w:r w:rsidR="00C204EC">
        <w:rPr>
          <w:rFonts w:ascii="Arial" w:hAnsi="Arial" w:cs="Arial"/>
          <w:sz w:val="24"/>
          <w:szCs w:val="24"/>
        </w:rPr>
        <w:t>;</w:t>
      </w:r>
    </w:p>
    <w:p w14:paraId="161DD64F" w14:textId="25C3F630" w:rsidR="00E47985" w:rsidRPr="00E76960" w:rsidRDefault="00A0704C"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2</w:t>
      </w:r>
      <w:r w:rsidR="00E47985" w:rsidRPr="00E76960">
        <w:rPr>
          <w:rFonts w:ascii="Arial" w:hAnsi="Arial" w:cs="Arial"/>
          <w:sz w:val="24"/>
          <w:szCs w:val="24"/>
        </w:rPr>
        <w:t>.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241877A7" w14:textId="43F24EB6" w:rsidR="00912D87" w:rsidRPr="006714B0" w:rsidRDefault="00A0704C" w:rsidP="00DA3FE8">
      <w:pPr>
        <w:pStyle w:val="af4"/>
        <w:ind w:firstLine="709"/>
        <w:jc w:val="both"/>
        <w:rPr>
          <w:rFonts w:ascii="Arial" w:hAnsi="Arial" w:cs="Arial"/>
          <w:sz w:val="24"/>
          <w:szCs w:val="24"/>
        </w:rPr>
      </w:pPr>
      <w:r>
        <w:rPr>
          <w:rFonts w:ascii="Arial" w:hAnsi="Arial" w:cs="Arial"/>
          <w:sz w:val="24"/>
          <w:szCs w:val="24"/>
        </w:rPr>
        <w:t>2</w:t>
      </w:r>
      <w:r w:rsidR="00BB7044" w:rsidRPr="006714B0">
        <w:rPr>
          <w:rFonts w:ascii="Arial" w:hAnsi="Arial" w:cs="Arial"/>
          <w:sz w:val="24"/>
          <w:szCs w:val="24"/>
        </w:rPr>
        <w:t>.1</w:t>
      </w:r>
      <w:r w:rsidR="00E47985" w:rsidRPr="006714B0">
        <w:rPr>
          <w:rFonts w:ascii="Arial" w:hAnsi="Arial" w:cs="Arial"/>
          <w:sz w:val="24"/>
          <w:szCs w:val="24"/>
        </w:rPr>
        <w:t>.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документов территориального планирования. </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2EE227E2" w14:textId="2F63F863" w:rsidR="00B519D5" w:rsidRPr="00E76960" w:rsidRDefault="00B519D5" w:rsidP="00DA3FE8">
      <w:pPr>
        <w:pStyle w:val="af4"/>
        <w:ind w:firstLine="709"/>
        <w:jc w:val="both"/>
        <w:rPr>
          <w:rFonts w:ascii="Arial" w:hAnsi="Arial" w:cs="Arial"/>
          <w:sz w:val="24"/>
          <w:szCs w:val="24"/>
        </w:rPr>
      </w:pPr>
      <w:r w:rsidRPr="00E76960">
        <w:rPr>
          <w:rFonts w:ascii="Arial" w:hAnsi="Arial" w:cs="Arial"/>
          <w:sz w:val="24"/>
          <w:szCs w:val="24"/>
        </w:rPr>
        <w:t xml:space="preserve">- </w:t>
      </w:r>
      <w:r w:rsidR="006A19D1" w:rsidRPr="00E76960">
        <w:rPr>
          <w:rFonts w:ascii="Arial" w:hAnsi="Arial" w:cs="Arial"/>
          <w:sz w:val="24"/>
          <w:szCs w:val="24"/>
        </w:rPr>
        <w:t xml:space="preserve">ликвидация 3026,00 кв. метров, </w:t>
      </w:r>
      <w:r w:rsidRPr="00E76960">
        <w:rPr>
          <w:rFonts w:ascii="Arial" w:hAnsi="Arial" w:cs="Arial"/>
          <w:sz w:val="24"/>
          <w:szCs w:val="24"/>
          <w:lang w:eastAsia="ru-RU"/>
        </w:rPr>
        <w:t>пересел</w:t>
      </w:r>
      <w:r w:rsidR="008D7A2E" w:rsidRPr="00E76960">
        <w:rPr>
          <w:rFonts w:ascii="Arial" w:hAnsi="Arial" w:cs="Arial"/>
          <w:sz w:val="24"/>
          <w:szCs w:val="24"/>
          <w:lang w:eastAsia="ru-RU"/>
        </w:rPr>
        <w:t>ение</w:t>
      </w:r>
      <w:r w:rsidRPr="00E76960">
        <w:rPr>
          <w:rFonts w:ascii="Arial" w:hAnsi="Arial" w:cs="Arial"/>
          <w:sz w:val="24"/>
          <w:szCs w:val="24"/>
          <w:lang w:eastAsia="ru-RU"/>
        </w:rPr>
        <w:t xml:space="preserve"> </w:t>
      </w:r>
      <w:r w:rsidR="008D7A2E" w:rsidRPr="00E76960">
        <w:rPr>
          <w:rFonts w:ascii="Arial" w:hAnsi="Arial" w:cs="Arial"/>
          <w:sz w:val="24"/>
          <w:szCs w:val="24"/>
          <w:lang w:eastAsia="ru-RU"/>
        </w:rPr>
        <w:t>18</w:t>
      </w:r>
      <w:r w:rsidR="00E3231E" w:rsidRPr="00E76960">
        <w:rPr>
          <w:rFonts w:ascii="Arial" w:hAnsi="Arial" w:cs="Arial"/>
          <w:sz w:val="24"/>
          <w:szCs w:val="24"/>
          <w:lang w:eastAsia="ru-RU"/>
        </w:rPr>
        <w:t>9</w:t>
      </w:r>
      <w:r w:rsidRPr="00E76960">
        <w:rPr>
          <w:rFonts w:ascii="Arial" w:hAnsi="Arial" w:cs="Arial"/>
          <w:sz w:val="24"/>
          <w:szCs w:val="24"/>
          <w:lang w:eastAsia="ru-RU"/>
        </w:rPr>
        <w:t xml:space="preserve"> человек из</w:t>
      </w:r>
      <w:r w:rsidR="00473A8E" w:rsidRPr="00E76960">
        <w:rPr>
          <w:rFonts w:ascii="Arial" w:hAnsi="Arial" w:cs="Arial"/>
          <w:sz w:val="24"/>
          <w:szCs w:val="24"/>
          <w:lang w:eastAsia="ru-RU"/>
        </w:rPr>
        <w:t xml:space="preserve"> 96 жилых помещений</w:t>
      </w:r>
      <w:r w:rsidRPr="00E76960">
        <w:rPr>
          <w:rFonts w:ascii="Arial" w:hAnsi="Arial" w:cs="Arial"/>
          <w:sz w:val="24"/>
          <w:szCs w:val="24"/>
          <w:lang w:eastAsia="ru-RU"/>
        </w:rPr>
        <w:t xml:space="preserve"> аварийного жилищного фонда</w:t>
      </w:r>
      <w:r w:rsidRPr="00E76960">
        <w:rPr>
          <w:rFonts w:ascii="Arial" w:hAnsi="Arial" w:cs="Arial"/>
          <w:sz w:val="24"/>
          <w:szCs w:val="24"/>
        </w:rPr>
        <w:t>;</w:t>
      </w:r>
    </w:p>
    <w:p w14:paraId="3520CA11" w14:textId="5AAB0BD6"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E76960" w:rsidRDefault="009803D7" w:rsidP="00DA3FE8">
      <w:pPr>
        <w:pStyle w:val="af4"/>
        <w:jc w:val="center"/>
        <w:rPr>
          <w:rFonts w:ascii="Arial" w:hAnsi="Arial" w:cs="Arial"/>
          <w:bCs/>
          <w:sz w:val="24"/>
          <w:szCs w:val="24"/>
        </w:rPr>
      </w:pPr>
      <w:r w:rsidRPr="00E76960">
        <w:rPr>
          <w:rFonts w:ascii="Arial" w:hAnsi="Arial" w:cs="Arial"/>
          <w:b/>
          <w:sz w:val="24"/>
          <w:szCs w:val="24"/>
        </w:rPr>
        <w:t>4</w:t>
      </w:r>
      <w:r w:rsidR="00BA46AE" w:rsidRPr="00E76960">
        <w:rPr>
          <w:rFonts w:ascii="Arial" w:hAnsi="Arial" w:cs="Arial"/>
          <w:b/>
          <w:sz w:val="24"/>
          <w:szCs w:val="24"/>
        </w:rPr>
        <w:t xml:space="preserve">. </w:t>
      </w:r>
      <w:r w:rsidR="00A8406B" w:rsidRPr="00E76960">
        <w:rPr>
          <w:rFonts w:ascii="Arial" w:hAnsi="Arial" w:cs="Arial"/>
          <w:sz w:val="24"/>
          <w:szCs w:val="24"/>
        </w:rPr>
        <w:t xml:space="preserve">Прогноз конечных результатов </w:t>
      </w:r>
      <w:r w:rsidR="001C6A37" w:rsidRPr="00E76960">
        <w:rPr>
          <w:rFonts w:ascii="Arial" w:hAnsi="Arial" w:cs="Arial"/>
          <w:sz w:val="24"/>
          <w:szCs w:val="24"/>
        </w:rPr>
        <w:t xml:space="preserve">реализации </w:t>
      </w:r>
      <w:r w:rsidR="00A8406B" w:rsidRPr="00E76960">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E76960">
        <w:rPr>
          <w:rFonts w:ascii="Arial" w:hAnsi="Arial" w:cs="Arial"/>
          <w:bCs/>
          <w:color w:val="000000"/>
          <w:sz w:val="24"/>
          <w:szCs w:val="24"/>
          <w:lang w:eastAsia="ru-RU"/>
        </w:rPr>
        <w:t xml:space="preserve">социально-экономическое развитие жилищной </w:t>
      </w:r>
      <w:r w:rsidR="00912D87">
        <w:rPr>
          <w:rFonts w:ascii="Arial" w:hAnsi="Arial" w:cs="Arial"/>
          <w:bCs/>
          <w:color w:val="000000"/>
          <w:sz w:val="24"/>
          <w:szCs w:val="24"/>
          <w:lang w:eastAsia="ru-RU"/>
        </w:rPr>
        <w:t>сферы</w:t>
      </w:r>
      <w:r w:rsidR="001C6A37" w:rsidRPr="00E76960">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E76960">
        <w:rPr>
          <w:rFonts w:ascii="Arial" w:hAnsi="Arial" w:cs="Arial"/>
          <w:bCs/>
          <w:sz w:val="24"/>
          <w:szCs w:val="24"/>
        </w:rPr>
        <w:t xml:space="preserve"> </w:t>
      </w:r>
      <w:r w:rsidR="001C6A37" w:rsidRPr="00E76960">
        <w:rPr>
          <w:rFonts w:ascii="Arial" w:hAnsi="Arial" w:cs="Arial"/>
          <w:bCs/>
          <w:color w:val="000000"/>
          <w:sz w:val="24"/>
          <w:szCs w:val="24"/>
          <w:lang w:eastAsia="ru-RU"/>
        </w:rPr>
        <w:t>и потребностей в жилищной сфере на территории поселка Шушенское</w:t>
      </w:r>
    </w:p>
    <w:p w14:paraId="11853DF3" w14:textId="1E590A18" w:rsidR="00251E49" w:rsidRPr="00E76960" w:rsidRDefault="00251E49"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За период реализации программы до 202</w:t>
      </w:r>
      <w:r w:rsidR="00627578" w:rsidRPr="00E76960">
        <w:rPr>
          <w:rFonts w:ascii="Arial" w:hAnsi="Arial" w:cs="Arial"/>
          <w:sz w:val="24"/>
          <w:szCs w:val="24"/>
          <w:lang w:eastAsia="ru-RU"/>
        </w:rPr>
        <w:t>5</w:t>
      </w:r>
      <w:r w:rsidRPr="00E76960">
        <w:rPr>
          <w:rFonts w:ascii="Arial" w:hAnsi="Arial" w:cs="Arial"/>
          <w:sz w:val="24"/>
          <w:szCs w:val="24"/>
          <w:lang w:eastAsia="ru-RU"/>
        </w:rPr>
        <w:t xml:space="preserve"> года будет:</w:t>
      </w:r>
    </w:p>
    <w:p w14:paraId="3FA6452E" w14:textId="7BEE9681" w:rsidR="003269F3" w:rsidRPr="00E76960" w:rsidRDefault="00251E49" w:rsidP="00DA3FE8">
      <w:pPr>
        <w:pStyle w:val="af4"/>
        <w:ind w:firstLine="709"/>
        <w:jc w:val="both"/>
        <w:rPr>
          <w:rFonts w:ascii="Arial" w:hAnsi="Arial" w:cs="Arial"/>
          <w:sz w:val="23"/>
          <w:szCs w:val="23"/>
        </w:rPr>
      </w:pPr>
      <w:r w:rsidRPr="00E76960">
        <w:rPr>
          <w:rFonts w:ascii="Arial" w:hAnsi="Arial" w:cs="Arial"/>
          <w:sz w:val="23"/>
          <w:szCs w:val="23"/>
          <w:lang w:eastAsia="ru-RU"/>
        </w:rPr>
        <w:t>-</w:t>
      </w:r>
      <w:r w:rsidR="00535814" w:rsidRPr="00E76960">
        <w:rPr>
          <w:rFonts w:ascii="Arial" w:hAnsi="Arial" w:cs="Arial"/>
          <w:sz w:val="23"/>
          <w:szCs w:val="23"/>
          <w:lang w:eastAsia="ru-RU"/>
        </w:rPr>
        <w:t xml:space="preserve"> </w:t>
      </w:r>
      <w:r w:rsidRPr="00E76960">
        <w:rPr>
          <w:rFonts w:ascii="Arial" w:hAnsi="Arial" w:cs="Arial"/>
          <w:sz w:val="23"/>
          <w:szCs w:val="23"/>
          <w:lang w:eastAsia="ru-RU"/>
        </w:rPr>
        <w:t>снижена доля ветхого и аварийного жилья в районе за счет переселения 18</w:t>
      </w:r>
      <w:r w:rsidR="009C0A44" w:rsidRPr="00E76960">
        <w:rPr>
          <w:rFonts w:ascii="Arial" w:hAnsi="Arial" w:cs="Arial"/>
          <w:sz w:val="23"/>
          <w:szCs w:val="23"/>
          <w:lang w:eastAsia="ru-RU"/>
        </w:rPr>
        <w:t>9</w:t>
      </w:r>
      <w:r w:rsidRPr="00E76960">
        <w:rPr>
          <w:rFonts w:ascii="Arial" w:hAnsi="Arial" w:cs="Arial"/>
          <w:sz w:val="23"/>
          <w:szCs w:val="23"/>
          <w:lang w:eastAsia="ru-RU"/>
        </w:rPr>
        <w:t xml:space="preserve"> граждан из аварийного жилья, ликвидации </w:t>
      </w:r>
      <w:r w:rsidR="006C4B67">
        <w:rPr>
          <w:rFonts w:ascii="Arial" w:hAnsi="Arial" w:cs="Arial"/>
          <w:sz w:val="23"/>
          <w:szCs w:val="23"/>
          <w:lang w:eastAsia="ru-RU"/>
        </w:rPr>
        <w:t>3 026,00</w:t>
      </w:r>
      <w:r w:rsidR="00912D87">
        <w:rPr>
          <w:rFonts w:ascii="Arial" w:hAnsi="Arial" w:cs="Arial"/>
          <w:sz w:val="23"/>
          <w:szCs w:val="23"/>
          <w:lang w:eastAsia="ru-RU"/>
        </w:rPr>
        <w:t xml:space="preserve"> кв. м.</w:t>
      </w:r>
      <w:r w:rsidRPr="00E76960">
        <w:rPr>
          <w:rFonts w:ascii="Arial" w:hAnsi="Arial" w:cs="Arial"/>
          <w:sz w:val="23"/>
          <w:szCs w:val="23"/>
          <w:lang w:eastAsia="ru-RU"/>
        </w:rPr>
        <w:t xml:space="preserve"> аварийного жилищного фонда</w:t>
      </w:r>
      <w:r w:rsidR="00453D03" w:rsidRPr="00E76960">
        <w:rPr>
          <w:rFonts w:ascii="Arial" w:hAnsi="Arial" w:cs="Arial"/>
          <w:sz w:val="23"/>
          <w:szCs w:val="23"/>
          <w:lang w:eastAsia="ru-RU"/>
        </w:rPr>
        <w:t>.</w:t>
      </w:r>
      <w:r w:rsidR="00453D03" w:rsidRPr="00E76960">
        <w:rPr>
          <w:rFonts w:ascii="Arial" w:hAnsi="Arial" w:cs="Arial"/>
          <w:sz w:val="23"/>
          <w:szCs w:val="23"/>
        </w:rPr>
        <w:t xml:space="preserve"> </w:t>
      </w:r>
    </w:p>
    <w:p w14:paraId="18EFA1BE" w14:textId="3C00B1C1" w:rsidR="001845B5" w:rsidRPr="00164A49" w:rsidRDefault="001845B5" w:rsidP="001845B5">
      <w:pPr>
        <w:pStyle w:val="af4"/>
        <w:ind w:firstLine="709"/>
        <w:jc w:val="both"/>
        <w:rPr>
          <w:rFonts w:ascii="Arial" w:hAnsi="Arial" w:cs="Arial"/>
          <w:sz w:val="23"/>
          <w:szCs w:val="23"/>
        </w:rPr>
      </w:pPr>
      <w:r w:rsidRPr="006714B0">
        <w:rPr>
          <w:rFonts w:ascii="Arial" w:hAnsi="Arial" w:cs="Arial"/>
          <w:sz w:val="23"/>
          <w:szCs w:val="23"/>
        </w:rPr>
        <w:lastRenderedPageBreak/>
        <w:t>Перечень целевых показателей и показателей результативности программы с расшифровкой плановых значений по годам ее</w:t>
      </w:r>
      <w:r w:rsidR="00164A49" w:rsidRPr="006714B0">
        <w:rPr>
          <w:rFonts w:ascii="Arial" w:hAnsi="Arial" w:cs="Arial"/>
          <w:sz w:val="23"/>
          <w:szCs w:val="23"/>
        </w:rPr>
        <w:t xml:space="preserve"> реализации представлены в приложение № 1 </w:t>
      </w:r>
      <w:r w:rsidRPr="006714B0">
        <w:rPr>
          <w:rFonts w:ascii="Arial" w:hAnsi="Arial" w:cs="Arial"/>
          <w:sz w:val="23"/>
          <w:szCs w:val="23"/>
        </w:rPr>
        <w:t>к паспорту программы.</w:t>
      </w:r>
    </w:p>
    <w:p w14:paraId="68B8CE80" w14:textId="3EF308A0" w:rsidR="00B52C45" w:rsidRPr="00164A49" w:rsidRDefault="00B52C45" w:rsidP="00DA3FE8">
      <w:pPr>
        <w:pStyle w:val="af4"/>
        <w:rPr>
          <w:rFonts w:ascii="Arial" w:hAnsi="Arial" w:cs="Arial"/>
          <w:sz w:val="23"/>
          <w:szCs w:val="23"/>
        </w:rPr>
      </w:pPr>
    </w:p>
    <w:p w14:paraId="14D6E7B5" w14:textId="0B10C069" w:rsidR="00CC3FDA" w:rsidRPr="00164A49" w:rsidRDefault="009803D7" w:rsidP="00DA3FE8">
      <w:pPr>
        <w:pStyle w:val="af4"/>
        <w:jc w:val="center"/>
        <w:rPr>
          <w:rFonts w:ascii="Arial" w:hAnsi="Arial" w:cs="Arial"/>
          <w:sz w:val="23"/>
          <w:szCs w:val="23"/>
        </w:rPr>
      </w:pPr>
      <w:r w:rsidRPr="00A0704C">
        <w:rPr>
          <w:rFonts w:ascii="Arial" w:hAnsi="Arial" w:cs="Arial"/>
          <w:bCs/>
          <w:sz w:val="23"/>
          <w:szCs w:val="23"/>
        </w:rPr>
        <w:t>5</w:t>
      </w:r>
      <w:r w:rsidR="00BA46AE" w:rsidRPr="00164A49">
        <w:rPr>
          <w:rFonts w:ascii="Arial" w:hAnsi="Arial" w:cs="Arial"/>
          <w:b/>
          <w:sz w:val="23"/>
          <w:szCs w:val="23"/>
        </w:rPr>
        <w:t>.</w:t>
      </w:r>
      <w:r w:rsidR="00912D87" w:rsidRPr="00164A49">
        <w:rPr>
          <w:rFonts w:ascii="Arial" w:hAnsi="Arial" w:cs="Arial"/>
          <w:b/>
          <w:sz w:val="23"/>
          <w:szCs w:val="23"/>
        </w:rPr>
        <w:t xml:space="preserve"> </w:t>
      </w:r>
      <w:r w:rsidR="00F96C24" w:rsidRPr="00164A49">
        <w:rPr>
          <w:rFonts w:ascii="Arial" w:hAnsi="Arial" w:cs="Arial"/>
          <w:sz w:val="23"/>
          <w:szCs w:val="23"/>
        </w:rPr>
        <w:t xml:space="preserve">Перечень </w:t>
      </w:r>
      <w:r w:rsidR="00CD66A8" w:rsidRPr="00164A49">
        <w:rPr>
          <w:rFonts w:ascii="Arial" w:hAnsi="Arial" w:cs="Arial"/>
          <w:sz w:val="23"/>
          <w:szCs w:val="23"/>
        </w:rPr>
        <w:t xml:space="preserve">подпрограмм, </w:t>
      </w:r>
      <w:r w:rsidRPr="00164A49">
        <w:rPr>
          <w:rFonts w:ascii="Arial" w:hAnsi="Arial" w:cs="Arial"/>
          <w:sz w:val="23"/>
          <w:szCs w:val="23"/>
        </w:rPr>
        <w:t xml:space="preserve">отдельных мероприятий </w:t>
      </w:r>
      <w:r w:rsidR="00CC3FDA" w:rsidRPr="00164A49">
        <w:rPr>
          <w:rFonts w:ascii="Arial" w:hAnsi="Arial" w:cs="Arial"/>
          <w:sz w:val="23"/>
          <w:szCs w:val="23"/>
        </w:rPr>
        <w:t>программ</w:t>
      </w:r>
      <w:r w:rsidRPr="00164A49">
        <w:rPr>
          <w:rFonts w:ascii="Arial" w:hAnsi="Arial" w:cs="Arial"/>
          <w:sz w:val="23"/>
          <w:szCs w:val="23"/>
        </w:rPr>
        <w:t>ы</w:t>
      </w:r>
      <w:r w:rsidR="00CC3FDA" w:rsidRPr="00164A49">
        <w:rPr>
          <w:rFonts w:ascii="Arial" w:hAnsi="Arial" w:cs="Arial"/>
          <w:sz w:val="23"/>
          <w:szCs w:val="23"/>
        </w:rPr>
        <w:t xml:space="preserve"> с указанием сроков их реа</w:t>
      </w:r>
      <w:r w:rsidR="00535814" w:rsidRPr="00164A49">
        <w:rPr>
          <w:rFonts w:ascii="Arial" w:hAnsi="Arial" w:cs="Arial"/>
          <w:sz w:val="23"/>
          <w:szCs w:val="23"/>
        </w:rPr>
        <w:t>лизации и ожидаемых результатов</w:t>
      </w:r>
    </w:p>
    <w:p w14:paraId="0E0BB4A6" w14:textId="79D5C662" w:rsidR="00A07F66" w:rsidRPr="00164A49" w:rsidRDefault="007B00C9" w:rsidP="00DA3FE8">
      <w:pPr>
        <w:pStyle w:val="af4"/>
        <w:ind w:firstLine="709"/>
        <w:jc w:val="both"/>
        <w:rPr>
          <w:rFonts w:ascii="Arial" w:hAnsi="Arial" w:cs="Arial"/>
          <w:sz w:val="23"/>
          <w:szCs w:val="23"/>
        </w:rPr>
      </w:pPr>
      <w:r w:rsidRPr="00164A49">
        <w:rPr>
          <w:rFonts w:ascii="Arial" w:hAnsi="Arial" w:cs="Arial"/>
          <w:sz w:val="23"/>
          <w:szCs w:val="23"/>
        </w:rPr>
        <w:t xml:space="preserve">Реализация </w:t>
      </w:r>
      <w:r w:rsidR="00912D87" w:rsidRPr="00164A49">
        <w:rPr>
          <w:rFonts w:ascii="Arial" w:hAnsi="Arial" w:cs="Arial"/>
          <w:sz w:val="23"/>
          <w:szCs w:val="23"/>
        </w:rPr>
        <w:t>п</w:t>
      </w:r>
      <w:r w:rsidR="00CA708B" w:rsidRPr="00164A49">
        <w:rPr>
          <w:rFonts w:ascii="Arial" w:hAnsi="Arial" w:cs="Arial"/>
          <w:sz w:val="23"/>
          <w:szCs w:val="23"/>
        </w:rPr>
        <w:t>рограммы</w:t>
      </w:r>
      <w:r w:rsidR="000157A5" w:rsidRPr="00164A49">
        <w:rPr>
          <w:rFonts w:ascii="Arial" w:hAnsi="Arial" w:cs="Arial"/>
          <w:sz w:val="23"/>
          <w:szCs w:val="23"/>
        </w:rPr>
        <w:t xml:space="preserve"> о</w:t>
      </w:r>
      <w:r w:rsidR="006B0E50" w:rsidRPr="00164A49">
        <w:rPr>
          <w:rFonts w:ascii="Arial" w:hAnsi="Arial" w:cs="Arial"/>
          <w:sz w:val="23"/>
          <w:szCs w:val="23"/>
        </w:rPr>
        <w:t xml:space="preserve">существляется на основании </w:t>
      </w:r>
      <w:r w:rsidR="000157A5" w:rsidRPr="00164A49">
        <w:rPr>
          <w:rFonts w:ascii="Arial" w:hAnsi="Arial" w:cs="Arial"/>
          <w:sz w:val="23"/>
          <w:szCs w:val="23"/>
        </w:rPr>
        <w:t>полномочий</w:t>
      </w:r>
      <w:r w:rsidR="001468BF" w:rsidRPr="00164A49">
        <w:rPr>
          <w:rFonts w:ascii="Arial" w:hAnsi="Arial" w:cs="Arial"/>
          <w:sz w:val="23"/>
          <w:szCs w:val="23"/>
        </w:rPr>
        <w:t xml:space="preserve">, установленных </w:t>
      </w:r>
      <w:r w:rsidR="001C6A37" w:rsidRPr="00164A49">
        <w:rPr>
          <w:rFonts w:ascii="Arial" w:hAnsi="Arial" w:cs="Arial"/>
          <w:sz w:val="23"/>
          <w:szCs w:val="23"/>
        </w:rPr>
        <w:t>Ф</w:t>
      </w:r>
      <w:r w:rsidR="005A1038" w:rsidRPr="00164A49">
        <w:rPr>
          <w:rFonts w:ascii="Arial" w:hAnsi="Arial" w:cs="Arial"/>
          <w:sz w:val="23"/>
          <w:szCs w:val="23"/>
        </w:rPr>
        <w:t>едеральным зако</w:t>
      </w:r>
      <w:r w:rsidR="00912D87" w:rsidRPr="00164A49">
        <w:rPr>
          <w:rFonts w:ascii="Arial" w:hAnsi="Arial" w:cs="Arial"/>
          <w:sz w:val="23"/>
          <w:szCs w:val="23"/>
        </w:rPr>
        <w:t>ном от 6 октября 2003 г.</w:t>
      </w:r>
      <w:r w:rsidR="005A1038" w:rsidRPr="00164A49">
        <w:rPr>
          <w:rFonts w:ascii="Arial" w:hAnsi="Arial" w:cs="Arial"/>
          <w:sz w:val="23"/>
          <w:szCs w:val="23"/>
        </w:rPr>
        <w:t xml:space="preserve"> N 131-ФЗ "Об общих принципах организации местного самоуправления в Российской Федерации"</w:t>
      </w:r>
      <w:r w:rsidR="00CA708B" w:rsidRPr="00164A49">
        <w:rPr>
          <w:rFonts w:ascii="Arial" w:hAnsi="Arial" w:cs="Arial"/>
          <w:sz w:val="23"/>
          <w:szCs w:val="23"/>
        </w:rPr>
        <w:t xml:space="preserve"> с учето</w:t>
      </w:r>
      <w:r w:rsidR="001C6A37" w:rsidRPr="00164A49">
        <w:rPr>
          <w:rFonts w:ascii="Arial" w:hAnsi="Arial" w:cs="Arial"/>
          <w:sz w:val="23"/>
          <w:szCs w:val="23"/>
        </w:rPr>
        <w:t xml:space="preserve">м </w:t>
      </w:r>
      <w:r w:rsidR="00CA708B" w:rsidRPr="00164A49">
        <w:rPr>
          <w:rFonts w:ascii="Arial" w:hAnsi="Arial" w:cs="Arial"/>
          <w:sz w:val="23"/>
          <w:szCs w:val="23"/>
        </w:rPr>
        <w:t>Устава Шушенского района</w:t>
      </w:r>
      <w:r w:rsidR="005A1038" w:rsidRPr="00164A49">
        <w:rPr>
          <w:rFonts w:ascii="Arial" w:hAnsi="Arial" w:cs="Arial"/>
          <w:sz w:val="23"/>
          <w:szCs w:val="23"/>
        </w:rPr>
        <w:t xml:space="preserve">. </w:t>
      </w:r>
    </w:p>
    <w:p w14:paraId="721DFDD9" w14:textId="450A8D1D" w:rsidR="007B00C9" w:rsidRPr="00164A49" w:rsidRDefault="007B00C9" w:rsidP="00DA3FE8">
      <w:pPr>
        <w:pStyle w:val="af4"/>
        <w:ind w:firstLine="709"/>
        <w:jc w:val="both"/>
        <w:rPr>
          <w:rFonts w:ascii="Arial" w:hAnsi="Arial" w:cs="Arial"/>
          <w:sz w:val="23"/>
          <w:szCs w:val="23"/>
        </w:rPr>
      </w:pPr>
      <w:r w:rsidRPr="00164A49">
        <w:rPr>
          <w:rFonts w:ascii="Arial" w:hAnsi="Arial" w:cs="Arial"/>
          <w:sz w:val="23"/>
          <w:szCs w:val="23"/>
        </w:rPr>
        <w:t>Главным распорядителем бюджетных средств,</w:t>
      </w:r>
      <w:r w:rsidR="00912D87" w:rsidRPr="00164A49">
        <w:rPr>
          <w:rFonts w:ascii="Arial" w:hAnsi="Arial" w:cs="Arial"/>
          <w:sz w:val="23"/>
          <w:szCs w:val="23"/>
        </w:rPr>
        <w:t xml:space="preserve"> предусмотренных на реализацию п</w:t>
      </w:r>
      <w:r w:rsidRPr="00164A49">
        <w:rPr>
          <w:rFonts w:ascii="Arial" w:hAnsi="Arial" w:cs="Arial"/>
          <w:sz w:val="23"/>
          <w:szCs w:val="23"/>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164A49">
        <w:rPr>
          <w:rFonts w:ascii="Arial" w:hAnsi="Arial" w:cs="Arial"/>
          <w:sz w:val="23"/>
          <w:szCs w:val="23"/>
        </w:rPr>
        <w:t xml:space="preserve"> г</w:t>
      </w:r>
      <w:r w:rsidRPr="00164A49">
        <w:rPr>
          <w:rFonts w:ascii="Arial" w:hAnsi="Arial" w:cs="Arial"/>
          <w:sz w:val="23"/>
          <w:szCs w:val="23"/>
        </w:rPr>
        <w:t xml:space="preserve">. </w:t>
      </w:r>
    </w:p>
    <w:p w14:paraId="03A05ADB" w14:textId="4988BF76" w:rsidR="00D2189F" w:rsidRPr="00164A49" w:rsidRDefault="00912D87" w:rsidP="00DA3FE8">
      <w:pPr>
        <w:pStyle w:val="af4"/>
        <w:ind w:firstLine="709"/>
        <w:jc w:val="both"/>
        <w:rPr>
          <w:rFonts w:ascii="Arial" w:hAnsi="Arial" w:cs="Arial"/>
          <w:sz w:val="23"/>
          <w:szCs w:val="23"/>
        </w:rPr>
      </w:pPr>
      <w:r w:rsidRPr="00164A49">
        <w:rPr>
          <w:rFonts w:ascii="Arial" w:hAnsi="Arial" w:cs="Arial"/>
          <w:sz w:val="23"/>
          <w:szCs w:val="23"/>
        </w:rPr>
        <w:t>Подпрограмма</w:t>
      </w:r>
      <w:r w:rsidR="00D2189F" w:rsidRPr="00164A49">
        <w:rPr>
          <w:rFonts w:ascii="Arial" w:hAnsi="Arial" w:cs="Arial"/>
          <w:sz w:val="23"/>
          <w:szCs w:val="23"/>
        </w:rPr>
        <w:t xml:space="preserve"> «Переселение граждан из аварийного жилищного фонда в </w:t>
      </w:r>
      <w:r w:rsidR="00EE006E" w:rsidRPr="00164A49">
        <w:rPr>
          <w:rFonts w:ascii="Arial" w:hAnsi="Arial" w:cs="Arial"/>
          <w:sz w:val="23"/>
          <w:szCs w:val="23"/>
        </w:rPr>
        <w:t>поселке</w:t>
      </w:r>
      <w:r w:rsidR="00D2189F" w:rsidRPr="00164A49">
        <w:rPr>
          <w:rFonts w:ascii="Arial" w:hAnsi="Arial" w:cs="Arial"/>
          <w:sz w:val="23"/>
          <w:szCs w:val="23"/>
        </w:rPr>
        <w:t xml:space="preserve"> Шушенское» (приложение №</w:t>
      </w:r>
      <w:r w:rsidR="00D33222" w:rsidRPr="00164A49">
        <w:rPr>
          <w:rFonts w:ascii="Arial" w:hAnsi="Arial" w:cs="Arial"/>
          <w:sz w:val="23"/>
          <w:szCs w:val="23"/>
        </w:rPr>
        <w:t xml:space="preserve"> </w:t>
      </w:r>
      <w:r w:rsidR="00514BCF" w:rsidRPr="00164A49">
        <w:rPr>
          <w:rFonts w:ascii="Arial" w:hAnsi="Arial" w:cs="Arial"/>
          <w:sz w:val="23"/>
          <w:szCs w:val="23"/>
        </w:rPr>
        <w:t>3</w:t>
      </w:r>
      <w:r w:rsidR="00D2189F" w:rsidRPr="00164A49">
        <w:rPr>
          <w:rFonts w:ascii="Arial" w:hAnsi="Arial" w:cs="Arial"/>
          <w:sz w:val="23"/>
          <w:szCs w:val="23"/>
        </w:rPr>
        <w:t xml:space="preserve"> к муниципальной программе).</w:t>
      </w:r>
    </w:p>
    <w:p w14:paraId="39CA4220" w14:textId="31CC4619" w:rsidR="00D2189F" w:rsidRPr="00164A49" w:rsidRDefault="00D2189F" w:rsidP="00DA3FE8">
      <w:pPr>
        <w:pStyle w:val="af4"/>
        <w:ind w:firstLine="709"/>
        <w:jc w:val="both"/>
        <w:rPr>
          <w:rFonts w:ascii="Arial" w:hAnsi="Arial" w:cs="Arial"/>
          <w:sz w:val="23"/>
          <w:szCs w:val="23"/>
        </w:rPr>
      </w:pPr>
      <w:r w:rsidRPr="00164A49">
        <w:rPr>
          <w:rFonts w:ascii="Arial" w:hAnsi="Arial" w:cs="Arial"/>
          <w:sz w:val="23"/>
          <w:szCs w:val="23"/>
        </w:rPr>
        <w:t>Срок реализации 2022-</w:t>
      </w:r>
      <w:r w:rsidRPr="006714B0">
        <w:rPr>
          <w:rFonts w:ascii="Arial" w:hAnsi="Arial" w:cs="Arial"/>
          <w:sz w:val="23"/>
          <w:szCs w:val="23"/>
        </w:rPr>
        <w:t>202</w:t>
      </w:r>
      <w:r w:rsidR="006C4B67" w:rsidRPr="00164A49">
        <w:rPr>
          <w:rFonts w:ascii="Arial" w:hAnsi="Arial" w:cs="Arial"/>
          <w:sz w:val="23"/>
          <w:szCs w:val="23"/>
        </w:rPr>
        <w:t>3</w:t>
      </w:r>
      <w:r w:rsidRPr="00164A49">
        <w:rPr>
          <w:rFonts w:ascii="Arial" w:hAnsi="Arial" w:cs="Arial"/>
          <w:sz w:val="23"/>
          <w:szCs w:val="23"/>
        </w:rPr>
        <w:t xml:space="preserve"> годы.</w:t>
      </w:r>
    </w:p>
    <w:p w14:paraId="1F5792CE" w14:textId="77777777" w:rsidR="00D2189F" w:rsidRPr="00164A49" w:rsidRDefault="00D2189F" w:rsidP="00DA3FE8">
      <w:pPr>
        <w:pStyle w:val="af4"/>
        <w:ind w:firstLine="709"/>
        <w:jc w:val="both"/>
        <w:rPr>
          <w:rFonts w:ascii="Arial" w:hAnsi="Arial" w:cs="Arial"/>
          <w:sz w:val="23"/>
          <w:szCs w:val="23"/>
        </w:rPr>
      </w:pPr>
      <w:r w:rsidRPr="00164A49">
        <w:rPr>
          <w:rFonts w:ascii="Arial" w:hAnsi="Arial" w:cs="Arial"/>
          <w:sz w:val="23"/>
          <w:szCs w:val="23"/>
        </w:rPr>
        <w:t>Ожидаемые результаты реализации:</w:t>
      </w:r>
    </w:p>
    <w:p w14:paraId="7DA79FC1" w14:textId="77777777" w:rsidR="00D2189F" w:rsidRPr="00164A49" w:rsidRDefault="00EE006E" w:rsidP="00DA3FE8">
      <w:pPr>
        <w:pStyle w:val="af4"/>
        <w:ind w:firstLine="709"/>
        <w:jc w:val="both"/>
        <w:rPr>
          <w:rFonts w:ascii="Arial" w:hAnsi="Arial" w:cs="Arial"/>
          <w:sz w:val="23"/>
          <w:szCs w:val="23"/>
        </w:rPr>
      </w:pPr>
      <w:r w:rsidRPr="00164A49">
        <w:rPr>
          <w:rFonts w:ascii="Arial" w:hAnsi="Arial" w:cs="Arial"/>
          <w:sz w:val="23"/>
          <w:szCs w:val="23"/>
        </w:rPr>
        <w:t>За счет средств Фонда содействия реформированию жилищно-</w:t>
      </w:r>
      <w:r w:rsidR="00BD1D00" w:rsidRPr="00164A49">
        <w:rPr>
          <w:rFonts w:ascii="Arial" w:hAnsi="Arial" w:cs="Arial"/>
          <w:sz w:val="23"/>
          <w:szCs w:val="23"/>
        </w:rPr>
        <w:t xml:space="preserve">коммунального хозяйства, краевого бюджета и бюджета муниципального образования поселок Шушенское будет </w:t>
      </w:r>
      <w:r w:rsidR="00D2189F" w:rsidRPr="00164A49">
        <w:rPr>
          <w:rFonts w:ascii="Arial" w:hAnsi="Arial" w:cs="Arial"/>
          <w:sz w:val="23"/>
          <w:szCs w:val="23"/>
        </w:rPr>
        <w:t>переселен</w:t>
      </w:r>
      <w:r w:rsidR="00BD1D00" w:rsidRPr="00164A49">
        <w:rPr>
          <w:rFonts w:ascii="Arial" w:hAnsi="Arial" w:cs="Arial"/>
          <w:sz w:val="23"/>
          <w:szCs w:val="23"/>
        </w:rPr>
        <w:t>о</w:t>
      </w:r>
      <w:r w:rsidR="00D2189F" w:rsidRPr="00164A49">
        <w:rPr>
          <w:rFonts w:ascii="Arial" w:hAnsi="Arial" w:cs="Arial"/>
          <w:sz w:val="23"/>
          <w:szCs w:val="23"/>
        </w:rPr>
        <w:t xml:space="preserve"> из аварийного жилищного фонда </w:t>
      </w:r>
      <w:r w:rsidR="00BD1D00" w:rsidRPr="00164A49">
        <w:rPr>
          <w:rFonts w:ascii="Arial" w:hAnsi="Arial" w:cs="Arial"/>
          <w:sz w:val="23"/>
          <w:szCs w:val="23"/>
        </w:rPr>
        <w:t>поселка Шушенское</w:t>
      </w:r>
      <w:r w:rsidR="00D2189F" w:rsidRPr="00164A49">
        <w:rPr>
          <w:rFonts w:ascii="Arial" w:hAnsi="Arial" w:cs="Arial"/>
          <w:sz w:val="23"/>
          <w:szCs w:val="23"/>
        </w:rPr>
        <w:t xml:space="preserve"> –18</w:t>
      </w:r>
      <w:r w:rsidR="0035456B" w:rsidRPr="00164A49">
        <w:rPr>
          <w:rFonts w:ascii="Arial" w:hAnsi="Arial" w:cs="Arial"/>
          <w:sz w:val="23"/>
          <w:szCs w:val="23"/>
        </w:rPr>
        <w:t>9</w:t>
      </w:r>
      <w:r w:rsidR="00D2189F" w:rsidRPr="00164A49">
        <w:rPr>
          <w:rFonts w:ascii="Arial" w:hAnsi="Arial" w:cs="Arial"/>
          <w:sz w:val="23"/>
          <w:szCs w:val="23"/>
        </w:rPr>
        <w:t xml:space="preserve"> граждан</w:t>
      </w:r>
      <w:r w:rsidR="00BD1D00" w:rsidRPr="00164A49">
        <w:rPr>
          <w:rFonts w:ascii="Arial" w:hAnsi="Arial" w:cs="Arial"/>
          <w:sz w:val="23"/>
          <w:szCs w:val="23"/>
        </w:rPr>
        <w:t xml:space="preserve"> и </w:t>
      </w:r>
      <w:r w:rsidR="00D2189F" w:rsidRPr="00164A49">
        <w:rPr>
          <w:rFonts w:ascii="Arial" w:hAnsi="Arial" w:cs="Arial"/>
          <w:sz w:val="23"/>
          <w:szCs w:val="23"/>
        </w:rPr>
        <w:t>ликвид</w:t>
      </w:r>
      <w:r w:rsidR="00BD1D00" w:rsidRPr="00164A49">
        <w:rPr>
          <w:rFonts w:ascii="Arial" w:hAnsi="Arial" w:cs="Arial"/>
          <w:sz w:val="23"/>
          <w:szCs w:val="23"/>
        </w:rPr>
        <w:t xml:space="preserve">ировано </w:t>
      </w:r>
      <w:r w:rsidR="00D2189F" w:rsidRPr="00164A49">
        <w:rPr>
          <w:rFonts w:ascii="Arial" w:hAnsi="Arial" w:cs="Arial"/>
          <w:sz w:val="23"/>
          <w:szCs w:val="23"/>
        </w:rPr>
        <w:t>3026,</w:t>
      </w:r>
      <w:r w:rsidRPr="00164A49">
        <w:rPr>
          <w:rFonts w:ascii="Arial" w:hAnsi="Arial" w:cs="Arial"/>
          <w:sz w:val="23"/>
          <w:szCs w:val="23"/>
        </w:rPr>
        <w:t>00</w:t>
      </w:r>
      <w:r w:rsidR="00D2189F" w:rsidRPr="00164A49">
        <w:rPr>
          <w:rFonts w:ascii="Arial" w:hAnsi="Arial" w:cs="Arial"/>
          <w:sz w:val="23"/>
          <w:szCs w:val="23"/>
        </w:rPr>
        <w:t xml:space="preserve"> кв. м аварийного жилищного фонда.</w:t>
      </w:r>
    </w:p>
    <w:p w14:paraId="22A8B4CA" w14:textId="7F8E7B37" w:rsidR="007B00C9" w:rsidRPr="00164A49" w:rsidRDefault="007B00C9" w:rsidP="00DA3FE8">
      <w:pPr>
        <w:pStyle w:val="af4"/>
        <w:ind w:firstLine="709"/>
        <w:jc w:val="both"/>
        <w:rPr>
          <w:rFonts w:ascii="Arial" w:hAnsi="Arial" w:cs="Arial"/>
          <w:sz w:val="23"/>
          <w:szCs w:val="23"/>
        </w:rPr>
      </w:pPr>
      <w:r w:rsidRPr="00164A49">
        <w:rPr>
          <w:rFonts w:ascii="Arial" w:hAnsi="Arial" w:cs="Arial"/>
          <w:sz w:val="23"/>
          <w:szCs w:val="23"/>
        </w:rPr>
        <w:t>Отдельное мероприятие «</w:t>
      </w:r>
      <w:r w:rsidR="00E07284" w:rsidRPr="00164A49">
        <w:rPr>
          <w:rFonts w:ascii="Arial" w:hAnsi="Arial" w:cs="Arial"/>
          <w:sz w:val="23"/>
          <w:szCs w:val="23"/>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164A49">
        <w:rPr>
          <w:rFonts w:ascii="Arial" w:hAnsi="Arial" w:cs="Arial"/>
          <w:sz w:val="23"/>
          <w:szCs w:val="23"/>
        </w:rPr>
        <w:t>»</w:t>
      </w:r>
      <w:r w:rsidR="00E07284" w:rsidRPr="00164A49">
        <w:rPr>
          <w:rFonts w:ascii="Arial" w:hAnsi="Arial" w:cs="Arial"/>
          <w:sz w:val="23"/>
          <w:szCs w:val="23"/>
        </w:rPr>
        <w:t xml:space="preserve"> </w:t>
      </w:r>
      <w:r w:rsidR="00514BCF" w:rsidRPr="00164A49">
        <w:rPr>
          <w:rFonts w:ascii="Arial" w:hAnsi="Arial" w:cs="Arial"/>
          <w:sz w:val="23"/>
          <w:szCs w:val="23"/>
        </w:rPr>
        <w:t>(приложение №</w:t>
      </w:r>
      <w:r w:rsidR="00535814" w:rsidRPr="00164A49">
        <w:rPr>
          <w:rFonts w:ascii="Arial" w:hAnsi="Arial" w:cs="Arial"/>
          <w:sz w:val="23"/>
          <w:szCs w:val="23"/>
        </w:rPr>
        <w:t xml:space="preserve"> </w:t>
      </w:r>
      <w:r w:rsidR="00BD1D00" w:rsidRPr="00164A49">
        <w:rPr>
          <w:rFonts w:ascii="Arial" w:hAnsi="Arial" w:cs="Arial"/>
          <w:sz w:val="23"/>
          <w:szCs w:val="23"/>
        </w:rPr>
        <w:t>4</w:t>
      </w:r>
      <w:r w:rsidR="00514BCF" w:rsidRPr="00164A49">
        <w:rPr>
          <w:rFonts w:ascii="Arial" w:hAnsi="Arial" w:cs="Arial"/>
          <w:sz w:val="23"/>
          <w:szCs w:val="23"/>
        </w:rPr>
        <w:t xml:space="preserve"> к муниципальной программе) </w:t>
      </w:r>
      <w:r w:rsidRPr="00164A49">
        <w:rPr>
          <w:rFonts w:ascii="Arial" w:hAnsi="Arial" w:cs="Arial"/>
          <w:sz w:val="23"/>
          <w:szCs w:val="23"/>
        </w:rPr>
        <w:t xml:space="preserve">осуществляется </w:t>
      </w:r>
      <w:r w:rsidR="00415D35" w:rsidRPr="00164A49">
        <w:rPr>
          <w:rFonts w:ascii="Arial" w:hAnsi="Arial" w:cs="Arial"/>
          <w:sz w:val="23"/>
          <w:szCs w:val="23"/>
        </w:rPr>
        <w:t xml:space="preserve">за счет бюджета поселка Шушенское, при недостаточности средств </w:t>
      </w:r>
      <w:r w:rsidR="00B21CE2" w:rsidRPr="00164A49">
        <w:rPr>
          <w:rFonts w:ascii="Arial" w:hAnsi="Arial" w:cs="Arial"/>
          <w:sz w:val="23"/>
          <w:szCs w:val="23"/>
        </w:rPr>
        <w:t>привлечение</w:t>
      </w:r>
      <w:r w:rsidRPr="00164A49">
        <w:rPr>
          <w:rFonts w:ascii="Arial" w:hAnsi="Arial" w:cs="Arial"/>
          <w:sz w:val="23"/>
          <w:szCs w:val="23"/>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164A49">
        <w:rPr>
          <w:rFonts w:ascii="Arial" w:hAnsi="Arial" w:cs="Arial"/>
          <w:sz w:val="23"/>
          <w:szCs w:val="23"/>
        </w:rPr>
        <w:t xml:space="preserve"> </w:t>
      </w:r>
      <w:r w:rsidR="00AA4713" w:rsidRPr="00164A49">
        <w:rPr>
          <w:rFonts w:ascii="Arial" w:hAnsi="Arial" w:cs="Arial"/>
          <w:sz w:val="23"/>
          <w:szCs w:val="23"/>
        </w:rPr>
        <w:t xml:space="preserve">(далее – государственная программа) </w:t>
      </w:r>
      <w:r w:rsidR="00FC66FC" w:rsidRPr="00164A49">
        <w:rPr>
          <w:rFonts w:ascii="Arial" w:hAnsi="Arial" w:cs="Arial"/>
          <w:sz w:val="23"/>
          <w:szCs w:val="23"/>
        </w:rPr>
        <w:t>при условии софинансирования из средств бюджета поселка в размере не менее 10% от общей стоимости выполнения работ.</w:t>
      </w:r>
    </w:p>
    <w:p w14:paraId="3D2C5EA8" w14:textId="6289FAB6" w:rsidR="003E0B70" w:rsidRPr="00164A49" w:rsidRDefault="003E0B70" w:rsidP="00DA3FE8">
      <w:pPr>
        <w:pStyle w:val="af4"/>
        <w:ind w:firstLine="709"/>
        <w:jc w:val="both"/>
        <w:rPr>
          <w:rFonts w:ascii="Arial" w:hAnsi="Arial" w:cs="Arial"/>
          <w:sz w:val="23"/>
          <w:szCs w:val="23"/>
        </w:rPr>
      </w:pPr>
      <w:r w:rsidRPr="00164A49">
        <w:rPr>
          <w:rFonts w:ascii="Arial" w:hAnsi="Arial" w:cs="Arial"/>
          <w:sz w:val="23"/>
          <w:szCs w:val="23"/>
        </w:rPr>
        <w:t>Сроки реализации отдельн</w:t>
      </w:r>
      <w:r w:rsidR="00D2189F" w:rsidRPr="00164A49">
        <w:rPr>
          <w:rFonts w:ascii="Arial" w:hAnsi="Arial" w:cs="Arial"/>
          <w:sz w:val="23"/>
          <w:szCs w:val="23"/>
        </w:rPr>
        <w:t>ого</w:t>
      </w:r>
      <w:r w:rsidRPr="00164A49">
        <w:rPr>
          <w:rFonts w:ascii="Arial" w:hAnsi="Arial" w:cs="Arial"/>
          <w:sz w:val="23"/>
          <w:szCs w:val="23"/>
        </w:rPr>
        <w:t xml:space="preserve"> мероприяти</w:t>
      </w:r>
      <w:r w:rsidR="00D2189F" w:rsidRPr="00164A49">
        <w:rPr>
          <w:rFonts w:ascii="Arial" w:hAnsi="Arial" w:cs="Arial"/>
          <w:sz w:val="23"/>
          <w:szCs w:val="23"/>
        </w:rPr>
        <w:t>я</w:t>
      </w:r>
      <w:r w:rsidRPr="00164A49">
        <w:rPr>
          <w:rFonts w:ascii="Arial" w:hAnsi="Arial" w:cs="Arial"/>
          <w:sz w:val="23"/>
          <w:szCs w:val="23"/>
        </w:rPr>
        <w:t xml:space="preserve"> программы – 2022-20</w:t>
      </w:r>
      <w:r w:rsidR="00BD1D00" w:rsidRPr="00164A49">
        <w:rPr>
          <w:rFonts w:ascii="Arial" w:hAnsi="Arial" w:cs="Arial"/>
          <w:sz w:val="23"/>
          <w:szCs w:val="23"/>
        </w:rPr>
        <w:t>2</w:t>
      </w:r>
      <w:r w:rsidR="00627578" w:rsidRPr="00164A49">
        <w:rPr>
          <w:rFonts w:ascii="Arial" w:hAnsi="Arial" w:cs="Arial"/>
          <w:sz w:val="23"/>
          <w:szCs w:val="23"/>
        </w:rPr>
        <w:t>5</w:t>
      </w:r>
      <w:r w:rsidRPr="00164A49">
        <w:rPr>
          <w:rFonts w:ascii="Arial" w:hAnsi="Arial" w:cs="Arial"/>
          <w:sz w:val="23"/>
          <w:szCs w:val="23"/>
        </w:rPr>
        <w:t xml:space="preserve"> годы.</w:t>
      </w:r>
    </w:p>
    <w:p w14:paraId="6A38327D" w14:textId="77777777" w:rsidR="002C45C6" w:rsidRPr="00164A49" w:rsidRDefault="00A07F66" w:rsidP="00DA3FE8">
      <w:pPr>
        <w:pStyle w:val="af4"/>
        <w:ind w:firstLine="709"/>
        <w:jc w:val="both"/>
        <w:rPr>
          <w:rFonts w:ascii="Arial" w:hAnsi="Arial" w:cs="Arial"/>
          <w:sz w:val="23"/>
          <w:szCs w:val="23"/>
        </w:rPr>
      </w:pPr>
      <w:r w:rsidRPr="00164A49">
        <w:rPr>
          <w:rFonts w:ascii="Arial" w:hAnsi="Arial" w:cs="Arial"/>
          <w:sz w:val="23"/>
          <w:szCs w:val="23"/>
        </w:rPr>
        <w:t>Ожидаемые результаты реализации:</w:t>
      </w:r>
      <w:r w:rsidR="00A43CFA" w:rsidRPr="00164A49">
        <w:rPr>
          <w:rFonts w:ascii="Arial" w:hAnsi="Arial" w:cs="Arial"/>
          <w:sz w:val="23"/>
          <w:szCs w:val="23"/>
        </w:rPr>
        <w:t xml:space="preserve"> </w:t>
      </w:r>
      <w:r w:rsidR="00A717CC" w:rsidRPr="00164A49">
        <w:rPr>
          <w:rFonts w:ascii="Arial" w:hAnsi="Arial" w:cs="Arial"/>
          <w:sz w:val="23"/>
          <w:szCs w:val="23"/>
        </w:rPr>
        <w:t>обеспечение муниципального образования документами</w:t>
      </w:r>
      <w:r w:rsidR="002C45C6" w:rsidRPr="00164A49">
        <w:rPr>
          <w:rFonts w:ascii="Arial" w:hAnsi="Arial" w:cs="Arial"/>
          <w:sz w:val="23"/>
          <w:szCs w:val="23"/>
        </w:rPr>
        <w:t xml:space="preserve"> территориального планирования и градостроите</w:t>
      </w:r>
      <w:r w:rsidR="00A717CC" w:rsidRPr="00164A49">
        <w:rPr>
          <w:rFonts w:ascii="Arial" w:hAnsi="Arial" w:cs="Arial"/>
          <w:sz w:val="23"/>
          <w:szCs w:val="23"/>
        </w:rPr>
        <w:t>льного зонирования</w:t>
      </w:r>
      <w:r w:rsidR="003463DB" w:rsidRPr="00164A49">
        <w:rPr>
          <w:rFonts w:ascii="Arial" w:hAnsi="Arial" w:cs="Arial"/>
          <w:sz w:val="23"/>
          <w:szCs w:val="23"/>
        </w:rPr>
        <w:t>, соответствующими требованиям действующего законодательства</w:t>
      </w:r>
      <w:r w:rsidR="002C45C6" w:rsidRPr="00164A49">
        <w:rPr>
          <w:rFonts w:ascii="Arial" w:hAnsi="Arial" w:cs="Arial"/>
          <w:sz w:val="23"/>
          <w:szCs w:val="23"/>
        </w:rPr>
        <w:t>;</w:t>
      </w:r>
      <w:r w:rsidR="00A43CFA" w:rsidRPr="00164A49">
        <w:rPr>
          <w:rFonts w:ascii="Arial" w:hAnsi="Arial" w:cs="Arial"/>
          <w:sz w:val="23"/>
          <w:szCs w:val="23"/>
        </w:rPr>
        <w:t xml:space="preserve"> о</w:t>
      </w:r>
      <w:r w:rsidR="002C45C6" w:rsidRPr="00164A49">
        <w:rPr>
          <w:rFonts w:ascii="Arial" w:hAnsi="Arial" w:cs="Arial"/>
          <w:sz w:val="23"/>
          <w:szCs w:val="23"/>
        </w:rPr>
        <w:t xml:space="preserve">беспечение подготовки документации по планировке территории муниципального </w:t>
      </w:r>
      <w:r w:rsidR="00FC72EA" w:rsidRPr="00164A49">
        <w:rPr>
          <w:rFonts w:ascii="Arial" w:hAnsi="Arial" w:cs="Arial"/>
          <w:sz w:val="23"/>
          <w:szCs w:val="23"/>
        </w:rPr>
        <w:t>образования</w:t>
      </w:r>
      <w:r w:rsidR="002C45C6" w:rsidRPr="00164A49">
        <w:rPr>
          <w:rFonts w:ascii="Arial" w:hAnsi="Arial" w:cs="Arial"/>
          <w:sz w:val="23"/>
          <w:szCs w:val="23"/>
        </w:rPr>
        <w:t xml:space="preserve"> на основе документов территориального планирования</w:t>
      </w:r>
      <w:r w:rsidR="003463DB" w:rsidRPr="00164A49">
        <w:rPr>
          <w:rFonts w:ascii="Arial" w:hAnsi="Arial" w:cs="Arial"/>
          <w:sz w:val="23"/>
          <w:szCs w:val="23"/>
        </w:rPr>
        <w:t>, необходимой для последующего</w:t>
      </w:r>
      <w:r w:rsidR="00B041D0" w:rsidRPr="00164A49">
        <w:rPr>
          <w:rFonts w:ascii="Arial" w:hAnsi="Arial" w:cs="Arial"/>
          <w:sz w:val="23"/>
          <w:szCs w:val="23"/>
        </w:rPr>
        <w:t xml:space="preserve"> образования земельных участков для жилищного строительства, </w:t>
      </w:r>
      <w:r w:rsidR="00F055AD" w:rsidRPr="00164A49">
        <w:rPr>
          <w:rFonts w:ascii="Arial" w:hAnsi="Arial" w:cs="Arial"/>
          <w:sz w:val="23"/>
          <w:szCs w:val="23"/>
        </w:rPr>
        <w:t xml:space="preserve">в том числе для предоставления льготным категориям граждан, обеспечения </w:t>
      </w:r>
      <w:r w:rsidR="003463DB" w:rsidRPr="00164A49">
        <w:rPr>
          <w:rFonts w:ascii="Arial" w:hAnsi="Arial" w:cs="Arial"/>
          <w:sz w:val="23"/>
          <w:szCs w:val="23"/>
        </w:rPr>
        <w:t>строительства объектов инженерной, транспортной и социальной инфраструктуры</w:t>
      </w:r>
      <w:r w:rsidR="002C45C6" w:rsidRPr="00164A49">
        <w:rPr>
          <w:rFonts w:ascii="Arial" w:hAnsi="Arial" w:cs="Arial"/>
          <w:sz w:val="23"/>
          <w:szCs w:val="23"/>
        </w:rPr>
        <w:t>.</w:t>
      </w:r>
    </w:p>
    <w:p w14:paraId="08F5CEFD" w14:textId="77777777" w:rsidR="00447724" w:rsidRPr="00164A49" w:rsidRDefault="00447724" w:rsidP="00DA3FE8">
      <w:pPr>
        <w:pStyle w:val="af4"/>
        <w:rPr>
          <w:rFonts w:ascii="Arial" w:hAnsi="Arial" w:cs="Arial"/>
          <w:b/>
          <w:sz w:val="23"/>
          <w:szCs w:val="23"/>
        </w:rPr>
      </w:pPr>
    </w:p>
    <w:p w14:paraId="591270C3" w14:textId="77777777" w:rsidR="009D1286" w:rsidRPr="00164A49" w:rsidRDefault="00447724" w:rsidP="00DA3FE8">
      <w:pPr>
        <w:pStyle w:val="af4"/>
        <w:jc w:val="center"/>
        <w:rPr>
          <w:rFonts w:ascii="Arial" w:hAnsi="Arial" w:cs="Arial"/>
          <w:bCs/>
          <w:color w:val="000000"/>
          <w:sz w:val="23"/>
          <w:szCs w:val="23"/>
        </w:rPr>
      </w:pPr>
      <w:r w:rsidRPr="00164A49">
        <w:rPr>
          <w:rFonts w:ascii="Arial" w:hAnsi="Arial" w:cs="Arial"/>
          <w:b/>
          <w:sz w:val="23"/>
          <w:szCs w:val="23"/>
        </w:rPr>
        <w:t>6</w:t>
      </w:r>
      <w:r w:rsidR="00502626" w:rsidRPr="00164A49">
        <w:rPr>
          <w:rFonts w:ascii="Arial" w:hAnsi="Arial" w:cs="Arial"/>
          <w:b/>
          <w:sz w:val="23"/>
          <w:szCs w:val="23"/>
        </w:rPr>
        <w:t xml:space="preserve">. </w:t>
      </w:r>
      <w:r w:rsidR="00BD1D00" w:rsidRPr="00164A49">
        <w:rPr>
          <w:rFonts w:ascii="Arial" w:hAnsi="Arial" w:cs="Arial"/>
          <w:bCs/>
          <w:color w:val="000000"/>
          <w:sz w:val="23"/>
          <w:szCs w:val="23"/>
        </w:rPr>
        <w:t>Информация о распределении планируемых расходов по отдельному мероприятию программы, подпрограммы</w:t>
      </w:r>
    </w:p>
    <w:p w14:paraId="337CD32A" w14:textId="77777777" w:rsidR="00502626" w:rsidRPr="00164A49" w:rsidRDefault="009D1286" w:rsidP="00975EF6">
      <w:pPr>
        <w:pStyle w:val="af4"/>
        <w:ind w:firstLine="709"/>
        <w:rPr>
          <w:rFonts w:ascii="Arial" w:hAnsi="Arial" w:cs="Arial"/>
          <w:b/>
          <w:sz w:val="23"/>
          <w:szCs w:val="23"/>
        </w:rPr>
      </w:pPr>
      <w:r w:rsidRPr="00164A49">
        <w:rPr>
          <w:rFonts w:ascii="Arial" w:hAnsi="Arial" w:cs="Arial"/>
          <w:color w:val="000000"/>
          <w:sz w:val="23"/>
          <w:szCs w:val="23"/>
        </w:rPr>
        <w:t>Информация представлена</w:t>
      </w:r>
      <w:r w:rsidR="00BD1D00" w:rsidRPr="00164A49">
        <w:rPr>
          <w:rFonts w:ascii="Arial" w:hAnsi="Arial" w:cs="Arial"/>
          <w:color w:val="000000"/>
          <w:sz w:val="23"/>
          <w:szCs w:val="23"/>
        </w:rPr>
        <w:t xml:space="preserve"> в приложении № 1 к муниципальной программе</w:t>
      </w:r>
      <w:r w:rsidR="00670C6B" w:rsidRPr="00164A49">
        <w:rPr>
          <w:rFonts w:ascii="Arial" w:hAnsi="Arial" w:cs="Arial"/>
          <w:sz w:val="23"/>
          <w:szCs w:val="23"/>
        </w:rPr>
        <w:t>.</w:t>
      </w:r>
    </w:p>
    <w:p w14:paraId="56BDC26E" w14:textId="77777777" w:rsidR="00254AF2" w:rsidRPr="00164A49" w:rsidRDefault="00254AF2" w:rsidP="00DA3FE8">
      <w:pPr>
        <w:pStyle w:val="af4"/>
        <w:rPr>
          <w:rFonts w:ascii="Arial" w:hAnsi="Arial" w:cs="Arial"/>
          <w:sz w:val="23"/>
          <w:szCs w:val="23"/>
        </w:rPr>
      </w:pPr>
    </w:p>
    <w:p w14:paraId="48D8DD70" w14:textId="77777777" w:rsidR="00EB3FB9" w:rsidRPr="00164A49" w:rsidRDefault="00AA797D" w:rsidP="00C204EC">
      <w:pPr>
        <w:pStyle w:val="af4"/>
        <w:jc w:val="both"/>
        <w:rPr>
          <w:rFonts w:ascii="Arial" w:hAnsi="Arial" w:cs="Arial"/>
          <w:sz w:val="23"/>
          <w:szCs w:val="23"/>
        </w:rPr>
      </w:pPr>
      <w:r w:rsidRPr="00164A49">
        <w:rPr>
          <w:rFonts w:ascii="Arial" w:hAnsi="Arial" w:cs="Arial"/>
          <w:b/>
          <w:sz w:val="23"/>
          <w:szCs w:val="23"/>
        </w:rPr>
        <w:t>7.</w:t>
      </w:r>
      <w:r w:rsidRPr="00164A49">
        <w:rPr>
          <w:rFonts w:ascii="Arial" w:hAnsi="Arial" w:cs="Arial"/>
          <w:b/>
          <w:color w:val="000000"/>
          <w:sz w:val="23"/>
          <w:szCs w:val="23"/>
        </w:rPr>
        <w:t xml:space="preserve"> </w:t>
      </w:r>
      <w:r w:rsidRPr="00164A49">
        <w:rPr>
          <w:rFonts w:ascii="Arial" w:hAnsi="Arial" w:cs="Arial"/>
          <w:color w:val="000000"/>
          <w:sz w:val="23"/>
          <w:szCs w:val="23"/>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2BA28717" w:rsidR="00AA797D" w:rsidRPr="00164A49" w:rsidRDefault="00AA797D" w:rsidP="00A0704C">
      <w:pPr>
        <w:pStyle w:val="af4"/>
        <w:ind w:firstLine="709"/>
        <w:jc w:val="both"/>
        <w:rPr>
          <w:rFonts w:ascii="Arial" w:hAnsi="Arial" w:cs="Arial"/>
          <w:sz w:val="23"/>
          <w:szCs w:val="23"/>
        </w:rPr>
      </w:pPr>
      <w:r w:rsidRPr="00164A49">
        <w:rPr>
          <w:rFonts w:ascii="Arial" w:hAnsi="Arial" w:cs="Arial"/>
          <w:color w:val="000000"/>
          <w:sz w:val="23"/>
          <w:szCs w:val="23"/>
        </w:rPr>
        <w:t>Информация представлена в приложении № 2 к муниципальной программе.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3F93FECB" w:rsidR="009866F4" w:rsidRPr="00164A49" w:rsidRDefault="00A0704C" w:rsidP="00DA3FE8">
      <w:pPr>
        <w:pStyle w:val="af4"/>
        <w:rPr>
          <w:rFonts w:ascii="Arial" w:hAnsi="Arial" w:cs="Arial"/>
          <w:sz w:val="23"/>
          <w:szCs w:val="23"/>
        </w:rPr>
        <w:sectPr w:rsidR="009866F4" w:rsidRPr="00164A49" w:rsidSect="00DA3FE8">
          <w:pgSz w:w="11905" w:h="16838" w:code="9"/>
          <w:pgMar w:top="851" w:right="851" w:bottom="993" w:left="1701" w:header="720" w:footer="720" w:gutter="0"/>
          <w:cols w:space="720"/>
          <w:noEndnote/>
          <w:titlePg/>
        </w:sectPr>
      </w:pPr>
      <w:r>
        <w:rPr>
          <w:rFonts w:ascii="Arial" w:hAnsi="Arial" w:cs="Arial"/>
          <w:sz w:val="23"/>
          <w:szCs w:val="23"/>
        </w:rPr>
        <w:t xml:space="preserve"> </w:t>
      </w:r>
    </w:p>
    <w:p w14:paraId="110ACB8F" w14:textId="77777777" w:rsidR="009960FB" w:rsidRPr="009960FB" w:rsidRDefault="003D65CA" w:rsidP="003D65CA">
      <w:pPr>
        <w:pStyle w:val="ConsPlusNormal"/>
        <w:ind w:left="8505" w:firstLine="0"/>
        <w:jc w:val="right"/>
        <w:outlineLvl w:val="2"/>
        <w:rPr>
          <w:sz w:val="24"/>
          <w:szCs w:val="24"/>
        </w:rPr>
      </w:pPr>
      <w:r>
        <w:rPr>
          <w:sz w:val="24"/>
          <w:szCs w:val="24"/>
        </w:rPr>
        <w:lastRenderedPageBreak/>
        <w:t>Приложение</w:t>
      </w:r>
      <w:r w:rsidR="009960FB" w:rsidRPr="009960FB">
        <w:rPr>
          <w:sz w:val="24"/>
          <w:szCs w:val="24"/>
        </w:rPr>
        <w:t xml:space="preserve"> </w:t>
      </w:r>
      <w:r w:rsidR="00535C2D">
        <w:rPr>
          <w:sz w:val="24"/>
          <w:szCs w:val="24"/>
        </w:rPr>
        <w:t xml:space="preserve">№ </w:t>
      </w:r>
      <w:r w:rsidR="009960FB" w:rsidRPr="009960FB">
        <w:rPr>
          <w:sz w:val="24"/>
          <w:szCs w:val="24"/>
        </w:rPr>
        <w:t>1</w:t>
      </w:r>
    </w:p>
    <w:p w14:paraId="662FE24C" w14:textId="77777777" w:rsidR="003D65CA" w:rsidRDefault="003D65CA" w:rsidP="003D65CA">
      <w:pPr>
        <w:pStyle w:val="ConsPlusNormal"/>
        <w:ind w:left="8505" w:firstLine="0"/>
        <w:jc w:val="right"/>
        <w:outlineLvl w:val="2"/>
        <w:rPr>
          <w:sz w:val="24"/>
          <w:szCs w:val="24"/>
        </w:rPr>
      </w:pPr>
      <w:r>
        <w:rPr>
          <w:sz w:val="24"/>
          <w:szCs w:val="24"/>
        </w:rPr>
        <w:t>к П</w:t>
      </w:r>
      <w:r w:rsidR="009960FB" w:rsidRPr="009960FB">
        <w:rPr>
          <w:sz w:val="24"/>
          <w:szCs w:val="24"/>
        </w:rPr>
        <w:t xml:space="preserve">аспорту </w:t>
      </w:r>
      <w:r w:rsidR="00506336" w:rsidRPr="009960FB">
        <w:rPr>
          <w:sz w:val="24"/>
          <w:szCs w:val="24"/>
        </w:rPr>
        <w:t>муниципальной</w:t>
      </w:r>
    </w:p>
    <w:p w14:paraId="56096409" w14:textId="77777777" w:rsidR="009960FB" w:rsidRDefault="00582A2B" w:rsidP="003D65CA">
      <w:pPr>
        <w:pStyle w:val="ConsPlusNormal"/>
        <w:ind w:left="8505" w:firstLine="0"/>
        <w:jc w:val="right"/>
        <w:outlineLvl w:val="2"/>
        <w:rPr>
          <w:sz w:val="24"/>
          <w:szCs w:val="24"/>
        </w:rPr>
      </w:pPr>
      <w:r>
        <w:rPr>
          <w:sz w:val="24"/>
          <w:szCs w:val="24"/>
        </w:rPr>
        <w:t xml:space="preserve">программы </w:t>
      </w:r>
      <w:r w:rsidR="00AA797D">
        <w:rPr>
          <w:sz w:val="24"/>
          <w:szCs w:val="24"/>
        </w:rPr>
        <w:t xml:space="preserve">«Создание условий для обеспечения доступным и комфортным жильем граждан </w:t>
      </w:r>
      <w:r>
        <w:rPr>
          <w:sz w:val="24"/>
          <w:szCs w:val="24"/>
        </w:rPr>
        <w:t>поселка</w:t>
      </w:r>
      <w:r w:rsidR="00AA797D">
        <w:rPr>
          <w:sz w:val="24"/>
          <w:szCs w:val="24"/>
        </w:rPr>
        <w:t xml:space="preserve"> </w:t>
      </w:r>
      <w:r>
        <w:rPr>
          <w:sz w:val="24"/>
          <w:szCs w:val="24"/>
        </w:rPr>
        <w:t>Шушенское</w:t>
      </w:r>
      <w:r w:rsidR="00AA797D">
        <w:rPr>
          <w:sz w:val="24"/>
          <w:szCs w:val="24"/>
        </w:rPr>
        <w:t>»</w:t>
      </w:r>
    </w:p>
    <w:p w14:paraId="24BC9ACD" w14:textId="77777777" w:rsidR="009960FB" w:rsidRDefault="009960FB" w:rsidP="009960FB">
      <w:pPr>
        <w:pStyle w:val="ConsPlusNormal"/>
        <w:ind w:firstLine="0"/>
        <w:jc w:val="both"/>
        <w:outlineLvl w:val="2"/>
        <w:rPr>
          <w:sz w:val="24"/>
          <w:szCs w:val="24"/>
        </w:rPr>
      </w:pPr>
    </w:p>
    <w:p w14:paraId="728B6AE9" w14:textId="77777777" w:rsidR="003D65CA" w:rsidRPr="000E3899" w:rsidRDefault="009960FB" w:rsidP="009960FB">
      <w:pPr>
        <w:pStyle w:val="ConsPlusNormal"/>
        <w:ind w:firstLine="0"/>
        <w:jc w:val="center"/>
        <w:outlineLvl w:val="2"/>
        <w:rPr>
          <w:sz w:val="24"/>
          <w:szCs w:val="24"/>
        </w:rPr>
      </w:pPr>
      <w:r w:rsidRPr="000E3899">
        <w:rPr>
          <w:sz w:val="24"/>
          <w:szCs w:val="24"/>
        </w:rPr>
        <w:t xml:space="preserve">Перечень целевых показателей и показателей результативности программы </w:t>
      </w:r>
    </w:p>
    <w:p w14:paraId="69914E93" w14:textId="63A3C3D4" w:rsidR="009960FB" w:rsidRPr="000E3899" w:rsidRDefault="00326B77" w:rsidP="006714B0">
      <w:pPr>
        <w:pStyle w:val="ConsPlusNormal"/>
        <w:ind w:firstLine="0"/>
        <w:outlineLvl w:val="2"/>
        <w:rPr>
          <w:sz w:val="24"/>
          <w:szCs w:val="24"/>
        </w:rPr>
      </w:pPr>
      <w:r>
        <w:rPr>
          <w:sz w:val="24"/>
          <w:szCs w:val="24"/>
        </w:rPr>
        <w:t xml:space="preserve">                                                       </w:t>
      </w:r>
      <w:r w:rsidR="009960FB" w:rsidRPr="000E3899">
        <w:rPr>
          <w:sz w:val="24"/>
          <w:szCs w:val="24"/>
        </w:rPr>
        <w:t>с расшифровкой плановых значений по годам ее реализации</w:t>
      </w:r>
    </w:p>
    <w:tbl>
      <w:tblPr>
        <w:tblpPr w:leftFromText="180" w:rightFromText="180" w:vertAnchor="text" w:horzAnchor="page" w:tblpX="670" w:tblpY="182"/>
        <w:tblOverlap w:val="never"/>
        <w:tblW w:w="15624" w:type="dxa"/>
        <w:tblLayout w:type="fixed"/>
        <w:tblLook w:val="00A0" w:firstRow="1" w:lastRow="0" w:firstColumn="1" w:lastColumn="0" w:noHBand="0" w:noVBand="0"/>
      </w:tblPr>
      <w:tblGrid>
        <w:gridCol w:w="865"/>
        <w:gridCol w:w="3666"/>
        <w:gridCol w:w="1446"/>
        <w:gridCol w:w="1276"/>
        <w:gridCol w:w="2268"/>
        <w:gridCol w:w="1559"/>
        <w:gridCol w:w="1418"/>
        <w:gridCol w:w="1559"/>
        <w:gridCol w:w="1559"/>
        <w:gridCol w:w="8"/>
      </w:tblGrid>
      <w:tr w:rsidR="000E3899" w:rsidRPr="004635BE" w14:paraId="71C185BE" w14:textId="208CF27B" w:rsidTr="00A0704C">
        <w:trPr>
          <w:gridAfter w:val="1"/>
          <w:wAfter w:w="8" w:type="dxa"/>
          <w:trHeight w:val="562"/>
          <w:tblHeader/>
        </w:trPr>
        <w:tc>
          <w:tcPr>
            <w:tcW w:w="865" w:type="dxa"/>
            <w:vMerge w:val="restart"/>
            <w:tcBorders>
              <w:top w:val="single" w:sz="4" w:space="0" w:color="auto"/>
              <w:left w:val="single" w:sz="4" w:space="0" w:color="auto"/>
              <w:right w:val="single" w:sz="4" w:space="0" w:color="auto"/>
            </w:tcBorders>
          </w:tcPr>
          <w:p w14:paraId="068046D5"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 xml:space="preserve">№  </w:t>
            </w:r>
            <w:r w:rsidRPr="004635BE">
              <w:rPr>
                <w:rFonts w:ascii="Arial" w:eastAsia="Calibri" w:hAnsi="Arial" w:cs="Arial"/>
                <w:sz w:val="20"/>
                <w:szCs w:val="20"/>
                <w:lang w:eastAsia="ru-RU"/>
              </w:rPr>
              <w:br/>
              <w:t>п/п</w:t>
            </w:r>
          </w:p>
        </w:tc>
        <w:tc>
          <w:tcPr>
            <w:tcW w:w="3666" w:type="dxa"/>
            <w:vMerge w:val="restart"/>
            <w:tcBorders>
              <w:top w:val="single" w:sz="4" w:space="0" w:color="auto"/>
              <w:left w:val="nil"/>
              <w:right w:val="single" w:sz="4" w:space="0" w:color="auto"/>
            </w:tcBorders>
          </w:tcPr>
          <w:p w14:paraId="0229FC4D" w14:textId="2FFA89F8"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Цели, целевые показатели</w:t>
            </w:r>
            <w:r w:rsidR="006F0C5C" w:rsidRPr="004635BE">
              <w:rPr>
                <w:rFonts w:ascii="Arial" w:eastAsia="Calibri" w:hAnsi="Arial" w:cs="Arial"/>
                <w:sz w:val="20"/>
                <w:szCs w:val="20"/>
                <w:lang w:eastAsia="ru-RU"/>
              </w:rPr>
              <w:t>,</w:t>
            </w:r>
            <w:r w:rsidRPr="004635BE">
              <w:rPr>
                <w:rFonts w:ascii="Arial" w:eastAsia="Calibri" w:hAnsi="Arial" w:cs="Arial"/>
                <w:sz w:val="20"/>
                <w:szCs w:val="20"/>
                <w:lang w:eastAsia="ru-RU"/>
              </w:rPr>
              <w:t xml:space="preserve"> задачи муниципальной программы  </w:t>
            </w:r>
          </w:p>
        </w:tc>
        <w:tc>
          <w:tcPr>
            <w:tcW w:w="1446" w:type="dxa"/>
            <w:vMerge w:val="restart"/>
            <w:tcBorders>
              <w:top w:val="single" w:sz="4" w:space="0" w:color="auto"/>
              <w:left w:val="nil"/>
              <w:right w:val="single" w:sz="4" w:space="0" w:color="auto"/>
            </w:tcBorders>
          </w:tcPr>
          <w:p w14:paraId="1FC0BBD0"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Единица</w:t>
            </w:r>
            <w:r w:rsidRPr="004635BE">
              <w:rPr>
                <w:rFonts w:ascii="Arial" w:eastAsia="Calibri" w:hAnsi="Arial" w:cs="Arial"/>
                <w:sz w:val="20"/>
                <w:szCs w:val="20"/>
                <w:lang w:eastAsia="ru-RU"/>
              </w:rPr>
              <w:br/>
              <w:t>измерения</w:t>
            </w:r>
          </w:p>
        </w:tc>
        <w:tc>
          <w:tcPr>
            <w:tcW w:w="1276" w:type="dxa"/>
            <w:vMerge w:val="restart"/>
            <w:tcBorders>
              <w:top w:val="single" w:sz="4" w:space="0" w:color="auto"/>
              <w:left w:val="nil"/>
              <w:right w:val="single" w:sz="4" w:space="0" w:color="auto"/>
            </w:tcBorders>
          </w:tcPr>
          <w:p w14:paraId="3FF1E9FD"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Вес показателя</w:t>
            </w:r>
          </w:p>
        </w:tc>
        <w:tc>
          <w:tcPr>
            <w:tcW w:w="2268" w:type="dxa"/>
            <w:vMerge w:val="restart"/>
            <w:tcBorders>
              <w:top w:val="single" w:sz="4" w:space="0" w:color="auto"/>
              <w:left w:val="nil"/>
              <w:right w:val="single" w:sz="4" w:space="0" w:color="auto"/>
            </w:tcBorders>
          </w:tcPr>
          <w:p w14:paraId="6B46B8B4" w14:textId="77777777" w:rsidR="000E3899" w:rsidRPr="004635BE" w:rsidRDefault="000E3899" w:rsidP="00EA0C9F">
            <w:pPr>
              <w:tabs>
                <w:tab w:val="left" w:pos="1310"/>
              </w:tabs>
              <w:spacing w:after="0" w:line="240" w:lineRule="auto"/>
              <w:jc w:val="center"/>
              <w:rPr>
                <w:rFonts w:ascii="Arial" w:hAnsi="Arial" w:cs="Arial"/>
                <w:sz w:val="20"/>
                <w:szCs w:val="20"/>
              </w:rPr>
            </w:pPr>
            <w:r w:rsidRPr="004635BE">
              <w:rPr>
                <w:rFonts w:ascii="Arial" w:hAnsi="Arial" w:cs="Arial"/>
                <w:sz w:val="20"/>
                <w:szCs w:val="20"/>
              </w:rPr>
              <w:t>Год, предшествующий реализации муниципальной программы</w:t>
            </w:r>
          </w:p>
          <w:p w14:paraId="2B4D763E" w14:textId="78CEDBD0" w:rsidR="000E3899" w:rsidRPr="004635BE" w:rsidRDefault="006714B0" w:rsidP="00EA0C9F">
            <w:pPr>
              <w:tabs>
                <w:tab w:val="left" w:pos="1310"/>
              </w:tabs>
              <w:spacing w:after="0" w:line="240" w:lineRule="auto"/>
              <w:jc w:val="center"/>
              <w:rPr>
                <w:rFonts w:ascii="Arial" w:eastAsia="Calibri" w:hAnsi="Arial" w:cs="Arial"/>
                <w:color w:val="FF0000"/>
                <w:sz w:val="20"/>
                <w:szCs w:val="20"/>
                <w:lang w:eastAsia="ru-RU"/>
              </w:rPr>
            </w:pPr>
            <w:r w:rsidRPr="004635BE">
              <w:rPr>
                <w:rFonts w:ascii="Arial" w:hAnsi="Arial" w:cs="Arial"/>
                <w:sz w:val="20"/>
                <w:szCs w:val="20"/>
              </w:rPr>
              <w:t>2021</w:t>
            </w:r>
          </w:p>
        </w:tc>
        <w:tc>
          <w:tcPr>
            <w:tcW w:w="6095" w:type="dxa"/>
            <w:gridSpan w:val="4"/>
            <w:tcBorders>
              <w:top w:val="single" w:sz="4" w:space="0" w:color="auto"/>
              <w:left w:val="nil"/>
              <w:bottom w:val="single" w:sz="4" w:space="0" w:color="auto"/>
              <w:right w:val="single" w:sz="4" w:space="0" w:color="auto"/>
            </w:tcBorders>
          </w:tcPr>
          <w:p w14:paraId="5A3F0DBB" w14:textId="0BCF65D6"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Годы реализации муниципальной программы</w:t>
            </w:r>
            <w:r w:rsidR="00D33222" w:rsidRPr="004635BE">
              <w:rPr>
                <w:rFonts w:ascii="Arial" w:eastAsia="Calibri" w:hAnsi="Arial" w:cs="Arial"/>
                <w:sz w:val="20"/>
                <w:szCs w:val="20"/>
                <w:lang w:eastAsia="ru-RU"/>
              </w:rPr>
              <w:t xml:space="preserve"> поселка Шушенское</w:t>
            </w:r>
          </w:p>
        </w:tc>
      </w:tr>
      <w:tr w:rsidR="000E3899" w:rsidRPr="004635BE" w14:paraId="499132D2" w14:textId="3FFEAFDA" w:rsidTr="00A0704C">
        <w:trPr>
          <w:gridAfter w:val="1"/>
          <w:wAfter w:w="8" w:type="dxa"/>
          <w:trHeight w:val="827"/>
          <w:tblHeader/>
        </w:trPr>
        <w:tc>
          <w:tcPr>
            <w:tcW w:w="865" w:type="dxa"/>
            <w:vMerge/>
            <w:tcBorders>
              <w:left w:val="single" w:sz="4" w:space="0" w:color="auto"/>
              <w:bottom w:val="single" w:sz="4" w:space="0" w:color="auto"/>
              <w:right w:val="single" w:sz="4" w:space="0" w:color="auto"/>
            </w:tcBorders>
          </w:tcPr>
          <w:p w14:paraId="2834CEA6"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3666" w:type="dxa"/>
            <w:vMerge/>
            <w:tcBorders>
              <w:left w:val="nil"/>
              <w:bottom w:val="single" w:sz="4" w:space="0" w:color="auto"/>
              <w:right w:val="single" w:sz="4" w:space="0" w:color="auto"/>
            </w:tcBorders>
          </w:tcPr>
          <w:p w14:paraId="0CE87D4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446" w:type="dxa"/>
            <w:vMerge/>
            <w:tcBorders>
              <w:left w:val="nil"/>
              <w:bottom w:val="single" w:sz="4" w:space="0" w:color="auto"/>
              <w:right w:val="single" w:sz="4" w:space="0" w:color="auto"/>
            </w:tcBorders>
          </w:tcPr>
          <w:p w14:paraId="4E1A4DB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276" w:type="dxa"/>
            <w:vMerge/>
            <w:tcBorders>
              <w:left w:val="nil"/>
              <w:bottom w:val="single" w:sz="4" w:space="0" w:color="auto"/>
              <w:right w:val="single" w:sz="4" w:space="0" w:color="auto"/>
            </w:tcBorders>
          </w:tcPr>
          <w:p w14:paraId="6223CE7A"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2268" w:type="dxa"/>
            <w:vMerge/>
            <w:tcBorders>
              <w:left w:val="nil"/>
              <w:bottom w:val="single" w:sz="4" w:space="0" w:color="auto"/>
              <w:right w:val="single" w:sz="4" w:space="0" w:color="auto"/>
            </w:tcBorders>
          </w:tcPr>
          <w:p w14:paraId="12B5013B" w14:textId="77777777" w:rsidR="000E3899" w:rsidRPr="004635BE" w:rsidRDefault="000E3899" w:rsidP="00AB3B83">
            <w:pPr>
              <w:tabs>
                <w:tab w:val="left" w:pos="1310"/>
              </w:tabs>
              <w:spacing w:after="0" w:line="240" w:lineRule="auto"/>
              <w:jc w:val="center"/>
              <w:rPr>
                <w:rFonts w:ascii="Arial" w:eastAsia="Calibri"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0BBB6F6" w14:textId="69A9845B" w:rsidR="000E3899" w:rsidRPr="004635BE" w:rsidRDefault="000E3899" w:rsidP="00AB3B83">
            <w:pPr>
              <w:tabs>
                <w:tab w:val="left" w:pos="1310"/>
              </w:tabs>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текущий финансовый год</w:t>
            </w:r>
          </w:p>
          <w:p w14:paraId="44FCDEEB" w14:textId="107BFBC2" w:rsidR="000E3899" w:rsidRPr="004635BE" w:rsidRDefault="000E3899" w:rsidP="000E3899">
            <w:pPr>
              <w:tabs>
                <w:tab w:val="left" w:pos="1310"/>
              </w:tabs>
              <w:spacing w:after="0" w:line="240" w:lineRule="auto"/>
              <w:jc w:val="center"/>
              <w:rPr>
                <w:rFonts w:ascii="Arial" w:eastAsia="Calibri" w:hAnsi="Arial" w:cs="Arial"/>
                <w:color w:val="FF0000"/>
                <w:sz w:val="20"/>
                <w:szCs w:val="20"/>
                <w:lang w:eastAsia="ru-RU"/>
              </w:rPr>
            </w:pPr>
            <w:r w:rsidRPr="004635BE">
              <w:rPr>
                <w:rFonts w:ascii="Arial" w:eastAsia="Calibri" w:hAnsi="Arial" w:cs="Arial"/>
                <w:sz w:val="20"/>
                <w:szCs w:val="20"/>
                <w:lang w:eastAsia="ru-RU"/>
              </w:rPr>
              <w:t>2022</w:t>
            </w:r>
            <w:r w:rsidR="00D33222" w:rsidRPr="004635BE">
              <w:rPr>
                <w:rFonts w:ascii="Arial" w:eastAsia="Calibri" w:hAnsi="Arial" w:cs="Arial"/>
                <w:color w:val="FF0000"/>
                <w:sz w:val="20"/>
                <w:szCs w:val="20"/>
                <w:lang w:eastAsia="ru-RU"/>
              </w:rPr>
              <w:t xml:space="preserve"> </w:t>
            </w:r>
          </w:p>
        </w:tc>
        <w:tc>
          <w:tcPr>
            <w:tcW w:w="1418" w:type="dxa"/>
            <w:tcBorders>
              <w:top w:val="single" w:sz="4" w:space="0" w:color="auto"/>
              <w:left w:val="nil"/>
              <w:bottom w:val="single" w:sz="4" w:space="0" w:color="auto"/>
              <w:right w:val="single" w:sz="4" w:space="0" w:color="auto"/>
            </w:tcBorders>
          </w:tcPr>
          <w:p w14:paraId="2ACBCE24" w14:textId="7BA322F5"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очередной финансовый год</w:t>
            </w:r>
          </w:p>
          <w:p w14:paraId="3400B6D6" w14:textId="35489C7B"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2023</w:t>
            </w:r>
          </w:p>
        </w:tc>
        <w:tc>
          <w:tcPr>
            <w:tcW w:w="1559" w:type="dxa"/>
            <w:tcBorders>
              <w:top w:val="single" w:sz="4" w:space="0" w:color="auto"/>
              <w:left w:val="nil"/>
              <w:bottom w:val="single" w:sz="4" w:space="0" w:color="auto"/>
              <w:right w:val="single" w:sz="4" w:space="0" w:color="auto"/>
            </w:tcBorders>
          </w:tcPr>
          <w:p w14:paraId="48B34C38"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1-й год планового периода</w:t>
            </w:r>
          </w:p>
          <w:p w14:paraId="1A7304F0" w14:textId="64D1FBAE"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2024</w:t>
            </w:r>
          </w:p>
        </w:tc>
        <w:tc>
          <w:tcPr>
            <w:tcW w:w="1559" w:type="dxa"/>
            <w:tcBorders>
              <w:top w:val="single" w:sz="4" w:space="0" w:color="auto"/>
              <w:left w:val="nil"/>
              <w:bottom w:val="single" w:sz="4" w:space="0" w:color="auto"/>
              <w:right w:val="single" w:sz="4" w:space="0" w:color="auto"/>
            </w:tcBorders>
          </w:tcPr>
          <w:p w14:paraId="1B133FE2"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2-й год планового периода</w:t>
            </w:r>
          </w:p>
          <w:p w14:paraId="28AD0DC5" w14:textId="5E270C64"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2025</w:t>
            </w:r>
          </w:p>
        </w:tc>
      </w:tr>
      <w:tr w:rsidR="000E3899" w:rsidRPr="004635BE" w14:paraId="5B45EB77" w14:textId="11F614AA" w:rsidTr="00A0704C">
        <w:trPr>
          <w:trHeight w:val="632"/>
        </w:trPr>
        <w:tc>
          <w:tcPr>
            <w:tcW w:w="865" w:type="dxa"/>
            <w:tcBorders>
              <w:top w:val="nil"/>
              <w:left w:val="single" w:sz="4" w:space="0" w:color="auto"/>
              <w:bottom w:val="single" w:sz="4" w:space="0" w:color="auto"/>
              <w:right w:val="single" w:sz="4" w:space="0" w:color="auto"/>
            </w:tcBorders>
          </w:tcPr>
          <w:p w14:paraId="62576EA4"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p>
        </w:tc>
        <w:tc>
          <w:tcPr>
            <w:tcW w:w="14759" w:type="dxa"/>
            <w:gridSpan w:val="9"/>
            <w:tcBorders>
              <w:top w:val="nil"/>
              <w:left w:val="nil"/>
              <w:bottom w:val="single" w:sz="4" w:space="0" w:color="auto"/>
              <w:right w:val="single" w:sz="4" w:space="0" w:color="auto"/>
            </w:tcBorders>
          </w:tcPr>
          <w:p w14:paraId="288365EC" w14:textId="2374E1A2" w:rsidR="00F66973" w:rsidRPr="004635BE" w:rsidRDefault="000E3899" w:rsidP="00A0704C">
            <w:pPr>
              <w:pStyle w:val="ConsPlusCell"/>
              <w:jc w:val="both"/>
              <w:rPr>
                <w:rFonts w:ascii="Arial" w:eastAsia="Calibri" w:hAnsi="Arial" w:cs="Arial"/>
                <w:sz w:val="20"/>
                <w:szCs w:val="20"/>
              </w:rPr>
            </w:pPr>
            <w:r w:rsidRPr="004635BE">
              <w:rPr>
                <w:rFonts w:ascii="Arial" w:hAnsi="Arial" w:cs="Arial"/>
                <w:sz w:val="20"/>
                <w:szCs w:val="20"/>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w:t>
            </w:r>
            <w:r w:rsidR="00C0664C" w:rsidRPr="004635BE">
              <w:rPr>
                <w:rFonts w:ascii="Arial" w:hAnsi="Arial" w:cs="Arial"/>
                <w:sz w:val="20"/>
                <w:szCs w:val="20"/>
              </w:rPr>
              <w:t>ния</w:t>
            </w:r>
          </w:p>
        </w:tc>
      </w:tr>
      <w:tr w:rsidR="000E3899" w:rsidRPr="004635BE" w14:paraId="7F091064" w14:textId="53E9CFFF" w:rsidTr="00A0704C">
        <w:trPr>
          <w:trHeight w:val="380"/>
        </w:trPr>
        <w:tc>
          <w:tcPr>
            <w:tcW w:w="865" w:type="dxa"/>
            <w:tcBorders>
              <w:top w:val="nil"/>
              <w:left w:val="single" w:sz="4" w:space="0" w:color="auto"/>
              <w:bottom w:val="single" w:sz="4" w:space="0" w:color="auto"/>
              <w:right w:val="single" w:sz="4" w:space="0" w:color="auto"/>
            </w:tcBorders>
          </w:tcPr>
          <w:p w14:paraId="24670BC0" w14:textId="77777777" w:rsidR="000E3899" w:rsidRPr="004635BE" w:rsidRDefault="000E3899" w:rsidP="00CF1B79">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w:t>
            </w:r>
          </w:p>
        </w:tc>
        <w:tc>
          <w:tcPr>
            <w:tcW w:w="14759" w:type="dxa"/>
            <w:gridSpan w:val="9"/>
            <w:tcBorders>
              <w:top w:val="single" w:sz="6" w:space="0" w:color="auto"/>
              <w:left w:val="single" w:sz="6" w:space="0" w:color="auto"/>
              <w:bottom w:val="single" w:sz="6" w:space="0" w:color="auto"/>
              <w:right w:val="single" w:sz="6" w:space="0" w:color="auto"/>
            </w:tcBorders>
          </w:tcPr>
          <w:p w14:paraId="4BDD4B7E" w14:textId="0AF77064" w:rsidR="000E3899" w:rsidRPr="004635BE" w:rsidRDefault="000E3899" w:rsidP="00CF1B79">
            <w:pPr>
              <w:spacing w:after="0" w:line="240" w:lineRule="auto"/>
              <w:rPr>
                <w:rFonts w:ascii="Arial" w:hAnsi="Arial" w:cs="Arial"/>
                <w:sz w:val="20"/>
                <w:szCs w:val="20"/>
              </w:rPr>
            </w:pPr>
            <w:r w:rsidRPr="004635BE">
              <w:rPr>
                <w:rFonts w:ascii="Arial" w:hAnsi="Arial" w:cs="Arial"/>
                <w:sz w:val="20"/>
                <w:szCs w:val="20"/>
              </w:rPr>
              <w:t>Задача 1 – обеспечение переселения граждан из аварийного жилищного фонда в поселке Шушенское</w:t>
            </w:r>
          </w:p>
        </w:tc>
      </w:tr>
      <w:tr w:rsidR="000E3899" w:rsidRPr="004635BE" w14:paraId="1CF5F971" w14:textId="03A60329" w:rsidTr="00A0704C">
        <w:trPr>
          <w:trHeight w:val="188"/>
        </w:trPr>
        <w:tc>
          <w:tcPr>
            <w:tcW w:w="865" w:type="dxa"/>
            <w:tcBorders>
              <w:top w:val="single" w:sz="4" w:space="0" w:color="auto"/>
              <w:left w:val="single" w:sz="4" w:space="0" w:color="auto"/>
              <w:bottom w:val="single" w:sz="4" w:space="0" w:color="auto"/>
              <w:right w:val="single" w:sz="4" w:space="0" w:color="auto"/>
            </w:tcBorders>
          </w:tcPr>
          <w:p w14:paraId="19C6DBAB" w14:textId="2A9D95A8" w:rsidR="000E3899" w:rsidRPr="004635BE" w:rsidRDefault="00D33222" w:rsidP="00536B21">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1.1.1</w:t>
            </w:r>
          </w:p>
        </w:tc>
        <w:tc>
          <w:tcPr>
            <w:tcW w:w="14759" w:type="dxa"/>
            <w:gridSpan w:val="9"/>
            <w:tcBorders>
              <w:top w:val="single" w:sz="6" w:space="0" w:color="auto"/>
              <w:left w:val="single" w:sz="6" w:space="0" w:color="auto"/>
              <w:bottom w:val="single" w:sz="6" w:space="0" w:color="auto"/>
              <w:right w:val="single" w:sz="6" w:space="0" w:color="auto"/>
            </w:tcBorders>
            <w:vAlign w:val="center"/>
          </w:tcPr>
          <w:p w14:paraId="566F4986" w14:textId="77777777" w:rsidR="000E3899" w:rsidRDefault="000E3899" w:rsidP="00536B21">
            <w:pPr>
              <w:spacing w:after="0" w:line="240" w:lineRule="auto"/>
              <w:jc w:val="center"/>
              <w:rPr>
                <w:rFonts w:ascii="Arial" w:hAnsi="Arial" w:cs="Arial"/>
                <w:sz w:val="20"/>
                <w:szCs w:val="20"/>
              </w:rPr>
            </w:pPr>
            <w:r w:rsidRPr="004635BE">
              <w:rPr>
                <w:rFonts w:ascii="Arial" w:hAnsi="Arial" w:cs="Arial"/>
                <w:sz w:val="20"/>
                <w:szCs w:val="20"/>
              </w:rPr>
              <w:t xml:space="preserve">Подпрограмма «Переселение граждан из аварийного жилищного фонда в поселке Шушенское» </w:t>
            </w:r>
          </w:p>
          <w:p w14:paraId="12D3DBF8" w14:textId="45F801F1" w:rsidR="00F66973" w:rsidRPr="004635BE" w:rsidRDefault="00F66973" w:rsidP="00536B21">
            <w:pPr>
              <w:spacing w:after="0" w:line="240" w:lineRule="auto"/>
              <w:jc w:val="center"/>
              <w:rPr>
                <w:rFonts w:ascii="Arial" w:hAnsi="Arial" w:cs="Arial"/>
                <w:sz w:val="20"/>
                <w:szCs w:val="20"/>
              </w:rPr>
            </w:pPr>
          </w:p>
        </w:tc>
      </w:tr>
      <w:tr w:rsidR="006714B0" w:rsidRPr="004635BE" w14:paraId="7D594EFB" w14:textId="0179830F" w:rsidTr="00A0704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40074BF4" w14:textId="77777777" w:rsidR="006714B0" w:rsidRPr="004635BE" w:rsidRDefault="006714B0" w:rsidP="006714B0">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2F9964C" w14:textId="77777777" w:rsidR="006714B0" w:rsidRPr="004635BE" w:rsidRDefault="006714B0" w:rsidP="006714B0">
            <w:pPr>
              <w:autoSpaceDE w:val="0"/>
              <w:autoSpaceDN w:val="0"/>
              <w:adjustRightInd w:val="0"/>
              <w:spacing w:after="0" w:line="240" w:lineRule="auto"/>
              <w:ind w:right="72"/>
              <w:jc w:val="both"/>
              <w:rPr>
                <w:rFonts w:ascii="Arial" w:hAnsi="Arial" w:cs="Arial"/>
                <w:sz w:val="20"/>
                <w:szCs w:val="20"/>
              </w:rPr>
            </w:pPr>
            <w:r w:rsidRPr="004635BE">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446" w:type="dxa"/>
            <w:tcBorders>
              <w:top w:val="single" w:sz="6" w:space="0" w:color="auto"/>
              <w:left w:val="single" w:sz="6" w:space="0" w:color="auto"/>
              <w:bottom w:val="single" w:sz="6" w:space="0" w:color="auto"/>
              <w:right w:val="single" w:sz="6" w:space="0" w:color="auto"/>
            </w:tcBorders>
            <w:vAlign w:val="center"/>
          </w:tcPr>
          <w:p w14:paraId="6C07C676"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01558998"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0,3</w:t>
            </w:r>
          </w:p>
        </w:tc>
        <w:tc>
          <w:tcPr>
            <w:tcW w:w="2268" w:type="dxa"/>
            <w:tcBorders>
              <w:top w:val="single" w:sz="4" w:space="0" w:color="auto"/>
              <w:left w:val="nil"/>
              <w:bottom w:val="single" w:sz="4" w:space="0" w:color="auto"/>
              <w:right w:val="single" w:sz="4" w:space="0" w:color="auto"/>
            </w:tcBorders>
          </w:tcPr>
          <w:p w14:paraId="55BC46C7"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32F41184" w14:textId="5A8F6731" w:rsidR="006714B0" w:rsidRPr="004635BE" w:rsidRDefault="00326B77" w:rsidP="006714B0">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p w14:paraId="498C2EE9" w14:textId="15FB3EBF" w:rsidR="006714B0" w:rsidRPr="004635BE" w:rsidRDefault="006714B0" w:rsidP="006714B0">
            <w:pPr>
              <w:spacing w:after="0" w:line="240" w:lineRule="auto"/>
              <w:jc w:val="center"/>
              <w:rPr>
                <w:rFonts w:ascii="Arial" w:eastAsia="Calibri" w:hAnsi="Arial" w:cs="Arial"/>
                <w:sz w:val="20"/>
                <w:szCs w:val="20"/>
                <w:lang w:eastAsia="ru-RU"/>
              </w:rPr>
            </w:pPr>
          </w:p>
        </w:tc>
        <w:tc>
          <w:tcPr>
            <w:tcW w:w="1559" w:type="dxa"/>
            <w:tcBorders>
              <w:top w:val="single" w:sz="4" w:space="0" w:color="auto"/>
              <w:left w:val="nil"/>
              <w:bottom w:val="single" w:sz="4" w:space="0" w:color="auto"/>
              <w:right w:val="single" w:sz="4" w:space="0" w:color="auto"/>
            </w:tcBorders>
          </w:tcPr>
          <w:p w14:paraId="196F663D"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61B1EBA1"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4E5528DF" w14:textId="01A9658B"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93,75</w:t>
            </w:r>
          </w:p>
        </w:tc>
        <w:tc>
          <w:tcPr>
            <w:tcW w:w="1418" w:type="dxa"/>
            <w:tcBorders>
              <w:top w:val="single" w:sz="4" w:space="0" w:color="auto"/>
              <w:left w:val="nil"/>
              <w:bottom w:val="single" w:sz="4" w:space="0" w:color="auto"/>
              <w:right w:val="single" w:sz="4" w:space="0" w:color="auto"/>
            </w:tcBorders>
          </w:tcPr>
          <w:p w14:paraId="2D55D15A"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3B72FAFD"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01B8757E" w14:textId="4E7FC825"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100</w:t>
            </w:r>
          </w:p>
        </w:tc>
        <w:tc>
          <w:tcPr>
            <w:tcW w:w="1559" w:type="dxa"/>
            <w:tcBorders>
              <w:top w:val="single" w:sz="4" w:space="0" w:color="auto"/>
              <w:left w:val="nil"/>
              <w:bottom w:val="single" w:sz="4" w:space="0" w:color="auto"/>
              <w:right w:val="single" w:sz="4" w:space="0" w:color="auto"/>
            </w:tcBorders>
          </w:tcPr>
          <w:p w14:paraId="1C8002EC" w14:textId="34502472" w:rsidR="006714B0" w:rsidRPr="004635BE" w:rsidRDefault="006714B0" w:rsidP="006714B0">
            <w:pPr>
              <w:spacing w:after="0" w:line="240" w:lineRule="auto"/>
              <w:jc w:val="center"/>
              <w:rPr>
                <w:rFonts w:ascii="Arial" w:eastAsia="Calibri" w:hAnsi="Arial" w:cs="Arial"/>
                <w:sz w:val="20"/>
                <w:szCs w:val="20"/>
                <w:lang w:eastAsia="ru-RU"/>
              </w:rPr>
            </w:pPr>
          </w:p>
          <w:p w14:paraId="0192FBB1" w14:textId="7ECE5358" w:rsidR="006714B0" w:rsidRPr="004635BE" w:rsidRDefault="006714B0" w:rsidP="006714B0">
            <w:pPr>
              <w:spacing w:after="0" w:line="240" w:lineRule="auto"/>
              <w:jc w:val="center"/>
              <w:rPr>
                <w:rFonts w:ascii="Arial" w:eastAsia="Calibri" w:hAnsi="Arial" w:cs="Arial"/>
                <w:sz w:val="20"/>
                <w:szCs w:val="20"/>
                <w:lang w:eastAsia="ru-RU"/>
              </w:rPr>
            </w:pPr>
          </w:p>
          <w:p w14:paraId="4C6050F4" w14:textId="260E7AEE"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p w14:paraId="7D9CA455" w14:textId="756B1BB5" w:rsidR="006714B0" w:rsidRPr="004635BE" w:rsidRDefault="006714B0" w:rsidP="006714B0">
            <w:pPr>
              <w:spacing w:after="0" w:line="240" w:lineRule="auto"/>
              <w:rPr>
                <w:rFonts w:ascii="Arial" w:eastAsia="Calibri" w:hAnsi="Arial" w:cs="Arial"/>
                <w:sz w:val="20"/>
                <w:szCs w:val="20"/>
                <w:lang w:eastAsia="ru-RU"/>
              </w:rPr>
            </w:pPr>
          </w:p>
        </w:tc>
        <w:tc>
          <w:tcPr>
            <w:tcW w:w="1559" w:type="dxa"/>
            <w:tcBorders>
              <w:top w:val="single" w:sz="4" w:space="0" w:color="auto"/>
              <w:left w:val="nil"/>
              <w:bottom w:val="single" w:sz="4" w:space="0" w:color="auto"/>
              <w:right w:val="single" w:sz="4" w:space="0" w:color="auto"/>
            </w:tcBorders>
          </w:tcPr>
          <w:p w14:paraId="5DC6D8FC"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16FF81A8" w14:textId="77777777" w:rsidR="006714B0" w:rsidRPr="004635BE" w:rsidRDefault="006714B0" w:rsidP="006714B0">
            <w:pPr>
              <w:spacing w:after="0" w:line="240" w:lineRule="auto"/>
              <w:jc w:val="center"/>
              <w:rPr>
                <w:rFonts w:ascii="Arial" w:eastAsia="Calibri" w:hAnsi="Arial" w:cs="Arial"/>
                <w:sz w:val="20"/>
                <w:szCs w:val="20"/>
                <w:lang w:eastAsia="ru-RU"/>
              </w:rPr>
            </w:pPr>
          </w:p>
          <w:p w14:paraId="2DA59A69" w14:textId="631DC4B3"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r>
      <w:tr w:rsidR="003349DE" w:rsidRPr="004635BE" w14:paraId="2958A65D" w14:textId="77777777" w:rsidTr="00A0704C">
        <w:trPr>
          <w:gridAfter w:val="1"/>
          <w:wAfter w:w="8" w:type="dxa"/>
          <w:trHeight w:val="435"/>
        </w:trPr>
        <w:tc>
          <w:tcPr>
            <w:tcW w:w="865" w:type="dxa"/>
            <w:tcBorders>
              <w:top w:val="single" w:sz="4" w:space="0" w:color="auto"/>
              <w:left w:val="single" w:sz="4" w:space="0" w:color="auto"/>
              <w:bottom w:val="single" w:sz="4" w:space="0" w:color="auto"/>
              <w:right w:val="single" w:sz="4" w:space="0" w:color="auto"/>
            </w:tcBorders>
          </w:tcPr>
          <w:p w14:paraId="6227C294"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2A60A559" w14:textId="33A0A6F4" w:rsidR="003349DE"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1446" w:type="dxa"/>
            <w:tcBorders>
              <w:top w:val="single" w:sz="6" w:space="0" w:color="auto"/>
              <w:left w:val="single" w:sz="6" w:space="0" w:color="auto"/>
              <w:bottom w:val="single" w:sz="6" w:space="0" w:color="auto"/>
              <w:right w:val="single" w:sz="6" w:space="0" w:color="auto"/>
            </w:tcBorders>
            <w:vAlign w:val="center"/>
          </w:tcPr>
          <w:p w14:paraId="58B40B4A" w14:textId="56A069B8" w:rsidR="003349DE" w:rsidRDefault="003349DE" w:rsidP="003349DE">
            <w:pPr>
              <w:spacing w:after="0" w:line="240" w:lineRule="auto"/>
              <w:jc w:val="center"/>
              <w:rPr>
                <w:rFonts w:ascii="Arial" w:hAnsi="Arial" w:cs="Arial"/>
                <w:sz w:val="20"/>
                <w:szCs w:val="20"/>
              </w:rPr>
            </w:pPr>
            <w:r>
              <w:rPr>
                <w:rFonts w:ascii="Arial" w:hAnsi="Arial" w:cs="Arial"/>
                <w:sz w:val="20"/>
                <w:szCs w:val="20"/>
              </w:rPr>
              <w:t>граждан</w:t>
            </w:r>
          </w:p>
        </w:tc>
        <w:tc>
          <w:tcPr>
            <w:tcW w:w="1276" w:type="dxa"/>
            <w:tcBorders>
              <w:top w:val="single" w:sz="6" w:space="0" w:color="auto"/>
              <w:left w:val="single" w:sz="6" w:space="0" w:color="auto"/>
              <w:bottom w:val="single" w:sz="6" w:space="0" w:color="auto"/>
              <w:right w:val="single" w:sz="6" w:space="0" w:color="auto"/>
            </w:tcBorders>
            <w:vAlign w:val="center"/>
          </w:tcPr>
          <w:p w14:paraId="0E220C6C" w14:textId="0BB9DC57"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tcPr>
          <w:p w14:paraId="63981AA5" w14:textId="77777777" w:rsidR="003349DE" w:rsidRDefault="003349DE" w:rsidP="003349DE">
            <w:pPr>
              <w:spacing w:after="0" w:line="240" w:lineRule="auto"/>
              <w:jc w:val="center"/>
              <w:rPr>
                <w:rFonts w:ascii="Arial" w:eastAsia="Calibri" w:hAnsi="Arial" w:cs="Arial"/>
                <w:sz w:val="20"/>
                <w:szCs w:val="20"/>
                <w:lang w:eastAsia="ru-RU"/>
              </w:rPr>
            </w:pPr>
          </w:p>
          <w:p w14:paraId="4B434C59" w14:textId="6663EB1F"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1E08B0CF" w14:textId="77777777" w:rsidR="003349DE" w:rsidRDefault="003349DE" w:rsidP="003349DE">
            <w:pPr>
              <w:spacing w:after="0" w:line="240" w:lineRule="auto"/>
              <w:jc w:val="center"/>
              <w:rPr>
                <w:rFonts w:ascii="Arial" w:eastAsia="Calibri" w:hAnsi="Arial" w:cs="Arial"/>
                <w:sz w:val="20"/>
                <w:szCs w:val="20"/>
                <w:lang w:eastAsia="ru-RU"/>
              </w:rPr>
            </w:pPr>
          </w:p>
          <w:p w14:paraId="6FD4C640" w14:textId="43D24DB0"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180</w:t>
            </w:r>
          </w:p>
        </w:tc>
        <w:tc>
          <w:tcPr>
            <w:tcW w:w="1418" w:type="dxa"/>
            <w:tcBorders>
              <w:top w:val="single" w:sz="4" w:space="0" w:color="auto"/>
              <w:left w:val="nil"/>
              <w:bottom w:val="single" w:sz="4" w:space="0" w:color="auto"/>
              <w:right w:val="single" w:sz="4" w:space="0" w:color="auto"/>
            </w:tcBorders>
          </w:tcPr>
          <w:p w14:paraId="03CBDFFB" w14:textId="77777777" w:rsidR="003349DE" w:rsidRDefault="003349DE" w:rsidP="003349DE">
            <w:pPr>
              <w:spacing w:after="0" w:line="240" w:lineRule="auto"/>
              <w:jc w:val="center"/>
              <w:rPr>
                <w:rFonts w:ascii="Arial" w:eastAsia="Calibri" w:hAnsi="Arial" w:cs="Arial"/>
                <w:sz w:val="20"/>
                <w:szCs w:val="20"/>
                <w:lang w:eastAsia="ru-RU"/>
              </w:rPr>
            </w:pPr>
          </w:p>
          <w:p w14:paraId="50C66FDF" w14:textId="3F5C46C6"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9</w:t>
            </w:r>
          </w:p>
        </w:tc>
        <w:tc>
          <w:tcPr>
            <w:tcW w:w="1559" w:type="dxa"/>
            <w:tcBorders>
              <w:top w:val="single" w:sz="4" w:space="0" w:color="auto"/>
              <w:left w:val="nil"/>
              <w:bottom w:val="single" w:sz="4" w:space="0" w:color="auto"/>
              <w:right w:val="single" w:sz="4" w:space="0" w:color="auto"/>
            </w:tcBorders>
          </w:tcPr>
          <w:p w14:paraId="5416DC10" w14:textId="77777777" w:rsidR="003349DE" w:rsidRDefault="003349DE" w:rsidP="003349DE">
            <w:pPr>
              <w:spacing w:after="0" w:line="240" w:lineRule="auto"/>
              <w:jc w:val="center"/>
              <w:rPr>
                <w:rFonts w:ascii="Arial" w:eastAsia="Calibri" w:hAnsi="Arial" w:cs="Arial"/>
                <w:sz w:val="20"/>
                <w:szCs w:val="20"/>
                <w:lang w:eastAsia="ru-RU"/>
              </w:rPr>
            </w:pPr>
          </w:p>
          <w:p w14:paraId="67BEAA22" w14:textId="0C052403"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5167538D" w14:textId="77777777" w:rsidR="003349DE" w:rsidRDefault="003349DE" w:rsidP="003349DE">
            <w:pPr>
              <w:spacing w:after="0" w:line="240" w:lineRule="auto"/>
              <w:jc w:val="center"/>
              <w:rPr>
                <w:rFonts w:ascii="Arial" w:eastAsia="Calibri" w:hAnsi="Arial" w:cs="Arial"/>
                <w:sz w:val="20"/>
                <w:szCs w:val="20"/>
                <w:lang w:eastAsia="ru-RU"/>
              </w:rPr>
            </w:pPr>
          </w:p>
          <w:p w14:paraId="1891B850" w14:textId="03FD19E6"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1A7F20B4" w14:textId="77777777" w:rsidTr="00A0704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0C5742FD"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0AB1A780" w14:textId="25A7A45B" w:rsidR="003349DE" w:rsidRPr="003349DE" w:rsidRDefault="003349DE" w:rsidP="00A0704C">
            <w:pPr>
              <w:autoSpaceDE w:val="0"/>
              <w:autoSpaceDN w:val="0"/>
              <w:adjustRightInd w:val="0"/>
              <w:spacing w:after="0" w:line="240" w:lineRule="auto"/>
              <w:ind w:right="72"/>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446" w:type="dxa"/>
            <w:tcBorders>
              <w:top w:val="single" w:sz="6" w:space="0" w:color="auto"/>
              <w:left w:val="single" w:sz="4" w:space="0" w:color="auto"/>
              <w:bottom w:val="single" w:sz="6" w:space="0" w:color="auto"/>
              <w:right w:val="single" w:sz="6" w:space="0" w:color="auto"/>
            </w:tcBorders>
            <w:vAlign w:val="center"/>
          </w:tcPr>
          <w:p w14:paraId="5C7386D5" w14:textId="2716B774"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единиц</w:t>
            </w:r>
          </w:p>
        </w:tc>
        <w:tc>
          <w:tcPr>
            <w:tcW w:w="1276" w:type="dxa"/>
            <w:tcBorders>
              <w:top w:val="single" w:sz="6" w:space="0" w:color="auto"/>
              <w:left w:val="single" w:sz="6" w:space="0" w:color="auto"/>
              <w:bottom w:val="single" w:sz="6" w:space="0" w:color="auto"/>
              <w:right w:val="single" w:sz="6" w:space="0" w:color="auto"/>
            </w:tcBorders>
            <w:vAlign w:val="center"/>
          </w:tcPr>
          <w:p w14:paraId="57086F19" w14:textId="40F73900"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tcPr>
          <w:p w14:paraId="1B408792" w14:textId="31D9E2EF" w:rsidR="003349DE" w:rsidRDefault="003349DE" w:rsidP="003349DE">
            <w:pPr>
              <w:spacing w:after="0" w:line="240" w:lineRule="auto"/>
              <w:jc w:val="center"/>
              <w:rPr>
                <w:rFonts w:ascii="Arial" w:eastAsia="Calibri" w:hAnsi="Arial" w:cs="Arial"/>
                <w:sz w:val="20"/>
                <w:szCs w:val="20"/>
                <w:lang w:eastAsia="ru-RU"/>
              </w:rPr>
            </w:pPr>
          </w:p>
          <w:p w14:paraId="0EE3C7D0" w14:textId="77777777" w:rsidR="003349DE" w:rsidRDefault="003349DE" w:rsidP="003349DE">
            <w:pPr>
              <w:spacing w:after="0" w:line="240" w:lineRule="auto"/>
              <w:jc w:val="center"/>
              <w:rPr>
                <w:rFonts w:ascii="Arial" w:eastAsia="Calibri" w:hAnsi="Arial" w:cs="Arial"/>
                <w:sz w:val="20"/>
                <w:szCs w:val="20"/>
                <w:lang w:eastAsia="ru-RU"/>
              </w:rPr>
            </w:pPr>
          </w:p>
          <w:p w14:paraId="5E3EF71E" w14:textId="77777777" w:rsidR="003349DE" w:rsidRDefault="003349DE" w:rsidP="003349DE">
            <w:pPr>
              <w:spacing w:after="0" w:line="240" w:lineRule="auto"/>
              <w:jc w:val="center"/>
              <w:rPr>
                <w:rFonts w:ascii="Arial" w:eastAsia="Calibri" w:hAnsi="Arial" w:cs="Arial"/>
                <w:sz w:val="20"/>
                <w:szCs w:val="20"/>
                <w:lang w:eastAsia="ru-RU"/>
              </w:rPr>
            </w:pPr>
          </w:p>
          <w:p w14:paraId="799AE420" w14:textId="309B33CF"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45E59E79" w14:textId="77777777" w:rsidR="003349DE" w:rsidRDefault="003349DE" w:rsidP="003349DE">
            <w:pPr>
              <w:spacing w:after="0" w:line="240" w:lineRule="auto"/>
              <w:jc w:val="center"/>
              <w:rPr>
                <w:rFonts w:ascii="Arial" w:eastAsia="Calibri" w:hAnsi="Arial" w:cs="Arial"/>
                <w:sz w:val="20"/>
                <w:szCs w:val="20"/>
                <w:lang w:eastAsia="ru-RU"/>
              </w:rPr>
            </w:pPr>
          </w:p>
          <w:p w14:paraId="56E888ED" w14:textId="77777777" w:rsidR="003349DE" w:rsidRDefault="003349DE" w:rsidP="003349DE">
            <w:pPr>
              <w:spacing w:after="0" w:line="240" w:lineRule="auto"/>
              <w:jc w:val="center"/>
              <w:rPr>
                <w:rFonts w:ascii="Arial" w:eastAsia="Calibri" w:hAnsi="Arial" w:cs="Arial"/>
                <w:sz w:val="20"/>
                <w:szCs w:val="20"/>
                <w:lang w:eastAsia="ru-RU"/>
              </w:rPr>
            </w:pPr>
          </w:p>
          <w:p w14:paraId="533ED7C2" w14:textId="77777777" w:rsidR="003349DE" w:rsidRDefault="003349DE" w:rsidP="003349DE">
            <w:pPr>
              <w:spacing w:after="0" w:line="240" w:lineRule="auto"/>
              <w:jc w:val="center"/>
              <w:rPr>
                <w:rFonts w:ascii="Arial" w:eastAsia="Calibri" w:hAnsi="Arial" w:cs="Arial"/>
                <w:sz w:val="20"/>
                <w:szCs w:val="20"/>
                <w:lang w:eastAsia="ru-RU"/>
              </w:rPr>
            </w:pPr>
          </w:p>
          <w:p w14:paraId="462E9BDB" w14:textId="570DC104"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71</w:t>
            </w:r>
          </w:p>
        </w:tc>
        <w:tc>
          <w:tcPr>
            <w:tcW w:w="1418" w:type="dxa"/>
            <w:tcBorders>
              <w:top w:val="single" w:sz="4" w:space="0" w:color="auto"/>
              <w:left w:val="nil"/>
              <w:bottom w:val="single" w:sz="4" w:space="0" w:color="auto"/>
              <w:right w:val="single" w:sz="4" w:space="0" w:color="auto"/>
            </w:tcBorders>
          </w:tcPr>
          <w:p w14:paraId="3BE2241F" w14:textId="77777777" w:rsidR="003349DE" w:rsidRDefault="003349DE" w:rsidP="003349DE">
            <w:pPr>
              <w:spacing w:after="0" w:line="240" w:lineRule="auto"/>
              <w:jc w:val="center"/>
              <w:rPr>
                <w:rFonts w:ascii="Arial" w:eastAsia="Calibri" w:hAnsi="Arial" w:cs="Arial"/>
                <w:sz w:val="20"/>
                <w:szCs w:val="20"/>
                <w:lang w:eastAsia="ru-RU"/>
              </w:rPr>
            </w:pPr>
          </w:p>
          <w:p w14:paraId="5EF7D7A6" w14:textId="77777777" w:rsidR="003349DE" w:rsidRDefault="003349DE" w:rsidP="003349DE">
            <w:pPr>
              <w:spacing w:after="0" w:line="240" w:lineRule="auto"/>
              <w:jc w:val="center"/>
              <w:rPr>
                <w:rFonts w:ascii="Arial" w:eastAsia="Calibri" w:hAnsi="Arial" w:cs="Arial"/>
                <w:sz w:val="20"/>
                <w:szCs w:val="20"/>
                <w:lang w:eastAsia="ru-RU"/>
              </w:rPr>
            </w:pPr>
          </w:p>
          <w:p w14:paraId="08421540" w14:textId="77777777" w:rsidR="003349DE" w:rsidRDefault="003349DE" w:rsidP="003349DE">
            <w:pPr>
              <w:spacing w:after="0" w:line="240" w:lineRule="auto"/>
              <w:jc w:val="center"/>
              <w:rPr>
                <w:rFonts w:ascii="Arial" w:eastAsia="Calibri" w:hAnsi="Arial" w:cs="Arial"/>
                <w:sz w:val="20"/>
                <w:szCs w:val="20"/>
                <w:lang w:eastAsia="ru-RU"/>
              </w:rPr>
            </w:pPr>
          </w:p>
          <w:p w14:paraId="051E00B2" w14:textId="3B0B66D2"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5FDDDC5F" w14:textId="77777777" w:rsidR="003349DE" w:rsidRDefault="003349DE" w:rsidP="003349DE">
            <w:pPr>
              <w:spacing w:after="0" w:line="240" w:lineRule="auto"/>
              <w:jc w:val="center"/>
              <w:rPr>
                <w:rFonts w:ascii="Arial" w:eastAsia="Calibri" w:hAnsi="Arial" w:cs="Arial"/>
                <w:sz w:val="20"/>
                <w:szCs w:val="20"/>
                <w:lang w:eastAsia="ru-RU"/>
              </w:rPr>
            </w:pPr>
          </w:p>
          <w:p w14:paraId="2DECE734" w14:textId="77777777" w:rsidR="003349DE" w:rsidRDefault="003349DE" w:rsidP="003349DE">
            <w:pPr>
              <w:spacing w:after="0" w:line="240" w:lineRule="auto"/>
              <w:jc w:val="center"/>
              <w:rPr>
                <w:rFonts w:ascii="Arial" w:eastAsia="Calibri" w:hAnsi="Arial" w:cs="Arial"/>
                <w:sz w:val="20"/>
                <w:szCs w:val="20"/>
                <w:lang w:eastAsia="ru-RU"/>
              </w:rPr>
            </w:pPr>
          </w:p>
          <w:p w14:paraId="50AC692F" w14:textId="77777777" w:rsidR="003349DE" w:rsidRDefault="003349DE" w:rsidP="003349DE">
            <w:pPr>
              <w:spacing w:after="0" w:line="240" w:lineRule="auto"/>
              <w:jc w:val="center"/>
              <w:rPr>
                <w:rFonts w:ascii="Arial" w:eastAsia="Calibri" w:hAnsi="Arial" w:cs="Arial"/>
                <w:sz w:val="20"/>
                <w:szCs w:val="20"/>
                <w:lang w:eastAsia="ru-RU"/>
              </w:rPr>
            </w:pPr>
          </w:p>
          <w:p w14:paraId="6B0D61DC" w14:textId="014C0293"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3E7B8E51" w14:textId="77777777" w:rsidR="003349DE" w:rsidRDefault="003349DE" w:rsidP="003349DE">
            <w:pPr>
              <w:spacing w:after="0" w:line="240" w:lineRule="auto"/>
              <w:jc w:val="center"/>
              <w:rPr>
                <w:rFonts w:ascii="Arial" w:eastAsia="Calibri" w:hAnsi="Arial" w:cs="Arial"/>
                <w:sz w:val="20"/>
                <w:szCs w:val="20"/>
                <w:lang w:eastAsia="ru-RU"/>
              </w:rPr>
            </w:pPr>
          </w:p>
          <w:p w14:paraId="61CAE6C9" w14:textId="77777777" w:rsidR="003349DE" w:rsidRDefault="003349DE" w:rsidP="003349DE">
            <w:pPr>
              <w:spacing w:after="0" w:line="240" w:lineRule="auto"/>
              <w:jc w:val="center"/>
              <w:rPr>
                <w:rFonts w:ascii="Arial" w:eastAsia="Calibri" w:hAnsi="Arial" w:cs="Arial"/>
                <w:sz w:val="20"/>
                <w:szCs w:val="20"/>
                <w:lang w:eastAsia="ru-RU"/>
              </w:rPr>
            </w:pPr>
          </w:p>
          <w:p w14:paraId="0D8A7FFD" w14:textId="77777777" w:rsidR="003349DE" w:rsidRDefault="003349DE" w:rsidP="003349DE">
            <w:pPr>
              <w:spacing w:after="0" w:line="240" w:lineRule="auto"/>
              <w:jc w:val="center"/>
              <w:rPr>
                <w:rFonts w:ascii="Arial" w:eastAsia="Calibri" w:hAnsi="Arial" w:cs="Arial"/>
                <w:sz w:val="20"/>
                <w:szCs w:val="20"/>
                <w:lang w:eastAsia="ru-RU"/>
              </w:rPr>
            </w:pPr>
          </w:p>
          <w:p w14:paraId="7B7033C6" w14:textId="155CB899"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541AE48E" w14:textId="77777777" w:rsidTr="00A0704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06B2CA5"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5945A93E" w14:textId="77777777" w:rsid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0"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p w14:paraId="1A9C7EC6" w14:textId="066484C2" w:rsidR="00F66973" w:rsidRPr="003349DE" w:rsidRDefault="00F66973" w:rsidP="003349DE">
            <w:pPr>
              <w:autoSpaceDE w:val="0"/>
              <w:autoSpaceDN w:val="0"/>
              <w:adjustRightInd w:val="0"/>
              <w:spacing w:after="0" w:line="240" w:lineRule="auto"/>
              <w:ind w:right="72"/>
              <w:jc w:val="both"/>
              <w:rPr>
                <w:rFonts w:ascii="Arial" w:hAnsi="Arial" w:cs="Arial"/>
                <w:sz w:val="20"/>
                <w:szCs w:val="20"/>
                <w:lang w:eastAsia="ru-RU"/>
              </w:rPr>
            </w:pPr>
          </w:p>
        </w:tc>
        <w:tc>
          <w:tcPr>
            <w:tcW w:w="1446" w:type="dxa"/>
            <w:tcBorders>
              <w:top w:val="single" w:sz="6" w:space="0" w:color="auto"/>
              <w:left w:val="single" w:sz="6" w:space="0" w:color="auto"/>
              <w:bottom w:val="single" w:sz="6" w:space="0" w:color="auto"/>
              <w:right w:val="single" w:sz="6" w:space="0" w:color="auto"/>
            </w:tcBorders>
            <w:vAlign w:val="center"/>
          </w:tcPr>
          <w:p w14:paraId="00B83AB0" w14:textId="1F2A506F" w:rsidR="003349DE" w:rsidRDefault="003349DE" w:rsidP="003349DE">
            <w:pPr>
              <w:spacing w:after="0" w:line="240" w:lineRule="auto"/>
              <w:jc w:val="center"/>
              <w:rPr>
                <w:rFonts w:ascii="Arial" w:hAnsi="Arial" w:cs="Arial"/>
                <w:sz w:val="20"/>
                <w:szCs w:val="20"/>
              </w:rPr>
            </w:pPr>
            <w:r>
              <w:rPr>
                <w:rFonts w:ascii="Arial" w:hAnsi="Arial" w:cs="Arial"/>
                <w:sz w:val="20"/>
                <w:szCs w:val="20"/>
              </w:rPr>
              <w:t>единиц</w:t>
            </w:r>
          </w:p>
        </w:tc>
        <w:tc>
          <w:tcPr>
            <w:tcW w:w="1276" w:type="dxa"/>
            <w:tcBorders>
              <w:top w:val="single" w:sz="6" w:space="0" w:color="auto"/>
              <w:left w:val="single" w:sz="6" w:space="0" w:color="auto"/>
              <w:bottom w:val="single" w:sz="6" w:space="0" w:color="auto"/>
              <w:right w:val="single" w:sz="6" w:space="0" w:color="auto"/>
            </w:tcBorders>
            <w:vAlign w:val="center"/>
          </w:tcPr>
          <w:p w14:paraId="45C1F6B8" w14:textId="772833EF" w:rsidR="003349DE" w:rsidRDefault="003349DE" w:rsidP="003349DE">
            <w:pPr>
              <w:spacing w:after="0" w:line="240" w:lineRule="auto"/>
              <w:jc w:val="center"/>
              <w:rPr>
                <w:rFonts w:ascii="Arial" w:hAnsi="Arial" w:cs="Arial"/>
                <w:sz w:val="20"/>
                <w:szCs w:val="20"/>
              </w:rPr>
            </w:pPr>
            <w:r>
              <w:rPr>
                <w:rFonts w:ascii="Arial" w:hAnsi="Arial" w:cs="Arial"/>
                <w:sz w:val="20"/>
                <w:szCs w:val="20"/>
              </w:rPr>
              <w:t>0,1</w:t>
            </w:r>
          </w:p>
          <w:p w14:paraId="36B033BA" w14:textId="5981A787" w:rsidR="003349DE" w:rsidRPr="004635BE" w:rsidRDefault="003349DE" w:rsidP="003349DE">
            <w:pPr>
              <w:spacing w:after="0" w:line="24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tcPr>
          <w:p w14:paraId="3ABE000A" w14:textId="77777777" w:rsidR="003349DE" w:rsidRDefault="003349DE" w:rsidP="003349DE">
            <w:pPr>
              <w:spacing w:after="0" w:line="240" w:lineRule="auto"/>
              <w:jc w:val="center"/>
              <w:rPr>
                <w:rFonts w:ascii="Arial" w:eastAsia="Calibri" w:hAnsi="Arial" w:cs="Arial"/>
                <w:sz w:val="20"/>
                <w:szCs w:val="20"/>
                <w:lang w:eastAsia="ru-RU"/>
              </w:rPr>
            </w:pPr>
          </w:p>
          <w:p w14:paraId="26144B2A" w14:textId="77777777" w:rsidR="003349DE" w:rsidRDefault="003349DE" w:rsidP="003349DE">
            <w:pPr>
              <w:spacing w:after="0" w:line="240" w:lineRule="auto"/>
              <w:jc w:val="center"/>
              <w:rPr>
                <w:rFonts w:ascii="Arial" w:eastAsia="Calibri" w:hAnsi="Arial" w:cs="Arial"/>
                <w:sz w:val="20"/>
                <w:szCs w:val="20"/>
                <w:lang w:eastAsia="ru-RU"/>
              </w:rPr>
            </w:pPr>
          </w:p>
          <w:p w14:paraId="73944154" w14:textId="77777777" w:rsidR="003349DE" w:rsidRDefault="003349DE" w:rsidP="003349DE">
            <w:pPr>
              <w:spacing w:after="0" w:line="240" w:lineRule="auto"/>
              <w:jc w:val="center"/>
              <w:rPr>
                <w:rFonts w:ascii="Arial" w:eastAsia="Calibri" w:hAnsi="Arial" w:cs="Arial"/>
                <w:sz w:val="20"/>
                <w:szCs w:val="20"/>
                <w:lang w:eastAsia="ru-RU"/>
              </w:rPr>
            </w:pPr>
          </w:p>
          <w:p w14:paraId="199B20C4" w14:textId="77777777" w:rsidR="003349DE" w:rsidRDefault="003349DE" w:rsidP="003349DE">
            <w:pPr>
              <w:spacing w:after="0" w:line="240" w:lineRule="auto"/>
              <w:jc w:val="center"/>
              <w:rPr>
                <w:rFonts w:ascii="Arial" w:eastAsia="Calibri" w:hAnsi="Arial" w:cs="Arial"/>
                <w:sz w:val="20"/>
                <w:szCs w:val="20"/>
                <w:lang w:eastAsia="ru-RU"/>
              </w:rPr>
            </w:pPr>
          </w:p>
          <w:p w14:paraId="20BD2C7B" w14:textId="6F44AC62"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53BC2DBE" w14:textId="77777777" w:rsidR="003349DE" w:rsidRDefault="003349DE" w:rsidP="003349DE">
            <w:pPr>
              <w:spacing w:after="0" w:line="240" w:lineRule="auto"/>
              <w:jc w:val="center"/>
              <w:rPr>
                <w:rFonts w:ascii="Arial" w:eastAsia="Calibri" w:hAnsi="Arial" w:cs="Arial"/>
                <w:sz w:val="20"/>
                <w:szCs w:val="20"/>
                <w:lang w:eastAsia="ru-RU"/>
              </w:rPr>
            </w:pPr>
          </w:p>
          <w:p w14:paraId="7533A8CA" w14:textId="77777777" w:rsidR="003349DE" w:rsidRDefault="003349DE" w:rsidP="003349DE">
            <w:pPr>
              <w:spacing w:after="0" w:line="240" w:lineRule="auto"/>
              <w:jc w:val="center"/>
              <w:rPr>
                <w:rFonts w:ascii="Arial" w:eastAsia="Calibri" w:hAnsi="Arial" w:cs="Arial"/>
                <w:sz w:val="20"/>
                <w:szCs w:val="20"/>
                <w:lang w:eastAsia="ru-RU"/>
              </w:rPr>
            </w:pPr>
          </w:p>
          <w:p w14:paraId="59DF3442" w14:textId="77777777" w:rsidR="003349DE" w:rsidRDefault="003349DE" w:rsidP="003349DE">
            <w:pPr>
              <w:spacing w:after="0" w:line="240" w:lineRule="auto"/>
              <w:jc w:val="center"/>
              <w:rPr>
                <w:rFonts w:ascii="Arial" w:eastAsia="Calibri" w:hAnsi="Arial" w:cs="Arial"/>
                <w:sz w:val="20"/>
                <w:szCs w:val="20"/>
                <w:lang w:eastAsia="ru-RU"/>
              </w:rPr>
            </w:pPr>
          </w:p>
          <w:p w14:paraId="62E4B0F3" w14:textId="77777777" w:rsidR="003349DE" w:rsidRDefault="003349DE" w:rsidP="003349DE">
            <w:pPr>
              <w:spacing w:after="0" w:line="240" w:lineRule="auto"/>
              <w:jc w:val="center"/>
              <w:rPr>
                <w:rFonts w:ascii="Arial" w:eastAsia="Calibri" w:hAnsi="Arial" w:cs="Arial"/>
                <w:sz w:val="20"/>
                <w:szCs w:val="20"/>
                <w:lang w:eastAsia="ru-RU"/>
              </w:rPr>
            </w:pPr>
          </w:p>
          <w:p w14:paraId="14603BAF" w14:textId="59CBDEEA"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11</w:t>
            </w:r>
          </w:p>
        </w:tc>
        <w:tc>
          <w:tcPr>
            <w:tcW w:w="1418" w:type="dxa"/>
            <w:tcBorders>
              <w:top w:val="single" w:sz="4" w:space="0" w:color="auto"/>
              <w:left w:val="nil"/>
              <w:bottom w:val="single" w:sz="4" w:space="0" w:color="auto"/>
              <w:right w:val="single" w:sz="4" w:space="0" w:color="auto"/>
            </w:tcBorders>
          </w:tcPr>
          <w:p w14:paraId="56E1950F" w14:textId="77777777" w:rsidR="003349DE" w:rsidRDefault="003349DE" w:rsidP="003349DE">
            <w:pPr>
              <w:spacing w:after="0" w:line="240" w:lineRule="auto"/>
              <w:jc w:val="center"/>
              <w:rPr>
                <w:rFonts w:ascii="Arial" w:eastAsia="Calibri" w:hAnsi="Arial" w:cs="Arial"/>
                <w:sz w:val="20"/>
                <w:szCs w:val="20"/>
                <w:lang w:eastAsia="ru-RU"/>
              </w:rPr>
            </w:pPr>
          </w:p>
          <w:p w14:paraId="27203C63" w14:textId="77777777" w:rsidR="003349DE" w:rsidRDefault="003349DE" w:rsidP="003349DE">
            <w:pPr>
              <w:spacing w:after="0" w:line="240" w:lineRule="auto"/>
              <w:jc w:val="center"/>
              <w:rPr>
                <w:rFonts w:ascii="Arial" w:eastAsia="Calibri" w:hAnsi="Arial" w:cs="Arial"/>
                <w:sz w:val="20"/>
                <w:szCs w:val="20"/>
                <w:lang w:eastAsia="ru-RU"/>
              </w:rPr>
            </w:pPr>
          </w:p>
          <w:p w14:paraId="1AB976F0" w14:textId="77777777" w:rsidR="003349DE" w:rsidRDefault="003349DE" w:rsidP="003349DE">
            <w:pPr>
              <w:spacing w:after="0" w:line="240" w:lineRule="auto"/>
              <w:jc w:val="center"/>
              <w:rPr>
                <w:rFonts w:ascii="Arial" w:eastAsia="Calibri" w:hAnsi="Arial" w:cs="Arial"/>
                <w:sz w:val="20"/>
                <w:szCs w:val="20"/>
                <w:lang w:eastAsia="ru-RU"/>
              </w:rPr>
            </w:pPr>
          </w:p>
          <w:p w14:paraId="581487EA" w14:textId="77777777" w:rsidR="003349DE" w:rsidRDefault="003349DE" w:rsidP="003349DE">
            <w:pPr>
              <w:spacing w:after="0" w:line="240" w:lineRule="auto"/>
              <w:jc w:val="center"/>
              <w:rPr>
                <w:rFonts w:ascii="Arial" w:eastAsia="Calibri" w:hAnsi="Arial" w:cs="Arial"/>
                <w:sz w:val="20"/>
                <w:szCs w:val="20"/>
                <w:lang w:eastAsia="ru-RU"/>
              </w:rPr>
            </w:pPr>
          </w:p>
          <w:p w14:paraId="4ADE699D" w14:textId="26AEF4BA"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169E393A" w14:textId="77777777" w:rsidR="003349DE" w:rsidRDefault="003349DE" w:rsidP="003349DE">
            <w:pPr>
              <w:spacing w:after="0" w:line="240" w:lineRule="auto"/>
              <w:jc w:val="center"/>
              <w:rPr>
                <w:rFonts w:ascii="Arial" w:eastAsia="Calibri" w:hAnsi="Arial" w:cs="Arial"/>
                <w:sz w:val="20"/>
                <w:szCs w:val="20"/>
                <w:lang w:eastAsia="ru-RU"/>
              </w:rPr>
            </w:pPr>
          </w:p>
          <w:p w14:paraId="4F0618F2" w14:textId="77777777" w:rsidR="003349DE" w:rsidRDefault="003349DE" w:rsidP="003349DE">
            <w:pPr>
              <w:spacing w:after="0" w:line="240" w:lineRule="auto"/>
              <w:jc w:val="center"/>
              <w:rPr>
                <w:rFonts w:ascii="Arial" w:eastAsia="Calibri" w:hAnsi="Arial" w:cs="Arial"/>
                <w:sz w:val="20"/>
                <w:szCs w:val="20"/>
                <w:lang w:eastAsia="ru-RU"/>
              </w:rPr>
            </w:pPr>
          </w:p>
          <w:p w14:paraId="37F7E291" w14:textId="77777777" w:rsidR="003349DE" w:rsidRDefault="003349DE" w:rsidP="003349DE">
            <w:pPr>
              <w:spacing w:after="0" w:line="240" w:lineRule="auto"/>
              <w:jc w:val="center"/>
              <w:rPr>
                <w:rFonts w:ascii="Arial" w:eastAsia="Calibri" w:hAnsi="Arial" w:cs="Arial"/>
                <w:sz w:val="20"/>
                <w:szCs w:val="20"/>
                <w:lang w:eastAsia="ru-RU"/>
              </w:rPr>
            </w:pPr>
          </w:p>
          <w:p w14:paraId="3BBBA8AC" w14:textId="77777777" w:rsidR="003349DE" w:rsidRDefault="003349DE" w:rsidP="003349DE">
            <w:pPr>
              <w:spacing w:after="0" w:line="240" w:lineRule="auto"/>
              <w:jc w:val="center"/>
              <w:rPr>
                <w:rFonts w:ascii="Arial" w:eastAsia="Calibri" w:hAnsi="Arial" w:cs="Arial"/>
                <w:sz w:val="20"/>
                <w:szCs w:val="20"/>
                <w:lang w:eastAsia="ru-RU"/>
              </w:rPr>
            </w:pPr>
          </w:p>
          <w:p w14:paraId="518678FC" w14:textId="294299B7"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232A8FF3" w14:textId="77777777" w:rsidR="003349DE" w:rsidRDefault="003349DE" w:rsidP="003349DE">
            <w:pPr>
              <w:spacing w:after="0" w:line="240" w:lineRule="auto"/>
              <w:jc w:val="center"/>
              <w:rPr>
                <w:rFonts w:ascii="Arial" w:eastAsia="Calibri" w:hAnsi="Arial" w:cs="Arial"/>
                <w:sz w:val="20"/>
                <w:szCs w:val="20"/>
                <w:lang w:eastAsia="ru-RU"/>
              </w:rPr>
            </w:pPr>
          </w:p>
          <w:p w14:paraId="32E123DC" w14:textId="77777777" w:rsidR="003349DE" w:rsidRDefault="003349DE" w:rsidP="003349DE">
            <w:pPr>
              <w:spacing w:after="0" w:line="240" w:lineRule="auto"/>
              <w:jc w:val="center"/>
              <w:rPr>
                <w:rFonts w:ascii="Arial" w:eastAsia="Calibri" w:hAnsi="Arial" w:cs="Arial"/>
                <w:sz w:val="20"/>
                <w:szCs w:val="20"/>
                <w:lang w:eastAsia="ru-RU"/>
              </w:rPr>
            </w:pPr>
          </w:p>
          <w:p w14:paraId="02298CD0" w14:textId="77777777" w:rsidR="003349DE" w:rsidRDefault="003349DE" w:rsidP="003349DE">
            <w:pPr>
              <w:spacing w:after="0" w:line="240" w:lineRule="auto"/>
              <w:jc w:val="center"/>
              <w:rPr>
                <w:rFonts w:ascii="Arial" w:eastAsia="Calibri" w:hAnsi="Arial" w:cs="Arial"/>
                <w:sz w:val="20"/>
                <w:szCs w:val="20"/>
                <w:lang w:eastAsia="ru-RU"/>
              </w:rPr>
            </w:pPr>
          </w:p>
          <w:p w14:paraId="0F0BAB88" w14:textId="77777777" w:rsidR="003349DE" w:rsidRDefault="003349DE" w:rsidP="003349DE">
            <w:pPr>
              <w:spacing w:after="0" w:line="240" w:lineRule="auto"/>
              <w:jc w:val="center"/>
              <w:rPr>
                <w:rFonts w:ascii="Arial" w:eastAsia="Calibri" w:hAnsi="Arial" w:cs="Arial"/>
                <w:sz w:val="20"/>
                <w:szCs w:val="20"/>
                <w:lang w:eastAsia="ru-RU"/>
              </w:rPr>
            </w:pPr>
          </w:p>
          <w:p w14:paraId="2EDC4A4B" w14:textId="4DC03B14"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3F3AD6D1" w14:textId="77777777" w:rsidTr="00A0704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ECC35E9"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60B829B4" w14:textId="77777777" w:rsidR="00F66973" w:rsidRDefault="00F66973" w:rsidP="003349DE">
            <w:pPr>
              <w:autoSpaceDE w:val="0"/>
              <w:autoSpaceDN w:val="0"/>
              <w:adjustRightInd w:val="0"/>
              <w:spacing w:after="0" w:line="240" w:lineRule="auto"/>
              <w:rPr>
                <w:rFonts w:ascii="Arial" w:hAnsi="Arial" w:cs="Arial"/>
                <w:sz w:val="20"/>
                <w:szCs w:val="20"/>
                <w:lang w:eastAsia="ru-RU"/>
              </w:rPr>
            </w:pPr>
          </w:p>
          <w:p w14:paraId="4F5D7E81" w14:textId="5C6318B8" w:rsidR="003349DE" w:rsidRPr="003349DE" w:rsidRDefault="003349DE" w:rsidP="003349DE">
            <w:pPr>
              <w:autoSpaceDE w:val="0"/>
              <w:autoSpaceDN w:val="0"/>
              <w:adjustRightInd w:val="0"/>
              <w:spacing w:after="0" w:line="240" w:lineRule="auto"/>
              <w:rPr>
                <w:rFonts w:ascii="Arial" w:hAnsi="Arial" w:cs="Arial"/>
                <w:sz w:val="20"/>
                <w:szCs w:val="20"/>
                <w:lang w:eastAsia="ru-RU"/>
              </w:rPr>
            </w:pPr>
            <w:r w:rsidRPr="003349DE">
              <w:rPr>
                <w:rFonts w:ascii="Arial" w:hAnsi="Arial" w:cs="Arial"/>
                <w:sz w:val="20"/>
                <w:szCs w:val="20"/>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p w14:paraId="3B3CFD51" w14:textId="77777777" w:rsidR="003349DE"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p>
        </w:tc>
        <w:tc>
          <w:tcPr>
            <w:tcW w:w="1446" w:type="dxa"/>
            <w:tcBorders>
              <w:top w:val="single" w:sz="6" w:space="0" w:color="auto"/>
              <w:left w:val="single" w:sz="6" w:space="0" w:color="auto"/>
              <w:bottom w:val="single" w:sz="6" w:space="0" w:color="auto"/>
              <w:right w:val="single" w:sz="6" w:space="0" w:color="auto"/>
            </w:tcBorders>
            <w:vAlign w:val="center"/>
          </w:tcPr>
          <w:p w14:paraId="2DCEE5D1" w14:textId="505C4389" w:rsidR="003349DE" w:rsidRDefault="003349DE" w:rsidP="003349DE">
            <w:pPr>
              <w:spacing w:after="0" w:line="240" w:lineRule="auto"/>
              <w:jc w:val="center"/>
              <w:rPr>
                <w:rFonts w:ascii="Arial" w:hAnsi="Arial" w:cs="Arial"/>
                <w:sz w:val="20"/>
                <w:szCs w:val="20"/>
              </w:rPr>
            </w:pPr>
            <w:r>
              <w:rPr>
                <w:rFonts w:ascii="Arial" w:hAnsi="Arial" w:cs="Arial"/>
                <w:sz w:val="20"/>
                <w:szCs w:val="20"/>
              </w:rPr>
              <w:t>единиц</w:t>
            </w:r>
          </w:p>
        </w:tc>
        <w:tc>
          <w:tcPr>
            <w:tcW w:w="1276" w:type="dxa"/>
            <w:tcBorders>
              <w:top w:val="single" w:sz="6" w:space="0" w:color="auto"/>
              <w:left w:val="single" w:sz="6" w:space="0" w:color="auto"/>
              <w:bottom w:val="single" w:sz="6" w:space="0" w:color="auto"/>
              <w:right w:val="single" w:sz="6" w:space="0" w:color="auto"/>
            </w:tcBorders>
            <w:vAlign w:val="center"/>
          </w:tcPr>
          <w:p w14:paraId="75535126" w14:textId="2D0151E3"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tcPr>
          <w:p w14:paraId="7C2D0B6E" w14:textId="77777777" w:rsidR="003349DE" w:rsidRDefault="003349DE" w:rsidP="003349DE">
            <w:pPr>
              <w:spacing w:after="0" w:line="240" w:lineRule="auto"/>
              <w:jc w:val="center"/>
              <w:rPr>
                <w:rFonts w:ascii="Arial" w:eastAsia="Calibri" w:hAnsi="Arial" w:cs="Arial"/>
                <w:sz w:val="20"/>
                <w:szCs w:val="20"/>
                <w:lang w:eastAsia="ru-RU"/>
              </w:rPr>
            </w:pPr>
          </w:p>
          <w:p w14:paraId="671C6BE0" w14:textId="77777777" w:rsidR="003349DE" w:rsidRDefault="003349DE" w:rsidP="003349DE">
            <w:pPr>
              <w:spacing w:after="0" w:line="240" w:lineRule="auto"/>
              <w:jc w:val="center"/>
              <w:rPr>
                <w:rFonts w:ascii="Arial" w:eastAsia="Calibri" w:hAnsi="Arial" w:cs="Arial"/>
                <w:sz w:val="20"/>
                <w:szCs w:val="20"/>
                <w:lang w:eastAsia="ru-RU"/>
              </w:rPr>
            </w:pPr>
          </w:p>
          <w:p w14:paraId="48636663" w14:textId="77777777" w:rsidR="003349DE" w:rsidRDefault="003349DE" w:rsidP="003349DE">
            <w:pPr>
              <w:spacing w:after="0" w:line="240" w:lineRule="auto"/>
              <w:jc w:val="center"/>
              <w:rPr>
                <w:rFonts w:ascii="Arial" w:eastAsia="Calibri" w:hAnsi="Arial" w:cs="Arial"/>
                <w:sz w:val="20"/>
                <w:szCs w:val="20"/>
                <w:lang w:eastAsia="ru-RU"/>
              </w:rPr>
            </w:pPr>
          </w:p>
          <w:p w14:paraId="285BC107" w14:textId="77777777" w:rsidR="003349DE" w:rsidRDefault="003349DE" w:rsidP="003349DE">
            <w:pPr>
              <w:spacing w:after="0" w:line="240" w:lineRule="auto"/>
              <w:jc w:val="center"/>
              <w:rPr>
                <w:rFonts w:ascii="Arial" w:eastAsia="Calibri" w:hAnsi="Arial" w:cs="Arial"/>
                <w:sz w:val="20"/>
                <w:szCs w:val="20"/>
                <w:lang w:eastAsia="ru-RU"/>
              </w:rPr>
            </w:pPr>
          </w:p>
          <w:p w14:paraId="185D10EC" w14:textId="6308F3F2"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1DE0ED28" w14:textId="77777777" w:rsidR="003349DE" w:rsidRDefault="003349DE" w:rsidP="003349DE">
            <w:pPr>
              <w:spacing w:after="0" w:line="240" w:lineRule="auto"/>
              <w:jc w:val="center"/>
              <w:rPr>
                <w:rFonts w:ascii="Arial" w:eastAsia="Calibri" w:hAnsi="Arial" w:cs="Arial"/>
                <w:sz w:val="20"/>
                <w:szCs w:val="20"/>
                <w:lang w:eastAsia="ru-RU"/>
              </w:rPr>
            </w:pPr>
          </w:p>
          <w:p w14:paraId="58F6D978" w14:textId="77777777" w:rsidR="003349DE" w:rsidRDefault="003349DE" w:rsidP="003349DE">
            <w:pPr>
              <w:spacing w:after="0" w:line="240" w:lineRule="auto"/>
              <w:jc w:val="center"/>
              <w:rPr>
                <w:rFonts w:ascii="Arial" w:eastAsia="Calibri" w:hAnsi="Arial" w:cs="Arial"/>
                <w:sz w:val="20"/>
                <w:szCs w:val="20"/>
                <w:lang w:eastAsia="ru-RU"/>
              </w:rPr>
            </w:pPr>
          </w:p>
          <w:p w14:paraId="1101A471" w14:textId="77777777" w:rsidR="003349DE" w:rsidRDefault="003349DE" w:rsidP="003349DE">
            <w:pPr>
              <w:spacing w:after="0" w:line="240" w:lineRule="auto"/>
              <w:jc w:val="center"/>
              <w:rPr>
                <w:rFonts w:ascii="Arial" w:eastAsia="Calibri" w:hAnsi="Arial" w:cs="Arial"/>
                <w:sz w:val="20"/>
                <w:szCs w:val="20"/>
                <w:lang w:eastAsia="ru-RU"/>
              </w:rPr>
            </w:pPr>
          </w:p>
          <w:p w14:paraId="070E4059" w14:textId="77777777" w:rsidR="003349DE" w:rsidRDefault="003349DE" w:rsidP="003349DE">
            <w:pPr>
              <w:spacing w:after="0" w:line="240" w:lineRule="auto"/>
              <w:jc w:val="center"/>
              <w:rPr>
                <w:rFonts w:ascii="Arial" w:eastAsia="Calibri" w:hAnsi="Arial" w:cs="Arial"/>
                <w:sz w:val="20"/>
                <w:szCs w:val="20"/>
                <w:lang w:eastAsia="ru-RU"/>
              </w:rPr>
            </w:pPr>
          </w:p>
          <w:p w14:paraId="455EF9C9" w14:textId="72E5911F"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14</w:t>
            </w:r>
          </w:p>
        </w:tc>
        <w:tc>
          <w:tcPr>
            <w:tcW w:w="1418" w:type="dxa"/>
            <w:tcBorders>
              <w:top w:val="single" w:sz="4" w:space="0" w:color="auto"/>
              <w:left w:val="nil"/>
              <w:bottom w:val="single" w:sz="4" w:space="0" w:color="auto"/>
              <w:right w:val="single" w:sz="4" w:space="0" w:color="auto"/>
            </w:tcBorders>
          </w:tcPr>
          <w:p w14:paraId="4C455FAA" w14:textId="77777777" w:rsidR="003349DE" w:rsidRDefault="003349DE" w:rsidP="003349DE">
            <w:pPr>
              <w:spacing w:after="0" w:line="240" w:lineRule="auto"/>
              <w:jc w:val="center"/>
              <w:rPr>
                <w:rFonts w:ascii="Arial" w:eastAsia="Calibri" w:hAnsi="Arial" w:cs="Arial"/>
                <w:sz w:val="20"/>
                <w:szCs w:val="20"/>
                <w:lang w:eastAsia="ru-RU"/>
              </w:rPr>
            </w:pPr>
          </w:p>
          <w:p w14:paraId="1C73CC69" w14:textId="77777777" w:rsidR="003349DE" w:rsidRDefault="003349DE" w:rsidP="003349DE">
            <w:pPr>
              <w:spacing w:after="0" w:line="240" w:lineRule="auto"/>
              <w:jc w:val="center"/>
              <w:rPr>
                <w:rFonts w:ascii="Arial" w:eastAsia="Calibri" w:hAnsi="Arial" w:cs="Arial"/>
                <w:sz w:val="20"/>
                <w:szCs w:val="20"/>
                <w:lang w:eastAsia="ru-RU"/>
              </w:rPr>
            </w:pPr>
          </w:p>
          <w:p w14:paraId="21758ED8" w14:textId="77777777" w:rsidR="003349DE" w:rsidRDefault="003349DE" w:rsidP="003349DE">
            <w:pPr>
              <w:spacing w:after="0" w:line="240" w:lineRule="auto"/>
              <w:jc w:val="center"/>
              <w:rPr>
                <w:rFonts w:ascii="Arial" w:eastAsia="Calibri" w:hAnsi="Arial" w:cs="Arial"/>
                <w:sz w:val="20"/>
                <w:szCs w:val="20"/>
                <w:lang w:eastAsia="ru-RU"/>
              </w:rPr>
            </w:pPr>
          </w:p>
          <w:p w14:paraId="35F5BEE0" w14:textId="77777777" w:rsidR="003349DE" w:rsidRDefault="003349DE" w:rsidP="003349DE">
            <w:pPr>
              <w:spacing w:after="0" w:line="240" w:lineRule="auto"/>
              <w:jc w:val="center"/>
              <w:rPr>
                <w:rFonts w:ascii="Arial" w:eastAsia="Calibri" w:hAnsi="Arial" w:cs="Arial"/>
                <w:sz w:val="20"/>
                <w:szCs w:val="20"/>
                <w:lang w:eastAsia="ru-RU"/>
              </w:rPr>
            </w:pPr>
          </w:p>
          <w:p w14:paraId="67A17BDE" w14:textId="2FA85903"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75D39A1E" w14:textId="77777777" w:rsidR="003349DE" w:rsidRDefault="003349DE" w:rsidP="003349DE">
            <w:pPr>
              <w:spacing w:after="0" w:line="240" w:lineRule="auto"/>
              <w:jc w:val="center"/>
              <w:rPr>
                <w:rFonts w:ascii="Arial" w:eastAsia="Calibri" w:hAnsi="Arial" w:cs="Arial"/>
                <w:sz w:val="20"/>
                <w:szCs w:val="20"/>
                <w:lang w:eastAsia="ru-RU"/>
              </w:rPr>
            </w:pPr>
          </w:p>
          <w:p w14:paraId="51CC5FA4" w14:textId="77777777" w:rsidR="003349DE" w:rsidRDefault="003349DE" w:rsidP="003349DE">
            <w:pPr>
              <w:spacing w:after="0" w:line="240" w:lineRule="auto"/>
              <w:jc w:val="center"/>
              <w:rPr>
                <w:rFonts w:ascii="Arial" w:eastAsia="Calibri" w:hAnsi="Arial" w:cs="Arial"/>
                <w:sz w:val="20"/>
                <w:szCs w:val="20"/>
                <w:lang w:eastAsia="ru-RU"/>
              </w:rPr>
            </w:pPr>
          </w:p>
          <w:p w14:paraId="287E0267" w14:textId="77777777" w:rsidR="003349DE" w:rsidRDefault="003349DE" w:rsidP="003349DE">
            <w:pPr>
              <w:spacing w:after="0" w:line="240" w:lineRule="auto"/>
              <w:jc w:val="center"/>
              <w:rPr>
                <w:rFonts w:ascii="Arial" w:eastAsia="Calibri" w:hAnsi="Arial" w:cs="Arial"/>
                <w:sz w:val="20"/>
                <w:szCs w:val="20"/>
                <w:lang w:eastAsia="ru-RU"/>
              </w:rPr>
            </w:pPr>
          </w:p>
          <w:p w14:paraId="052EEB82" w14:textId="77777777" w:rsidR="003349DE" w:rsidRDefault="003349DE" w:rsidP="003349DE">
            <w:pPr>
              <w:spacing w:after="0" w:line="240" w:lineRule="auto"/>
              <w:jc w:val="center"/>
              <w:rPr>
                <w:rFonts w:ascii="Arial" w:eastAsia="Calibri" w:hAnsi="Arial" w:cs="Arial"/>
                <w:sz w:val="20"/>
                <w:szCs w:val="20"/>
                <w:lang w:eastAsia="ru-RU"/>
              </w:rPr>
            </w:pPr>
          </w:p>
          <w:p w14:paraId="3919EA69" w14:textId="740D95A4"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tcPr>
          <w:p w14:paraId="50450A06" w14:textId="77777777" w:rsidR="003349DE" w:rsidRDefault="003349DE" w:rsidP="003349DE">
            <w:pPr>
              <w:spacing w:after="0" w:line="240" w:lineRule="auto"/>
              <w:jc w:val="center"/>
              <w:rPr>
                <w:rFonts w:ascii="Arial" w:eastAsia="Calibri" w:hAnsi="Arial" w:cs="Arial"/>
                <w:sz w:val="20"/>
                <w:szCs w:val="20"/>
                <w:lang w:eastAsia="ru-RU"/>
              </w:rPr>
            </w:pPr>
          </w:p>
          <w:p w14:paraId="039E6180" w14:textId="77777777" w:rsidR="003349DE" w:rsidRDefault="003349DE" w:rsidP="003349DE">
            <w:pPr>
              <w:spacing w:after="0" w:line="240" w:lineRule="auto"/>
              <w:jc w:val="center"/>
              <w:rPr>
                <w:rFonts w:ascii="Arial" w:eastAsia="Calibri" w:hAnsi="Arial" w:cs="Arial"/>
                <w:sz w:val="20"/>
                <w:szCs w:val="20"/>
                <w:lang w:eastAsia="ru-RU"/>
              </w:rPr>
            </w:pPr>
          </w:p>
          <w:p w14:paraId="6E0F0C64" w14:textId="77777777" w:rsidR="003349DE" w:rsidRDefault="003349DE" w:rsidP="003349DE">
            <w:pPr>
              <w:spacing w:after="0" w:line="240" w:lineRule="auto"/>
              <w:jc w:val="center"/>
              <w:rPr>
                <w:rFonts w:ascii="Arial" w:eastAsia="Calibri" w:hAnsi="Arial" w:cs="Arial"/>
                <w:sz w:val="20"/>
                <w:szCs w:val="20"/>
                <w:lang w:eastAsia="ru-RU"/>
              </w:rPr>
            </w:pPr>
          </w:p>
          <w:p w14:paraId="525B4E90" w14:textId="77777777" w:rsidR="003349DE" w:rsidRDefault="003349DE" w:rsidP="003349DE">
            <w:pPr>
              <w:spacing w:after="0" w:line="240" w:lineRule="auto"/>
              <w:jc w:val="center"/>
              <w:rPr>
                <w:rFonts w:ascii="Arial" w:eastAsia="Calibri" w:hAnsi="Arial" w:cs="Arial"/>
                <w:sz w:val="20"/>
                <w:szCs w:val="20"/>
                <w:lang w:eastAsia="ru-RU"/>
              </w:rPr>
            </w:pPr>
          </w:p>
          <w:p w14:paraId="3242942A" w14:textId="13E1DC6E" w:rsidR="003349DE" w:rsidRPr="004635BE" w:rsidRDefault="003349DE" w:rsidP="003349DE">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D1049A" w:rsidRPr="004635BE" w14:paraId="7283BD17" w14:textId="45217E52" w:rsidTr="00A0704C">
        <w:trPr>
          <w:trHeight w:val="558"/>
        </w:trPr>
        <w:tc>
          <w:tcPr>
            <w:tcW w:w="865" w:type="dxa"/>
            <w:tcBorders>
              <w:top w:val="single" w:sz="4" w:space="0" w:color="auto"/>
              <w:left w:val="single" w:sz="4" w:space="0" w:color="auto"/>
              <w:bottom w:val="single" w:sz="4" w:space="0" w:color="auto"/>
              <w:right w:val="single" w:sz="4" w:space="0" w:color="auto"/>
            </w:tcBorders>
          </w:tcPr>
          <w:p w14:paraId="6637E7FF" w14:textId="7563393A"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p>
        </w:tc>
        <w:tc>
          <w:tcPr>
            <w:tcW w:w="14759" w:type="dxa"/>
            <w:gridSpan w:val="9"/>
            <w:tcBorders>
              <w:top w:val="nil"/>
              <w:left w:val="nil"/>
              <w:bottom w:val="single" w:sz="4" w:space="0" w:color="auto"/>
              <w:right w:val="single" w:sz="4" w:space="0" w:color="auto"/>
            </w:tcBorders>
          </w:tcPr>
          <w:p w14:paraId="0C51F5B3" w14:textId="68DB10CF" w:rsidR="00D1049A" w:rsidRDefault="00D1049A" w:rsidP="00D1049A">
            <w:pPr>
              <w:spacing w:after="0" w:line="240" w:lineRule="auto"/>
              <w:rPr>
                <w:rFonts w:ascii="Arial" w:hAnsi="Arial" w:cs="Arial"/>
                <w:sz w:val="20"/>
                <w:szCs w:val="20"/>
              </w:rPr>
            </w:pPr>
            <w:r w:rsidRPr="004635BE">
              <w:rPr>
                <w:rFonts w:ascii="Arial" w:eastAsia="Calibri" w:hAnsi="Arial" w:cs="Arial"/>
                <w:sz w:val="20"/>
                <w:szCs w:val="20"/>
                <w:lang w:eastAsia="ru-RU"/>
              </w:rPr>
              <w:t xml:space="preserve">Задача </w:t>
            </w:r>
            <w:r>
              <w:rPr>
                <w:rFonts w:ascii="Arial" w:eastAsia="Calibri" w:hAnsi="Arial" w:cs="Arial"/>
                <w:sz w:val="20"/>
                <w:szCs w:val="20"/>
                <w:lang w:eastAsia="ru-RU"/>
              </w:rPr>
              <w:t>3</w:t>
            </w:r>
            <w:r w:rsidRPr="004635BE">
              <w:rPr>
                <w:rFonts w:ascii="Arial" w:eastAsia="Calibri" w:hAnsi="Arial" w:cs="Arial"/>
                <w:sz w:val="20"/>
                <w:szCs w:val="20"/>
                <w:lang w:eastAsia="ru-RU"/>
              </w:rPr>
              <w:t xml:space="preserve">: </w:t>
            </w:r>
            <w:r w:rsidRPr="004635BE">
              <w:rPr>
                <w:rFonts w:ascii="Arial" w:hAnsi="Arial" w:cs="Arial"/>
                <w:sz w:val="20"/>
                <w:szCs w:val="20"/>
              </w:rPr>
              <w:t>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 Обеспечение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w:t>
            </w:r>
          </w:p>
          <w:p w14:paraId="30F7DC68" w14:textId="4BDA2F36" w:rsidR="00D1049A" w:rsidRPr="004635BE" w:rsidRDefault="00D1049A" w:rsidP="00D1049A">
            <w:pPr>
              <w:spacing w:after="0" w:line="240" w:lineRule="auto"/>
              <w:rPr>
                <w:rFonts w:ascii="Arial" w:hAnsi="Arial" w:cs="Arial"/>
                <w:sz w:val="20"/>
                <w:szCs w:val="20"/>
              </w:rPr>
            </w:pPr>
          </w:p>
        </w:tc>
      </w:tr>
      <w:tr w:rsidR="00D1049A" w:rsidRPr="004635BE" w14:paraId="301AF91E" w14:textId="2FCF3E06" w:rsidTr="00A0704C">
        <w:trPr>
          <w:trHeight w:val="572"/>
        </w:trPr>
        <w:tc>
          <w:tcPr>
            <w:tcW w:w="865" w:type="dxa"/>
            <w:tcBorders>
              <w:top w:val="single" w:sz="4" w:space="0" w:color="auto"/>
              <w:left w:val="single" w:sz="4" w:space="0" w:color="auto"/>
              <w:bottom w:val="single" w:sz="4" w:space="0" w:color="auto"/>
              <w:right w:val="single" w:sz="4" w:space="0" w:color="auto"/>
            </w:tcBorders>
          </w:tcPr>
          <w:p w14:paraId="42FA1F9B" w14:textId="1B9A9002"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r w:rsidRPr="004635BE">
              <w:rPr>
                <w:rFonts w:ascii="Arial" w:eastAsia="Calibri" w:hAnsi="Arial" w:cs="Arial"/>
                <w:sz w:val="20"/>
                <w:szCs w:val="20"/>
                <w:lang w:eastAsia="ru-RU"/>
              </w:rPr>
              <w:t>.1</w:t>
            </w:r>
          </w:p>
        </w:tc>
        <w:tc>
          <w:tcPr>
            <w:tcW w:w="14759" w:type="dxa"/>
            <w:gridSpan w:val="9"/>
            <w:tcBorders>
              <w:top w:val="single" w:sz="6" w:space="0" w:color="auto"/>
              <w:left w:val="single" w:sz="6" w:space="0" w:color="auto"/>
              <w:bottom w:val="single" w:sz="6" w:space="0" w:color="auto"/>
              <w:right w:val="single" w:sz="4" w:space="0" w:color="auto"/>
            </w:tcBorders>
          </w:tcPr>
          <w:p w14:paraId="3649E4C5" w14:textId="6272A026" w:rsidR="00D1049A" w:rsidRDefault="00D1049A" w:rsidP="00D1049A">
            <w:pPr>
              <w:spacing w:after="0" w:line="240" w:lineRule="auto"/>
              <w:rPr>
                <w:rFonts w:ascii="Arial" w:hAnsi="Arial" w:cs="Arial"/>
                <w:sz w:val="20"/>
                <w:szCs w:val="20"/>
              </w:rPr>
            </w:pPr>
            <w:r w:rsidRPr="004635BE">
              <w:rPr>
                <w:rFonts w:ascii="Arial" w:eastAsia="Calibri" w:hAnsi="Arial" w:cs="Arial"/>
                <w:sz w:val="20"/>
                <w:szCs w:val="20"/>
                <w:lang w:eastAsia="ru-RU"/>
              </w:rPr>
              <w:t xml:space="preserve">Отдельное мероприятие </w:t>
            </w:r>
            <w:r w:rsidRPr="004635BE">
              <w:rPr>
                <w:rFonts w:ascii="Arial" w:hAnsi="Arial" w:cs="Arial"/>
                <w:sz w:val="20"/>
                <w:szCs w:val="2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3C8B4785" w14:textId="50B7CD40" w:rsidR="00D1049A" w:rsidRPr="004635BE" w:rsidRDefault="00D1049A" w:rsidP="00D1049A">
            <w:pPr>
              <w:spacing w:after="0" w:line="240" w:lineRule="auto"/>
              <w:rPr>
                <w:rFonts w:ascii="Arial" w:eastAsia="Calibri" w:hAnsi="Arial" w:cs="Arial"/>
                <w:sz w:val="20"/>
                <w:szCs w:val="20"/>
                <w:lang w:eastAsia="ru-RU"/>
              </w:rPr>
            </w:pPr>
          </w:p>
        </w:tc>
      </w:tr>
      <w:tr w:rsidR="00D1049A" w:rsidRPr="000E3899" w14:paraId="245B2778" w14:textId="46437CE7" w:rsidTr="00A0704C">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15D3D23C" w14:textId="77777777" w:rsidR="00D1049A" w:rsidRPr="004635BE" w:rsidRDefault="00D1049A" w:rsidP="00D1049A">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A351592" w14:textId="607A9427" w:rsidR="00D1049A" w:rsidRPr="004635BE" w:rsidRDefault="00D1049A" w:rsidP="00D1049A">
            <w:pPr>
              <w:autoSpaceDE w:val="0"/>
              <w:autoSpaceDN w:val="0"/>
              <w:adjustRightInd w:val="0"/>
              <w:spacing w:after="0" w:line="240" w:lineRule="auto"/>
              <w:ind w:right="72"/>
              <w:jc w:val="both"/>
              <w:rPr>
                <w:rFonts w:ascii="Arial" w:hAnsi="Arial" w:cs="Arial"/>
                <w:sz w:val="20"/>
                <w:szCs w:val="20"/>
              </w:rPr>
            </w:pPr>
            <w:r w:rsidRPr="004635BE">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446" w:type="dxa"/>
            <w:tcBorders>
              <w:top w:val="single" w:sz="6" w:space="0" w:color="auto"/>
              <w:left w:val="single" w:sz="6" w:space="0" w:color="auto"/>
              <w:bottom w:val="single" w:sz="6" w:space="0" w:color="auto"/>
              <w:right w:val="single" w:sz="6" w:space="0" w:color="auto"/>
            </w:tcBorders>
            <w:vAlign w:val="center"/>
          </w:tcPr>
          <w:p w14:paraId="618970B5" w14:textId="5A52DE7D"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70B5B488" w14:textId="1486F7E4"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hAnsi="Arial" w:cs="Arial"/>
                <w:sz w:val="20"/>
                <w:szCs w:val="20"/>
              </w:rPr>
              <w:t>0,</w:t>
            </w:r>
            <w:r>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0673D1D8"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2445FF52"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2C60BAF1"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429ABFAA" w14:textId="02DDBD6B" w:rsidR="00D1049A" w:rsidRPr="004635BE" w:rsidRDefault="00D1049A" w:rsidP="00D1049A">
            <w:pPr>
              <w:tabs>
                <w:tab w:val="left" w:pos="885"/>
                <w:tab w:val="center" w:pos="1026"/>
              </w:tabs>
              <w:spacing w:after="0" w:line="240" w:lineRule="auto"/>
              <w:rPr>
                <w:rFonts w:ascii="Arial" w:eastAsia="Calibri" w:hAnsi="Arial" w:cs="Arial"/>
                <w:sz w:val="20"/>
                <w:szCs w:val="20"/>
                <w:lang w:eastAsia="ru-RU"/>
              </w:rPr>
            </w:pPr>
            <w:r w:rsidRPr="004635BE">
              <w:rPr>
                <w:rFonts w:ascii="Arial" w:eastAsia="Calibri" w:hAnsi="Arial" w:cs="Arial"/>
                <w:sz w:val="20"/>
                <w:szCs w:val="20"/>
                <w:lang w:eastAsia="ru-RU"/>
              </w:rPr>
              <w:t xml:space="preserve">              0</w:t>
            </w:r>
          </w:p>
        </w:tc>
        <w:tc>
          <w:tcPr>
            <w:tcW w:w="1559" w:type="dxa"/>
            <w:tcBorders>
              <w:top w:val="single" w:sz="4" w:space="0" w:color="auto"/>
              <w:left w:val="nil"/>
              <w:bottom w:val="single" w:sz="4" w:space="0" w:color="auto"/>
              <w:right w:val="single" w:sz="4" w:space="0" w:color="auto"/>
            </w:tcBorders>
          </w:tcPr>
          <w:p w14:paraId="2866EEDC"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30E6AF91"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5C851570"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5A35BB80" w14:textId="1BF64D01"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tcPr>
          <w:p w14:paraId="5EBFFDCE"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61DB8219"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53B6B8A0" w14:textId="6AAA66D1" w:rsidR="00D1049A" w:rsidRPr="004635BE" w:rsidRDefault="00D1049A" w:rsidP="00D1049A">
            <w:pPr>
              <w:spacing w:after="0" w:line="240" w:lineRule="auto"/>
              <w:rPr>
                <w:rFonts w:ascii="Arial" w:eastAsia="Calibri" w:hAnsi="Arial" w:cs="Arial"/>
                <w:sz w:val="20"/>
                <w:szCs w:val="20"/>
                <w:lang w:eastAsia="ru-RU"/>
              </w:rPr>
            </w:pPr>
          </w:p>
          <w:p w14:paraId="32C6B345" w14:textId="23D5A6B9"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3</w:t>
            </w:r>
          </w:p>
        </w:tc>
        <w:tc>
          <w:tcPr>
            <w:tcW w:w="1559" w:type="dxa"/>
            <w:tcBorders>
              <w:top w:val="single" w:sz="4" w:space="0" w:color="auto"/>
              <w:left w:val="nil"/>
              <w:bottom w:val="single" w:sz="4" w:space="0" w:color="auto"/>
              <w:right w:val="single" w:sz="4" w:space="0" w:color="auto"/>
            </w:tcBorders>
          </w:tcPr>
          <w:p w14:paraId="0BD821CE" w14:textId="56A1EF88" w:rsidR="00D1049A" w:rsidRPr="004635BE" w:rsidRDefault="00D1049A" w:rsidP="00D1049A">
            <w:pPr>
              <w:spacing w:after="0" w:line="240" w:lineRule="auto"/>
              <w:jc w:val="center"/>
              <w:rPr>
                <w:rFonts w:ascii="Arial" w:eastAsia="Calibri" w:hAnsi="Arial" w:cs="Arial"/>
                <w:sz w:val="20"/>
                <w:szCs w:val="20"/>
                <w:lang w:eastAsia="ru-RU"/>
              </w:rPr>
            </w:pPr>
          </w:p>
          <w:p w14:paraId="1D6F07A7" w14:textId="478563F0" w:rsidR="00D1049A" w:rsidRPr="004635BE" w:rsidRDefault="00D1049A" w:rsidP="00D1049A">
            <w:pPr>
              <w:spacing w:after="0" w:line="240" w:lineRule="auto"/>
              <w:jc w:val="center"/>
              <w:rPr>
                <w:rFonts w:ascii="Arial" w:eastAsia="Calibri" w:hAnsi="Arial" w:cs="Arial"/>
                <w:sz w:val="20"/>
                <w:szCs w:val="20"/>
                <w:lang w:eastAsia="ru-RU"/>
              </w:rPr>
            </w:pPr>
          </w:p>
          <w:p w14:paraId="6DEC2E8E" w14:textId="26374FA5" w:rsidR="00D1049A" w:rsidRPr="004635BE" w:rsidRDefault="00D1049A" w:rsidP="00D1049A">
            <w:pPr>
              <w:spacing w:after="0" w:line="240" w:lineRule="auto"/>
              <w:rPr>
                <w:rFonts w:ascii="Arial" w:eastAsia="Calibri" w:hAnsi="Arial" w:cs="Arial"/>
                <w:sz w:val="20"/>
                <w:szCs w:val="20"/>
                <w:lang w:eastAsia="ru-RU"/>
              </w:rPr>
            </w:pPr>
          </w:p>
          <w:p w14:paraId="5ED040A9" w14:textId="4D7A7520"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p w14:paraId="6ED2B448" w14:textId="2B689F60" w:rsidR="00D1049A" w:rsidRPr="004635BE" w:rsidRDefault="00D1049A" w:rsidP="00D1049A">
            <w:pPr>
              <w:rPr>
                <w:rFonts w:ascii="Arial" w:eastAsia="Calibri" w:hAnsi="Arial" w:cs="Arial"/>
                <w:sz w:val="20"/>
                <w:szCs w:val="20"/>
                <w:lang w:eastAsia="ru-RU"/>
              </w:rPr>
            </w:pPr>
          </w:p>
        </w:tc>
        <w:tc>
          <w:tcPr>
            <w:tcW w:w="1559" w:type="dxa"/>
            <w:tcBorders>
              <w:top w:val="single" w:sz="4" w:space="0" w:color="auto"/>
              <w:left w:val="nil"/>
              <w:bottom w:val="single" w:sz="4" w:space="0" w:color="auto"/>
              <w:right w:val="single" w:sz="4" w:space="0" w:color="auto"/>
            </w:tcBorders>
          </w:tcPr>
          <w:p w14:paraId="657D0772"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206C1742" w14:textId="77777777" w:rsidR="00D1049A" w:rsidRPr="004635BE" w:rsidRDefault="00D1049A" w:rsidP="00D1049A">
            <w:pPr>
              <w:spacing w:after="0" w:line="240" w:lineRule="auto"/>
              <w:jc w:val="center"/>
              <w:rPr>
                <w:rFonts w:ascii="Arial" w:eastAsia="Calibri" w:hAnsi="Arial" w:cs="Arial"/>
                <w:sz w:val="20"/>
                <w:szCs w:val="20"/>
                <w:lang w:eastAsia="ru-RU"/>
              </w:rPr>
            </w:pPr>
          </w:p>
          <w:p w14:paraId="1EAFAFA6" w14:textId="32F7401D" w:rsidR="00D1049A" w:rsidRPr="004635BE" w:rsidRDefault="00D1049A" w:rsidP="00D1049A">
            <w:pPr>
              <w:spacing w:after="0" w:line="240" w:lineRule="auto"/>
              <w:rPr>
                <w:rFonts w:ascii="Arial" w:eastAsia="Calibri" w:hAnsi="Arial" w:cs="Arial"/>
                <w:sz w:val="20"/>
                <w:szCs w:val="20"/>
                <w:lang w:eastAsia="ru-RU"/>
              </w:rPr>
            </w:pPr>
          </w:p>
          <w:p w14:paraId="261B7D9D" w14:textId="54F224AE" w:rsidR="00D1049A" w:rsidRPr="000E3899"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r>
    </w:tbl>
    <w:p w14:paraId="5805DD11" w14:textId="77777777" w:rsidR="009960FB" w:rsidRPr="000E3899" w:rsidRDefault="009960FB" w:rsidP="009960FB">
      <w:pPr>
        <w:pStyle w:val="ConsPlusNormal"/>
        <w:ind w:firstLine="0"/>
        <w:outlineLvl w:val="2"/>
      </w:pPr>
    </w:p>
    <w:p w14:paraId="73FEB109" w14:textId="77777777" w:rsidR="009960FB" w:rsidRPr="000E3899" w:rsidRDefault="009960FB" w:rsidP="009960FB">
      <w:pPr>
        <w:pStyle w:val="ConsPlusNormal"/>
        <w:ind w:firstLine="0"/>
        <w:outlineLvl w:val="2"/>
      </w:pPr>
    </w:p>
    <w:tbl>
      <w:tblPr>
        <w:tblW w:w="15026" w:type="dxa"/>
        <w:tblInd w:w="108" w:type="dxa"/>
        <w:tblLook w:val="04A0" w:firstRow="1" w:lastRow="0" w:firstColumn="1" w:lastColumn="0" w:noHBand="0" w:noVBand="1"/>
      </w:tblPr>
      <w:tblGrid>
        <w:gridCol w:w="8129"/>
        <w:gridCol w:w="1654"/>
        <w:gridCol w:w="5243"/>
      </w:tblGrid>
      <w:tr w:rsidR="003B0C23" w:rsidRPr="00ED56A3" w14:paraId="4EE44490" w14:textId="77777777" w:rsidTr="00C04059">
        <w:tc>
          <w:tcPr>
            <w:tcW w:w="8129" w:type="dxa"/>
            <w:shd w:val="clear" w:color="auto" w:fill="auto"/>
          </w:tcPr>
          <w:p w14:paraId="5C3D1C06" w14:textId="77777777" w:rsidR="00A801A2" w:rsidRPr="00ED56A3" w:rsidRDefault="00785380" w:rsidP="00A801A2">
            <w:pPr>
              <w:pStyle w:val="ConsPlusNormal"/>
              <w:ind w:firstLine="0"/>
              <w:outlineLvl w:val="2"/>
              <w:rPr>
                <w:sz w:val="24"/>
                <w:szCs w:val="24"/>
              </w:rPr>
            </w:pPr>
            <w:r w:rsidRPr="00ED56A3">
              <w:rPr>
                <w:sz w:val="24"/>
                <w:szCs w:val="24"/>
              </w:rPr>
              <w:t xml:space="preserve">Начальник отдела обеспечения градостроительной </w:t>
            </w:r>
          </w:p>
          <w:p w14:paraId="2F68EDD1" w14:textId="77777777" w:rsidR="003B0C23" w:rsidRPr="00ED56A3" w:rsidRDefault="00785380" w:rsidP="00A801A2">
            <w:pPr>
              <w:pStyle w:val="ConsPlusNormal"/>
              <w:ind w:firstLine="0"/>
              <w:outlineLvl w:val="2"/>
              <w:rPr>
                <w:sz w:val="24"/>
                <w:szCs w:val="24"/>
              </w:rPr>
            </w:pPr>
            <w:r w:rsidRPr="00ED56A3">
              <w:rPr>
                <w:sz w:val="24"/>
                <w:szCs w:val="24"/>
              </w:rPr>
              <w:t>деятельности администрации Шушенского района</w:t>
            </w:r>
          </w:p>
        </w:tc>
        <w:tc>
          <w:tcPr>
            <w:tcW w:w="1654" w:type="dxa"/>
            <w:shd w:val="clear" w:color="auto" w:fill="auto"/>
          </w:tcPr>
          <w:p w14:paraId="67784A62" w14:textId="77777777" w:rsidR="003B0C23" w:rsidRPr="00ED56A3" w:rsidRDefault="003B0C23" w:rsidP="00F11FD6">
            <w:pPr>
              <w:pStyle w:val="ConsPlusNormal"/>
              <w:spacing w:after="200" w:line="276" w:lineRule="auto"/>
              <w:ind w:firstLine="0"/>
              <w:outlineLvl w:val="2"/>
              <w:rPr>
                <w:sz w:val="24"/>
                <w:szCs w:val="24"/>
              </w:rPr>
            </w:pPr>
          </w:p>
        </w:tc>
        <w:tc>
          <w:tcPr>
            <w:tcW w:w="5243" w:type="dxa"/>
            <w:shd w:val="clear" w:color="auto" w:fill="auto"/>
            <w:vAlign w:val="bottom"/>
          </w:tcPr>
          <w:p w14:paraId="0CCA7B2E" w14:textId="5E956F55" w:rsidR="003B0C23" w:rsidRPr="00ED56A3" w:rsidRDefault="00627578" w:rsidP="00F11FD6">
            <w:pPr>
              <w:pStyle w:val="ConsPlusNormal"/>
              <w:spacing w:after="200" w:line="276" w:lineRule="auto"/>
              <w:ind w:firstLine="0"/>
              <w:jc w:val="right"/>
              <w:outlineLvl w:val="2"/>
              <w:rPr>
                <w:sz w:val="24"/>
                <w:szCs w:val="24"/>
              </w:rPr>
            </w:pPr>
            <w:r w:rsidRPr="00ED56A3">
              <w:rPr>
                <w:sz w:val="24"/>
                <w:szCs w:val="24"/>
              </w:rPr>
              <w:t>Е.С. Едифанова</w:t>
            </w:r>
          </w:p>
        </w:tc>
      </w:tr>
    </w:tbl>
    <w:p w14:paraId="262732A3" w14:textId="77777777" w:rsidR="003F051A" w:rsidRDefault="003F051A" w:rsidP="00535C2D">
      <w:pPr>
        <w:pStyle w:val="ConsPlusNormal"/>
        <w:ind w:left="8496" w:firstLine="0"/>
        <w:jc w:val="right"/>
        <w:outlineLvl w:val="2"/>
        <w:rPr>
          <w:sz w:val="24"/>
          <w:szCs w:val="24"/>
        </w:rPr>
      </w:pPr>
    </w:p>
    <w:p w14:paraId="48CE6763" w14:textId="77777777" w:rsidR="00785380" w:rsidRPr="00785380" w:rsidRDefault="003F051A" w:rsidP="00535C2D">
      <w:pPr>
        <w:pStyle w:val="ConsPlusNormal"/>
        <w:ind w:left="8496" w:firstLine="0"/>
        <w:jc w:val="right"/>
        <w:outlineLvl w:val="2"/>
        <w:rPr>
          <w:sz w:val="24"/>
          <w:szCs w:val="24"/>
        </w:rPr>
      </w:pPr>
      <w:r>
        <w:rPr>
          <w:sz w:val="24"/>
          <w:szCs w:val="24"/>
        </w:rPr>
        <w:br w:type="page"/>
      </w:r>
      <w:r w:rsidR="00535C2D">
        <w:rPr>
          <w:sz w:val="24"/>
          <w:szCs w:val="24"/>
        </w:rPr>
        <w:lastRenderedPageBreak/>
        <w:t>Приложение № 2</w:t>
      </w:r>
    </w:p>
    <w:p w14:paraId="31612871" w14:textId="77777777" w:rsidR="00785380" w:rsidRDefault="00785380" w:rsidP="00535C2D">
      <w:pPr>
        <w:pStyle w:val="ConsPlusNormal"/>
        <w:ind w:left="8496" w:firstLine="0"/>
        <w:jc w:val="right"/>
        <w:outlineLvl w:val="2"/>
        <w:rPr>
          <w:sz w:val="24"/>
          <w:szCs w:val="24"/>
        </w:rPr>
      </w:pPr>
      <w:r w:rsidRPr="00785380">
        <w:rPr>
          <w:sz w:val="24"/>
          <w:szCs w:val="24"/>
        </w:rPr>
        <w:t>к п</w:t>
      </w:r>
      <w:r w:rsidR="00535C2D">
        <w:rPr>
          <w:sz w:val="24"/>
          <w:szCs w:val="24"/>
        </w:rPr>
        <w:t>аспорту муниципальной программы</w:t>
      </w:r>
      <w:r w:rsidR="00C276DE">
        <w:rPr>
          <w:sz w:val="24"/>
          <w:szCs w:val="24"/>
        </w:rPr>
        <w:t xml:space="preserve"> «Создание условий для обеспечения доступным и комфортным жильем граждан поселка Шушенское»</w:t>
      </w:r>
    </w:p>
    <w:p w14:paraId="77594AF8" w14:textId="77777777" w:rsidR="00535C2D" w:rsidRDefault="00535C2D" w:rsidP="00C276DE">
      <w:pPr>
        <w:pStyle w:val="ConsPlusNormal"/>
        <w:ind w:firstLine="0"/>
        <w:outlineLvl w:val="2"/>
        <w:rPr>
          <w:sz w:val="24"/>
          <w:szCs w:val="24"/>
        </w:rPr>
      </w:pPr>
    </w:p>
    <w:p w14:paraId="379DF6B8" w14:textId="77777777" w:rsidR="001D7240" w:rsidRDefault="001D7240" w:rsidP="00C276DE">
      <w:pPr>
        <w:pStyle w:val="ConsPlusNormal"/>
        <w:ind w:firstLine="0"/>
        <w:jc w:val="center"/>
        <w:outlineLvl w:val="2"/>
        <w:rPr>
          <w:sz w:val="24"/>
          <w:szCs w:val="24"/>
        </w:rPr>
      </w:pPr>
      <w:r w:rsidRPr="001D7240">
        <w:rPr>
          <w:sz w:val="24"/>
          <w:szCs w:val="24"/>
        </w:rPr>
        <w:t>Перечень объектов капитального строительства муниципальной собственности поселка Шушенское</w:t>
      </w:r>
      <w:r>
        <w:rPr>
          <w:sz w:val="24"/>
          <w:szCs w:val="24"/>
        </w:rPr>
        <w:t xml:space="preserve"> </w:t>
      </w:r>
      <w:r>
        <w:rPr>
          <w:sz w:val="24"/>
          <w:szCs w:val="24"/>
        </w:rPr>
        <w:br/>
      </w:r>
      <w:r w:rsidRPr="001D7240">
        <w:rPr>
          <w:sz w:val="24"/>
          <w:szCs w:val="24"/>
        </w:rPr>
        <w:t>(за счет всех источников финансирования)</w:t>
      </w:r>
    </w:p>
    <w:p w14:paraId="420EB69A" w14:textId="77777777" w:rsidR="00E56FB7" w:rsidRDefault="00E56FB7" w:rsidP="001D7240">
      <w:pPr>
        <w:pStyle w:val="ConsPlusNormal"/>
        <w:ind w:firstLine="0"/>
        <w:jc w:val="center"/>
        <w:outlineLvl w:val="2"/>
        <w:rPr>
          <w:sz w:val="24"/>
          <w:szCs w:val="24"/>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171E4D" w:rsidRPr="00630FE5" w14:paraId="48CA122A" w14:textId="77777777" w:rsidTr="00C729D1">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00FE8"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F0894"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Наименование объекта  с указанием мощности и годов строительства</w:t>
            </w:r>
            <w:r w:rsidR="003A5748">
              <w:rPr>
                <w:rFonts w:ascii="Arial" w:hAnsi="Arial" w:cs="Arial"/>
                <w:sz w:val="20"/>
                <w:szCs w:val="2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28F2AC" w14:textId="77777777" w:rsidR="00171E4D" w:rsidRPr="00630FE5" w:rsidRDefault="00171E4D" w:rsidP="003A5748">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Остаток стоимости строительства в ценах контракта</w:t>
            </w:r>
            <w:r w:rsidR="003A5748">
              <w:rPr>
                <w:rFonts w:ascii="Arial" w:hAnsi="Arial" w:cs="Arial"/>
                <w:sz w:val="20"/>
                <w:szCs w:val="20"/>
                <w:lang w:eastAsia="ru-RU"/>
              </w:rPr>
              <w:t>**</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6F2B9AE"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Объем капитальных вложений, тыс.рублей</w:t>
            </w:r>
          </w:p>
        </w:tc>
      </w:tr>
      <w:tr w:rsidR="006C02E0" w:rsidRPr="00630FE5" w14:paraId="116842D4" w14:textId="77777777" w:rsidTr="00C0664C">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0B27B9D1" w14:textId="77777777" w:rsidR="006C02E0" w:rsidRPr="00630FE5" w:rsidRDefault="006C02E0" w:rsidP="001D7240">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0E103143" w14:textId="77777777" w:rsidR="006C02E0" w:rsidRPr="00630FE5" w:rsidRDefault="006C02E0" w:rsidP="001D7240">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E3EA2DF" w14:textId="77777777" w:rsidR="006C02E0" w:rsidRPr="00630FE5" w:rsidRDefault="006C02E0" w:rsidP="001D7240">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63FAFC15" w14:textId="1AB5A14B" w:rsidR="006C02E0"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6A0384">
              <w:rPr>
                <w:rFonts w:ascii="Arial" w:hAnsi="Arial" w:cs="Arial"/>
                <w:sz w:val="20"/>
                <w:szCs w:val="20"/>
                <w:lang w:eastAsia="ru-RU"/>
              </w:rPr>
              <w:t>тчетный финансовый год</w:t>
            </w:r>
          </w:p>
          <w:p w14:paraId="2EA59EE0" w14:textId="304A8EA9" w:rsidR="006A0384" w:rsidRPr="00630FE5" w:rsidRDefault="006A0384" w:rsidP="001D7240">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22CCCAC6" w14:textId="25119E2C"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т</w:t>
            </w:r>
            <w:r w:rsidR="00840734">
              <w:rPr>
                <w:rFonts w:ascii="Arial" w:hAnsi="Arial" w:cs="Arial"/>
                <w:sz w:val="20"/>
                <w:szCs w:val="20"/>
                <w:lang w:eastAsia="ru-RU"/>
              </w:rPr>
              <w:t>екущий финансовый год</w:t>
            </w:r>
          </w:p>
          <w:p w14:paraId="258BC7C7" w14:textId="374FC735" w:rsidR="006C02E0" w:rsidRPr="00630FE5" w:rsidRDefault="006C02E0" w:rsidP="001D7240">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7E7BD975" w14:textId="6F0C01A3"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840734">
              <w:rPr>
                <w:rFonts w:ascii="Arial" w:hAnsi="Arial" w:cs="Arial"/>
                <w:sz w:val="20"/>
                <w:szCs w:val="20"/>
                <w:lang w:eastAsia="ru-RU"/>
              </w:rPr>
              <w:t>чередной финансовый год</w:t>
            </w:r>
          </w:p>
          <w:p w14:paraId="7052583C" w14:textId="0A99FF9E" w:rsidR="006C02E0" w:rsidRPr="00630FE5" w:rsidRDefault="006C02E0" w:rsidP="00895BB9">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220FE405" w14:textId="50F00F30" w:rsidR="006C02E0" w:rsidRPr="00630FE5" w:rsidRDefault="00AB43B3" w:rsidP="00C0664C">
            <w:pPr>
              <w:spacing w:after="0" w:line="240" w:lineRule="auto"/>
              <w:jc w:val="center"/>
              <w:rPr>
                <w:rFonts w:ascii="Arial" w:hAnsi="Arial" w:cs="Arial"/>
                <w:sz w:val="20"/>
                <w:szCs w:val="20"/>
                <w:lang w:eastAsia="ru-RU"/>
              </w:rPr>
            </w:pPr>
            <w:r>
              <w:rPr>
                <w:rFonts w:ascii="Arial" w:hAnsi="Arial" w:cs="Arial"/>
                <w:sz w:val="20"/>
                <w:szCs w:val="20"/>
                <w:lang w:eastAsia="ru-RU"/>
              </w:rPr>
              <w:t>1</w:t>
            </w:r>
            <w:r w:rsidR="006C02E0" w:rsidRPr="006C02E0">
              <w:rPr>
                <w:rFonts w:ascii="Arial" w:hAnsi="Arial" w:cs="Arial"/>
                <w:sz w:val="20"/>
                <w:szCs w:val="20"/>
                <w:lang w:eastAsia="ru-RU"/>
              </w:rPr>
              <w:t xml:space="preserve">-й </w:t>
            </w:r>
            <w:r w:rsidRPr="00AB43B3">
              <w:rPr>
                <w:rFonts w:ascii="Arial" w:hAnsi="Arial" w:cs="Arial"/>
                <w:sz w:val="20"/>
                <w:szCs w:val="20"/>
                <w:lang w:eastAsia="ru-RU"/>
              </w:rPr>
              <w:t xml:space="preserve">год планового периода </w:t>
            </w:r>
          </w:p>
        </w:tc>
        <w:tc>
          <w:tcPr>
            <w:tcW w:w="1234" w:type="dxa"/>
            <w:tcBorders>
              <w:top w:val="nil"/>
              <w:left w:val="single" w:sz="4" w:space="0" w:color="auto"/>
              <w:bottom w:val="single" w:sz="4" w:space="0" w:color="000000"/>
              <w:right w:val="single" w:sz="4" w:space="0" w:color="auto"/>
            </w:tcBorders>
          </w:tcPr>
          <w:p w14:paraId="56AB4EC9" w14:textId="24838685" w:rsidR="006C02E0" w:rsidRPr="00630FE5" w:rsidRDefault="006C02E0" w:rsidP="00C0664C">
            <w:pPr>
              <w:spacing w:after="0" w:line="240" w:lineRule="auto"/>
              <w:jc w:val="center"/>
              <w:rPr>
                <w:rFonts w:ascii="Arial" w:hAnsi="Arial" w:cs="Arial"/>
                <w:sz w:val="20"/>
                <w:szCs w:val="20"/>
                <w:lang w:eastAsia="ru-RU"/>
              </w:rPr>
            </w:pPr>
            <w:r>
              <w:rPr>
                <w:rFonts w:ascii="Arial" w:hAnsi="Arial" w:cs="Arial"/>
                <w:sz w:val="20"/>
                <w:szCs w:val="20"/>
                <w:lang w:eastAsia="ru-RU"/>
              </w:rPr>
              <w:t xml:space="preserve">2-й </w:t>
            </w:r>
            <w:r w:rsidR="00AB43B3">
              <w:rPr>
                <w:rFonts w:ascii="Arial" w:hAnsi="Arial" w:cs="Arial"/>
                <w:sz w:val="20"/>
                <w:szCs w:val="20"/>
                <w:lang w:eastAsia="ru-RU"/>
              </w:rPr>
              <w:t>год планового</w:t>
            </w:r>
            <w:r>
              <w:rPr>
                <w:rFonts w:ascii="Arial" w:hAnsi="Arial" w:cs="Arial"/>
                <w:sz w:val="20"/>
                <w:szCs w:val="20"/>
                <w:lang w:eastAsia="ru-RU"/>
              </w:rPr>
              <w:t xml:space="preserve"> период</w:t>
            </w:r>
            <w:r w:rsidR="00AB43B3">
              <w:rPr>
                <w:rFonts w:ascii="Arial" w:hAnsi="Arial" w:cs="Arial"/>
                <w:sz w:val="20"/>
                <w:szCs w:val="20"/>
                <w:lang w:eastAsia="ru-RU"/>
              </w:rPr>
              <w:t>а</w:t>
            </w:r>
            <w:r>
              <w:rPr>
                <w:rFonts w:ascii="Arial" w:hAnsi="Arial" w:cs="Arial"/>
                <w:sz w:val="20"/>
                <w:szCs w:val="20"/>
                <w:lang w:eastAsia="ru-RU"/>
              </w:rPr>
              <w:t xml:space="preserve"> </w:t>
            </w:r>
          </w:p>
        </w:tc>
        <w:tc>
          <w:tcPr>
            <w:tcW w:w="1247" w:type="dxa"/>
            <w:tcBorders>
              <w:top w:val="nil"/>
              <w:left w:val="single" w:sz="4" w:space="0" w:color="auto"/>
              <w:bottom w:val="single" w:sz="4" w:space="0" w:color="000000"/>
              <w:right w:val="single" w:sz="4" w:space="0" w:color="auto"/>
            </w:tcBorders>
          </w:tcPr>
          <w:p w14:paraId="04FA4CFD" w14:textId="2E31DBE0" w:rsidR="006C02E0" w:rsidRPr="00630FE5" w:rsidRDefault="00C0664C" w:rsidP="006C02E0">
            <w:pPr>
              <w:spacing w:after="0" w:line="240" w:lineRule="auto"/>
              <w:jc w:val="center"/>
              <w:rPr>
                <w:rFonts w:ascii="Arial" w:hAnsi="Arial" w:cs="Arial"/>
                <w:sz w:val="20"/>
                <w:szCs w:val="20"/>
                <w:lang w:eastAsia="ru-RU"/>
              </w:rPr>
            </w:pPr>
            <w:r>
              <w:rPr>
                <w:rFonts w:ascii="Arial" w:hAnsi="Arial" w:cs="Arial"/>
                <w:sz w:val="20"/>
                <w:szCs w:val="20"/>
                <w:lang w:eastAsia="ru-RU"/>
              </w:rPr>
              <w:t>по годам до ввода</w:t>
            </w:r>
            <w:r w:rsidR="006C02E0">
              <w:rPr>
                <w:rFonts w:ascii="Arial" w:hAnsi="Arial" w:cs="Arial"/>
                <w:sz w:val="20"/>
                <w:szCs w:val="20"/>
                <w:lang w:eastAsia="ru-RU"/>
              </w:rPr>
              <w:t xml:space="preserve"> объекта</w:t>
            </w:r>
          </w:p>
        </w:tc>
      </w:tr>
      <w:tr w:rsidR="00914A80" w:rsidRPr="00630FE5" w14:paraId="798CD0D3" w14:textId="77777777" w:rsidTr="00C729D1">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67D88C57" w14:textId="6D3A1FB2" w:rsidR="00914A80" w:rsidRPr="00630FE5" w:rsidRDefault="00975EF6" w:rsidP="004D0A43">
            <w:pPr>
              <w:spacing w:after="0" w:line="240" w:lineRule="auto"/>
              <w:rPr>
                <w:rFonts w:ascii="Arial" w:hAnsi="Arial" w:cs="Arial"/>
                <w:sz w:val="20"/>
                <w:szCs w:val="20"/>
                <w:lang w:eastAsia="ru-RU"/>
              </w:rPr>
            </w:pPr>
            <w:r>
              <w:rPr>
                <w:rFonts w:ascii="Arial" w:hAnsi="Arial" w:cs="Arial"/>
                <w:sz w:val="20"/>
                <w:szCs w:val="20"/>
                <w:lang w:eastAsia="ru-RU"/>
              </w:rPr>
              <w:t>Главный распорядитель</w:t>
            </w:r>
            <w:r w:rsidR="00C0664C">
              <w:rPr>
                <w:rFonts w:ascii="Arial" w:hAnsi="Arial" w:cs="Arial"/>
                <w:sz w:val="20"/>
                <w:szCs w:val="20"/>
                <w:lang w:eastAsia="ru-RU"/>
              </w:rPr>
              <w:t xml:space="preserve"> 1</w:t>
            </w:r>
          </w:p>
        </w:tc>
      </w:tr>
      <w:tr w:rsidR="00C04059" w:rsidRPr="00630FE5" w14:paraId="3555CBD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A342C15" w14:textId="77777777" w:rsidR="00C04059" w:rsidRPr="00630FE5" w:rsidRDefault="00C04059" w:rsidP="00C04059">
            <w:pPr>
              <w:spacing w:after="0" w:line="240" w:lineRule="auto"/>
              <w:jc w:val="center"/>
              <w:rPr>
                <w:rFonts w:ascii="Arial" w:hAnsi="Arial" w:cs="Arial"/>
                <w:sz w:val="20"/>
                <w:szCs w:val="20"/>
                <w:lang w:eastAsia="ru-RU"/>
              </w:rPr>
            </w:pPr>
            <w:r w:rsidRPr="00630FE5">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2E8BFE2B"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BA2779C"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2D37A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6022C3E" w14:textId="391C083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4C682CF3" w14:textId="03C249E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53914BCE" w14:textId="66DD9275"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815FC6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E80915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659227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778F6C1"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69F1E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1155C346" w14:textId="77777777" w:rsidR="00C04059" w:rsidRPr="00630FE5" w:rsidRDefault="00C04059" w:rsidP="00C04059">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223111D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F876FC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9D70D7E"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6A2D4E19" w14:textId="77777777" w:rsidR="00C04059" w:rsidRPr="00630FE5" w:rsidRDefault="00C04059" w:rsidP="00C04059">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719FF2E" w14:textId="77777777" w:rsidR="00C04059" w:rsidRPr="00630FE5" w:rsidRDefault="00C04059" w:rsidP="00C04059">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6B5F6957"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299FADF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48B425C"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D7DA0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6776FFF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B469F37"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F56DDD1" w14:textId="5D48890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28876CB" w14:textId="14AF021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1F162" w14:textId="4DAE60DE"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4D619D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4A92FE8"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344E704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DE2095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138E21C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4EB3C0C4"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0F6EC61"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BD72285" w14:textId="35C6FBA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7544DFE" w14:textId="6AC3EE2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0BE8C" w14:textId="626E65B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6DAE05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5DC6D0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5FC124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036B82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E446267"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707FCAE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197F6AD"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F474D" w14:textId="40416C5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29BF49F0" w14:textId="393E5F7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A84447F" w14:textId="6D824D03"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F447A7A"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11B78F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E076271"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567F37"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B5B551E"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79DD4EB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A21B532"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311C9A" w14:textId="3AD15FC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92306D5" w14:textId="743BDF0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1FC9C66A" w14:textId="4BD36661"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ACD8A5B"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A41813A"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BA4EF3C"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C5850C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031EF5C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55C86C59" w14:textId="11A13146"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04F178FD"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EBB468B" w14:textId="4D84A83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18E2B06" w14:textId="1E641813"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36154791" w14:textId="63A7F15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9675CF7" w14:textId="4FA18687"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D666106"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7DCC867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17A9249"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764ACAEA"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2E576F64"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6B5916E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53CFC7D9" w14:textId="080B84F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6532B176" w14:textId="021BB69B"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64CEEFB4" w14:textId="35299CD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1CEC58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47D810D"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50D1BE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A508783"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6E6B6A41"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9D82C43"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6526C880"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E6BF4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E43D18A"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ACA8C6E"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1779FDA7"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3E04B128"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2B2A9F3"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F54F7A"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7F6E93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65EB4FB"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5A51E9A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37CCDA3" w14:textId="1871ADCF"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E99B44" w14:textId="28B706FF"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DF64A41" w14:textId="1DBE3314"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4C8B958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1F51851"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0DAE5035"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B2EB6E8"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A2B9DC6"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6509750"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CC99E7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23E15" w14:textId="24BA49D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A4A490" w14:textId="1092178D"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84A08C0" w14:textId="016DC52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B3E587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1D46EE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350A437"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347CA0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41D96E1"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vAlign w:val="center"/>
            <w:hideMark/>
          </w:tcPr>
          <w:p w14:paraId="1E31FBC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E959493"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B71D8F1" w14:textId="6B3122C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99C7408" w14:textId="2C32D20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21C58FC" w14:textId="3AF3C3D3"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48E7B9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28F51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C8798E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7B8B8C9"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495B296"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F10DD8"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ACD9E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9315DB8" w14:textId="34AC535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5E54904" w14:textId="24D8153B"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682EEAE1" w14:textId="45C7CE62"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AF59E1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BBDD45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0CC6C26F"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90259B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A37D1E9" w14:textId="77777777" w:rsidR="00C04059" w:rsidRPr="00630FE5" w:rsidRDefault="00C04059" w:rsidP="00C04059">
            <w:pPr>
              <w:spacing w:after="0" w:line="240" w:lineRule="auto"/>
              <w:rPr>
                <w:rFonts w:ascii="Arial" w:hAnsi="Arial" w:cs="Arial"/>
                <w:sz w:val="20"/>
                <w:szCs w:val="20"/>
                <w:lang w:eastAsia="ru-RU"/>
              </w:rPr>
            </w:pPr>
            <w:r w:rsidRPr="00AC64AF">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2A7CC617" w14:textId="7247827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C830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0DEC332B" w14:textId="0D012A85"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973BAC9" w14:textId="4D51334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7D17368" w14:textId="1C28D8E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9453413" w14:textId="5C43CE34"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EEB87D4" w14:textId="77777777" w:rsidR="00C04059" w:rsidRPr="00630FE5" w:rsidRDefault="00C04059" w:rsidP="00C04059">
            <w:pPr>
              <w:spacing w:after="0" w:line="240" w:lineRule="auto"/>
              <w:jc w:val="center"/>
              <w:rPr>
                <w:rFonts w:ascii="Arial" w:hAnsi="Arial" w:cs="Arial"/>
                <w:sz w:val="20"/>
                <w:szCs w:val="20"/>
                <w:lang w:eastAsia="ru-RU"/>
              </w:rPr>
            </w:pPr>
          </w:p>
        </w:tc>
      </w:tr>
    </w:tbl>
    <w:p w14:paraId="401DDDD0" w14:textId="125C62F3" w:rsidR="00AB43A4" w:rsidRDefault="00DE6173" w:rsidP="00585EEC">
      <w:pPr>
        <w:pStyle w:val="ConsPlusNormal"/>
        <w:ind w:firstLine="0"/>
        <w:outlineLvl w:val="2"/>
        <w:rPr>
          <w:sz w:val="18"/>
          <w:szCs w:val="18"/>
        </w:rPr>
      </w:pPr>
      <w:r w:rsidRPr="00DE6173">
        <w:rPr>
          <w:sz w:val="18"/>
          <w:szCs w:val="18"/>
        </w:rPr>
        <w:t xml:space="preserve"> </w:t>
      </w:r>
      <w:r w:rsidR="00AB43A4" w:rsidRPr="003A5748">
        <w:rPr>
          <w:sz w:val="18"/>
          <w:szCs w:val="18"/>
        </w:rPr>
        <w:t>(*) – указывается подпрограмма и (или)</w:t>
      </w:r>
      <w:r w:rsidR="00AB43A4">
        <w:rPr>
          <w:sz w:val="18"/>
          <w:szCs w:val="18"/>
        </w:rPr>
        <w:t xml:space="preserve"> программа развития поселкового муниципального учреждения, которой предусмотрено строительство объекта</w:t>
      </w:r>
    </w:p>
    <w:p w14:paraId="54D344F6" w14:textId="65AFD22A" w:rsidR="00AB43A4" w:rsidRPr="003A5748" w:rsidRDefault="00DE6173" w:rsidP="00AB43A4">
      <w:pPr>
        <w:pStyle w:val="ConsPlusNormal"/>
        <w:ind w:firstLine="0"/>
        <w:outlineLvl w:val="2"/>
        <w:rPr>
          <w:sz w:val="18"/>
          <w:szCs w:val="18"/>
        </w:rPr>
      </w:pPr>
      <w:r>
        <w:rPr>
          <w:sz w:val="18"/>
          <w:szCs w:val="18"/>
        </w:rPr>
        <w:t xml:space="preserve"> </w:t>
      </w:r>
      <w:r w:rsidR="00585EEC">
        <w:rPr>
          <w:sz w:val="18"/>
          <w:szCs w:val="18"/>
        </w:rPr>
        <w:t>(**)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3"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3"/>
    </w:tbl>
    <w:p w14:paraId="4E2BE0AD" w14:textId="77777777" w:rsidR="00930E3B" w:rsidRPr="00930E3B" w:rsidRDefault="00E02403" w:rsidP="005E106E">
      <w:pPr>
        <w:pStyle w:val="ConsPlusNormal"/>
        <w:ind w:left="8496" w:firstLine="0"/>
        <w:jc w:val="right"/>
        <w:outlineLvl w:val="2"/>
        <w:rPr>
          <w:sz w:val="24"/>
          <w:szCs w:val="24"/>
        </w:rPr>
      </w:pPr>
      <w:r>
        <w:rPr>
          <w:sz w:val="24"/>
          <w:szCs w:val="24"/>
        </w:rPr>
        <w:br w:type="page"/>
      </w:r>
      <w:r w:rsidR="005E106E">
        <w:rPr>
          <w:sz w:val="24"/>
          <w:szCs w:val="24"/>
        </w:rPr>
        <w:lastRenderedPageBreak/>
        <w:t xml:space="preserve">Приложение № </w:t>
      </w:r>
      <w:r w:rsidR="001077BA">
        <w:rPr>
          <w:sz w:val="24"/>
          <w:szCs w:val="24"/>
        </w:rPr>
        <w:t>1</w:t>
      </w:r>
    </w:p>
    <w:p w14:paraId="04572112" w14:textId="77777777" w:rsidR="000A6633" w:rsidRDefault="00930E3B" w:rsidP="005E106E">
      <w:pPr>
        <w:pStyle w:val="ConsPlusNormal"/>
        <w:ind w:left="8496" w:firstLine="0"/>
        <w:jc w:val="right"/>
        <w:outlineLvl w:val="2"/>
        <w:rPr>
          <w:sz w:val="24"/>
          <w:szCs w:val="24"/>
        </w:rPr>
      </w:pPr>
      <w:r w:rsidRPr="00930E3B">
        <w:rPr>
          <w:sz w:val="24"/>
          <w:szCs w:val="24"/>
        </w:rPr>
        <w:t xml:space="preserve">к </w:t>
      </w:r>
      <w:r w:rsidR="000A6633">
        <w:rPr>
          <w:sz w:val="24"/>
          <w:szCs w:val="24"/>
        </w:rPr>
        <w:t xml:space="preserve">муниципальной программе </w:t>
      </w:r>
    </w:p>
    <w:p w14:paraId="1D9C6950" w14:textId="77777777" w:rsidR="000A6633" w:rsidRDefault="00C276DE" w:rsidP="005E106E">
      <w:pPr>
        <w:pStyle w:val="ConsPlusNormal"/>
        <w:ind w:left="8496" w:firstLine="0"/>
        <w:jc w:val="right"/>
        <w:outlineLvl w:val="2"/>
        <w:rPr>
          <w:sz w:val="24"/>
          <w:szCs w:val="24"/>
        </w:rPr>
      </w:pPr>
      <w:r>
        <w:rPr>
          <w:sz w:val="24"/>
          <w:szCs w:val="24"/>
        </w:rPr>
        <w:t>«Создание условий для обеспечения доступным и комфортным жильем граждан поселка Шушенское»</w:t>
      </w:r>
    </w:p>
    <w:p w14:paraId="1480D744" w14:textId="77777777" w:rsidR="00287D8E" w:rsidRDefault="00287D8E" w:rsidP="005E106E">
      <w:pPr>
        <w:pStyle w:val="ConsPlusNormal"/>
        <w:ind w:left="8496" w:firstLine="0"/>
        <w:jc w:val="right"/>
        <w:outlineLvl w:val="2"/>
        <w:rPr>
          <w:sz w:val="24"/>
          <w:szCs w:val="24"/>
        </w:rPr>
      </w:pPr>
    </w:p>
    <w:p w14:paraId="78EC9BB5" w14:textId="77777777" w:rsidR="001278AE" w:rsidRPr="001278AE" w:rsidRDefault="001278AE" w:rsidP="001278A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281E6BF6" w14:textId="77777777" w:rsidR="00930E3B" w:rsidRDefault="00930E3B" w:rsidP="00930E3B">
      <w:pPr>
        <w:pStyle w:val="ConsPlusNormal"/>
        <w:ind w:firstLine="0"/>
        <w:outlineLvl w:val="2"/>
        <w:rPr>
          <w:sz w:val="24"/>
          <w:szCs w:val="24"/>
        </w:rPr>
      </w:pPr>
    </w:p>
    <w:tbl>
      <w:tblPr>
        <w:tblW w:w="5206" w:type="pct"/>
        <w:tblInd w:w="-5" w:type="dxa"/>
        <w:tblLayout w:type="fixed"/>
        <w:tblLook w:val="0000" w:firstRow="0" w:lastRow="0" w:firstColumn="0" w:lastColumn="0" w:noHBand="0" w:noVBand="0"/>
      </w:tblPr>
      <w:tblGrid>
        <w:gridCol w:w="1844"/>
        <w:gridCol w:w="1843"/>
        <w:gridCol w:w="1843"/>
        <w:gridCol w:w="849"/>
        <w:gridCol w:w="567"/>
        <w:gridCol w:w="852"/>
        <w:gridCol w:w="706"/>
        <w:gridCol w:w="1419"/>
        <w:gridCol w:w="1416"/>
        <w:gridCol w:w="1134"/>
        <w:gridCol w:w="1134"/>
        <w:gridCol w:w="1540"/>
        <w:gridCol w:w="6"/>
        <w:gridCol w:w="6"/>
      </w:tblGrid>
      <w:tr w:rsidR="00CD002B" w:rsidRPr="00D33222" w14:paraId="7FCC7367" w14:textId="77777777" w:rsidTr="00CD002B">
        <w:trPr>
          <w:trHeight w:val="387"/>
        </w:trPr>
        <w:tc>
          <w:tcPr>
            <w:tcW w:w="608" w:type="pct"/>
            <w:vMerge w:val="restart"/>
            <w:tcBorders>
              <w:top w:val="single" w:sz="4" w:space="0" w:color="auto"/>
              <w:left w:val="single" w:sz="4" w:space="0" w:color="auto"/>
              <w:right w:val="single" w:sz="4" w:space="0" w:color="auto"/>
            </w:tcBorders>
            <w:shd w:val="clear" w:color="auto" w:fill="auto"/>
            <w:vAlign w:val="center"/>
          </w:tcPr>
          <w:p w14:paraId="322083ED" w14:textId="77777777" w:rsidR="0028279A" w:rsidRPr="00D33222" w:rsidRDefault="0028279A" w:rsidP="00D33222">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608" w:type="pct"/>
            <w:vMerge w:val="restart"/>
            <w:tcBorders>
              <w:top w:val="single" w:sz="4" w:space="0" w:color="auto"/>
              <w:left w:val="single" w:sz="4" w:space="0" w:color="auto"/>
              <w:right w:val="single" w:sz="4" w:space="0" w:color="auto"/>
            </w:tcBorders>
            <w:shd w:val="clear" w:color="auto" w:fill="auto"/>
          </w:tcPr>
          <w:p w14:paraId="2471E07C"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608" w:type="pct"/>
            <w:vMerge w:val="restart"/>
            <w:tcBorders>
              <w:top w:val="single" w:sz="4" w:space="0" w:color="auto"/>
              <w:left w:val="single" w:sz="4" w:space="0" w:color="auto"/>
              <w:right w:val="single" w:sz="4" w:space="0" w:color="auto"/>
            </w:tcBorders>
            <w:shd w:val="clear" w:color="auto" w:fill="auto"/>
          </w:tcPr>
          <w:p w14:paraId="3FBDB02A" w14:textId="77777777" w:rsidR="0028279A" w:rsidRPr="00D33222" w:rsidRDefault="0028279A" w:rsidP="00D33222">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981" w:type="pct"/>
            <w:gridSpan w:val="4"/>
            <w:tcBorders>
              <w:top w:val="single" w:sz="4" w:space="0" w:color="auto"/>
              <w:left w:val="single" w:sz="4" w:space="0" w:color="auto"/>
              <w:bottom w:val="single" w:sz="4" w:space="0" w:color="auto"/>
              <w:right w:val="single" w:sz="4" w:space="0" w:color="auto"/>
            </w:tcBorders>
            <w:shd w:val="clear" w:color="auto" w:fill="auto"/>
          </w:tcPr>
          <w:p w14:paraId="6B1C2128"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2195" w:type="pct"/>
            <w:gridSpan w:val="7"/>
            <w:tcBorders>
              <w:top w:val="single" w:sz="4" w:space="0" w:color="auto"/>
              <w:left w:val="single" w:sz="4" w:space="0" w:color="auto"/>
              <w:bottom w:val="single" w:sz="4" w:space="0" w:color="auto"/>
              <w:right w:val="single" w:sz="4" w:space="0" w:color="auto"/>
            </w:tcBorders>
            <w:shd w:val="clear" w:color="auto" w:fill="auto"/>
          </w:tcPr>
          <w:p w14:paraId="3EBEC55F"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00D17D9C" w14:textId="34F4A562" w:rsidR="0028279A" w:rsidRPr="00D33222" w:rsidRDefault="0028279A" w:rsidP="0028279A">
            <w:pPr>
              <w:spacing w:after="0" w:line="240" w:lineRule="auto"/>
              <w:jc w:val="center"/>
              <w:rPr>
                <w:rFonts w:ascii="Arial" w:hAnsi="Arial" w:cs="Arial"/>
                <w:sz w:val="20"/>
                <w:szCs w:val="20"/>
                <w:lang w:eastAsia="ru-RU"/>
              </w:rPr>
            </w:pPr>
          </w:p>
        </w:tc>
      </w:tr>
      <w:tr w:rsidR="00CD002B" w:rsidRPr="00D33222" w14:paraId="7CF49846" w14:textId="77777777" w:rsidTr="00CD002B">
        <w:trPr>
          <w:gridAfter w:val="2"/>
          <w:wAfter w:w="4" w:type="pct"/>
          <w:trHeight w:val="1046"/>
        </w:trPr>
        <w:tc>
          <w:tcPr>
            <w:tcW w:w="608" w:type="pct"/>
            <w:vMerge/>
            <w:tcBorders>
              <w:left w:val="single" w:sz="4" w:space="0" w:color="auto"/>
              <w:right w:val="single" w:sz="4" w:space="0" w:color="auto"/>
            </w:tcBorders>
            <w:vAlign w:val="center"/>
          </w:tcPr>
          <w:p w14:paraId="61743D4A" w14:textId="77777777" w:rsidR="0028279A" w:rsidRPr="00D33222" w:rsidRDefault="0028279A" w:rsidP="0028279A">
            <w:pPr>
              <w:spacing w:after="0" w:line="240" w:lineRule="auto"/>
              <w:jc w:val="both"/>
              <w:rPr>
                <w:rFonts w:ascii="Arial" w:hAnsi="Arial" w:cs="Arial"/>
                <w:sz w:val="20"/>
                <w:szCs w:val="20"/>
                <w:lang w:eastAsia="ru-RU"/>
              </w:rPr>
            </w:pPr>
          </w:p>
        </w:tc>
        <w:tc>
          <w:tcPr>
            <w:tcW w:w="608" w:type="pct"/>
            <w:vMerge/>
            <w:tcBorders>
              <w:left w:val="single" w:sz="4" w:space="0" w:color="auto"/>
              <w:right w:val="single" w:sz="4" w:space="0" w:color="auto"/>
            </w:tcBorders>
            <w:vAlign w:val="center"/>
          </w:tcPr>
          <w:p w14:paraId="43602376" w14:textId="77777777" w:rsidR="0028279A" w:rsidRPr="00D33222" w:rsidRDefault="0028279A" w:rsidP="0028279A">
            <w:pPr>
              <w:spacing w:after="0" w:line="240" w:lineRule="auto"/>
              <w:jc w:val="both"/>
              <w:rPr>
                <w:rFonts w:ascii="Arial" w:hAnsi="Arial" w:cs="Arial"/>
                <w:sz w:val="20"/>
                <w:szCs w:val="20"/>
                <w:lang w:eastAsia="ru-RU"/>
              </w:rPr>
            </w:pPr>
          </w:p>
        </w:tc>
        <w:tc>
          <w:tcPr>
            <w:tcW w:w="608" w:type="pct"/>
            <w:vMerge/>
            <w:tcBorders>
              <w:left w:val="single" w:sz="4" w:space="0" w:color="auto"/>
              <w:right w:val="single" w:sz="4" w:space="0" w:color="auto"/>
            </w:tcBorders>
            <w:vAlign w:val="center"/>
          </w:tcPr>
          <w:p w14:paraId="5A3D4F11" w14:textId="77777777" w:rsidR="0028279A" w:rsidRPr="00D33222" w:rsidRDefault="0028279A" w:rsidP="0028279A">
            <w:pPr>
              <w:spacing w:after="0" w:line="240" w:lineRule="auto"/>
              <w:jc w:val="both"/>
              <w:rPr>
                <w:rFonts w:ascii="Arial" w:hAnsi="Arial" w:cs="Arial"/>
                <w:sz w:val="20"/>
                <w:szCs w:val="20"/>
                <w:lang w:eastAsia="ru-RU"/>
              </w:rPr>
            </w:pPr>
          </w:p>
        </w:tc>
        <w:tc>
          <w:tcPr>
            <w:tcW w:w="280" w:type="pct"/>
            <w:vMerge w:val="restart"/>
            <w:tcBorders>
              <w:top w:val="single" w:sz="4" w:space="0" w:color="auto"/>
              <w:left w:val="single" w:sz="4" w:space="0" w:color="auto"/>
              <w:right w:val="single" w:sz="4" w:space="0" w:color="auto"/>
            </w:tcBorders>
            <w:shd w:val="clear" w:color="auto" w:fill="auto"/>
          </w:tcPr>
          <w:p w14:paraId="7D0F19E9"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187" w:type="pct"/>
            <w:vMerge w:val="restart"/>
            <w:tcBorders>
              <w:top w:val="single" w:sz="4" w:space="0" w:color="auto"/>
              <w:left w:val="nil"/>
              <w:right w:val="single" w:sz="4" w:space="0" w:color="auto"/>
            </w:tcBorders>
            <w:shd w:val="clear" w:color="auto" w:fill="auto"/>
          </w:tcPr>
          <w:p w14:paraId="4761FE93"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Рз</w:t>
            </w:r>
          </w:p>
          <w:p w14:paraId="15701BD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Пр</w:t>
            </w:r>
          </w:p>
        </w:tc>
        <w:tc>
          <w:tcPr>
            <w:tcW w:w="281" w:type="pct"/>
            <w:vMerge w:val="restart"/>
            <w:tcBorders>
              <w:top w:val="single" w:sz="4" w:space="0" w:color="auto"/>
              <w:left w:val="single" w:sz="4" w:space="0" w:color="auto"/>
              <w:right w:val="single" w:sz="4" w:space="0" w:color="auto"/>
            </w:tcBorders>
            <w:shd w:val="clear" w:color="auto" w:fill="auto"/>
          </w:tcPr>
          <w:p w14:paraId="08E95AD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33" w:type="pct"/>
            <w:vMerge w:val="restart"/>
            <w:tcBorders>
              <w:top w:val="single" w:sz="4" w:space="0" w:color="auto"/>
              <w:left w:val="single" w:sz="4" w:space="0" w:color="auto"/>
              <w:right w:val="single" w:sz="4" w:space="0" w:color="auto"/>
            </w:tcBorders>
            <w:shd w:val="clear" w:color="auto" w:fill="auto"/>
          </w:tcPr>
          <w:p w14:paraId="7B4F432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68" w:type="pct"/>
            <w:tcBorders>
              <w:top w:val="single" w:sz="4" w:space="0" w:color="auto"/>
              <w:left w:val="single" w:sz="4" w:space="0" w:color="auto"/>
              <w:bottom w:val="single" w:sz="4" w:space="0" w:color="auto"/>
              <w:right w:val="single" w:sz="4" w:space="0" w:color="auto"/>
            </w:tcBorders>
          </w:tcPr>
          <w:p w14:paraId="3E81159C" w14:textId="77777777" w:rsidR="00CD002B" w:rsidRPr="00F66973" w:rsidRDefault="0028279A" w:rsidP="0028279A">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2F1674C3" w14:textId="351D4231" w:rsidR="0028279A" w:rsidRPr="00F66973" w:rsidRDefault="0028279A" w:rsidP="0028279A">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006E17A1" w14:textId="3994C32E"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67" w:type="pct"/>
            <w:tcBorders>
              <w:top w:val="single" w:sz="4" w:space="0" w:color="auto"/>
              <w:left w:val="nil"/>
              <w:bottom w:val="single" w:sz="4" w:space="0" w:color="auto"/>
              <w:right w:val="single" w:sz="4" w:space="0" w:color="auto"/>
            </w:tcBorders>
          </w:tcPr>
          <w:p w14:paraId="1C51B9BB"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33F0DB2F" w14:textId="064EF262"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374" w:type="pct"/>
            <w:tcBorders>
              <w:top w:val="single" w:sz="4" w:space="0" w:color="auto"/>
              <w:left w:val="nil"/>
              <w:bottom w:val="single" w:sz="4" w:space="0" w:color="auto"/>
              <w:right w:val="single" w:sz="4" w:space="0" w:color="auto"/>
            </w:tcBorders>
          </w:tcPr>
          <w:p w14:paraId="51BC2E85"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09021D5" w14:textId="3B518666"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374" w:type="pct"/>
            <w:tcBorders>
              <w:top w:val="single" w:sz="4" w:space="0" w:color="auto"/>
              <w:left w:val="nil"/>
              <w:bottom w:val="single" w:sz="4" w:space="0" w:color="auto"/>
              <w:right w:val="single" w:sz="4" w:space="0" w:color="auto"/>
            </w:tcBorders>
          </w:tcPr>
          <w:p w14:paraId="5D0DA240"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2C4637C" w14:textId="6F1668AF"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508" w:type="pct"/>
            <w:vMerge w:val="restart"/>
            <w:tcBorders>
              <w:left w:val="single" w:sz="4" w:space="0" w:color="auto"/>
              <w:right w:val="single" w:sz="4" w:space="0" w:color="auto"/>
            </w:tcBorders>
          </w:tcPr>
          <w:p w14:paraId="23445A44" w14:textId="77777777" w:rsidR="0028279A" w:rsidRPr="00D33222" w:rsidRDefault="0028279A" w:rsidP="0028279A">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46EE284" w14:textId="189E7A3E" w:rsidR="0028279A" w:rsidRPr="00D33222" w:rsidRDefault="0028279A" w:rsidP="0028279A">
            <w:pPr>
              <w:spacing w:after="0" w:line="240" w:lineRule="auto"/>
              <w:jc w:val="center"/>
              <w:rPr>
                <w:rFonts w:ascii="Arial" w:hAnsi="Arial" w:cs="Arial"/>
                <w:sz w:val="20"/>
                <w:szCs w:val="20"/>
                <w:lang w:eastAsia="ru-RU"/>
              </w:rPr>
            </w:pPr>
          </w:p>
        </w:tc>
      </w:tr>
      <w:tr w:rsidR="00CD002B" w:rsidRPr="00D33222" w14:paraId="0986B879" w14:textId="77777777" w:rsidTr="00CD002B">
        <w:trPr>
          <w:gridAfter w:val="2"/>
          <w:wAfter w:w="4" w:type="pct"/>
          <w:trHeight w:val="70"/>
        </w:trPr>
        <w:tc>
          <w:tcPr>
            <w:tcW w:w="608" w:type="pct"/>
            <w:vMerge/>
            <w:tcBorders>
              <w:left w:val="single" w:sz="4" w:space="0" w:color="auto"/>
              <w:bottom w:val="single" w:sz="4" w:space="0" w:color="auto"/>
              <w:right w:val="single" w:sz="4" w:space="0" w:color="auto"/>
            </w:tcBorders>
          </w:tcPr>
          <w:p w14:paraId="4E82A9B8" w14:textId="77777777" w:rsidR="00B61A79" w:rsidRPr="00D33222" w:rsidRDefault="00B61A79" w:rsidP="00B61A79">
            <w:pPr>
              <w:spacing w:after="0" w:line="240" w:lineRule="auto"/>
              <w:jc w:val="center"/>
              <w:rPr>
                <w:rFonts w:ascii="Arial" w:hAnsi="Arial" w:cs="Arial"/>
                <w:sz w:val="20"/>
                <w:szCs w:val="20"/>
                <w:lang w:eastAsia="ru-RU"/>
              </w:rPr>
            </w:pPr>
          </w:p>
        </w:tc>
        <w:tc>
          <w:tcPr>
            <w:tcW w:w="608" w:type="pct"/>
            <w:vMerge/>
            <w:tcBorders>
              <w:left w:val="single" w:sz="4" w:space="0" w:color="auto"/>
              <w:bottom w:val="single" w:sz="4" w:space="0" w:color="auto"/>
              <w:right w:val="single" w:sz="4" w:space="0" w:color="auto"/>
            </w:tcBorders>
          </w:tcPr>
          <w:p w14:paraId="05B5CE17" w14:textId="77777777" w:rsidR="00B61A79" w:rsidRPr="00D33222" w:rsidRDefault="00B61A79" w:rsidP="00B61A79">
            <w:pPr>
              <w:spacing w:after="0" w:line="240" w:lineRule="auto"/>
              <w:jc w:val="center"/>
              <w:rPr>
                <w:rFonts w:ascii="Arial" w:hAnsi="Arial" w:cs="Arial"/>
                <w:sz w:val="20"/>
                <w:szCs w:val="20"/>
                <w:lang w:eastAsia="ru-RU"/>
              </w:rPr>
            </w:pPr>
          </w:p>
        </w:tc>
        <w:tc>
          <w:tcPr>
            <w:tcW w:w="608" w:type="pct"/>
            <w:vMerge/>
            <w:tcBorders>
              <w:left w:val="single" w:sz="4" w:space="0" w:color="auto"/>
              <w:bottom w:val="single" w:sz="4" w:space="0" w:color="auto"/>
              <w:right w:val="single" w:sz="4" w:space="0" w:color="auto"/>
            </w:tcBorders>
          </w:tcPr>
          <w:p w14:paraId="2AAFFE75" w14:textId="77777777" w:rsidR="00B61A79" w:rsidRPr="00D33222" w:rsidRDefault="00B61A79" w:rsidP="00B61A79">
            <w:pPr>
              <w:spacing w:after="0" w:line="240" w:lineRule="auto"/>
              <w:jc w:val="center"/>
              <w:rPr>
                <w:rFonts w:ascii="Arial" w:hAnsi="Arial" w:cs="Arial"/>
                <w:sz w:val="20"/>
                <w:szCs w:val="20"/>
                <w:lang w:eastAsia="ru-RU"/>
              </w:rPr>
            </w:pPr>
          </w:p>
        </w:tc>
        <w:tc>
          <w:tcPr>
            <w:tcW w:w="280" w:type="pct"/>
            <w:vMerge/>
            <w:tcBorders>
              <w:left w:val="single" w:sz="4" w:space="0" w:color="auto"/>
              <w:bottom w:val="single" w:sz="4" w:space="0" w:color="auto"/>
              <w:right w:val="single" w:sz="4" w:space="0" w:color="auto"/>
            </w:tcBorders>
            <w:shd w:val="clear" w:color="auto" w:fill="auto"/>
          </w:tcPr>
          <w:p w14:paraId="3CC18786" w14:textId="77777777" w:rsidR="00B61A79" w:rsidRPr="00D33222" w:rsidRDefault="00B61A79" w:rsidP="00B61A79">
            <w:pPr>
              <w:spacing w:after="0" w:line="240" w:lineRule="auto"/>
              <w:jc w:val="center"/>
              <w:rPr>
                <w:rFonts w:ascii="Arial" w:hAnsi="Arial" w:cs="Arial"/>
                <w:sz w:val="20"/>
                <w:szCs w:val="20"/>
                <w:lang w:eastAsia="ru-RU"/>
              </w:rPr>
            </w:pPr>
          </w:p>
        </w:tc>
        <w:tc>
          <w:tcPr>
            <w:tcW w:w="187" w:type="pct"/>
            <w:vMerge/>
            <w:tcBorders>
              <w:left w:val="nil"/>
              <w:bottom w:val="single" w:sz="4" w:space="0" w:color="auto"/>
              <w:right w:val="single" w:sz="4" w:space="0" w:color="auto"/>
            </w:tcBorders>
            <w:shd w:val="clear" w:color="auto" w:fill="auto"/>
          </w:tcPr>
          <w:p w14:paraId="67790249" w14:textId="77777777" w:rsidR="00B61A79" w:rsidRPr="00D33222" w:rsidRDefault="00B61A79" w:rsidP="00B61A79">
            <w:pPr>
              <w:spacing w:after="0" w:line="240" w:lineRule="auto"/>
              <w:jc w:val="center"/>
              <w:rPr>
                <w:rFonts w:ascii="Arial" w:hAnsi="Arial" w:cs="Arial"/>
                <w:sz w:val="20"/>
                <w:szCs w:val="20"/>
                <w:lang w:eastAsia="ru-RU"/>
              </w:rPr>
            </w:pPr>
          </w:p>
        </w:tc>
        <w:tc>
          <w:tcPr>
            <w:tcW w:w="281" w:type="pct"/>
            <w:vMerge/>
            <w:tcBorders>
              <w:left w:val="single" w:sz="4" w:space="0" w:color="auto"/>
              <w:bottom w:val="single" w:sz="4" w:space="0" w:color="auto"/>
              <w:right w:val="single" w:sz="4" w:space="0" w:color="auto"/>
            </w:tcBorders>
            <w:shd w:val="clear" w:color="auto" w:fill="auto"/>
          </w:tcPr>
          <w:p w14:paraId="285985DC" w14:textId="77777777" w:rsidR="00B61A79" w:rsidRPr="00D33222" w:rsidRDefault="00B61A79" w:rsidP="00B61A79">
            <w:pPr>
              <w:spacing w:after="0" w:line="240" w:lineRule="auto"/>
              <w:jc w:val="center"/>
              <w:rPr>
                <w:rFonts w:ascii="Arial" w:hAnsi="Arial" w:cs="Arial"/>
                <w:sz w:val="20"/>
                <w:szCs w:val="20"/>
                <w:lang w:eastAsia="ru-RU"/>
              </w:rPr>
            </w:pPr>
          </w:p>
        </w:tc>
        <w:tc>
          <w:tcPr>
            <w:tcW w:w="233" w:type="pct"/>
            <w:vMerge/>
            <w:tcBorders>
              <w:left w:val="single" w:sz="4" w:space="0" w:color="auto"/>
              <w:bottom w:val="single" w:sz="4" w:space="0" w:color="auto"/>
              <w:right w:val="single" w:sz="4" w:space="0" w:color="auto"/>
            </w:tcBorders>
            <w:shd w:val="clear" w:color="auto" w:fill="auto"/>
          </w:tcPr>
          <w:p w14:paraId="0D710C83" w14:textId="77777777" w:rsidR="00B61A79" w:rsidRPr="00D33222" w:rsidRDefault="00B61A79" w:rsidP="00B61A79">
            <w:pPr>
              <w:spacing w:after="0" w:line="240" w:lineRule="auto"/>
              <w:jc w:val="center"/>
              <w:rPr>
                <w:rFonts w:ascii="Arial" w:hAnsi="Arial" w:cs="Arial"/>
                <w:sz w:val="20"/>
                <w:szCs w:val="20"/>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44F9AAEC"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91EF574"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74" w:type="pct"/>
            <w:tcBorders>
              <w:top w:val="single" w:sz="4" w:space="0" w:color="auto"/>
              <w:left w:val="single" w:sz="4" w:space="0" w:color="auto"/>
              <w:bottom w:val="single" w:sz="4" w:space="0" w:color="auto"/>
              <w:right w:val="single" w:sz="4" w:space="0" w:color="auto"/>
            </w:tcBorders>
          </w:tcPr>
          <w:p w14:paraId="73BB352F"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74" w:type="pct"/>
            <w:tcBorders>
              <w:left w:val="single" w:sz="4" w:space="0" w:color="auto"/>
              <w:bottom w:val="single" w:sz="4" w:space="0" w:color="auto"/>
              <w:right w:val="single" w:sz="4" w:space="0" w:color="auto"/>
            </w:tcBorders>
          </w:tcPr>
          <w:p w14:paraId="308AE873" w14:textId="291E23AC"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508" w:type="pct"/>
            <w:vMerge/>
            <w:tcBorders>
              <w:left w:val="single" w:sz="4" w:space="0" w:color="auto"/>
              <w:bottom w:val="single" w:sz="4" w:space="0" w:color="auto"/>
              <w:right w:val="single" w:sz="4" w:space="0" w:color="auto"/>
            </w:tcBorders>
          </w:tcPr>
          <w:p w14:paraId="6FF4484E" w14:textId="1329400D" w:rsidR="00B61A79" w:rsidRPr="00D33222" w:rsidRDefault="00B61A79" w:rsidP="00B61A79">
            <w:pPr>
              <w:spacing w:after="0" w:line="240" w:lineRule="auto"/>
              <w:jc w:val="center"/>
              <w:rPr>
                <w:rFonts w:ascii="Arial" w:hAnsi="Arial" w:cs="Arial"/>
                <w:sz w:val="20"/>
                <w:szCs w:val="20"/>
                <w:lang w:eastAsia="ru-RU"/>
              </w:rPr>
            </w:pPr>
          </w:p>
        </w:tc>
      </w:tr>
      <w:tr w:rsidR="00A71D7E" w:rsidRPr="00D33222" w14:paraId="025090C1" w14:textId="77777777" w:rsidTr="00FE7553">
        <w:trPr>
          <w:gridAfter w:val="2"/>
          <w:wAfter w:w="4" w:type="pct"/>
          <w:trHeight w:val="599"/>
        </w:trPr>
        <w:tc>
          <w:tcPr>
            <w:tcW w:w="608" w:type="pct"/>
            <w:vMerge w:val="restart"/>
            <w:tcBorders>
              <w:top w:val="nil"/>
              <w:left w:val="single" w:sz="4" w:space="0" w:color="auto"/>
              <w:bottom w:val="single" w:sz="4" w:space="0" w:color="auto"/>
              <w:right w:val="single" w:sz="4" w:space="0" w:color="auto"/>
            </w:tcBorders>
            <w:shd w:val="clear" w:color="auto" w:fill="auto"/>
          </w:tcPr>
          <w:p w14:paraId="105FAF3C" w14:textId="77777777" w:rsidR="00A71D7E" w:rsidRPr="00D33222" w:rsidRDefault="00A71D7E" w:rsidP="00A71D7E">
            <w:pPr>
              <w:spacing w:after="0" w:line="240" w:lineRule="auto"/>
              <w:jc w:val="both"/>
              <w:rPr>
                <w:rFonts w:ascii="Arial" w:hAnsi="Arial" w:cs="Arial"/>
                <w:sz w:val="20"/>
                <w:szCs w:val="20"/>
                <w:lang w:eastAsia="ru-RU"/>
              </w:rPr>
            </w:pPr>
            <w:r w:rsidRPr="00D33222">
              <w:rPr>
                <w:rFonts w:ascii="Arial" w:hAnsi="Arial" w:cs="Arial"/>
                <w:sz w:val="20"/>
                <w:szCs w:val="20"/>
                <w:lang w:eastAsia="ru-RU"/>
              </w:rPr>
              <w:t>Муниципальная программа</w:t>
            </w:r>
          </w:p>
        </w:tc>
        <w:tc>
          <w:tcPr>
            <w:tcW w:w="608" w:type="pct"/>
            <w:vMerge w:val="restart"/>
            <w:tcBorders>
              <w:top w:val="nil"/>
              <w:left w:val="single" w:sz="4" w:space="0" w:color="auto"/>
              <w:bottom w:val="single" w:sz="4" w:space="0" w:color="auto"/>
              <w:right w:val="single" w:sz="4" w:space="0" w:color="auto"/>
            </w:tcBorders>
            <w:shd w:val="clear" w:color="auto" w:fill="auto"/>
          </w:tcPr>
          <w:p w14:paraId="41D249E4" w14:textId="77777777" w:rsidR="00A71D7E" w:rsidRPr="00D33222" w:rsidRDefault="00A71D7E" w:rsidP="00A71D7E">
            <w:pPr>
              <w:spacing w:after="0" w:line="240" w:lineRule="auto"/>
              <w:rPr>
                <w:rFonts w:ascii="Arial" w:hAnsi="Arial" w:cs="Arial"/>
                <w:sz w:val="20"/>
                <w:szCs w:val="20"/>
                <w:lang w:eastAsia="ru-RU"/>
              </w:rPr>
            </w:pPr>
            <w:r w:rsidRPr="00D33222">
              <w:rPr>
                <w:rFonts w:ascii="Arial" w:hAnsi="Arial" w:cs="Arial"/>
                <w:sz w:val="20"/>
                <w:szCs w:val="20"/>
              </w:rPr>
              <w:t>Создание условий для обеспечения доступным и комфортным жильем граждан поселка Шушенское</w:t>
            </w:r>
          </w:p>
        </w:tc>
        <w:tc>
          <w:tcPr>
            <w:tcW w:w="608" w:type="pct"/>
            <w:tcBorders>
              <w:top w:val="nil"/>
              <w:left w:val="nil"/>
              <w:bottom w:val="single" w:sz="4" w:space="0" w:color="auto"/>
              <w:right w:val="single" w:sz="4" w:space="0" w:color="auto"/>
            </w:tcBorders>
            <w:shd w:val="clear" w:color="auto" w:fill="auto"/>
          </w:tcPr>
          <w:p w14:paraId="3B699967" w14:textId="77777777" w:rsidR="00A71D7E" w:rsidRPr="00D33222" w:rsidRDefault="00A71D7E" w:rsidP="00A71D7E">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0" w:type="pct"/>
            <w:tcBorders>
              <w:top w:val="nil"/>
              <w:left w:val="nil"/>
              <w:bottom w:val="single" w:sz="4" w:space="0" w:color="auto"/>
              <w:right w:val="single" w:sz="4" w:space="0" w:color="auto"/>
            </w:tcBorders>
            <w:shd w:val="clear" w:color="auto" w:fill="auto"/>
            <w:noWrap/>
          </w:tcPr>
          <w:p w14:paraId="5D2EDBA2"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187" w:type="pct"/>
            <w:tcBorders>
              <w:top w:val="single" w:sz="4" w:space="0" w:color="auto"/>
              <w:left w:val="nil"/>
              <w:bottom w:val="single" w:sz="4" w:space="0" w:color="auto"/>
              <w:right w:val="single" w:sz="4" w:space="0" w:color="auto"/>
            </w:tcBorders>
            <w:shd w:val="clear" w:color="auto" w:fill="auto"/>
            <w:noWrap/>
          </w:tcPr>
          <w:p w14:paraId="69ACC02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nil"/>
              <w:left w:val="nil"/>
              <w:bottom w:val="single" w:sz="4" w:space="0" w:color="auto"/>
              <w:right w:val="single" w:sz="4" w:space="0" w:color="auto"/>
            </w:tcBorders>
            <w:shd w:val="clear" w:color="auto" w:fill="auto"/>
            <w:noWrap/>
          </w:tcPr>
          <w:p w14:paraId="23554E86"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nil"/>
              <w:left w:val="nil"/>
              <w:bottom w:val="single" w:sz="4" w:space="0" w:color="auto"/>
              <w:right w:val="single" w:sz="4" w:space="0" w:color="auto"/>
            </w:tcBorders>
            <w:shd w:val="clear" w:color="auto" w:fill="auto"/>
            <w:noWrap/>
          </w:tcPr>
          <w:p w14:paraId="1AB22BC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4046DEAB" w14:textId="2F262A93" w:rsidR="00A71D7E" w:rsidRPr="00D33222" w:rsidRDefault="00A71D7E" w:rsidP="00A71D7E">
            <w:pPr>
              <w:spacing w:after="0" w:line="240" w:lineRule="auto"/>
              <w:ind w:hanging="141"/>
              <w:jc w:val="center"/>
              <w:rPr>
                <w:rFonts w:ascii="Arial" w:hAnsi="Arial" w:cs="Arial"/>
                <w:sz w:val="20"/>
                <w:szCs w:val="20"/>
                <w:lang w:eastAsia="ru-RU"/>
              </w:rPr>
            </w:pPr>
            <w:r w:rsidRPr="00D33222">
              <w:rPr>
                <w:rFonts w:ascii="Arial" w:hAnsi="Arial" w:cs="Arial"/>
                <w:sz w:val="20"/>
                <w:szCs w:val="20"/>
                <w:lang w:eastAsia="ru-RU"/>
              </w:rPr>
              <w:t>247422,606</w:t>
            </w:r>
          </w:p>
        </w:tc>
        <w:tc>
          <w:tcPr>
            <w:tcW w:w="467" w:type="pct"/>
            <w:tcBorders>
              <w:top w:val="nil"/>
              <w:left w:val="nil"/>
              <w:bottom w:val="single" w:sz="4" w:space="0" w:color="auto"/>
              <w:right w:val="single" w:sz="4" w:space="0" w:color="auto"/>
            </w:tcBorders>
            <w:shd w:val="clear" w:color="auto" w:fill="FFFFFF" w:themeFill="background1"/>
          </w:tcPr>
          <w:p w14:paraId="79D90A61" w14:textId="641A800A" w:rsidR="00A71D7E" w:rsidRPr="00FE7553" w:rsidRDefault="00A0704C" w:rsidP="00A71D7E">
            <w:pPr>
              <w:spacing w:after="0" w:line="240" w:lineRule="auto"/>
              <w:ind w:hanging="162"/>
              <w:jc w:val="center"/>
              <w:rPr>
                <w:rFonts w:ascii="Arial" w:hAnsi="Arial" w:cs="Arial"/>
                <w:sz w:val="20"/>
                <w:szCs w:val="20"/>
                <w:lang w:eastAsia="ru-RU"/>
              </w:rPr>
            </w:pPr>
            <w:r w:rsidRPr="00FE7553">
              <w:rPr>
                <w:rFonts w:ascii="Arial" w:hAnsi="Arial" w:cs="Arial"/>
                <w:sz w:val="20"/>
                <w:szCs w:val="20"/>
                <w:lang w:eastAsia="ru-RU"/>
              </w:rPr>
              <w:t>26269,121</w:t>
            </w:r>
          </w:p>
        </w:tc>
        <w:tc>
          <w:tcPr>
            <w:tcW w:w="374" w:type="pct"/>
            <w:tcBorders>
              <w:top w:val="nil"/>
              <w:left w:val="nil"/>
              <w:bottom w:val="single" w:sz="4" w:space="0" w:color="auto"/>
              <w:right w:val="single" w:sz="4" w:space="0" w:color="auto"/>
            </w:tcBorders>
            <w:shd w:val="clear" w:color="auto" w:fill="FFFFFF" w:themeFill="background1"/>
          </w:tcPr>
          <w:p w14:paraId="1670174A" w14:textId="144F1958" w:rsidR="00A71D7E" w:rsidRPr="00FE7553" w:rsidRDefault="00A71D7E" w:rsidP="00A71D7E">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74" w:type="pct"/>
            <w:tcBorders>
              <w:top w:val="nil"/>
              <w:left w:val="nil"/>
              <w:bottom w:val="single" w:sz="4" w:space="0" w:color="auto"/>
              <w:right w:val="single" w:sz="4" w:space="0" w:color="auto"/>
            </w:tcBorders>
            <w:shd w:val="clear" w:color="auto" w:fill="FFFFFF" w:themeFill="background1"/>
          </w:tcPr>
          <w:p w14:paraId="2A245AA3" w14:textId="189CEDE7" w:rsidR="00A71D7E" w:rsidRPr="00FE7553" w:rsidRDefault="00A71D7E" w:rsidP="00A71D7E">
            <w:pPr>
              <w:spacing w:after="0" w:line="240" w:lineRule="auto"/>
              <w:ind w:hanging="62"/>
              <w:jc w:val="center"/>
              <w:rPr>
                <w:rFonts w:ascii="Arial" w:hAnsi="Arial" w:cs="Arial"/>
                <w:sz w:val="20"/>
                <w:szCs w:val="20"/>
                <w:lang w:eastAsia="ru-RU"/>
              </w:rPr>
            </w:pPr>
            <w:r w:rsidRPr="00FE7553">
              <w:rPr>
                <w:rFonts w:ascii="Arial" w:hAnsi="Arial" w:cs="Arial"/>
                <w:sz w:val="20"/>
                <w:szCs w:val="20"/>
                <w:lang w:eastAsia="ru-RU"/>
              </w:rPr>
              <w:t>0,000</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tcPr>
          <w:p w14:paraId="653A22A9" w14:textId="2F722AAD" w:rsidR="00A71D7E" w:rsidRPr="00FE7553" w:rsidRDefault="00A0704C" w:rsidP="00A71D7E">
            <w:pPr>
              <w:spacing w:after="0" w:line="240" w:lineRule="auto"/>
              <w:ind w:hanging="62"/>
              <w:jc w:val="center"/>
              <w:rPr>
                <w:rFonts w:ascii="Arial" w:hAnsi="Arial" w:cs="Arial"/>
                <w:sz w:val="20"/>
                <w:szCs w:val="20"/>
                <w:lang w:eastAsia="ru-RU"/>
              </w:rPr>
            </w:pPr>
            <w:r w:rsidRPr="00FE7553">
              <w:rPr>
                <w:rFonts w:ascii="Arial" w:hAnsi="Arial" w:cs="Arial"/>
                <w:sz w:val="20"/>
                <w:szCs w:val="20"/>
                <w:lang w:eastAsia="ru-RU"/>
              </w:rPr>
              <w:t>273691,727</w:t>
            </w:r>
          </w:p>
        </w:tc>
      </w:tr>
      <w:tr w:rsidR="00D1049A" w:rsidRPr="00D33222" w14:paraId="1BFBB08F" w14:textId="77777777" w:rsidTr="00FE7553">
        <w:trPr>
          <w:gridAfter w:val="2"/>
          <w:wAfter w:w="4" w:type="pct"/>
          <w:trHeight w:val="322"/>
        </w:trPr>
        <w:tc>
          <w:tcPr>
            <w:tcW w:w="608" w:type="pct"/>
            <w:vMerge/>
            <w:tcBorders>
              <w:top w:val="nil"/>
              <w:left w:val="single" w:sz="4" w:space="0" w:color="auto"/>
              <w:bottom w:val="single" w:sz="4" w:space="0" w:color="auto"/>
              <w:right w:val="single" w:sz="4" w:space="0" w:color="auto"/>
            </w:tcBorders>
            <w:vAlign w:val="center"/>
          </w:tcPr>
          <w:p w14:paraId="67CDEA0B" w14:textId="77777777" w:rsidR="00D1049A" w:rsidRPr="00D33222" w:rsidRDefault="00D1049A" w:rsidP="00D1049A">
            <w:pPr>
              <w:spacing w:after="0" w:line="240" w:lineRule="auto"/>
              <w:jc w:val="both"/>
              <w:rPr>
                <w:rFonts w:ascii="Arial" w:hAnsi="Arial" w:cs="Arial"/>
                <w:sz w:val="20"/>
                <w:szCs w:val="20"/>
                <w:lang w:eastAsia="ru-RU"/>
              </w:rPr>
            </w:pPr>
          </w:p>
        </w:tc>
        <w:tc>
          <w:tcPr>
            <w:tcW w:w="608" w:type="pct"/>
            <w:vMerge/>
            <w:tcBorders>
              <w:top w:val="nil"/>
              <w:left w:val="single" w:sz="4" w:space="0" w:color="auto"/>
              <w:bottom w:val="single" w:sz="4" w:space="0" w:color="auto"/>
              <w:right w:val="single" w:sz="4" w:space="0" w:color="auto"/>
            </w:tcBorders>
            <w:vAlign w:val="center"/>
          </w:tcPr>
          <w:p w14:paraId="61988F19" w14:textId="77777777" w:rsidR="00D1049A" w:rsidRPr="00D33222" w:rsidRDefault="00D1049A" w:rsidP="00D1049A">
            <w:pPr>
              <w:spacing w:after="0" w:line="240" w:lineRule="auto"/>
              <w:rPr>
                <w:rFonts w:ascii="Arial" w:hAnsi="Arial" w:cs="Arial"/>
                <w:sz w:val="20"/>
                <w:szCs w:val="20"/>
                <w:lang w:eastAsia="ru-RU"/>
              </w:rPr>
            </w:pPr>
          </w:p>
        </w:tc>
        <w:tc>
          <w:tcPr>
            <w:tcW w:w="608" w:type="pct"/>
            <w:tcBorders>
              <w:top w:val="nil"/>
              <w:left w:val="nil"/>
              <w:bottom w:val="single" w:sz="4" w:space="0" w:color="auto"/>
              <w:right w:val="single" w:sz="4" w:space="0" w:color="auto"/>
            </w:tcBorders>
            <w:shd w:val="clear" w:color="auto" w:fill="auto"/>
          </w:tcPr>
          <w:p w14:paraId="34B6A087" w14:textId="77777777" w:rsidR="00D1049A" w:rsidRPr="00D33222" w:rsidRDefault="00D1049A" w:rsidP="00D104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0" w:type="pct"/>
            <w:tcBorders>
              <w:top w:val="nil"/>
              <w:left w:val="nil"/>
              <w:bottom w:val="single" w:sz="4" w:space="0" w:color="auto"/>
              <w:right w:val="single" w:sz="4" w:space="0" w:color="auto"/>
            </w:tcBorders>
            <w:shd w:val="clear" w:color="auto" w:fill="auto"/>
            <w:noWrap/>
          </w:tcPr>
          <w:p w14:paraId="5D392AD7" w14:textId="77777777" w:rsidR="00D1049A" w:rsidRPr="00D33222" w:rsidRDefault="00D1049A" w:rsidP="00D1049A">
            <w:pPr>
              <w:spacing w:after="0" w:line="240" w:lineRule="auto"/>
              <w:jc w:val="center"/>
              <w:rPr>
                <w:rFonts w:ascii="Arial" w:hAnsi="Arial" w:cs="Arial"/>
                <w:sz w:val="20"/>
                <w:szCs w:val="20"/>
                <w:lang w:eastAsia="ru-RU"/>
              </w:rPr>
            </w:pPr>
          </w:p>
        </w:tc>
        <w:tc>
          <w:tcPr>
            <w:tcW w:w="187" w:type="pct"/>
            <w:tcBorders>
              <w:top w:val="nil"/>
              <w:left w:val="nil"/>
              <w:bottom w:val="single" w:sz="4" w:space="0" w:color="auto"/>
              <w:right w:val="single" w:sz="4" w:space="0" w:color="auto"/>
            </w:tcBorders>
            <w:shd w:val="clear" w:color="auto" w:fill="auto"/>
            <w:noWrap/>
          </w:tcPr>
          <w:p w14:paraId="752D651A" w14:textId="77777777" w:rsidR="00D1049A" w:rsidRPr="00D33222" w:rsidRDefault="00D1049A" w:rsidP="00D1049A">
            <w:pPr>
              <w:spacing w:after="0" w:line="240" w:lineRule="auto"/>
              <w:jc w:val="center"/>
              <w:rPr>
                <w:rFonts w:ascii="Arial" w:hAnsi="Arial" w:cs="Arial"/>
                <w:sz w:val="20"/>
                <w:szCs w:val="20"/>
                <w:lang w:eastAsia="ru-RU"/>
              </w:rPr>
            </w:pPr>
          </w:p>
        </w:tc>
        <w:tc>
          <w:tcPr>
            <w:tcW w:w="281" w:type="pct"/>
            <w:tcBorders>
              <w:top w:val="nil"/>
              <w:left w:val="nil"/>
              <w:bottom w:val="single" w:sz="4" w:space="0" w:color="auto"/>
              <w:right w:val="single" w:sz="4" w:space="0" w:color="auto"/>
            </w:tcBorders>
            <w:shd w:val="clear" w:color="auto" w:fill="auto"/>
            <w:noWrap/>
          </w:tcPr>
          <w:p w14:paraId="698C7EF8" w14:textId="77777777" w:rsidR="00D1049A" w:rsidRPr="00D33222" w:rsidRDefault="00D1049A" w:rsidP="00D1049A">
            <w:pPr>
              <w:spacing w:after="0" w:line="240" w:lineRule="auto"/>
              <w:jc w:val="center"/>
              <w:rPr>
                <w:rFonts w:ascii="Arial" w:hAnsi="Arial" w:cs="Arial"/>
                <w:sz w:val="20"/>
                <w:szCs w:val="20"/>
                <w:lang w:eastAsia="ru-RU"/>
              </w:rPr>
            </w:pPr>
          </w:p>
        </w:tc>
        <w:tc>
          <w:tcPr>
            <w:tcW w:w="233" w:type="pct"/>
            <w:tcBorders>
              <w:top w:val="nil"/>
              <w:left w:val="nil"/>
              <w:bottom w:val="single" w:sz="4" w:space="0" w:color="auto"/>
              <w:right w:val="single" w:sz="4" w:space="0" w:color="auto"/>
            </w:tcBorders>
            <w:shd w:val="clear" w:color="auto" w:fill="auto"/>
            <w:noWrap/>
          </w:tcPr>
          <w:p w14:paraId="4DEFD8EB" w14:textId="77777777" w:rsidR="00D1049A" w:rsidRPr="00D33222" w:rsidRDefault="00D1049A" w:rsidP="00D1049A">
            <w:pPr>
              <w:spacing w:after="0" w:line="240" w:lineRule="auto"/>
              <w:jc w:val="center"/>
              <w:rPr>
                <w:rFonts w:ascii="Arial" w:hAnsi="Arial" w:cs="Arial"/>
                <w:sz w:val="20"/>
                <w:szCs w:val="20"/>
                <w:lang w:eastAsia="ru-RU"/>
              </w:rPr>
            </w:pPr>
          </w:p>
        </w:tc>
        <w:tc>
          <w:tcPr>
            <w:tcW w:w="468" w:type="pct"/>
            <w:tcBorders>
              <w:top w:val="nil"/>
              <w:left w:val="nil"/>
              <w:bottom w:val="single" w:sz="4" w:space="0" w:color="auto"/>
              <w:right w:val="single" w:sz="4" w:space="0" w:color="auto"/>
            </w:tcBorders>
            <w:shd w:val="clear" w:color="auto" w:fill="auto"/>
            <w:noWrap/>
          </w:tcPr>
          <w:p w14:paraId="05618DA3" w14:textId="77777777" w:rsidR="00D1049A" w:rsidRPr="00D33222" w:rsidRDefault="00D1049A" w:rsidP="00D1049A">
            <w:pPr>
              <w:spacing w:after="0" w:line="240" w:lineRule="auto"/>
              <w:jc w:val="center"/>
              <w:rPr>
                <w:rFonts w:ascii="Arial" w:hAnsi="Arial" w:cs="Arial"/>
                <w:sz w:val="20"/>
                <w:szCs w:val="20"/>
                <w:lang w:eastAsia="ru-RU"/>
              </w:rPr>
            </w:pPr>
          </w:p>
        </w:tc>
        <w:tc>
          <w:tcPr>
            <w:tcW w:w="467" w:type="pct"/>
            <w:tcBorders>
              <w:top w:val="nil"/>
              <w:left w:val="nil"/>
              <w:bottom w:val="single" w:sz="4" w:space="0" w:color="auto"/>
              <w:right w:val="single" w:sz="4" w:space="0" w:color="auto"/>
            </w:tcBorders>
            <w:shd w:val="clear" w:color="auto" w:fill="FFFFFF" w:themeFill="background1"/>
          </w:tcPr>
          <w:p w14:paraId="0A8346AA" w14:textId="77777777" w:rsidR="00D1049A" w:rsidRPr="00FE7553" w:rsidRDefault="00D1049A" w:rsidP="00D1049A">
            <w:pPr>
              <w:spacing w:after="0" w:line="240" w:lineRule="auto"/>
              <w:jc w:val="center"/>
              <w:rPr>
                <w:rFonts w:ascii="Arial" w:hAnsi="Arial" w:cs="Arial"/>
                <w:sz w:val="20"/>
                <w:szCs w:val="20"/>
                <w:lang w:eastAsia="ru-RU"/>
              </w:rPr>
            </w:pPr>
          </w:p>
        </w:tc>
        <w:tc>
          <w:tcPr>
            <w:tcW w:w="374" w:type="pct"/>
            <w:tcBorders>
              <w:top w:val="nil"/>
              <w:left w:val="nil"/>
              <w:bottom w:val="single" w:sz="4" w:space="0" w:color="auto"/>
              <w:right w:val="single" w:sz="4" w:space="0" w:color="auto"/>
            </w:tcBorders>
            <w:shd w:val="clear" w:color="auto" w:fill="FFFFFF" w:themeFill="background1"/>
          </w:tcPr>
          <w:p w14:paraId="693A8DD2" w14:textId="77777777" w:rsidR="00D1049A" w:rsidRPr="00FE7553" w:rsidRDefault="00D1049A" w:rsidP="00D1049A">
            <w:pPr>
              <w:spacing w:after="0" w:line="240" w:lineRule="auto"/>
              <w:jc w:val="center"/>
              <w:rPr>
                <w:rFonts w:ascii="Arial" w:hAnsi="Arial" w:cs="Arial"/>
                <w:sz w:val="20"/>
                <w:szCs w:val="20"/>
                <w:lang w:eastAsia="ru-RU"/>
              </w:rPr>
            </w:pPr>
          </w:p>
        </w:tc>
        <w:tc>
          <w:tcPr>
            <w:tcW w:w="374" w:type="pct"/>
            <w:tcBorders>
              <w:top w:val="nil"/>
              <w:left w:val="nil"/>
              <w:bottom w:val="single" w:sz="4" w:space="0" w:color="auto"/>
              <w:right w:val="single" w:sz="4" w:space="0" w:color="auto"/>
            </w:tcBorders>
            <w:shd w:val="clear" w:color="auto" w:fill="FFFFFF" w:themeFill="background1"/>
          </w:tcPr>
          <w:p w14:paraId="13120068" w14:textId="77777777" w:rsidR="00D1049A" w:rsidRPr="00FE7553" w:rsidRDefault="00D1049A" w:rsidP="00D1049A">
            <w:pPr>
              <w:spacing w:after="0" w:line="240" w:lineRule="auto"/>
              <w:jc w:val="center"/>
              <w:rPr>
                <w:rFonts w:ascii="Arial" w:hAnsi="Arial" w:cs="Arial"/>
                <w:sz w:val="20"/>
                <w:szCs w:val="20"/>
                <w:lang w:eastAsia="ru-RU"/>
              </w:rPr>
            </w:pPr>
          </w:p>
        </w:tc>
        <w:tc>
          <w:tcPr>
            <w:tcW w:w="508" w:type="pct"/>
            <w:tcBorders>
              <w:top w:val="nil"/>
              <w:left w:val="single" w:sz="4" w:space="0" w:color="auto"/>
              <w:bottom w:val="single" w:sz="4" w:space="0" w:color="auto"/>
              <w:right w:val="single" w:sz="4" w:space="0" w:color="auto"/>
            </w:tcBorders>
            <w:shd w:val="clear" w:color="auto" w:fill="FFFFFF" w:themeFill="background1"/>
          </w:tcPr>
          <w:p w14:paraId="065F959F" w14:textId="4FB5F8AE" w:rsidR="00D1049A" w:rsidRPr="00FE7553" w:rsidRDefault="00D1049A" w:rsidP="00D1049A">
            <w:pPr>
              <w:spacing w:after="0" w:line="240" w:lineRule="auto"/>
              <w:jc w:val="center"/>
              <w:rPr>
                <w:rFonts w:ascii="Arial" w:hAnsi="Arial" w:cs="Arial"/>
                <w:sz w:val="20"/>
                <w:szCs w:val="20"/>
                <w:lang w:eastAsia="ru-RU"/>
              </w:rPr>
            </w:pPr>
          </w:p>
        </w:tc>
      </w:tr>
      <w:tr w:rsidR="00A0704C" w:rsidRPr="00D33222" w14:paraId="1FC3F6DC" w14:textId="77777777" w:rsidTr="00FE7553">
        <w:trPr>
          <w:gridAfter w:val="1"/>
          <w:wAfter w:w="2" w:type="pct"/>
          <w:trHeight w:val="299"/>
        </w:trPr>
        <w:tc>
          <w:tcPr>
            <w:tcW w:w="608" w:type="pct"/>
            <w:vMerge/>
            <w:tcBorders>
              <w:top w:val="nil"/>
              <w:left w:val="single" w:sz="4" w:space="0" w:color="auto"/>
              <w:bottom w:val="single" w:sz="4" w:space="0" w:color="auto"/>
              <w:right w:val="single" w:sz="4" w:space="0" w:color="auto"/>
            </w:tcBorders>
            <w:vAlign w:val="center"/>
          </w:tcPr>
          <w:p w14:paraId="21B10F7B" w14:textId="77777777" w:rsidR="00A0704C" w:rsidRPr="00D33222" w:rsidRDefault="00A0704C" w:rsidP="00A0704C">
            <w:pPr>
              <w:spacing w:after="0" w:line="240" w:lineRule="auto"/>
              <w:jc w:val="both"/>
              <w:rPr>
                <w:rFonts w:ascii="Arial" w:hAnsi="Arial" w:cs="Arial"/>
                <w:sz w:val="20"/>
                <w:szCs w:val="20"/>
                <w:lang w:eastAsia="ru-RU"/>
              </w:rPr>
            </w:pPr>
          </w:p>
        </w:tc>
        <w:tc>
          <w:tcPr>
            <w:tcW w:w="608" w:type="pct"/>
            <w:vMerge/>
            <w:tcBorders>
              <w:top w:val="nil"/>
              <w:left w:val="single" w:sz="4" w:space="0" w:color="auto"/>
              <w:bottom w:val="single" w:sz="4" w:space="0" w:color="auto"/>
              <w:right w:val="single" w:sz="4" w:space="0" w:color="auto"/>
            </w:tcBorders>
            <w:vAlign w:val="center"/>
          </w:tcPr>
          <w:p w14:paraId="20AB97A2" w14:textId="77777777" w:rsidR="00A0704C" w:rsidRPr="00D33222" w:rsidRDefault="00A0704C" w:rsidP="00A0704C">
            <w:pPr>
              <w:spacing w:after="0" w:line="240" w:lineRule="auto"/>
              <w:rPr>
                <w:rFonts w:ascii="Arial" w:hAnsi="Arial" w:cs="Arial"/>
                <w:sz w:val="20"/>
                <w:szCs w:val="20"/>
                <w:lang w:eastAsia="ru-RU"/>
              </w:rPr>
            </w:pPr>
          </w:p>
        </w:tc>
        <w:tc>
          <w:tcPr>
            <w:tcW w:w="608" w:type="pct"/>
            <w:tcBorders>
              <w:top w:val="nil"/>
              <w:left w:val="nil"/>
              <w:bottom w:val="single" w:sz="4" w:space="0" w:color="auto"/>
              <w:right w:val="single" w:sz="4" w:space="0" w:color="auto"/>
            </w:tcBorders>
            <w:shd w:val="clear" w:color="auto" w:fill="auto"/>
          </w:tcPr>
          <w:p w14:paraId="71E4F34C" w14:textId="77777777" w:rsidR="00A0704C" w:rsidRPr="00D33222" w:rsidRDefault="00A0704C" w:rsidP="00A0704C">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0" w:type="pct"/>
            <w:tcBorders>
              <w:top w:val="nil"/>
              <w:left w:val="nil"/>
              <w:bottom w:val="single" w:sz="4" w:space="0" w:color="auto"/>
              <w:right w:val="single" w:sz="4" w:space="0" w:color="auto"/>
            </w:tcBorders>
            <w:shd w:val="clear" w:color="auto" w:fill="auto"/>
            <w:noWrap/>
          </w:tcPr>
          <w:p w14:paraId="77569574"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187" w:type="pct"/>
            <w:tcBorders>
              <w:top w:val="single" w:sz="4" w:space="0" w:color="auto"/>
              <w:left w:val="nil"/>
              <w:bottom w:val="single" w:sz="4" w:space="0" w:color="auto"/>
              <w:right w:val="single" w:sz="4" w:space="0" w:color="auto"/>
            </w:tcBorders>
            <w:shd w:val="clear" w:color="auto" w:fill="auto"/>
            <w:noWrap/>
          </w:tcPr>
          <w:p w14:paraId="4FB0843E"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nil"/>
              <w:left w:val="nil"/>
              <w:bottom w:val="single" w:sz="4" w:space="0" w:color="auto"/>
              <w:right w:val="single" w:sz="4" w:space="0" w:color="auto"/>
            </w:tcBorders>
            <w:shd w:val="clear" w:color="auto" w:fill="auto"/>
            <w:noWrap/>
          </w:tcPr>
          <w:p w14:paraId="41CE172A"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nil"/>
              <w:left w:val="nil"/>
              <w:bottom w:val="single" w:sz="4" w:space="0" w:color="auto"/>
              <w:right w:val="single" w:sz="4" w:space="0" w:color="auto"/>
            </w:tcBorders>
            <w:shd w:val="clear" w:color="auto" w:fill="auto"/>
            <w:noWrap/>
          </w:tcPr>
          <w:p w14:paraId="1A5B7B87"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429EB8A5" w14:textId="77777777" w:rsidR="00A0704C" w:rsidRPr="00D33222" w:rsidRDefault="00A0704C" w:rsidP="00A0704C">
            <w:pPr>
              <w:spacing w:after="0" w:line="240" w:lineRule="auto"/>
              <w:ind w:hanging="141"/>
              <w:jc w:val="center"/>
              <w:rPr>
                <w:rFonts w:ascii="Arial" w:hAnsi="Arial" w:cs="Arial"/>
                <w:sz w:val="20"/>
                <w:szCs w:val="20"/>
                <w:lang w:eastAsia="ru-RU"/>
              </w:rPr>
            </w:pPr>
            <w:r w:rsidRPr="00D33222">
              <w:rPr>
                <w:rFonts w:ascii="Arial" w:hAnsi="Arial" w:cs="Arial"/>
                <w:sz w:val="20"/>
                <w:szCs w:val="20"/>
                <w:lang w:eastAsia="ru-RU"/>
              </w:rPr>
              <w:t>247422,606</w:t>
            </w:r>
          </w:p>
        </w:tc>
        <w:tc>
          <w:tcPr>
            <w:tcW w:w="467" w:type="pct"/>
            <w:tcBorders>
              <w:top w:val="nil"/>
              <w:left w:val="nil"/>
              <w:bottom w:val="single" w:sz="4" w:space="0" w:color="auto"/>
              <w:right w:val="single" w:sz="4" w:space="0" w:color="auto"/>
            </w:tcBorders>
            <w:shd w:val="clear" w:color="auto" w:fill="FFFFFF" w:themeFill="background1"/>
          </w:tcPr>
          <w:p w14:paraId="5E1E5A2C" w14:textId="53393F73" w:rsidR="00A0704C" w:rsidRPr="00FE7553" w:rsidRDefault="00A0704C" w:rsidP="00A0704C">
            <w:pPr>
              <w:spacing w:after="0" w:line="240" w:lineRule="auto"/>
              <w:ind w:hanging="162"/>
              <w:jc w:val="center"/>
              <w:rPr>
                <w:rFonts w:ascii="Arial" w:hAnsi="Arial" w:cs="Arial"/>
                <w:sz w:val="20"/>
                <w:szCs w:val="20"/>
                <w:lang w:eastAsia="ru-RU"/>
              </w:rPr>
            </w:pPr>
            <w:r w:rsidRPr="00FE7553">
              <w:rPr>
                <w:rFonts w:ascii="Arial" w:hAnsi="Arial" w:cs="Arial"/>
                <w:sz w:val="20"/>
                <w:szCs w:val="20"/>
                <w:lang w:eastAsia="ru-RU"/>
              </w:rPr>
              <w:t>26269,121</w:t>
            </w:r>
          </w:p>
        </w:tc>
        <w:tc>
          <w:tcPr>
            <w:tcW w:w="374" w:type="pct"/>
            <w:tcBorders>
              <w:top w:val="nil"/>
              <w:left w:val="nil"/>
              <w:bottom w:val="single" w:sz="4" w:space="0" w:color="auto"/>
              <w:right w:val="single" w:sz="4" w:space="0" w:color="auto"/>
            </w:tcBorders>
            <w:shd w:val="clear" w:color="auto" w:fill="FFFFFF" w:themeFill="background1"/>
          </w:tcPr>
          <w:p w14:paraId="4D7627B8" w14:textId="77777777" w:rsidR="00A0704C" w:rsidRPr="00FE7553" w:rsidRDefault="00A0704C" w:rsidP="00A0704C">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74" w:type="pct"/>
            <w:tcBorders>
              <w:top w:val="nil"/>
              <w:left w:val="nil"/>
              <w:bottom w:val="single" w:sz="4" w:space="0" w:color="auto"/>
              <w:right w:val="single" w:sz="4" w:space="0" w:color="auto"/>
            </w:tcBorders>
            <w:shd w:val="clear" w:color="auto" w:fill="FFFFFF" w:themeFill="background1"/>
          </w:tcPr>
          <w:p w14:paraId="6D5A77DB" w14:textId="575F8884" w:rsidR="00A0704C" w:rsidRPr="00FE7553" w:rsidRDefault="00A0704C" w:rsidP="00A0704C">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EA099" w14:textId="51153E79" w:rsidR="00A0704C" w:rsidRPr="00FE7553" w:rsidRDefault="00A0704C" w:rsidP="00A0704C">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273691,727</w:t>
            </w:r>
          </w:p>
        </w:tc>
      </w:tr>
      <w:tr w:rsidR="00A0704C" w:rsidRPr="00D33222" w14:paraId="5736485A" w14:textId="77777777" w:rsidTr="00FE7553">
        <w:trPr>
          <w:gridAfter w:val="2"/>
          <w:wAfter w:w="4" w:type="pct"/>
          <w:trHeight w:val="299"/>
        </w:trPr>
        <w:tc>
          <w:tcPr>
            <w:tcW w:w="608" w:type="pct"/>
            <w:vMerge w:val="restart"/>
            <w:tcBorders>
              <w:top w:val="nil"/>
              <w:left w:val="single" w:sz="4" w:space="0" w:color="auto"/>
              <w:right w:val="single" w:sz="4" w:space="0" w:color="auto"/>
            </w:tcBorders>
            <w:vAlign w:val="center"/>
          </w:tcPr>
          <w:p w14:paraId="3BE21144" w14:textId="41959CF5" w:rsidR="00A0704C" w:rsidRPr="00D33222" w:rsidRDefault="00A0704C" w:rsidP="00A0704C">
            <w:pPr>
              <w:spacing w:after="0" w:line="240" w:lineRule="auto"/>
              <w:jc w:val="both"/>
              <w:rPr>
                <w:rFonts w:ascii="Arial" w:hAnsi="Arial" w:cs="Arial"/>
                <w:sz w:val="20"/>
                <w:szCs w:val="20"/>
                <w:lang w:eastAsia="ru-RU"/>
              </w:rPr>
            </w:pPr>
            <w:r>
              <w:rPr>
                <w:rFonts w:ascii="Arial" w:hAnsi="Arial" w:cs="Arial"/>
                <w:sz w:val="20"/>
                <w:szCs w:val="20"/>
                <w:lang w:eastAsia="ru-RU"/>
              </w:rPr>
              <w:t>Подпрограмма</w:t>
            </w:r>
          </w:p>
        </w:tc>
        <w:tc>
          <w:tcPr>
            <w:tcW w:w="608" w:type="pct"/>
            <w:vMerge w:val="restart"/>
            <w:tcBorders>
              <w:top w:val="nil"/>
              <w:left w:val="single" w:sz="4" w:space="0" w:color="auto"/>
              <w:right w:val="single" w:sz="4" w:space="0" w:color="auto"/>
            </w:tcBorders>
            <w:vAlign w:val="center"/>
          </w:tcPr>
          <w:p w14:paraId="6ABD3225" w14:textId="77777777" w:rsidR="00A0704C" w:rsidRPr="00D33222" w:rsidRDefault="00A0704C" w:rsidP="00A0704C">
            <w:pPr>
              <w:spacing w:after="0" w:line="240" w:lineRule="auto"/>
              <w:rPr>
                <w:rFonts w:ascii="Arial" w:hAnsi="Arial" w:cs="Arial"/>
                <w:sz w:val="20"/>
                <w:szCs w:val="20"/>
                <w:lang w:eastAsia="ru-RU"/>
              </w:rPr>
            </w:pPr>
            <w:r w:rsidRPr="00D33222">
              <w:rPr>
                <w:rFonts w:ascii="Arial" w:hAnsi="Arial" w:cs="Arial"/>
                <w:sz w:val="20"/>
                <w:szCs w:val="20"/>
                <w:lang w:eastAsia="ru-RU"/>
              </w:rPr>
              <w:t>Переселение граждан из аварийного жилищного фонда в поселке Шушенское</w:t>
            </w:r>
          </w:p>
        </w:tc>
        <w:tc>
          <w:tcPr>
            <w:tcW w:w="608" w:type="pct"/>
            <w:tcBorders>
              <w:top w:val="nil"/>
              <w:left w:val="nil"/>
              <w:bottom w:val="single" w:sz="4" w:space="0" w:color="auto"/>
              <w:right w:val="single" w:sz="4" w:space="0" w:color="auto"/>
            </w:tcBorders>
            <w:shd w:val="clear" w:color="auto" w:fill="auto"/>
          </w:tcPr>
          <w:p w14:paraId="7739AA7A" w14:textId="77777777" w:rsidR="00A0704C" w:rsidRPr="00D33222" w:rsidRDefault="00A0704C" w:rsidP="00A0704C">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0" w:type="pct"/>
            <w:tcBorders>
              <w:top w:val="nil"/>
              <w:left w:val="nil"/>
              <w:bottom w:val="single" w:sz="4" w:space="0" w:color="auto"/>
              <w:right w:val="single" w:sz="4" w:space="0" w:color="auto"/>
            </w:tcBorders>
            <w:shd w:val="clear" w:color="auto" w:fill="auto"/>
            <w:noWrap/>
          </w:tcPr>
          <w:p w14:paraId="7A4DFFE1"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187" w:type="pct"/>
            <w:tcBorders>
              <w:top w:val="single" w:sz="4" w:space="0" w:color="auto"/>
              <w:left w:val="nil"/>
              <w:bottom w:val="single" w:sz="4" w:space="0" w:color="auto"/>
              <w:right w:val="single" w:sz="4" w:space="0" w:color="auto"/>
            </w:tcBorders>
            <w:shd w:val="clear" w:color="auto" w:fill="auto"/>
            <w:noWrap/>
          </w:tcPr>
          <w:p w14:paraId="1D5E5ACB"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nil"/>
              <w:left w:val="nil"/>
              <w:bottom w:val="single" w:sz="4" w:space="0" w:color="auto"/>
              <w:right w:val="single" w:sz="4" w:space="0" w:color="auto"/>
            </w:tcBorders>
            <w:shd w:val="clear" w:color="auto" w:fill="auto"/>
            <w:noWrap/>
          </w:tcPr>
          <w:p w14:paraId="47CDE18E"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nil"/>
              <w:left w:val="nil"/>
              <w:bottom w:val="single" w:sz="4" w:space="0" w:color="auto"/>
              <w:right w:val="single" w:sz="4" w:space="0" w:color="auto"/>
            </w:tcBorders>
            <w:shd w:val="clear" w:color="auto" w:fill="auto"/>
            <w:noWrap/>
          </w:tcPr>
          <w:p w14:paraId="4052ED30" w14:textId="77777777" w:rsidR="00A0704C" w:rsidRPr="00D33222" w:rsidRDefault="00A0704C" w:rsidP="00A0704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486213CB" w14:textId="77777777" w:rsidR="00A0704C" w:rsidRPr="00D33222" w:rsidRDefault="00A0704C" w:rsidP="00A0704C">
            <w:pPr>
              <w:spacing w:after="0" w:line="240" w:lineRule="auto"/>
              <w:ind w:hanging="141"/>
              <w:jc w:val="center"/>
              <w:rPr>
                <w:rFonts w:ascii="Arial" w:hAnsi="Arial" w:cs="Arial"/>
                <w:sz w:val="20"/>
                <w:szCs w:val="20"/>
                <w:lang w:eastAsia="ru-RU"/>
              </w:rPr>
            </w:pPr>
            <w:r w:rsidRPr="00D33222">
              <w:rPr>
                <w:rFonts w:ascii="Arial" w:hAnsi="Arial" w:cs="Arial"/>
                <w:sz w:val="20"/>
                <w:szCs w:val="20"/>
                <w:lang w:eastAsia="ru-RU"/>
              </w:rPr>
              <w:t>247422,606</w:t>
            </w:r>
          </w:p>
        </w:tc>
        <w:tc>
          <w:tcPr>
            <w:tcW w:w="467" w:type="pct"/>
            <w:tcBorders>
              <w:top w:val="nil"/>
              <w:left w:val="nil"/>
              <w:bottom w:val="single" w:sz="4" w:space="0" w:color="auto"/>
              <w:right w:val="single" w:sz="4" w:space="0" w:color="auto"/>
            </w:tcBorders>
            <w:shd w:val="clear" w:color="auto" w:fill="FFFFFF" w:themeFill="background1"/>
          </w:tcPr>
          <w:p w14:paraId="759E25EA" w14:textId="0C3B5DCB" w:rsidR="00A0704C" w:rsidRPr="00FE7553" w:rsidRDefault="00A0704C" w:rsidP="00A0704C">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26079,800</w:t>
            </w:r>
          </w:p>
        </w:tc>
        <w:tc>
          <w:tcPr>
            <w:tcW w:w="374" w:type="pct"/>
            <w:tcBorders>
              <w:top w:val="nil"/>
              <w:left w:val="nil"/>
              <w:bottom w:val="single" w:sz="4" w:space="0" w:color="auto"/>
              <w:right w:val="single" w:sz="4" w:space="0" w:color="auto"/>
            </w:tcBorders>
            <w:shd w:val="clear" w:color="auto" w:fill="FFFFFF" w:themeFill="background1"/>
          </w:tcPr>
          <w:p w14:paraId="4F2173AC" w14:textId="77777777" w:rsidR="00A0704C" w:rsidRPr="00FE7553" w:rsidRDefault="00A0704C" w:rsidP="00A0704C">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74" w:type="pct"/>
            <w:tcBorders>
              <w:top w:val="nil"/>
              <w:left w:val="nil"/>
              <w:bottom w:val="single" w:sz="4" w:space="0" w:color="auto"/>
              <w:right w:val="single" w:sz="4" w:space="0" w:color="auto"/>
            </w:tcBorders>
            <w:shd w:val="clear" w:color="auto" w:fill="FFFFFF" w:themeFill="background1"/>
          </w:tcPr>
          <w:p w14:paraId="373E8096" w14:textId="07050261" w:rsidR="00A0704C" w:rsidRPr="00FE7553" w:rsidRDefault="00A0704C" w:rsidP="00A0704C">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tcPr>
          <w:p w14:paraId="515F7C74" w14:textId="0ADB3389" w:rsidR="00A0704C" w:rsidRPr="00FE7553" w:rsidRDefault="00FE7553" w:rsidP="00A0704C">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273502,406</w:t>
            </w:r>
          </w:p>
        </w:tc>
      </w:tr>
      <w:tr w:rsidR="00D1049A" w:rsidRPr="00D33222" w14:paraId="757936FD" w14:textId="77777777" w:rsidTr="00FE7553">
        <w:trPr>
          <w:gridAfter w:val="2"/>
          <w:wAfter w:w="4" w:type="pct"/>
          <w:trHeight w:val="299"/>
        </w:trPr>
        <w:tc>
          <w:tcPr>
            <w:tcW w:w="608" w:type="pct"/>
            <w:vMerge/>
            <w:tcBorders>
              <w:left w:val="single" w:sz="4" w:space="0" w:color="auto"/>
              <w:right w:val="single" w:sz="4" w:space="0" w:color="auto"/>
            </w:tcBorders>
            <w:vAlign w:val="center"/>
          </w:tcPr>
          <w:p w14:paraId="58829935" w14:textId="77777777" w:rsidR="00D1049A" w:rsidRPr="00D33222" w:rsidRDefault="00D1049A" w:rsidP="00D1049A">
            <w:pPr>
              <w:spacing w:after="0" w:line="240" w:lineRule="auto"/>
              <w:jc w:val="both"/>
              <w:rPr>
                <w:rFonts w:ascii="Arial" w:hAnsi="Arial" w:cs="Arial"/>
                <w:sz w:val="20"/>
                <w:szCs w:val="20"/>
                <w:lang w:eastAsia="ru-RU"/>
              </w:rPr>
            </w:pPr>
          </w:p>
        </w:tc>
        <w:tc>
          <w:tcPr>
            <w:tcW w:w="608" w:type="pct"/>
            <w:vMerge/>
            <w:tcBorders>
              <w:left w:val="single" w:sz="4" w:space="0" w:color="auto"/>
              <w:right w:val="single" w:sz="4" w:space="0" w:color="auto"/>
            </w:tcBorders>
            <w:vAlign w:val="center"/>
          </w:tcPr>
          <w:p w14:paraId="253C7167" w14:textId="77777777" w:rsidR="00D1049A" w:rsidRPr="00D33222" w:rsidRDefault="00D1049A" w:rsidP="00D1049A">
            <w:pPr>
              <w:spacing w:after="0" w:line="240" w:lineRule="auto"/>
              <w:rPr>
                <w:rFonts w:ascii="Arial" w:hAnsi="Arial" w:cs="Arial"/>
                <w:sz w:val="20"/>
                <w:szCs w:val="20"/>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1AD74C85" w14:textId="77777777" w:rsidR="00D1049A" w:rsidRPr="00D33222" w:rsidRDefault="00D1049A" w:rsidP="00D104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0" w:type="pct"/>
            <w:tcBorders>
              <w:top w:val="single" w:sz="4" w:space="0" w:color="auto"/>
              <w:left w:val="nil"/>
              <w:bottom w:val="single" w:sz="4" w:space="0" w:color="auto"/>
              <w:right w:val="single" w:sz="4" w:space="0" w:color="auto"/>
            </w:tcBorders>
            <w:shd w:val="clear" w:color="auto" w:fill="auto"/>
            <w:noWrap/>
          </w:tcPr>
          <w:p w14:paraId="509F4476" w14:textId="77777777" w:rsidR="00D1049A" w:rsidRPr="00D33222" w:rsidRDefault="00D1049A" w:rsidP="00D1049A">
            <w:pPr>
              <w:spacing w:after="0" w:line="240" w:lineRule="auto"/>
              <w:jc w:val="center"/>
              <w:rPr>
                <w:rFonts w:ascii="Arial" w:hAnsi="Arial" w:cs="Arial"/>
                <w:sz w:val="20"/>
                <w:szCs w:val="20"/>
                <w:lang w:eastAsia="ru-RU"/>
              </w:rPr>
            </w:pPr>
          </w:p>
        </w:tc>
        <w:tc>
          <w:tcPr>
            <w:tcW w:w="187" w:type="pct"/>
            <w:tcBorders>
              <w:top w:val="single" w:sz="4" w:space="0" w:color="auto"/>
              <w:left w:val="nil"/>
              <w:bottom w:val="single" w:sz="4" w:space="0" w:color="auto"/>
              <w:right w:val="single" w:sz="4" w:space="0" w:color="auto"/>
            </w:tcBorders>
            <w:shd w:val="clear" w:color="auto" w:fill="auto"/>
            <w:noWrap/>
          </w:tcPr>
          <w:p w14:paraId="09123AE9" w14:textId="77777777" w:rsidR="00D1049A" w:rsidRPr="00D33222" w:rsidRDefault="00D1049A" w:rsidP="00D1049A">
            <w:pPr>
              <w:spacing w:after="0" w:line="240" w:lineRule="auto"/>
              <w:jc w:val="center"/>
              <w:rPr>
                <w:rFonts w:ascii="Arial" w:hAnsi="Arial" w:cs="Arial"/>
                <w:sz w:val="20"/>
                <w:szCs w:val="20"/>
                <w:lang w:eastAsia="ru-RU"/>
              </w:rPr>
            </w:pPr>
          </w:p>
        </w:tc>
        <w:tc>
          <w:tcPr>
            <w:tcW w:w="281" w:type="pct"/>
            <w:tcBorders>
              <w:top w:val="single" w:sz="4" w:space="0" w:color="auto"/>
              <w:left w:val="nil"/>
              <w:bottom w:val="single" w:sz="4" w:space="0" w:color="auto"/>
              <w:right w:val="single" w:sz="4" w:space="0" w:color="auto"/>
            </w:tcBorders>
            <w:shd w:val="clear" w:color="auto" w:fill="auto"/>
            <w:noWrap/>
          </w:tcPr>
          <w:p w14:paraId="1B6AC088" w14:textId="77777777" w:rsidR="00D1049A" w:rsidRPr="00D33222" w:rsidRDefault="00D1049A" w:rsidP="00D1049A">
            <w:pPr>
              <w:spacing w:after="0" w:line="240" w:lineRule="auto"/>
              <w:jc w:val="center"/>
              <w:rPr>
                <w:rFonts w:ascii="Arial" w:hAnsi="Arial" w:cs="Arial"/>
                <w:sz w:val="20"/>
                <w:szCs w:val="20"/>
                <w:lang w:eastAsia="ru-RU"/>
              </w:rPr>
            </w:pPr>
          </w:p>
        </w:tc>
        <w:tc>
          <w:tcPr>
            <w:tcW w:w="233" w:type="pct"/>
            <w:tcBorders>
              <w:top w:val="single" w:sz="4" w:space="0" w:color="auto"/>
              <w:left w:val="nil"/>
              <w:bottom w:val="single" w:sz="4" w:space="0" w:color="auto"/>
              <w:right w:val="single" w:sz="4" w:space="0" w:color="auto"/>
            </w:tcBorders>
            <w:shd w:val="clear" w:color="auto" w:fill="auto"/>
            <w:noWrap/>
          </w:tcPr>
          <w:p w14:paraId="6968EA9C" w14:textId="77777777" w:rsidR="00D1049A" w:rsidRPr="00D33222" w:rsidRDefault="00D1049A" w:rsidP="00D1049A">
            <w:pPr>
              <w:spacing w:after="0" w:line="240" w:lineRule="auto"/>
              <w:jc w:val="center"/>
              <w:rPr>
                <w:rFonts w:ascii="Arial" w:hAnsi="Arial" w:cs="Arial"/>
                <w:sz w:val="20"/>
                <w:szCs w:val="20"/>
                <w:lang w:eastAsia="ru-RU"/>
              </w:rPr>
            </w:pPr>
          </w:p>
        </w:tc>
        <w:tc>
          <w:tcPr>
            <w:tcW w:w="468" w:type="pct"/>
            <w:tcBorders>
              <w:top w:val="single" w:sz="4" w:space="0" w:color="auto"/>
              <w:left w:val="nil"/>
              <w:bottom w:val="single" w:sz="4" w:space="0" w:color="auto"/>
              <w:right w:val="single" w:sz="4" w:space="0" w:color="auto"/>
            </w:tcBorders>
            <w:shd w:val="clear" w:color="auto" w:fill="auto"/>
            <w:noWrap/>
          </w:tcPr>
          <w:p w14:paraId="78FD4E44" w14:textId="77777777" w:rsidR="00D1049A" w:rsidRPr="00D33222" w:rsidRDefault="00D1049A" w:rsidP="00D1049A">
            <w:pPr>
              <w:spacing w:after="0" w:line="240" w:lineRule="auto"/>
              <w:jc w:val="center"/>
              <w:rPr>
                <w:rFonts w:ascii="Arial" w:hAnsi="Arial" w:cs="Arial"/>
                <w:sz w:val="20"/>
                <w:szCs w:val="20"/>
                <w:lang w:eastAsia="ru-RU"/>
              </w:rPr>
            </w:pPr>
          </w:p>
        </w:tc>
        <w:tc>
          <w:tcPr>
            <w:tcW w:w="467" w:type="pct"/>
            <w:tcBorders>
              <w:top w:val="single" w:sz="4" w:space="0" w:color="auto"/>
              <w:left w:val="nil"/>
              <w:bottom w:val="single" w:sz="4" w:space="0" w:color="auto"/>
              <w:right w:val="single" w:sz="4" w:space="0" w:color="auto"/>
            </w:tcBorders>
            <w:shd w:val="clear" w:color="auto" w:fill="FFFFFF" w:themeFill="background1"/>
          </w:tcPr>
          <w:p w14:paraId="28B0809D" w14:textId="77777777" w:rsidR="00D1049A" w:rsidRPr="00FE7553" w:rsidRDefault="00D1049A" w:rsidP="00D1049A">
            <w:pPr>
              <w:spacing w:after="0" w:line="240" w:lineRule="auto"/>
              <w:jc w:val="center"/>
              <w:rPr>
                <w:rFonts w:ascii="Arial" w:hAnsi="Arial" w:cs="Arial"/>
                <w:sz w:val="20"/>
                <w:szCs w:val="20"/>
                <w:lang w:eastAsia="ru-RU"/>
              </w:rPr>
            </w:pPr>
          </w:p>
        </w:tc>
        <w:tc>
          <w:tcPr>
            <w:tcW w:w="374" w:type="pct"/>
            <w:tcBorders>
              <w:top w:val="single" w:sz="4" w:space="0" w:color="auto"/>
              <w:left w:val="nil"/>
              <w:bottom w:val="single" w:sz="4" w:space="0" w:color="auto"/>
              <w:right w:val="single" w:sz="4" w:space="0" w:color="auto"/>
            </w:tcBorders>
            <w:shd w:val="clear" w:color="auto" w:fill="FFFFFF" w:themeFill="background1"/>
          </w:tcPr>
          <w:p w14:paraId="1642CEE5" w14:textId="77777777" w:rsidR="00D1049A" w:rsidRPr="00FE7553" w:rsidRDefault="00D1049A" w:rsidP="00D1049A">
            <w:pPr>
              <w:spacing w:after="0" w:line="240" w:lineRule="auto"/>
              <w:jc w:val="center"/>
              <w:rPr>
                <w:rFonts w:ascii="Arial" w:hAnsi="Arial" w:cs="Arial"/>
                <w:sz w:val="20"/>
                <w:szCs w:val="20"/>
                <w:lang w:eastAsia="ru-RU"/>
              </w:rPr>
            </w:pPr>
          </w:p>
        </w:tc>
        <w:tc>
          <w:tcPr>
            <w:tcW w:w="374" w:type="pct"/>
            <w:tcBorders>
              <w:top w:val="single" w:sz="4" w:space="0" w:color="auto"/>
              <w:left w:val="nil"/>
              <w:bottom w:val="single" w:sz="4" w:space="0" w:color="auto"/>
              <w:right w:val="single" w:sz="4" w:space="0" w:color="auto"/>
            </w:tcBorders>
            <w:shd w:val="clear" w:color="auto" w:fill="FFFFFF" w:themeFill="background1"/>
          </w:tcPr>
          <w:p w14:paraId="35F760B9" w14:textId="77777777" w:rsidR="00D1049A" w:rsidRPr="00FE7553" w:rsidRDefault="00D1049A" w:rsidP="00D1049A">
            <w:pPr>
              <w:spacing w:after="0" w:line="240" w:lineRule="auto"/>
              <w:jc w:val="center"/>
              <w:rPr>
                <w:rFonts w:ascii="Arial" w:hAnsi="Arial" w:cs="Arial"/>
                <w:sz w:val="20"/>
                <w:szCs w:val="20"/>
                <w:lang w:eastAsia="ru-RU"/>
              </w:rPr>
            </w:pP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tcPr>
          <w:p w14:paraId="1C07E216" w14:textId="73D7B994" w:rsidR="00D1049A" w:rsidRPr="00FE7553" w:rsidRDefault="00D1049A" w:rsidP="00D1049A">
            <w:pPr>
              <w:spacing w:after="0" w:line="240" w:lineRule="auto"/>
              <w:jc w:val="center"/>
              <w:rPr>
                <w:rFonts w:ascii="Arial" w:hAnsi="Arial" w:cs="Arial"/>
                <w:sz w:val="20"/>
                <w:szCs w:val="20"/>
                <w:lang w:eastAsia="ru-RU"/>
              </w:rPr>
            </w:pPr>
          </w:p>
        </w:tc>
      </w:tr>
      <w:tr w:rsidR="00FE7553" w:rsidRPr="00D33222" w14:paraId="50009F73" w14:textId="77777777" w:rsidTr="00FE7553">
        <w:trPr>
          <w:gridAfter w:val="2"/>
          <w:wAfter w:w="4" w:type="pct"/>
          <w:trHeight w:val="299"/>
        </w:trPr>
        <w:tc>
          <w:tcPr>
            <w:tcW w:w="608" w:type="pct"/>
            <w:vMerge/>
            <w:tcBorders>
              <w:left w:val="single" w:sz="4" w:space="0" w:color="auto"/>
              <w:bottom w:val="single" w:sz="4" w:space="0" w:color="auto"/>
              <w:right w:val="single" w:sz="4" w:space="0" w:color="auto"/>
            </w:tcBorders>
            <w:vAlign w:val="center"/>
          </w:tcPr>
          <w:p w14:paraId="463F6F50" w14:textId="77777777" w:rsidR="00FE7553" w:rsidRPr="00D33222" w:rsidRDefault="00FE7553" w:rsidP="00FE7553">
            <w:pPr>
              <w:spacing w:after="0" w:line="240" w:lineRule="auto"/>
              <w:jc w:val="both"/>
              <w:rPr>
                <w:rFonts w:ascii="Arial" w:hAnsi="Arial" w:cs="Arial"/>
                <w:sz w:val="20"/>
                <w:szCs w:val="20"/>
                <w:lang w:eastAsia="ru-RU"/>
              </w:rPr>
            </w:pPr>
          </w:p>
        </w:tc>
        <w:tc>
          <w:tcPr>
            <w:tcW w:w="608" w:type="pct"/>
            <w:vMerge/>
            <w:tcBorders>
              <w:left w:val="single" w:sz="4" w:space="0" w:color="auto"/>
              <w:bottom w:val="single" w:sz="4" w:space="0" w:color="auto"/>
              <w:right w:val="single" w:sz="4" w:space="0" w:color="auto"/>
            </w:tcBorders>
            <w:vAlign w:val="center"/>
          </w:tcPr>
          <w:p w14:paraId="0A9E1D04" w14:textId="77777777" w:rsidR="00FE7553" w:rsidRPr="00D33222" w:rsidRDefault="00FE7553" w:rsidP="00FE7553">
            <w:pPr>
              <w:spacing w:after="0" w:line="240" w:lineRule="auto"/>
              <w:rPr>
                <w:rFonts w:ascii="Arial" w:hAnsi="Arial" w:cs="Arial"/>
                <w:sz w:val="20"/>
                <w:szCs w:val="20"/>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6ECBEAD5" w14:textId="77777777" w:rsidR="00FE7553" w:rsidRPr="00D33222" w:rsidRDefault="00FE7553" w:rsidP="00FE7553">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0" w:type="pct"/>
            <w:tcBorders>
              <w:top w:val="nil"/>
              <w:left w:val="nil"/>
              <w:bottom w:val="single" w:sz="4" w:space="0" w:color="auto"/>
              <w:right w:val="single" w:sz="4" w:space="0" w:color="auto"/>
            </w:tcBorders>
            <w:shd w:val="clear" w:color="auto" w:fill="auto"/>
            <w:noWrap/>
          </w:tcPr>
          <w:p w14:paraId="1FFCD90E"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187" w:type="pct"/>
            <w:tcBorders>
              <w:top w:val="single" w:sz="4" w:space="0" w:color="auto"/>
              <w:left w:val="nil"/>
              <w:bottom w:val="single" w:sz="4" w:space="0" w:color="auto"/>
              <w:right w:val="single" w:sz="4" w:space="0" w:color="auto"/>
            </w:tcBorders>
            <w:shd w:val="clear" w:color="auto" w:fill="auto"/>
            <w:noWrap/>
          </w:tcPr>
          <w:p w14:paraId="421FA250"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nil"/>
              <w:left w:val="nil"/>
              <w:bottom w:val="single" w:sz="4" w:space="0" w:color="auto"/>
              <w:right w:val="single" w:sz="4" w:space="0" w:color="auto"/>
            </w:tcBorders>
            <w:shd w:val="clear" w:color="auto" w:fill="auto"/>
            <w:noWrap/>
          </w:tcPr>
          <w:p w14:paraId="52A2A1B1"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nil"/>
              <w:left w:val="nil"/>
              <w:bottom w:val="single" w:sz="4" w:space="0" w:color="auto"/>
              <w:right w:val="single" w:sz="4" w:space="0" w:color="auto"/>
            </w:tcBorders>
            <w:shd w:val="clear" w:color="auto" w:fill="auto"/>
            <w:noWrap/>
          </w:tcPr>
          <w:p w14:paraId="4421D9D8"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61AF0570" w14:textId="77777777" w:rsidR="00FE7553" w:rsidRPr="00D33222" w:rsidRDefault="00FE7553" w:rsidP="00FE7553">
            <w:pPr>
              <w:spacing w:after="0" w:line="240" w:lineRule="auto"/>
              <w:ind w:right="-90" w:hanging="141"/>
              <w:jc w:val="center"/>
              <w:rPr>
                <w:rFonts w:ascii="Arial" w:hAnsi="Arial" w:cs="Arial"/>
                <w:sz w:val="20"/>
                <w:szCs w:val="20"/>
                <w:lang w:eastAsia="ru-RU"/>
              </w:rPr>
            </w:pPr>
            <w:r w:rsidRPr="00D33222">
              <w:rPr>
                <w:rFonts w:ascii="Arial" w:hAnsi="Arial" w:cs="Arial"/>
                <w:sz w:val="20"/>
                <w:szCs w:val="20"/>
                <w:lang w:eastAsia="ru-RU"/>
              </w:rPr>
              <w:t>247422,606</w:t>
            </w:r>
          </w:p>
        </w:tc>
        <w:tc>
          <w:tcPr>
            <w:tcW w:w="467" w:type="pct"/>
            <w:tcBorders>
              <w:top w:val="nil"/>
              <w:left w:val="nil"/>
              <w:bottom w:val="single" w:sz="4" w:space="0" w:color="auto"/>
              <w:right w:val="single" w:sz="4" w:space="0" w:color="auto"/>
            </w:tcBorders>
            <w:shd w:val="clear" w:color="auto" w:fill="FFFFFF" w:themeFill="background1"/>
          </w:tcPr>
          <w:p w14:paraId="12708EF4" w14:textId="737B74E9" w:rsidR="00FE7553" w:rsidRPr="00FE7553" w:rsidRDefault="00FE7553" w:rsidP="00FE7553">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26079,800</w:t>
            </w:r>
          </w:p>
        </w:tc>
        <w:tc>
          <w:tcPr>
            <w:tcW w:w="374" w:type="pct"/>
            <w:tcBorders>
              <w:top w:val="nil"/>
              <w:left w:val="nil"/>
              <w:bottom w:val="single" w:sz="4" w:space="0" w:color="auto"/>
              <w:right w:val="single" w:sz="4" w:space="0" w:color="auto"/>
            </w:tcBorders>
            <w:shd w:val="clear" w:color="auto" w:fill="FFFFFF" w:themeFill="background1"/>
          </w:tcPr>
          <w:p w14:paraId="0328E463" w14:textId="77777777" w:rsidR="00FE7553" w:rsidRPr="00FE755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74" w:type="pct"/>
            <w:tcBorders>
              <w:top w:val="nil"/>
              <w:left w:val="nil"/>
              <w:bottom w:val="single" w:sz="4" w:space="0" w:color="auto"/>
              <w:right w:val="single" w:sz="4" w:space="0" w:color="auto"/>
            </w:tcBorders>
            <w:shd w:val="clear" w:color="auto" w:fill="FFFFFF" w:themeFill="background1"/>
          </w:tcPr>
          <w:p w14:paraId="1BECD0BF" w14:textId="6638EF38" w:rsidR="00FE7553" w:rsidRPr="00FE7553" w:rsidRDefault="00FE7553" w:rsidP="00FE7553">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tcPr>
          <w:p w14:paraId="52CE50DA" w14:textId="0DF731E0" w:rsidR="00FE7553" w:rsidRPr="00FE7553" w:rsidRDefault="00FE7553" w:rsidP="00FE7553">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273502,406</w:t>
            </w:r>
          </w:p>
        </w:tc>
      </w:tr>
      <w:tr w:rsidR="00FE7553" w:rsidRPr="00D33222" w14:paraId="7921583E" w14:textId="77777777" w:rsidTr="008638EF">
        <w:trPr>
          <w:gridAfter w:val="2"/>
          <w:wAfter w:w="4" w:type="pct"/>
          <w:trHeight w:val="299"/>
        </w:trPr>
        <w:tc>
          <w:tcPr>
            <w:tcW w:w="608" w:type="pct"/>
            <w:vMerge w:val="restart"/>
            <w:tcBorders>
              <w:top w:val="single" w:sz="4" w:space="0" w:color="auto"/>
              <w:left w:val="single" w:sz="4" w:space="0" w:color="auto"/>
              <w:bottom w:val="single" w:sz="4" w:space="0" w:color="auto"/>
              <w:right w:val="single" w:sz="4" w:space="0" w:color="auto"/>
            </w:tcBorders>
          </w:tcPr>
          <w:p w14:paraId="42F1F0F8" w14:textId="77777777" w:rsidR="00FE7553" w:rsidRPr="00D33222" w:rsidRDefault="00FE7553" w:rsidP="00FE7553">
            <w:pPr>
              <w:spacing w:after="0" w:line="240" w:lineRule="auto"/>
              <w:jc w:val="both"/>
              <w:rPr>
                <w:rFonts w:ascii="Arial" w:hAnsi="Arial" w:cs="Arial"/>
                <w:sz w:val="20"/>
                <w:szCs w:val="20"/>
                <w:lang w:eastAsia="ru-RU"/>
              </w:rPr>
            </w:pPr>
            <w:r w:rsidRPr="00D33222">
              <w:rPr>
                <w:rFonts w:ascii="Arial" w:hAnsi="Arial" w:cs="Arial"/>
                <w:sz w:val="20"/>
                <w:szCs w:val="20"/>
                <w:lang w:eastAsia="ru-RU"/>
              </w:rPr>
              <w:t>Отдельное мероприятие</w:t>
            </w:r>
          </w:p>
        </w:tc>
        <w:tc>
          <w:tcPr>
            <w:tcW w:w="608" w:type="pct"/>
            <w:vMerge w:val="restart"/>
            <w:tcBorders>
              <w:top w:val="single" w:sz="4" w:space="0" w:color="auto"/>
              <w:left w:val="single" w:sz="4" w:space="0" w:color="auto"/>
              <w:bottom w:val="single" w:sz="4" w:space="0" w:color="auto"/>
              <w:right w:val="single" w:sz="4" w:space="0" w:color="auto"/>
            </w:tcBorders>
          </w:tcPr>
          <w:p w14:paraId="56B62D0A" w14:textId="77777777" w:rsidR="00FE7553" w:rsidRPr="00E76960" w:rsidRDefault="00FE7553" w:rsidP="00FE7553">
            <w:pPr>
              <w:pStyle w:val="af4"/>
              <w:rPr>
                <w:rFonts w:ascii="Arial" w:hAnsi="Arial" w:cs="Arial"/>
                <w:sz w:val="20"/>
                <w:szCs w:val="20"/>
                <w:lang w:eastAsia="ru-RU"/>
              </w:rPr>
            </w:pPr>
            <w:r w:rsidRPr="00E76960">
              <w:rPr>
                <w:rFonts w:ascii="Arial" w:hAnsi="Arial" w:cs="Arial"/>
                <w:sz w:val="20"/>
                <w:szCs w:val="20"/>
                <w:lang w:eastAsia="ru-RU"/>
              </w:rPr>
              <w:t xml:space="preserve">Расходы на подготовку документов территориального планирования и градостроительного зонирования (внесение в них </w:t>
            </w:r>
            <w:r w:rsidRPr="00E76960">
              <w:rPr>
                <w:rFonts w:ascii="Arial" w:hAnsi="Arial" w:cs="Arial"/>
                <w:sz w:val="20"/>
                <w:szCs w:val="20"/>
                <w:lang w:eastAsia="ru-RU"/>
              </w:rPr>
              <w:lastRenderedPageBreak/>
              <w:t>изменений), на разработку документации по планировке территории</w:t>
            </w:r>
          </w:p>
        </w:tc>
        <w:tc>
          <w:tcPr>
            <w:tcW w:w="608" w:type="pct"/>
            <w:tcBorders>
              <w:top w:val="single" w:sz="4" w:space="0" w:color="auto"/>
              <w:left w:val="nil"/>
              <w:bottom w:val="single" w:sz="4" w:space="0" w:color="auto"/>
              <w:right w:val="single" w:sz="4" w:space="0" w:color="auto"/>
            </w:tcBorders>
            <w:shd w:val="clear" w:color="auto" w:fill="auto"/>
          </w:tcPr>
          <w:p w14:paraId="25EAB565" w14:textId="77777777" w:rsidR="00FE7553" w:rsidRPr="00D33222" w:rsidRDefault="00FE7553" w:rsidP="00FE7553">
            <w:pPr>
              <w:spacing w:after="0" w:line="240" w:lineRule="auto"/>
              <w:jc w:val="both"/>
              <w:rPr>
                <w:rFonts w:ascii="Arial" w:hAnsi="Arial" w:cs="Arial"/>
                <w:sz w:val="20"/>
                <w:szCs w:val="20"/>
                <w:lang w:eastAsia="ru-RU"/>
              </w:rPr>
            </w:pPr>
            <w:r w:rsidRPr="00D33222">
              <w:rPr>
                <w:rFonts w:ascii="Arial" w:hAnsi="Arial" w:cs="Arial"/>
                <w:sz w:val="20"/>
                <w:szCs w:val="20"/>
                <w:lang w:eastAsia="ru-RU"/>
              </w:rPr>
              <w:lastRenderedPageBreak/>
              <w:t>всего расходные обязательства по программе</w:t>
            </w:r>
          </w:p>
        </w:tc>
        <w:tc>
          <w:tcPr>
            <w:tcW w:w="280" w:type="pct"/>
            <w:tcBorders>
              <w:top w:val="single" w:sz="4" w:space="0" w:color="auto"/>
              <w:left w:val="nil"/>
              <w:bottom w:val="single" w:sz="4" w:space="0" w:color="auto"/>
              <w:right w:val="single" w:sz="4" w:space="0" w:color="auto"/>
            </w:tcBorders>
            <w:shd w:val="clear" w:color="auto" w:fill="auto"/>
            <w:noWrap/>
          </w:tcPr>
          <w:p w14:paraId="383DB896"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187" w:type="pct"/>
            <w:tcBorders>
              <w:top w:val="single" w:sz="4" w:space="0" w:color="auto"/>
              <w:left w:val="nil"/>
              <w:bottom w:val="single" w:sz="4" w:space="0" w:color="auto"/>
              <w:right w:val="single" w:sz="4" w:space="0" w:color="auto"/>
            </w:tcBorders>
            <w:shd w:val="clear" w:color="auto" w:fill="auto"/>
            <w:noWrap/>
          </w:tcPr>
          <w:p w14:paraId="32DF249D"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single" w:sz="4" w:space="0" w:color="auto"/>
              <w:left w:val="nil"/>
              <w:bottom w:val="single" w:sz="4" w:space="0" w:color="auto"/>
              <w:right w:val="single" w:sz="4" w:space="0" w:color="auto"/>
            </w:tcBorders>
            <w:shd w:val="clear" w:color="auto" w:fill="auto"/>
            <w:noWrap/>
          </w:tcPr>
          <w:p w14:paraId="358C77DF"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single" w:sz="4" w:space="0" w:color="auto"/>
              <w:left w:val="nil"/>
              <w:bottom w:val="single" w:sz="4" w:space="0" w:color="auto"/>
              <w:right w:val="single" w:sz="4" w:space="0" w:color="auto"/>
            </w:tcBorders>
            <w:shd w:val="clear" w:color="auto" w:fill="auto"/>
            <w:noWrap/>
          </w:tcPr>
          <w:p w14:paraId="68DF81DF"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61863C60"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467" w:type="pct"/>
            <w:tcBorders>
              <w:top w:val="single" w:sz="4" w:space="0" w:color="auto"/>
              <w:left w:val="nil"/>
              <w:bottom w:val="single" w:sz="4" w:space="0" w:color="auto"/>
              <w:right w:val="single" w:sz="4" w:space="0" w:color="auto"/>
            </w:tcBorders>
            <w:shd w:val="clear" w:color="auto" w:fill="auto"/>
          </w:tcPr>
          <w:p w14:paraId="75C70C15" w14:textId="40B70079" w:rsidR="00FE7553" w:rsidRPr="00D33222" w:rsidRDefault="00FE7553" w:rsidP="00FE7553">
            <w:pPr>
              <w:spacing w:after="0" w:line="240" w:lineRule="auto"/>
              <w:ind w:hanging="162"/>
              <w:jc w:val="center"/>
              <w:rPr>
                <w:rFonts w:ascii="Arial" w:hAnsi="Arial" w:cs="Arial"/>
                <w:sz w:val="20"/>
                <w:szCs w:val="20"/>
                <w:lang w:eastAsia="ru-RU"/>
              </w:rPr>
            </w:pPr>
            <w:r>
              <w:rPr>
                <w:rFonts w:ascii="Arial" w:hAnsi="Arial" w:cs="Arial"/>
                <w:sz w:val="20"/>
                <w:szCs w:val="20"/>
                <w:lang w:eastAsia="ru-RU"/>
              </w:rPr>
              <w:t>189,321</w:t>
            </w:r>
          </w:p>
        </w:tc>
        <w:tc>
          <w:tcPr>
            <w:tcW w:w="374" w:type="pct"/>
            <w:tcBorders>
              <w:top w:val="single" w:sz="4" w:space="0" w:color="auto"/>
              <w:left w:val="nil"/>
              <w:bottom w:val="single" w:sz="4" w:space="0" w:color="auto"/>
              <w:right w:val="single" w:sz="4" w:space="0" w:color="auto"/>
            </w:tcBorders>
            <w:shd w:val="clear" w:color="auto" w:fill="auto"/>
          </w:tcPr>
          <w:p w14:paraId="70278054"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374" w:type="pct"/>
            <w:tcBorders>
              <w:top w:val="single" w:sz="4" w:space="0" w:color="auto"/>
              <w:left w:val="nil"/>
              <w:bottom w:val="single" w:sz="4" w:space="0" w:color="auto"/>
              <w:right w:val="single" w:sz="4" w:space="0" w:color="auto"/>
            </w:tcBorders>
            <w:shd w:val="clear" w:color="auto" w:fill="auto"/>
          </w:tcPr>
          <w:p w14:paraId="0F90F64E" w14:textId="38BB007E"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508" w:type="pct"/>
            <w:tcBorders>
              <w:top w:val="single" w:sz="4" w:space="0" w:color="auto"/>
              <w:left w:val="nil"/>
              <w:bottom w:val="single" w:sz="4" w:space="0" w:color="auto"/>
              <w:right w:val="single" w:sz="4" w:space="0" w:color="auto"/>
            </w:tcBorders>
            <w:shd w:val="clear" w:color="auto" w:fill="auto"/>
          </w:tcPr>
          <w:p w14:paraId="36731CB7" w14:textId="79C1B080" w:rsidR="00FE7553" w:rsidRPr="00D33222" w:rsidRDefault="00FE7553" w:rsidP="00FE7553">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r>
      <w:tr w:rsidR="00FE7553" w:rsidRPr="00D33222" w14:paraId="5C0D776C" w14:textId="77777777" w:rsidTr="00CD002B">
        <w:trPr>
          <w:gridAfter w:val="2"/>
          <w:wAfter w:w="4" w:type="pct"/>
          <w:trHeight w:val="299"/>
        </w:trPr>
        <w:tc>
          <w:tcPr>
            <w:tcW w:w="608" w:type="pct"/>
            <w:vMerge/>
            <w:tcBorders>
              <w:top w:val="single" w:sz="4" w:space="0" w:color="auto"/>
              <w:left w:val="single" w:sz="4" w:space="0" w:color="auto"/>
              <w:bottom w:val="single" w:sz="4" w:space="0" w:color="auto"/>
              <w:right w:val="single" w:sz="4" w:space="0" w:color="auto"/>
            </w:tcBorders>
            <w:vAlign w:val="center"/>
          </w:tcPr>
          <w:p w14:paraId="0F433278" w14:textId="77777777" w:rsidR="00FE7553" w:rsidRPr="00D33222" w:rsidRDefault="00FE7553" w:rsidP="00FE7553">
            <w:pPr>
              <w:spacing w:after="0" w:line="240" w:lineRule="auto"/>
              <w:jc w:val="both"/>
              <w:rPr>
                <w:rFonts w:ascii="Arial" w:hAnsi="Arial" w:cs="Arial"/>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tcPr>
          <w:p w14:paraId="1FF3E775" w14:textId="77777777" w:rsidR="00FE7553" w:rsidRPr="00D33222" w:rsidRDefault="00FE7553" w:rsidP="00FE7553">
            <w:pPr>
              <w:spacing w:after="0" w:line="240" w:lineRule="auto"/>
              <w:jc w:val="both"/>
              <w:rPr>
                <w:rFonts w:ascii="Arial" w:hAnsi="Arial" w:cs="Arial"/>
                <w:sz w:val="20"/>
                <w:szCs w:val="20"/>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6B034061" w14:textId="77777777" w:rsidR="00FE7553" w:rsidRPr="00D33222" w:rsidRDefault="00FE7553" w:rsidP="00FE7553">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0" w:type="pct"/>
            <w:tcBorders>
              <w:top w:val="single" w:sz="4" w:space="0" w:color="auto"/>
              <w:left w:val="nil"/>
              <w:bottom w:val="single" w:sz="4" w:space="0" w:color="auto"/>
              <w:right w:val="single" w:sz="4" w:space="0" w:color="auto"/>
            </w:tcBorders>
            <w:shd w:val="clear" w:color="auto" w:fill="auto"/>
            <w:noWrap/>
          </w:tcPr>
          <w:p w14:paraId="76C9B103" w14:textId="77777777" w:rsidR="00FE7553" w:rsidRPr="00D33222" w:rsidRDefault="00FE7553" w:rsidP="00FE7553">
            <w:pPr>
              <w:spacing w:after="0" w:line="240" w:lineRule="auto"/>
              <w:jc w:val="center"/>
              <w:rPr>
                <w:rFonts w:ascii="Arial" w:hAnsi="Arial" w:cs="Arial"/>
                <w:sz w:val="20"/>
                <w:szCs w:val="20"/>
                <w:lang w:eastAsia="ru-RU"/>
              </w:rPr>
            </w:pPr>
          </w:p>
        </w:tc>
        <w:tc>
          <w:tcPr>
            <w:tcW w:w="187" w:type="pct"/>
            <w:tcBorders>
              <w:top w:val="single" w:sz="4" w:space="0" w:color="auto"/>
              <w:left w:val="nil"/>
              <w:bottom w:val="single" w:sz="4" w:space="0" w:color="auto"/>
              <w:right w:val="single" w:sz="4" w:space="0" w:color="auto"/>
            </w:tcBorders>
            <w:shd w:val="clear" w:color="auto" w:fill="auto"/>
            <w:noWrap/>
          </w:tcPr>
          <w:p w14:paraId="3298AFF5" w14:textId="77777777" w:rsidR="00FE7553" w:rsidRPr="00D33222" w:rsidRDefault="00FE7553" w:rsidP="00FE7553">
            <w:pPr>
              <w:spacing w:after="0" w:line="240" w:lineRule="auto"/>
              <w:jc w:val="center"/>
              <w:rPr>
                <w:rFonts w:ascii="Arial" w:hAnsi="Arial" w:cs="Arial"/>
                <w:sz w:val="20"/>
                <w:szCs w:val="20"/>
                <w:lang w:eastAsia="ru-RU"/>
              </w:rPr>
            </w:pPr>
          </w:p>
        </w:tc>
        <w:tc>
          <w:tcPr>
            <w:tcW w:w="281" w:type="pct"/>
            <w:tcBorders>
              <w:top w:val="single" w:sz="4" w:space="0" w:color="auto"/>
              <w:left w:val="nil"/>
              <w:bottom w:val="single" w:sz="4" w:space="0" w:color="auto"/>
              <w:right w:val="single" w:sz="4" w:space="0" w:color="auto"/>
            </w:tcBorders>
            <w:shd w:val="clear" w:color="auto" w:fill="auto"/>
            <w:noWrap/>
          </w:tcPr>
          <w:p w14:paraId="26A32B30" w14:textId="77777777" w:rsidR="00FE7553" w:rsidRPr="00D33222" w:rsidRDefault="00FE7553" w:rsidP="00FE7553">
            <w:pPr>
              <w:spacing w:after="0" w:line="240" w:lineRule="auto"/>
              <w:jc w:val="center"/>
              <w:rPr>
                <w:rFonts w:ascii="Arial" w:hAnsi="Arial" w:cs="Arial"/>
                <w:sz w:val="20"/>
                <w:szCs w:val="20"/>
                <w:lang w:eastAsia="ru-RU"/>
              </w:rPr>
            </w:pPr>
          </w:p>
        </w:tc>
        <w:tc>
          <w:tcPr>
            <w:tcW w:w="233" w:type="pct"/>
            <w:tcBorders>
              <w:top w:val="single" w:sz="4" w:space="0" w:color="auto"/>
              <w:left w:val="nil"/>
              <w:bottom w:val="single" w:sz="4" w:space="0" w:color="auto"/>
              <w:right w:val="single" w:sz="4" w:space="0" w:color="auto"/>
            </w:tcBorders>
            <w:shd w:val="clear" w:color="auto" w:fill="auto"/>
            <w:noWrap/>
          </w:tcPr>
          <w:p w14:paraId="5CBC9A77" w14:textId="77777777" w:rsidR="00FE7553" w:rsidRPr="00D33222" w:rsidRDefault="00FE7553" w:rsidP="00FE7553">
            <w:pPr>
              <w:spacing w:after="0" w:line="240" w:lineRule="auto"/>
              <w:jc w:val="center"/>
              <w:rPr>
                <w:rFonts w:ascii="Arial" w:hAnsi="Arial" w:cs="Arial"/>
                <w:sz w:val="20"/>
                <w:szCs w:val="20"/>
                <w:lang w:eastAsia="ru-RU"/>
              </w:rPr>
            </w:pPr>
          </w:p>
        </w:tc>
        <w:tc>
          <w:tcPr>
            <w:tcW w:w="468" w:type="pct"/>
            <w:tcBorders>
              <w:top w:val="single" w:sz="4" w:space="0" w:color="auto"/>
              <w:left w:val="nil"/>
              <w:bottom w:val="single" w:sz="4" w:space="0" w:color="auto"/>
              <w:right w:val="single" w:sz="4" w:space="0" w:color="auto"/>
            </w:tcBorders>
            <w:shd w:val="clear" w:color="auto" w:fill="auto"/>
            <w:noWrap/>
          </w:tcPr>
          <w:p w14:paraId="4A7EB2C1" w14:textId="77777777" w:rsidR="00FE7553" w:rsidRPr="00D33222" w:rsidRDefault="00FE7553" w:rsidP="00FE7553">
            <w:pPr>
              <w:spacing w:after="0" w:line="240" w:lineRule="auto"/>
              <w:jc w:val="center"/>
              <w:rPr>
                <w:rFonts w:ascii="Arial" w:hAnsi="Arial" w:cs="Arial"/>
                <w:sz w:val="20"/>
                <w:szCs w:val="20"/>
                <w:lang w:eastAsia="ru-RU"/>
              </w:rPr>
            </w:pPr>
          </w:p>
        </w:tc>
        <w:tc>
          <w:tcPr>
            <w:tcW w:w="467" w:type="pct"/>
            <w:tcBorders>
              <w:top w:val="single" w:sz="4" w:space="0" w:color="auto"/>
              <w:left w:val="nil"/>
              <w:bottom w:val="single" w:sz="4" w:space="0" w:color="auto"/>
              <w:right w:val="single" w:sz="4" w:space="0" w:color="auto"/>
            </w:tcBorders>
            <w:shd w:val="clear" w:color="auto" w:fill="auto"/>
          </w:tcPr>
          <w:p w14:paraId="799C62B0" w14:textId="77777777" w:rsidR="00FE7553" w:rsidRPr="00D33222" w:rsidRDefault="00FE7553" w:rsidP="00FE7553">
            <w:pPr>
              <w:spacing w:after="0" w:line="240" w:lineRule="auto"/>
              <w:jc w:val="center"/>
              <w:rPr>
                <w:rFonts w:ascii="Arial" w:hAnsi="Arial" w:cs="Arial"/>
                <w:sz w:val="20"/>
                <w:szCs w:val="20"/>
                <w:lang w:eastAsia="ru-RU"/>
              </w:rPr>
            </w:pPr>
          </w:p>
        </w:tc>
        <w:tc>
          <w:tcPr>
            <w:tcW w:w="374" w:type="pct"/>
            <w:tcBorders>
              <w:top w:val="single" w:sz="4" w:space="0" w:color="auto"/>
              <w:left w:val="nil"/>
              <w:bottom w:val="single" w:sz="4" w:space="0" w:color="auto"/>
              <w:right w:val="single" w:sz="4" w:space="0" w:color="auto"/>
            </w:tcBorders>
          </w:tcPr>
          <w:p w14:paraId="7F82EC33" w14:textId="77777777" w:rsidR="00FE7553" w:rsidRPr="00D33222" w:rsidRDefault="00FE7553" w:rsidP="00FE7553">
            <w:pPr>
              <w:spacing w:after="0" w:line="240" w:lineRule="auto"/>
              <w:jc w:val="center"/>
              <w:rPr>
                <w:rFonts w:ascii="Arial" w:hAnsi="Arial" w:cs="Arial"/>
                <w:sz w:val="20"/>
                <w:szCs w:val="20"/>
                <w:lang w:eastAsia="ru-RU"/>
              </w:rPr>
            </w:pPr>
          </w:p>
        </w:tc>
        <w:tc>
          <w:tcPr>
            <w:tcW w:w="374" w:type="pct"/>
            <w:tcBorders>
              <w:top w:val="single" w:sz="4" w:space="0" w:color="auto"/>
              <w:left w:val="nil"/>
              <w:bottom w:val="single" w:sz="4" w:space="0" w:color="auto"/>
              <w:right w:val="single" w:sz="4" w:space="0" w:color="auto"/>
            </w:tcBorders>
          </w:tcPr>
          <w:p w14:paraId="5834F0BC" w14:textId="77777777" w:rsidR="00FE7553" w:rsidRPr="00D33222" w:rsidRDefault="00FE7553" w:rsidP="00FE7553">
            <w:pPr>
              <w:spacing w:after="0" w:line="240" w:lineRule="auto"/>
              <w:jc w:val="center"/>
              <w:rPr>
                <w:rFonts w:ascii="Arial" w:hAnsi="Arial" w:cs="Arial"/>
                <w:sz w:val="20"/>
                <w:szCs w:val="20"/>
                <w:lang w:eastAsia="ru-RU"/>
              </w:rPr>
            </w:pPr>
          </w:p>
        </w:tc>
        <w:tc>
          <w:tcPr>
            <w:tcW w:w="508" w:type="pct"/>
            <w:tcBorders>
              <w:top w:val="single" w:sz="4" w:space="0" w:color="auto"/>
              <w:left w:val="single" w:sz="4" w:space="0" w:color="auto"/>
              <w:bottom w:val="single" w:sz="4" w:space="0" w:color="auto"/>
              <w:right w:val="single" w:sz="4" w:space="0" w:color="auto"/>
            </w:tcBorders>
          </w:tcPr>
          <w:p w14:paraId="5CAC60E1" w14:textId="4745B4C6" w:rsidR="00FE7553" w:rsidRPr="00D33222" w:rsidRDefault="00FE7553" w:rsidP="00FE7553">
            <w:pPr>
              <w:spacing w:after="0" w:line="240" w:lineRule="auto"/>
              <w:jc w:val="center"/>
              <w:rPr>
                <w:rFonts w:ascii="Arial" w:hAnsi="Arial" w:cs="Arial"/>
                <w:sz w:val="20"/>
                <w:szCs w:val="20"/>
                <w:lang w:eastAsia="ru-RU"/>
              </w:rPr>
            </w:pPr>
          </w:p>
        </w:tc>
      </w:tr>
      <w:tr w:rsidR="00FE7553" w:rsidRPr="00D33222" w14:paraId="4055D4CD" w14:textId="77777777" w:rsidTr="00791385">
        <w:trPr>
          <w:gridAfter w:val="2"/>
          <w:wAfter w:w="4" w:type="pct"/>
          <w:trHeight w:val="299"/>
        </w:trPr>
        <w:tc>
          <w:tcPr>
            <w:tcW w:w="608" w:type="pct"/>
            <w:vMerge/>
            <w:tcBorders>
              <w:top w:val="single" w:sz="4" w:space="0" w:color="auto"/>
              <w:left w:val="single" w:sz="4" w:space="0" w:color="auto"/>
              <w:bottom w:val="single" w:sz="4" w:space="0" w:color="auto"/>
              <w:right w:val="single" w:sz="4" w:space="0" w:color="auto"/>
            </w:tcBorders>
            <w:shd w:val="clear" w:color="auto" w:fill="auto"/>
          </w:tcPr>
          <w:p w14:paraId="0BAB425B" w14:textId="77777777" w:rsidR="00FE7553" w:rsidRPr="00D33222" w:rsidRDefault="00FE7553" w:rsidP="00FE7553">
            <w:pPr>
              <w:spacing w:after="0" w:line="240" w:lineRule="auto"/>
              <w:jc w:val="both"/>
              <w:rPr>
                <w:rFonts w:ascii="Arial" w:hAnsi="Arial" w:cs="Arial"/>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shd w:val="clear" w:color="auto" w:fill="auto"/>
          </w:tcPr>
          <w:p w14:paraId="441D418C" w14:textId="77777777" w:rsidR="00FE7553" w:rsidRPr="00D33222" w:rsidRDefault="00FE7553" w:rsidP="00FE7553">
            <w:pPr>
              <w:spacing w:after="0" w:line="240" w:lineRule="auto"/>
              <w:jc w:val="both"/>
              <w:rPr>
                <w:rFonts w:ascii="Arial" w:hAnsi="Arial" w:cs="Arial"/>
                <w:sz w:val="20"/>
                <w:szCs w:val="20"/>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3168834F" w14:textId="77777777" w:rsidR="00FE7553" w:rsidRPr="00D33222" w:rsidRDefault="00FE7553" w:rsidP="00FE7553">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0" w:type="pct"/>
            <w:tcBorders>
              <w:top w:val="single" w:sz="4" w:space="0" w:color="auto"/>
              <w:left w:val="nil"/>
              <w:bottom w:val="single" w:sz="4" w:space="0" w:color="auto"/>
              <w:right w:val="single" w:sz="4" w:space="0" w:color="auto"/>
            </w:tcBorders>
            <w:shd w:val="clear" w:color="auto" w:fill="auto"/>
            <w:noWrap/>
          </w:tcPr>
          <w:p w14:paraId="11823350"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187" w:type="pct"/>
            <w:tcBorders>
              <w:top w:val="single" w:sz="4" w:space="0" w:color="auto"/>
              <w:left w:val="nil"/>
              <w:bottom w:val="single" w:sz="4" w:space="0" w:color="auto"/>
              <w:right w:val="single" w:sz="4" w:space="0" w:color="auto"/>
            </w:tcBorders>
            <w:shd w:val="clear" w:color="auto" w:fill="auto"/>
            <w:noWrap/>
          </w:tcPr>
          <w:p w14:paraId="4AF72DB9"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81" w:type="pct"/>
            <w:tcBorders>
              <w:top w:val="single" w:sz="4" w:space="0" w:color="auto"/>
              <w:left w:val="nil"/>
              <w:bottom w:val="single" w:sz="4" w:space="0" w:color="auto"/>
              <w:right w:val="single" w:sz="4" w:space="0" w:color="auto"/>
            </w:tcBorders>
            <w:shd w:val="clear" w:color="auto" w:fill="auto"/>
            <w:noWrap/>
          </w:tcPr>
          <w:p w14:paraId="07A1EBC0"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3" w:type="pct"/>
            <w:tcBorders>
              <w:top w:val="single" w:sz="4" w:space="0" w:color="auto"/>
              <w:left w:val="nil"/>
              <w:bottom w:val="single" w:sz="4" w:space="0" w:color="auto"/>
              <w:right w:val="single" w:sz="4" w:space="0" w:color="auto"/>
            </w:tcBorders>
            <w:shd w:val="clear" w:color="auto" w:fill="auto"/>
            <w:noWrap/>
          </w:tcPr>
          <w:p w14:paraId="69DDDA8C"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68" w:type="pct"/>
            <w:tcBorders>
              <w:top w:val="single" w:sz="4" w:space="0" w:color="auto"/>
              <w:left w:val="single" w:sz="4" w:space="0" w:color="auto"/>
              <w:bottom w:val="single" w:sz="4" w:space="0" w:color="auto"/>
              <w:right w:val="single" w:sz="4" w:space="0" w:color="auto"/>
            </w:tcBorders>
            <w:shd w:val="clear" w:color="auto" w:fill="auto"/>
            <w:noWrap/>
          </w:tcPr>
          <w:p w14:paraId="7F1616BB" w14:textId="32965FEA"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467" w:type="pct"/>
            <w:tcBorders>
              <w:top w:val="single" w:sz="4" w:space="0" w:color="auto"/>
              <w:left w:val="nil"/>
              <w:bottom w:val="single" w:sz="4" w:space="0" w:color="auto"/>
              <w:right w:val="single" w:sz="4" w:space="0" w:color="auto"/>
            </w:tcBorders>
            <w:shd w:val="clear" w:color="auto" w:fill="auto"/>
          </w:tcPr>
          <w:p w14:paraId="0D72F707" w14:textId="49C981C1" w:rsidR="00FE7553" w:rsidRPr="00D33222" w:rsidRDefault="00FE7553" w:rsidP="00FE7553">
            <w:pPr>
              <w:spacing w:after="0" w:line="240" w:lineRule="auto"/>
              <w:ind w:hanging="162"/>
              <w:jc w:val="center"/>
              <w:rPr>
                <w:rFonts w:ascii="Arial" w:hAnsi="Arial" w:cs="Arial"/>
                <w:sz w:val="20"/>
                <w:szCs w:val="20"/>
                <w:lang w:eastAsia="ru-RU"/>
              </w:rPr>
            </w:pPr>
            <w:r>
              <w:rPr>
                <w:rFonts w:ascii="Arial" w:hAnsi="Arial" w:cs="Arial"/>
                <w:sz w:val="20"/>
                <w:szCs w:val="20"/>
                <w:lang w:eastAsia="ru-RU"/>
              </w:rPr>
              <w:t>189,321</w:t>
            </w:r>
          </w:p>
        </w:tc>
        <w:tc>
          <w:tcPr>
            <w:tcW w:w="374" w:type="pct"/>
            <w:tcBorders>
              <w:top w:val="single" w:sz="4" w:space="0" w:color="auto"/>
              <w:left w:val="nil"/>
              <w:bottom w:val="single" w:sz="4" w:space="0" w:color="auto"/>
              <w:right w:val="single" w:sz="4" w:space="0" w:color="auto"/>
            </w:tcBorders>
            <w:shd w:val="clear" w:color="auto" w:fill="auto"/>
          </w:tcPr>
          <w:p w14:paraId="0E7B7B06" w14:textId="77777777"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374" w:type="pct"/>
            <w:tcBorders>
              <w:top w:val="single" w:sz="4" w:space="0" w:color="auto"/>
              <w:left w:val="nil"/>
              <w:bottom w:val="single" w:sz="4" w:space="0" w:color="auto"/>
              <w:right w:val="single" w:sz="4" w:space="0" w:color="auto"/>
            </w:tcBorders>
            <w:shd w:val="clear" w:color="auto" w:fill="auto"/>
          </w:tcPr>
          <w:p w14:paraId="7A860161" w14:textId="43A53A33" w:rsidR="00FE7553" w:rsidRPr="00D33222" w:rsidRDefault="00FE7553" w:rsidP="00FE7553">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0,000</w:t>
            </w:r>
          </w:p>
        </w:tc>
        <w:tc>
          <w:tcPr>
            <w:tcW w:w="508" w:type="pct"/>
            <w:tcBorders>
              <w:top w:val="single" w:sz="4" w:space="0" w:color="auto"/>
              <w:left w:val="nil"/>
              <w:bottom w:val="single" w:sz="4" w:space="0" w:color="auto"/>
              <w:right w:val="single" w:sz="4" w:space="0" w:color="auto"/>
            </w:tcBorders>
            <w:shd w:val="clear" w:color="auto" w:fill="auto"/>
          </w:tcPr>
          <w:p w14:paraId="322B407D" w14:textId="71EC05AB" w:rsidR="00FE7553" w:rsidRPr="00D33222" w:rsidRDefault="00FE7553" w:rsidP="00FE7553">
            <w:pPr>
              <w:tabs>
                <w:tab w:val="left" w:pos="570"/>
                <w:tab w:val="center" w:pos="934"/>
              </w:tabs>
              <w:spacing w:after="0" w:line="240" w:lineRule="auto"/>
              <w:jc w:val="center"/>
              <w:rPr>
                <w:rFonts w:ascii="Arial" w:hAnsi="Arial" w:cs="Arial"/>
                <w:sz w:val="20"/>
                <w:szCs w:val="20"/>
                <w:lang w:eastAsia="ru-RU"/>
              </w:rPr>
            </w:pPr>
            <w:r>
              <w:rPr>
                <w:rFonts w:ascii="Arial" w:hAnsi="Arial" w:cs="Arial"/>
                <w:sz w:val="20"/>
                <w:szCs w:val="20"/>
                <w:lang w:eastAsia="ru-RU"/>
              </w:rPr>
              <w:t>189,321</w:t>
            </w:r>
          </w:p>
        </w:tc>
      </w:tr>
    </w:tbl>
    <w:p w14:paraId="2B54981A" w14:textId="746A827F" w:rsidR="00930E3B" w:rsidRPr="00DE6173" w:rsidRDefault="003A1EF9" w:rsidP="00CD002B">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rsidR="00CD002B">
        <w:t xml:space="preserve">ца/ов с указанием информации об </w:t>
      </w:r>
      <w:r w:rsidRPr="00DE6173">
        <w:t>отчетном/текущем финансовом периоде</w:t>
      </w:r>
    </w:p>
    <w:p w14:paraId="675BF52F" w14:textId="77777777" w:rsidR="00DE6173" w:rsidRDefault="00DE6173" w:rsidP="00930E3B">
      <w:pPr>
        <w:pStyle w:val="ConsPlusNormal"/>
        <w:ind w:firstLine="0"/>
        <w:outlineLvl w:val="2"/>
        <w:rPr>
          <w:sz w:val="24"/>
          <w:szCs w:val="24"/>
        </w:rPr>
      </w:pPr>
    </w:p>
    <w:p w14:paraId="4DDA00D0" w14:textId="77777777" w:rsidR="00DE6173" w:rsidRDefault="00DE6173" w:rsidP="00930E3B">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6419A3" w:rsidRPr="005E1B1F" w14:paraId="48882E35" w14:textId="77777777" w:rsidTr="005E35E8">
        <w:tc>
          <w:tcPr>
            <w:tcW w:w="8037" w:type="dxa"/>
            <w:shd w:val="clear" w:color="auto" w:fill="auto"/>
          </w:tcPr>
          <w:p w14:paraId="3F5E0541" w14:textId="77777777" w:rsidR="006419A3" w:rsidRPr="005E1B1F" w:rsidRDefault="005E35E8" w:rsidP="005E1B1F">
            <w:pPr>
              <w:pStyle w:val="af4"/>
              <w:rPr>
                <w:rFonts w:ascii="Arial" w:hAnsi="Arial" w:cs="Arial"/>
                <w:sz w:val="24"/>
                <w:szCs w:val="24"/>
              </w:rPr>
            </w:pPr>
            <w:r w:rsidRPr="005E1B1F">
              <w:rPr>
                <w:rFonts w:ascii="Arial" w:hAnsi="Arial" w:cs="Arial"/>
                <w:sz w:val="24"/>
                <w:szCs w:val="24"/>
              </w:rPr>
              <w:t>Н</w:t>
            </w:r>
            <w:r w:rsidR="006419A3" w:rsidRPr="005E1B1F">
              <w:rPr>
                <w:rFonts w:ascii="Arial" w:hAnsi="Arial" w:cs="Arial"/>
                <w:sz w:val="24"/>
                <w:szCs w:val="24"/>
              </w:rPr>
              <w:t>ачальник отдела обеспечения градостроительной деятельности администрации Шушенского района</w:t>
            </w:r>
          </w:p>
        </w:tc>
        <w:tc>
          <w:tcPr>
            <w:tcW w:w="1631" w:type="dxa"/>
            <w:shd w:val="clear" w:color="auto" w:fill="auto"/>
          </w:tcPr>
          <w:p w14:paraId="14FC525A" w14:textId="77777777" w:rsidR="006419A3" w:rsidRPr="005E1B1F" w:rsidRDefault="006419A3" w:rsidP="005E1B1F">
            <w:pPr>
              <w:pStyle w:val="af4"/>
              <w:rPr>
                <w:rFonts w:ascii="Arial" w:hAnsi="Arial" w:cs="Arial"/>
                <w:sz w:val="24"/>
                <w:szCs w:val="24"/>
              </w:rPr>
            </w:pPr>
          </w:p>
        </w:tc>
        <w:tc>
          <w:tcPr>
            <w:tcW w:w="4835" w:type="dxa"/>
            <w:shd w:val="clear" w:color="auto" w:fill="auto"/>
            <w:vAlign w:val="bottom"/>
          </w:tcPr>
          <w:p w14:paraId="2EF001F7" w14:textId="67F6D951" w:rsidR="006419A3" w:rsidRPr="005E1B1F" w:rsidRDefault="00B61A79" w:rsidP="005E1B1F">
            <w:pPr>
              <w:pStyle w:val="af4"/>
              <w:rPr>
                <w:rFonts w:ascii="Arial" w:hAnsi="Arial" w:cs="Arial"/>
                <w:sz w:val="24"/>
                <w:szCs w:val="24"/>
              </w:rPr>
            </w:pPr>
            <w:r w:rsidRPr="005E1B1F">
              <w:rPr>
                <w:rFonts w:ascii="Arial" w:hAnsi="Arial" w:cs="Arial"/>
                <w:sz w:val="24"/>
                <w:szCs w:val="24"/>
              </w:rPr>
              <w:t xml:space="preserve">                                         Е.С. Едифанова</w:t>
            </w:r>
          </w:p>
        </w:tc>
      </w:tr>
    </w:tbl>
    <w:p w14:paraId="2B617A0D" w14:textId="77777777" w:rsidR="006419A3" w:rsidRPr="006419A3" w:rsidRDefault="006419A3" w:rsidP="00A1136D">
      <w:pPr>
        <w:pStyle w:val="ConsPlusNormal"/>
        <w:ind w:left="8496" w:firstLine="0"/>
        <w:jc w:val="right"/>
        <w:outlineLvl w:val="2"/>
        <w:rPr>
          <w:sz w:val="24"/>
          <w:szCs w:val="24"/>
        </w:rPr>
      </w:pPr>
      <w:r>
        <w:rPr>
          <w:sz w:val="24"/>
          <w:szCs w:val="24"/>
        </w:rPr>
        <w:br w:type="page"/>
      </w:r>
      <w:r w:rsidR="00A1136D">
        <w:rPr>
          <w:sz w:val="24"/>
          <w:szCs w:val="24"/>
        </w:rPr>
        <w:lastRenderedPageBreak/>
        <w:t xml:space="preserve">Приложение № </w:t>
      </w:r>
      <w:r w:rsidR="001077BA">
        <w:rPr>
          <w:sz w:val="24"/>
          <w:szCs w:val="24"/>
        </w:rPr>
        <w:t>2</w:t>
      </w:r>
    </w:p>
    <w:p w14:paraId="5594138C" w14:textId="77777777" w:rsidR="006F568B" w:rsidRDefault="00A1136D" w:rsidP="00C276DE">
      <w:pPr>
        <w:pStyle w:val="ConsPlusNormal"/>
        <w:ind w:left="8496"/>
        <w:jc w:val="right"/>
        <w:outlineLvl w:val="2"/>
        <w:rPr>
          <w:sz w:val="24"/>
          <w:szCs w:val="24"/>
        </w:rPr>
      </w:pPr>
      <w:r w:rsidRPr="00A1136D">
        <w:rPr>
          <w:sz w:val="24"/>
          <w:szCs w:val="24"/>
        </w:rPr>
        <w:t xml:space="preserve">к муниципальной программе </w:t>
      </w:r>
      <w:r w:rsidR="00C276DE">
        <w:rPr>
          <w:sz w:val="24"/>
          <w:szCs w:val="24"/>
        </w:rPr>
        <w:t>«Создание условий для обеспечения доступным и комфортным жильем граждан поселка Шушенское»</w:t>
      </w:r>
    </w:p>
    <w:p w14:paraId="2CBEBEFF" w14:textId="77777777" w:rsidR="00663FFF" w:rsidRDefault="00663FFF" w:rsidP="00A1136D">
      <w:pPr>
        <w:pStyle w:val="ConsPlusNormal"/>
        <w:ind w:left="8496" w:firstLine="0"/>
        <w:jc w:val="right"/>
        <w:outlineLvl w:val="2"/>
        <w:rPr>
          <w:sz w:val="24"/>
          <w:szCs w:val="24"/>
        </w:rPr>
      </w:pPr>
    </w:p>
    <w:p w14:paraId="45D0469B" w14:textId="5BA45950" w:rsidR="00EF080E" w:rsidRPr="005E1B1F" w:rsidRDefault="006419A3" w:rsidP="005E1B1F">
      <w:pPr>
        <w:pStyle w:val="af4"/>
        <w:jc w:val="center"/>
        <w:rPr>
          <w:rFonts w:ascii="Arial" w:hAnsi="Arial" w:cs="Arial"/>
          <w:sz w:val="24"/>
          <w:szCs w:val="24"/>
        </w:rPr>
      </w:pPr>
      <w:bookmarkStart w:id="4" w:name="_Hlk108599528"/>
      <w:r w:rsidRPr="005E1B1F">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w:t>
      </w:r>
      <w:r w:rsidR="00281A73" w:rsidRPr="005E1B1F">
        <w:rPr>
          <w:rFonts w:ascii="Arial" w:hAnsi="Arial" w:cs="Arial"/>
          <w:sz w:val="24"/>
          <w:szCs w:val="24"/>
        </w:rPr>
        <w:t>по уровням бюджетной системы</w:t>
      </w:r>
      <w:bookmarkEnd w:id="4"/>
    </w:p>
    <w:tbl>
      <w:tblPr>
        <w:tblW w:w="5011" w:type="pct"/>
        <w:tblInd w:w="-34" w:type="dxa"/>
        <w:tblLayout w:type="fixed"/>
        <w:tblLook w:val="0000" w:firstRow="0" w:lastRow="0" w:firstColumn="0" w:lastColumn="0" w:noHBand="0" w:noVBand="0"/>
      </w:tblPr>
      <w:tblGrid>
        <w:gridCol w:w="1874"/>
        <w:gridCol w:w="2127"/>
        <w:gridCol w:w="2918"/>
        <w:gridCol w:w="1433"/>
        <w:gridCol w:w="1433"/>
        <w:gridCol w:w="1439"/>
        <w:gridCol w:w="1339"/>
        <w:gridCol w:w="2028"/>
      </w:tblGrid>
      <w:tr w:rsidR="00C51D0E" w:rsidRPr="00ED56A3" w14:paraId="4CB388B5" w14:textId="77777777" w:rsidTr="00CD002B">
        <w:trPr>
          <w:trHeight w:val="370"/>
        </w:trPr>
        <w:tc>
          <w:tcPr>
            <w:tcW w:w="642" w:type="pct"/>
            <w:vMerge w:val="restart"/>
            <w:tcBorders>
              <w:top w:val="single" w:sz="4" w:space="0" w:color="auto"/>
              <w:left w:val="single" w:sz="4" w:space="0" w:color="auto"/>
              <w:right w:val="single" w:sz="4" w:space="0" w:color="auto"/>
            </w:tcBorders>
            <w:shd w:val="clear" w:color="auto" w:fill="auto"/>
            <w:vAlign w:val="center"/>
          </w:tcPr>
          <w:p w14:paraId="62318704" w14:textId="7A9BDBEB" w:rsidR="00C51D0E" w:rsidRPr="00ED56A3" w:rsidRDefault="00CD002B" w:rsidP="00CD002B">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729" w:type="pct"/>
            <w:vMerge w:val="restart"/>
            <w:tcBorders>
              <w:top w:val="single" w:sz="4" w:space="0" w:color="auto"/>
              <w:left w:val="single" w:sz="4" w:space="0" w:color="auto"/>
              <w:right w:val="single" w:sz="4" w:space="0" w:color="auto"/>
            </w:tcBorders>
            <w:shd w:val="clear" w:color="auto" w:fill="auto"/>
          </w:tcPr>
          <w:p w14:paraId="21159513" w14:textId="736A4E08"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w:t>
            </w:r>
            <w:r w:rsidR="00CD002B" w:rsidRPr="00F66973">
              <w:rPr>
                <w:rFonts w:ascii="Arial" w:hAnsi="Arial" w:cs="Arial"/>
                <w:sz w:val="20"/>
                <w:szCs w:val="20"/>
                <w:lang w:eastAsia="ru-RU"/>
              </w:rPr>
              <w:t>пальной программы, подпрограммы</w:t>
            </w:r>
            <w:r w:rsidRPr="00F66973">
              <w:rPr>
                <w:rFonts w:ascii="Arial" w:hAnsi="Arial" w:cs="Arial"/>
                <w:sz w:val="20"/>
                <w:szCs w:val="20"/>
                <w:lang w:eastAsia="ru-RU"/>
              </w:rPr>
              <w:t xml:space="preserve"> </w:t>
            </w:r>
            <w:r w:rsidR="00CD002B" w:rsidRPr="00F66973">
              <w:rPr>
                <w:rFonts w:ascii="Arial" w:hAnsi="Arial" w:cs="Arial"/>
                <w:sz w:val="20"/>
                <w:szCs w:val="20"/>
                <w:lang w:eastAsia="ru-RU"/>
              </w:rPr>
              <w:t>муниципальной программы</w:t>
            </w:r>
          </w:p>
        </w:tc>
        <w:tc>
          <w:tcPr>
            <w:tcW w:w="1000" w:type="pct"/>
            <w:vMerge w:val="restart"/>
            <w:tcBorders>
              <w:top w:val="single" w:sz="4" w:space="0" w:color="auto"/>
              <w:left w:val="single" w:sz="4" w:space="0" w:color="auto"/>
              <w:right w:val="single" w:sz="4" w:space="0" w:color="auto"/>
            </w:tcBorders>
            <w:shd w:val="clear" w:color="auto" w:fill="auto"/>
          </w:tcPr>
          <w:p w14:paraId="5404AD9A" w14:textId="77777777"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629" w:type="pct"/>
            <w:gridSpan w:val="5"/>
            <w:tcBorders>
              <w:top w:val="single" w:sz="4" w:space="0" w:color="auto"/>
              <w:left w:val="single" w:sz="4" w:space="0" w:color="auto"/>
              <w:right w:val="single" w:sz="4" w:space="0" w:color="auto"/>
            </w:tcBorders>
          </w:tcPr>
          <w:p w14:paraId="5284D385" w14:textId="388396E6"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Оценка расходов (тыс. руб.), годы</w:t>
            </w:r>
            <w:r w:rsidR="005E1B1F" w:rsidRPr="00F66973">
              <w:rPr>
                <w:rFonts w:ascii="Arial" w:hAnsi="Arial" w:cs="Arial"/>
                <w:sz w:val="20"/>
                <w:szCs w:val="20"/>
                <w:lang w:eastAsia="ru-RU"/>
              </w:rPr>
              <w:t>*</w:t>
            </w:r>
          </w:p>
        </w:tc>
      </w:tr>
      <w:tr w:rsidR="00A72E43" w:rsidRPr="00ED56A3" w14:paraId="53597A10" w14:textId="77777777" w:rsidTr="005202A2">
        <w:trPr>
          <w:trHeight w:val="812"/>
        </w:trPr>
        <w:tc>
          <w:tcPr>
            <w:tcW w:w="642" w:type="pct"/>
            <w:vMerge/>
            <w:tcBorders>
              <w:left w:val="single" w:sz="4" w:space="0" w:color="auto"/>
              <w:right w:val="single" w:sz="4" w:space="0" w:color="auto"/>
            </w:tcBorders>
            <w:vAlign w:val="center"/>
          </w:tcPr>
          <w:p w14:paraId="1E90571B" w14:textId="77777777" w:rsidR="00A72E43" w:rsidRPr="00ED56A3" w:rsidRDefault="00A72E43" w:rsidP="00A72E4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26A6800" w14:textId="77777777" w:rsidR="00A72E43" w:rsidRPr="00F66973" w:rsidRDefault="00A72E43" w:rsidP="00A72E43">
            <w:pPr>
              <w:spacing w:after="0" w:line="240" w:lineRule="auto"/>
              <w:jc w:val="both"/>
              <w:rPr>
                <w:rFonts w:ascii="Arial" w:hAnsi="Arial" w:cs="Arial"/>
                <w:sz w:val="20"/>
                <w:szCs w:val="20"/>
                <w:lang w:eastAsia="ru-RU"/>
              </w:rPr>
            </w:pPr>
          </w:p>
        </w:tc>
        <w:tc>
          <w:tcPr>
            <w:tcW w:w="1000" w:type="pct"/>
            <w:vMerge/>
            <w:tcBorders>
              <w:left w:val="single" w:sz="4" w:space="0" w:color="auto"/>
              <w:right w:val="single" w:sz="4" w:space="0" w:color="auto"/>
            </w:tcBorders>
            <w:vAlign w:val="center"/>
          </w:tcPr>
          <w:p w14:paraId="67247C86" w14:textId="77777777" w:rsidR="00A72E43" w:rsidRPr="00F66973" w:rsidRDefault="00A72E43" w:rsidP="00A72E43">
            <w:pPr>
              <w:spacing w:after="0" w:line="240" w:lineRule="auto"/>
              <w:jc w:val="both"/>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tcPr>
          <w:p w14:paraId="68651522" w14:textId="77777777" w:rsidR="00A72E43" w:rsidRPr="00F66973" w:rsidRDefault="00A72E43" w:rsidP="00A72E43">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08E8AB8C" w14:textId="77777777" w:rsidR="00A72E43" w:rsidRPr="00F66973" w:rsidRDefault="00A72E43" w:rsidP="00A72E43">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4A825C22" w14:textId="6109C671"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91" w:type="pct"/>
            <w:tcBorders>
              <w:top w:val="single" w:sz="4" w:space="0" w:color="auto"/>
              <w:left w:val="nil"/>
              <w:bottom w:val="single" w:sz="4" w:space="0" w:color="auto"/>
              <w:right w:val="single" w:sz="4" w:space="0" w:color="auto"/>
            </w:tcBorders>
          </w:tcPr>
          <w:p w14:paraId="02FB3576"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7BD9DA55" w14:textId="7A3E9B9F"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493" w:type="pct"/>
            <w:tcBorders>
              <w:top w:val="single" w:sz="4" w:space="0" w:color="auto"/>
              <w:left w:val="nil"/>
              <w:bottom w:val="single" w:sz="4" w:space="0" w:color="auto"/>
              <w:right w:val="single" w:sz="4" w:space="0" w:color="auto"/>
            </w:tcBorders>
          </w:tcPr>
          <w:p w14:paraId="47EE413B"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7F870999" w14:textId="1A495FBC"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459" w:type="pct"/>
            <w:tcBorders>
              <w:top w:val="single" w:sz="4" w:space="0" w:color="auto"/>
              <w:left w:val="nil"/>
              <w:bottom w:val="single" w:sz="4" w:space="0" w:color="auto"/>
              <w:right w:val="single" w:sz="4" w:space="0" w:color="auto"/>
            </w:tcBorders>
          </w:tcPr>
          <w:p w14:paraId="3A7D105C"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7C1A390" w14:textId="6AE97236"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695" w:type="pct"/>
            <w:vMerge w:val="restart"/>
            <w:tcBorders>
              <w:top w:val="single" w:sz="4" w:space="0" w:color="auto"/>
              <w:left w:val="single" w:sz="4" w:space="0" w:color="auto"/>
              <w:right w:val="single" w:sz="4" w:space="0" w:color="auto"/>
            </w:tcBorders>
          </w:tcPr>
          <w:p w14:paraId="7A8820A6" w14:textId="18A0B161" w:rsidR="00A72E43" w:rsidRPr="00ED56A3" w:rsidRDefault="00A72E43" w:rsidP="00A72E43">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72E43" w:rsidRPr="00ED56A3" w14:paraId="53152A62" w14:textId="77777777" w:rsidTr="00A72E43">
        <w:trPr>
          <w:trHeight w:val="235"/>
        </w:trPr>
        <w:tc>
          <w:tcPr>
            <w:tcW w:w="642" w:type="pct"/>
            <w:vMerge/>
            <w:tcBorders>
              <w:left w:val="single" w:sz="4" w:space="0" w:color="auto"/>
              <w:bottom w:val="single" w:sz="4" w:space="0" w:color="auto"/>
              <w:right w:val="single" w:sz="4" w:space="0" w:color="auto"/>
            </w:tcBorders>
          </w:tcPr>
          <w:p w14:paraId="2AAC9819" w14:textId="77777777" w:rsidR="00A72E43" w:rsidRPr="00ED56A3" w:rsidRDefault="00A72E43" w:rsidP="00C51D0E">
            <w:pPr>
              <w:spacing w:after="0" w:line="240" w:lineRule="auto"/>
              <w:jc w:val="center"/>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tcPr>
          <w:p w14:paraId="3A53BA38" w14:textId="77777777" w:rsidR="00A72E43" w:rsidRPr="00ED56A3" w:rsidRDefault="00A72E43" w:rsidP="00C51D0E">
            <w:pPr>
              <w:spacing w:after="0" w:line="240" w:lineRule="auto"/>
              <w:jc w:val="center"/>
              <w:rPr>
                <w:rFonts w:ascii="Arial" w:hAnsi="Arial" w:cs="Arial"/>
                <w:sz w:val="20"/>
                <w:szCs w:val="20"/>
                <w:lang w:eastAsia="ru-RU"/>
              </w:rPr>
            </w:pPr>
          </w:p>
        </w:tc>
        <w:tc>
          <w:tcPr>
            <w:tcW w:w="1000" w:type="pct"/>
            <w:vMerge/>
            <w:tcBorders>
              <w:left w:val="single" w:sz="4" w:space="0" w:color="auto"/>
              <w:bottom w:val="single" w:sz="4" w:space="0" w:color="auto"/>
              <w:right w:val="single" w:sz="4" w:space="0" w:color="auto"/>
            </w:tcBorders>
          </w:tcPr>
          <w:p w14:paraId="391BC698" w14:textId="77777777" w:rsidR="00A72E43" w:rsidRPr="00ED56A3" w:rsidRDefault="00A72E43" w:rsidP="00C51D0E">
            <w:pPr>
              <w:spacing w:after="0" w:line="240" w:lineRule="auto"/>
              <w:jc w:val="center"/>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9E7D4C"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039C2C5"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3" w:type="pct"/>
            <w:tcBorders>
              <w:top w:val="single" w:sz="4" w:space="0" w:color="auto"/>
              <w:left w:val="single" w:sz="4" w:space="0" w:color="auto"/>
              <w:bottom w:val="single" w:sz="4" w:space="0" w:color="auto"/>
              <w:right w:val="single" w:sz="4" w:space="0" w:color="auto"/>
            </w:tcBorders>
          </w:tcPr>
          <w:p w14:paraId="52F1EAA3"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59" w:type="pct"/>
            <w:tcBorders>
              <w:top w:val="single" w:sz="4" w:space="0" w:color="auto"/>
              <w:left w:val="single" w:sz="4" w:space="0" w:color="auto"/>
              <w:bottom w:val="single" w:sz="4" w:space="0" w:color="auto"/>
              <w:right w:val="single" w:sz="4" w:space="0" w:color="auto"/>
            </w:tcBorders>
          </w:tcPr>
          <w:p w14:paraId="1EE37CD7" w14:textId="32EC1356"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95" w:type="pct"/>
            <w:vMerge/>
            <w:tcBorders>
              <w:left w:val="single" w:sz="4" w:space="0" w:color="auto"/>
              <w:bottom w:val="single" w:sz="4" w:space="0" w:color="auto"/>
              <w:right w:val="single" w:sz="4" w:space="0" w:color="auto"/>
            </w:tcBorders>
          </w:tcPr>
          <w:p w14:paraId="25C35EB6" w14:textId="0AACB68A" w:rsidR="00A72E43" w:rsidRPr="00ED56A3" w:rsidRDefault="00A72E43" w:rsidP="00C51D0E">
            <w:pPr>
              <w:spacing w:after="0" w:line="240" w:lineRule="auto"/>
              <w:jc w:val="center"/>
              <w:rPr>
                <w:rFonts w:ascii="Arial" w:hAnsi="Arial" w:cs="Arial"/>
                <w:sz w:val="20"/>
                <w:szCs w:val="20"/>
                <w:lang w:eastAsia="ru-RU"/>
              </w:rPr>
            </w:pPr>
          </w:p>
        </w:tc>
      </w:tr>
      <w:tr w:rsidR="00FE7553" w:rsidRPr="00ED56A3" w14:paraId="617B68CF" w14:textId="77777777" w:rsidTr="00376410">
        <w:trPr>
          <w:trHeight w:val="395"/>
        </w:trPr>
        <w:tc>
          <w:tcPr>
            <w:tcW w:w="642" w:type="pct"/>
            <w:vMerge w:val="restart"/>
            <w:tcBorders>
              <w:top w:val="nil"/>
              <w:left w:val="single" w:sz="4" w:space="0" w:color="auto"/>
              <w:right w:val="single" w:sz="4" w:space="0" w:color="auto"/>
            </w:tcBorders>
            <w:shd w:val="clear" w:color="auto" w:fill="auto"/>
          </w:tcPr>
          <w:p w14:paraId="6E07C944"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729" w:type="pct"/>
            <w:vMerge w:val="restart"/>
            <w:tcBorders>
              <w:top w:val="nil"/>
              <w:left w:val="single" w:sz="4" w:space="0" w:color="auto"/>
              <w:right w:val="single" w:sz="4" w:space="0" w:color="auto"/>
            </w:tcBorders>
            <w:shd w:val="clear" w:color="auto" w:fill="auto"/>
          </w:tcPr>
          <w:p w14:paraId="3BC12379" w14:textId="77777777" w:rsidR="00FE7553" w:rsidRPr="00ED56A3" w:rsidRDefault="00FE7553" w:rsidP="00FE7553">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1000" w:type="pct"/>
            <w:tcBorders>
              <w:top w:val="nil"/>
              <w:left w:val="nil"/>
              <w:bottom w:val="single" w:sz="4" w:space="0" w:color="auto"/>
              <w:right w:val="single" w:sz="4" w:space="0" w:color="auto"/>
            </w:tcBorders>
            <w:shd w:val="clear" w:color="auto" w:fill="auto"/>
          </w:tcPr>
          <w:p w14:paraId="7B7AB6D7"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DC546CD" w14:textId="55F7F7DC" w:rsidR="00FE7553" w:rsidRPr="00ED56A3" w:rsidRDefault="00FE7553" w:rsidP="00FE7553">
            <w:pPr>
              <w:spacing w:after="0" w:line="240" w:lineRule="auto"/>
              <w:ind w:right="-129"/>
              <w:jc w:val="center"/>
              <w:rPr>
                <w:rFonts w:ascii="Arial" w:hAnsi="Arial" w:cs="Arial"/>
                <w:sz w:val="20"/>
                <w:szCs w:val="20"/>
                <w:lang w:eastAsia="ru-RU"/>
              </w:rPr>
            </w:pPr>
            <w:r w:rsidRPr="00D33222">
              <w:rPr>
                <w:rFonts w:ascii="Arial" w:hAnsi="Arial" w:cs="Arial"/>
                <w:sz w:val="20"/>
                <w:szCs w:val="20"/>
                <w:lang w:eastAsia="ru-RU"/>
              </w:rPr>
              <w:t>247422,606</w:t>
            </w:r>
          </w:p>
        </w:tc>
        <w:tc>
          <w:tcPr>
            <w:tcW w:w="491" w:type="pct"/>
            <w:tcBorders>
              <w:top w:val="nil"/>
              <w:left w:val="nil"/>
              <w:bottom w:val="single" w:sz="4" w:space="0" w:color="auto"/>
              <w:right w:val="single" w:sz="4" w:space="0" w:color="auto"/>
            </w:tcBorders>
            <w:shd w:val="clear" w:color="auto" w:fill="FFFFFF" w:themeFill="background1"/>
          </w:tcPr>
          <w:p w14:paraId="0439E125" w14:textId="25170187" w:rsidR="00FE7553" w:rsidRPr="00ED56A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26269,121</w:t>
            </w:r>
          </w:p>
        </w:tc>
        <w:tc>
          <w:tcPr>
            <w:tcW w:w="493" w:type="pct"/>
            <w:tcBorders>
              <w:top w:val="nil"/>
              <w:left w:val="nil"/>
              <w:bottom w:val="single" w:sz="4" w:space="0" w:color="auto"/>
              <w:right w:val="single" w:sz="4" w:space="0" w:color="auto"/>
            </w:tcBorders>
            <w:shd w:val="clear" w:color="auto" w:fill="FFFFFF" w:themeFill="background1"/>
          </w:tcPr>
          <w:p w14:paraId="3B7F0489" w14:textId="34BEED67" w:rsidR="00FE7553" w:rsidRPr="00ED56A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FFFFFF" w:themeFill="background1"/>
          </w:tcPr>
          <w:p w14:paraId="5CE09C67" w14:textId="5587F884" w:rsidR="00FE7553" w:rsidRPr="00ED56A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DDC92C" w14:textId="5F63B6D0" w:rsidR="00FE7553" w:rsidRPr="00ED56A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273691,727</w:t>
            </w:r>
          </w:p>
        </w:tc>
      </w:tr>
      <w:tr w:rsidR="00FE7553" w:rsidRPr="00ED56A3" w14:paraId="7971AB00" w14:textId="77777777" w:rsidTr="00C51D0E">
        <w:trPr>
          <w:trHeight w:val="323"/>
        </w:trPr>
        <w:tc>
          <w:tcPr>
            <w:tcW w:w="642" w:type="pct"/>
            <w:vMerge/>
            <w:tcBorders>
              <w:left w:val="single" w:sz="4" w:space="0" w:color="auto"/>
              <w:right w:val="single" w:sz="4" w:space="0" w:color="auto"/>
            </w:tcBorders>
            <w:vAlign w:val="center"/>
          </w:tcPr>
          <w:p w14:paraId="5670C68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F7C45F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D95CFC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1751E3F6"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BA30AD7"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78E3B5F7"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nil"/>
            </w:tcBorders>
          </w:tcPr>
          <w:p w14:paraId="4CA82067"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tcPr>
          <w:p w14:paraId="52C8B918" w14:textId="2FDD0225"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2650F801" w14:textId="77777777" w:rsidTr="00BE0713">
        <w:trPr>
          <w:trHeight w:val="300"/>
        </w:trPr>
        <w:tc>
          <w:tcPr>
            <w:tcW w:w="642" w:type="pct"/>
            <w:vMerge/>
            <w:tcBorders>
              <w:left w:val="single" w:sz="4" w:space="0" w:color="auto"/>
              <w:right w:val="single" w:sz="4" w:space="0" w:color="auto"/>
            </w:tcBorders>
            <w:vAlign w:val="center"/>
          </w:tcPr>
          <w:p w14:paraId="18BA24A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81DB61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66E0A2B8"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52CF566B" w14:textId="77777777" w:rsidR="00FE7553" w:rsidRPr="00ED56A3" w:rsidRDefault="00FE7553" w:rsidP="00FE7553">
            <w:pPr>
              <w:spacing w:after="0" w:line="240" w:lineRule="auto"/>
              <w:ind w:hanging="43"/>
              <w:jc w:val="center"/>
              <w:rPr>
                <w:rFonts w:ascii="Arial" w:hAnsi="Arial" w:cs="Arial"/>
                <w:sz w:val="20"/>
                <w:szCs w:val="20"/>
                <w:lang w:eastAsia="ru-RU"/>
              </w:rPr>
            </w:pPr>
            <w:r w:rsidRPr="00ED56A3">
              <w:rPr>
                <w:rFonts w:ascii="Arial" w:hAnsi="Arial" w:cs="Arial"/>
                <w:sz w:val="20"/>
                <w:szCs w:val="20"/>
                <w:lang w:eastAsia="ru-RU"/>
              </w:rPr>
              <w:t>159028,400</w:t>
            </w:r>
          </w:p>
        </w:tc>
        <w:tc>
          <w:tcPr>
            <w:tcW w:w="491" w:type="pct"/>
            <w:tcBorders>
              <w:top w:val="nil"/>
              <w:left w:val="nil"/>
              <w:bottom w:val="single" w:sz="4" w:space="0" w:color="auto"/>
              <w:right w:val="single" w:sz="4" w:space="0" w:color="auto"/>
            </w:tcBorders>
            <w:shd w:val="clear" w:color="auto" w:fill="auto"/>
          </w:tcPr>
          <w:p w14:paraId="77331E16"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F161C50"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9C578C4" w14:textId="1FEFEF7A"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E491FAD" w14:textId="68EFFCE3"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159028,400</w:t>
            </w:r>
          </w:p>
        </w:tc>
      </w:tr>
      <w:tr w:rsidR="00FE7553" w:rsidRPr="00ED56A3" w14:paraId="7C47579A" w14:textId="77777777" w:rsidTr="00BE0713">
        <w:trPr>
          <w:trHeight w:val="300"/>
        </w:trPr>
        <w:tc>
          <w:tcPr>
            <w:tcW w:w="642" w:type="pct"/>
            <w:vMerge/>
            <w:tcBorders>
              <w:left w:val="single" w:sz="4" w:space="0" w:color="auto"/>
              <w:right w:val="single" w:sz="4" w:space="0" w:color="auto"/>
            </w:tcBorders>
            <w:vAlign w:val="center"/>
          </w:tcPr>
          <w:p w14:paraId="0B47152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410279D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709FC30"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51C7C4D"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0D97F05"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12EAD622"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A986F05"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6259EBB" w14:textId="07B6CB0D"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7F7F9563" w14:textId="77777777" w:rsidTr="00BE0713">
        <w:trPr>
          <w:trHeight w:val="300"/>
        </w:trPr>
        <w:tc>
          <w:tcPr>
            <w:tcW w:w="642" w:type="pct"/>
            <w:vMerge/>
            <w:tcBorders>
              <w:left w:val="single" w:sz="4" w:space="0" w:color="auto"/>
              <w:right w:val="single" w:sz="4" w:space="0" w:color="auto"/>
            </w:tcBorders>
            <w:vAlign w:val="center"/>
          </w:tcPr>
          <w:p w14:paraId="57F8AFD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A7DF54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D38D8BA"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DF2952" w14:textId="78D3A368"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86003,422</w:t>
            </w:r>
          </w:p>
        </w:tc>
        <w:tc>
          <w:tcPr>
            <w:tcW w:w="491" w:type="pct"/>
            <w:tcBorders>
              <w:top w:val="nil"/>
              <w:left w:val="nil"/>
              <w:bottom w:val="single" w:sz="4" w:space="0" w:color="auto"/>
              <w:right w:val="single" w:sz="4" w:space="0" w:color="auto"/>
            </w:tcBorders>
            <w:shd w:val="clear" w:color="auto" w:fill="auto"/>
          </w:tcPr>
          <w:p w14:paraId="4440E8C9" w14:textId="4E37A51F" w:rsidR="00FE7553" w:rsidRPr="00ED56A3" w:rsidRDefault="00FE7553" w:rsidP="00FE7553">
            <w:pPr>
              <w:spacing w:after="0" w:line="240" w:lineRule="auto"/>
              <w:jc w:val="center"/>
              <w:rPr>
                <w:rFonts w:ascii="Arial" w:hAnsi="Arial" w:cs="Arial"/>
                <w:sz w:val="20"/>
                <w:szCs w:val="20"/>
                <w:lang w:eastAsia="ru-RU"/>
              </w:rPr>
            </w:pPr>
            <w:r w:rsidRPr="00FE7553">
              <w:rPr>
                <w:rFonts w:ascii="Arial" w:hAnsi="Arial" w:cs="Arial"/>
                <w:sz w:val="20"/>
                <w:szCs w:val="20"/>
                <w:lang w:eastAsia="ru-RU"/>
              </w:rPr>
              <w:t>26079,800</w:t>
            </w:r>
          </w:p>
        </w:tc>
        <w:tc>
          <w:tcPr>
            <w:tcW w:w="493" w:type="pct"/>
            <w:tcBorders>
              <w:top w:val="nil"/>
              <w:left w:val="nil"/>
              <w:bottom w:val="single" w:sz="4" w:space="0" w:color="auto"/>
              <w:right w:val="single" w:sz="4" w:space="0" w:color="auto"/>
            </w:tcBorders>
            <w:shd w:val="clear" w:color="auto" w:fill="auto"/>
          </w:tcPr>
          <w:p w14:paraId="092F3121"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1847D899" w14:textId="2390DD5D" w:rsidR="00FE7553" w:rsidRPr="00ED56A3" w:rsidRDefault="00FE7553" w:rsidP="00FE7553">
            <w:pPr>
              <w:spacing w:after="0" w:line="240" w:lineRule="auto"/>
              <w:jc w:val="center"/>
              <w:rPr>
                <w:rFonts w:ascii="Arial" w:hAnsi="Arial" w:cs="Arial"/>
                <w:color w:val="000000"/>
                <w:sz w:val="20"/>
                <w:szCs w:val="20"/>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27C64C0" w14:textId="19357B15" w:rsidR="00FE7553" w:rsidRPr="00ED56A3" w:rsidRDefault="00FE7553" w:rsidP="00FE7553">
            <w:pPr>
              <w:spacing w:after="0" w:line="240" w:lineRule="auto"/>
              <w:jc w:val="center"/>
              <w:rPr>
                <w:rFonts w:ascii="Arial" w:hAnsi="Arial" w:cs="Arial"/>
                <w:color w:val="000000"/>
                <w:sz w:val="20"/>
                <w:szCs w:val="20"/>
                <w:lang w:eastAsia="ru-RU"/>
              </w:rPr>
            </w:pPr>
            <w:r>
              <w:rPr>
                <w:rFonts w:ascii="Arial" w:hAnsi="Arial" w:cs="Arial"/>
                <w:color w:val="000000"/>
                <w:sz w:val="20"/>
                <w:szCs w:val="20"/>
              </w:rPr>
              <w:t>112083,222</w:t>
            </w:r>
          </w:p>
          <w:p w14:paraId="29320892" w14:textId="52C2D6E3"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02CEF8A2" w14:textId="77777777" w:rsidTr="00BE0713">
        <w:trPr>
          <w:trHeight w:val="300"/>
        </w:trPr>
        <w:tc>
          <w:tcPr>
            <w:tcW w:w="642" w:type="pct"/>
            <w:vMerge/>
            <w:tcBorders>
              <w:left w:val="single" w:sz="4" w:space="0" w:color="auto"/>
              <w:right w:val="single" w:sz="4" w:space="0" w:color="auto"/>
            </w:tcBorders>
            <w:vAlign w:val="center"/>
          </w:tcPr>
          <w:p w14:paraId="5C92FAB0"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0DA8185E"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04BB8D3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A2634C1"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16C2908E"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1305327"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3A4A7AD"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75F2E884" w14:textId="174D1829"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035C3CC9" w14:textId="77777777" w:rsidTr="00BE0713">
        <w:trPr>
          <w:trHeight w:val="455"/>
        </w:trPr>
        <w:tc>
          <w:tcPr>
            <w:tcW w:w="642" w:type="pct"/>
            <w:vMerge/>
            <w:tcBorders>
              <w:left w:val="single" w:sz="4" w:space="0" w:color="auto"/>
              <w:right w:val="single" w:sz="4" w:space="0" w:color="auto"/>
            </w:tcBorders>
            <w:vAlign w:val="center"/>
          </w:tcPr>
          <w:p w14:paraId="592508E3"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CD2C27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3C7BED9B"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573623"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2390,784</w:t>
            </w:r>
          </w:p>
        </w:tc>
        <w:tc>
          <w:tcPr>
            <w:tcW w:w="491" w:type="pct"/>
            <w:tcBorders>
              <w:top w:val="nil"/>
              <w:left w:val="nil"/>
              <w:bottom w:val="single" w:sz="4" w:space="0" w:color="auto"/>
              <w:right w:val="single" w:sz="4" w:space="0" w:color="auto"/>
            </w:tcBorders>
            <w:shd w:val="clear" w:color="auto" w:fill="auto"/>
          </w:tcPr>
          <w:p w14:paraId="21C4CCF6" w14:textId="464FA9C1" w:rsidR="00FE7553" w:rsidRPr="00ED56A3" w:rsidRDefault="00FE7553" w:rsidP="00FE7553">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c>
          <w:tcPr>
            <w:tcW w:w="493" w:type="pct"/>
            <w:tcBorders>
              <w:top w:val="nil"/>
              <w:left w:val="nil"/>
              <w:bottom w:val="single" w:sz="4" w:space="0" w:color="auto"/>
              <w:right w:val="single" w:sz="4" w:space="0" w:color="auto"/>
            </w:tcBorders>
            <w:shd w:val="clear" w:color="auto" w:fill="auto"/>
          </w:tcPr>
          <w:p w14:paraId="15F7B0BE"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3A0BAE76" w14:textId="0788FEC6"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A44256A" w14:textId="01C21A5B" w:rsidR="00FE7553" w:rsidRPr="00ED56A3" w:rsidRDefault="00FE7553" w:rsidP="00FE7553">
            <w:pPr>
              <w:spacing w:after="0" w:line="240" w:lineRule="auto"/>
              <w:jc w:val="center"/>
              <w:rPr>
                <w:rFonts w:ascii="Arial" w:hAnsi="Arial" w:cs="Arial"/>
                <w:sz w:val="20"/>
                <w:szCs w:val="20"/>
                <w:lang w:eastAsia="ru-RU"/>
              </w:rPr>
            </w:pPr>
            <w:r>
              <w:rPr>
                <w:rFonts w:ascii="Arial" w:hAnsi="Arial" w:cs="Arial"/>
                <w:sz w:val="20"/>
                <w:szCs w:val="20"/>
                <w:lang w:eastAsia="ru-RU"/>
              </w:rPr>
              <w:t>2580,105</w:t>
            </w:r>
          </w:p>
        </w:tc>
      </w:tr>
      <w:tr w:rsidR="00FE7553" w:rsidRPr="00ED56A3" w14:paraId="76F84BBF" w14:textId="77777777" w:rsidTr="00BE0713">
        <w:trPr>
          <w:trHeight w:val="300"/>
        </w:trPr>
        <w:tc>
          <w:tcPr>
            <w:tcW w:w="642" w:type="pct"/>
            <w:vMerge/>
            <w:tcBorders>
              <w:left w:val="single" w:sz="4" w:space="0" w:color="auto"/>
              <w:right w:val="single" w:sz="4" w:space="0" w:color="auto"/>
            </w:tcBorders>
            <w:vAlign w:val="center"/>
          </w:tcPr>
          <w:p w14:paraId="0494A65E"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5BF123A"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E2B301C"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E1715E"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58C72320"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A9B65C1"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08A0905"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669B82DD" w14:textId="6D30B483"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03A84990" w14:textId="77777777" w:rsidTr="005E1B1F">
        <w:trPr>
          <w:trHeight w:val="300"/>
        </w:trPr>
        <w:tc>
          <w:tcPr>
            <w:tcW w:w="642" w:type="pct"/>
            <w:vMerge/>
            <w:tcBorders>
              <w:left w:val="single" w:sz="4" w:space="0" w:color="auto"/>
              <w:bottom w:val="single" w:sz="4" w:space="0" w:color="auto"/>
              <w:right w:val="single" w:sz="4" w:space="0" w:color="auto"/>
            </w:tcBorders>
            <w:vAlign w:val="center"/>
          </w:tcPr>
          <w:p w14:paraId="2E7EDB1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53A6FE9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8825B92"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4BFFD305"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04F3EA2"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B22A231"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77C8814C"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2AB52DBC" w14:textId="4A88A902" w:rsidR="00FE7553" w:rsidRPr="00ED56A3" w:rsidRDefault="00FE7553" w:rsidP="00FE7553">
            <w:pPr>
              <w:spacing w:after="0" w:line="240" w:lineRule="auto"/>
              <w:jc w:val="center"/>
              <w:rPr>
                <w:rFonts w:ascii="Arial" w:hAnsi="Arial" w:cs="Arial"/>
                <w:sz w:val="20"/>
                <w:szCs w:val="20"/>
                <w:lang w:eastAsia="ru-RU"/>
              </w:rPr>
            </w:pPr>
          </w:p>
        </w:tc>
      </w:tr>
      <w:tr w:rsidR="00145EB1" w:rsidRPr="00ED56A3" w14:paraId="32DF7B88" w14:textId="77777777" w:rsidTr="00CD5134">
        <w:trPr>
          <w:trHeight w:val="300"/>
        </w:trPr>
        <w:tc>
          <w:tcPr>
            <w:tcW w:w="642" w:type="pct"/>
            <w:vMerge w:val="restart"/>
            <w:tcBorders>
              <w:top w:val="single" w:sz="4" w:space="0" w:color="auto"/>
              <w:left w:val="single" w:sz="4" w:space="0" w:color="auto"/>
              <w:right w:val="single" w:sz="4" w:space="0" w:color="auto"/>
            </w:tcBorders>
            <w:vAlign w:val="center"/>
          </w:tcPr>
          <w:p w14:paraId="6A1AB8A1" w14:textId="21F54C1D"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729" w:type="pct"/>
            <w:vMerge w:val="restart"/>
            <w:tcBorders>
              <w:top w:val="single" w:sz="4" w:space="0" w:color="auto"/>
              <w:left w:val="single" w:sz="4" w:space="0" w:color="auto"/>
              <w:right w:val="single" w:sz="4" w:space="0" w:color="auto"/>
            </w:tcBorders>
            <w:vAlign w:val="center"/>
          </w:tcPr>
          <w:p w14:paraId="1E29F5D8" w14:textId="77777777" w:rsidR="00145EB1" w:rsidRPr="00ED56A3" w:rsidRDefault="00145EB1" w:rsidP="00145EB1">
            <w:pPr>
              <w:spacing w:after="0" w:line="240" w:lineRule="auto"/>
              <w:rPr>
                <w:rFonts w:ascii="Arial" w:hAnsi="Arial" w:cs="Arial"/>
                <w:sz w:val="20"/>
                <w:szCs w:val="20"/>
                <w:lang w:eastAsia="ru-RU"/>
              </w:rPr>
            </w:pPr>
            <w:r w:rsidRPr="00ED56A3">
              <w:rPr>
                <w:rFonts w:ascii="Arial" w:hAnsi="Arial" w:cs="Arial"/>
                <w:sz w:val="20"/>
                <w:szCs w:val="20"/>
                <w:lang w:eastAsia="ru-RU"/>
              </w:rPr>
              <w:t>Переселение граждан из аварийного жилищного фонда в поселке Шушенское</w:t>
            </w:r>
          </w:p>
        </w:tc>
        <w:tc>
          <w:tcPr>
            <w:tcW w:w="1000" w:type="pct"/>
            <w:tcBorders>
              <w:top w:val="single" w:sz="4" w:space="0" w:color="auto"/>
              <w:left w:val="single" w:sz="4" w:space="0" w:color="auto"/>
              <w:bottom w:val="single" w:sz="4" w:space="0" w:color="auto"/>
              <w:right w:val="single" w:sz="4" w:space="0" w:color="auto"/>
            </w:tcBorders>
            <w:vAlign w:val="center"/>
          </w:tcPr>
          <w:p w14:paraId="4AC934E3"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3FEC501" w14:textId="77777777" w:rsidR="00145EB1" w:rsidRPr="00ED56A3" w:rsidRDefault="00145EB1" w:rsidP="00145EB1">
            <w:pPr>
              <w:spacing w:after="0" w:line="240" w:lineRule="auto"/>
              <w:ind w:hanging="43"/>
              <w:jc w:val="center"/>
              <w:rPr>
                <w:rFonts w:ascii="Arial" w:hAnsi="Arial" w:cs="Arial"/>
                <w:sz w:val="20"/>
                <w:szCs w:val="20"/>
                <w:lang w:eastAsia="ru-RU"/>
              </w:rPr>
            </w:pPr>
            <w:r w:rsidRPr="00ED56A3">
              <w:rPr>
                <w:rFonts w:ascii="Arial" w:hAnsi="Arial" w:cs="Arial"/>
                <w:sz w:val="20"/>
                <w:szCs w:val="20"/>
                <w:lang w:eastAsia="ru-RU"/>
              </w:rPr>
              <w:t>247422,606</w:t>
            </w:r>
          </w:p>
        </w:tc>
        <w:tc>
          <w:tcPr>
            <w:tcW w:w="491" w:type="pct"/>
            <w:tcBorders>
              <w:top w:val="nil"/>
              <w:left w:val="nil"/>
              <w:bottom w:val="single" w:sz="4" w:space="0" w:color="auto"/>
              <w:right w:val="single" w:sz="4" w:space="0" w:color="auto"/>
            </w:tcBorders>
            <w:shd w:val="clear" w:color="auto" w:fill="auto"/>
          </w:tcPr>
          <w:p w14:paraId="7FD87759" w14:textId="731C7592"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 xml:space="preserve"> 26079,800</w:t>
            </w:r>
          </w:p>
        </w:tc>
        <w:tc>
          <w:tcPr>
            <w:tcW w:w="493" w:type="pct"/>
            <w:tcBorders>
              <w:top w:val="nil"/>
              <w:left w:val="nil"/>
              <w:bottom w:val="single" w:sz="4" w:space="0" w:color="auto"/>
              <w:right w:val="single" w:sz="4" w:space="0" w:color="auto"/>
            </w:tcBorders>
            <w:shd w:val="clear" w:color="auto" w:fill="auto"/>
          </w:tcPr>
          <w:p w14:paraId="2E67962E"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58C5010" w14:textId="2DA29812"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6F93E7F" w14:textId="74C713E9"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273502,406</w:t>
            </w:r>
          </w:p>
        </w:tc>
      </w:tr>
      <w:tr w:rsidR="00FE7553" w:rsidRPr="00ED56A3" w14:paraId="2EEC21A0" w14:textId="77777777" w:rsidTr="00CD5134">
        <w:trPr>
          <w:trHeight w:val="300"/>
        </w:trPr>
        <w:tc>
          <w:tcPr>
            <w:tcW w:w="642" w:type="pct"/>
            <w:vMerge/>
            <w:tcBorders>
              <w:left w:val="single" w:sz="4" w:space="0" w:color="auto"/>
              <w:right w:val="single" w:sz="4" w:space="0" w:color="auto"/>
            </w:tcBorders>
            <w:vAlign w:val="center"/>
          </w:tcPr>
          <w:p w14:paraId="4292F1B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A50B7A1"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25A15868" w14:textId="585D113D"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9C95B1C" w14:textId="77777777" w:rsidR="00FE7553" w:rsidRPr="00ED56A3" w:rsidRDefault="00FE7553" w:rsidP="00FE7553">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7CB90607" w14:textId="77777777" w:rsidR="00FE7553" w:rsidRPr="00ED56A3" w:rsidRDefault="00FE7553" w:rsidP="00FE7553">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612937F9" w14:textId="77777777" w:rsidR="00FE7553" w:rsidRPr="00ED56A3" w:rsidRDefault="00FE7553" w:rsidP="00FE7553">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36EB1854" w14:textId="77777777" w:rsidR="00FE7553" w:rsidRPr="00ED56A3"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055527FF" w14:textId="52E85AAA" w:rsidR="00FE7553" w:rsidRPr="00ED56A3" w:rsidRDefault="00FE7553" w:rsidP="00FE7553">
            <w:pPr>
              <w:spacing w:after="0" w:line="240" w:lineRule="auto"/>
              <w:jc w:val="center"/>
              <w:rPr>
                <w:rFonts w:ascii="Arial" w:hAnsi="Arial" w:cs="Arial"/>
                <w:sz w:val="20"/>
                <w:szCs w:val="20"/>
                <w:lang w:eastAsia="ru-RU"/>
              </w:rPr>
            </w:pPr>
          </w:p>
        </w:tc>
      </w:tr>
      <w:tr w:rsidR="00FE7553" w:rsidRPr="00ED56A3" w14:paraId="61036BF9" w14:textId="77777777" w:rsidTr="00CD5134">
        <w:trPr>
          <w:trHeight w:val="300"/>
        </w:trPr>
        <w:tc>
          <w:tcPr>
            <w:tcW w:w="642" w:type="pct"/>
            <w:vMerge/>
            <w:tcBorders>
              <w:left w:val="single" w:sz="4" w:space="0" w:color="auto"/>
              <w:right w:val="single" w:sz="4" w:space="0" w:color="auto"/>
            </w:tcBorders>
            <w:vAlign w:val="center"/>
          </w:tcPr>
          <w:p w14:paraId="33D2D59C"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A599D63"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1AF79F08"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89CB4FF"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159028,400</w:t>
            </w:r>
          </w:p>
        </w:tc>
        <w:tc>
          <w:tcPr>
            <w:tcW w:w="491" w:type="pct"/>
            <w:tcBorders>
              <w:top w:val="nil"/>
              <w:left w:val="nil"/>
              <w:bottom w:val="single" w:sz="4" w:space="0" w:color="auto"/>
              <w:right w:val="single" w:sz="4" w:space="0" w:color="auto"/>
            </w:tcBorders>
            <w:shd w:val="clear" w:color="auto" w:fill="auto"/>
          </w:tcPr>
          <w:p w14:paraId="1ED8723B"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0A301DF"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2684FAB" w14:textId="51B0AF79"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88BA9F2" w14:textId="74112FEB"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159028,400</w:t>
            </w:r>
          </w:p>
        </w:tc>
      </w:tr>
      <w:tr w:rsidR="00FE7553" w:rsidRPr="00ED56A3" w14:paraId="357FF464" w14:textId="77777777" w:rsidTr="00CD5134">
        <w:trPr>
          <w:trHeight w:val="300"/>
        </w:trPr>
        <w:tc>
          <w:tcPr>
            <w:tcW w:w="642" w:type="pct"/>
            <w:vMerge/>
            <w:tcBorders>
              <w:left w:val="single" w:sz="4" w:space="0" w:color="auto"/>
              <w:right w:val="single" w:sz="4" w:space="0" w:color="auto"/>
            </w:tcBorders>
            <w:vAlign w:val="center"/>
          </w:tcPr>
          <w:p w14:paraId="5B521F19"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87FF4A5"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FD953BA"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F6DF517" w14:textId="69F5F6BE"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86003,422</w:t>
            </w:r>
          </w:p>
        </w:tc>
        <w:tc>
          <w:tcPr>
            <w:tcW w:w="491" w:type="pct"/>
            <w:tcBorders>
              <w:top w:val="nil"/>
              <w:left w:val="nil"/>
              <w:bottom w:val="single" w:sz="4" w:space="0" w:color="auto"/>
              <w:right w:val="single" w:sz="4" w:space="0" w:color="auto"/>
            </w:tcBorders>
            <w:shd w:val="clear" w:color="auto" w:fill="auto"/>
          </w:tcPr>
          <w:p w14:paraId="28604A20" w14:textId="78E22EF8" w:rsidR="00FE7553" w:rsidRPr="00ED56A3" w:rsidRDefault="00145EB1" w:rsidP="00FE7553">
            <w:pPr>
              <w:spacing w:after="0" w:line="240" w:lineRule="auto"/>
              <w:jc w:val="center"/>
              <w:rPr>
                <w:rFonts w:ascii="Arial" w:hAnsi="Arial" w:cs="Arial"/>
                <w:sz w:val="20"/>
                <w:szCs w:val="20"/>
                <w:lang w:eastAsia="ru-RU"/>
              </w:rPr>
            </w:pPr>
            <w:r>
              <w:rPr>
                <w:rFonts w:ascii="Arial" w:hAnsi="Arial" w:cs="Arial"/>
                <w:sz w:val="20"/>
                <w:szCs w:val="20"/>
                <w:lang w:eastAsia="ru-RU"/>
              </w:rPr>
              <w:t>26079,800</w:t>
            </w:r>
          </w:p>
        </w:tc>
        <w:tc>
          <w:tcPr>
            <w:tcW w:w="493" w:type="pct"/>
            <w:tcBorders>
              <w:top w:val="nil"/>
              <w:left w:val="nil"/>
              <w:bottom w:val="single" w:sz="4" w:space="0" w:color="auto"/>
              <w:right w:val="single" w:sz="4" w:space="0" w:color="auto"/>
            </w:tcBorders>
            <w:shd w:val="clear" w:color="auto" w:fill="auto"/>
          </w:tcPr>
          <w:p w14:paraId="11086E24" w14:textId="77777777" w:rsidR="00FE7553" w:rsidRPr="00ED56A3" w:rsidRDefault="00FE7553" w:rsidP="00FE7553">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629A1BA" w14:textId="024892FF" w:rsidR="00FE7553" w:rsidRPr="00ED56A3" w:rsidRDefault="00FE7553" w:rsidP="00FE7553">
            <w:pPr>
              <w:spacing w:after="0" w:line="240" w:lineRule="auto"/>
              <w:jc w:val="center"/>
              <w:rPr>
                <w:rFonts w:ascii="Arial" w:hAnsi="Arial" w:cs="Arial"/>
                <w:color w:val="000000"/>
                <w:sz w:val="20"/>
                <w:szCs w:val="20"/>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B761D9E" w14:textId="47023272" w:rsidR="00FE7553" w:rsidRPr="00ED56A3" w:rsidRDefault="00145EB1" w:rsidP="00FE7553">
            <w:pPr>
              <w:spacing w:after="0" w:line="240" w:lineRule="auto"/>
              <w:jc w:val="center"/>
              <w:rPr>
                <w:rFonts w:ascii="Arial" w:hAnsi="Arial" w:cs="Arial"/>
                <w:color w:val="000000"/>
                <w:sz w:val="20"/>
                <w:szCs w:val="20"/>
                <w:lang w:eastAsia="ru-RU"/>
              </w:rPr>
            </w:pPr>
            <w:r>
              <w:rPr>
                <w:rFonts w:ascii="Arial" w:hAnsi="Arial" w:cs="Arial"/>
                <w:color w:val="000000"/>
                <w:sz w:val="20"/>
                <w:szCs w:val="20"/>
              </w:rPr>
              <w:t>112083,222</w:t>
            </w:r>
          </w:p>
          <w:p w14:paraId="4D5AF543" w14:textId="6F5E333C" w:rsidR="00FE7553" w:rsidRPr="00ED56A3" w:rsidRDefault="00FE7553" w:rsidP="00FE7553">
            <w:pPr>
              <w:spacing w:after="0" w:line="240" w:lineRule="auto"/>
              <w:jc w:val="center"/>
              <w:rPr>
                <w:rFonts w:ascii="Arial" w:hAnsi="Arial" w:cs="Arial"/>
                <w:sz w:val="20"/>
                <w:szCs w:val="20"/>
                <w:lang w:eastAsia="ru-RU"/>
              </w:rPr>
            </w:pPr>
          </w:p>
        </w:tc>
      </w:tr>
      <w:tr w:rsidR="00145EB1" w:rsidRPr="00ED56A3" w14:paraId="14198FB9" w14:textId="77777777" w:rsidTr="00CD5134">
        <w:trPr>
          <w:trHeight w:val="300"/>
        </w:trPr>
        <w:tc>
          <w:tcPr>
            <w:tcW w:w="642" w:type="pct"/>
            <w:vMerge/>
            <w:tcBorders>
              <w:left w:val="single" w:sz="4" w:space="0" w:color="auto"/>
              <w:right w:val="single" w:sz="4" w:space="0" w:color="auto"/>
            </w:tcBorders>
            <w:vAlign w:val="center"/>
          </w:tcPr>
          <w:p w14:paraId="08CF6D22"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89A6BCC" w14:textId="77777777" w:rsidR="00145EB1" w:rsidRPr="00ED56A3" w:rsidRDefault="00145EB1" w:rsidP="00145EB1">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77263EA8"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13EB329"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2390,784</w:t>
            </w:r>
          </w:p>
        </w:tc>
        <w:tc>
          <w:tcPr>
            <w:tcW w:w="491" w:type="pct"/>
            <w:tcBorders>
              <w:top w:val="nil"/>
              <w:left w:val="nil"/>
              <w:bottom w:val="single" w:sz="4" w:space="0" w:color="auto"/>
              <w:right w:val="single" w:sz="4" w:space="0" w:color="auto"/>
            </w:tcBorders>
            <w:shd w:val="clear" w:color="auto" w:fill="auto"/>
          </w:tcPr>
          <w:p w14:paraId="2D6BF6C0" w14:textId="13CB4801"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 xml:space="preserve"> 0,000</w:t>
            </w:r>
          </w:p>
        </w:tc>
        <w:tc>
          <w:tcPr>
            <w:tcW w:w="493" w:type="pct"/>
            <w:tcBorders>
              <w:top w:val="nil"/>
              <w:left w:val="nil"/>
              <w:bottom w:val="single" w:sz="4" w:space="0" w:color="auto"/>
              <w:right w:val="single" w:sz="4" w:space="0" w:color="auto"/>
            </w:tcBorders>
            <w:shd w:val="clear" w:color="auto" w:fill="auto"/>
          </w:tcPr>
          <w:p w14:paraId="21E5E8D6"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075FDB02" w14:textId="353BF28A"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C221F5B" w14:textId="63C79432"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2390,784</w:t>
            </w:r>
          </w:p>
        </w:tc>
      </w:tr>
      <w:tr w:rsidR="00145EB1" w:rsidRPr="00ED56A3" w14:paraId="6A385080" w14:textId="77777777" w:rsidTr="00CD5134">
        <w:trPr>
          <w:trHeight w:val="300"/>
        </w:trPr>
        <w:tc>
          <w:tcPr>
            <w:tcW w:w="642" w:type="pct"/>
            <w:vMerge/>
            <w:tcBorders>
              <w:left w:val="single" w:sz="4" w:space="0" w:color="auto"/>
              <w:right w:val="single" w:sz="4" w:space="0" w:color="auto"/>
            </w:tcBorders>
            <w:vAlign w:val="center"/>
          </w:tcPr>
          <w:p w14:paraId="33AB5F62"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0770EC3" w14:textId="77777777" w:rsidR="00145EB1" w:rsidRPr="00ED56A3" w:rsidRDefault="00145EB1" w:rsidP="00145EB1">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027E38B8"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F529135"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D997818"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63A11964"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0E20E03" w14:textId="57D470ED"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6580804" w14:textId="0361901B"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r>
      <w:tr w:rsidR="00145EB1" w:rsidRPr="00ED56A3" w14:paraId="66581393" w14:textId="77777777" w:rsidTr="00CD5134">
        <w:trPr>
          <w:trHeight w:val="300"/>
        </w:trPr>
        <w:tc>
          <w:tcPr>
            <w:tcW w:w="642" w:type="pct"/>
            <w:vMerge/>
            <w:tcBorders>
              <w:left w:val="single" w:sz="4" w:space="0" w:color="auto"/>
              <w:bottom w:val="single" w:sz="4" w:space="0" w:color="auto"/>
              <w:right w:val="single" w:sz="4" w:space="0" w:color="auto"/>
            </w:tcBorders>
            <w:vAlign w:val="center"/>
          </w:tcPr>
          <w:p w14:paraId="0D75308B"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63D40981" w14:textId="77777777" w:rsidR="00145EB1" w:rsidRPr="00ED56A3" w:rsidRDefault="00145EB1" w:rsidP="00145EB1">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87D7EDE"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178DECB"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507EAE8"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BCBCC54"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3E656A0D"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46A8AB4" w14:textId="0B405765" w:rsidR="00145EB1" w:rsidRPr="00ED56A3" w:rsidRDefault="00145EB1" w:rsidP="00145EB1">
            <w:pPr>
              <w:spacing w:after="0" w:line="240" w:lineRule="auto"/>
              <w:jc w:val="center"/>
              <w:rPr>
                <w:rFonts w:ascii="Arial" w:hAnsi="Arial" w:cs="Arial"/>
                <w:sz w:val="20"/>
                <w:szCs w:val="20"/>
                <w:lang w:eastAsia="ru-RU"/>
              </w:rPr>
            </w:pPr>
          </w:p>
        </w:tc>
      </w:tr>
      <w:tr w:rsidR="00145EB1" w:rsidRPr="00ED56A3" w14:paraId="73C052A6" w14:textId="77777777" w:rsidTr="005E1B1F">
        <w:trPr>
          <w:trHeight w:val="531"/>
        </w:trPr>
        <w:tc>
          <w:tcPr>
            <w:tcW w:w="642" w:type="pct"/>
            <w:vMerge w:val="restart"/>
            <w:tcBorders>
              <w:top w:val="single" w:sz="4" w:space="0" w:color="auto"/>
              <w:left w:val="single" w:sz="4" w:space="0" w:color="auto"/>
              <w:right w:val="single" w:sz="4" w:space="0" w:color="auto"/>
            </w:tcBorders>
          </w:tcPr>
          <w:p w14:paraId="5BF3D5BA"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lastRenderedPageBreak/>
              <w:t>Отдельное мероприятие программы</w:t>
            </w:r>
          </w:p>
        </w:tc>
        <w:tc>
          <w:tcPr>
            <w:tcW w:w="729" w:type="pct"/>
            <w:vMerge w:val="restart"/>
            <w:tcBorders>
              <w:top w:val="single" w:sz="4" w:space="0" w:color="auto"/>
              <w:left w:val="single" w:sz="4" w:space="0" w:color="auto"/>
              <w:right w:val="single" w:sz="4" w:space="0" w:color="auto"/>
            </w:tcBorders>
          </w:tcPr>
          <w:p w14:paraId="345B2CEB" w14:textId="77777777" w:rsidR="00145EB1" w:rsidRPr="00ED56A3" w:rsidRDefault="00145EB1" w:rsidP="00145EB1">
            <w:pPr>
              <w:spacing w:after="0" w:line="240" w:lineRule="auto"/>
              <w:rPr>
                <w:rFonts w:ascii="Arial" w:hAnsi="Arial" w:cs="Arial"/>
                <w:sz w:val="20"/>
                <w:szCs w:val="20"/>
                <w:lang w:eastAsia="ru-RU"/>
              </w:rPr>
            </w:pPr>
            <w:r w:rsidRPr="00ED56A3">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000" w:type="pct"/>
            <w:tcBorders>
              <w:top w:val="single" w:sz="4" w:space="0" w:color="auto"/>
              <w:left w:val="nil"/>
              <w:bottom w:val="single" w:sz="4" w:space="0" w:color="auto"/>
              <w:right w:val="single" w:sz="4" w:space="0" w:color="auto"/>
            </w:tcBorders>
            <w:shd w:val="clear" w:color="auto" w:fill="auto"/>
          </w:tcPr>
          <w:p w14:paraId="28D6FFE0"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nil"/>
              <w:bottom w:val="single" w:sz="4" w:space="0" w:color="auto"/>
              <w:right w:val="single" w:sz="4" w:space="0" w:color="auto"/>
            </w:tcBorders>
            <w:shd w:val="clear" w:color="auto" w:fill="auto"/>
            <w:noWrap/>
          </w:tcPr>
          <w:p w14:paraId="5B22F94F"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67C329BB" w14:textId="2E09E30A"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c>
          <w:tcPr>
            <w:tcW w:w="493" w:type="pct"/>
            <w:tcBorders>
              <w:top w:val="single" w:sz="4" w:space="0" w:color="auto"/>
              <w:left w:val="nil"/>
              <w:bottom w:val="single" w:sz="4" w:space="0" w:color="auto"/>
              <w:right w:val="single" w:sz="4" w:space="0" w:color="auto"/>
            </w:tcBorders>
            <w:shd w:val="clear" w:color="auto" w:fill="auto"/>
          </w:tcPr>
          <w:p w14:paraId="4524E990"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11FADB07" w14:textId="0BFD07F2"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shd w:val="clear" w:color="auto" w:fill="auto"/>
          </w:tcPr>
          <w:p w14:paraId="3421121B" w14:textId="7DC3B32A"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r>
      <w:tr w:rsidR="00145EB1" w:rsidRPr="00ED56A3" w14:paraId="29A34817" w14:textId="77777777" w:rsidTr="00597C02">
        <w:trPr>
          <w:trHeight w:val="300"/>
        </w:trPr>
        <w:tc>
          <w:tcPr>
            <w:tcW w:w="642" w:type="pct"/>
            <w:vMerge/>
            <w:tcBorders>
              <w:left w:val="single" w:sz="4" w:space="0" w:color="auto"/>
              <w:right w:val="single" w:sz="4" w:space="0" w:color="auto"/>
            </w:tcBorders>
            <w:vAlign w:val="center"/>
          </w:tcPr>
          <w:p w14:paraId="342F9707"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0C1B09A"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1A0BB3E"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4E3C154F"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20A6517"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13D52B0E"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tcPr>
          <w:p w14:paraId="2EDE13C0"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73E169C3" w14:textId="5FB1462D" w:rsidR="00145EB1" w:rsidRPr="00ED56A3" w:rsidRDefault="00145EB1" w:rsidP="00145EB1">
            <w:pPr>
              <w:spacing w:after="0" w:line="240" w:lineRule="auto"/>
              <w:jc w:val="center"/>
              <w:rPr>
                <w:rFonts w:ascii="Arial" w:hAnsi="Arial" w:cs="Arial"/>
                <w:sz w:val="20"/>
                <w:szCs w:val="20"/>
                <w:lang w:eastAsia="ru-RU"/>
              </w:rPr>
            </w:pPr>
          </w:p>
        </w:tc>
      </w:tr>
      <w:tr w:rsidR="00145EB1" w:rsidRPr="00ED56A3" w14:paraId="408E0E3D" w14:textId="77777777" w:rsidTr="00597C02">
        <w:trPr>
          <w:trHeight w:val="300"/>
        </w:trPr>
        <w:tc>
          <w:tcPr>
            <w:tcW w:w="642" w:type="pct"/>
            <w:vMerge/>
            <w:tcBorders>
              <w:left w:val="single" w:sz="4" w:space="0" w:color="auto"/>
              <w:bottom w:val="single" w:sz="4" w:space="0" w:color="auto"/>
              <w:right w:val="single" w:sz="4" w:space="0" w:color="auto"/>
            </w:tcBorders>
            <w:shd w:val="clear" w:color="auto" w:fill="auto"/>
          </w:tcPr>
          <w:p w14:paraId="781163B5"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2B1049"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51CB255"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F263B6"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25E8081F"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518C6048"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1251B6C6"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11568DE4" w14:textId="18A879B4" w:rsidR="00145EB1" w:rsidRPr="00ED56A3" w:rsidRDefault="00145EB1" w:rsidP="00145EB1">
            <w:pPr>
              <w:spacing w:after="0" w:line="240" w:lineRule="auto"/>
              <w:jc w:val="center"/>
              <w:rPr>
                <w:rFonts w:ascii="Arial" w:hAnsi="Arial" w:cs="Arial"/>
                <w:sz w:val="20"/>
                <w:szCs w:val="20"/>
                <w:lang w:eastAsia="ru-RU"/>
              </w:rPr>
            </w:pPr>
          </w:p>
        </w:tc>
      </w:tr>
      <w:tr w:rsidR="00145EB1" w:rsidRPr="00ED56A3" w14:paraId="73469EF0" w14:textId="77777777" w:rsidTr="00597C02">
        <w:trPr>
          <w:trHeight w:val="300"/>
        </w:trPr>
        <w:tc>
          <w:tcPr>
            <w:tcW w:w="642" w:type="pct"/>
            <w:vMerge/>
            <w:tcBorders>
              <w:left w:val="single" w:sz="4" w:space="0" w:color="auto"/>
              <w:bottom w:val="single" w:sz="4" w:space="0" w:color="auto"/>
              <w:right w:val="single" w:sz="4" w:space="0" w:color="auto"/>
            </w:tcBorders>
            <w:shd w:val="clear" w:color="auto" w:fill="auto"/>
          </w:tcPr>
          <w:p w14:paraId="24C50CA8"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36836259"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960B796"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6FEBBB"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6B33089" w14:textId="06B4B39F"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 </w:t>
            </w:r>
          </w:p>
        </w:tc>
        <w:tc>
          <w:tcPr>
            <w:tcW w:w="493" w:type="pct"/>
            <w:tcBorders>
              <w:top w:val="nil"/>
              <w:left w:val="nil"/>
              <w:bottom w:val="single" w:sz="4" w:space="0" w:color="auto"/>
              <w:right w:val="single" w:sz="4" w:space="0" w:color="auto"/>
            </w:tcBorders>
            <w:shd w:val="clear" w:color="auto" w:fill="auto"/>
          </w:tcPr>
          <w:p w14:paraId="0359DC2D"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45CCF1AC"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9606D1C" w14:textId="57BD3BE8"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 </w:t>
            </w:r>
          </w:p>
        </w:tc>
      </w:tr>
      <w:tr w:rsidR="00145EB1" w:rsidRPr="00ED56A3" w14:paraId="51DA207D" w14:textId="77777777" w:rsidTr="00597C02">
        <w:trPr>
          <w:trHeight w:val="300"/>
        </w:trPr>
        <w:tc>
          <w:tcPr>
            <w:tcW w:w="642" w:type="pct"/>
            <w:vMerge/>
            <w:tcBorders>
              <w:left w:val="single" w:sz="4" w:space="0" w:color="auto"/>
              <w:bottom w:val="single" w:sz="4" w:space="0" w:color="auto"/>
              <w:right w:val="single" w:sz="4" w:space="0" w:color="auto"/>
            </w:tcBorders>
            <w:shd w:val="clear" w:color="auto" w:fill="auto"/>
          </w:tcPr>
          <w:p w14:paraId="774C603C"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814D229"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1CF4C2E"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8AA6004"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B327B74"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0AB6F09A"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21247EE4"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739074F" w14:textId="62603D82" w:rsidR="00145EB1" w:rsidRPr="00ED56A3" w:rsidRDefault="00145EB1" w:rsidP="00145EB1">
            <w:pPr>
              <w:spacing w:after="0" w:line="240" w:lineRule="auto"/>
              <w:jc w:val="center"/>
              <w:rPr>
                <w:rFonts w:ascii="Arial" w:hAnsi="Arial" w:cs="Arial"/>
                <w:sz w:val="20"/>
                <w:szCs w:val="20"/>
                <w:lang w:eastAsia="ru-RU"/>
              </w:rPr>
            </w:pPr>
          </w:p>
        </w:tc>
      </w:tr>
      <w:tr w:rsidR="00145EB1" w:rsidRPr="00ED56A3" w14:paraId="18809933" w14:textId="77777777" w:rsidTr="00BE0713">
        <w:trPr>
          <w:trHeight w:val="524"/>
        </w:trPr>
        <w:tc>
          <w:tcPr>
            <w:tcW w:w="642" w:type="pct"/>
            <w:vMerge/>
            <w:tcBorders>
              <w:left w:val="single" w:sz="4" w:space="0" w:color="auto"/>
              <w:bottom w:val="single" w:sz="4" w:space="0" w:color="auto"/>
              <w:right w:val="single" w:sz="4" w:space="0" w:color="auto"/>
            </w:tcBorders>
            <w:shd w:val="clear" w:color="auto" w:fill="auto"/>
          </w:tcPr>
          <w:p w14:paraId="381D3D7E"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54CCDBB2"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52151C19"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nil"/>
              <w:left w:val="nil"/>
              <w:bottom w:val="single" w:sz="4" w:space="0" w:color="auto"/>
              <w:right w:val="single" w:sz="4" w:space="0" w:color="auto"/>
            </w:tcBorders>
            <w:shd w:val="clear" w:color="auto" w:fill="auto"/>
            <w:noWrap/>
          </w:tcPr>
          <w:p w14:paraId="0EE3BC28"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1B61289" w14:textId="5DC63460"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c>
          <w:tcPr>
            <w:tcW w:w="493" w:type="pct"/>
            <w:tcBorders>
              <w:top w:val="nil"/>
              <w:left w:val="nil"/>
              <w:bottom w:val="single" w:sz="4" w:space="0" w:color="auto"/>
              <w:right w:val="single" w:sz="4" w:space="0" w:color="auto"/>
            </w:tcBorders>
            <w:shd w:val="clear" w:color="auto" w:fill="auto"/>
          </w:tcPr>
          <w:p w14:paraId="50F200F6" w14:textId="77777777"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D43A204" w14:textId="05268C36" w:rsidR="00145EB1" w:rsidRPr="00ED56A3" w:rsidRDefault="00145EB1" w:rsidP="00145EB1">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695" w:type="pct"/>
            <w:tcBorders>
              <w:top w:val="nil"/>
              <w:left w:val="nil"/>
              <w:bottom w:val="single" w:sz="4" w:space="0" w:color="auto"/>
              <w:right w:val="single" w:sz="4" w:space="0" w:color="auto"/>
            </w:tcBorders>
            <w:shd w:val="clear" w:color="auto" w:fill="auto"/>
          </w:tcPr>
          <w:p w14:paraId="6F1BCC7C" w14:textId="2AA0A82D" w:rsidR="00145EB1" w:rsidRPr="00ED56A3" w:rsidRDefault="00145EB1" w:rsidP="00145EB1">
            <w:pPr>
              <w:spacing w:after="0" w:line="240" w:lineRule="auto"/>
              <w:jc w:val="center"/>
              <w:rPr>
                <w:rFonts w:ascii="Arial" w:hAnsi="Arial" w:cs="Arial"/>
                <w:sz w:val="20"/>
                <w:szCs w:val="20"/>
                <w:lang w:eastAsia="ru-RU"/>
              </w:rPr>
            </w:pPr>
            <w:r>
              <w:rPr>
                <w:rFonts w:ascii="Arial" w:hAnsi="Arial" w:cs="Arial"/>
                <w:sz w:val="20"/>
                <w:szCs w:val="20"/>
                <w:lang w:eastAsia="ru-RU"/>
              </w:rPr>
              <w:t>189,321</w:t>
            </w:r>
          </w:p>
        </w:tc>
      </w:tr>
      <w:tr w:rsidR="00145EB1" w:rsidRPr="00ED56A3" w14:paraId="556B727E" w14:textId="77777777" w:rsidTr="00BE0713">
        <w:trPr>
          <w:trHeight w:val="300"/>
        </w:trPr>
        <w:tc>
          <w:tcPr>
            <w:tcW w:w="642" w:type="pct"/>
            <w:vMerge/>
            <w:tcBorders>
              <w:left w:val="single" w:sz="4" w:space="0" w:color="auto"/>
              <w:bottom w:val="single" w:sz="4" w:space="0" w:color="auto"/>
              <w:right w:val="single" w:sz="4" w:space="0" w:color="auto"/>
            </w:tcBorders>
            <w:shd w:val="clear" w:color="auto" w:fill="auto"/>
          </w:tcPr>
          <w:p w14:paraId="1881FF97"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36F0F6"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CC6F48C"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7A056E7"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0D32D707"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726FEBBA"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96152B7"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B323A6" w14:textId="56AB6C29" w:rsidR="00145EB1" w:rsidRPr="00ED56A3" w:rsidRDefault="00145EB1" w:rsidP="00145EB1">
            <w:pPr>
              <w:spacing w:after="0" w:line="240" w:lineRule="auto"/>
              <w:jc w:val="center"/>
              <w:rPr>
                <w:rFonts w:ascii="Arial" w:hAnsi="Arial" w:cs="Arial"/>
                <w:sz w:val="20"/>
                <w:szCs w:val="20"/>
                <w:lang w:eastAsia="ru-RU"/>
              </w:rPr>
            </w:pPr>
          </w:p>
        </w:tc>
      </w:tr>
      <w:tr w:rsidR="00145EB1" w:rsidRPr="00ED56A3" w14:paraId="55794D0E" w14:textId="77777777" w:rsidTr="00BE0713">
        <w:trPr>
          <w:trHeight w:val="300"/>
        </w:trPr>
        <w:tc>
          <w:tcPr>
            <w:tcW w:w="642" w:type="pct"/>
            <w:vMerge/>
            <w:tcBorders>
              <w:left w:val="single" w:sz="4" w:space="0" w:color="auto"/>
              <w:bottom w:val="single" w:sz="4" w:space="0" w:color="auto"/>
              <w:right w:val="single" w:sz="4" w:space="0" w:color="auto"/>
            </w:tcBorders>
            <w:shd w:val="clear" w:color="auto" w:fill="auto"/>
          </w:tcPr>
          <w:p w14:paraId="161427CA" w14:textId="77777777" w:rsidR="00145EB1" w:rsidRPr="00ED56A3" w:rsidRDefault="00145EB1" w:rsidP="00145EB1">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1E4725F5" w14:textId="77777777" w:rsidR="00145EB1" w:rsidRPr="00ED56A3" w:rsidRDefault="00145EB1" w:rsidP="00145EB1">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A87FCF9"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00B58C" w14:textId="77777777" w:rsidR="00145EB1" w:rsidRPr="00ED56A3" w:rsidRDefault="00145EB1" w:rsidP="00145EB1">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C419493" w14:textId="77777777" w:rsidR="00145EB1" w:rsidRPr="00ED56A3" w:rsidRDefault="00145EB1" w:rsidP="00145EB1">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3AEDA7A4" w14:textId="77777777" w:rsidR="00145EB1" w:rsidRPr="00ED56A3" w:rsidRDefault="00145EB1" w:rsidP="00145EB1">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51D0D37F" w14:textId="77777777" w:rsidR="00145EB1" w:rsidRPr="00ED56A3" w:rsidRDefault="00145EB1" w:rsidP="00145EB1">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45090E" w14:textId="75AEE695" w:rsidR="00145EB1" w:rsidRPr="00ED56A3" w:rsidRDefault="00145EB1" w:rsidP="00145EB1">
            <w:pPr>
              <w:spacing w:after="0" w:line="240" w:lineRule="auto"/>
              <w:jc w:val="center"/>
              <w:rPr>
                <w:rFonts w:ascii="Arial" w:hAnsi="Arial" w:cs="Arial"/>
                <w:sz w:val="20"/>
                <w:szCs w:val="20"/>
                <w:lang w:eastAsia="ru-RU"/>
              </w:rPr>
            </w:pPr>
          </w:p>
        </w:tc>
      </w:tr>
    </w:tbl>
    <w:p w14:paraId="44AF141F" w14:textId="6565227F" w:rsidR="00080E97" w:rsidRDefault="0068496E"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w:t>
      </w:r>
      <w:r w:rsidR="009048B9" w:rsidRPr="00DE6173">
        <w:rPr>
          <w:rFonts w:ascii="Arial" w:eastAsia="Calibri" w:hAnsi="Arial" w:cs="Arial"/>
          <w:sz w:val="20"/>
          <w:szCs w:val="20"/>
          <w:lang w:eastAsia="ru-RU"/>
        </w:rPr>
        <w:t>а/</w:t>
      </w:r>
      <w:r w:rsidRPr="00DE6173">
        <w:rPr>
          <w:rFonts w:ascii="Arial" w:eastAsia="Calibri" w:hAnsi="Arial" w:cs="Arial"/>
          <w:sz w:val="20"/>
          <w:szCs w:val="20"/>
          <w:lang w:eastAsia="ru-RU"/>
        </w:rPr>
        <w:t>ов</w:t>
      </w:r>
      <w:r w:rsidR="009048B9" w:rsidRPr="00DE6173">
        <w:rPr>
          <w:rFonts w:ascii="Arial" w:eastAsia="Calibri" w:hAnsi="Arial" w:cs="Arial"/>
          <w:sz w:val="20"/>
          <w:szCs w:val="20"/>
          <w:lang w:eastAsia="ru-RU"/>
        </w:rPr>
        <w:t xml:space="preserve"> с указанием информации об </w:t>
      </w:r>
      <w:r w:rsidR="00C5195C" w:rsidRPr="00DE6173">
        <w:rPr>
          <w:rFonts w:ascii="Arial" w:eastAsia="Calibri" w:hAnsi="Arial" w:cs="Arial"/>
          <w:sz w:val="20"/>
          <w:szCs w:val="20"/>
          <w:lang w:eastAsia="ru-RU"/>
        </w:rPr>
        <w:t>отчётном</w:t>
      </w:r>
      <w:r w:rsidR="009048B9" w:rsidRPr="00DE6173">
        <w:rPr>
          <w:rFonts w:ascii="Arial" w:eastAsia="Calibri" w:hAnsi="Arial" w:cs="Arial"/>
          <w:sz w:val="20"/>
          <w:szCs w:val="20"/>
          <w:lang w:eastAsia="ru-RU"/>
        </w:rPr>
        <w:t>/текущем финансовом периоде</w:t>
      </w:r>
      <w:r w:rsidR="00C5195C">
        <w:rPr>
          <w:rFonts w:ascii="Arial" w:eastAsia="Calibri" w:hAnsi="Arial" w:cs="Arial"/>
          <w:sz w:val="20"/>
          <w:szCs w:val="20"/>
          <w:lang w:eastAsia="ru-RU"/>
        </w:rPr>
        <w:t xml:space="preserve">; </w:t>
      </w:r>
    </w:p>
    <w:p w14:paraId="2718903F" w14:textId="7D74C72F" w:rsidR="007F21CF"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w:t>
      </w:r>
      <w:r w:rsidR="0068496E" w:rsidRPr="00DE6173">
        <w:rPr>
          <w:rFonts w:ascii="Arial" w:eastAsia="Calibri" w:hAnsi="Arial" w:cs="Arial"/>
          <w:sz w:val="20"/>
          <w:szCs w:val="20"/>
          <w:lang w:eastAsia="ru-RU"/>
        </w:rPr>
        <w:t>*</w:t>
      </w:r>
      <w:r w:rsidR="009048B9" w:rsidRPr="00DE6173">
        <w:rPr>
          <w:rFonts w:ascii="Arial" w:eastAsia="Calibri" w:hAnsi="Arial" w:cs="Arial"/>
          <w:sz w:val="20"/>
          <w:szCs w:val="20"/>
          <w:lang w:eastAsia="ru-RU"/>
        </w:rPr>
        <w:t xml:space="preserve"> </w:t>
      </w:r>
      <w:r w:rsidRPr="00DE6173">
        <w:rPr>
          <w:rFonts w:ascii="Arial" w:eastAsia="Calibri" w:hAnsi="Arial" w:cs="Arial"/>
          <w:sz w:val="20"/>
          <w:szCs w:val="20"/>
          <w:lang w:eastAsia="ru-RU"/>
        </w:rPr>
        <w:t>возможно привлечение средств краевого бюджета</w:t>
      </w:r>
    </w:p>
    <w:p w14:paraId="5321B62E" w14:textId="73E947BD" w:rsidR="00946533" w:rsidRDefault="00946533" w:rsidP="00C5195C">
      <w:pPr>
        <w:spacing w:after="0" w:line="240" w:lineRule="auto"/>
        <w:jc w:val="both"/>
        <w:rPr>
          <w:rFonts w:ascii="Arial" w:eastAsia="Calibri" w:hAnsi="Arial" w:cs="Arial"/>
          <w:sz w:val="20"/>
          <w:szCs w:val="20"/>
          <w:lang w:eastAsia="ru-RU"/>
        </w:rPr>
      </w:pPr>
    </w:p>
    <w:p w14:paraId="57720330" w14:textId="77777777" w:rsidR="00ED56A3" w:rsidRDefault="00ED56A3" w:rsidP="00C5195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7F21CF" w:rsidRPr="005E1B1F" w14:paraId="7133EB55" w14:textId="77777777" w:rsidTr="00946533">
        <w:trPr>
          <w:trHeight w:val="489"/>
        </w:trPr>
        <w:tc>
          <w:tcPr>
            <w:tcW w:w="8162" w:type="dxa"/>
            <w:shd w:val="clear" w:color="auto" w:fill="auto"/>
          </w:tcPr>
          <w:p w14:paraId="74627B07" w14:textId="77777777" w:rsidR="007F21CF" w:rsidRPr="005E1B1F" w:rsidRDefault="007F21CF" w:rsidP="005E1B1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0116B9F3" w14:textId="77777777" w:rsidR="007F21CF" w:rsidRPr="005E1B1F" w:rsidRDefault="007F21CF" w:rsidP="005E1B1F">
            <w:pPr>
              <w:pStyle w:val="af4"/>
              <w:rPr>
                <w:rFonts w:ascii="Arial" w:hAnsi="Arial" w:cs="Arial"/>
                <w:sz w:val="24"/>
                <w:szCs w:val="24"/>
              </w:rPr>
            </w:pPr>
          </w:p>
        </w:tc>
        <w:tc>
          <w:tcPr>
            <w:tcW w:w="4913" w:type="dxa"/>
            <w:shd w:val="clear" w:color="auto" w:fill="auto"/>
            <w:vAlign w:val="bottom"/>
          </w:tcPr>
          <w:p w14:paraId="5FE8633C" w14:textId="4A4FB8C9" w:rsidR="007F21CF" w:rsidRPr="005E1B1F" w:rsidRDefault="00C51D0E" w:rsidP="005E1B1F">
            <w:pPr>
              <w:pStyle w:val="af4"/>
              <w:rPr>
                <w:rFonts w:ascii="Arial" w:hAnsi="Arial" w:cs="Arial"/>
                <w:sz w:val="24"/>
                <w:szCs w:val="24"/>
              </w:rPr>
            </w:pPr>
            <w:r w:rsidRPr="005E1B1F">
              <w:rPr>
                <w:rFonts w:ascii="Arial" w:hAnsi="Arial" w:cs="Arial"/>
                <w:sz w:val="24"/>
                <w:szCs w:val="24"/>
              </w:rPr>
              <w:t xml:space="preserve">                                         </w:t>
            </w:r>
            <w:bookmarkStart w:id="5" w:name="_Hlk115678085"/>
            <w:r w:rsidRPr="005E1B1F">
              <w:rPr>
                <w:rFonts w:ascii="Arial" w:hAnsi="Arial" w:cs="Arial"/>
                <w:sz w:val="24"/>
                <w:szCs w:val="24"/>
              </w:rPr>
              <w:t>Е.С. Едифанова</w:t>
            </w:r>
            <w:bookmarkEnd w:id="5"/>
          </w:p>
        </w:tc>
      </w:tr>
    </w:tbl>
    <w:p w14:paraId="6FD80ED1" w14:textId="77777777" w:rsidR="007B019B" w:rsidRDefault="007B019B" w:rsidP="009176E3">
      <w:pPr>
        <w:pStyle w:val="ConsPlusNormal"/>
        <w:ind w:firstLine="0"/>
        <w:outlineLvl w:val="2"/>
        <w:rPr>
          <w:sz w:val="24"/>
          <w:szCs w:val="24"/>
        </w:rPr>
      </w:pPr>
    </w:p>
    <w:p w14:paraId="11716FC7" w14:textId="1E95CA9E" w:rsidR="00335C97" w:rsidRDefault="00E13786" w:rsidP="00E13786">
      <w:pPr>
        <w:pStyle w:val="ConsPlusNormal"/>
        <w:jc w:val="both"/>
        <w:outlineLvl w:val="2"/>
        <w:rPr>
          <w:sz w:val="24"/>
          <w:szCs w:val="24"/>
        </w:rPr>
        <w:sectPr w:rsidR="00335C97" w:rsidSect="00975EF6">
          <w:headerReference w:type="default" r:id="rId11"/>
          <w:pgSz w:w="16837" w:h="11905" w:orient="landscape"/>
          <w:pgMar w:top="709" w:right="1134" w:bottom="426" w:left="1134" w:header="720" w:footer="720" w:gutter="0"/>
          <w:cols w:space="720"/>
          <w:noEndnote/>
          <w:docGrid w:linePitch="299"/>
        </w:sectPr>
      </w:pPr>
      <w:r>
        <w:rPr>
          <w:sz w:val="24"/>
          <w:szCs w:val="24"/>
        </w:rPr>
        <w:t xml:space="preserve">                                                                </w:t>
      </w:r>
    </w:p>
    <w:p w14:paraId="47D9D0D3" w14:textId="77777777" w:rsidR="00E13786" w:rsidRPr="00E13786" w:rsidRDefault="00335C97" w:rsidP="00ED56A3">
      <w:pPr>
        <w:pStyle w:val="ConsPlusNormal"/>
        <w:jc w:val="right"/>
        <w:outlineLvl w:val="2"/>
        <w:rPr>
          <w:sz w:val="24"/>
          <w:szCs w:val="24"/>
        </w:rPr>
      </w:pPr>
      <w:r>
        <w:rPr>
          <w:sz w:val="24"/>
          <w:szCs w:val="24"/>
        </w:rPr>
        <w:lastRenderedPageBreak/>
        <w:t xml:space="preserve">                                                                      </w:t>
      </w:r>
      <w:r w:rsidR="00E13786" w:rsidRPr="00E13786">
        <w:rPr>
          <w:sz w:val="24"/>
          <w:szCs w:val="24"/>
        </w:rPr>
        <w:t xml:space="preserve">Приложение № </w:t>
      </w:r>
      <w:r w:rsidR="001077BA">
        <w:rPr>
          <w:sz w:val="24"/>
          <w:szCs w:val="24"/>
        </w:rPr>
        <w:t>3</w:t>
      </w:r>
    </w:p>
    <w:p w14:paraId="0A2D1CF3" w14:textId="77777777" w:rsidR="00E13786" w:rsidRPr="00E13786" w:rsidRDefault="00E13786" w:rsidP="00ED56A3">
      <w:pPr>
        <w:pStyle w:val="ConsPlusNormal"/>
        <w:jc w:val="right"/>
        <w:outlineLvl w:val="2"/>
        <w:rPr>
          <w:sz w:val="24"/>
          <w:szCs w:val="24"/>
        </w:rPr>
      </w:pPr>
      <w:r>
        <w:rPr>
          <w:sz w:val="24"/>
          <w:szCs w:val="24"/>
        </w:rPr>
        <w:t xml:space="preserve">                                                                       </w:t>
      </w:r>
      <w:r w:rsidRPr="00E13786">
        <w:rPr>
          <w:sz w:val="24"/>
          <w:szCs w:val="24"/>
        </w:rPr>
        <w:t xml:space="preserve">к муниципальной программе </w:t>
      </w:r>
    </w:p>
    <w:p w14:paraId="7FBC5823" w14:textId="77777777" w:rsidR="00E13786" w:rsidRPr="00E13786" w:rsidRDefault="00E13786" w:rsidP="00ED56A3">
      <w:pPr>
        <w:pStyle w:val="ConsPlusNormal"/>
        <w:jc w:val="right"/>
        <w:outlineLvl w:val="2"/>
        <w:rPr>
          <w:sz w:val="24"/>
          <w:szCs w:val="24"/>
        </w:rPr>
      </w:pPr>
      <w:r>
        <w:rPr>
          <w:sz w:val="24"/>
          <w:szCs w:val="24"/>
        </w:rPr>
        <w:t xml:space="preserve">                                                                      </w:t>
      </w:r>
      <w:r w:rsidRPr="00E13786">
        <w:rPr>
          <w:sz w:val="24"/>
          <w:szCs w:val="24"/>
        </w:rPr>
        <w:t>«Создание условий для обеспечения</w:t>
      </w:r>
    </w:p>
    <w:p w14:paraId="778E29F4" w14:textId="77777777" w:rsidR="00E13786" w:rsidRPr="00E13786" w:rsidRDefault="00E13786" w:rsidP="00ED56A3">
      <w:pPr>
        <w:pStyle w:val="ConsPlusNormal"/>
        <w:jc w:val="right"/>
        <w:outlineLvl w:val="2"/>
        <w:rPr>
          <w:sz w:val="24"/>
          <w:szCs w:val="24"/>
        </w:rPr>
      </w:pPr>
      <w:r>
        <w:rPr>
          <w:sz w:val="24"/>
          <w:szCs w:val="24"/>
        </w:rPr>
        <w:t xml:space="preserve">                                                                      </w:t>
      </w:r>
      <w:r w:rsidRPr="00E13786">
        <w:rPr>
          <w:sz w:val="24"/>
          <w:szCs w:val="24"/>
        </w:rPr>
        <w:t>доступным и комфортным жильем</w:t>
      </w:r>
    </w:p>
    <w:p w14:paraId="23EC5D91" w14:textId="77777777" w:rsidR="00E13786" w:rsidRPr="00E13786" w:rsidRDefault="00E13786" w:rsidP="00ED56A3">
      <w:pPr>
        <w:pStyle w:val="ConsPlusNormal"/>
        <w:jc w:val="right"/>
        <w:outlineLvl w:val="2"/>
        <w:rPr>
          <w:sz w:val="24"/>
          <w:szCs w:val="24"/>
        </w:rPr>
      </w:pPr>
      <w:r>
        <w:rPr>
          <w:sz w:val="24"/>
          <w:szCs w:val="24"/>
        </w:rPr>
        <w:t xml:space="preserve">                                                                      </w:t>
      </w:r>
      <w:r w:rsidRPr="00E13786">
        <w:rPr>
          <w:sz w:val="24"/>
          <w:szCs w:val="24"/>
        </w:rPr>
        <w:t xml:space="preserve">граждан </w:t>
      </w:r>
      <w:r>
        <w:rPr>
          <w:sz w:val="24"/>
          <w:szCs w:val="24"/>
        </w:rPr>
        <w:t>поселка Шушенское</w:t>
      </w:r>
      <w:r w:rsidRPr="00E13786">
        <w:rPr>
          <w:sz w:val="24"/>
          <w:szCs w:val="24"/>
        </w:rPr>
        <w:t>»</w:t>
      </w:r>
    </w:p>
    <w:p w14:paraId="3DCE5B1E" w14:textId="77777777" w:rsidR="00E13786" w:rsidRPr="00E13786" w:rsidRDefault="00E13786" w:rsidP="00E13786">
      <w:pPr>
        <w:pStyle w:val="ConsPlusNormal"/>
        <w:jc w:val="both"/>
        <w:outlineLvl w:val="2"/>
        <w:rPr>
          <w:sz w:val="24"/>
          <w:szCs w:val="24"/>
        </w:rPr>
      </w:pPr>
    </w:p>
    <w:p w14:paraId="308A66C4" w14:textId="1B376DFF" w:rsidR="00E13786" w:rsidRPr="005E1B1F" w:rsidRDefault="005E1B1F" w:rsidP="005E1B1F">
      <w:pPr>
        <w:pStyle w:val="af4"/>
        <w:jc w:val="center"/>
        <w:rPr>
          <w:rFonts w:ascii="Arial" w:hAnsi="Arial" w:cs="Arial"/>
          <w:sz w:val="24"/>
          <w:szCs w:val="24"/>
        </w:rPr>
      </w:pPr>
      <w:r>
        <w:rPr>
          <w:rFonts w:ascii="Arial" w:hAnsi="Arial" w:cs="Arial"/>
          <w:sz w:val="24"/>
          <w:szCs w:val="24"/>
        </w:rPr>
        <w:t>Подпрограмма</w:t>
      </w:r>
      <w:r w:rsidR="00E13786" w:rsidRPr="005E1B1F">
        <w:rPr>
          <w:rFonts w:ascii="Arial" w:hAnsi="Arial" w:cs="Arial"/>
          <w:sz w:val="24"/>
          <w:szCs w:val="24"/>
        </w:rPr>
        <w:t xml:space="preserve"> «Переселение граждан из аварийного жилищного фонда в поселке Шушенское»</w:t>
      </w:r>
    </w:p>
    <w:p w14:paraId="48953103" w14:textId="5CDFDF2B" w:rsidR="00E13786" w:rsidRPr="005E1B1F" w:rsidRDefault="00ED56A3" w:rsidP="005E1B1F">
      <w:pPr>
        <w:pStyle w:val="af4"/>
        <w:jc w:val="center"/>
        <w:rPr>
          <w:rFonts w:ascii="Arial" w:hAnsi="Arial" w:cs="Arial"/>
          <w:sz w:val="24"/>
          <w:szCs w:val="24"/>
        </w:rPr>
      </w:pPr>
      <w:r w:rsidRPr="005E1B1F">
        <w:rPr>
          <w:rFonts w:ascii="Arial" w:hAnsi="Arial" w:cs="Arial"/>
          <w:sz w:val="24"/>
          <w:szCs w:val="24"/>
        </w:rPr>
        <w:t>1. Паспорт подпрограммы</w:t>
      </w:r>
    </w:p>
    <w:p w14:paraId="1E8628B1" w14:textId="77777777" w:rsidR="003B4F3D" w:rsidRPr="005E1B1F" w:rsidRDefault="003B4F3D" w:rsidP="005E1B1F">
      <w:pPr>
        <w:pStyle w:val="af4"/>
        <w:rPr>
          <w:rFonts w:ascii="Arial" w:hAnsi="Arial" w:cs="Arial"/>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946"/>
      </w:tblGrid>
      <w:tr w:rsidR="003B4F3D" w:rsidRPr="005E1B1F" w14:paraId="43F16532" w14:textId="77777777" w:rsidTr="002162F2">
        <w:trPr>
          <w:trHeight w:val="692"/>
        </w:trPr>
        <w:tc>
          <w:tcPr>
            <w:tcW w:w="3260" w:type="dxa"/>
            <w:shd w:val="clear" w:color="auto" w:fill="auto"/>
          </w:tcPr>
          <w:p w14:paraId="1BD3D7A8"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подпрограммы</w:t>
            </w:r>
          </w:p>
        </w:tc>
        <w:tc>
          <w:tcPr>
            <w:tcW w:w="6946" w:type="dxa"/>
            <w:shd w:val="clear" w:color="auto" w:fill="auto"/>
          </w:tcPr>
          <w:p w14:paraId="29051B34" w14:textId="2B2C5A8B" w:rsidR="003B4F3D" w:rsidRPr="005E1B1F" w:rsidRDefault="003B4F3D" w:rsidP="005E1B1F">
            <w:pPr>
              <w:pStyle w:val="af4"/>
              <w:rPr>
                <w:rFonts w:ascii="Arial" w:hAnsi="Arial" w:cs="Arial"/>
                <w:sz w:val="24"/>
                <w:szCs w:val="24"/>
              </w:rPr>
            </w:pPr>
            <w:r w:rsidRPr="005E1B1F">
              <w:rPr>
                <w:rFonts w:ascii="Arial" w:hAnsi="Arial" w:cs="Arial"/>
                <w:sz w:val="24"/>
                <w:szCs w:val="24"/>
              </w:rPr>
              <w:t>Переселение граждан из аварийного жили</w:t>
            </w:r>
            <w:r w:rsidR="00A72E43">
              <w:rPr>
                <w:rFonts w:ascii="Arial" w:hAnsi="Arial" w:cs="Arial"/>
                <w:sz w:val="24"/>
                <w:szCs w:val="24"/>
              </w:rPr>
              <w:t>щного фонда в поселке Шушенское</w:t>
            </w:r>
            <w:r w:rsidRPr="005E1B1F">
              <w:rPr>
                <w:rFonts w:ascii="Arial" w:hAnsi="Arial" w:cs="Arial"/>
                <w:sz w:val="24"/>
                <w:szCs w:val="24"/>
              </w:rPr>
              <w:t xml:space="preserve"> (далее – подпрограмма)</w:t>
            </w:r>
          </w:p>
        </w:tc>
      </w:tr>
      <w:tr w:rsidR="003B4F3D" w:rsidRPr="005E1B1F" w14:paraId="739ACEEA" w14:textId="77777777" w:rsidTr="002162F2">
        <w:trPr>
          <w:trHeight w:val="1547"/>
        </w:trPr>
        <w:tc>
          <w:tcPr>
            <w:tcW w:w="3260" w:type="dxa"/>
            <w:shd w:val="clear" w:color="auto" w:fill="auto"/>
          </w:tcPr>
          <w:p w14:paraId="1EC3F7B2"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муниципальной программы, в рамках которой реализуется подпрограмма</w:t>
            </w:r>
          </w:p>
        </w:tc>
        <w:tc>
          <w:tcPr>
            <w:tcW w:w="6946" w:type="dxa"/>
            <w:shd w:val="clear" w:color="auto" w:fill="auto"/>
          </w:tcPr>
          <w:p w14:paraId="5F023AE8" w14:textId="20327C36" w:rsidR="003B4F3D" w:rsidRPr="005E1B1F" w:rsidRDefault="003B4F3D" w:rsidP="005E1B1F">
            <w:pPr>
              <w:pStyle w:val="af4"/>
              <w:rPr>
                <w:rFonts w:ascii="Arial" w:hAnsi="Arial" w:cs="Arial"/>
                <w:sz w:val="24"/>
                <w:szCs w:val="24"/>
              </w:rPr>
            </w:pPr>
            <w:r w:rsidRPr="005E1B1F">
              <w:rPr>
                <w:rFonts w:ascii="Arial" w:hAnsi="Arial" w:cs="Arial"/>
                <w:sz w:val="24"/>
                <w:szCs w:val="24"/>
              </w:rPr>
              <w:t>Создание условий для обеспечения доступным и комфортным жильем гр</w:t>
            </w:r>
            <w:r w:rsidR="00A72E43">
              <w:rPr>
                <w:rFonts w:ascii="Arial" w:hAnsi="Arial" w:cs="Arial"/>
                <w:sz w:val="24"/>
                <w:szCs w:val="24"/>
              </w:rPr>
              <w:t>аждан в поселке Шушенское</w:t>
            </w:r>
          </w:p>
        </w:tc>
      </w:tr>
      <w:tr w:rsidR="003B4F3D" w:rsidRPr="005E1B1F" w14:paraId="5ADF8769" w14:textId="77777777" w:rsidTr="002162F2">
        <w:trPr>
          <w:trHeight w:val="609"/>
        </w:trPr>
        <w:tc>
          <w:tcPr>
            <w:tcW w:w="3260" w:type="dxa"/>
            <w:shd w:val="clear" w:color="auto" w:fill="auto"/>
          </w:tcPr>
          <w:p w14:paraId="1500D1C9"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Исполнитель подпрограммы</w:t>
            </w:r>
          </w:p>
        </w:tc>
        <w:tc>
          <w:tcPr>
            <w:tcW w:w="6946" w:type="dxa"/>
            <w:shd w:val="clear" w:color="auto" w:fill="auto"/>
          </w:tcPr>
          <w:p w14:paraId="5B7CB95A"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tc>
      </w:tr>
      <w:tr w:rsidR="003B4F3D" w:rsidRPr="005E1B1F" w14:paraId="3AEE5EFC" w14:textId="77777777" w:rsidTr="002162F2">
        <w:trPr>
          <w:trHeight w:val="692"/>
        </w:trPr>
        <w:tc>
          <w:tcPr>
            <w:tcW w:w="3260" w:type="dxa"/>
            <w:shd w:val="clear" w:color="auto" w:fill="auto"/>
          </w:tcPr>
          <w:p w14:paraId="4C5ABF8E" w14:textId="77777777" w:rsidR="00353C53" w:rsidRPr="005E1B1F" w:rsidRDefault="003B4F3D" w:rsidP="005E1B1F">
            <w:pPr>
              <w:pStyle w:val="af4"/>
              <w:rPr>
                <w:rFonts w:ascii="Arial" w:hAnsi="Arial" w:cs="Arial"/>
                <w:sz w:val="24"/>
                <w:szCs w:val="24"/>
              </w:rPr>
            </w:pPr>
            <w:r w:rsidRPr="005E1B1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shd w:val="clear" w:color="auto" w:fill="auto"/>
          </w:tcPr>
          <w:p w14:paraId="50738074"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 xml:space="preserve">Администрация Шушенского района, </w:t>
            </w:r>
          </w:p>
          <w:p w14:paraId="7A13C21F"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630B1340" w14:textId="77777777" w:rsidR="003B4F3D" w:rsidRPr="005E1B1F" w:rsidRDefault="003B4F3D" w:rsidP="005E1B1F">
            <w:pPr>
              <w:pStyle w:val="af4"/>
              <w:rPr>
                <w:rFonts w:ascii="Arial" w:hAnsi="Arial" w:cs="Arial"/>
                <w:sz w:val="24"/>
                <w:szCs w:val="24"/>
              </w:rPr>
            </w:pPr>
          </w:p>
        </w:tc>
      </w:tr>
      <w:tr w:rsidR="003B4F3D" w:rsidRPr="005E1B1F" w14:paraId="42A5284A" w14:textId="77777777" w:rsidTr="002162F2">
        <w:trPr>
          <w:trHeight w:val="692"/>
        </w:trPr>
        <w:tc>
          <w:tcPr>
            <w:tcW w:w="3260" w:type="dxa"/>
            <w:shd w:val="clear" w:color="auto" w:fill="auto"/>
          </w:tcPr>
          <w:p w14:paraId="65BEB021"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Цель и задачи подпрограммы</w:t>
            </w:r>
            <w:r w:rsidRPr="005E1B1F">
              <w:rPr>
                <w:rFonts w:ascii="Arial" w:hAnsi="Arial" w:cs="Arial"/>
                <w:sz w:val="24"/>
                <w:szCs w:val="24"/>
              </w:rPr>
              <w:tab/>
            </w:r>
          </w:p>
        </w:tc>
        <w:tc>
          <w:tcPr>
            <w:tcW w:w="6946" w:type="dxa"/>
            <w:shd w:val="clear" w:color="auto" w:fill="auto"/>
          </w:tcPr>
          <w:p w14:paraId="5F77BFDF" w14:textId="1DCF0D44" w:rsidR="00BB0094" w:rsidRPr="005E1B1F" w:rsidRDefault="00335C97" w:rsidP="00197E62">
            <w:pPr>
              <w:pStyle w:val="af4"/>
              <w:jc w:val="both"/>
              <w:rPr>
                <w:rFonts w:ascii="Arial" w:hAnsi="Arial" w:cs="Arial"/>
                <w:sz w:val="24"/>
                <w:szCs w:val="24"/>
              </w:rPr>
            </w:pPr>
            <w:r w:rsidRPr="005E1B1F">
              <w:rPr>
                <w:rFonts w:ascii="Arial" w:hAnsi="Arial" w:cs="Arial"/>
                <w:sz w:val="24"/>
                <w:szCs w:val="24"/>
              </w:rPr>
              <w:t>Цель: обеспечение переселения граждан из аварийного жили</w:t>
            </w:r>
            <w:r w:rsidR="00A72E43">
              <w:rPr>
                <w:rFonts w:ascii="Arial" w:hAnsi="Arial" w:cs="Arial"/>
                <w:sz w:val="24"/>
                <w:szCs w:val="24"/>
              </w:rPr>
              <w:t>щного фонда в поселке Шушенское</w:t>
            </w:r>
          </w:p>
          <w:p w14:paraId="1008BEB5" w14:textId="77777777" w:rsidR="00335C97" w:rsidRPr="005E1B1F" w:rsidRDefault="00335C97" w:rsidP="00197E62">
            <w:pPr>
              <w:pStyle w:val="af4"/>
              <w:jc w:val="both"/>
              <w:rPr>
                <w:rFonts w:ascii="Arial" w:hAnsi="Arial" w:cs="Arial"/>
                <w:sz w:val="24"/>
                <w:szCs w:val="24"/>
              </w:rPr>
            </w:pPr>
            <w:r w:rsidRPr="005E1B1F">
              <w:rPr>
                <w:rFonts w:ascii="Arial" w:hAnsi="Arial" w:cs="Arial"/>
                <w:sz w:val="24"/>
                <w:szCs w:val="24"/>
              </w:rPr>
              <w:t xml:space="preserve">Задачи: </w:t>
            </w:r>
          </w:p>
          <w:p w14:paraId="3A88E06C" w14:textId="605F0B2B" w:rsidR="00335C97"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1. </w:t>
            </w:r>
            <w:r w:rsidR="00335C97" w:rsidRPr="005E1B1F">
              <w:rPr>
                <w:rFonts w:ascii="Arial" w:hAnsi="Arial" w:cs="Arial"/>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01671B1" w14:textId="7946D019" w:rsidR="00353C53"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2. </w:t>
            </w:r>
            <w:r w:rsidR="00335C97" w:rsidRPr="005E1B1F">
              <w:rPr>
                <w:rFonts w:ascii="Arial" w:hAnsi="Arial" w:cs="Arial"/>
                <w:sz w:val="24"/>
                <w:szCs w:val="24"/>
              </w:rPr>
              <w:t>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4EA1AD76" w14:textId="250A0FDC" w:rsidR="00197E62" w:rsidRDefault="00BB0094" w:rsidP="00197E62">
            <w:pPr>
              <w:pStyle w:val="af4"/>
              <w:jc w:val="both"/>
              <w:rPr>
                <w:rFonts w:ascii="Arial" w:hAnsi="Arial" w:cs="Arial"/>
                <w:sz w:val="24"/>
                <w:szCs w:val="24"/>
              </w:rPr>
            </w:pPr>
            <w:r w:rsidRPr="005E1B1F">
              <w:rPr>
                <w:rFonts w:ascii="Arial" w:hAnsi="Arial" w:cs="Arial"/>
                <w:sz w:val="24"/>
                <w:szCs w:val="24"/>
              </w:rPr>
              <w:t xml:space="preserve">3. обеспечение </w:t>
            </w:r>
            <w:r w:rsidR="00335C97" w:rsidRPr="005E1B1F">
              <w:rPr>
                <w:rFonts w:ascii="Arial" w:hAnsi="Arial" w:cs="Arial"/>
                <w:sz w:val="24"/>
                <w:szCs w:val="24"/>
              </w:rPr>
              <w:t>выплат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Pr>
                <w:rFonts w:ascii="Arial" w:hAnsi="Arial" w:cs="Arial"/>
                <w:sz w:val="24"/>
                <w:szCs w:val="24"/>
              </w:rPr>
              <w:t>;</w:t>
            </w:r>
            <w:r w:rsidR="00335C97" w:rsidRPr="005E1B1F">
              <w:rPr>
                <w:rFonts w:ascii="Arial" w:hAnsi="Arial" w:cs="Arial"/>
                <w:sz w:val="24"/>
                <w:szCs w:val="24"/>
              </w:rPr>
              <w:t xml:space="preserve"> </w:t>
            </w:r>
          </w:p>
          <w:p w14:paraId="2741FFC3" w14:textId="6A269C7D" w:rsidR="003B4F3D" w:rsidRDefault="00BB0094" w:rsidP="00197E62">
            <w:pPr>
              <w:pStyle w:val="af4"/>
              <w:jc w:val="both"/>
              <w:rPr>
                <w:rFonts w:ascii="Arial" w:hAnsi="Arial" w:cs="Arial"/>
                <w:sz w:val="24"/>
                <w:szCs w:val="24"/>
              </w:rPr>
            </w:pPr>
            <w:r w:rsidRPr="005E1B1F">
              <w:rPr>
                <w:rFonts w:ascii="Arial" w:hAnsi="Arial" w:cs="Arial"/>
                <w:sz w:val="24"/>
                <w:szCs w:val="24"/>
              </w:rPr>
              <w:t xml:space="preserve">4. </w:t>
            </w:r>
            <w:r w:rsidR="00335C97" w:rsidRPr="005E1B1F">
              <w:rPr>
                <w:rFonts w:ascii="Arial" w:hAnsi="Arial" w:cs="Arial"/>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007D6730">
              <w:rPr>
                <w:rFonts w:ascii="Arial" w:hAnsi="Arial" w:cs="Arial"/>
                <w:sz w:val="24"/>
                <w:szCs w:val="24"/>
              </w:rPr>
              <w:t>;</w:t>
            </w:r>
          </w:p>
          <w:p w14:paraId="70CEA537" w14:textId="055F39BA" w:rsidR="007D6730" w:rsidRPr="005E1B1F" w:rsidRDefault="007D6730" w:rsidP="007D67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w:t>
            </w:r>
            <w:r w:rsidRPr="007D6730">
              <w:rPr>
                <w:rFonts w:ascii="Arial" w:hAnsi="Arial" w:cs="Arial"/>
                <w:sz w:val="24"/>
                <w:szCs w:val="24"/>
              </w:rPr>
              <w:t>с</w:t>
            </w:r>
            <w:r w:rsidRPr="007D6730">
              <w:rPr>
                <w:rFonts w:ascii="Arial" w:hAnsi="Arial" w:cs="Arial"/>
              </w:rPr>
              <w:t>нос многоквартирных домов, признанных аварийными в соответствии с действующим законодательством.</w:t>
            </w:r>
          </w:p>
        </w:tc>
      </w:tr>
      <w:tr w:rsidR="00335C97" w:rsidRPr="005E1B1F" w14:paraId="06DA76C2" w14:textId="77777777" w:rsidTr="002162F2">
        <w:trPr>
          <w:trHeight w:val="694"/>
        </w:trPr>
        <w:tc>
          <w:tcPr>
            <w:tcW w:w="3260" w:type="dxa"/>
            <w:shd w:val="clear" w:color="auto" w:fill="auto"/>
          </w:tcPr>
          <w:p w14:paraId="55077BB8"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lastRenderedPageBreak/>
              <w:t>Целевые индикаторы</w:t>
            </w:r>
          </w:p>
        </w:tc>
        <w:tc>
          <w:tcPr>
            <w:tcW w:w="6946" w:type="dxa"/>
            <w:shd w:val="clear" w:color="auto" w:fill="auto"/>
          </w:tcPr>
          <w:p w14:paraId="1B221DB5" w14:textId="292413E9" w:rsidR="00335C97" w:rsidRPr="005E1B1F" w:rsidRDefault="00A72E43" w:rsidP="00197E62">
            <w:pPr>
              <w:pStyle w:val="af4"/>
              <w:jc w:val="both"/>
              <w:rPr>
                <w:rFonts w:ascii="Arial" w:hAnsi="Arial" w:cs="Arial"/>
                <w:sz w:val="24"/>
                <w:szCs w:val="24"/>
              </w:rPr>
            </w:pPr>
            <w:r>
              <w:rPr>
                <w:rFonts w:ascii="Arial" w:hAnsi="Arial" w:cs="Arial"/>
                <w:sz w:val="24"/>
                <w:szCs w:val="24"/>
              </w:rPr>
              <w:t>Приведены</w:t>
            </w:r>
            <w:r w:rsidR="006408B3" w:rsidRPr="005E1B1F">
              <w:rPr>
                <w:rFonts w:ascii="Arial" w:hAnsi="Arial" w:cs="Arial"/>
                <w:sz w:val="24"/>
                <w:szCs w:val="24"/>
              </w:rPr>
              <w:t xml:space="preserve"> в приложении № 1 к подпрограмме </w:t>
            </w:r>
            <w:r w:rsidR="00686B2A">
              <w:rPr>
                <w:rFonts w:ascii="Arial" w:hAnsi="Arial" w:cs="Arial"/>
                <w:sz w:val="24"/>
                <w:szCs w:val="24"/>
              </w:rPr>
              <w:t xml:space="preserve"> </w:t>
            </w:r>
          </w:p>
        </w:tc>
      </w:tr>
      <w:tr w:rsidR="00335C97" w:rsidRPr="005E1B1F" w14:paraId="68A70888" w14:textId="77777777" w:rsidTr="002162F2">
        <w:trPr>
          <w:trHeight w:val="694"/>
        </w:trPr>
        <w:tc>
          <w:tcPr>
            <w:tcW w:w="3260" w:type="dxa"/>
            <w:tcBorders>
              <w:bottom w:val="single" w:sz="4" w:space="0" w:color="auto"/>
            </w:tcBorders>
            <w:shd w:val="clear" w:color="auto" w:fill="auto"/>
          </w:tcPr>
          <w:p w14:paraId="060AA754"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Сроки реализации подпрограммы</w:t>
            </w:r>
          </w:p>
        </w:tc>
        <w:tc>
          <w:tcPr>
            <w:tcW w:w="6946" w:type="dxa"/>
            <w:tcBorders>
              <w:bottom w:val="single" w:sz="4" w:space="0" w:color="auto"/>
            </w:tcBorders>
            <w:shd w:val="clear" w:color="auto" w:fill="auto"/>
          </w:tcPr>
          <w:p w14:paraId="61C1F37E" w14:textId="4807D79F" w:rsidR="00335C97" w:rsidRPr="005E1B1F" w:rsidRDefault="00E76960" w:rsidP="00197E62">
            <w:pPr>
              <w:pStyle w:val="af4"/>
              <w:jc w:val="both"/>
              <w:rPr>
                <w:rFonts w:ascii="Arial" w:hAnsi="Arial" w:cs="Arial"/>
                <w:sz w:val="24"/>
                <w:szCs w:val="24"/>
              </w:rPr>
            </w:pPr>
            <w:r>
              <w:rPr>
                <w:rFonts w:ascii="Arial" w:hAnsi="Arial" w:cs="Arial"/>
                <w:sz w:val="24"/>
                <w:szCs w:val="24"/>
              </w:rPr>
              <w:t>2022</w:t>
            </w:r>
            <w:r w:rsidR="00335C97" w:rsidRPr="005E1B1F">
              <w:rPr>
                <w:rFonts w:ascii="Arial" w:hAnsi="Arial" w:cs="Arial"/>
                <w:sz w:val="24"/>
                <w:szCs w:val="24"/>
              </w:rPr>
              <w:t>-</w:t>
            </w:r>
            <w:r w:rsidRPr="00F66973">
              <w:rPr>
                <w:rFonts w:ascii="Arial" w:hAnsi="Arial" w:cs="Arial"/>
                <w:sz w:val="24"/>
                <w:szCs w:val="24"/>
              </w:rPr>
              <w:t>202</w:t>
            </w:r>
            <w:r>
              <w:rPr>
                <w:rFonts w:ascii="Arial" w:hAnsi="Arial" w:cs="Arial"/>
                <w:sz w:val="24"/>
                <w:szCs w:val="24"/>
              </w:rPr>
              <w:t>3</w:t>
            </w:r>
            <w:r w:rsidR="00335C97" w:rsidRPr="005E1B1F">
              <w:rPr>
                <w:rFonts w:ascii="Arial" w:hAnsi="Arial" w:cs="Arial"/>
                <w:sz w:val="24"/>
                <w:szCs w:val="24"/>
              </w:rPr>
              <w:t xml:space="preserve"> годы</w:t>
            </w:r>
          </w:p>
        </w:tc>
      </w:tr>
      <w:tr w:rsidR="00335C97" w:rsidRPr="005E1B1F" w14:paraId="31AEDBB8" w14:textId="77777777" w:rsidTr="002162F2">
        <w:trPr>
          <w:trHeight w:val="694"/>
        </w:trPr>
        <w:tc>
          <w:tcPr>
            <w:tcW w:w="3260" w:type="dxa"/>
            <w:tcBorders>
              <w:bottom w:val="single" w:sz="4" w:space="0" w:color="auto"/>
            </w:tcBorders>
            <w:shd w:val="clear" w:color="auto" w:fill="auto"/>
          </w:tcPr>
          <w:p w14:paraId="6AFF287D" w14:textId="43F47073" w:rsidR="00335C97" w:rsidRPr="005E1B1F" w:rsidRDefault="00335C97" w:rsidP="005E1B1F">
            <w:pPr>
              <w:pStyle w:val="af4"/>
              <w:rPr>
                <w:rFonts w:ascii="Arial" w:hAnsi="Arial" w:cs="Arial"/>
                <w:sz w:val="24"/>
                <w:szCs w:val="24"/>
              </w:rPr>
            </w:pPr>
            <w:r w:rsidRPr="005E1B1F">
              <w:rPr>
                <w:rFonts w:ascii="Arial" w:hAnsi="Arial" w:cs="Arial"/>
                <w:sz w:val="24"/>
                <w:szCs w:val="24"/>
              </w:rPr>
              <w:t xml:space="preserve">Объемы и источники финансирования </w:t>
            </w:r>
            <w:r w:rsidRPr="00F66973">
              <w:rPr>
                <w:rFonts w:ascii="Arial" w:hAnsi="Arial" w:cs="Arial"/>
                <w:sz w:val="24"/>
                <w:szCs w:val="24"/>
              </w:rPr>
              <w:t>подпрограммы</w:t>
            </w:r>
            <w:r w:rsidR="007953F2" w:rsidRPr="00F66973">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6946" w:type="dxa"/>
            <w:tcBorders>
              <w:bottom w:val="single" w:sz="4" w:space="0" w:color="auto"/>
            </w:tcBorders>
            <w:shd w:val="clear" w:color="auto" w:fill="auto"/>
          </w:tcPr>
          <w:p w14:paraId="44B54F98" w14:textId="48B5EFCD" w:rsidR="00FF19E7" w:rsidRPr="005E1B1F" w:rsidRDefault="00FF19E7" w:rsidP="00197E62">
            <w:pPr>
              <w:pStyle w:val="af4"/>
              <w:jc w:val="both"/>
              <w:rPr>
                <w:rFonts w:ascii="Arial" w:hAnsi="Arial" w:cs="Arial"/>
                <w:sz w:val="24"/>
                <w:szCs w:val="24"/>
              </w:rPr>
            </w:pPr>
            <w:bookmarkStart w:id="6" w:name="_Hlk108517283"/>
            <w:r w:rsidRPr="005E1B1F">
              <w:rPr>
                <w:rFonts w:ascii="Arial" w:hAnsi="Arial" w:cs="Arial"/>
                <w:sz w:val="24"/>
                <w:szCs w:val="24"/>
              </w:rPr>
              <w:t>Общий объем финансирования за 2022 – 2025 годы составит 2</w:t>
            </w:r>
            <w:r w:rsidR="00686B2A">
              <w:rPr>
                <w:rFonts w:ascii="Arial" w:hAnsi="Arial" w:cs="Arial"/>
                <w:sz w:val="24"/>
                <w:szCs w:val="24"/>
              </w:rPr>
              <w:t>73</w:t>
            </w:r>
            <w:r w:rsidR="00B0516F">
              <w:rPr>
                <w:rFonts w:ascii="Arial" w:hAnsi="Arial" w:cs="Arial"/>
                <w:sz w:val="24"/>
                <w:szCs w:val="24"/>
              </w:rPr>
              <w:t xml:space="preserve"> </w:t>
            </w:r>
            <w:r w:rsidR="00686B2A">
              <w:rPr>
                <w:rFonts w:ascii="Arial" w:hAnsi="Arial" w:cs="Arial"/>
                <w:sz w:val="24"/>
                <w:szCs w:val="24"/>
              </w:rPr>
              <w:t>502</w:t>
            </w:r>
            <w:r w:rsidRPr="005E1B1F">
              <w:rPr>
                <w:rFonts w:ascii="Arial" w:hAnsi="Arial" w:cs="Arial"/>
                <w:sz w:val="24"/>
                <w:szCs w:val="24"/>
              </w:rPr>
              <w:t>,</w:t>
            </w:r>
            <w:r w:rsidR="00686B2A">
              <w:rPr>
                <w:rFonts w:ascii="Arial" w:hAnsi="Arial" w:cs="Arial"/>
                <w:sz w:val="24"/>
                <w:szCs w:val="24"/>
              </w:rPr>
              <w:t>406</w:t>
            </w:r>
            <w:r w:rsidRPr="005E1B1F">
              <w:rPr>
                <w:rFonts w:ascii="Arial" w:hAnsi="Arial" w:cs="Arial"/>
                <w:sz w:val="24"/>
                <w:szCs w:val="24"/>
              </w:rPr>
              <w:t xml:space="preserve"> тыс. рублей, в том числе по годам:</w:t>
            </w:r>
          </w:p>
          <w:p w14:paraId="7ABB5840" w14:textId="77777777"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2022 год – 247 422,606 тыс. рублей в том числе:</w:t>
            </w:r>
          </w:p>
          <w:p w14:paraId="00358DE2" w14:textId="1CE40AA6"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Фонда содействия реформир</w:t>
            </w:r>
            <w:r w:rsidR="007953F2">
              <w:rPr>
                <w:rFonts w:ascii="Arial" w:hAnsi="Arial" w:cs="Arial"/>
                <w:sz w:val="24"/>
                <w:szCs w:val="24"/>
              </w:rPr>
              <w:t xml:space="preserve">ованию жилищно-коммунального </w:t>
            </w:r>
            <w:r w:rsidRPr="005E1B1F">
              <w:rPr>
                <w:rFonts w:ascii="Arial" w:hAnsi="Arial" w:cs="Arial"/>
                <w:sz w:val="24"/>
                <w:szCs w:val="24"/>
              </w:rPr>
              <w:t>хозяйства –</w:t>
            </w:r>
            <w:r w:rsidR="007953F2">
              <w:rPr>
                <w:rFonts w:ascii="Arial" w:hAnsi="Arial" w:cs="Arial"/>
                <w:sz w:val="24"/>
                <w:szCs w:val="24"/>
              </w:rPr>
              <w:t xml:space="preserve"> 159 028,400 тыс. рублей;</w:t>
            </w:r>
          </w:p>
          <w:p w14:paraId="2190C9AE" w14:textId="7AEBB5A1"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краевого бюджета – 86 003,422 тыс. рублей;</w:t>
            </w:r>
          </w:p>
          <w:p w14:paraId="4A95E2FE" w14:textId="3FA3CA3D"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бюджета поселка Шушенское – 2 390,784 тыс. рублей.</w:t>
            </w:r>
          </w:p>
          <w:p w14:paraId="7331F6C6" w14:textId="75B5BE96" w:rsidR="00FF19E7" w:rsidRPr="005E1B1F" w:rsidRDefault="003B1EA1" w:rsidP="00197E62">
            <w:pPr>
              <w:pStyle w:val="af4"/>
              <w:jc w:val="both"/>
              <w:rPr>
                <w:rFonts w:ascii="Arial" w:hAnsi="Arial" w:cs="Arial"/>
                <w:sz w:val="24"/>
                <w:szCs w:val="24"/>
              </w:rPr>
            </w:pPr>
            <w:r>
              <w:rPr>
                <w:rFonts w:ascii="Arial" w:hAnsi="Arial" w:cs="Arial"/>
                <w:sz w:val="24"/>
                <w:szCs w:val="24"/>
              </w:rPr>
              <w:t xml:space="preserve">2023 год – </w:t>
            </w:r>
            <w:r w:rsidR="00686B2A">
              <w:rPr>
                <w:rFonts w:ascii="Arial" w:hAnsi="Arial" w:cs="Arial"/>
                <w:sz w:val="24"/>
                <w:szCs w:val="24"/>
              </w:rPr>
              <w:t>26</w:t>
            </w:r>
            <w:r>
              <w:rPr>
                <w:rFonts w:ascii="Arial" w:hAnsi="Arial" w:cs="Arial"/>
                <w:sz w:val="24"/>
                <w:szCs w:val="24"/>
              </w:rPr>
              <w:t> </w:t>
            </w:r>
            <w:r w:rsidR="00686B2A">
              <w:rPr>
                <w:rFonts w:ascii="Arial" w:hAnsi="Arial" w:cs="Arial"/>
                <w:sz w:val="24"/>
                <w:szCs w:val="24"/>
              </w:rPr>
              <w:t>079</w:t>
            </w:r>
            <w:r>
              <w:rPr>
                <w:rFonts w:ascii="Arial" w:hAnsi="Arial" w:cs="Arial"/>
                <w:sz w:val="24"/>
                <w:szCs w:val="24"/>
              </w:rPr>
              <w:t>,</w:t>
            </w:r>
            <w:r w:rsidR="00686B2A">
              <w:rPr>
                <w:rFonts w:ascii="Arial" w:hAnsi="Arial" w:cs="Arial"/>
                <w:sz w:val="24"/>
                <w:szCs w:val="24"/>
              </w:rPr>
              <w:t>800</w:t>
            </w:r>
            <w:r>
              <w:rPr>
                <w:rFonts w:ascii="Arial" w:hAnsi="Arial" w:cs="Arial"/>
                <w:sz w:val="24"/>
                <w:szCs w:val="24"/>
              </w:rPr>
              <w:t xml:space="preserve"> тыс.</w:t>
            </w:r>
            <w:r w:rsidR="00FF19E7" w:rsidRPr="005E1B1F">
              <w:rPr>
                <w:rFonts w:ascii="Arial" w:hAnsi="Arial" w:cs="Arial"/>
                <w:sz w:val="24"/>
                <w:szCs w:val="24"/>
              </w:rPr>
              <w:t xml:space="preserve"> рублей в том числе:</w:t>
            </w:r>
          </w:p>
          <w:p w14:paraId="5ED4F53A" w14:textId="37F7EB7B" w:rsidR="00FF19E7"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краевого бюджета –</w:t>
            </w:r>
            <w:r w:rsidR="00686B2A">
              <w:rPr>
                <w:rFonts w:ascii="Arial" w:hAnsi="Arial" w:cs="Arial"/>
                <w:sz w:val="24"/>
                <w:szCs w:val="24"/>
              </w:rPr>
              <w:t xml:space="preserve"> 26 079,800 </w:t>
            </w:r>
            <w:r w:rsidRPr="005E1B1F">
              <w:rPr>
                <w:rFonts w:ascii="Arial" w:hAnsi="Arial" w:cs="Arial"/>
                <w:sz w:val="24"/>
                <w:szCs w:val="24"/>
              </w:rPr>
              <w:t xml:space="preserve">  тыс. рублей;</w:t>
            </w:r>
          </w:p>
          <w:p w14:paraId="2AD0901B" w14:textId="40EE4ACD" w:rsidR="00FF19E7" w:rsidRPr="005E1B1F" w:rsidRDefault="00686B2A" w:rsidP="00197E62">
            <w:pPr>
              <w:pStyle w:val="af4"/>
              <w:jc w:val="both"/>
              <w:rPr>
                <w:rFonts w:ascii="Arial" w:hAnsi="Arial" w:cs="Arial"/>
                <w:sz w:val="24"/>
                <w:szCs w:val="24"/>
              </w:rPr>
            </w:pPr>
            <w:r>
              <w:rPr>
                <w:rFonts w:ascii="Arial" w:hAnsi="Arial" w:cs="Arial"/>
                <w:sz w:val="24"/>
                <w:szCs w:val="24"/>
              </w:rPr>
              <w:t xml:space="preserve"> </w:t>
            </w:r>
            <w:r w:rsidR="00FF19E7" w:rsidRPr="005E1B1F">
              <w:rPr>
                <w:rFonts w:ascii="Arial" w:hAnsi="Arial" w:cs="Arial"/>
                <w:sz w:val="24"/>
                <w:szCs w:val="24"/>
              </w:rPr>
              <w:t>2024 год – 0,000 тыс. рублей в том числе:</w:t>
            </w:r>
          </w:p>
          <w:p w14:paraId="1E353414" w14:textId="0159C2E5"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бюджета поселка Шушенское – 0,000 тыс. рублей.</w:t>
            </w:r>
          </w:p>
          <w:p w14:paraId="7A1B95B0" w14:textId="77777777" w:rsidR="00FF19E7" w:rsidRPr="005E1B1F" w:rsidRDefault="00FF19E7" w:rsidP="00197E62">
            <w:pPr>
              <w:pStyle w:val="af4"/>
              <w:jc w:val="both"/>
              <w:rPr>
                <w:rFonts w:ascii="Arial" w:hAnsi="Arial" w:cs="Arial"/>
                <w:sz w:val="24"/>
                <w:szCs w:val="24"/>
              </w:rPr>
            </w:pPr>
            <w:r w:rsidRPr="005E1B1F">
              <w:rPr>
                <w:rFonts w:ascii="Arial" w:hAnsi="Arial" w:cs="Arial"/>
                <w:sz w:val="24"/>
                <w:szCs w:val="24"/>
              </w:rPr>
              <w:t>2025 год – 0,000 тыс. рублей в том числе:</w:t>
            </w:r>
          </w:p>
          <w:p w14:paraId="098AECE6" w14:textId="0686634F" w:rsidR="00335C97" w:rsidRPr="005E1B1F" w:rsidRDefault="00FF19E7" w:rsidP="00197E62">
            <w:pPr>
              <w:pStyle w:val="af4"/>
              <w:jc w:val="both"/>
              <w:rPr>
                <w:rFonts w:ascii="Arial" w:hAnsi="Arial" w:cs="Arial"/>
                <w:sz w:val="24"/>
                <w:szCs w:val="24"/>
              </w:rPr>
            </w:pPr>
            <w:r w:rsidRPr="005E1B1F">
              <w:rPr>
                <w:rFonts w:ascii="Arial" w:hAnsi="Arial" w:cs="Arial"/>
                <w:sz w:val="24"/>
                <w:szCs w:val="24"/>
              </w:rPr>
              <w:t>-</w:t>
            </w:r>
            <w:r w:rsidR="00A72E43">
              <w:rPr>
                <w:rFonts w:ascii="Arial" w:hAnsi="Arial" w:cs="Arial"/>
                <w:sz w:val="24"/>
                <w:szCs w:val="24"/>
              </w:rPr>
              <w:t xml:space="preserve"> </w:t>
            </w:r>
            <w:r w:rsidRPr="005E1B1F">
              <w:rPr>
                <w:rFonts w:ascii="Arial" w:hAnsi="Arial" w:cs="Arial"/>
                <w:sz w:val="24"/>
                <w:szCs w:val="24"/>
              </w:rPr>
              <w:t>средства бюджета поселка Шушенское – 0,000 тыс. рублей.</w:t>
            </w:r>
            <w:bookmarkEnd w:id="6"/>
          </w:p>
        </w:tc>
      </w:tr>
      <w:tr w:rsidR="00335C97" w:rsidRPr="005E1B1F" w14:paraId="4B341B96" w14:textId="77777777" w:rsidTr="002162F2">
        <w:trPr>
          <w:trHeight w:val="694"/>
        </w:trPr>
        <w:tc>
          <w:tcPr>
            <w:tcW w:w="3260" w:type="dxa"/>
            <w:tcBorders>
              <w:bottom w:val="single" w:sz="4" w:space="0" w:color="auto"/>
            </w:tcBorders>
            <w:shd w:val="clear" w:color="auto" w:fill="auto"/>
          </w:tcPr>
          <w:p w14:paraId="1C2FE31C"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Система организации контроля за исполнением подпрограммы</w:t>
            </w:r>
          </w:p>
        </w:tc>
        <w:tc>
          <w:tcPr>
            <w:tcW w:w="6946" w:type="dxa"/>
            <w:tcBorders>
              <w:bottom w:val="single" w:sz="4" w:space="0" w:color="auto"/>
            </w:tcBorders>
            <w:shd w:val="clear" w:color="auto" w:fill="auto"/>
          </w:tcPr>
          <w:p w14:paraId="742864A9"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4CAAB023" w14:textId="77777777" w:rsidR="00335C97" w:rsidRPr="005E1B1F" w:rsidRDefault="00335C97" w:rsidP="005E1B1F">
            <w:pPr>
              <w:pStyle w:val="af4"/>
              <w:rPr>
                <w:rFonts w:ascii="Arial" w:hAnsi="Arial" w:cs="Arial"/>
                <w:sz w:val="24"/>
                <w:szCs w:val="24"/>
              </w:rPr>
            </w:pPr>
          </w:p>
        </w:tc>
      </w:tr>
    </w:tbl>
    <w:p w14:paraId="29132069" w14:textId="77777777" w:rsidR="00E13786" w:rsidRPr="00E13786" w:rsidRDefault="003B4F3D" w:rsidP="00E13786">
      <w:pPr>
        <w:pStyle w:val="ConsPlusNormal"/>
        <w:jc w:val="both"/>
        <w:outlineLvl w:val="2"/>
        <w:rPr>
          <w:sz w:val="24"/>
          <w:szCs w:val="24"/>
        </w:rPr>
      </w:pPr>
      <w:r>
        <w:rPr>
          <w:sz w:val="24"/>
          <w:szCs w:val="24"/>
        </w:rPr>
        <w:t xml:space="preserve"> </w:t>
      </w:r>
    </w:p>
    <w:p w14:paraId="5DCF2A98" w14:textId="78BBD76C" w:rsidR="00E13786" w:rsidRDefault="00A964B4" w:rsidP="00A964B4">
      <w:pPr>
        <w:pStyle w:val="ConsPlusNormal"/>
        <w:ind w:firstLine="0"/>
        <w:jc w:val="center"/>
        <w:outlineLvl w:val="2"/>
        <w:rPr>
          <w:sz w:val="24"/>
          <w:szCs w:val="24"/>
        </w:rPr>
      </w:pPr>
      <w:r>
        <w:rPr>
          <w:sz w:val="24"/>
          <w:szCs w:val="24"/>
        </w:rPr>
        <w:t xml:space="preserve">2. </w:t>
      </w:r>
      <w:r w:rsidR="00E13786" w:rsidRPr="00E13786">
        <w:rPr>
          <w:sz w:val="24"/>
          <w:szCs w:val="24"/>
        </w:rPr>
        <w:t>Основные разделы подпрограммы</w:t>
      </w:r>
    </w:p>
    <w:p w14:paraId="31961C5B" w14:textId="5072718C" w:rsidR="00E13786" w:rsidRPr="00E13786" w:rsidRDefault="00E13786" w:rsidP="00E13786">
      <w:pPr>
        <w:pStyle w:val="ConsPlusNormal"/>
        <w:jc w:val="both"/>
        <w:outlineLvl w:val="2"/>
        <w:rPr>
          <w:sz w:val="24"/>
          <w:szCs w:val="24"/>
        </w:rPr>
      </w:pPr>
      <w:r w:rsidRPr="00E13786">
        <w:rPr>
          <w:sz w:val="24"/>
          <w:szCs w:val="24"/>
        </w:rPr>
        <w:t xml:space="preserve">2.1. Постановка </w:t>
      </w:r>
      <w:r w:rsidR="00DF6243">
        <w:rPr>
          <w:sz w:val="24"/>
          <w:szCs w:val="24"/>
        </w:rPr>
        <w:t>поселковой</w:t>
      </w:r>
      <w:r w:rsidRPr="00E13786">
        <w:rPr>
          <w:sz w:val="24"/>
          <w:szCs w:val="24"/>
        </w:rPr>
        <w:t xml:space="preserve"> проблемы и обоснование</w:t>
      </w:r>
      <w:r w:rsidR="00DF6243">
        <w:rPr>
          <w:sz w:val="24"/>
          <w:szCs w:val="24"/>
        </w:rPr>
        <w:t xml:space="preserve"> </w:t>
      </w:r>
      <w:r w:rsidRPr="00E13786">
        <w:rPr>
          <w:sz w:val="24"/>
          <w:szCs w:val="24"/>
        </w:rPr>
        <w:t>необхо</w:t>
      </w:r>
      <w:r w:rsidR="007953F2">
        <w:rPr>
          <w:sz w:val="24"/>
          <w:szCs w:val="24"/>
        </w:rPr>
        <w:t>димости разработки подпрограммы</w:t>
      </w:r>
    </w:p>
    <w:p w14:paraId="66CA8AC6" w14:textId="27D676E6" w:rsidR="00E13786" w:rsidRPr="00E13786" w:rsidRDefault="00DF6243" w:rsidP="00E13786">
      <w:pPr>
        <w:pStyle w:val="ConsPlusNormal"/>
        <w:jc w:val="both"/>
        <w:outlineLvl w:val="2"/>
        <w:rPr>
          <w:sz w:val="24"/>
          <w:szCs w:val="24"/>
        </w:rPr>
      </w:pPr>
      <w:r>
        <w:rPr>
          <w:sz w:val="24"/>
          <w:szCs w:val="24"/>
        </w:rPr>
        <w:t>Поселковая</w:t>
      </w:r>
      <w:r w:rsidR="00E13786" w:rsidRPr="00E13786">
        <w:rPr>
          <w:sz w:val="24"/>
          <w:szCs w:val="24"/>
        </w:rPr>
        <w:t xml:space="preserve"> подпрограмма "Переселение граждан из аварийного жилищного фонда в </w:t>
      </w:r>
      <w:r>
        <w:rPr>
          <w:sz w:val="24"/>
          <w:szCs w:val="24"/>
        </w:rPr>
        <w:t>поселке Шушенское</w:t>
      </w:r>
      <w:r w:rsidR="00E13786" w:rsidRPr="00E13786">
        <w:rPr>
          <w:sz w:val="24"/>
          <w:szCs w:val="24"/>
        </w:rPr>
        <w:t>"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033AC538" w14:textId="75DA7789" w:rsidR="00E13786" w:rsidRPr="00E13786" w:rsidRDefault="00DF6243" w:rsidP="00E13786">
      <w:pPr>
        <w:pStyle w:val="ConsPlusNormal"/>
        <w:jc w:val="both"/>
        <w:outlineLvl w:val="2"/>
        <w:rPr>
          <w:sz w:val="24"/>
          <w:szCs w:val="24"/>
        </w:rPr>
      </w:pPr>
      <w:r>
        <w:rPr>
          <w:sz w:val="24"/>
          <w:szCs w:val="24"/>
        </w:rPr>
        <w:t>Поселок Шушенское</w:t>
      </w:r>
      <w:r w:rsidR="00E13786" w:rsidRPr="00E13786">
        <w:rPr>
          <w:sz w:val="24"/>
          <w:szCs w:val="24"/>
        </w:rPr>
        <w:t xml:space="preserve"> представляет собой застройку из одно, двух и пятиэтажных строений, срок эксплуатации которых от 60-80 лет. Многоквартирных жилых домов в поселке Шушенское 1</w:t>
      </w:r>
      <w:r w:rsidR="006408B3">
        <w:rPr>
          <w:sz w:val="24"/>
          <w:szCs w:val="24"/>
        </w:rPr>
        <w:t>66</w:t>
      </w:r>
      <w:r w:rsidR="00E13786" w:rsidRPr="00E13786">
        <w:rPr>
          <w:sz w:val="24"/>
          <w:szCs w:val="24"/>
        </w:rPr>
        <w:t>, из них на 01.01.20</w:t>
      </w:r>
      <w:r w:rsidR="00491C5E">
        <w:rPr>
          <w:sz w:val="24"/>
          <w:szCs w:val="24"/>
        </w:rPr>
        <w:t>17</w:t>
      </w:r>
      <w:r w:rsidR="007953F2">
        <w:rPr>
          <w:sz w:val="24"/>
          <w:szCs w:val="24"/>
        </w:rPr>
        <w:t xml:space="preserve"> г. </w:t>
      </w:r>
      <w:r w:rsidR="00491C5E">
        <w:rPr>
          <w:sz w:val="24"/>
          <w:szCs w:val="24"/>
        </w:rPr>
        <w:t>6</w:t>
      </w:r>
      <w:r w:rsidR="00E13786" w:rsidRPr="00E13786">
        <w:rPr>
          <w:sz w:val="24"/>
          <w:szCs w:val="24"/>
        </w:rPr>
        <w:t xml:space="preserve"> многоквартирных домов </w:t>
      </w:r>
      <w:r w:rsidR="00491C5E">
        <w:rPr>
          <w:sz w:val="24"/>
          <w:szCs w:val="24"/>
        </w:rPr>
        <w:t xml:space="preserve">признаны </w:t>
      </w:r>
      <w:r w:rsidR="00E13786" w:rsidRPr="00E13786">
        <w:rPr>
          <w:sz w:val="24"/>
          <w:szCs w:val="24"/>
        </w:rPr>
        <w:t>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91C5E">
        <w:rPr>
          <w:sz w:val="24"/>
          <w:szCs w:val="24"/>
        </w:rPr>
        <w:t xml:space="preserve">. </w:t>
      </w:r>
      <w:r w:rsidR="00E13786" w:rsidRPr="00E13786">
        <w:rPr>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00ACAF6B" w14:textId="77777777" w:rsidR="00E13786" w:rsidRPr="00E13786" w:rsidRDefault="00E13786" w:rsidP="00E13786">
      <w:pPr>
        <w:pStyle w:val="ConsPlusNormal"/>
        <w:jc w:val="both"/>
        <w:outlineLvl w:val="2"/>
        <w:rPr>
          <w:sz w:val="24"/>
          <w:szCs w:val="24"/>
        </w:rPr>
      </w:pPr>
      <w:r w:rsidRPr="00E13786">
        <w:rPr>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7BD24694" w14:textId="77777777" w:rsidR="00E13786" w:rsidRPr="00E13786" w:rsidRDefault="00E13786" w:rsidP="00E13786">
      <w:pPr>
        <w:pStyle w:val="ConsPlusNormal"/>
        <w:jc w:val="both"/>
        <w:outlineLvl w:val="2"/>
        <w:rPr>
          <w:sz w:val="24"/>
          <w:szCs w:val="24"/>
        </w:rPr>
      </w:pPr>
      <w:r w:rsidRPr="00453D03">
        <w:rPr>
          <w:sz w:val="24"/>
          <w:szCs w:val="24"/>
        </w:rPr>
        <w:t>Проблему переселения граждан может решить данная подпрограмма.</w:t>
      </w:r>
    </w:p>
    <w:p w14:paraId="4CEAA122" w14:textId="77777777" w:rsidR="00E13786" w:rsidRPr="00E13786" w:rsidRDefault="00E13786" w:rsidP="00E13786">
      <w:pPr>
        <w:pStyle w:val="ConsPlusNormal"/>
        <w:jc w:val="both"/>
        <w:outlineLvl w:val="2"/>
        <w:rPr>
          <w:sz w:val="24"/>
          <w:szCs w:val="24"/>
        </w:rPr>
      </w:pPr>
      <w:r w:rsidRPr="00E13786">
        <w:rPr>
          <w:sz w:val="24"/>
          <w:szCs w:val="24"/>
        </w:rPr>
        <w:t xml:space="preserve">За период 2022-2023 годы планируется: </w:t>
      </w:r>
    </w:p>
    <w:p w14:paraId="60346872" w14:textId="64171906" w:rsidR="00E13786" w:rsidRPr="00F66973" w:rsidRDefault="00E13786" w:rsidP="007953F2">
      <w:pPr>
        <w:pStyle w:val="ConsPlusNormal"/>
        <w:ind w:firstLine="708"/>
        <w:jc w:val="both"/>
        <w:outlineLvl w:val="2"/>
        <w:rPr>
          <w:sz w:val="24"/>
          <w:szCs w:val="24"/>
        </w:rPr>
      </w:pPr>
      <w:r w:rsidRPr="00E13786">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w:t>
      </w:r>
      <w:r w:rsidRPr="00F66973">
        <w:rPr>
          <w:sz w:val="24"/>
          <w:szCs w:val="24"/>
        </w:rPr>
        <w:t>)</w:t>
      </w:r>
      <w:r w:rsidR="00197E62" w:rsidRPr="00F66973">
        <w:rPr>
          <w:sz w:val="24"/>
          <w:szCs w:val="24"/>
        </w:rPr>
        <w:t xml:space="preserve"> (далее - приобретение у застройщиков жилых помещений)</w:t>
      </w:r>
      <w:r w:rsidRPr="00F66973">
        <w:rPr>
          <w:sz w:val="24"/>
          <w:szCs w:val="24"/>
        </w:rPr>
        <w:t xml:space="preserve">, для последующего предоставления жилых помещений гражданам, </w:t>
      </w:r>
      <w:r w:rsidRPr="00F66973">
        <w:rPr>
          <w:sz w:val="24"/>
          <w:szCs w:val="24"/>
        </w:rPr>
        <w:lastRenderedPageBreak/>
        <w:t>переселяемым из аварийного жилищного фонда;</w:t>
      </w:r>
    </w:p>
    <w:p w14:paraId="3AE4CD30" w14:textId="63A4A89A" w:rsidR="00E13786" w:rsidRPr="00F66973" w:rsidRDefault="00F66973" w:rsidP="00E13786">
      <w:pPr>
        <w:pStyle w:val="ConsPlusNormal"/>
        <w:jc w:val="both"/>
        <w:outlineLvl w:val="2"/>
        <w:rPr>
          <w:sz w:val="24"/>
          <w:szCs w:val="24"/>
        </w:rPr>
      </w:pPr>
      <w:r w:rsidRPr="00F66973">
        <w:rPr>
          <w:sz w:val="24"/>
          <w:szCs w:val="24"/>
        </w:rPr>
        <w:t xml:space="preserve"> </w:t>
      </w:r>
      <w:r w:rsidR="00E13786" w:rsidRPr="00F66973">
        <w:rPr>
          <w:sz w:val="24"/>
          <w:szCs w:val="24"/>
        </w:rPr>
        <w:t xml:space="preserve">- </w:t>
      </w:r>
      <w:r w:rsidR="00197E62" w:rsidRPr="00F66973">
        <w:rPr>
          <w:sz w:val="24"/>
          <w:szCs w:val="24"/>
        </w:rPr>
        <w:t>обеспечение выплат</w:t>
      </w:r>
      <w:r w:rsidR="00E13786" w:rsidRPr="00F66973">
        <w:rPr>
          <w:sz w:val="24"/>
          <w:szCs w:val="24"/>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sidRPr="00F66973">
        <w:rPr>
          <w:sz w:val="24"/>
          <w:szCs w:val="24"/>
        </w:rPr>
        <w:t xml:space="preserve"> </w:t>
      </w:r>
      <w:r w:rsidR="00197E62" w:rsidRPr="00F66973">
        <w:rPr>
          <w:sz w:val="23"/>
          <w:szCs w:val="23"/>
        </w:rPr>
        <w:t>(далее - возмещение гражданам)</w:t>
      </w:r>
      <w:r w:rsidR="00E13786" w:rsidRPr="00F66973">
        <w:rPr>
          <w:sz w:val="24"/>
          <w:szCs w:val="24"/>
        </w:rPr>
        <w:t>;</w:t>
      </w:r>
    </w:p>
    <w:p w14:paraId="76A07D4E" w14:textId="328BD59F" w:rsidR="00E13786" w:rsidRDefault="00E13786" w:rsidP="00E13786">
      <w:pPr>
        <w:pStyle w:val="ConsPlusNormal"/>
        <w:jc w:val="both"/>
        <w:outlineLvl w:val="2"/>
        <w:rPr>
          <w:sz w:val="24"/>
          <w:szCs w:val="24"/>
        </w:rPr>
      </w:pPr>
      <w:r w:rsidRPr="00F66973">
        <w:rPr>
          <w:sz w:val="24"/>
          <w:szCs w:val="24"/>
        </w:rPr>
        <w:t>-</w:t>
      </w:r>
      <w:r w:rsidR="007953F2" w:rsidRPr="00F66973">
        <w:rPr>
          <w:sz w:val="24"/>
          <w:szCs w:val="24"/>
        </w:rPr>
        <w:t xml:space="preserve"> </w:t>
      </w:r>
      <w:r w:rsidRPr="00F66973">
        <w:rPr>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003947C8" w:rsidRPr="00F66973">
        <w:rPr>
          <w:sz w:val="23"/>
          <w:szCs w:val="23"/>
        </w:rPr>
        <w:t xml:space="preserve"> (далее – субсидии собственникам)</w:t>
      </w:r>
      <w:r w:rsidR="007D6730">
        <w:rPr>
          <w:sz w:val="24"/>
          <w:szCs w:val="24"/>
        </w:rPr>
        <w:t>;</w:t>
      </w:r>
    </w:p>
    <w:p w14:paraId="0B233E46" w14:textId="49CF4CCF" w:rsidR="007D6730" w:rsidRPr="00F66973" w:rsidRDefault="007D6730" w:rsidP="007D6730">
      <w:pPr>
        <w:autoSpaceDE w:val="0"/>
        <w:autoSpaceDN w:val="0"/>
        <w:adjustRightInd w:val="0"/>
        <w:spacing w:after="0" w:line="240" w:lineRule="auto"/>
        <w:ind w:firstLine="708"/>
        <w:jc w:val="both"/>
        <w:rPr>
          <w:sz w:val="24"/>
          <w:szCs w:val="24"/>
        </w:rPr>
      </w:pPr>
      <w:r w:rsidRPr="007D6730">
        <w:rPr>
          <w:sz w:val="24"/>
          <w:szCs w:val="24"/>
        </w:rPr>
        <w:t xml:space="preserve">- </w:t>
      </w:r>
      <w:r w:rsidRPr="007D6730">
        <w:rPr>
          <w:rFonts w:ascii="Arial" w:hAnsi="Arial" w:cs="Arial"/>
          <w:sz w:val="24"/>
          <w:szCs w:val="24"/>
        </w:rPr>
        <w:t>снос многоквартирных домов, признанных аварийными в соответствии с действующим законодательством.</w:t>
      </w:r>
    </w:p>
    <w:p w14:paraId="05F4157F" w14:textId="4DF36E46" w:rsidR="00E13786" w:rsidRPr="00F66973" w:rsidRDefault="00E13786" w:rsidP="00E13786">
      <w:pPr>
        <w:pStyle w:val="ConsPlusNormal"/>
        <w:jc w:val="both"/>
        <w:outlineLvl w:val="2"/>
        <w:rPr>
          <w:sz w:val="24"/>
          <w:szCs w:val="24"/>
        </w:rPr>
      </w:pPr>
      <w:r w:rsidRPr="00F66973">
        <w:rPr>
          <w:sz w:val="24"/>
          <w:szCs w:val="24"/>
        </w:rPr>
        <w:t xml:space="preserve">Обеспечение жилищных прав граждан, собственников </w:t>
      </w:r>
      <w:r w:rsidR="00FE1E5B" w:rsidRPr="00F66973">
        <w:rPr>
          <w:sz w:val="24"/>
          <w:szCs w:val="24"/>
        </w:rPr>
        <w:t>жилых помещений</w:t>
      </w:r>
      <w:r w:rsidR="007953F2" w:rsidRPr="00F66973">
        <w:rPr>
          <w:sz w:val="24"/>
          <w:szCs w:val="24"/>
        </w:rPr>
        <w:t>,</w:t>
      </w:r>
      <w:r w:rsidR="00FE1E5B" w:rsidRPr="00F66973">
        <w:rPr>
          <w:sz w:val="24"/>
          <w:szCs w:val="24"/>
        </w:rPr>
        <w:t xml:space="preserve"> п</w:t>
      </w:r>
      <w:r w:rsidRPr="00F66973">
        <w:rPr>
          <w:sz w:val="24"/>
          <w:szCs w:val="24"/>
        </w:rPr>
        <w:t>ризнанных в установленном порядке</w:t>
      </w:r>
      <w:r w:rsidR="007953F2" w:rsidRPr="00F66973">
        <w:rPr>
          <w:sz w:val="24"/>
          <w:szCs w:val="24"/>
        </w:rPr>
        <w:t>,</w:t>
      </w:r>
      <w:r w:rsidRPr="00F66973">
        <w:rPr>
          <w:sz w:val="24"/>
          <w:szCs w:val="24"/>
        </w:rPr>
        <w:t xml:space="preserve">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36760600" w14:textId="49491621" w:rsidR="00A0389D" w:rsidRPr="00F66973" w:rsidRDefault="00E13786" w:rsidP="00E13786">
      <w:pPr>
        <w:pStyle w:val="ConsPlusNormal"/>
        <w:jc w:val="both"/>
        <w:outlineLvl w:val="2"/>
        <w:rPr>
          <w:sz w:val="24"/>
          <w:szCs w:val="24"/>
        </w:rPr>
      </w:pPr>
      <w:r w:rsidRPr="00F66973">
        <w:rPr>
          <w:sz w:val="24"/>
          <w:szCs w:val="24"/>
        </w:rPr>
        <w:t xml:space="preserve">В соответствии с данными Территориального органа Федеральной службы государственной статистики по </w:t>
      </w:r>
      <w:r w:rsidR="00FE1E5B" w:rsidRPr="00F66973">
        <w:rPr>
          <w:sz w:val="24"/>
          <w:szCs w:val="24"/>
        </w:rPr>
        <w:t xml:space="preserve">поселку </w:t>
      </w:r>
      <w:r w:rsidRPr="00F66973">
        <w:rPr>
          <w:sz w:val="24"/>
          <w:szCs w:val="24"/>
        </w:rPr>
        <w:t>Шушенско</w:t>
      </w:r>
      <w:r w:rsidR="00FE1E5B" w:rsidRPr="00F66973">
        <w:rPr>
          <w:sz w:val="24"/>
          <w:szCs w:val="24"/>
        </w:rPr>
        <w:t>е</w:t>
      </w:r>
      <w:r w:rsidRPr="00F66973">
        <w:rPr>
          <w:sz w:val="24"/>
          <w:szCs w:val="24"/>
        </w:rPr>
        <w:t xml:space="preserve"> по состоянию на 01.01.201</w:t>
      </w:r>
      <w:r w:rsidR="00FE1E5B" w:rsidRPr="00F66973">
        <w:rPr>
          <w:sz w:val="24"/>
          <w:szCs w:val="24"/>
        </w:rPr>
        <w:t>7</w:t>
      </w:r>
      <w:r w:rsidRPr="00F66973">
        <w:rPr>
          <w:sz w:val="24"/>
          <w:szCs w:val="24"/>
        </w:rPr>
        <w:t xml:space="preserve"> многоквартирных жилых домов - 1</w:t>
      </w:r>
      <w:r w:rsidR="00514BCF" w:rsidRPr="00F66973">
        <w:rPr>
          <w:sz w:val="24"/>
          <w:szCs w:val="24"/>
        </w:rPr>
        <w:t>66</w:t>
      </w:r>
      <w:r w:rsidRPr="00F66973">
        <w:rPr>
          <w:sz w:val="24"/>
          <w:szCs w:val="24"/>
        </w:rPr>
        <w:t xml:space="preserve">, в том числе аварийные многоквартирные жилые дома в количестве </w:t>
      </w:r>
      <w:r w:rsidR="00FE1E5B" w:rsidRPr="00F66973">
        <w:rPr>
          <w:sz w:val="24"/>
          <w:szCs w:val="24"/>
        </w:rPr>
        <w:t>6</w:t>
      </w:r>
      <w:r w:rsidRPr="00F66973">
        <w:rPr>
          <w:sz w:val="24"/>
          <w:szCs w:val="24"/>
        </w:rPr>
        <w:t xml:space="preserve"> объектов</w:t>
      </w:r>
      <w:r w:rsidR="00E957E4">
        <w:rPr>
          <w:sz w:val="24"/>
          <w:szCs w:val="24"/>
        </w:rPr>
        <w:t>.</w:t>
      </w:r>
      <w:r w:rsidRPr="00F66973">
        <w:rPr>
          <w:sz w:val="24"/>
          <w:szCs w:val="24"/>
        </w:rPr>
        <w:t xml:space="preserve">      </w:t>
      </w:r>
    </w:p>
    <w:p w14:paraId="2F9E2209" w14:textId="7E48DCFA" w:rsidR="00E13786" w:rsidRDefault="00E957E4" w:rsidP="00A964B4">
      <w:pPr>
        <w:pStyle w:val="ConsPlusNormal"/>
        <w:jc w:val="both"/>
        <w:outlineLvl w:val="2"/>
        <w:rPr>
          <w:sz w:val="24"/>
          <w:szCs w:val="24"/>
        </w:rPr>
      </w:pPr>
      <w:r>
        <w:rPr>
          <w:sz w:val="24"/>
          <w:szCs w:val="24"/>
        </w:rPr>
        <w:t>П</w:t>
      </w:r>
      <w:r w:rsidR="00E13786" w:rsidRPr="00F66973">
        <w:rPr>
          <w:sz w:val="24"/>
          <w:szCs w:val="24"/>
        </w:rPr>
        <w:t>ланируемо</w:t>
      </w:r>
      <w:r w:rsidR="003B1EA1" w:rsidRPr="00F66973">
        <w:rPr>
          <w:sz w:val="24"/>
          <w:szCs w:val="24"/>
        </w:rPr>
        <w:t>е переселение в 2022</w:t>
      </w:r>
      <w:r w:rsidR="003B1EA1">
        <w:rPr>
          <w:sz w:val="24"/>
          <w:szCs w:val="24"/>
        </w:rPr>
        <w:t xml:space="preserve"> – 2023 годах</w:t>
      </w:r>
    </w:p>
    <w:p w14:paraId="10773787" w14:textId="77777777" w:rsidR="00E957E4" w:rsidRPr="00E13786" w:rsidRDefault="00E957E4" w:rsidP="00A964B4">
      <w:pPr>
        <w:pStyle w:val="ConsPlusNormal"/>
        <w:jc w:val="both"/>
        <w:outlineLvl w:val="2"/>
        <w:rPr>
          <w:sz w:val="24"/>
          <w:szCs w:val="24"/>
        </w:rPr>
      </w:pPr>
    </w:p>
    <w:tbl>
      <w:tblPr>
        <w:tblW w:w="9375" w:type="dxa"/>
        <w:tblInd w:w="93" w:type="dxa"/>
        <w:tblLook w:val="0000" w:firstRow="0" w:lastRow="0" w:firstColumn="0" w:lastColumn="0" w:noHBand="0" w:noVBand="0"/>
      </w:tblPr>
      <w:tblGrid>
        <w:gridCol w:w="3021"/>
        <w:gridCol w:w="1666"/>
        <w:gridCol w:w="8"/>
        <w:gridCol w:w="1980"/>
        <w:gridCol w:w="2700"/>
      </w:tblGrid>
      <w:tr w:rsidR="00FE0B38" w:rsidRPr="00ED56A3" w14:paraId="0ACD5FDF" w14:textId="77777777" w:rsidTr="003947C8">
        <w:trPr>
          <w:trHeight w:val="884"/>
        </w:trPr>
        <w:tc>
          <w:tcPr>
            <w:tcW w:w="3021" w:type="dxa"/>
            <w:tcBorders>
              <w:top w:val="single" w:sz="4" w:space="0" w:color="auto"/>
              <w:left w:val="single" w:sz="4" w:space="0" w:color="auto"/>
              <w:bottom w:val="single" w:sz="4" w:space="0" w:color="auto"/>
              <w:right w:val="single" w:sz="4" w:space="0" w:color="auto"/>
            </w:tcBorders>
          </w:tcPr>
          <w:p w14:paraId="608C780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Адрес многоквартирного жилого дома признанного аварийным и подлежащим сносу</w:t>
            </w:r>
          </w:p>
        </w:tc>
        <w:tc>
          <w:tcPr>
            <w:tcW w:w="1674" w:type="dxa"/>
            <w:gridSpan w:val="2"/>
            <w:tcBorders>
              <w:top w:val="single" w:sz="4" w:space="0" w:color="auto"/>
              <w:left w:val="nil"/>
              <w:bottom w:val="single" w:sz="4" w:space="0" w:color="auto"/>
              <w:right w:val="single" w:sz="4" w:space="0" w:color="auto"/>
            </w:tcBorders>
            <w:noWrap/>
          </w:tcPr>
          <w:p w14:paraId="07E681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30F6C895" w14:textId="24B2F19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Общая</w:t>
            </w:r>
            <w:r w:rsidR="003B1EA1">
              <w:rPr>
                <w:rFonts w:ascii="Arial" w:hAnsi="Arial" w:cs="Arial"/>
                <w:sz w:val="20"/>
                <w:szCs w:val="20"/>
              </w:rPr>
              <w:t xml:space="preserve"> площадь аварийного жилья (кв. м</w:t>
            </w:r>
            <w:r w:rsidRPr="00ED56A3">
              <w:rPr>
                <w:rFonts w:ascii="Arial" w:hAnsi="Arial" w:cs="Arial"/>
                <w:sz w:val="20"/>
                <w:szCs w:val="20"/>
              </w:rPr>
              <w:t>)</w:t>
            </w:r>
          </w:p>
        </w:tc>
        <w:tc>
          <w:tcPr>
            <w:tcW w:w="2700" w:type="dxa"/>
            <w:tcBorders>
              <w:top w:val="single" w:sz="4" w:space="0" w:color="auto"/>
              <w:left w:val="nil"/>
              <w:bottom w:val="single" w:sz="4" w:space="0" w:color="auto"/>
              <w:right w:val="single" w:sz="4" w:space="0" w:color="auto"/>
            </w:tcBorders>
            <w:noWrap/>
          </w:tcPr>
          <w:p w14:paraId="0679D42C"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Кол-во зарегистрированных в жилых помещениях</w:t>
            </w:r>
          </w:p>
        </w:tc>
      </w:tr>
      <w:tr w:rsidR="00FE0B38" w:rsidRPr="00ED56A3" w14:paraId="0B7869C3" w14:textId="77777777" w:rsidTr="003947C8">
        <w:trPr>
          <w:trHeight w:val="529"/>
        </w:trPr>
        <w:tc>
          <w:tcPr>
            <w:tcW w:w="3021" w:type="dxa"/>
            <w:tcBorders>
              <w:top w:val="single" w:sz="4" w:space="0" w:color="auto"/>
              <w:left w:val="single" w:sz="4" w:space="0" w:color="auto"/>
              <w:bottom w:val="single" w:sz="4" w:space="0" w:color="auto"/>
              <w:right w:val="single" w:sz="4" w:space="0" w:color="auto"/>
            </w:tcBorders>
          </w:tcPr>
          <w:p w14:paraId="03E3B738" w14:textId="0EDA5A62"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9</w:t>
            </w:r>
          </w:p>
        </w:tc>
        <w:tc>
          <w:tcPr>
            <w:tcW w:w="1674" w:type="dxa"/>
            <w:gridSpan w:val="2"/>
            <w:tcBorders>
              <w:top w:val="single" w:sz="4" w:space="0" w:color="auto"/>
              <w:left w:val="nil"/>
              <w:bottom w:val="single" w:sz="4" w:space="0" w:color="auto"/>
              <w:right w:val="single" w:sz="4" w:space="0" w:color="auto"/>
            </w:tcBorders>
            <w:noWrap/>
          </w:tcPr>
          <w:p w14:paraId="51F8A494"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0" w:type="dxa"/>
            <w:tcBorders>
              <w:top w:val="single" w:sz="4" w:space="0" w:color="auto"/>
              <w:left w:val="nil"/>
              <w:bottom w:val="single" w:sz="4" w:space="0" w:color="auto"/>
              <w:right w:val="single" w:sz="4" w:space="0" w:color="auto"/>
            </w:tcBorders>
            <w:noWrap/>
          </w:tcPr>
          <w:p w14:paraId="4ACE954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503,5</w:t>
            </w:r>
          </w:p>
        </w:tc>
        <w:tc>
          <w:tcPr>
            <w:tcW w:w="2700" w:type="dxa"/>
            <w:tcBorders>
              <w:top w:val="single" w:sz="4" w:space="0" w:color="auto"/>
              <w:left w:val="nil"/>
              <w:bottom w:val="single" w:sz="4" w:space="0" w:color="auto"/>
              <w:right w:val="single" w:sz="4" w:space="0" w:color="auto"/>
            </w:tcBorders>
            <w:noWrap/>
          </w:tcPr>
          <w:p w14:paraId="7242E5D7"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42</w:t>
            </w:r>
          </w:p>
        </w:tc>
      </w:tr>
      <w:tr w:rsidR="00FE0B38" w:rsidRPr="00ED56A3" w14:paraId="44E6BFD2" w14:textId="77777777" w:rsidTr="003947C8">
        <w:trPr>
          <w:trHeight w:val="551"/>
        </w:trPr>
        <w:tc>
          <w:tcPr>
            <w:tcW w:w="3021" w:type="dxa"/>
            <w:tcBorders>
              <w:top w:val="single" w:sz="4" w:space="0" w:color="auto"/>
              <w:left w:val="single" w:sz="4" w:space="0" w:color="auto"/>
              <w:bottom w:val="single" w:sz="4" w:space="0" w:color="auto"/>
              <w:right w:val="single" w:sz="4" w:space="0" w:color="auto"/>
            </w:tcBorders>
          </w:tcPr>
          <w:p w14:paraId="257E0CAC" w14:textId="4B18D960"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12</w:t>
            </w:r>
          </w:p>
        </w:tc>
        <w:tc>
          <w:tcPr>
            <w:tcW w:w="1674" w:type="dxa"/>
            <w:gridSpan w:val="2"/>
            <w:tcBorders>
              <w:top w:val="single" w:sz="4" w:space="0" w:color="auto"/>
              <w:left w:val="nil"/>
              <w:bottom w:val="single" w:sz="4" w:space="0" w:color="auto"/>
              <w:right w:val="single" w:sz="4" w:space="0" w:color="auto"/>
            </w:tcBorders>
            <w:noWrap/>
          </w:tcPr>
          <w:p w14:paraId="6FB8EA1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0" w:type="dxa"/>
            <w:tcBorders>
              <w:top w:val="single" w:sz="4" w:space="0" w:color="auto"/>
              <w:left w:val="nil"/>
              <w:bottom w:val="single" w:sz="4" w:space="0" w:color="auto"/>
              <w:right w:val="single" w:sz="4" w:space="0" w:color="auto"/>
            </w:tcBorders>
            <w:noWrap/>
          </w:tcPr>
          <w:p w14:paraId="23FA4D41"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508,1</w:t>
            </w:r>
          </w:p>
        </w:tc>
        <w:tc>
          <w:tcPr>
            <w:tcW w:w="2700" w:type="dxa"/>
            <w:tcBorders>
              <w:top w:val="single" w:sz="4" w:space="0" w:color="auto"/>
              <w:left w:val="nil"/>
              <w:bottom w:val="single" w:sz="4" w:space="0" w:color="auto"/>
              <w:right w:val="single" w:sz="4" w:space="0" w:color="auto"/>
            </w:tcBorders>
            <w:noWrap/>
          </w:tcPr>
          <w:p w14:paraId="54726DA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3</w:t>
            </w:r>
          </w:p>
        </w:tc>
      </w:tr>
      <w:tr w:rsidR="00FE0B38" w:rsidRPr="00ED56A3" w14:paraId="670932E8" w14:textId="77777777" w:rsidTr="003947C8">
        <w:trPr>
          <w:trHeight w:val="559"/>
        </w:trPr>
        <w:tc>
          <w:tcPr>
            <w:tcW w:w="3021" w:type="dxa"/>
            <w:tcBorders>
              <w:top w:val="single" w:sz="4" w:space="0" w:color="auto"/>
              <w:left w:val="single" w:sz="4" w:space="0" w:color="auto"/>
              <w:bottom w:val="single" w:sz="4" w:space="0" w:color="auto"/>
              <w:right w:val="single" w:sz="4" w:space="0" w:color="auto"/>
            </w:tcBorders>
          </w:tcPr>
          <w:p w14:paraId="6359AEAF" w14:textId="35FCBC0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33</w:t>
            </w:r>
          </w:p>
        </w:tc>
        <w:tc>
          <w:tcPr>
            <w:tcW w:w="1674" w:type="dxa"/>
            <w:gridSpan w:val="2"/>
            <w:tcBorders>
              <w:top w:val="single" w:sz="4" w:space="0" w:color="auto"/>
              <w:left w:val="nil"/>
              <w:bottom w:val="single" w:sz="4" w:space="0" w:color="auto"/>
              <w:right w:val="single" w:sz="4" w:space="0" w:color="auto"/>
            </w:tcBorders>
            <w:noWrap/>
          </w:tcPr>
          <w:p w14:paraId="028F4FC9"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0" w:type="dxa"/>
            <w:tcBorders>
              <w:top w:val="single" w:sz="4" w:space="0" w:color="auto"/>
              <w:left w:val="nil"/>
              <w:bottom w:val="single" w:sz="4" w:space="0" w:color="auto"/>
              <w:right w:val="single" w:sz="4" w:space="0" w:color="auto"/>
            </w:tcBorders>
            <w:noWrap/>
          </w:tcPr>
          <w:p w14:paraId="4EF48E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499,1</w:t>
            </w:r>
          </w:p>
        </w:tc>
        <w:tc>
          <w:tcPr>
            <w:tcW w:w="2700" w:type="dxa"/>
            <w:tcBorders>
              <w:top w:val="single" w:sz="4" w:space="0" w:color="auto"/>
              <w:left w:val="nil"/>
              <w:bottom w:val="single" w:sz="4" w:space="0" w:color="auto"/>
              <w:right w:val="single" w:sz="4" w:space="0" w:color="auto"/>
            </w:tcBorders>
            <w:noWrap/>
          </w:tcPr>
          <w:p w14:paraId="16FF9BD0"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26</w:t>
            </w:r>
          </w:p>
        </w:tc>
      </w:tr>
      <w:tr w:rsidR="00FE0B38" w:rsidRPr="00ED56A3" w14:paraId="356DE92F" w14:textId="77777777" w:rsidTr="003947C8">
        <w:trPr>
          <w:trHeight w:val="553"/>
        </w:trPr>
        <w:tc>
          <w:tcPr>
            <w:tcW w:w="3021" w:type="dxa"/>
            <w:tcBorders>
              <w:top w:val="single" w:sz="4" w:space="0" w:color="auto"/>
              <w:left w:val="single" w:sz="4" w:space="0" w:color="auto"/>
              <w:bottom w:val="single" w:sz="4" w:space="0" w:color="auto"/>
              <w:right w:val="single" w:sz="4" w:space="0" w:color="auto"/>
            </w:tcBorders>
          </w:tcPr>
          <w:p w14:paraId="66F2DEE5" w14:textId="59D8796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31</w:t>
            </w:r>
          </w:p>
        </w:tc>
        <w:tc>
          <w:tcPr>
            <w:tcW w:w="1666" w:type="dxa"/>
            <w:tcBorders>
              <w:top w:val="single" w:sz="4" w:space="0" w:color="auto"/>
              <w:left w:val="single" w:sz="4" w:space="0" w:color="auto"/>
              <w:bottom w:val="single" w:sz="4" w:space="0" w:color="auto"/>
              <w:right w:val="single" w:sz="4" w:space="0" w:color="auto"/>
            </w:tcBorders>
          </w:tcPr>
          <w:p w14:paraId="0E5DF79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8" w:type="dxa"/>
            <w:gridSpan w:val="2"/>
            <w:tcBorders>
              <w:top w:val="single" w:sz="4" w:space="0" w:color="auto"/>
              <w:left w:val="single" w:sz="4" w:space="0" w:color="auto"/>
              <w:bottom w:val="single" w:sz="4" w:space="0" w:color="auto"/>
              <w:right w:val="single" w:sz="4" w:space="0" w:color="auto"/>
            </w:tcBorders>
          </w:tcPr>
          <w:p w14:paraId="45F14EF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501,6</w:t>
            </w:r>
          </w:p>
        </w:tc>
        <w:tc>
          <w:tcPr>
            <w:tcW w:w="2700" w:type="dxa"/>
            <w:tcBorders>
              <w:top w:val="single" w:sz="4" w:space="0" w:color="auto"/>
              <w:left w:val="single" w:sz="4" w:space="0" w:color="auto"/>
              <w:bottom w:val="single" w:sz="4" w:space="0" w:color="auto"/>
              <w:right w:val="single" w:sz="4" w:space="0" w:color="auto"/>
            </w:tcBorders>
          </w:tcPr>
          <w:p w14:paraId="556F99D8"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7</w:t>
            </w:r>
          </w:p>
        </w:tc>
      </w:tr>
      <w:tr w:rsidR="00FE0B38" w:rsidRPr="00ED56A3" w14:paraId="46144456" w14:textId="77777777" w:rsidTr="003947C8">
        <w:trPr>
          <w:trHeight w:val="600"/>
        </w:trPr>
        <w:tc>
          <w:tcPr>
            <w:tcW w:w="3021" w:type="dxa"/>
            <w:tcBorders>
              <w:top w:val="single" w:sz="4" w:space="0" w:color="auto"/>
              <w:left w:val="single" w:sz="4" w:space="0" w:color="auto"/>
              <w:bottom w:val="single" w:sz="4" w:space="0" w:color="auto"/>
              <w:right w:val="single" w:sz="4" w:space="0" w:color="auto"/>
            </w:tcBorders>
          </w:tcPr>
          <w:p w14:paraId="54977143" w14:textId="347233E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32</w:t>
            </w:r>
          </w:p>
        </w:tc>
        <w:tc>
          <w:tcPr>
            <w:tcW w:w="1666" w:type="dxa"/>
            <w:tcBorders>
              <w:top w:val="single" w:sz="4" w:space="0" w:color="auto"/>
              <w:left w:val="single" w:sz="4" w:space="0" w:color="auto"/>
              <w:bottom w:val="single" w:sz="4" w:space="0" w:color="auto"/>
              <w:right w:val="single" w:sz="4" w:space="0" w:color="auto"/>
            </w:tcBorders>
          </w:tcPr>
          <w:p w14:paraId="50E0F23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8" w:type="dxa"/>
            <w:gridSpan w:val="2"/>
            <w:tcBorders>
              <w:top w:val="single" w:sz="4" w:space="0" w:color="auto"/>
              <w:left w:val="single" w:sz="4" w:space="0" w:color="auto"/>
              <w:bottom w:val="single" w:sz="4" w:space="0" w:color="auto"/>
              <w:right w:val="single" w:sz="4" w:space="0" w:color="auto"/>
            </w:tcBorders>
          </w:tcPr>
          <w:p w14:paraId="60B98192"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508,2</w:t>
            </w:r>
          </w:p>
        </w:tc>
        <w:tc>
          <w:tcPr>
            <w:tcW w:w="2700" w:type="dxa"/>
            <w:tcBorders>
              <w:top w:val="single" w:sz="4" w:space="0" w:color="auto"/>
              <w:left w:val="single" w:sz="4" w:space="0" w:color="auto"/>
              <w:bottom w:val="single" w:sz="4" w:space="0" w:color="auto"/>
              <w:right w:val="single" w:sz="4" w:space="0" w:color="auto"/>
            </w:tcBorders>
          </w:tcPr>
          <w:p w14:paraId="47ACAA76"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2</w:t>
            </w:r>
          </w:p>
        </w:tc>
      </w:tr>
      <w:tr w:rsidR="00FE0B38" w:rsidRPr="00ED56A3" w14:paraId="5716B365" w14:textId="77777777" w:rsidTr="003947C8">
        <w:trPr>
          <w:trHeight w:val="608"/>
        </w:trPr>
        <w:tc>
          <w:tcPr>
            <w:tcW w:w="3021" w:type="dxa"/>
            <w:tcBorders>
              <w:top w:val="single" w:sz="4" w:space="0" w:color="auto"/>
              <w:left w:val="single" w:sz="4" w:space="0" w:color="auto"/>
              <w:bottom w:val="single" w:sz="4" w:space="0" w:color="auto"/>
              <w:right w:val="single" w:sz="4" w:space="0" w:color="auto"/>
            </w:tcBorders>
          </w:tcPr>
          <w:p w14:paraId="128E7E6C" w14:textId="6EE8049B"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11</w:t>
            </w:r>
          </w:p>
        </w:tc>
        <w:tc>
          <w:tcPr>
            <w:tcW w:w="1666" w:type="dxa"/>
            <w:tcBorders>
              <w:top w:val="single" w:sz="4" w:space="0" w:color="auto"/>
              <w:left w:val="single" w:sz="4" w:space="0" w:color="auto"/>
              <w:bottom w:val="single" w:sz="4" w:space="0" w:color="auto"/>
              <w:right w:val="single" w:sz="4" w:space="0" w:color="auto"/>
            </w:tcBorders>
          </w:tcPr>
          <w:p w14:paraId="7F94AD4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1988" w:type="dxa"/>
            <w:gridSpan w:val="2"/>
            <w:tcBorders>
              <w:top w:val="single" w:sz="4" w:space="0" w:color="auto"/>
              <w:left w:val="single" w:sz="4" w:space="0" w:color="auto"/>
              <w:bottom w:val="single" w:sz="4" w:space="0" w:color="auto"/>
              <w:right w:val="single" w:sz="4" w:space="0" w:color="auto"/>
            </w:tcBorders>
          </w:tcPr>
          <w:p w14:paraId="05C877E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505,5</w:t>
            </w:r>
          </w:p>
        </w:tc>
        <w:tc>
          <w:tcPr>
            <w:tcW w:w="2700" w:type="dxa"/>
            <w:tcBorders>
              <w:top w:val="single" w:sz="4" w:space="0" w:color="auto"/>
              <w:left w:val="single" w:sz="4" w:space="0" w:color="auto"/>
              <w:bottom w:val="single" w:sz="4" w:space="0" w:color="auto"/>
              <w:right w:val="single" w:sz="4" w:space="0" w:color="auto"/>
            </w:tcBorders>
          </w:tcPr>
          <w:p w14:paraId="76AC9D2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9</w:t>
            </w:r>
          </w:p>
        </w:tc>
      </w:tr>
    </w:tbl>
    <w:p w14:paraId="1009AACB" w14:textId="77777777" w:rsidR="00E957E4" w:rsidRDefault="00E957E4" w:rsidP="00D63D3F">
      <w:pPr>
        <w:pStyle w:val="ConsPlusNormal"/>
        <w:tabs>
          <w:tab w:val="left" w:pos="4425"/>
        </w:tabs>
        <w:jc w:val="both"/>
        <w:outlineLvl w:val="2"/>
        <w:rPr>
          <w:sz w:val="24"/>
          <w:szCs w:val="24"/>
        </w:rPr>
      </w:pPr>
    </w:p>
    <w:p w14:paraId="1CED00D6" w14:textId="4C52656B" w:rsidR="00E13786" w:rsidRPr="00E13786" w:rsidRDefault="00D63D3F" w:rsidP="00D63D3F">
      <w:pPr>
        <w:pStyle w:val="ConsPlusNormal"/>
        <w:tabs>
          <w:tab w:val="left" w:pos="4425"/>
        </w:tabs>
        <w:jc w:val="both"/>
        <w:outlineLvl w:val="2"/>
        <w:rPr>
          <w:sz w:val="24"/>
          <w:szCs w:val="24"/>
        </w:rPr>
      </w:pPr>
      <w:r>
        <w:rPr>
          <w:sz w:val="24"/>
          <w:szCs w:val="24"/>
        </w:rPr>
        <w:tab/>
      </w:r>
    </w:p>
    <w:p w14:paraId="5018D697" w14:textId="65A59B50" w:rsidR="00E13786" w:rsidRPr="00705F04" w:rsidRDefault="00E13786" w:rsidP="00686B2A">
      <w:pPr>
        <w:pStyle w:val="ConsPlusNormal"/>
        <w:ind w:firstLine="708"/>
        <w:outlineLvl w:val="2"/>
        <w:rPr>
          <w:sz w:val="23"/>
          <w:szCs w:val="23"/>
        </w:rPr>
      </w:pPr>
      <w:r w:rsidRPr="00705F04">
        <w:rPr>
          <w:sz w:val="23"/>
          <w:szCs w:val="23"/>
        </w:rPr>
        <w:t>2.2. Основная цель, задачи, этапы</w:t>
      </w:r>
      <w:r w:rsidR="00686B2A">
        <w:rPr>
          <w:sz w:val="23"/>
          <w:szCs w:val="23"/>
        </w:rPr>
        <w:t xml:space="preserve"> </w:t>
      </w:r>
      <w:r w:rsidRPr="00705F04">
        <w:rPr>
          <w:sz w:val="23"/>
          <w:szCs w:val="23"/>
        </w:rPr>
        <w:t>и сроки выполнения п</w:t>
      </w:r>
      <w:r w:rsidR="007953F2">
        <w:rPr>
          <w:sz w:val="23"/>
          <w:szCs w:val="23"/>
        </w:rPr>
        <w:t>одпрограммы, целевые индикаторы</w:t>
      </w:r>
    </w:p>
    <w:p w14:paraId="736EB147" w14:textId="129D5D72" w:rsidR="00E13786" w:rsidRPr="00705F04" w:rsidRDefault="00E13786" w:rsidP="00686B2A">
      <w:pPr>
        <w:pStyle w:val="ConsPlusNormal"/>
        <w:jc w:val="both"/>
        <w:outlineLvl w:val="2"/>
        <w:rPr>
          <w:sz w:val="23"/>
          <w:szCs w:val="23"/>
        </w:rPr>
      </w:pPr>
      <w:r w:rsidRPr="00705F04">
        <w:rPr>
          <w:sz w:val="23"/>
          <w:szCs w:val="23"/>
        </w:rPr>
        <w:t>Основной целью подпрограммы является:</w:t>
      </w:r>
      <w:r w:rsidR="00E957E4">
        <w:rPr>
          <w:sz w:val="23"/>
          <w:szCs w:val="23"/>
        </w:rPr>
        <w:t xml:space="preserve"> </w:t>
      </w:r>
      <w:r w:rsidRPr="00705F04">
        <w:rPr>
          <w:sz w:val="23"/>
          <w:szCs w:val="23"/>
        </w:rPr>
        <w:t xml:space="preserve">обеспечение переселения граждан из аварийного жилищного фонда </w:t>
      </w:r>
      <w:r w:rsidR="009E3484" w:rsidRPr="00705F04">
        <w:rPr>
          <w:sz w:val="23"/>
          <w:szCs w:val="23"/>
        </w:rPr>
        <w:t xml:space="preserve">в </w:t>
      </w:r>
      <w:r w:rsidR="00924C75" w:rsidRPr="00705F04">
        <w:rPr>
          <w:sz w:val="23"/>
          <w:szCs w:val="23"/>
        </w:rPr>
        <w:t>поселк</w:t>
      </w:r>
      <w:r w:rsidR="009E3484" w:rsidRPr="00705F04">
        <w:rPr>
          <w:sz w:val="23"/>
          <w:szCs w:val="23"/>
        </w:rPr>
        <w:t>е</w:t>
      </w:r>
      <w:r w:rsidR="00924C75" w:rsidRPr="00705F04">
        <w:rPr>
          <w:sz w:val="23"/>
          <w:szCs w:val="23"/>
        </w:rPr>
        <w:t xml:space="preserve"> Шушенское</w:t>
      </w:r>
      <w:r w:rsidRPr="00705F04">
        <w:rPr>
          <w:sz w:val="23"/>
          <w:szCs w:val="23"/>
        </w:rPr>
        <w:t>.</w:t>
      </w:r>
    </w:p>
    <w:p w14:paraId="7893DAF7" w14:textId="652725DF" w:rsidR="00E13786" w:rsidRPr="00705F04" w:rsidRDefault="00E13786" w:rsidP="00D63D3F">
      <w:pPr>
        <w:pStyle w:val="ConsPlusNormal"/>
        <w:jc w:val="both"/>
        <w:outlineLvl w:val="2"/>
        <w:rPr>
          <w:sz w:val="23"/>
          <w:szCs w:val="23"/>
        </w:rPr>
      </w:pPr>
      <w:r w:rsidRPr="00705F04">
        <w:rPr>
          <w:sz w:val="23"/>
          <w:szCs w:val="23"/>
        </w:rPr>
        <w:t>Достижение цели планируется посредством достижения следующих задач:</w:t>
      </w:r>
    </w:p>
    <w:p w14:paraId="5B441E67" w14:textId="77777777" w:rsidR="00E13786" w:rsidRPr="00705F04" w:rsidRDefault="00E13786" w:rsidP="00E13786">
      <w:pPr>
        <w:pStyle w:val="ConsPlusNormal"/>
        <w:jc w:val="both"/>
        <w:outlineLvl w:val="2"/>
        <w:rPr>
          <w:sz w:val="23"/>
          <w:szCs w:val="23"/>
        </w:rPr>
      </w:pPr>
      <w:r w:rsidRPr="00705F04">
        <w:rPr>
          <w:sz w:val="23"/>
          <w:szCs w:val="23"/>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F4F4C2D" w14:textId="47D5C6EC" w:rsidR="00E13786" w:rsidRPr="00705F04" w:rsidRDefault="00E13786" w:rsidP="00E13786">
      <w:pPr>
        <w:pStyle w:val="ConsPlusNormal"/>
        <w:jc w:val="both"/>
        <w:outlineLvl w:val="2"/>
        <w:rPr>
          <w:sz w:val="23"/>
          <w:szCs w:val="23"/>
        </w:rPr>
      </w:pPr>
      <w:r w:rsidRPr="00705F04">
        <w:rPr>
          <w:sz w:val="23"/>
          <w:szCs w:val="23"/>
        </w:rPr>
        <w:t xml:space="preserve">- </w:t>
      </w:r>
      <w:r w:rsidR="00FE0B38" w:rsidRPr="00705F04">
        <w:rPr>
          <w:sz w:val="23"/>
          <w:szCs w:val="23"/>
        </w:rPr>
        <w:t xml:space="preserve">приобретение </w:t>
      </w:r>
      <w:r w:rsidR="00686B2A">
        <w:rPr>
          <w:sz w:val="23"/>
          <w:szCs w:val="23"/>
        </w:rPr>
        <w:t xml:space="preserve">у застройщиков </w:t>
      </w:r>
      <w:r w:rsidRPr="00705F04">
        <w:rPr>
          <w:sz w:val="23"/>
          <w:szCs w:val="23"/>
        </w:rPr>
        <w:t>жилых помещений в многоквартирных домах</w:t>
      </w:r>
      <w:r w:rsidR="00686B2A">
        <w:rPr>
          <w:sz w:val="23"/>
          <w:szCs w:val="23"/>
        </w:rPr>
        <w:t xml:space="preserve"> (</w:t>
      </w:r>
      <w:r w:rsidRPr="00705F04">
        <w:rPr>
          <w:sz w:val="23"/>
          <w:szCs w:val="23"/>
        </w:rPr>
        <w:t>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002A56BC" w14:textId="3977D4D8" w:rsidR="00E13786" w:rsidRPr="00705F04" w:rsidRDefault="00E13786" w:rsidP="00E13786">
      <w:pPr>
        <w:pStyle w:val="ConsPlusNormal"/>
        <w:jc w:val="both"/>
        <w:outlineLvl w:val="2"/>
        <w:rPr>
          <w:sz w:val="23"/>
          <w:szCs w:val="23"/>
        </w:rPr>
      </w:pPr>
      <w:r w:rsidRPr="00F66973">
        <w:rPr>
          <w:sz w:val="23"/>
          <w:szCs w:val="23"/>
        </w:rPr>
        <w:t xml:space="preserve">- </w:t>
      </w:r>
      <w:r w:rsidR="00872EB1" w:rsidRPr="00F66973">
        <w:rPr>
          <w:sz w:val="23"/>
          <w:szCs w:val="23"/>
        </w:rPr>
        <w:t>обеспечение выплат</w:t>
      </w:r>
      <w:r w:rsidRPr="00F66973">
        <w:rPr>
          <w:sz w:val="23"/>
          <w:szCs w:val="23"/>
        </w:rPr>
        <w:t xml:space="preserve"> лицам</w:t>
      </w:r>
      <w:r w:rsidRPr="00705F04">
        <w:rPr>
          <w:sz w:val="23"/>
          <w:szCs w:val="23"/>
        </w:rPr>
        <w:t xml:space="preserve">, в чьей собственности находятся жилые помещения, входящие в аварийный жилищный фонд, возмещения за изымаемые жилые помещения в </w:t>
      </w:r>
      <w:r w:rsidRPr="00705F04">
        <w:rPr>
          <w:sz w:val="23"/>
          <w:szCs w:val="23"/>
        </w:rPr>
        <w:lastRenderedPageBreak/>
        <w:t>соответствии со статьей 32 Жилищного кодекса Российской Федерации;</w:t>
      </w:r>
      <w:r w:rsidR="00197E62">
        <w:rPr>
          <w:sz w:val="23"/>
          <w:szCs w:val="23"/>
        </w:rPr>
        <w:t xml:space="preserve">   </w:t>
      </w:r>
    </w:p>
    <w:p w14:paraId="734E0B7D" w14:textId="39252EC7" w:rsidR="00E13786" w:rsidRPr="00F66973" w:rsidRDefault="00E13786" w:rsidP="00E13786">
      <w:pPr>
        <w:pStyle w:val="ConsPlusNormal"/>
        <w:jc w:val="both"/>
        <w:outlineLvl w:val="2"/>
        <w:rPr>
          <w:sz w:val="23"/>
          <w:szCs w:val="23"/>
        </w:rPr>
      </w:pPr>
      <w:r w:rsidRPr="00705F04">
        <w:rPr>
          <w:sz w:val="23"/>
          <w:szCs w:val="23"/>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w:t>
      </w:r>
      <w:r w:rsidRPr="00F66973">
        <w:rPr>
          <w:sz w:val="23"/>
          <w:szCs w:val="23"/>
        </w:rPr>
        <w:t>строительство) жилых</w:t>
      </w:r>
      <w:r w:rsidR="003947C8" w:rsidRPr="00F66973">
        <w:rPr>
          <w:sz w:val="23"/>
          <w:szCs w:val="23"/>
        </w:rPr>
        <w:t xml:space="preserve"> помещений</w:t>
      </w:r>
      <w:r w:rsidRPr="00F66973">
        <w:rPr>
          <w:sz w:val="23"/>
          <w:szCs w:val="23"/>
        </w:rPr>
        <w:t>.</w:t>
      </w:r>
    </w:p>
    <w:p w14:paraId="141BA629" w14:textId="3AFE401E" w:rsidR="00E13786" w:rsidRPr="00F66973" w:rsidRDefault="00E13786" w:rsidP="00E13786">
      <w:pPr>
        <w:pStyle w:val="ConsPlusNormal"/>
        <w:jc w:val="both"/>
        <w:outlineLvl w:val="2"/>
        <w:rPr>
          <w:sz w:val="23"/>
          <w:szCs w:val="23"/>
        </w:rPr>
      </w:pPr>
      <w:r w:rsidRPr="00F66973">
        <w:rPr>
          <w:sz w:val="23"/>
          <w:szCs w:val="23"/>
        </w:rPr>
        <w:t xml:space="preserve">Сроки реализации подпрограммы: </w:t>
      </w:r>
      <w:r w:rsidR="00E76960" w:rsidRPr="00F66973">
        <w:rPr>
          <w:sz w:val="23"/>
          <w:szCs w:val="23"/>
        </w:rPr>
        <w:t>2022-2023</w:t>
      </w:r>
      <w:r w:rsidRPr="00F66973">
        <w:rPr>
          <w:sz w:val="23"/>
          <w:szCs w:val="23"/>
        </w:rPr>
        <w:t xml:space="preserve"> годы.</w:t>
      </w:r>
    </w:p>
    <w:p w14:paraId="03C23C67" w14:textId="77777777" w:rsidR="00E13786" w:rsidRPr="00705F04" w:rsidRDefault="00E13786" w:rsidP="00E13786">
      <w:pPr>
        <w:pStyle w:val="ConsPlusNormal"/>
        <w:jc w:val="both"/>
        <w:outlineLvl w:val="2"/>
        <w:rPr>
          <w:sz w:val="23"/>
          <w:szCs w:val="23"/>
        </w:rPr>
      </w:pPr>
      <w:r w:rsidRPr="00F66973">
        <w:rPr>
          <w:sz w:val="23"/>
          <w:szCs w:val="23"/>
        </w:rPr>
        <w:t>Информация о целевых показателях представлена</w:t>
      </w:r>
      <w:r w:rsidRPr="00705F04">
        <w:rPr>
          <w:sz w:val="23"/>
          <w:szCs w:val="23"/>
        </w:rPr>
        <w:t xml:space="preserve"> в приложении № 1 к подпрограмме.</w:t>
      </w:r>
    </w:p>
    <w:p w14:paraId="4D93F629" w14:textId="77777777" w:rsidR="00E13786" w:rsidRPr="00705F04" w:rsidRDefault="00E13786" w:rsidP="00E13786">
      <w:pPr>
        <w:pStyle w:val="ConsPlusNormal"/>
        <w:jc w:val="both"/>
        <w:outlineLvl w:val="2"/>
        <w:rPr>
          <w:sz w:val="23"/>
          <w:szCs w:val="23"/>
        </w:rPr>
      </w:pPr>
    </w:p>
    <w:p w14:paraId="40576C52" w14:textId="19BD4942" w:rsidR="00E13786" w:rsidRPr="00705F04" w:rsidRDefault="00E13786" w:rsidP="00A0389D">
      <w:pPr>
        <w:pStyle w:val="ConsPlusNormal"/>
        <w:jc w:val="center"/>
        <w:outlineLvl w:val="2"/>
        <w:rPr>
          <w:sz w:val="23"/>
          <w:szCs w:val="23"/>
        </w:rPr>
      </w:pPr>
      <w:r w:rsidRPr="00705F04">
        <w:rPr>
          <w:sz w:val="23"/>
          <w:szCs w:val="23"/>
        </w:rPr>
        <w:t>2.3. М</w:t>
      </w:r>
      <w:r w:rsidR="00872EB1">
        <w:rPr>
          <w:sz w:val="23"/>
          <w:szCs w:val="23"/>
        </w:rPr>
        <w:t>еханизм реализации подпрограммы</w:t>
      </w:r>
    </w:p>
    <w:p w14:paraId="4F5D31BE" w14:textId="27200050" w:rsidR="00E13786" w:rsidRPr="00705F04" w:rsidRDefault="00705F04" w:rsidP="00E13786">
      <w:pPr>
        <w:pStyle w:val="ConsPlusNormal"/>
        <w:jc w:val="both"/>
        <w:outlineLvl w:val="2"/>
        <w:rPr>
          <w:sz w:val="23"/>
          <w:szCs w:val="23"/>
        </w:rPr>
      </w:pPr>
      <w:r>
        <w:rPr>
          <w:sz w:val="23"/>
          <w:szCs w:val="23"/>
        </w:rPr>
        <w:t>2.3.1.</w:t>
      </w:r>
      <w:r w:rsidR="00E13786" w:rsidRPr="00705F04">
        <w:rPr>
          <w:sz w:val="23"/>
          <w:szCs w:val="23"/>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статьями 86, 87, 89 Жилищного кодекса Российской Федерации.</w:t>
      </w:r>
    </w:p>
    <w:p w14:paraId="454A1586" w14:textId="77777777" w:rsidR="00E13786" w:rsidRPr="00705F04" w:rsidRDefault="00E13786" w:rsidP="00E13786">
      <w:pPr>
        <w:pStyle w:val="ConsPlusNormal"/>
        <w:jc w:val="both"/>
        <w:outlineLvl w:val="2"/>
        <w:rPr>
          <w:sz w:val="23"/>
          <w:szCs w:val="23"/>
        </w:rPr>
      </w:pPr>
      <w:r w:rsidRPr="00705F04">
        <w:rPr>
          <w:sz w:val="23"/>
          <w:szCs w:val="23"/>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462884CE" w14:textId="77777777" w:rsidR="00E13786" w:rsidRPr="00705F04" w:rsidRDefault="00E13786" w:rsidP="00E13786">
      <w:pPr>
        <w:pStyle w:val="ConsPlusNormal"/>
        <w:jc w:val="both"/>
        <w:outlineLvl w:val="2"/>
        <w:rPr>
          <w:sz w:val="23"/>
          <w:szCs w:val="23"/>
        </w:rPr>
      </w:pPr>
      <w:r w:rsidRPr="00705F04">
        <w:rPr>
          <w:sz w:val="23"/>
          <w:szCs w:val="23"/>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1B7BA57C" w14:textId="77777777" w:rsidR="00E13786" w:rsidRPr="00705F04" w:rsidRDefault="00E13786" w:rsidP="00E13786">
      <w:pPr>
        <w:pStyle w:val="ConsPlusNormal"/>
        <w:jc w:val="both"/>
        <w:outlineLvl w:val="2"/>
        <w:rPr>
          <w:sz w:val="23"/>
          <w:szCs w:val="23"/>
        </w:rPr>
      </w:pPr>
      <w:r w:rsidRPr="00705F04">
        <w:rPr>
          <w:sz w:val="23"/>
          <w:szCs w:val="23"/>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14:paraId="718846EF" w14:textId="1AED0F6E" w:rsidR="00E13786" w:rsidRPr="00705F04" w:rsidRDefault="00E13786" w:rsidP="00E13786">
      <w:pPr>
        <w:pStyle w:val="ConsPlusNormal"/>
        <w:jc w:val="both"/>
        <w:outlineLvl w:val="2"/>
        <w:rPr>
          <w:sz w:val="23"/>
          <w:szCs w:val="23"/>
        </w:rPr>
      </w:pPr>
      <w:r w:rsidRPr="00705F04">
        <w:rPr>
          <w:sz w:val="23"/>
          <w:szCs w:val="23"/>
        </w:rPr>
        <w:t xml:space="preserve">2.3.2. 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средств краевого бюджета (далее субсидия) и средств местного бюджета. Главным распорядителем бюджетных средств, предусмотренных на реализацию мероприятий подпрограммы, является администрация Шушенского района. </w:t>
      </w:r>
    </w:p>
    <w:p w14:paraId="14162435" w14:textId="77777777" w:rsidR="00E13786" w:rsidRPr="00F66973" w:rsidRDefault="00E13786" w:rsidP="00E13786">
      <w:pPr>
        <w:pStyle w:val="ConsPlusNormal"/>
        <w:jc w:val="both"/>
        <w:outlineLvl w:val="2"/>
        <w:rPr>
          <w:sz w:val="23"/>
          <w:szCs w:val="23"/>
        </w:rPr>
      </w:pPr>
      <w:r w:rsidRPr="00705F04">
        <w:rPr>
          <w:sz w:val="23"/>
          <w:szCs w:val="23"/>
        </w:rPr>
        <w:t xml:space="preserve">2.3.3.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w:t>
      </w:r>
      <w:r w:rsidRPr="00F66973">
        <w:rPr>
          <w:sz w:val="23"/>
          <w:szCs w:val="23"/>
        </w:rPr>
        <w:t>помещения.</w:t>
      </w:r>
    </w:p>
    <w:p w14:paraId="3077AF97" w14:textId="4889342D" w:rsidR="00E13786" w:rsidRPr="00F66973" w:rsidRDefault="00872EB1" w:rsidP="00E13786">
      <w:pPr>
        <w:pStyle w:val="ConsPlusNormal"/>
        <w:jc w:val="both"/>
        <w:outlineLvl w:val="2"/>
        <w:rPr>
          <w:sz w:val="23"/>
          <w:szCs w:val="23"/>
        </w:rPr>
      </w:pPr>
      <w:r w:rsidRPr="00F66973">
        <w:rPr>
          <w:sz w:val="23"/>
          <w:szCs w:val="23"/>
        </w:rPr>
        <w:t>2.3.4</w:t>
      </w:r>
      <w:r w:rsidR="00E13786" w:rsidRPr="00F66973">
        <w:rPr>
          <w:sz w:val="23"/>
          <w:szCs w:val="23"/>
        </w:rPr>
        <w:t>. Для получения субсидий администрация администрации муниципального образования администрация Шушенского района, действующая от лица администрации муниципального образования поселок Шушенское</w:t>
      </w:r>
      <w:r w:rsidRPr="00F66973">
        <w:rPr>
          <w:sz w:val="23"/>
          <w:szCs w:val="23"/>
        </w:rPr>
        <w:t>,</w:t>
      </w:r>
      <w:r w:rsidR="00E13786" w:rsidRPr="00F66973">
        <w:rPr>
          <w:sz w:val="23"/>
          <w:szCs w:val="23"/>
        </w:rPr>
        <w:t xml:space="preserve"> заключают соглашение с министерством строительства Красноярского края. </w:t>
      </w:r>
    </w:p>
    <w:p w14:paraId="7A97FF61" w14:textId="67692A50" w:rsidR="00E13786" w:rsidRPr="00705F04" w:rsidRDefault="00872EB1" w:rsidP="00E13786">
      <w:pPr>
        <w:pStyle w:val="ConsPlusNormal"/>
        <w:jc w:val="both"/>
        <w:outlineLvl w:val="2"/>
        <w:rPr>
          <w:sz w:val="23"/>
          <w:szCs w:val="23"/>
        </w:rPr>
      </w:pPr>
      <w:r>
        <w:rPr>
          <w:sz w:val="23"/>
          <w:szCs w:val="23"/>
        </w:rPr>
        <w:t>2.3.5</w:t>
      </w:r>
      <w:r w:rsidR="00E13786" w:rsidRPr="00705F04">
        <w:rPr>
          <w:sz w:val="23"/>
          <w:szCs w:val="23"/>
        </w:rPr>
        <w:t xml:space="preserve">. 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w:t>
      </w:r>
      <w:r w:rsidR="00E13786" w:rsidRPr="00705F04">
        <w:rPr>
          <w:sz w:val="23"/>
          <w:szCs w:val="23"/>
        </w:rPr>
        <w:lastRenderedPageBreak/>
        <w:t>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342D300A" w14:textId="57A5AB02" w:rsidR="00E13786" w:rsidRPr="00705F04" w:rsidRDefault="00872EB1" w:rsidP="00872EB1">
      <w:pPr>
        <w:pStyle w:val="ConsPlusNormal"/>
        <w:ind w:firstLine="0"/>
        <w:jc w:val="both"/>
        <w:outlineLvl w:val="2"/>
        <w:rPr>
          <w:sz w:val="23"/>
          <w:szCs w:val="23"/>
        </w:rPr>
      </w:pPr>
      <w:r>
        <w:rPr>
          <w:sz w:val="23"/>
          <w:szCs w:val="23"/>
        </w:rPr>
        <w:t xml:space="preserve">- </w:t>
      </w:r>
      <w:r w:rsidR="00E13786" w:rsidRPr="00705F04">
        <w:rPr>
          <w:sz w:val="23"/>
          <w:szCs w:val="23"/>
        </w:rPr>
        <w:t>при приобретении жилых помещений у застройщиков:</w:t>
      </w:r>
    </w:p>
    <w:p w14:paraId="4498B697" w14:textId="77777777" w:rsidR="00E13786" w:rsidRPr="00705F04" w:rsidRDefault="00E13786" w:rsidP="00E13786">
      <w:pPr>
        <w:pStyle w:val="ConsPlusNormal"/>
        <w:jc w:val="both"/>
        <w:outlineLvl w:val="2"/>
        <w:rPr>
          <w:sz w:val="23"/>
          <w:szCs w:val="23"/>
        </w:rPr>
      </w:pPr>
      <w:r w:rsidRPr="00705F04">
        <w:rPr>
          <w:sz w:val="23"/>
          <w:szCs w:val="23"/>
        </w:rPr>
        <w:t>копиями муниципальных контрактов;</w:t>
      </w:r>
    </w:p>
    <w:p w14:paraId="31A19938" w14:textId="77777777" w:rsidR="00E13786" w:rsidRPr="00705F04" w:rsidRDefault="00E13786" w:rsidP="00E13786">
      <w:pPr>
        <w:pStyle w:val="ConsPlusNormal"/>
        <w:jc w:val="both"/>
        <w:outlineLvl w:val="2"/>
        <w:rPr>
          <w:sz w:val="23"/>
          <w:szCs w:val="23"/>
        </w:rPr>
      </w:pPr>
      <w:r w:rsidRPr="00705F04">
        <w:rPr>
          <w:sz w:val="23"/>
          <w:szCs w:val="23"/>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1F7FD56F" w14:textId="77777777" w:rsidR="00E13786" w:rsidRPr="00705F04" w:rsidRDefault="00E13786" w:rsidP="00E13786">
      <w:pPr>
        <w:pStyle w:val="ConsPlusNormal"/>
        <w:jc w:val="both"/>
        <w:outlineLvl w:val="2"/>
        <w:rPr>
          <w:sz w:val="23"/>
          <w:szCs w:val="23"/>
        </w:rPr>
      </w:pPr>
      <w:r w:rsidRPr="00705F04">
        <w:rPr>
          <w:sz w:val="23"/>
          <w:szCs w:val="23"/>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062BBFDF" w14:textId="19A2E90C" w:rsidR="00E13786" w:rsidRPr="00705F04" w:rsidRDefault="00872EB1" w:rsidP="00872EB1">
      <w:pPr>
        <w:pStyle w:val="ConsPlusNormal"/>
        <w:ind w:firstLine="0"/>
        <w:jc w:val="both"/>
        <w:outlineLvl w:val="2"/>
        <w:rPr>
          <w:sz w:val="23"/>
          <w:szCs w:val="23"/>
        </w:rPr>
      </w:pPr>
      <w:r>
        <w:rPr>
          <w:sz w:val="23"/>
          <w:szCs w:val="23"/>
        </w:rPr>
        <w:t xml:space="preserve">- </w:t>
      </w:r>
      <w:r w:rsidR="00E13786" w:rsidRPr="00705F04">
        <w:rPr>
          <w:sz w:val="23"/>
          <w:szCs w:val="23"/>
        </w:rPr>
        <w:t>при приобретении жилых помещений у лиц, не являющихся застройщиками:</w:t>
      </w:r>
    </w:p>
    <w:p w14:paraId="576C787F" w14:textId="77777777" w:rsidR="00E13786" w:rsidRPr="00705F04" w:rsidRDefault="00E13786" w:rsidP="00E13786">
      <w:pPr>
        <w:pStyle w:val="ConsPlusNormal"/>
        <w:jc w:val="both"/>
        <w:outlineLvl w:val="2"/>
        <w:rPr>
          <w:sz w:val="23"/>
          <w:szCs w:val="23"/>
        </w:rPr>
      </w:pPr>
      <w:r w:rsidRPr="00705F04">
        <w:rPr>
          <w:sz w:val="23"/>
          <w:szCs w:val="23"/>
        </w:rPr>
        <w:t>копиями муниципальных контрактов;</w:t>
      </w:r>
    </w:p>
    <w:p w14:paraId="77577999" w14:textId="77777777" w:rsidR="00E13786" w:rsidRPr="00705F04" w:rsidRDefault="00E13786" w:rsidP="00E13786">
      <w:pPr>
        <w:pStyle w:val="ConsPlusNormal"/>
        <w:jc w:val="both"/>
        <w:outlineLvl w:val="2"/>
        <w:rPr>
          <w:sz w:val="23"/>
          <w:szCs w:val="23"/>
        </w:rPr>
      </w:pPr>
      <w:r w:rsidRPr="00705F04">
        <w:rPr>
          <w:sz w:val="23"/>
          <w:szCs w:val="23"/>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71E0DE23" w14:textId="4FB66F87" w:rsidR="00E13786" w:rsidRPr="00705F04" w:rsidRDefault="00872EB1" w:rsidP="00872EB1">
      <w:pPr>
        <w:pStyle w:val="ConsPlusNormal"/>
        <w:ind w:firstLine="0"/>
        <w:jc w:val="both"/>
        <w:outlineLvl w:val="2"/>
        <w:rPr>
          <w:sz w:val="23"/>
          <w:szCs w:val="23"/>
        </w:rPr>
      </w:pPr>
      <w:r>
        <w:rPr>
          <w:sz w:val="23"/>
          <w:szCs w:val="23"/>
        </w:rPr>
        <w:t xml:space="preserve">- </w:t>
      </w:r>
      <w:r w:rsidR="00E13786" w:rsidRPr="00705F04">
        <w:rPr>
          <w:sz w:val="23"/>
          <w:szCs w:val="23"/>
        </w:rPr>
        <w:t>при выплате возмещения гражданам:</w:t>
      </w:r>
    </w:p>
    <w:p w14:paraId="5AB6D2C9" w14:textId="77777777" w:rsidR="00E13786" w:rsidRPr="00705F04" w:rsidRDefault="00E13786" w:rsidP="00E13786">
      <w:pPr>
        <w:pStyle w:val="ConsPlusNormal"/>
        <w:jc w:val="both"/>
        <w:outlineLvl w:val="2"/>
        <w:rPr>
          <w:sz w:val="23"/>
          <w:szCs w:val="23"/>
        </w:rPr>
      </w:pPr>
      <w:r w:rsidRPr="00705F04">
        <w:rPr>
          <w:sz w:val="23"/>
          <w:szCs w:val="23"/>
        </w:rPr>
        <w:t>копией соглашения об изъятии недвижимого имущества для муниципальных нужд или копией решения суда об изъятии жилого помещения;</w:t>
      </w:r>
    </w:p>
    <w:p w14:paraId="32C13C6A" w14:textId="77777777" w:rsidR="00E13786" w:rsidRPr="00705F04" w:rsidRDefault="00E13786" w:rsidP="00E13786">
      <w:pPr>
        <w:pStyle w:val="ConsPlusNormal"/>
        <w:jc w:val="both"/>
        <w:outlineLvl w:val="2"/>
        <w:rPr>
          <w:sz w:val="23"/>
          <w:szCs w:val="23"/>
        </w:rPr>
      </w:pPr>
      <w:r w:rsidRPr="00705F04">
        <w:rPr>
          <w:sz w:val="23"/>
          <w:szCs w:val="23"/>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3A378EB7" w14:textId="59E8EF09" w:rsidR="00E13786" w:rsidRPr="00705F04" w:rsidRDefault="00872EB1" w:rsidP="00872EB1">
      <w:pPr>
        <w:pStyle w:val="ConsPlusNormal"/>
        <w:ind w:firstLine="0"/>
        <w:jc w:val="both"/>
        <w:outlineLvl w:val="2"/>
        <w:rPr>
          <w:sz w:val="23"/>
          <w:szCs w:val="23"/>
        </w:rPr>
      </w:pPr>
      <w:r>
        <w:rPr>
          <w:sz w:val="23"/>
          <w:szCs w:val="23"/>
        </w:rPr>
        <w:t xml:space="preserve">- </w:t>
      </w:r>
      <w:r w:rsidR="00E13786" w:rsidRPr="00705F04">
        <w:rPr>
          <w:sz w:val="23"/>
          <w:szCs w:val="23"/>
        </w:rPr>
        <w:t>при предоставлении субсидии собственникам:</w:t>
      </w:r>
    </w:p>
    <w:p w14:paraId="006AE504" w14:textId="77777777" w:rsidR="00E13786" w:rsidRPr="00705F04" w:rsidRDefault="00E13786" w:rsidP="00E13786">
      <w:pPr>
        <w:pStyle w:val="ConsPlusNormal"/>
        <w:jc w:val="both"/>
        <w:outlineLvl w:val="2"/>
        <w:rPr>
          <w:sz w:val="23"/>
          <w:szCs w:val="23"/>
        </w:rPr>
      </w:pPr>
      <w:r w:rsidRPr="00705F04">
        <w:rPr>
          <w:sz w:val="23"/>
          <w:szCs w:val="23"/>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1FE07876" w14:textId="77777777" w:rsidR="00E13786" w:rsidRPr="00705F04" w:rsidRDefault="00E13786" w:rsidP="00E13786">
      <w:pPr>
        <w:pStyle w:val="ConsPlusNormal"/>
        <w:jc w:val="both"/>
        <w:outlineLvl w:val="2"/>
        <w:rPr>
          <w:sz w:val="23"/>
          <w:szCs w:val="23"/>
        </w:rPr>
      </w:pPr>
      <w:r w:rsidRPr="00705F04">
        <w:rPr>
          <w:sz w:val="23"/>
          <w:szCs w:val="23"/>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017A0E94" w14:textId="77777777" w:rsidR="00E13786" w:rsidRPr="00705F04" w:rsidRDefault="00E13786" w:rsidP="00E13786">
      <w:pPr>
        <w:pStyle w:val="ConsPlusNormal"/>
        <w:jc w:val="both"/>
        <w:outlineLvl w:val="2"/>
        <w:rPr>
          <w:sz w:val="23"/>
          <w:szCs w:val="23"/>
        </w:rPr>
      </w:pPr>
      <w:r w:rsidRPr="00705F04">
        <w:rPr>
          <w:sz w:val="23"/>
          <w:szCs w:val="23"/>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428DFC39" w14:textId="77777777" w:rsidR="00E13786" w:rsidRPr="00705F04" w:rsidRDefault="00E13786" w:rsidP="00E13786">
      <w:pPr>
        <w:pStyle w:val="ConsPlusNormal"/>
        <w:jc w:val="both"/>
        <w:outlineLvl w:val="2"/>
        <w:rPr>
          <w:sz w:val="23"/>
          <w:szCs w:val="23"/>
        </w:rPr>
      </w:pPr>
      <w:r w:rsidRPr="00705F04">
        <w:rPr>
          <w:sz w:val="23"/>
          <w:szCs w:val="23"/>
        </w:rPr>
        <w:t>Копии документов представляются надлежащим образом заверенными главой муниципального образования или уполномоченным им лицом.</w:t>
      </w:r>
    </w:p>
    <w:p w14:paraId="5C11FE98" w14:textId="77777777" w:rsidR="00E13786" w:rsidRPr="00705F04" w:rsidRDefault="00E13786" w:rsidP="00E13786">
      <w:pPr>
        <w:pStyle w:val="ConsPlusNormal"/>
        <w:jc w:val="both"/>
        <w:outlineLvl w:val="2"/>
        <w:rPr>
          <w:sz w:val="23"/>
          <w:szCs w:val="23"/>
        </w:rPr>
      </w:pPr>
      <w:r w:rsidRPr="00705F04">
        <w:rPr>
          <w:sz w:val="23"/>
          <w:szCs w:val="23"/>
        </w:rPr>
        <w:t>Документы представляются в министерство нарочным либо посредством почтовой связи с сопроводительным письмом.</w:t>
      </w:r>
    </w:p>
    <w:p w14:paraId="3960FFC9" w14:textId="26D9F031" w:rsidR="00E13786" w:rsidRPr="00705F04" w:rsidRDefault="00E13786" w:rsidP="00E13786">
      <w:pPr>
        <w:pStyle w:val="ConsPlusNormal"/>
        <w:jc w:val="both"/>
        <w:outlineLvl w:val="2"/>
        <w:rPr>
          <w:sz w:val="23"/>
          <w:szCs w:val="23"/>
        </w:rPr>
      </w:pPr>
      <w:r w:rsidRPr="00705F04">
        <w:rPr>
          <w:sz w:val="23"/>
          <w:szCs w:val="23"/>
        </w:rPr>
        <w:t>2.3.</w:t>
      </w:r>
      <w:r w:rsidR="002B00D9">
        <w:rPr>
          <w:sz w:val="23"/>
          <w:szCs w:val="23"/>
        </w:rPr>
        <w:t>6</w:t>
      </w:r>
      <w:r w:rsidRPr="00705F04">
        <w:rPr>
          <w:sz w:val="23"/>
          <w:szCs w:val="23"/>
        </w:rPr>
        <w:t>.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подпрограммы:</w:t>
      </w:r>
    </w:p>
    <w:p w14:paraId="59419171" w14:textId="7A820B1B" w:rsidR="00E13786" w:rsidRPr="00705F04" w:rsidRDefault="002B00D9" w:rsidP="002B00D9">
      <w:pPr>
        <w:pStyle w:val="ConsPlusNormal"/>
        <w:ind w:firstLine="0"/>
        <w:jc w:val="both"/>
        <w:outlineLvl w:val="2"/>
        <w:rPr>
          <w:sz w:val="23"/>
          <w:szCs w:val="23"/>
        </w:rPr>
      </w:pPr>
      <w:r>
        <w:rPr>
          <w:sz w:val="23"/>
          <w:szCs w:val="23"/>
        </w:rPr>
        <w:t xml:space="preserve">- </w:t>
      </w:r>
      <w:r w:rsidR="00E13786" w:rsidRPr="00705F04">
        <w:rPr>
          <w:sz w:val="23"/>
          <w:szCs w:val="23"/>
        </w:rPr>
        <w:t>при приобретении жилых помещений у застройщиков:</w:t>
      </w:r>
    </w:p>
    <w:p w14:paraId="43758A92" w14:textId="77777777" w:rsidR="00E13786" w:rsidRPr="00705F04" w:rsidRDefault="00E13786" w:rsidP="00E13786">
      <w:pPr>
        <w:pStyle w:val="ConsPlusNormal"/>
        <w:jc w:val="both"/>
        <w:outlineLvl w:val="2"/>
        <w:rPr>
          <w:sz w:val="23"/>
          <w:szCs w:val="23"/>
        </w:rPr>
      </w:pPr>
      <w:r w:rsidRPr="00705F04">
        <w:rPr>
          <w:sz w:val="23"/>
          <w:szCs w:val="23"/>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0F51D9CF" w14:textId="77777777" w:rsidR="00E13786" w:rsidRPr="00705F04" w:rsidRDefault="00E13786" w:rsidP="00E13786">
      <w:pPr>
        <w:pStyle w:val="ConsPlusNormal"/>
        <w:jc w:val="both"/>
        <w:outlineLvl w:val="2"/>
        <w:rPr>
          <w:sz w:val="23"/>
          <w:szCs w:val="23"/>
        </w:rPr>
      </w:pPr>
      <w:r w:rsidRPr="00705F04">
        <w:rPr>
          <w:sz w:val="23"/>
          <w:szCs w:val="23"/>
        </w:rPr>
        <w:lastRenderedPageBreak/>
        <w:t>копии разрешений на ввод объекта в эксплуатацию (при приобретении жилых помещений у застройщиков в домах, строительство которых завершено);</w:t>
      </w:r>
    </w:p>
    <w:p w14:paraId="521D9AB6" w14:textId="77777777" w:rsidR="00E13786" w:rsidRPr="00705F04" w:rsidRDefault="00E13786" w:rsidP="00E13786">
      <w:pPr>
        <w:pStyle w:val="ConsPlusNormal"/>
        <w:jc w:val="both"/>
        <w:outlineLvl w:val="2"/>
        <w:rPr>
          <w:sz w:val="23"/>
          <w:szCs w:val="23"/>
        </w:rPr>
      </w:pPr>
      <w:r w:rsidRPr="00705F04">
        <w:rPr>
          <w:sz w:val="23"/>
          <w:szCs w:val="23"/>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54C52104" w14:textId="77777777" w:rsidR="00E13786" w:rsidRPr="00705F04" w:rsidRDefault="00E13786" w:rsidP="00E13786">
      <w:pPr>
        <w:pStyle w:val="ConsPlusNormal"/>
        <w:jc w:val="both"/>
        <w:outlineLvl w:val="2"/>
        <w:rPr>
          <w:sz w:val="23"/>
          <w:szCs w:val="23"/>
        </w:rPr>
      </w:pPr>
      <w:r w:rsidRPr="00705F04">
        <w:rPr>
          <w:sz w:val="23"/>
          <w:szCs w:val="23"/>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29907BAF" w14:textId="063878DB" w:rsidR="00E13786" w:rsidRPr="00705F04" w:rsidRDefault="002B00D9" w:rsidP="002B00D9">
      <w:pPr>
        <w:pStyle w:val="ConsPlusNormal"/>
        <w:ind w:firstLine="0"/>
        <w:jc w:val="both"/>
        <w:outlineLvl w:val="2"/>
        <w:rPr>
          <w:sz w:val="23"/>
          <w:szCs w:val="23"/>
        </w:rPr>
      </w:pPr>
      <w:r>
        <w:rPr>
          <w:sz w:val="23"/>
          <w:szCs w:val="23"/>
        </w:rPr>
        <w:t xml:space="preserve">- </w:t>
      </w:r>
      <w:r w:rsidR="00E13786" w:rsidRPr="00705F04">
        <w:rPr>
          <w:sz w:val="23"/>
          <w:szCs w:val="23"/>
        </w:rPr>
        <w:t>при приобретении жилых помещений у лиц, не являющихся застройщиками:</w:t>
      </w:r>
    </w:p>
    <w:p w14:paraId="26E5AB43" w14:textId="77777777" w:rsidR="00E13786" w:rsidRPr="00705F04" w:rsidRDefault="00E13786" w:rsidP="00E13786">
      <w:pPr>
        <w:pStyle w:val="ConsPlusNormal"/>
        <w:jc w:val="both"/>
        <w:outlineLvl w:val="2"/>
        <w:rPr>
          <w:sz w:val="23"/>
          <w:szCs w:val="23"/>
        </w:rPr>
      </w:pPr>
      <w:r w:rsidRPr="00705F04">
        <w:rPr>
          <w:sz w:val="23"/>
          <w:szCs w:val="23"/>
        </w:rPr>
        <w:t>копии выписок из Единого государственного реестра недвижимости на жилые помещения;</w:t>
      </w:r>
    </w:p>
    <w:p w14:paraId="53E7F624" w14:textId="271FF1D5" w:rsidR="00E13786" w:rsidRPr="00705F04" w:rsidRDefault="002B00D9" w:rsidP="002B00D9">
      <w:pPr>
        <w:pStyle w:val="ConsPlusNormal"/>
        <w:ind w:firstLine="0"/>
        <w:jc w:val="both"/>
        <w:outlineLvl w:val="2"/>
        <w:rPr>
          <w:sz w:val="23"/>
          <w:szCs w:val="23"/>
        </w:rPr>
      </w:pPr>
      <w:r>
        <w:rPr>
          <w:sz w:val="23"/>
          <w:szCs w:val="23"/>
        </w:rPr>
        <w:t xml:space="preserve">- </w:t>
      </w:r>
      <w:r w:rsidR="00E13786" w:rsidRPr="00705F04">
        <w:rPr>
          <w:sz w:val="23"/>
          <w:szCs w:val="23"/>
        </w:rPr>
        <w:t>при выплате возмещения гражданам:</w:t>
      </w:r>
    </w:p>
    <w:p w14:paraId="04DAA3E4" w14:textId="77777777" w:rsidR="00E13786" w:rsidRPr="00705F04" w:rsidRDefault="00E13786" w:rsidP="00E13786">
      <w:pPr>
        <w:pStyle w:val="ConsPlusNormal"/>
        <w:jc w:val="both"/>
        <w:outlineLvl w:val="2"/>
        <w:rPr>
          <w:sz w:val="23"/>
          <w:szCs w:val="23"/>
        </w:rPr>
      </w:pPr>
      <w:r w:rsidRPr="00705F04">
        <w:rPr>
          <w:sz w:val="23"/>
          <w:szCs w:val="23"/>
        </w:rPr>
        <w:t>копии выписок из Единого государственного реестра недвижимости на жилые помещения;</w:t>
      </w:r>
    </w:p>
    <w:p w14:paraId="52CE0904" w14:textId="465821CF" w:rsidR="00E13786" w:rsidRPr="00705F04" w:rsidRDefault="002B00D9" w:rsidP="002B00D9">
      <w:pPr>
        <w:pStyle w:val="ConsPlusNormal"/>
        <w:ind w:firstLine="0"/>
        <w:jc w:val="both"/>
        <w:outlineLvl w:val="2"/>
        <w:rPr>
          <w:sz w:val="23"/>
          <w:szCs w:val="23"/>
        </w:rPr>
      </w:pPr>
      <w:r>
        <w:rPr>
          <w:sz w:val="23"/>
          <w:szCs w:val="23"/>
        </w:rPr>
        <w:t xml:space="preserve">- </w:t>
      </w:r>
      <w:r w:rsidR="00E13786" w:rsidRPr="00705F04">
        <w:rPr>
          <w:sz w:val="23"/>
          <w:szCs w:val="23"/>
        </w:rPr>
        <w:t>при предоставлении субсидии собственникам:</w:t>
      </w:r>
    </w:p>
    <w:p w14:paraId="453CB838" w14:textId="77777777" w:rsidR="00E13786" w:rsidRPr="00705F04" w:rsidRDefault="00E13786" w:rsidP="00E13786">
      <w:pPr>
        <w:pStyle w:val="ConsPlusNormal"/>
        <w:jc w:val="both"/>
        <w:outlineLvl w:val="2"/>
        <w:rPr>
          <w:sz w:val="23"/>
          <w:szCs w:val="23"/>
        </w:rPr>
      </w:pPr>
      <w:r w:rsidRPr="00705F04">
        <w:rPr>
          <w:sz w:val="23"/>
          <w:szCs w:val="23"/>
        </w:rPr>
        <w:t>копии соглашения об изъятии недвижимого имущества для муниципальных нужд;</w:t>
      </w:r>
    </w:p>
    <w:p w14:paraId="4574070C" w14:textId="77777777" w:rsidR="00E13786" w:rsidRPr="00705F04" w:rsidRDefault="00E13786" w:rsidP="00E13786">
      <w:pPr>
        <w:pStyle w:val="ConsPlusNormal"/>
        <w:jc w:val="both"/>
        <w:outlineLvl w:val="2"/>
        <w:rPr>
          <w:sz w:val="23"/>
          <w:szCs w:val="23"/>
        </w:rPr>
      </w:pPr>
      <w:r w:rsidRPr="00705F04">
        <w:rPr>
          <w:sz w:val="23"/>
          <w:szCs w:val="23"/>
        </w:rPr>
        <w:t>копии договора купли-продажи жилого помещения (при приобретении);</w:t>
      </w:r>
    </w:p>
    <w:p w14:paraId="0F3F34E0" w14:textId="77777777" w:rsidR="00E13786" w:rsidRPr="00705F04" w:rsidRDefault="00E13786" w:rsidP="00E13786">
      <w:pPr>
        <w:pStyle w:val="ConsPlusNormal"/>
        <w:jc w:val="both"/>
        <w:outlineLvl w:val="2"/>
        <w:rPr>
          <w:sz w:val="23"/>
          <w:szCs w:val="23"/>
        </w:rPr>
      </w:pPr>
      <w:r w:rsidRPr="00705F04">
        <w:rPr>
          <w:sz w:val="23"/>
          <w:szCs w:val="23"/>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06DC1CDE" w14:textId="43E1563E" w:rsidR="00E13786" w:rsidRPr="00705F04" w:rsidRDefault="00E13786" w:rsidP="00E13786">
      <w:pPr>
        <w:pStyle w:val="ConsPlusNormal"/>
        <w:jc w:val="both"/>
        <w:outlineLvl w:val="2"/>
        <w:rPr>
          <w:sz w:val="23"/>
          <w:szCs w:val="23"/>
        </w:rPr>
      </w:pPr>
      <w:r w:rsidRPr="00705F04">
        <w:rPr>
          <w:sz w:val="23"/>
          <w:szCs w:val="23"/>
        </w:rPr>
        <w:t>Копии документов представляются надлежащим образом заверенными главой муниципального образования или уполномоченным им лицом.</w:t>
      </w:r>
    </w:p>
    <w:p w14:paraId="454C198F" w14:textId="651204A6" w:rsidR="00E13786" w:rsidRPr="00705F04" w:rsidRDefault="00E13786" w:rsidP="00E13786">
      <w:pPr>
        <w:pStyle w:val="ConsPlusNormal"/>
        <w:jc w:val="both"/>
        <w:outlineLvl w:val="2"/>
        <w:rPr>
          <w:sz w:val="23"/>
          <w:szCs w:val="23"/>
        </w:rPr>
      </w:pPr>
      <w:r w:rsidRPr="00705F04">
        <w:rPr>
          <w:sz w:val="23"/>
          <w:szCs w:val="23"/>
        </w:rPr>
        <w:t>2.3.</w:t>
      </w:r>
      <w:r w:rsidR="002B00D9">
        <w:rPr>
          <w:sz w:val="23"/>
          <w:szCs w:val="23"/>
        </w:rPr>
        <w:t>7</w:t>
      </w:r>
      <w:r w:rsidRPr="00705F04">
        <w:rPr>
          <w:sz w:val="23"/>
          <w:szCs w:val="23"/>
        </w:rPr>
        <w:t>.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137D6389" w14:textId="4EBD4C5E" w:rsidR="00E13786" w:rsidRPr="00705F04" w:rsidRDefault="00E13786" w:rsidP="000F2DE8">
      <w:pPr>
        <w:pStyle w:val="ConsPlusNormal"/>
        <w:jc w:val="both"/>
        <w:outlineLvl w:val="2"/>
        <w:rPr>
          <w:sz w:val="23"/>
          <w:szCs w:val="23"/>
        </w:rPr>
      </w:pPr>
      <w:r w:rsidRPr="00705F04">
        <w:rPr>
          <w:sz w:val="23"/>
          <w:szCs w:val="23"/>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2019 - 2025 годы</w:t>
      </w:r>
      <w:r w:rsidR="005E1B1F" w:rsidRPr="00705F04">
        <w:rPr>
          <w:sz w:val="23"/>
          <w:szCs w:val="23"/>
        </w:rPr>
        <w:t>.</w:t>
      </w:r>
    </w:p>
    <w:p w14:paraId="4F2782C5" w14:textId="77777777" w:rsidR="005E1B1F" w:rsidRPr="00705F04" w:rsidRDefault="005E1B1F" w:rsidP="000F2DE8">
      <w:pPr>
        <w:pStyle w:val="ConsPlusNormal"/>
        <w:jc w:val="both"/>
        <w:outlineLvl w:val="2"/>
        <w:rPr>
          <w:sz w:val="23"/>
          <w:szCs w:val="23"/>
        </w:rPr>
      </w:pPr>
    </w:p>
    <w:p w14:paraId="4C60376A" w14:textId="057C0F91" w:rsidR="00E13786" w:rsidRPr="00705F04" w:rsidRDefault="00E13786" w:rsidP="005E1B1F">
      <w:pPr>
        <w:pStyle w:val="ConsPlusNormal"/>
        <w:ind w:firstLine="0"/>
        <w:jc w:val="center"/>
        <w:outlineLvl w:val="2"/>
        <w:rPr>
          <w:sz w:val="23"/>
          <w:szCs w:val="23"/>
        </w:rPr>
      </w:pPr>
      <w:r w:rsidRPr="00705F04">
        <w:rPr>
          <w:sz w:val="23"/>
          <w:szCs w:val="23"/>
        </w:rPr>
        <w:t xml:space="preserve">2.4. Управление подпрограммой и </w:t>
      </w:r>
      <w:r w:rsidR="005E1B1F" w:rsidRPr="00705F04">
        <w:rPr>
          <w:sz w:val="23"/>
          <w:szCs w:val="23"/>
        </w:rPr>
        <w:t>контроль за ходом ее выполнения</w:t>
      </w:r>
    </w:p>
    <w:p w14:paraId="223AC3A3" w14:textId="77777777" w:rsidR="00E13786" w:rsidRPr="00705F04" w:rsidRDefault="00E13786" w:rsidP="00E13786">
      <w:pPr>
        <w:pStyle w:val="ConsPlusNormal"/>
        <w:jc w:val="both"/>
        <w:outlineLvl w:val="2"/>
        <w:rPr>
          <w:sz w:val="23"/>
          <w:szCs w:val="23"/>
        </w:rPr>
      </w:pPr>
      <w:r w:rsidRPr="00705F04">
        <w:rPr>
          <w:sz w:val="23"/>
          <w:szCs w:val="23"/>
        </w:rPr>
        <w:t>2.4.1. Муниципальное казенное учреждение «Земля и имущество Шушенского района» осуществляет управление и текущий контроль за ходом выполнения подпрограммы, за эффективным использованием средств бюджета</w:t>
      </w:r>
      <w:r w:rsidR="000F2DE8" w:rsidRPr="00705F04">
        <w:rPr>
          <w:sz w:val="23"/>
          <w:szCs w:val="23"/>
        </w:rPr>
        <w:t xml:space="preserve"> поселка Шушенское</w:t>
      </w:r>
      <w:r w:rsidRPr="00705F04">
        <w:rPr>
          <w:sz w:val="23"/>
          <w:szCs w:val="23"/>
        </w:rPr>
        <w:t xml:space="preserve">, целевым расходованием средств </w:t>
      </w:r>
      <w:r w:rsidR="000F2DE8" w:rsidRPr="00705F04">
        <w:rPr>
          <w:sz w:val="23"/>
          <w:szCs w:val="23"/>
        </w:rPr>
        <w:t>бюджета поселка Шушенское</w:t>
      </w:r>
      <w:r w:rsidRPr="00705F04">
        <w:rPr>
          <w:sz w:val="23"/>
          <w:szCs w:val="23"/>
        </w:rPr>
        <w:t xml:space="preserve">, предусмотренных на реализацию подпрограммы определяет промежуточные результаты и производит оценку реализации подпрограммы. </w:t>
      </w:r>
    </w:p>
    <w:p w14:paraId="43700DCB" w14:textId="7BF2347D" w:rsidR="00E70B69" w:rsidRPr="00705F04" w:rsidRDefault="005E1B1F" w:rsidP="00E13786">
      <w:pPr>
        <w:pStyle w:val="ConsPlusNormal"/>
        <w:jc w:val="both"/>
        <w:outlineLvl w:val="2"/>
        <w:rPr>
          <w:sz w:val="23"/>
          <w:szCs w:val="23"/>
        </w:rPr>
      </w:pPr>
      <w:r w:rsidRPr="00705F04">
        <w:rPr>
          <w:sz w:val="23"/>
          <w:szCs w:val="23"/>
        </w:rPr>
        <w:t xml:space="preserve">2.4.2. </w:t>
      </w:r>
      <w:r w:rsidR="00E13786" w:rsidRPr="00705F04">
        <w:rPr>
          <w:sz w:val="23"/>
          <w:szCs w:val="23"/>
        </w:rPr>
        <w:t xml:space="preserve">Отчеты о реализации подпрограммы представляются ответственному исполнителю программы. </w:t>
      </w:r>
    </w:p>
    <w:p w14:paraId="3CCE0CD2" w14:textId="4394D9E5" w:rsidR="00E13786" w:rsidRPr="00F66973" w:rsidRDefault="00E13786" w:rsidP="00E13786">
      <w:pPr>
        <w:pStyle w:val="ConsPlusNormal"/>
        <w:jc w:val="both"/>
        <w:outlineLvl w:val="2"/>
        <w:rPr>
          <w:sz w:val="23"/>
          <w:szCs w:val="23"/>
        </w:rPr>
      </w:pPr>
      <w:r w:rsidRPr="00705F04">
        <w:rPr>
          <w:sz w:val="23"/>
          <w:szCs w:val="23"/>
        </w:rPr>
        <w:t xml:space="preserve">Отчет о реализации подпрограммы за первое полугодие отчетного года представляется в срок не позднее </w:t>
      </w:r>
      <w:r w:rsidR="00552B3C">
        <w:rPr>
          <w:sz w:val="23"/>
          <w:szCs w:val="23"/>
        </w:rPr>
        <w:t>10</w:t>
      </w:r>
      <w:r w:rsidRPr="00705F04">
        <w:rPr>
          <w:sz w:val="23"/>
          <w:szCs w:val="23"/>
        </w:rPr>
        <w:t xml:space="preserve"> августа отчетного года по</w:t>
      </w:r>
      <w:r w:rsidR="005E1B1F" w:rsidRPr="00705F04">
        <w:rPr>
          <w:sz w:val="23"/>
          <w:szCs w:val="23"/>
        </w:rPr>
        <w:t xml:space="preserve"> формам согласно приложениям N 7-</w:t>
      </w:r>
      <w:r w:rsidRPr="00705F04">
        <w:rPr>
          <w:sz w:val="23"/>
          <w:szCs w:val="23"/>
        </w:rPr>
        <w:t xml:space="preserve">10 к Порядку принятия решений о разработке муниципальных программ </w:t>
      </w:r>
      <w:r w:rsidR="00E70B69" w:rsidRPr="00705F04">
        <w:rPr>
          <w:sz w:val="23"/>
          <w:szCs w:val="23"/>
        </w:rPr>
        <w:t>поселка Шушенское</w:t>
      </w:r>
      <w:r w:rsidR="002B00D9">
        <w:rPr>
          <w:sz w:val="23"/>
          <w:szCs w:val="23"/>
        </w:rPr>
        <w:t>, их формировании и реализации</w:t>
      </w:r>
      <w:r w:rsidR="002B00D9" w:rsidRPr="00F66973">
        <w:rPr>
          <w:sz w:val="23"/>
          <w:szCs w:val="23"/>
        </w:rPr>
        <w:t>, утвержденными постановлением администрации района от 08.07.2021 г. № 761.</w:t>
      </w:r>
    </w:p>
    <w:p w14:paraId="47CEB998" w14:textId="75F82604" w:rsidR="00E13786" w:rsidRPr="00705F04" w:rsidRDefault="00E13786" w:rsidP="00E13786">
      <w:pPr>
        <w:pStyle w:val="ConsPlusNormal"/>
        <w:jc w:val="both"/>
        <w:outlineLvl w:val="2"/>
        <w:rPr>
          <w:sz w:val="23"/>
          <w:szCs w:val="23"/>
        </w:rPr>
      </w:pPr>
      <w:r w:rsidRPr="00F66973">
        <w:rPr>
          <w:sz w:val="23"/>
          <w:szCs w:val="23"/>
        </w:rPr>
        <w:t xml:space="preserve">Годовой отчет представляется в срок не позднее </w:t>
      </w:r>
      <w:r w:rsidR="00552B3C" w:rsidRPr="00F66973">
        <w:rPr>
          <w:sz w:val="23"/>
          <w:szCs w:val="23"/>
        </w:rPr>
        <w:t xml:space="preserve">1 марта </w:t>
      </w:r>
      <w:r w:rsidRPr="00F66973">
        <w:rPr>
          <w:sz w:val="23"/>
          <w:szCs w:val="23"/>
        </w:rPr>
        <w:t>года,</w:t>
      </w:r>
      <w:r w:rsidRPr="00705F04">
        <w:rPr>
          <w:sz w:val="23"/>
          <w:szCs w:val="23"/>
        </w:rPr>
        <w:t xml:space="preserve"> следующего за отчетным.</w:t>
      </w:r>
    </w:p>
    <w:p w14:paraId="60B2C5DF" w14:textId="77777777" w:rsidR="00E13786" w:rsidRPr="00705F04" w:rsidRDefault="00E13786" w:rsidP="00E13786">
      <w:pPr>
        <w:pStyle w:val="ConsPlusNormal"/>
        <w:jc w:val="both"/>
        <w:outlineLvl w:val="2"/>
        <w:rPr>
          <w:sz w:val="23"/>
          <w:szCs w:val="23"/>
        </w:rPr>
      </w:pPr>
    </w:p>
    <w:p w14:paraId="455DEB0E" w14:textId="77777777" w:rsidR="00E13786" w:rsidRPr="00705F04" w:rsidRDefault="00E13786" w:rsidP="005E1B1F">
      <w:pPr>
        <w:pStyle w:val="ConsPlusNormal"/>
        <w:ind w:firstLine="0"/>
        <w:jc w:val="center"/>
        <w:outlineLvl w:val="2"/>
        <w:rPr>
          <w:sz w:val="23"/>
          <w:szCs w:val="23"/>
        </w:rPr>
      </w:pPr>
      <w:r w:rsidRPr="00705F04">
        <w:rPr>
          <w:sz w:val="23"/>
          <w:szCs w:val="23"/>
        </w:rPr>
        <w:t>2.5. Оценка социально-экономической эффективности</w:t>
      </w:r>
    </w:p>
    <w:p w14:paraId="4AE07618" w14:textId="3E9FC583" w:rsidR="00E13786" w:rsidRPr="00705F04" w:rsidRDefault="00E13786" w:rsidP="00E13786">
      <w:pPr>
        <w:pStyle w:val="ConsPlusNormal"/>
        <w:jc w:val="both"/>
        <w:outlineLvl w:val="2"/>
        <w:rPr>
          <w:sz w:val="23"/>
          <w:szCs w:val="23"/>
        </w:rPr>
      </w:pPr>
      <w:r w:rsidRPr="00705F04">
        <w:rPr>
          <w:sz w:val="23"/>
          <w:szCs w:val="23"/>
        </w:rPr>
        <w:t>Реализация мероприятий подпрограммы позволит ликвидировать</w:t>
      </w:r>
      <w:r w:rsidR="00E70B69" w:rsidRPr="00705F04">
        <w:rPr>
          <w:sz w:val="23"/>
          <w:szCs w:val="23"/>
        </w:rPr>
        <w:t xml:space="preserve"> 3026</w:t>
      </w:r>
      <w:r w:rsidRPr="00705F04">
        <w:rPr>
          <w:sz w:val="23"/>
          <w:szCs w:val="23"/>
        </w:rPr>
        <w:t xml:space="preserve"> кв. метров аварийного жилищного фонда, переселить </w:t>
      </w:r>
      <w:r w:rsidR="00E70B69" w:rsidRPr="00705F04">
        <w:rPr>
          <w:sz w:val="23"/>
          <w:szCs w:val="23"/>
        </w:rPr>
        <w:t>18</w:t>
      </w:r>
      <w:r w:rsidR="009E3484" w:rsidRPr="00705F04">
        <w:rPr>
          <w:sz w:val="23"/>
          <w:szCs w:val="23"/>
        </w:rPr>
        <w:t>9</w:t>
      </w:r>
      <w:r w:rsidRPr="00705F04">
        <w:rPr>
          <w:sz w:val="23"/>
          <w:szCs w:val="23"/>
        </w:rPr>
        <w:t xml:space="preserve"> человек из аварийного жилищного фонда. </w:t>
      </w:r>
    </w:p>
    <w:p w14:paraId="126918DF" w14:textId="605356FF" w:rsidR="005E1B1F" w:rsidRDefault="005E1B1F" w:rsidP="00E13786">
      <w:pPr>
        <w:pStyle w:val="ConsPlusNormal"/>
        <w:jc w:val="both"/>
        <w:outlineLvl w:val="2"/>
        <w:rPr>
          <w:sz w:val="23"/>
          <w:szCs w:val="23"/>
        </w:rPr>
      </w:pPr>
    </w:p>
    <w:p w14:paraId="201F623E" w14:textId="3F2D82F4" w:rsidR="00E13786" w:rsidRPr="00705F04" w:rsidRDefault="005E1B1F" w:rsidP="005E1B1F">
      <w:pPr>
        <w:pStyle w:val="ConsPlusNormal"/>
        <w:ind w:firstLine="0"/>
        <w:jc w:val="center"/>
        <w:outlineLvl w:val="2"/>
        <w:rPr>
          <w:sz w:val="23"/>
          <w:szCs w:val="23"/>
        </w:rPr>
      </w:pPr>
      <w:r w:rsidRPr="00705F04">
        <w:rPr>
          <w:sz w:val="23"/>
          <w:szCs w:val="23"/>
        </w:rPr>
        <w:t xml:space="preserve">2.6. </w:t>
      </w:r>
      <w:r w:rsidR="00E13786" w:rsidRPr="00705F04">
        <w:rPr>
          <w:sz w:val="23"/>
          <w:szCs w:val="23"/>
        </w:rPr>
        <w:t>Мероприятия подпрограммы</w:t>
      </w:r>
    </w:p>
    <w:p w14:paraId="3B7EFE59" w14:textId="64EBD42A" w:rsidR="00E13786" w:rsidRPr="00705F04" w:rsidRDefault="00E13786" w:rsidP="00E13786">
      <w:pPr>
        <w:pStyle w:val="ConsPlusNormal"/>
        <w:jc w:val="both"/>
        <w:outlineLvl w:val="2"/>
        <w:rPr>
          <w:sz w:val="23"/>
          <w:szCs w:val="23"/>
        </w:rPr>
      </w:pPr>
      <w:r w:rsidRPr="00705F04">
        <w:rPr>
          <w:sz w:val="23"/>
          <w:szCs w:val="23"/>
        </w:rPr>
        <w:lastRenderedPageBreak/>
        <w:t>Информация по мероприятиям подпрограммы представлена в приложении № 2 к подпрограмме.</w:t>
      </w:r>
    </w:p>
    <w:p w14:paraId="11F07653" w14:textId="77777777" w:rsidR="00E13786" w:rsidRPr="00705F04" w:rsidRDefault="00E13786" w:rsidP="00E13786">
      <w:pPr>
        <w:pStyle w:val="ConsPlusNormal"/>
        <w:jc w:val="both"/>
        <w:outlineLvl w:val="2"/>
        <w:rPr>
          <w:sz w:val="23"/>
          <w:szCs w:val="23"/>
        </w:rPr>
      </w:pPr>
    </w:p>
    <w:p w14:paraId="50F80766" w14:textId="5DEA3FC3" w:rsidR="00E13786" w:rsidRPr="00705F04" w:rsidRDefault="00E13786" w:rsidP="005E1B1F">
      <w:pPr>
        <w:pStyle w:val="ConsPlusNormal"/>
        <w:ind w:firstLine="0"/>
        <w:jc w:val="center"/>
        <w:outlineLvl w:val="2"/>
        <w:rPr>
          <w:sz w:val="23"/>
          <w:szCs w:val="23"/>
        </w:rPr>
      </w:pPr>
      <w:r w:rsidRPr="00705F04">
        <w:rPr>
          <w:sz w:val="23"/>
          <w:szCs w:val="23"/>
        </w:rPr>
        <w:t>2.7. Обоснование финансовых, материальных и трудовых затрат (ресурсное обеспечение подпрограммы) с указ</w:t>
      </w:r>
      <w:r w:rsidR="005E1B1F" w:rsidRPr="00705F04">
        <w:rPr>
          <w:sz w:val="23"/>
          <w:szCs w:val="23"/>
        </w:rPr>
        <w:t>анием источников финансирования</w:t>
      </w:r>
    </w:p>
    <w:p w14:paraId="5640A533" w14:textId="6741DD9B" w:rsidR="00E13786" w:rsidRPr="00705F04" w:rsidRDefault="00E13786" w:rsidP="00E13786">
      <w:pPr>
        <w:pStyle w:val="ConsPlusNormal"/>
        <w:jc w:val="both"/>
        <w:outlineLvl w:val="2"/>
        <w:rPr>
          <w:sz w:val="23"/>
          <w:szCs w:val="23"/>
        </w:rPr>
      </w:pPr>
      <w:r w:rsidRPr="00705F04">
        <w:rPr>
          <w:sz w:val="23"/>
          <w:szCs w:val="23"/>
        </w:rPr>
        <w:t xml:space="preserve">За период 2022-2023 </w:t>
      </w:r>
      <w:r w:rsidR="00E70B69" w:rsidRPr="00705F04">
        <w:rPr>
          <w:sz w:val="23"/>
          <w:szCs w:val="23"/>
        </w:rPr>
        <w:t xml:space="preserve">годов </w:t>
      </w:r>
      <w:r w:rsidRPr="00705F04">
        <w:rPr>
          <w:sz w:val="23"/>
          <w:szCs w:val="23"/>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бюджета:</w:t>
      </w:r>
    </w:p>
    <w:p w14:paraId="090E8ADE" w14:textId="77777777" w:rsidR="00E13786" w:rsidRPr="00E957E4" w:rsidRDefault="00E13786" w:rsidP="00E957E4">
      <w:pPr>
        <w:pStyle w:val="ConsPlusNormal"/>
        <w:shd w:val="clear" w:color="auto" w:fill="FFFFFF" w:themeFill="background1"/>
        <w:jc w:val="both"/>
        <w:outlineLvl w:val="2"/>
        <w:rPr>
          <w:sz w:val="23"/>
          <w:szCs w:val="23"/>
        </w:rPr>
      </w:pPr>
      <w:r w:rsidRPr="00705F04">
        <w:rPr>
          <w:sz w:val="23"/>
          <w:szCs w:val="23"/>
        </w:rPr>
        <w:t xml:space="preserve">- приобрести у застройщиков </w:t>
      </w:r>
      <w:r w:rsidR="00E70B69" w:rsidRPr="00705F04">
        <w:rPr>
          <w:sz w:val="23"/>
          <w:szCs w:val="23"/>
        </w:rPr>
        <w:t>7</w:t>
      </w:r>
      <w:r w:rsidR="003335F0" w:rsidRPr="00705F04">
        <w:rPr>
          <w:sz w:val="23"/>
          <w:szCs w:val="23"/>
        </w:rPr>
        <w:t>0</w:t>
      </w:r>
      <w:r w:rsidRPr="00705F04">
        <w:rPr>
          <w:sz w:val="23"/>
          <w:szCs w:val="23"/>
        </w:rPr>
        <w:t xml:space="preserve">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w:t>
      </w:r>
      <w:r w:rsidRPr="00E957E4">
        <w:rPr>
          <w:sz w:val="23"/>
          <w:szCs w:val="23"/>
        </w:rPr>
        <w:t>переселяемым из аварийного жилищного фонда;</w:t>
      </w:r>
    </w:p>
    <w:p w14:paraId="0DF22B5C" w14:textId="77777777" w:rsidR="00E13786" w:rsidRPr="00E957E4" w:rsidRDefault="00E13786" w:rsidP="00E957E4">
      <w:pPr>
        <w:pStyle w:val="ConsPlusNormal"/>
        <w:shd w:val="clear" w:color="auto" w:fill="FFFFFF" w:themeFill="background1"/>
        <w:jc w:val="both"/>
        <w:outlineLvl w:val="2"/>
        <w:rPr>
          <w:sz w:val="23"/>
          <w:szCs w:val="23"/>
        </w:rPr>
      </w:pPr>
      <w:r w:rsidRPr="00E957E4">
        <w:rPr>
          <w:sz w:val="23"/>
          <w:szCs w:val="23"/>
        </w:rPr>
        <w:t xml:space="preserve">- приобрести </w:t>
      </w:r>
      <w:r w:rsidR="009E3484" w:rsidRPr="00E957E4">
        <w:rPr>
          <w:sz w:val="23"/>
          <w:szCs w:val="23"/>
        </w:rPr>
        <w:t>7</w:t>
      </w:r>
      <w:r w:rsidRPr="00E957E4">
        <w:rPr>
          <w:sz w:val="23"/>
          <w:szCs w:val="23"/>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E76318E" w14:textId="77777777" w:rsidR="00E13786" w:rsidRPr="00E957E4" w:rsidRDefault="00E13786" w:rsidP="00E957E4">
      <w:pPr>
        <w:pStyle w:val="ConsPlusNormal"/>
        <w:shd w:val="clear" w:color="auto" w:fill="FFFFFF" w:themeFill="background1"/>
        <w:jc w:val="both"/>
        <w:outlineLvl w:val="2"/>
        <w:rPr>
          <w:sz w:val="23"/>
          <w:szCs w:val="23"/>
        </w:rPr>
      </w:pPr>
      <w:r w:rsidRPr="00E957E4">
        <w:rPr>
          <w:sz w:val="23"/>
          <w:szCs w:val="23"/>
        </w:rPr>
        <w:t>-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w:t>
      </w:r>
      <w:r w:rsidR="009C2642" w:rsidRPr="00E957E4">
        <w:rPr>
          <w:sz w:val="23"/>
          <w:szCs w:val="23"/>
        </w:rPr>
        <w:t>8</w:t>
      </w:r>
      <w:r w:rsidRPr="00E957E4">
        <w:rPr>
          <w:sz w:val="23"/>
          <w:szCs w:val="23"/>
        </w:rPr>
        <w:t xml:space="preserve"> жилых помещений</w:t>
      </w:r>
      <w:r w:rsidR="001B75DE" w:rsidRPr="00E957E4">
        <w:rPr>
          <w:sz w:val="23"/>
          <w:szCs w:val="23"/>
        </w:rPr>
        <w:t>, что составляет 2</w:t>
      </w:r>
      <w:r w:rsidR="009C2642" w:rsidRPr="00E957E4">
        <w:rPr>
          <w:sz w:val="23"/>
          <w:szCs w:val="23"/>
        </w:rPr>
        <w:t>58</w:t>
      </w:r>
      <w:r w:rsidR="001B75DE" w:rsidRPr="00E957E4">
        <w:rPr>
          <w:sz w:val="23"/>
          <w:szCs w:val="23"/>
        </w:rPr>
        <w:t>,</w:t>
      </w:r>
      <w:r w:rsidR="009C2642" w:rsidRPr="00E957E4">
        <w:rPr>
          <w:sz w:val="23"/>
          <w:szCs w:val="23"/>
        </w:rPr>
        <w:t>6</w:t>
      </w:r>
      <w:r w:rsidR="001B75DE" w:rsidRPr="00E957E4">
        <w:rPr>
          <w:sz w:val="23"/>
          <w:szCs w:val="23"/>
        </w:rPr>
        <w:t>0 кв.м.</w:t>
      </w:r>
      <w:r w:rsidR="00BE0D95" w:rsidRPr="00E957E4">
        <w:rPr>
          <w:sz w:val="23"/>
          <w:szCs w:val="23"/>
        </w:rPr>
        <w:t xml:space="preserve"> аварийного жилья</w:t>
      </w:r>
      <w:r w:rsidRPr="00E957E4">
        <w:rPr>
          <w:sz w:val="23"/>
          <w:szCs w:val="23"/>
        </w:rPr>
        <w:t>);</w:t>
      </w:r>
    </w:p>
    <w:p w14:paraId="3757D2DA" w14:textId="4BD76CFA" w:rsidR="00E13786" w:rsidRPr="00E957E4" w:rsidRDefault="00E13786" w:rsidP="00E957E4">
      <w:pPr>
        <w:pStyle w:val="ConsPlusNormal"/>
        <w:shd w:val="clear" w:color="auto" w:fill="FFFFFF" w:themeFill="background1"/>
        <w:jc w:val="both"/>
        <w:outlineLvl w:val="2"/>
        <w:rPr>
          <w:sz w:val="23"/>
          <w:szCs w:val="23"/>
        </w:rPr>
      </w:pPr>
      <w:r w:rsidRPr="00E957E4">
        <w:rPr>
          <w:sz w:val="23"/>
          <w:szCs w:val="23"/>
        </w:rPr>
        <w:t>-</w:t>
      </w:r>
      <w:r w:rsidR="00552B3C" w:rsidRPr="00E957E4">
        <w:rPr>
          <w:sz w:val="23"/>
          <w:szCs w:val="23"/>
        </w:rPr>
        <w:t xml:space="preserve"> </w:t>
      </w:r>
      <w:r w:rsidRPr="00E957E4">
        <w:rPr>
          <w:sz w:val="23"/>
          <w:szCs w:val="23"/>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B75DE" w:rsidRPr="00E957E4">
        <w:rPr>
          <w:sz w:val="23"/>
          <w:szCs w:val="23"/>
        </w:rPr>
        <w:t>11</w:t>
      </w:r>
      <w:r w:rsidRPr="00E957E4">
        <w:rPr>
          <w:sz w:val="23"/>
          <w:szCs w:val="23"/>
        </w:rPr>
        <w:t xml:space="preserve"> жилых помещени</w:t>
      </w:r>
      <w:r w:rsidR="009E3484" w:rsidRPr="00E957E4">
        <w:rPr>
          <w:sz w:val="23"/>
          <w:szCs w:val="23"/>
        </w:rPr>
        <w:t>й</w:t>
      </w:r>
      <w:r w:rsidR="001B75DE" w:rsidRPr="00E957E4">
        <w:rPr>
          <w:sz w:val="23"/>
          <w:szCs w:val="23"/>
        </w:rPr>
        <w:t xml:space="preserve">, что составляет </w:t>
      </w:r>
      <w:r w:rsidR="00BE0D95" w:rsidRPr="00E957E4">
        <w:rPr>
          <w:sz w:val="23"/>
          <w:szCs w:val="23"/>
        </w:rPr>
        <w:t>321,20 кв. м аварийного жилья</w:t>
      </w:r>
      <w:r w:rsidRPr="00E957E4">
        <w:rPr>
          <w:sz w:val="23"/>
          <w:szCs w:val="23"/>
        </w:rPr>
        <w:t>)</w:t>
      </w:r>
      <w:r w:rsidR="004F6EFA" w:rsidRPr="00E957E4">
        <w:rPr>
          <w:sz w:val="23"/>
          <w:szCs w:val="23"/>
        </w:rPr>
        <w:t>.</w:t>
      </w:r>
    </w:p>
    <w:p w14:paraId="26515B05" w14:textId="77777777" w:rsidR="00E957E4" w:rsidRPr="005E1B1F" w:rsidRDefault="00E957E4" w:rsidP="00E957E4">
      <w:pPr>
        <w:pStyle w:val="af4"/>
        <w:jc w:val="both"/>
        <w:rPr>
          <w:rFonts w:ascii="Arial" w:hAnsi="Arial" w:cs="Arial"/>
          <w:sz w:val="24"/>
          <w:szCs w:val="24"/>
        </w:rPr>
      </w:pPr>
      <w:r>
        <w:rPr>
          <w:rFonts w:ascii="Arial" w:hAnsi="Arial" w:cs="Arial"/>
          <w:sz w:val="23"/>
          <w:szCs w:val="23"/>
        </w:rPr>
        <w:t xml:space="preserve"> </w:t>
      </w:r>
      <w:r w:rsidRPr="005E1B1F">
        <w:rPr>
          <w:rFonts w:ascii="Arial" w:hAnsi="Arial" w:cs="Arial"/>
          <w:sz w:val="24"/>
          <w:szCs w:val="24"/>
        </w:rPr>
        <w:t>Общий объем финансирования за 2022 – 2025 годы составит 2</w:t>
      </w:r>
      <w:r>
        <w:rPr>
          <w:rFonts w:ascii="Arial" w:hAnsi="Arial" w:cs="Arial"/>
          <w:sz w:val="24"/>
          <w:szCs w:val="24"/>
        </w:rPr>
        <w:t>73 502</w:t>
      </w:r>
      <w:r w:rsidRPr="005E1B1F">
        <w:rPr>
          <w:rFonts w:ascii="Arial" w:hAnsi="Arial" w:cs="Arial"/>
          <w:sz w:val="24"/>
          <w:szCs w:val="24"/>
        </w:rPr>
        <w:t>,</w:t>
      </w:r>
      <w:r>
        <w:rPr>
          <w:rFonts w:ascii="Arial" w:hAnsi="Arial" w:cs="Arial"/>
          <w:sz w:val="24"/>
          <w:szCs w:val="24"/>
        </w:rPr>
        <w:t>406</w:t>
      </w:r>
      <w:r w:rsidRPr="005E1B1F">
        <w:rPr>
          <w:rFonts w:ascii="Arial" w:hAnsi="Arial" w:cs="Arial"/>
          <w:sz w:val="24"/>
          <w:szCs w:val="24"/>
        </w:rPr>
        <w:t xml:space="preserve"> тыс. рублей, в том числе по годам:</w:t>
      </w:r>
    </w:p>
    <w:p w14:paraId="1A1D8405"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2022 год – 247 422,606 тыс. рублей в том числе:</w:t>
      </w:r>
    </w:p>
    <w:p w14:paraId="795E65F1"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Фонда содействия реформир</w:t>
      </w:r>
      <w:r>
        <w:rPr>
          <w:rFonts w:ascii="Arial" w:hAnsi="Arial" w:cs="Arial"/>
          <w:sz w:val="24"/>
          <w:szCs w:val="24"/>
        </w:rPr>
        <w:t xml:space="preserve">ованию жилищно-коммунального </w:t>
      </w:r>
      <w:r w:rsidRPr="005E1B1F">
        <w:rPr>
          <w:rFonts w:ascii="Arial" w:hAnsi="Arial" w:cs="Arial"/>
          <w:sz w:val="24"/>
          <w:szCs w:val="24"/>
        </w:rPr>
        <w:t>хозяйства –</w:t>
      </w:r>
      <w:r>
        <w:rPr>
          <w:rFonts w:ascii="Arial" w:hAnsi="Arial" w:cs="Arial"/>
          <w:sz w:val="24"/>
          <w:szCs w:val="24"/>
        </w:rPr>
        <w:t xml:space="preserve"> 159 028,400 тыс. рублей;</w:t>
      </w:r>
    </w:p>
    <w:p w14:paraId="3579BC3F"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краевого бюджета – 86 003,422 тыс. рублей;</w:t>
      </w:r>
    </w:p>
    <w:p w14:paraId="1A3793BB"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бюджета поселка Шушенское – 2 390,784 тыс. рублей.</w:t>
      </w:r>
    </w:p>
    <w:p w14:paraId="612B346A" w14:textId="77777777" w:rsidR="00E957E4" w:rsidRPr="005E1B1F" w:rsidRDefault="00E957E4" w:rsidP="00E957E4">
      <w:pPr>
        <w:pStyle w:val="af4"/>
        <w:jc w:val="both"/>
        <w:rPr>
          <w:rFonts w:ascii="Arial" w:hAnsi="Arial" w:cs="Arial"/>
          <w:sz w:val="24"/>
          <w:szCs w:val="24"/>
        </w:rPr>
      </w:pPr>
      <w:r>
        <w:rPr>
          <w:rFonts w:ascii="Arial" w:hAnsi="Arial" w:cs="Arial"/>
          <w:sz w:val="24"/>
          <w:szCs w:val="24"/>
        </w:rPr>
        <w:t>2023 год – 26 079,800 тыс.</w:t>
      </w:r>
      <w:r w:rsidRPr="005E1B1F">
        <w:rPr>
          <w:rFonts w:ascii="Arial" w:hAnsi="Arial" w:cs="Arial"/>
          <w:sz w:val="24"/>
          <w:szCs w:val="24"/>
        </w:rPr>
        <w:t xml:space="preserve"> рублей в том числе:</w:t>
      </w:r>
    </w:p>
    <w:p w14:paraId="5186AB49" w14:textId="77777777" w:rsidR="00E957E4" w:rsidRDefault="00E957E4" w:rsidP="00E957E4">
      <w:pPr>
        <w:pStyle w:val="af4"/>
        <w:jc w:val="both"/>
        <w:rPr>
          <w:rFonts w:ascii="Arial" w:hAnsi="Arial" w:cs="Arial"/>
          <w:sz w:val="24"/>
          <w:szCs w:val="24"/>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краевого бюджета –</w:t>
      </w:r>
      <w:r>
        <w:rPr>
          <w:rFonts w:ascii="Arial" w:hAnsi="Arial" w:cs="Arial"/>
          <w:sz w:val="24"/>
          <w:szCs w:val="24"/>
        </w:rPr>
        <w:t xml:space="preserve"> 26 079,800 </w:t>
      </w:r>
      <w:r w:rsidRPr="005E1B1F">
        <w:rPr>
          <w:rFonts w:ascii="Arial" w:hAnsi="Arial" w:cs="Arial"/>
          <w:sz w:val="24"/>
          <w:szCs w:val="24"/>
        </w:rPr>
        <w:t xml:space="preserve">  тыс. рублей;</w:t>
      </w:r>
    </w:p>
    <w:p w14:paraId="3665F520" w14:textId="77777777" w:rsidR="00E957E4" w:rsidRPr="005E1B1F" w:rsidRDefault="00E957E4" w:rsidP="00E957E4">
      <w:pPr>
        <w:pStyle w:val="af4"/>
        <w:jc w:val="both"/>
        <w:rPr>
          <w:rFonts w:ascii="Arial" w:hAnsi="Arial" w:cs="Arial"/>
          <w:sz w:val="24"/>
          <w:szCs w:val="24"/>
        </w:rPr>
      </w:pPr>
      <w:r>
        <w:rPr>
          <w:rFonts w:ascii="Arial" w:hAnsi="Arial" w:cs="Arial"/>
          <w:sz w:val="24"/>
          <w:szCs w:val="24"/>
        </w:rPr>
        <w:t xml:space="preserve"> </w:t>
      </w:r>
      <w:r w:rsidRPr="005E1B1F">
        <w:rPr>
          <w:rFonts w:ascii="Arial" w:hAnsi="Arial" w:cs="Arial"/>
          <w:sz w:val="24"/>
          <w:szCs w:val="24"/>
        </w:rPr>
        <w:t>2024 год – 0,000 тыс. рублей в том числе:</w:t>
      </w:r>
    </w:p>
    <w:p w14:paraId="00798BCB"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бюджета поселка Шушенское – 0,000 тыс. рублей.</w:t>
      </w:r>
    </w:p>
    <w:p w14:paraId="51F4A2F1" w14:textId="77777777" w:rsidR="00E957E4" w:rsidRPr="005E1B1F" w:rsidRDefault="00E957E4" w:rsidP="00E957E4">
      <w:pPr>
        <w:pStyle w:val="af4"/>
        <w:jc w:val="both"/>
        <w:rPr>
          <w:rFonts w:ascii="Arial" w:hAnsi="Arial" w:cs="Arial"/>
          <w:sz w:val="24"/>
          <w:szCs w:val="24"/>
        </w:rPr>
      </w:pPr>
      <w:r w:rsidRPr="005E1B1F">
        <w:rPr>
          <w:rFonts w:ascii="Arial" w:hAnsi="Arial" w:cs="Arial"/>
          <w:sz w:val="24"/>
          <w:szCs w:val="24"/>
        </w:rPr>
        <w:t>2025 год – 0,000 тыс. рублей в том числе:</w:t>
      </w:r>
    </w:p>
    <w:p w14:paraId="09D4FC3E" w14:textId="311BDA3C" w:rsidR="00963788" w:rsidRPr="00705F04" w:rsidRDefault="00E957E4" w:rsidP="00E957E4">
      <w:pPr>
        <w:pStyle w:val="af4"/>
        <w:jc w:val="both"/>
        <w:rPr>
          <w:rFonts w:ascii="Arial" w:hAnsi="Arial" w:cs="Arial"/>
          <w:sz w:val="23"/>
          <w:szCs w:val="23"/>
        </w:rPr>
      </w:pPr>
      <w:r w:rsidRPr="005E1B1F">
        <w:rPr>
          <w:rFonts w:ascii="Arial" w:hAnsi="Arial" w:cs="Arial"/>
          <w:sz w:val="24"/>
          <w:szCs w:val="24"/>
        </w:rPr>
        <w:t>-</w:t>
      </w:r>
      <w:r>
        <w:rPr>
          <w:rFonts w:ascii="Arial" w:hAnsi="Arial" w:cs="Arial"/>
          <w:sz w:val="24"/>
          <w:szCs w:val="24"/>
        </w:rPr>
        <w:t xml:space="preserve"> </w:t>
      </w:r>
      <w:r w:rsidRPr="005E1B1F">
        <w:rPr>
          <w:rFonts w:ascii="Arial" w:hAnsi="Arial" w:cs="Arial"/>
          <w:sz w:val="24"/>
          <w:szCs w:val="24"/>
        </w:rPr>
        <w:t>средства бюджета поселка Шушенское – 0,000 тыс. рублей.</w:t>
      </w:r>
    </w:p>
    <w:p w14:paraId="39B86051" w14:textId="77777777" w:rsidR="004F6EFA" w:rsidRPr="00705F04" w:rsidRDefault="004F6EFA" w:rsidP="00ED56A3">
      <w:pPr>
        <w:pStyle w:val="af4"/>
        <w:ind w:firstLine="709"/>
        <w:rPr>
          <w:rFonts w:ascii="Arial" w:hAnsi="Arial" w:cs="Arial"/>
          <w:sz w:val="23"/>
          <w:szCs w:val="23"/>
        </w:rPr>
      </w:pPr>
    </w:p>
    <w:p w14:paraId="7153DD31" w14:textId="77777777" w:rsidR="004F6EFA" w:rsidRPr="00705F04" w:rsidRDefault="004F6EFA" w:rsidP="00E13786">
      <w:pPr>
        <w:pStyle w:val="ConsPlusNormal"/>
        <w:jc w:val="both"/>
        <w:outlineLvl w:val="2"/>
        <w:rPr>
          <w:sz w:val="23"/>
          <w:szCs w:val="23"/>
        </w:rPr>
      </w:pPr>
    </w:p>
    <w:p w14:paraId="39F089AC" w14:textId="3B722ECE" w:rsidR="00335C97" w:rsidRPr="00705F04" w:rsidRDefault="00E957E4" w:rsidP="00ED56A3">
      <w:pPr>
        <w:pStyle w:val="ConsPlusNormal"/>
        <w:ind w:firstLine="0"/>
        <w:jc w:val="both"/>
        <w:outlineLvl w:val="2"/>
        <w:rPr>
          <w:sz w:val="23"/>
          <w:szCs w:val="23"/>
        </w:rPr>
      </w:pPr>
      <w:r>
        <w:rPr>
          <w:sz w:val="23"/>
          <w:szCs w:val="23"/>
        </w:rPr>
        <w:t xml:space="preserve"> </w:t>
      </w:r>
    </w:p>
    <w:p w14:paraId="5BDE5A28" w14:textId="77777777" w:rsidR="00335C97" w:rsidRPr="00705F04" w:rsidRDefault="00335C97" w:rsidP="00E13786">
      <w:pPr>
        <w:pStyle w:val="ConsPlusNormal"/>
        <w:ind w:firstLine="0"/>
        <w:jc w:val="both"/>
        <w:outlineLvl w:val="2"/>
        <w:rPr>
          <w:sz w:val="23"/>
          <w:szCs w:val="23"/>
        </w:rPr>
      </w:pPr>
    </w:p>
    <w:p w14:paraId="7C35A617" w14:textId="77777777" w:rsidR="00335C97" w:rsidRPr="00705F04" w:rsidRDefault="00335C97" w:rsidP="00E13786">
      <w:pPr>
        <w:pStyle w:val="ConsPlusNormal"/>
        <w:ind w:firstLine="0"/>
        <w:jc w:val="both"/>
        <w:outlineLvl w:val="2"/>
        <w:rPr>
          <w:sz w:val="23"/>
          <w:szCs w:val="23"/>
        </w:rPr>
      </w:pPr>
    </w:p>
    <w:p w14:paraId="3131C056" w14:textId="77777777" w:rsidR="00335C97" w:rsidRPr="00705F04" w:rsidRDefault="00335C97" w:rsidP="00E13786">
      <w:pPr>
        <w:pStyle w:val="ConsPlusNormal"/>
        <w:ind w:firstLine="0"/>
        <w:jc w:val="both"/>
        <w:outlineLvl w:val="2"/>
        <w:rPr>
          <w:sz w:val="23"/>
          <w:szCs w:val="23"/>
        </w:rPr>
      </w:pPr>
    </w:p>
    <w:p w14:paraId="5CAC6002" w14:textId="77777777" w:rsidR="00335C97" w:rsidRDefault="00335C97" w:rsidP="00E13786">
      <w:pPr>
        <w:pStyle w:val="ConsPlusNormal"/>
        <w:ind w:firstLine="0"/>
        <w:jc w:val="both"/>
        <w:outlineLvl w:val="2"/>
        <w:rPr>
          <w:sz w:val="24"/>
          <w:szCs w:val="24"/>
        </w:rPr>
      </w:pPr>
    </w:p>
    <w:p w14:paraId="5BEC127A" w14:textId="77777777" w:rsidR="00335C97" w:rsidRDefault="00335C97" w:rsidP="00E13786">
      <w:pPr>
        <w:pStyle w:val="ConsPlusNormal"/>
        <w:ind w:firstLine="0"/>
        <w:jc w:val="both"/>
        <w:outlineLvl w:val="2"/>
        <w:rPr>
          <w:sz w:val="24"/>
          <w:szCs w:val="24"/>
        </w:rPr>
        <w:sectPr w:rsidR="00335C97" w:rsidSect="002162F2">
          <w:pgSz w:w="11905" w:h="16837"/>
          <w:pgMar w:top="851" w:right="848" w:bottom="851" w:left="992" w:header="720" w:footer="720" w:gutter="0"/>
          <w:cols w:space="720"/>
          <w:noEndnote/>
          <w:docGrid w:linePitch="299"/>
        </w:sectPr>
      </w:pPr>
    </w:p>
    <w:p w14:paraId="6A755A76" w14:textId="0C576D36" w:rsidR="00581440" w:rsidRPr="00064AB0" w:rsidRDefault="00924C75" w:rsidP="00581440">
      <w:pPr>
        <w:pStyle w:val="ConsPlusNormal"/>
        <w:widowControl/>
        <w:tabs>
          <w:tab w:val="left" w:pos="8280"/>
        </w:tabs>
        <w:ind w:firstLine="0"/>
        <w:jc w:val="right"/>
        <w:outlineLvl w:val="2"/>
        <w:rPr>
          <w:sz w:val="24"/>
          <w:szCs w:val="24"/>
        </w:rPr>
      </w:pPr>
      <w:r>
        <w:rPr>
          <w:sz w:val="24"/>
          <w:szCs w:val="24"/>
        </w:rPr>
        <w:lastRenderedPageBreak/>
        <w:tab/>
      </w:r>
      <w:r w:rsidR="00581440">
        <w:rPr>
          <w:sz w:val="24"/>
          <w:szCs w:val="24"/>
        </w:rPr>
        <w:t>П</w:t>
      </w:r>
      <w:r w:rsidR="00581440" w:rsidRPr="00064AB0">
        <w:rPr>
          <w:sz w:val="24"/>
          <w:szCs w:val="24"/>
        </w:rPr>
        <w:t xml:space="preserve">риложение № </w:t>
      </w:r>
      <w:r w:rsidR="00581440">
        <w:rPr>
          <w:sz w:val="24"/>
          <w:szCs w:val="24"/>
        </w:rPr>
        <w:t>1</w:t>
      </w:r>
      <w:r w:rsidR="00581440" w:rsidRPr="00064AB0">
        <w:rPr>
          <w:sz w:val="24"/>
          <w:szCs w:val="24"/>
        </w:rPr>
        <w:t xml:space="preserve"> </w:t>
      </w:r>
    </w:p>
    <w:p w14:paraId="331C5C6D" w14:textId="77777777" w:rsidR="00581440" w:rsidRPr="00064AB0" w:rsidRDefault="00581440" w:rsidP="00581440">
      <w:pPr>
        <w:spacing w:after="0" w:line="240" w:lineRule="auto"/>
        <w:ind w:left="7788"/>
        <w:jc w:val="right"/>
        <w:rPr>
          <w:rFonts w:ascii="Arial" w:hAnsi="Arial" w:cs="Arial"/>
          <w:sz w:val="24"/>
          <w:szCs w:val="24"/>
          <w:lang w:eastAsia="ru-RU"/>
        </w:rPr>
      </w:pPr>
      <w:r w:rsidRPr="00064AB0">
        <w:rPr>
          <w:rFonts w:ascii="Arial" w:hAnsi="Arial" w:cs="Arial"/>
          <w:sz w:val="24"/>
          <w:szCs w:val="24"/>
          <w:lang w:eastAsia="ru-RU"/>
        </w:rPr>
        <w:t>к подпрограмме «Переселение граждан из</w:t>
      </w:r>
    </w:p>
    <w:p w14:paraId="6212893A" w14:textId="77777777" w:rsidR="00581440" w:rsidRPr="00064AB0" w:rsidRDefault="00581440" w:rsidP="00581440">
      <w:pPr>
        <w:spacing w:after="0" w:line="240" w:lineRule="auto"/>
        <w:ind w:left="7511" w:firstLine="277"/>
        <w:jc w:val="right"/>
        <w:rPr>
          <w:rFonts w:ascii="Arial" w:hAnsi="Arial" w:cs="Arial"/>
          <w:sz w:val="24"/>
          <w:szCs w:val="24"/>
          <w:lang w:eastAsia="ru-RU"/>
        </w:rPr>
      </w:pPr>
      <w:r w:rsidRPr="00064AB0">
        <w:rPr>
          <w:rFonts w:ascii="Arial" w:hAnsi="Arial" w:cs="Arial"/>
          <w:sz w:val="24"/>
          <w:szCs w:val="24"/>
          <w:lang w:eastAsia="ru-RU"/>
        </w:rPr>
        <w:t xml:space="preserve">аварийного жилищного фонда в </w:t>
      </w:r>
      <w:r>
        <w:rPr>
          <w:rFonts w:ascii="Arial" w:hAnsi="Arial" w:cs="Arial"/>
          <w:sz w:val="24"/>
          <w:szCs w:val="24"/>
          <w:lang w:eastAsia="ru-RU"/>
        </w:rPr>
        <w:t>поселке Шушенское</w:t>
      </w:r>
      <w:r w:rsidRPr="00064AB0">
        <w:rPr>
          <w:rFonts w:ascii="Arial" w:hAnsi="Arial" w:cs="Arial"/>
          <w:sz w:val="24"/>
          <w:szCs w:val="24"/>
          <w:lang w:eastAsia="ru-RU"/>
        </w:rPr>
        <w:t>»</w:t>
      </w:r>
    </w:p>
    <w:p w14:paraId="0AC4F33E" w14:textId="17607501" w:rsidR="00335C97" w:rsidRPr="00ED56A3" w:rsidRDefault="00335C97" w:rsidP="00581440">
      <w:pPr>
        <w:pStyle w:val="ConsPlusNormal"/>
        <w:tabs>
          <w:tab w:val="left" w:pos="4980"/>
        </w:tabs>
        <w:ind w:firstLine="0"/>
        <w:jc w:val="right"/>
        <w:outlineLvl w:val="2"/>
        <w:rPr>
          <w:sz w:val="24"/>
          <w:szCs w:val="24"/>
        </w:rPr>
      </w:pPr>
    </w:p>
    <w:p w14:paraId="40B43F01" w14:textId="77777777" w:rsidR="00335C97" w:rsidRPr="00064AB0" w:rsidRDefault="00335C97" w:rsidP="00581440">
      <w:pPr>
        <w:widowControl w:val="0"/>
        <w:autoSpaceDE w:val="0"/>
        <w:autoSpaceDN w:val="0"/>
        <w:adjustRightInd w:val="0"/>
        <w:spacing w:after="0" w:line="240" w:lineRule="auto"/>
        <w:jc w:val="center"/>
        <w:rPr>
          <w:rFonts w:ascii="Arial" w:hAnsi="Arial" w:cs="Arial"/>
          <w:sz w:val="24"/>
          <w:szCs w:val="24"/>
        </w:rPr>
      </w:pPr>
      <w:r w:rsidRPr="00ED56A3">
        <w:rPr>
          <w:rFonts w:ascii="Arial" w:hAnsi="Arial" w:cs="Arial"/>
          <w:sz w:val="24"/>
          <w:szCs w:val="24"/>
        </w:rPr>
        <w:t>Перечень целевых индикаторов подпрограммы</w:t>
      </w:r>
    </w:p>
    <w:tbl>
      <w:tblPr>
        <w:tblpPr w:leftFromText="180" w:rightFromText="180" w:vertAnchor="text" w:tblpY="1"/>
        <w:tblOverlap w:val="never"/>
        <w:tblW w:w="15985" w:type="dxa"/>
        <w:tblLayout w:type="fixed"/>
        <w:tblLook w:val="00A0" w:firstRow="1" w:lastRow="0" w:firstColumn="1" w:lastColumn="0" w:noHBand="0" w:noVBand="0"/>
      </w:tblPr>
      <w:tblGrid>
        <w:gridCol w:w="562"/>
        <w:gridCol w:w="3969"/>
        <w:gridCol w:w="1106"/>
        <w:gridCol w:w="2126"/>
        <w:gridCol w:w="1843"/>
        <w:gridCol w:w="1843"/>
        <w:gridCol w:w="2409"/>
        <w:gridCol w:w="2127"/>
      </w:tblGrid>
      <w:tr w:rsidR="00581440" w:rsidRPr="00ED56A3" w14:paraId="5801B8E3" w14:textId="77777777" w:rsidTr="00581440">
        <w:trPr>
          <w:cantSplit/>
          <w:trHeight w:val="411"/>
          <w:tblHeader/>
        </w:trPr>
        <w:tc>
          <w:tcPr>
            <w:tcW w:w="562" w:type="dxa"/>
            <w:vMerge w:val="restart"/>
            <w:tcBorders>
              <w:top w:val="single" w:sz="4" w:space="0" w:color="auto"/>
              <w:left w:val="single" w:sz="4" w:space="0" w:color="auto"/>
              <w:right w:val="single" w:sz="4" w:space="0" w:color="auto"/>
            </w:tcBorders>
          </w:tcPr>
          <w:p w14:paraId="5DE1ED04" w14:textId="2ADB3599" w:rsidR="00581440" w:rsidRPr="00ED56A3" w:rsidRDefault="00581440" w:rsidP="00E76960">
            <w:pPr>
              <w:spacing w:after="0" w:line="240" w:lineRule="auto"/>
              <w:jc w:val="center"/>
              <w:rPr>
                <w:rFonts w:ascii="Arial" w:hAnsi="Arial" w:cs="Arial"/>
                <w:sz w:val="20"/>
                <w:szCs w:val="20"/>
                <w:lang w:eastAsia="ru-RU"/>
              </w:rPr>
            </w:pPr>
            <w:bookmarkStart w:id="7" w:name="_Hlk117682230"/>
            <w:r w:rsidRPr="00ED56A3">
              <w:rPr>
                <w:rFonts w:ascii="Arial" w:hAnsi="Arial" w:cs="Arial"/>
                <w:sz w:val="20"/>
                <w:szCs w:val="20"/>
                <w:lang w:eastAsia="ru-RU"/>
              </w:rPr>
              <w:t xml:space="preserve">№  </w:t>
            </w:r>
            <w:r w:rsidRPr="00ED56A3">
              <w:rPr>
                <w:rFonts w:ascii="Arial" w:hAnsi="Arial" w:cs="Arial"/>
                <w:sz w:val="20"/>
                <w:szCs w:val="20"/>
                <w:lang w:eastAsia="ru-RU"/>
              </w:rPr>
              <w:br/>
              <w:t>п/п</w:t>
            </w:r>
          </w:p>
        </w:tc>
        <w:tc>
          <w:tcPr>
            <w:tcW w:w="3969" w:type="dxa"/>
            <w:vMerge w:val="restart"/>
            <w:tcBorders>
              <w:top w:val="single" w:sz="4" w:space="0" w:color="auto"/>
              <w:left w:val="nil"/>
              <w:right w:val="single" w:sz="4" w:space="0" w:color="auto"/>
            </w:tcBorders>
          </w:tcPr>
          <w:p w14:paraId="3F4EA29F" w14:textId="529D22BE"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Цель,    </w:t>
            </w:r>
            <w:r w:rsidRPr="00ED56A3">
              <w:rPr>
                <w:rFonts w:ascii="Arial" w:hAnsi="Arial" w:cs="Arial"/>
                <w:sz w:val="20"/>
                <w:szCs w:val="20"/>
                <w:lang w:eastAsia="ru-RU"/>
              </w:rPr>
              <w:br/>
              <w:t xml:space="preserve">целевые индикаторы </w:t>
            </w:r>
          </w:p>
        </w:tc>
        <w:tc>
          <w:tcPr>
            <w:tcW w:w="1106" w:type="dxa"/>
            <w:vMerge w:val="restart"/>
            <w:tcBorders>
              <w:top w:val="single" w:sz="4" w:space="0" w:color="auto"/>
              <w:left w:val="nil"/>
              <w:right w:val="single" w:sz="4" w:space="0" w:color="auto"/>
            </w:tcBorders>
          </w:tcPr>
          <w:p w14:paraId="46C18461" w14:textId="22E96595" w:rsidR="00581440" w:rsidRPr="00ED56A3" w:rsidRDefault="00581440" w:rsidP="00E76960">
            <w:pPr>
              <w:spacing w:after="0" w:line="240" w:lineRule="auto"/>
              <w:ind w:left="-119"/>
              <w:jc w:val="center"/>
              <w:rPr>
                <w:rFonts w:ascii="Arial" w:hAnsi="Arial" w:cs="Arial"/>
                <w:sz w:val="20"/>
                <w:szCs w:val="20"/>
                <w:lang w:eastAsia="ru-RU"/>
              </w:rPr>
            </w:pPr>
            <w:r w:rsidRPr="00ED56A3">
              <w:rPr>
                <w:rFonts w:ascii="Arial" w:hAnsi="Arial" w:cs="Arial"/>
                <w:sz w:val="20"/>
                <w:szCs w:val="20"/>
                <w:lang w:eastAsia="ru-RU"/>
              </w:rPr>
              <w:t>Единица</w:t>
            </w:r>
            <w:r w:rsidRPr="00ED56A3">
              <w:rPr>
                <w:rFonts w:ascii="Arial" w:hAnsi="Arial" w:cs="Arial"/>
                <w:sz w:val="20"/>
                <w:szCs w:val="20"/>
                <w:lang w:eastAsia="ru-RU"/>
              </w:rPr>
              <w:br/>
              <w:t>измерения</w:t>
            </w:r>
          </w:p>
        </w:tc>
        <w:tc>
          <w:tcPr>
            <w:tcW w:w="2126" w:type="dxa"/>
            <w:vMerge w:val="restart"/>
            <w:tcBorders>
              <w:top w:val="single" w:sz="4" w:space="0" w:color="auto"/>
              <w:left w:val="nil"/>
              <w:right w:val="single" w:sz="4" w:space="0" w:color="auto"/>
            </w:tcBorders>
          </w:tcPr>
          <w:p w14:paraId="0900562F" w14:textId="5655E10B"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Источник </w:t>
            </w:r>
            <w:r w:rsidRPr="00ED56A3">
              <w:rPr>
                <w:rFonts w:ascii="Arial" w:hAnsi="Arial" w:cs="Arial"/>
                <w:sz w:val="20"/>
                <w:szCs w:val="20"/>
                <w:lang w:eastAsia="ru-RU"/>
              </w:rPr>
              <w:br/>
              <w:t>информации</w:t>
            </w:r>
          </w:p>
        </w:tc>
        <w:tc>
          <w:tcPr>
            <w:tcW w:w="1843" w:type="dxa"/>
            <w:tcBorders>
              <w:top w:val="single" w:sz="4" w:space="0" w:color="auto"/>
              <w:left w:val="nil"/>
              <w:bottom w:val="single" w:sz="4" w:space="0" w:color="auto"/>
              <w:right w:val="nil"/>
            </w:tcBorders>
          </w:tcPr>
          <w:p w14:paraId="6A44F967" w14:textId="77777777"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6379" w:type="dxa"/>
            <w:gridSpan w:val="3"/>
            <w:tcBorders>
              <w:top w:val="single" w:sz="4" w:space="0" w:color="auto"/>
              <w:left w:val="nil"/>
              <w:bottom w:val="single" w:sz="4" w:space="0" w:color="auto"/>
              <w:right w:val="single" w:sz="4" w:space="0" w:color="auto"/>
            </w:tcBorders>
          </w:tcPr>
          <w:p w14:paraId="6CF6ED7D" w14:textId="040C632A"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Годы реализации подпрограммы</w:t>
            </w:r>
          </w:p>
        </w:tc>
      </w:tr>
      <w:tr w:rsidR="00581440" w:rsidRPr="00ED56A3" w14:paraId="2611AE70" w14:textId="77777777" w:rsidTr="00581440">
        <w:trPr>
          <w:cantSplit/>
          <w:trHeight w:val="495"/>
          <w:tblHeader/>
        </w:trPr>
        <w:tc>
          <w:tcPr>
            <w:tcW w:w="562" w:type="dxa"/>
            <w:vMerge/>
            <w:tcBorders>
              <w:left w:val="single" w:sz="4" w:space="0" w:color="auto"/>
              <w:bottom w:val="single" w:sz="4" w:space="0" w:color="auto"/>
              <w:right w:val="single" w:sz="4" w:space="0" w:color="auto"/>
            </w:tcBorders>
          </w:tcPr>
          <w:p w14:paraId="551ECCA2" w14:textId="0C837990" w:rsidR="00581440" w:rsidRPr="00ED56A3" w:rsidRDefault="00581440" w:rsidP="00963788">
            <w:pPr>
              <w:spacing w:after="0" w:line="240" w:lineRule="auto"/>
              <w:jc w:val="center"/>
              <w:rPr>
                <w:rFonts w:ascii="Arial" w:hAnsi="Arial" w:cs="Arial"/>
                <w:sz w:val="20"/>
                <w:szCs w:val="20"/>
                <w:lang w:eastAsia="ru-RU"/>
              </w:rPr>
            </w:pPr>
          </w:p>
        </w:tc>
        <w:tc>
          <w:tcPr>
            <w:tcW w:w="3969" w:type="dxa"/>
            <w:vMerge/>
            <w:tcBorders>
              <w:left w:val="nil"/>
              <w:bottom w:val="single" w:sz="4" w:space="0" w:color="auto"/>
              <w:right w:val="single" w:sz="4" w:space="0" w:color="auto"/>
            </w:tcBorders>
          </w:tcPr>
          <w:p w14:paraId="199D3979" w14:textId="1ECDA76F" w:rsidR="00581440" w:rsidRPr="00ED56A3" w:rsidRDefault="00581440" w:rsidP="00963788">
            <w:pPr>
              <w:spacing w:after="0" w:line="240" w:lineRule="auto"/>
              <w:jc w:val="center"/>
              <w:rPr>
                <w:rFonts w:ascii="Arial" w:hAnsi="Arial" w:cs="Arial"/>
                <w:sz w:val="20"/>
                <w:szCs w:val="20"/>
                <w:lang w:eastAsia="ru-RU"/>
              </w:rPr>
            </w:pPr>
          </w:p>
        </w:tc>
        <w:tc>
          <w:tcPr>
            <w:tcW w:w="1106" w:type="dxa"/>
            <w:vMerge/>
            <w:tcBorders>
              <w:left w:val="nil"/>
              <w:bottom w:val="single" w:sz="4" w:space="0" w:color="auto"/>
              <w:right w:val="single" w:sz="4" w:space="0" w:color="auto"/>
            </w:tcBorders>
          </w:tcPr>
          <w:p w14:paraId="3FB28989" w14:textId="2F8F2E21" w:rsidR="00581440" w:rsidRPr="00ED56A3" w:rsidRDefault="00581440" w:rsidP="00963788">
            <w:pPr>
              <w:spacing w:after="0" w:line="240" w:lineRule="auto"/>
              <w:ind w:left="-119"/>
              <w:jc w:val="center"/>
              <w:rPr>
                <w:rFonts w:ascii="Arial" w:hAnsi="Arial" w:cs="Arial"/>
                <w:sz w:val="20"/>
                <w:szCs w:val="20"/>
                <w:lang w:eastAsia="ru-RU"/>
              </w:rPr>
            </w:pPr>
          </w:p>
        </w:tc>
        <w:tc>
          <w:tcPr>
            <w:tcW w:w="2126" w:type="dxa"/>
            <w:vMerge/>
            <w:tcBorders>
              <w:left w:val="nil"/>
              <w:bottom w:val="single" w:sz="4" w:space="0" w:color="auto"/>
              <w:right w:val="single" w:sz="4" w:space="0" w:color="auto"/>
            </w:tcBorders>
          </w:tcPr>
          <w:p w14:paraId="3F53178C" w14:textId="1A1297CA" w:rsidR="00581440" w:rsidRPr="00ED56A3" w:rsidRDefault="00581440" w:rsidP="00963788">
            <w:pPr>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4E238E20" w14:textId="11592DCB"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14:paraId="71BB3A56" w14:textId="0009C11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о</w:t>
            </w:r>
            <w:r w:rsidR="00581440" w:rsidRPr="00ED56A3">
              <w:rPr>
                <w:rFonts w:ascii="Arial" w:hAnsi="Arial" w:cs="Arial"/>
                <w:sz w:val="20"/>
                <w:szCs w:val="20"/>
                <w:lang w:eastAsia="ru-RU"/>
              </w:rPr>
              <w:t>чередной финансовый</w:t>
            </w:r>
          </w:p>
          <w:p w14:paraId="36B9E556" w14:textId="3D3A70E9"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2409" w:type="dxa"/>
            <w:tcBorders>
              <w:top w:val="single" w:sz="4" w:space="0" w:color="auto"/>
              <w:left w:val="nil"/>
              <w:bottom w:val="single" w:sz="4" w:space="0" w:color="auto"/>
              <w:right w:val="single" w:sz="4" w:space="0" w:color="auto"/>
            </w:tcBorders>
          </w:tcPr>
          <w:p w14:paraId="149FE3E5" w14:textId="0D96C55E"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1-й</w:t>
            </w:r>
            <w:r w:rsidR="00581440" w:rsidRPr="00ED56A3">
              <w:rPr>
                <w:rFonts w:ascii="Arial" w:hAnsi="Arial" w:cs="Arial"/>
                <w:sz w:val="20"/>
                <w:szCs w:val="20"/>
                <w:lang w:eastAsia="ru-RU"/>
              </w:rPr>
              <w:t xml:space="preserve"> год планового периода</w:t>
            </w:r>
          </w:p>
          <w:p w14:paraId="54F67EE3" w14:textId="2E7019F0"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2127" w:type="dxa"/>
            <w:tcBorders>
              <w:top w:val="single" w:sz="4" w:space="0" w:color="auto"/>
              <w:left w:val="nil"/>
              <w:bottom w:val="single" w:sz="4" w:space="0" w:color="auto"/>
              <w:right w:val="single" w:sz="4" w:space="0" w:color="auto"/>
            </w:tcBorders>
          </w:tcPr>
          <w:p w14:paraId="0F6EBB3C" w14:textId="2431DD9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2-й</w:t>
            </w:r>
            <w:r w:rsidR="00581440" w:rsidRPr="00ED56A3">
              <w:rPr>
                <w:rFonts w:ascii="Arial" w:hAnsi="Arial" w:cs="Arial"/>
                <w:sz w:val="20"/>
                <w:szCs w:val="20"/>
                <w:lang w:eastAsia="ru-RU"/>
              </w:rPr>
              <w:t xml:space="preserve"> год планового периода </w:t>
            </w:r>
          </w:p>
        </w:tc>
      </w:tr>
      <w:tr w:rsidR="00963788" w:rsidRPr="00ED56A3" w14:paraId="2AC5434B" w14:textId="3A118AF0" w:rsidTr="00BE0713">
        <w:trPr>
          <w:trHeight w:val="516"/>
        </w:trPr>
        <w:tc>
          <w:tcPr>
            <w:tcW w:w="15985" w:type="dxa"/>
            <w:gridSpan w:val="8"/>
            <w:tcBorders>
              <w:top w:val="nil"/>
              <w:left w:val="single" w:sz="4" w:space="0" w:color="auto"/>
              <w:bottom w:val="nil"/>
              <w:right w:val="single" w:sz="4" w:space="0" w:color="auto"/>
            </w:tcBorders>
          </w:tcPr>
          <w:p w14:paraId="3D9DB6BF" w14:textId="6B711387" w:rsidR="00963788" w:rsidRPr="00ED56A3" w:rsidRDefault="00963788" w:rsidP="00963788">
            <w:pPr>
              <w:pStyle w:val="ConsPlusNormal"/>
              <w:ind w:firstLine="0"/>
              <w:jc w:val="both"/>
              <w:outlineLvl w:val="2"/>
            </w:pPr>
            <w:r w:rsidRPr="00ED56A3">
              <w:t>Цель подпрограммы: обеспечение переселения граждан из аварийного жилищного фонда в поселке Шуш</w:t>
            </w:r>
            <w:r w:rsidR="00552B3C">
              <w:t>енское</w:t>
            </w:r>
          </w:p>
          <w:p w14:paraId="4E0BFECA" w14:textId="42F8F10D" w:rsidR="00963788" w:rsidRPr="00ED56A3" w:rsidRDefault="00963788" w:rsidP="00963788">
            <w:pPr>
              <w:tabs>
                <w:tab w:val="left" w:pos="1006"/>
              </w:tabs>
              <w:spacing w:after="0" w:line="240" w:lineRule="auto"/>
              <w:ind w:right="-102"/>
              <w:jc w:val="center"/>
              <w:rPr>
                <w:rFonts w:ascii="Arial" w:hAnsi="Arial" w:cs="Arial"/>
                <w:sz w:val="20"/>
                <w:szCs w:val="20"/>
              </w:rPr>
            </w:pPr>
          </w:p>
        </w:tc>
      </w:tr>
      <w:tr w:rsidR="00963788" w:rsidRPr="00ED56A3" w14:paraId="618E5B56" w14:textId="77777777" w:rsidTr="00581440">
        <w:trPr>
          <w:cantSplit/>
          <w:trHeight w:val="1030"/>
        </w:trPr>
        <w:tc>
          <w:tcPr>
            <w:tcW w:w="562" w:type="dxa"/>
            <w:tcBorders>
              <w:top w:val="single" w:sz="4" w:space="0" w:color="auto"/>
              <w:left w:val="single" w:sz="4" w:space="0" w:color="auto"/>
              <w:bottom w:val="single" w:sz="4" w:space="0" w:color="auto"/>
              <w:right w:val="single" w:sz="4" w:space="0" w:color="auto"/>
            </w:tcBorders>
          </w:tcPr>
          <w:p w14:paraId="6CB35296"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1</w:t>
            </w:r>
          </w:p>
        </w:tc>
        <w:tc>
          <w:tcPr>
            <w:tcW w:w="3969" w:type="dxa"/>
            <w:tcBorders>
              <w:top w:val="single" w:sz="4" w:space="0" w:color="auto"/>
              <w:left w:val="nil"/>
              <w:bottom w:val="single" w:sz="4" w:space="0" w:color="auto"/>
              <w:right w:val="single" w:sz="4" w:space="0" w:color="auto"/>
            </w:tcBorders>
            <w:shd w:val="clear" w:color="auto" w:fill="auto"/>
          </w:tcPr>
          <w:p w14:paraId="36742321" w14:textId="77777777" w:rsidR="00963788" w:rsidRPr="00ED56A3" w:rsidRDefault="00963788" w:rsidP="00963788">
            <w:pPr>
              <w:widowControl w:val="0"/>
              <w:autoSpaceDE w:val="0"/>
              <w:autoSpaceDN w:val="0"/>
              <w:adjustRightInd w:val="0"/>
              <w:spacing w:after="0" w:line="240" w:lineRule="auto"/>
              <w:ind w:right="-90" w:hanging="2"/>
              <w:rPr>
                <w:rFonts w:ascii="Arial" w:hAnsi="Arial" w:cs="Arial"/>
                <w:sz w:val="20"/>
                <w:szCs w:val="20"/>
                <w:lang w:eastAsia="ru-RU"/>
              </w:rPr>
            </w:pPr>
            <w:r w:rsidRPr="00ED56A3">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106" w:type="dxa"/>
            <w:tcBorders>
              <w:top w:val="single" w:sz="4" w:space="0" w:color="auto"/>
              <w:left w:val="nil"/>
              <w:bottom w:val="single" w:sz="4" w:space="0" w:color="auto"/>
              <w:right w:val="single" w:sz="4" w:space="0" w:color="auto"/>
            </w:tcBorders>
          </w:tcPr>
          <w:p w14:paraId="20746C5A"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w:t>
            </w:r>
          </w:p>
        </w:tc>
        <w:tc>
          <w:tcPr>
            <w:tcW w:w="2126" w:type="dxa"/>
            <w:tcBorders>
              <w:top w:val="single" w:sz="4" w:space="0" w:color="auto"/>
              <w:left w:val="nil"/>
              <w:bottom w:val="single" w:sz="4" w:space="0" w:color="auto"/>
              <w:right w:val="single" w:sz="4" w:space="0" w:color="auto"/>
            </w:tcBorders>
          </w:tcPr>
          <w:p w14:paraId="2D6D777D" w14:textId="77777777" w:rsidR="00963788" w:rsidRPr="00ED56A3" w:rsidRDefault="00963788" w:rsidP="00963788">
            <w:pPr>
              <w:spacing w:after="0" w:line="240" w:lineRule="auto"/>
              <w:ind w:left="-6"/>
              <w:jc w:val="center"/>
              <w:rPr>
                <w:rFonts w:ascii="Arial" w:hAnsi="Arial" w:cs="Arial"/>
                <w:sz w:val="20"/>
                <w:szCs w:val="20"/>
              </w:rPr>
            </w:pPr>
            <w:r w:rsidRPr="00ED56A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24752F95" w14:textId="345BB7D8" w:rsidR="00963788" w:rsidRPr="00ED56A3" w:rsidRDefault="00963788" w:rsidP="00963788">
            <w:pPr>
              <w:jc w:val="center"/>
              <w:rPr>
                <w:rFonts w:ascii="Arial" w:hAnsi="Arial" w:cs="Arial"/>
                <w:sz w:val="20"/>
                <w:szCs w:val="20"/>
              </w:rPr>
            </w:pPr>
            <w:r w:rsidRPr="00ED56A3">
              <w:rPr>
                <w:rFonts w:ascii="Arial" w:hAnsi="Arial" w:cs="Arial"/>
                <w:sz w:val="20"/>
                <w:szCs w:val="20"/>
              </w:rPr>
              <w:t>93,75</w:t>
            </w:r>
          </w:p>
        </w:tc>
        <w:tc>
          <w:tcPr>
            <w:tcW w:w="1843" w:type="dxa"/>
            <w:tcBorders>
              <w:top w:val="single" w:sz="4" w:space="0" w:color="auto"/>
              <w:left w:val="nil"/>
              <w:bottom w:val="single" w:sz="4" w:space="0" w:color="auto"/>
              <w:right w:val="single" w:sz="4" w:space="0" w:color="auto"/>
            </w:tcBorders>
          </w:tcPr>
          <w:p w14:paraId="5B8DB220" w14:textId="09E5A70B"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100</w:t>
            </w:r>
          </w:p>
        </w:tc>
        <w:tc>
          <w:tcPr>
            <w:tcW w:w="2409" w:type="dxa"/>
            <w:tcBorders>
              <w:top w:val="single" w:sz="4" w:space="0" w:color="auto"/>
              <w:right w:val="single" w:sz="4" w:space="0" w:color="auto"/>
            </w:tcBorders>
          </w:tcPr>
          <w:p w14:paraId="65F76CE9" w14:textId="791E1F09"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c>
          <w:tcPr>
            <w:tcW w:w="2127" w:type="dxa"/>
            <w:tcBorders>
              <w:top w:val="single" w:sz="4" w:space="0" w:color="auto"/>
              <w:right w:val="single" w:sz="4" w:space="0" w:color="auto"/>
            </w:tcBorders>
          </w:tcPr>
          <w:p w14:paraId="601A0713" w14:textId="77777777"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r>
      <w:tr w:rsidR="00963788" w:rsidRPr="00F66973" w14:paraId="5CFC7B0F" w14:textId="77777777" w:rsidTr="00581440">
        <w:trPr>
          <w:cantSplit/>
          <w:trHeight w:val="405"/>
        </w:trPr>
        <w:tc>
          <w:tcPr>
            <w:tcW w:w="562" w:type="dxa"/>
            <w:tcBorders>
              <w:top w:val="single" w:sz="4" w:space="0" w:color="auto"/>
              <w:left w:val="single" w:sz="4" w:space="0" w:color="auto"/>
              <w:bottom w:val="single" w:sz="4" w:space="0" w:color="auto"/>
              <w:right w:val="single" w:sz="4" w:space="0" w:color="auto"/>
            </w:tcBorders>
          </w:tcPr>
          <w:p w14:paraId="2D52E09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w:t>
            </w:r>
          </w:p>
        </w:tc>
        <w:tc>
          <w:tcPr>
            <w:tcW w:w="3969" w:type="dxa"/>
            <w:tcBorders>
              <w:top w:val="single" w:sz="4" w:space="0" w:color="auto"/>
              <w:left w:val="nil"/>
              <w:bottom w:val="single" w:sz="4" w:space="0" w:color="auto"/>
              <w:right w:val="single" w:sz="4" w:space="0" w:color="auto"/>
            </w:tcBorders>
          </w:tcPr>
          <w:p w14:paraId="5F7FAFDD"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количественные показатели:</w:t>
            </w:r>
          </w:p>
        </w:tc>
        <w:tc>
          <w:tcPr>
            <w:tcW w:w="1106" w:type="dxa"/>
            <w:tcBorders>
              <w:top w:val="single" w:sz="4" w:space="0" w:color="auto"/>
              <w:left w:val="nil"/>
              <w:bottom w:val="single" w:sz="4" w:space="0" w:color="auto"/>
              <w:right w:val="single" w:sz="4" w:space="0" w:color="auto"/>
            </w:tcBorders>
          </w:tcPr>
          <w:p w14:paraId="408AA06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2126" w:type="dxa"/>
            <w:tcBorders>
              <w:top w:val="single" w:sz="4" w:space="0" w:color="auto"/>
              <w:left w:val="nil"/>
              <w:bottom w:val="single" w:sz="4" w:space="0" w:color="auto"/>
              <w:right w:val="single" w:sz="4" w:space="0" w:color="auto"/>
            </w:tcBorders>
          </w:tcPr>
          <w:p w14:paraId="2138779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5FB0719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E4FE1F3" w14:textId="3EAF21CC"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2409" w:type="dxa"/>
            <w:tcBorders>
              <w:top w:val="single" w:sz="4" w:space="0" w:color="auto"/>
              <w:left w:val="nil"/>
              <w:bottom w:val="single" w:sz="4" w:space="0" w:color="auto"/>
              <w:right w:val="single" w:sz="4" w:space="0" w:color="auto"/>
            </w:tcBorders>
          </w:tcPr>
          <w:p w14:paraId="299BECD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2127" w:type="dxa"/>
            <w:tcBorders>
              <w:top w:val="single" w:sz="4" w:space="0" w:color="auto"/>
              <w:left w:val="nil"/>
              <w:bottom w:val="single" w:sz="4" w:space="0" w:color="auto"/>
              <w:right w:val="single" w:sz="4" w:space="0" w:color="auto"/>
            </w:tcBorders>
          </w:tcPr>
          <w:p w14:paraId="5DD8B09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r>
      <w:tr w:rsidR="00963788" w:rsidRPr="00F66973" w14:paraId="1F24018E" w14:textId="77777777" w:rsidTr="00581440">
        <w:trPr>
          <w:cantSplit/>
          <w:trHeight w:val="405"/>
        </w:trPr>
        <w:tc>
          <w:tcPr>
            <w:tcW w:w="562" w:type="dxa"/>
            <w:tcBorders>
              <w:top w:val="single" w:sz="4" w:space="0" w:color="auto"/>
              <w:left w:val="single" w:sz="4" w:space="0" w:color="auto"/>
              <w:bottom w:val="single" w:sz="4" w:space="0" w:color="auto"/>
              <w:right w:val="single" w:sz="4" w:space="0" w:color="auto"/>
            </w:tcBorders>
          </w:tcPr>
          <w:p w14:paraId="5D09CA3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2.1</w:t>
            </w:r>
          </w:p>
        </w:tc>
        <w:tc>
          <w:tcPr>
            <w:tcW w:w="3969" w:type="dxa"/>
            <w:tcBorders>
              <w:top w:val="single" w:sz="4" w:space="0" w:color="auto"/>
              <w:left w:val="nil"/>
              <w:bottom w:val="single" w:sz="4" w:space="0" w:color="auto"/>
              <w:right w:val="single" w:sz="4" w:space="0" w:color="auto"/>
            </w:tcBorders>
          </w:tcPr>
          <w:p w14:paraId="5BA04D31"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количество граждан, переселенных из аварийного жилищного</w:t>
            </w:r>
            <w:r w:rsidRPr="00F66973">
              <w:rPr>
                <w:rFonts w:ascii="Arial" w:hAnsi="Arial" w:cs="Arial"/>
                <w:sz w:val="20"/>
                <w:szCs w:val="20"/>
              </w:rPr>
              <w:t xml:space="preserve"> фонда </w:t>
            </w:r>
          </w:p>
        </w:tc>
        <w:tc>
          <w:tcPr>
            <w:tcW w:w="1106" w:type="dxa"/>
            <w:tcBorders>
              <w:top w:val="single" w:sz="4" w:space="0" w:color="auto"/>
              <w:left w:val="nil"/>
              <w:bottom w:val="single" w:sz="4" w:space="0" w:color="auto"/>
              <w:right w:val="single" w:sz="4" w:space="0" w:color="auto"/>
            </w:tcBorders>
          </w:tcPr>
          <w:p w14:paraId="2FBE3222" w14:textId="77777777" w:rsidR="00963788" w:rsidRPr="00F66973" w:rsidRDefault="00963788" w:rsidP="00963788">
            <w:pPr>
              <w:widowControl w:val="0"/>
              <w:autoSpaceDE w:val="0"/>
              <w:autoSpaceDN w:val="0"/>
              <w:adjustRightInd w:val="0"/>
              <w:spacing w:after="0" w:line="240" w:lineRule="auto"/>
              <w:ind w:hanging="130"/>
              <w:jc w:val="center"/>
              <w:rPr>
                <w:rFonts w:ascii="Arial" w:hAnsi="Arial" w:cs="Arial"/>
                <w:sz w:val="20"/>
                <w:szCs w:val="20"/>
                <w:lang w:eastAsia="ru-RU"/>
              </w:rPr>
            </w:pPr>
            <w:r w:rsidRPr="00F66973">
              <w:rPr>
                <w:rFonts w:ascii="Arial" w:hAnsi="Arial" w:cs="Arial"/>
                <w:sz w:val="20"/>
                <w:szCs w:val="20"/>
                <w:lang w:eastAsia="ru-RU"/>
              </w:rPr>
              <w:t>граждан</w:t>
            </w:r>
          </w:p>
        </w:tc>
        <w:tc>
          <w:tcPr>
            <w:tcW w:w="2126" w:type="dxa"/>
            <w:tcBorders>
              <w:top w:val="single" w:sz="4" w:space="0" w:color="auto"/>
              <w:left w:val="nil"/>
              <w:bottom w:val="single" w:sz="4" w:space="0" w:color="auto"/>
              <w:right w:val="single" w:sz="4" w:space="0" w:color="auto"/>
            </w:tcBorders>
          </w:tcPr>
          <w:p w14:paraId="2E961A5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4AC0EC18" w14:textId="4D214889"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180</w:t>
            </w:r>
          </w:p>
        </w:tc>
        <w:tc>
          <w:tcPr>
            <w:tcW w:w="1843" w:type="dxa"/>
            <w:tcBorders>
              <w:top w:val="single" w:sz="4" w:space="0" w:color="auto"/>
              <w:left w:val="nil"/>
              <w:bottom w:val="single" w:sz="4" w:space="0" w:color="auto"/>
              <w:right w:val="single" w:sz="4" w:space="0" w:color="auto"/>
            </w:tcBorders>
          </w:tcPr>
          <w:p w14:paraId="4F7C78B5" w14:textId="564D3A23" w:rsidR="00963788" w:rsidRPr="00F66973" w:rsidRDefault="00E957E4" w:rsidP="0096378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9</w:t>
            </w:r>
          </w:p>
        </w:tc>
        <w:tc>
          <w:tcPr>
            <w:tcW w:w="2409" w:type="dxa"/>
            <w:tcBorders>
              <w:top w:val="single" w:sz="4" w:space="0" w:color="auto"/>
              <w:left w:val="nil"/>
              <w:bottom w:val="single" w:sz="4" w:space="0" w:color="auto"/>
              <w:right w:val="single" w:sz="4" w:space="0" w:color="auto"/>
            </w:tcBorders>
          </w:tcPr>
          <w:p w14:paraId="752F8514" w14:textId="2F512ABE"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127" w:type="dxa"/>
            <w:tcBorders>
              <w:top w:val="single" w:sz="4" w:space="0" w:color="auto"/>
              <w:left w:val="nil"/>
              <w:bottom w:val="single" w:sz="4" w:space="0" w:color="auto"/>
              <w:right w:val="single" w:sz="4" w:space="0" w:color="auto"/>
            </w:tcBorders>
          </w:tcPr>
          <w:p w14:paraId="3B113B7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34771FF4" w14:textId="77777777" w:rsidTr="00581440">
        <w:trPr>
          <w:cantSplit/>
          <w:trHeight w:val="405"/>
        </w:trPr>
        <w:tc>
          <w:tcPr>
            <w:tcW w:w="562" w:type="dxa"/>
            <w:tcBorders>
              <w:top w:val="single" w:sz="4" w:space="0" w:color="auto"/>
              <w:left w:val="single" w:sz="4" w:space="0" w:color="auto"/>
              <w:bottom w:val="single" w:sz="4" w:space="0" w:color="auto"/>
              <w:right w:val="single" w:sz="4" w:space="0" w:color="auto"/>
            </w:tcBorders>
          </w:tcPr>
          <w:p w14:paraId="435C619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2.2</w:t>
            </w:r>
          </w:p>
        </w:tc>
        <w:tc>
          <w:tcPr>
            <w:tcW w:w="3969" w:type="dxa"/>
            <w:tcBorders>
              <w:top w:val="single" w:sz="4" w:space="0" w:color="auto"/>
              <w:left w:val="nil"/>
              <w:bottom w:val="single" w:sz="4" w:space="0" w:color="auto"/>
              <w:right w:val="single" w:sz="4" w:space="0" w:color="auto"/>
            </w:tcBorders>
          </w:tcPr>
          <w:p w14:paraId="4A183F0F" w14:textId="5AA707A0" w:rsidR="00963788" w:rsidRPr="00F66973" w:rsidRDefault="00293CD4"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06" w:type="dxa"/>
            <w:tcBorders>
              <w:top w:val="single" w:sz="4" w:space="0" w:color="auto"/>
              <w:left w:val="nil"/>
              <w:bottom w:val="single" w:sz="4" w:space="0" w:color="auto"/>
              <w:right w:val="single" w:sz="4" w:space="0" w:color="auto"/>
            </w:tcBorders>
          </w:tcPr>
          <w:p w14:paraId="1F38098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43D33DA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13B48186" w14:textId="1FF7729D" w:rsidR="00D27271" w:rsidRPr="00F66973" w:rsidRDefault="00F66973" w:rsidP="00F66973">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 xml:space="preserve"> </w:t>
            </w:r>
            <w:r w:rsidR="00D27271" w:rsidRPr="00F66973">
              <w:rPr>
                <w:rFonts w:ascii="Arial" w:hAnsi="Arial" w:cs="Arial"/>
                <w:sz w:val="20"/>
                <w:szCs w:val="20"/>
                <w:lang w:eastAsia="ru-RU"/>
              </w:rPr>
              <w:t>71</w:t>
            </w:r>
          </w:p>
        </w:tc>
        <w:tc>
          <w:tcPr>
            <w:tcW w:w="1843" w:type="dxa"/>
            <w:tcBorders>
              <w:top w:val="single" w:sz="4" w:space="0" w:color="auto"/>
              <w:left w:val="nil"/>
              <w:bottom w:val="single" w:sz="4" w:space="0" w:color="auto"/>
              <w:right w:val="single" w:sz="4" w:space="0" w:color="auto"/>
            </w:tcBorders>
          </w:tcPr>
          <w:p w14:paraId="19F17BA0" w14:textId="02A87B3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409" w:type="dxa"/>
            <w:tcBorders>
              <w:top w:val="single" w:sz="4" w:space="0" w:color="auto"/>
              <w:left w:val="nil"/>
              <w:bottom w:val="single" w:sz="4" w:space="0" w:color="auto"/>
              <w:right w:val="single" w:sz="4" w:space="0" w:color="auto"/>
            </w:tcBorders>
          </w:tcPr>
          <w:p w14:paraId="60206CEF"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127" w:type="dxa"/>
            <w:tcBorders>
              <w:top w:val="single" w:sz="4" w:space="0" w:color="auto"/>
              <w:left w:val="nil"/>
              <w:bottom w:val="single" w:sz="4" w:space="0" w:color="auto"/>
              <w:right w:val="single" w:sz="4" w:space="0" w:color="auto"/>
            </w:tcBorders>
          </w:tcPr>
          <w:p w14:paraId="56FFF56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40921B69" w14:textId="77777777" w:rsidTr="00581440">
        <w:trPr>
          <w:cantSplit/>
          <w:trHeight w:val="1011"/>
        </w:trPr>
        <w:tc>
          <w:tcPr>
            <w:tcW w:w="562" w:type="dxa"/>
            <w:tcBorders>
              <w:top w:val="single" w:sz="4" w:space="0" w:color="auto"/>
              <w:left w:val="single" w:sz="4" w:space="0" w:color="auto"/>
              <w:bottom w:val="single" w:sz="4" w:space="0" w:color="auto"/>
              <w:right w:val="single" w:sz="4" w:space="0" w:color="auto"/>
            </w:tcBorders>
          </w:tcPr>
          <w:p w14:paraId="1F98632E" w14:textId="77777777" w:rsidR="00963788" w:rsidRPr="00F66973" w:rsidRDefault="00963788" w:rsidP="00963788">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t>2.4.</w:t>
            </w:r>
          </w:p>
        </w:tc>
        <w:tc>
          <w:tcPr>
            <w:tcW w:w="3969" w:type="dxa"/>
            <w:tcBorders>
              <w:top w:val="single" w:sz="4" w:space="0" w:color="auto"/>
              <w:left w:val="nil"/>
              <w:bottom w:val="single" w:sz="4" w:space="0" w:color="auto"/>
              <w:right w:val="single" w:sz="4" w:space="0" w:color="auto"/>
            </w:tcBorders>
          </w:tcPr>
          <w:p w14:paraId="3421AA29" w14:textId="2107D9DD" w:rsidR="00963788" w:rsidRPr="00F66973" w:rsidRDefault="00293CD4" w:rsidP="00293CD4">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2" w:history="1">
              <w:r w:rsidR="00963788" w:rsidRPr="00F66973">
                <w:rPr>
                  <w:rFonts w:ascii="Arial" w:hAnsi="Arial" w:cs="Arial"/>
                  <w:sz w:val="20"/>
                  <w:szCs w:val="20"/>
                  <w:lang w:eastAsia="ru-RU"/>
                </w:rPr>
                <w:t>статьей 32</w:t>
              </w:r>
            </w:hyperlink>
            <w:r w:rsidR="00963788" w:rsidRPr="00F66973">
              <w:rPr>
                <w:rFonts w:ascii="Arial" w:hAnsi="Arial" w:cs="Arial"/>
                <w:sz w:val="20"/>
                <w:szCs w:val="20"/>
                <w:lang w:eastAsia="ru-RU"/>
              </w:rPr>
              <w:t xml:space="preserve"> Жилищного кодекса Российской Федерации </w:t>
            </w:r>
          </w:p>
        </w:tc>
        <w:tc>
          <w:tcPr>
            <w:tcW w:w="1106" w:type="dxa"/>
            <w:tcBorders>
              <w:top w:val="single" w:sz="4" w:space="0" w:color="auto"/>
              <w:left w:val="nil"/>
              <w:bottom w:val="single" w:sz="4" w:space="0" w:color="auto"/>
              <w:right w:val="single" w:sz="4" w:space="0" w:color="auto"/>
            </w:tcBorders>
          </w:tcPr>
          <w:p w14:paraId="0A89C78E"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2B95233"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FC00800" w14:textId="53ABD26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7A935088" w14:textId="3DF14C4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409" w:type="dxa"/>
            <w:tcBorders>
              <w:top w:val="single" w:sz="4" w:space="0" w:color="auto"/>
              <w:left w:val="nil"/>
              <w:bottom w:val="single" w:sz="4" w:space="0" w:color="auto"/>
              <w:right w:val="single" w:sz="4" w:space="0" w:color="auto"/>
            </w:tcBorders>
          </w:tcPr>
          <w:p w14:paraId="008561B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127" w:type="dxa"/>
            <w:tcBorders>
              <w:top w:val="single" w:sz="4" w:space="0" w:color="auto"/>
              <w:left w:val="nil"/>
              <w:bottom w:val="single" w:sz="4" w:space="0" w:color="auto"/>
              <w:right w:val="single" w:sz="4" w:space="0" w:color="auto"/>
            </w:tcBorders>
          </w:tcPr>
          <w:p w14:paraId="1802DAD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ED56A3" w14:paraId="0A83B513" w14:textId="77777777" w:rsidTr="00641351">
        <w:trPr>
          <w:cantSplit/>
          <w:trHeight w:val="1909"/>
        </w:trPr>
        <w:tc>
          <w:tcPr>
            <w:tcW w:w="562" w:type="dxa"/>
            <w:tcBorders>
              <w:top w:val="single" w:sz="4" w:space="0" w:color="auto"/>
              <w:left w:val="single" w:sz="4" w:space="0" w:color="auto"/>
              <w:bottom w:val="single" w:sz="4" w:space="0" w:color="auto"/>
              <w:right w:val="single" w:sz="4" w:space="0" w:color="auto"/>
            </w:tcBorders>
          </w:tcPr>
          <w:p w14:paraId="40325E0E" w14:textId="77777777" w:rsidR="00963788" w:rsidRPr="00F66973" w:rsidRDefault="00963788" w:rsidP="00963788">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lastRenderedPageBreak/>
              <w:t>2.5.</w:t>
            </w:r>
          </w:p>
        </w:tc>
        <w:tc>
          <w:tcPr>
            <w:tcW w:w="3969" w:type="dxa"/>
            <w:tcBorders>
              <w:top w:val="single" w:sz="4" w:space="0" w:color="auto"/>
              <w:left w:val="nil"/>
              <w:bottom w:val="single" w:sz="4" w:space="0" w:color="auto"/>
              <w:right w:val="single" w:sz="4" w:space="0" w:color="auto"/>
            </w:tcBorders>
          </w:tcPr>
          <w:p w14:paraId="674F0537" w14:textId="691F396A" w:rsidR="00963788" w:rsidRPr="00F66973" w:rsidRDefault="00293CD4" w:rsidP="00963788">
            <w:pPr>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w:t>
            </w:r>
            <w:r w:rsidR="00581440" w:rsidRPr="00F66973">
              <w:rPr>
                <w:rFonts w:ascii="Arial" w:hAnsi="Arial" w:cs="Arial"/>
                <w:sz w:val="20"/>
                <w:szCs w:val="20"/>
                <w:lang w:eastAsia="ru-RU"/>
              </w:rPr>
              <w:t>(строительство) жилых помещений</w:t>
            </w:r>
          </w:p>
          <w:p w14:paraId="5D880FC8"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p>
        </w:tc>
        <w:tc>
          <w:tcPr>
            <w:tcW w:w="1106" w:type="dxa"/>
            <w:tcBorders>
              <w:top w:val="single" w:sz="4" w:space="0" w:color="auto"/>
              <w:left w:val="nil"/>
              <w:bottom w:val="single" w:sz="4" w:space="0" w:color="auto"/>
              <w:right w:val="single" w:sz="4" w:space="0" w:color="auto"/>
            </w:tcBorders>
          </w:tcPr>
          <w:p w14:paraId="47D24EB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A227AE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30F5FB36" w14:textId="7F4741A1"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14:paraId="47D1C124" w14:textId="320F9EB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409" w:type="dxa"/>
            <w:tcBorders>
              <w:top w:val="single" w:sz="4" w:space="0" w:color="auto"/>
              <w:left w:val="nil"/>
              <w:bottom w:val="single" w:sz="4" w:space="0" w:color="auto"/>
              <w:right w:val="single" w:sz="4" w:space="0" w:color="auto"/>
            </w:tcBorders>
          </w:tcPr>
          <w:p w14:paraId="54EB5805"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2127" w:type="dxa"/>
            <w:tcBorders>
              <w:top w:val="single" w:sz="4" w:space="0" w:color="auto"/>
              <w:left w:val="nil"/>
              <w:bottom w:val="single" w:sz="4" w:space="0" w:color="auto"/>
              <w:right w:val="single" w:sz="4" w:space="0" w:color="auto"/>
            </w:tcBorders>
          </w:tcPr>
          <w:p w14:paraId="639C9EC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2957E2" w:rsidRPr="00ED56A3" w14:paraId="4C65D274" w14:textId="77777777" w:rsidTr="002957E2">
        <w:trPr>
          <w:cantSplit/>
          <w:trHeight w:val="617"/>
        </w:trPr>
        <w:tc>
          <w:tcPr>
            <w:tcW w:w="562" w:type="dxa"/>
            <w:tcBorders>
              <w:top w:val="single" w:sz="4" w:space="0" w:color="auto"/>
              <w:left w:val="single" w:sz="4" w:space="0" w:color="auto"/>
              <w:bottom w:val="single" w:sz="4" w:space="0" w:color="auto"/>
              <w:right w:val="single" w:sz="4" w:space="0" w:color="auto"/>
            </w:tcBorders>
          </w:tcPr>
          <w:p w14:paraId="6D11A5D6" w14:textId="02F57446" w:rsidR="002957E2" w:rsidRPr="00F66973" w:rsidRDefault="002957E2" w:rsidP="002957E2">
            <w:pPr>
              <w:widowControl w:val="0"/>
              <w:autoSpaceDE w:val="0"/>
              <w:autoSpaceDN w:val="0"/>
              <w:adjustRightInd w:val="0"/>
              <w:spacing w:after="0" w:line="240" w:lineRule="auto"/>
              <w:ind w:hanging="117"/>
              <w:jc w:val="center"/>
              <w:rPr>
                <w:rFonts w:ascii="Arial" w:hAnsi="Arial" w:cs="Arial"/>
                <w:sz w:val="20"/>
                <w:szCs w:val="20"/>
                <w:lang w:eastAsia="ru-RU"/>
              </w:rPr>
            </w:pPr>
            <w:r>
              <w:rPr>
                <w:rFonts w:ascii="Arial" w:hAnsi="Arial" w:cs="Arial"/>
                <w:sz w:val="20"/>
                <w:szCs w:val="20"/>
                <w:lang w:eastAsia="ru-RU"/>
              </w:rPr>
              <w:t>2.6.</w:t>
            </w:r>
          </w:p>
        </w:tc>
        <w:tc>
          <w:tcPr>
            <w:tcW w:w="3969" w:type="dxa"/>
            <w:tcBorders>
              <w:top w:val="single" w:sz="4" w:space="0" w:color="auto"/>
              <w:left w:val="nil"/>
              <w:bottom w:val="single" w:sz="4" w:space="0" w:color="auto"/>
              <w:right w:val="single" w:sz="4" w:space="0" w:color="auto"/>
            </w:tcBorders>
          </w:tcPr>
          <w:p w14:paraId="5913FDA0" w14:textId="291A99C1" w:rsidR="002957E2" w:rsidRPr="002957E2" w:rsidRDefault="002957E2" w:rsidP="002957E2">
            <w:pPr>
              <w:autoSpaceDE w:val="0"/>
              <w:autoSpaceDN w:val="0"/>
              <w:adjustRightInd w:val="0"/>
              <w:spacing w:after="0" w:line="240" w:lineRule="auto"/>
              <w:rPr>
                <w:rFonts w:ascii="Arial" w:hAnsi="Arial" w:cs="Arial"/>
                <w:sz w:val="20"/>
                <w:szCs w:val="20"/>
                <w:lang w:eastAsia="ru-RU"/>
              </w:rPr>
            </w:pPr>
            <w:r w:rsidRPr="002957E2">
              <w:rPr>
                <w:rFonts w:ascii="Arial" w:eastAsia="Calibri" w:hAnsi="Arial" w:cs="Arial"/>
                <w:sz w:val="20"/>
                <w:szCs w:val="20"/>
                <w:lang w:eastAsia="ru-RU"/>
              </w:rPr>
              <w:t>количество снесенных домов</w:t>
            </w:r>
          </w:p>
        </w:tc>
        <w:tc>
          <w:tcPr>
            <w:tcW w:w="1106" w:type="dxa"/>
            <w:tcBorders>
              <w:top w:val="single" w:sz="4" w:space="0" w:color="auto"/>
              <w:left w:val="nil"/>
              <w:bottom w:val="single" w:sz="4" w:space="0" w:color="auto"/>
              <w:right w:val="single" w:sz="4" w:space="0" w:color="auto"/>
            </w:tcBorders>
          </w:tcPr>
          <w:p w14:paraId="6EF5B8C4" w14:textId="12CE8B2B"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3BE28A5" w14:textId="7710593E"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112A1C15" w14:textId="338F4DED"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tcPr>
          <w:p w14:paraId="178418D0" w14:textId="493C90E4"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6</w:t>
            </w:r>
          </w:p>
        </w:tc>
        <w:tc>
          <w:tcPr>
            <w:tcW w:w="2409" w:type="dxa"/>
            <w:tcBorders>
              <w:top w:val="single" w:sz="4" w:space="0" w:color="auto"/>
              <w:left w:val="nil"/>
              <w:bottom w:val="single" w:sz="4" w:space="0" w:color="auto"/>
              <w:right w:val="single" w:sz="4" w:space="0" w:color="auto"/>
            </w:tcBorders>
          </w:tcPr>
          <w:p w14:paraId="41B8AC78" w14:textId="1BAD416F"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2127" w:type="dxa"/>
            <w:tcBorders>
              <w:top w:val="single" w:sz="4" w:space="0" w:color="auto"/>
              <w:left w:val="nil"/>
              <w:bottom w:val="single" w:sz="4" w:space="0" w:color="auto"/>
              <w:right w:val="single" w:sz="4" w:space="0" w:color="auto"/>
            </w:tcBorders>
          </w:tcPr>
          <w:p w14:paraId="64BD4751" w14:textId="60B40BF9" w:rsidR="002957E2" w:rsidRPr="00F66973" w:rsidRDefault="002957E2" w:rsidP="002957E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bookmarkEnd w:id="7"/>
    </w:tbl>
    <w:p w14:paraId="3660CA09" w14:textId="48D96BDD" w:rsidR="00335C97" w:rsidRDefault="00335C97" w:rsidP="00335C97">
      <w:pPr>
        <w:widowControl w:val="0"/>
        <w:autoSpaceDE w:val="0"/>
        <w:autoSpaceDN w:val="0"/>
        <w:adjustRightInd w:val="0"/>
        <w:spacing w:after="0" w:line="240" w:lineRule="auto"/>
        <w:jc w:val="both"/>
        <w:rPr>
          <w:rFonts w:ascii="Arial" w:hAnsi="Arial" w:cs="Arial"/>
          <w:sz w:val="24"/>
          <w:szCs w:val="24"/>
        </w:rPr>
      </w:pPr>
    </w:p>
    <w:p w14:paraId="580BDF84" w14:textId="77777777" w:rsidR="00641351" w:rsidRPr="00064AB0" w:rsidRDefault="00641351" w:rsidP="00335C97">
      <w:pPr>
        <w:widowControl w:val="0"/>
        <w:autoSpaceDE w:val="0"/>
        <w:autoSpaceDN w:val="0"/>
        <w:adjustRightInd w:val="0"/>
        <w:spacing w:after="0" w:line="240" w:lineRule="auto"/>
        <w:jc w:val="both"/>
        <w:rPr>
          <w:rFonts w:ascii="Arial" w:hAnsi="Arial" w:cs="Arial"/>
          <w:sz w:val="24"/>
          <w:szCs w:val="24"/>
        </w:rPr>
      </w:pPr>
    </w:p>
    <w:p w14:paraId="3A338693" w14:textId="77777777" w:rsidR="00335C97" w:rsidRPr="00064AB0" w:rsidRDefault="00335C97" w:rsidP="00335C97">
      <w:pPr>
        <w:pStyle w:val="ConsPlusNormal"/>
        <w:widowControl/>
        <w:ind w:firstLine="0"/>
        <w:jc w:val="both"/>
        <w:outlineLvl w:val="2"/>
        <w:rPr>
          <w:sz w:val="24"/>
          <w:szCs w:val="24"/>
        </w:rPr>
      </w:pPr>
      <w:r w:rsidRPr="00064AB0">
        <w:rPr>
          <w:sz w:val="24"/>
          <w:szCs w:val="24"/>
        </w:rPr>
        <w:t xml:space="preserve">Начальник отдела обеспечения </w:t>
      </w:r>
    </w:p>
    <w:p w14:paraId="64AA57C4" w14:textId="77777777" w:rsidR="005E1B1F" w:rsidRDefault="00335C97" w:rsidP="00924C75">
      <w:pPr>
        <w:pStyle w:val="ConsPlusNormal"/>
        <w:widowControl/>
        <w:tabs>
          <w:tab w:val="left" w:pos="9855"/>
        </w:tabs>
        <w:ind w:firstLine="0"/>
        <w:jc w:val="both"/>
        <w:outlineLvl w:val="2"/>
        <w:rPr>
          <w:sz w:val="24"/>
          <w:szCs w:val="24"/>
        </w:rPr>
      </w:pPr>
      <w:r w:rsidRPr="00064AB0">
        <w:rPr>
          <w:sz w:val="24"/>
          <w:szCs w:val="24"/>
        </w:rPr>
        <w:t>градостроительной деятельности</w:t>
      </w:r>
    </w:p>
    <w:p w14:paraId="65BE7DEE" w14:textId="3586EFC9" w:rsidR="00335C97" w:rsidRPr="00064AB0" w:rsidRDefault="005E1B1F" w:rsidP="00924C75">
      <w:pPr>
        <w:pStyle w:val="ConsPlusNormal"/>
        <w:widowControl/>
        <w:tabs>
          <w:tab w:val="left" w:pos="9855"/>
        </w:tabs>
        <w:ind w:firstLine="0"/>
        <w:jc w:val="both"/>
        <w:outlineLvl w:val="2"/>
        <w:rPr>
          <w:sz w:val="24"/>
          <w:szCs w:val="24"/>
        </w:rPr>
      </w:pPr>
      <w:r>
        <w:rPr>
          <w:sz w:val="24"/>
          <w:szCs w:val="24"/>
        </w:rPr>
        <w:t>администрации Шушенского района</w:t>
      </w:r>
      <w:r w:rsidR="00335C97" w:rsidRPr="00064AB0">
        <w:rPr>
          <w:sz w:val="24"/>
          <w:szCs w:val="24"/>
        </w:rPr>
        <w:t xml:space="preserve">                                                          </w:t>
      </w:r>
      <w:r w:rsidR="00514BCF">
        <w:rPr>
          <w:sz w:val="24"/>
          <w:szCs w:val="24"/>
        </w:rPr>
        <w:t xml:space="preserve">                                          </w:t>
      </w:r>
      <w:r w:rsidR="00363C3C">
        <w:rPr>
          <w:sz w:val="24"/>
          <w:szCs w:val="24"/>
        </w:rPr>
        <w:t xml:space="preserve">       </w:t>
      </w:r>
      <w:r w:rsidR="00514BCF">
        <w:rPr>
          <w:sz w:val="24"/>
          <w:szCs w:val="24"/>
        </w:rPr>
        <w:t xml:space="preserve">   </w:t>
      </w:r>
      <w:r w:rsidR="00335C97" w:rsidRPr="00064AB0">
        <w:rPr>
          <w:sz w:val="24"/>
          <w:szCs w:val="24"/>
        </w:rPr>
        <w:t xml:space="preserve"> </w:t>
      </w:r>
      <w:r w:rsidR="008A44E6">
        <w:rPr>
          <w:sz w:val="24"/>
          <w:szCs w:val="24"/>
        </w:rPr>
        <w:t xml:space="preserve">                           </w:t>
      </w:r>
      <w:r w:rsidR="008A44E6" w:rsidRPr="00B61A79">
        <w:rPr>
          <w:sz w:val="24"/>
          <w:szCs w:val="24"/>
        </w:rPr>
        <w:t>Е.С. Едифанова</w:t>
      </w:r>
      <w:r w:rsidR="00924C75">
        <w:rPr>
          <w:sz w:val="24"/>
          <w:szCs w:val="24"/>
        </w:rPr>
        <w:tab/>
      </w:r>
      <w:r w:rsidR="00335C97" w:rsidRPr="00064AB0">
        <w:rPr>
          <w:sz w:val="24"/>
          <w:szCs w:val="24"/>
        </w:rPr>
        <w:t xml:space="preserve">                                                                                                                                    </w:t>
      </w:r>
    </w:p>
    <w:p w14:paraId="57F20D12" w14:textId="77777777" w:rsidR="002611D3" w:rsidRDefault="00924C75" w:rsidP="00924C75">
      <w:pPr>
        <w:pStyle w:val="ConsPlusNormal"/>
        <w:widowControl/>
        <w:tabs>
          <w:tab w:val="left" w:pos="8280"/>
        </w:tabs>
        <w:ind w:firstLine="0"/>
        <w:jc w:val="both"/>
        <w:outlineLvl w:val="2"/>
        <w:rPr>
          <w:sz w:val="24"/>
          <w:szCs w:val="24"/>
        </w:rPr>
      </w:pPr>
      <w:r>
        <w:rPr>
          <w:sz w:val="24"/>
          <w:szCs w:val="24"/>
        </w:rPr>
        <w:t xml:space="preserve">                                                                                                                </w:t>
      </w:r>
    </w:p>
    <w:p w14:paraId="7BEC3DCF" w14:textId="77777777" w:rsidR="002611D3" w:rsidRDefault="002611D3" w:rsidP="00924C75">
      <w:pPr>
        <w:pStyle w:val="ConsPlusNormal"/>
        <w:widowControl/>
        <w:tabs>
          <w:tab w:val="left" w:pos="8280"/>
        </w:tabs>
        <w:ind w:firstLine="0"/>
        <w:jc w:val="both"/>
        <w:outlineLvl w:val="2"/>
        <w:rPr>
          <w:sz w:val="24"/>
          <w:szCs w:val="24"/>
        </w:rPr>
      </w:pPr>
    </w:p>
    <w:p w14:paraId="310C18F9" w14:textId="77777777" w:rsidR="002611D3" w:rsidRDefault="002611D3" w:rsidP="00924C75">
      <w:pPr>
        <w:pStyle w:val="ConsPlusNormal"/>
        <w:widowControl/>
        <w:tabs>
          <w:tab w:val="left" w:pos="8280"/>
        </w:tabs>
        <w:ind w:firstLine="0"/>
        <w:jc w:val="both"/>
        <w:outlineLvl w:val="2"/>
        <w:rPr>
          <w:sz w:val="24"/>
          <w:szCs w:val="24"/>
        </w:rPr>
      </w:pPr>
    </w:p>
    <w:p w14:paraId="3826DC27" w14:textId="77777777" w:rsidR="002611D3" w:rsidRDefault="002611D3" w:rsidP="00924C75">
      <w:pPr>
        <w:pStyle w:val="ConsPlusNormal"/>
        <w:widowControl/>
        <w:tabs>
          <w:tab w:val="left" w:pos="8280"/>
        </w:tabs>
        <w:ind w:firstLine="0"/>
        <w:jc w:val="both"/>
        <w:outlineLvl w:val="2"/>
        <w:rPr>
          <w:sz w:val="24"/>
          <w:szCs w:val="24"/>
        </w:rPr>
      </w:pPr>
    </w:p>
    <w:p w14:paraId="45D899E3" w14:textId="77777777" w:rsidR="002611D3" w:rsidRDefault="002611D3" w:rsidP="00924C75">
      <w:pPr>
        <w:pStyle w:val="ConsPlusNormal"/>
        <w:widowControl/>
        <w:tabs>
          <w:tab w:val="left" w:pos="8280"/>
        </w:tabs>
        <w:ind w:firstLine="0"/>
        <w:jc w:val="both"/>
        <w:outlineLvl w:val="2"/>
        <w:rPr>
          <w:sz w:val="24"/>
          <w:szCs w:val="24"/>
        </w:rPr>
      </w:pPr>
    </w:p>
    <w:p w14:paraId="21946B83" w14:textId="532B3219" w:rsidR="002611D3" w:rsidRDefault="002611D3" w:rsidP="00924C75">
      <w:pPr>
        <w:pStyle w:val="ConsPlusNormal"/>
        <w:widowControl/>
        <w:tabs>
          <w:tab w:val="left" w:pos="8280"/>
        </w:tabs>
        <w:ind w:firstLine="0"/>
        <w:jc w:val="both"/>
        <w:outlineLvl w:val="2"/>
        <w:rPr>
          <w:sz w:val="24"/>
          <w:szCs w:val="24"/>
        </w:rPr>
      </w:pPr>
    </w:p>
    <w:p w14:paraId="3B2DC35F" w14:textId="65ACE8A1" w:rsidR="00581440" w:rsidRDefault="00581440" w:rsidP="00924C75">
      <w:pPr>
        <w:pStyle w:val="ConsPlusNormal"/>
        <w:widowControl/>
        <w:tabs>
          <w:tab w:val="left" w:pos="8280"/>
        </w:tabs>
        <w:ind w:firstLine="0"/>
        <w:jc w:val="both"/>
        <w:outlineLvl w:val="2"/>
        <w:rPr>
          <w:sz w:val="24"/>
          <w:szCs w:val="24"/>
        </w:rPr>
      </w:pPr>
    </w:p>
    <w:p w14:paraId="35654F84" w14:textId="4578C3D1" w:rsidR="00581440" w:rsidRDefault="00581440" w:rsidP="00924C75">
      <w:pPr>
        <w:pStyle w:val="ConsPlusNormal"/>
        <w:widowControl/>
        <w:tabs>
          <w:tab w:val="left" w:pos="8280"/>
        </w:tabs>
        <w:ind w:firstLine="0"/>
        <w:jc w:val="both"/>
        <w:outlineLvl w:val="2"/>
        <w:rPr>
          <w:sz w:val="24"/>
          <w:szCs w:val="24"/>
        </w:rPr>
      </w:pPr>
    </w:p>
    <w:p w14:paraId="44FD0EE7" w14:textId="3B3195ED" w:rsidR="00032E63" w:rsidRDefault="00032E63" w:rsidP="00924C75">
      <w:pPr>
        <w:pStyle w:val="ConsPlusNormal"/>
        <w:widowControl/>
        <w:tabs>
          <w:tab w:val="left" w:pos="8280"/>
        </w:tabs>
        <w:ind w:firstLine="0"/>
        <w:jc w:val="both"/>
        <w:outlineLvl w:val="2"/>
        <w:rPr>
          <w:sz w:val="24"/>
          <w:szCs w:val="24"/>
        </w:rPr>
      </w:pPr>
    </w:p>
    <w:p w14:paraId="78516F0C" w14:textId="671E2A46" w:rsidR="00032E63" w:rsidRDefault="00032E63" w:rsidP="00924C75">
      <w:pPr>
        <w:pStyle w:val="ConsPlusNormal"/>
        <w:widowControl/>
        <w:tabs>
          <w:tab w:val="left" w:pos="8280"/>
        </w:tabs>
        <w:ind w:firstLine="0"/>
        <w:jc w:val="both"/>
        <w:outlineLvl w:val="2"/>
        <w:rPr>
          <w:sz w:val="24"/>
          <w:szCs w:val="24"/>
        </w:rPr>
      </w:pPr>
    </w:p>
    <w:p w14:paraId="0B48B6A5" w14:textId="7F938B0A" w:rsidR="00032E63" w:rsidRDefault="00032E63" w:rsidP="00924C75">
      <w:pPr>
        <w:pStyle w:val="ConsPlusNormal"/>
        <w:widowControl/>
        <w:tabs>
          <w:tab w:val="left" w:pos="8280"/>
        </w:tabs>
        <w:ind w:firstLine="0"/>
        <w:jc w:val="both"/>
        <w:outlineLvl w:val="2"/>
        <w:rPr>
          <w:sz w:val="24"/>
          <w:szCs w:val="24"/>
        </w:rPr>
      </w:pPr>
    </w:p>
    <w:p w14:paraId="5A49FA30" w14:textId="630FF181" w:rsidR="00032E63" w:rsidRDefault="00032E63" w:rsidP="00924C75">
      <w:pPr>
        <w:pStyle w:val="ConsPlusNormal"/>
        <w:widowControl/>
        <w:tabs>
          <w:tab w:val="left" w:pos="8280"/>
        </w:tabs>
        <w:ind w:firstLine="0"/>
        <w:jc w:val="both"/>
        <w:outlineLvl w:val="2"/>
        <w:rPr>
          <w:sz w:val="24"/>
          <w:szCs w:val="24"/>
        </w:rPr>
      </w:pPr>
    </w:p>
    <w:p w14:paraId="75B0DB8B" w14:textId="1CE3631A" w:rsidR="00032E63" w:rsidRDefault="00032E63" w:rsidP="00924C75">
      <w:pPr>
        <w:pStyle w:val="ConsPlusNormal"/>
        <w:widowControl/>
        <w:tabs>
          <w:tab w:val="left" w:pos="8280"/>
        </w:tabs>
        <w:ind w:firstLine="0"/>
        <w:jc w:val="both"/>
        <w:outlineLvl w:val="2"/>
        <w:rPr>
          <w:sz w:val="24"/>
          <w:szCs w:val="24"/>
        </w:rPr>
      </w:pPr>
    </w:p>
    <w:p w14:paraId="5A5D9CCF" w14:textId="54558C29" w:rsidR="00032E63" w:rsidRDefault="00032E63" w:rsidP="00924C75">
      <w:pPr>
        <w:pStyle w:val="ConsPlusNormal"/>
        <w:widowControl/>
        <w:tabs>
          <w:tab w:val="left" w:pos="8280"/>
        </w:tabs>
        <w:ind w:firstLine="0"/>
        <w:jc w:val="both"/>
        <w:outlineLvl w:val="2"/>
        <w:rPr>
          <w:sz w:val="24"/>
          <w:szCs w:val="24"/>
        </w:rPr>
      </w:pPr>
    </w:p>
    <w:p w14:paraId="132F75D7" w14:textId="7C68C585" w:rsidR="00032E63" w:rsidRDefault="00032E63" w:rsidP="00924C75">
      <w:pPr>
        <w:pStyle w:val="ConsPlusNormal"/>
        <w:widowControl/>
        <w:tabs>
          <w:tab w:val="left" w:pos="8280"/>
        </w:tabs>
        <w:ind w:firstLine="0"/>
        <w:jc w:val="both"/>
        <w:outlineLvl w:val="2"/>
        <w:rPr>
          <w:sz w:val="24"/>
          <w:szCs w:val="24"/>
        </w:rPr>
      </w:pPr>
    </w:p>
    <w:p w14:paraId="21E95D7F" w14:textId="5F91EE1D" w:rsidR="00A964B4" w:rsidRDefault="00D51608" w:rsidP="00A964B4">
      <w:pPr>
        <w:pStyle w:val="ConsPlusNormal"/>
        <w:widowControl/>
        <w:tabs>
          <w:tab w:val="left" w:pos="8280"/>
        </w:tabs>
        <w:ind w:firstLine="0"/>
        <w:jc w:val="right"/>
        <w:outlineLvl w:val="2"/>
        <w:rPr>
          <w:sz w:val="24"/>
          <w:szCs w:val="24"/>
        </w:rPr>
      </w:pPr>
      <w:r>
        <w:rPr>
          <w:sz w:val="24"/>
          <w:szCs w:val="24"/>
        </w:rPr>
        <w:t xml:space="preserve">                                                                                                     </w:t>
      </w:r>
    </w:p>
    <w:p w14:paraId="74535500" w14:textId="2F8345D9" w:rsidR="00335C97" w:rsidRPr="00064AB0" w:rsidRDefault="00335C97" w:rsidP="00A964B4">
      <w:pPr>
        <w:pStyle w:val="ConsPlusNormal"/>
        <w:widowControl/>
        <w:tabs>
          <w:tab w:val="left" w:pos="8280"/>
        </w:tabs>
        <w:ind w:firstLine="0"/>
        <w:jc w:val="right"/>
        <w:outlineLvl w:val="2"/>
        <w:rPr>
          <w:sz w:val="24"/>
          <w:szCs w:val="24"/>
        </w:rPr>
      </w:pPr>
      <w:r>
        <w:rPr>
          <w:sz w:val="24"/>
          <w:szCs w:val="24"/>
        </w:rPr>
        <w:t>П</w:t>
      </w:r>
      <w:r w:rsidRPr="00064AB0">
        <w:rPr>
          <w:sz w:val="24"/>
          <w:szCs w:val="24"/>
        </w:rPr>
        <w:t xml:space="preserve">риложение № 2 </w:t>
      </w:r>
    </w:p>
    <w:p w14:paraId="3BF0CDF2" w14:textId="77777777" w:rsidR="00335C97" w:rsidRPr="00064AB0" w:rsidRDefault="00335C97" w:rsidP="00A964B4">
      <w:pPr>
        <w:spacing w:after="0" w:line="240" w:lineRule="auto"/>
        <w:ind w:left="7788"/>
        <w:jc w:val="right"/>
        <w:rPr>
          <w:rFonts w:ascii="Arial" w:hAnsi="Arial" w:cs="Arial"/>
          <w:sz w:val="24"/>
          <w:szCs w:val="24"/>
          <w:lang w:eastAsia="ru-RU"/>
        </w:rPr>
      </w:pPr>
      <w:r w:rsidRPr="00064AB0">
        <w:rPr>
          <w:rFonts w:ascii="Arial" w:hAnsi="Arial" w:cs="Arial"/>
          <w:sz w:val="24"/>
          <w:szCs w:val="24"/>
          <w:lang w:eastAsia="ru-RU"/>
        </w:rPr>
        <w:t>к подпрограмме «Переселение граждан из</w:t>
      </w:r>
    </w:p>
    <w:p w14:paraId="20199AF4" w14:textId="2A9CC550" w:rsidR="00335C97" w:rsidRDefault="00335C97" w:rsidP="00A964B4">
      <w:pPr>
        <w:spacing w:after="0" w:line="240" w:lineRule="auto"/>
        <w:ind w:left="7511" w:firstLine="277"/>
        <w:jc w:val="right"/>
        <w:rPr>
          <w:rFonts w:ascii="Arial" w:hAnsi="Arial" w:cs="Arial"/>
          <w:sz w:val="24"/>
          <w:szCs w:val="24"/>
          <w:lang w:eastAsia="ru-RU"/>
        </w:rPr>
      </w:pPr>
      <w:r w:rsidRPr="00581440">
        <w:rPr>
          <w:rFonts w:ascii="Arial" w:hAnsi="Arial" w:cs="Arial"/>
          <w:sz w:val="24"/>
          <w:szCs w:val="24"/>
          <w:lang w:eastAsia="ru-RU"/>
        </w:rPr>
        <w:t xml:space="preserve">аварийного жилищного фонда в </w:t>
      </w:r>
      <w:r w:rsidR="00924C75" w:rsidRPr="00581440">
        <w:rPr>
          <w:rFonts w:ascii="Arial" w:hAnsi="Arial" w:cs="Arial"/>
          <w:sz w:val="24"/>
          <w:szCs w:val="24"/>
          <w:lang w:eastAsia="ru-RU"/>
        </w:rPr>
        <w:t>поселке Шушенское</w:t>
      </w:r>
      <w:r w:rsidRPr="00581440">
        <w:rPr>
          <w:rFonts w:ascii="Arial" w:hAnsi="Arial" w:cs="Arial"/>
          <w:sz w:val="24"/>
          <w:szCs w:val="24"/>
          <w:lang w:eastAsia="ru-RU"/>
        </w:rPr>
        <w:t>»</w:t>
      </w:r>
    </w:p>
    <w:p w14:paraId="5B4A5D2F" w14:textId="77777777" w:rsidR="00975EF6" w:rsidRDefault="00975EF6" w:rsidP="00A964B4">
      <w:pPr>
        <w:spacing w:after="0" w:line="240" w:lineRule="auto"/>
        <w:ind w:left="7511" w:firstLine="277"/>
        <w:jc w:val="right"/>
        <w:rPr>
          <w:rFonts w:ascii="Arial" w:hAnsi="Arial" w:cs="Arial"/>
          <w:sz w:val="24"/>
          <w:szCs w:val="24"/>
          <w:lang w:eastAsia="ru-RU"/>
        </w:rPr>
      </w:pPr>
    </w:p>
    <w:p w14:paraId="74622CD3" w14:textId="27CAD010" w:rsidR="00975EF6" w:rsidRPr="00581440" w:rsidRDefault="00975EF6" w:rsidP="00975EF6">
      <w:pPr>
        <w:spacing w:after="0" w:line="240" w:lineRule="auto"/>
        <w:jc w:val="center"/>
        <w:rPr>
          <w:rFonts w:ascii="Arial" w:hAnsi="Arial" w:cs="Arial"/>
          <w:sz w:val="24"/>
          <w:szCs w:val="24"/>
          <w:lang w:eastAsia="ru-RU"/>
        </w:rPr>
      </w:pPr>
      <w:r>
        <w:rPr>
          <w:rFonts w:ascii="Arial" w:hAnsi="Arial" w:cs="Arial"/>
          <w:sz w:val="24"/>
          <w:szCs w:val="24"/>
          <w:lang w:eastAsia="ru-RU"/>
        </w:rPr>
        <w:lastRenderedPageBreak/>
        <w:t>Перечень мероприятий подпрограммы</w:t>
      </w:r>
    </w:p>
    <w:tbl>
      <w:tblPr>
        <w:tblpPr w:leftFromText="180" w:rightFromText="180" w:vertAnchor="text" w:tblpY="1"/>
        <w:tblOverlap w:val="never"/>
        <w:tblW w:w="15826" w:type="dxa"/>
        <w:tblLayout w:type="fixed"/>
        <w:tblLook w:val="0000" w:firstRow="0" w:lastRow="0" w:firstColumn="0" w:lastColumn="0" w:noHBand="0" w:noVBand="0"/>
      </w:tblPr>
      <w:tblGrid>
        <w:gridCol w:w="1273"/>
        <w:gridCol w:w="236"/>
        <w:gridCol w:w="2744"/>
        <w:gridCol w:w="850"/>
        <w:gridCol w:w="527"/>
        <w:gridCol w:w="10"/>
        <w:gridCol w:w="62"/>
        <w:gridCol w:w="677"/>
        <w:gridCol w:w="709"/>
        <w:gridCol w:w="79"/>
        <w:gridCol w:w="488"/>
        <w:gridCol w:w="1347"/>
        <w:gridCol w:w="10"/>
        <w:gridCol w:w="1302"/>
        <w:gridCol w:w="1134"/>
        <w:gridCol w:w="1118"/>
        <w:gridCol w:w="1418"/>
        <w:gridCol w:w="1842"/>
      </w:tblGrid>
      <w:tr w:rsidR="00A145C1" w:rsidRPr="00581440" w14:paraId="64AF25ED" w14:textId="47B17F95" w:rsidTr="00293CD4">
        <w:trPr>
          <w:gridAfter w:val="8"/>
          <w:wAfter w:w="8659" w:type="dxa"/>
          <w:trHeight w:val="74"/>
        </w:trPr>
        <w:tc>
          <w:tcPr>
            <w:tcW w:w="1273" w:type="dxa"/>
            <w:tcBorders>
              <w:top w:val="nil"/>
              <w:left w:val="nil"/>
              <w:bottom w:val="nil"/>
              <w:right w:val="nil"/>
            </w:tcBorders>
          </w:tcPr>
          <w:p w14:paraId="115A348C" w14:textId="77777777" w:rsidR="00A145C1" w:rsidRPr="00581440" w:rsidRDefault="00A145C1" w:rsidP="00892D95">
            <w:pPr>
              <w:spacing w:after="0" w:line="240" w:lineRule="auto"/>
              <w:jc w:val="center"/>
              <w:rPr>
                <w:rFonts w:ascii="Arial" w:hAnsi="Arial" w:cs="Arial"/>
                <w:sz w:val="24"/>
                <w:szCs w:val="24"/>
                <w:lang w:eastAsia="ru-RU"/>
              </w:rPr>
            </w:pPr>
            <w:bookmarkStart w:id="8" w:name="_Hlk117682984"/>
            <w:bookmarkStart w:id="9" w:name="_Hlk74926087"/>
          </w:p>
        </w:tc>
        <w:tc>
          <w:tcPr>
            <w:tcW w:w="236" w:type="dxa"/>
            <w:tcBorders>
              <w:top w:val="nil"/>
              <w:left w:val="nil"/>
              <w:bottom w:val="nil"/>
              <w:right w:val="nil"/>
            </w:tcBorders>
          </w:tcPr>
          <w:p w14:paraId="4C9E9149" w14:textId="77777777" w:rsidR="00A145C1" w:rsidRPr="00581440" w:rsidRDefault="00A145C1" w:rsidP="00892D95">
            <w:pPr>
              <w:spacing w:after="0" w:line="240" w:lineRule="auto"/>
              <w:jc w:val="center"/>
              <w:rPr>
                <w:rFonts w:ascii="Arial" w:hAnsi="Arial" w:cs="Arial"/>
                <w:sz w:val="24"/>
                <w:szCs w:val="24"/>
                <w:lang w:eastAsia="ru-RU"/>
              </w:rPr>
            </w:pPr>
          </w:p>
        </w:tc>
        <w:tc>
          <w:tcPr>
            <w:tcW w:w="4193" w:type="dxa"/>
            <w:gridSpan w:val="5"/>
            <w:tcBorders>
              <w:top w:val="nil"/>
              <w:left w:val="nil"/>
              <w:bottom w:val="nil"/>
              <w:right w:val="nil"/>
            </w:tcBorders>
          </w:tcPr>
          <w:p w14:paraId="7A3880B9" w14:textId="77777777" w:rsidR="00A145C1" w:rsidRPr="00581440" w:rsidRDefault="00A145C1" w:rsidP="00892D95">
            <w:pPr>
              <w:spacing w:after="0" w:line="240" w:lineRule="auto"/>
              <w:jc w:val="center"/>
              <w:rPr>
                <w:rFonts w:ascii="Arial" w:hAnsi="Arial" w:cs="Arial"/>
                <w:sz w:val="24"/>
                <w:szCs w:val="24"/>
                <w:lang w:eastAsia="ru-RU"/>
              </w:rPr>
            </w:pPr>
          </w:p>
        </w:tc>
        <w:tc>
          <w:tcPr>
            <w:tcW w:w="1465" w:type="dxa"/>
            <w:gridSpan w:val="3"/>
            <w:tcBorders>
              <w:top w:val="nil"/>
              <w:left w:val="nil"/>
              <w:bottom w:val="nil"/>
              <w:right w:val="nil"/>
            </w:tcBorders>
          </w:tcPr>
          <w:p w14:paraId="7F78529D" w14:textId="77777777" w:rsidR="00A145C1" w:rsidRPr="00581440" w:rsidRDefault="00A145C1" w:rsidP="00975EF6">
            <w:pPr>
              <w:spacing w:after="0" w:line="240" w:lineRule="auto"/>
              <w:rPr>
                <w:rFonts w:ascii="Arial" w:hAnsi="Arial" w:cs="Arial"/>
                <w:sz w:val="24"/>
                <w:szCs w:val="24"/>
                <w:lang w:eastAsia="ru-RU"/>
              </w:rPr>
            </w:pPr>
          </w:p>
        </w:tc>
      </w:tr>
      <w:tr w:rsidR="00581440" w:rsidRPr="00581440" w14:paraId="26750E40" w14:textId="77777777" w:rsidTr="00D27271">
        <w:trPr>
          <w:trHeight w:val="41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tcPr>
          <w:p w14:paraId="2E4EE484" w14:textId="0EADF0FB"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Цели, задачи,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3A1799E" w14:textId="068FB4D8"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2552" w:type="dxa"/>
            <w:gridSpan w:val="7"/>
            <w:tcBorders>
              <w:top w:val="single" w:sz="4" w:space="0" w:color="auto"/>
              <w:left w:val="nil"/>
              <w:bottom w:val="single" w:sz="4" w:space="0" w:color="auto"/>
              <w:right w:val="single" w:sz="4" w:space="0" w:color="auto"/>
            </w:tcBorders>
            <w:vAlign w:val="center"/>
          </w:tcPr>
          <w:p w14:paraId="04C357D4"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Код бюджетной классификации</w:t>
            </w:r>
          </w:p>
        </w:tc>
        <w:tc>
          <w:tcPr>
            <w:tcW w:w="1357" w:type="dxa"/>
            <w:gridSpan w:val="2"/>
            <w:tcBorders>
              <w:top w:val="single" w:sz="4" w:space="0" w:color="auto"/>
              <w:left w:val="nil"/>
              <w:bottom w:val="single" w:sz="4" w:space="0" w:color="auto"/>
              <w:right w:val="nil"/>
            </w:tcBorders>
          </w:tcPr>
          <w:p w14:paraId="7A28512F" w14:textId="77777777" w:rsidR="00581440" w:rsidRPr="00D27271" w:rsidRDefault="00581440" w:rsidP="00892D95">
            <w:pPr>
              <w:pStyle w:val="af4"/>
              <w:jc w:val="center"/>
              <w:rPr>
                <w:rFonts w:ascii="Arial" w:hAnsi="Arial" w:cs="Arial"/>
                <w:sz w:val="18"/>
                <w:szCs w:val="18"/>
                <w:lang w:eastAsia="ru-RU"/>
              </w:rPr>
            </w:pPr>
          </w:p>
        </w:tc>
        <w:tc>
          <w:tcPr>
            <w:tcW w:w="4972" w:type="dxa"/>
            <w:gridSpan w:val="4"/>
            <w:tcBorders>
              <w:top w:val="single" w:sz="4" w:space="0" w:color="auto"/>
              <w:left w:val="nil"/>
              <w:bottom w:val="single" w:sz="4" w:space="0" w:color="auto"/>
              <w:right w:val="single" w:sz="4" w:space="0" w:color="auto"/>
            </w:tcBorders>
          </w:tcPr>
          <w:p w14:paraId="550D00AF" w14:textId="460648EC"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Расходы по годам реализации программы</w:t>
            </w:r>
            <w:r w:rsidRPr="00D27271">
              <w:rPr>
                <w:rFonts w:ascii="Arial" w:hAnsi="Arial" w:cs="Arial"/>
                <w:sz w:val="18"/>
                <w:szCs w:val="18"/>
                <w:lang w:eastAsia="ru-RU"/>
              </w:rPr>
              <w:br/>
              <w:t>(тыс. руб.), годы</w:t>
            </w:r>
          </w:p>
        </w:tc>
        <w:tc>
          <w:tcPr>
            <w:tcW w:w="1842" w:type="dxa"/>
            <w:vMerge w:val="restart"/>
            <w:tcBorders>
              <w:top w:val="single" w:sz="4" w:space="0" w:color="auto"/>
              <w:left w:val="single" w:sz="4" w:space="0" w:color="auto"/>
              <w:right w:val="single" w:sz="4" w:space="0" w:color="auto"/>
            </w:tcBorders>
            <w:vAlign w:val="center"/>
          </w:tcPr>
          <w:p w14:paraId="6EE01AE7" w14:textId="3F9011E8" w:rsidR="00581440" w:rsidRPr="00892D95" w:rsidRDefault="00581440" w:rsidP="00892D95">
            <w:pPr>
              <w:pStyle w:val="af4"/>
              <w:jc w:val="center"/>
              <w:rPr>
                <w:rFonts w:ascii="Arial" w:hAnsi="Arial" w:cs="Arial"/>
                <w:sz w:val="20"/>
                <w:szCs w:val="20"/>
                <w:lang w:eastAsia="ru-RU"/>
              </w:rPr>
            </w:pPr>
            <w:r w:rsidRPr="00D27271">
              <w:rPr>
                <w:rFonts w:ascii="Arial" w:hAnsi="Arial" w:cs="Arial"/>
                <w:sz w:val="18"/>
                <w:szCs w:val="18"/>
                <w:lang w:eastAsia="ru-RU"/>
              </w:rPr>
              <w:t xml:space="preserve">Ожидаемый результат </w:t>
            </w:r>
            <w:r w:rsidR="00D27271" w:rsidRPr="00D27271">
              <w:rPr>
                <w:rFonts w:ascii="Arial" w:hAnsi="Arial" w:cs="Arial"/>
                <w:sz w:val="18"/>
                <w:szCs w:val="18"/>
                <w:lang w:eastAsia="ru-RU"/>
              </w:rPr>
              <w:t xml:space="preserve">(краткое описание) </w:t>
            </w:r>
            <w:r w:rsidRPr="00D27271">
              <w:rPr>
                <w:rFonts w:ascii="Arial" w:hAnsi="Arial" w:cs="Arial"/>
                <w:sz w:val="18"/>
                <w:szCs w:val="18"/>
                <w:lang w:eastAsia="ru-RU"/>
              </w:rPr>
              <w:t>от реализации подпрограммного мероприятия (в натуральном выражении</w:t>
            </w:r>
            <w:r w:rsidRPr="00892D95">
              <w:rPr>
                <w:rFonts w:ascii="Arial" w:hAnsi="Arial" w:cs="Arial"/>
                <w:sz w:val="20"/>
                <w:szCs w:val="20"/>
                <w:lang w:eastAsia="ru-RU"/>
              </w:rPr>
              <w:t>)</w:t>
            </w:r>
          </w:p>
        </w:tc>
      </w:tr>
      <w:tr w:rsidR="00581440" w:rsidRPr="00581440" w14:paraId="512D98DF" w14:textId="77777777" w:rsidTr="002956D0">
        <w:trPr>
          <w:cantSplit/>
          <w:trHeight w:val="1142"/>
        </w:trPr>
        <w:tc>
          <w:tcPr>
            <w:tcW w:w="4253" w:type="dxa"/>
            <w:gridSpan w:val="3"/>
            <w:vMerge/>
            <w:tcBorders>
              <w:top w:val="single" w:sz="4" w:space="0" w:color="auto"/>
              <w:left w:val="single" w:sz="4" w:space="0" w:color="auto"/>
              <w:bottom w:val="single" w:sz="4" w:space="0" w:color="auto"/>
              <w:right w:val="single" w:sz="4" w:space="0" w:color="auto"/>
            </w:tcBorders>
            <w:vAlign w:val="center"/>
          </w:tcPr>
          <w:p w14:paraId="73B06A50" w14:textId="77777777" w:rsidR="00581440" w:rsidRPr="00D27271" w:rsidRDefault="00581440" w:rsidP="00892D95">
            <w:pPr>
              <w:spacing w:after="0" w:line="240" w:lineRule="auto"/>
              <w:jc w:val="center"/>
              <w:rPr>
                <w:rFonts w:ascii="Arial" w:hAnsi="Arial" w:cs="Arial"/>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1EB80B0" w14:textId="77777777" w:rsidR="00581440" w:rsidRPr="00D27271" w:rsidRDefault="00581440" w:rsidP="00892D95">
            <w:pPr>
              <w:spacing w:after="0" w:line="240" w:lineRule="auto"/>
              <w:jc w:val="center"/>
              <w:rPr>
                <w:rFonts w:ascii="Arial" w:hAnsi="Arial" w:cs="Arial"/>
                <w:sz w:val="18"/>
                <w:szCs w:val="18"/>
                <w:lang w:eastAsia="ru-RU"/>
              </w:rPr>
            </w:pPr>
          </w:p>
        </w:tc>
        <w:tc>
          <w:tcPr>
            <w:tcW w:w="527" w:type="dxa"/>
            <w:tcBorders>
              <w:top w:val="nil"/>
              <w:left w:val="nil"/>
              <w:bottom w:val="single" w:sz="4" w:space="0" w:color="auto"/>
              <w:right w:val="single" w:sz="4" w:space="0" w:color="auto"/>
            </w:tcBorders>
            <w:vAlign w:val="center"/>
          </w:tcPr>
          <w:p w14:paraId="52B4C31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749" w:type="dxa"/>
            <w:gridSpan w:val="3"/>
            <w:tcBorders>
              <w:top w:val="nil"/>
              <w:left w:val="nil"/>
              <w:bottom w:val="single" w:sz="4" w:space="0" w:color="auto"/>
              <w:right w:val="single" w:sz="4" w:space="0" w:color="auto"/>
            </w:tcBorders>
            <w:vAlign w:val="center"/>
          </w:tcPr>
          <w:p w14:paraId="7BAC48ED"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РзПр</w:t>
            </w:r>
          </w:p>
        </w:tc>
        <w:tc>
          <w:tcPr>
            <w:tcW w:w="709" w:type="dxa"/>
            <w:tcBorders>
              <w:top w:val="nil"/>
              <w:left w:val="nil"/>
              <w:bottom w:val="single" w:sz="4" w:space="0" w:color="auto"/>
              <w:right w:val="single" w:sz="4" w:space="0" w:color="auto"/>
            </w:tcBorders>
            <w:vAlign w:val="center"/>
          </w:tcPr>
          <w:p w14:paraId="1B769F9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ЦСР</w:t>
            </w:r>
          </w:p>
        </w:tc>
        <w:tc>
          <w:tcPr>
            <w:tcW w:w="567" w:type="dxa"/>
            <w:gridSpan w:val="2"/>
            <w:tcBorders>
              <w:top w:val="nil"/>
              <w:left w:val="nil"/>
              <w:bottom w:val="single" w:sz="4" w:space="0" w:color="auto"/>
              <w:right w:val="single" w:sz="4" w:space="0" w:color="auto"/>
            </w:tcBorders>
            <w:vAlign w:val="center"/>
          </w:tcPr>
          <w:p w14:paraId="30D42DB5"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ВР</w:t>
            </w:r>
          </w:p>
        </w:tc>
        <w:tc>
          <w:tcPr>
            <w:tcW w:w="1347" w:type="dxa"/>
            <w:tcBorders>
              <w:top w:val="nil"/>
              <w:left w:val="nil"/>
              <w:bottom w:val="single" w:sz="4" w:space="0" w:color="auto"/>
              <w:right w:val="single" w:sz="4" w:space="0" w:color="auto"/>
            </w:tcBorders>
            <w:vAlign w:val="center"/>
          </w:tcPr>
          <w:p w14:paraId="37B2E372" w14:textId="0AC63AD6" w:rsidR="00705F04" w:rsidRPr="00D27271" w:rsidRDefault="00D27271" w:rsidP="00892D95">
            <w:pPr>
              <w:pStyle w:val="af4"/>
              <w:jc w:val="center"/>
              <w:rPr>
                <w:rFonts w:ascii="Arial" w:hAnsi="Arial" w:cs="Arial"/>
                <w:sz w:val="18"/>
                <w:szCs w:val="18"/>
                <w:lang w:eastAsia="ru-RU"/>
              </w:rPr>
            </w:pPr>
            <w:r w:rsidRPr="00D27271">
              <w:rPr>
                <w:rFonts w:ascii="Arial" w:hAnsi="Arial" w:cs="Arial"/>
                <w:sz w:val="18"/>
                <w:szCs w:val="18"/>
                <w:lang w:eastAsia="ru-RU"/>
              </w:rPr>
              <w:t>отчетный/текущий</w:t>
            </w:r>
            <w:r w:rsidR="002956D0" w:rsidRPr="00D27271">
              <w:rPr>
                <w:rFonts w:ascii="Arial" w:hAnsi="Arial" w:cs="Arial"/>
                <w:sz w:val="18"/>
                <w:szCs w:val="18"/>
                <w:lang w:eastAsia="ru-RU"/>
              </w:rPr>
              <w:t xml:space="preserve"> финансовый год</w:t>
            </w:r>
            <w:r w:rsidRPr="00D27271">
              <w:rPr>
                <w:rFonts w:ascii="Arial" w:hAnsi="Arial" w:cs="Arial"/>
                <w:sz w:val="18"/>
                <w:szCs w:val="18"/>
                <w:lang w:eastAsia="ru-RU"/>
              </w:rPr>
              <w:t>*</w:t>
            </w:r>
            <w:r w:rsidR="002956D0" w:rsidRPr="00D27271">
              <w:rPr>
                <w:rFonts w:ascii="Arial" w:hAnsi="Arial" w:cs="Arial"/>
                <w:sz w:val="18"/>
                <w:szCs w:val="18"/>
                <w:lang w:eastAsia="ru-RU"/>
              </w:rPr>
              <w:t xml:space="preserve"> </w:t>
            </w:r>
          </w:p>
          <w:p w14:paraId="732AE886" w14:textId="5E7488D9" w:rsidR="00581440" w:rsidRPr="00D27271" w:rsidRDefault="002956D0" w:rsidP="00892D95">
            <w:pPr>
              <w:pStyle w:val="af4"/>
              <w:jc w:val="center"/>
              <w:rPr>
                <w:rFonts w:ascii="Arial" w:hAnsi="Arial" w:cs="Arial"/>
                <w:sz w:val="18"/>
                <w:szCs w:val="18"/>
                <w:lang w:eastAsia="ru-RU"/>
              </w:rPr>
            </w:pPr>
            <w:r w:rsidRPr="00D27271">
              <w:rPr>
                <w:rFonts w:ascii="Arial" w:hAnsi="Arial" w:cs="Arial"/>
                <w:sz w:val="18"/>
                <w:szCs w:val="18"/>
                <w:lang w:eastAsia="ru-RU"/>
              </w:rPr>
              <w:t xml:space="preserve">2022 </w:t>
            </w:r>
          </w:p>
        </w:tc>
        <w:tc>
          <w:tcPr>
            <w:tcW w:w="1312" w:type="dxa"/>
            <w:gridSpan w:val="2"/>
            <w:tcBorders>
              <w:top w:val="nil"/>
              <w:left w:val="nil"/>
              <w:bottom w:val="single" w:sz="4" w:space="0" w:color="auto"/>
              <w:right w:val="single" w:sz="4" w:space="0" w:color="auto"/>
            </w:tcBorders>
            <w:vAlign w:val="center"/>
          </w:tcPr>
          <w:p w14:paraId="329E86E0" w14:textId="77777777" w:rsidR="002956D0" w:rsidRPr="00D27271" w:rsidRDefault="002956D0" w:rsidP="00892D95">
            <w:pPr>
              <w:pStyle w:val="af4"/>
              <w:jc w:val="center"/>
              <w:rPr>
                <w:rFonts w:ascii="Arial" w:hAnsi="Arial" w:cs="Arial"/>
                <w:sz w:val="18"/>
                <w:szCs w:val="18"/>
                <w:lang w:eastAsia="ru-RU"/>
              </w:rPr>
            </w:pPr>
          </w:p>
          <w:p w14:paraId="0DD25BF0" w14:textId="77777777" w:rsidR="00705F04" w:rsidRPr="00D27271" w:rsidRDefault="002956D0" w:rsidP="00892D95">
            <w:pPr>
              <w:pStyle w:val="af4"/>
              <w:jc w:val="center"/>
              <w:rPr>
                <w:rFonts w:ascii="Arial" w:hAnsi="Arial" w:cs="Arial"/>
                <w:sz w:val="18"/>
                <w:szCs w:val="18"/>
                <w:lang w:eastAsia="ru-RU"/>
              </w:rPr>
            </w:pPr>
            <w:r w:rsidRPr="00D27271">
              <w:rPr>
                <w:rFonts w:ascii="Arial" w:hAnsi="Arial" w:cs="Arial"/>
                <w:sz w:val="18"/>
                <w:szCs w:val="18"/>
                <w:lang w:eastAsia="ru-RU"/>
              </w:rPr>
              <w:t xml:space="preserve">очередной финансовый год </w:t>
            </w:r>
          </w:p>
          <w:p w14:paraId="6CDE2796" w14:textId="43FAC2D0" w:rsidR="00581440" w:rsidRPr="00D27271" w:rsidRDefault="002956D0" w:rsidP="00705F04">
            <w:pPr>
              <w:pStyle w:val="af4"/>
              <w:jc w:val="center"/>
              <w:rPr>
                <w:rFonts w:ascii="Arial" w:hAnsi="Arial" w:cs="Arial"/>
                <w:sz w:val="18"/>
                <w:szCs w:val="18"/>
                <w:lang w:eastAsia="ru-RU"/>
              </w:rPr>
            </w:pPr>
            <w:r w:rsidRPr="00D27271">
              <w:rPr>
                <w:rFonts w:ascii="Arial" w:hAnsi="Arial" w:cs="Arial"/>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Pr>
          <w:p w14:paraId="1BEF160F" w14:textId="77777777" w:rsidR="002956D0" w:rsidRPr="00D27271" w:rsidRDefault="002956D0" w:rsidP="00892D95">
            <w:pPr>
              <w:pStyle w:val="af4"/>
              <w:jc w:val="center"/>
              <w:rPr>
                <w:rFonts w:ascii="Arial" w:hAnsi="Arial" w:cs="Arial"/>
                <w:sz w:val="18"/>
                <w:szCs w:val="18"/>
                <w:lang w:eastAsia="ru-RU"/>
              </w:rPr>
            </w:pPr>
          </w:p>
          <w:p w14:paraId="6C0D9F60" w14:textId="06A8FC98" w:rsidR="00581440" w:rsidRPr="00D27271" w:rsidRDefault="002956D0" w:rsidP="00892D95">
            <w:pPr>
              <w:pStyle w:val="af4"/>
              <w:jc w:val="center"/>
              <w:rPr>
                <w:rFonts w:ascii="Arial" w:hAnsi="Arial" w:cs="Arial"/>
                <w:sz w:val="18"/>
                <w:szCs w:val="18"/>
                <w:lang w:eastAsia="ru-RU"/>
              </w:rPr>
            </w:pPr>
            <w:r w:rsidRPr="00D27271">
              <w:rPr>
                <w:rFonts w:ascii="Arial" w:hAnsi="Arial" w:cs="Arial"/>
                <w:sz w:val="18"/>
                <w:szCs w:val="18"/>
                <w:lang w:eastAsia="ru-RU"/>
              </w:rPr>
              <w:t xml:space="preserve">1-й год планового периода 2024 </w:t>
            </w:r>
          </w:p>
        </w:tc>
        <w:tc>
          <w:tcPr>
            <w:tcW w:w="1118" w:type="dxa"/>
            <w:tcBorders>
              <w:top w:val="single" w:sz="4" w:space="0" w:color="auto"/>
              <w:left w:val="single" w:sz="4" w:space="0" w:color="auto"/>
              <w:bottom w:val="single" w:sz="4" w:space="0" w:color="auto"/>
              <w:right w:val="single" w:sz="4" w:space="0" w:color="auto"/>
            </w:tcBorders>
          </w:tcPr>
          <w:p w14:paraId="03A30439" w14:textId="77777777" w:rsidR="002956D0" w:rsidRPr="00D27271" w:rsidRDefault="002956D0" w:rsidP="00892D95">
            <w:pPr>
              <w:pStyle w:val="af4"/>
              <w:jc w:val="center"/>
              <w:rPr>
                <w:rFonts w:ascii="Arial" w:hAnsi="Arial" w:cs="Arial"/>
                <w:sz w:val="18"/>
                <w:szCs w:val="18"/>
                <w:lang w:eastAsia="ru-RU"/>
              </w:rPr>
            </w:pPr>
          </w:p>
          <w:p w14:paraId="51A8BA28" w14:textId="3E2DF1D3" w:rsidR="002956D0" w:rsidRPr="00D27271" w:rsidRDefault="002956D0" w:rsidP="00892D95">
            <w:pPr>
              <w:pStyle w:val="af4"/>
              <w:jc w:val="center"/>
              <w:rPr>
                <w:rFonts w:ascii="Arial" w:hAnsi="Arial" w:cs="Arial"/>
                <w:sz w:val="18"/>
                <w:szCs w:val="18"/>
                <w:lang w:eastAsia="ru-RU"/>
              </w:rPr>
            </w:pPr>
            <w:r w:rsidRPr="00D27271">
              <w:rPr>
                <w:rFonts w:ascii="Arial" w:hAnsi="Arial" w:cs="Arial"/>
                <w:sz w:val="18"/>
                <w:szCs w:val="18"/>
                <w:lang w:eastAsia="ru-RU"/>
              </w:rPr>
              <w:t>2-й год планового периода</w:t>
            </w:r>
          </w:p>
          <w:p w14:paraId="06F4B370" w14:textId="7782028C" w:rsidR="00581440" w:rsidRPr="00D27271" w:rsidRDefault="002956D0" w:rsidP="00892D95">
            <w:pPr>
              <w:pStyle w:val="af4"/>
              <w:jc w:val="center"/>
              <w:rPr>
                <w:rFonts w:ascii="Arial" w:hAnsi="Arial" w:cs="Arial"/>
                <w:sz w:val="18"/>
                <w:szCs w:val="18"/>
                <w:lang w:eastAsia="ru-RU"/>
              </w:rPr>
            </w:pPr>
            <w:r w:rsidRPr="00D27271">
              <w:rPr>
                <w:rFonts w:ascii="Arial" w:hAnsi="Arial" w:cs="Arial"/>
                <w:sz w:val="18"/>
                <w:szCs w:val="18"/>
                <w:lang w:eastAsia="ru-RU"/>
              </w:rPr>
              <w:t xml:space="preserve">2025 </w:t>
            </w:r>
          </w:p>
        </w:tc>
        <w:tc>
          <w:tcPr>
            <w:tcW w:w="1418" w:type="dxa"/>
            <w:tcBorders>
              <w:top w:val="single" w:sz="4" w:space="0" w:color="auto"/>
              <w:left w:val="single" w:sz="4" w:space="0" w:color="auto"/>
              <w:bottom w:val="single" w:sz="4" w:space="0" w:color="auto"/>
              <w:right w:val="single" w:sz="4" w:space="0" w:color="auto"/>
            </w:tcBorders>
            <w:vAlign w:val="center"/>
          </w:tcPr>
          <w:p w14:paraId="61A80901" w14:textId="17CD0996" w:rsidR="00581440" w:rsidRPr="00D27271" w:rsidRDefault="00581440" w:rsidP="00D27271">
            <w:pPr>
              <w:pStyle w:val="af4"/>
              <w:jc w:val="center"/>
              <w:rPr>
                <w:rFonts w:ascii="Arial" w:hAnsi="Arial" w:cs="Arial"/>
                <w:sz w:val="18"/>
                <w:szCs w:val="18"/>
                <w:lang w:eastAsia="ru-RU"/>
              </w:rPr>
            </w:pPr>
            <w:r w:rsidRPr="00D27271">
              <w:rPr>
                <w:rFonts w:ascii="Arial" w:hAnsi="Arial" w:cs="Arial"/>
                <w:sz w:val="18"/>
                <w:szCs w:val="18"/>
                <w:lang w:eastAsia="ru-RU"/>
              </w:rPr>
              <w:t xml:space="preserve">Итого </w:t>
            </w:r>
            <w:r w:rsidR="00E76960" w:rsidRPr="00D27271">
              <w:rPr>
                <w:rFonts w:ascii="Arial" w:hAnsi="Arial" w:cs="Arial"/>
                <w:sz w:val="18"/>
                <w:szCs w:val="18"/>
                <w:lang w:eastAsia="ru-RU"/>
              </w:rPr>
              <w:t xml:space="preserve">за </w:t>
            </w:r>
            <w:r w:rsidR="00D27271" w:rsidRPr="00D27271">
              <w:rPr>
                <w:rFonts w:ascii="Arial" w:hAnsi="Arial" w:cs="Arial"/>
                <w:sz w:val="18"/>
                <w:szCs w:val="18"/>
                <w:lang w:eastAsia="ru-RU"/>
              </w:rPr>
              <w:t>период</w:t>
            </w:r>
          </w:p>
        </w:tc>
        <w:tc>
          <w:tcPr>
            <w:tcW w:w="1842" w:type="dxa"/>
            <w:vMerge/>
            <w:tcBorders>
              <w:left w:val="single" w:sz="4" w:space="0" w:color="auto"/>
              <w:bottom w:val="single" w:sz="4" w:space="0" w:color="auto"/>
              <w:right w:val="single" w:sz="4" w:space="0" w:color="auto"/>
            </w:tcBorders>
            <w:vAlign w:val="center"/>
          </w:tcPr>
          <w:p w14:paraId="066E5132" w14:textId="77777777" w:rsidR="00581440" w:rsidRPr="00581440" w:rsidRDefault="00581440" w:rsidP="00892D95">
            <w:pPr>
              <w:spacing w:after="0" w:line="240" w:lineRule="auto"/>
              <w:jc w:val="center"/>
              <w:rPr>
                <w:rFonts w:ascii="Arial" w:hAnsi="Arial" w:cs="Arial"/>
                <w:sz w:val="20"/>
                <w:szCs w:val="20"/>
                <w:lang w:eastAsia="ru-RU"/>
              </w:rPr>
            </w:pPr>
          </w:p>
        </w:tc>
      </w:tr>
      <w:tr w:rsidR="00581440" w:rsidRPr="00581440" w14:paraId="25F3560F" w14:textId="77777777" w:rsidTr="00E76960">
        <w:trPr>
          <w:trHeight w:val="435"/>
        </w:trPr>
        <w:tc>
          <w:tcPr>
            <w:tcW w:w="15826" w:type="dxa"/>
            <w:gridSpan w:val="18"/>
            <w:tcBorders>
              <w:top w:val="single" w:sz="4" w:space="0" w:color="auto"/>
              <w:left w:val="single" w:sz="4" w:space="0" w:color="auto"/>
              <w:bottom w:val="single" w:sz="4" w:space="0" w:color="auto"/>
              <w:right w:val="single" w:sz="4" w:space="0" w:color="000000"/>
            </w:tcBorders>
          </w:tcPr>
          <w:p w14:paraId="5D4E7535" w14:textId="74948A5A" w:rsidR="00581440" w:rsidRPr="00581440" w:rsidRDefault="00581440" w:rsidP="00A145C1">
            <w:pPr>
              <w:spacing w:after="0" w:line="240" w:lineRule="auto"/>
              <w:rPr>
                <w:rFonts w:ascii="Arial" w:hAnsi="Arial" w:cs="Arial"/>
                <w:sz w:val="20"/>
                <w:szCs w:val="20"/>
                <w:lang w:eastAsia="ru-RU"/>
              </w:rPr>
            </w:pPr>
            <w:r w:rsidRPr="00581440">
              <w:rPr>
                <w:rFonts w:ascii="Arial" w:hAnsi="Arial" w:cs="Arial"/>
                <w:sz w:val="20"/>
                <w:szCs w:val="20"/>
                <w:lang w:eastAsia="ru-RU"/>
              </w:rPr>
              <w:t>Цель подпрограммы: обеспечение переселения граждан из аварийного жилищного фонда в поселке Шушенское</w:t>
            </w:r>
          </w:p>
        </w:tc>
      </w:tr>
      <w:tr w:rsidR="00581440" w:rsidRPr="00581440" w14:paraId="1C5E4214" w14:textId="77777777" w:rsidTr="00A964B4">
        <w:trPr>
          <w:trHeight w:val="416"/>
        </w:trPr>
        <w:tc>
          <w:tcPr>
            <w:tcW w:w="15826" w:type="dxa"/>
            <w:gridSpan w:val="18"/>
            <w:tcBorders>
              <w:top w:val="single" w:sz="4" w:space="0" w:color="auto"/>
              <w:left w:val="single" w:sz="4" w:space="0" w:color="auto"/>
              <w:bottom w:val="single" w:sz="4" w:space="0" w:color="auto"/>
              <w:right w:val="single" w:sz="4" w:space="0" w:color="000000"/>
            </w:tcBorders>
          </w:tcPr>
          <w:p w14:paraId="38672129" w14:textId="77777777" w:rsidR="00293CD4" w:rsidRDefault="00581440" w:rsidP="00A145C1">
            <w:pPr>
              <w:pStyle w:val="ConsPlusNormal"/>
              <w:ind w:firstLine="0"/>
              <w:jc w:val="both"/>
              <w:outlineLvl w:val="2"/>
            </w:pPr>
            <w:r w:rsidRPr="00581440">
              <w:t xml:space="preserve">Задачи подпрограммы: </w:t>
            </w:r>
          </w:p>
          <w:p w14:paraId="03395532" w14:textId="4D24D7F6" w:rsidR="00581440" w:rsidRPr="00581440" w:rsidRDefault="00293CD4" w:rsidP="00A145C1">
            <w:pPr>
              <w:pStyle w:val="ConsPlusNormal"/>
              <w:ind w:firstLine="0"/>
              <w:jc w:val="both"/>
              <w:outlineLvl w:val="2"/>
            </w:pPr>
            <w:r>
              <w:t xml:space="preserve">- </w:t>
            </w:r>
            <w:r w:rsidR="00581440" w:rsidRPr="00581440">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986072D" w14:textId="77777777" w:rsidR="00581440" w:rsidRPr="00F66973" w:rsidRDefault="00581440" w:rsidP="00293CD4">
            <w:pPr>
              <w:pStyle w:val="ConsPlusNormal"/>
              <w:ind w:firstLine="33"/>
              <w:jc w:val="both"/>
              <w:outlineLvl w:val="2"/>
            </w:pPr>
            <w:r w:rsidRPr="00581440">
              <w:t xml:space="preserve">- приобретение жилых помещений в многоквартирных домах, в том числе у лиц, не являющихся застройщиками домов, для последующего предоставления жилых </w:t>
            </w:r>
            <w:r w:rsidRPr="00F66973">
              <w:t>помещений гражданам, переселяемым из аварийного жилищного фонда;</w:t>
            </w:r>
          </w:p>
          <w:p w14:paraId="35CE230A" w14:textId="4944176E" w:rsidR="00581440" w:rsidRPr="00581440" w:rsidRDefault="00197E62" w:rsidP="00293CD4">
            <w:pPr>
              <w:pStyle w:val="ConsPlusNormal"/>
              <w:ind w:firstLine="0"/>
              <w:jc w:val="both"/>
              <w:outlineLvl w:val="2"/>
            </w:pPr>
            <w:r w:rsidRPr="00F66973">
              <w:t>- обеспечение выплат</w:t>
            </w:r>
            <w:r w:rsidR="00581440" w:rsidRPr="00581440">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w:t>
            </w:r>
            <w:r>
              <w:t>и</w:t>
            </w:r>
            <w:r w:rsidR="00581440" w:rsidRPr="00581440">
              <w:t>;</w:t>
            </w:r>
          </w:p>
          <w:p w14:paraId="4023115F" w14:textId="047DA08C" w:rsidR="00581440" w:rsidRPr="00581440" w:rsidRDefault="00581440" w:rsidP="00293CD4">
            <w:pPr>
              <w:pStyle w:val="ConsPlusNormal"/>
              <w:ind w:firstLine="0"/>
              <w:jc w:val="both"/>
              <w:outlineLvl w:val="2"/>
            </w:pPr>
            <w:r w:rsidRPr="00581440">
              <w:t xml:space="preserve">-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w:t>
            </w:r>
            <w:r w:rsidR="00293CD4">
              <w:t>(строительство) жилых помещений</w:t>
            </w:r>
          </w:p>
        </w:tc>
      </w:tr>
      <w:tr w:rsidR="00A145C1" w:rsidRPr="00581440" w14:paraId="265254D0" w14:textId="77777777" w:rsidTr="00E11E15">
        <w:trPr>
          <w:cantSplit/>
          <w:trHeight w:val="1643"/>
        </w:trPr>
        <w:tc>
          <w:tcPr>
            <w:tcW w:w="4253" w:type="dxa"/>
            <w:gridSpan w:val="3"/>
            <w:vMerge w:val="restart"/>
            <w:tcBorders>
              <w:top w:val="single" w:sz="4" w:space="0" w:color="auto"/>
              <w:left w:val="single" w:sz="4" w:space="0" w:color="auto"/>
              <w:bottom w:val="single" w:sz="4" w:space="0" w:color="auto"/>
            </w:tcBorders>
          </w:tcPr>
          <w:p w14:paraId="6719C790" w14:textId="77777777" w:rsidR="00A145C1" w:rsidRPr="00581440" w:rsidRDefault="00A145C1" w:rsidP="00A145C1">
            <w:pPr>
              <w:spacing w:after="0" w:line="240" w:lineRule="auto"/>
              <w:rPr>
                <w:rFonts w:ascii="Arial" w:hAnsi="Arial" w:cs="Arial"/>
                <w:sz w:val="20"/>
                <w:szCs w:val="20"/>
                <w:lang w:eastAsia="ru-RU"/>
              </w:rPr>
            </w:pPr>
            <w:r w:rsidRPr="00581440">
              <w:rPr>
                <w:rFonts w:ascii="Arial" w:hAnsi="Arial" w:cs="Arial"/>
                <w:sz w:val="20"/>
                <w:szCs w:val="20"/>
                <w:lang w:eastAsia="ru-RU"/>
              </w:rPr>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309D865" w14:textId="2F1E2FA6"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w:t>
            </w:r>
            <w:r w:rsidR="00975EF6" w:rsidRPr="00E11E15">
              <w:rPr>
                <w:rFonts w:ascii="Arial" w:hAnsi="Arial" w:cs="Arial"/>
                <w:sz w:val="16"/>
                <w:szCs w:val="16"/>
                <w:lang w:eastAsia="ru-RU"/>
              </w:rPr>
              <w:t>а</w:t>
            </w:r>
          </w:p>
        </w:tc>
        <w:tc>
          <w:tcPr>
            <w:tcW w:w="527" w:type="dxa"/>
            <w:tcBorders>
              <w:top w:val="single" w:sz="4" w:space="0" w:color="auto"/>
              <w:left w:val="single" w:sz="4" w:space="0" w:color="auto"/>
              <w:bottom w:val="single" w:sz="4" w:space="0" w:color="auto"/>
              <w:right w:val="single" w:sz="4" w:space="0" w:color="auto"/>
            </w:tcBorders>
            <w:textDirection w:val="btLr"/>
          </w:tcPr>
          <w:p w14:paraId="0BBF88EA"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4DF433E7"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2C77F5EB" w14:textId="77777777" w:rsidR="00A145C1" w:rsidRPr="00E11E15" w:rsidRDefault="00A145C1"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1121F969"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347" w:type="dxa"/>
            <w:tcBorders>
              <w:top w:val="single" w:sz="4" w:space="0" w:color="auto"/>
              <w:left w:val="nil"/>
              <w:bottom w:val="single" w:sz="4" w:space="0" w:color="auto"/>
              <w:right w:val="single" w:sz="4" w:space="0" w:color="auto"/>
            </w:tcBorders>
            <w:vAlign w:val="center"/>
          </w:tcPr>
          <w:p w14:paraId="5F69FE18" w14:textId="77777777" w:rsidR="00A145C1" w:rsidRPr="00581440" w:rsidRDefault="00A145C1" w:rsidP="00A145C1">
            <w:pPr>
              <w:spacing w:after="0" w:line="240" w:lineRule="auto"/>
              <w:ind w:hanging="109"/>
              <w:jc w:val="center"/>
              <w:rPr>
                <w:rFonts w:ascii="Arial" w:hAnsi="Arial" w:cs="Arial"/>
                <w:sz w:val="20"/>
                <w:szCs w:val="20"/>
              </w:rPr>
            </w:pPr>
            <w:r w:rsidRPr="00581440">
              <w:rPr>
                <w:rFonts w:ascii="Arial" w:hAnsi="Arial" w:cs="Arial"/>
                <w:sz w:val="20"/>
                <w:szCs w:val="20"/>
              </w:rPr>
              <w:t>126 953,864</w:t>
            </w:r>
          </w:p>
        </w:tc>
        <w:tc>
          <w:tcPr>
            <w:tcW w:w="1312" w:type="dxa"/>
            <w:gridSpan w:val="2"/>
            <w:tcBorders>
              <w:top w:val="single" w:sz="4" w:space="0" w:color="auto"/>
              <w:left w:val="nil"/>
              <w:bottom w:val="single" w:sz="4" w:space="0" w:color="auto"/>
              <w:right w:val="single" w:sz="4" w:space="0" w:color="auto"/>
            </w:tcBorders>
            <w:vAlign w:val="center"/>
          </w:tcPr>
          <w:p w14:paraId="0045CD78" w14:textId="0EA3B642" w:rsidR="00A145C1" w:rsidRPr="00581440" w:rsidRDefault="00A145C1" w:rsidP="00A145C1">
            <w:pPr>
              <w:spacing w:after="0" w:line="240" w:lineRule="auto"/>
              <w:ind w:right="-103" w:hanging="242"/>
              <w:jc w:val="center"/>
              <w:rPr>
                <w:rFonts w:ascii="Arial" w:hAnsi="Arial" w:cs="Arial"/>
                <w:sz w:val="20"/>
                <w:szCs w:val="20"/>
              </w:rPr>
            </w:pPr>
            <w:r w:rsidRPr="00581440">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14:paraId="10E8138B" w14:textId="77777777" w:rsidR="00A145C1" w:rsidRPr="00581440" w:rsidRDefault="00A145C1" w:rsidP="00A145C1">
            <w:pPr>
              <w:spacing w:after="0" w:line="240" w:lineRule="auto"/>
              <w:ind w:left="-106" w:right="-112"/>
              <w:jc w:val="center"/>
              <w:rPr>
                <w:rFonts w:ascii="Arial" w:hAnsi="Arial" w:cs="Arial"/>
                <w:sz w:val="20"/>
                <w:szCs w:val="20"/>
              </w:rPr>
            </w:pPr>
          </w:p>
          <w:p w14:paraId="32426FA6" w14:textId="77777777" w:rsidR="00A145C1" w:rsidRPr="00581440" w:rsidRDefault="00A145C1" w:rsidP="00A145C1">
            <w:pPr>
              <w:spacing w:after="0" w:line="240" w:lineRule="auto"/>
              <w:ind w:left="-106" w:right="-112"/>
              <w:jc w:val="center"/>
              <w:rPr>
                <w:rFonts w:ascii="Arial" w:hAnsi="Arial" w:cs="Arial"/>
                <w:sz w:val="20"/>
                <w:szCs w:val="20"/>
              </w:rPr>
            </w:pPr>
          </w:p>
          <w:p w14:paraId="125448CB" w14:textId="3993ABB6" w:rsidR="00A145C1" w:rsidRPr="00581440" w:rsidRDefault="00A145C1" w:rsidP="00975EF6">
            <w:pPr>
              <w:spacing w:after="0" w:line="240" w:lineRule="auto"/>
              <w:ind w:right="-112"/>
              <w:rPr>
                <w:rFonts w:ascii="Arial" w:hAnsi="Arial" w:cs="Arial"/>
                <w:sz w:val="20"/>
                <w:szCs w:val="20"/>
              </w:rPr>
            </w:pPr>
          </w:p>
          <w:p w14:paraId="467956A8" w14:textId="77777777"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0,000</w:t>
            </w:r>
          </w:p>
          <w:p w14:paraId="37FE4CBD" w14:textId="77777777" w:rsidR="00A145C1" w:rsidRPr="00581440" w:rsidRDefault="00A145C1" w:rsidP="00A145C1">
            <w:pPr>
              <w:spacing w:after="0" w:line="240" w:lineRule="auto"/>
              <w:ind w:left="-106" w:right="-112"/>
              <w:jc w:val="center"/>
              <w:rPr>
                <w:rFonts w:ascii="Arial" w:hAnsi="Arial" w:cs="Arial"/>
                <w:sz w:val="20"/>
                <w:szCs w:val="20"/>
              </w:rPr>
            </w:pPr>
          </w:p>
          <w:p w14:paraId="4FF89793" w14:textId="08957E36" w:rsidR="00A145C1" w:rsidRPr="00581440" w:rsidRDefault="00A145C1" w:rsidP="00892D95">
            <w:pPr>
              <w:spacing w:after="0" w:line="240" w:lineRule="auto"/>
              <w:ind w:right="-112"/>
              <w:rPr>
                <w:rFonts w:ascii="Arial" w:hAnsi="Arial" w:cs="Arial"/>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23F8F21" w14:textId="77777777" w:rsidR="00A145C1" w:rsidRPr="00581440" w:rsidRDefault="00A145C1" w:rsidP="00A145C1">
            <w:pPr>
              <w:spacing w:after="0" w:line="240" w:lineRule="auto"/>
              <w:ind w:left="-106" w:right="-112"/>
              <w:jc w:val="center"/>
              <w:rPr>
                <w:rFonts w:ascii="Arial" w:hAnsi="Arial" w:cs="Arial"/>
                <w:sz w:val="20"/>
                <w:szCs w:val="20"/>
              </w:rPr>
            </w:pPr>
          </w:p>
          <w:p w14:paraId="6B62CC63" w14:textId="77777777" w:rsidR="00A145C1" w:rsidRPr="00581440" w:rsidRDefault="00A145C1" w:rsidP="00A145C1">
            <w:pPr>
              <w:spacing w:after="0" w:line="240" w:lineRule="auto"/>
              <w:ind w:left="-106" w:right="-112"/>
              <w:jc w:val="center"/>
              <w:rPr>
                <w:rFonts w:ascii="Arial" w:hAnsi="Arial" w:cs="Arial"/>
                <w:sz w:val="20"/>
                <w:szCs w:val="20"/>
              </w:rPr>
            </w:pPr>
          </w:p>
          <w:p w14:paraId="21E42A50" w14:textId="712F459F" w:rsidR="00A145C1" w:rsidRPr="00581440" w:rsidRDefault="00A145C1" w:rsidP="00975EF6">
            <w:pPr>
              <w:spacing w:after="0" w:line="240" w:lineRule="auto"/>
              <w:ind w:right="-112"/>
              <w:rPr>
                <w:rFonts w:ascii="Arial" w:hAnsi="Arial" w:cs="Arial"/>
                <w:sz w:val="20"/>
                <w:szCs w:val="20"/>
              </w:rPr>
            </w:pPr>
          </w:p>
          <w:p w14:paraId="49381574" w14:textId="77777777"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0,000</w:t>
            </w:r>
          </w:p>
          <w:p w14:paraId="079BED8B" w14:textId="77777777" w:rsidR="00A145C1" w:rsidRPr="00581440" w:rsidRDefault="00A145C1" w:rsidP="00A145C1">
            <w:pPr>
              <w:spacing w:after="0" w:line="240" w:lineRule="auto"/>
              <w:ind w:left="-106" w:right="-112"/>
              <w:jc w:val="center"/>
              <w:rPr>
                <w:rFonts w:ascii="Arial" w:hAnsi="Arial" w:cs="Arial"/>
                <w:sz w:val="20"/>
                <w:szCs w:val="20"/>
              </w:rPr>
            </w:pPr>
          </w:p>
          <w:p w14:paraId="5A632E92" w14:textId="7A75D847" w:rsidR="00A145C1" w:rsidRPr="00581440" w:rsidRDefault="00A145C1" w:rsidP="00892D95">
            <w:pPr>
              <w:spacing w:after="0" w:line="240" w:lineRule="auto"/>
              <w:ind w:right="-112"/>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EDBCC81" w14:textId="5176ECB1"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126 953,864</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5F8432BD" w14:textId="77777777" w:rsidR="00A964B4" w:rsidRDefault="00A145C1" w:rsidP="00A145C1">
            <w:pPr>
              <w:widowControl w:val="0"/>
              <w:autoSpaceDE w:val="0"/>
              <w:autoSpaceDN w:val="0"/>
              <w:adjustRightInd w:val="0"/>
              <w:spacing w:after="0" w:line="240" w:lineRule="auto"/>
              <w:jc w:val="both"/>
              <w:rPr>
                <w:rFonts w:ascii="Arial" w:hAnsi="Arial" w:cs="Arial"/>
                <w:sz w:val="20"/>
                <w:szCs w:val="20"/>
                <w:lang w:eastAsia="ru-RU"/>
              </w:rPr>
            </w:pPr>
            <w:r w:rsidRPr="00581440">
              <w:rPr>
                <w:rFonts w:ascii="Arial" w:hAnsi="Arial" w:cs="Arial"/>
                <w:sz w:val="20"/>
                <w:szCs w:val="20"/>
                <w:lang w:eastAsia="ru-RU"/>
              </w:rPr>
              <w:t xml:space="preserve">Ликвидация </w:t>
            </w:r>
          </w:p>
          <w:p w14:paraId="21412C22" w14:textId="18A84B42" w:rsidR="00A145C1" w:rsidRPr="00581440" w:rsidRDefault="00A964B4" w:rsidP="00A145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lang w:eastAsia="ru-RU"/>
              </w:rPr>
              <w:t>3</w:t>
            </w:r>
            <w:r w:rsidR="00A145C1" w:rsidRPr="00581440">
              <w:rPr>
                <w:rFonts w:ascii="Arial" w:hAnsi="Arial" w:cs="Arial"/>
                <w:sz w:val="20"/>
                <w:szCs w:val="20"/>
                <w:lang w:eastAsia="ru-RU"/>
              </w:rPr>
              <w:t>026 кв. метров аварийного жилищного фонда, переселение 189 человек из аварийного жилищного фонда</w:t>
            </w:r>
          </w:p>
          <w:p w14:paraId="5C46E1D3" w14:textId="77777777" w:rsidR="00A145C1" w:rsidRPr="00581440" w:rsidRDefault="00A145C1" w:rsidP="00A145C1">
            <w:pPr>
              <w:spacing w:after="0" w:line="240" w:lineRule="auto"/>
              <w:jc w:val="center"/>
              <w:rPr>
                <w:rFonts w:ascii="Arial" w:hAnsi="Arial" w:cs="Arial"/>
                <w:sz w:val="20"/>
                <w:szCs w:val="20"/>
                <w:lang w:eastAsia="ru-RU"/>
              </w:rPr>
            </w:pPr>
          </w:p>
        </w:tc>
      </w:tr>
      <w:tr w:rsidR="00A145C1" w:rsidRPr="00581440" w14:paraId="376244C5" w14:textId="77777777" w:rsidTr="002956D0">
        <w:trPr>
          <w:cantSplit/>
          <w:trHeight w:val="135"/>
        </w:trPr>
        <w:tc>
          <w:tcPr>
            <w:tcW w:w="4253" w:type="dxa"/>
            <w:gridSpan w:val="3"/>
            <w:vMerge/>
            <w:tcBorders>
              <w:top w:val="single" w:sz="4" w:space="0" w:color="auto"/>
              <w:left w:val="single" w:sz="4" w:space="0" w:color="auto"/>
              <w:bottom w:val="single" w:sz="4" w:space="0" w:color="auto"/>
            </w:tcBorders>
          </w:tcPr>
          <w:p w14:paraId="3F8C7E63" w14:textId="77777777" w:rsidR="00A145C1" w:rsidRPr="00581440" w:rsidRDefault="00A145C1" w:rsidP="00A145C1">
            <w:pPr>
              <w:spacing w:after="0" w:line="240" w:lineRule="auto"/>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BD9791B" w14:textId="41853A66"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w:t>
            </w:r>
            <w:r w:rsidR="00975EF6" w:rsidRPr="00E11E15">
              <w:rPr>
                <w:rFonts w:ascii="Arial" w:hAnsi="Arial" w:cs="Arial"/>
                <w:sz w:val="16"/>
                <w:szCs w:val="16"/>
                <w:lang w:eastAsia="ru-RU"/>
              </w:rPr>
              <w:t>а</w:t>
            </w:r>
          </w:p>
        </w:tc>
        <w:tc>
          <w:tcPr>
            <w:tcW w:w="527" w:type="dxa"/>
            <w:tcBorders>
              <w:top w:val="single" w:sz="4" w:space="0" w:color="auto"/>
              <w:left w:val="single" w:sz="4" w:space="0" w:color="auto"/>
              <w:bottom w:val="single" w:sz="4" w:space="0" w:color="auto"/>
              <w:right w:val="single" w:sz="4" w:space="0" w:color="auto"/>
            </w:tcBorders>
            <w:textDirection w:val="btLr"/>
          </w:tcPr>
          <w:p w14:paraId="3107ABD2"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E5754CF"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475D418C"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5FA8621D"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853</w:t>
            </w:r>
          </w:p>
        </w:tc>
        <w:tc>
          <w:tcPr>
            <w:tcW w:w="1347" w:type="dxa"/>
            <w:tcBorders>
              <w:top w:val="single" w:sz="4" w:space="0" w:color="auto"/>
              <w:left w:val="nil"/>
              <w:bottom w:val="single" w:sz="4" w:space="0" w:color="auto"/>
              <w:right w:val="single" w:sz="4" w:space="0" w:color="auto"/>
            </w:tcBorders>
            <w:vAlign w:val="center"/>
          </w:tcPr>
          <w:p w14:paraId="59C8CC99" w14:textId="2E09A11B" w:rsidR="00A145C1" w:rsidRPr="00581440" w:rsidRDefault="00A145C1" w:rsidP="00A145C1">
            <w:pPr>
              <w:spacing w:after="0" w:line="240" w:lineRule="auto"/>
              <w:ind w:hanging="109"/>
              <w:jc w:val="center"/>
              <w:rPr>
                <w:rFonts w:ascii="Arial" w:hAnsi="Arial" w:cs="Arial"/>
                <w:sz w:val="20"/>
                <w:szCs w:val="20"/>
              </w:rPr>
            </w:pPr>
            <w:r w:rsidRPr="00581440">
              <w:rPr>
                <w:rFonts w:ascii="Arial" w:hAnsi="Arial" w:cs="Arial"/>
                <w:sz w:val="20"/>
                <w:szCs w:val="20"/>
              </w:rPr>
              <w:t>32 074,536</w:t>
            </w:r>
          </w:p>
        </w:tc>
        <w:tc>
          <w:tcPr>
            <w:tcW w:w="1312" w:type="dxa"/>
            <w:gridSpan w:val="2"/>
            <w:tcBorders>
              <w:top w:val="single" w:sz="4" w:space="0" w:color="auto"/>
              <w:left w:val="nil"/>
              <w:bottom w:val="single" w:sz="4" w:space="0" w:color="auto"/>
              <w:right w:val="single" w:sz="4" w:space="0" w:color="auto"/>
            </w:tcBorders>
            <w:vAlign w:val="center"/>
          </w:tcPr>
          <w:p w14:paraId="075DF02A" w14:textId="77777777" w:rsidR="00A145C1" w:rsidRPr="00581440" w:rsidRDefault="00A145C1" w:rsidP="00A145C1">
            <w:pPr>
              <w:spacing w:after="0" w:line="240" w:lineRule="auto"/>
              <w:ind w:right="-103" w:hanging="242"/>
              <w:jc w:val="center"/>
              <w:rPr>
                <w:rFonts w:ascii="Arial" w:hAnsi="Arial" w:cs="Arial"/>
                <w:sz w:val="20"/>
                <w:szCs w:val="20"/>
              </w:rPr>
            </w:pPr>
            <w:r w:rsidRPr="00581440">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14:paraId="14CA72C0" w14:textId="77777777" w:rsidR="00A145C1" w:rsidRPr="00581440" w:rsidRDefault="00A145C1" w:rsidP="00A145C1">
            <w:pPr>
              <w:spacing w:after="0" w:line="240" w:lineRule="auto"/>
              <w:ind w:left="-106" w:right="-112"/>
              <w:jc w:val="center"/>
              <w:rPr>
                <w:rFonts w:ascii="Arial" w:hAnsi="Arial" w:cs="Arial"/>
                <w:sz w:val="20"/>
                <w:szCs w:val="20"/>
              </w:rPr>
            </w:pPr>
          </w:p>
          <w:p w14:paraId="35A0FDD4" w14:textId="48F83DE1" w:rsidR="00A145C1" w:rsidRDefault="00A145C1" w:rsidP="00A145C1">
            <w:pPr>
              <w:spacing w:after="0" w:line="240" w:lineRule="auto"/>
              <w:ind w:left="-106" w:right="-112"/>
              <w:jc w:val="center"/>
              <w:rPr>
                <w:rFonts w:ascii="Arial" w:hAnsi="Arial" w:cs="Arial"/>
                <w:sz w:val="20"/>
                <w:szCs w:val="20"/>
              </w:rPr>
            </w:pPr>
          </w:p>
          <w:p w14:paraId="200CB7CD" w14:textId="22F3E6A7" w:rsidR="00975EF6" w:rsidRPr="00581440" w:rsidRDefault="00975EF6" w:rsidP="00975EF6">
            <w:pPr>
              <w:spacing w:after="0" w:line="240" w:lineRule="auto"/>
              <w:ind w:right="-112"/>
              <w:rPr>
                <w:rFonts w:ascii="Arial" w:hAnsi="Arial" w:cs="Arial"/>
                <w:sz w:val="20"/>
                <w:szCs w:val="20"/>
              </w:rPr>
            </w:pPr>
          </w:p>
          <w:p w14:paraId="7C366BD4" w14:textId="77777777"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0,000</w:t>
            </w:r>
          </w:p>
          <w:p w14:paraId="4ED39E99" w14:textId="77777777" w:rsidR="00A145C1" w:rsidRPr="00581440" w:rsidRDefault="00A145C1" w:rsidP="00A145C1">
            <w:pPr>
              <w:spacing w:after="0" w:line="240" w:lineRule="auto"/>
              <w:ind w:left="-106" w:right="-112"/>
              <w:jc w:val="center"/>
              <w:rPr>
                <w:rFonts w:ascii="Arial" w:hAnsi="Arial" w:cs="Arial"/>
                <w:sz w:val="20"/>
                <w:szCs w:val="20"/>
              </w:rPr>
            </w:pPr>
          </w:p>
          <w:p w14:paraId="277833B8" w14:textId="77777777" w:rsidR="00A145C1" w:rsidRPr="00581440" w:rsidRDefault="00A145C1" w:rsidP="00A145C1">
            <w:pPr>
              <w:spacing w:after="0" w:line="240" w:lineRule="auto"/>
              <w:ind w:left="-106" w:right="-112"/>
              <w:jc w:val="center"/>
              <w:rPr>
                <w:rFonts w:ascii="Arial" w:hAnsi="Arial" w:cs="Arial"/>
                <w:sz w:val="20"/>
                <w:szCs w:val="20"/>
              </w:rPr>
            </w:pPr>
          </w:p>
          <w:p w14:paraId="1410CFBF" w14:textId="64C6A4A4" w:rsidR="00A145C1" w:rsidRPr="00581440" w:rsidRDefault="00A145C1" w:rsidP="00975EF6">
            <w:pPr>
              <w:spacing w:after="0" w:line="240" w:lineRule="auto"/>
              <w:ind w:right="-112"/>
              <w:rPr>
                <w:rFonts w:ascii="Arial" w:hAnsi="Arial" w:cs="Arial"/>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1AAD738" w14:textId="77777777" w:rsidR="00A145C1" w:rsidRPr="00581440" w:rsidRDefault="00A145C1" w:rsidP="00A145C1">
            <w:pPr>
              <w:spacing w:after="0" w:line="240" w:lineRule="auto"/>
              <w:ind w:left="-106" w:right="-112"/>
              <w:jc w:val="center"/>
              <w:rPr>
                <w:rFonts w:ascii="Arial" w:hAnsi="Arial" w:cs="Arial"/>
                <w:sz w:val="20"/>
                <w:szCs w:val="20"/>
              </w:rPr>
            </w:pPr>
          </w:p>
          <w:p w14:paraId="620F30DF" w14:textId="77777777" w:rsidR="00A145C1" w:rsidRPr="00581440" w:rsidRDefault="00A145C1" w:rsidP="00A145C1">
            <w:pPr>
              <w:spacing w:after="0" w:line="240" w:lineRule="auto"/>
              <w:ind w:left="-106" w:right="-112"/>
              <w:jc w:val="center"/>
              <w:rPr>
                <w:rFonts w:ascii="Arial" w:hAnsi="Arial" w:cs="Arial"/>
                <w:sz w:val="20"/>
                <w:szCs w:val="20"/>
              </w:rPr>
            </w:pPr>
          </w:p>
          <w:p w14:paraId="28FC96E6" w14:textId="77777777" w:rsidR="00975EF6" w:rsidRDefault="00975EF6" w:rsidP="00A145C1">
            <w:pPr>
              <w:spacing w:after="0" w:line="240" w:lineRule="auto"/>
              <w:ind w:left="-106" w:right="-112"/>
              <w:jc w:val="center"/>
              <w:rPr>
                <w:rFonts w:ascii="Arial" w:hAnsi="Arial" w:cs="Arial"/>
                <w:sz w:val="20"/>
                <w:szCs w:val="20"/>
              </w:rPr>
            </w:pPr>
          </w:p>
          <w:p w14:paraId="7BD2B752" w14:textId="33A701CB"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0,000</w:t>
            </w:r>
          </w:p>
          <w:p w14:paraId="05832482" w14:textId="77777777" w:rsidR="00A145C1" w:rsidRPr="00581440" w:rsidRDefault="00A145C1" w:rsidP="00A145C1">
            <w:pPr>
              <w:spacing w:after="0" w:line="240" w:lineRule="auto"/>
              <w:ind w:left="-106" w:right="-112"/>
              <w:jc w:val="center"/>
              <w:rPr>
                <w:rFonts w:ascii="Arial" w:hAnsi="Arial" w:cs="Arial"/>
                <w:sz w:val="20"/>
                <w:szCs w:val="20"/>
              </w:rPr>
            </w:pPr>
          </w:p>
          <w:p w14:paraId="131C4A6C" w14:textId="77777777" w:rsidR="00A145C1" w:rsidRPr="00581440" w:rsidRDefault="00A145C1" w:rsidP="00A145C1">
            <w:pPr>
              <w:spacing w:after="0" w:line="240" w:lineRule="auto"/>
              <w:ind w:left="-106" w:right="-112"/>
              <w:jc w:val="center"/>
              <w:rPr>
                <w:rFonts w:ascii="Arial" w:hAnsi="Arial" w:cs="Arial"/>
                <w:sz w:val="20"/>
                <w:szCs w:val="20"/>
              </w:rPr>
            </w:pPr>
          </w:p>
          <w:p w14:paraId="23F1FA3F" w14:textId="50BC599C" w:rsidR="00A145C1" w:rsidRPr="00581440" w:rsidRDefault="00A145C1" w:rsidP="00975EF6">
            <w:pPr>
              <w:spacing w:after="0" w:line="240" w:lineRule="auto"/>
              <w:ind w:right="-112"/>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3FE82DD" w14:textId="29FE82F0" w:rsidR="00A145C1" w:rsidRPr="00581440" w:rsidRDefault="00A145C1" w:rsidP="00A145C1">
            <w:pPr>
              <w:spacing w:after="0" w:line="240" w:lineRule="auto"/>
              <w:ind w:left="-106" w:right="-112"/>
              <w:jc w:val="center"/>
              <w:rPr>
                <w:rFonts w:ascii="Arial" w:hAnsi="Arial" w:cs="Arial"/>
                <w:sz w:val="20"/>
                <w:szCs w:val="20"/>
              </w:rPr>
            </w:pPr>
            <w:r w:rsidRPr="00581440">
              <w:rPr>
                <w:rFonts w:ascii="Arial" w:hAnsi="Arial" w:cs="Arial"/>
                <w:sz w:val="20"/>
                <w:szCs w:val="20"/>
              </w:rPr>
              <w:t>32 074,536</w:t>
            </w:r>
          </w:p>
        </w:tc>
        <w:tc>
          <w:tcPr>
            <w:tcW w:w="1842" w:type="dxa"/>
            <w:vMerge/>
            <w:tcBorders>
              <w:top w:val="single" w:sz="4" w:space="0" w:color="auto"/>
              <w:left w:val="single" w:sz="4" w:space="0" w:color="auto"/>
              <w:bottom w:val="single" w:sz="4" w:space="0" w:color="auto"/>
              <w:right w:val="single" w:sz="4" w:space="0" w:color="auto"/>
            </w:tcBorders>
            <w:vAlign w:val="center"/>
          </w:tcPr>
          <w:p w14:paraId="35EF4622" w14:textId="77777777" w:rsidR="00A145C1" w:rsidRPr="00581440" w:rsidRDefault="00A145C1" w:rsidP="00A145C1">
            <w:pPr>
              <w:widowControl w:val="0"/>
              <w:autoSpaceDE w:val="0"/>
              <w:autoSpaceDN w:val="0"/>
              <w:adjustRightInd w:val="0"/>
              <w:spacing w:after="0" w:line="240" w:lineRule="auto"/>
              <w:jc w:val="both"/>
              <w:rPr>
                <w:rFonts w:ascii="Arial" w:hAnsi="Arial" w:cs="Arial"/>
                <w:sz w:val="20"/>
                <w:szCs w:val="20"/>
                <w:lang w:eastAsia="ru-RU"/>
              </w:rPr>
            </w:pPr>
          </w:p>
        </w:tc>
      </w:tr>
      <w:tr w:rsidR="00A145C1" w:rsidRPr="00581440" w14:paraId="68889780" w14:textId="77777777" w:rsidTr="00E11E15">
        <w:trPr>
          <w:cantSplit/>
          <w:trHeight w:val="1688"/>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FF4F8CE" w14:textId="77777777" w:rsidR="00A145C1" w:rsidRPr="00293CD4" w:rsidRDefault="00A145C1" w:rsidP="00293CD4">
            <w:pPr>
              <w:pStyle w:val="af4"/>
              <w:rPr>
                <w:rFonts w:ascii="Arial" w:hAnsi="Arial" w:cs="Arial"/>
                <w:sz w:val="20"/>
                <w:szCs w:val="20"/>
                <w:lang w:eastAsia="ru-RU"/>
              </w:rPr>
            </w:pPr>
            <w:r w:rsidRPr="00293CD4">
              <w:rPr>
                <w:rFonts w:ascii="Arial" w:hAnsi="Arial" w:cs="Arial"/>
                <w:sz w:val="20"/>
                <w:szCs w:val="20"/>
                <w:lang w:eastAsia="ru-RU"/>
              </w:rPr>
              <w:t>Обеспечение мероприятий по переселению граждан из аварийного жилищного фонда</w:t>
            </w:r>
          </w:p>
          <w:p w14:paraId="03F9DC5E" w14:textId="77777777" w:rsidR="00A145C1" w:rsidRPr="00293CD4" w:rsidRDefault="00A145C1" w:rsidP="00293CD4">
            <w:pPr>
              <w:pStyle w:val="af4"/>
              <w:rPr>
                <w:rFonts w:ascii="Arial" w:hAnsi="Arial" w:cs="Arial"/>
                <w:sz w:val="20"/>
                <w:szCs w:val="20"/>
                <w:lang w:eastAsia="ru-RU"/>
              </w:rPr>
            </w:pPr>
          </w:p>
          <w:p w14:paraId="2387BA59" w14:textId="77777777" w:rsidR="00A145C1" w:rsidRPr="00293CD4" w:rsidRDefault="00A145C1" w:rsidP="00293CD4">
            <w:pPr>
              <w:pStyle w:val="af4"/>
              <w:rPr>
                <w:rFonts w:ascii="Arial" w:hAnsi="Arial" w:cs="Arial"/>
                <w:sz w:val="20"/>
                <w:szCs w:val="20"/>
                <w:lang w:eastAsia="ru-RU"/>
              </w:rPr>
            </w:pPr>
          </w:p>
          <w:p w14:paraId="6DDB9DFF" w14:textId="77777777" w:rsidR="00A145C1" w:rsidRDefault="00A145C1" w:rsidP="00293CD4">
            <w:pPr>
              <w:pStyle w:val="af4"/>
              <w:rPr>
                <w:rFonts w:ascii="Arial" w:hAnsi="Arial" w:cs="Arial"/>
                <w:sz w:val="20"/>
                <w:szCs w:val="20"/>
                <w:lang w:eastAsia="ru-RU"/>
              </w:rPr>
            </w:pPr>
          </w:p>
          <w:p w14:paraId="61C7F691" w14:textId="51FCE4A0" w:rsidR="00E11E15" w:rsidRPr="00293CD4" w:rsidRDefault="00E11E15" w:rsidP="00293CD4">
            <w:pPr>
              <w:pStyle w:val="af4"/>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F4B113C" w14:textId="52A29043" w:rsidR="00A145C1" w:rsidRPr="00E11E15" w:rsidRDefault="00A145C1" w:rsidP="00892D95">
            <w:pPr>
              <w:spacing w:after="0" w:line="240" w:lineRule="auto"/>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w:t>
            </w:r>
            <w:r w:rsidR="00975EF6" w:rsidRPr="00E11E15">
              <w:rPr>
                <w:rFonts w:ascii="Arial" w:hAnsi="Arial" w:cs="Arial"/>
                <w:sz w:val="16"/>
                <w:szCs w:val="16"/>
                <w:lang w:eastAsia="ru-RU"/>
              </w:rPr>
              <w:t>а</w:t>
            </w:r>
          </w:p>
        </w:tc>
        <w:tc>
          <w:tcPr>
            <w:tcW w:w="527" w:type="dxa"/>
            <w:tcBorders>
              <w:top w:val="single" w:sz="4" w:space="0" w:color="auto"/>
              <w:left w:val="single" w:sz="4" w:space="0" w:color="auto"/>
              <w:bottom w:val="single" w:sz="4" w:space="0" w:color="auto"/>
              <w:right w:val="single" w:sz="4" w:space="0" w:color="auto"/>
            </w:tcBorders>
            <w:textDirection w:val="btLr"/>
          </w:tcPr>
          <w:p w14:paraId="0DE10E9B"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DFA01B1"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 xml:space="preserve">0501 </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B1F8B50" w14:textId="77777777" w:rsidR="00A145C1" w:rsidRPr="00E11E15" w:rsidRDefault="00A145C1" w:rsidP="00A145C1">
            <w:pPr>
              <w:spacing w:after="0" w:line="240" w:lineRule="auto"/>
              <w:ind w:left="113" w:right="113"/>
              <w:rPr>
                <w:rFonts w:ascii="Arial" w:hAnsi="Arial" w:cs="Arial"/>
                <w:sz w:val="16"/>
                <w:szCs w:val="16"/>
                <w:lang w:eastAsia="ru-RU"/>
              </w:rPr>
            </w:pPr>
          </w:p>
          <w:p w14:paraId="143055C1" w14:textId="77777777" w:rsidR="00A145C1" w:rsidRPr="00E11E15" w:rsidRDefault="00A145C1" w:rsidP="00293CD4">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w:t>
            </w:r>
            <w:r w:rsidRPr="00E11E15">
              <w:rPr>
                <w:rFonts w:ascii="Arial" w:hAnsi="Arial" w:cs="Arial"/>
                <w:sz w:val="16"/>
                <w:szCs w:val="16"/>
                <w:lang w:eastAsia="ru-RU"/>
              </w:rPr>
              <w:t>8</w:t>
            </w:r>
            <w:r w:rsidRPr="00E11E15">
              <w:rPr>
                <w:rFonts w:ascii="Arial" w:hAnsi="Arial" w:cs="Arial"/>
                <w:sz w:val="16"/>
                <w:szCs w:val="16"/>
                <w:lang w:val="en-US" w:eastAsia="ru-RU"/>
              </w:rPr>
              <w:t>4</w:t>
            </w:r>
          </w:p>
          <w:p w14:paraId="1D5690DA" w14:textId="77777777" w:rsidR="00A145C1" w:rsidRPr="00E11E15" w:rsidRDefault="00A145C1" w:rsidP="00A145C1">
            <w:pPr>
              <w:spacing w:after="0" w:line="240" w:lineRule="auto"/>
              <w:ind w:left="113" w:right="113"/>
              <w:jc w:val="center"/>
              <w:rPr>
                <w:rFonts w:ascii="Arial" w:hAnsi="Arial" w:cs="Arial"/>
                <w:sz w:val="16"/>
                <w:szCs w:val="16"/>
                <w:lang w:eastAsia="ru-RU"/>
              </w:rPr>
            </w:pPr>
          </w:p>
          <w:p w14:paraId="1CFFB677" w14:textId="77777777" w:rsidR="00A145C1" w:rsidRPr="00E11E15" w:rsidRDefault="00A145C1" w:rsidP="00A145C1">
            <w:pPr>
              <w:spacing w:after="0" w:line="240" w:lineRule="auto"/>
              <w:ind w:left="113" w:right="113"/>
              <w:jc w:val="center"/>
              <w:rPr>
                <w:rFonts w:ascii="Arial" w:hAnsi="Arial" w:cs="Arial"/>
                <w:sz w:val="16"/>
                <w:szCs w:val="16"/>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907C0B6"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347" w:type="dxa"/>
            <w:tcBorders>
              <w:top w:val="single" w:sz="4" w:space="0" w:color="auto"/>
              <w:left w:val="single" w:sz="4" w:space="0" w:color="auto"/>
              <w:bottom w:val="single" w:sz="4" w:space="0" w:color="auto"/>
              <w:right w:val="single" w:sz="4" w:space="0" w:color="auto"/>
            </w:tcBorders>
            <w:vAlign w:val="center"/>
          </w:tcPr>
          <w:p w14:paraId="5978B28C" w14:textId="77777777" w:rsidR="00A145C1" w:rsidRPr="00581440" w:rsidRDefault="00A145C1" w:rsidP="00E11E15">
            <w:pPr>
              <w:spacing w:after="0" w:line="240" w:lineRule="auto"/>
              <w:jc w:val="center"/>
              <w:rPr>
                <w:rFonts w:ascii="Arial" w:hAnsi="Arial" w:cs="Arial"/>
                <w:sz w:val="20"/>
                <w:szCs w:val="20"/>
              </w:rPr>
            </w:pPr>
            <w:r w:rsidRPr="00581440">
              <w:rPr>
                <w:rFonts w:ascii="Arial" w:hAnsi="Arial" w:cs="Arial"/>
                <w:sz w:val="20"/>
                <w:szCs w:val="20"/>
              </w:rPr>
              <w:t>14 949,973</w:t>
            </w:r>
          </w:p>
        </w:tc>
        <w:tc>
          <w:tcPr>
            <w:tcW w:w="1312" w:type="dxa"/>
            <w:gridSpan w:val="2"/>
            <w:tcBorders>
              <w:top w:val="single" w:sz="4" w:space="0" w:color="auto"/>
              <w:left w:val="nil"/>
              <w:bottom w:val="single" w:sz="4" w:space="0" w:color="auto"/>
              <w:right w:val="single" w:sz="4" w:space="0" w:color="auto"/>
            </w:tcBorders>
            <w:vAlign w:val="center"/>
          </w:tcPr>
          <w:p w14:paraId="06669A0D" w14:textId="681A596F" w:rsidR="00A145C1" w:rsidRPr="00581440" w:rsidRDefault="00FD76FE" w:rsidP="00E11E15">
            <w:pPr>
              <w:spacing w:after="0" w:line="240" w:lineRule="auto"/>
              <w:ind w:hanging="113"/>
              <w:jc w:val="center"/>
              <w:rPr>
                <w:rFonts w:ascii="Arial" w:hAnsi="Arial" w:cs="Arial"/>
                <w:sz w:val="20"/>
                <w:szCs w:val="20"/>
              </w:rPr>
            </w:pPr>
            <w:r>
              <w:rPr>
                <w:rFonts w:ascii="Arial" w:hAnsi="Arial" w:cs="Arial"/>
                <w:sz w:val="20"/>
                <w:szCs w:val="20"/>
              </w:rPr>
              <w:t>26</w:t>
            </w:r>
            <w:r w:rsidR="00A145C1" w:rsidRPr="00581440">
              <w:rPr>
                <w:rFonts w:ascii="Arial" w:hAnsi="Arial" w:cs="Arial"/>
                <w:sz w:val="20"/>
                <w:szCs w:val="20"/>
              </w:rPr>
              <w:t> </w:t>
            </w:r>
            <w:r>
              <w:rPr>
                <w:rFonts w:ascii="Arial" w:hAnsi="Arial" w:cs="Arial"/>
                <w:sz w:val="20"/>
                <w:szCs w:val="20"/>
              </w:rPr>
              <w:t>079</w:t>
            </w:r>
            <w:r w:rsidR="00A145C1" w:rsidRPr="00581440">
              <w:rPr>
                <w:rFonts w:ascii="Arial" w:hAnsi="Arial" w:cs="Arial"/>
                <w:sz w:val="20"/>
                <w:szCs w:val="20"/>
              </w:rPr>
              <w:t>,</w:t>
            </w:r>
            <w:r>
              <w:rPr>
                <w:rFonts w:ascii="Arial" w:hAnsi="Arial" w:cs="Arial"/>
                <w:sz w:val="20"/>
                <w:szCs w:val="20"/>
              </w:rPr>
              <w:t>800</w:t>
            </w:r>
          </w:p>
        </w:tc>
        <w:tc>
          <w:tcPr>
            <w:tcW w:w="1134" w:type="dxa"/>
            <w:tcBorders>
              <w:top w:val="single" w:sz="4" w:space="0" w:color="auto"/>
              <w:left w:val="single" w:sz="4" w:space="0" w:color="auto"/>
              <w:bottom w:val="single" w:sz="4" w:space="0" w:color="auto"/>
              <w:right w:val="single" w:sz="4" w:space="0" w:color="auto"/>
            </w:tcBorders>
          </w:tcPr>
          <w:p w14:paraId="29309B7F" w14:textId="77777777" w:rsidR="00A145C1" w:rsidRPr="00581440" w:rsidRDefault="00A145C1" w:rsidP="00E11E15">
            <w:pPr>
              <w:spacing w:after="0" w:line="240" w:lineRule="auto"/>
              <w:jc w:val="center"/>
              <w:rPr>
                <w:rFonts w:ascii="Arial" w:hAnsi="Arial" w:cs="Arial"/>
                <w:sz w:val="20"/>
                <w:szCs w:val="20"/>
              </w:rPr>
            </w:pPr>
          </w:p>
          <w:p w14:paraId="48CA2882" w14:textId="77777777" w:rsidR="00A145C1" w:rsidRPr="00581440" w:rsidRDefault="00A145C1" w:rsidP="00E11E15">
            <w:pPr>
              <w:spacing w:after="0" w:line="240" w:lineRule="auto"/>
              <w:jc w:val="center"/>
              <w:rPr>
                <w:rFonts w:ascii="Arial" w:hAnsi="Arial" w:cs="Arial"/>
                <w:sz w:val="20"/>
                <w:szCs w:val="20"/>
              </w:rPr>
            </w:pPr>
          </w:p>
          <w:p w14:paraId="022ED586" w14:textId="79F89616" w:rsidR="00A145C1" w:rsidRPr="00581440" w:rsidRDefault="00A145C1" w:rsidP="00E11E15">
            <w:pPr>
              <w:spacing w:after="0" w:line="240" w:lineRule="auto"/>
              <w:rPr>
                <w:rFonts w:ascii="Arial" w:hAnsi="Arial" w:cs="Arial"/>
                <w:sz w:val="20"/>
                <w:szCs w:val="20"/>
              </w:rPr>
            </w:pPr>
          </w:p>
          <w:p w14:paraId="59C21992" w14:textId="77777777" w:rsidR="00A145C1" w:rsidRPr="00581440" w:rsidRDefault="00A145C1" w:rsidP="00E11E15">
            <w:pPr>
              <w:spacing w:after="0" w:line="240" w:lineRule="auto"/>
              <w:jc w:val="center"/>
              <w:rPr>
                <w:rFonts w:ascii="Arial" w:hAnsi="Arial" w:cs="Arial"/>
                <w:sz w:val="20"/>
                <w:szCs w:val="20"/>
              </w:rPr>
            </w:pPr>
            <w:r w:rsidRPr="00581440">
              <w:rPr>
                <w:rFonts w:ascii="Arial" w:hAnsi="Arial" w:cs="Arial"/>
                <w:sz w:val="20"/>
                <w:szCs w:val="20"/>
              </w:rPr>
              <w:t>0,000</w:t>
            </w:r>
          </w:p>
        </w:tc>
        <w:tc>
          <w:tcPr>
            <w:tcW w:w="1118" w:type="dxa"/>
            <w:tcBorders>
              <w:top w:val="single" w:sz="4" w:space="0" w:color="auto"/>
              <w:left w:val="single" w:sz="4" w:space="0" w:color="auto"/>
              <w:bottom w:val="single" w:sz="4" w:space="0" w:color="auto"/>
              <w:right w:val="single" w:sz="4" w:space="0" w:color="auto"/>
            </w:tcBorders>
          </w:tcPr>
          <w:p w14:paraId="5AE46AF0" w14:textId="77777777" w:rsidR="00A145C1" w:rsidRPr="00581440" w:rsidRDefault="00A145C1" w:rsidP="00E11E15">
            <w:pPr>
              <w:spacing w:after="0" w:line="240" w:lineRule="auto"/>
              <w:jc w:val="center"/>
              <w:rPr>
                <w:rFonts w:ascii="Arial" w:hAnsi="Arial" w:cs="Arial"/>
                <w:sz w:val="20"/>
                <w:szCs w:val="20"/>
              </w:rPr>
            </w:pPr>
          </w:p>
          <w:p w14:paraId="07E76E01" w14:textId="77777777" w:rsidR="00A145C1" w:rsidRPr="00581440" w:rsidRDefault="00A145C1" w:rsidP="00E11E15">
            <w:pPr>
              <w:spacing w:after="0" w:line="240" w:lineRule="auto"/>
              <w:jc w:val="center"/>
              <w:rPr>
                <w:rFonts w:ascii="Arial" w:hAnsi="Arial" w:cs="Arial"/>
                <w:sz w:val="20"/>
                <w:szCs w:val="20"/>
              </w:rPr>
            </w:pPr>
          </w:p>
          <w:p w14:paraId="7AFED101" w14:textId="50A2CB65" w:rsidR="00A145C1" w:rsidRPr="00581440" w:rsidRDefault="00A145C1" w:rsidP="00E11E15">
            <w:pPr>
              <w:spacing w:after="0" w:line="240" w:lineRule="auto"/>
              <w:rPr>
                <w:rFonts w:ascii="Arial" w:hAnsi="Arial" w:cs="Arial"/>
                <w:sz w:val="20"/>
                <w:szCs w:val="20"/>
              </w:rPr>
            </w:pPr>
          </w:p>
          <w:p w14:paraId="209FB8DD" w14:textId="1CA51BBC" w:rsidR="00A145C1" w:rsidRPr="00581440" w:rsidRDefault="00A145C1" w:rsidP="00E11E15">
            <w:pPr>
              <w:spacing w:after="0" w:line="240" w:lineRule="auto"/>
              <w:jc w:val="center"/>
              <w:rPr>
                <w:rFonts w:ascii="Arial" w:hAnsi="Arial" w:cs="Arial"/>
                <w:sz w:val="20"/>
                <w:szCs w:val="20"/>
              </w:rPr>
            </w:pPr>
            <w:r w:rsidRPr="00581440">
              <w:rPr>
                <w:rFonts w:ascii="Arial" w:hAnsi="Arial" w:cs="Arial"/>
                <w:sz w:val="20"/>
                <w:szCs w:val="20"/>
              </w:rPr>
              <w:t>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65BD01C" w14:textId="681B955F" w:rsidR="00A145C1" w:rsidRPr="00581440" w:rsidRDefault="00FD76FE" w:rsidP="00E11E15">
            <w:pPr>
              <w:spacing w:after="0" w:line="240" w:lineRule="auto"/>
              <w:jc w:val="center"/>
              <w:rPr>
                <w:rFonts w:ascii="Arial" w:hAnsi="Arial" w:cs="Arial"/>
                <w:sz w:val="20"/>
                <w:szCs w:val="20"/>
                <w:lang w:val="en-US"/>
              </w:rPr>
            </w:pPr>
            <w:r>
              <w:rPr>
                <w:rFonts w:ascii="Arial" w:hAnsi="Arial" w:cs="Arial"/>
                <w:sz w:val="20"/>
                <w:szCs w:val="20"/>
              </w:rPr>
              <w:t>41029,773</w:t>
            </w:r>
          </w:p>
        </w:tc>
        <w:tc>
          <w:tcPr>
            <w:tcW w:w="1842" w:type="dxa"/>
            <w:tcBorders>
              <w:top w:val="single" w:sz="4" w:space="0" w:color="auto"/>
              <w:left w:val="single" w:sz="4" w:space="0" w:color="auto"/>
              <w:right w:val="single" w:sz="4" w:space="0" w:color="auto"/>
            </w:tcBorders>
            <w:vAlign w:val="center"/>
          </w:tcPr>
          <w:p w14:paraId="0B4B7307" w14:textId="77777777" w:rsidR="00A145C1" w:rsidRPr="00581440" w:rsidRDefault="00A145C1" w:rsidP="00A145C1">
            <w:pPr>
              <w:spacing w:after="0" w:line="240" w:lineRule="auto"/>
              <w:jc w:val="center"/>
              <w:rPr>
                <w:rFonts w:ascii="Arial" w:hAnsi="Arial" w:cs="Arial"/>
                <w:sz w:val="20"/>
                <w:szCs w:val="20"/>
                <w:lang w:eastAsia="ru-RU"/>
              </w:rPr>
            </w:pPr>
          </w:p>
        </w:tc>
      </w:tr>
      <w:tr w:rsidR="00A145C1" w:rsidRPr="00581440" w14:paraId="41E154B6" w14:textId="77777777" w:rsidTr="002956D0">
        <w:trPr>
          <w:cantSplit/>
          <w:trHeight w:val="171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EF340BF" w14:textId="77777777" w:rsidR="00A145C1" w:rsidRPr="00293CD4" w:rsidRDefault="00A145C1" w:rsidP="00293CD4">
            <w:pPr>
              <w:pStyle w:val="af4"/>
              <w:rPr>
                <w:rFonts w:ascii="Arial" w:hAnsi="Arial" w:cs="Arial"/>
                <w:sz w:val="20"/>
                <w:szCs w:val="20"/>
                <w:lang w:eastAsia="ru-RU"/>
              </w:rPr>
            </w:pPr>
            <w:r w:rsidRPr="00293CD4">
              <w:rPr>
                <w:rFonts w:ascii="Arial" w:hAnsi="Arial" w:cs="Arial"/>
                <w:sz w:val="20"/>
                <w:szCs w:val="20"/>
                <w:lang w:eastAsia="ru-RU"/>
              </w:rPr>
              <w:lastRenderedPageBreak/>
              <w:t xml:space="preserve">Расходы на оплату </w:t>
            </w:r>
            <w:bookmarkStart w:id="10" w:name="_Hlk109051001"/>
            <w:r w:rsidRPr="00293CD4">
              <w:rPr>
                <w:rFonts w:ascii="Arial" w:hAnsi="Arial" w:cs="Arial"/>
                <w:sz w:val="20"/>
                <w:szCs w:val="20"/>
                <w:lang w:eastAsia="ru-RU"/>
              </w:rPr>
              <w:t>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bookmarkEnd w:id="10"/>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C436D0B" w14:textId="7A3645DC" w:rsidR="00975EF6" w:rsidRPr="00E11E15" w:rsidRDefault="00A145C1" w:rsidP="00975EF6">
            <w:pPr>
              <w:pStyle w:val="af4"/>
              <w:jc w:val="center"/>
              <w:rPr>
                <w:rFonts w:ascii="Arial" w:hAnsi="Arial" w:cs="Arial"/>
                <w:sz w:val="16"/>
                <w:szCs w:val="16"/>
                <w:lang w:eastAsia="ru-RU"/>
              </w:rPr>
            </w:pPr>
            <w:r w:rsidRPr="00E11E15">
              <w:rPr>
                <w:rFonts w:ascii="Arial" w:hAnsi="Arial" w:cs="Arial"/>
                <w:sz w:val="16"/>
                <w:szCs w:val="16"/>
                <w:lang w:eastAsia="ru-RU"/>
              </w:rPr>
              <w:t>Администрация</w:t>
            </w:r>
          </w:p>
          <w:p w14:paraId="6507B34E" w14:textId="08C3FF00" w:rsidR="00A145C1" w:rsidRPr="00E11E15" w:rsidRDefault="00A145C1" w:rsidP="00975EF6">
            <w:pPr>
              <w:pStyle w:val="af4"/>
              <w:jc w:val="center"/>
              <w:rPr>
                <w:sz w:val="16"/>
                <w:szCs w:val="16"/>
                <w:lang w:eastAsia="ru-RU"/>
              </w:rPr>
            </w:pPr>
            <w:r w:rsidRPr="00E11E15">
              <w:rPr>
                <w:rFonts w:ascii="Arial" w:hAnsi="Arial" w:cs="Arial"/>
                <w:sz w:val="16"/>
                <w:szCs w:val="16"/>
                <w:lang w:eastAsia="ru-RU"/>
              </w:rPr>
              <w:t>Шушенского район</w:t>
            </w:r>
            <w:r w:rsidR="00975EF6" w:rsidRPr="00E11E15">
              <w:rPr>
                <w:rFonts w:ascii="Arial" w:hAnsi="Arial" w:cs="Arial"/>
                <w:sz w:val="16"/>
                <w:szCs w:val="16"/>
                <w:lang w:eastAsia="ru-RU"/>
              </w:rPr>
              <w:t>а</w:t>
            </w:r>
          </w:p>
        </w:tc>
        <w:tc>
          <w:tcPr>
            <w:tcW w:w="527" w:type="dxa"/>
            <w:tcBorders>
              <w:top w:val="single" w:sz="4" w:space="0" w:color="auto"/>
              <w:left w:val="single" w:sz="4" w:space="0" w:color="auto"/>
              <w:bottom w:val="single" w:sz="4" w:space="0" w:color="auto"/>
              <w:right w:val="single" w:sz="4" w:space="0" w:color="auto"/>
            </w:tcBorders>
            <w:textDirection w:val="btLr"/>
          </w:tcPr>
          <w:p w14:paraId="7376A1F5"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2930200D"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64A69DD" w14:textId="77777777" w:rsidR="00A145C1" w:rsidRPr="00E11E15" w:rsidRDefault="00A145C1"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eastAsia="ru-RU"/>
              </w:rPr>
              <w:t>02100</w:t>
            </w:r>
            <w:r w:rsidRPr="00E11E15">
              <w:rPr>
                <w:rFonts w:ascii="Arial" w:hAnsi="Arial" w:cs="Arial"/>
                <w:sz w:val="16"/>
                <w:szCs w:val="16"/>
                <w:lang w:val="en-US" w:eastAsia="ru-RU"/>
              </w:rPr>
              <w:t>S6030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FCC26A3" w14:textId="77777777" w:rsidR="00A145C1" w:rsidRPr="00E11E15" w:rsidRDefault="00A145C1"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412</w:t>
            </w:r>
          </w:p>
        </w:tc>
        <w:tc>
          <w:tcPr>
            <w:tcW w:w="1347" w:type="dxa"/>
            <w:tcBorders>
              <w:top w:val="single" w:sz="4" w:space="0" w:color="auto"/>
              <w:left w:val="single" w:sz="4" w:space="0" w:color="auto"/>
              <w:bottom w:val="single" w:sz="4" w:space="0" w:color="auto"/>
              <w:right w:val="single" w:sz="4" w:space="0" w:color="auto"/>
            </w:tcBorders>
            <w:vAlign w:val="center"/>
          </w:tcPr>
          <w:p w14:paraId="35F335E0" w14:textId="77777777" w:rsidR="00A145C1" w:rsidRPr="00581440" w:rsidRDefault="00A145C1" w:rsidP="00E11E15">
            <w:pPr>
              <w:spacing w:after="0" w:line="240" w:lineRule="auto"/>
              <w:ind w:hanging="109"/>
              <w:jc w:val="center"/>
              <w:rPr>
                <w:rFonts w:ascii="Arial" w:hAnsi="Arial" w:cs="Arial"/>
                <w:sz w:val="20"/>
                <w:szCs w:val="20"/>
              </w:rPr>
            </w:pPr>
          </w:p>
          <w:p w14:paraId="4E66931D" w14:textId="77777777" w:rsidR="00A145C1" w:rsidRPr="00581440" w:rsidRDefault="00A145C1" w:rsidP="00E11E15">
            <w:pPr>
              <w:jc w:val="center"/>
              <w:rPr>
                <w:rFonts w:ascii="Arial" w:hAnsi="Arial" w:cs="Arial"/>
                <w:sz w:val="20"/>
                <w:szCs w:val="20"/>
                <w:lang w:val="en-US"/>
              </w:rPr>
            </w:pPr>
            <w:r w:rsidRPr="00581440">
              <w:rPr>
                <w:rFonts w:ascii="Arial" w:hAnsi="Arial" w:cs="Arial"/>
                <w:sz w:val="20"/>
                <w:szCs w:val="20"/>
                <w:lang w:val="en-US"/>
              </w:rPr>
              <w:t>71 060</w:t>
            </w:r>
            <w:r w:rsidRPr="00581440">
              <w:rPr>
                <w:rFonts w:ascii="Arial" w:hAnsi="Arial" w:cs="Arial"/>
                <w:sz w:val="20"/>
                <w:szCs w:val="20"/>
              </w:rPr>
              <w:t>,</w:t>
            </w:r>
            <w:r w:rsidRPr="00581440">
              <w:rPr>
                <w:rFonts w:ascii="Arial" w:hAnsi="Arial" w:cs="Arial"/>
                <w:sz w:val="20"/>
                <w:szCs w:val="20"/>
                <w:lang w:val="en-US"/>
              </w:rPr>
              <w:t>555</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502696FA" w14:textId="6B0C0EE1" w:rsidR="00A145C1" w:rsidRPr="00581440" w:rsidRDefault="00A145C1" w:rsidP="00E11E15">
            <w:pPr>
              <w:spacing w:after="0" w:line="240" w:lineRule="auto"/>
              <w:jc w:val="center"/>
              <w:rPr>
                <w:rFonts w:ascii="Arial" w:hAnsi="Arial" w:cs="Arial"/>
                <w:sz w:val="20"/>
                <w:szCs w:val="20"/>
              </w:rPr>
            </w:pPr>
            <w:r w:rsidRPr="00581440">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AC3697E" w14:textId="63E22CD7"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rPr>
              <w:t>0,000</w:t>
            </w:r>
          </w:p>
        </w:tc>
        <w:tc>
          <w:tcPr>
            <w:tcW w:w="1118" w:type="dxa"/>
            <w:tcBorders>
              <w:top w:val="single" w:sz="4" w:space="0" w:color="auto"/>
              <w:left w:val="single" w:sz="4" w:space="0" w:color="auto"/>
              <w:bottom w:val="single" w:sz="4" w:space="0" w:color="auto"/>
              <w:right w:val="single" w:sz="4" w:space="0" w:color="auto"/>
            </w:tcBorders>
            <w:vAlign w:val="center"/>
          </w:tcPr>
          <w:p w14:paraId="1B02ADC3" w14:textId="054E387F" w:rsidR="00A145C1" w:rsidRPr="00581440" w:rsidRDefault="00A145C1" w:rsidP="00E11E15">
            <w:pPr>
              <w:spacing w:after="0" w:line="240" w:lineRule="auto"/>
              <w:ind w:hanging="109"/>
              <w:jc w:val="center"/>
              <w:rPr>
                <w:rFonts w:ascii="Arial" w:hAnsi="Arial" w:cs="Arial"/>
                <w:sz w:val="20"/>
                <w:szCs w:val="20"/>
              </w:rPr>
            </w:pPr>
            <w:r w:rsidRPr="00581440">
              <w:rPr>
                <w:rFonts w:ascii="Arial" w:hAnsi="Arial" w:cs="Arial"/>
                <w:sz w:val="20"/>
                <w:szCs w:val="20"/>
              </w:rPr>
              <w:t>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A45D9DE" w14:textId="77777777"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lang w:val="en-US"/>
              </w:rPr>
              <w:t>71 060</w:t>
            </w:r>
            <w:r w:rsidRPr="00581440">
              <w:rPr>
                <w:rFonts w:ascii="Arial" w:hAnsi="Arial" w:cs="Arial"/>
                <w:sz w:val="20"/>
                <w:szCs w:val="20"/>
              </w:rPr>
              <w:t>,</w:t>
            </w:r>
            <w:r w:rsidRPr="00581440">
              <w:rPr>
                <w:rFonts w:ascii="Arial" w:hAnsi="Arial" w:cs="Arial"/>
                <w:sz w:val="20"/>
                <w:szCs w:val="20"/>
                <w:lang w:val="en-US"/>
              </w:rPr>
              <w:t>555</w:t>
            </w:r>
          </w:p>
        </w:tc>
        <w:tc>
          <w:tcPr>
            <w:tcW w:w="1842" w:type="dxa"/>
            <w:tcBorders>
              <w:top w:val="nil"/>
              <w:left w:val="single" w:sz="4" w:space="0" w:color="auto"/>
              <w:right w:val="single" w:sz="4" w:space="0" w:color="auto"/>
            </w:tcBorders>
            <w:vAlign w:val="center"/>
          </w:tcPr>
          <w:p w14:paraId="14C41835" w14:textId="77777777" w:rsidR="00A145C1" w:rsidRPr="00581440" w:rsidRDefault="00A145C1" w:rsidP="00A145C1">
            <w:pPr>
              <w:spacing w:after="0" w:line="240" w:lineRule="auto"/>
              <w:jc w:val="center"/>
              <w:rPr>
                <w:rFonts w:ascii="Arial" w:hAnsi="Arial" w:cs="Arial"/>
                <w:sz w:val="20"/>
                <w:szCs w:val="20"/>
                <w:lang w:eastAsia="ru-RU"/>
              </w:rPr>
            </w:pPr>
          </w:p>
        </w:tc>
      </w:tr>
      <w:tr w:rsidR="00A145C1" w:rsidRPr="00581440" w14:paraId="6C9E79A3" w14:textId="77777777" w:rsidTr="002956D0">
        <w:trPr>
          <w:cantSplit/>
          <w:trHeight w:val="171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7C7BB171" w14:textId="77777777" w:rsidR="00A145C1" w:rsidRPr="00293CD4" w:rsidRDefault="00A145C1" w:rsidP="00293CD4">
            <w:pPr>
              <w:pStyle w:val="af4"/>
              <w:rPr>
                <w:rFonts w:ascii="Arial" w:hAnsi="Arial" w:cs="Arial"/>
                <w:sz w:val="20"/>
                <w:szCs w:val="20"/>
                <w:lang w:eastAsia="ru-RU"/>
              </w:rPr>
            </w:pPr>
            <w:r w:rsidRPr="00293CD4">
              <w:rPr>
                <w:rFonts w:ascii="Arial" w:hAnsi="Arial" w:cs="Arial"/>
                <w:sz w:val="20"/>
                <w:szCs w:val="20"/>
                <w:lang w:eastAsia="ru-RU"/>
              </w:rPr>
              <w:t xml:space="preserve">Софинансирование мероприятий по переселению граждан из аварийного жилищного фонда в поселке Шушенское </w:t>
            </w:r>
          </w:p>
          <w:p w14:paraId="30532866" w14:textId="77777777" w:rsidR="00A145C1" w:rsidRPr="00293CD4" w:rsidRDefault="00A145C1" w:rsidP="00293CD4">
            <w:pPr>
              <w:pStyle w:val="af4"/>
              <w:rPr>
                <w:rFonts w:ascii="Arial" w:hAnsi="Arial" w:cs="Arial"/>
                <w:sz w:val="20"/>
                <w:szCs w:val="20"/>
                <w:lang w:eastAsia="ru-RU"/>
              </w:rPr>
            </w:pPr>
          </w:p>
          <w:p w14:paraId="01419DB6" w14:textId="77777777" w:rsidR="00A145C1" w:rsidRPr="00293CD4" w:rsidRDefault="00A145C1" w:rsidP="00293CD4">
            <w:pPr>
              <w:pStyle w:val="af4"/>
              <w:rPr>
                <w:rFonts w:ascii="Arial" w:hAnsi="Arial" w:cs="Arial"/>
                <w:sz w:val="20"/>
                <w:szCs w:val="20"/>
                <w:lang w:eastAsia="ru-RU"/>
              </w:rPr>
            </w:pPr>
          </w:p>
          <w:p w14:paraId="4D4BFBA0" w14:textId="77777777" w:rsidR="00A145C1" w:rsidRPr="00293CD4" w:rsidRDefault="00A145C1" w:rsidP="00293CD4">
            <w:pPr>
              <w:pStyle w:val="af4"/>
              <w:rPr>
                <w:rFonts w:ascii="Arial" w:hAnsi="Arial" w:cs="Arial"/>
                <w:sz w:val="20"/>
                <w:szCs w:val="20"/>
                <w:lang w:eastAsia="ru-RU"/>
              </w:rPr>
            </w:pPr>
          </w:p>
          <w:p w14:paraId="7700FEEB" w14:textId="77777777" w:rsidR="00A145C1" w:rsidRPr="00293CD4" w:rsidRDefault="00A145C1" w:rsidP="00293CD4">
            <w:pPr>
              <w:pStyle w:val="af4"/>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C4061D9" w14:textId="621A61B7" w:rsidR="00A145C1" w:rsidRPr="00E11E15" w:rsidRDefault="00A145C1" w:rsidP="00892D95">
            <w:pPr>
              <w:spacing w:after="0" w:line="240" w:lineRule="auto"/>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w:t>
            </w:r>
            <w:r w:rsidR="00975EF6" w:rsidRPr="00E11E15">
              <w:rPr>
                <w:rFonts w:ascii="Arial" w:hAnsi="Arial" w:cs="Arial"/>
                <w:sz w:val="16"/>
                <w:szCs w:val="16"/>
                <w:lang w:eastAsia="ru-RU"/>
              </w:rPr>
              <w:t>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4CF6B200"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tcPr>
          <w:p w14:paraId="2F1780B2" w14:textId="77777777" w:rsidR="00A145C1" w:rsidRPr="00E11E15" w:rsidRDefault="00A145C1" w:rsidP="00A145C1">
            <w:pPr>
              <w:spacing w:after="0" w:line="240" w:lineRule="auto"/>
              <w:ind w:left="900" w:right="113"/>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3B0E636" w14:textId="77777777" w:rsidR="00A145C1" w:rsidRPr="00E11E15" w:rsidRDefault="00A145C1" w:rsidP="00A145C1">
            <w:pPr>
              <w:spacing w:after="0" w:line="240" w:lineRule="auto"/>
              <w:ind w:left="113" w:right="113"/>
              <w:rPr>
                <w:rFonts w:ascii="Arial" w:hAnsi="Arial" w:cs="Arial"/>
                <w:sz w:val="16"/>
                <w:szCs w:val="16"/>
                <w:lang w:val="en-US" w:eastAsia="ru-RU"/>
              </w:rPr>
            </w:pPr>
          </w:p>
          <w:p w14:paraId="247C6C47" w14:textId="77777777" w:rsidR="00A145C1" w:rsidRPr="00E11E15" w:rsidRDefault="00A145C1"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021F36748S</w:t>
            </w:r>
          </w:p>
          <w:p w14:paraId="54529E48" w14:textId="77777777" w:rsidR="00A145C1" w:rsidRPr="00E11E15" w:rsidRDefault="00A145C1" w:rsidP="00A145C1">
            <w:pPr>
              <w:spacing w:after="0" w:line="240" w:lineRule="auto"/>
              <w:ind w:left="113" w:right="113"/>
              <w:jc w:val="center"/>
              <w:rPr>
                <w:rFonts w:ascii="Arial" w:hAnsi="Arial" w:cs="Arial"/>
                <w:sz w:val="16"/>
                <w:szCs w:val="16"/>
                <w:lang w:val="en-US"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08F1CBB"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28E98A78" w14:textId="77777777" w:rsidR="00A145C1" w:rsidRPr="00581440" w:rsidRDefault="00A145C1" w:rsidP="00E11E15">
            <w:pPr>
              <w:spacing w:after="0" w:line="240" w:lineRule="auto"/>
              <w:ind w:hanging="109"/>
              <w:jc w:val="center"/>
              <w:rPr>
                <w:rFonts w:ascii="Arial" w:hAnsi="Arial" w:cs="Arial"/>
                <w:sz w:val="20"/>
                <w:szCs w:val="20"/>
              </w:rPr>
            </w:pPr>
          </w:p>
          <w:p w14:paraId="0D4DECFB" w14:textId="17D5720D" w:rsidR="00A145C1" w:rsidRPr="00581440" w:rsidRDefault="00A145C1" w:rsidP="00E11E15">
            <w:pPr>
              <w:spacing w:after="0" w:line="240" w:lineRule="auto"/>
              <w:ind w:hanging="109"/>
              <w:jc w:val="center"/>
              <w:rPr>
                <w:rFonts w:ascii="Arial" w:hAnsi="Arial" w:cs="Arial"/>
                <w:sz w:val="20"/>
                <w:szCs w:val="20"/>
                <w:lang w:eastAsia="ru-RU"/>
              </w:rPr>
            </w:pPr>
            <w:r w:rsidRPr="00581440">
              <w:rPr>
                <w:rFonts w:ascii="Arial" w:hAnsi="Arial" w:cs="Arial"/>
                <w:sz w:val="20"/>
                <w:szCs w:val="20"/>
              </w:rPr>
              <w:t>2 176, 178</w:t>
            </w:r>
          </w:p>
        </w:tc>
        <w:tc>
          <w:tcPr>
            <w:tcW w:w="1302" w:type="dxa"/>
            <w:tcBorders>
              <w:top w:val="single" w:sz="4" w:space="0" w:color="auto"/>
              <w:left w:val="single" w:sz="4" w:space="0" w:color="auto"/>
              <w:bottom w:val="single" w:sz="4" w:space="0" w:color="auto"/>
              <w:right w:val="single" w:sz="4" w:space="0" w:color="auto"/>
            </w:tcBorders>
            <w:vAlign w:val="center"/>
          </w:tcPr>
          <w:p w14:paraId="1E9FA45C" w14:textId="77777777" w:rsidR="00A145C1" w:rsidRPr="00581440" w:rsidRDefault="00A145C1" w:rsidP="00E11E15">
            <w:pPr>
              <w:spacing w:after="0" w:line="240" w:lineRule="auto"/>
              <w:jc w:val="center"/>
              <w:rPr>
                <w:rFonts w:ascii="Arial" w:hAnsi="Arial" w:cs="Arial"/>
                <w:sz w:val="20"/>
                <w:szCs w:val="20"/>
              </w:rPr>
            </w:pPr>
          </w:p>
          <w:p w14:paraId="018911C3" w14:textId="03062AAB" w:rsidR="00A145C1" w:rsidRPr="00581440" w:rsidRDefault="00A145C1" w:rsidP="00E11E15">
            <w:pPr>
              <w:spacing w:after="0" w:line="240" w:lineRule="auto"/>
              <w:jc w:val="center"/>
              <w:rPr>
                <w:rFonts w:ascii="Arial" w:hAnsi="Arial" w:cs="Arial"/>
                <w:sz w:val="20"/>
                <w:szCs w:val="20"/>
                <w:lang w:eastAsia="ru-RU"/>
              </w:rPr>
            </w:pPr>
            <w:r w:rsidRPr="00581440">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5F619DC" w14:textId="77777777" w:rsidR="00A145C1" w:rsidRPr="00581440" w:rsidRDefault="00A145C1" w:rsidP="00E11E15">
            <w:pPr>
              <w:jc w:val="center"/>
              <w:rPr>
                <w:rFonts w:ascii="Arial" w:hAnsi="Arial" w:cs="Arial"/>
                <w:sz w:val="20"/>
                <w:szCs w:val="20"/>
              </w:rPr>
            </w:pPr>
          </w:p>
          <w:p w14:paraId="73E6A954" w14:textId="5BBDA880" w:rsidR="00A145C1" w:rsidRPr="00581440" w:rsidRDefault="00A145C1" w:rsidP="00E11E15">
            <w:pPr>
              <w:jc w:val="center"/>
              <w:rPr>
                <w:rFonts w:ascii="Arial" w:hAnsi="Arial" w:cs="Arial"/>
                <w:sz w:val="20"/>
                <w:szCs w:val="20"/>
              </w:rPr>
            </w:pPr>
            <w:r w:rsidRPr="00581440">
              <w:rPr>
                <w:rFonts w:ascii="Arial" w:hAnsi="Arial" w:cs="Arial"/>
                <w:sz w:val="20"/>
                <w:szCs w:val="20"/>
              </w:rPr>
              <w:t>0,000</w:t>
            </w:r>
          </w:p>
        </w:tc>
        <w:tc>
          <w:tcPr>
            <w:tcW w:w="1118" w:type="dxa"/>
            <w:tcBorders>
              <w:top w:val="single" w:sz="4" w:space="0" w:color="auto"/>
              <w:left w:val="single" w:sz="4" w:space="0" w:color="auto"/>
              <w:bottom w:val="single" w:sz="4" w:space="0" w:color="auto"/>
              <w:right w:val="single" w:sz="4" w:space="0" w:color="auto"/>
            </w:tcBorders>
          </w:tcPr>
          <w:p w14:paraId="027B03C7" w14:textId="50D0C371" w:rsidR="00A145C1" w:rsidRPr="00581440" w:rsidRDefault="00A145C1" w:rsidP="00E11E15">
            <w:pPr>
              <w:spacing w:after="0" w:line="240" w:lineRule="auto"/>
              <w:ind w:hanging="106"/>
              <w:jc w:val="center"/>
              <w:rPr>
                <w:rFonts w:ascii="Arial" w:hAnsi="Arial" w:cs="Arial"/>
                <w:sz w:val="20"/>
                <w:szCs w:val="20"/>
              </w:rPr>
            </w:pPr>
          </w:p>
          <w:p w14:paraId="444C9F48" w14:textId="77777777" w:rsidR="00A145C1" w:rsidRPr="00581440" w:rsidRDefault="00A145C1" w:rsidP="00E11E15">
            <w:pPr>
              <w:spacing w:after="0" w:line="240" w:lineRule="auto"/>
              <w:ind w:hanging="106"/>
              <w:jc w:val="center"/>
              <w:rPr>
                <w:rFonts w:ascii="Arial" w:hAnsi="Arial" w:cs="Arial"/>
                <w:sz w:val="20"/>
                <w:szCs w:val="20"/>
              </w:rPr>
            </w:pPr>
          </w:p>
          <w:p w14:paraId="4A875A68" w14:textId="77777777" w:rsidR="00A145C1" w:rsidRPr="00581440" w:rsidRDefault="00A145C1" w:rsidP="00E11E15">
            <w:pPr>
              <w:spacing w:after="0" w:line="240" w:lineRule="auto"/>
              <w:ind w:hanging="106"/>
              <w:jc w:val="center"/>
              <w:rPr>
                <w:rFonts w:ascii="Arial" w:hAnsi="Arial" w:cs="Arial"/>
                <w:sz w:val="20"/>
                <w:szCs w:val="20"/>
              </w:rPr>
            </w:pPr>
          </w:p>
          <w:p w14:paraId="56EF244C" w14:textId="77777777" w:rsidR="00A145C1" w:rsidRPr="00581440" w:rsidRDefault="00A145C1" w:rsidP="00E11E15">
            <w:pPr>
              <w:spacing w:after="0" w:line="240" w:lineRule="auto"/>
              <w:ind w:hanging="106"/>
              <w:jc w:val="center"/>
              <w:rPr>
                <w:rFonts w:ascii="Arial" w:hAnsi="Arial" w:cs="Arial"/>
                <w:sz w:val="20"/>
                <w:szCs w:val="20"/>
              </w:rPr>
            </w:pPr>
          </w:p>
          <w:p w14:paraId="45A41508" w14:textId="1D4ABADB"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rPr>
              <w:t>0,000</w:t>
            </w:r>
          </w:p>
        </w:tc>
        <w:tc>
          <w:tcPr>
            <w:tcW w:w="1418" w:type="dxa"/>
            <w:tcBorders>
              <w:top w:val="single" w:sz="4" w:space="0" w:color="auto"/>
              <w:left w:val="nil"/>
              <w:bottom w:val="single" w:sz="4" w:space="0" w:color="auto"/>
              <w:right w:val="single" w:sz="4" w:space="0" w:color="auto"/>
            </w:tcBorders>
            <w:noWrap/>
            <w:vAlign w:val="center"/>
          </w:tcPr>
          <w:p w14:paraId="36F57E97" w14:textId="77777777" w:rsidR="00A145C1" w:rsidRPr="00581440" w:rsidRDefault="00A145C1" w:rsidP="00E11E15">
            <w:pPr>
              <w:spacing w:after="0" w:line="240" w:lineRule="auto"/>
              <w:ind w:hanging="106"/>
              <w:jc w:val="center"/>
              <w:rPr>
                <w:rFonts w:ascii="Arial" w:hAnsi="Arial" w:cs="Arial"/>
                <w:sz w:val="20"/>
                <w:szCs w:val="20"/>
              </w:rPr>
            </w:pPr>
          </w:p>
          <w:p w14:paraId="42C7B829" w14:textId="72852C12" w:rsidR="00A145C1" w:rsidRPr="00581440" w:rsidRDefault="00A145C1" w:rsidP="00E11E15">
            <w:pPr>
              <w:spacing w:after="0" w:line="240" w:lineRule="auto"/>
              <w:ind w:hanging="106"/>
              <w:jc w:val="center"/>
              <w:rPr>
                <w:rFonts w:ascii="Arial" w:hAnsi="Arial" w:cs="Arial"/>
                <w:sz w:val="20"/>
                <w:szCs w:val="20"/>
                <w:lang w:eastAsia="ru-RU"/>
              </w:rPr>
            </w:pPr>
            <w:r w:rsidRPr="00581440">
              <w:rPr>
                <w:rFonts w:ascii="Arial" w:hAnsi="Arial" w:cs="Arial"/>
                <w:sz w:val="20"/>
                <w:szCs w:val="20"/>
              </w:rPr>
              <w:t>2 176, 178</w:t>
            </w:r>
          </w:p>
        </w:tc>
        <w:tc>
          <w:tcPr>
            <w:tcW w:w="1842" w:type="dxa"/>
            <w:tcBorders>
              <w:top w:val="nil"/>
              <w:left w:val="single" w:sz="4" w:space="0" w:color="auto"/>
              <w:right w:val="single" w:sz="4" w:space="0" w:color="auto"/>
            </w:tcBorders>
            <w:vAlign w:val="center"/>
          </w:tcPr>
          <w:p w14:paraId="02F0D816" w14:textId="77777777" w:rsidR="00A145C1" w:rsidRPr="00581440" w:rsidRDefault="00A145C1" w:rsidP="00A145C1">
            <w:pPr>
              <w:spacing w:after="0" w:line="240" w:lineRule="auto"/>
              <w:jc w:val="center"/>
              <w:rPr>
                <w:rFonts w:ascii="Arial" w:hAnsi="Arial" w:cs="Arial"/>
                <w:sz w:val="20"/>
                <w:szCs w:val="20"/>
                <w:lang w:eastAsia="ru-RU"/>
              </w:rPr>
            </w:pPr>
            <w:r w:rsidRPr="00581440">
              <w:rPr>
                <w:rFonts w:ascii="Arial" w:hAnsi="Arial" w:cs="Arial"/>
                <w:sz w:val="20"/>
                <w:szCs w:val="20"/>
                <w:lang w:eastAsia="ru-RU"/>
              </w:rPr>
              <w:t xml:space="preserve"> </w:t>
            </w:r>
          </w:p>
        </w:tc>
      </w:tr>
      <w:tr w:rsidR="00A145C1" w:rsidRPr="00581440" w14:paraId="212BE2A3" w14:textId="77777777" w:rsidTr="00E11E15">
        <w:trPr>
          <w:cantSplit/>
          <w:trHeight w:val="1627"/>
        </w:trPr>
        <w:tc>
          <w:tcPr>
            <w:tcW w:w="4253" w:type="dxa"/>
            <w:gridSpan w:val="3"/>
            <w:tcBorders>
              <w:top w:val="single" w:sz="4" w:space="0" w:color="auto"/>
              <w:left w:val="single" w:sz="4" w:space="0" w:color="auto"/>
              <w:bottom w:val="single" w:sz="4" w:space="0" w:color="auto"/>
              <w:right w:val="single" w:sz="4" w:space="0" w:color="auto"/>
            </w:tcBorders>
            <w:vAlign w:val="center"/>
          </w:tcPr>
          <w:p w14:paraId="16AD6485" w14:textId="77777777" w:rsidR="00A145C1" w:rsidRPr="00293CD4" w:rsidRDefault="00A145C1" w:rsidP="00293CD4">
            <w:pPr>
              <w:pStyle w:val="af4"/>
              <w:rPr>
                <w:rFonts w:ascii="Arial" w:hAnsi="Arial" w:cs="Arial"/>
                <w:sz w:val="20"/>
                <w:szCs w:val="20"/>
                <w:lang w:eastAsia="ru-RU"/>
              </w:rPr>
            </w:pPr>
            <w:r w:rsidRPr="00293CD4">
              <w:rPr>
                <w:rFonts w:ascii="Arial" w:hAnsi="Arial" w:cs="Arial"/>
                <w:sz w:val="20"/>
                <w:szCs w:val="20"/>
                <w:lang w:eastAsia="ru-RU"/>
              </w:rPr>
              <w:t xml:space="preserve">Расходы на оказание услуг по проведению оценки определения рыночной стоимости жилых помещений </w:t>
            </w:r>
          </w:p>
          <w:p w14:paraId="14F607EE" w14:textId="77777777" w:rsidR="00A145C1" w:rsidRPr="00293CD4" w:rsidRDefault="00A145C1" w:rsidP="00293CD4">
            <w:pPr>
              <w:pStyle w:val="af4"/>
              <w:rPr>
                <w:rFonts w:ascii="Arial" w:hAnsi="Arial" w:cs="Arial"/>
                <w:sz w:val="20"/>
                <w:szCs w:val="20"/>
                <w:lang w:eastAsia="ru-RU"/>
              </w:rPr>
            </w:pPr>
          </w:p>
          <w:p w14:paraId="3D9ADF1F" w14:textId="77777777" w:rsidR="00A145C1" w:rsidRPr="00293CD4" w:rsidRDefault="00A145C1" w:rsidP="00293CD4">
            <w:pPr>
              <w:pStyle w:val="af4"/>
              <w:rPr>
                <w:rFonts w:ascii="Arial" w:hAnsi="Arial" w:cs="Arial"/>
                <w:sz w:val="20"/>
                <w:szCs w:val="20"/>
                <w:lang w:eastAsia="ru-RU"/>
              </w:rPr>
            </w:pPr>
          </w:p>
          <w:p w14:paraId="796E81CC" w14:textId="77777777" w:rsidR="00A145C1" w:rsidRPr="00293CD4" w:rsidRDefault="00A145C1" w:rsidP="00293CD4">
            <w:pPr>
              <w:pStyle w:val="af4"/>
              <w:rPr>
                <w:rFonts w:ascii="Arial" w:hAnsi="Arial" w:cs="Arial"/>
                <w:sz w:val="20"/>
                <w:szCs w:val="20"/>
                <w:lang w:eastAsia="ru-RU"/>
              </w:rPr>
            </w:pPr>
          </w:p>
          <w:p w14:paraId="1DF23DE1" w14:textId="7EBA08DE" w:rsidR="00A145C1" w:rsidRPr="00293CD4" w:rsidRDefault="00A145C1" w:rsidP="00293CD4">
            <w:pPr>
              <w:pStyle w:val="af4"/>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13C9509" w14:textId="29238498" w:rsidR="00A145C1" w:rsidRPr="00E11E15" w:rsidRDefault="00A145C1" w:rsidP="00892D95">
            <w:pPr>
              <w:spacing w:after="0" w:line="240" w:lineRule="auto"/>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w:t>
            </w:r>
            <w:r w:rsidR="00975EF6" w:rsidRPr="00E11E15">
              <w:rPr>
                <w:rFonts w:ascii="Arial" w:hAnsi="Arial" w:cs="Arial"/>
                <w:sz w:val="16"/>
                <w:szCs w:val="16"/>
                <w:lang w:eastAsia="ru-RU"/>
              </w:rPr>
              <w:t>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3C2E723B"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tcPr>
          <w:p w14:paraId="5CE113EE"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1C66AC7"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0210088002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3FB1B8C" w14:textId="77777777" w:rsidR="00A145C1" w:rsidRPr="00E11E15" w:rsidRDefault="00A145C1"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244</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035CC01A" w14:textId="77777777" w:rsidR="00A145C1" w:rsidRPr="00581440" w:rsidRDefault="00A145C1" w:rsidP="00E11E15">
            <w:pPr>
              <w:spacing w:after="0" w:line="240" w:lineRule="auto"/>
              <w:ind w:hanging="109"/>
              <w:jc w:val="center"/>
              <w:rPr>
                <w:rFonts w:ascii="Arial" w:hAnsi="Arial" w:cs="Arial"/>
                <w:sz w:val="20"/>
                <w:szCs w:val="20"/>
              </w:rPr>
            </w:pPr>
            <w:r w:rsidRPr="00581440">
              <w:rPr>
                <w:rFonts w:ascii="Arial" w:hAnsi="Arial" w:cs="Arial"/>
                <w:sz w:val="20"/>
                <w:szCs w:val="20"/>
              </w:rPr>
              <w:t>207,500</w:t>
            </w:r>
          </w:p>
        </w:tc>
        <w:tc>
          <w:tcPr>
            <w:tcW w:w="1302" w:type="dxa"/>
            <w:tcBorders>
              <w:top w:val="single" w:sz="4" w:space="0" w:color="auto"/>
              <w:left w:val="single" w:sz="4" w:space="0" w:color="auto"/>
              <w:bottom w:val="single" w:sz="4" w:space="0" w:color="auto"/>
              <w:right w:val="single" w:sz="4" w:space="0" w:color="auto"/>
            </w:tcBorders>
            <w:vAlign w:val="center"/>
          </w:tcPr>
          <w:p w14:paraId="18424AD6" w14:textId="63D0C90B" w:rsidR="00A145C1" w:rsidRPr="00581440" w:rsidRDefault="00A145C1" w:rsidP="00E11E15">
            <w:pPr>
              <w:spacing w:after="0" w:line="240" w:lineRule="auto"/>
              <w:jc w:val="center"/>
              <w:rPr>
                <w:rFonts w:ascii="Arial" w:hAnsi="Arial" w:cs="Arial"/>
                <w:sz w:val="20"/>
                <w:szCs w:val="20"/>
              </w:rPr>
            </w:pPr>
            <w:r w:rsidRPr="00581440">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FB7891E" w14:textId="3C8F62DF"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rPr>
              <w:t>0,000</w:t>
            </w:r>
          </w:p>
        </w:tc>
        <w:tc>
          <w:tcPr>
            <w:tcW w:w="1118" w:type="dxa"/>
            <w:tcBorders>
              <w:top w:val="single" w:sz="4" w:space="0" w:color="auto"/>
              <w:left w:val="single" w:sz="4" w:space="0" w:color="auto"/>
              <w:bottom w:val="single" w:sz="4" w:space="0" w:color="auto"/>
              <w:right w:val="single" w:sz="4" w:space="0" w:color="auto"/>
            </w:tcBorders>
          </w:tcPr>
          <w:p w14:paraId="423DBFB8" w14:textId="72FAEF34" w:rsidR="00A145C1" w:rsidRPr="00581440" w:rsidRDefault="00A145C1" w:rsidP="00E11E15">
            <w:pPr>
              <w:spacing w:after="0" w:line="240" w:lineRule="auto"/>
              <w:ind w:hanging="106"/>
              <w:jc w:val="center"/>
              <w:rPr>
                <w:rFonts w:ascii="Arial" w:hAnsi="Arial" w:cs="Arial"/>
                <w:sz w:val="20"/>
                <w:szCs w:val="20"/>
              </w:rPr>
            </w:pPr>
          </w:p>
          <w:p w14:paraId="55F0D6BA" w14:textId="77777777" w:rsidR="00A145C1" w:rsidRPr="00581440" w:rsidRDefault="00A145C1" w:rsidP="00E11E15">
            <w:pPr>
              <w:spacing w:after="0" w:line="240" w:lineRule="auto"/>
              <w:ind w:hanging="106"/>
              <w:jc w:val="center"/>
              <w:rPr>
                <w:rFonts w:ascii="Arial" w:hAnsi="Arial" w:cs="Arial"/>
                <w:sz w:val="20"/>
                <w:szCs w:val="20"/>
              </w:rPr>
            </w:pPr>
          </w:p>
          <w:p w14:paraId="75A7B1FF" w14:textId="7AC2A04D" w:rsidR="00A145C1" w:rsidRPr="00581440" w:rsidRDefault="00A145C1" w:rsidP="00E11E15">
            <w:pPr>
              <w:spacing w:after="0" w:line="240" w:lineRule="auto"/>
              <w:rPr>
                <w:rFonts w:ascii="Arial" w:hAnsi="Arial" w:cs="Arial"/>
                <w:sz w:val="20"/>
                <w:szCs w:val="20"/>
              </w:rPr>
            </w:pPr>
          </w:p>
          <w:p w14:paraId="3D647514" w14:textId="77777777"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rPr>
              <w:t>0,000</w:t>
            </w:r>
          </w:p>
        </w:tc>
        <w:tc>
          <w:tcPr>
            <w:tcW w:w="1418" w:type="dxa"/>
            <w:tcBorders>
              <w:top w:val="single" w:sz="4" w:space="0" w:color="auto"/>
              <w:left w:val="nil"/>
              <w:bottom w:val="single" w:sz="4" w:space="0" w:color="auto"/>
              <w:right w:val="single" w:sz="4" w:space="0" w:color="auto"/>
            </w:tcBorders>
            <w:noWrap/>
            <w:vAlign w:val="center"/>
          </w:tcPr>
          <w:p w14:paraId="51EC5A67" w14:textId="77777777" w:rsidR="00A145C1" w:rsidRPr="00581440" w:rsidRDefault="00A145C1" w:rsidP="00E11E15">
            <w:pPr>
              <w:spacing w:after="0" w:line="240" w:lineRule="auto"/>
              <w:ind w:hanging="106"/>
              <w:jc w:val="center"/>
              <w:rPr>
                <w:rFonts w:ascii="Arial" w:hAnsi="Arial" w:cs="Arial"/>
                <w:sz w:val="20"/>
                <w:szCs w:val="20"/>
              </w:rPr>
            </w:pPr>
            <w:r w:rsidRPr="00581440">
              <w:rPr>
                <w:rFonts w:ascii="Arial" w:hAnsi="Arial" w:cs="Arial"/>
                <w:sz w:val="20"/>
                <w:szCs w:val="20"/>
              </w:rPr>
              <w:t>207,500</w:t>
            </w:r>
          </w:p>
        </w:tc>
        <w:tc>
          <w:tcPr>
            <w:tcW w:w="1842" w:type="dxa"/>
            <w:tcBorders>
              <w:top w:val="nil"/>
              <w:left w:val="single" w:sz="4" w:space="0" w:color="auto"/>
              <w:right w:val="single" w:sz="4" w:space="0" w:color="auto"/>
            </w:tcBorders>
            <w:vAlign w:val="center"/>
          </w:tcPr>
          <w:p w14:paraId="73550EF6" w14:textId="77777777" w:rsidR="00A145C1" w:rsidRPr="00581440" w:rsidRDefault="00A145C1" w:rsidP="00A145C1">
            <w:pPr>
              <w:spacing w:after="0" w:line="240" w:lineRule="auto"/>
              <w:jc w:val="center"/>
              <w:rPr>
                <w:rFonts w:ascii="Arial" w:hAnsi="Arial" w:cs="Arial"/>
                <w:sz w:val="20"/>
                <w:szCs w:val="20"/>
                <w:lang w:eastAsia="ru-RU"/>
              </w:rPr>
            </w:pPr>
          </w:p>
        </w:tc>
      </w:tr>
      <w:tr w:rsidR="00A145C1" w:rsidRPr="00581440" w14:paraId="6E645B18" w14:textId="77777777" w:rsidTr="002956D0">
        <w:trPr>
          <w:cantSplit/>
          <w:trHeight w:val="412"/>
        </w:trPr>
        <w:tc>
          <w:tcPr>
            <w:tcW w:w="4253" w:type="dxa"/>
            <w:gridSpan w:val="3"/>
            <w:tcBorders>
              <w:top w:val="single" w:sz="4" w:space="0" w:color="auto"/>
              <w:left w:val="single" w:sz="4" w:space="0" w:color="auto"/>
              <w:bottom w:val="single" w:sz="4" w:space="0" w:color="auto"/>
              <w:right w:val="single" w:sz="4" w:space="0" w:color="auto"/>
            </w:tcBorders>
          </w:tcPr>
          <w:p w14:paraId="2BA25704" w14:textId="77777777" w:rsidR="00A145C1" w:rsidRPr="00975EF6" w:rsidRDefault="00A145C1" w:rsidP="00A145C1">
            <w:pPr>
              <w:spacing w:after="0" w:line="240" w:lineRule="auto"/>
              <w:rPr>
                <w:rFonts w:ascii="Arial" w:hAnsi="Arial" w:cs="Arial"/>
                <w:b/>
                <w:sz w:val="20"/>
                <w:szCs w:val="20"/>
                <w:lang w:eastAsia="ru-RU"/>
              </w:rPr>
            </w:pPr>
            <w:r w:rsidRPr="00975EF6">
              <w:rPr>
                <w:rFonts w:ascii="Arial" w:hAnsi="Arial" w:cs="Arial"/>
                <w:b/>
                <w:sz w:val="20"/>
                <w:szCs w:val="20"/>
                <w:lang w:eastAsia="ru-RU"/>
              </w:rPr>
              <w:t>Итого по подпрограмме</w:t>
            </w:r>
          </w:p>
        </w:tc>
        <w:tc>
          <w:tcPr>
            <w:tcW w:w="850" w:type="dxa"/>
            <w:tcBorders>
              <w:top w:val="single" w:sz="4" w:space="0" w:color="auto"/>
              <w:left w:val="nil"/>
              <w:bottom w:val="single" w:sz="4" w:space="0" w:color="auto"/>
              <w:right w:val="single" w:sz="4" w:space="0" w:color="auto"/>
            </w:tcBorders>
          </w:tcPr>
          <w:p w14:paraId="0DF0F917" w14:textId="59F778B6" w:rsidR="00A145C1" w:rsidRPr="00581440" w:rsidRDefault="00A145C1" w:rsidP="00975EF6">
            <w:pPr>
              <w:spacing w:after="0" w:line="240" w:lineRule="auto"/>
              <w:rPr>
                <w:rFonts w:ascii="Arial" w:hAnsi="Arial" w:cs="Arial"/>
                <w:sz w:val="20"/>
                <w:szCs w:val="20"/>
                <w:lang w:eastAsia="ru-RU"/>
              </w:rPr>
            </w:pPr>
          </w:p>
        </w:tc>
        <w:tc>
          <w:tcPr>
            <w:tcW w:w="527" w:type="dxa"/>
            <w:tcBorders>
              <w:top w:val="single" w:sz="4" w:space="0" w:color="auto"/>
              <w:left w:val="nil"/>
              <w:bottom w:val="single" w:sz="4" w:space="0" w:color="auto"/>
              <w:right w:val="single" w:sz="4" w:space="0" w:color="auto"/>
            </w:tcBorders>
          </w:tcPr>
          <w:p w14:paraId="158171D6" w14:textId="3560BD80" w:rsidR="00A145C1" w:rsidRPr="00975EF6" w:rsidRDefault="00A145C1" w:rsidP="00A145C1">
            <w:pPr>
              <w:spacing w:after="0" w:line="240" w:lineRule="auto"/>
              <w:jc w:val="center"/>
              <w:rPr>
                <w:rFonts w:ascii="Arial" w:hAnsi="Arial" w:cs="Arial"/>
                <w:sz w:val="18"/>
                <w:szCs w:val="18"/>
                <w:lang w:eastAsia="ru-RU"/>
              </w:rPr>
            </w:pPr>
          </w:p>
        </w:tc>
        <w:tc>
          <w:tcPr>
            <w:tcW w:w="749" w:type="dxa"/>
            <w:gridSpan w:val="3"/>
            <w:tcBorders>
              <w:top w:val="single" w:sz="4" w:space="0" w:color="auto"/>
              <w:left w:val="single" w:sz="4" w:space="0" w:color="auto"/>
              <w:bottom w:val="single" w:sz="4" w:space="0" w:color="auto"/>
              <w:right w:val="single" w:sz="4" w:space="0" w:color="auto"/>
            </w:tcBorders>
          </w:tcPr>
          <w:p w14:paraId="79DFFC27" w14:textId="27DBC6A7" w:rsidR="00A145C1" w:rsidRPr="00975EF6" w:rsidRDefault="00A145C1" w:rsidP="00A145C1">
            <w:pPr>
              <w:spacing w:after="0" w:line="240" w:lineRule="auto"/>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noWrap/>
          </w:tcPr>
          <w:p w14:paraId="405C8FF9" w14:textId="41F324E9" w:rsidR="00A145C1" w:rsidRPr="00975EF6" w:rsidRDefault="00A145C1" w:rsidP="00A145C1">
            <w:pPr>
              <w:spacing w:after="0" w:line="240" w:lineRule="auto"/>
              <w:jc w:val="center"/>
              <w:rPr>
                <w:rFonts w:ascii="Arial" w:hAnsi="Arial" w:cs="Arial"/>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3A0C0DDD" w14:textId="77777777" w:rsidR="00A145C1" w:rsidRPr="00581440" w:rsidRDefault="00A145C1" w:rsidP="00A145C1">
            <w:pPr>
              <w:spacing w:after="0" w:line="240" w:lineRule="auto"/>
              <w:ind w:left="113" w:right="113"/>
              <w:jc w:val="center"/>
              <w:rPr>
                <w:rFonts w:ascii="Arial" w:hAnsi="Arial" w:cs="Arial"/>
                <w:sz w:val="20"/>
                <w:szCs w:val="20"/>
                <w:lang w:eastAsia="ru-RU"/>
              </w:rPr>
            </w:pPr>
          </w:p>
        </w:tc>
        <w:tc>
          <w:tcPr>
            <w:tcW w:w="1347" w:type="dxa"/>
            <w:tcBorders>
              <w:top w:val="single" w:sz="4" w:space="0" w:color="auto"/>
              <w:left w:val="single" w:sz="4" w:space="0" w:color="auto"/>
              <w:bottom w:val="single" w:sz="4" w:space="0" w:color="auto"/>
              <w:right w:val="single" w:sz="4" w:space="0" w:color="auto"/>
            </w:tcBorders>
            <w:vAlign w:val="center"/>
          </w:tcPr>
          <w:p w14:paraId="7B7C98EB" w14:textId="4DF8B9A9" w:rsidR="00A145C1" w:rsidRPr="00581440" w:rsidRDefault="00A145C1" w:rsidP="00E11E15">
            <w:pPr>
              <w:spacing w:after="0" w:line="240" w:lineRule="auto"/>
              <w:ind w:right="-109"/>
              <w:jc w:val="center"/>
              <w:rPr>
                <w:rFonts w:ascii="Arial" w:hAnsi="Arial" w:cs="Arial"/>
                <w:sz w:val="20"/>
                <w:szCs w:val="20"/>
                <w:lang w:eastAsia="ru-RU"/>
              </w:rPr>
            </w:pPr>
            <w:r w:rsidRPr="00581440">
              <w:rPr>
                <w:rFonts w:ascii="Arial" w:hAnsi="Arial" w:cs="Arial"/>
                <w:sz w:val="20"/>
                <w:szCs w:val="20"/>
              </w:rPr>
              <w:t>247 422,606</w:t>
            </w:r>
          </w:p>
        </w:tc>
        <w:tc>
          <w:tcPr>
            <w:tcW w:w="1312" w:type="dxa"/>
            <w:gridSpan w:val="2"/>
            <w:tcBorders>
              <w:top w:val="single" w:sz="4" w:space="0" w:color="auto"/>
              <w:left w:val="nil"/>
              <w:bottom w:val="single" w:sz="4" w:space="0" w:color="auto"/>
              <w:right w:val="single" w:sz="4" w:space="0" w:color="auto"/>
            </w:tcBorders>
            <w:vAlign w:val="center"/>
          </w:tcPr>
          <w:p w14:paraId="7D88A463" w14:textId="06FDBF77" w:rsidR="00A145C1" w:rsidRPr="00581440" w:rsidRDefault="00FD76FE" w:rsidP="00FD76FE">
            <w:pPr>
              <w:spacing w:after="0" w:line="240" w:lineRule="auto"/>
              <w:ind w:right="-103"/>
              <w:rPr>
                <w:rFonts w:ascii="Arial" w:hAnsi="Arial" w:cs="Arial"/>
                <w:sz w:val="20"/>
                <w:szCs w:val="20"/>
                <w:lang w:eastAsia="ru-RU"/>
              </w:rPr>
            </w:pPr>
            <w:r>
              <w:rPr>
                <w:rFonts w:ascii="Arial" w:hAnsi="Arial" w:cs="Arial"/>
                <w:sz w:val="20"/>
                <w:szCs w:val="20"/>
              </w:rPr>
              <w:t>26 079,800</w:t>
            </w:r>
          </w:p>
        </w:tc>
        <w:tc>
          <w:tcPr>
            <w:tcW w:w="1134" w:type="dxa"/>
            <w:tcBorders>
              <w:top w:val="single" w:sz="4" w:space="0" w:color="auto"/>
              <w:left w:val="single" w:sz="4" w:space="0" w:color="auto"/>
              <w:bottom w:val="single" w:sz="4" w:space="0" w:color="auto"/>
              <w:right w:val="single" w:sz="4" w:space="0" w:color="auto"/>
            </w:tcBorders>
          </w:tcPr>
          <w:p w14:paraId="5E2E9EE3" w14:textId="48E761B8" w:rsidR="00A145C1" w:rsidRPr="00581440" w:rsidRDefault="00A145C1" w:rsidP="00E11E15">
            <w:pPr>
              <w:spacing w:after="0" w:line="240" w:lineRule="auto"/>
              <w:ind w:right="-112"/>
              <w:jc w:val="center"/>
              <w:rPr>
                <w:rFonts w:ascii="Arial" w:hAnsi="Arial" w:cs="Arial"/>
                <w:sz w:val="20"/>
                <w:szCs w:val="20"/>
                <w:lang w:eastAsia="ru-RU"/>
              </w:rPr>
            </w:pPr>
            <w:r w:rsidRPr="00581440">
              <w:rPr>
                <w:rFonts w:ascii="Arial" w:hAnsi="Arial" w:cs="Arial"/>
                <w:sz w:val="20"/>
                <w:szCs w:val="20"/>
              </w:rPr>
              <w:t>0,000</w:t>
            </w:r>
          </w:p>
        </w:tc>
        <w:tc>
          <w:tcPr>
            <w:tcW w:w="1118" w:type="dxa"/>
            <w:tcBorders>
              <w:top w:val="single" w:sz="4" w:space="0" w:color="auto"/>
              <w:left w:val="nil"/>
              <w:bottom w:val="single" w:sz="4" w:space="0" w:color="auto"/>
              <w:right w:val="single" w:sz="4" w:space="0" w:color="auto"/>
            </w:tcBorders>
          </w:tcPr>
          <w:p w14:paraId="1B9E7435" w14:textId="5252ADEE" w:rsidR="00A145C1" w:rsidRPr="00581440" w:rsidRDefault="00A145C1" w:rsidP="00E11E15">
            <w:pPr>
              <w:spacing w:after="0" w:line="240" w:lineRule="auto"/>
              <w:ind w:right="-112"/>
              <w:jc w:val="center"/>
              <w:rPr>
                <w:rFonts w:ascii="Arial" w:hAnsi="Arial" w:cs="Arial"/>
                <w:sz w:val="20"/>
                <w:szCs w:val="20"/>
              </w:rPr>
            </w:pPr>
            <w:r w:rsidRPr="00581440">
              <w:rPr>
                <w:rFonts w:ascii="Arial" w:hAnsi="Arial" w:cs="Arial"/>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14:paraId="31A63B3D" w14:textId="5C747B41" w:rsidR="00A145C1" w:rsidRPr="00581440" w:rsidRDefault="00FD76FE" w:rsidP="00E11E15">
            <w:pPr>
              <w:spacing w:after="0" w:line="240" w:lineRule="auto"/>
              <w:ind w:right="-112" w:hanging="106"/>
              <w:jc w:val="center"/>
              <w:rPr>
                <w:rFonts w:ascii="Arial" w:hAnsi="Arial" w:cs="Arial"/>
                <w:sz w:val="20"/>
                <w:szCs w:val="20"/>
                <w:lang w:eastAsia="ru-RU"/>
              </w:rPr>
            </w:pPr>
            <w:r>
              <w:rPr>
                <w:rFonts w:ascii="Arial" w:hAnsi="Arial" w:cs="Arial"/>
                <w:sz w:val="20"/>
                <w:szCs w:val="20"/>
              </w:rPr>
              <w:t>273502,406</w:t>
            </w:r>
          </w:p>
        </w:tc>
        <w:tc>
          <w:tcPr>
            <w:tcW w:w="1842" w:type="dxa"/>
            <w:tcBorders>
              <w:top w:val="single" w:sz="4" w:space="0" w:color="auto"/>
              <w:left w:val="single" w:sz="4" w:space="0" w:color="auto"/>
              <w:bottom w:val="single" w:sz="4" w:space="0" w:color="auto"/>
              <w:right w:val="single" w:sz="4" w:space="0" w:color="auto"/>
            </w:tcBorders>
            <w:vAlign w:val="center"/>
          </w:tcPr>
          <w:p w14:paraId="513B637C" w14:textId="77777777" w:rsidR="00A145C1" w:rsidRPr="00581440" w:rsidRDefault="00A145C1" w:rsidP="00A145C1">
            <w:pPr>
              <w:spacing w:after="0" w:line="240" w:lineRule="auto"/>
              <w:jc w:val="center"/>
              <w:rPr>
                <w:rFonts w:ascii="Arial" w:hAnsi="Arial" w:cs="Arial"/>
                <w:sz w:val="20"/>
                <w:szCs w:val="20"/>
                <w:lang w:eastAsia="ru-RU"/>
              </w:rPr>
            </w:pPr>
          </w:p>
        </w:tc>
      </w:tr>
    </w:tbl>
    <w:bookmarkEnd w:id="8"/>
    <w:p w14:paraId="62D67E9A" w14:textId="7BFCA75C" w:rsidR="00641351" w:rsidRPr="00641351" w:rsidRDefault="00E11E15" w:rsidP="00293CD4">
      <w:pPr>
        <w:pStyle w:val="af4"/>
        <w:jc w:val="both"/>
        <w:rPr>
          <w:rFonts w:ascii="Arial" w:eastAsia="Calibri" w:hAnsi="Arial" w:cs="Arial"/>
          <w:sz w:val="18"/>
          <w:szCs w:val="18"/>
          <w:lang w:eastAsia="ru-RU"/>
        </w:rPr>
      </w:pPr>
      <w:r>
        <w:rPr>
          <w:rFonts w:ascii="Arial" w:eastAsia="Calibri" w:hAnsi="Arial" w:cs="Arial"/>
          <w:sz w:val="18"/>
          <w:szCs w:val="18"/>
          <w:lang w:eastAsia="ru-RU"/>
        </w:rPr>
        <w:t>*</w:t>
      </w:r>
      <w:r w:rsidR="00641351" w:rsidRPr="00641351">
        <w:rPr>
          <w:rFonts w:ascii="Arial" w:eastAsia="Calibri" w:hAnsi="Arial" w:cs="Arial"/>
          <w:sz w:val="18"/>
          <w:szCs w:val="18"/>
          <w:lang w:eastAsia="ru-RU"/>
        </w:rPr>
        <w:t>в случае необходимости внесения изменений в действующую программу, возможно добавление столбца/ов с указанием информации об отчётном/текущем финансовом периоде</w:t>
      </w:r>
    </w:p>
    <w:p w14:paraId="452A2A13" w14:textId="3C58153C" w:rsidR="00A964B4" w:rsidRPr="00293CD4" w:rsidRDefault="00A964B4" w:rsidP="00293CD4">
      <w:pPr>
        <w:pStyle w:val="af4"/>
        <w:jc w:val="both"/>
        <w:rPr>
          <w:rFonts w:ascii="Arial" w:eastAsia="Calibri" w:hAnsi="Arial" w:cs="Arial"/>
          <w:lang w:eastAsia="ru-RU"/>
        </w:rPr>
      </w:pPr>
      <w:r w:rsidRPr="00293CD4">
        <w:rPr>
          <w:rFonts w:ascii="Arial" w:eastAsia="Calibri" w:hAnsi="Arial" w:cs="Arial"/>
          <w:lang w:eastAsia="ru-RU"/>
        </w:rPr>
        <w:t xml:space="preserve">Начальник отдела обеспечения </w:t>
      </w:r>
    </w:p>
    <w:p w14:paraId="28D17E4F" w14:textId="77777777" w:rsidR="00293CD4" w:rsidRPr="00293CD4" w:rsidRDefault="00A964B4" w:rsidP="00293CD4">
      <w:pPr>
        <w:pStyle w:val="af4"/>
        <w:jc w:val="both"/>
        <w:rPr>
          <w:rFonts w:ascii="Arial" w:hAnsi="Arial" w:cs="Arial"/>
        </w:rPr>
      </w:pPr>
      <w:r w:rsidRPr="00293CD4">
        <w:rPr>
          <w:rFonts w:ascii="Arial" w:hAnsi="Arial" w:cs="Arial"/>
        </w:rPr>
        <w:t>градостроительной деятельности</w:t>
      </w:r>
    </w:p>
    <w:p w14:paraId="3D3D80AB" w14:textId="6B4A2EF7" w:rsidR="00335C97" w:rsidRPr="00293CD4" w:rsidRDefault="00293CD4" w:rsidP="00293CD4">
      <w:pPr>
        <w:pStyle w:val="af4"/>
        <w:jc w:val="both"/>
        <w:rPr>
          <w:lang w:eastAsia="ru-RU"/>
        </w:rPr>
        <w:sectPr w:rsidR="00335C97" w:rsidRPr="00293CD4" w:rsidSect="002B7D8C">
          <w:pgSz w:w="16837" w:h="11905" w:orient="landscape"/>
          <w:pgMar w:top="992" w:right="1134" w:bottom="567" w:left="567" w:header="720" w:footer="720" w:gutter="0"/>
          <w:cols w:space="720"/>
          <w:noEndnote/>
          <w:docGrid w:linePitch="299"/>
        </w:sectPr>
      </w:pPr>
      <w:r w:rsidRPr="00293CD4">
        <w:rPr>
          <w:rFonts w:ascii="Arial" w:hAnsi="Arial" w:cs="Arial"/>
        </w:rPr>
        <w:t>администрации Шушенского района</w:t>
      </w:r>
      <w:r w:rsidR="00A964B4" w:rsidRPr="00293CD4">
        <w:rPr>
          <w:rFonts w:ascii="Arial" w:hAnsi="Arial" w:cs="Arial"/>
        </w:rPr>
        <w:t xml:space="preserve">                                                                                                                                          </w:t>
      </w:r>
      <w:r>
        <w:rPr>
          <w:rFonts w:ascii="Arial" w:hAnsi="Arial" w:cs="Arial"/>
        </w:rPr>
        <w:t xml:space="preserve">                   </w:t>
      </w:r>
      <w:r w:rsidR="00A964B4" w:rsidRPr="00293CD4">
        <w:rPr>
          <w:rFonts w:ascii="Arial" w:hAnsi="Arial" w:cs="Arial"/>
        </w:rPr>
        <w:t>Е.С. Едифанова</w:t>
      </w:r>
      <w:r w:rsidR="00FA2511" w:rsidRPr="00293CD4">
        <w:t xml:space="preserve">          </w:t>
      </w:r>
    </w:p>
    <w:bookmarkEnd w:id="9"/>
    <w:p w14:paraId="7B7DFA08" w14:textId="77777777" w:rsidR="001077BA" w:rsidRPr="00293CD4" w:rsidRDefault="001077BA" w:rsidP="00A964B4">
      <w:pPr>
        <w:pStyle w:val="af4"/>
        <w:jc w:val="right"/>
        <w:rPr>
          <w:rFonts w:ascii="Arial" w:hAnsi="Arial" w:cs="Arial"/>
          <w:sz w:val="23"/>
          <w:szCs w:val="23"/>
        </w:rPr>
      </w:pPr>
      <w:r w:rsidRPr="00293CD4">
        <w:rPr>
          <w:rFonts w:ascii="Arial" w:hAnsi="Arial" w:cs="Arial"/>
          <w:sz w:val="23"/>
          <w:szCs w:val="23"/>
        </w:rPr>
        <w:lastRenderedPageBreak/>
        <w:t xml:space="preserve">                                                                      Приложение № 4</w:t>
      </w:r>
    </w:p>
    <w:p w14:paraId="2AEE03E9" w14:textId="77777777" w:rsidR="001077BA" w:rsidRPr="00293CD4" w:rsidRDefault="001077BA" w:rsidP="00A964B4">
      <w:pPr>
        <w:pStyle w:val="af4"/>
        <w:jc w:val="right"/>
        <w:rPr>
          <w:rFonts w:ascii="Arial" w:hAnsi="Arial" w:cs="Arial"/>
          <w:sz w:val="23"/>
          <w:szCs w:val="23"/>
        </w:rPr>
      </w:pPr>
      <w:r w:rsidRPr="00293CD4">
        <w:rPr>
          <w:rFonts w:ascii="Arial" w:hAnsi="Arial" w:cs="Arial"/>
          <w:sz w:val="23"/>
          <w:szCs w:val="23"/>
        </w:rPr>
        <w:t xml:space="preserve">                                                                       к муниципальной программе </w:t>
      </w:r>
    </w:p>
    <w:p w14:paraId="0818D6FE" w14:textId="77777777" w:rsidR="001077BA" w:rsidRPr="00293CD4" w:rsidRDefault="001077BA" w:rsidP="00A964B4">
      <w:pPr>
        <w:pStyle w:val="af4"/>
        <w:jc w:val="right"/>
        <w:rPr>
          <w:rFonts w:ascii="Arial" w:hAnsi="Arial" w:cs="Arial"/>
          <w:sz w:val="23"/>
          <w:szCs w:val="23"/>
        </w:rPr>
      </w:pPr>
      <w:r w:rsidRPr="00293CD4">
        <w:rPr>
          <w:rFonts w:ascii="Arial" w:hAnsi="Arial" w:cs="Arial"/>
          <w:sz w:val="23"/>
          <w:szCs w:val="23"/>
        </w:rPr>
        <w:t xml:space="preserve">                                                                      «Создание условий для обеспечения</w:t>
      </w:r>
    </w:p>
    <w:p w14:paraId="3BFC7D7B" w14:textId="77777777" w:rsidR="001077BA" w:rsidRPr="00293CD4" w:rsidRDefault="001077BA" w:rsidP="00A964B4">
      <w:pPr>
        <w:pStyle w:val="af4"/>
        <w:jc w:val="right"/>
        <w:rPr>
          <w:rFonts w:ascii="Arial" w:hAnsi="Arial" w:cs="Arial"/>
          <w:sz w:val="23"/>
          <w:szCs w:val="23"/>
        </w:rPr>
      </w:pPr>
      <w:r w:rsidRPr="00293CD4">
        <w:rPr>
          <w:rFonts w:ascii="Arial" w:hAnsi="Arial" w:cs="Arial"/>
          <w:sz w:val="23"/>
          <w:szCs w:val="23"/>
        </w:rPr>
        <w:t xml:space="preserve">                                                                      доступным и комфортным жильем</w:t>
      </w:r>
    </w:p>
    <w:p w14:paraId="60669BCB" w14:textId="77777777" w:rsidR="001077BA" w:rsidRPr="00293CD4" w:rsidRDefault="001077BA" w:rsidP="00A964B4">
      <w:pPr>
        <w:pStyle w:val="af4"/>
        <w:jc w:val="right"/>
        <w:rPr>
          <w:rFonts w:ascii="Arial" w:hAnsi="Arial" w:cs="Arial"/>
          <w:sz w:val="23"/>
          <w:szCs w:val="23"/>
        </w:rPr>
      </w:pPr>
      <w:r w:rsidRPr="00293CD4">
        <w:rPr>
          <w:rFonts w:ascii="Arial" w:hAnsi="Arial" w:cs="Arial"/>
          <w:sz w:val="23"/>
          <w:szCs w:val="23"/>
        </w:rPr>
        <w:t xml:space="preserve">                                                                      граждан поселка Шушенское»</w:t>
      </w:r>
    </w:p>
    <w:p w14:paraId="5B7398DB" w14:textId="77777777" w:rsidR="001077BA" w:rsidRDefault="001077BA" w:rsidP="001077BA">
      <w:pPr>
        <w:spacing w:after="0" w:line="240" w:lineRule="auto"/>
        <w:jc w:val="right"/>
        <w:rPr>
          <w:rFonts w:ascii="Arial" w:hAnsi="Arial" w:cs="Arial"/>
          <w:b/>
          <w:bCs/>
          <w:sz w:val="24"/>
          <w:szCs w:val="24"/>
        </w:rPr>
      </w:pPr>
    </w:p>
    <w:p w14:paraId="4FDE886A" w14:textId="287142FB" w:rsidR="00FA2511" w:rsidRDefault="00FA2511" w:rsidP="00C05788">
      <w:pPr>
        <w:pStyle w:val="af4"/>
        <w:jc w:val="center"/>
        <w:rPr>
          <w:rFonts w:ascii="Arial" w:hAnsi="Arial" w:cs="Arial"/>
          <w:sz w:val="23"/>
          <w:szCs w:val="23"/>
        </w:rPr>
      </w:pPr>
      <w:r w:rsidRPr="00C05788">
        <w:rPr>
          <w:rFonts w:ascii="Arial" w:hAnsi="Arial" w:cs="Arial"/>
          <w:bCs/>
          <w:sz w:val="23"/>
          <w:szCs w:val="23"/>
        </w:rPr>
        <w:t xml:space="preserve">Отдельное </w:t>
      </w:r>
      <w:r w:rsidR="00363C3C" w:rsidRPr="00C05788">
        <w:rPr>
          <w:rFonts w:ascii="Arial" w:hAnsi="Arial" w:cs="Arial"/>
          <w:bCs/>
          <w:sz w:val="23"/>
          <w:szCs w:val="23"/>
        </w:rPr>
        <w:t>мероприятие</w:t>
      </w:r>
      <w:r w:rsidR="00363C3C" w:rsidRPr="00C05788">
        <w:rPr>
          <w:rFonts w:ascii="Arial" w:hAnsi="Arial" w:cs="Arial"/>
          <w:sz w:val="23"/>
          <w:szCs w:val="23"/>
        </w:rPr>
        <w:t xml:space="preserve"> муниципальной</w:t>
      </w:r>
      <w:r w:rsidR="00C05788">
        <w:rPr>
          <w:rFonts w:ascii="Arial" w:hAnsi="Arial" w:cs="Arial"/>
          <w:sz w:val="23"/>
          <w:szCs w:val="23"/>
        </w:rPr>
        <w:t xml:space="preserve"> программы</w:t>
      </w:r>
      <w:r w:rsidR="00631391" w:rsidRPr="00C05788">
        <w:rPr>
          <w:rFonts w:ascii="Arial" w:hAnsi="Arial" w:cs="Arial"/>
          <w:sz w:val="23"/>
          <w:szCs w:val="23"/>
        </w:rPr>
        <w:t xml:space="preserve"> поселка Шушенское</w:t>
      </w:r>
    </w:p>
    <w:p w14:paraId="1C23670F" w14:textId="77777777" w:rsidR="003B1EA1" w:rsidRPr="00293CD4" w:rsidRDefault="003B1EA1" w:rsidP="00C05788">
      <w:pPr>
        <w:pStyle w:val="af4"/>
        <w:jc w:val="center"/>
        <w:rPr>
          <w:rFonts w:ascii="Arial" w:hAnsi="Arial" w:cs="Arial"/>
          <w:b/>
          <w:sz w:val="23"/>
          <w:szCs w:val="23"/>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804"/>
      </w:tblGrid>
      <w:tr w:rsidR="00FA2511" w:rsidRPr="004D19DB" w14:paraId="77C06551" w14:textId="77777777" w:rsidTr="005156A4">
        <w:trPr>
          <w:trHeight w:val="1052"/>
        </w:trPr>
        <w:tc>
          <w:tcPr>
            <w:tcW w:w="2297" w:type="dxa"/>
            <w:shd w:val="clear" w:color="auto" w:fill="auto"/>
          </w:tcPr>
          <w:p w14:paraId="27242E3D" w14:textId="187D1B6F" w:rsidR="00FA2511" w:rsidRPr="004D19DB" w:rsidRDefault="00FA2511" w:rsidP="00A964B4">
            <w:pPr>
              <w:pStyle w:val="af4"/>
              <w:rPr>
                <w:rFonts w:ascii="Arial" w:hAnsi="Arial" w:cs="Arial"/>
              </w:rPr>
            </w:pPr>
            <w:r w:rsidRPr="004D19DB">
              <w:rPr>
                <w:rFonts w:ascii="Arial" w:hAnsi="Arial" w:cs="Arial"/>
              </w:rPr>
              <w:t>Наим</w:t>
            </w:r>
            <w:r w:rsidR="00C05788" w:rsidRPr="004D19DB">
              <w:rPr>
                <w:rFonts w:ascii="Arial" w:hAnsi="Arial" w:cs="Arial"/>
              </w:rPr>
              <w:t>енование отдельного мероприятия</w:t>
            </w:r>
          </w:p>
        </w:tc>
        <w:tc>
          <w:tcPr>
            <w:tcW w:w="6804" w:type="dxa"/>
            <w:shd w:val="clear" w:color="auto" w:fill="auto"/>
          </w:tcPr>
          <w:p w14:paraId="320EAAEF" w14:textId="46836147" w:rsidR="00FA2511" w:rsidRPr="004D19DB" w:rsidRDefault="00FA2511" w:rsidP="00C05788">
            <w:pPr>
              <w:pStyle w:val="af4"/>
              <w:jc w:val="both"/>
              <w:rPr>
                <w:rFonts w:ascii="Arial" w:hAnsi="Arial" w:cs="Arial"/>
                <w:sz w:val="23"/>
                <w:szCs w:val="23"/>
              </w:rPr>
            </w:pPr>
            <w:r w:rsidRPr="004D19DB">
              <w:rPr>
                <w:rFonts w:ascii="Arial" w:hAnsi="Arial" w:cs="Arial"/>
                <w:sz w:val="23"/>
                <w:szCs w:val="23"/>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4D19DB">
              <w:rPr>
                <w:rFonts w:ascii="Arial" w:hAnsi="Arial" w:cs="Arial"/>
                <w:sz w:val="23"/>
                <w:szCs w:val="23"/>
              </w:rPr>
              <w:t>тации по планировке территории</w:t>
            </w:r>
          </w:p>
        </w:tc>
      </w:tr>
      <w:tr w:rsidR="00FA2511" w:rsidRPr="004D19DB" w14:paraId="46BB770D" w14:textId="77777777" w:rsidTr="005156A4">
        <w:tc>
          <w:tcPr>
            <w:tcW w:w="2297" w:type="dxa"/>
            <w:shd w:val="clear" w:color="auto" w:fill="auto"/>
          </w:tcPr>
          <w:p w14:paraId="2AFBD41B" w14:textId="6DAB0DA9" w:rsidR="00FA2511" w:rsidRPr="004D19DB" w:rsidRDefault="00FA2511" w:rsidP="00A964B4">
            <w:pPr>
              <w:pStyle w:val="af4"/>
              <w:rPr>
                <w:rFonts w:ascii="Arial" w:hAnsi="Arial" w:cs="Arial"/>
              </w:rPr>
            </w:pPr>
            <w:r w:rsidRPr="004D19DB">
              <w:rPr>
                <w:rFonts w:ascii="Arial" w:hAnsi="Arial" w:cs="Arial"/>
              </w:rPr>
              <w:t>Наименование муниципальной программы, в рамках которой реализуется</w:t>
            </w:r>
            <w:r w:rsidR="00E11E15" w:rsidRPr="004D19DB">
              <w:rPr>
                <w:rFonts w:ascii="Arial" w:hAnsi="Arial" w:cs="Arial"/>
              </w:rPr>
              <w:t xml:space="preserve"> отдельное</w:t>
            </w:r>
            <w:r w:rsidRPr="004D19DB">
              <w:rPr>
                <w:rFonts w:ascii="Arial" w:hAnsi="Arial" w:cs="Arial"/>
              </w:rPr>
              <w:t xml:space="preserve"> мероприятие</w:t>
            </w:r>
          </w:p>
        </w:tc>
        <w:tc>
          <w:tcPr>
            <w:tcW w:w="6804" w:type="dxa"/>
            <w:shd w:val="clear" w:color="auto" w:fill="auto"/>
          </w:tcPr>
          <w:p w14:paraId="1A04D711" w14:textId="54900F0F" w:rsidR="00FA2511" w:rsidRPr="004D19DB" w:rsidRDefault="00FA2511" w:rsidP="00C05788">
            <w:pPr>
              <w:pStyle w:val="af4"/>
              <w:jc w:val="both"/>
              <w:rPr>
                <w:rFonts w:ascii="Arial" w:hAnsi="Arial" w:cs="Arial"/>
                <w:sz w:val="23"/>
                <w:szCs w:val="23"/>
              </w:rPr>
            </w:pPr>
            <w:r w:rsidRPr="004D19DB">
              <w:rPr>
                <w:rFonts w:ascii="Arial" w:hAnsi="Arial" w:cs="Arial"/>
                <w:sz w:val="23"/>
                <w:szCs w:val="23"/>
              </w:rPr>
              <w:t xml:space="preserve">Создание условий для обеспечения доступным и комфортным </w:t>
            </w:r>
            <w:r w:rsidR="00C05788" w:rsidRPr="004D19DB">
              <w:rPr>
                <w:rFonts w:ascii="Arial" w:hAnsi="Arial" w:cs="Arial"/>
                <w:sz w:val="23"/>
                <w:szCs w:val="23"/>
              </w:rPr>
              <w:t>жилье граждан поселка Шушенское</w:t>
            </w:r>
            <w:r w:rsidRPr="004D19DB">
              <w:rPr>
                <w:rFonts w:ascii="Arial" w:hAnsi="Arial" w:cs="Arial"/>
                <w:sz w:val="23"/>
                <w:szCs w:val="23"/>
              </w:rPr>
              <w:t xml:space="preserve"> </w:t>
            </w:r>
          </w:p>
        </w:tc>
      </w:tr>
      <w:tr w:rsidR="00E11E15" w:rsidRPr="004D19DB" w14:paraId="74911EF4" w14:textId="77777777" w:rsidTr="005156A4">
        <w:tc>
          <w:tcPr>
            <w:tcW w:w="2297" w:type="dxa"/>
          </w:tcPr>
          <w:p w14:paraId="78EF4DF6" w14:textId="7FA79A3C" w:rsidR="00E11E15" w:rsidRPr="004D19DB" w:rsidRDefault="00E11E15" w:rsidP="00E11E15">
            <w:pPr>
              <w:pStyle w:val="af4"/>
              <w:rPr>
                <w:rFonts w:ascii="Arial" w:hAnsi="Arial" w:cs="Arial"/>
              </w:rPr>
            </w:pPr>
            <w:r w:rsidRPr="004D19DB">
              <w:rPr>
                <w:rFonts w:ascii="Arial" w:hAnsi="Arial" w:cs="Arial"/>
              </w:rPr>
              <w:t>Сроки реализации отдельного мероприятия</w:t>
            </w:r>
          </w:p>
        </w:tc>
        <w:tc>
          <w:tcPr>
            <w:tcW w:w="6804" w:type="dxa"/>
            <w:shd w:val="clear" w:color="auto" w:fill="auto"/>
          </w:tcPr>
          <w:p w14:paraId="0F8ECE68" w14:textId="2C05469D" w:rsidR="00E11E15" w:rsidRPr="004D19DB" w:rsidRDefault="00E11E15" w:rsidP="00C05788">
            <w:pPr>
              <w:pStyle w:val="af4"/>
              <w:jc w:val="both"/>
              <w:rPr>
                <w:rFonts w:ascii="Arial" w:hAnsi="Arial" w:cs="Arial"/>
                <w:sz w:val="23"/>
                <w:szCs w:val="23"/>
              </w:rPr>
            </w:pPr>
            <w:r w:rsidRPr="004D19DB">
              <w:rPr>
                <w:rFonts w:ascii="Arial" w:hAnsi="Arial" w:cs="Arial"/>
                <w:sz w:val="23"/>
                <w:szCs w:val="23"/>
              </w:rPr>
              <w:t>202</w:t>
            </w:r>
            <w:r w:rsidR="00A72216" w:rsidRPr="004D19DB">
              <w:rPr>
                <w:rFonts w:ascii="Arial" w:hAnsi="Arial" w:cs="Arial"/>
                <w:sz w:val="23"/>
                <w:szCs w:val="23"/>
              </w:rPr>
              <w:t>2</w:t>
            </w:r>
            <w:r w:rsidRPr="004D19DB">
              <w:rPr>
                <w:rFonts w:ascii="Arial" w:hAnsi="Arial" w:cs="Arial"/>
                <w:sz w:val="23"/>
                <w:szCs w:val="23"/>
              </w:rPr>
              <w:t>-2025 годы</w:t>
            </w:r>
            <w:r w:rsidRPr="004D19DB">
              <w:rPr>
                <w:rFonts w:ascii="Arial" w:hAnsi="Arial" w:cs="Arial"/>
                <w:sz w:val="23"/>
                <w:szCs w:val="23"/>
              </w:rPr>
              <w:tab/>
            </w:r>
          </w:p>
        </w:tc>
      </w:tr>
      <w:tr w:rsidR="00FA2511" w:rsidRPr="004D19DB" w14:paraId="32420D18" w14:textId="77777777" w:rsidTr="005156A4">
        <w:trPr>
          <w:trHeight w:val="293"/>
        </w:trPr>
        <w:tc>
          <w:tcPr>
            <w:tcW w:w="2297" w:type="dxa"/>
            <w:shd w:val="clear" w:color="auto" w:fill="auto"/>
          </w:tcPr>
          <w:p w14:paraId="61415AE3" w14:textId="77777777" w:rsidR="00FA2511" w:rsidRPr="004D19DB" w:rsidRDefault="00FA2511" w:rsidP="00A964B4">
            <w:pPr>
              <w:pStyle w:val="af4"/>
              <w:rPr>
                <w:rFonts w:ascii="Arial" w:hAnsi="Arial" w:cs="Arial"/>
              </w:rPr>
            </w:pPr>
            <w:r w:rsidRPr="004D19DB">
              <w:rPr>
                <w:rFonts w:ascii="Arial" w:hAnsi="Arial" w:cs="Arial"/>
              </w:rPr>
              <w:t>Цель реализации отдельного мероприятия</w:t>
            </w:r>
          </w:p>
        </w:tc>
        <w:tc>
          <w:tcPr>
            <w:tcW w:w="6804" w:type="dxa"/>
            <w:shd w:val="clear" w:color="auto" w:fill="auto"/>
          </w:tcPr>
          <w:p w14:paraId="23489327" w14:textId="07890CD5" w:rsidR="00C05788" w:rsidRPr="004D19DB" w:rsidRDefault="005156A4" w:rsidP="00C05788">
            <w:pPr>
              <w:pStyle w:val="af4"/>
              <w:jc w:val="both"/>
              <w:rPr>
                <w:rFonts w:ascii="Arial" w:hAnsi="Arial" w:cs="Arial"/>
                <w:sz w:val="23"/>
                <w:szCs w:val="23"/>
              </w:rPr>
            </w:pPr>
            <w:r>
              <w:rPr>
                <w:rFonts w:ascii="Arial" w:hAnsi="Arial" w:cs="Arial"/>
                <w:sz w:val="23"/>
                <w:szCs w:val="23"/>
              </w:rPr>
              <w:t>п</w:t>
            </w:r>
            <w:r w:rsidR="007323C9" w:rsidRPr="004D19DB">
              <w:rPr>
                <w:rFonts w:ascii="Arial" w:hAnsi="Arial" w:cs="Arial"/>
                <w:sz w:val="23"/>
                <w:szCs w:val="23"/>
              </w:rPr>
              <w:t>ривести в соответствие с действующим законодательством документы территориального планирования</w:t>
            </w:r>
            <w:r>
              <w:rPr>
                <w:rFonts w:ascii="Arial" w:hAnsi="Arial" w:cs="Arial"/>
                <w:sz w:val="23"/>
                <w:szCs w:val="23"/>
              </w:rPr>
              <w:t>,</w:t>
            </w:r>
            <w:r w:rsidR="007323C9" w:rsidRPr="004D19DB">
              <w:rPr>
                <w:rFonts w:ascii="Arial" w:hAnsi="Arial" w:cs="Arial"/>
                <w:sz w:val="23"/>
                <w:szCs w:val="23"/>
              </w:rPr>
              <w:t xml:space="preserve"> градостроительного зонирования поселка Шушенское</w:t>
            </w:r>
            <w:r w:rsidR="00C05788" w:rsidRPr="004D19DB">
              <w:rPr>
                <w:rFonts w:ascii="Arial" w:hAnsi="Arial" w:cs="Arial"/>
                <w:sz w:val="23"/>
                <w:szCs w:val="23"/>
              </w:rPr>
              <w:t>;</w:t>
            </w:r>
            <w:r>
              <w:rPr>
                <w:rFonts w:ascii="Arial" w:hAnsi="Arial" w:cs="Arial"/>
                <w:sz w:val="23"/>
                <w:szCs w:val="23"/>
              </w:rPr>
              <w:t xml:space="preserve"> </w:t>
            </w:r>
            <w:r w:rsidR="00C05788" w:rsidRPr="004D19DB">
              <w:rPr>
                <w:rFonts w:ascii="Arial" w:hAnsi="Arial" w:cs="Arial"/>
                <w:sz w:val="23"/>
                <w:szCs w:val="23"/>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E11E15" w:rsidRPr="004D19DB" w14:paraId="1D417867" w14:textId="77777777" w:rsidTr="005156A4">
        <w:trPr>
          <w:trHeight w:val="624"/>
        </w:trPr>
        <w:tc>
          <w:tcPr>
            <w:tcW w:w="2297" w:type="dxa"/>
            <w:shd w:val="clear" w:color="auto" w:fill="auto"/>
          </w:tcPr>
          <w:p w14:paraId="2AFD27F6" w14:textId="7BD959EE" w:rsidR="00E11E15" w:rsidRPr="004D19DB" w:rsidRDefault="00E11E15" w:rsidP="00E11E15">
            <w:pPr>
              <w:pStyle w:val="af4"/>
              <w:rPr>
                <w:rFonts w:ascii="Arial" w:hAnsi="Arial" w:cs="Arial"/>
              </w:rPr>
            </w:pPr>
            <w:r w:rsidRPr="004D19DB">
              <w:rPr>
                <w:rFonts w:ascii="Arial" w:hAnsi="Arial" w:cs="Arial"/>
              </w:rPr>
              <w:t>Главный распорядитель бюджетных средств, ответственный за реализацию отдельного мероприятия</w:t>
            </w:r>
          </w:p>
        </w:tc>
        <w:tc>
          <w:tcPr>
            <w:tcW w:w="6804" w:type="dxa"/>
          </w:tcPr>
          <w:p w14:paraId="4CF2E4D4" w14:textId="5E83CEAA" w:rsidR="00E11E15" w:rsidRPr="004D19DB" w:rsidRDefault="00E11E15" w:rsidP="00C05788">
            <w:pPr>
              <w:pStyle w:val="af4"/>
              <w:jc w:val="both"/>
              <w:rPr>
                <w:rFonts w:ascii="Arial" w:hAnsi="Arial" w:cs="Arial"/>
                <w:sz w:val="23"/>
                <w:szCs w:val="23"/>
              </w:rPr>
            </w:pPr>
            <w:r w:rsidRPr="004D19DB">
              <w:rPr>
                <w:rFonts w:ascii="Arial" w:hAnsi="Arial" w:cs="Arial"/>
                <w:sz w:val="23"/>
                <w:szCs w:val="23"/>
              </w:rPr>
              <w:t xml:space="preserve">Администрация Шушенского района (отдел обеспечения </w:t>
            </w:r>
            <w:r w:rsidR="00C05788" w:rsidRPr="004D19DB">
              <w:rPr>
                <w:rFonts w:ascii="Arial" w:hAnsi="Arial" w:cs="Arial"/>
                <w:sz w:val="23"/>
                <w:szCs w:val="23"/>
              </w:rPr>
              <w:t>градостроительной деятельности)</w:t>
            </w:r>
          </w:p>
        </w:tc>
      </w:tr>
      <w:tr w:rsidR="001077BA" w:rsidRPr="004D19DB" w14:paraId="6CBFC0F4" w14:textId="77777777" w:rsidTr="005156A4">
        <w:trPr>
          <w:trHeight w:val="624"/>
        </w:trPr>
        <w:tc>
          <w:tcPr>
            <w:tcW w:w="2297" w:type="dxa"/>
          </w:tcPr>
          <w:p w14:paraId="73B4C3A8" w14:textId="675000C3" w:rsidR="001077BA" w:rsidRPr="004D19DB" w:rsidRDefault="001077BA" w:rsidP="00A964B4">
            <w:pPr>
              <w:pStyle w:val="af4"/>
              <w:rPr>
                <w:rFonts w:ascii="Arial" w:hAnsi="Arial" w:cs="Arial"/>
              </w:rPr>
            </w:pPr>
            <w:r w:rsidRPr="004D19DB">
              <w:rPr>
                <w:rFonts w:ascii="Arial" w:hAnsi="Arial" w:cs="Arial"/>
              </w:rPr>
              <w:t>Ожидаемые результаты от реализации отдельного мероприятия</w:t>
            </w:r>
            <w:r w:rsidR="00E11E15" w:rsidRPr="004D19DB">
              <w:rPr>
                <w:rFonts w:ascii="Arial" w:hAnsi="Arial" w:cs="Arial"/>
              </w:rPr>
              <w:t>, перечень показателей результативности</w:t>
            </w:r>
          </w:p>
        </w:tc>
        <w:tc>
          <w:tcPr>
            <w:tcW w:w="6804" w:type="dxa"/>
            <w:tcBorders>
              <w:top w:val="single" w:sz="6" w:space="0" w:color="auto"/>
              <w:left w:val="single" w:sz="6" w:space="0" w:color="auto"/>
              <w:bottom w:val="single" w:sz="6" w:space="0" w:color="auto"/>
              <w:right w:val="single" w:sz="6" w:space="0" w:color="auto"/>
            </w:tcBorders>
          </w:tcPr>
          <w:p w14:paraId="6B0B64FC" w14:textId="77777777" w:rsidR="001077BA" w:rsidRPr="004D19DB" w:rsidRDefault="00514BCF" w:rsidP="00C05788">
            <w:pPr>
              <w:pStyle w:val="af4"/>
              <w:jc w:val="both"/>
              <w:rPr>
                <w:rFonts w:ascii="Arial" w:hAnsi="Arial" w:cs="Arial"/>
                <w:sz w:val="23"/>
                <w:szCs w:val="23"/>
              </w:rPr>
            </w:pPr>
            <w:r w:rsidRPr="004D19DB">
              <w:rPr>
                <w:rFonts w:ascii="Arial" w:hAnsi="Arial" w:cs="Arial"/>
                <w:sz w:val="23"/>
                <w:szCs w:val="23"/>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предоставления льготным категориям граждан, обеспечения строительства объектов инженерной, транспортной и социальной инфраструктуры</w:t>
            </w:r>
            <w:r w:rsidR="0057561D" w:rsidRPr="004D19DB">
              <w:rPr>
                <w:rFonts w:ascii="Arial" w:hAnsi="Arial" w:cs="Arial"/>
                <w:sz w:val="23"/>
                <w:szCs w:val="23"/>
              </w:rPr>
              <w:t>.</w:t>
            </w:r>
          </w:p>
          <w:p w14:paraId="78C305BB" w14:textId="6F6F0B1A" w:rsidR="00C05788" w:rsidRPr="004D19DB" w:rsidRDefault="00C05788" w:rsidP="00C05788">
            <w:pPr>
              <w:pStyle w:val="af4"/>
              <w:jc w:val="both"/>
              <w:rPr>
                <w:rFonts w:ascii="Arial" w:hAnsi="Arial" w:cs="Arial"/>
                <w:sz w:val="23"/>
                <w:szCs w:val="23"/>
              </w:rPr>
            </w:pPr>
            <w:r w:rsidRPr="004D19DB">
              <w:rPr>
                <w:rFonts w:ascii="Arial" w:hAnsi="Arial" w:cs="Arial"/>
                <w:sz w:val="23"/>
                <w:szCs w:val="23"/>
              </w:rPr>
              <w:t xml:space="preserve">Перечень показателей результативности </w:t>
            </w:r>
            <w:r w:rsidR="003413B2" w:rsidRPr="004D19DB">
              <w:rPr>
                <w:rFonts w:ascii="Arial" w:hAnsi="Arial" w:cs="Arial"/>
                <w:sz w:val="23"/>
                <w:szCs w:val="23"/>
              </w:rPr>
              <w:t>представлен в приложении № 1 к отдельному мероприятию.</w:t>
            </w:r>
          </w:p>
        </w:tc>
      </w:tr>
      <w:tr w:rsidR="00A964B4" w:rsidRPr="00293CD4" w14:paraId="7CC8377A" w14:textId="77777777" w:rsidTr="005156A4">
        <w:trPr>
          <w:trHeight w:val="1488"/>
        </w:trPr>
        <w:tc>
          <w:tcPr>
            <w:tcW w:w="2297" w:type="dxa"/>
          </w:tcPr>
          <w:p w14:paraId="5621EAC3" w14:textId="6890668D" w:rsidR="00A964B4" w:rsidRPr="004D19DB" w:rsidRDefault="00293CD4" w:rsidP="00A964B4">
            <w:pPr>
              <w:pStyle w:val="af4"/>
              <w:rPr>
                <w:rFonts w:ascii="Arial" w:hAnsi="Arial" w:cs="Arial"/>
              </w:rPr>
            </w:pPr>
            <w:r w:rsidRPr="004D19DB">
              <w:rPr>
                <w:rFonts w:ascii="Arial" w:hAnsi="Arial" w:cs="Arial"/>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804" w:type="dxa"/>
            <w:tcBorders>
              <w:top w:val="single" w:sz="6" w:space="0" w:color="auto"/>
              <w:left w:val="single" w:sz="6" w:space="0" w:color="auto"/>
              <w:bottom w:val="single" w:sz="6" w:space="0" w:color="auto"/>
              <w:right w:val="single" w:sz="6" w:space="0" w:color="auto"/>
            </w:tcBorders>
          </w:tcPr>
          <w:p w14:paraId="522088C5" w14:textId="77777777" w:rsidR="003B1EA1" w:rsidRPr="004D19DB" w:rsidRDefault="00A964B4" w:rsidP="00C05788">
            <w:pPr>
              <w:pStyle w:val="af4"/>
              <w:jc w:val="both"/>
              <w:rPr>
                <w:rFonts w:ascii="Arial" w:hAnsi="Arial" w:cs="Arial"/>
                <w:sz w:val="23"/>
                <w:szCs w:val="23"/>
              </w:rPr>
            </w:pPr>
            <w:r w:rsidRPr="004D19DB">
              <w:rPr>
                <w:rFonts w:ascii="Arial" w:hAnsi="Arial" w:cs="Arial"/>
                <w:sz w:val="23"/>
                <w:szCs w:val="23"/>
              </w:rPr>
              <w:t>Общий объем финансирования 202</w:t>
            </w:r>
            <w:r w:rsidR="003B1EA1" w:rsidRPr="004D19DB">
              <w:rPr>
                <w:rFonts w:ascii="Arial" w:hAnsi="Arial" w:cs="Arial"/>
                <w:sz w:val="23"/>
                <w:szCs w:val="23"/>
              </w:rPr>
              <w:t>2</w:t>
            </w:r>
            <w:r w:rsidRPr="004D19DB">
              <w:rPr>
                <w:rFonts w:ascii="Arial" w:hAnsi="Arial" w:cs="Arial"/>
                <w:sz w:val="23"/>
                <w:szCs w:val="23"/>
              </w:rPr>
              <w:t xml:space="preserve">-2025 годов – </w:t>
            </w:r>
          </w:p>
          <w:p w14:paraId="12C93830" w14:textId="4A43EEFF" w:rsidR="00A964B4" w:rsidRPr="004D19DB" w:rsidRDefault="005156A4" w:rsidP="00C05788">
            <w:pPr>
              <w:pStyle w:val="af4"/>
              <w:jc w:val="both"/>
              <w:rPr>
                <w:rFonts w:ascii="Arial" w:hAnsi="Arial" w:cs="Arial"/>
                <w:sz w:val="23"/>
                <w:szCs w:val="23"/>
              </w:rPr>
            </w:pPr>
            <w:r>
              <w:rPr>
                <w:rFonts w:ascii="Arial" w:hAnsi="Arial" w:cs="Arial"/>
                <w:sz w:val="23"/>
                <w:szCs w:val="23"/>
              </w:rPr>
              <w:t>189</w:t>
            </w:r>
            <w:r w:rsidR="00A964B4" w:rsidRPr="004D19DB">
              <w:rPr>
                <w:rFonts w:ascii="Arial" w:hAnsi="Arial" w:cs="Arial"/>
                <w:sz w:val="23"/>
                <w:szCs w:val="23"/>
                <w:lang w:eastAsia="ru-RU"/>
              </w:rPr>
              <w:t>,</w:t>
            </w:r>
            <w:r>
              <w:rPr>
                <w:rFonts w:ascii="Arial" w:hAnsi="Arial" w:cs="Arial"/>
                <w:sz w:val="23"/>
                <w:szCs w:val="23"/>
                <w:lang w:eastAsia="ru-RU"/>
              </w:rPr>
              <w:t>321</w:t>
            </w:r>
            <w:r w:rsidR="00A964B4" w:rsidRPr="004D19DB">
              <w:rPr>
                <w:rFonts w:ascii="Arial" w:hAnsi="Arial" w:cs="Arial"/>
                <w:sz w:val="23"/>
                <w:szCs w:val="23"/>
              </w:rPr>
              <w:t xml:space="preserve"> тыс.</w:t>
            </w:r>
            <w:r w:rsidR="003B1EA1" w:rsidRPr="004D19DB">
              <w:rPr>
                <w:rFonts w:ascii="Arial" w:hAnsi="Arial" w:cs="Arial"/>
                <w:sz w:val="23"/>
                <w:szCs w:val="23"/>
              </w:rPr>
              <w:t xml:space="preserve"> рублей, в том числе</w:t>
            </w:r>
            <w:r w:rsidR="00A964B4" w:rsidRPr="004D19DB">
              <w:rPr>
                <w:rFonts w:ascii="Arial" w:hAnsi="Arial" w:cs="Arial"/>
                <w:sz w:val="23"/>
                <w:szCs w:val="23"/>
              </w:rPr>
              <w:t xml:space="preserve"> по годам:</w:t>
            </w:r>
          </w:p>
          <w:p w14:paraId="543FBFDA" w14:textId="4CB40143" w:rsidR="00A72216" w:rsidRPr="004D19DB" w:rsidRDefault="00A72216" w:rsidP="00A72216">
            <w:pPr>
              <w:pStyle w:val="af4"/>
              <w:jc w:val="both"/>
              <w:rPr>
                <w:rFonts w:ascii="Arial" w:hAnsi="Arial" w:cs="Arial"/>
                <w:sz w:val="23"/>
                <w:szCs w:val="23"/>
              </w:rPr>
            </w:pPr>
            <w:r w:rsidRPr="004D19DB">
              <w:rPr>
                <w:rFonts w:ascii="Arial" w:hAnsi="Arial" w:cs="Arial"/>
                <w:sz w:val="23"/>
                <w:szCs w:val="23"/>
              </w:rPr>
              <w:t xml:space="preserve">2022 год – </w:t>
            </w:r>
            <w:r w:rsidRPr="004D19DB">
              <w:rPr>
                <w:rFonts w:ascii="Arial" w:hAnsi="Arial" w:cs="Arial"/>
                <w:sz w:val="23"/>
                <w:szCs w:val="23"/>
                <w:lang w:eastAsia="ru-RU"/>
              </w:rPr>
              <w:t>0,000</w:t>
            </w:r>
            <w:r w:rsidRPr="004D19DB">
              <w:rPr>
                <w:rFonts w:ascii="Arial" w:hAnsi="Arial" w:cs="Arial"/>
                <w:sz w:val="23"/>
                <w:szCs w:val="23"/>
              </w:rPr>
              <w:t xml:space="preserve"> тыс. рублей</w:t>
            </w:r>
            <w:r w:rsidR="003B1EA1" w:rsidRPr="004D19DB">
              <w:rPr>
                <w:rFonts w:ascii="Arial" w:hAnsi="Arial" w:cs="Arial"/>
                <w:sz w:val="23"/>
                <w:szCs w:val="23"/>
              </w:rPr>
              <w:t>, в том числе:</w:t>
            </w:r>
          </w:p>
          <w:p w14:paraId="2CAFFD77" w14:textId="77777777" w:rsidR="00A72216" w:rsidRPr="004D19DB" w:rsidRDefault="00A72216" w:rsidP="00A72216">
            <w:pPr>
              <w:pStyle w:val="af4"/>
              <w:jc w:val="both"/>
              <w:rPr>
                <w:rFonts w:ascii="Arial" w:hAnsi="Arial" w:cs="Arial"/>
                <w:sz w:val="23"/>
                <w:szCs w:val="23"/>
              </w:rPr>
            </w:pPr>
            <w:r w:rsidRPr="004D19DB">
              <w:rPr>
                <w:rFonts w:ascii="Arial" w:hAnsi="Arial" w:cs="Arial"/>
                <w:sz w:val="23"/>
                <w:szCs w:val="23"/>
              </w:rPr>
              <w:t>- средства краевого бюджета – 0,000 тыс. рублей;</w:t>
            </w:r>
          </w:p>
          <w:p w14:paraId="2C77092B" w14:textId="087CD1B8" w:rsidR="00A72216" w:rsidRPr="004D19DB" w:rsidRDefault="00A72216" w:rsidP="00A72216">
            <w:pPr>
              <w:pStyle w:val="af4"/>
              <w:jc w:val="both"/>
              <w:rPr>
                <w:rFonts w:ascii="Arial" w:hAnsi="Arial" w:cs="Arial"/>
                <w:sz w:val="23"/>
                <w:szCs w:val="23"/>
              </w:rPr>
            </w:pPr>
            <w:r w:rsidRPr="004D19DB">
              <w:rPr>
                <w:rFonts w:ascii="Arial" w:hAnsi="Arial" w:cs="Arial"/>
                <w:sz w:val="23"/>
                <w:szCs w:val="23"/>
              </w:rPr>
              <w:t>- средства районного бюджета – 0,000 тыс. рублей;</w:t>
            </w:r>
          </w:p>
          <w:p w14:paraId="4C7D4574" w14:textId="616A2058"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2023 год –</w:t>
            </w:r>
            <w:r w:rsidR="005156A4">
              <w:rPr>
                <w:rFonts w:ascii="Arial" w:hAnsi="Arial" w:cs="Arial"/>
                <w:sz w:val="23"/>
                <w:szCs w:val="23"/>
              </w:rPr>
              <w:t>189</w:t>
            </w:r>
            <w:r w:rsidR="005156A4" w:rsidRPr="004D19DB">
              <w:rPr>
                <w:rFonts w:ascii="Arial" w:hAnsi="Arial" w:cs="Arial"/>
                <w:sz w:val="23"/>
                <w:szCs w:val="23"/>
              </w:rPr>
              <w:t>,</w:t>
            </w:r>
            <w:r w:rsidR="005156A4">
              <w:rPr>
                <w:rFonts w:ascii="Arial" w:hAnsi="Arial" w:cs="Arial"/>
                <w:sz w:val="23"/>
                <w:szCs w:val="23"/>
              </w:rPr>
              <w:t>321</w:t>
            </w:r>
            <w:r w:rsidR="005156A4" w:rsidRPr="004D19DB">
              <w:rPr>
                <w:rFonts w:ascii="Arial" w:hAnsi="Arial" w:cs="Arial"/>
                <w:sz w:val="23"/>
                <w:szCs w:val="23"/>
              </w:rPr>
              <w:t xml:space="preserve"> </w:t>
            </w:r>
            <w:r w:rsidRPr="004D19DB">
              <w:rPr>
                <w:rFonts w:ascii="Arial" w:hAnsi="Arial" w:cs="Arial"/>
                <w:sz w:val="23"/>
                <w:szCs w:val="23"/>
              </w:rPr>
              <w:t xml:space="preserve">  тыс. рублей</w:t>
            </w:r>
            <w:r w:rsidR="003B1EA1" w:rsidRPr="004D19DB">
              <w:rPr>
                <w:rFonts w:ascii="Arial" w:hAnsi="Arial" w:cs="Arial"/>
                <w:sz w:val="23"/>
                <w:szCs w:val="23"/>
              </w:rPr>
              <w:t>, в том числе:</w:t>
            </w:r>
          </w:p>
          <w:p w14:paraId="7CDE5FEF" w14:textId="77777777"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средства краевого бюджета – 0,000 тыс. рублей;</w:t>
            </w:r>
          </w:p>
          <w:p w14:paraId="7A134A22" w14:textId="14D0D92E"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xml:space="preserve">- средства районного бюджета – </w:t>
            </w:r>
            <w:r w:rsidR="005156A4">
              <w:rPr>
                <w:rFonts w:ascii="Arial" w:hAnsi="Arial" w:cs="Arial"/>
                <w:sz w:val="23"/>
                <w:szCs w:val="23"/>
              </w:rPr>
              <w:t>189</w:t>
            </w:r>
            <w:r w:rsidRPr="004D19DB">
              <w:rPr>
                <w:rFonts w:ascii="Arial" w:hAnsi="Arial" w:cs="Arial"/>
                <w:sz w:val="23"/>
                <w:szCs w:val="23"/>
              </w:rPr>
              <w:t>,</w:t>
            </w:r>
            <w:r w:rsidR="005156A4">
              <w:rPr>
                <w:rFonts w:ascii="Arial" w:hAnsi="Arial" w:cs="Arial"/>
                <w:sz w:val="23"/>
                <w:szCs w:val="23"/>
              </w:rPr>
              <w:t>321</w:t>
            </w:r>
            <w:r w:rsidRPr="004D19DB">
              <w:rPr>
                <w:rFonts w:ascii="Arial" w:hAnsi="Arial" w:cs="Arial"/>
                <w:sz w:val="23"/>
                <w:szCs w:val="23"/>
              </w:rPr>
              <w:t xml:space="preserve"> тыс. рублей;</w:t>
            </w:r>
          </w:p>
          <w:p w14:paraId="510FF35C" w14:textId="70D7F214"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xml:space="preserve">2024 год – </w:t>
            </w:r>
            <w:r w:rsidRPr="004D19DB">
              <w:rPr>
                <w:rFonts w:ascii="Arial" w:hAnsi="Arial" w:cs="Arial"/>
                <w:sz w:val="23"/>
                <w:szCs w:val="23"/>
                <w:lang w:eastAsia="ru-RU"/>
              </w:rPr>
              <w:t>0,000</w:t>
            </w:r>
            <w:r w:rsidRPr="004D19DB">
              <w:rPr>
                <w:rFonts w:ascii="Arial" w:hAnsi="Arial" w:cs="Arial"/>
                <w:sz w:val="23"/>
                <w:szCs w:val="23"/>
              </w:rPr>
              <w:t xml:space="preserve"> тыс. рублей</w:t>
            </w:r>
            <w:r w:rsidR="003B1EA1" w:rsidRPr="004D19DB">
              <w:rPr>
                <w:rFonts w:ascii="Arial" w:hAnsi="Arial" w:cs="Arial"/>
                <w:sz w:val="23"/>
                <w:szCs w:val="23"/>
              </w:rPr>
              <w:t>, в том числе:</w:t>
            </w:r>
          </w:p>
          <w:p w14:paraId="6BF7F7BF" w14:textId="77777777"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средства краевого бюджета – 0,000 тыс. рублей;</w:t>
            </w:r>
          </w:p>
          <w:p w14:paraId="22E846BC" w14:textId="77777777"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средства районного бюджета – 0,000 тыс. рублей;</w:t>
            </w:r>
          </w:p>
          <w:p w14:paraId="43EE66F3" w14:textId="361387E4"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xml:space="preserve">2025 год – </w:t>
            </w:r>
            <w:r w:rsidRPr="004D19DB">
              <w:rPr>
                <w:rFonts w:ascii="Arial" w:hAnsi="Arial" w:cs="Arial"/>
                <w:sz w:val="23"/>
                <w:szCs w:val="23"/>
                <w:lang w:eastAsia="ru-RU"/>
              </w:rPr>
              <w:t>0,000</w:t>
            </w:r>
            <w:r w:rsidRPr="004D19DB">
              <w:rPr>
                <w:rFonts w:ascii="Arial" w:hAnsi="Arial" w:cs="Arial"/>
                <w:sz w:val="23"/>
                <w:szCs w:val="23"/>
              </w:rPr>
              <w:t xml:space="preserve"> тыс. рублей</w:t>
            </w:r>
            <w:r w:rsidR="003B1EA1" w:rsidRPr="004D19DB">
              <w:rPr>
                <w:rFonts w:ascii="Arial" w:hAnsi="Arial" w:cs="Arial"/>
                <w:sz w:val="23"/>
                <w:szCs w:val="23"/>
              </w:rPr>
              <w:t>, в том числе:</w:t>
            </w:r>
          </w:p>
          <w:p w14:paraId="2BF04B26" w14:textId="77777777" w:rsidR="00A964B4" w:rsidRPr="004D19DB" w:rsidRDefault="00A964B4" w:rsidP="00C05788">
            <w:pPr>
              <w:pStyle w:val="af4"/>
              <w:jc w:val="both"/>
              <w:rPr>
                <w:rFonts w:ascii="Arial" w:hAnsi="Arial" w:cs="Arial"/>
                <w:sz w:val="23"/>
                <w:szCs w:val="23"/>
              </w:rPr>
            </w:pPr>
            <w:r w:rsidRPr="004D19DB">
              <w:rPr>
                <w:rFonts w:ascii="Arial" w:hAnsi="Arial" w:cs="Arial"/>
                <w:sz w:val="23"/>
                <w:szCs w:val="23"/>
              </w:rPr>
              <w:t>- средства краевого бюджета – 0,000 тыс. рублей;</w:t>
            </w:r>
          </w:p>
          <w:p w14:paraId="6E38314D" w14:textId="7F9FAE4C" w:rsidR="00A964B4" w:rsidRPr="00293CD4" w:rsidRDefault="00A964B4" w:rsidP="00C05788">
            <w:pPr>
              <w:pStyle w:val="af4"/>
              <w:jc w:val="both"/>
              <w:rPr>
                <w:rFonts w:ascii="Arial" w:hAnsi="Arial" w:cs="Arial"/>
                <w:sz w:val="23"/>
                <w:szCs w:val="23"/>
              </w:rPr>
            </w:pPr>
            <w:r w:rsidRPr="004D19DB">
              <w:rPr>
                <w:rFonts w:ascii="Arial" w:hAnsi="Arial" w:cs="Arial"/>
                <w:sz w:val="23"/>
                <w:szCs w:val="23"/>
              </w:rPr>
              <w:t>- средства районного бюджета –</w:t>
            </w:r>
            <w:r w:rsidR="00C05788" w:rsidRPr="004D19DB">
              <w:rPr>
                <w:rFonts w:ascii="Arial" w:hAnsi="Arial" w:cs="Arial"/>
                <w:sz w:val="23"/>
                <w:szCs w:val="23"/>
              </w:rPr>
              <w:t xml:space="preserve"> </w:t>
            </w:r>
            <w:r w:rsidRPr="004D19DB">
              <w:rPr>
                <w:rFonts w:ascii="Arial" w:hAnsi="Arial" w:cs="Arial"/>
                <w:sz w:val="23"/>
                <w:szCs w:val="23"/>
              </w:rPr>
              <w:t>0,000 тыс. рублей</w:t>
            </w:r>
          </w:p>
        </w:tc>
      </w:tr>
    </w:tbl>
    <w:p w14:paraId="2C47CB56" w14:textId="77777777" w:rsidR="00A72216" w:rsidRDefault="00FA2511" w:rsidP="003413B2">
      <w:pPr>
        <w:pStyle w:val="af4"/>
        <w:jc w:val="right"/>
        <w:rPr>
          <w:sz w:val="24"/>
          <w:szCs w:val="24"/>
        </w:rPr>
      </w:pPr>
      <w:r w:rsidRPr="00064AB0">
        <w:rPr>
          <w:sz w:val="24"/>
          <w:szCs w:val="24"/>
        </w:rPr>
        <w:t xml:space="preserve">                                                                </w:t>
      </w:r>
    </w:p>
    <w:p w14:paraId="18B0CF98" w14:textId="77777777" w:rsidR="003B1EA1" w:rsidRDefault="003B1EA1" w:rsidP="003413B2">
      <w:pPr>
        <w:pStyle w:val="af4"/>
        <w:jc w:val="right"/>
        <w:rPr>
          <w:rFonts w:ascii="Arial" w:hAnsi="Arial" w:cs="Arial"/>
          <w:sz w:val="23"/>
          <w:szCs w:val="23"/>
        </w:rPr>
      </w:pPr>
    </w:p>
    <w:p w14:paraId="1C1F058C" w14:textId="77777777" w:rsidR="003B1EA1" w:rsidRDefault="003B1EA1" w:rsidP="003413B2">
      <w:pPr>
        <w:pStyle w:val="af4"/>
        <w:jc w:val="right"/>
        <w:rPr>
          <w:rFonts w:ascii="Arial" w:hAnsi="Arial" w:cs="Arial"/>
          <w:sz w:val="23"/>
          <w:szCs w:val="23"/>
        </w:rPr>
      </w:pPr>
    </w:p>
    <w:p w14:paraId="2FD64E25" w14:textId="77777777" w:rsidR="003B1EA1" w:rsidRDefault="003B1EA1" w:rsidP="003413B2">
      <w:pPr>
        <w:pStyle w:val="af4"/>
        <w:jc w:val="right"/>
        <w:rPr>
          <w:rFonts w:ascii="Arial" w:hAnsi="Arial" w:cs="Arial"/>
          <w:sz w:val="23"/>
          <w:szCs w:val="23"/>
        </w:rPr>
      </w:pPr>
    </w:p>
    <w:p w14:paraId="208CF9A5" w14:textId="77777777" w:rsidR="003B1EA1" w:rsidRDefault="003B1EA1" w:rsidP="003413B2">
      <w:pPr>
        <w:pStyle w:val="af4"/>
        <w:jc w:val="right"/>
        <w:rPr>
          <w:rFonts w:ascii="Arial" w:hAnsi="Arial" w:cs="Arial"/>
          <w:sz w:val="23"/>
          <w:szCs w:val="23"/>
        </w:rPr>
      </w:pPr>
    </w:p>
    <w:p w14:paraId="746FBA9A" w14:textId="77777777" w:rsidR="003B1EA1" w:rsidRDefault="003B1EA1" w:rsidP="003413B2">
      <w:pPr>
        <w:pStyle w:val="af4"/>
        <w:jc w:val="right"/>
        <w:rPr>
          <w:rFonts w:ascii="Arial" w:hAnsi="Arial" w:cs="Arial"/>
          <w:sz w:val="23"/>
          <w:szCs w:val="23"/>
        </w:rPr>
      </w:pPr>
    </w:p>
    <w:p w14:paraId="7F679A9A" w14:textId="77777777" w:rsidR="003B1EA1" w:rsidRDefault="003B1EA1" w:rsidP="003413B2">
      <w:pPr>
        <w:pStyle w:val="af4"/>
        <w:jc w:val="right"/>
        <w:rPr>
          <w:rFonts w:ascii="Arial" w:hAnsi="Arial" w:cs="Arial"/>
          <w:sz w:val="23"/>
          <w:szCs w:val="23"/>
        </w:rPr>
      </w:pPr>
    </w:p>
    <w:p w14:paraId="3B6985FC" w14:textId="77777777" w:rsidR="003B1EA1" w:rsidRDefault="003B1EA1" w:rsidP="003413B2">
      <w:pPr>
        <w:pStyle w:val="af4"/>
        <w:jc w:val="right"/>
        <w:rPr>
          <w:rFonts w:ascii="Arial" w:hAnsi="Arial" w:cs="Arial"/>
          <w:sz w:val="23"/>
          <w:szCs w:val="23"/>
        </w:rPr>
      </w:pPr>
    </w:p>
    <w:p w14:paraId="48A8F432" w14:textId="77777777" w:rsidR="003B1EA1" w:rsidRDefault="003B1EA1" w:rsidP="003413B2">
      <w:pPr>
        <w:pStyle w:val="af4"/>
        <w:jc w:val="right"/>
        <w:rPr>
          <w:rFonts w:ascii="Arial" w:hAnsi="Arial" w:cs="Arial"/>
          <w:sz w:val="23"/>
          <w:szCs w:val="23"/>
        </w:rPr>
      </w:pPr>
    </w:p>
    <w:p w14:paraId="4C241A56" w14:textId="77777777" w:rsidR="003B1EA1" w:rsidRDefault="003B1EA1" w:rsidP="003413B2">
      <w:pPr>
        <w:pStyle w:val="af4"/>
        <w:jc w:val="right"/>
        <w:rPr>
          <w:rFonts w:ascii="Arial" w:hAnsi="Arial" w:cs="Arial"/>
          <w:sz w:val="23"/>
          <w:szCs w:val="23"/>
        </w:rPr>
      </w:pPr>
    </w:p>
    <w:p w14:paraId="1A9D6ED4" w14:textId="77777777" w:rsidR="003B1EA1" w:rsidRDefault="003B1EA1" w:rsidP="003413B2">
      <w:pPr>
        <w:pStyle w:val="af4"/>
        <w:jc w:val="right"/>
        <w:rPr>
          <w:rFonts w:ascii="Arial" w:hAnsi="Arial" w:cs="Arial"/>
          <w:sz w:val="23"/>
          <w:szCs w:val="23"/>
        </w:rPr>
      </w:pPr>
    </w:p>
    <w:p w14:paraId="4A3597EA" w14:textId="77777777" w:rsidR="003B1EA1" w:rsidRDefault="003B1EA1" w:rsidP="003413B2">
      <w:pPr>
        <w:pStyle w:val="af4"/>
        <w:jc w:val="right"/>
        <w:rPr>
          <w:rFonts w:ascii="Arial" w:hAnsi="Arial" w:cs="Arial"/>
          <w:sz w:val="23"/>
          <w:szCs w:val="23"/>
        </w:rPr>
      </w:pPr>
    </w:p>
    <w:p w14:paraId="14FCD1B9" w14:textId="77777777" w:rsidR="003B1EA1" w:rsidRDefault="003B1EA1" w:rsidP="003413B2">
      <w:pPr>
        <w:pStyle w:val="af4"/>
        <w:jc w:val="right"/>
        <w:rPr>
          <w:rFonts w:ascii="Arial" w:hAnsi="Arial" w:cs="Arial"/>
          <w:sz w:val="23"/>
          <w:szCs w:val="23"/>
        </w:rPr>
      </w:pPr>
    </w:p>
    <w:p w14:paraId="0B65E0D3" w14:textId="77777777" w:rsidR="003B1EA1" w:rsidRDefault="003B1EA1" w:rsidP="003413B2">
      <w:pPr>
        <w:pStyle w:val="af4"/>
        <w:jc w:val="right"/>
        <w:rPr>
          <w:rFonts w:ascii="Arial" w:hAnsi="Arial" w:cs="Arial"/>
          <w:sz w:val="23"/>
          <w:szCs w:val="23"/>
        </w:rPr>
      </w:pPr>
    </w:p>
    <w:p w14:paraId="570AD54A" w14:textId="55A55E3C" w:rsidR="003B1EA1" w:rsidRDefault="003B1EA1" w:rsidP="003413B2">
      <w:pPr>
        <w:pStyle w:val="af4"/>
        <w:jc w:val="right"/>
        <w:rPr>
          <w:rFonts w:ascii="Arial" w:hAnsi="Arial" w:cs="Arial"/>
          <w:sz w:val="23"/>
          <w:szCs w:val="23"/>
        </w:rPr>
      </w:pPr>
    </w:p>
    <w:p w14:paraId="441D0248" w14:textId="27ED5FDF" w:rsidR="003B1EA1" w:rsidRDefault="003B1EA1" w:rsidP="003413B2">
      <w:pPr>
        <w:pStyle w:val="af4"/>
        <w:jc w:val="right"/>
        <w:rPr>
          <w:rFonts w:ascii="Arial" w:hAnsi="Arial" w:cs="Arial"/>
          <w:sz w:val="23"/>
          <w:szCs w:val="23"/>
        </w:rPr>
      </w:pPr>
    </w:p>
    <w:p w14:paraId="5883AE13" w14:textId="4EB9F45B" w:rsidR="003B1EA1" w:rsidRDefault="003B1EA1" w:rsidP="003413B2">
      <w:pPr>
        <w:pStyle w:val="af4"/>
        <w:jc w:val="right"/>
        <w:rPr>
          <w:rFonts w:ascii="Arial" w:hAnsi="Arial" w:cs="Arial"/>
          <w:sz w:val="23"/>
          <w:szCs w:val="23"/>
        </w:rPr>
      </w:pPr>
    </w:p>
    <w:p w14:paraId="4EE01EA6" w14:textId="0704AD1C" w:rsidR="003B1EA1" w:rsidRDefault="003B1EA1" w:rsidP="003413B2">
      <w:pPr>
        <w:pStyle w:val="af4"/>
        <w:jc w:val="right"/>
        <w:rPr>
          <w:rFonts w:ascii="Arial" w:hAnsi="Arial" w:cs="Arial"/>
          <w:sz w:val="23"/>
          <w:szCs w:val="23"/>
        </w:rPr>
      </w:pPr>
    </w:p>
    <w:p w14:paraId="5971C6BD" w14:textId="7CE22A02" w:rsidR="003B1EA1" w:rsidRDefault="003B1EA1" w:rsidP="003413B2">
      <w:pPr>
        <w:pStyle w:val="af4"/>
        <w:jc w:val="right"/>
        <w:rPr>
          <w:rFonts w:ascii="Arial" w:hAnsi="Arial" w:cs="Arial"/>
          <w:sz w:val="23"/>
          <w:szCs w:val="23"/>
        </w:rPr>
      </w:pPr>
    </w:p>
    <w:p w14:paraId="0B727768" w14:textId="415B7AD1" w:rsidR="003B1EA1" w:rsidRDefault="003B1EA1" w:rsidP="003413B2">
      <w:pPr>
        <w:pStyle w:val="af4"/>
        <w:jc w:val="right"/>
        <w:rPr>
          <w:rFonts w:ascii="Arial" w:hAnsi="Arial" w:cs="Arial"/>
          <w:sz w:val="23"/>
          <w:szCs w:val="23"/>
        </w:rPr>
      </w:pPr>
    </w:p>
    <w:p w14:paraId="6D8379F1" w14:textId="67EA0078" w:rsidR="003B1EA1" w:rsidRDefault="003B1EA1" w:rsidP="003413B2">
      <w:pPr>
        <w:pStyle w:val="af4"/>
        <w:jc w:val="right"/>
        <w:rPr>
          <w:rFonts w:ascii="Arial" w:hAnsi="Arial" w:cs="Arial"/>
          <w:sz w:val="23"/>
          <w:szCs w:val="23"/>
        </w:rPr>
      </w:pPr>
    </w:p>
    <w:p w14:paraId="1720E76B" w14:textId="645AB5F5" w:rsidR="003B1EA1" w:rsidRDefault="003B1EA1" w:rsidP="003413B2">
      <w:pPr>
        <w:pStyle w:val="af4"/>
        <w:jc w:val="right"/>
        <w:rPr>
          <w:rFonts w:ascii="Arial" w:hAnsi="Arial" w:cs="Arial"/>
          <w:sz w:val="23"/>
          <w:szCs w:val="23"/>
        </w:rPr>
      </w:pPr>
    </w:p>
    <w:p w14:paraId="070359CA" w14:textId="26984F6F" w:rsidR="003B1EA1" w:rsidRDefault="003B1EA1" w:rsidP="003413B2">
      <w:pPr>
        <w:pStyle w:val="af4"/>
        <w:jc w:val="right"/>
        <w:rPr>
          <w:rFonts w:ascii="Arial" w:hAnsi="Arial" w:cs="Arial"/>
          <w:sz w:val="23"/>
          <w:szCs w:val="23"/>
        </w:rPr>
      </w:pPr>
    </w:p>
    <w:p w14:paraId="3C2C1FE1" w14:textId="03CFCA51" w:rsidR="003B1EA1" w:rsidRDefault="003B1EA1" w:rsidP="003413B2">
      <w:pPr>
        <w:pStyle w:val="af4"/>
        <w:jc w:val="right"/>
        <w:rPr>
          <w:rFonts w:ascii="Arial" w:hAnsi="Arial" w:cs="Arial"/>
          <w:sz w:val="23"/>
          <w:szCs w:val="23"/>
        </w:rPr>
      </w:pPr>
    </w:p>
    <w:p w14:paraId="55913527" w14:textId="3EB10E0E" w:rsidR="003B1EA1" w:rsidRDefault="003B1EA1" w:rsidP="003413B2">
      <w:pPr>
        <w:pStyle w:val="af4"/>
        <w:jc w:val="right"/>
        <w:rPr>
          <w:rFonts w:ascii="Arial" w:hAnsi="Arial" w:cs="Arial"/>
          <w:sz w:val="23"/>
          <w:szCs w:val="23"/>
        </w:rPr>
      </w:pPr>
    </w:p>
    <w:p w14:paraId="297516B7" w14:textId="0BF525FA" w:rsidR="003B1EA1" w:rsidRDefault="003B1EA1" w:rsidP="003413B2">
      <w:pPr>
        <w:pStyle w:val="af4"/>
        <w:jc w:val="right"/>
        <w:rPr>
          <w:rFonts w:ascii="Arial" w:hAnsi="Arial" w:cs="Arial"/>
          <w:sz w:val="23"/>
          <w:szCs w:val="23"/>
        </w:rPr>
      </w:pPr>
    </w:p>
    <w:p w14:paraId="56BEA3D6" w14:textId="6AA03589" w:rsidR="003B1EA1" w:rsidRDefault="003B1EA1" w:rsidP="003413B2">
      <w:pPr>
        <w:pStyle w:val="af4"/>
        <w:jc w:val="right"/>
        <w:rPr>
          <w:rFonts w:ascii="Arial" w:hAnsi="Arial" w:cs="Arial"/>
          <w:sz w:val="23"/>
          <w:szCs w:val="23"/>
        </w:rPr>
      </w:pPr>
    </w:p>
    <w:p w14:paraId="1F32BF15" w14:textId="78D95B32" w:rsidR="003B1EA1" w:rsidRDefault="003B1EA1" w:rsidP="003413B2">
      <w:pPr>
        <w:pStyle w:val="af4"/>
        <w:jc w:val="right"/>
        <w:rPr>
          <w:rFonts w:ascii="Arial" w:hAnsi="Arial" w:cs="Arial"/>
          <w:sz w:val="23"/>
          <w:szCs w:val="23"/>
        </w:rPr>
      </w:pPr>
    </w:p>
    <w:p w14:paraId="458C93CF" w14:textId="3D0F55C6" w:rsidR="003B1EA1" w:rsidRDefault="003B1EA1" w:rsidP="003413B2">
      <w:pPr>
        <w:pStyle w:val="af4"/>
        <w:jc w:val="right"/>
        <w:rPr>
          <w:rFonts w:ascii="Arial" w:hAnsi="Arial" w:cs="Arial"/>
          <w:sz w:val="23"/>
          <w:szCs w:val="23"/>
        </w:rPr>
      </w:pPr>
    </w:p>
    <w:p w14:paraId="105A6426" w14:textId="76C0C9C3" w:rsidR="003B1EA1" w:rsidRDefault="003B1EA1" w:rsidP="003413B2">
      <w:pPr>
        <w:pStyle w:val="af4"/>
        <w:jc w:val="right"/>
        <w:rPr>
          <w:rFonts w:ascii="Arial" w:hAnsi="Arial" w:cs="Arial"/>
          <w:sz w:val="23"/>
          <w:szCs w:val="23"/>
        </w:rPr>
      </w:pPr>
    </w:p>
    <w:p w14:paraId="5D093460" w14:textId="452B2E80" w:rsidR="003B1EA1" w:rsidRDefault="003B1EA1" w:rsidP="003413B2">
      <w:pPr>
        <w:pStyle w:val="af4"/>
        <w:jc w:val="right"/>
        <w:rPr>
          <w:rFonts w:ascii="Arial" w:hAnsi="Arial" w:cs="Arial"/>
          <w:sz w:val="23"/>
          <w:szCs w:val="23"/>
        </w:rPr>
      </w:pPr>
    </w:p>
    <w:p w14:paraId="24A3C65C" w14:textId="39FD7371" w:rsidR="003B1EA1" w:rsidRDefault="003B1EA1" w:rsidP="003413B2">
      <w:pPr>
        <w:pStyle w:val="af4"/>
        <w:jc w:val="right"/>
        <w:rPr>
          <w:rFonts w:ascii="Arial" w:hAnsi="Arial" w:cs="Arial"/>
          <w:sz w:val="23"/>
          <w:szCs w:val="23"/>
        </w:rPr>
      </w:pPr>
    </w:p>
    <w:p w14:paraId="4B427C7C" w14:textId="50AE70FF" w:rsidR="003B1EA1" w:rsidRDefault="003B1EA1" w:rsidP="003413B2">
      <w:pPr>
        <w:pStyle w:val="af4"/>
        <w:jc w:val="right"/>
        <w:rPr>
          <w:rFonts w:ascii="Arial" w:hAnsi="Arial" w:cs="Arial"/>
          <w:sz w:val="23"/>
          <w:szCs w:val="23"/>
        </w:rPr>
      </w:pPr>
    </w:p>
    <w:p w14:paraId="4F31B935" w14:textId="419B0689" w:rsidR="003B1EA1" w:rsidRDefault="003B1EA1" w:rsidP="003413B2">
      <w:pPr>
        <w:pStyle w:val="af4"/>
        <w:jc w:val="right"/>
        <w:rPr>
          <w:rFonts w:ascii="Arial" w:hAnsi="Arial" w:cs="Arial"/>
          <w:sz w:val="23"/>
          <w:szCs w:val="23"/>
        </w:rPr>
      </w:pPr>
    </w:p>
    <w:p w14:paraId="73569F44" w14:textId="5D28EA50" w:rsidR="003B1EA1" w:rsidRDefault="003B1EA1" w:rsidP="003413B2">
      <w:pPr>
        <w:pStyle w:val="af4"/>
        <w:jc w:val="right"/>
        <w:rPr>
          <w:rFonts w:ascii="Arial" w:hAnsi="Arial" w:cs="Arial"/>
          <w:sz w:val="23"/>
          <w:szCs w:val="23"/>
        </w:rPr>
      </w:pPr>
    </w:p>
    <w:p w14:paraId="05B1ED96" w14:textId="15F443E6" w:rsidR="003B1EA1" w:rsidRDefault="003B1EA1" w:rsidP="003413B2">
      <w:pPr>
        <w:pStyle w:val="af4"/>
        <w:jc w:val="right"/>
        <w:rPr>
          <w:rFonts w:ascii="Arial" w:hAnsi="Arial" w:cs="Arial"/>
          <w:sz w:val="23"/>
          <w:szCs w:val="23"/>
        </w:rPr>
      </w:pPr>
    </w:p>
    <w:p w14:paraId="56DD8F11" w14:textId="0CC66814" w:rsidR="003B1EA1" w:rsidRDefault="003B1EA1" w:rsidP="003413B2">
      <w:pPr>
        <w:pStyle w:val="af4"/>
        <w:jc w:val="right"/>
        <w:rPr>
          <w:rFonts w:ascii="Arial" w:hAnsi="Arial" w:cs="Arial"/>
          <w:sz w:val="23"/>
          <w:szCs w:val="23"/>
        </w:rPr>
      </w:pPr>
    </w:p>
    <w:p w14:paraId="32938622" w14:textId="608D8909" w:rsidR="003B1EA1" w:rsidRDefault="003B1EA1" w:rsidP="003413B2">
      <w:pPr>
        <w:pStyle w:val="af4"/>
        <w:jc w:val="right"/>
        <w:rPr>
          <w:rFonts w:ascii="Arial" w:hAnsi="Arial" w:cs="Arial"/>
          <w:sz w:val="23"/>
          <w:szCs w:val="23"/>
        </w:rPr>
      </w:pPr>
    </w:p>
    <w:p w14:paraId="30CF1170" w14:textId="12DCB022" w:rsidR="003B1EA1" w:rsidRDefault="003B1EA1" w:rsidP="003413B2">
      <w:pPr>
        <w:pStyle w:val="af4"/>
        <w:jc w:val="right"/>
        <w:rPr>
          <w:rFonts w:ascii="Arial" w:hAnsi="Arial" w:cs="Arial"/>
          <w:sz w:val="23"/>
          <w:szCs w:val="23"/>
        </w:rPr>
      </w:pPr>
    </w:p>
    <w:p w14:paraId="375DD5E7" w14:textId="25E3D8AF" w:rsidR="003B1EA1" w:rsidRDefault="003B1EA1" w:rsidP="003413B2">
      <w:pPr>
        <w:pStyle w:val="af4"/>
        <w:jc w:val="right"/>
        <w:rPr>
          <w:rFonts w:ascii="Arial" w:hAnsi="Arial" w:cs="Arial"/>
          <w:sz w:val="23"/>
          <w:szCs w:val="23"/>
        </w:rPr>
      </w:pPr>
    </w:p>
    <w:p w14:paraId="30FC7C47" w14:textId="61388D4D" w:rsidR="003B1EA1" w:rsidRDefault="003B1EA1" w:rsidP="003413B2">
      <w:pPr>
        <w:pStyle w:val="af4"/>
        <w:jc w:val="right"/>
        <w:rPr>
          <w:rFonts w:ascii="Arial" w:hAnsi="Arial" w:cs="Arial"/>
          <w:sz w:val="23"/>
          <w:szCs w:val="23"/>
        </w:rPr>
      </w:pPr>
    </w:p>
    <w:p w14:paraId="5191B730" w14:textId="5E2D7BB6" w:rsidR="003B1EA1" w:rsidRDefault="003B1EA1" w:rsidP="003413B2">
      <w:pPr>
        <w:pStyle w:val="af4"/>
        <w:jc w:val="right"/>
        <w:rPr>
          <w:rFonts w:ascii="Arial" w:hAnsi="Arial" w:cs="Arial"/>
          <w:sz w:val="23"/>
          <w:szCs w:val="23"/>
        </w:rPr>
      </w:pPr>
    </w:p>
    <w:p w14:paraId="11EFD5B4" w14:textId="38E6130A" w:rsidR="003B1EA1" w:rsidRDefault="003B1EA1" w:rsidP="003413B2">
      <w:pPr>
        <w:pStyle w:val="af4"/>
        <w:jc w:val="right"/>
        <w:rPr>
          <w:rFonts w:ascii="Arial" w:hAnsi="Arial" w:cs="Arial"/>
          <w:sz w:val="23"/>
          <w:szCs w:val="23"/>
        </w:rPr>
      </w:pPr>
    </w:p>
    <w:p w14:paraId="6D752665" w14:textId="424EE0A2" w:rsidR="003B1EA1" w:rsidRDefault="003B1EA1" w:rsidP="003413B2">
      <w:pPr>
        <w:pStyle w:val="af4"/>
        <w:jc w:val="right"/>
        <w:rPr>
          <w:rFonts w:ascii="Arial" w:hAnsi="Arial" w:cs="Arial"/>
          <w:sz w:val="23"/>
          <w:szCs w:val="23"/>
        </w:rPr>
      </w:pPr>
    </w:p>
    <w:p w14:paraId="670C8F13" w14:textId="67D9BF24" w:rsidR="003B1EA1" w:rsidRDefault="003B1EA1" w:rsidP="003413B2">
      <w:pPr>
        <w:pStyle w:val="af4"/>
        <w:jc w:val="right"/>
        <w:rPr>
          <w:rFonts w:ascii="Arial" w:hAnsi="Arial" w:cs="Arial"/>
          <w:sz w:val="23"/>
          <w:szCs w:val="23"/>
        </w:rPr>
      </w:pPr>
    </w:p>
    <w:p w14:paraId="2786AFDB" w14:textId="75152DFC" w:rsidR="003B1EA1" w:rsidRDefault="003B1EA1" w:rsidP="003413B2">
      <w:pPr>
        <w:pStyle w:val="af4"/>
        <w:jc w:val="right"/>
        <w:rPr>
          <w:rFonts w:ascii="Arial" w:hAnsi="Arial" w:cs="Arial"/>
          <w:sz w:val="23"/>
          <w:szCs w:val="23"/>
        </w:rPr>
      </w:pPr>
    </w:p>
    <w:p w14:paraId="48921D0C" w14:textId="45741D4A" w:rsidR="003B1EA1" w:rsidRDefault="003B1EA1" w:rsidP="003413B2">
      <w:pPr>
        <w:pStyle w:val="af4"/>
        <w:jc w:val="right"/>
        <w:rPr>
          <w:rFonts w:ascii="Arial" w:hAnsi="Arial" w:cs="Arial"/>
          <w:sz w:val="23"/>
          <w:szCs w:val="23"/>
        </w:rPr>
      </w:pPr>
    </w:p>
    <w:p w14:paraId="12947621" w14:textId="77777777" w:rsidR="003B1EA1" w:rsidRDefault="003B1EA1" w:rsidP="003413B2">
      <w:pPr>
        <w:pStyle w:val="af4"/>
        <w:jc w:val="right"/>
        <w:rPr>
          <w:rFonts w:ascii="Arial" w:hAnsi="Arial" w:cs="Arial"/>
          <w:sz w:val="23"/>
          <w:szCs w:val="23"/>
        </w:rPr>
      </w:pPr>
    </w:p>
    <w:p w14:paraId="723CBB3B" w14:textId="5E6EADB5" w:rsidR="00A964B4" w:rsidRPr="003413B2" w:rsidRDefault="00A964B4" w:rsidP="003413B2">
      <w:pPr>
        <w:pStyle w:val="af4"/>
        <w:jc w:val="right"/>
        <w:rPr>
          <w:sz w:val="24"/>
          <w:szCs w:val="24"/>
        </w:rPr>
      </w:pPr>
      <w:r w:rsidRPr="00293CD4">
        <w:rPr>
          <w:rFonts w:ascii="Arial" w:hAnsi="Arial" w:cs="Arial"/>
          <w:sz w:val="23"/>
          <w:szCs w:val="23"/>
        </w:rPr>
        <w:t>Приложение № 1</w:t>
      </w:r>
    </w:p>
    <w:p w14:paraId="38F098AD" w14:textId="1B8DFA78" w:rsidR="00A964B4" w:rsidRPr="00293CD4" w:rsidRDefault="00A964B4" w:rsidP="003413B2">
      <w:pPr>
        <w:pStyle w:val="af4"/>
        <w:jc w:val="right"/>
        <w:rPr>
          <w:rFonts w:ascii="Arial" w:hAnsi="Arial" w:cs="Arial"/>
          <w:sz w:val="23"/>
          <w:szCs w:val="23"/>
        </w:rPr>
      </w:pPr>
      <w:r w:rsidRPr="00293CD4">
        <w:rPr>
          <w:rFonts w:ascii="Arial" w:hAnsi="Arial" w:cs="Arial"/>
          <w:sz w:val="23"/>
          <w:szCs w:val="23"/>
        </w:rPr>
        <w:t xml:space="preserve">                                      </w:t>
      </w:r>
      <w:r w:rsidR="003413B2">
        <w:rPr>
          <w:rFonts w:ascii="Arial" w:hAnsi="Arial" w:cs="Arial"/>
          <w:sz w:val="23"/>
          <w:szCs w:val="23"/>
        </w:rPr>
        <w:t xml:space="preserve">                  </w:t>
      </w:r>
      <w:r w:rsidRPr="00293CD4">
        <w:rPr>
          <w:rFonts w:ascii="Arial" w:hAnsi="Arial" w:cs="Arial"/>
          <w:sz w:val="23"/>
          <w:szCs w:val="23"/>
        </w:rPr>
        <w:t xml:space="preserve"> к отдельному мероприятию</w:t>
      </w:r>
      <w:r w:rsidR="003413B2">
        <w:rPr>
          <w:rFonts w:ascii="Arial" w:hAnsi="Arial" w:cs="Arial"/>
          <w:sz w:val="23"/>
          <w:szCs w:val="23"/>
        </w:rPr>
        <w:t xml:space="preserve"> муниципальной программы </w:t>
      </w:r>
      <w:r w:rsidRPr="00293CD4">
        <w:rPr>
          <w:rFonts w:ascii="Arial" w:hAnsi="Arial" w:cs="Arial"/>
          <w:sz w:val="23"/>
          <w:szCs w:val="23"/>
        </w:rPr>
        <w:t>«Создание условий для обеспечения</w:t>
      </w:r>
    </w:p>
    <w:p w14:paraId="011DEAAF" w14:textId="774BE253" w:rsidR="00A964B4" w:rsidRPr="00293CD4" w:rsidRDefault="00A964B4" w:rsidP="00A964B4">
      <w:pPr>
        <w:pStyle w:val="af4"/>
        <w:jc w:val="right"/>
        <w:rPr>
          <w:rFonts w:ascii="Arial" w:hAnsi="Arial" w:cs="Arial"/>
          <w:sz w:val="23"/>
          <w:szCs w:val="23"/>
        </w:rPr>
      </w:pPr>
      <w:r w:rsidRPr="00293CD4">
        <w:rPr>
          <w:rFonts w:ascii="Arial" w:hAnsi="Arial" w:cs="Arial"/>
          <w:sz w:val="23"/>
          <w:szCs w:val="23"/>
        </w:rPr>
        <w:t xml:space="preserve">                                      </w:t>
      </w:r>
      <w:r w:rsidR="003413B2">
        <w:rPr>
          <w:rFonts w:ascii="Arial" w:hAnsi="Arial" w:cs="Arial"/>
          <w:sz w:val="23"/>
          <w:szCs w:val="23"/>
        </w:rPr>
        <w:t xml:space="preserve">                              </w:t>
      </w:r>
      <w:r w:rsidRPr="00293CD4">
        <w:rPr>
          <w:rFonts w:ascii="Arial" w:hAnsi="Arial" w:cs="Arial"/>
          <w:sz w:val="23"/>
          <w:szCs w:val="23"/>
        </w:rPr>
        <w:t>доступным и комфортным жильем</w:t>
      </w:r>
    </w:p>
    <w:p w14:paraId="73C0FA23" w14:textId="77777777" w:rsidR="00A964B4" w:rsidRPr="00293CD4" w:rsidRDefault="00A964B4" w:rsidP="00A964B4">
      <w:pPr>
        <w:pStyle w:val="af4"/>
        <w:jc w:val="right"/>
        <w:rPr>
          <w:rFonts w:ascii="Arial" w:hAnsi="Arial" w:cs="Arial"/>
          <w:sz w:val="23"/>
          <w:szCs w:val="23"/>
        </w:rPr>
      </w:pPr>
      <w:r w:rsidRPr="00293CD4">
        <w:rPr>
          <w:rFonts w:ascii="Arial" w:hAnsi="Arial" w:cs="Arial"/>
          <w:sz w:val="23"/>
          <w:szCs w:val="23"/>
        </w:rPr>
        <w:t xml:space="preserve">                                                                      граждан поселка Шушенское»</w:t>
      </w:r>
    </w:p>
    <w:p w14:paraId="26E73161" w14:textId="77777777" w:rsidR="00A964B4" w:rsidRDefault="00A964B4" w:rsidP="00FA2511">
      <w:pPr>
        <w:pStyle w:val="ConsPlusNormal"/>
        <w:ind w:firstLine="0"/>
        <w:rPr>
          <w:sz w:val="24"/>
          <w:szCs w:val="24"/>
        </w:rPr>
      </w:pPr>
    </w:p>
    <w:p w14:paraId="4E13F030" w14:textId="77777777" w:rsidR="00A964B4" w:rsidRDefault="00A964B4" w:rsidP="00FA2511">
      <w:pPr>
        <w:pStyle w:val="ConsPlusNormal"/>
        <w:ind w:firstLine="0"/>
        <w:rPr>
          <w:sz w:val="24"/>
          <w:szCs w:val="24"/>
        </w:rPr>
      </w:pPr>
    </w:p>
    <w:p w14:paraId="51936738" w14:textId="4D068CFF" w:rsidR="00FA2511" w:rsidRPr="00A964B4" w:rsidRDefault="005E1B1F" w:rsidP="00A964B4">
      <w:pPr>
        <w:pStyle w:val="af4"/>
        <w:jc w:val="center"/>
        <w:rPr>
          <w:rFonts w:ascii="Arial" w:hAnsi="Arial" w:cs="Arial"/>
          <w:sz w:val="24"/>
          <w:szCs w:val="24"/>
        </w:rPr>
      </w:pPr>
      <w:r>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11"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16A42395" w14:textId="78CD4FEF" w:rsidR="008A2544" w:rsidRPr="004D19DB" w:rsidRDefault="008A2544" w:rsidP="00A964B4">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p w14:paraId="7E1D6BEB" w14:textId="66063174"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2022</w:t>
            </w: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0358293A"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 xml:space="preserve">год </w:t>
            </w:r>
          </w:p>
          <w:p w14:paraId="255F2D02" w14:textId="683247AC"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2023</w:t>
            </w:r>
          </w:p>
        </w:tc>
        <w:tc>
          <w:tcPr>
            <w:tcW w:w="1276" w:type="dxa"/>
          </w:tcPr>
          <w:p w14:paraId="49C21FDD" w14:textId="78385D46"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1-й год планового периода</w:t>
            </w:r>
          </w:p>
          <w:p w14:paraId="374D471D" w14:textId="17645D28"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 xml:space="preserve">2024 </w:t>
            </w:r>
          </w:p>
        </w:tc>
        <w:tc>
          <w:tcPr>
            <w:tcW w:w="1134" w:type="dxa"/>
          </w:tcPr>
          <w:p w14:paraId="2AADF79B" w14:textId="6881F0EE"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2-й год планового периода</w:t>
            </w:r>
          </w:p>
          <w:p w14:paraId="6F00C781" w14:textId="6249E563" w:rsidR="003413B2" w:rsidRPr="004D19DB" w:rsidRDefault="003413B2" w:rsidP="002956D0">
            <w:pPr>
              <w:pStyle w:val="af4"/>
              <w:jc w:val="center"/>
              <w:rPr>
                <w:rFonts w:ascii="Arial" w:hAnsi="Arial" w:cs="Arial"/>
                <w:sz w:val="18"/>
                <w:szCs w:val="18"/>
              </w:rPr>
            </w:pPr>
            <w:r w:rsidRPr="004D19DB">
              <w:rPr>
                <w:rFonts w:ascii="Arial" w:hAnsi="Arial" w:cs="Arial"/>
                <w:sz w:val="18"/>
                <w:szCs w:val="18"/>
              </w:rPr>
              <w:t>2025</w:t>
            </w: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3413B2" w:rsidRPr="00A964B4" w14:paraId="1B5AEA77" w14:textId="77777777" w:rsidTr="003413B2">
        <w:trPr>
          <w:cantSplit/>
          <w:trHeight w:val="1134"/>
        </w:trPr>
        <w:tc>
          <w:tcPr>
            <w:tcW w:w="562" w:type="dxa"/>
            <w:vAlign w:val="center"/>
          </w:tcPr>
          <w:p w14:paraId="3CD724F3" w14:textId="40FD8669" w:rsidR="003413B2" w:rsidRPr="004D19DB" w:rsidRDefault="003413B2" w:rsidP="00A964B4">
            <w:pPr>
              <w:pStyle w:val="af4"/>
              <w:rPr>
                <w:rFonts w:ascii="Arial" w:hAnsi="Arial" w:cs="Arial"/>
                <w:sz w:val="20"/>
                <w:szCs w:val="20"/>
              </w:rPr>
            </w:pPr>
            <w:r w:rsidRPr="004D19DB">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tcPr>
          <w:p w14:paraId="1A73EA9D" w14:textId="77777777" w:rsidR="003413B2" w:rsidRPr="004D19DB" w:rsidRDefault="003413B2" w:rsidP="003413B2">
            <w:pPr>
              <w:pStyle w:val="af4"/>
              <w:jc w:val="center"/>
              <w:rPr>
                <w:rFonts w:ascii="Arial" w:hAnsi="Arial" w:cs="Arial"/>
                <w:sz w:val="20"/>
                <w:szCs w:val="20"/>
              </w:rPr>
            </w:pPr>
          </w:p>
          <w:p w14:paraId="47A733E2" w14:textId="747E2D41" w:rsidR="003413B2" w:rsidRPr="004D19DB" w:rsidRDefault="003413B2" w:rsidP="003413B2">
            <w:pPr>
              <w:pStyle w:val="af4"/>
              <w:jc w:val="center"/>
              <w:rPr>
                <w:rFonts w:ascii="Arial" w:hAnsi="Arial" w:cs="Arial"/>
                <w:sz w:val="20"/>
                <w:szCs w:val="20"/>
              </w:rPr>
            </w:pPr>
          </w:p>
          <w:p w14:paraId="279B13BF" w14:textId="0351470E" w:rsidR="003413B2" w:rsidRPr="004D19DB" w:rsidRDefault="003413B2" w:rsidP="003413B2">
            <w:pPr>
              <w:pStyle w:val="af4"/>
              <w:jc w:val="center"/>
              <w:rPr>
                <w:rFonts w:ascii="Arial" w:hAnsi="Arial" w:cs="Arial"/>
                <w:sz w:val="20"/>
                <w:szCs w:val="20"/>
              </w:rPr>
            </w:pPr>
          </w:p>
          <w:p w14:paraId="601F8E32" w14:textId="77777777" w:rsidR="003413B2" w:rsidRPr="004D19DB" w:rsidRDefault="003413B2" w:rsidP="003413B2">
            <w:pPr>
              <w:pStyle w:val="af4"/>
              <w:jc w:val="center"/>
              <w:rPr>
                <w:rFonts w:ascii="Arial" w:hAnsi="Arial" w:cs="Arial"/>
                <w:sz w:val="20"/>
                <w:szCs w:val="20"/>
              </w:rPr>
            </w:pPr>
          </w:p>
          <w:p w14:paraId="7B80B3EB" w14:textId="6BFC431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tcPr>
          <w:p w14:paraId="5310408C" w14:textId="77777777" w:rsidR="003413B2" w:rsidRPr="004D19DB" w:rsidRDefault="003413B2" w:rsidP="003413B2">
            <w:pPr>
              <w:pStyle w:val="af4"/>
              <w:jc w:val="center"/>
              <w:rPr>
                <w:rFonts w:ascii="Arial" w:hAnsi="Arial" w:cs="Arial"/>
                <w:sz w:val="20"/>
                <w:szCs w:val="20"/>
              </w:rPr>
            </w:pPr>
          </w:p>
          <w:p w14:paraId="76BD3CBA" w14:textId="77777777" w:rsidR="003413B2" w:rsidRPr="004D19DB" w:rsidRDefault="003413B2" w:rsidP="003413B2">
            <w:pPr>
              <w:pStyle w:val="af4"/>
              <w:jc w:val="center"/>
              <w:rPr>
                <w:rFonts w:ascii="Arial" w:hAnsi="Arial" w:cs="Arial"/>
                <w:sz w:val="20"/>
                <w:szCs w:val="20"/>
              </w:rPr>
            </w:pPr>
          </w:p>
          <w:p w14:paraId="3AEA001D" w14:textId="77777777" w:rsidR="003413B2" w:rsidRPr="004D19DB" w:rsidRDefault="003413B2" w:rsidP="003413B2">
            <w:pPr>
              <w:pStyle w:val="af4"/>
              <w:jc w:val="center"/>
              <w:rPr>
                <w:rFonts w:ascii="Arial" w:hAnsi="Arial" w:cs="Arial"/>
                <w:sz w:val="20"/>
                <w:szCs w:val="20"/>
              </w:rPr>
            </w:pPr>
          </w:p>
          <w:p w14:paraId="7F38D8CC" w14:textId="77777777" w:rsidR="003413B2" w:rsidRPr="004D19DB" w:rsidRDefault="003413B2" w:rsidP="003413B2">
            <w:pPr>
              <w:pStyle w:val="af4"/>
              <w:jc w:val="center"/>
              <w:rPr>
                <w:rFonts w:ascii="Arial" w:hAnsi="Arial" w:cs="Arial"/>
                <w:sz w:val="20"/>
                <w:szCs w:val="20"/>
              </w:rPr>
            </w:pPr>
          </w:p>
          <w:p w14:paraId="73849E76" w14:textId="77777777" w:rsidR="003413B2" w:rsidRPr="004D19DB" w:rsidRDefault="003413B2" w:rsidP="003413B2">
            <w:pPr>
              <w:pStyle w:val="af4"/>
              <w:jc w:val="center"/>
              <w:rPr>
                <w:rFonts w:ascii="Arial" w:hAnsi="Arial" w:cs="Arial"/>
                <w:sz w:val="20"/>
                <w:szCs w:val="20"/>
              </w:rPr>
            </w:pPr>
          </w:p>
          <w:p w14:paraId="138343BF" w14:textId="0E778CF6" w:rsidR="003413B2" w:rsidRPr="004D19DB" w:rsidRDefault="00E32DDB" w:rsidP="003413B2">
            <w:pPr>
              <w:pStyle w:val="af4"/>
              <w:jc w:val="center"/>
              <w:rPr>
                <w:rFonts w:ascii="Arial" w:hAnsi="Arial" w:cs="Arial"/>
                <w:sz w:val="20"/>
                <w:szCs w:val="20"/>
              </w:rPr>
            </w:pPr>
            <w:r w:rsidRPr="004D19DB">
              <w:rPr>
                <w:rFonts w:ascii="Arial" w:hAnsi="Arial" w:cs="Arial"/>
                <w:sz w:val="20"/>
                <w:szCs w:val="20"/>
              </w:rPr>
              <w:t>0</w:t>
            </w:r>
          </w:p>
        </w:tc>
        <w:tc>
          <w:tcPr>
            <w:tcW w:w="1276" w:type="dxa"/>
          </w:tcPr>
          <w:p w14:paraId="11D94078" w14:textId="77777777" w:rsidR="003413B2" w:rsidRPr="004D19DB" w:rsidRDefault="003413B2" w:rsidP="003413B2">
            <w:pPr>
              <w:pStyle w:val="af4"/>
              <w:jc w:val="center"/>
              <w:rPr>
                <w:rFonts w:ascii="Arial" w:hAnsi="Arial" w:cs="Arial"/>
                <w:sz w:val="20"/>
                <w:szCs w:val="20"/>
              </w:rPr>
            </w:pPr>
          </w:p>
          <w:p w14:paraId="2C6C9549" w14:textId="77777777" w:rsidR="00E32DDB" w:rsidRPr="004D19DB" w:rsidRDefault="00E32DDB" w:rsidP="003413B2">
            <w:pPr>
              <w:pStyle w:val="af4"/>
              <w:jc w:val="center"/>
              <w:rPr>
                <w:rFonts w:ascii="Arial" w:hAnsi="Arial" w:cs="Arial"/>
                <w:sz w:val="20"/>
                <w:szCs w:val="20"/>
              </w:rPr>
            </w:pPr>
          </w:p>
          <w:p w14:paraId="2E4DF901" w14:textId="77777777" w:rsidR="00E32DDB" w:rsidRPr="004D19DB" w:rsidRDefault="00E32DDB" w:rsidP="003413B2">
            <w:pPr>
              <w:pStyle w:val="af4"/>
              <w:jc w:val="center"/>
              <w:rPr>
                <w:rFonts w:ascii="Arial" w:hAnsi="Arial" w:cs="Arial"/>
                <w:sz w:val="20"/>
                <w:szCs w:val="20"/>
              </w:rPr>
            </w:pPr>
          </w:p>
          <w:p w14:paraId="0DE9D3F0" w14:textId="77777777" w:rsidR="00E32DDB" w:rsidRPr="004D19DB" w:rsidRDefault="00E32DDB" w:rsidP="003413B2">
            <w:pPr>
              <w:pStyle w:val="af4"/>
              <w:jc w:val="center"/>
              <w:rPr>
                <w:rFonts w:ascii="Arial" w:hAnsi="Arial" w:cs="Arial"/>
                <w:sz w:val="20"/>
                <w:szCs w:val="20"/>
              </w:rPr>
            </w:pPr>
          </w:p>
          <w:p w14:paraId="32B800E8" w14:textId="77777777" w:rsidR="00E32DDB" w:rsidRPr="004D19DB" w:rsidRDefault="00E32DDB" w:rsidP="003413B2">
            <w:pPr>
              <w:pStyle w:val="af4"/>
              <w:jc w:val="center"/>
              <w:rPr>
                <w:rFonts w:ascii="Arial" w:hAnsi="Arial" w:cs="Arial"/>
                <w:sz w:val="20"/>
                <w:szCs w:val="20"/>
              </w:rPr>
            </w:pPr>
          </w:p>
          <w:p w14:paraId="605C1C39" w14:textId="58078E89" w:rsidR="00E32DDB" w:rsidRPr="004D19DB" w:rsidRDefault="00E32DDB" w:rsidP="003413B2">
            <w:pPr>
              <w:pStyle w:val="af4"/>
              <w:jc w:val="center"/>
              <w:rPr>
                <w:rFonts w:ascii="Arial" w:hAnsi="Arial" w:cs="Arial"/>
                <w:sz w:val="20"/>
                <w:szCs w:val="20"/>
              </w:rPr>
            </w:pPr>
            <w:r w:rsidRPr="004D19DB">
              <w:rPr>
                <w:rFonts w:ascii="Arial" w:hAnsi="Arial" w:cs="Arial"/>
                <w:sz w:val="20"/>
                <w:szCs w:val="20"/>
              </w:rPr>
              <w:t>3</w:t>
            </w:r>
          </w:p>
        </w:tc>
        <w:tc>
          <w:tcPr>
            <w:tcW w:w="1276" w:type="dxa"/>
          </w:tcPr>
          <w:p w14:paraId="7ED5DDCD" w14:textId="608EC659" w:rsidR="003413B2" w:rsidRPr="004D19DB" w:rsidRDefault="003413B2" w:rsidP="003413B2">
            <w:pPr>
              <w:pStyle w:val="af4"/>
              <w:jc w:val="center"/>
              <w:rPr>
                <w:rFonts w:ascii="Arial" w:hAnsi="Arial" w:cs="Arial"/>
                <w:sz w:val="20"/>
                <w:szCs w:val="20"/>
              </w:rPr>
            </w:pPr>
          </w:p>
          <w:p w14:paraId="526F528F" w14:textId="77777777" w:rsidR="003413B2" w:rsidRPr="004D19DB" w:rsidRDefault="003413B2" w:rsidP="003413B2">
            <w:pPr>
              <w:pStyle w:val="af4"/>
              <w:jc w:val="center"/>
              <w:rPr>
                <w:rFonts w:ascii="Arial" w:hAnsi="Arial" w:cs="Arial"/>
                <w:sz w:val="20"/>
                <w:szCs w:val="20"/>
              </w:rPr>
            </w:pPr>
          </w:p>
          <w:p w14:paraId="2636ABBE" w14:textId="77777777" w:rsidR="003413B2" w:rsidRPr="004D19DB" w:rsidRDefault="003413B2" w:rsidP="003413B2">
            <w:pPr>
              <w:pStyle w:val="af4"/>
              <w:jc w:val="center"/>
              <w:rPr>
                <w:rFonts w:ascii="Arial" w:hAnsi="Arial" w:cs="Arial"/>
                <w:sz w:val="20"/>
                <w:szCs w:val="20"/>
              </w:rPr>
            </w:pPr>
          </w:p>
          <w:p w14:paraId="0C574AAB" w14:textId="77777777" w:rsidR="003413B2" w:rsidRPr="004D19DB" w:rsidRDefault="003413B2" w:rsidP="003413B2">
            <w:pPr>
              <w:pStyle w:val="af4"/>
              <w:jc w:val="center"/>
              <w:rPr>
                <w:rFonts w:ascii="Arial" w:hAnsi="Arial" w:cs="Arial"/>
                <w:sz w:val="20"/>
                <w:szCs w:val="20"/>
              </w:rPr>
            </w:pPr>
          </w:p>
          <w:p w14:paraId="02B4E76D" w14:textId="77777777" w:rsidR="003413B2" w:rsidRPr="004D19DB" w:rsidRDefault="003413B2" w:rsidP="003413B2">
            <w:pPr>
              <w:pStyle w:val="af4"/>
              <w:jc w:val="center"/>
              <w:rPr>
                <w:rFonts w:ascii="Arial" w:hAnsi="Arial" w:cs="Arial"/>
                <w:sz w:val="20"/>
                <w:szCs w:val="20"/>
              </w:rPr>
            </w:pPr>
          </w:p>
          <w:p w14:paraId="2DCAB627" w14:textId="0BD843FD"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0</w:t>
            </w:r>
          </w:p>
        </w:tc>
        <w:tc>
          <w:tcPr>
            <w:tcW w:w="1134" w:type="dxa"/>
          </w:tcPr>
          <w:p w14:paraId="4D9CF685" w14:textId="77777777" w:rsidR="003413B2" w:rsidRPr="004D19DB" w:rsidRDefault="003413B2" w:rsidP="003413B2">
            <w:pPr>
              <w:pStyle w:val="af4"/>
              <w:jc w:val="center"/>
              <w:rPr>
                <w:rFonts w:ascii="Arial" w:hAnsi="Arial" w:cs="Arial"/>
                <w:sz w:val="20"/>
                <w:szCs w:val="20"/>
              </w:rPr>
            </w:pPr>
          </w:p>
          <w:p w14:paraId="330775DB" w14:textId="77777777" w:rsidR="003413B2" w:rsidRPr="004D19DB" w:rsidRDefault="003413B2" w:rsidP="003413B2">
            <w:pPr>
              <w:pStyle w:val="af4"/>
              <w:jc w:val="center"/>
              <w:rPr>
                <w:rFonts w:ascii="Arial" w:hAnsi="Arial" w:cs="Arial"/>
                <w:sz w:val="20"/>
                <w:szCs w:val="20"/>
              </w:rPr>
            </w:pPr>
          </w:p>
          <w:p w14:paraId="1C48F9A6" w14:textId="77777777" w:rsidR="003413B2" w:rsidRPr="004D19DB" w:rsidRDefault="003413B2" w:rsidP="003413B2">
            <w:pPr>
              <w:pStyle w:val="af4"/>
              <w:jc w:val="center"/>
              <w:rPr>
                <w:rFonts w:ascii="Arial" w:hAnsi="Arial" w:cs="Arial"/>
                <w:sz w:val="20"/>
                <w:szCs w:val="20"/>
              </w:rPr>
            </w:pPr>
          </w:p>
          <w:p w14:paraId="67B832D8" w14:textId="77777777" w:rsidR="003413B2" w:rsidRPr="004D19DB" w:rsidRDefault="003413B2" w:rsidP="003413B2">
            <w:pPr>
              <w:pStyle w:val="af4"/>
              <w:jc w:val="center"/>
              <w:rPr>
                <w:rFonts w:ascii="Arial" w:hAnsi="Arial" w:cs="Arial"/>
                <w:sz w:val="20"/>
                <w:szCs w:val="20"/>
              </w:rPr>
            </w:pPr>
          </w:p>
          <w:p w14:paraId="6DC666B1" w14:textId="77777777" w:rsidR="003413B2" w:rsidRPr="004D19DB" w:rsidRDefault="003413B2" w:rsidP="003413B2">
            <w:pPr>
              <w:pStyle w:val="af4"/>
              <w:jc w:val="center"/>
              <w:rPr>
                <w:rFonts w:ascii="Arial" w:hAnsi="Arial" w:cs="Arial"/>
                <w:sz w:val="20"/>
                <w:szCs w:val="20"/>
              </w:rPr>
            </w:pPr>
          </w:p>
          <w:p w14:paraId="54BABFBF" w14:textId="20837258" w:rsidR="003413B2" w:rsidRPr="00A964B4" w:rsidRDefault="003413B2" w:rsidP="003413B2">
            <w:pPr>
              <w:pStyle w:val="af4"/>
              <w:jc w:val="center"/>
              <w:rPr>
                <w:rFonts w:ascii="Arial" w:hAnsi="Arial" w:cs="Arial"/>
                <w:sz w:val="20"/>
                <w:szCs w:val="20"/>
              </w:rPr>
            </w:pPr>
            <w:r w:rsidRPr="004D19DB">
              <w:rPr>
                <w:rFonts w:ascii="Arial" w:hAnsi="Arial" w:cs="Arial"/>
                <w:sz w:val="20"/>
                <w:szCs w:val="20"/>
              </w:rPr>
              <w:t>0</w:t>
            </w:r>
          </w:p>
        </w:tc>
      </w:tr>
      <w:bookmarkEnd w:id="11"/>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5E1B1F" w:rsidRDefault="00FA2511" w:rsidP="00A964B4">
      <w:pPr>
        <w:pStyle w:val="af4"/>
        <w:rPr>
          <w:rFonts w:ascii="Arial" w:hAnsi="Arial" w:cs="Arial"/>
          <w:sz w:val="24"/>
          <w:szCs w:val="24"/>
        </w:rPr>
      </w:pPr>
      <w:r w:rsidRPr="005E1B1F">
        <w:rPr>
          <w:rFonts w:ascii="Arial" w:hAnsi="Arial" w:cs="Arial"/>
          <w:sz w:val="24"/>
          <w:szCs w:val="24"/>
        </w:rPr>
        <w:t>Начальник отдела обеспечения</w:t>
      </w:r>
    </w:p>
    <w:p w14:paraId="4F4F5BFE" w14:textId="77777777" w:rsidR="005E1B1F" w:rsidRDefault="00FA2511" w:rsidP="00A964B4">
      <w:pPr>
        <w:pStyle w:val="af4"/>
        <w:rPr>
          <w:rFonts w:ascii="Arial" w:hAnsi="Arial" w:cs="Arial"/>
          <w:sz w:val="24"/>
          <w:szCs w:val="24"/>
        </w:rPr>
      </w:pPr>
      <w:r w:rsidRPr="005E1B1F">
        <w:rPr>
          <w:rFonts w:ascii="Arial" w:hAnsi="Arial" w:cs="Arial"/>
          <w:sz w:val="24"/>
          <w:szCs w:val="24"/>
        </w:rPr>
        <w:t>градостроительной деятельности</w:t>
      </w:r>
    </w:p>
    <w:p w14:paraId="771CC27C" w14:textId="6CF9B59F" w:rsidR="00FA2511" w:rsidRPr="005E1B1F" w:rsidRDefault="005E1B1F" w:rsidP="00A964B4">
      <w:pPr>
        <w:pStyle w:val="af4"/>
        <w:rPr>
          <w:rFonts w:ascii="Arial" w:hAnsi="Arial" w:cs="Arial"/>
          <w:sz w:val="24"/>
          <w:szCs w:val="24"/>
        </w:rPr>
      </w:pPr>
      <w:r>
        <w:rPr>
          <w:rFonts w:ascii="Arial" w:hAnsi="Arial" w:cs="Arial"/>
          <w:sz w:val="24"/>
          <w:szCs w:val="24"/>
        </w:rPr>
        <w:t>администрации Шушенского района</w:t>
      </w:r>
      <w:r w:rsidR="00FA2511" w:rsidRPr="005E1B1F">
        <w:rPr>
          <w:rFonts w:ascii="Arial" w:hAnsi="Arial" w:cs="Arial"/>
          <w:sz w:val="24"/>
          <w:szCs w:val="24"/>
        </w:rPr>
        <w:t xml:space="preserve">                          </w:t>
      </w:r>
      <w:r>
        <w:rPr>
          <w:rFonts w:ascii="Arial" w:hAnsi="Arial" w:cs="Arial"/>
          <w:sz w:val="24"/>
          <w:szCs w:val="24"/>
        </w:rPr>
        <w:t xml:space="preserve">                             </w:t>
      </w:r>
      <w:r w:rsidR="00FA2511" w:rsidRPr="005E1B1F">
        <w:rPr>
          <w:rFonts w:ascii="Arial" w:hAnsi="Arial" w:cs="Arial"/>
          <w:sz w:val="24"/>
          <w:szCs w:val="24"/>
        </w:rPr>
        <w:t xml:space="preserve"> </w:t>
      </w:r>
      <w:r w:rsidR="008A44E6" w:rsidRPr="005E1B1F">
        <w:rPr>
          <w:rFonts w:ascii="Arial" w:hAnsi="Arial" w:cs="Arial"/>
          <w:sz w:val="24"/>
          <w:szCs w:val="24"/>
        </w:rPr>
        <w:t>Е.С. Едифанова</w:t>
      </w:r>
    </w:p>
    <w:p w14:paraId="255E0F53" w14:textId="77777777" w:rsidR="00FA2511" w:rsidRPr="005E1B1F" w:rsidRDefault="00FA2511" w:rsidP="00A964B4">
      <w:pPr>
        <w:pStyle w:val="af4"/>
        <w:rPr>
          <w:rFonts w:ascii="Arial" w:hAnsi="Arial" w:cs="Arial"/>
          <w:sz w:val="24"/>
          <w:szCs w:val="24"/>
        </w:rPr>
      </w:pPr>
    </w:p>
    <w:p w14:paraId="247EBBCB" w14:textId="77777777" w:rsidR="00FA2511" w:rsidRPr="00A964B4" w:rsidRDefault="00FA2511" w:rsidP="00A964B4">
      <w:pPr>
        <w:pStyle w:val="af4"/>
        <w:rPr>
          <w:rFonts w:ascii="Arial" w:hAnsi="Arial" w:cs="Arial"/>
          <w:sz w:val="20"/>
          <w:szCs w:val="20"/>
        </w:rPr>
      </w:pPr>
    </w:p>
    <w:p w14:paraId="2CF73004" w14:textId="77777777" w:rsidR="00FA2511" w:rsidRPr="00064AB0" w:rsidRDefault="00FA2511" w:rsidP="00FA2511">
      <w:pPr>
        <w:spacing w:after="0" w:line="240" w:lineRule="auto"/>
        <w:rPr>
          <w:rFonts w:ascii="Arial" w:hAnsi="Arial" w:cs="Arial"/>
          <w:sz w:val="24"/>
          <w:szCs w:val="24"/>
        </w:rPr>
      </w:pPr>
    </w:p>
    <w:p w14:paraId="21F9D80E" w14:textId="77777777" w:rsidR="00FA2511" w:rsidRPr="00064AB0" w:rsidRDefault="00FA2511" w:rsidP="00FA2511">
      <w:pPr>
        <w:shd w:val="clear" w:color="auto" w:fill="FFFFFF"/>
        <w:spacing w:after="0" w:line="315" w:lineRule="atLeast"/>
        <w:jc w:val="both"/>
        <w:textAlignment w:val="baseline"/>
        <w:rPr>
          <w:rFonts w:ascii="Arial" w:hAnsi="Arial" w:cs="Arial"/>
          <w:sz w:val="24"/>
          <w:szCs w:val="24"/>
        </w:rPr>
      </w:pPr>
      <w:r w:rsidRPr="00064AB0">
        <w:rPr>
          <w:rFonts w:ascii="Arial" w:hAnsi="Arial" w:cs="Arial"/>
          <w:sz w:val="24"/>
          <w:szCs w:val="24"/>
        </w:rPr>
        <w:t xml:space="preserve">                        </w:t>
      </w:r>
    </w:p>
    <w:p w14:paraId="08E25952" w14:textId="418AC5E9" w:rsidR="00FA2511" w:rsidRPr="00064AB0" w:rsidRDefault="00FA2511" w:rsidP="00FA2511">
      <w:pPr>
        <w:spacing w:after="0" w:line="240" w:lineRule="auto"/>
        <w:rPr>
          <w:rFonts w:ascii="Arial" w:hAnsi="Arial" w:cs="Arial"/>
          <w:sz w:val="24"/>
          <w:szCs w:val="24"/>
        </w:rPr>
      </w:pPr>
    </w:p>
    <w:sectPr w:rsidR="00FA2511" w:rsidRPr="00064AB0" w:rsidSect="003B1EA1">
      <w:pgSz w:w="11906" w:h="16838" w:code="9"/>
      <w:pgMar w:top="3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7A06" w14:textId="77777777" w:rsidR="00CA6CC0" w:rsidRDefault="00CA6CC0">
      <w:r>
        <w:separator/>
      </w:r>
    </w:p>
  </w:endnote>
  <w:endnote w:type="continuationSeparator" w:id="0">
    <w:p w14:paraId="565D9F1C" w14:textId="77777777" w:rsidR="00CA6CC0" w:rsidRDefault="00CA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1248" w14:textId="77777777" w:rsidR="00CA6CC0" w:rsidRDefault="00CA6CC0">
      <w:r>
        <w:separator/>
      </w:r>
    </w:p>
  </w:footnote>
  <w:footnote w:type="continuationSeparator" w:id="0">
    <w:p w14:paraId="34514C9E" w14:textId="77777777" w:rsidR="00CA6CC0" w:rsidRDefault="00CA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E76960" w:rsidRPr="00A72216" w:rsidRDefault="00E76960"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5769"/>
    <w:rsid w:val="000157A5"/>
    <w:rsid w:val="00020101"/>
    <w:rsid w:val="00023DFD"/>
    <w:rsid w:val="00025777"/>
    <w:rsid w:val="00027EA3"/>
    <w:rsid w:val="00032E63"/>
    <w:rsid w:val="00034A99"/>
    <w:rsid w:val="00040428"/>
    <w:rsid w:val="00040A77"/>
    <w:rsid w:val="000411AC"/>
    <w:rsid w:val="000414B5"/>
    <w:rsid w:val="00041D02"/>
    <w:rsid w:val="000449FF"/>
    <w:rsid w:val="00044DE6"/>
    <w:rsid w:val="0004509E"/>
    <w:rsid w:val="00051ED9"/>
    <w:rsid w:val="00053DE2"/>
    <w:rsid w:val="0005491B"/>
    <w:rsid w:val="00056180"/>
    <w:rsid w:val="00056210"/>
    <w:rsid w:val="0005729F"/>
    <w:rsid w:val="00057E26"/>
    <w:rsid w:val="0006057C"/>
    <w:rsid w:val="00060B30"/>
    <w:rsid w:val="00060B70"/>
    <w:rsid w:val="000613D3"/>
    <w:rsid w:val="00061E7D"/>
    <w:rsid w:val="00071497"/>
    <w:rsid w:val="00072410"/>
    <w:rsid w:val="000725F3"/>
    <w:rsid w:val="0007268A"/>
    <w:rsid w:val="00073A8E"/>
    <w:rsid w:val="000752C4"/>
    <w:rsid w:val="00080E97"/>
    <w:rsid w:val="0008160E"/>
    <w:rsid w:val="00081C09"/>
    <w:rsid w:val="000857EA"/>
    <w:rsid w:val="00087E0D"/>
    <w:rsid w:val="00091687"/>
    <w:rsid w:val="00093AEB"/>
    <w:rsid w:val="00093B7D"/>
    <w:rsid w:val="00096841"/>
    <w:rsid w:val="0009692A"/>
    <w:rsid w:val="00096F3B"/>
    <w:rsid w:val="00097FC4"/>
    <w:rsid w:val="000A02DD"/>
    <w:rsid w:val="000A5E89"/>
    <w:rsid w:val="000A6633"/>
    <w:rsid w:val="000B4C5E"/>
    <w:rsid w:val="000C1843"/>
    <w:rsid w:val="000C25AC"/>
    <w:rsid w:val="000C272D"/>
    <w:rsid w:val="000C3086"/>
    <w:rsid w:val="000C4374"/>
    <w:rsid w:val="000C6ADF"/>
    <w:rsid w:val="000C701A"/>
    <w:rsid w:val="000C7207"/>
    <w:rsid w:val="000D225E"/>
    <w:rsid w:val="000D2423"/>
    <w:rsid w:val="000D257B"/>
    <w:rsid w:val="000D2F3C"/>
    <w:rsid w:val="000D4A6D"/>
    <w:rsid w:val="000D52A8"/>
    <w:rsid w:val="000E20B3"/>
    <w:rsid w:val="000E3899"/>
    <w:rsid w:val="000E3C5F"/>
    <w:rsid w:val="000E3CB6"/>
    <w:rsid w:val="000F0263"/>
    <w:rsid w:val="000F04F4"/>
    <w:rsid w:val="000F2DE8"/>
    <w:rsid w:val="000F31C9"/>
    <w:rsid w:val="000F382A"/>
    <w:rsid w:val="000F3B06"/>
    <w:rsid w:val="000F614A"/>
    <w:rsid w:val="000F646D"/>
    <w:rsid w:val="000F7C3F"/>
    <w:rsid w:val="00103401"/>
    <w:rsid w:val="00103781"/>
    <w:rsid w:val="0010465B"/>
    <w:rsid w:val="0010479D"/>
    <w:rsid w:val="00106198"/>
    <w:rsid w:val="00106578"/>
    <w:rsid w:val="001077BA"/>
    <w:rsid w:val="0011143E"/>
    <w:rsid w:val="0011188E"/>
    <w:rsid w:val="00111C37"/>
    <w:rsid w:val="00114703"/>
    <w:rsid w:val="001147C0"/>
    <w:rsid w:val="00114FB1"/>
    <w:rsid w:val="001157F5"/>
    <w:rsid w:val="001163A4"/>
    <w:rsid w:val="00120B87"/>
    <w:rsid w:val="00121B77"/>
    <w:rsid w:val="0012255C"/>
    <w:rsid w:val="00124489"/>
    <w:rsid w:val="001268A4"/>
    <w:rsid w:val="00126972"/>
    <w:rsid w:val="001278AE"/>
    <w:rsid w:val="00135DB0"/>
    <w:rsid w:val="001400B1"/>
    <w:rsid w:val="001416FC"/>
    <w:rsid w:val="00143DB9"/>
    <w:rsid w:val="00144288"/>
    <w:rsid w:val="001444B6"/>
    <w:rsid w:val="00145986"/>
    <w:rsid w:val="00145EB1"/>
    <w:rsid w:val="001468BF"/>
    <w:rsid w:val="001476B8"/>
    <w:rsid w:val="001503F7"/>
    <w:rsid w:val="001508E6"/>
    <w:rsid w:val="001511F6"/>
    <w:rsid w:val="0015320A"/>
    <w:rsid w:val="00155CA1"/>
    <w:rsid w:val="00155F67"/>
    <w:rsid w:val="00157090"/>
    <w:rsid w:val="001603C4"/>
    <w:rsid w:val="00161284"/>
    <w:rsid w:val="0016353A"/>
    <w:rsid w:val="00164A49"/>
    <w:rsid w:val="00164A5F"/>
    <w:rsid w:val="00164F01"/>
    <w:rsid w:val="001662E0"/>
    <w:rsid w:val="00171A89"/>
    <w:rsid w:val="00171D61"/>
    <w:rsid w:val="00171E4D"/>
    <w:rsid w:val="00174A7D"/>
    <w:rsid w:val="00174C69"/>
    <w:rsid w:val="00175318"/>
    <w:rsid w:val="00177458"/>
    <w:rsid w:val="001811A4"/>
    <w:rsid w:val="00181771"/>
    <w:rsid w:val="001817A2"/>
    <w:rsid w:val="00182EEE"/>
    <w:rsid w:val="00183563"/>
    <w:rsid w:val="00183FCA"/>
    <w:rsid w:val="001845B5"/>
    <w:rsid w:val="001856B9"/>
    <w:rsid w:val="001862B3"/>
    <w:rsid w:val="00192533"/>
    <w:rsid w:val="00193E54"/>
    <w:rsid w:val="00194246"/>
    <w:rsid w:val="00196825"/>
    <w:rsid w:val="00197E62"/>
    <w:rsid w:val="001A072F"/>
    <w:rsid w:val="001A2A25"/>
    <w:rsid w:val="001A33FF"/>
    <w:rsid w:val="001A7BE8"/>
    <w:rsid w:val="001B0E5C"/>
    <w:rsid w:val="001B10A2"/>
    <w:rsid w:val="001B2920"/>
    <w:rsid w:val="001B4C52"/>
    <w:rsid w:val="001B6F07"/>
    <w:rsid w:val="001B75DE"/>
    <w:rsid w:val="001C0DE2"/>
    <w:rsid w:val="001C4BAC"/>
    <w:rsid w:val="001C5764"/>
    <w:rsid w:val="001C6A37"/>
    <w:rsid w:val="001C7D90"/>
    <w:rsid w:val="001D1281"/>
    <w:rsid w:val="001D28D0"/>
    <w:rsid w:val="001D6B38"/>
    <w:rsid w:val="001D7240"/>
    <w:rsid w:val="001D727D"/>
    <w:rsid w:val="001E0D4D"/>
    <w:rsid w:val="001E12B7"/>
    <w:rsid w:val="001E44F1"/>
    <w:rsid w:val="001E5435"/>
    <w:rsid w:val="001E6254"/>
    <w:rsid w:val="001E7DA6"/>
    <w:rsid w:val="001F18F6"/>
    <w:rsid w:val="001F32BB"/>
    <w:rsid w:val="001F4EDC"/>
    <w:rsid w:val="001F64F7"/>
    <w:rsid w:val="001F6886"/>
    <w:rsid w:val="001F6A03"/>
    <w:rsid w:val="001F6B76"/>
    <w:rsid w:val="001F7A4C"/>
    <w:rsid w:val="00200397"/>
    <w:rsid w:val="002070DB"/>
    <w:rsid w:val="00207F0F"/>
    <w:rsid w:val="0021041E"/>
    <w:rsid w:val="002162F2"/>
    <w:rsid w:val="002163DB"/>
    <w:rsid w:val="00223FAE"/>
    <w:rsid w:val="002256E4"/>
    <w:rsid w:val="002269EA"/>
    <w:rsid w:val="00226FC0"/>
    <w:rsid w:val="00227472"/>
    <w:rsid w:val="00232BC5"/>
    <w:rsid w:val="00233A43"/>
    <w:rsid w:val="00244313"/>
    <w:rsid w:val="0024451C"/>
    <w:rsid w:val="00245FD3"/>
    <w:rsid w:val="0024796E"/>
    <w:rsid w:val="0025048F"/>
    <w:rsid w:val="002516F5"/>
    <w:rsid w:val="00251760"/>
    <w:rsid w:val="00251E49"/>
    <w:rsid w:val="00251EE4"/>
    <w:rsid w:val="00252C76"/>
    <w:rsid w:val="00253147"/>
    <w:rsid w:val="00254AF2"/>
    <w:rsid w:val="002611D3"/>
    <w:rsid w:val="0026386F"/>
    <w:rsid w:val="00263C49"/>
    <w:rsid w:val="00264781"/>
    <w:rsid w:val="00270A96"/>
    <w:rsid w:val="0027124D"/>
    <w:rsid w:val="00271675"/>
    <w:rsid w:val="002716A4"/>
    <w:rsid w:val="00272031"/>
    <w:rsid w:val="002725B3"/>
    <w:rsid w:val="002759CA"/>
    <w:rsid w:val="002762A1"/>
    <w:rsid w:val="002809E3"/>
    <w:rsid w:val="00281A73"/>
    <w:rsid w:val="00281E68"/>
    <w:rsid w:val="0028279A"/>
    <w:rsid w:val="0028307B"/>
    <w:rsid w:val="0028361E"/>
    <w:rsid w:val="00287347"/>
    <w:rsid w:val="00287D8E"/>
    <w:rsid w:val="002900ED"/>
    <w:rsid w:val="00291786"/>
    <w:rsid w:val="00293CD4"/>
    <w:rsid w:val="0029470C"/>
    <w:rsid w:val="00294B68"/>
    <w:rsid w:val="00294D2A"/>
    <w:rsid w:val="002956D0"/>
    <w:rsid w:val="002957E2"/>
    <w:rsid w:val="00296D9A"/>
    <w:rsid w:val="0029757B"/>
    <w:rsid w:val="002A013C"/>
    <w:rsid w:val="002A08B1"/>
    <w:rsid w:val="002A0AEC"/>
    <w:rsid w:val="002A4098"/>
    <w:rsid w:val="002A4290"/>
    <w:rsid w:val="002A74C8"/>
    <w:rsid w:val="002A74ED"/>
    <w:rsid w:val="002B00D9"/>
    <w:rsid w:val="002B13DA"/>
    <w:rsid w:val="002B32AB"/>
    <w:rsid w:val="002B423B"/>
    <w:rsid w:val="002B5FA1"/>
    <w:rsid w:val="002B68AB"/>
    <w:rsid w:val="002B6D6B"/>
    <w:rsid w:val="002B7D8C"/>
    <w:rsid w:val="002C043E"/>
    <w:rsid w:val="002C16A1"/>
    <w:rsid w:val="002C2879"/>
    <w:rsid w:val="002C2FFE"/>
    <w:rsid w:val="002C45C6"/>
    <w:rsid w:val="002C4A20"/>
    <w:rsid w:val="002C6512"/>
    <w:rsid w:val="002C7AFC"/>
    <w:rsid w:val="002D0E2E"/>
    <w:rsid w:val="002D4BC0"/>
    <w:rsid w:val="002D62A5"/>
    <w:rsid w:val="002E08A3"/>
    <w:rsid w:val="002E1EA6"/>
    <w:rsid w:val="002E2C57"/>
    <w:rsid w:val="002E7EE0"/>
    <w:rsid w:val="002F0E2C"/>
    <w:rsid w:val="002F34DF"/>
    <w:rsid w:val="002F4E9A"/>
    <w:rsid w:val="002F5456"/>
    <w:rsid w:val="0030015F"/>
    <w:rsid w:val="00300A6F"/>
    <w:rsid w:val="0030342B"/>
    <w:rsid w:val="00305967"/>
    <w:rsid w:val="00310839"/>
    <w:rsid w:val="003119AA"/>
    <w:rsid w:val="00311E16"/>
    <w:rsid w:val="003126EA"/>
    <w:rsid w:val="003128E5"/>
    <w:rsid w:val="00312C64"/>
    <w:rsid w:val="003141D6"/>
    <w:rsid w:val="00314DB7"/>
    <w:rsid w:val="0031552E"/>
    <w:rsid w:val="00317FD7"/>
    <w:rsid w:val="003204AF"/>
    <w:rsid w:val="0032314F"/>
    <w:rsid w:val="003236EE"/>
    <w:rsid w:val="003269F3"/>
    <w:rsid w:val="00326B77"/>
    <w:rsid w:val="00326E45"/>
    <w:rsid w:val="003335F0"/>
    <w:rsid w:val="00334351"/>
    <w:rsid w:val="003349DE"/>
    <w:rsid w:val="00334D39"/>
    <w:rsid w:val="0033517D"/>
    <w:rsid w:val="003359A0"/>
    <w:rsid w:val="00335C97"/>
    <w:rsid w:val="00335CA7"/>
    <w:rsid w:val="00335F6C"/>
    <w:rsid w:val="0033616C"/>
    <w:rsid w:val="00337E7A"/>
    <w:rsid w:val="003413B2"/>
    <w:rsid w:val="00341FA0"/>
    <w:rsid w:val="00342CC5"/>
    <w:rsid w:val="003436AE"/>
    <w:rsid w:val="003462DE"/>
    <w:rsid w:val="003463DB"/>
    <w:rsid w:val="003475C9"/>
    <w:rsid w:val="00347D69"/>
    <w:rsid w:val="00350271"/>
    <w:rsid w:val="003504D6"/>
    <w:rsid w:val="00353C53"/>
    <w:rsid w:val="00353E5E"/>
    <w:rsid w:val="0035456B"/>
    <w:rsid w:val="00354EC7"/>
    <w:rsid w:val="003564A6"/>
    <w:rsid w:val="00357FE8"/>
    <w:rsid w:val="00362C22"/>
    <w:rsid w:val="00362DBC"/>
    <w:rsid w:val="00363512"/>
    <w:rsid w:val="003635A1"/>
    <w:rsid w:val="00363C3C"/>
    <w:rsid w:val="00364A55"/>
    <w:rsid w:val="003653D7"/>
    <w:rsid w:val="0036591D"/>
    <w:rsid w:val="00367602"/>
    <w:rsid w:val="00367931"/>
    <w:rsid w:val="00375116"/>
    <w:rsid w:val="00375690"/>
    <w:rsid w:val="00375AB6"/>
    <w:rsid w:val="0038217E"/>
    <w:rsid w:val="003822F0"/>
    <w:rsid w:val="0038233B"/>
    <w:rsid w:val="00382557"/>
    <w:rsid w:val="0038475F"/>
    <w:rsid w:val="00386385"/>
    <w:rsid w:val="00386A10"/>
    <w:rsid w:val="003877FA"/>
    <w:rsid w:val="00390DC9"/>
    <w:rsid w:val="003917AB"/>
    <w:rsid w:val="003928B9"/>
    <w:rsid w:val="003947C8"/>
    <w:rsid w:val="003964ED"/>
    <w:rsid w:val="003A101E"/>
    <w:rsid w:val="003A14DF"/>
    <w:rsid w:val="003A1D8E"/>
    <w:rsid w:val="003A1EF9"/>
    <w:rsid w:val="003A33FB"/>
    <w:rsid w:val="003A4100"/>
    <w:rsid w:val="003A5748"/>
    <w:rsid w:val="003A7217"/>
    <w:rsid w:val="003A7BA2"/>
    <w:rsid w:val="003A7F63"/>
    <w:rsid w:val="003B0169"/>
    <w:rsid w:val="003B0C23"/>
    <w:rsid w:val="003B1EA1"/>
    <w:rsid w:val="003B4F3D"/>
    <w:rsid w:val="003B59AB"/>
    <w:rsid w:val="003B77B2"/>
    <w:rsid w:val="003C0614"/>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5CA"/>
    <w:rsid w:val="003D6B27"/>
    <w:rsid w:val="003D746D"/>
    <w:rsid w:val="003D768E"/>
    <w:rsid w:val="003E0B70"/>
    <w:rsid w:val="003E2FD0"/>
    <w:rsid w:val="003F051A"/>
    <w:rsid w:val="003F175C"/>
    <w:rsid w:val="003F1FA5"/>
    <w:rsid w:val="003F3E23"/>
    <w:rsid w:val="003F4CFD"/>
    <w:rsid w:val="003F66CA"/>
    <w:rsid w:val="003F769F"/>
    <w:rsid w:val="00400449"/>
    <w:rsid w:val="00400627"/>
    <w:rsid w:val="0040162C"/>
    <w:rsid w:val="00401BC8"/>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A0E"/>
    <w:rsid w:val="00430D04"/>
    <w:rsid w:val="00432C07"/>
    <w:rsid w:val="0043421F"/>
    <w:rsid w:val="004352EB"/>
    <w:rsid w:val="00436C7E"/>
    <w:rsid w:val="0044163C"/>
    <w:rsid w:val="00444208"/>
    <w:rsid w:val="00446208"/>
    <w:rsid w:val="00447724"/>
    <w:rsid w:val="004477AD"/>
    <w:rsid w:val="0045048D"/>
    <w:rsid w:val="0045193D"/>
    <w:rsid w:val="004519AE"/>
    <w:rsid w:val="004520E3"/>
    <w:rsid w:val="004529ED"/>
    <w:rsid w:val="004534FC"/>
    <w:rsid w:val="00453D03"/>
    <w:rsid w:val="00454A73"/>
    <w:rsid w:val="00454F3C"/>
    <w:rsid w:val="004610B3"/>
    <w:rsid w:val="00462BFD"/>
    <w:rsid w:val="004635BE"/>
    <w:rsid w:val="00466F3E"/>
    <w:rsid w:val="0047382B"/>
    <w:rsid w:val="00473A8E"/>
    <w:rsid w:val="00473F09"/>
    <w:rsid w:val="00474B99"/>
    <w:rsid w:val="00475310"/>
    <w:rsid w:val="0047625F"/>
    <w:rsid w:val="00476D3B"/>
    <w:rsid w:val="00477C37"/>
    <w:rsid w:val="00477EEB"/>
    <w:rsid w:val="004822B9"/>
    <w:rsid w:val="00482CD2"/>
    <w:rsid w:val="0048387E"/>
    <w:rsid w:val="00491C5E"/>
    <w:rsid w:val="00494DF1"/>
    <w:rsid w:val="0049648D"/>
    <w:rsid w:val="00497152"/>
    <w:rsid w:val="00497B29"/>
    <w:rsid w:val="004A06F1"/>
    <w:rsid w:val="004A3961"/>
    <w:rsid w:val="004A4AFC"/>
    <w:rsid w:val="004A4E43"/>
    <w:rsid w:val="004B16E2"/>
    <w:rsid w:val="004C21E0"/>
    <w:rsid w:val="004C2F27"/>
    <w:rsid w:val="004C3607"/>
    <w:rsid w:val="004C470E"/>
    <w:rsid w:val="004C67B0"/>
    <w:rsid w:val="004D0A43"/>
    <w:rsid w:val="004D19DB"/>
    <w:rsid w:val="004D2232"/>
    <w:rsid w:val="004D235D"/>
    <w:rsid w:val="004D3527"/>
    <w:rsid w:val="004E0B7C"/>
    <w:rsid w:val="004E34F4"/>
    <w:rsid w:val="004E3C67"/>
    <w:rsid w:val="004E4852"/>
    <w:rsid w:val="004F0514"/>
    <w:rsid w:val="004F0AA2"/>
    <w:rsid w:val="004F3E5E"/>
    <w:rsid w:val="004F501D"/>
    <w:rsid w:val="004F6EFA"/>
    <w:rsid w:val="004F70D0"/>
    <w:rsid w:val="004F752C"/>
    <w:rsid w:val="004F7B50"/>
    <w:rsid w:val="00500480"/>
    <w:rsid w:val="00502626"/>
    <w:rsid w:val="00506336"/>
    <w:rsid w:val="00506D03"/>
    <w:rsid w:val="005103A8"/>
    <w:rsid w:val="00510BF6"/>
    <w:rsid w:val="00514783"/>
    <w:rsid w:val="00514BCF"/>
    <w:rsid w:val="005156A4"/>
    <w:rsid w:val="00520740"/>
    <w:rsid w:val="00520DA7"/>
    <w:rsid w:val="00522489"/>
    <w:rsid w:val="00522A53"/>
    <w:rsid w:val="00523D88"/>
    <w:rsid w:val="0052406E"/>
    <w:rsid w:val="005242C2"/>
    <w:rsid w:val="00524D88"/>
    <w:rsid w:val="00526DD3"/>
    <w:rsid w:val="00526F2D"/>
    <w:rsid w:val="00527D63"/>
    <w:rsid w:val="00532711"/>
    <w:rsid w:val="00535814"/>
    <w:rsid w:val="00535C2D"/>
    <w:rsid w:val="00536B21"/>
    <w:rsid w:val="00536ECD"/>
    <w:rsid w:val="0053745B"/>
    <w:rsid w:val="0054192B"/>
    <w:rsid w:val="00543907"/>
    <w:rsid w:val="0054450C"/>
    <w:rsid w:val="005467FB"/>
    <w:rsid w:val="00552B3C"/>
    <w:rsid w:val="00556C11"/>
    <w:rsid w:val="005610D8"/>
    <w:rsid w:val="005610FA"/>
    <w:rsid w:val="00562B30"/>
    <w:rsid w:val="00563590"/>
    <w:rsid w:val="005655E9"/>
    <w:rsid w:val="00567360"/>
    <w:rsid w:val="0057061F"/>
    <w:rsid w:val="005708FB"/>
    <w:rsid w:val="00572E83"/>
    <w:rsid w:val="0057561D"/>
    <w:rsid w:val="00577DA6"/>
    <w:rsid w:val="0058101A"/>
    <w:rsid w:val="00581440"/>
    <w:rsid w:val="005822E9"/>
    <w:rsid w:val="00582A2B"/>
    <w:rsid w:val="00583712"/>
    <w:rsid w:val="00584436"/>
    <w:rsid w:val="00585E96"/>
    <w:rsid w:val="00585EEC"/>
    <w:rsid w:val="0058618F"/>
    <w:rsid w:val="00590781"/>
    <w:rsid w:val="00592090"/>
    <w:rsid w:val="00592D7C"/>
    <w:rsid w:val="00593E75"/>
    <w:rsid w:val="00594BCB"/>
    <w:rsid w:val="00597C0B"/>
    <w:rsid w:val="005A0A77"/>
    <w:rsid w:val="005A1038"/>
    <w:rsid w:val="005A1BA8"/>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D2293"/>
    <w:rsid w:val="005D3CAD"/>
    <w:rsid w:val="005D3E40"/>
    <w:rsid w:val="005D79F8"/>
    <w:rsid w:val="005E106E"/>
    <w:rsid w:val="005E147F"/>
    <w:rsid w:val="005E1A63"/>
    <w:rsid w:val="005E1B1F"/>
    <w:rsid w:val="005E2D02"/>
    <w:rsid w:val="005E3125"/>
    <w:rsid w:val="005E328A"/>
    <w:rsid w:val="005E35E8"/>
    <w:rsid w:val="005E4A3E"/>
    <w:rsid w:val="005E52BF"/>
    <w:rsid w:val="005E5958"/>
    <w:rsid w:val="005E6594"/>
    <w:rsid w:val="005E7B24"/>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4120"/>
    <w:rsid w:val="00624BB1"/>
    <w:rsid w:val="0062619F"/>
    <w:rsid w:val="00627443"/>
    <w:rsid w:val="00627578"/>
    <w:rsid w:val="00627F69"/>
    <w:rsid w:val="00630346"/>
    <w:rsid w:val="00630FE5"/>
    <w:rsid w:val="00631229"/>
    <w:rsid w:val="00631391"/>
    <w:rsid w:val="00631DED"/>
    <w:rsid w:val="00633679"/>
    <w:rsid w:val="00633E95"/>
    <w:rsid w:val="00636EA4"/>
    <w:rsid w:val="0063735B"/>
    <w:rsid w:val="006408B3"/>
    <w:rsid w:val="006409A3"/>
    <w:rsid w:val="00641351"/>
    <w:rsid w:val="006419A3"/>
    <w:rsid w:val="0064417C"/>
    <w:rsid w:val="0064421C"/>
    <w:rsid w:val="0064557D"/>
    <w:rsid w:val="00645CF0"/>
    <w:rsid w:val="00651BEE"/>
    <w:rsid w:val="00651FB3"/>
    <w:rsid w:val="006527BA"/>
    <w:rsid w:val="00652EB4"/>
    <w:rsid w:val="00654D77"/>
    <w:rsid w:val="006563B2"/>
    <w:rsid w:val="006612F1"/>
    <w:rsid w:val="006624C2"/>
    <w:rsid w:val="006628B7"/>
    <w:rsid w:val="00663FFF"/>
    <w:rsid w:val="00664CD4"/>
    <w:rsid w:val="00665CAB"/>
    <w:rsid w:val="0067024E"/>
    <w:rsid w:val="00670C6B"/>
    <w:rsid w:val="006714B0"/>
    <w:rsid w:val="00672401"/>
    <w:rsid w:val="00675086"/>
    <w:rsid w:val="00677C7D"/>
    <w:rsid w:val="00681F8B"/>
    <w:rsid w:val="00682A04"/>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C02E0"/>
    <w:rsid w:val="006C090A"/>
    <w:rsid w:val="006C0CCC"/>
    <w:rsid w:val="006C4B67"/>
    <w:rsid w:val="006C5E34"/>
    <w:rsid w:val="006C5FB0"/>
    <w:rsid w:val="006C6E09"/>
    <w:rsid w:val="006C73E6"/>
    <w:rsid w:val="006C7C41"/>
    <w:rsid w:val="006D02BB"/>
    <w:rsid w:val="006D0F23"/>
    <w:rsid w:val="006D2DB5"/>
    <w:rsid w:val="006D2E87"/>
    <w:rsid w:val="006D472E"/>
    <w:rsid w:val="006E6155"/>
    <w:rsid w:val="006E7F9E"/>
    <w:rsid w:val="006F05C4"/>
    <w:rsid w:val="006F0C5C"/>
    <w:rsid w:val="006F1214"/>
    <w:rsid w:val="006F2AF9"/>
    <w:rsid w:val="006F3D81"/>
    <w:rsid w:val="006F568B"/>
    <w:rsid w:val="006F685C"/>
    <w:rsid w:val="006F7B84"/>
    <w:rsid w:val="0070138F"/>
    <w:rsid w:val="007014C7"/>
    <w:rsid w:val="00705F04"/>
    <w:rsid w:val="00705FC1"/>
    <w:rsid w:val="0070798F"/>
    <w:rsid w:val="00707F71"/>
    <w:rsid w:val="00711EB7"/>
    <w:rsid w:val="0071207F"/>
    <w:rsid w:val="00712F33"/>
    <w:rsid w:val="00713130"/>
    <w:rsid w:val="007152DD"/>
    <w:rsid w:val="0071591E"/>
    <w:rsid w:val="007167FE"/>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8EA"/>
    <w:rsid w:val="00745EB8"/>
    <w:rsid w:val="0074699E"/>
    <w:rsid w:val="007508E1"/>
    <w:rsid w:val="007510F2"/>
    <w:rsid w:val="007576A3"/>
    <w:rsid w:val="0076555A"/>
    <w:rsid w:val="00770688"/>
    <w:rsid w:val="00770E20"/>
    <w:rsid w:val="00771A15"/>
    <w:rsid w:val="00773F2C"/>
    <w:rsid w:val="00775DE9"/>
    <w:rsid w:val="0077640E"/>
    <w:rsid w:val="007764D6"/>
    <w:rsid w:val="00781F3C"/>
    <w:rsid w:val="0078245B"/>
    <w:rsid w:val="00782CCA"/>
    <w:rsid w:val="0078339F"/>
    <w:rsid w:val="00785380"/>
    <w:rsid w:val="00790F53"/>
    <w:rsid w:val="007940FD"/>
    <w:rsid w:val="007943A0"/>
    <w:rsid w:val="007953F2"/>
    <w:rsid w:val="00795486"/>
    <w:rsid w:val="007969D1"/>
    <w:rsid w:val="007A146C"/>
    <w:rsid w:val="007A1F93"/>
    <w:rsid w:val="007A2168"/>
    <w:rsid w:val="007A2179"/>
    <w:rsid w:val="007A332D"/>
    <w:rsid w:val="007B00C9"/>
    <w:rsid w:val="007B019B"/>
    <w:rsid w:val="007B01F1"/>
    <w:rsid w:val="007B2616"/>
    <w:rsid w:val="007B27FD"/>
    <w:rsid w:val="007B352D"/>
    <w:rsid w:val="007B5C80"/>
    <w:rsid w:val="007B61DF"/>
    <w:rsid w:val="007B6EC6"/>
    <w:rsid w:val="007C18CC"/>
    <w:rsid w:val="007C5DD3"/>
    <w:rsid w:val="007C7177"/>
    <w:rsid w:val="007C737B"/>
    <w:rsid w:val="007C7681"/>
    <w:rsid w:val="007D05A7"/>
    <w:rsid w:val="007D19F7"/>
    <w:rsid w:val="007D2711"/>
    <w:rsid w:val="007D61E8"/>
    <w:rsid w:val="007D6730"/>
    <w:rsid w:val="007E3AB2"/>
    <w:rsid w:val="007F1EE8"/>
    <w:rsid w:val="007F21CB"/>
    <w:rsid w:val="007F21CF"/>
    <w:rsid w:val="007F32F1"/>
    <w:rsid w:val="007F374D"/>
    <w:rsid w:val="007F5815"/>
    <w:rsid w:val="007F6A45"/>
    <w:rsid w:val="008013FE"/>
    <w:rsid w:val="00804A4B"/>
    <w:rsid w:val="00805743"/>
    <w:rsid w:val="0081348C"/>
    <w:rsid w:val="00821804"/>
    <w:rsid w:val="00822CC3"/>
    <w:rsid w:val="00824B16"/>
    <w:rsid w:val="0083042B"/>
    <w:rsid w:val="008329E4"/>
    <w:rsid w:val="0083379E"/>
    <w:rsid w:val="008337D4"/>
    <w:rsid w:val="00834103"/>
    <w:rsid w:val="008363A2"/>
    <w:rsid w:val="00837D34"/>
    <w:rsid w:val="00840734"/>
    <w:rsid w:val="00842C3A"/>
    <w:rsid w:val="008466B0"/>
    <w:rsid w:val="00847505"/>
    <w:rsid w:val="0085146E"/>
    <w:rsid w:val="0085186C"/>
    <w:rsid w:val="00851A03"/>
    <w:rsid w:val="00854446"/>
    <w:rsid w:val="00854853"/>
    <w:rsid w:val="0085637C"/>
    <w:rsid w:val="00864E10"/>
    <w:rsid w:val="00865145"/>
    <w:rsid w:val="008651F2"/>
    <w:rsid w:val="00865BCB"/>
    <w:rsid w:val="00870FDB"/>
    <w:rsid w:val="00872EB1"/>
    <w:rsid w:val="00875680"/>
    <w:rsid w:val="0087638A"/>
    <w:rsid w:val="00877FAF"/>
    <w:rsid w:val="00881FF8"/>
    <w:rsid w:val="00882ADE"/>
    <w:rsid w:val="00883EE7"/>
    <w:rsid w:val="008908A4"/>
    <w:rsid w:val="00892D95"/>
    <w:rsid w:val="00895B63"/>
    <w:rsid w:val="00895BB9"/>
    <w:rsid w:val="008962B6"/>
    <w:rsid w:val="008965F3"/>
    <w:rsid w:val="0089726B"/>
    <w:rsid w:val="008A061C"/>
    <w:rsid w:val="008A1957"/>
    <w:rsid w:val="008A2544"/>
    <w:rsid w:val="008A334C"/>
    <w:rsid w:val="008A35F7"/>
    <w:rsid w:val="008A44E6"/>
    <w:rsid w:val="008A55B2"/>
    <w:rsid w:val="008A5933"/>
    <w:rsid w:val="008A7609"/>
    <w:rsid w:val="008B0CDC"/>
    <w:rsid w:val="008B20CE"/>
    <w:rsid w:val="008B33E1"/>
    <w:rsid w:val="008B42DA"/>
    <w:rsid w:val="008B4E0E"/>
    <w:rsid w:val="008B5ECA"/>
    <w:rsid w:val="008B5FF1"/>
    <w:rsid w:val="008B64F8"/>
    <w:rsid w:val="008C030B"/>
    <w:rsid w:val="008C12FD"/>
    <w:rsid w:val="008C4326"/>
    <w:rsid w:val="008C6836"/>
    <w:rsid w:val="008C6C6A"/>
    <w:rsid w:val="008C750E"/>
    <w:rsid w:val="008C7BAF"/>
    <w:rsid w:val="008C7EFA"/>
    <w:rsid w:val="008D1688"/>
    <w:rsid w:val="008D56A6"/>
    <w:rsid w:val="008D6E22"/>
    <w:rsid w:val="008D6EFC"/>
    <w:rsid w:val="008D6FF7"/>
    <w:rsid w:val="008D7A2E"/>
    <w:rsid w:val="008D7A62"/>
    <w:rsid w:val="008E32EE"/>
    <w:rsid w:val="008E44AE"/>
    <w:rsid w:val="008E4F4B"/>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2D87"/>
    <w:rsid w:val="00914A80"/>
    <w:rsid w:val="0091683B"/>
    <w:rsid w:val="009176E3"/>
    <w:rsid w:val="00922BDB"/>
    <w:rsid w:val="00924C75"/>
    <w:rsid w:val="0092580E"/>
    <w:rsid w:val="00926BC9"/>
    <w:rsid w:val="009274BD"/>
    <w:rsid w:val="00927E9A"/>
    <w:rsid w:val="00930E3B"/>
    <w:rsid w:val="009322A0"/>
    <w:rsid w:val="00936266"/>
    <w:rsid w:val="00936E6D"/>
    <w:rsid w:val="00937554"/>
    <w:rsid w:val="00937922"/>
    <w:rsid w:val="00942039"/>
    <w:rsid w:val="0094519D"/>
    <w:rsid w:val="00946533"/>
    <w:rsid w:val="00946ADC"/>
    <w:rsid w:val="00946CB1"/>
    <w:rsid w:val="00947EDC"/>
    <w:rsid w:val="009508D4"/>
    <w:rsid w:val="0095227A"/>
    <w:rsid w:val="00952633"/>
    <w:rsid w:val="009539C1"/>
    <w:rsid w:val="0095432F"/>
    <w:rsid w:val="0095673A"/>
    <w:rsid w:val="00960E27"/>
    <w:rsid w:val="00962D76"/>
    <w:rsid w:val="00963788"/>
    <w:rsid w:val="0096793F"/>
    <w:rsid w:val="0097098B"/>
    <w:rsid w:val="00973826"/>
    <w:rsid w:val="0097464F"/>
    <w:rsid w:val="00975EF6"/>
    <w:rsid w:val="0097655B"/>
    <w:rsid w:val="009779D1"/>
    <w:rsid w:val="00977EDB"/>
    <w:rsid w:val="009803D7"/>
    <w:rsid w:val="00982D48"/>
    <w:rsid w:val="00983E4E"/>
    <w:rsid w:val="009866F4"/>
    <w:rsid w:val="009911A9"/>
    <w:rsid w:val="00991337"/>
    <w:rsid w:val="009930A9"/>
    <w:rsid w:val="00994D34"/>
    <w:rsid w:val="009960FB"/>
    <w:rsid w:val="009A1719"/>
    <w:rsid w:val="009A486D"/>
    <w:rsid w:val="009A6C7A"/>
    <w:rsid w:val="009A7C5E"/>
    <w:rsid w:val="009A7EE0"/>
    <w:rsid w:val="009B09A4"/>
    <w:rsid w:val="009B2EA7"/>
    <w:rsid w:val="009B4718"/>
    <w:rsid w:val="009C0026"/>
    <w:rsid w:val="009C01C6"/>
    <w:rsid w:val="009C0A44"/>
    <w:rsid w:val="009C2642"/>
    <w:rsid w:val="009C68B5"/>
    <w:rsid w:val="009C6A1B"/>
    <w:rsid w:val="009D1286"/>
    <w:rsid w:val="009D2D4D"/>
    <w:rsid w:val="009D3827"/>
    <w:rsid w:val="009D430C"/>
    <w:rsid w:val="009D594F"/>
    <w:rsid w:val="009D6869"/>
    <w:rsid w:val="009D6B5C"/>
    <w:rsid w:val="009D7D19"/>
    <w:rsid w:val="009E3484"/>
    <w:rsid w:val="009F0CBA"/>
    <w:rsid w:val="009F182E"/>
    <w:rsid w:val="009F30F8"/>
    <w:rsid w:val="009F6D44"/>
    <w:rsid w:val="009F6E72"/>
    <w:rsid w:val="00A006D7"/>
    <w:rsid w:val="00A0150B"/>
    <w:rsid w:val="00A0389D"/>
    <w:rsid w:val="00A04232"/>
    <w:rsid w:val="00A05503"/>
    <w:rsid w:val="00A057CB"/>
    <w:rsid w:val="00A05BDD"/>
    <w:rsid w:val="00A0704C"/>
    <w:rsid w:val="00A077F6"/>
    <w:rsid w:val="00A07F66"/>
    <w:rsid w:val="00A10C70"/>
    <w:rsid w:val="00A1136D"/>
    <w:rsid w:val="00A1347F"/>
    <w:rsid w:val="00A145C1"/>
    <w:rsid w:val="00A14BA0"/>
    <w:rsid w:val="00A157D0"/>
    <w:rsid w:val="00A16415"/>
    <w:rsid w:val="00A1668B"/>
    <w:rsid w:val="00A16DC4"/>
    <w:rsid w:val="00A20968"/>
    <w:rsid w:val="00A210F7"/>
    <w:rsid w:val="00A21D4A"/>
    <w:rsid w:val="00A23451"/>
    <w:rsid w:val="00A23CCF"/>
    <w:rsid w:val="00A23EC9"/>
    <w:rsid w:val="00A2610E"/>
    <w:rsid w:val="00A32227"/>
    <w:rsid w:val="00A332EC"/>
    <w:rsid w:val="00A33860"/>
    <w:rsid w:val="00A35183"/>
    <w:rsid w:val="00A35209"/>
    <w:rsid w:val="00A41351"/>
    <w:rsid w:val="00A4188C"/>
    <w:rsid w:val="00A419CF"/>
    <w:rsid w:val="00A41AE0"/>
    <w:rsid w:val="00A4253F"/>
    <w:rsid w:val="00A43CFA"/>
    <w:rsid w:val="00A43D60"/>
    <w:rsid w:val="00A4414E"/>
    <w:rsid w:val="00A44EE4"/>
    <w:rsid w:val="00A44F45"/>
    <w:rsid w:val="00A451AB"/>
    <w:rsid w:val="00A512DA"/>
    <w:rsid w:val="00A51A70"/>
    <w:rsid w:val="00A53F92"/>
    <w:rsid w:val="00A60328"/>
    <w:rsid w:val="00A60F0B"/>
    <w:rsid w:val="00A62D63"/>
    <w:rsid w:val="00A632F1"/>
    <w:rsid w:val="00A641B9"/>
    <w:rsid w:val="00A65CCF"/>
    <w:rsid w:val="00A67639"/>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406B"/>
    <w:rsid w:val="00A846C6"/>
    <w:rsid w:val="00A8559D"/>
    <w:rsid w:val="00A85888"/>
    <w:rsid w:val="00A85E0A"/>
    <w:rsid w:val="00A92DD1"/>
    <w:rsid w:val="00A935A9"/>
    <w:rsid w:val="00A9435F"/>
    <w:rsid w:val="00A964B4"/>
    <w:rsid w:val="00A97127"/>
    <w:rsid w:val="00A972DD"/>
    <w:rsid w:val="00A97864"/>
    <w:rsid w:val="00AA1AC1"/>
    <w:rsid w:val="00AA4713"/>
    <w:rsid w:val="00AA7049"/>
    <w:rsid w:val="00AA797D"/>
    <w:rsid w:val="00AB2028"/>
    <w:rsid w:val="00AB202F"/>
    <w:rsid w:val="00AB20D9"/>
    <w:rsid w:val="00AB2C75"/>
    <w:rsid w:val="00AB3B83"/>
    <w:rsid w:val="00AB3DE7"/>
    <w:rsid w:val="00AB43A4"/>
    <w:rsid w:val="00AB43B3"/>
    <w:rsid w:val="00AB5F08"/>
    <w:rsid w:val="00AB6ACA"/>
    <w:rsid w:val="00AC02A4"/>
    <w:rsid w:val="00AC3988"/>
    <w:rsid w:val="00AC4978"/>
    <w:rsid w:val="00AC5BEA"/>
    <w:rsid w:val="00AC64AF"/>
    <w:rsid w:val="00AD067A"/>
    <w:rsid w:val="00AD242D"/>
    <w:rsid w:val="00AD44CF"/>
    <w:rsid w:val="00AD52FC"/>
    <w:rsid w:val="00AD5B5A"/>
    <w:rsid w:val="00AE2013"/>
    <w:rsid w:val="00AE4AF0"/>
    <w:rsid w:val="00AE62C4"/>
    <w:rsid w:val="00AE6B57"/>
    <w:rsid w:val="00AF1BB4"/>
    <w:rsid w:val="00AF215B"/>
    <w:rsid w:val="00AF23AD"/>
    <w:rsid w:val="00AF39BE"/>
    <w:rsid w:val="00AF4881"/>
    <w:rsid w:val="00B003CC"/>
    <w:rsid w:val="00B037F7"/>
    <w:rsid w:val="00B041D0"/>
    <w:rsid w:val="00B04C54"/>
    <w:rsid w:val="00B05028"/>
    <w:rsid w:val="00B0516F"/>
    <w:rsid w:val="00B06434"/>
    <w:rsid w:val="00B06AFD"/>
    <w:rsid w:val="00B07DE0"/>
    <w:rsid w:val="00B1084A"/>
    <w:rsid w:val="00B119F9"/>
    <w:rsid w:val="00B12FEE"/>
    <w:rsid w:val="00B13076"/>
    <w:rsid w:val="00B13D1B"/>
    <w:rsid w:val="00B15E93"/>
    <w:rsid w:val="00B202FD"/>
    <w:rsid w:val="00B21894"/>
    <w:rsid w:val="00B21CE2"/>
    <w:rsid w:val="00B2575C"/>
    <w:rsid w:val="00B27DF5"/>
    <w:rsid w:val="00B307B2"/>
    <w:rsid w:val="00B30B0B"/>
    <w:rsid w:val="00B31D33"/>
    <w:rsid w:val="00B31F89"/>
    <w:rsid w:val="00B35F32"/>
    <w:rsid w:val="00B36410"/>
    <w:rsid w:val="00B37B41"/>
    <w:rsid w:val="00B4271E"/>
    <w:rsid w:val="00B42C5E"/>
    <w:rsid w:val="00B4668E"/>
    <w:rsid w:val="00B47065"/>
    <w:rsid w:val="00B4755D"/>
    <w:rsid w:val="00B519D5"/>
    <w:rsid w:val="00B52C45"/>
    <w:rsid w:val="00B52F7A"/>
    <w:rsid w:val="00B569E0"/>
    <w:rsid w:val="00B571F9"/>
    <w:rsid w:val="00B576B9"/>
    <w:rsid w:val="00B61A79"/>
    <w:rsid w:val="00B62C6D"/>
    <w:rsid w:val="00B62F4A"/>
    <w:rsid w:val="00B645BD"/>
    <w:rsid w:val="00B662E2"/>
    <w:rsid w:val="00B672BC"/>
    <w:rsid w:val="00B6764A"/>
    <w:rsid w:val="00B70719"/>
    <w:rsid w:val="00B71A71"/>
    <w:rsid w:val="00B721B4"/>
    <w:rsid w:val="00B721BF"/>
    <w:rsid w:val="00B77304"/>
    <w:rsid w:val="00B77B00"/>
    <w:rsid w:val="00B80DAC"/>
    <w:rsid w:val="00B837C1"/>
    <w:rsid w:val="00B85659"/>
    <w:rsid w:val="00B87FC5"/>
    <w:rsid w:val="00B95535"/>
    <w:rsid w:val="00B95A6F"/>
    <w:rsid w:val="00BA05DF"/>
    <w:rsid w:val="00BA129F"/>
    <w:rsid w:val="00BA2EC2"/>
    <w:rsid w:val="00BA3633"/>
    <w:rsid w:val="00BA3E7F"/>
    <w:rsid w:val="00BA46AE"/>
    <w:rsid w:val="00BA66B6"/>
    <w:rsid w:val="00BA7735"/>
    <w:rsid w:val="00BB0094"/>
    <w:rsid w:val="00BB1D68"/>
    <w:rsid w:val="00BB2A75"/>
    <w:rsid w:val="00BB2EEE"/>
    <w:rsid w:val="00BB49C4"/>
    <w:rsid w:val="00BB4AFF"/>
    <w:rsid w:val="00BB7044"/>
    <w:rsid w:val="00BC08DB"/>
    <w:rsid w:val="00BC3E1B"/>
    <w:rsid w:val="00BC437D"/>
    <w:rsid w:val="00BC4693"/>
    <w:rsid w:val="00BC7249"/>
    <w:rsid w:val="00BD00EE"/>
    <w:rsid w:val="00BD09C5"/>
    <w:rsid w:val="00BD1D00"/>
    <w:rsid w:val="00BD1F8A"/>
    <w:rsid w:val="00BD49DA"/>
    <w:rsid w:val="00BD589B"/>
    <w:rsid w:val="00BD760B"/>
    <w:rsid w:val="00BD7614"/>
    <w:rsid w:val="00BE0713"/>
    <w:rsid w:val="00BE0D95"/>
    <w:rsid w:val="00BE501E"/>
    <w:rsid w:val="00BE5FF3"/>
    <w:rsid w:val="00BE7AED"/>
    <w:rsid w:val="00BE7E91"/>
    <w:rsid w:val="00BF02B8"/>
    <w:rsid w:val="00BF17EF"/>
    <w:rsid w:val="00BF21AF"/>
    <w:rsid w:val="00BF4550"/>
    <w:rsid w:val="00BF4AE3"/>
    <w:rsid w:val="00BF541F"/>
    <w:rsid w:val="00BF7DD6"/>
    <w:rsid w:val="00C008DC"/>
    <w:rsid w:val="00C02197"/>
    <w:rsid w:val="00C02EFD"/>
    <w:rsid w:val="00C04059"/>
    <w:rsid w:val="00C043A4"/>
    <w:rsid w:val="00C04EF3"/>
    <w:rsid w:val="00C05788"/>
    <w:rsid w:val="00C0664C"/>
    <w:rsid w:val="00C0699B"/>
    <w:rsid w:val="00C108DE"/>
    <w:rsid w:val="00C10B81"/>
    <w:rsid w:val="00C1394E"/>
    <w:rsid w:val="00C204EC"/>
    <w:rsid w:val="00C205A8"/>
    <w:rsid w:val="00C21795"/>
    <w:rsid w:val="00C2314F"/>
    <w:rsid w:val="00C24F6B"/>
    <w:rsid w:val="00C25DBD"/>
    <w:rsid w:val="00C276DE"/>
    <w:rsid w:val="00C27FD5"/>
    <w:rsid w:val="00C30D77"/>
    <w:rsid w:val="00C31C46"/>
    <w:rsid w:val="00C33DF6"/>
    <w:rsid w:val="00C33EC2"/>
    <w:rsid w:val="00C34067"/>
    <w:rsid w:val="00C41CE0"/>
    <w:rsid w:val="00C4379D"/>
    <w:rsid w:val="00C44102"/>
    <w:rsid w:val="00C505B4"/>
    <w:rsid w:val="00C5195C"/>
    <w:rsid w:val="00C51D0E"/>
    <w:rsid w:val="00C5225E"/>
    <w:rsid w:val="00C5365C"/>
    <w:rsid w:val="00C53BFD"/>
    <w:rsid w:val="00C54131"/>
    <w:rsid w:val="00C55104"/>
    <w:rsid w:val="00C61B03"/>
    <w:rsid w:val="00C61DD0"/>
    <w:rsid w:val="00C62EFA"/>
    <w:rsid w:val="00C6317E"/>
    <w:rsid w:val="00C6549F"/>
    <w:rsid w:val="00C65901"/>
    <w:rsid w:val="00C70120"/>
    <w:rsid w:val="00C70F87"/>
    <w:rsid w:val="00C729D1"/>
    <w:rsid w:val="00C737B3"/>
    <w:rsid w:val="00C74173"/>
    <w:rsid w:val="00C77845"/>
    <w:rsid w:val="00C815A6"/>
    <w:rsid w:val="00C815A9"/>
    <w:rsid w:val="00C83DF9"/>
    <w:rsid w:val="00C86CA7"/>
    <w:rsid w:val="00C871AF"/>
    <w:rsid w:val="00C91DF5"/>
    <w:rsid w:val="00C92924"/>
    <w:rsid w:val="00C94629"/>
    <w:rsid w:val="00C947E4"/>
    <w:rsid w:val="00C95530"/>
    <w:rsid w:val="00C95E40"/>
    <w:rsid w:val="00CA2E77"/>
    <w:rsid w:val="00CA4B28"/>
    <w:rsid w:val="00CA56F1"/>
    <w:rsid w:val="00CA661A"/>
    <w:rsid w:val="00CA6951"/>
    <w:rsid w:val="00CA6CC0"/>
    <w:rsid w:val="00CA708B"/>
    <w:rsid w:val="00CA7E21"/>
    <w:rsid w:val="00CB0D15"/>
    <w:rsid w:val="00CB3298"/>
    <w:rsid w:val="00CB3B82"/>
    <w:rsid w:val="00CB47A3"/>
    <w:rsid w:val="00CB57BB"/>
    <w:rsid w:val="00CB6212"/>
    <w:rsid w:val="00CB7359"/>
    <w:rsid w:val="00CB79B5"/>
    <w:rsid w:val="00CC0CD8"/>
    <w:rsid w:val="00CC226F"/>
    <w:rsid w:val="00CC3FDA"/>
    <w:rsid w:val="00CC598F"/>
    <w:rsid w:val="00CD002B"/>
    <w:rsid w:val="00CD2D0A"/>
    <w:rsid w:val="00CD3708"/>
    <w:rsid w:val="00CD3D11"/>
    <w:rsid w:val="00CD5756"/>
    <w:rsid w:val="00CD66A8"/>
    <w:rsid w:val="00CD6CCF"/>
    <w:rsid w:val="00CD7262"/>
    <w:rsid w:val="00CE1C5E"/>
    <w:rsid w:val="00CE233F"/>
    <w:rsid w:val="00CE3147"/>
    <w:rsid w:val="00CE5EEB"/>
    <w:rsid w:val="00CE620C"/>
    <w:rsid w:val="00CF0036"/>
    <w:rsid w:val="00CF0145"/>
    <w:rsid w:val="00CF1B79"/>
    <w:rsid w:val="00CF262D"/>
    <w:rsid w:val="00CF344B"/>
    <w:rsid w:val="00CF5584"/>
    <w:rsid w:val="00CF6D5B"/>
    <w:rsid w:val="00CF7D36"/>
    <w:rsid w:val="00CF7DE5"/>
    <w:rsid w:val="00D0001C"/>
    <w:rsid w:val="00D022C1"/>
    <w:rsid w:val="00D024B2"/>
    <w:rsid w:val="00D03C46"/>
    <w:rsid w:val="00D04786"/>
    <w:rsid w:val="00D068AD"/>
    <w:rsid w:val="00D07DD8"/>
    <w:rsid w:val="00D1049A"/>
    <w:rsid w:val="00D10E53"/>
    <w:rsid w:val="00D13CF5"/>
    <w:rsid w:val="00D15D90"/>
    <w:rsid w:val="00D169AB"/>
    <w:rsid w:val="00D177A1"/>
    <w:rsid w:val="00D2113B"/>
    <w:rsid w:val="00D21263"/>
    <w:rsid w:val="00D2189F"/>
    <w:rsid w:val="00D2302F"/>
    <w:rsid w:val="00D24DDA"/>
    <w:rsid w:val="00D25871"/>
    <w:rsid w:val="00D25A1E"/>
    <w:rsid w:val="00D25B2C"/>
    <w:rsid w:val="00D27271"/>
    <w:rsid w:val="00D2727C"/>
    <w:rsid w:val="00D279BD"/>
    <w:rsid w:val="00D33222"/>
    <w:rsid w:val="00D338BD"/>
    <w:rsid w:val="00D3552A"/>
    <w:rsid w:val="00D36BD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4454"/>
    <w:rsid w:val="00D75E1C"/>
    <w:rsid w:val="00D77995"/>
    <w:rsid w:val="00D81E19"/>
    <w:rsid w:val="00D83D37"/>
    <w:rsid w:val="00D906A4"/>
    <w:rsid w:val="00D90774"/>
    <w:rsid w:val="00D91AAC"/>
    <w:rsid w:val="00D92696"/>
    <w:rsid w:val="00D9528F"/>
    <w:rsid w:val="00D95E37"/>
    <w:rsid w:val="00D96194"/>
    <w:rsid w:val="00D978C4"/>
    <w:rsid w:val="00DA205A"/>
    <w:rsid w:val="00DA20CF"/>
    <w:rsid w:val="00DA3FE8"/>
    <w:rsid w:val="00DA406F"/>
    <w:rsid w:val="00DA5625"/>
    <w:rsid w:val="00DA636E"/>
    <w:rsid w:val="00DA6A3B"/>
    <w:rsid w:val="00DB053E"/>
    <w:rsid w:val="00DB099C"/>
    <w:rsid w:val="00DB22F6"/>
    <w:rsid w:val="00DB2E9E"/>
    <w:rsid w:val="00DB3FFB"/>
    <w:rsid w:val="00DB4312"/>
    <w:rsid w:val="00DB7802"/>
    <w:rsid w:val="00DC14D3"/>
    <w:rsid w:val="00DC4F02"/>
    <w:rsid w:val="00DC726E"/>
    <w:rsid w:val="00DD02AC"/>
    <w:rsid w:val="00DD06B0"/>
    <w:rsid w:val="00DD539F"/>
    <w:rsid w:val="00DD5969"/>
    <w:rsid w:val="00DE0CEC"/>
    <w:rsid w:val="00DE17AA"/>
    <w:rsid w:val="00DE36B9"/>
    <w:rsid w:val="00DE3BB1"/>
    <w:rsid w:val="00DE3FC6"/>
    <w:rsid w:val="00DE4518"/>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E25"/>
    <w:rsid w:val="00E07284"/>
    <w:rsid w:val="00E07456"/>
    <w:rsid w:val="00E11E15"/>
    <w:rsid w:val="00E11F28"/>
    <w:rsid w:val="00E11F79"/>
    <w:rsid w:val="00E1310F"/>
    <w:rsid w:val="00E131AF"/>
    <w:rsid w:val="00E13786"/>
    <w:rsid w:val="00E1491D"/>
    <w:rsid w:val="00E16EA5"/>
    <w:rsid w:val="00E20C0B"/>
    <w:rsid w:val="00E23A55"/>
    <w:rsid w:val="00E26BFE"/>
    <w:rsid w:val="00E26F41"/>
    <w:rsid w:val="00E279A5"/>
    <w:rsid w:val="00E27AE3"/>
    <w:rsid w:val="00E317B2"/>
    <w:rsid w:val="00E3231E"/>
    <w:rsid w:val="00E32DDB"/>
    <w:rsid w:val="00E33906"/>
    <w:rsid w:val="00E3602C"/>
    <w:rsid w:val="00E4499E"/>
    <w:rsid w:val="00E458E9"/>
    <w:rsid w:val="00E45A0C"/>
    <w:rsid w:val="00E46172"/>
    <w:rsid w:val="00E47985"/>
    <w:rsid w:val="00E54358"/>
    <w:rsid w:val="00E56FB7"/>
    <w:rsid w:val="00E60B3D"/>
    <w:rsid w:val="00E63646"/>
    <w:rsid w:val="00E65C5E"/>
    <w:rsid w:val="00E67374"/>
    <w:rsid w:val="00E67625"/>
    <w:rsid w:val="00E70B69"/>
    <w:rsid w:val="00E720F6"/>
    <w:rsid w:val="00E72162"/>
    <w:rsid w:val="00E72E85"/>
    <w:rsid w:val="00E741FF"/>
    <w:rsid w:val="00E7696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395D"/>
    <w:rsid w:val="00E94755"/>
    <w:rsid w:val="00E94F35"/>
    <w:rsid w:val="00E957E4"/>
    <w:rsid w:val="00E95B15"/>
    <w:rsid w:val="00E963AC"/>
    <w:rsid w:val="00EA0C9F"/>
    <w:rsid w:val="00EA546A"/>
    <w:rsid w:val="00EA634C"/>
    <w:rsid w:val="00EA7466"/>
    <w:rsid w:val="00EA7FBE"/>
    <w:rsid w:val="00EB01A3"/>
    <w:rsid w:val="00EB3FB9"/>
    <w:rsid w:val="00EB7981"/>
    <w:rsid w:val="00EC0182"/>
    <w:rsid w:val="00EC0CC7"/>
    <w:rsid w:val="00EC1007"/>
    <w:rsid w:val="00EC44FF"/>
    <w:rsid w:val="00EC6270"/>
    <w:rsid w:val="00ED0570"/>
    <w:rsid w:val="00ED20B1"/>
    <w:rsid w:val="00ED29A5"/>
    <w:rsid w:val="00ED56A3"/>
    <w:rsid w:val="00ED61C2"/>
    <w:rsid w:val="00EE006E"/>
    <w:rsid w:val="00EE258B"/>
    <w:rsid w:val="00EE4795"/>
    <w:rsid w:val="00EE7440"/>
    <w:rsid w:val="00EE781C"/>
    <w:rsid w:val="00EF080E"/>
    <w:rsid w:val="00EF3DFA"/>
    <w:rsid w:val="00EF4969"/>
    <w:rsid w:val="00F02AAB"/>
    <w:rsid w:val="00F0485F"/>
    <w:rsid w:val="00F04DAD"/>
    <w:rsid w:val="00F055AD"/>
    <w:rsid w:val="00F05E53"/>
    <w:rsid w:val="00F073CB"/>
    <w:rsid w:val="00F10172"/>
    <w:rsid w:val="00F11FD6"/>
    <w:rsid w:val="00F1367F"/>
    <w:rsid w:val="00F13FE8"/>
    <w:rsid w:val="00F153A2"/>
    <w:rsid w:val="00F15CB4"/>
    <w:rsid w:val="00F16511"/>
    <w:rsid w:val="00F172BF"/>
    <w:rsid w:val="00F24E90"/>
    <w:rsid w:val="00F25286"/>
    <w:rsid w:val="00F334D2"/>
    <w:rsid w:val="00F4391F"/>
    <w:rsid w:val="00F44A33"/>
    <w:rsid w:val="00F45E4B"/>
    <w:rsid w:val="00F4712D"/>
    <w:rsid w:val="00F513F2"/>
    <w:rsid w:val="00F524E8"/>
    <w:rsid w:val="00F55817"/>
    <w:rsid w:val="00F56EF6"/>
    <w:rsid w:val="00F6025E"/>
    <w:rsid w:val="00F603B1"/>
    <w:rsid w:val="00F64CF1"/>
    <w:rsid w:val="00F656CD"/>
    <w:rsid w:val="00F65941"/>
    <w:rsid w:val="00F66973"/>
    <w:rsid w:val="00F73326"/>
    <w:rsid w:val="00F74400"/>
    <w:rsid w:val="00F772DA"/>
    <w:rsid w:val="00F813CC"/>
    <w:rsid w:val="00F82751"/>
    <w:rsid w:val="00F83663"/>
    <w:rsid w:val="00F83DCC"/>
    <w:rsid w:val="00F859A5"/>
    <w:rsid w:val="00F92AB1"/>
    <w:rsid w:val="00F93F0D"/>
    <w:rsid w:val="00F9412D"/>
    <w:rsid w:val="00F95B80"/>
    <w:rsid w:val="00F95BBC"/>
    <w:rsid w:val="00F96C24"/>
    <w:rsid w:val="00F9792D"/>
    <w:rsid w:val="00FA08FF"/>
    <w:rsid w:val="00FA2511"/>
    <w:rsid w:val="00FA42D8"/>
    <w:rsid w:val="00FB4412"/>
    <w:rsid w:val="00FB4958"/>
    <w:rsid w:val="00FB497F"/>
    <w:rsid w:val="00FB73D0"/>
    <w:rsid w:val="00FC31C6"/>
    <w:rsid w:val="00FC387E"/>
    <w:rsid w:val="00FC548E"/>
    <w:rsid w:val="00FC65EA"/>
    <w:rsid w:val="00FC66FC"/>
    <w:rsid w:val="00FC72EA"/>
    <w:rsid w:val="00FC7354"/>
    <w:rsid w:val="00FC7731"/>
    <w:rsid w:val="00FD0E7F"/>
    <w:rsid w:val="00FD1662"/>
    <w:rsid w:val="00FD22AB"/>
    <w:rsid w:val="00FD3B56"/>
    <w:rsid w:val="00FD76FE"/>
    <w:rsid w:val="00FE0590"/>
    <w:rsid w:val="00FE0B38"/>
    <w:rsid w:val="00FE1E5B"/>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64B4"/>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C34A-C1DB-4E7F-85A0-58AD9254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9417</Words>
  <Characters>53682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62974</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Маегов Евгений Владимирович</cp:lastModifiedBy>
  <cp:revision>16</cp:revision>
  <cp:lastPrinted>2022-11-10T10:24:00Z</cp:lastPrinted>
  <dcterms:created xsi:type="dcterms:W3CDTF">2022-10-06T08:57:00Z</dcterms:created>
  <dcterms:modified xsi:type="dcterms:W3CDTF">2022-11-16T03:46:00Z</dcterms:modified>
</cp:coreProperties>
</file>