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1C6A" w14:textId="77777777" w:rsidR="00025777" w:rsidRDefault="00B837C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Pr>
          <w:noProof/>
        </w:rPr>
        <w:pict w14:anchorId="31178C74">
          <v:shape id="Рисунок 1" o:spid="_x0000_s1026" type="#_x0000_t75" style="position:absolute;left:0;text-align:left;margin-left:207.45pt;margin-top:12.35pt;width:52.5pt;height:57.75pt;z-index:1;visibility:visible">
            <v:imagedata r:id="rId8" o:title=""/>
          </v:shape>
        </w:pict>
      </w:r>
    </w:p>
    <w:p w14:paraId="325508CB" w14:textId="77777777" w:rsidR="007969D1" w:rsidRPr="003C6CDC" w:rsidRDefault="00B837C1" w:rsidP="00A7711B">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rPr>
        <w:pict w14:anchorId="6F73FF8D">
          <v:shape id="_x0000_s1027" type="#_x0000_t75" style="position:absolute;margin-left:204.75pt;margin-top:0;width:57.75pt;height:59.25pt;z-index:2">
            <v:imagedata croptop="-65520f" cropbottom="65520f"/>
            <w10:wrap type="square" side="right"/>
          </v:shape>
        </w:pict>
      </w:r>
      <w:r w:rsidR="00A7711B">
        <w:rPr>
          <w:rFonts w:ascii="Arial" w:hAnsi="Arial" w:cs="Arial"/>
          <w:b/>
          <w:caps/>
          <w:sz w:val="24"/>
          <w:szCs w:val="24"/>
          <w:lang w:eastAsia="ru-RU"/>
        </w:rPr>
        <w:br w:type="textWrapping" w:clear="all"/>
      </w:r>
    </w:p>
    <w:p w14:paraId="033F1803" w14:textId="77777777" w:rsidR="007969D1" w:rsidRPr="003C6CDC" w:rsidRDefault="007969D1" w:rsidP="00A7711B">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2688CA69" w14:textId="77777777" w:rsidR="006E7F9E" w:rsidRPr="003C6CDC" w:rsidRDefault="006E7F9E" w:rsidP="006E7F9E">
      <w:pPr>
        <w:spacing w:after="0" w:line="240" w:lineRule="auto"/>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68C9F523"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26CE2C23"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E800E2F"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21AD0841" w14:textId="49FA1940" w:rsidR="000C3086" w:rsidRPr="00041D02" w:rsidRDefault="006E7F9E" w:rsidP="00D67960">
      <w:pPr>
        <w:rPr>
          <w:rFonts w:ascii="Arial" w:hAnsi="Arial" w:cs="Arial"/>
          <w:sz w:val="24"/>
          <w:szCs w:val="24"/>
        </w:rPr>
      </w:pPr>
      <w:r w:rsidRPr="003C6CDC">
        <w:rPr>
          <w:rFonts w:ascii="Arial" w:hAnsi="Arial" w:cs="Arial"/>
          <w:sz w:val="24"/>
          <w:szCs w:val="24"/>
        </w:rPr>
        <w:t xml:space="preserve">От </w:t>
      </w:r>
      <w:r w:rsidR="0064421C">
        <w:rPr>
          <w:rFonts w:ascii="Arial" w:hAnsi="Arial" w:cs="Arial"/>
          <w:sz w:val="24"/>
          <w:szCs w:val="24"/>
        </w:rPr>
        <w:t xml:space="preserve"> </w:t>
      </w:r>
      <w:r w:rsidR="00C86CA7">
        <w:rPr>
          <w:rFonts w:ascii="Arial" w:hAnsi="Arial" w:cs="Arial"/>
          <w:sz w:val="24"/>
          <w:szCs w:val="24"/>
        </w:rPr>
        <w:t xml:space="preserve">18.07.2022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C86CA7">
        <w:rPr>
          <w:rFonts w:ascii="Arial" w:hAnsi="Arial" w:cs="Arial"/>
          <w:sz w:val="24"/>
          <w:szCs w:val="24"/>
        </w:rPr>
        <w:t xml:space="preserve"> 1049</w:t>
      </w:r>
      <w:r w:rsidR="00057E26">
        <w:rPr>
          <w:rFonts w:ascii="Arial" w:hAnsi="Arial" w:cs="Arial"/>
          <w:sz w:val="24"/>
          <w:szCs w:val="24"/>
        </w:rPr>
        <w:t xml:space="preserve"> </w:t>
      </w:r>
    </w:p>
    <w:tbl>
      <w:tblPr>
        <w:tblW w:w="0" w:type="auto"/>
        <w:tblLook w:val="04A0" w:firstRow="1" w:lastRow="0" w:firstColumn="1" w:lastColumn="0" w:noHBand="0" w:noVBand="1"/>
      </w:tblPr>
      <w:tblGrid>
        <w:gridCol w:w="9531"/>
      </w:tblGrid>
      <w:tr w:rsidR="0040162C" w:rsidRPr="003C6CDC" w14:paraId="6F6FF123" w14:textId="77777777" w:rsidTr="00041D02">
        <w:trPr>
          <w:trHeight w:val="609"/>
        </w:trPr>
        <w:tc>
          <w:tcPr>
            <w:tcW w:w="9531" w:type="dxa"/>
            <w:shd w:val="clear" w:color="auto" w:fill="auto"/>
          </w:tcPr>
          <w:p w14:paraId="06225DAA" w14:textId="56219B63" w:rsidR="0040162C" w:rsidRPr="003C6CDC" w:rsidRDefault="0064421C" w:rsidP="0064421C">
            <w:pPr>
              <w:spacing w:after="0" w:line="240" w:lineRule="auto"/>
              <w:jc w:val="both"/>
              <w:rPr>
                <w:rFonts w:ascii="Arial" w:hAnsi="Arial" w:cs="Arial"/>
                <w:sz w:val="24"/>
                <w:szCs w:val="24"/>
              </w:rPr>
            </w:pPr>
            <w:r>
              <w:rPr>
                <w:rFonts w:ascii="Arial" w:hAnsi="Arial" w:cs="Arial"/>
                <w:sz w:val="24"/>
                <w:szCs w:val="24"/>
              </w:rPr>
              <w:t xml:space="preserve"> </w:t>
            </w:r>
            <w:bookmarkStart w:id="0" w:name="_GoBack"/>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bookmarkEnd w:id="0"/>
          </w:p>
        </w:tc>
      </w:tr>
    </w:tbl>
    <w:p w14:paraId="3482B644" w14:textId="77777777" w:rsidR="00B1084A" w:rsidRDefault="00B1084A" w:rsidP="008F7EF5">
      <w:pPr>
        <w:pStyle w:val="ConsNormal"/>
        <w:widowControl/>
        <w:ind w:right="-264" w:firstLine="708"/>
        <w:jc w:val="both"/>
        <w:rPr>
          <w:sz w:val="24"/>
          <w:szCs w:val="24"/>
        </w:rPr>
      </w:pPr>
    </w:p>
    <w:p w14:paraId="15970D92" w14:textId="43D737C5" w:rsidR="00D67960" w:rsidRPr="003C6CDC" w:rsidRDefault="008F7EF5" w:rsidP="00CD5756">
      <w:pPr>
        <w:pStyle w:val="ConsNormal"/>
        <w:widowControl/>
        <w:ind w:right="-264" w:firstLine="708"/>
        <w:jc w:val="both"/>
        <w:rPr>
          <w:sz w:val="24"/>
          <w:szCs w:val="24"/>
        </w:rPr>
      </w:pPr>
      <w:r>
        <w:rPr>
          <w:sz w:val="24"/>
          <w:szCs w:val="24"/>
        </w:rPr>
        <w:t>Во исполнение Федерального закона</w:t>
      </w:r>
      <w:r w:rsidR="00041D02" w:rsidRPr="00064A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Pr>
          <w:sz w:val="24"/>
          <w:szCs w:val="24"/>
        </w:rPr>
        <w:t>я</w:t>
      </w:r>
      <w:r w:rsidR="00041D02" w:rsidRPr="00064A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Красноярском крае на 2019-2024 годы»,  постановлени</w:t>
      </w:r>
      <w:r>
        <w:rPr>
          <w:sz w:val="24"/>
          <w:szCs w:val="24"/>
        </w:rPr>
        <w:t>я</w:t>
      </w:r>
      <w:r w:rsidR="00041D02" w:rsidRPr="00064A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Pr>
          <w:sz w:val="24"/>
          <w:szCs w:val="24"/>
        </w:rPr>
        <w:t xml:space="preserve">и в соответствии с </w:t>
      </w:r>
      <w:r w:rsidR="00041D02" w:rsidRPr="00064AB0">
        <w:rPr>
          <w:sz w:val="24"/>
          <w:szCs w:val="24"/>
        </w:rPr>
        <w:t xml:space="preserve">постановлением администрации Шушенского района от </w:t>
      </w:r>
      <w:r w:rsidR="00041D02">
        <w:rPr>
          <w:sz w:val="24"/>
          <w:szCs w:val="24"/>
        </w:rPr>
        <w:t>08</w:t>
      </w:r>
      <w:r w:rsidR="00041D02" w:rsidRPr="00064AB0">
        <w:rPr>
          <w:sz w:val="24"/>
          <w:szCs w:val="24"/>
        </w:rPr>
        <w:t>.0</w:t>
      </w:r>
      <w:r w:rsidR="00041D02">
        <w:rPr>
          <w:sz w:val="24"/>
          <w:szCs w:val="24"/>
        </w:rPr>
        <w:t>7</w:t>
      </w:r>
      <w:r w:rsidR="00041D02" w:rsidRPr="00064AB0">
        <w:rPr>
          <w:sz w:val="24"/>
          <w:szCs w:val="24"/>
        </w:rPr>
        <w:t>.20</w:t>
      </w:r>
      <w:r w:rsidR="00041D02">
        <w:rPr>
          <w:sz w:val="24"/>
          <w:szCs w:val="24"/>
        </w:rPr>
        <w:t>21</w:t>
      </w:r>
      <w:r w:rsidR="00041D02" w:rsidRPr="00064AB0">
        <w:rPr>
          <w:sz w:val="24"/>
          <w:szCs w:val="24"/>
        </w:rPr>
        <w:t xml:space="preserve"> № </w:t>
      </w:r>
      <w:r w:rsidR="00041D02">
        <w:rPr>
          <w:sz w:val="24"/>
          <w:szCs w:val="24"/>
        </w:rPr>
        <w:t>761</w:t>
      </w:r>
      <w:r w:rsidR="00041D02" w:rsidRPr="00064AB0">
        <w:rPr>
          <w:sz w:val="24"/>
          <w:szCs w:val="24"/>
        </w:rPr>
        <w:t xml:space="preserve"> «Об утверждении Порядка принятия решений о разработке муниципальных программ </w:t>
      </w:r>
      <w:r w:rsidR="00041D02">
        <w:rPr>
          <w:sz w:val="24"/>
          <w:szCs w:val="24"/>
        </w:rPr>
        <w:t>поселка Шушенское</w:t>
      </w:r>
      <w:r w:rsidR="00041D02" w:rsidRPr="00064AB0">
        <w:rPr>
          <w:sz w:val="24"/>
          <w:szCs w:val="24"/>
        </w:rPr>
        <w:t>, их формировании и реализации», распоряжением администрации Шушенского района от 2</w:t>
      </w:r>
      <w:r w:rsidR="00E3231E">
        <w:rPr>
          <w:sz w:val="24"/>
          <w:szCs w:val="24"/>
        </w:rPr>
        <w:t>9</w:t>
      </w:r>
      <w:r w:rsidR="00041D02" w:rsidRPr="00064AB0">
        <w:rPr>
          <w:sz w:val="24"/>
          <w:szCs w:val="24"/>
        </w:rPr>
        <w:t>.0</w:t>
      </w:r>
      <w:r w:rsidR="00E3231E">
        <w:rPr>
          <w:sz w:val="24"/>
          <w:szCs w:val="24"/>
        </w:rPr>
        <w:t>9</w:t>
      </w:r>
      <w:r w:rsidR="00041D02" w:rsidRPr="00064AB0">
        <w:rPr>
          <w:sz w:val="24"/>
          <w:szCs w:val="24"/>
        </w:rPr>
        <w:t>.20</w:t>
      </w:r>
      <w:r w:rsidR="00E3231E">
        <w:rPr>
          <w:sz w:val="24"/>
          <w:szCs w:val="24"/>
        </w:rPr>
        <w:t>21</w:t>
      </w:r>
      <w:r w:rsidR="00041D02" w:rsidRPr="00064AB0">
        <w:rPr>
          <w:sz w:val="24"/>
          <w:szCs w:val="24"/>
        </w:rPr>
        <w:t xml:space="preserve"> № </w:t>
      </w:r>
      <w:r w:rsidR="00E3231E">
        <w:rPr>
          <w:sz w:val="24"/>
          <w:szCs w:val="24"/>
        </w:rPr>
        <w:t>203</w:t>
      </w:r>
      <w:r w:rsidR="00041D02" w:rsidRPr="00064AB0">
        <w:rPr>
          <w:sz w:val="24"/>
          <w:szCs w:val="24"/>
        </w:rPr>
        <w:t>-р</w:t>
      </w:r>
      <w:r w:rsidR="00E3231E">
        <w:rPr>
          <w:sz w:val="24"/>
          <w:szCs w:val="24"/>
        </w:rPr>
        <w:t xml:space="preserve"> </w:t>
      </w:r>
      <w:r w:rsidR="00E3231E" w:rsidRPr="00064AB0">
        <w:rPr>
          <w:sz w:val="24"/>
          <w:szCs w:val="24"/>
        </w:rPr>
        <w:t xml:space="preserve">«Об утверждении перечня муниципальных программ </w:t>
      </w:r>
      <w:r w:rsidR="00E3231E">
        <w:rPr>
          <w:sz w:val="24"/>
          <w:szCs w:val="24"/>
        </w:rPr>
        <w:t>поселка Шушенское</w:t>
      </w:r>
      <w:r w:rsidR="00E3231E" w:rsidRPr="00064AB0">
        <w:rPr>
          <w:sz w:val="24"/>
          <w:szCs w:val="24"/>
        </w:rPr>
        <w:t>»</w:t>
      </w:r>
      <w:r w:rsidR="00041D02" w:rsidRPr="00064AB0">
        <w:rPr>
          <w:sz w:val="24"/>
          <w:szCs w:val="24"/>
        </w:rPr>
        <w:t>, руководствуясь Устав</w:t>
      </w:r>
      <w:r>
        <w:rPr>
          <w:sz w:val="24"/>
          <w:szCs w:val="24"/>
        </w:rPr>
        <w:t xml:space="preserve">ом </w:t>
      </w:r>
      <w:r w:rsidR="00041D02" w:rsidRPr="00064AB0">
        <w:rPr>
          <w:sz w:val="24"/>
          <w:szCs w:val="24"/>
        </w:rPr>
        <w:t>Шушенского района, ПОСТАНОВЛЯ</w:t>
      </w:r>
      <w:r>
        <w:rPr>
          <w:sz w:val="24"/>
          <w:szCs w:val="24"/>
        </w:rPr>
        <w:t>Ю</w:t>
      </w:r>
    </w:p>
    <w:p w14:paraId="5EF05CB9" w14:textId="25F7D930" w:rsidR="003236EE" w:rsidRDefault="000C1843" w:rsidP="00CD5756">
      <w:pPr>
        <w:autoSpaceDE w:val="0"/>
        <w:autoSpaceDN w:val="0"/>
        <w:adjustRightInd w:val="0"/>
        <w:spacing w:after="0" w:line="240" w:lineRule="auto"/>
        <w:ind w:right="-264" w:firstLine="567"/>
        <w:jc w:val="both"/>
        <w:rPr>
          <w:rFonts w:ascii="Arial" w:hAnsi="Arial" w:cs="Arial"/>
          <w:sz w:val="24"/>
          <w:szCs w:val="24"/>
        </w:rPr>
      </w:pPr>
      <w:r w:rsidRPr="005A0A77">
        <w:rPr>
          <w:rFonts w:ascii="Arial" w:eastAsia="Calibri" w:hAnsi="Arial" w:cs="Arial"/>
          <w:sz w:val="24"/>
          <w:szCs w:val="24"/>
          <w:lang w:eastAsia="ru-RU"/>
        </w:rPr>
        <w:t xml:space="preserve">1. </w:t>
      </w:r>
      <w:r w:rsidR="005A0A77" w:rsidRPr="005A0A77">
        <w:rPr>
          <w:rFonts w:ascii="Arial" w:eastAsia="Calibri" w:hAnsi="Arial" w:cs="Arial"/>
          <w:sz w:val="24"/>
          <w:szCs w:val="24"/>
          <w:lang w:eastAsia="ru-RU"/>
        </w:rPr>
        <w:t xml:space="preserve"> </w:t>
      </w:r>
      <w:r w:rsidR="005A0A77" w:rsidRPr="005A0A77">
        <w:rPr>
          <w:rFonts w:ascii="Arial" w:hAnsi="Arial" w:cs="Arial"/>
          <w:sz w:val="24"/>
          <w:szCs w:val="24"/>
        </w:rPr>
        <w:t xml:space="preserve">Внести в постановление администрации Шушенского района от </w:t>
      </w:r>
      <w:r w:rsidR="005A0A77">
        <w:rPr>
          <w:rFonts w:ascii="Arial" w:hAnsi="Arial" w:cs="Arial"/>
          <w:sz w:val="24"/>
          <w:szCs w:val="24"/>
        </w:rPr>
        <w:t>11</w:t>
      </w:r>
      <w:r w:rsidR="005A0A77" w:rsidRPr="005A0A77">
        <w:rPr>
          <w:rFonts w:ascii="Arial" w:hAnsi="Arial" w:cs="Arial"/>
          <w:sz w:val="24"/>
          <w:szCs w:val="24"/>
        </w:rPr>
        <w:t>.1</w:t>
      </w:r>
      <w:r w:rsidR="005A0A77">
        <w:rPr>
          <w:rFonts w:ascii="Arial" w:hAnsi="Arial" w:cs="Arial"/>
          <w:sz w:val="24"/>
          <w:szCs w:val="24"/>
        </w:rPr>
        <w:t>1</w:t>
      </w:r>
      <w:r w:rsidR="005A0A77" w:rsidRPr="005A0A77">
        <w:rPr>
          <w:rFonts w:ascii="Arial" w:hAnsi="Arial" w:cs="Arial"/>
          <w:sz w:val="24"/>
          <w:szCs w:val="24"/>
        </w:rPr>
        <w:t>.20</w:t>
      </w:r>
      <w:r w:rsidR="005A0A77">
        <w:rPr>
          <w:rFonts w:ascii="Arial" w:hAnsi="Arial" w:cs="Arial"/>
          <w:sz w:val="24"/>
          <w:szCs w:val="24"/>
        </w:rPr>
        <w:t>21</w:t>
      </w:r>
      <w:r w:rsidR="005A0A77" w:rsidRPr="005A0A77">
        <w:rPr>
          <w:rFonts w:ascii="Arial" w:hAnsi="Arial" w:cs="Arial"/>
          <w:sz w:val="24"/>
          <w:szCs w:val="24"/>
        </w:rPr>
        <w:t xml:space="preserve"> № 12</w:t>
      </w:r>
      <w:r w:rsidR="005A0A77">
        <w:rPr>
          <w:rFonts w:ascii="Arial" w:hAnsi="Arial" w:cs="Arial"/>
          <w:sz w:val="24"/>
          <w:szCs w:val="24"/>
        </w:rPr>
        <w:t>4</w:t>
      </w:r>
      <w:r w:rsidR="005A0A77" w:rsidRPr="005A0A77">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sidR="005A0A77">
        <w:rPr>
          <w:rFonts w:ascii="Arial" w:hAnsi="Arial" w:cs="Arial"/>
          <w:sz w:val="24"/>
          <w:szCs w:val="24"/>
        </w:rPr>
        <w:t>поселка Шушенское</w:t>
      </w:r>
      <w:r w:rsidR="005A0A77" w:rsidRPr="005A0A77">
        <w:rPr>
          <w:rFonts w:ascii="Arial" w:hAnsi="Arial" w:cs="Arial"/>
          <w:sz w:val="24"/>
          <w:szCs w:val="24"/>
        </w:rPr>
        <w:t>»</w:t>
      </w:r>
      <w:r w:rsidR="006612F1">
        <w:rPr>
          <w:rFonts w:ascii="Arial" w:hAnsi="Arial" w:cs="Arial"/>
          <w:sz w:val="24"/>
          <w:szCs w:val="24"/>
        </w:rPr>
        <w:t xml:space="preserve">» </w:t>
      </w:r>
      <w:r w:rsidR="005A0A77">
        <w:rPr>
          <w:rFonts w:ascii="Arial" w:hAnsi="Arial" w:cs="Arial"/>
          <w:sz w:val="24"/>
          <w:szCs w:val="24"/>
        </w:rPr>
        <w:t>следующие изменения:</w:t>
      </w:r>
    </w:p>
    <w:p w14:paraId="4622185F" w14:textId="63027AEA" w:rsidR="000C1843" w:rsidRDefault="005A0A77" w:rsidP="00CD5756">
      <w:pPr>
        <w:pStyle w:val="ConsNormal"/>
        <w:widowControl/>
        <w:ind w:right="-264" w:firstLine="708"/>
        <w:jc w:val="both"/>
        <w:rPr>
          <w:rFonts w:eastAsia="Calibri"/>
          <w:sz w:val="24"/>
          <w:szCs w:val="24"/>
        </w:rPr>
      </w:pPr>
      <w:r>
        <w:rPr>
          <w:sz w:val="24"/>
          <w:szCs w:val="24"/>
        </w:rPr>
        <w:t xml:space="preserve">- </w:t>
      </w:r>
      <w:r w:rsidRPr="005A0A77">
        <w:rPr>
          <w:rFonts w:eastAsia="Calibri"/>
          <w:sz w:val="24"/>
          <w:szCs w:val="24"/>
        </w:rPr>
        <w:t>программу изложить в новой редакции и утвердить согласно приложению к настоящему постановлению.</w:t>
      </w:r>
      <w:r>
        <w:rPr>
          <w:rFonts w:eastAsia="Calibri"/>
          <w:sz w:val="24"/>
          <w:szCs w:val="24"/>
        </w:rPr>
        <w:t xml:space="preserve"> </w:t>
      </w:r>
    </w:p>
    <w:p w14:paraId="250DD552" w14:textId="77777777" w:rsidR="006E7F9E" w:rsidRPr="003C6CDC" w:rsidRDefault="000C1843" w:rsidP="00CD5756">
      <w:pPr>
        <w:pStyle w:val="ConsNonformat"/>
        <w:ind w:right="-264" w:firstLine="567"/>
        <w:jc w:val="both"/>
        <w:rPr>
          <w:rFonts w:ascii="Arial" w:eastAsia="Calibri" w:hAnsi="Arial" w:cs="Arial"/>
          <w:sz w:val="24"/>
          <w:szCs w:val="24"/>
        </w:rPr>
      </w:pPr>
      <w:r w:rsidRPr="003C6CDC">
        <w:rPr>
          <w:rFonts w:ascii="Arial" w:eastAsia="Calibri" w:hAnsi="Arial" w:cs="Arial"/>
          <w:sz w:val="24"/>
          <w:szCs w:val="24"/>
        </w:rPr>
        <w:t xml:space="preserve">2. </w:t>
      </w:r>
      <w:r w:rsidR="006E7F9E" w:rsidRPr="003C6CDC">
        <w:rPr>
          <w:rFonts w:ascii="Arial" w:eastAsia="Calibri" w:hAnsi="Arial" w:cs="Arial"/>
          <w:sz w:val="24"/>
          <w:szCs w:val="24"/>
        </w:rPr>
        <w:t xml:space="preserve">Разместить муниципальную программу </w:t>
      </w:r>
      <w:r w:rsidR="001511F6" w:rsidRPr="003C6CDC">
        <w:rPr>
          <w:rFonts w:ascii="Arial" w:eastAsia="Calibri" w:hAnsi="Arial" w:cs="Arial"/>
          <w:sz w:val="24"/>
          <w:szCs w:val="24"/>
        </w:rPr>
        <w:t xml:space="preserve">поселка Шушенское </w:t>
      </w:r>
      <w:r w:rsidR="006E7F9E" w:rsidRPr="003C6CDC">
        <w:rPr>
          <w:rFonts w:ascii="Arial" w:eastAsia="Calibri" w:hAnsi="Arial" w:cs="Arial"/>
          <w:sz w:val="24"/>
          <w:szCs w:val="24"/>
        </w:rPr>
        <w:t>«</w:t>
      </w:r>
      <w:r w:rsidR="002A013C" w:rsidRPr="003C6CDC">
        <w:rPr>
          <w:rFonts w:ascii="Arial" w:eastAsia="Calibri" w:hAnsi="Arial" w:cs="Arial"/>
          <w:sz w:val="24"/>
          <w:szCs w:val="24"/>
        </w:rPr>
        <w:t>Создание условий для обеспечения доступным и комфортным жильем граждан поселка Шушенское</w:t>
      </w:r>
      <w:r w:rsidR="006E7F9E" w:rsidRPr="003C6CDC">
        <w:rPr>
          <w:rFonts w:ascii="Arial" w:eastAsia="Calibri" w:hAnsi="Arial" w:cs="Arial"/>
          <w:sz w:val="24"/>
          <w:szCs w:val="24"/>
        </w:rPr>
        <w:t>» на официальном сайте Шушенского района (</w:t>
      </w:r>
      <w:r w:rsidR="006E7F9E" w:rsidRPr="003C6CDC">
        <w:rPr>
          <w:rFonts w:ascii="Arial" w:eastAsia="Calibri" w:hAnsi="Arial" w:cs="Arial"/>
          <w:sz w:val="24"/>
          <w:szCs w:val="24"/>
          <w:lang w:val="en-US"/>
        </w:rPr>
        <w:t>www</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arshush</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ru</w:t>
      </w:r>
      <w:r w:rsidR="006E7F9E" w:rsidRPr="003C6CDC">
        <w:rPr>
          <w:rFonts w:ascii="Arial" w:eastAsia="Calibri" w:hAnsi="Arial" w:cs="Arial"/>
          <w:sz w:val="24"/>
          <w:szCs w:val="24"/>
        </w:rPr>
        <w:t>).</w:t>
      </w:r>
    </w:p>
    <w:p w14:paraId="1EBD7858" w14:textId="627E1433" w:rsidR="006E7F9E" w:rsidRPr="003C6CDC" w:rsidRDefault="006E7F9E" w:rsidP="00CD5756">
      <w:pPr>
        <w:widowControl w:val="0"/>
        <w:autoSpaceDE w:val="0"/>
        <w:autoSpaceDN w:val="0"/>
        <w:adjustRightInd w:val="0"/>
        <w:spacing w:after="0" w:line="240" w:lineRule="auto"/>
        <w:ind w:right="-264" w:firstLine="567"/>
        <w:jc w:val="both"/>
        <w:rPr>
          <w:rFonts w:ascii="Arial" w:eastAsia="Calibri" w:hAnsi="Arial" w:cs="Arial"/>
          <w:sz w:val="24"/>
          <w:szCs w:val="24"/>
          <w:lang w:eastAsia="ru-RU"/>
        </w:rPr>
      </w:pPr>
      <w:r w:rsidRPr="003C6CDC">
        <w:rPr>
          <w:rFonts w:ascii="Arial" w:eastAsia="Calibri" w:hAnsi="Arial" w:cs="Arial"/>
          <w:sz w:val="24"/>
          <w:szCs w:val="24"/>
          <w:lang w:eastAsia="ru-RU"/>
        </w:rPr>
        <w:t xml:space="preserve">3. Контроль за исполнением настоящего постановления </w:t>
      </w:r>
      <w:r w:rsidR="008B5ECA" w:rsidRPr="003C6CDC">
        <w:rPr>
          <w:rFonts w:ascii="Arial" w:eastAsia="Calibri" w:hAnsi="Arial" w:cs="Arial"/>
          <w:sz w:val="24"/>
          <w:szCs w:val="24"/>
          <w:lang w:eastAsia="ru-RU"/>
        </w:rPr>
        <w:t xml:space="preserve">возложить на заместителя главы района по жилищно-коммунальным и инфраструктурным </w:t>
      </w:r>
      <w:r w:rsidR="00473F09" w:rsidRPr="003C6CDC">
        <w:rPr>
          <w:rFonts w:ascii="Arial" w:eastAsia="Calibri" w:hAnsi="Arial" w:cs="Arial"/>
          <w:sz w:val="24"/>
          <w:szCs w:val="24"/>
          <w:lang w:eastAsia="ru-RU"/>
        </w:rPr>
        <w:t xml:space="preserve">вопросам </w:t>
      </w:r>
      <w:r w:rsidR="00C25DBD">
        <w:rPr>
          <w:rFonts w:ascii="Arial" w:eastAsia="Calibri" w:hAnsi="Arial" w:cs="Arial"/>
          <w:sz w:val="24"/>
          <w:szCs w:val="24"/>
          <w:lang w:eastAsia="ru-RU"/>
        </w:rPr>
        <w:t>Казакова А.Н.</w:t>
      </w:r>
      <w:r w:rsidR="00473F09" w:rsidRPr="003C6CDC">
        <w:rPr>
          <w:rFonts w:ascii="Arial" w:eastAsia="Calibri" w:hAnsi="Arial" w:cs="Arial"/>
          <w:sz w:val="24"/>
          <w:szCs w:val="24"/>
          <w:lang w:eastAsia="ru-RU"/>
        </w:rPr>
        <w:t>.</w:t>
      </w:r>
    </w:p>
    <w:p w14:paraId="578FB637" w14:textId="0A709A87" w:rsidR="003F175C" w:rsidRDefault="006E7F9E" w:rsidP="005A1BA8">
      <w:pPr>
        <w:widowControl w:val="0"/>
        <w:autoSpaceDE w:val="0"/>
        <w:autoSpaceDN w:val="0"/>
        <w:adjustRightInd w:val="0"/>
        <w:spacing w:after="0" w:line="240" w:lineRule="auto"/>
        <w:ind w:right="-264" w:firstLine="567"/>
        <w:jc w:val="both"/>
        <w:rPr>
          <w:rFonts w:ascii="Arial" w:hAnsi="Arial" w:cs="Arial"/>
          <w:sz w:val="24"/>
          <w:szCs w:val="24"/>
        </w:rPr>
      </w:pPr>
      <w:r w:rsidRPr="003C6CDC">
        <w:rPr>
          <w:rFonts w:ascii="Arial" w:eastAsia="Calibri" w:hAnsi="Arial" w:cs="Arial"/>
          <w:sz w:val="24"/>
          <w:szCs w:val="24"/>
        </w:rPr>
        <w:t xml:space="preserve">4. </w:t>
      </w:r>
      <w:r w:rsidR="0064557D">
        <w:rPr>
          <w:rFonts w:ascii="Arial" w:eastAsia="Calibri" w:hAnsi="Arial" w:cs="Arial"/>
          <w:sz w:val="24"/>
          <w:szCs w:val="24"/>
          <w:lang w:eastAsia="ru-RU"/>
        </w:rPr>
        <w:t xml:space="preserve"> </w:t>
      </w:r>
      <w:r w:rsidR="0064557D" w:rsidRPr="00064AB0">
        <w:rPr>
          <w:rFonts w:ascii="Arial" w:hAnsi="Arial" w:cs="Arial"/>
          <w:sz w:val="24"/>
          <w:szCs w:val="24"/>
          <w:lang w:eastAsia="ru-RU"/>
        </w:rPr>
        <w:t xml:space="preserve">Постановление вступает в силу после официального опубликования в </w:t>
      </w:r>
      <w:r w:rsidR="0064557D">
        <w:rPr>
          <w:rFonts w:ascii="Arial" w:hAnsi="Arial" w:cs="Arial"/>
          <w:sz w:val="24"/>
          <w:szCs w:val="24"/>
          <w:lang w:eastAsia="ru-RU"/>
        </w:rPr>
        <w:t>г</w:t>
      </w:r>
      <w:r w:rsidR="0064557D" w:rsidRPr="00064AB0">
        <w:rPr>
          <w:rFonts w:ascii="Arial" w:hAnsi="Arial" w:cs="Arial"/>
          <w:sz w:val="24"/>
          <w:szCs w:val="24"/>
          <w:lang w:eastAsia="ru-RU"/>
        </w:rPr>
        <w:t xml:space="preserve">азете «Ведомости» Шушенского района и </w:t>
      </w:r>
      <w:r w:rsidR="00B1084A">
        <w:rPr>
          <w:rFonts w:ascii="Arial" w:hAnsi="Arial" w:cs="Arial"/>
          <w:sz w:val="24"/>
          <w:szCs w:val="24"/>
          <w:lang w:eastAsia="ru-RU"/>
        </w:rPr>
        <w:t>распространяет свое действие на правоотношения, возникшие 01.01.2022 года в части плановых ассигнований с 2022 по 2024 годы.</w:t>
      </w:r>
    </w:p>
    <w:p w14:paraId="3F4E397E" w14:textId="77777777" w:rsidR="003F175C" w:rsidRPr="003C6CDC" w:rsidRDefault="003F175C" w:rsidP="00D67960">
      <w:pPr>
        <w:pStyle w:val="ConsNonformat"/>
        <w:widowControl/>
        <w:jc w:val="both"/>
        <w:rPr>
          <w:rFonts w:ascii="Arial" w:hAnsi="Arial" w:cs="Arial"/>
          <w:sz w:val="24"/>
          <w:szCs w:val="24"/>
        </w:rPr>
      </w:pPr>
    </w:p>
    <w:p w14:paraId="32B6A9CD" w14:textId="77777777" w:rsidR="005A1BA8" w:rsidRDefault="005A1BA8" w:rsidP="00D67960">
      <w:pPr>
        <w:pStyle w:val="ConsNonformat"/>
        <w:widowControl/>
        <w:jc w:val="both"/>
        <w:rPr>
          <w:rFonts w:ascii="Arial" w:hAnsi="Arial" w:cs="Arial"/>
          <w:sz w:val="24"/>
          <w:szCs w:val="24"/>
        </w:rPr>
      </w:pPr>
      <w:r>
        <w:rPr>
          <w:rFonts w:ascii="Arial" w:hAnsi="Arial" w:cs="Arial"/>
          <w:sz w:val="24"/>
          <w:szCs w:val="24"/>
        </w:rPr>
        <w:t>Исполняющий полномочия главы</w:t>
      </w:r>
    </w:p>
    <w:p w14:paraId="370064A0" w14:textId="13944E4B" w:rsidR="00AE6B57" w:rsidRPr="003C6CDC" w:rsidRDefault="005A1BA8" w:rsidP="00D67960">
      <w:pPr>
        <w:pStyle w:val="ConsNonformat"/>
        <w:widowControl/>
        <w:jc w:val="both"/>
        <w:rPr>
          <w:rFonts w:ascii="Arial" w:hAnsi="Arial" w:cs="Arial"/>
          <w:sz w:val="24"/>
          <w:szCs w:val="24"/>
        </w:rPr>
      </w:pPr>
      <w:r>
        <w:rPr>
          <w:rFonts w:ascii="Arial" w:hAnsi="Arial" w:cs="Arial"/>
          <w:sz w:val="24"/>
          <w:szCs w:val="24"/>
        </w:rPr>
        <w:t>Шушенского района</w:t>
      </w:r>
      <w:r w:rsidR="00991337" w:rsidRPr="003C6CDC">
        <w:rPr>
          <w:rFonts w:ascii="Arial" w:hAnsi="Arial" w:cs="Arial"/>
          <w:sz w:val="24"/>
          <w:szCs w:val="24"/>
        </w:rPr>
        <w:t xml:space="preserve">                       </w:t>
      </w:r>
      <w:r w:rsidR="00AA7049" w:rsidRPr="003C6CDC">
        <w:rPr>
          <w:rFonts w:ascii="Arial" w:hAnsi="Arial" w:cs="Arial"/>
          <w:sz w:val="24"/>
          <w:szCs w:val="24"/>
        </w:rPr>
        <w:t xml:space="preserve">                         </w:t>
      </w:r>
      <w:r w:rsidR="00991337" w:rsidRPr="003C6CDC">
        <w:rPr>
          <w:rFonts w:ascii="Arial" w:hAnsi="Arial" w:cs="Arial"/>
          <w:sz w:val="24"/>
          <w:szCs w:val="24"/>
        </w:rPr>
        <w:t xml:space="preserve"> </w:t>
      </w:r>
      <w:r w:rsidR="001811A4" w:rsidRPr="003C6CDC">
        <w:rPr>
          <w:rFonts w:ascii="Arial" w:hAnsi="Arial" w:cs="Arial"/>
          <w:sz w:val="24"/>
          <w:szCs w:val="24"/>
        </w:rPr>
        <w:t xml:space="preserve">                </w:t>
      </w:r>
      <w:r>
        <w:rPr>
          <w:rFonts w:ascii="Arial" w:hAnsi="Arial" w:cs="Arial"/>
          <w:sz w:val="24"/>
          <w:szCs w:val="24"/>
        </w:rPr>
        <w:t xml:space="preserve">                     Р.В. Куйчик</w:t>
      </w:r>
    </w:p>
    <w:p w14:paraId="25211D67" w14:textId="77777777" w:rsidR="006A1915" w:rsidRPr="003C6CDC" w:rsidRDefault="0030015F" w:rsidP="00DA636E">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br w:type="page"/>
      </w:r>
      <w:r w:rsidR="00DA636E" w:rsidRPr="003C6CDC">
        <w:rPr>
          <w:rFonts w:ascii="Arial" w:hAnsi="Arial" w:cs="Arial"/>
          <w:sz w:val="24"/>
          <w:szCs w:val="24"/>
        </w:rPr>
        <w:lastRenderedPageBreak/>
        <w:t>Приложение к постановлению</w:t>
      </w:r>
    </w:p>
    <w:p w14:paraId="0271B2A4" w14:textId="77777777" w:rsidR="00DA636E" w:rsidRPr="003C6CDC" w:rsidRDefault="00DA636E" w:rsidP="00DA636E">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t xml:space="preserve">администрации </w:t>
      </w:r>
      <w:r w:rsidR="002A013C" w:rsidRPr="003C6CDC">
        <w:rPr>
          <w:rFonts w:ascii="Arial" w:hAnsi="Arial" w:cs="Arial"/>
          <w:sz w:val="24"/>
          <w:szCs w:val="24"/>
        </w:rPr>
        <w:t>Шушенского района</w:t>
      </w:r>
    </w:p>
    <w:p w14:paraId="5EDEF639" w14:textId="20F3D621" w:rsidR="006A1915" w:rsidRPr="003C6CDC" w:rsidRDefault="00EC1007" w:rsidP="00EC1007">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                                                 от</w:t>
      </w:r>
      <w:r w:rsidR="00C86CA7">
        <w:rPr>
          <w:rFonts w:ascii="Arial" w:hAnsi="Arial" w:cs="Arial"/>
          <w:sz w:val="24"/>
          <w:szCs w:val="24"/>
        </w:rPr>
        <w:t xml:space="preserve"> 18.07.</w:t>
      </w:r>
      <w:r>
        <w:rPr>
          <w:rFonts w:ascii="Arial" w:hAnsi="Arial" w:cs="Arial"/>
          <w:sz w:val="24"/>
          <w:szCs w:val="24"/>
        </w:rPr>
        <w:t>2022 г.</w:t>
      </w:r>
      <w:r w:rsidR="00C86CA7">
        <w:rPr>
          <w:rFonts w:ascii="Arial" w:hAnsi="Arial" w:cs="Arial"/>
          <w:sz w:val="24"/>
          <w:szCs w:val="24"/>
        </w:rPr>
        <w:t xml:space="preserve"> № 1049</w:t>
      </w:r>
    </w:p>
    <w:p w14:paraId="2A98CED7" w14:textId="77777777" w:rsidR="006A1915" w:rsidRPr="003C6CDC" w:rsidRDefault="006A1915" w:rsidP="002C2FFE">
      <w:pPr>
        <w:autoSpaceDE w:val="0"/>
        <w:autoSpaceDN w:val="0"/>
        <w:adjustRightInd w:val="0"/>
        <w:spacing w:after="0" w:line="240" w:lineRule="auto"/>
        <w:ind w:firstLine="709"/>
        <w:jc w:val="right"/>
        <w:rPr>
          <w:rFonts w:ascii="Arial" w:hAnsi="Arial" w:cs="Arial"/>
          <w:sz w:val="24"/>
          <w:szCs w:val="24"/>
        </w:rPr>
      </w:pPr>
    </w:p>
    <w:p w14:paraId="4343C853" w14:textId="77777777"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1A68F72A" w14:textId="77777777" w:rsidR="006527BA" w:rsidRPr="003C6CDC" w:rsidRDefault="00114FB1" w:rsidP="006527BA">
      <w:pPr>
        <w:numPr>
          <w:ilvl w:val="0"/>
          <w:numId w:val="41"/>
        </w:numPr>
        <w:autoSpaceDE w:val="0"/>
        <w:autoSpaceDN w:val="0"/>
        <w:adjustRightInd w:val="0"/>
        <w:spacing w:after="0" w:line="240" w:lineRule="auto"/>
        <w:jc w:val="center"/>
        <w:rPr>
          <w:rFonts w:ascii="Arial" w:hAnsi="Arial" w:cs="Arial"/>
          <w:b/>
          <w:sz w:val="24"/>
          <w:szCs w:val="24"/>
        </w:rPr>
      </w:pPr>
      <w:r w:rsidRPr="003C6CDC">
        <w:rPr>
          <w:rFonts w:ascii="Arial" w:hAnsi="Arial" w:cs="Arial"/>
          <w:b/>
          <w:sz w:val="24"/>
          <w:szCs w:val="24"/>
        </w:rPr>
        <w:t>Паспорт</w:t>
      </w:r>
      <w:r w:rsidR="006527BA" w:rsidRPr="003C6CDC">
        <w:rPr>
          <w:rFonts w:ascii="Arial" w:hAnsi="Arial" w:cs="Arial"/>
          <w:b/>
          <w:sz w:val="24"/>
          <w:szCs w:val="24"/>
        </w:rPr>
        <w:t xml:space="preserve"> </w:t>
      </w:r>
      <w:r w:rsidR="00AA7049" w:rsidRPr="003C6CDC">
        <w:rPr>
          <w:rFonts w:ascii="Arial" w:hAnsi="Arial" w:cs="Arial"/>
          <w:b/>
          <w:sz w:val="24"/>
          <w:szCs w:val="24"/>
        </w:rPr>
        <w:t>муниципальной программы</w:t>
      </w:r>
      <w:r w:rsidRPr="003C6CDC">
        <w:rPr>
          <w:rFonts w:ascii="Arial" w:hAnsi="Arial" w:cs="Arial"/>
          <w:b/>
          <w:sz w:val="24"/>
          <w:szCs w:val="24"/>
        </w:rPr>
        <w:t xml:space="preserve"> </w:t>
      </w:r>
    </w:p>
    <w:p w14:paraId="47DEC606" w14:textId="77777777" w:rsidR="001F18F6" w:rsidRPr="003C6CDC" w:rsidRDefault="000725F3" w:rsidP="006527BA">
      <w:pPr>
        <w:autoSpaceDE w:val="0"/>
        <w:autoSpaceDN w:val="0"/>
        <w:adjustRightInd w:val="0"/>
        <w:spacing w:after="0" w:line="240" w:lineRule="auto"/>
        <w:ind w:left="709"/>
        <w:jc w:val="center"/>
        <w:rPr>
          <w:rFonts w:ascii="Arial" w:hAnsi="Arial" w:cs="Arial"/>
          <w:b/>
          <w:bCs/>
          <w:sz w:val="24"/>
          <w:szCs w:val="24"/>
        </w:rPr>
      </w:pPr>
      <w:r w:rsidRPr="003C6CDC">
        <w:rPr>
          <w:rFonts w:ascii="Arial" w:hAnsi="Arial" w:cs="Arial"/>
          <w:b/>
          <w:bCs/>
          <w:sz w:val="24"/>
          <w:szCs w:val="24"/>
        </w:rPr>
        <w:t>«</w:t>
      </w:r>
      <w:r w:rsidR="001F18F6" w:rsidRPr="003C6CDC">
        <w:rPr>
          <w:rFonts w:ascii="Arial" w:hAnsi="Arial" w:cs="Arial"/>
          <w:b/>
          <w:bCs/>
          <w:sz w:val="24"/>
          <w:szCs w:val="24"/>
        </w:rPr>
        <w:t xml:space="preserve">Создание условий для </w:t>
      </w:r>
      <w:r w:rsidR="00AA7049" w:rsidRPr="003C6CDC">
        <w:rPr>
          <w:rFonts w:ascii="Arial" w:hAnsi="Arial" w:cs="Arial"/>
          <w:b/>
          <w:bCs/>
          <w:sz w:val="24"/>
          <w:szCs w:val="24"/>
        </w:rPr>
        <w:t>обеспечения доступным</w:t>
      </w:r>
      <w:r w:rsidRPr="003C6CDC">
        <w:rPr>
          <w:rFonts w:ascii="Arial" w:hAnsi="Arial" w:cs="Arial"/>
          <w:b/>
          <w:bCs/>
          <w:sz w:val="24"/>
          <w:szCs w:val="24"/>
        </w:rPr>
        <w:t xml:space="preserve"> и комфортным жильем граждан</w:t>
      </w:r>
      <w:r w:rsidR="006C090A" w:rsidRPr="003C6CDC">
        <w:rPr>
          <w:rFonts w:ascii="Arial" w:hAnsi="Arial" w:cs="Arial"/>
          <w:b/>
          <w:bCs/>
          <w:sz w:val="24"/>
          <w:szCs w:val="24"/>
        </w:rPr>
        <w:t xml:space="preserve"> </w:t>
      </w:r>
      <w:r w:rsidR="001811A4" w:rsidRPr="003C6CDC">
        <w:rPr>
          <w:rFonts w:ascii="Arial" w:hAnsi="Arial" w:cs="Arial"/>
          <w:b/>
          <w:bCs/>
          <w:sz w:val="24"/>
          <w:szCs w:val="24"/>
        </w:rPr>
        <w:t xml:space="preserve">поселка </w:t>
      </w:r>
      <w:r w:rsidR="006C090A" w:rsidRPr="003C6CDC">
        <w:rPr>
          <w:rFonts w:ascii="Arial" w:hAnsi="Arial" w:cs="Arial"/>
          <w:b/>
          <w:bCs/>
          <w:sz w:val="24"/>
          <w:szCs w:val="24"/>
        </w:rPr>
        <w:t>Шушенско</w:t>
      </w:r>
      <w:r w:rsidR="001811A4" w:rsidRPr="003C6CDC">
        <w:rPr>
          <w:rFonts w:ascii="Arial" w:hAnsi="Arial" w:cs="Arial"/>
          <w:b/>
          <w:bCs/>
          <w:sz w:val="24"/>
          <w:szCs w:val="24"/>
        </w:rPr>
        <w:t>е</w:t>
      </w:r>
      <w:r w:rsidR="006C090A" w:rsidRPr="003C6CDC">
        <w:rPr>
          <w:rFonts w:ascii="Arial" w:hAnsi="Arial" w:cs="Arial"/>
          <w:b/>
          <w:bCs/>
          <w:sz w:val="24"/>
          <w:szCs w:val="24"/>
        </w:rPr>
        <w:t xml:space="preserve">» </w:t>
      </w:r>
      <w:r w:rsidRPr="003C6CDC">
        <w:rPr>
          <w:rFonts w:ascii="Arial" w:hAnsi="Arial" w:cs="Arial"/>
          <w:b/>
          <w:bCs/>
          <w:sz w:val="24"/>
          <w:szCs w:val="24"/>
        </w:rPr>
        <w:t xml:space="preserve"> </w:t>
      </w:r>
    </w:p>
    <w:p w14:paraId="485F9DC2" w14:textId="77777777" w:rsidR="00114FB1" w:rsidRPr="003C6CDC" w:rsidRDefault="00114FB1" w:rsidP="00E80706">
      <w:pPr>
        <w:autoSpaceDE w:val="0"/>
        <w:autoSpaceDN w:val="0"/>
        <w:adjustRightInd w:val="0"/>
        <w:spacing w:after="0" w:line="240" w:lineRule="auto"/>
        <w:ind w:firstLine="709"/>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791"/>
      </w:tblGrid>
      <w:tr w:rsidR="00973826" w:rsidRPr="003C6CDC" w14:paraId="5E6E8DB2" w14:textId="77777777" w:rsidTr="00453D03">
        <w:trPr>
          <w:trHeight w:val="978"/>
        </w:trPr>
        <w:tc>
          <w:tcPr>
            <w:tcW w:w="2778" w:type="dxa"/>
          </w:tcPr>
          <w:p w14:paraId="1734038E" w14:textId="77777777" w:rsidR="00C505B4" w:rsidRPr="003C6CDC" w:rsidRDefault="00973826" w:rsidP="00734748">
            <w:pPr>
              <w:spacing w:after="0" w:line="240" w:lineRule="auto"/>
              <w:rPr>
                <w:rFonts w:ascii="Arial" w:hAnsi="Arial" w:cs="Arial"/>
                <w:sz w:val="24"/>
                <w:szCs w:val="24"/>
              </w:rPr>
            </w:pPr>
            <w:r w:rsidRPr="003C6CDC">
              <w:rPr>
                <w:rFonts w:ascii="Arial" w:hAnsi="Arial" w:cs="Arial"/>
                <w:sz w:val="24"/>
                <w:szCs w:val="24"/>
              </w:rPr>
              <w:t xml:space="preserve">Наименование </w:t>
            </w:r>
            <w:r w:rsidR="006F3D81" w:rsidRPr="003C6CDC">
              <w:rPr>
                <w:rFonts w:ascii="Arial" w:hAnsi="Arial" w:cs="Arial"/>
                <w:sz w:val="24"/>
                <w:szCs w:val="24"/>
              </w:rPr>
              <w:t xml:space="preserve">муниципальной </w:t>
            </w:r>
            <w:r w:rsidRPr="003C6CDC">
              <w:rPr>
                <w:rFonts w:ascii="Arial" w:hAnsi="Arial" w:cs="Arial"/>
                <w:sz w:val="24"/>
                <w:szCs w:val="24"/>
              </w:rPr>
              <w:t>программы</w:t>
            </w:r>
          </w:p>
        </w:tc>
        <w:tc>
          <w:tcPr>
            <w:tcW w:w="6791" w:type="dxa"/>
          </w:tcPr>
          <w:p w14:paraId="41791D87" w14:textId="77777777" w:rsidR="005242C2" w:rsidRPr="003C6CDC" w:rsidRDefault="00AE6B57" w:rsidP="001811A4">
            <w:pPr>
              <w:spacing w:after="0" w:line="240" w:lineRule="auto"/>
              <w:jc w:val="both"/>
              <w:rPr>
                <w:rFonts w:ascii="Arial" w:hAnsi="Arial" w:cs="Arial"/>
                <w:bCs/>
                <w:sz w:val="24"/>
                <w:szCs w:val="24"/>
              </w:rPr>
            </w:pPr>
            <w:r w:rsidRPr="003C6CDC">
              <w:rPr>
                <w:rFonts w:ascii="Arial" w:hAnsi="Arial" w:cs="Arial"/>
                <w:bCs/>
                <w:sz w:val="24"/>
                <w:szCs w:val="24"/>
              </w:rPr>
              <w:t>М</w:t>
            </w:r>
            <w:r w:rsidR="005D3CAD" w:rsidRPr="003C6CDC">
              <w:rPr>
                <w:rFonts w:ascii="Arial" w:hAnsi="Arial" w:cs="Arial"/>
                <w:bCs/>
                <w:sz w:val="24"/>
                <w:szCs w:val="24"/>
              </w:rPr>
              <w:t xml:space="preserve">униципальная программа </w:t>
            </w:r>
            <w:r w:rsidR="00973826" w:rsidRPr="003C6CDC">
              <w:rPr>
                <w:rFonts w:ascii="Arial" w:hAnsi="Arial" w:cs="Arial"/>
                <w:bCs/>
                <w:sz w:val="24"/>
                <w:szCs w:val="24"/>
              </w:rPr>
              <w:t>«</w:t>
            </w:r>
            <w:r w:rsidR="001F18F6" w:rsidRPr="003C6CDC">
              <w:rPr>
                <w:rFonts w:ascii="Arial" w:hAnsi="Arial" w:cs="Arial"/>
                <w:bCs/>
                <w:sz w:val="24"/>
                <w:szCs w:val="24"/>
              </w:rPr>
              <w:t>Создание условий для о</w:t>
            </w:r>
            <w:r w:rsidR="00973826" w:rsidRPr="003C6CDC">
              <w:rPr>
                <w:rFonts w:ascii="Arial" w:hAnsi="Arial" w:cs="Arial"/>
                <w:bCs/>
                <w:sz w:val="24"/>
                <w:szCs w:val="24"/>
              </w:rPr>
              <w:t>беспечени</w:t>
            </w:r>
            <w:r w:rsidR="001F18F6" w:rsidRPr="003C6CDC">
              <w:rPr>
                <w:rFonts w:ascii="Arial" w:hAnsi="Arial" w:cs="Arial"/>
                <w:bCs/>
                <w:sz w:val="24"/>
                <w:szCs w:val="24"/>
              </w:rPr>
              <w:t>я</w:t>
            </w:r>
            <w:r w:rsidR="00973826" w:rsidRPr="003C6CDC">
              <w:rPr>
                <w:rFonts w:ascii="Arial" w:hAnsi="Arial" w:cs="Arial"/>
                <w:bCs/>
                <w:sz w:val="24"/>
                <w:szCs w:val="24"/>
              </w:rPr>
              <w:t xml:space="preserve"> доступным и комфортным жильем граждан </w:t>
            </w:r>
            <w:r w:rsidR="001811A4" w:rsidRPr="003C6CDC">
              <w:rPr>
                <w:rFonts w:ascii="Arial" w:hAnsi="Arial" w:cs="Arial"/>
                <w:bCs/>
                <w:sz w:val="24"/>
                <w:szCs w:val="24"/>
              </w:rPr>
              <w:t xml:space="preserve">поселка </w:t>
            </w:r>
            <w:r w:rsidR="006C090A" w:rsidRPr="003C6CDC">
              <w:rPr>
                <w:rFonts w:ascii="Arial" w:hAnsi="Arial" w:cs="Arial"/>
                <w:bCs/>
                <w:sz w:val="24"/>
                <w:szCs w:val="24"/>
              </w:rPr>
              <w:t>Шушенско</w:t>
            </w:r>
            <w:r w:rsidR="001811A4" w:rsidRPr="003C6CDC">
              <w:rPr>
                <w:rFonts w:ascii="Arial" w:hAnsi="Arial" w:cs="Arial"/>
                <w:bCs/>
                <w:sz w:val="24"/>
                <w:szCs w:val="24"/>
              </w:rPr>
              <w:t>е</w:t>
            </w:r>
            <w:r w:rsidR="00973826" w:rsidRPr="003C6CDC">
              <w:rPr>
                <w:rFonts w:ascii="Arial" w:hAnsi="Arial" w:cs="Arial"/>
                <w:bCs/>
                <w:sz w:val="24"/>
                <w:szCs w:val="24"/>
              </w:rPr>
              <w:t>»</w:t>
            </w:r>
            <w:r w:rsidR="00A60328" w:rsidRPr="003C6CDC">
              <w:rPr>
                <w:rFonts w:ascii="Arial" w:hAnsi="Arial" w:cs="Arial"/>
                <w:bCs/>
                <w:sz w:val="24"/>
                <w:szCs w:val="24"/>
              </w:rPr>
              <w:t xml:space="preserve"> </w:t>
            </w:r>
            <w:r w:rsidRPr="003C6CDC">
              <w:rPr>
                <w:rFonts w:ascii="Arial" w:hAnsi="Arial" w:cs="Arial"/>
                <w:bCs/>
                <w:sz w:val="24"/>
                <w:szCs w:val="24"/>
              </w:rPr>
              <w:t>(далее – П</w:t>
            </w:r>
            <w:r w:rsidR="00773F2C" w:rsidRPr="003C6CDC">
              <w:rPr>
                <w:rFonts w:ascii="Arial" w:hAnsi="Arial" w:cs="Arial"/>
                <w:bCs/>
                <w:sz w:val="24"/>
                <w:szCs w:val="24"/>
              </w:rPr>
              <w:t>рограмма</w:t>
            </w:r>
            <w:r w:rsidR="005242C2" w:rsidRPr="003C6CDC">
              <w:rPr>
                <w:rFonts w:ascii="Arial" w:hAnsi="Arial" w:cs="Arial"/>
                <w:bCs/>
                <w:sz w:val="24"/>
                <w:szCs w:val="24"/>
              </w:rPr>
              <w:t>)</w:t>
            </w:r>
          </w:p>
        </w:tc>
      </w:tr>
      <w:tr w:rsidR="00453D03" w:rsidRPr="003C6CDC" w14:paraId="7FB36A80" w14:textId="77777777" w:rsidTr="00453D03">
        <w:tc>
          <w:tcPr>
            <w:tcW w:w="2778" w:type="dxa"/>
          </w:tcPr>
          <w:p w14:paraId="523ED4B5"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Основание для разработки муниципальной программы</w:t>
            </w:r>
          </w:p>
          <w:p w14:paraId="4F7304EF" w14:textId="77777777" w:rsidR="00453D03" w:rsidRPr="003C6CDC" w:rsidRDefault="00453D03" w:rsidP="00453D03">
            <w:pPr>
              <w:spacing w:after="0" w:line="240" w:lineRule="auto"/>
              <w:rPr>
                <w:rFonts w:ascii="Arial" w:hAnsi="Arial" w:cs="Arial"/>
                <w:sz w:val="24"/>
                <w:szCs w:val="24"/>
              </w:rPr>
            </w:pPr>
          </w:p>
        </w:tc>
        <w:tc>
          <w:tcPr>
            <w:tcW w:w="6791" w:type="dxa"/>
          </w:tcPr>
          <w:p w14:paraId="0A913538" w14:textId="32836532" w:rsidR="00453D03" w:rsidRPr="00A53F92" w:rsidRDefault="00453D03" w:rsidP="00453D03">
            <w:pPr>
              <w:spacing w:after="0" w:line="240" w:lineRule="auto"/>
              <w:contextualSpacing/>
              <w:rPr>
                <w:rFonts w:ascii="Arial" w:hAnsi="Arial" w:cs="Arial"/>
                <w:bCs/>
                <w:sz w:val="24"/>
                <w:szCs w:val="24"/>
                <w:highlight w:val="yellow"/>
              </w:rPr>
            </w:pPr>
            <w:r w:rsidRPr="00064AB0">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w:t>
            </w:r>
            <w:r>
              <w:rPr>
                <w:rFonts w:ascii="Arial" w:hAnsi="Arial" w:cs="Arial"/>
                <w:sz w:val="24"/>
                <w:szCs w:val="24"/>
              </w:rPr>
              <w:t>08</w:t>
            </w:r>
            <w:r w:rsidRPr="00064AB0">
              <w:rPr>
                <w:rFonts w:ascii="Arial" w:hAnsi="Arial" w:cs="Arial"/>
                <w:sz w:val="24"/>
                <w:szCs w:val="24"/>
              </w:rPr>
              <w:t>.0</w:t>
            </w:r>
            <w:r>
              <w:rPr>
                <w:rFonts w:ascii="Arial" w:hAnsi="Arial" w:cs="Arial"/>
                <w:sz w:val="24"/>
                <w:szCs w:val="24"/>
              </w:rPr>
              <w:t>7</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w:t>
            </w:r>
            <w:r>
              <w:rPr>
                <w:rFonts w:ascii="Arial" w:hAnsi="Arial" w:cs="Arial"/>
                <w:sz w:val="24"/>
                <w:szCs w:val="24"/>
              </w:rPr>
              <w:t>761</w:t>
            </w:r>
            <w:r w:rsidRPr="00064AB0">
              <w:rPr>
                <w:rFonts w:ascii="Arial" w:hAnsi="Arial" w:cs="Arial"/>
                <w:sz w:val="24"/>
                <w:szCs w:val="24"/>
              </w:rPr>
              <w:t xml:space="preserve"> «Об утверждении Порядка принятия решений о разработке муниципальных программ </w:t>
            </w:r>
            <w:r>
              <w:rPr>
                <w:rFonts w:ascii="Arial" w:hAnsi="Arial" w:cs="Arial"/>
                <w:sz w:val="24"/>
                <w:szCs w:val="24"/>
              </w:rPr>
              <w:t>поселка Шушенское</w:t>
            </w:r>
            <w:r w:rsidRPr="00064AB0">
              <w:rPr>
                <w:rFonts w:ascii="Arial" w:hAnsi="Arial" w:cs="Arial"/>
                <w:sz w:val="24"/>
                <w:szCs w:val="24"/>
              </w:rPr>
              <w:t>, их формировании и реализации», распоряжение администрации Шушенского района от 2</w:t>
            </w:r>
            <w:r w:rsidR="0064557D">
              <w:rPr>
                <w:rFonts w:ascii="Arial" w:hAnsi="Arial" w:cs="Arial"/>
                <w:sz w:val="24"/>
                <w:szCs w:val="24"/>
              </w:rPr>
              <w:t>9</w:t>
            </w:r>
            <w:r w:rsidRPr="00064AB0">
              <w:rPr>
                <w:rFonts w:ascii="Arial" w:hAnsi="Arial" w:cs="Arial"/>
                <w:sz w:val="24"/>
                <w:szCs w:val="24"/>
              </w:rPr>
              <w:t>.0</w:t>
            </w:r>
            <w:r w:rsidR="0064557D">
              <w:rPr>
                <w:rFonts w:ascii="Arial" w:hAnsi="Arial" w:cs="Arial"/>
                <w:sz w:val="24"/>
                <w:szCs w:val="24"/>
              </w:rPr>
              <w:t>9</w:t>
            </w:r>
            <w:r w:rsidRPr="00064AB0">
              <w:rPr>
                <w:rFonts w:ascii="Arial" w:hAnsi="Arial" w:cs="Arial"/>
                <w:sz w:val="24"/>
                <w:szCs w:val="24"/>
              </w:rPr>
              <w:t>.20</w:t>
            </w:r>
            <w:r w:rsidR="0064557D">
              <w:rPr>
                <w:rFonts w:ascii="Arial" w:hAnsi="Arial" w:cs="Arial"/>
                <w:sz w:val="24"/>
                <w:szCs w:val="24"/>
              </w:rPr>
              <w:t>21</w:t>
            </w:r>
            <w:r w:rsidRPr="00064AB0">
              <w:rPr>
                <w:rFonts w:ascii="Arial" w:hAnsi="Arial" w:cs="Arial"/>
                <w:sz w:val="24"/>
                <w:szCs w:val="24"/>
              </w:rPr>
              <w:t xml:space="preserve"> № </w:t>
            </w:r>
            <w:r w:rsidR="0064557D">
              <w:rPr>
                <w:rFonts w:ascii="Arial" w:hAnsi="Arial" w:cs="Arial"/>
                <w:sz w:val="24"/>
                <w:szCs w:val="24"/>
              </w:rPr>
              <w:t>203</w:t>
            </w:r>
            <w:r w:rsidRPr="00064AB0">
              <w:rPr>
                <w:rFonts w:ascii="Arial" w:hAnsi="Arial" w:cs="Arial"/>
                <w:sz w:val="24"/>
                <w:szCs w:val="24"/>
              </w:rPr>
              <w:t xml:space="preserve">-р «Об утверждении перечня муниципальных программ </w:t>
            </w:r>
            <w:r w:rsidR="0064557D">
              <w:rPr>
                <w:rFonts w:ascii="Arial" w:hAnsi="Arial" w:cs="Arial"/>
                <w:sz w:val="24"/>
                <w:szCs w:val="24"/>
              </w:rPr>
              <w:t>поселка Шушенское</w:t>
            </w:r>
            <w:r w:rsidRPr="00064AB0">
              <w:rPr>
                <w:rFonts w:ascii="Arial" w:hAnsi="Arial" w:cs="Arial"/>
                <w:sz w:val="24"/>
                <w:szCs w:val="24"/>
              </w:rPr>
              <w:t>».</w:t>
            </w:r>
          </w:p>
        </w:tc>
      </w:tr>
      <w:tr w:rsidR="00453D03" w:rsidRPr="003C6CDC" w14:paraId="0987B74D" w14:textId="77777777" w:rsidTr="00453D03">
        <w:tc>
          <w:tcPr>
            <w:tcW w:w="2778" w:type="dxa"/>
          </w:tcPr>
          <w:p w14:paraId="2109A371"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 xml:space="preserve">Ответственный исполнитель муниципальной программы </w:t>
            </w:r>
          </w:p>
        </w:tc>
        <w:tc>
          <w:tcPr>
            <w:tcW w:w="6791" w:type="dxa"/>
          </w:tcPr>
          <w:p w14:paraId="09CFF21B" w14:textId="77777777" w:rsidR="00453D03" w:rsidRPr="003C6CDC" w:rsidRDefault="00453D03" w:rsidP="00453D03">
            <w:pPr>
              <w:spacing w:after="0" w:line="240" w:lineRule="auto"/>
              <w:jc w:val="both"/>
              <w:rPr>
                <w:rFonts w:ascii="Arial" w:hAnsi="Arial" w:cs="Arial"/>
                <w:sz w:val="24"/>
                <w:szCs w:val="24"/>
              </w:rPr>
            </w:pPr>
            <w:r w:rsidRPr="003C6CDC">
              <w:rPr>
                <w:rFonts w:ascii="Arial" w:hAnsi="Arial" w:cs="Arial"/>
                <w:sz w:val="24"/>
                <w:szCs w:val="24"/>
              </w:rPr>
              <w:t>Администрация Шушенского района (отдел обеспечения градостроительной деятельности).</w:t>
            </w:r>
          </w:p>
        </w:tc>
      </w:tr>
      <w:tr w:rsidR="00453D03" w:rsidRPr="003C6CDC" w14:paraId="5DFE27F1" w14:textId="77777777" w:rsidTr="00453D03">
        <w:tc>
          <w:tcPr>
            <w:tcW w:w="2778" w:type="dxa"/>
          </w:tcPr>
          <w:p w14:paraId="368FAF02"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Соисполнители муниципальной программы</w:t>
            </w:r>
          </w:p>
        </w:tc>
        <w:tc>
          <w:tcPr>
            <w:tcW w:w="6791" w:type="dxa"/>
          </w:tcPr>
          <w:p w14:paraId="4139B5BF" w14:textId="77777777" w:rsidR="00453D03" w:rsidRPr="003C6CDC" w:rsidRDefault="00453D03" w:rsidP="00453D03">
            <w:pPr>
              <w:spacing w:after="0" w:line="240" w:lineRule="auto"/>
              <w:contextualSpacing/>
              <w:jc w:val="both"/>
              <w:rPr>
                <w:rFonts w:ascii="Arial" w:hAnsi="Arial" w:cs="Arial"/>
                <w:sz w:val="24"/>
                <w:szCs w:val="24"/>
              </w:rPr>
            </w:pPr>
            <w:r>
              <w:rPr>
                <w:rFonts w:ascii="Arial" w:hAnsi="Arial" w:cs="Arial"/>
                <w:sz w:val="24"/>
                <w:szCs w:val="24"/>
              </w:rPr>
              <w:t>МКУ «Земля и имущество Шушенского района».</w:t>
            </w:r>
          </w:p>
        </w:tc>
      </w:tr>
      <w:tr w:rsidR="00453D03" w:rsidRPr="003C6CDC" w14:paraId="2944C7E3" w14:textId="77777777" w:rsidTr="00453D03">
        <w:trPr>
          <w:trHeight w:val="1737"/>
        </w:trPr>
        <w:tc>
          <w:tcPr>
            <w:tcW w:w="2778" w:type="dxa"/>
          </w:tcPr>
          <w:p w14:paraId="7A4F344B"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Перечень подпрограмм и отдельных мероприятий муниципальной программы</w:t>
            </w:r>
          </w:p>
        </w:tc>
        <w:tc>
          <w:tcPr>
            <w:tcW w:w="6791" w:type="dxa"/>
          </w:tcPr>
          <w:p w14:paraId="4B962917" w14:textId="77777777" w:rsidR="00453D03" w:rsidRDefault="00453D03" w:rsidP="00453D03">
            <w:pPr>
              <w:pStyle w:val="ConsPlusCell"/>
              <w:jc w:val="both"/>
              <w:rPr>
                <w:rFonts w:ascii="Arial" w:hAnsi="Arial" w:cs="Arial"/>
              </w:rPr>
            </w:pPr>
            <w:r>
              <w:rPr>
                <w:rFonts w:ascii="Arial" w:hAnsi="Arial" w:cs="Arial"/>
              </w:rPr>
              <w:t>Подпрограмма № 1 «Переселение граждан из аварийного жилищного фонда в поселке Шушенское».</w:t>
            </w:r>
          </w:p>
          <w:p w14:paraId="5AB33D55" w14:textId="77777777" w:rsidR="00453D03" w:rsidRPr="003C6CDC" w:rsidRDefault="00453D03" w:rsidP="00453D03">
            <w:pPr>
              <w:pStyle w:val="ConsPlusCell"/>
              <w:jc w:val="both"/>
              <w:rPr>
                <w:rFonts w:ascii="Arial" w:hAnsi="Arial" w:cs="Arial"/>
              </w:rPr>
            </w:pPr>
            <w:r>
              <w:rPr>
                <w:rFonts w:ascii="Arial" w:hAnsi="Arial" w:cs="Arial"/>
              </w:rPr>
              <w:t>Отдельное мероприятие «</w:t>
            </w:r>
            <w:r w:rsidRPr="007370B6">
              <w:rPr>
                <w:rFonts w:ascii="Arial" w:hAnsi="Arial" w:cs="Arial"/>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Pr>
                <w:rFonts w:ascii="Arial" w:hAnsi="Arial" w:cs="Arial"/>
              </w:rPr>
              <w:t>».</w:t>
            </w:r>
          </w:p>
        </w:tc>
      </w:tr>
      <w:tr w:rsidR="00453D03" w:rsidRPr="003C6CDC" w14:paraId="69670F26" w14:textId="77777777" w:rsidTr="00453D03">
        <w:tc>
          <w:tcPr>
            <w:tcW w:w="2778" w:type="dxa"/>
          </w:tcPr>
          <w:p w14:paraId="4EB5196B"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Цели муниципальной программы</w:t>
            </w:r>
          </w:p>
          <w:p w14:paraId="149D026E" w14:textId="77777777" w:rsidR="00453D03" w:rsidRPr="003C6CDC" w:rsidRDefault="00453D03" w:rsidP="00453D03">
            <w:pPr>
              <w:spacing w:after="0" w:line="240" w:lineRule="auto"/>
              <w:rPr>
                <w:rFonts w:ascii="Arial" w:hAnsi="Arial" w:cs="Arial"/>
                <w:sz w:val="24"/>
                <w:szCs w:val="24"/>
              </w:rPr>
            </w:pPr>
          </w:p>
        </w:tc>
        <w:tc>
          <w:tcPr>
            <w:tcW w:w="6791" w:type="dxa"/>
          </w:tcPr>
          <w:p w14:paraId="6672E04B" w14:textId="77777777" w:rsidR="00453D03" w:rsidRDefault="00453D03" w:rsidP="00453D03">
            <w:pPr>
              <w:pStyle w:val="ConsPlusCell"/>
              <w:jc w:val="both"/>
              <w:rPr>
                <w:rFonts w:ascii="Arial" w:hAnsi="Arial" w:cs="Arial"/>
              </w:rPr>
            </w:pPr>
            <w:r w:rsidRPr="00064AB0">
              <w:rPr>
                <w:rFonts w:ascii="Arial" w:hAnsi="Arial" w:cs="Arial"/>
              </w:rPr>
              <w:t xml:space="preserve">Повышение доступности жилья и улучшение жилищных условий граждан, проживающих на территории </w:t>
            </w:r>
            <w:r>
              <w:rPr>
                <w:rFonts w:ascii="Arial" w:hAnsi="Arial" w:cs="Arial"/>
              </w:rPr>
              <w:t>пгт Шушенское;</w:t>
            </w:r>
          </w:p>
          <w:p w14:paraId="60138F23" w14:textId="77777777" w:rsidR="00453D03" w:rsidRPr="003C6CDC" w:rsidRDefault="00453D03" w:rsidP="00453D03">
            <w:pPr>
              <w:pStyle w:val="ConsPlusCell"/>
              <w:jc w:val="both"/>
              <w:rPr>
                <w:rFonts w:ascii="Arial" w:hAnsi="Arial" w:cs="Arial"/>
              </w:rPr>
            </w:pPr>
            <w:r>
              <w:rPr>
                <w:rFonts w:ascii="Arial" w:hAnsi="Arial" w:cs="Arial"/>
              </w:rPr>
              <w:t>С</w:t>
            </w:r>
            <w:r w:rsidRPr="00CA2E77">
              <w:rPr>
                <w:rFonts w:ascii="Arial" w:hAnsi="Arial" w:cs="Arial"/>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r>
              <w:rPr>
                <w:rFonts w:ascii="Arial" w:hAnsi="Arial" w:cs="Arial"/>
              </w:rPr>
              <w:t>.</w:t>
            </w:r>
          </w:p>
        </w:tc>
      </w:tr>
      <w:tr w:rsidR="00453D03" w:rsidRPr="003C6CDC" w14:paraId="19EE7AFA" w14:textId="77777777" w:rsidTr="00453D03">
        <w:tc>
          <w:tcPr>
            <w:tcW w:w="2778" w:type="dxa"/>
          </w:tcPr>
          <w:p w14:paraId="31BD120D"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Задачи муниципальной программы</w:t>
            </w:r>
          </w:p>
          <w:p w14:paraId="3D6A501E" w14:textId="77777777" w:rsidR="00453D03" w:rsidRPr="003C6CDC" w:rsidRDefault="00453D03" w:rsidP="00453D03">
            <w:pPr>
              <w:spacing w:after="0" w:line="240" w:lineRule="auto"/>
              <w:rPr>
                <w:rFonts w:ascii="Arial" w:hAnsi="Arial" w:cs="Arial"/>
                <w:sz w:val="24"/>
                <w:szCs w:val="24"/>
              </w:rPr>
            </w:pPr>
            <w:r>
              <w:rPr>
                <w:rFonts w:ascii="Arial" w:hAnsi="Arial" w:cs="Arial"/>
                <w:sz w:val="24"/>
                <w:szCs w:val="24"/>
              </w:rPr>
              <w:t xml:space="preserve">  </w:t>
            </w:r>
          </w:p>
        </w:tc>
        <w:tc>
          <w:tcPr>
            <w:tcW w:w="6791" w:type="dxa"/>
          </w:tcPr>
          <w:p w14:paraId="32906F1C" w14:textId="77777777" w:rsidR="00453D03" w:rsidRDefault="00453D03" w:rsidP="002611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2611D3">
              <w:rPr>
                <w:rFonts w:ascii="Arial" w:hAnsi="Arial" w:cs="Arial"/>
                <w:sz w:val="24"/>
                <w:szCs w:val="24"/>
              </w:rPr>
              <w:t xml:space="preserve"> </w:t>
            </w:r>
            <w:r w:rsidR="00BA129F">
              <w:rPr>
                <w:rFonts w:ascii="Arial" w:hAnsi="Arial" w:cs="Arial"/>
                <w:sz w:val="24"/>
                <w:szCs w:val="24"/>
              </w:rPr>
              <w:t>О</w:t>
            </w:r>
            <w:r w:rsidR="002611D3" w:rsidRPr="00270A96">
              <w:rPr>
                <w:rFonts w:ascii="Arial" w:hAnsi="Arial" w:cs="Arial"/>
                <w:sz w:val="24"/>
                <w:szCs w:val="24"/>
              </w:rPr>
              <w:t>беспечение переселения граждан из аварийного жилищного фонда в поселке Шушенское</w:t>
            </w:r>
          </w:p>
          <w:p w14:paraId="6A034156" w14:textId="77777777" w:rsidR="00453D03" w:rsidRPr="003C6CDC" w:rsidRDefault="00453D03" w:rsidP="00453D0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w:t>
            </w:r>
            <w:r w:rsidRPr="003C6CDC">
              <w:rPr>
                <w:rFonts w:ascii="Arial" w:hAnsi="Arial" w:cs="Arial"/>
                <w:sz w:val="24"/>
                <w:szCs w:val="24"/>
              </w:rPr>
              <w:t xml:space="preserve">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w:t>
            </w:r>
            <w:r>
              <w:rPr>
                <w:rFonts w:ascii="Arial" w:hAnsi="Arial" w:cs="Arial"/>
                <w:sz w:val="24"/>
                <w:szCs w:val="24"/>
              </w:rPr>
              <w:t>(</w:t>
            </w:r>
            <w:r w:rsidRPr="003C6CDC">
              <w:rPr>
                <w:rFonts w:ascii="Arial" w:hAnsi="Arial" w:cs="Arial"/>
                <w:sz w:val="24"/>
                <w:szCs w:val="24"/>
              </w:rPr>
              <w:t>внесение в них изменений</w:t>
            </w:r>
            <w:r>
              <w:rPr>
                <w:rFonts w:ascii="Arial" w:hAnsi="Arial" w:cs="Arial"/>
                <w:sz w:val="24"/>
                <w:szCs w:val="24"/>
              </w:rPr>
              <w:t>)</w:t>
            </w:r>
            <w:r w:rsidRPr="003C6CDC">
              <w:rPr>
                <w:rFonts w:ascii="Arial" w:hAnsi="Arial" w:cs="Arial"/>
                <w:sz w:val="24"/>
                <w:szCs w:val="24"/>
              </w:rPr>
              <w:t>.</w:t>
            </w:r>
            <w:r>
              <w:rPr>
                <w:rFonts w:ascii="Arial" w:hAnsi="Arial" w:cs="Arial"/>
                <w:sz w:val="24"/>
                <w:szCs w:val="24"/>
              </w:rPr>
              <w:t xml:space="preserve"> </w:t>
            </w:r>
            <w:r w:rsidRPr="003C6CDC">
              <w:rPr>
                <w:rFonts w:ascii="Arial" w:hAnsi="Arial" w:cs="Arial"/>
                <w:sz w:val="24"/>
                <w:szCs w:val="24"/>
              </w:rPr>
              <w:t xml:space="preserve"> </w:t>
            </w:r>
            <w:r>
              <w:rPr>
                <w:rFonts w:ascii="Arial" w:hAnsi="Arial" w:cs="Arial"/>
                <w:sz w:val="24"/>
                <w:szCs w:val="24"/>
              </w:rPr>
              <w:t>О</w:t>
            </w:r>
            <w:r w:rsidRPr="001B4C52">
              <w:rPr>
                <w:rFonts w:ascii="Arial" w:hAnsi="Arial" w:cs="Arial"/>
                <w:sz w:val="24"/>
                <w:szCs w:val="24"/>
              </w:rPr>
              <w:t xml:space="preserve">беспечение подготовки документации по планировке территории </w:t>
            </w:r>
            <w:r>
              <w:rPr>
                <w:rFonts w:ascii="Arial" w:hAnsi="Arial" w:cs="Arial"/>
                <w:sz w:val="24"/>
                <w:szCs w:val="24"/>
              </w:rPr>
              <w:t>поселка Шушенское</w:t>
            </w:r>
            <w:r w:rsidRPr="001B4C52">
              <w:rPr>
                <w:rFonts w:ascii="Arial" w:hAnsi="Arial" w:cs="Arial"/>
                <w:sz w:val="24"/>
                <w:szCs w:val="24"/>
              </w:rPr>
              <w:t xml:space="preserve">, в т.ч. для жилищного строительства, на основе документов территориального </w:t>
            </w:r>
            <w:r w:rsidRPr="001B4C52">
              <w:rPr>
                <w:rFonts w:ascii="Arial" w:hAnsi="Arial" w:cs="Arial"/>
                <w:sz w:val="24"/>
                <w:szCs w:val="24"/>
              </w:rPr>
              <w:lastRenderedPageBreak/>
              <w:t>планирования</w:t>
            </w:r>
            <w:r w:rsidRPr="003C6CDC">
              <w:rPr>
                <w:rFonts w:ascii="Arial" w:hAnsi="Arial" w:cs="Arial"/>
                <w:sz w:val="24"/>
                <w:szCs w:val="24"/>
              </w:rPr>
              <w:t xml:space="preserve">. </w:t>
            </w:r>
          </w:p>
        </w:tc>
      </w:tr>
      <w:tr w:rsidR="00453D03" w:rsidRPr="003C6CDC" w14:paraId="551B9FD5" w14:textId="77777777" w:rsidTr="00453D03">
        <w:tc>
          <w:tcPr>
            <w:tcW w:w="2778" w:type="dxa"/>
          </w:tcPr>
          <w:p w14:paraId="6CF09086"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lastRenderedPageBreak/>
              <w:t>Этапы и сроки реализации муниципальной  программы</w:t>
            </w:r>
          </w:p>
        </w:tc>
        <w:tc>
          <w:tcPr>
            <w:tcW w:w="6791" w:type="dxa"/>
          </w:tcPr>
          <w:p w14:paraId="63E55E5D" w14:textId="77777777" w:rsidR="00453D03" w:rsidRPr="00FA2511" w:rsidRDefault="00453D03" w:rsidP="00453D03">
            <w:pPr>
              <w:spacing w:after="0" w:line="240" w:lineRule="auto"/>
              <w:jc w:val="both"/>
              <w:rPr>
                <w:rFonts w:ascii="Arial" w:hAnsi="Arial" w:cs="Arial"/>
                <w:sz w:val="24"/>
                <w:szCs w:val="24"/>
              </w:rPr>
            </w:pPr>
            <w:r w:rsidRPr="00FA2511">
              <w:rPr>
                <w:rFonts w:ascii="Arial" w:hAnsi="Arial" w:cs="Arial"/>
                <w:sz w:val="24"/>
                <w:szCs w:val="24"/>
              </w:rPr>
              <w:t>202</w:t>
            </w:r>
            <w:r w:rsidR="00B1084A">
              <w:rPr>
                <w:rFonts w:ascii="Arial" w:hAnsi="Arial" w:cs="Arial"/>
                <w:sz w:val="24"/>
                <w:szCs w:val="24"/>
              </w:rPr>
              <w:t>2</w:t>
            </w:r>
            <w:r w:rsidRPr="00FA2511">
              <w:rPr>
                <w:rFonts w:ascii="Arial" w:hAnsi="Arial" w:cs="Arial"/>
                <w:sz w:val="24"/>
                <w:szCs w:val="24"/>
              </w:rPr>
              <w:t xml:space="preserve"> – 20</w:t>
            </w:r>
            <w:r w:rsidR="00B1084A">
              <w:rPr>
                <w:rFonts w:ascii="Arial" w:hAnsi="Arial" w:cs="Arial"/>
                <w:sz w:val="24"/>
                <w:szCs w:val="24"/>
              </w:rPr>
              <w:t>24</w:t>
            </w:r>
            <w:r w:rsidRPr="00FA2511">
              <w:rPr>
                <w:rFonts w:ascii="Arial" w:hAnsi="Arial" w:cs="Arial"/>
                <w:sz w:val="24"/>
                <w:szCs w:val="24"/>
              </w:rPr>
              <w:t xml:space="preserve"> годы</w:t>
            </w:r>
          </w:p>
          <w:p w14:paraId="7161EF06" w14:textId="77777777" w:rsidR="00453D03" w:rsidRPr="00A53F92" w:rsidRDefault="00453D03" w:rsidP="00453D03">
            <w:pPr>
              <w:spacing w:after="0" w:line="240" w:lineRule="auto"/>
              <w:jc w:val="both"/>
              <w:rPr>
                <w:rFonts w:ascii="Arial" w:hAnsi="Arial" w:cs="Arial"/>
                <w:sz w:val="24"/>
                <w:szCs w:val="24"/>
                <w:highlight w:val="yellow"/>
              </w:rPr>
            </w:pPr>
            <w:r w:rsidRPr="00A53F92">
              <w:rPr>
                <w:rFonts w:ascii="Arial" w:hAnsi="Arial" w:cs="Arial"/>
                <w:sz w:val="24"/>
                <w:szCs w:val="24"/>
                <w:highlight w:val="yellow"/>
              </w:rPr>
              <w:t xml:space="preserve"> </w:t>
            </w:r>
          </w:p>
        </w:tc>
      </w:tr>
      <w:tr w:rsidR="00453D03" w:rsidRPr="003C6CDC" w14:paraId="04386928" w14:textId="77777777" w:rsidTr="00453D03">
        <w:trPr>
          <w:trHeight w:val="3127"/>
        </w:trPr>
        <w:tc>
          <w:tcPr>
            <w:tcW w:w="2778" w:type="dxa"/>
          </w:tcPr>
          <w:p w14:paraId="1FCF8287"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r w:rsidR="00B1084A">
              <w:rPr>
                <w:rFonts w:ascii="Arial" w:hAnsi="Arial" w:cs="Arial"/>
                <w:sz w:val="24"/>
                <w:szCs w:val="24"/>
              </w:rPr>
              <w:t>.</w:t>
            </w:r>
          </w:p>
        </w:tc>
        <w:tc>
          <w:tcPr>
            <w:tcW w:w="6791" w:type="dxa"/>
          </w:tcPr>
          <w:p w14:paraId="76CF27D7" w14:textId="77777777" w:rsidR="00453D03" w:rsidRPr="003C6CDC" w:rsidRDefault="00453D03" w:rsidP="00453D03">
            <w:pPr>
              <w:spacing w:after="0" w:line="240" w:lineRule="auto"/>
              <w:ind w:firstLine="199"/>
              <w:jc w:val="both"/>
              <w:rPr>
                <w:rFonts w:ascii="Arial" w:hAnsi="Arial" w:cs="Arial"/>
                <w:sz w:val="24"/>
                <w:szCs w:val="24"/>
              </w:rPr>
            </w:pPr>
            <w:r w:rsidRPr="003C6CDC">
              <w:rPr>
                <w:rFonts w:ascii="Arial" w:hAnsi="Arial" w:cs="Arial"/>
                <w:sz w:val="24"/>
                <w:szCs w:val="24"/>
                <w:lang w:eastAsia="ru-RU"/>
              </w:rPr>
              <w:t>Информация по данному разделу представлена в приложении № 1 к паспорту муниципальной программы</w:t>
            </w:r>
          </w:p>
        </w:tc>
      </w:tr>
      <w:tr w:rsidR="00453D03" w:rsidRPr="003C6CDC" w14:paraId="06A37B63" w14:textId="77777777" w:rsidTr="00453D03">
        <w:tc>
          <w:tcPr>
            <w:tcW w:w="2778" w:type="dxa"/>
          </w:tcPr>
          <w:p w14:paraId="0326D55D"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1" w:type="dxa"/>
          </w:tcPr>
          <w:p w14:paraId="03D3FC3F" w14:textId="3AA41041" w:rsidR="00453D03" w:rsidRPr="00B202FD" w:rsidRDefault="00453D03" w:rsidP="00453D03">
            <w:pPr>
              <w:spacing w:after="0" w:line="240" w:lineRule="auto"/>
              <w:jc w:val="both"/>
              <w:rPr>
                <w:rFonts w:ascii="Arial" w:hAnsi="Arial" w:cs="Arial"/>
                <w:sz w:val="24"/>
                <w:szCs w:val="24"/>
                <w:lang w:eastAsia="ru-RU"/>
              </w:rPr>
            </w:pPr>
            <w:r w:rsidRPr="003C6CDC">
              <w:rPr>
                <w:rFonts w:ascii="Arial" w:hAnsi="Arial" w:cs="Arial"/>
                <w:sz w:val="24"/>
                <w:szCs w:val="24"/>
                <w:lang w:eastAsia="ru-RU"/>
              </w:rPr>
              <w:t>Общий объем</w:t>
            </w:r>
            <w:r>
              <w:rPr>
                <w:rFonts w:ascii="Arial" w:hAnsi="Arial" w:cs="Arial"/>
                <w:sz w:val="24"/>
                <w:szCs w:val="24"/>
                <w:lang w:eastAsia="ru-RU"/>
              </w:rPr>
              <w:t xml:space="preserve"> финансирования Программы в 202</w:t>
            </w:r>
            <w:r w:rsidR="00B1084A">
              <w:rPr>
                <w:rFonts w:ascii="Arial" w:hAnsi="Arial" w:cs="Arial"/>
                <w:sz w:val="24"/>
                <w:szCs w:val="24"/>
                <w:lang w:eastAsia="ru-RU"/>
              </w:rPr>
              <w:t>2</w:t>
            </w:r>
            <w:r>
              <w:rPr>
                <w:rFonts w:ascii="Arial" w:hAnsi="Arial" w:cs="Arial"/>
                <w:sz w:val="24"/>
                <w:szCs w:val="24"/>
                <w:lang w:eastAsia="ru-RU"/>
              </w:rPr>
              <w:t>-2024</w:t>
            </w:r>
            <w:r w:rsidRPr="003C6CDC">
              <w:rPr>
                <w:rFonts w:ascii="Arial" w:hAnsi="Arial" w:cs="Arial"/>
                <w:sz w:val="24"/>
                <w:szCs w:val="24"/>
                <w:lang w:eastAsia="ru-RU"/>
              </w:rPr>
              <w:t xml:space="preserve"> годах составит </w:t>
            </w:r>
            <w:r w:rsidRPr="0000643F">
              <w:rPr>
                <w:rFonts w:ascii="Arial" w:hAnsi="Arial" w:cs="Arial"/>
                <w:b/>
                <w:bCs/>
                <w:sz w:val="24"/>
                <w:szCs w:val="24"/>
                <w:lang w:eastAsia="ru-RU"/>
              </w:rPr>
              <w:t>2</w:t>
            </w:r>
            <w:r w:rsidR="006612F1">
              <w:rPr>
                <w:rFonts w:ascii="Arial" w:hAnsi="Arial" w:cs="Arial"/>
                <w:b/>
                <w:bCs/>
                <w:sz w:val="24"/>
                <w:szCs w:val="24"/>
                <w:lang w:eastAsia="ru-RU"/>
              </w:rPr>
              <w:t>8</w:t>
            </w:r>
            <w:r w:rsidR="0000643F" w:rsidRPr="0000643F">
              <w:rPr>
                <w:rFonts w:ascii="Arial" w:hAnsi="Arial" w:cs="Arial"/>
                <w:b/>
                <w:bCs/>
                <w:sz w:val="24"/>
                <w:szCs w:val="24"/>
                <w:lang w:eastAsia="ru-RU"/>
              </w:rPr>
              <w:t>8</w:t>
            </w:r>
            <w:r w:rsidR="006612F1">
              <w:rPr>
                <w:rFonts w:ascii="Arial" w:hAnsi="Arial" w:cs="Arial"/>
                <w:b/>
                <w:bCs/>
                <w:sz w:val="24"/>
                <w:szCs w:val="24"/>
                <w:lang w:eastAsia="ru-RU"/>
              </w:rPr>
              <w:t xml:space="preserve"> 885</w:t>
            </w:r>
            <w:r w:rsidRPr="0000643F">
              <w:rPr>
                <w:rFonts w:ascii="Arial" w:hAnsi="Arial" w:cs="Arial"/>
                <w:b/>
                <w:bCs/>
                <w:sz w:val="24"/>
                <w:szCs w:val="24"/>
                <w:lang w:eastAsia="ru-RU"/>
              </w:rPr>
              <w:t>,</w:t>
            </w:r>
            <w:r w:rsidR="006612F1">
              <w:rPr>
                <w:rFonts w:ascii="Arial" w:hAnsi="Arial" w:cs="Arial"/>
                <w:b/>
                <w:bCs/>
                <w:sz w:val="24"/>
                <w:szCs w:val="24"/>
                <w:lang w:eastAsia="ru-RU"/>
              </w:rPr>
              <w:t>871</w:t>
            </w:r>
            <w:r>
              <w:rPr>
                <w:rFonts w:ascii="Arial" w:hAnsi="Arial" w:cs="Arial"/>
                <w:b/>
                <w:sz w:val="24"/>
                <w:szCs w:val="24"/>
                <w:lang w:eastAsia="ru-RU"/>
              </w:rPr>
              <w:t xml:space="preserve"> </w:t>
            </w:r>
            <w:r w:rsidRPr="0045048D">
              <w:rPr>
                <w:rFonts w:ascii="Arial" w:hAnsi="Arial" w:cs="Arial"/>
                <w:b/>
                <w:sz w:val="24"/>
                <w:szCs w:val="24"/>
                <w:lang w:eastAsia="ru-RU"/>
              </w:rPr>
              <w:t>тыс. рублей</w:t>
            </w:r>
            <w:r w:rsidRPr="003C6CDC">
              <w:rPr>
                <w:rFonts w:ascii="Arial" w:hAnsi="Arial" w:cs="Arial"/>
                <w:sz w:val="24"/>
                <w:szCs w:val="24"/>
                <w:lang w:eastAsia="ru-RU"/>
              </w:rPr>
              <w:t xml:space="preserve">, </w:t>
            </w:r>
            <w:r w:rsidRPr="00B202FD">
              <w:rPr>
                <w:rFonts w:ascii="Arial" w:hAnsi="Arial" w:cs="Arial"/>
                <w:sz w:val="24"/>
                <w:szCs w:val="24"/>
                <w:lang w:eastAsia="ru-RU"/>
              </w:rPr>
              <w:t>в том числе:</w:t>
            </w:r>
          </w:p>
          <w:p w14:paraId="7680BDD9" w14:textId="0C5D0DA3" w:rsidR="00453D03" w:rsidRPr="00B202FD"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xml:space="preserve">- средства Фонда содействия реформированию жилищно-коммунального хозяйства – </w:t>
            </w:r>
            <w:r w:rsidR="0000643F">
              <w:rPr>
                <w:rFonts w:ascii="Arial" w:hAnsi="Arial" w:cs="Arial"/>
                <w:sz w:val="24"/>
                <w:szCs w:val="24"/>
                <w:lang w:eastAsia="ru-RU"/>
              </w:rPr>
              <w:t>15</w:t>
            </w:r>
            <w:r w:rsidR="00056210">
              <w:rPr>
                <w:rFonts w:ascii="Arial" w:hAnsi="Arial" w:cs="Arial"/>
                <w:sz w:val="24"/>
                <w:szCs w:val="24"/>
                <w:lang w:eastAsia="ru-RU"/>
              </w:rPr>
              <w:t>9 028</w:t>
            </w:r>
            <w:r>
              <w:rPr>
                <w:rFonts w:ascii="Arial" w:hAnsi="Arial" w:cs="Arial"/>
                <w:sz w:val="24"/>
                <w:szCs w:val="24"/>
                <w:lang w:eastAsia="ru-RU"/>
              </w:rPr>
              <w:t>,</w:t>
            </w:r>
            <w:r w:rsidR="00056210">
              <w:rPr>
                <w:rFonts w:ascii="Arial" w:hAnsi="Arial" w:cs="Arial"/>
                <w:sz w:val="24"/>
                <w:szCs w:val="24"/>
                <w:lang w:eastAsia="ru-RU"/>
              </w:rPr>
              <w:t>4</w:t>
            </w:r>
            <w:r>
              <w:rPr>
                <w:rFonts w:ascii="Arial" w:hAnsi="Arial" w:cs="Arial"/>
                <w:sz w:val="24"/>
                <w:szCs w:val="24"/>
                <w:lang w:eastAsia="ru-RU"/>
              </w:rPr>
              <w:t xml:space="preserve">00 </w:t>
            </w:r>
            <w:r w:rsidRPr="00B202FD">
              <w:rPr>
                <w:rFonts w:ascii="Arial" w:hAnsi="Arial" w:cs="Arial"/>
                <w:sz w:val="24"/>
                <w:szCs w:val="24"/>
                <w:lang w:eastAsia="ru-RU"/>
              </w:rPr>
              <w:t>тысяч рублей;</w:t>
            </w:r>
          </w:p>
          <w:p w14:paraId="4400312C" w14:textId="21179889" w:rsidR="00453D03" w:rsidRPr="00B202FD"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средства краевого бюджета –</w:t>
            </w:r>
            <w:r w:rsidR="00900E2A">
              <w:rPr>
                <w:rFonts w:ascii="Arial" w:hAnsi="Arial" w:cs="Arial"/>
                <w:sz w:val="24"/>
                <w:szCs w:val="24"/>
                <w:lang w:eastAsia="ru-RU"/>
              </w:rPr>
              <w:t>127 466,6</w:t>
            </w:r>
            <w:r w:rsidR="00654D77">
              <w:rPr>
                <w:rFonts w:ascii="Arial" w:hAnsi="Arial" w:cs="Arial"/>
                <w:sz w:val="24"/>
                <w:szCs w:val="24"/>
                <w:lang w:eastAsia="ru-RU"/>
              </w:rPr>
              <w:t>87</w:t>
            </w:r>
            <w:r w:rsidR="00DE3FC6" w:rsidRPr="00B202FD">
              <w:rPr>
                <w:rFonts w:ascii="Arial" w:hAnsi="Arial" w:cs="Arial"/>
                <w:sz w:val="24"/>
                <w:szCs w:val="24"/>
                <w:lang w:eastAsia="ru-RU"/>
              </w:rPr>
              <w:t>тысяч</w:t>
            </w:r>
            <w:r w:rsidRPr="00B202FD">
              <w:rPr>
                <w:rFonts w:ascii="Arial" w:hAnsi="Arial" w:cs="Arial"/>
                <w:sz w:val="24"/>
                <w:szCs w:val="24"/>
                <w:lang w:eastAsia="ru-RU"/>
              </w:rPr>
              <w:t xml:space="preserve"> рублей;</w:t>
            </w:r>
          </w:p>
          <w:p w14:paraId="566B3F92" w14:textId="72B8D431" w:rsidR="00453D03" w:rsidRPr="003C6CDC"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xml:space="preserve">- средства </w:t>
            </w:r>
            <w:r>
              <w:rPr>
                <w:rFonts w:ascii="Arial" w:hAnsi="Arial" w:cs="Arial"/>
                <w:sz w:val="24"/>
                <w:szCs w:val="24"/>
                <w:lang w:eastAsia="ru-RU"/>
              </w:rPr>
              <w:t>поселкового</w:t>
            </w:r>
            <w:r w:rsidRPr="00B202FD">
              <w:rPr>
                <w:rFonts w:ascii="Arial" w:hAnsi="Arial" w:cs="Arial"/>
                <w:sz w:val="24"/>
                <w:szCs w:val="24"/>
                <w:lang w:eastAsia="ru-RU"/>
              </w:rPr>
              <w:t xml:space="preserve"> бюджета –</w:t>
            </w:r>
            <w:r w:rsidR="003D5B55" w:rsidRPr="00B202FD">
              <w:rPr>
                <w:rFonts w:ascii="Arial" w:hAnsi="Arial" w:cs="Arial"/>
                <w:sz w:val="24"/>
                <w:szCs w:val="24"/>
                <w:lang w:eastAsia="ru-RU"/>
              </w:rPr>
              <w:t xml:space="preserve">2 </w:t>
            </w:r>
            <w:r w:rsidR="003D5B55">
              <w:rPr>
                <w:rFonts w:ascii="Arial" w:hAnsi="Arial" w:cs="Arial"/>
                <w:sz w:val="24"/>
                <w:szCs w:val="24"/>
                <w:lang w:eastAsia="ru-RU"/>
              </w:rPr>
              <w:t>390</w:t>
            </w:r>
            <w:r w:rsidR="003D5B55" w:rsidRPr="00B202FD">
              <w:rPr>
                <w:rFonts w:ascii="Arial" w:hAnsi="Arial" w:cs="Arial"/>
                <w:sz w:val="24"/>
                <w:szCs w:val="24"/>
                <w:lang w:eastAsia="ru-RU"/>
              </w:rPr>
              <w:t>,</w:t>
            </w:r>
            <w:r w:rsidR="003D5B55">
              <w:rPr>
                <w:rFonts w:ascii="Arial" w:hAnsi="Arial" w:cs="Arial"/>
                <w:sz w:val="24"/>
                <w:szCs w:val="24"/>
                <w:lang w:eastAsia="ru-RU"/>
              </w:rPr>
              <w:t>78</w:t>
            </w:r>
            <w:r w:rsidR="00476D3B">
              <w:rPr>
                <w:rFonts w:ascii="Arial" w:hAnsi="Arial" w:cs="Arial"/>
                <w:sz w:val="24"/>
                <w:szCs w:val="24"/>
                <w:lang w:eastAsia="ru-RU"/>
              </w:rPr>
              <w:t>4</w:t>
            </w:r>
            <w:r w:rsidR="003D5B55">
              <w:rPr>
                <w:rFonts w:ascii="Arial" w:hAnsi="Arial" w:cs="Arial"/>
                <w:sz w:val="24"/>
                <w:szCs w:val="24"/>
                <w:lang w:eastAsia="ru-RU"/>
              </w:rPr>
              <w:t xml:space="preserve"> </w:t>
            </w:r>
            <w:r w:rsidRPr="00B202FD">
              <w:rPr>
                <w:rFonts w:ascii="Arial" w:hAnsi="Arial" w:cs="Arial"/>
                <w:sz w:val="24"/>
                <w:szCs w:val="24"/>
                <w:lang w:eastAsia="ru-RU"/>
              </w:rPr>
              <w:t>тысяч       рублей;</w:t>
            </w:r>
          </w:p>
          <w:p w14:paraId="6B72B507" w14:textId="77777777" w:rsidR="00453D03" w:rsidRPr="003C6CDC" w:rsidRDefault="00453D03" w:rsidP="00453D03">
            <w:pPr>
              <w:spacing w:after="0" w:line="240" w:lineRule="auto"/>
              <w:rPr>
                <w:rFonts w:ascii="Arial" w:hAnsi="Arial" w:cs="Arial"/>
                <w:sz w:val="24"/>
                <w:szCs w:val="24"/>
                <w:lang w:eastAsia="ru-RU"/>
              </w:rPr>
            </w:pPr>
            <w:r w:rsidRPr="003C6CDC">
              <w:rPr>
                <w:rFonts w:ascii="Arial" w:hAnsi="Arial" w:cs="Arial"/>
                <w:sz w:val="24"/>
                <w:szCs w:val="24"/>
                <w:u w:val="single"/>
                <w:lang w:eastAsia="ru-RU"/>
              </w:rPr>
              <w:t>в том числе по годам</w:t>
            </w:r>
            <w:r w:rsidRPr="003C6CDC">
              <w:rPr>
                <w:rFonts w:ascii="Arial" w:hAnsi="Arial" w:cs="Arial"/>
                <w:sz w:val="24"/>
                <w:szCs w:val="24"/>
                <w:lang w:eastAsia="ru-RU"/>
              </w:rPr>
              <w:t xml:space="preserve">: </w:t>
            </w:r>
          </w:p>
          <w:p w14:paraId="2A97CA73" w14:textId="17BEF7C8" w:rsidR="00453D03" w:rsidRDefault="00453D03" w:rsidP="00453D03">
            <w:pPr>
              <w:spacing w:after="0" w:line="240" w:lineRule="auto"/>
              <w:jc w:val="both"/>
              <w:rPr>
                <w:rFonts w:ascii="Arial" w:hAnsi="Arial" w:cs="Arial"/>
                <w:b/>
                <w:sz w:val="24"/>
                <w:szCs w:val="24"/>
                <w:lang w:eastAsia="ru-RU"/>
              </w:rPr>
            </w:pPr>
            <w:r w:rsidRPr="00686C60">
              <w:rPr>
                <w:rFonts w:ascii="Arial" w:hAnsi="Arial" w:cs="Arial"/>
                <w:b/>
                <w:sz w:val="24"/>
                <w:szCs w:val="24"/>
                <w:lang w:eastAsia="ru-RU"/>
              </w:rPr>
              <w:t xml:space="preserve">2022 год – </w:t>
            </w:r>
            <w:r w:rsidR="00DE3FC6">
              <w:rPr>
                <w:rFonts w:ascii="Arial" w:hAnsi="Arial" w:cs="Arial"/>
                <w:b/>
                <w:sz w:val="24"/>
                <w:szCs w:val="24"/>
                <w:lang w:eastAsia="ru-RU"/>
              </w:rPr>
              <w:t>247 </w:t>
            </w:r>
            <w:r w:rsidR="0033517D">
              <w:rPr>
                <w:rFonts w:ascii="Arial" w:hAnsi="Arial" w:cs="Arial"/>
                <w:b/>
                <w:sz w:val="24"/>
                <w:szCs w:val="24"/>
                <w:lang w:eastAsia="ru-RU"/>
              </w:rPr>
              <w:t>422</w:t>
            </w:r>
            <w:r w:rsidR="00DE3FC6">
              <w:rPr>
                <w:rFonts w:ascii="Arial" w:hAnsi="Arial" w:cs="Arial"/>
                <w:b/>
                <w:sz w:val="24"/>
                <w:szCs w:val="24"/>
                <w:lang w:eastAsia="ru-RU"/>
              </w:rPr>
              <w:t>,</w:t>
            </w:r>
            <w:r w:rsidR="0033517D">
              <w:rPr>
                <w:rFonts w:ascii="Arial" w:hAnsi="Arial" w:cs="Arial"/>
                <w:b/>
                <w:sz w:val="24"/>
                <w:szCs w:val="24"/>
                <w:lang w:eastAsia="ru-RU"/>
              </w:rPr>
              <w:t>606</w:t>
            </w:r>
            <w:r w:rsidR="002B6D6B" w:rsidRPr="00686C60">
              <w:rPr>
                <w:rFonts w:ascii="Arial" w:hAnsi="Arial" w:cs="Arial"/>
                <w:b/>
                <w:sz w:val="24"/>
                <w:szCs w:val="24"/>
                <w:lang w:eastAsia="ru-RU"/>
              </w:rPr>
              <w:t xml:space="preserve"> тыс.</w:t>
            </w:r>
            <w:r w:rsidRPr="00686C60">
              <w:rPr>
                <w:rFonts w:ascii="Arial" w:hAnsi="Arial" w:cs="Arial"/>
                <w:b/>
                <w:sz w:val="24"/>
                <w:szCs w:val="24"/>
                <w:lang w:eastAsia="ru-RU"/>
              </w:rPr>
              <w:t xml:space="preserve"> рублей, в том числе: </w:t>
            </w:r>
          </w:p>
          <w:p w14:paraId="7B19B968" w14:textId="4C67425D" w:rsidR="00522A53" w:rsidRPr="003C6CDC" w:rsidRDefault="00522A53" w:rsidP="00522A53">
            <w:pPr>
              <w:spacing w:after="0" w:line="240" w:lineRule="auto"/>
              <w:jc w:val="both"/>
              <w:rPr>
                <w:rFonts w:ascii="Arial" w:hAnsi="Arial" w:cs="Arial"/>
                <w:sz w:val="24"/>
                <w:szCs w:val="24"/>
                <w:lang w:eastAsia="ru-RU"/>
              </w:rPr>
            </w:pPr>
            <w:r w:rsidRPr="00B202FD">
              <w:rPr>
                <w:rFonts w:ascii="Arial" w:hAnsi="Arial" w:cs="Arial"/>
                <w:sz w:val="24"/>
                <w:szCs w:val="24"/>
                <w:lang w:eastAsia="ru-RU"/>
              </w:rPr>
              <w:t>- средства Фонда содействия реформированию жилищно-коммунального хозяйства –</w:t>
            </w:r>
            <w:r>
              <w:rPr>
                <w:rFonts w:ascii="Arial" w:hAnsi="Arial" w:cs="Arial"/>
                <w:sz w:val="24"/>
                <w:szCs w:val="24"/>
                <w:lang w:eastAsia="ru-RU"/>
              </w:rPr>
              <w:t xml:space="preserve">159 028,400 </w:t>
            </w:r>
            <w:r w:rsidRPr="00B202FD">
              <w:rPr>
                <w:rFonts w:ascii="Arial" w:hAnsi="Arial" w:cs="Arial"/>
                <w:sz w:val="24"/>
                <w:szCs w:val="24"/>
                <w:lang w:eastAsia="ru-RU"/>
              </w:rPr>
              <w:t xml:space="preserve">тысяч </w:t>
            </w:r>
            <w:r w:rsidR="00DE3FC6" w:rsidRPr="00B202FD">
              <w:rPr>
                <w:rFonts w:ascii="Arial" w:hAnsi="Arial" w:cs="Arial"/>
                <w:sz w:val="24"/>
                <w:szCs w:val="24"/>
                <w:lang w:eastAsia="ru-RU"/>
              </w:rPr>
              <w:t>рублей;</w:t>
            </w:r>
          </w:p>
          <w:p w14:paraId="1C3E6FD4" w14:textId="5A6B6748" w:rsidR="00453D03" w:rsidRPr="00B202FD" w:rsidRDefault="0000643F" w:rsidP="00453D03">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453D03" w:rsidRPr="00B202FD">
              <w:rPr>
                <w:rFonts w:ascii="Arial" w:hAnsi="Arial" w:cs="Arial"/>
                <w:sz w:val="24"/>
                <w:szCs w:val="24"/>
                <w:lang w:eastAsia="ru-RU"/>
              </w:rPr>
              <w:t xml:space="preserve">- средства краевого бюджета – </w:t>
            </w:r>
            <w:r w:rsidR="00522A53">
              <w:rPr>
                <w:rFonts w:ascii="Arial" w:hAnsi="Arial" w:cs="Arial"/>
                <w:sz w:val="24"/>
                <w:szCs w:val="24"/>
                <w:lang w:eastAsia="ru-RU"/>
              </w:rPr>
              <w:t>86 003,422</w:t>
            </w:r>
            <w:r w:rsidR="00453D03">
              <w:rPr>
                <w:rFonts w:ascii="Arial" w:hAnsi="Arial" w:cs="Arial"/>
                <w:sz w:val="24"/>
                <w:szCs w:val="24"/>
                <w:lang w:eastAsia="ru-RU"/>
              </w:rPr>
              <w:t xml:space="preserve"> </w:t>
            </w:r>
            <w:r w:rsidR="00453D03" w:rsidRPr="00B202FD">
              <w:rPr>
                <w:rFonts w:ascii="Arial" w:hAnsi="Arial" w:cs="Arial"/>
                <w:sz w:val="24"/>
                <w:szCs w:val="24"/>
                <w:lang w:eastAsia="ru-RU"/>
              </w:rPr>
              <w:t>тысяч</w:t>
            </w:r>
            <w:r w:rsidR="00522A53">
              <w:rPr>
                <w:rFonts w:ascii="Arial" w:hAnsi="Arial" w:cs="Arial"/>
                <w:sz w:val="24"/>
                <w:szCs w:val="24"/>
                <w:lang w:eastAsia="ru-RU"/>
              </w:rPr>
              <w:t>и</w:t>
            </w:r>
            <w:r w:rsidR="00453D03" w:rsidRPr="00B202FD">
              <w:rPr>
                <w:rFonts w:ascii="Arial" w:hAnsi="Arial" w:cs="Arial"/>
                <w:sz w:val="24"/>
                <w:szCs w:val="24"/>
                <w:lang w:eastAsia="ru-RU"/>
              </w:rPr>
              <w:t xml:space="preserve"> рублей;</w:t>
            </w:r>
          </w:p>
          <w:p w14:paraId="2254C786" w14:textId="2646909A" w:rsidR="00453D03" w:rsidRPr="003C6CDC"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xml:space="preserve">- средства поселкового бюджета – 2 </w:t>
            </w:r>
            <w:r w:rsidR="003D5B55">
              <w:rPr>
                <w:rFonts w:ascii="Arial" w:hAnsi="Arial" w:cs="Arial"/>
                <w:sz w:val="24"/>
                <w:szCs w:val="24"/>
                <w:lang w:eastAsia="ru-RU"/>
              </w:rPr>
              <w:t>390</w:t>
            </w:r>
            <w:r w:rsidRPr="00B202FD">
              <w:rPr>
                <w:rFonts w:ascii="Arial" w:hAnsi="Arial" w:cs="Arial"/>
                <w:sz w:val="24"/>
                <w:szCs w:val="24"/>
                <w:lang w:eastAsia="ru-RU"/>
              </w:rPr>
              <w:t>,</w:t>
            </w:r>
            <w:r w:rsidR="003D5B55">
              <w:rPr>
                <w:rFonts w:ascii="Arial" w:hAnsi="Arial" w:cs="Arial"/>
                <w:sz w:val="24"/>
                <w:szCs w:val="24"/>
                <w:lang w:eastAsia="ru-RU"/>
              </w:rPr>
              <w:t>78</w:t>
            </w:r>
            <w:r w:rsidR="00476D3B">
              <w:rPr>
                <w:rFonts w:ascii="Arial" w:hAnsi="Arial" w:cs="Arial"/>
                <w:sz w:val="24"/>
                <w:szCs w:val="24"/>
                <w:lang w:eastAsia="ru-RU"/>
              </w:rPr>
              <w:t>4</w:t>
            </w:r>
            <w:r>
              <w:rPr>
                <w:rFonts w:ascii="Arial" w:hAnsi="Arial" w:cs="Arial"/>
                <w:sz w:val="24"/>
                <w:szCs w:val="24"/>
                <w:lang w:eastAsia="ru-RU"/>
              </w:rPr>
              <w:t xml:space="preserve"> </w:t>
            </w:r>
            <w:r w:rsidRPr="00B202FD">
              <w:rPr>
                <w:rFonts w:ascii="Arial" w:hAnsi="Arial" w:cs="Arial"/>
                <w:sz w:val="24"/>
                <w:szCs w:val="24"/>
                <w:lang w:eastAsia="ru-RU"/>
              </w:rPr>
              <w:t xml:space="preserve">тысяч       рублей; </w:t>
            </w:r>
          </w:p>
          <w:p w14:paraId="2977194D" w14:textId="1871B5A8" w:rsidR="00453D03" w:rsidRDefault="00453D03" w:rsidP="00453D03">
            <w:pPr>
              <w:spacing w:after="0" w:line="240" w:lineRule="auto"/>
              <w:jc w:val="both"/>
              <w:rPr>
                <w:rFonts w:ascii="Arial" w:hAnsi="Arial" w:cs="Arial"/>
                <w:sz w:val="24"/>
                <w:szCs w:val="24"/>
                <w:lang w:eastAsia="ru-RU"/>
              </w:rPr>
            </w:pPr>
            <w:r w:rsidRPr="003C6CDC">
              <w:rPr>
                <w:rFonts w:ascii="Arial" w:hAnsi="Arial" w:cs="Arial"/>
                <w:b/>
                <w:sz w:val="24"/>
                <w:szCs w:val="24"/>
                <w:lang w:eastAsia="ru-RU"/>
              </w:rPr>
              <w:t>2023 год</w:t>
            </w:r>
            <w:r w:rsidRPr="003C6CDC">
              <w:rPr>
                <w:rFonts w:ascii="Arial" w:hAnsi="Arial" w:cs="Arial"/>
                <w:sz w:val="24"/>
                <w:szCs w:val="24"/>
                <w:lang w:eastAsia="ru-RU"/>
              </w:rPr>
              <w:t xml:space="preserve"> –</w:t>
            </w:r>
            <w:r>
              <w:rPr>
                <w:rFonts w:ascii="Arial" w:hAnsi="Arial" w:cs="Arial"/>
                <w:sz w:val="24"/>
                <w:szCs w:val="24"/>
                <w:lang w:eastAsia="ru-RU"/>
              </w:rPr>
              <w:t xml:space="preserve"> </w:t>
            </w:r>
            <w:r w:rsidR="00522A53">
              <w:rPr>
                <w:rFonts w:ascii="Arial" w:hAnsi="Arial" w:cs="Arial"/>
                <w:sz w:val="24"/>
                <w:szCs w:val="24"/>
                <w:lang w:eastAsia="ru-RU"/>
              </w:rPr>
              <w:t>41</w:t>
            </w:r>
            <w:r w:rsidR="000F31C9">
              <w:rPr>
                <w:rFonts w:ascii="Arial" w:hAnsi="Arial" w:cs="Arial"/>
                <w:sz w:val="24"/>
                <w:szCs w:val="24"/>
                <w:lang w:eastAsia="ru-RU"/>
              </w:rPr>
              <w:t xml:space="preserve"> 4</w:t>
            </w:r>
            <w:r w:rsidR="00522A53">
              <w:rPr>
                <w:rFonts w:ascii="Arial" w:hAnsi="Arial" w:cs="Arial"/>
                <w:sz w:val="24"/>
                <w:szCs w:val="24"/>
                <w:lang w:eastAsia="ru-RU"/>
              </w:rPr>
              <w:t>63,265</w:t>
            </w:r>
            <w:r w:rsidRPr="0045048D">
              <w:rPr>
                <w:rFonts w:ascii="Arial" w:hAnsi="Arial" w:cs="Arial"/>
                <w:b/>
                <w:sz w:val="24"/>
                <w:szCs w:val="24"/>
                <w:lang w:eastAsia="ru-RU"/>
              </w:rPr>
              <w:t xml:space="preserve"> тыс. рублей</w:t>
            </w:r>
            <w:r w:rsidRPr="003C6CDC">
              <w:rPr>
                <w:rFonts w:ascii="Arial" w:hAnsi="Arial" w:cs="Arial"/>
                <w:sz w:val="24"/>
                <w:szCs w:val="24"/>
                <w:lang w:eastAsia="ru-RU"/>
              </w:rPr>
              <w:t xml:space="preserve">, в том числе: </w:t>
            </w:r>
          </w:p>
          <w:p w14:paraId="64E18C02" w14:textId="7FAF6198" w:rsidR="00453D03" w:rsidRDefault="00453D03" w:rsidP="00453D03">
            <w:pPr>
              <w:spacing w:after="0" w:line="240" w:lineRule="auto"/>
              <w:jc w:val="both"/>
              <w:rPr>
                <w:rFonts w:ascii="Arial" w:hAnsi="Arial" w:cs="Arial"/>
                <w:b/>
                <w:sz w:val="24"/>
                <w:szCs w:val="24"/>
                <w:lang w:eastAsia="ru-RU"/>
              </w:rPr>
            </w:pPr>
            <w:r w:rsidRPr="003C6CDC">
              <w:rPr>
                <w:rFonts w:ascii="Arial" w:hAnsi="Arial" w:cs="Arial"/>
                <w:sz w:val="24"/>
                <w:szCs w:val="24"/>
                <w:lang w:eastAsia="ru-RU"/>
              </w:rPr>
              <w:t xml:space="preserve">- средства краевого бюджета </w:t>
            </w:r>
            <w:r w:rsidR="00522A53">
              <w:rPr>
                <w:rFonts w:ascii="Arial" w:hAnsi="Arial" w:cs="Arial"/>
                <w:sz w:val="24"/>
                <w:szCs w:val="24"/>
                <w:lang w:eastAsia="ru-RU"/>
              </w:rPr>
              <w:t>–</w:t>
            </w:r>
            <w:r w:rsidRPr="003C6CDC">
              <w:rPr>
                <w:rFonts w:ascii="Arial" w:hAnsi="Arial" w:cs="Arial"/>
                <w:sz w:val="24"/>
                <w:szCs w:val="24"/>
                <w:lang w:eastAsia="ru-RU"/>
              </w:rPr>
              <w:t xml:space="preserve"> </w:t>
            </w:r>
            <w:r w:rsidR="00522A53">
              <w:rPr>
                <w:rFonts w:ascii="Arial" w:hAnsi="Arial" w:cs="Arial"/>
                <w:sz w:val="24"/>
                <w:szCs w:val="24"/>
                <w:lang w:eastAsia="ru-RU"/>
              </w:rPr>
              <w:t>41</w:t>
            </w:r>
            <w:r w:rsidR="00294D2A">
              <w:rPr>
                <w:rFonts w:ascii="Arial" w:hAnsi="Arial" w:cs="Arial"/>
                <w:sz w:val="24"/>
                <w:szCs w:val="24"/>
                <w:lang w:eastAsia="ru-RU"/>
              </w:rPr>
              <w:t> </w:t>
            </w:r>
            <w:r w:rsidR="000F31C9">
              <w:rPr>
                <w:rFonts w:ascii="Arial" w:hAnsi="Arial" w:cs="Arial"/>
                <w:sz w:val="24"/>
                <w:szCs w:val="24"/>
                <w:lang w:eastAsia="ru-RU"/>
              </w:rPr>
              <w:t>4</w:t>
            </w:r>
            <w:r w:rsidR="00522A53">
              <w:rPr>
                <w:rFonts w:ascii="Arial" w:hAnsi="Arial" w:cs="Arial"/>
                <w:sz w:val="24"/>
                <w:szCs w:val="24"/>
                <w:lang w:eastAsia="ru-RU"/>
              </w:rPr>
              <w:t>63</w:t>
            </w:r>
            <w:r w:rsidR="00294D2A">
              <w:rPr>
                <w:rFonts w:ascii="Arial" w:hAnsi="Arial" w:cs="Arial"/>
                <w:sz w:val="24"/>
                <w:szCs w:val="24"/>
                <w:lang w:eastAsia="ru-RU"/>
              </w:rPr>
              <w:t>,265</w:t>
            </w:r>
            <w:r w:rsidRPr="003C6CDC">
              <w:rPr>
                <w:rFonts w:ascii="Arial" w:hAnsi="Arial" w:cs="Arial"/>
                <w:sz w:val="24"/>
                <w:szCs w:val="24"/>
                <w:lang w:eastAsia="ru-RU"/>
              </w:rPr>
              <w:t xml:space="preserve"> тыс. рублей;</w:t>
            </w:r>
            <w:r w:rsidR="00522A53">
              <w:rPr>
                <w:rFonts w:ascii="Arial" w:hAnsi="Arial" w:cs="Arial"/>
                <w:sz w:val="24"/>
                <w:szCs w:val="24"/>
                <w:lang w:eastAsia="ru-RU"/>
              </w:rPr>
              <w:t xml:space="preserve"> </w:t>
            </w:r>
          </w:p>
          <w:p w14:paraId="3BC5069D" w14:textId="77777777" w:rsidR="00453D03" w:rsidRPr="003C6CDC" w:rsidRDefault="00453D03" w:rsidP="00453D03">
            <w:pPr>
              <w:spacing w:after="0" w:line="240" w:lineRule="auto"/>
              <w:jc w:val="both"/>
              <w:rPr>
                <w:rFonts w:ascii="Arial" w:hAnsi="Arial" w:cs="Arial"/>
                <w:sz w:val="24"/>
                <w:szCs w:val="24"/>
                <w:lang w:eastAsia="ru-RU"/>
              </w:rPr>
            </w:pPr>
            <w:r>
              <w:rPr>
                <w:rFonts w:ascii="Arial" w:hAnsi="Arial" w:cs="Arial"/>
                <w:b/>
                <w:sz w:val="24"/>
                <w:szCs w:val="24"/>
                <w:lang w:eastAsia="ru-RU"/>
              </w:rPr>
              <w:t xml:space="preserve">2024 год – </w:t>
            </w:r>
            <w:r w:rsidRPr="0045048D">
              <w:rPr>
                <w:rFonts w:ascii="Arial" w:hAnsi="Arial" w:cs="Arial"/>
                <w:b/>
                <w:sz w:val="24"/>
                <w:szCs w:val="24"/>
                <w:lang w:eastAsia="ru-RU"/>
              </w:rPr>
              <w:t>0,000 тыс. рублей</w:t>
            </w:r>
            <w:r w:rsidRPr="003C6CDC">
              <w:rPr>
                <w:rFonts w:ascii="Arial" w:hAnsi="Arial" w:cs="Arial"/>
                <w:sz w:val="24"/>
                <w:szCs w:val="24"/>
                <w:lang w:eastAsia="ru-RU"/>
              </w:rPr>
              <w:t xml:space="preserve">, в том числе: </w:t>
            </w:r>
          </w:p>
          <w:p w14:paraId="109B7F5E" w14:textId="77777777" w:rsidR="00453D03" w:rsidRPr="003C6CDC" w:rsidRDefault="00453D03" w:rsidP="00453D03">
            <w:pPr>
              <w:spacing w:after="0" w:line="240" w:lineRule="auto"/>
              <w:jc w:val="both"/>
              <w:rPr>
                <w:rFonts w:ascii="Arial" w:hAnsi="Arial" w:cs="Arial"/>
                <w:sz w:val="24"/>
                <w:szCs w:val="24"/>
                <w:lang w:eastAsia="ru-RU"/>
              </w:rPr>
            </w:pPr>
            <w:r w:rsidRPr="003C6CDC">
              <w:rPr>
                <w:rFonts w:ascii="Arial" w:hAnsi="Arial" w:cs="Arial"/>
                <w:sz w:val="24"/>
                <w:szCs w:val="24"/>
                <w:lang w:eastAsia="ru-RU"/>
              </w:rPr>
              <w:t>- средства краевого бюджета - 0,00</w:t>
            </w:r>
            <w:r>
              <w:rPr>
                <w:rFonts w:ascii="Arial" w:hAnsi="Arial" w:cs="Arial"/>
                <w:sz w:val="24"/>
                <w:szCs w:val="24"/>
                <w:lang w:eastAsia="ru-RU"/>
              </w:rPr>
              <w:t>0</w:t>
            </w:r>
            <w:r w:rsidRPr="003C6CDC">
              <w:rPr>
                <w:rFonts w:ascii="Arial" w:hAnsi="Arial" w:cs="Arial"/>
                <w:sz w:val="24"/>
                <w:szCs w:val="24"/>
                <w:lang w:eastAsia="ru-RU"/>
              </w:rPr>
              <w:t xml:space="preserve"> тыс. рублей;</w:t>
            </w:r>
          </w:p>
          <w:p w14:paraId="3871F3D1" w14:textId="77777777" w:rsidR="00453D03" w:rsidRPr="003C6CDC" w:rsidRDefault="00453D03" w:rsidP="00453D03">
            <w:pPr>
              <w:spacing w:after="0" w:line="240" w:lineRule="auto"/>
              <w:jc w:val="both"/>
              <w:rPr>
                <w:rFonts w:ascii="Arial" w:hAnsi="Arial" w:cs="Arial"/>
                <w:sz w:val="24"/>
                <w:szCs w:val="24"/>
              </w:rPr>
            </w:pPr>
            <w:r w:rsidRPr="003C6CDC">
              <w:rPr>
                <w:rFonts w:ascii="Arial" w:hAnsi="Arial" w:cs="Arial"/>
                <w:sz w:val="24"/>
                <w:szCs w:val="24"/>
                <w:lang w:eastAsia="ru-RU"/>
              </w:rPr>
              <w:t xml:space="preserve">- средства поселкового бюджета – </w:t>
            </w:r>
            <w:r w:rsidRPr="0045048D">
              <w:rPr>
                <w:rFonts w:ascii="Arial" w:hAnsi="Arial" w:cs="Arial"/>
                <w:sz w:val="24"/>
                <w:szCs w:val="24"/>
                <w:lang w:eastAsia="ru-RU"/>
              </w:rPr>
              <w:t>0,000 тыс. рублей</w:t>
            </w:r>
          </w:p>
        </w:tc>
      </w:tr>
      <w:tr w:rsidR="00453D03" w:rsidRPr="003C6CDC" w14:paraId="6BDBA0BE" w14:textId="77777777" w:rsidTr="00453D03">
        <w:tc>
          <w:tcPr>
            <w:tcW w:w="2778" w:type="dxa"/>
          </w:tcPr>
          <w:p w14:paraId="48C12C01" w14:textId="77777777"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 xml:space="preserve">Перечень объектов капитального строительства </w:t>
            </w:r>
          </w:p>
        </w:tc>
        <w:tc>
          <w:tcPr>
            <w:tcW w:w="6791" w:type="dxa"/>
          </w:tcPr>
          <w:p w14:paraId="35C1EE31" w14:textId="77777777" w:rsidR="00453D03" w:rsidRPr="003C6CDC" w:rsidRDefault="00453D03" w:rsidP="00453D03">
            <w:pPr>
              <w:spacing w:after="0" w:line="240" w:lineRule="auto"/>
              <w:jc w:val="both"/>
              <w:rPr>
                <w:rFonts w:ascii="Arial" w:hAnsi="Arial" w:cs="Arial"/>
                <w:sz w:val="24"/>
                <w:szCs w:val="24"/>
              </w:rPr>
            </w:pPr>
            <w:r w:rsidRPr="003C6CDC">
              <w:rPr>
                <w:rFonts w:ascii="Arial" w:hAnsi="Arial" w:cs="Arial"/>
                <w:sz w:val="24"/>
                <w:szCs w:val="24"/>
              </w:rPr>
              <w:t>Информация по данному разде</w:t>
            </w:r>
            <w:r>
              <w:rPr>
                <w:rFonts w:ascii="Arial" w:hAnsi="Arial" w:cs="Arial"/>
                <w:sz w:val="24"/>
                <w:szCs w:val="24"/>
              </w:rPr>
              <w:t>лу представлена в приложении № 2</w:t>
            </w:r>
            <w:r w:rsidRPr="003C6CDC">
              <w:rPr>
                <w:rFonts w:ascii="Arial" w:hAnsi="Arial" w:cs="Arial"/>
                <w:sz w:val="24"/>
                <w:szCs w:val="24"/>
              </w:rPr>
              <w:t xml:space="preserve"> к паспорту муниципальной программы. </w:t>
            </w:r>
          </w:p>
        </w:tc>
      </w:tr>
    </w:tbl>
    <w:p w14:paraId="63B29C25" w14:textId="77777777" w:rsidR="00135DB0" w:rsidRPr="003C6CDC" w:rsidRDefault="00135DB0" w:rsidP="00E80706">
      <w:pPr>
        <w:autoSpaceDE w:val="0"/>
        <w:autoSpaceDN w:val="0"/>
        <w:adjustRightInd w:val="0"/>
        <w:spacing w:after="0" w:line="240" w:lineRule="auto"/>
        <w:ind w:firstLine="709"/>
        <w:jc w:val="center"/>
        <w:outlineLvl w:val="0"/>
        <w:rPr>
          <w:rFonts w:ascii="Arial" w:hAnsi="Arial" w:cs="Arial"/>
          <w:sz w:val="24"/>
          <w:szCs w:val="24"/>
        </w:rPr>
      </w:pPr>
    </w:p>
    <w:p w14:paraId="561D32D9" w14:textId="77777777" w:rsidR="00386A10" w:rsidRPr="003C6CDC" w:rsidRDefault="002C043E" w:rsidP="007576A3">
      <w:pPr>
        <w:autoSpaceDE w:val="0"/>
        <w:autoSpaceDN w:val="0"/>
        <w:adjustRightInd w:val="0"/>
        <w:spacing w:after="0" w:line="240" w:lineRule="auto"/>
        <w:ind w:firstLine="709"/>
        <w:jc w:val="center"/>
        <w:outlineLvl w:val="0"/>
        <w:rPr>
          <w:rFonts w:ascii="Arial" w:eastAsia="MS Mincho" w:hAnsi="Arial" w:cs="Arial"/>
          <w:b/>
          <w:sz w:val="24"/>
          <w:szCs w:val="24"/>
          <w:lang w:eastAsia="ja-JP"/>
        </w:rPr>
      </w:pPr>
      <w:r w:rsidRPr="003C6CDC">
        <w:rPr>
          <w:rFonts w:ascii="Arial" w:hAnsi="Arial" w:cs="Arial"/>
          <w:b/>
          <w:sz w:val="24"/>
          <w:szCs w:val="24"/>
        </w:rPr>
        <w:t>2.</w:t>
      </w:r>
      <w:r w:rsidR="00C108DE" w:rsidRPr="003C6CDC">
        <w:rPr>
          <w:rFonts w:ascii="Arial" w:hAnsi="Arial" w:cs="Arial"/>
          <w:b/>
          <w:sz w:val="24"/>
          <w:szCs w:val="24"/>
        </w:rPr>
        <w:t xml:space="preserve"> </w:t>
      </w:r>
      <w:r w:rsidR="00034A99" w:rsidRPr="003C6CDC">
        <w:rPr>
          <w:rFonts w:ascii="Arial" w:hAnsi="Arial" w:cs="Arial"/>
          <w:b/>
          <w:sz w:val="24"/>
          <w:szCs w:val="24"/>
        </w:rPr>
        <w:t xml:space="preserve">Характеристика текущего состояния </w:t>
      </w:r>
      <w:r w:rsidR="00DC14D3" w:rsidRPr="003C6CDC">
        <w:rPr>
          <w:rFonts w:ascii="Arial" w:hAnsi="Arial" w:cs="Arial"/>
          <w:b/>
          <w:sz w:val="24"/>
          <w:szCs w:val="24"/>
        </w:rPr>
        <w:t xml:space="preserve">социально-экономического развития </w:t>
      </w:r>
      <w:r w:rsidR="00D024B2" w:rsidRPr="003C6CDC">
        <w:rPr>
          <w:rFonts w:ascii="Arial" w:hAnsi="Arial" w:cs="Arial"/>
          <w:b/>
          <w:sz w:val="24"/>
          <w:szCs w:val="24"/>
        </w:rPr>
        <w:t>жилищной с</w:t>
      </w:r>
      <w:r w:rsidR="00034A99" w:rsidRPr="003C6CDC">
        <w:rPr>
          <w:rFonts w:ascii="Arial" w:hAnsi="Arial" w:cs="Arial"/>
          <w:b/>
          <w:sz w:val="24"/>
          <w:szCs w:val="24"/>
        </w:rPr>
        <w:t>феры с указанием основных показателей социальн</w:t>
      </w:r>
      <w:r w:rsidR="00DC14D3">
        <w:rPr>
          <w:rFonts w:ascii="Arial" w:hAnsi="Arial" w:cs="Arial"/>
          <w:b/>
          <w:sz w:val="24"/>
          <w:szCs w:val="24"/>
        </w:rPr>
        <w:t>о-</w:t>
      </w:r>
      <w:r w:rsidR="00034A99" w:rsidRPr="003C6CDC">
        <w:rPr>
          <w:rFonts w:ascii="Arial" w:hAnsi="Arial" w:cs="Arial"/>
          <w:b/>
          <w:sz w:val="24"/>
          <w:szCs w:val="24"/>
        </w:rPr>
        <w:t>экономическ</w:t>
      </w:r>
      <w:r w:rsidR="00D92696">
        <w:rPr>
          <w:rFonts w:ascii="Arial" w:hAnsi="Arial" w:cs="Arial"/>
          <w:b/>
          <w:sz w:val="24"/>
          <w:szCs w:val="24"/>
        </w:rPr>
        <w:t>ого развития</w:t>
      </w:r>
      <w:r w:rsidR="00DC14D3" w:rsidRPr="00DC14D3">
        <w:rPr>
          <w:rFonts w:ascii="Arial" w:hAnsi="Arial" w:cs="Arial"/>
          <w:b/>
          <w:sz w:val="24"/>
          <w:szCs w:val="24"/>
        </w:rPr>
        <w:t xml:space="preserve"> </w:t>
      </w:r>
      <w:r w:rsidR="00DC14D3" w:rsidRPr="003C6CDC">
        <w:rPr>
          <w:rFonts w:ascii="Arial" w:hAnsi="Arial" w:cs="Arial"/>
          <w:b/>
          <w:sz w:val="24"/>
          <w:szCs w:val="24"/>
        </w:rPr>
        <w:t xml:space="preserve">поселка Шушенское </w:t>
      </w:r>
    </w:p>
    <w:p w14:paraId="39348EE4" w14:textId="77777777" w:rsidR="00386A10" w:rsidRPr="003C6CDC" w:rsidRDefault="00386A10" w:rsidP="00CF0145">
      <w:pPr>
        <w:pStyle w:val="ConsPlusNormal"/>
        <w:ind w:firstLine="709"/>
        <w:jc w:val="both"/>
        <w:rPr>
          <w:rFonts w:eastAsia="MS Mincho"/>
          <w:sz w:val="24"/>
          <w:szCs w:val="24"/>
          <w:lang w:eastAsia="ja-JP"/>
        </w:rPr>
      </w:pPr>
    </w:p>
    <w:p w14:paraId="305A956C"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430D04">
        <w:rPr>
          <w:rFonts w:ascii="Arial" w:eastAsia="MS Mincho" w:hAnsi="Arial" w:cs="Arial"/>
          <w:sz w:val="24"/>
          <w:szCs w:val="24"/>
          <w:lang w:eastAsia="ja-JP"/>
        </w:rPr>
        <w:t>создание</w:t>
      </w:r>
      <w:r w:rsidRPr="00430D04">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430D04">
        <w:rPr>
          <w:rFonts w:ascii="Arial" w:eastAsia="MS Mincho" w:hAnsi="Arial" w:cs="Arial"/>
          <w:sz w:val="24"/>
          <w:szCs w:val="24"/>
          <w:lang w:eastAsia="ja-JP"/>
        </w:rPr>
        <w:t>благоустроенным</w:t>
      </w:r>
      <w:r w:rsidRPr="00430D04">
        <w:rPr>
          <w:rFonts w:ascii="Arial" w:eastAsia="MS Mincho" w:hAnsi="Arial" w:cs="Arial"/>
          <w:sz w:val="24"/>
          <w:szCs w:val="24"/>
          <w:lang w:eastAsia="ja-JP"/>
        </w:rPr>
        <w:t xml:space="preserve"> жильем.</w:t>
      </w:r>
    </w:p>
    <w:p w14:paraId="1E232CD9" w14:textId="77777777" w:rsidR="00BD760B" w:rsidRDefault="00A53F92" w:rsidP="00BD760B">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2.1. </w:t>
      </w:r>
      <w:r w:rsidR="00BD760B" w:rsidRPr="00064AB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467C47CA" w14:textId="77777777" w:rsidR="00A14BA0" w:rsidRDefault="00A53F92" w:rsidP="00A14BA0">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lastRenderedPageBreak/>
        <w:t xml:space="preserve">Проживающие в аварийных домах граждане не могут самостоятельно приобрести жилище удовлетворительного качества. </w:t>
      </w:r>
      <w:r w:rsidR="00A14BA0" w:rsidRPr="00064AB0">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28DAEAC0" w14:textId="77777777" w:rsidR="00A14BA0" w:rsidRPr="00064AB0" w:rsidRDefault="00A14BA0" w:rsidP="00A14BA0">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716C7D79" w14:textId="77777777" w:rsidR="00A53F92" w:rsidRPr="00064AB0" w:rsidRDefault="00A53F92" w:rsidP="00A53F92">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Муниципальное образование не в состоянии предоставить жилые помещения гражданам на условиях найма, в связи с отсутствием свободного жилищного фонда, учитывая высокую степень дотационности бюджетов не строится новое жилье, следовательно, решить проблему переселения граждан из аварийного жилищного фонда можно решить только программным методом.</w:t>
      </w:r>
    </w:p>
    <w:p w14:paraId="6A166DDC" w14:textId="77777777" w:rsidR="00BD760B" w:rsidRPr="00064AB0" w:rsidRDefault="00A53F92" w:rsidP="00A14BA0">
      <w:pPr>
        <w:autoSpaceDE w:val="0"/>
        <w:autoSpaceDN w:val="0"/>
        <w:adjustRightInd w:val="0"/>
        <w:spacing w:after="0" w:line="240" w:lineRule="auto"/>
        <w:ind w:firstLine="540"/>
        <w:jc w:val="both"/>
        <w:rPr>
          <w:rFonts w:ascii="Arial" w:eastAsia="MS Mincho" w:hAnsi="Arial" w:cs="Arial"/>
          <w:sz w:val="24"/>
          <w:szCs w:val="24"/>
          <w:lang w:eastAsia="ja-JP"/>
        </w:rPr>
      </w:pPr>
      <w:r w:rsidRPr="00064AB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2017 года (мероприятия 2022 – 2023 годов),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79818821" w14:textId="77777777" w:rsidR="00430D04" w:rsidRPr="00430D04" w:rsidRDefault="00A14BA0"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Pr>
          <w:rFonts w:ascii="Arial" w:eastAsia="MS Mincho" w:hAnsi="Arial" w:cs="Arial"/>
          <w:sz w:val="24"/>
          <w:szCs w:val="24"/>
          <w:lang w:eastAsia="ja-JP"/>
        </w:rPr>
        <w:t xml:space="preserve">2.2. </w:t>
      </w:r>
      <w:r w:rsidR="00430D04" w:rsidRPr="00430D04">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430D04">
        <w:rPr>
          <w:rFonts w:ascii="Arial" w:eastAsia="MS Mincho" w:hAnsi="Arial" w:cs="Arial"/>
          <w:sz w:val="24"/>
          <w:szCs w:val="24"/>
          <w:lang w:eastAsia="ja-JP"/>
        </w:rPr>
        <w:t>градостроительного</w:t>
      </w:r>
      <w:r w:rsidR="00430D04" w:rsidRPr="00430D04">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Pr>
          <w:rFonts w:ascii="Arial" w:eastAsia="MS Mincho" w:hAnsi="Arial" w:cs="Arial"/>
          <w:sz w:val="24"/>
          <w:szCs w:val="24"/>
          <w:lang w:eastAsia="ja-JP"/>
        </w:rPr>
        <w:t>окументации по планировке терри</w:t>
      </w:r>
      <w:r w:rsidR="00430D04" w:rsidRPr="00430D04">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430D04">
        <w:rPr>
          <w:rFonts w:ascii="Arial" w:eastAsia="MS Mincho" w:hAnsi="Arial" w:cs="Arial"/>
          <w:sz w:val="24"/>
          <w:szCs w:val="24"/>
          <w:lang w:eastAsia="ja-JP"/>
        </w:rPr>
        <w:t>разрабатываются</w:t>
      </w:r>
      <w:r w:rsidR="00430D04" w:rsidRPr="00430D04">
        <w:rPr>
          <w:rFonts w:ascii="Arial" w:eastAsia="MS Mincho" w:hAnsi="Arial" w:cs="Arial"/>
          <w:sz w:val="24"/>
          <w:szCs w:val="24"/>
          <w:lang w:eastAsia="ja-JP"/>
        </w:rPr>
        <w:t xml:space="preserve"> проекты межевания территорий. Граждане, в том числе льготных </w:t>
      </w:r>
      <w:r w:rsidR="00386385" w:rsidRPr="00430D04">
        <w:rPr>
          <w:rFonts w:ascii="Arial" w:eastAsia="MS Mincho" w:hAnsi="Arial" w:cs="Arial"/>
          <w:sz w:val="24"/>
          <w:szCs w:val="24"/>
          <w:lang w:eastAsia="ja-JP"/>
        </w:rPr>
        <w:t>категорий</w:t>
      </w:r>
      <w:r w:rsidR="00430D04" w:rsidRPr="00430D04">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430D04">
        <w:rPr>
          <w:rFonts w:ascii="Arial" w:eastAsia="MS Mincho" w:hAnsi="Arial" w:cs="Arial"/>
          <w:sz w:val="24"/>
          <w:szCs w:val="24"/>
          <w:lang w:eastAsia="ja-JP"/>
        </w:rPr>
        <w:t>земельные</w:t>
      </w:r>
      <w:r w:rsidR="00430D04" w:rsidRPr="00430D04">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430D04">
        <w:rPr>
          <w:rFonts w:ascii="Arial" w:eastAsia="MS Mincho" w:hAnsi="Arial" w:cs="Arial"/>
          <w:sz w:val="24"/>
          <w:szCs w:val="24"/>
          <w:lang w:eastAsia="ja-JP"/>
        </w:rPr>
        <w:t>соответствующего</w:t>
      </w:r>
      <w:r w:rsidR="00430D04" w:rsidRPr="00430D04">
        <w:rPr>
          <w:rFonts w:ascii="Arial" w:eastAsia="MS Mincho" w:hAnsi="Arial" w:cs="Arial"/>
          <w:sz w:val="24"/>
          <w:szCs w:val="24"/>
          <w:lang w:eastAsia="ja-JP"/>
        </w:rPr>
        <w:t xml:space="preserve"> действующему законодательству. </w:t>
      </w:r>
    </w:p>
    <w:p w14:paraId="795059D0"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Разработанные и утвержденные в 2012 году документы территориального планирования и градостроительного зонирования (Генеральный план поселка, Правила землепользования и застройки) на сегодняшний день не отвечают </w:t>
      </w:r>
      <w:r w:rsidR="00386385" w:rsidRPr="00430D04">
        <w:rPr>
          <w:rFonts w:ascii="Arial" w:eastAsia="MS Mincho" w:hAnsi="Arial" w:cs="Arial"/>
          <w:sz w:val="24"/>
          <w:szCs w:val="24"/>
          <w:lang w:eastAsia="ja-JP"/>
        </w:rPr>
        <w:t>требованиям</w:t>
      </w:r>
      <w:r w:rsidRPr="00430D04">
        <w:rPr>
          <w:rFonts w:ascii="Arial" w:eastAsia="MS Mincho" w:hAnsi="Arial" w:cs="Arial"/>
          <w:sz w:val="24"/>
          <w:szCs w:val="24"/>
          <w:lang w:eastAsia="ja-JP"/>
        </w:rPr>
        <w:t xml:space="preserve"> законодательства в связи с произошедшими с 2012 года </w:t>
      </w:r>
      <w:r w:rsidR="00386385" w:rsidRPr="00430D04">
        <w:rPr>
          <w:rFonts w:ascii="Arial" w:eastAsia="MS Mincho" w:hAnsi="Arial" w:cs="Arial"/>
          <w:sz w:val="24"/>
          <w:szCs w:val="24"/>
          <w:lang w:eastAsia="ja-JP"/>
        </w:rPr>
        <w:t>существенными</w:t>
      </w:r>
      <w:r w:rsidRPr="00430D04">
        <w:rPr>
          <w:rFonts w:ascii="Arial" w:eastAsia="MS Mincho" w:hAnsi="Arial" w:cs="Arial"/>
          <w:sz w:val="24"/>
          <w:szCs w:val="24"/>
          <w:lang w:eastAsia="ja-JP"/>
        </w:rPr>
        <w:t xml:space="preserve"> изменениями. </w:t>
      </w:r>
    </w:p>
    <w:p w14:paraId="1A927C46"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430D04">
        <w:rPr>
          <w:rFonts w:ascii="Arial" w:eastAsia="MS Mincho" w:hAnsi="Arial" w:cs="Arial"/>
          <w:sz w:val="24"/>
          <w:szCs w:val="24"/>
          <w:lang w:eastAsia="ja-JP"/>
        </w:rPr>
        <w:t>строительству</w:t>
      </w:r>
      <w:r w:rsidRPr="00430D04">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00B638B7"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430D04">
        <w:rPr>
          <w:rFonts w:ascii="Arial" w:eastAsia="MS Mincho" w:hAnsi="Arial" w:cs="Arial"/>
          <w:sz w:val="24"/>
          <w:szCs w:val="24"/>
          <w:lang w:eastAsia="ja-JP"/>
        </w:rPr>
        <w:t>разносторонних</w:t>
      </w:r>
      <w:r w:rsidRPr="00430D04">
        <w:rPr>
          <w:rFonts w:ascii="Arial" w:eastAsia="MS Mincho" w:hAnsi="Arial" w:cs="Arial"/>
          <w:sz w:val="24"/>
          <w:szCs w:val="24"/>
          <w:lang w:eastAsia="ja-JP"/>
        </w:rPr>
        <w:t xml:space="preserve"> подходов к проблеме обеспечения населения жильем, включая </w:t>
      </w:r>
      <w:r w:rsidR="00B80DAC" w:rsidRPr="00430D04">
        <w:rPr>
          <w:rFonts w:ascii="Arial" w:eastAsia="MS Mincho" w:hAnsi="Arial" w:cs="Arial"/>
          <w:sz w:val="24"/>
          <w:szCs w:val="24"/>
          <w:lang w:eastAsia="ja-JP"/>
        </w:rPr>
        <w:t>строительство</w:t>
      </w:r>
      <w:r w:rsidRPr="00430D04">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9AA6931"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49927D27"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В настоящее время в поселке Шушенское численнос</w:t>
      </w:r>
      <w:r w:rsidR="005E7B24">
        <w:rPr>
          <w:rFonts w:ascii="Arial" w:eastAsia="MS Mincho" w:hAnsi="Arial" w:cs="Arial"/>
          <w:sz w:val="24"/>
          <w:szCs w:val="24"/>
          <w:lang w:eastAsia="ja-JP"/>
        </w:rPr>
        <w:t>ть населения</w:t>
      </w:r>
      <w:r w:rsidRPr="00430D04">
        <w:rPr>
          <w:rFonts w:ascii="Arial" w:eastAsia="MS Mincho" w:hAnsi="Arial" w:cs="Arial"/>
          <w:sz w:val="24"/>
          <w:szCs w:val="24"/>
          <w:lang w:eastAsia="ja-JP"/>
        </w:rPr>
        <w:t xml:space="preserve"> не </w:t>
      </w:r>
      <w:r w:rsidR="00B80DAC" w:rsidRPr="00430D04">
        <w:rPr>
          <w:rFonts w:ascii="Arial" w:eastAsia="MS Mincho" w:hAnsi="Arial" w:cs="Arial"/>
          <w:sz w:val="24"/>
          <w:szCs w:val="24"/>
          <w:lang w:eastAsia="ja-JP"/>
        </w:rPr>
        <w:t>прибывает</w:t>
      </w:r>
      <w:r w:rsidRPr="00430D04">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430D04">
        <w:rPr>
          <w:rFonts w:ascii="Arial" w:eastAsia="MS Mincho" w:hAnsi="Arial" w:cs="Arial"/>
          <w:sz w:val="24"/>
          <w:szCs w:val="24"/>
          <w:lang w:eastAsia="ja-JP"/>
        </w:rPr>
        <w:t>сочетаться</w:t>
      </w:r>
      <w:r w:rsidRPr="00430D04">
        <w:rPr>
          <w:rFonts w:ascii="Arial" w:eastAsia="MS Mincho" w:hAnsi="Arial" w:cs="Arial"/>
          <w:sz w:val="24"/>
          <w:szCs w:val="24"/>
          <w:lang w:eastAsia="ja-JP"/>
        </w:rPr>
        <w:t xml:space="preserve"> с реконструкцией застроенных, приоритетом будет являться </w:t>
      </w:r>
      <w:r w:rsidRPr="00430D04">
        <w:rPr>
          <w:rFonts w:ascii="Arial" w:eastAsia="MS Mincho" w:hAnsi="Arial" w:cs="Arial"/>
          <w:sz w:val="24"/>
          <w:szCs w:val="24"/>
          <w:lang w:eastAsia="ja-JP"/>
        </w:rPr>
        <w:lastRenderedPageBreak/>
        <w:t xml:space="preserve">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430D04">
        <w:rPr>
          <w:rFonts w:ascii="Arial" w:eastAsia="MS Mincho" w:hAnsi="Arial" w:cs="Arial"/>
          <w:sz w:val="24"/>
          <w:szCs w:val="24"/>
          <w:lang w:eastAsia="ja-JP"/>
        </w:rPr>
        <w:t>неблагоустроенной</w:t>
      </w:r>
      <w:r w:rsidRPr="00430D04">
        <w:rPr>
          <w:rFonts w:ascii="Arial" w:eastAsia="MS Mincho" w:hAnsi="Arial" w:cs="Arial"/>
          <w:sz w:val="24"/>
          <w:szCs w:val="24"/>
          <w:lang w:eastAsia="ja-JP"/>
        </w:rPr>
        <w:t xml:space="preserve"> жилой застройки и невостребованных социальных объектов.</w:t>
      </w:r>
    </w:p>
    <w:p w14:paraId="13D82C3E"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Pr>
          <w:rFonts w:ascii="Arial" w:eastAsia="MS Mincho" w:hAnsi="Arial" w:cs="Arial"/>
          <w:sz w:val="24"/>
          <w:szCs w:val="24"/>
          <w:lang w:eastAsia="ja-JP"/>
        </w:rPr>
        <w:t>и, на которых планируются строи</w:t>
      </w:r>
      <w:r w:rsidRPr="00430D04">
        <w:rPr>
          <w:rFonts w:ascii="Arial" w:eastAsia="MS Mincho" w:hAnsi="Arial" w:cs="Arial"/>
          <w:sz w:val="24"/>
          <w:szCs w:val="24"/>
          <w:lang w:eastAsia="ja-JP"/>
        </w:rPr>
        <w:t xml:space="preserve">тельство, реконструкция объектов капитального строительства. </w:t>
      </w:r>
    </w:p>
    <w:p w14:paraId="67260FA7"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430D04">
        <w:rPr>
          <w:rFonts w:ascii="Arial" w:eastAsia="MS Mincho" w:hAnsi="Arial" w:cs="Arial"/>
          <w:sz w:val="24"/>
          <w:szCs w:val="24"/>
          <w:lang w:eastAsia="ja-JP"/>
        </w:rPr>
        <w:t>Федерации</w:t>
      </w:r>
      <w:r w:rsidRPr="00430D04">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430D04">
        <w:rPr>
          <w:rFonts w:ascii="Arial" w:eastAsia="MS Mincho" w:hAnsi="Arial" w:cs="Arial"/>
          <w:sz w:val="24"/>
          <w:szCs w:val="24"/>
          <w:lang w:eastAsia="ja-JP"/>
        </w:rPr>
        <w:t>землепользования</w:t>
      </w:r>
      <w:r w:rsidRPr="00430D04">
        <w:rPr>
          <w:rFonts w:ascii="Arial" w:eastAsia="MS Mincho" w:hAnsi="Arial" w:cs="Arial"/>
          <w:sz w:val="24"/>
          <w:szCs w:val="24"/>
          <w:lang w:eastAsia="ja-JP"/>
        </w:rPr>
        <w:t xml:space="preserve"> и застройки поселения. Проект внесения изменений в правила </w:t>
      </w:r>
      <w:r w:rsidR="00B80DAC" w:rsidRPr="00430D04">
        <w:rPr>
          <w:rFonts w:ascii="Arial" w:eastAsia="MS Mincho" w:hAnsi="Arial" w:cs="Arial"/>
          <w:sz w:val="24"/>
          <w:szCs w:val="24"/>
          <w:lang w:eastAsia="ja-JP"/>
        </w:rPr>
        <w:t>землепользования</w:t>
      </w:r>
      <w:r w:rsidRPr="00430D04">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3A335E4C"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В соответствии с требованиями Федерального закона от 13.07.2015 № 218-ФЗ «О государственной регистрации недвижимости» (далее – Закон) в течение шести месяцев с даты утверждения генерально</w:t>
      </w:r>
      <w:r w:rsidR="00B80DAC">
        <w:rPr>
          <w:rFonts w:ascii="Arial" w:eastAsia="MS Mincho" w:hAnsi="Arial" w:cs="Arial"/>
          <w:sz w:val="24"/>
          <w:szCs w:val="24"/>
          <w:lang w:eastAsia="ja-JP"/>
        </w:rPr>
        <w:t>го план (внесения в него измене</w:t>
      </w:r>
      <w:r w:rsidRPr="00430D04">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430D04">
        <w:rPr>
          <w:rFonts w:ascii="Arial" w:eastAsia="MS Mincho" w:hAnsi="Arial" w:cs="Arial"/>
          <w:sz w:val="24"/>
          <w:szCs w:val="24"/>
          <w:lang w:eastAsia="ja-JP"/>
        </w:rPr>
        <w:t>взаимодействия</w:t>
      </w:r>
      <w:r w:rsidRPr="00430D04">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B56146" w14:textId="0F59B31A"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 В 2017 году в целях реализации требований Закона в рамках </w:t>
      </w:r>
      <w:r w:rsidR="00B80DAC" w:rsidRPr="00430D04">
        <w:rPr>
          <w:rFonts w:ascii="Arial" w:eastAsia="MS Mincho" w:hAnsi="Arial" w:cs="Arial"/>
          <w:sz w:val="24"/>
          <w:szCs w:val="24"/>
          <w:lang w:eastAsia="ja-JP"/>
        </w:rPr>
        <w:t>муниципального</w:t>
      </w:r>
      <w:r w:rsidRPr="00430D04">
        <w:rPr>
          <w:rFonts w:ascii="Arial" w:eastAsia="MS Mincho" w:hAnsi="Arial" w:cs="Arial"/>
          <w:sz w:val="24"/>
          <w:szCs w:val="24"/>
          <w:lang w:eastAsia="ja-JP"/>
        </w:rPr>
        <w:t xml:space="preserve"> контракта администрации поселка по актуал</w:t>
      </w:r>
      <w:r w:rsidR="00B80DAC">
        <w:rPr>
          <w:rFonts w:ascii="Arial" w:eastAsia="MS Mincho" w:hAnsi="Arial" w:cs="Arial"/>
          <w:sz w:val="24"/>
          <w:szCs w:val="24"/>
          <w:lang w:eastAsia="ja-JP"/>
        </w:rPr>
        <w:t>изации генерального плана и пра</w:t>
      </w:r>
      <w:r w:rsidRPr="00430D04">
        <w:rPr>
          <w:rFonts w:ascii="Arial" w:eastAsia="MS Mincho" w:hAnsi="Arial" w:cs="Arial"/>
          <w:sz w:val="24"/>
          <w:szCs w:val="24"/>
          <w:lang w:eastAsia="ja-JP"/>
        </w:rPr>
        <w:t>вил землепользования и застройки исполн</w:t>
      </w:r>
      <w:r w:rsidR="00B80DAC">
        <w:rPr>
          <w:rFonts w:ascii="Arial" w:eastAsia="MS Mincho" w:hAnsi="Arial" w:cs="Arial"/>
          <w:sz w:val="24"/>
          <w:szCs w:val="24"/>
          <w:lang w:eastAsia="ja-JP"/>
        </w:rPr>
        <w:t>ителем работ (АО ТГИ Красноярск</w:t>
      </w:r>
      <w:r w:rsidRPr="00430D04">
        <w:rPr>
          <w:rFonts w:ascii="Arial" w:eastAsia="MS Mincho" w:hAnsi="Arial" w:cs="Arial"/>
          <w:sz w:val="24"/>
          <w:szCs w:val="24"/>
          <w:lang w:eastAsia="ja-JP"/>
        </w:rPr>
        <w:t xml:space="preserve">гражданпроект») проведена, в т.ч.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430D04">
        <w:rPr>
          <w:rFonts w:ascii="Arial" w:eastAsia="MS Mincho" w:hAnsi="Arial" w:cs="Arial"/>
          <w:sz w:val="24"/>
          <w:szCs w:val="24"/>
          <w:lang w:eastAsia="ja-JP"/>
        </w:rPr>
        <w:t>земельных</w:t>
      </w:r>
      <w:r w:rsidRPr="00430D04">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4C61A833"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т.ч. утратил силу приказ Минэкономразвития РФ от 07.12.2016 № 793, взамен вступил в силу 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97E8A56" w14:textId="77777777"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Генеральный план поселка Шушенское в действующей редакции разработан на основе исходных данных 2006 года, необходимо приводить содержание генерального плана в соответствие с социально-экономической ситуацией на 2021 год, а также со схемами территориального планирования Российской Федерации и Красноярского края. </w:t>
      </w:r>
    </w:p>
    <w:p w14:paraId="668DEEF7" w14:textId="77777777" w:rsidR="00263C49" w:rsidRPr="003C6CDC"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Также Классификатор видов разрешенного использования земельных участков, утвержденный приказом приказ Минэкономразвития РФ от 01.09.2014 № 540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Росреестра от 10.11.2020 № п/0412, требуется </w:t>
      </w:r>
      <w:r w:rsidRPr="00430D04">
        <w:rPr>
          <w:rFonts w:ascii="Arial" w:eastAsia="MS Mincho" w:hAnsi="Arial" w:cs="Arial"/>
          <w:sz w:val="24"/>
          <w:szCs w:val="24"/>
          <w:lang w:eastAsia="ja-JP"/>
        </w:rPr>
        <w:lastRenderedPageBreak/>
        <w:t>приведение Правил землепользования и застройки поселка Шушенское в соответствии с новым Классификатором.</w:t>
      </w:r>
    </w:p>
    <w:p w14:paraId="6E155EE2" w14:textId="77777777" w:rsidR="0047382B" w:rsidRPr="003C6CDC" w:rsidRDefault="0047382B" w:rsidP="0047382B">
      <w:pPr>
        <w:pStyle w:val="ConsPlusNormal"/>
        <w:ind w:firstLine="540"/>
        <w:jc w:val="both"/>
        <w:rPr>
          <w:sz w:val="24"/>
          <w:szCs w:val="24"/>
        </w:rPr>
      </w:pPr>
    </w:p>
    <w:p w14:paraId="44E5E62F" w14:textId="77777777" w:rsidR="00973826" w:rsidRPr="003C6CDC" w:rsidRDefault="002C043E" w:rsidP="00E80706">
      <w:pPr>
        <w:autoSpaceDE w:val="0"/>
        <w:autoSpaceDN w:val="0"/>
        <w:adjustRightInd w:val="0"/>
        <w:spacing w:after="0" w:line="240" w:lineRule="auto"/>
        <w:ind w:firstLine="709"/>
        <w:jc w:val="center"/>
        <w:outlineLvl w:val="0"/>
        <w:rPr>
          <w:rFonts w:ascii="Arial" w:hAnsi="Arial" w:cs="Arial"/>
          <w:b/>
          <w:sz w:val="24"/>
          <w:szCs w:val="24"/>
        </w:rPr>
      </w:pPr>
      <w:r w:rsidRPr="003C6CDC">
        <w:rPr>
          <w:rFonts w:ascii="Arial" w:hAnsi="Arial" w:cs="Arial"/>
          <w:b/>
          <w:sz w:val="24"/>
          <w:szCs w:val="24"/>
        </w:rPr>
        <w:t>3.</w:t>
      </w:r>
      <w:r w:rsidR="00D92696">
        <w:rPr>
          <w:rFonts w:ascii="Arial" w:hAnsi="Arial" w:cs="Arial"/>
          <w:b/>
          <w:sz w:val="24"/>
          <w:szCs w:val="24"/>
        </w:rPr>
        <w:t xml:space="preserve"> </w:t>
      </w:r>
      <w:r w:rsidR="007B352D" w:rsidRPr="003C6CDC">
        <w:rPr>
          <w:rFonts w:ascii="Arial" w:hAnsi="Arial" w:cs="Arial"/>
          <w:b/>
          <w:sz w:val="24"/>
          <w:szCs w:val="24"/>
        </w:rPr>
        <w:t xml:space="preserve">Приоритеты и цели социально-экономического развития </w:t>
      </w:r>
      <w:r w:rsidR="00D92696">
        <w:rPr>
          <w:rFonts w:ascii="Arial" w:hAnsi="Arial" w:cs="Arial"/>
          <w:b/>
          <w:sz w:val="24"/>
          <w:szCs w:val="24"/>
        </w:rPr>
        <w:t>жилищной сферы</w:t>
      </w:r>
      <w:r w:rsidR="007B352D" w:rsidRPr="003C6CDC">
        <w:rPr>
          <w:rFonts w:ascii="Arial" w:hAnsi="Arial" w:cs="Arial"/>
          <w:b/>
          <w:sz w:val="24"/>
          <w:szCs w:val="24"/>
        </w:rPr>
        <w:t>, описание основных целей и задач программы, прогноз развития</w:t>
      </w:r>
    </w:p>
    <w:p w14:paraId="42BC6A12" w14:textId="77777777" w:rsidR="007B352D" w:rsidRPr="003C6CDC" w:rsidRDefault="007B352D" w:rsidP="00E80706">
      <w:pPr>
        <w:autoSpaceDE w:val="0"/>
        <w:autoSpaceDN w:val="0"/>
        <w:adjustRightInd w:val="0"/>
        <w:spacing w:after="0" w:line="240" w:lineRule="auto"/>
        <w:ind w:firstLine="709"/>
        <w:jc w:val="center"/>
        <w:outlineLvl w:val="0"/>
        <w:rPr>
          <w:rFonts w:ascii="Arial" w:hAnsi="Arial" w:cs="Arial"/>
          <w:sz w:val="24"/>
          <w:szCs w:val="24"/>
        </w:rPr>
      </w:pPr>
    </w:p>
    <w:p w14:paraId="513E1BF0" w14:textId="77777777" w:rsidR="003564A6" w:rsidRPr="003C6CDC" w:rsidRDefault="00F334D2" w:rsidP="003564A6">
      <w:pPr>
        <w:pStyle w:val="ConsPlusNormal"/>
        <w:ind w:firstLine="709"/>
        <w:jc w:val="both"/>
        <w:rPr>
          <w:sz w:val="24"/>
          <w:szCs w:val="24"/>
        </w:rPr>
      </w:pPr>
      <w:r w:rsidRPr="003C6CDC">
        <w:rPr>
          <w:rFonts w:eastAsia="MS Mincho"/>
          <w:sz w:val="24"/>
          <w:szCs w:val="24"/>
          <w:lang w:eastAsia="ja-JP"/>
        </w:rPr>
        <w:t>3.1.</w:t>
      </w:r>
      <w:r w:rsidR="002C4A20" w:rsidRPr="003C6CDC">
        <w:rPr>
          <w:rFonts w:eastAsia="MS Mincho"/>
          <w:sz w:val="24"/>
          <w:szCs w:val="24"/>
          <w:lang w:eastAsia="ja-JP"/>
        </w:rPr>
        <w:t xml:space="preserve"> </w:t>
      </w:r>
      <w:r w:rsidR="003564A6" w:rsidRPr="003C6CDC">
        <w:rPr>
          <w:rFonts w:eastAsia="MS Mincho"/>
          <w:sz w:val="24"/>
          <w:szCs w:val="24"/>
          <w:lang w:eastAsia="ja-JP"/>
        </w:rPr>
        <w:t xml:space="preserve">Важнейшими целями в сфере жилищного строительства являются </w:t>
      </w:r>
      <w:r w:rsidR="003564A6" w:rsidRPr="003C6CDC">
        <w:rPr>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3C6CDC">
        <w:rPr>
          <w:sz w:val="24"/>
          <w:szCs w:val="24"/>
        </w:rPr>
        <w:t xml:space="preserve">ния населения на </w:t>
      </w:r>
      <w:r w:rsidR="00A44EE4" w:rsidRPr="003C6CDC">
        <w:rPr>
          <w:sz w:val="24"/>
          <w:szCs w:val="24"/>
        </w:rPr>
        <w:t>территории городского</w:t>
      </w:r>
      <w:r w:rsidR="002C4A20" w:rsidRPr="003C6CDC">
        <w:rPr>
          <w:sz w:val="24"/>
          <w:szCs w:val="24"/>
        </w:rPr>
        <w:t xml:space="preserve"> поселения</w:t>
      </w:r>
      <w:r w:rsidR="003564A6" w:rsidRPr="003C6CDC">
        <w:rPr>
          <w:sz w:val="24"/>
          <w:szCs w:val="24"/>
        </w:rPr>
        <w:t>.</w:t>
      </w:r>
    </w:p>
    <w:p w14:paraId="56C2B980" w14:textId="77777777" w:rsidR="003564A6" w:rsidRDefault="00B519D5" w:rsidP="00A8559D">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Для д</w:t>
      </w:r>
      <w:r w:rsidR="003564A6" w:rsidRPr="003C6CDC">
        <w:rPr>
          <w:rFonts w:ascii="Arial" w:hAnsi="Arial" w:cs="Arial"/>
          <w:sz w:val="24"/>
          <w:szCs w:val="24"/>
        </w:rPr>
        <w:t>остижени</w:t>
      </w:r>
      <w:r>
        <w:rPr>
          <w:rFonts w:ascii="Arial" w:hAnsi="Arial" w:cs="Arial"/>
          <w:sz w:val="24"/>
          <w:szCs w:val="24"/>
        </w:rPr>
        <w:t>я</w:t>
      </w:r>
      <w:r w:rsidR="003564A6" w:rsidRPr="003C6CDC">
        <w:rPr>
          <w:rFonts w:ascii="Arial" w:hAnsi="Arial" w:cs="Arial"/>
          <w:sz w:val="24"/>
          <w:szCs w:val="24"/>
        </w:rPr>
        <w:t xml:space="preserve"> цел</w:t>
      </w:r>
      <w:r w:rsidR="0095432F" w:rsidRPr="003C6CDC">
        <w:rPr>
          <w:rFonts w:ascii="Arial" w:hAnsi="Arial" w:cs="Arial"/>
          <w:sz w:val="24"/>
          <w:szCs w:val="24"/>
        </w:rPr>
        <w:t xml:space="preserve">и программы </w:t>
      </w:r>
      <w:r w:rsidR="0095432F" w:rsidRPr="004C67B0">
        <w:rPr>
          <w:rFonts w:ascii="Arial" w:hAnsi="Arial" w:cs="Arial"/>
          <w:sz w:val="24"/>
          <w:szCs w:val="24"/>
        </w:rPr>
        <w:t>–</w:t>
      </w:r>
      <w:r w:rsidR="00A14BA0" w:rsidRPr="004C67B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A14BA0">
        <w:rPr>
          <w:rFonts w:ascii="Arial" w:hAnsi="Arial" w:cs="Arial"/>
          <w:sz w:val="24"/>
          <w:szCs w:val="24"/>
        </w:rPr>
        <w:t xml:space="preserve">, </w:t>
      </w:r>
      <w:r w:rsidR="00F56EF6" w:rsidRPr="00F56EF6">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r w:rsidR="00F56EF6">
        <w:rPr>
          <w:rFonts w:ascii="Arial" w:hAnsi="Arial" w:cs="Arial"/>
          <w:sz w:val="24"/>
          <w:szCs w:val="24"/>
        </w:rPr>
        <w:t xml:space="preserve">, </w:t>
      </w:r>
      <w:r w:rsidR="003564A6" w:rsidRPr="003C6CDC">
        <w:rPr>
          <w:rFonts w:ascii="Arial" w:hAnsi="Arial" w:cs="Arial"/>
          <w:sz w:val="24"/>
          <w:szCs w:val="24"/>
        </w:rPr>
        <w:t>необходимо ре</w:t>
      </w:r>
      <w:r>
        <w:rPr>
          <w:rFonts w:ascii="Arial" w:hAnsi="Arial" w:cs="Arial"/>
          <w:sz w:val="24"/>
          <w:szCs w:val="24"/>
        </w:rPr>
        <w:t>шить</w:t>
      </w:r>
      <w:r w:rsidR="003564A6" w:rsidRPr="003C6CDC">
        <w:rPr>
          <w:rFonts w:ascii="Arial" w:hAnsi="Arial" w:cs="Arial"/>
          <w:sz w:val="24"/>
          <w:szCs w:val="24"/>
        </w:rPr>
        <w:t xml:space="preserve"> следующие </w:t>
      </w:r>
      <w:r w:rsidR="00106578">
        <w:rPr>
          <w:rFonts w:ascii="Arial" w:hAnsi="Arial" w:cs="Arial"/>
          <w:sz w:val="24"/>
          <w:szCs w:val="24"/>
        </w:rPr>
        <w:t>задачи</w:t>
      </w:r>
      <w:r w:rsidR="000752C4" w:rsidRPr="003C6CDC">
        <w:rPr>
          <w:rFonts w:ascii="Arial" w:hAnsi="Arial" w:cs="Arial"/>
          <w:sz w:val="24"/>
          <w:szCs w:val="24"/>
        </w:rPr>
        <w:t>:</w:t>
      </w:r>
    </w:p>
    <w:p w14:paraId="0753523F" w14:textId="77777777" w:rsidR="00B519D5" w:rsidRPr="00064AB0" w:rsidRDefault="00DD539F" w:rsidP="00DD539F">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rPr>
        <w:t>1.1</w:t>
      </w:r>
      <w:r w:rsidR="004C67B0">
        <w:rPr>
          <w:rFonts w:ascii="Arial" w:hAnsi="Arial" w:cs="Arial"/>
          <w:sz w:val="24"/>
          <w:szCs w:val="24"/>
        </w:rPr>
        <w:t>.</w:t>
      </w:r>
      <w:bookmarkStart w:id="1" w:name="_Hlk84430779"/>
      <w:r w:rsidR="00B519D5" w:rsidRPr="00064AB0">
        <w:rPr>
          <w:rFonts w:ascii="Arial" w:hAnsi="Arial" w:cs="Arial"/>
          <w:sz w:val="24"/>
          <w:szCs w:val="24"/>
        </w:rPr>
        <w:t>-</w:t>
      </w:r>
      <w:r w:rsidR="00B519D5" w:rsidRPr="00064AB0">
        <w:rPr>
          <w:rFonts w:ascii="Arial" w:hAnsi="Arial" w:cs="Arial"/>
          <w:sz w:val="24"/>
          <w:szCs w:val="24"/>
          <w:lang w:eastAsia="ru-RU"/>
        </w:rPr>
        <w:t xml:space="preserve"> приобре</w:t>
      </w:r>
      <w:r w:rsidR="00B519D5">
        <w:rPr>
          <w:rFonts w:ascii="Arial" w:hAnsi="Arial" w:cs="Arial"/>
          <w:sz w:val="24"/>
          <w:szCs w:val="24"/>
          <w:lang w:eastAsia="ru-RU"/>
        </w:rPr>
        <w:t>сти</w:t>
      </w:r>
      <w:r w:rsidR="00B519D5" w:rsidRPr="00064AB0">
        <w:rPr>
          <w:rFonts w:ascii="Arial" w:hAnsi="Arial" w:cs="Arial"/>
          <w:sz w:val="24"/>
          <w:szCs w:val="24"/>
          <w:lang w:eastAsia="ru-RU"/>
        </w:rPr>
        <w:t xml:space="preserve">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22870033" w14:textId="77777777" w:rsidR="00B519D5" w:rsidRPr="00064AB0" w:rsidRDefault="00DD539F" w:rsidP="00B519D5">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1.2. - </w:t>
      </w:r>
      <w:r w:rsidR="00B519D5" w:rsidRPr="00064AB0">
        <w:rPr>
          <w:rFonts w:ascii="Arial" w:hAnsi="Arial" w:cs="Arial"/>
          <w:sz w:val="24"/>
          <w:szCs w:val="24"/>
          <w:lang w:eastAsia="ru-RU"/>
        </w:rPr>
        <w:t>приобре</w:t>
      </w:r>
      <w:r w:rsidR="00B519D5">
        <w:rPr>
          <w:rFonts w:ascii="Arial" w:hAnsi="Arial" w:cs="Arial"/>
          <w:sz w:val="24"/>
          <w:szCs w:val="24"/>
          <w:lang w:eastAsia="ru-RU"/>
        </w:rPr>
        <w:t>сти</w:t>
      </w:r>
      <w:r w:rsidR="00B519D5" w:rsidRPr="00064AB0">
        <w:rPr>
          <w:rFonts w:ascii="Arial" w:hAnsi="Arial" w:cs="Arial"/>
          <w:sz w:val="24"/>
          <w:szCs w:val="24"/>
          <w:lang w:eastAsia="ru-RU"/>
        </w:rPr>
        <w:t xml:space="preserve"> жилы</w:t>
      </w:r>
      <w:r w:rsidR="00B519D5">
        <w:rPr>
          <w:rFonts w:ascii="Arial" w:hAnsi="Arial" w:cs="Arial"/>
          <w:sz w:val="24"/>
          <w:szCs w:val="24"/>
          <w:lang w:eastAsia="ru-RU"/>
        </w:rPr>
        <w:t>е</w:t>
      </w:r>
      <w:r w:rsidR="00B519D5" w:rsidRPr="00064AB0">
        <w:rPr>
          <w:rFonts w:ascii="Arial" w:hAnsi="Arial" w:cs="Arial"/>
          <w:sz w:val="24"/>
          <w:szCs w:val="24"/>
          <w:lang w:eastAsia="ru-RU"/>
        </w:rPr>
        <w:t xml:space="preserve"> помещени</w:t>
      </w:r>
      <w:r w:rsidR="00B519D5">
        <w:rPr>
          <w:rFonts w:ascii="Arial" w:hAnsi="Arial" w:cs="Arial"/>
          <w:sz w:val="24"/>
          <w:szCs w:val="24"/>
          <w:lang w:eastAsia="ru-RU"/>
        </w:rPr>
        <w:t>я</w:t>
      </w:r>
      <w:r w:rsidR="00B519D5" w:rsidRPr="00064AB0">
        <w:rPr>
          <w:rFonts w:ascii="Arial" w:hAnsi="Arial" w:cs="Arial"/>
          <w:sz w:val="24"/>
          <w:szCs w:val="24"/>
          <w:lang w:eastAsia="ru-RU"/>
        </w:rPr>
        <w:t xml:space="preserve">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301F58AE" w14:textId="77777777" w:rsidR="00B519D5" w:rsidRPr="00064AB0" w:rsidRDefault="00DD539F" w:rsidP="00B519D5">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1.3. – обеспечить </w:t>
      </w:r>
      <w:r w:rsidR="00B519D5" w:rsidRPr="00064AB0">
        <w:rPr>
          <w:rFonts w:ascii="Arial" w:hAnsi="Arial" w:cs="Arial"/>
          <w:sz w:val="24"/>
          <w:szCs w:val="24"/>
          <w:lang w:eastAsia="ru-RU"/>
        </w:rPr>
        <w:t>выплат</w:t>
      </w:r>
      <w:r>
        <w:rPr>
          <w:rFonts w:ascii="Arial" w:hAnsi="Arial" w:cs="Arial"/>
          <w:sz w:val="24"/>
          <w:szCs w:val="24"/>
          <w:lang w:eastAsia="ru-RU"/>
        </w:rPr>
        <w:t>ы</w:t>
      </w:r>
      <w:r w:rsidR="00B519D5" w:rsidRPr="00064AB0">
        <w:rPr>
          <w:rFonts w:ascii="Arial" w:hAnsi="Arial" w:cs="Arial"/>
          <w:sz w:val="24"/>
          <w:szCs w:val="24"/>
          <w:lang w:eastAsia="ru-RU"/>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00B519D5" w:rsidRPr="00064AB0">
          <w:rPr>
            <w:rFonts w:ascii="Arial" w:hAnsi="Arial" w:cs="Arial"/>
            <w:color w:val="0000FF"/>
            <w:sz w:val="24"/>
            <w:szCs w:val="24"/>
            <w:lang w:eastAsia="ru-RU"/>
          </w:rPr>
          <w:t>статьей 32</w:t>
        </w:r>
      </w:hyperlink>
      <w:r w:rsidR="00B519D5" w:rsidRPr="00064AB0">
        <w:rPr>
          <w:rFonts w:ascii="Arial" w:hAnsi="Arial" w:cs="Arial"/>
          <w:sz w:val="24"/>
          <w:szCs w:val="24"/>
          <w:lang w:eastAsia="ru-RU"/>
        </w:rPr>
        <w:t xml:space="preserve"> Жилищного кодекса Российской Федерации (далее - возмещение гражданам);</w:t>
      </w:r>
    </w:p>
    <w:p w14:paraId="3D99CEDF" w14:textId="77777777" w:rsidR="004C67B0" w:rsidRPr="003C6CDC" w:rsidRDefault="00DD539F" w:rsidP="00B519D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lang w:eastAsia="ru-RU"/>
        </w:rPr>
        <w:t xml:space="preserve">1.4. - </w:t>
      </w:r>
      <w:r w:rsidR="00B519D5" w:rsidRPr="00064AB0">
        <w:rPr>
          <w:rFonts w:ascii="Arial" w:hAnsi="Arial" w:cs="Arial"/>
          <w:sz w:val="24"/>
          <w:szCs w:val="24"/>
          <w:lang w:eastAsia="ru-RU"/>
        </w:rPr>
        <w:t>предостав</w:t>
      </w:r>
      <w:r w:rsidR="00B519D5">
        <w:rPr>
          <w:rFonts w:ascii="Arial" w:hAnsi="Arial" w:cs="Arial"/>
          <w:sz w:val="24"/>
          <w:szCs w:val="24"/>
          <w:lang w:eastAsia="ru-RU"/>
        </w:rPr>
        <w:t>ить</w:t>
      </w:r>
      <w:r w:rsidR="00B519D5" w:rsidRPr="00064AB0">
        <w:rPr>
          <w:rFonts w:ascii="Arial" w:hAnsi="Arial" w:cs="Arial"/>
          <w:sz w:val="24"/>
          <w:szCs w:val="24"/>
          <w:lang w:eastAsia="ru-RU"/>
        </w:rPr>
        <w:t xml:space="preserve">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bookmarkEnd w:id="1"/>
      <w:r w:rsidR="004C67B0">
        <w:rPr>
          <w:rFonts w:ascii="Arial" w:hAnsi="Arial" w:cs="Arial"/>
          <w:sz w:val="24"/>
          <w:szCs w:val="24"/>
        </w:rPr>
        <w:t>;</w:t>
      </w:r>
    </w:p>
    <w:p w14:paraId="50A21BAD" w14:textId="77777777" w:rsidR="00E47985" w:rsidRPr="00E47985" w:rsidRDefault="004C67B0" w:rsidP="00E47985">
      <w:pPr>
        <w:spacing w:after="0" w:line="240" w:lineRule="auto"/>
        <w:ind w:firstLine="567"/>
        <w:jc w:val="both"/>
        <w:rPr>
          <w:rFonts w:ascii="Arial" w:hAnsi="Arial" w:cs="Arial"/>
          <w:sz w:val="24"/>
          <w:szCs w:val="24"/>
        </w:rPr>
      </w:pPr>
      <w:r>
        <w:rPr>
          <w:rFonts w:ascii="Arial" w:hAnsi="Arial" w:cs="Arial"/>
          <w:sz w:val="24"/>
          <w:szCs w:val="24"/>
        </w:rPr>
        <w:t>2</w:t>
      </w:r>
      <w:r w:rsidR="00E47985">
        <w:rPr>
          <w:rFonts w:ascii="Arial" w:hAnsi="Arial" w:cs="Arial"/>
          <w:sz w:val="24"/>
          <w:szCs w:val="24"/>
        </w:rPr>
        <w:t>. п</w:t>
      </w:r>
      <w:r w:rsidR="00E47985" w:rsidRPr="00E47985">
        <w:rPr>
          <w:rFonts w:ascii="Arial" w:hAnsi="Arial" w:cs="Arial"/>
          <w:sz w:val="24"/>
          <w:szCs w:val="24"/>
        </w:rPr>
        <w:t>риве</w:t>
      </w:r>
      <w:r w:rsidR="00B519D5">
        <w:rPr>
          <w:rFonts w:ascii="Arial" w:hAnsi="Arial" w:cs="Arial"/>
          <w:sz w:val="24"/>
          <w:szCs w:val="24"/>
        </w:rPr>
        <w:t>сти</w:t>
      </w:r>
      <w:r w:rsidR="00E47985" w:rsidRPr="00E47985">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w:t>
      </w:r>
      <w:r w:rsidR="00E47985">
        <w:rPr>
          <w:rFonts w:ascii="Arial" w:hAnsi="Arial" w:cs="Arial"/>
          <w:sz w:val="24"/>
          <w:szCs w:val="24"/>
        </w:rPr>
        <w:t>кое (внесение в них изменений);</w:t>
      </w:r>
    </w:p>
    <w:p w14:paraId="760C8D71" w14:textId="77777777" w:rsidR="004A4AFC" w:rsidRPr="004A4AFC" w:rsidRDefault="004C67B0" w:rsidP="00E47985">
      <w:pPr>
        <w:spacing w:after="0" w:line="240" w:lineRule="auto"/>
        <w:ind w:firstLine="567"/>
        <w:jc w:val="both"/>
        <w:rPr>
          <w:rFonts w:ascii="Arial" w:hAnsi="Arial" w:cs="Arial"/>
          <w:sz w:val="24"/>
          <w:szCs w:val="24"/>
        </w:rPr>
      </w:pPr>
      <w:r>
        <w:rPr>
          <w:rFonts w:ascii="Arial" w:hAnsi="Arial" w:cs="Arial"/>
          <w:sz w:val="24"/>
          <w:szCs w:val="24"/>
        </w:rPr>
        <w:t>3</w:t>
      </w:r>
      <w:r w:rsidR="00E47985">
        <w:rPr>
          <w:rFonts w:ascii="Arial" w:hAnsi="Arial" w:cs="Arial"/>
          <w:sz w:val="24"/>
          <w:szCs w:val="24"/>
        </w:rPr>
        <w:t>. о</w:t>
      </w:r>
      <w:r w:rsidR="00E47985" w:rsidRPr="00E47985">
        <w:rPr>
          <w:rFonts w:ascii="Arial" w:hAnsi="Arial" w:cs="Arial"/>
          <w:sz w:val="24"/>
          <w:szCs w:val="24"/>
        </w:rPr>
        <w:t>беспеч</w:t>
      </w:r>
      <w:r w:rsidR="00B519D5">
        <w:rPr>
          <w:rFonts w:ascii="Arial" w:hAnsi="Arial" w:cs="Arial"/>
          <w:sz w:val="24"/>
          <w:szCs w:val="24"/>
        </w:rPr>
        <w:t>ить</w:t>
      </w:r>
      <w:r w:rsidR="00E47985" w:rsidRPr="00E47985">
        <w:rPr>
          <w:rFonts w:ascii="Arial" w:hAnsi="Arial" w:cs="Arial"/>
          <w:sz w:val="24"/>
          <w:szCs w:val="24"/>
        </w:rPr>
        <w:t xml:space="preserve"> подготовк</w:t>
      </w:r>
      <w:r w:rsidR="00B519D5">
        <w:rPr>
          <w:rFonts w:ascii="Arial" w:hAnsi="Arial" w:cs="Arial"/>
          <w:sz w:val="24"/>
          <w:szCs w:val="24"/>
        </w:rPr>
        <w:t>у</w:t>
      </w:r>
      <w:r w:rsidR="00E47985" w:rsidRPr="00E47985">
        <w:rPr>
          <w:rFonts w:ascii="Arial" w:hAnsi="Arial" w:cs="Arial"/>
          <w:sz w:val="24"/>
          <w:szCs w:val="24"/>
        </w:rPr>
        <w:t xml:space="preserve"> документации по планировке территории поселка Шушенское, в т.ч. для жилищного строительства, на основе документов территориального планирования. </w:t>
      </w:r>
      <w:r w:rsidR="004A4AFC" w:rsidRPr="004A4AFC">
        <w:rPr>
          <w:rFonts w:ascii="Arial" w:hAnsi="Arial" w:cs="Arial"/>
          <w:sz w:val="24"/>
          <w:szCs w:val="24"/>
        </w:rPr>
        <w:t>Реализация программы напра</w:t>
      </w:r>
      <w:r w:rsidR="00106578">
        <w:rPr>
          <w:rFonts w:ascii="Arial" w:hAnsi="Arial" w:cs="Arial"/>
          <w:sz w:val="24"/>
          <w:szCs w:val="24"/>
        </w:rPr>
        <w:t>влена на решение основных задач.</w:t>
      </w:r>
    </w:p>
    <w:p w14:paraId="5A9B20D5" w14:textId="77777777" w:rsidR="004A4AFC" w:rsidRDefault="004A4AFC" w:rsidP="004A4AFC">
      <w:pPr>
        <w:spacing w:after="0" w:line="240" w:lineRule="auto"/>
        <w:ind w:firstLine="567"/>
        <w:jc w:val="both"/>
        <w:rPr>
          <w:rFonts w:ascii="Arial" w:hAnsi="Arial" w:cs="Arial"/>
          <w:sz w:val="24"/>
          <w:szCs w:val="24"/>
        </w:rPr>
      </w:pPr>
      <w:r w:rsidRPr="004A4AFC">
        <w:rPr>
          <w:rFonts w:ascii="Arial" w:hAnsi="Arial" w:cs="Arial"/>
          <w:sz w:val="24"/>
          <w:szCs w:val="24"/>
        </w:rPr>
        <w:t>По итогам реализации программы планируется:</w:t>
      </w:r>
    </w:p>
    <w:p w14:paraId="0C478418" w14:textId="7BAB11B3" w:rsidR="00B519D5" w:rsidRPr="004A4AFC" w:rsidRDefault="00B519D5" w:rsidP="00B519D5">
      <w:pPr>
        <w:autoSpaceDE w:val="0"/>
        <w:autoSpaceDN w:val="0"/>
        <w:adjustRightInd w:val="0"/>
        <w:spacing w:after="0" w:line="240" w:lineRule="auto"/>
        <w:ind w:firstLine="708"/>
        <w:rPr>
          <w:rFonts w:ascii="Arial" w:hAnsi="Arial" w:cs="Arial"/>
          <w:sz w:val="24"/>
          <w:szCs w:val="24"/>
        </w:rPr>
      </w:pPr>
      <w:r w:rsidRPr="00064AB0">
        <w:rPr>
          <w:rFonts w:ascii="Arial" w:hAnsi="Arial" w:cs="Arial"/>
        </w:rPr>
        <w:t xml:space="preserve">- </w:t>
      </w:r>
      <w:r w:rsidR="008D7A2E">
        <w:rPr>
          <w:rFonts w:ascii="Arial" w:hAnsi="Arial" w:cs="Arial"/>
        </w:rPr>
        <w:t xml:space="preserve">       </w:t>
      </w:r>
      <w:r w:rsidRPr="00064AB0">
        <w:rPr>
          <w:rFonts w:ascii="Arial" w:hAnsi="Arial" w:cs="Arial"/>
        </w:rPr>
        <w:t xml:space="preserve"> </w:t>
      </w:r>
      <w:r w:rsidR="006A19D1" w:rsidRPr="006A19D1">
        <w:rPr>
          <w:rFonts w:ascii="Arial" w:hAnsi="Arial" w:cs="Arial"/>
          <w:sz w:val="24"/>
          <w:szCs w:val="24"/>
        </w:rPr>
        <w:t>ликвидация 3026,00 кв. метров</w:t>
      </w:r>
      <w:r w:rsidR="006A19D1">
        <w:rPr>
          <w:rFonts w:ascii="Arial" w:hAnsi="Arial" w:cs="Arial"/>
        </w:rPr>
        <w:t xml:space="preserve">, </w:t>
      </w:r>
      <w:r w:rsidRPr="00064AB0">
        <w:rPr>
          <w:rFonts w:ascii="Arial" w:hAnsi="Arial" w:cs="Arial"/>
          <w:sz w:val="24"/>
          <w:szCs w:val="24"/>
          <w:lang w:eastAsia="ru-RU"/>
        </w:rPr>
        <w:t>пересел</w:t>
      </w:r>
      <w:r w:rsidR="008D7A2E">
        <w:rPr>
          <w:rFonts w:ascii="Arial" w:hAnsi="Arial" w:cs="Arial"/>
          <w:sz w:val="24"/>
          <w:szCs w:val="24"/>
          <w:lang w:eastAsia="ru-RU"/>
        </w:rPr>
        <w:t>ение</w:t>
      </w:r>
      <w:r w:rsidRPr="00064AB0">
        <w:rPr>
          <w:rFonts w:ascii="Arial" w:hAnsi="Arial" w:cs="Arial"/>
          <w:sz w:val="24"/>
          <w:szCs w:val="24"/>
          <w:lang w:eastAsia="ru-RU"/>
        </w:rPr>
        <w:t xml:space="preserve"> </w:t>
      </w:r>
      <w:r w:rsidR="008D7A2E">
        <w:rPr>
          <w:rFonts w:ascii="Arial" w:hAnsi="Arial" w:cs="Arial"/>
          <w:sz w:val="24"/>
          <w:szCs w:val="24"/>
          <w:lang w:eastAsia="ru-RU"/>
        </w:rPr>
        <w:t>18</w:t>
      </w:r>
      <w:r w:rsidR="00E3231E">
        <w:rPr>
          <w:rFonts w:ascii="Arial" w:hAnsi="Arial" w:cs="Arial"/>
          <w:sz w:val="24"/>
          <w:szCs w:val="24"/>
          <w:lang w:eastAsia="ru-RU"/>
        </w:rPr>
        <w:t>9</w:t>
      </w:r>
      <w:r w:rsidRPr="00064AB0">
        <w:rPr>
          <w:rFonts w:ascii="Arial" w:hAnsi="Arial" w:cs="Arial"/>
          <w:sz w:val="24"/>
          <w:szCs w:val="24"/>
          <w:lang w:eastAsia="ru-RU"/>
        </w:rPr>
        <w:t xml:space="preserve"> человек из</w:t>
      </w:r>
      <w:r w:rsidR="00473A8E">
        <w:rPr>
          <w:rFonts w:ascii="Arial" w:hAnsi="Arial" w:cs="Arial"/>
          <w:sz w:val="24"/>
          <w:szCs w:val="24"/>
          <w:lang w:eastAsia="ru-RU"/>
        </w:rPr>
        <w:t xml:space="preserve"> 96 жилых помещений</w:t>
      </w:r>
      <w:r w:rsidRPr="00064AB0">
        <w:rPr>
          <w:rFonts w:ascii="Arial" w:hAnsi="Arial" w:cs="Arial"/>
          <w:sz w:val="24"/>
          <w:szCs w:val="24"/>
          <w:lang w:eastAsia="ru-RU"/>
        </w:rPr>
        <w:t xml:space="preserve"> аварийного жилищного фонда</w:t>
      </w:r>
      <w:r w:rsidRPr="00064AB0">
        <w:rPr>
          <w:rFonts w:ascii="Arial" w:hAnsi="Arial" w:cs="Arial"/>
          <w:sz w:val="24"/>
          <w:szCs w:val="24"/>
        </w:rPr>
        <w:t>;</w:t>
      </w:r>
    </w:p>
    <w:p w14:paraId="2EA331BC" w14:textId="77777777" w:rsidR="004A4AFC" w:rsidRDefault="00B519D5" w:rsidP="004A4AFC">
      <w:pPr>
        <w:spacing w:after="0" w:line="240" w:lineRule="auto"/>
        <w:ind w:firstLine="567"/>
        <w:jc w:val="both"/>
        <w:rPr>
          <w:rFonts w:ascii="Arial" w:hAnsi="Arial" w:cs="Arial"/>
          <w:sz w:val="24"/>
          <w:szCs w:val="24"/>
        </w:rPr>
      </w:pPr>
      <w:r>
        <w:rPr>
          <w:rFonts w:ascii="Arial" w:hAnsi="Arial" w:cs="Arial"/>
          <w:sz w:val="24"/>
          <w:szCs w:val="24"/>
        </w:rPr>
        <w:t xml:space="preserve">  </w:t>
      </w:r>
      <w:r w:rsidR="004A4AFC" w:rsidRPr="004A4AFC">
        <w:rPr>
          <w:rFonts w:ascii="Arial" w:hAnsi="Arial" w:cs="Arial"/>
          <w:sz w:val="24"/>
          <w:szCs w:val="24"/>
        </w:rPr>
        <w:t>-</w:t>
      </w:r>
      <w:r w:rsidR="006209D0">
        <w:rPr>
          <w:rFonts w:ascii="Arial" w:hAnsi="Arial" w:cs="Arial"/>
          <w:sz w:val="24"/>
          <w:szCs w:val="24"/>
        </w:rPr>
        <w:t xml:space="preserve"> </w:t>
      </w:r>
      <w:r w:rsidR="004A4AFC" w:rsidRPr="004A4AFC">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14:paraId="45B7C8CC" w14:textId="77777777" w:rsidR="00E72162" w:rsidRPr="00E72162" w:rsidRDefault="00E72162" w:rsidP="00E72162">
      <w:pPr>
        <w:spacing w:after="0" w:line="240" w:lineRule="auto"/>
        <w:ind w:firstLine="567"/>
        <w:jc w:val="both"/>
        <w:rPr>
          <w:rFonts w:ascii="Arial" w:hAnsi="Arial" w:cs="Arial"/>
          <w:sz w:val="24"/>
          <w:szCs w:val="24"/>
        </w:rPr>
      </w:pPr>
      <w:r w:rsidRPr="00E72162">
        <w:rPr>
          <w:rFonts w:ascii="Arial" w:hAnsi="Arial" w:cs="Arial"/>
          <w:sz w:val="24"/>
          <w:szCs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w:t>
      </w:r>
      <w:r w:rsidRPr="00E72162">
        <w:rPr>
          <w:rFonts w:ascii="Arial" w:hAnsi="Arial" w:cs="Arial"/>
          <w:sz w:val="24"/>
          <w:szCs w:val="24"/>
        </w:rPr>
        <w:lastRenderedPageBreak/>
        <w:t>показателей на долгосрочный период представлены в Приложение № 1 и Приложении № 2 к паспорту программы.</w:t>
      </w:r>
    </w:p>
    <w:p w14:paraId="369F093C" w14:textId="77777777" w:rsidR="00E741FF" w:rsidRDefault="00927E9A" w:rsidP="00927E9A">
      <w:pPr>
        <w:autoSpaceDE w:val="0"/>
        <w:autoSpaceDN w:val="0"/>
        <w:adjustRightInd w:val="0"/>
        <w:spacing w:after="0" w:line="240" w:lineRule="auto"/>
        <w:jc w:val="center"/>
        <w:outlineLvl w:val="0"/>
        <w:rPr>
          <w:rFonts w:ascii="Arial" w:hAnsi="Arial" w:cs="Arial"/>
          <w:sz w:val="24"/>
          <w:szCs w:val="24"/>
        </w:rPr>
      </w:pPr>
      <w:r w:rsidRPr="003C6CDC">
        <w:rPr>
          <w:rFonts w:ascii="Arial" w:hAnsi="Arial" w:cs="Arial"/>
          <w:sz w:val="24"/>
          <w:szCs w:val="24"/>
        </w:rPr>
        <w:t xml:space="preserve">       </w:t>
      </w:r>
    </w:p>
    <w:p w14:paraId="0E321572" w14:textId="77777777" w:rsidR="00B52C45" w:rsidRPr="001C6A37" w:rsidRDefault="009803D7" w:rsidP="001C6A37">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sz w:val="24"/>
          <w:szCs w:val="24"/>
        </w:rPr>
        <w:t>4</w:t>
      </w:r>
      <w:r w:rsidR="00BA46AE" w:rsidRPr="003C6CDC">
        <w:rPr>
          <w:rFonts w:ascii="Arial" w:hAnsi="Arial" w:cs="Arial"/>
          <w:b/>
          <w:sz w:val="24"/>
          <w:szCs w:val="24"/>
        </w:rPr>
        <w:t xml:space="preserve">. </w:t>
      </w:r>
      <w:r w:rsidR="00A8406B" w:rsidRPr="003C6CDC">
        <w:rPr>
          <w:rFonts w:ascii="Arial" w:hAnsi="Arial" w:cs="Arial"/>
          <w:b/>
          <w:sz w:val="24"/>
          <w:szCs w:val="24"/>
        </w:rPr>
        <w:t xml:space="preserve">Прогноз конечных результатов </w:t>
      </w:r>
      <w:r w:rsidR="001C6A37">
        <w:rPr>
          <w:rFonts w:ascii="Arial" w:hAnsi="Arial" w:cs="Arial"/>
          <w:b/>
          <w:sz w:val="24"/>
          <w:szCs w:val="24"/>
        </w:rPr>
        <w:t xml:space="preserve">реализации </w:t>
      </w:r>
      <w:r w:rsidR="00A8406B" w:rsidRPr="003C6CDC">
        <w:rPr>
          <w:rFonts w:ascii="Arial" w:hAnsi="Arial" w:cs="Arial"/>
          <w:b/>
          <w:sz w:val="24"/>
          <w:szCs w:val="24"/>
        </w:rPr>
        <w:t xml:space="preserve">программы, характеризующих целевое состояние (изменение состояния) уровня и качества жизни населения, </w:t>
      </w:r>
      <w:r w:rsidR="001C6A37" w:rsidRPr="001C6A37">
        <w:rPr>
          <w:rFonts w:ascii="Arial" w:hAnsi="Arial" w:cs="Arial"/>
          <w:b/>
          <w:bCs/>
          <w:color w:val="000000"/>
          <w:sz w:val="24"/>
          <w:szCs w:val="24"/>
          <w:lang w:eastAsia="ru-RU"/>
        </w:rPr>
        <w:t xml:space="preserve">социально-экономическое развитие </w:t>
      </w:r>
      <w:r w:rsidR="001C6A37">
        <w:rPr>
          <w:rFonts w:ascii="Arial" w:hAnsi="Arial" w:cs="Arial"/>
          <w:b/>
          <w:bCs/>
          <w:color w:val="000000"/>
          <w:sz w:val="24"/>
          <w:szCs w:val="24"/>
          <w:lang w:eastAsia="ru-RU"/>
        </w:rPr>
        <w:t>жилищной</w:t>
      </w:r>
      <w:r w:rsidR="001C6A37" w:rsidRPr="001C6A37">
        <w:rPr>
          <w:rFonts w:ascii="Arial" w:hAnsi="Arial" w:cs="Arial"/>
          <w:b/>
          <w:bCs/>
          <w:color w:val="000000"/>
          <w:sz w:val="24"/>
          <w:szCs w:val="24"/>
          <w:lang w:eastAsia="ru-RU"/>
        </w:rPr>
        <w:t xml:space="preserve"> сферы</w:t>
      </w:r>
      <w:r w:rsidR="001C6A37">
        <w:rPr>
          <w:rFonts w:ascii="Arial" w:hAnsi="Arial" w:cs="Arial"/>
          <w:b/>
          <w:bCs/>
          <w:color w:val="000000"/>
          <w:sz w:val="24"/>
          <w:szCs w:val="24"/>
          <w:lang w:eastAsia="ru-RU"/>
        </w:rPr>
        <w:t xml:space="preserve">, </w:t>
      </w:r>
      <w:r w:rsidR="001C6A37" w:rsidRPr="001C6A37">
        <w:rPr>
          <w:rFonts w:ascii="Arial" w:hAnsi="Arial" w:cs="Arial"/>
          <w:b/>
          <w:bCs/>
          <w:color w:val="000000"/>
          <w:sz w:val="24"/>
          <w:szCs w:val="24"/>
          <w:lang w:eastAsia="ru-RU"/>
        </w:rPr>
        <w:t>муниципального управления, экономики, степени реализации других общественно значимых интересов</w:t>
      </w:r>
      <w:r w:rsidR="001C6A37" w:rsidRPr="001C6A37">
        <w:rPr>
          <w:b/>
          <w:bCs/>
        </w:rPr>
        <w:t xml:space="preserve"> </w:t>
      </w:r>
      <w:r w:rsidR="001C6A37" w:rsidRPr="001C6A37">
        <w:rPr>
          <w:rFonts w:ascii="Arial" w:hAnsi="Arial" w:cs="Arial"/>
          <w:b/>
          <w:bCs/>
          <w:color w:val="000000"/>
          <w:sz w:val="24"/>
          <w:szCs w:val="24"/>
          <w:lang w:eastAsia="ru-RU"/>
        </w:rPr>
        <w:t xml:space="preserve">и потребностей в </w:t>
      </w:r>
      <w:r w:rsidR="001C6A37">
        <w:rPr>
          <w:rFonts w:ascii="Arial" w:hAnsi="Arial" w:cs="Arial"/>
          <w:b/>
          <w:bCs/>
          <w:color w:val="000000"/>
          <w:sz w:val="24"/>
          <w:szCs w:val="24"/>
          <w:lang w:eastAsia="ru-RU"/>
        </w:rPr>
        <w:t>жилищной</w:t>
      </w:r>
      <w:r w:rsidR="001C6A37" w:rsidRPr="001C6A37">
        <w:rPr>
          <w:rFonts w:ascii="Arial" w:hAnsi="Arial" w:cs="Arial"/>
          <w:b/>
          <w:bCs/>
          <w:color w:val="000000"/>
          <w:sz w:val="24"/>
          <w:szCs w:val="24"/>
          <w:lang w:eastAsia="ru-RU"/>
        </w:rPr>
        <w:t xml:space="preserve"> сфере на территории поселка Шушенское</w:t>
      </w:r>
      <w:r w:rsidR="001C6A37">
        <w:rPr>
          <w:rFonts w:ascii="Arial" w:hAnsi="Arial" w:cs="Arial"/>
          <w:b/>
          <w:bCs/>
          <w:color w:val="000000"/>
          <w:sz w:val="24"/>
          <w:szCs w:val="24"/>
          <w:lang w:eastAsia="ru-RU"/>
        </w:rPr>
        <w:t>.</w:t>
      </w:r>
    </w:p>
    <w:p w14:paraId="326D774E" w14:textId="77777777" w:rsidR="00251E49" w:rsidRPr="00064AB0" w:rsidRDefault="00251E49" w:rsidP="00251E49">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За период реализации программы до 20</w:t>
      </w:r>
      <w:r>
        <w:rPr>
          <w:rFonts w:ascii="Arial" w:hAnsi="Arial" w:cs="Arial"/>
          <w:sz w:val="24"/>
          <w:szCs w:val="24"/>
          <w:lang w:eastAsia="ru-RU"/>
        </w:rPr>
        <w:t>24</w:t>
      </w:r>
      <w:r w:rsidRPr="00064AB0">
        <w:rPr>
          <w:rFonts w:ascii="Arial" w:hAnsi="Arial" w:cs="Arial"/>
          <w:sz w:val="24"/>
          <w:szCs w:val="24"/>
          <w:lang w:eastAsia="ru-RU"/>
        </w:rPr>
        <w:t xml:space="preserve"> года будет:</w:t>
      </w:r>
    </w:p>
    <w:p w14:paraId="2C86AA5A" w14:textId="39593E0C" w:rsidR="003269F3" w:rsidRPr="003C6CDC" w:rsidRDefault="00251E49" w:rsidP="00453D03">
      <w:pPr>
        <w:spacing w:after="0" w:line="240" w:lineRule="auto"/>
        <w:ind w:firstLine="720"/>
        <w:jc w:val="both"/>
        <w:rPr>
          <w:rFonts w:ascii="Arial" w:hAnsi="Arial" w:cs="Arial"/>
          <w:sz w:val="24"/>
          <w:szCs w:val="24"/>
        </w:rPr>
      </w:pPr>
      <w:r w:rsidRPr="00064AB0">
        <w:rPr>
          <w:rFonts w:ascii="Arial" w:hAnsi="Arial" w:cs="Arial"/>
          <w:sz w:val="24"/>
          <w:szCs w:val="24"/>
          <w:lang w:eastAsia="ru-RU"/>
        </w:rPr>
        <w:t xml:space="preserve">-снижена доля ветхого и аварийного жилья в районе за счет переселения </w:t>
      </w:r>
      <w:r w:rsidRPr="00CD5756">
        <w:rPr>
          <w:rFonts w:ascii="Arial" w:hAnsi="Arial" w:cs="Arial"/>
          <w:sz w:val="24"/>
          <w:szCs w:val="24"/>
          <w:lang w:eastAsia="ru-RU"/>
        </w:rPr>
        <w:t>18</w:t>
      </w:r>
      <w:r w:rsidR="009C0A44" w:rsidRPr="00CD5756">
        <w:rPr>
          <w:rFonts w:ascii="Arial" w:hAnsi="Arial" w:cs="Arial"/>
          <w:sz w:val="24"/>
          <w:szCs w:val="24"/>
          <w:lang w:eastAsia="ru-RU"/>
        </w:rPr>
        <w:t>9</w:t>
      </w:r>
      <w:r w:rsidRPr="00064AB0">
        <w:rPr>
          <w:rFonts w:ascii="Arial" w:hAnsi="Arial" w:cs="Arial"/>
          <w:sz w:val="24"/>
          <w:szCs w:val="24"/>
          <w:lang w:eastAsia="ru-RU"/>
        </w:rPr>
        <w:t xml:space="preserve"> граждан из аварийного жилья, ликвидации </w:t>
      </w:r>
      <w:r>
        <w:rPr>
          <w:rFonts w:ascii="Arial" w:hAnsi="Arial" w:cs="Arial"/>
          <w:sz w:val="24"/>
          <w:szCs w:val="24"/>
          <w:lang w:eastAsia="ru-RU"/>
        </w:rPr>
        <w:t>3 026</w:t>
      </w:r>
      <w:r w:rsidRPr="00064AB0">
        <w:rPr>
          <w:rFonts w:ascii="Arial" w:hAnsi="Arial" w:cs="Arial"/>
          <w:sz w:val="24"/>
          <w:szCs w:val="24"/>
          <w:lang w:eastAsia="ru-RU"/>
        </w:rPr>
        <w:t>,</w:t>
      </w:r>
      <w:r>
        <w:rPr>
          <w:rFonts w:ascii="Arial" w:hAnsi="Arial" w:cs="Arial"/>
          <w:sz w:val="24"/>
          <w:szCs w:val="24"/>
          <w:lang w:eastAsia="ru-RU"/>
        </w:rPr>
        <w:t>0</w:t>
      </w:r>
      <w:r w:rsidRPr="00064AB0">
        <w:rPr>
          <w:rFonts w:ascii="Arial" w:hAnsi="Arial" w:cs="Arial"/>
          <w:sz w:val="24"/>
          <w:szCs w:val="24"/>
          <w:lang w:eastAsia="ru-RU"/>
        </w:rPr>
        <w:t>0 кв.м. аварийного жилищного фонда</w:t>
      </w:r>
      <w:r w:rsidR="00453D03">
        <w:rPr>
          <w:rFonts w:ascii="Arial" w:hAnsi="Arial" w:cs="Arial"/>
          <w:sz w:val="24"/>
          <w:szCs w:val="24"/>
          <w:lang w:eastAsia="ru-RU"/>
        </w:rPr>
        <w:t>.</w:t>
      </w:r>
      <w:r w:rsidR="00453D03">
        <w:rPr>
          <w:rFonts w:ascii="Arial" w:hAnsi="Arial" w:cs="Arial"/>
          <w:sz w:val="24"/>
          <w:szCs w:val="24"/>
        </w:rPr>
        <w:t xml:space="preserve"> </w:t>
      </w:r>
    </w:p>
    <w:p w14:paraId="45420F51" w14:textId="77777777" w:rsidR="00B52C45" w:rsidRPr="003C6CDC" w:rsidRDefault="00B52C45" w:rsidP="00E80706">
      <w:pPr>
        <w:autoSpaceDE w:val="0"/>
        <w:autoSpaceDN w:val="0"/>
        <w:adjustRightInd w:val="0"/>
        <w:spacing w:after="0" w:line="240" w:lineRule="auto"/>
        <w:ind w:firstLine="709"/>
        <w:jc w:val="center"/>
        <w:outlineLvl w:val="0"/>
        <w:rPr>
          <w:rFonts w:ascii="Arial" w:hAnsi="Arial" w:cs="Arial"/>
          <w:sz w:val="24"/>
          <w:szCs w:val="24"/>
        </w:rPr>
      </w:pPr>
    </w:p>
    <w:p w14:paraId="1252815A" w14:textId="77777777" w:rsidR="00CC3FDA" w:rsidRPr="003C6CDC" w:rsidRDefault="009803D7" w:rsidP="00E80706">
      <w:pPr>
        <w:autoSpaceDE w:val="0"/>
        <w:autoSpaceDN w:val="0"/>
        <w:adjustRightInd w:val="0"/>
        <w:spacing w:after="0" w:line="240" w:lineRule="auto"/>
        <w:ind w:firstLine="709"/>
        <w:jc w:val="center"/>
        <w:outlineLvl w:val="0"/>
        <w:rPr>
          <w:rFonts w:ascii="Arial" w:hAnsi="Arial" w:cs="Arial"/>
          <w:b/>
          <w:sz w:val="24"/>
          <w:szCs w:val="24"/>
        </w:rPr>
      </w:pPr>
      <w:r>
        <w:rPr>
          <w:rFonts w:ascii="Arial" w:hAnsi="Arial" w:cs="Arial"/>
          <w:b/>
          <w:sz w:val="24"/>
          <w:szCs w:val="24"/>
        </w:rPr>
        <w:t>5</w:t>
      </w:r>
      <w:r w:rsidR="00BA46AE" w:rsidRPr="003C6CDC">
        <w:rPr>
          <w:rFonts w:ascii="Arial" w:hAnsi="Arial" w:cs="Arial"/>
          <w:b/>
          <w:sz w:val="24"/>
          <w:szCs w:val="24"/>
        </w:rPr>
        <w:t>.</w:t>
      </w:r>
      <w:r w:rsidR="00F96C24" w:rsidRPr="003C6CDC">
        <w:rPr>
          <w:rFonts w:ascii="Arial" w:hAnsi="Arial" w:cs="Arial"/>
          <w:b/>
          <w:sz w:val="24"/>
          <w:szCs w:val="24"/>
        </w:rPr>
        <w:t xml:space="preserve">Перечень </w:t>
      </w:r>
      <w:r w:rsidR="00CD66A8">
        <w:rPr>
          <w:rFonts w:ascii="Arial" w:hAnsi="Arial" w:cs="Arial"/>
          <w:b/>
          <w:sz w:val="24"/>
          <w:szCs w:val="24"/>
        </w:rPr>
        <w:t xml:space="preserve">подпрограмм, </w:t>
      </w:r>
      <w:r>
        <w:rPr>
          <w:rFonts w:ascii="Arial" w:hAnsi="Arial" w:cs="Arial"/>
          <w:b/>
          <w:sz w:val="24"/>
          <w:szCs w:val="24"/>
        </w:rPr>
        <w:t xml:space="preserve">отдельных мероприятий </w:t>
      </w:r>
      <w:r w:rsidR="00CC3FDA" w:rsidRPr="003C6CDC">
        <w:rPr>
          <w:rFonts w:ascii="Arial" w:hAnsi="Arial" w:cs="Arial"/>
          <w:b/>
          <w:sz w:val="24"/>
          <w:szCs w:val="24"/>
        </w:rPr>
        <w:t>программ</w:t>
      </w:r>
      <w:r>
        <w:rPr>
          <w:rFonts w:ascii="Arial" w:hAnsi="Arial" w:cs="Arial"/>
          <w:b/>
          <w:sz w:val="24"/>
          <w:szCs w:val="24"/>
        </w:rPr>
        <w:t>ы</w:t>
      </w:r>
      <w:r w:rsidR="00CC3FDA" w:rsidRPr="003C6CDC">
        <w:rPr>
          <w:rFonts w:ascii="Arial" w:hAnsi="Arial" w:cs="Arial"/>
          <w:b/>
          <w:sz w:val="24"/>
          <w:szCs w:val="24"/>
        </w:rPr>
        <w:t xml:space="preserve"> с указанием сроков их реализации и ожидаемых результатов.</w:t>
      </w:r>
    </w:p>
    <w:p w14:paraId="023914E5" w14:textId="77777777" w:rsidR="00CC3FDA" w:rsidRDefault="00CC3FDA" w:rsidP="00251E49">
      <w:pPr>
        <w:autoSpaceDE w:val="0"/>
        <w:autoSpaceDN w:val="0"/>
        <w:adjustRightInd w:val="0"/>
        <w:spacing w:after="0" w:line="240" w:lineRule="auto"/>
        <w:ind w:firstLine="709"/>
        <w:outlineLvl w:val="0"/>
        <w:rPr>
          <w:rFonts w:ascii="Arial" w:hAnsi="Arial" w:cs="Arial"/>
          <w:sz w:val="24"/>
          <w:szCs w:val="24"/>
        </w:rPr>
      </w:pPr>
    </w:p>
    <w:p w14:paraId="62E33555" w14:textId="77777777" w:rsidR="00251E49" w:rsidRPr="003C6CDC" w:rsidRDefault="00251E49" w:rsidP="00251E49">
      <w:pPr>
        <w:autoSpaceDE w:val="0"/>
        <w:autoSpaceDN w:val="0"/>
        <w:adjustRightInd w:val="0"/>
        <w:spacing w:after="0" w:line="240" w:lineRule="auto"/>
        <w:ind w:firstLine="709"/>
        <w:outlineLvl w:val="0"/>
        <w:rPr>
          <w:rFonts w:ascii="Arial" w:hAnsi="Arial" w:cs="Arial"/>
          <w:sz w:val="24"/>
          <w:szCs w:val="24"/>
        </w:rPr>
      </w:pPr>
    </w:p>
    <w:p w14:paraId="4181FB29" w14:textId="77777777" w:rsidR="00A07F66" w:rsidRPr="003C6CDC" w:rsidRDefault="007B00C9" w:rsidP="005A1038">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Реализация </w:t>
      </w:r>
      <w:r w:rsidR="00942039">
        <w:rPr>
          <w:rFonts w:ascii="Arial" w:hAnsi="Arial" w:cs="Arial"/>
          <w:sz w:val="24"/>
          <w:szCs w:val="24"/>
        </w:rPr>
        <w:t>П</w:t>
      </w:r>
      <w:r w:rsidR="00CA708B" w:rsidRPr="003C6CDC">
        <w:rPr>
          <w:rFonts w:ascii="Arial" w:hAnsi="Arial" w:cs="Arial"/>
          <w:sz w:val="24"/>
          <w:szCs w:val="24"/>
        </w:rPr>
        <w:t>рограммы</w:t>
      </w:r>
      <w:r w:rsidR="000157A5" w:rsidRPr="003C6CDC">
        <w:rPr>
          <w:rFonts w:ascii="Arial" w:hAnsi="Arial" w:cs="Arial"/>
          <w:sz w:val="24"/>
          <w:szCs w:val="24"/>
        </w:rPr>
        <w:t xml:space="preserve"> о</w:t>
      </w:r>
      <w:r w:rsidR="006B0E50" w:rsidRPr="003C6CDC">
        <w:rPr>
          <w:rFonts w:ascii="Arial" w:hAnsi="Arial" w:cs="Arial"/>
          <w:sz w:val="24"/>
          <w:szCs w:val="24"/>
        </w:rPr>
        <w:t xml:space="preserve">существляется на основании </w:t>
      </w:r>
      <w:r w:rsidR="000157A5" w:rsidRPr="003C6CDC">
        <w:rPr>
          <w:rFonts w:ascii="Arial" w:hAnsi="Arial" w:cs="Arial"/>
          <w:sz w:val="24"/>
          <w:szCs w:val="24"/>
        </w:rPr>
        <w:t>полномочий</w:t>
      </w:r>
      <w:r w:rsidR="001468BF" w:rsidRPr="003C6CDC">
        <w:rPr>
          <w:rFonts w:ascii="Arial" w:hAnsi="Arial" w:cs="Arial"/>
          <w:sz w:val="24"/>
          <w:szCs w:val="24"/>
        </w:rPr>
        <w:t xml:space="preserve">, установленных </w:t>
      </w:r>
      <w:r w:rsidR="001C6A37">
        <w:rPr>
          <w:rFonts w:ascii="Arial" w:hAnsi="Arial" w:cs="Arial"/>
          <w:sz w:val="24"/>
          <w:szCs w:val="24"/>
        </w:rPr>
        <w:t>Ф</w:t>
      </w:r>
      <w:r w:rsidR="005A1038" w:rsidRPr="003C6CDC">
        <w:rPr>
          <w:rFonts w:ascii="Arial" w:hAnsi="Arial" w:cs="Arial"/>
          <w:sz w:val="24"/>
          <w:szCs w:val="24"/>
        </w:rPr>
        <w:t>едеральным законом от 6 октября 2003 г. N 131-ФЗ "Об общих принципах организации местного самоуправления в Российской Федерации"</w:t>
      </w:r>
      <w:r w:rsidR="00CA708B" w:rsidRPr="003C6CDC">
        <w:rPr>
          <w:rFonts w:ascii="Arial" w:hAnsi="Arial" w:cs="Arial"/>
          <w:sz w:val="24"/>
          <w:szCs w:val="24"/>
        </w:rPr>
        <w:t xml:space="preserve"> с учето</w:t>
      </w:r>
      <w:r w:rsidR="001C6A37">
        <w:rPr>
          <w:rFonts w:ascii="Arial" w:hAnsi="Arial" w:cs="Arial"/>
          <w:sz w:val="24"/>
          <w:szCs w:val="24"/>
        </w:rPr>
        <w:t xml:space="preserve">м </w:t>
      </w:r>
      <w:r w:rsidR="00CA708B" w:rsidRPr="003C6CDC">
        <w:rPr>
          <w:rFonts w:ascii="Arial" w:hAnsi="Arial" w:cs="Arial"/>
          <w:sz w:val="24"/>
          <w:szCs w:val="24"/>
        </w:rPr>
        <w:t>Устава Шушенского района</w:t>
      </w:r>
      <w:r w:rsidR="005A1038" w:rsidRPr="003C6CDC">
        <w:rPr>
          <w:rFonts w:ascii="Arial" w:hAnsi="Arial" w:cs="Arial"/>
          <w:sz w:val="24"/>
          <w:szCs w:val="24"/>
        </w:rPr>
        <w:t xml:space="preserve">. </w:t>
      </w:r>
    </w:p>
    <w:p w14:paraId="328D3959" w14:textId="77777777" w:rsidR="007B00C9" w:rsidRDefault="007B00C9" w:rsidP="00447724">
      <w:pPr>
        <w:widowControl w:val="0"/>
        <w:autoSpaceDE w:val="0"/>
        <w:autoSpaceDN w:val="0"/>
        <w:adjustRightInd w:val="0"/>
        <w:spacing w:after="0" w:line="240" w:lineRule="auto"/>
        <w:ind w:firstLine="709"/>
        <w:jc w:val="both"/>
        <w:rPr>
          <w:rFonts w:ascii="Arial" w:hAnsi="Arial" w:cs="Arial"/>
          <w:sz w:val="24"/>
          <w:szCs w:val="24"/>
        </w:rPr>
      </w:pPr>
      <w:r w:rsidRPr="003C6CDC">
        <w:rPr>
          <w:rFonts w:ascii="Arial" w:hAnsi="Arial" w:cs="Arial"/>
          <w:sz w:val="24"/>
          <w:szCs w:val="24"/>
        </w:rPr>
        <w:t>Главным распорядителем бюджетных средств, предусмотренных на реализацию Программы, является администрация Шушенского района</w:t>
      </w:r>
      <w:r>
        <w:rPr>
          <w:rFonts w:ascii="Arial" w:hAnsi="Arial" w:cs="Arial"/>
          <w:sz w:val="24"/>
          <w:szCs w:val="24"/>
        </w:rPr>
        <w:t xml:space="preserve"> в соответствии с полномочиями, установленными</w:t>
      </w:r>
      <w:r w:rsidRPr="003C6CDC">
        <w:rPr>
          <w:rFonts w:ascii="Arial" w:hAnsi="Arial" w:cs="Arial"/>
          <w:sz w:val="24"/>
          <w:szCs w:val="24"/>
        </w:rPr>
        <w:t xml:space="preserve"> Уставом Шушенского района </w:t>
      </w:r>
      <w:r>
        <w:rPr>
          <w:rFonts w:ascii="Arial" w:hAnsi="Arial" w:cs="Arial"/>
          <w:sz w:val="24"/>
          <w:szCs w:val="24"/>
        </w:rPr>
        <w:t xml:space="preserve">и Уставом поселка Шушенское </w:t>
      </w:r>
      <w:r w:rsidRPr="003C6CDC">
        <w:rPr>
          <w:rFonts w:ascii="Arial" w:hAnsi="Arial" w:cs="Arial"/>
          <w:sz w:val="24"/>
          <w:szCs w:val="24"/>
        </w:rPr>
        <w:t xml:space="preserve">- с 26.09.2020. </w:t>
      </w:r>
    </w:p>
    <w:p w14:paraId="6EDDE2EC" w14:textId="77777777" w:rsidR="00D2189F" w:rsidRDefault="00D2189F" w:rsidP="00D2189F">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 xml:space="preserve">Подпрограмма 1. «Переселение граждан из аварийного жилищного фонда в </w:t>
      </w:r>
      <w:r w:rsidR="00EE006E">
        <w:rPr>
          <w:rFonts w:ascii="Arial" w:hAnsi="Arial" w:cs="Arial"/>
          <w:sz w:val="24"/>
          <w:szCs w:val="24"/>
        </w:rPr>
        <w:t>поселке</w:t>
      </w:r>
      <w:r>
        <w:rPr>
          <w:rFonts w:ascii="Arial" w:hAnsi="Arial" w:cs="Arial"/>
          <w:sz w:val="24"/>
          <w:szCs w:val="24"/>
        </w:rPr>
        <w:t xml:space="preserve"> Шушенское</w:t>
      </w:r>
      <w:r w:rsidRPr="00064AB0">
        <w:rPr>
          <w:rFonts w:ascii="Arial" w:hAnsi="Arial" w:cs="Arial"/>
          <w:sz w:val="24"/>
          <w:szCs w:val="24"/>
        </w:rPr>
        <w:t>» (приложение №</w:t>
      </w:r>
      <w:r w:rsidR="00514BCF">
        <w:rPr>
          <w:rFonts w:ascii="Arial" w:hAnsi="Arial" w:cs="Arial"/>
          <w:sz w:val="24"/>
          <w:szCs w:val="24"/>
        </w:rPr>
        <w:t>3</w:t>
      </w:r>
      <w:r w:rsidRPr="00064AB0">
        <w:rPr>
          <w:rFonts w:ascii="Arial" w:hAnsi="Arial" w:cs="Arial"/>
          <w:sz w:val="24"/>
          <w:szCs w:val="24"/>
        </w:rPr>
        <w:t xml:space="preserve"> к муниципальной программе).</w:t>
      </w:r>
    </w:p>
    <w:p w14:paraId="51575E89" w14:textId="77777777" w:rsidR="00D2189F" w:rsidRPr="003C6CDC" w:rsidRDefault="00D2189F" w:rsidP="00D2189F">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Срок реализации 2022-2023 годы.</w:t>
      </w:r>
    </w:p>
    <w:p w14:paraId="1FD28FB4" w14:textId="77777777" w:rsidR="00D2189F" w:rsidRDefault="00D2189F" w:rsidP="00D2189F">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14:paraId="6BDFAF60" w14:textId="1BE677AE" w:rsidR="00D2189F" w:rsidRPr="00064AB0" w:rsidRDefault="00EE006E" w:rsidP="00BD1D00">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За счет средств Фонда содействия реформированию жилищно-</w:t>
      </w:r>
      <w:r w:rsidR="00BD1D00">
        <w:rPr>
          <w:rFonts w:ascii="Arial" w:hAnsi="Arial" w:cs="Arial"/>
          <w:sz w:val="24"/>
          <w:szCs w:val="24"/>
        </w:rPr>
        <w:t xml:space="preserve">коммунального хозяйства, краевого бюджета и бюджета муниципального образования поселок Шушенское будет </w:t>
      </w:r>
      <w:r w:rsidR="00D2189F" w:rsidRPr="00064AB0">
        <w:rPr>
          <w:rFonts w:ascii="Arial" w:hAnsi="Arial" w:cs="Arial"/>
          <w:sz w:val="24"/>
          <w:szCs w:val="24"/>
        </w:rPr>
        <w:t>переселен</w:t>
      </w:r>
      <w:r w:rsidR="00BD1D00">
        <w:rPr>
          <w:rFonts w:ascii="Arial" w:hAnsi="Arial" w:cs="Arial"/>
          <w:sz w:val="24"/>
          <w:szCs w:val="24"/>
        </w:rPr>
        <w:t>о</w:t>
      </w:r>
      <w:r w:rsidR="00D2189F" w:rsidRPr="00064AB0">
        <w:rPr>
          <w:rFonts w:ascii="Arial" w:hAnsi="Arial" w:cs="Arial"/>
          <w:sz w:val="24"/>
          <w:szCs w:val="24"/>
        </w:rPr>
        <w:t xml:space="preserve"> из аварийного жилищного фонда </w:t>
      </w:r>
      <w:r w:rsidR="00BD1D00">
        <w:rPr>
          <w:rFonts w:ascii="Arial" w:hAnsi="Arial" w:cs="Arial"/>
          <w:sz w:val="24"/>
          <w:szCs w:val="24"/>
        </w:rPr>
        <w:t>поселка Шушенское</w:t>
      </w:r>
      <w:r w:rsidR="00D2189F" w:rsidRPr="00064AB0">
        <w:rPr>
          <w:rFonts w:ascii="Arial" w:hAnsi="Arial" w:cs="Arial"/>
          <w:sz w:val="24"/>
          <w:szCs w:val="24"/>
        </w:rPr>
        <w:t xml:space="preserve"> –</w:t>
      </w:r>
      <w:r w:rsidR="00D2189F" w:rsidRPr="00CD5756">
        <w:rPr>
          <w:rFonts w:ascii="Arial" w:hAnsi="Arial" w:cs="Arial"/>
          <w:sz w:val="24"/>
          <w:szCs w:val="24"/>
        </w:rPr>
        <w:t>18</w:t>
      </w:r>
      <w:r w:rsidR="0035456B" w:rsidRPr="00CD5756">
        <w:rPr>
          <w:rFonts w:ascii="Arial" w:hAnsi="Arial" w:cs="Arial"/>
          <w:sz w:val="24"/>
          <w:szCs w:val="24"/>
        </w:rPr>
        <w:t>9</w:t>
      </w:r>
      <w:r w:rsidR="00D2189F" w:rsidRPr="00064AB0">
        <w:rPr>
          <w:rFonts w:ascii="Arial" w:hAnsi="Arial" w:cs="Arial"/>
          <w:sz w:val="24"/>
          <w:szCs w:val="24"/>
        </w:rPr>
        <w:t xml:space="preserve"> граждан</w:t>
      </w:r>
      <w:r w:rsidR="00BD1D00">
        <w:rPr>
          <w:rFonts w:ascii="Arial" w:hAnsi="Arial" w:cs="Arial"/>
          <w:sz w:val="24"/>
          <w:szCs w:val="24"/>
        </w:rPr>
        <w:t xml:space="preserve"> и </w:t>
      </w:r>
      <w:r w:rsidR="00D2189F" w:rsidRPr="00064AB0">
        <w:rPr>
          <w:rFonts w:ascii="Arial" w:hAnsi="Arial" w:cs="Arial"/>
          <w:sz w:val="24"/>
          <w:szCs w:val="24"/>
        </w:rPr>
        <w:t>ликвид</w:t>
      </w:r>
      <w:r w:rsidR="00BD1D00">
        <w:rPr>
          <w:rFonts w:ascii="Arial" w:hAnsi="Arial" w:cs="Arial"/>
          <w:sz w:val="24"/>
          <w:szCs w:val="24"/>
        </w:rPr>
        <w:t xml:space="preserve">ировано </w:t>
      </w:r>
      <w:r w:rsidR="00D2189F">
        <w:rPr>
          <w:rFonts w:ascii="Arial" w:hAnsi="Arial" w:cs="Arial"/>
          <w:sz w:val="24"/>
          <w:szCs w:val="24"/>
        </w:rPr>
        <w:t>3026</w:t>
      </w:r>
      <w:r w:rsidR="00D2189F" w:rsidRPr="00064AB0">
        <w:rPr>
          <w:rFonts w:ascii="Arial" w:hAnsi="Arial" w:cs="Arial"/>
          <w:sz w:val="24"/>
          <w:szCs w:val="24"/>
        </w:rPr>
        <w:t>,</w:t>
      </w:r>
      <w:r>
        <w:rPr>
          <w:rFonts w:ascii="Arial" w:hAnsi="Arial" w:cs="Arial"/>
          <w:sz w:val="24"/>
          <w:szCs w:val="24"/>
        </w:rPr>
        <w:t>00</w:t>
      </w:r>
      <w:r w:rsidR="00D2189F" w:rsidRPr="00064AB0">
        <w:rPr>
          <w:rFonts w:ascii="Arial" w:hAnsi="Arial" w:cs="Arial"/>
          <w:sz w:val="24"/>
          <w:szCs w:val="24"/>
        </w:rPr>
        <w:t xml:space="preserve"> кв. м аварийного жилищного фонда.</w:t>
      </w:r>
    </w:p>
    <w:p w14:paraId="7F57DE8C" w14:textId="77777777" w:rsidR="007B00C9" w:rsidRDefault="00D2189F" w:rsidP="00BD1D00">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 </w:t>
      </w:r>
      <w:r w:rsidR="007B00C9" w:rsidRPr="003C6CDC">
        <w:rPr>
          <w:rFonts w:ascii="Arial" w:hAnsi="Arial" w:cs="Arial"/>
          <w:sz w:val="24"/>
          <w:szCs w:val="24"/>
        </w:rPr>
        <w:t>Отдельное мероприятие «</w:t>
      </w:r>
      <w:r w:rsidR="00E07284" w:rsidRPr="00E07284">
        <w:rPr>
          <w:rFonts w:ascii="Arial" w:hAnsi="Arial" w:cs="Arial"/>
          <w:sz w:val="24"/>
          <w:szCs w:val="24"/>
        </w:rPr>
        <w:t>Расходы на подготовку документов территориального</w:t>
      </w:r>
      <w:r w:rsidR="00E07284">
        <w:rPr>
          <w:rFonts w:ascii="Arial" w:hAnsi="Arial" w:cs="Arial"/>
          <w:sz w:val="24"/>
          <w:szCs w:val="24"/>
        </w:rPr>
        <w:t xml:space="preserve"> планирования и градострои</w:t>
      </w:r>
      <w:r w:rsidR="00E07284" w:rsidRPr="00E07284">
        <w:rPr>
          <w:rFonts w:ascii="Arial" w:hAnsi="Arial" w:cs="Arial"/>
          <w:sz w:val="24"/>
          <w:szCs w:val="24"/>
        </w:rPr>
        <w:t>тельного з</w:t>
      </w:r>
      <w:r w:rsidR="00E07284">
        <w:rPr>
          <w:rFonts w:ascii="Arial" w:hAnsi="Arial" w:cs="Arial"/>
          <w:sz w:val="24"/>
          <w:szCs w:val="24"/>
        </w:rPr>
        <w:t>онирования (внесение в них из</w:t>
      </w:r>
      <w:r w:rsidR="00E07284" w:rsidRPr="00E07284">
        <w:rPr>
          <w:rFonts w:ascii="Arial" w:hAnsi="Arial" w:cs="Arial"/>
          <w:sz w:val="24"/>
          <w:szCs w:val="24"/>
        </w:rPr>
        <w:t>менений), на разработку документации по планировке территории</w:t>
      </w:r>
      <w:r w:rsidR="007370B6">
        <w:rPr>
          <w:rFonts w:ascii="Arial" w:hAnsi="Arial" w:cs="Arial"/>
          <w:sz w:val="24"/>
          <w:szCs w:val="24"/>
        </w:rPr>
        <w:t>»</w:t>
      </w:r>
      <w:r w:rsidR="00E07284" w:rsidRPr="00E07284">
        <w:rPr>
          <w:rFonts w:ascii="Arial" w:hAnsi="Arial" w:cs="Arial"/>
          <w:sz w:val="24"/>
          <w:szCs w:val="24"/>
        </w:rPr>
        <w:t xml:space="preserve"> </w:t>
      </w:r>
      <w:r w:rsidR="00514BCF">
        <w:rPr>
          <w:rFonts w:ascii="Arial" w:hAnsi="Arial" w:cs="Arial"/>
          <w:sz w:val="24"/>
          <w:szCs w:val="24"/>
        </w:rPr>
        <w:t>(</w:t>
      </w:r>
      <w:r w:rsidR="00514BCF" w:rsidRPr="00064AB0">
        <w:rPr>
          <w:rFonts w:ascii="Arial" w:hAnsi="Arial" w:cs="Arial"/>
          <w:sz w:val="24"/>
          <w:szCs w:val="24"/>
        </w:rPr>
        <w:t>приложение №</w:t>
      </w:r>
      <w:r w:rsidR="00BD1D00">
        <w:rPr>
          <w:rFonts w:ascii="Arial" w:hAnsi="Arial" w:cs="Arial"/>
          <w:sz w:val="24"/>
          <w:szCs w:val="24"/>
        </w:rPr>
        <w:t>4</w:t>
      </w:r>
      <w:r w:rsidR="00514BCF" w:rsidRPr="00064AB0">
        <w:rPr>
          <w:rFonts w:ascii="Arial" w:hAnsi="Arial" w:cs="Arial"/>
          <w:sz w:val="24"/>
          <w:szCs w:val="24"/>
        </w:rPr>
        <w:t xml:space="preserve"> к муниципальной программе</w:t>
      </w:r>
      <w:r w:rsidR="00514BCF">
        <w:rPr>
          <w:rFonts w:ascii="Arial" w:hAnsi="Arial" w:cs="Arial"/>
          <w:sz w:val="24"/>
          <w:szCs w:val="24"/>
        </w:rPr>
        <w:t xml:space="preserve">) </w:t>
      </w:r>
      <w:r w:rsidR="007B00C9" w:rsidRPr="003C6CDC">
        <w:rPr>
          <w:rFonts w:ascii="Arial" w:hAnsi="Arial" w:cs="Arial"/>
          <w:sz w:val="24"/>
          <w:szCs w:val="24"/>
        </w:rPr>
        <w:t xml:space="preserve">осуществляется </w:t>
      </w:r>
      <w:r w:rsidR="00415D35">
        <w:rPr>
          <w:rFonts w:ascii="Arial" w:hAnsi="Arial" w:cs="Arial"/>
          <w:sz w:val="24"/>
          <w:szCs w:val="24"/>
        </w:rPr>
        <w:t xml:space="preserve">за счет бюджета поселка Шушенское, при недостаточности средств </w:t>
      </w:r>
      <w:r w:rsidR="00B21CE2">
        <w:rPr>
          <w:rFonts w:ascii="Arial" w:hAnsi="Arial" w:cs="Arial"/>
          <w:sz w:val="24"/>
          <w:szCs w:val="24"/>
        </w:rPr>
        <w:t>привлечение</w:t>
      </w:r>
      <w:r w:rsidR="007B00C9">
        <w:rPr>
          <w:rFonts w:ascii="Arial" w:hAnsi="Arial" w:cs="Arial"/>
          <w:sz w:val="24"/>
          <w:szCs w:val="24"/>
        </w:rPr>
        <w:t xml:space="preserve"> средств краевого бюджета в рамках</w:t>
      </w:r>
      <w:r w:rsidR="007B00C9" w:rsidRPr="003C6CDC">
        <w:rPr>
          <w:rFonts w:ascii="Arial" w:hAnsi="Arial" w:cs="Arial"/>
          <w:sz w:val="24"/>
          <w:szCs w:val="24"/>
        </w:rPr>
        <w:t xml:space="preserve"> государственно</w:t>
      </w:r>
      <w:r w:rsidR="007B00C9">
        <w:rPr>
          <w:rFonts w:ascii="Arial" w:hAnsi="Arial" w:cs="Arial"/>
          <w:sz w:val="24"/>
          <w:szCs w:val="24"/>
        </w:rPr>
        <w:t>й программы Красноярского края «</w:t>
      </w:r>
      <w:r w:rsidR="007B00C9" w:rsidRPr="003C6CDC">
        <w:rPr>
          <w:rFonts w:ascii="Arial" w:hAnsi="Arial" w:cs="Arial"/>
          <w:sz w:val="24"/>
          <w:szCs w:val="24"/>
        </w:rPr>
        <w:t>Создание условий для обеспечения доступным и комфортным жи</w:t>
      </w:r>
      <w:r w:rsidR="007B00C9">
        <w:rPr>
          <w:rFonts w:ascii="Arial" w:hAnsi="Arial" w:cs="Arial"/>
          <w:sz w:val="24"/>
          <w:szCs w:val="24"/>
        </w:rPr>
        <w:t>льем граждан Красноярского края»,</w:t>
      </w:r>
      <w:r w:rsidR="007B00C9" w:rsidRPr="003C6CDC">
        <w:rPr>
          <w:rFonts w:ascii="Arial" w:hAnsi="Arial" w:cs="Arial"/>
          <w:sz w:val="24"/>
          <w:szCs w:val="24"/>
        </w:rPr>
        <w:t xml:space="preserve"> утвержденной постановлением Правительства Красноярского края </w:t>
      </w:r>
      <w:r w:rsidR="007B00C9" w:rsidRPr="00D03C46">
        <w:rPr>
          <w:rFonts w:ascii="Arial" w:hAnsi="Arial" w:cs="Arial"/>
          <w:sz w:val="24"/>
          <w:szCs w:val="24"/>
        </w:rPr>
        <w:t>от 30.09.2013 № 514-п</w:t>
      </w:r>
      <w:r w:rsidR="00FC66FC">
        <w:rPr>
          <w:rFonts w:ascii="Arial" w:hAnsi="Arial" w:cs="Arial"/>
          <w:sz w:val="24"/>
          <w:szCs w:val="24"/>
        </w:rPr>
        <w:t xml:space="preserve"> </w:t>
      </w:r>
      <w:r w:rsidR="00AA4713">
        <w:rPr>
          <w:rFonts w:ascii="Arial" w:hAnsi="Arial" w:cs="Arial"/>
          <w:sz w:val="24"/>
          <w:szCs w:val="24"/>
        </w:rPr>
        <w:t xml:space="preserve">(далее – государственная программа) </w:t>
      </w:r>
      <w:r w:rsidR="00FC66FC">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14:paraId="6901979E" w14:textId="77777777" w:rsidR="003E0B70" w:rsidRDefault="003E0B70" w:rsidP="00A07F66">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Сроки реализации отдельн</w:t>
      </w:r>
      <w:r w:rsidR="00D2189F">
        <w:rPr>
          <w:rFonts w:ascii="Arial" w:hAnsi="Arial" w:cs="Arial"/>
          <w:sz w:val="24"/>
          <w:szCs w:val="24"/>
        </w:rPr>
        <w:t>ого</w:t>
      </w:r>
      <w:r>
        <w:rPr>
          <w:rFonts w:ascii="Arial" w:hAnsi="Arial" w:cs="Arial"/>
          <w:sz w:val="24"/>
          <w:szCs w:val="24"/>
        </w:rPr>
        <w:t xml:space="preserve"> мероприяти</w:t>
      </w:r>
      <w:r w:rsidR="00D2189F">
        <w:rPr>
          <w:rFonts w:ascii="Arial" w:hAnsi="Arial" w:cs="Arial"/>
          <w:sz w:val="24"/>
          <w:szCs w:val="24"/>
        </w:rPr>
        <w:t>я</w:t>
      </w:r>
      <w:r>
        <w:rPr>
          <w:rFonts w:ascii="Arial" w:hAnsi="Arial" w:cs="Arial"/>
          <w:sz w:val="24"/>
          <w:szCs w:val="24"/>
        </w:rPr>
        <w:t xml:space="preserve"> программы – 2022-20</w:t>
      </w:r>
      <w:r w:rsidR="00BD1D00">
        <w:rPr>
          <w:rFonts w:ascii="Arial" w:hAnsi="Arial" w:cs="Arial"/>
          <w:sz w:val="24"/>
          <w:szCs w:val="24"/>
        </w:rPr>
        <w:t>24</w:t>
      </w:r>
      <w:r>
        <w:rPr>
          <w:rFonts w:ascii="Arial" w:hAnsi="Arial" w:cs="Arial"/>
          <w:sz w:val="24"/>
          <w:szCs w:val="24"/>
        </w:rPr>
        <w:t xml:space="preserve"> годы.</w:t>
      </w:r>
    </w:p>
    <w:p w14:paraId="7D2284DA" w14:textId="77777777" w:rsidR="002C45C6" w:rsidRDefault="00A07F66" w:rsidP="00A43CFA">
      <w:pPr>
        <w:autoSpaceDE w:val="0"/>
        <w:autoSpaceDN w:val="0"/>
        <w:adjustRightInd w:val="0"/>
        <w:spacing w:after="0" w:line="240" w:lineRule="auto"/>
        <w:ind w:firstLine="709"/>
        <w:jc w:val="both"/>
        <w:outlineLvl w:val="0"/>
        <w:rPr>
          <w:rFonts w:ascii="Arial" w:hAnsi="Arial" w:cs="Arial"/>
          <w:sz w:val="24"/>
          <w:szCs w:val="24"/>
        </w:rPr>
      </w:pPr>
      <w:r w:rsidRPr="003C6CDC">
        <w:rPr>
          <w:rFonts w:ascii="Arial" w:hAnsi="Arial" w:cs="Arial"/>
          <w:sz w:val="24"/>
          <w:szCs w:val="24"/>
        </w:rPr>
        <w:t>Ожидаемые результаты реализации:</w:t>
      </w:r>
      <w:r w:rsidR="00A43CFA">
        <w:rPr>
          <w:rFonts w:ascii="Arial" w:hAnsi="Arial" w:cs="Arial"/>
          <w:sz w:val="24"/>
          <w:szCs w:val="24"/>
        </w:rPr>
        <w:t xml:space="preserve"> </w:t>
      </w:r>
      <w:r w:rsidR="00A717CC">
        <w:rPr>
          <w:rFonts w:ascii="Arial" w:hAnsi="Arial" w:cs="Arial"/>
          <w:sz w:val="24"/>
          <w:szCs w:val="24"/>
        </w:rPr>
        <w:t>обеспечение муниципального образования документами</w:t>
      </w:r>
      <w:r w:rsidR="002C45C6" w:rsidRPr="002C45C6">
        <w:rPr>
          <w:rFonts w:ascii="Arial" w:hAnsi="Arial" w:cs="Arial"/>
          <w:sz w:val="24"/>
          <w:szCs w:val="24"/>
        </w:rPr>
        <w:t xml:space="preserve"> территориального планирования и градостроите</w:t>
      </w:r>
      <w:r w:rsidR="00A717CC">
        <w:rPr>
          <w:rFonts w:ascii="Arial" w:hAnsi="Arial" w:cs="Arial"/>
          <w:sz w:val="24"/>
          <w:szCs w:val="24"/>
        </w:rPr>
        <w:t>льного зонирования</w:t>
      </w:r>
      <w:r w:rsidR="003463DB">
        <w:rPr>
          <w:rFonts w:ascii="Arial" w:hAnsi="Arial" w:cs="Arial"/>
          <w:sz w:val="24"/>
          <w:szCs w:val="24"/>
        </w:rPr>
        <w:t>, соответствующими требованиям действующего законодательства</w:t>
      </w:r>
      <w:r w:rsidR="002C45C6" w:rsidRPr="002C45C6">
        <w:rPr>
          <w:rFonts w:ascii="Arial" w:hAnsi="Arial" w:cs="Arial"/>
          <w:sz w:val="24"/>
          <w:szCs w:val="24"/>
        </w:rPr>
        <w:t>;</w:t>
      </w:r>
      <w:r w:rsidR="00A43CFA">
        <w:rPr>
          <w:rFonts w:ascii="Arial" w:hAnsi="Arial" w:cs="Arial"/>
          <w:sz w:val="24"/>
          <w:szCs w:val="24"/>
        </w:rPr>
        <w:t xml:space="preserve"> о</w:t>
      </w:r>
      <w:r w:rsidR="002C45C6" w:rsidRPr="002C45C6">
        <w:rPr>
          <w:rFonts w:ascii="Arial" w:hAnsi="Arial" w:cs="Arial"/>
          <w:sz w:val="24"/>
          <w:szCs w:val="24"/>
        </w:rPr>
        <w:t xml:space="preserve">беспечение подготовки документации по планировке территории </w:t>
      </w:r>
      <w:r w:rsidR="002C45C6">
        <w:rPr>
          <w:rFonts w:ascii="Arial" w:hAnsi="Arial" w:cs="Arial"/>
          <w:sz w:val="24"/>
          <w:szCs w:val="24"/>
        </w:rPr>
        <w:t xml:space="preserve">муниципального </w:t>
      </w:r>
      <w:r w:rsidR="00FC72EA">
        <w:rPr>
          <w:rFonts w:ascii="Arial" w:hAnsi="Arial" w:cs="Arial"/>
          <w:sz w:val="24"/>
          <w:szCs w:val="24"/>
        </w:rPr>
        <w:t>образования</w:t>
      </w:r>
      <w:r w:rsidR="002C45C6" w:rsidRPr="002C45C6">
        <w:rPr>
          <w:rFonts w:ascii="Arial" w:hAnsi="Arial" w:cs="Arial"/>
          <w:sz w:val="24"/>
          <w:szCs w:val="24"/>
        </w:rPr>
        <w:t xml:space="preserve"> на основе документов территориального </w:t>
      </w:r>
      <w:r w:rsidR="002C45C6" w:rsidRPr="002C45C6">
        <w:rPr>
          <w:rFonts w:ascii="Arial" w:hAnsi="Arial" w:cs="Arial"/>
          <w:sz w:val="24"/>
          <w:szCs w:val="24"/>
        </w:rPr>
        <w:lastRenderedPageBreak/>
        <w:t>планирования</w:t>
      </w:r>
      <w:r w:rsidR="003463DB">
        <w:rPr>
          <w:rFonts w:ascii="Arial" w:hAnsi="Arial" w:cs="Arial"/>
          <w:sz w:val="24"/>
          <w:szCs w:val="24"/>
        </w:rPr>
        <w:t>, необходимой для последующего</w:t>
      </w:r>
      <w:r w:rsidR="00B041D0">
        <w:rPr>
          <w:rFonts w:ascii="Arial" w:hAnsi="Arial" w:cs="Arial"/>
          <w:sz w:val="24"/>
          <w:szCs w:val="24"/>
        </w:rPr>
        <w:t xml:space="preserve"> образования земельных участков</w:t>
      </w:r>
      <w:r w:rsidR="00B041D0" w:rsidRPr="002C45C6">
        <w:rPr>
          <w:rFonts w:ascii="Arial" w:hAnsi="Arial" w:cs="Arial"/>
          <w:sz w:val="24"/>
          <w:szCs w:val="24"/>
        </w:rPr>
        <w:t xml:space="preserve"> для жилищного строительства, </w:t>
      </w:r>
      <w:r w:rsidR="00F055AD">
        <w:rPr>
          <w:rFonts w:ascii="Arial" w:hAnsi="Arial" w:cs="Arial"/>
          <w:sz w:val="24"/>
          <w:szCs w:val="24"/>
        </w:rPr>
        <w:t xml:space="preserve">в том числе для предоставления льготным категориям граждан, обеспечения </w:t>
      </w:r>
      <w:r w:rsidR="003463DB">
        <w:rPr>
          <w:rFonts w:ascii="Arial" w:hAnsi="Arial" w:cs="Arial"/>
          <w:sz w:val="24"/>
          <w:szCs w:val="24"/>
        </w:rPr>
        <w:t>строительства объектов инженерной, транспортной и социальной инфраструктуры</w:t>
      </w:r>
      <w:r w:rsidR="002C45C6">
        <w:rPr>
          <w:rFonts w:ascii="Arial" w:hAnsi="Arial" w:cs="Arial"/>
          <w:sz w:val="24"/>
          <w:szCs w:val="24"/>
        </w:rPr>
        <w:t>.</w:t>
      </w:r>
    </w:p>
    <w:p w14:paraId="304F9416" w14:textId="77777777" w:rsidR="00447724" w:rsidRDefault="00447724" w:rsidP="00502626">
      <w:pPr>
        <w:pStyle w:val="ConsPlusNormal"/>
        <w:widowControl/>
        <w:jc w:val="center"/>
        <w:outlineLvl w:val="2"/>
        <w:rPr>
          <w:b/>
          <w:sz w:val="24"/>
          <w:szCs w:val="24"/>
        </w:rPr>
      </w:pPr>
    </w:p>
    <w:p w14:paraId="77F0D140" w14:textId="77777777" w:rsidR="009D1286" w:rsidRPr="009D1286" w:rsidRDefault="00447724" w:rsidP="00BD1D00">
      <w:pPr>
        <w:pStyle w:val="ConsPlusNormal"/>
        <w:widowControl/>
        <w:jc w:val="center"/>
        <w:outlineLvl w:val="2"/>
        <w:rPr>
          <w:rFonts w:eastAsia="Times New Roman"/>
          <w:b/>
          <w:bCs/>
          <w:color w:val="000000"/>
          <w:sz w:val="24"/>
          <w:szCs w:val="24"/>
        </w:rPr>
      </w:pPr>
      <w:r>
        <w:rPr>
          <w:b/>
          <w:sz w:val="24"/>
          <w:szCs w:val="24"/>
        </w:rPr>
        <w:t>6</w:t>
      </w:r>
      <w:r w:rsidR="00502626" w:rsidRPr="003C6CDC">
        <w:rPr>
          <w:b/>
          <w:sz w:val="24"/>
          <w:szCs w:val="24"/>
        </w:rPr>
        <w:t xml:space="preserve">. </w:t>
      </w:r>
      <w:r w:rsidR="00BD1D00" w:rsidRPr="009D1286">
        <w:rPr>
          <w:rFonts w:eastAsia="Times New Roman"/>
          <w:b/>
          <w:bCs/>
          <w:color w:val="000000"/>
          <w:sz w:val="24"/>
          <w:szCs w:val="24"/>
        </w:rPr>
        <w:t>Информация о распределении планируемых расходов по отдельному мероприятию программы, подпрограммы</w:t>
      </w:r>
    </w:p>
    <w:p w14:paraId="6C988C78" w14:textId="77777777" w:rsidR="00502626" w:rsidRPr="00BD1D00" w:rsidRDefault="009D1286" w:rsidP="009D1286">
      <w:pPr>
        <w:pStyle w:val="ConsPlusNormal"/>
        <w:widowControl/>
        <w:jc w:val="both"/>
        <w:outlineLvl w:val="2"/>
        <w:rPr>
          <w:b/>
          <w:sz w:val="24"/>
          <w:szCs w:val="24"/>
        </w:rPr>
      </w:pPr>
      <w:r>
        <w:rPr>
          <w:rFonts w:eastAsia="Times New Roman"/>
          <w:color w:val="000000"/>
          <w:sz w:val="24"/>
          <w:szCs w:val="24"/>
        </w:rPr>
        <w:t>Информация представлена</w:t>
      </w:r>
      <w:r w:rsidR="00BD1D00" w:rsidRPr="00960781">
        <w:rPr>
          <w:rFonts w:eastAsia="Times New Roman"/>
          <w:color w:val="000000"/>
          <w:sz w:val="24"/>
          <w:szCs w:val="24"/>
        </w:rPr>
        <w:t xml:space="preserve"> </w:t>
      </w:r>
      <w:r w:rsidR="00BD1D00">
        <w:rPr>
          <w:rFonts w:eastAsia="Times New Roman"/>
          <w:color w:val="000000"/>
          <w:sz w:val="24"/>
          <w:szCs w:val="24"/>
        </w:rPr>
        <w:t>в приложении № 1 к муниципальной программе</w:t>
      </w:r>
      <w:r w:rsidR="00670C6B" w:rsidRPr="00670C6B">
        <w:rPr>
          <w:sz w:val="24"/>
          <w:szCs w:val="24"/>
        </w:rPr>
        <w:t>.</w:t>
      </w:r>
    </w:p>
    <w:p w14:paraId="3351BA20" w14:textId="77777777" w:rsidR="00254AF2" w:rsidRPr="003C6CDC" w:rsidRDefault="00254AF2" w:rsidP="00601B26">
      <w:pPr>
        <w:pStyle w:val="ConsPlusNormal"/>
        <w:widowControl/>
        <w:ind w:firstLine="0"/>
        <w:outlineLvl w:val="2"/>
        <w:rPr>
          <w:sz w:val="24"/>
          <w:szCs w:val="24"/>
        </w:rPr>
      </w:pPr>
    </w:p>
    <w:p w14:paraId="615E3211" w14:textId="77777777" w:rsidR="00EB3FB9" w:rsidRDefault="00AA797D" w:rsidP="00AA797D">
      <w:pPr>
        <w:pStyle w:val="ConsPlusNormal"/>
        <w:widowControl/>
        <w:jc w:val="center"/>
        <w:outlineLvl w:val="2"/>
        <w:rPr>
          <w:sz w:val="24"/>
          <w:szCs w:val="24"/>
        </w:rPr>
      </w:pPr>
      <w:r>
        <w:rPr>
          <w:b/>
          <w:sz w:val="24"/>
          <w:szCs w:val="24"/>
        </w:rPr>
        <w:t>7</w:t>
      </w:r>
      <w:r w:rsidRPr="00AA797D">
        <w:rPr>
          <w:b/>
          <w:sz w:val="24"/>
          <w:szCs w:val="24"/>
        </w:rPr>
        <w:t>.</w:t>
      </w:r>
      <w:r w:rsidRPr="00AA797D">
        <w:rPr>
          <w:rFonts w:eastAsia="Times New Roman"/>
          <w:b/>
          <w:color w:val="000000"/>
          <w:sz w:val="24"/>
          <w:szCs w:val="24"/>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75B3AB36" w14:textId="77777777" w:rsidR="00882ADE" w:rsidRDefault="00AA797D" w:rsidP="00AA797D">
      <w:pPr>
        <w:pStyle w:val="ConsPlusNormal"/>
        <w:widowControl/>
        <w:outlineLvl w:val="2"/>
        <w:rPr>
          <w:rFonts w:eastAsia="Times New Roman"/>
          <w:color w:val="000000"/>
          <w:sz w:val="24"/>
          <w:szCs w:val="24"/>
        </w:rPr>
      </w:pPr>
      <w:r>
        <w:rPr>
          <w:rFonts w:eastAsia="Times New Roman"/>
          <w:color w:val="000000"/>
          <w:sz w:val="24"/>
          <w:szCs w:val="24"/>
        </w:rPr>
        <w:t>Информация представлена</w:t>
      </w:r>
      <w:r w:rsidRPr="00960781">
        <w:rPr>
          <w:rFonts w:eastAsia="Times New Roman"/>
          <w:color w:val="000000"/>
          <w:sz w:val="24"/>
          <w:szCs w:val="24"/>
        </w:rPr>
        <w:t xml:space="preserve"> </w:t>
      </w:r>
      <w:r>
        <w:rPr>
          <w:rFonts w:eastAsia="Times New Roman"/>
          <w:color w:val="000000"/>
          <w:sz w:val="24"/>
          <w:szCs w:val="24"/>
        </w:rPr>
        <w:t>в приложении № 2 к муниципальной программе.</w:t>
      </w:r>
    </w:p>
    <w:p w14:paraId="08BC2C2F" w14:textId="77777777" w:rsidR="00AA797D" w:rsidRDefault="00AA797D" w:rsidP="00AA797D">
      <w:pPr>
        <w:pStyle w:val="ConsPlusNormal"/>
        <w:widowControl/>
        <w:outlineLvl w:val="2"/>
        <w:rPr>
          <w:rFonts w:eastAsia="Times New Roman"/>
          <w:color w:val="000000"/>
          <w:sz w:val="24"/>
          <w:szCs w:val="24"/>
        </w:rPr>
      </w:pPr>
    </w:p>
    <w:p w14:paraId="35F7BA67" w14:textId="77777777" w:rsidR="00AA797D" w:rsidRDefault="00AA797D" w:rsidP="00AA797D">
      <w:pPr>
        <w:pStyle w:val="ConsPlusNormal"/>
        <w:widowControl/>
        <w:outlineLvl w:val="2"/>
        <w:rPr>
          <w:rFonts w:eastAsia="Times New Roman"/>
          <w:color w:val="000000"/>
          <w:sz w:val="24"/>
          <w:szCs w:val="24"/>
        </w:rPr>
      </w:pPr>
    </w:p>
    <w:p w14:paraId="7BB6C526" w14:textId="77777777" w:rsidR="00AA797D" w:rsidRDefault="00AA797D" w:rsidP="00AA797D">
      <w:pPr>
        <w:pStyle w:val="ConsPlusNormal"/>
        <w:widowControl/>
        <w:outlineLvl w:val="2"/>
        <w:rPr>
          <w:rFonts w:eastAsia="Times New Roman"/>
          <w:color w:val="000000"/>
          <w:sz w:val="24"/>
          <w:szCs w:val="24"/>
        </w:rPr>
      </w:pPr>
    </w:p>
    <w:p w14:paraId="2DB64ACD" w14:textId="77777777" w:rsidR="00AA797D" w:rsidRPr="003C6CDC" w:rsidRDefault="00AA797D" w:rsidP="00AA797D">
      <w:pPr>
        <w:pStyle w:val="ConsPlusNormal"/>
        <w:widowControl/>
        <w:outlineLvl w:val="2"/>
        <w:rPr>
          <w:sz w:val="24"/>
          <w:szCs w:val="24"/>
        </w:rPr>
      </w:pPr>
    </w:p>
    <w:p w14:paraId="45606806" w14:textId="77777777" w:rsidR="00D022C1" w:rsidRPr="003C6CDC" w:rsidRDefault="00D022C1" w:rsidP="00A74B08">
      <w:pPr>
        <w:spacing w:after="0" w:line="240" w:lineRule="auto"/>
        <w:ind w:right="-142"/>
        <w:rPr>
          <w:rFonts w:ascii="Arial" w:hAnsi="Arial" w:cs="Arial"/>
          <w:sz w:val="24"/>
          <w:szCs w:val="24"/>
        </w:rPr>
      </w:pPr>
      <w:r w:rsidRPr="003C6CDC">
        <w:rPr>
          <w:rFonts w:ascii="Arial" w:hAnsi="Arial" w:cs="Arial"/>
          <w:sz w:val="24"/>
          <w:szCs w:val="24"/>
        </w:rPr>
        <w:t xml:space="preserve">Начальник отдела обеспечения </w:t>
      </w:r>
      <w:r w:rsidR="00A74B08" w:rsidRPr="003C6CDC">
        <w:rPr>
          <w:rFonts w:ascii="Arial" w:hAnsi="Arial" w:cs="Arial"/>
          <w:sz w:val="24"/>
          <w:szCs w:val="24"/>
        </w:rPr>
        <w:t>градостроительной</w:t>
      </w:r>
    </w:p>
    <w:p w14:paraId="1E8387F2" w14:textId="77777777" w:rsidR="009866F4" w:rsidRDefault="003436AE" w:rsidP="00686C60">
      <w:pPr>
        <w:spacing w:after="0" w:line="240" w:lineRule="auto"/>
        <w:ind w:right="-142"/>
        <w:rPr>
          <w:sz w:val="24"/>
          <w:szCs w:val="24"/>
        </w:rPr>
        <w:sectPr w:rsidR="009866F4" w:rsidSect="00651FB3">
          <w:pgSz w:w="11905" w:h="16838" w:code="9"/>
          <w:pgMar w:top="1134" w:right="851" w:bottom="1134" w:left="1701" w:header="720" w:footer="720" w:gutter="0"/>
          <w:cols w:space="720"/>
          <w:noEndnote/>
          <w:titlePg/>
        </w:sectPr>
      </w:pPr>
      <w:r w:rsidRPr="003C6CDC">
        <w:rPr>
          <w:rFonts w:ascii="Arial" w:hAnsi="Arial" w:cs="Arial"/>
          <w:sz w:val="24"/>
          <w:szCs w:val="24"/>
        </w:rPr>
        <w:t xml:space="preserve">деятельности </w:t>
      </w:r>
      <w:r w:rsidR="00D022C1" w:rsidRPr="003C6CDC">
        <w:rPr>
          <w:rFonts w:ascii="Arial" w:hAnsi="Arial" w:cs="Arial"/>
          <w:sz w:val="24"/>
          <w:szCs w:val="24"/>
        </w:rPr>
        <w:t>администрации Шушенского района                                Л.В. Салдаева</w:t>
      </w:r>
    </w:p>
    <w:p w14:paraId="3703199E" w14:textId="77777777" w:rsidR="009960FB" w:rsidRPr="009960FB" w:rsidRDefault="003D65CA" w:rsidP="003D65CA">
      <w:pPr>
        <w:pStyle w:val="ConsPlusNormal"/>
        <w:ind w:left="8505" w:firstLine="0"/>
        <w:jc w:val="right"/>
        <w:outlineLvl w:val="2"/>
        <w:rPr>
          <w:sz w:val="24"/>
          <w:szCs w:val="24"/>
        </w:rPr>
      </w:pPr>
      <w:r>
        <w:rPr>
          <w:sz w:val="24"/>
          <w:szCs w:val="24"/>
        </w:rPr>
        <w:lastRenderedPageBreak/>
        <w:t>Приложение</w:t>
      </w:r>
      <w:r w:rsidR="009960FB" w:rsidRPr="009960FB">
        <w:rPr>
          <w:sz w:val="24"/>
          <w:szCs w:val="24"/>
        </w:rPr>
        <w:t xml:space="preserve"> </w:t>
      </w:r>
      <w:r w:rsidR="00535C2D">
        <w:rPr>
          <w:sz w:val="24"/>
          <w:szCs w:val="24"/>
        </w:rPr>
        <w:t xml:space="preserve">№ </w:t>
      </w:r>
      <w:r w:rsidR="009960FB" w:rsidRPr="009960FB">
        <w:rPr>
          <w:sz w:val="24"/>
          <w:szCs w:val="24"/>
        </w:rPr>
        <w:t>1</w:t>
      </w:r>
    </w:p>
    <w:p w14:paraId="0CFA9FEA" w14:textId="77777777" w:rsidR="003D65CA" w:rsidRDefault="003D65CA" w:rsidP="003D65CA">
      <w:pPr>
        <w:pStyle w:val="ConsPlusNormal"/>
        <w:ind w:left="8505" w:firstLine="0"/>
        <w:jc w:val="right"/>
        <w:outlineLvl w:val="2"/>
        <w:rPr>
          <w:sz w:val="24"/>
          <w:szCs w:val="24"/>
        </w:rPr>
      </w:pPr>
      <w:r>
        <w:rPr>
          <w:sz w:val="24"/>
          <w:szCs w:val="24"/>
        </w:rPr>
        <w:t>к П</w:t>
      </w:r>
      <w:r w:rsidR="009960FB" w:rsidRPr="009960FB">
        <w:rPr>
          <w:sz w:val="24"/>
          <w:szCs w:val="24"/>
        </w:rPr>
        <w:t xml:space="preserve">аспорту </w:t>
      </w:r>
      <w:r w:rsidR="00506336" w:rsidRPr="009960FB">
        <w:rPr>
          <w:sz w:val="24"/>
          <w:szCs w:val="24"/>
        </w:rPr>
        <w:t>муниципальной</w:t>
      </w:r>
    </w:p>
    <w:p w14:paraId="05D57B80" w14:textId="77777777" w:rsidR="009960FB" w:rsidRDefault="00582A2B" w:rsidP="003D65CA">
      <w:pPr>
        <w:pStyle w:val="ConsPlusNormal"/>
        <w:ind w:left="8505" w:firstLine="0"/>
        <w:jc w:val="right"/>
        <w:outlineLvl w:val="2"/>
        <w:rPr>
          <w:sz w:val="24"/>
          <w:szCs w:val="24"/>
        </w:rPr>
      </w:pPr>
      <w:r>
        <w:rPr>
          <w:sz w:val="24"/>
          <w:szCs w:val="24"/>
        </w:rPr>
        <w:t xml:space="preserve">программы </w:t>
      </w:r>
      <w:r w:rsidR="00AA797D">
        <w:rPr>
          <w:sz w:val="24"/>
          <w:szCs w:val="24"/>
        </w:rPr>
        <w:t xml:space="preserve">«Создание условий для обеспечения доступным и комфортным жильем граждан </w:t>
      </w:r>
      <w:r>
        <w:rPr>
          <w:sz w:val="24"/>
          <w:szCs w:val="24"/>
        </w:rPr>
        <w:t>поселка</w:t>
      </w:r>
      <w:r w:rsidR="00AA797D">
        <w:rPr>
          <w:sz w:val="24"/>
          <w:szCs w:val="24"/>
        </w:rPr>
        <w:t xml:space="preserve"> </w:t>
      </w:r>
      <w:r>
        <w:rPr>
          <w:sz w:val="24"/>
          <w:szCs w:val="24"/>
        </w:rPr>
        <w:t>Шушенское</w:t>
      </w:r>
      <w:r w:rsidR="00AA797D">
        <w:rPr>
          <w:sz w:val="24"/>
          <w:szCs w:val="24"/>
        </w:rPr>
        <w:t>»</w:t>
      </w:r>
    </w:p>
    <w:p w14:paraId="69EF8669" w14:textId="77777777" w:rsidR="00C65901" w:rsidRDefault="00C65901" w:rsidP="003D65CA">
      <w:pPr>
        <w:pStyle w:val="ConsPlusNormal"/>
        <w:ind w:left="8505" w:firstLine="0"/>
        <w:jc w:val="right"/>
        <w:outlineLvl w:val="2"/>
        <w:rPr>
          <w:sz w:val="24"/>
          <w:szCs w:val="24"/>
        </w:rPr>
      </w:pPr>
    </w:p>
    <w:p w14:paraId="25044ABB" w14:textId="77777777" w:rsidR="009960FB" w:rsidRDefault="009960FB" w:rsidP="009960FB">
      <w:pPr>
        <w:pStyle w:val="ConsPlusNormal"/>
        <w:ind w:firstLine="0"/>
        <w:jc w:val="both"/>
        <w:outlineLvl w:val="2"/>
        <w:rPr>
          <w:sz w:val="24"/>
          <w:szCs w:val="24"/>
        </w:rPr>
      </w:pPr>
    </w:p>
    <w:p w14:paraId="30B3A095" w14:textId="77777777" w:rsidR="003D65CA" w:rsidRDefault="009960FB" w:rsidP="009960FB">
      <w:pPr>
        <w:pStyle w:val="ConsPlusNormal"/>
        <w:ind w:firstLine="0"/>
        <w:jc w:val="center"/>
        <w:outlineLvl w:val="2"/>
        <w:rPr>
          <w:sz w:val="24"/>
          <w:szCs w:val="24"/>
        </w:rPr>
      </w:pPr>
      <w:r w:rsidRPr="009960FB">
        <w:rPr>
          <w:sz w:val="24"/>
          <w:szCs w:val="24"/>
        </w:rPr>
        <w:t xml:space="preserve">Перечень целевых показателей и показателей результативности программы </w:t>
      </w:r>
    </w:p>
    <w:p w14:paraId="762433E4" w14:textId="77777777" w:rsidR="009960FB" w:rsidRDefault="009960FB" w:rsidP="009960FB">
      <w:pPr>
        <w:pStyle w:val="ConsPlusNormal"/>
        <w:ind w:firstLine="0"/>
        <w:jc w:val="center"/>
        <w:outlineLvl w:val="2"/>
        <w:rPr>
          <w:sz w:val="24"/>
          <w:szCs w:val="24"/>
        </w:rPr>
      </w:pPr>
      <w:r w:rsidRPr="009960FB">
        <w:rPr>
          <w:sz w:val="24"/>
          <w:szCs w:val="24"/>
        </w:rPr>
        <w:t>с расшифровкой плановых значений по годам ее реализации</w:t>
      </w:r>
    </w:p>
    <w:tbl>
      <w:tblPr>
        <w:tblpPr w:leftFromText="180" w:rightFromText="180" w:vertAnchor="text" w:horzAnchor="page" w:tblpX="670" w:tblpY="182"/>
        <w:tblOverlap w:val="never"/>
        <w:tblW w:w="14425" w:type="dxa"/>
        <w:tblLayout w:type="fixed"/>
        <w:tblLook w:val="00A0" w:firstRow="1" w:lastRow="0" w:firstColumn="1" w:lastColumn="0" w:noHBand="0" w:noVBand="0"/>
      </w:tblPr>
      <w:tblGrid>
        <w:gridCol w:w="865"/>
        <w:gridCol w:w="3496"/>
        <w:gridCol w:w="1701"/>
        <w:gridCol w:w="1559"/>
        <w:gridCol w:w="2268"/>
        <w:gridCol w:w="1559"/>
        <w:gridCol w:w="1418"/>
        <w:gridCol w:w="1559"/>
      </w:tblGrid>
      <w:tr w:rsidR="00771A15" w:rsidRPr="00FB4958" w14:paraId="4C4C1A0C" w14:textId="77777777" w:rsidTr="00771A15">
        <w:trPr>
          <w:trHeight w:val="562"/>
          <w:tblHeader/>
        </w:trPr>
        <w:tc>
          <w:tcPr>
            <w:tcW w:w="865" w:type="dxa"/>
            <w:vMerge w:val="restart"/>
            <w:tcBorders>
              <w:top w:val="single" w:sz="4" w:space="0" w:color="auto"/>
              <w:left w:val="single" w:sz="4" w:space="0" w:color="auto"/>
              <w:right w:val="single" w:sz="4" w:space="0" w:color="auto"/>
            </w:tcBorders>
          </w:tcPr>
          <w:p w14:paraId="65E7A1C5" w14:textId="77777777" w:rsidR="00771A15" w:rsidRPr="00FB4958" w:rsidRDefault="00771A15" w:rsidP="00AB3B83">
            <w:pPr>
              <w:spacing w:after="0" w:line="240" w:lineRule="auto"/>
              <w:jc w:val="center"/>
              <w:rPr>
                <w:rFonts w:ascii="Arial" w:eastAsia="Calibri" w:hAnsi="Arial" w:cs="Arial"/>
                <w:sz w:val="24"/>
                <w:szCs w:val="24"/>
                <w:lang w:eastAsia="ru-RU"/>
              </w:rPr>
            </w:pPr>
            <w:r w:rsidRPr="00FB4958">
              <w:rPr>
                <w:rFonts w:ascii="Arial" w:eastAsia="Calibri" w:hAnsi="Arial" w:cs="Arial"/>
                <w:sz w:val="24"/>
                <w:szCs w:val="24"/>
                <w:lang w:eastAsia="ru-RU"/>
              </w:rPr>
              <w:t xml:space="preserve">№  </w:t>
            </w:r>
            <w:r w:rsidRPr="00FB4958">
              <w:rPr>
                <w:rFonts w:ascii="Arial" w:eastAsia="Calibri" w:hAnsi="Arial" w:cs="Arial"/>
                <w:sz w:val="24"/>
                <w:szCs w:val="24"/>
                <w:lang w:eastAsia="ru-RU"/>
              </w:rPr>
              <w:br/>
              <w:t>п/п</w:t>
            </w:r>
          </w:p>
        </w:tc>
        <w:tc>
          <w:tcPr>
            <w:tcW w:w="3496" w:type="dxa"/>
            <w:vMerge w:val="restart"/>
            <w:tcBorders>
              <w:top w:val="single" w:sz="4" w:space="0" w:color="auto"/>
              <w:left w:val="nil"/>
              <w:right w:val="single" w:sz="4" w:space="0" w:color="auto"/>
            </w:tcBorders>
          </w:tcPr>
          <w:p w14:paraId="0235EACC" w14:textId="77777777" w:rsidR="00771A15" w:rsidRDefault="00771A15" w:rsidP="00AB3B83">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Цели</w:t>
            </w:r>
            <w:r w:rsidRPr="00FB4958">
              <w:rPr>
                <w:rFonts w:ascii="Arial" w:eastAsia="Calibri" w:hAnsi="Arial" w:cs="Arial"/>
                <w:sz w:val="24"/>
                <w:szCs w:val="24"/>
                <w:lang w:eastAsia="ru-RU"/>
              </w:rPr>
              <w:t>,</w:t>
            </w:r>
            <w:r>
              <w:rPr>
                <w:rFonts w:ascii="Arial" w:eastAsia="Calibri" w:hAnsi="Arial" w:cs="Arial"/>
                <w:sz w:val="24"/>
                <w:szCs w:val="24"/>
                <w:lang w:eastAsia="ru-RU"/>
              </w:rPr>
              <w:t xml:space="preserve"> </w:t>
            </w:r>
            <w:r w:rsidRPr="00FB4958">
              <w:rPr>
                <w:rFonts w:ascii="Arial" w:eastAsia="Calibri" w:hAnsi="Arial" w:cs="Arial"/>
                <w:sz w:val="24"/>
                <w:szCs w:val="24"/>
                <w:lang w:eastAsia="ru-RU"/>
              </w:rPr>
              <w:t xml:space="preserve">целевые </w:t>
            </w:r>
            <w:r>
              <w:rPr>
                <w:rFonts w:ascii="Arial" w:eastAsia="Calibri" w:hAnsi="Arial" w:cs="Arial"/>
                <w:sz w:val="24"/>
                <w:szCs w:val="24"/>
                <w:lang w:eastAsia="ru-RU"/>
              </w:rPr>
              <w:t xml:space="preserve">показатели задачи муниципальной программы </w:t>
            </w:r>
            <w:r w:rsidRPr="00FB4958">
              <w:rPr>
                <w:rFonts w:ascii="Arial" w:eastAsia="Calibri" w:hAnsi="Arial" w:cs="Arial"/>
                <w:sz w:val="24"/>
                <w:szCs w:val="24"/>
                <w:lang w:eastAsia="ru-RU"/>
              </w:rPr>
              <w:t xml:space="preserve"> </w:t>
            </w:r>
          </w:p>
        </w:tc>
        <w:tc>
          <w:tcPr>
            <w:tcW w:w="1701" w:type="dxa"/>
            <w:vMerge w:val="restart"/>
            <w:tcBorders>
              <w:top w:val="single" w:sz="4" w:space="0" w:color="auto"/>
              <w:left w:val="nil"/>
              <w:right w:val="single" w:sz="4" w:space="0" w:color="auto"/>
            </w:tcBorders>
          </w:tcPr>
          <w:p w14:paraId="697D3A9F" w14:textId="77777777" w:rsidR="00771A15" w:rsidRPr="00FB4958" w:rsidRDefault="00771A15" w:rsidP="00AB3B83">
            <w:pPr>
              <w:spacing w:after="0" w:line="240" w:lineRule="auto"/>
              <w:jc w:val="center"/>
              <w:rPr>
                <w:rFonts w:ascii="Arial" w:eastAsia="Calibri" w:hAnsi="Arial" w:cs="Arial"/>
                <w:sz w:val="24"/>
                <w:szCs w:val="24"/>
                <w:lang w:eastAsia="ru-RU"/>
              </w:rPr>
            </w:pPr>
            <w:r w:rsidRPr="00FB4958">
              <w:rPr>
                <w:rFonts w:ascii="Arial" w:eastAsia="Calibri" w:hAnsi="Arial" w:cs="Arial"/>
                <w:sz w:val="24"/>
                <w:szCs w:val="24"/>
                <w:lang w:eastAsia="ru-RU"/>
              </w:rPr>
              <w:t>Единица</w:t>
            </w:r>
            <w:r w:rsidRPr="00FB4958">
              <w:rPr>
                <w:rFonts w:ascii="Arial" w:eastAsia="Calibri" w:hAnsi="Arial" w:cs="Arial"/>
                <w:sz w:val="24"/>
                <w:szCs w:val="24"/>
                <w:lang w:eastAsia="ru-RU"/>
              </w:rPr>
              <w:br/>
              <w:t>измерения</w:t>
            </w:r>
          </w:p>
        </w:tc>
        <w:tc>
          <w:tcPr>
            <w:tcW w:w="1559" w:type="dxa"/>
            <w:vMerge w:val="restart"/>
            <w:tcBorders>
              <w:top w:val="single" w:sz="4" w:space="0" w:color="auto"/>
              <w:left w:val="nil"/>
              <w:right w:val="single" w:sz="4" w:space="0" w:color="auto"/>
            </w:tcBorders>
          </w:tcPr>
          <w:p w14:paraId="043ECD8B" w14:textId="77777777" w:rsidR="00771A15" w:rsidRPr="00FB4958" w:rsidRDefault="00771A15" w:rsidP="00AB3B83">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Вес показателя</w:t>
            </w:r>
          </w:p>
        </w:tc>
        <w:tc>
          <w:tcPr>
            <w:tcW w:w="2268" w:type="dxa"/>
            <w:vMerge w:val="restart"/>
            <w:tcBorders>
              <w:top w:val="single" w:sz="4" w:space="0" w:color="auto"/>
              <w:left w:val="nil"/>
              <w:right w:val="single" w:sz="4" w:space="0" w:color="auto"/>
            </w:tcBorders>
          </w:tcPr>
          <w:p w14:paraId="78600790" w14:textId="77777777" w:rsidR="00771A15"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 xml:space="preserve"> </w:t>
            </w:r>
          </w:p>
          <w:p w14:paraId="170F16C0" w14:textId="77777777" w:rsidR="00771A15" w:rsidRDefault="00771A15" w:rsidP="00EA0C9F">
            <w:pPr>
              <w:tabs>
                <w:tab w:val="left" w:pos="1310"/>
              </w:tabs>
              <w:spacing w:after="0" w:line="240" w:lineRule="auto"/>
              <w:jc w:val="center"/>
              <w:rPr>
                <w:rFonts w:ascii="Arial" w:eastAsia="Calibri" w:hAnsi="Arial" w:cs="Arial"/>
                <w:sz w:val="24"/>
                <w:szCs w:val="24"/>
                <w:lang w:eastAsia="ru-RU"/>
              </w:rPr>
            </w:pPr>
            <w:r w:rsidRPr="00ED57B5">
              <w:rPr>
                <w:rFonts w:ascii="Arial" w:hAnsi="Arial" w:cs="Arial"/>
                <w:sz w:val="24"/>
                <w:szCs w:val="24"/>
              </w:rPr>
              <w:t>Год, предшествующий реализации муниципальной программы</w:t>
            </w:r>
          </w:p>
        </w:tc>
        <w:tc>
          <w:tcPr>
            <w:tcW w:w="4536" w:type="dxa"/>
            <w:gridSpan w:val="3"/>
            <w:tcBorders>
              <w:top w:val="single" w:sz="4" w:space="0" w:color="auto"/>
              <w:left w:val="nil"/>
              <w:bottom w:val="single" w:sz="4" w:space="0" w:color="auto"/>
              <w:right w:val="single" w:sz="4" w:space="0" w:color="auto"/>
            </w:tcBorders>
          </w:tcPr>
          <w:p w14:paraId="38E88BE8" w14:textId="77777777" w:rsidR="00771A15"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Годы реализации муниципальной программы</w:t>
            </w:r>
          </w:p>
        </w:tc>
      </w:tr>
      <w:tr w:rsidR="00771A15" w:rsidRPr="00FB4958" w14:paraId="60F43552" w14:textId="77777777" w:rsidTr="00771A15">
        <w:trPr>
          <w:trHeight w:val="1125"/>
          <w:tblHeader/>
        </w:trPr>
        <w:tc>
          <w:tcPr>
            <w:tcW w:w="865" w:type="dxa"/>
            <w:vMerge/>
            <w:tcBorders>
              <w:left w:val="single" w:sz="4" w:space="0" w:color="auto"/>
              <w:bottom w:val="single" w:sz="4" w:space="0" w:color="auto"/>
              <w:right w:val="single" w:sz="4" w:space="0" w:color="auto"/>
            </w:tcBorders>
          </w:tcPr>
          <w:p w14:paraId="1E90253D" w14:textId="77777777" w:rsidR="00771A15" w:rsidRPr="00FB4958" w:rsidRDefault="00771A15" w:rsidP="00AB3B83">
            <w:pPr>
              <w:spacing w:after="0" w:line="240" w:lineRule="auto"/>
              <w:jc w:val="center"/>
              <w:rPr>
                <w:rFonts w:ascii="Arial" w:eastAsia="Calibri" w:hAnsi="Arial" w:cs="Arial"/>
                <w:sz w:val="24"/>
                <w:szCs w:val="24"/>
                <w:lang w:eastAsia="ru-RU"/>
              </w:rPr>
            </w:pPr>
          </w:p>
        </w:tc>
        <w:tc>
          <w:tcPr>
            <w:tcW w:w="3496" w:type="dxa"/>
            <w:vMerge/>
            <w:tcBorders>
              <w:left w:val="nil"/>
              <w:bottom w:val="single" w:sz="4" w:space="0" w:color="auto"/>
              <w:right w:val="single" w:sz="4" w:space="0" w:color="auto"/>
            </w:tcBorders>
          </w:tcPr>
          <w:p w14:paraId="1AF157B3" w14:textId="77777777" w:rsidR="00771A15" w:rsidRPr="00FB4958" w:rsidRDefault="00771A15" w:rsidP="00AB3B83">
            <w:pPr>
              <w:spacing w:after="0" w:line="240" w:lineRule="auto"/>
              <w:jc w:val="center"/>
              <w:rPr>
                <w:rFonts w:ascii="Arial" w:eastAsia="Calibri" w:hAnsi="Arial" w:cs="Arial"/>
                <w:sz w:val="24"/>
                <w:szCs w:val="24"/>
                <w:lang w:eastAsia="ru-RU"/>
              </w:rPr>
            </w:pPr>
          </w:p>
        </w:tc>
        <w:tc>
          <w:tcPr>
            <w:tcW w:w="1701" w:type="dxa"/>
            <w:vMerge/>
            <w:tcBorders>
              <w:left w:val="nil"/>
              <w:bottom w:val="single" w:sz="4" w:space="0" w:color="auto"/>
              <w:right w:val="single" w:sz="4" w:space="0" w:color="auto"/>
            </w:tcBorders>
          </w:tcPr>
          <w:p w14:paraId="37BE2CE5" w14:textId="77777777" w:rsidR="00771A15" w:rsidRPr="00FB4958" w:rsidRDefault="00771A15" w:rsidP="00AB3B83">
            <w:pPr>
              <w:spacing w:after="0" w:line="240" w:lineRule="auto"/>
              <w:jc w:val="center"/>
              <w:rPr>
                <w:rFonts w:ascii="Arial" w:eastAsia="Calibri" w:hAnsi="Arial" w:cs="Arial"/>
                <w:sz w:val="24"/>
                <w:szCs w:val="24"/>
                <w:lang w:eastAsia="ru-RU"/>
              </w:rPr>
            </w:pPr>
          </w:p>
        </w:tc>
        <w:tc>
          <w:tcPr>
            <w:tcW w:w="1559" w:type="dxa"/>
            <w:vMerge/>
            <w:tcBorders>
              <w:left w:val="nil"/>
              <w:bottom w:val="single" w:sz="4" w:space="0" w:color="auto"/>
              <w:right w:val="single" w:sz="4" w:space="0" w:color="auto"/>
            </w:tcBorders>
          </w:tcPr>
          <w:p w14:paraId="15CD0FE1" w14:textId="77777777" w:rsidR="00771A15" w:rsidRPr="00FB4958" w:rsidRDefault="00771A15" w:rsidP="00AB3B83">
            <w:pPr>
              <w:spacing w:after="0" w:line="240" w:lineRule="auto"/>
              <w:jc w:val="center"/>
              <w:rPr>
                <w:rFonts w:ascii="Arial" w:eastAsia="Calibri" w:hAnsi="Arial" w:cs="Arial"/>
                <w:sz w:val="24"/>
                <w:szCs w:val="24"/>
                <w:lang w:eastAsia="ru-RU"/>
              </w:rPr>
            </w:pPr>
          </w:p>
        </w:tc>
        <w:tc>
          <w:tcPr>
            <w:tcW w:w="2268" w:type="dxa"/>
            <w:vMerge/>
            <w:tcBorders>
              <w:left w:val="nil"/>
              <w:bottom w:val="single" w:sz="4" w:space="0" w:color="auto"/>
              <w:right w:val="single" w:sz="4" w:space="0" w:color="auto"/>
            </w:tcBorders>
          </w:tcPr>
          <w:p w14:paraId="76E6F789" w14:textId="77777777" w:rsidR="00771A15" w:rsidRPr="00FB4958" w:rsidRDefault="00771A15" w:rsidP="00AB3B83">
            <w:pPr>
              <w:tabs>
                <w:tab w:val="left" w:pos="1310"/>
              </w:tabs>
              <w:spacing w:after="0" w:line="240" w:lineRule="auto"/>
              <w:jc w:val="center"/>
              <w:rPr>
                <w:rFonts w:ascii="Arial" w:eastAsia="Calibri"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5B349F1" w14:textId="77777777" w:rsidR="00771A15" w:rsidRPr="00FB4958" w:rsidRDefault="00771A15" w:rsidP="00AB3B83">
            <w:pPr>
              <w:tabs>
                <w:tab w:val="left" w:pos="1310"/>
              </w:tabs>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2022</w:t>
            </w:r>
          </w:p>
        </w:tc>
        <w:tc>
          <w:tcPr>
            <w:tcW w:w="1418" w:type="dxa"/>
            <w:tcBorders>
              <w:top w:val="single" w:sz="4" w:space="0" w:color="auto"/>
              <w:left w:val="nil"/>
              <w:bottom w:val="single" w:sz="4" w:space="0" w:color="auto"/>
              <w:right w:val="single" w:sz="4" w:space="0" w:color="auto"/>
            </w:tcBorders>
          </w:tcPr>
          <w:p w14:paraId="1A28701B" w14:textId="77777777" w:rsidR="00771A15" w:rsidRPr="00FB4958"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2023</w:t>
            </w:r>
          </w:p>
        </w:tc>
        <w:tc>
          <w:tcPr>
            <w:tcW w:w="1559" w:type="dxa"/>
            <w:tcBorders>
              <w:top w:val="single" w:sz="4" w:space="0" w:color="auto"/>
              <w:left w:val="nil"/>
              <w:bottom w:val="single" w:sz="4" w:space="0" w:color="auto"/>
              <w:right w:val="single" w:sz="4" w:space="0" w:color="auto"/>
            </w:tcBorders>
          </w:tcPr>
          <w:p w14:paraId="1C616F36" w14:textId="77777777" w:rsidR="00771A15" w:rsidRPr="00FB4958"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2024</w:t>
            </w:r>
          </w:p>
        </w:tc>
      </w:tr>
      <w:tr w:rsidR="00040428" w:rsidRPr="00FB4958" w14:paraId="5EA5B0ED" w14:textId="77777777" w:rsidTr="00040428">
        <w:trPr>
          <w:trHeight w:val="632"/>
        </w:trPr>
        <w:tc>
          <w:tcPr>
            <w:tcW w:w="865" w:type="dxa"/>
            <w:tcBorders>
              <w:top w:val="nil"/>
              <w:left w:val="single" w:sz="4" w:space="0" w:color="auto"/>
              <w:bottom w:val="single" w:sz="4" w:space="0" w:color="auto"/>
              <w:right w:val="single" w:sz="4" w:space="0" w:color="auto"/>
            </w:tcBorders>
          </w:tcPr>
          <w:p w14:paraId="13AE684D" w14:textId="77777777" w:rsidR="00040428" w:rsidRPr="00FB4958" w:rsidRDefault="00040428" w:rsidP="00AB3B83">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w:t>
            </w:r>
          </w:p>
        </w:tc>
        <w:tc>
          <w:tcPr>
            <w:tcW w:w="13560" w:type="dxa"/>
            <w:gridSpan w:val="7"/>
            <w:tcBorders>
              <w:top w:val="nil"/>
              <w:left w:val="nil"/>
              <w:bottom w:val="single" w:sz="4" w:space="0" w:color="auto"/>
              <w:right w:val="single" w:sz="4" w:space="0" w:color="auto"/>
            </w:tcBorders>
          </w:tcPr>
          <w:p w14:paraId="24E41FD3" w14:textId="77777777" w:rsidR="00040428" w:rsidRDefault="00040428" w:rsidP="00CF1B79">
            <w:pPr>
              <w:pStyle w:val="ConsPlusCell"/>
              <w:jc w:val="both"/>
              <w:rPr>
                <w:rFonts w:ascii="Arial" w:eastAsia="Calibri" w:hAnsi="Arial" w:cs="Arial"/>
              </w:rPr>
            </w:pPr>
            <w:r>
              <w:rPr>
                <w:rFonts w:ascii="Arial" w:eastAsia="Calibri" w:hAnsi="Arial" w:cs="Arial"/>
              </w:rPr>
              <w:t xml:space="preserve"> </w:t>
            </w:r>
            <w:r w:rsidRPr="00064AB0">
              <w:rPr>
                <w:rFonts w:ascii="Arial" w:hAnsi="Arial" w:cs="Arial"/>
              </w:rPr>
              <w:t xml:space="preserve"> </w:t>
            </w:r>
            <w:r>
              <w:rPr>
                <w:rFonts w:ascii="Arial" w:hAnsi="Arial" w:cs="Arial"/>
              </w:rPr>
              <w:t>Цель муниципальной программы: п</w:t>
            </w:r>
            <w:r w:rsidRPr="00064AB0">
              <w:rPr>
                <w:rFonts w:ascii="Arial" w:hAnsi="Arial" w:cs="Arial"/>
              </w:rPr>
              <w:t xml:space="preserve">овышение доступности жилья и улучшение жилищных условий граждан, проживающих на территории </w:t>
            </w:r>
            <w:r>
              <w:rPr>
                <w:rFonts w:ascii="Arial" w:hAnsi="Arial" w:cs="Arial"/>
              </w:rPr>
              <w:t>пгт Шушенское; с</w:t>
            </w:r>
            <w:r w:rsidRPr="00CA2E77">
              <w:rPr>
                <w:rFonts w:ascii="Arial" w:hAnsi="Arial" w:cs="Arial"/>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r>
              <w:rPr>
                <w:rFonts w:ascii="Arial" w:hAnsi="Arial" w:cs="Arial"/>
              </w:rPr>
              <w:t>.</w:t>
            </w:r>
          </w:p>
        </w:tc>
      </w:tr>
      <w:tr w:rsidR="00040428" w:rsidRPr="00FB4958" w14:paraId="49B62879" w14:textId="77777777" w:rsidTr="00040428">
        <w:trPr>
          <w:trHeight w:val="632"/>
        </w:trPr>
        <w:tc>
          <w:tcPr>
            <w:tcW w:w="865" w:type="dxa"/>
            <w:tcBorders>
              <w:top w:val="nil"/>
              <w:left w:val="single" w:sz="4" w:space="0" w:color="auto"/>
              <w:bottom w:val="single" w:sz="4" w:space="0" w:color="auto"/>
              <w:right w:val="single" w:sz="4" w:space="0" w:color="auto"/>
            </w:tcBorders>
          </w:tcPr>
          <w:p w14:paraId="158154AF" w14:textId="77777777" w:rsidR="00040428" w:rsidRDefault="00040428" w:rsidP="00CF1B79">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1.1</w:t>
            </w:r>
          </w:p>
        </w:tc>
        <w:tc>
          <w:tcPr>
            <w:tcW w:w="13560" w:type="dxa"/>
            <w:gridSpan w:val="7"/>
            <w:tcBorders>
              <w:top w:val="single" w:sz="6" w:space="0" w:color="auto"/>
              <w:left w:val="single" w:sz="6" w:space="0" w:color="auto"/>
              <w:bottom w:val="single" w:sz="6" w:space="0" w:color="auto"/>
              <w:right w:val="single" w:sz="6" w:space="0" w:color="auto"/>
            </w:tcBorders>
          </w:tcPr>
          <w:p w14:paraId="1D9A7639" w14:textId="77777777" w:rsidR="00040428" w:rsidRPr="00270A96" w:rsidRDefault="00040428" w:rsidP="00CF1B79">
            <w:pPr>
              <w:spacing w:after="0" w:line="240" w:lineRule="auto"/>
              <w:rPr>
                <w:rFonts w:ascii="Arial" w:hAnsi="Arial" w:cs="Arial"/>
                <w:sz w:val="24"/>
                <w:szCs w:val="24"/>
              </w:rPr>
            </w:pPr>
            <w:r w:rsidRPr="00270A96">
              <w:rPr>
                <w:rFonts w:ascii="Arial" w:hAnsi="Arial" w:cs="Arial"/>
                <w:sz w:val="24"/>
                <w:szCs w:val="24"/>
              </w:rPr>
              <w:t>Задача 1 – обеспечение переселения граждан из аварийного жилищного фонда в поселке Шушенское</w:t>
            </w:r>
            <w:r>
              <w:rPr>
                <w:rFonts w:ascii="Arial" w:hAnsi="Arial" w:cs="Arial"/>
                <w:sz w:val="24"/>
                <w:szCs w:val="24"/>
              </w:rPr>
              <w:t>.</w:t>
            </w:r>
          </w:p>
        </w:tc>
      </w:tr>
      <w:tr w:rsidR="00040428" w:rsidRPr="00FB4958" w14:paraId="1860E1D9" w14:textId="77777777" w:rsidTr="00040428">
        <w:trPr>
          <w:trHeight w:val="558"/>
        </w:trPr>
        <w:tc>
          <w:tcPr>
            <w:tcW w:w="865" w:type="dxa"/>
            <w:tcBorders>
              <w:top w:val="single" w:sz="4" w:space="0" w:color="auto"/>
              <w:left w:val="single" w:sz="4" w:space="0" w:color="auto"/>
              <w:bottom w:val="single" w:sz="4" w:space="0" w:color="auto"/>
              <w:right w:val="single" w:sz="4" w:space="0" w:color="auto"/>
            </w:tcBorders>
          </w:tcPr>
          <w:p w14:paraId="6C3B7389" w14:textId="77777777" w:rsidR="00040428" w:rsidRDefault="00040428" w:rsidP="00536B21">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1.1.1.</w:t>
            </w:r>
          </w:p>
        </w:tc>
        <w:tc>
          <w:tcPr>
            <w:tcW w:w="13560" w:type="dxa"/>
            <w:gridSpan w:val="7"/>
            <w:tcBorders>
              <w:top w:val="single" w:sz="6" w:space="0" w:color="auto"/>
              <w:left w:val="single" w:sz="6" w:space="0" w:color="auto"/>
              <w:bottom w:val="single" w:sz="6" w:space="0" w:color="auto"/>
              <w:right w:val="single" w:sz="6" w:space="0" w:color="auto"/>
            </w:tcBorders>
            <w:vAlign w:val="center"/>
          </w:tcPr>
          <w:p w14:paraId="3FCC36D8" w14:textId="77777777" w:rsidR="00040428" w:rsidRPr="00536B21" w:rsidRDefault="00040428" w:rsidP="00536B21">
            <w:pPr>
              <w:spacing w:after="0" w:line="240" w:lineRule="auto"/>
              <w:jc w:val="center"/>
              <w:rPr>
                <w:rFonts w:ascii="Arial" w:hAnsi="Arial" w:cs="Arial"/>
                <w:sz w:val="24"/>
                <w:szCs w:val="24"/>
              </w:rPr>
            </w:pPr>
            <w:r w:rsidRPr="00536B21">
              <w:rPr>
                <w:rFonts w:ascii="Arial" w:hAnsi="Arial" w:cs="Arial"/>
                <w:sz w:val="24"/>
                <w:szCs w:val="24"/>
              </w:rPr>
              <w:t xml:space="preserve">Подпрограмма «Переселение граждан из аварийного жилищного фонда в </w:t>
            </w:r>
            <w:r>
              <w:rPr>
                <w:rFonts w:ascii="Arial" w:hAnsi="Arial" w:cs="Arial"/>
                <w:sz w:val="24"/>
                <w:szCs w:val="24"/>
              </w:rPr>
              <w:t>поселке Шушенское»</w:t>
            </w:r>
            <w:r w:rsidRPr="00536B21">
              <w:rPr>
                <w:rFonts w:ascii="Arial" w:hAnsi="Arial" w:cs="Arial"/>
                <w:sz w:val="24"/>
                <w:szCs w:val="24"/>
              </w:rPr>
              <w:t xml:space="preserve"> </w:t>
            </w:r>
          </w:p>
        </w:tc>
      </w:tr>
      <w:tr w:rsidR="00040428" w:rsidRPr="00FB4958" w14:paraId="4B0900F4" w14:textId="77777777" w:rsidTr="00771A15">
        <w:trPr>
          <w:trHeight w:val="558"/>
        </w:trPr>
        <w:tc>
          <w:tcPr>
            <w:tcW w:w="865" w:type="dxa"/>
            <w:tcBorders>
              <w:top w:val="single" w:sz="4" w:space="0" w:color="auto"/>
              <w:left w:val="single" w:sz="4" w:space="0" w:color="auto"/>
              <w:bottom w:val="single" w:sz="4" w:space="0" w:color="auto"/>
              <w:right w:val="single" w:sz="4" w:space="0" w:color="auto"/>
            </w:tcBorders>
          </w:tcPr>
          <w:p w14:paraId="57C51274" w14:textId="77777777"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14:paraId="3E61D710" w14:textId="77777777" w:rsidR="00040428" w:rsidRDefault="00040428" w:rsidP="002B6D6B">
            <w:pPr>
              <w:autoSpaceDE w:val="0"/>
              <w:autoSpaceDN w:val="0"/>
              <w:adjustRightInd w:val="0"/>
              <w:spacing w:after="0" w:line="240" w:lineRule="auto"/>
              <w:ind w:right="72"/>
              <w:jc w:val="both"/>
              <w:rPr>
                <w:rFonts w:ascii="Arial" w:hAnsi="Arial" w:cs="Arial"/>
                <w:sz w:val="24"/>
                <w:szCs w:val="24"/>
              </w:rPr>
            </w:pPr>
            <w:r>
              <w:rPr>
                <w:rFonts w:ascii="Arial" w:hAnsi="Arial" w:cs="Arial"/>
                <w:sz w:val="24"/>
                <w:szCs w:val="24"/>
              </w:rPr>
              <w:t>о</w:t>
            </w:r>
            <w:r w:rsidRPr="00064AB0">
              <w:rPr>
                <w:rFonts w:ascii="Arial" w:hAnsi="Arial" w:cs="Arial"/>
                <w:sz w:val="24"/>
                <w:szCs w:val="24"/>
              </w:rPr>
              <w:t>бъем общей площади жилья построенного (приобретенного)в целях переселения граждан из аварийного жилищного фонда</w:t>
            </w:r>
          </w:p>
        </w:tc>
        <w:tc>
          <w:tcPr>
            <w:tcW w:w="1701" w:type="dxa"/>
            <w:tcBorders>
              <w:top w:val="single" w:sz="6" w:space="0" w:color="auto"/>
              <w:left w:val="single" w:sz="6" w:space="0" w:color="auto"/>
              <w:bottom w:val="single" w:sz="6" w:space="0" w:color="auto"/>
              <w:right w:val="single" w:sz="6" w:space="0" w:color="auto"/>
            </w:tcBorders>
            <w:vAlign w:val="center"/>
          </w:tcPr>
          <w:p w14:paraId="4A84625E"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кв.м</w:t>
            </w:r>
          </w:p>
        </w:tc>
        <w:tc>
          <w:tcPr>
            <w:tcW w:w="1559" w:type="dxa"/>
            <w:tcBorders>
              <w:top w:val="single" w:sz="6" w:space="0" w:color="auto"/>
              <w:left w:val="single" w:sz="6" w:space="0" w:color="auto"/>
              <w:bottom w:val="single" w:sz="6" w:space="0" w:color="auto"/>
              <w:right w:val="single" w:sz="6" w:space="0" w:color="auto"/>
            </w:tcBorders>
            <w:vAlign w:val="center"/>
          </w:tcPr>
          <w:p w14:paraId="53BE9D05"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3</w:t>
            </w:r>
          </w:p>
        </w:tc>
        <w:tc>
          <w:tcPr>
            <w:tcW w:w="2268" w:type="dxa"/>
            <w:tcBorders>
              <w:top w:val="nil"/>
              <w:left w:val="nil"/>
              <w:bottom w:val="single" w:sz="4" w:space="0" w:color="auto"/>
              <w:right w:val="single" w:sz="4" w:space="0" w:color="auto"/>
            </w:tcBorders>
          </w:tcPr>
          <w:p w14:paraId="529A9FBB" w14:textId="77777777" w:rsidR="00040428" w:rsidRDefault="00040428" w:rsidP="002B6D6B">
            <w:pPr>
              <w:spacing w:after="0" w:line="240" w:lineRule="auto"/>
              <w:jc w:val="center"/>
              <w:rPr>
                <w:rFonts w:ascii="Arial" w:eastAsia="Calibri" w:hAnsi="Arial" w:cs="Arial"/>
                <w:sz w:val="24"/>
                <w:szCs w:val="24"/>
                <w:lang w:eastAsia="ru-RU"/>
              </w:rPr>
            </w:pPr>
          </w:p>
          <w:p w14:paraId="10EEBDC0" w14:textId="77777777" w:rsidR="00040428" w:rsidRDefault="00040428" w:rsidP="002B6D6B">
            <w:pPr>
              <w:spacing w:after="0" w:line="240" w:lineRule="auto"/>
              <w:jc w:val="center"/>
              <w:rPr>
                <w:rFonts w:ascii="Arial" w:eastAsia="Calibri" w:hAnsi="Arial" w:cs="Arial"/>
                <w:sz w:val="24"/>
                <w:szCs w:val="24"/>
                <w:lang w:eastAsia="ru-RU"/>
              </w:rPr>
            </w:pPr>
          </w:p>
          <w:p w14:paraId="31F2290C" w14:textId="77777777" w:rsidR="00040428" w:rsidRDefault="00040428" w:rsidP="002B6D6B">
            <w:pPr>
              <w:spacing w:after="0" w:line="240" w:lineRule="auto"/>
              <w:jc w:val="center"/>
              <w:rPr>
                <w:rFonts w:ascii="Arial" w:eastAsia="Calibri" w:hAnsi="Arial" w:cs="Arial"/>
                <w:sz w:val="24"/>
                <w:szCs w:val="24"/>
                <w:lang w:eastAsia="ru-RU"/>
              </w:rPr>
            </w:pPr>
          </w:p>
          <w:p w14:paraId="321D70FA" w14:textId="77777777"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nil"/>
              <w:left w:val="nil"/>
              <w:bottom w:val="single" w:sz="4" w:space="0" w:color="auto"/>
              <w:right w:val="single" w:sz="4" w:space="0" w:color="auto"/>
            </w:tcBorders>
          </w:tcPr>
          <w:p w14:paraId="2E83E277" w14:textId="77777777" w:rsidR="00040428" w:rsidRDefault="00040428" w:rsidP="002B6D6B">
            <w:pPr>
              <w:spacing w:after="0" w:line="240" w:lineRule="auto"/>
              <w:jc w:val="center"/>
              <w:rPr>
                <w:rFonts w:ascii="Arial" w:eastAsia="Calibri" w:hAnsi="Arial" w:cs="Arial"/>
                <w:sz w:val="24"/>
                <w:szCs w:val="24"/>
                <w:lang w:eastAsia="ru-RU"/>
              </w:rPr>
            </w:pPr>
          </w:p>
          <w:p w14:paraId="1493B930" w14:textId="77777777" w:rsidR="00040428" w:rsidRDefault="00040428" w:rsidP="002B6D6B">
            <w:pPr>
              <w:spacing w:after="0" w:line="240" w:lineRule="auto"/>
              <w:jc w:val="center"/>
              <w:rPr>
                <w:rFonts w:ascii="Arial" w:eastAsia="Calibri" w:hAnsi="Arial" w:cs="Arial"/>
                <w:sz w:val="24"/>
                <w:szCs w:val="24"/>
                <w:lang w:eastAsia="ru-RU"/>
              </w:rPr>
            </w:pPr>
          </w:p>
          <w:p w14:paraId="023424A2" w14:textId="77777777" w:rsidR="00040428" w:rsidRDefault="00040428" w:rsidP="002B6D6B">
            <w:pPr>
              <w:spacing w:after="0" w:line="240" w:lineRule="auto"/>
              <w:jc w:val="center"/>
              <w:rPr>
                <w:rFonts w:ascii="Arial" w:eastAsia="Calibri" w:hAnsi="Arial" w:cs="Arial"/>
                <w:sz w:val="24"/>
                <w:szCs w:val="24"/>
                <w:lang w:eastAsia="ru-RU"/>
              </w:rPr>
            </w:pPr>
          </w:p>
          <w:p w14:paraId="256E0530" w14:textId="4A119CA8" w:rsidR="00040428" w:rsidRDefault="00E72E85"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2 869</w:t>
            </w:r>
            <w:r w:rsidR="00040428">
              <w:rPr>
                <w:rFonts w:ascii="Arial" w:eastAsia="Calibri" w:hAnsi="Arial" w:cs="Arial"/>
                <w:sz w:val="24"/>
                <w:szCs w:val="24"/>
                <w:lang w:eastAsia="ru-RU"/>
              </w:rPr>
              <w:t>,</w:t>
            </w:r>
            <w:r>
              <w:rPr>
                <w:rFonts w:ascii="Arial" w:eastAsia="Calibri" w:hAnsi="Arial" w:cs="Arial"/>
                <w:sz w:val="24"/>
                <w:szCs w:val="24"/>
                <w:lang w:eastAsia="ru-RU"/>
              </w:rPr>
              <w:t>70</w:t>
            </w:r>
          </w:p>
        </w:tc>
        <w:tc>
          <w:tcPr>
            <w:tcW w:w="1418" w:type="dxa"/>
            <w:tcBorders>
              <w:top w:val="nil"/>
              <w:left w:val="nil"/>
              <w:bottom w:val="single" w:sz="4" w:space="0" w:color="auto"/>
              <w:right w:val="single" w:sz="4" w:space="0" w:color="auto"/>
            </w:tcBorders>
          </w:tcPr>
          <w:p w14:paraId="08C9CDF9" w14:textId="77777777" w:rsidR="00040428" w:rsidRDefault="00040428" w:rsidP="002B6D6B">
            <w:pPr>
              <w:spacing w:after="0" w:line="240" w:lineRule="auto"/>
              <w:jc w:val="center"/>
              <w:rPr>
                <w:rFonts w:ascii="Arial" w:eastAsia="Calibri" w:hAnsi="Arial" w:cs="Arial"/>
                <w:sz w:val="24"/>
                <w:szCs w:val="24"/>
                <w:lang w:eastAsia="ru-RU"/>
              </w:rPr>
            </w:pPr>
          </w:p>
          <w:p w14:paraId="40EF712B" w14:textId="77777777" w:rsidR="00040428" w:rsidRDefault="00040428" w:rsidP="002B6D6B">
            <w:pPr>
              <w:spacing w:after="0" w:line="240" w:lineRule="auto"/>
              <w:jc w:val="center"/>
              <w:rPr>
                <w:rFonts w:ascii="Arial" w:eastAsia="Calibri" w:hAnsi="Arial" w:cs="Arial"/>
                <w:sz w:val="24"/>
                <w:szCs w:val="24"/>
                <w:lang w:eastAsia="ru-RU"/>
              </w:rPr>
            </w:pPr>
          </w:p>
          <w:p w14:paraId="3CD562CD" w14:textId="77777777" w:rsidR="00040428" w:rsidRDefault="00040428" w:rsidP="002B6D6B">
            <w:pPr>
              <w:spacing w:after="0" w:line="240" w:lineRule="auto"/>
              <w:jc w:val="center"/>
              <w:rPr>
                <w:rFonts w:ascii="Arial" w:eastAsia="Calibri" w:hAnsi="Arial" w:cs="Arial"/>
                <w:sz w:val="24"/>
                <w:szCs w:val="24"/>
                <w:lang w:eastAsia="ru-RU"/>
              </w:rPr>
            </w:pPr>
          </w:p>
          <w:p w14:paraId="613C26B1" w14:textId="376C3C3A" w:rsidR="00040428" w:rsidRDefault="00E72E85"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156,30</w:t>
            </w:r>
          </w:p>
        </w:tc>
        <w:tc>
          <w:tcPr>
            <w:tcW w:w="1559" w:type="dxa"/>
            <w:tcBorders>
              <w:top w:val="nil"/>
              <w:left w:val="nil"/>
              <w:bottom w:val="single" w:sz="4" w:space="0" w:color="auto"/>
              <w:right w:val="single" w:sz="4" w:space="0" w:color="auto"/>
            </w:tcBorders>
          </w:tcPr>
          <w:p w14:paraId="5BA5346F" w14:textId="77777777" w:rsidR="00040428" w:rsidRDefault="00040428" w:rsidP="002B6D6B">
            <w:pPr>
              <w:spacing w:after="0" w:line="240" w:lineRule="auto"/>
              <w:jc w:val="center"/>
              <w:rPr>
                <w:rFonts w:ascii="Arial" w:eastAsia="Calibri" w:hAnsi="Arial" w:cs="Arial"/>
                <w:sz w:val="24"/>
                <w:szCs w:val="24"/>
                <w:lang w:eastAsia="ru-RU"/>
              </w:rPr>
            </w:pPr>
          </w:p>
          <w:p w14:paraId="6BD961E2" w14:textId="77777777" w:rsidR="00040428" w:rsidRDefault="00040428" w:rsidP="002B6D6B">
            <w:pPr>
              <w:spacing w:after="0" w:line="240" w:lineRule="auto"/>
              <w:jc w:val="center"/>
              <w:rPr>
                <w:rFonts w:ascii="Arial" w:eastAsia="Calibri" w:hAnsi="Arial" w:cs="Arial"/>
                <w:sz w:val="24"/>
                <w:szCs w:val="24"/>
                <w:lang w:eastAsia="ru-RU"/>
              </w:rPr>
            </w:pPr>
          </w:p>
          <w:p w14:paraId="0D8D19F5" w14:textId="77777777" w:rsidR="00040428" w:rsidRDefault="00040428" w:rsidP="002B6D6B">
            <w:pPr>
              <w:spacing w:after="0" w:line="240" w:lineRule="auto"/>
              <w:jc w:val="center"/>
              <w:rPr>
                <w:rFonts w:ascii="Arial" w:eastAsia="Calibri" w:hAnsi="Arial" w:cs="Arial"/>
                <w:sz w:val="24"/>
                <w:szCs w:val="24"/>
                <w:lang w:eastAsia="ru-RU"/>
              </w:rPr>
            </w:pPr>
          </w:p>
          <w:p w14:paraId="79299368" w14:textId="77777777" w:rsidR="00040428" w:rsidRDefault="00040428" w:rsidP="002B6D6B">
            <w:pPr>
              <w:spacing w:after="0" w:line="240" w:lineRule="auto"/>
              <w:jc w:val="center"/>
              <w:rPr>
                <w:rFonts w:ascii="Arial" w:eastAsia="Calibri" w:hAnsi="Arial" w:cs="Arial"/>
                <w:sz w:val="24"/>
                <w:szCs w:val="24"/>
                <w:lang w:eastAsia="ru-RU"/>
              </w:rPr>
            </w:pPr>
          </w:p>
        </w:tc>
      </w:tr>
      <w:tr w:rsidR="00040428" w:rsidRPr="00FB4958" w14:paraId="4C0CD0EB" w14:textId="77777777" w:rsidTr="00771A15">
        <w:trPr>
          <w:trHeight w:val="558"/>
        </w:trPr>
        <w:tc>
          <w:tcPr>
            <w:tcW w:w="865" w:type="dxa"/>
            <w:tcBorders>
              <w:top w:val="single" w:sz="4" w:space="0" w:color="auto"/>
              <w:left w:val="single" w:sz="4" w:space="0" w:color="auto"/>
              <w:bottom w:val="single" w:sz="4" w:space="0" w:color="auto"/>
              <w:right w:val="single" w:sz="4" w:space="0" w:color="auto"/>
            </w:tcBorders>
          </w:tcPr>
          <w:p w14:paraId="33767A5E" w14:textId="77777777"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14:paraId="634126F0" w14:textId="77777777" w:rsidR="00040428" w:rsidRDefault="00040428" w:rsidP="002B6D6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построенные (приобретенные)жилые помещения</w:t>
            </w:r>
            <w:r>
              <w:rPr>
                <w:rFonts w:ascii="Arial" w:hAnsi="Arial" w:cs="Arial"/>
                <w:sz w:val="24"/>
                <w:szCs w:val="24"/>
              </w:rPr>
              <w:t xml:space="preserve"> </w:t>
            </w:r>
            <w:r w:rsidRPr="00064AB0">
              <w:rPr>
                <w:rFonts w:ascii="Arial" w:hAnsi="Arial" w:cs="Arial"/>
                <w:sz w:val="24"/>
                <w:szCs w:val="24"/>
              </w:rPr>
              <w:t>в многоквартирных домах</w:t>
            </w:r>
          </w:p>
        </w:tc>
        <w:tc>
          <w:tcPr>
            <w:tcW w:w="1701" w:type="dxa"/>
            <w:tcBorders>
              <w:top w:val="single" w:sz="6" w:space="0" w:color="auto"/>
              <w:left w:val="single" w:sz="6" w:space="0" w:color="auto"/>
              <w:bottom w:val="single" w:sz="6" w:space="0" w:color="auto"/>
              <w:right w:val="single" w:sz="6" w:space="0" w:color="auto"/>
            </w:tcBorders>
            <w:vAlign w:val="center"/>
          </w:tcPr>
          <w:p w14:paraId="557FA745"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vAlign w:val="center"/>
          </w:tcPr>
          <w:p w14:paraId="1D40D2FE"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3</w:t>
            </w:r>
          </w:p>
        </w:tc>
        <w:tc>
          <w:tcPr>
            <w:tcW w:w="2268" w:type="dxa"/>
            <w:tcBorders>
              <w:top w:val="nil"/>
              <w:left w:val="nil"/>
              <w:bottom w:val="single" w:sz="4" w:space="0" w:color="auto"/>
              <w:right w:val="single" w:sz="4" w:space="0" w:color="auto"/>
            </w:tcBorders>
          </w:tcPr>
          <w:p w14:paraId="5AEB1457" w14:textId="77777777"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nil"/>
              <w:left w:val="nil"/>
              <w:bottom w:val="single" w:sz="4" w:space="0" w:color="auto"/>
              <w:right w:val="single" w:sz="4" w:space="0" w:color="auto"/>
            </w:tcBorders>
          </w:tcPr>
          <w:p w14:paraId="0778450C" w14:textId="15D8D6CB"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9</w:t>
            </w:r>
            <w:r w:rsidR="00E72E85">
              <w:rPr>
                <w:rFonts w:ascii="Arial" w:eastAsia="Calibri" w:hAnsi="Arial" w:cs="Arial"/>
                <w:sz w:val="24"/>
                <w:szCs w:val="24"/>
                <w:lang w:eastAsia="ru-RU"/>
              </w:rPr>
              <w:t>0</w:t>
            </w:r>
          </w:p>
        </w:tc>
        <w:tc>
          <w:tcPr>
            <w:tcW w:w="1418" w:type="dxa"/>
            <w:tcBorders>
              <w:top w:val="nil"/>
              <w:left w:val="nil"/>
              <w:bottom w:val="single" w:sz="4" w:space="0" w:color="auto"/>
              <w:right w:val="single" w:sz="4" w:space="0" w:color="auto"/>
            </w:tcBorders>
          </w:tcPr>
          <w:p w14:paraId="2BFD7F01" w14:textId="3AB4DE1F" w:rsidR="00040428" w:rsidRDefault="00E72E85"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6</w:t>
            </w:r>
          </w:p>
        </w:tc>
        <w:tc>
          <w:tcPr>
            <w:tcW w:w="1559" w:type="dxa"/>
            <w:tcBorders>
              <w:top w:val="nil"/>
              <w:left w:val="nil"/>
              <w:bottom w:val="single" w:sz="4" w:space="0" w:color="auto"/>
              <w:right w:val="single" w:sz="4" w:space="0" w:color="auto"/>
            </w:tcBorders>
          </w:tcPr>
          <w:p w14:paraId="36FE1232" w14:textId="77777777" w:rsidR="00040428" w:rsidRDefault="00040428" w:rsidP="002B6D6B">
            <w:pPr>
              <w:spacing w:after="0" w:line="240" w:lineRule="auto"/>
              <w:jc w:val="center"/>
              <w:rPr>
                <w:rFonts w:ascii="Arial" w:eastAsia="Calibri" w:hAnsi="Arial" w:cs="Arial"/>
                <w:sz w:val="24"/>
                <w:szCs w:val="24"/>
                <w:lang w:eastAsia="ru-RU"/>
              </w:rPr>
            </w:pPr>
          </w:p>
        </w:tc>
      </w:tr>
      <w:tr w:rsidR="00040428" w:rsidRPr="00FB4958" w14:paraId="354287DE" w14:textId="77777777" w:rsidTr="00771A15">
        <w:trPr>
          <w:trHeight w:val="558"/>
        </w:trPr>
        <w:tc>
          <w:tcPr>
            <w:tcW w:w="865" w:type="dxa"/>
            <w:tcBorders>
              <w:top w:val="single" w:sz="4" w:space="0" w:color="auto"/>
              <w:left w:val="single" w:sz="4" w:space="0" w:color="auto"/>
              <w:bottom w:val="single" w:sz="4" w:space="0" w:color="auto"/>
              <w:right w:val="single" w:sz="4" w:space="0" w:color="auto"/>
            </w:tcBorders>
          </w:tcPr>
          <w:p w14:paraId="22B7AF86" w14:textId="77777777"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14:paraId="7BD56D96" w14:textId="77777777" w:rsidR="00040428" w:rsidRDefault="00040428" w:rsidP="002B6D6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1701" w:type="dxa"/>
            <w:tcBorders>
              <w:top w:val="single" w:sz="6" w:space="0" w:color="auto"/>
              <w:left w:val="single" w:sz="6" w:space="0" w:color="auto"/>
              <w:bottom w:val="single" w:sz="6" w:space="0" w:color="auto"/>
              <w:right w:val="single" w:sz="6" w:space="0" w:color="auto"/>
            </w:tcBorders>
            <w:vAlign w:val="center"/>
          </w:tcPr>
          <w:p w14:paraId="45D9FF64"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14:paraId="57276862"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3</w:t>
            </w:r>
          </w:p>
        </w:tc>
        <w:tc>
          <w:tcPr>
            <w:tcW w:w="2268" w:type="dxa"/>
            <w:tcBorders>
              <w:top w:val="single" w:sz="4" w:space="0" w:color="auto"/>
              <w:left w:val="nil"/>
              <w:bottom w:val="single" w:sz="4" w:space="0" w:color="auto"/>
              <w:right w:val="single" w:sz="4" w:space="0" w:color="auto"/>
            </w:tcBorders>
          </w:tcPr>
          <w:p w14:paraId="1DDC5544" w14:textId="77777777"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14:paraId="28BFC721" w14:textId="77777777" w:rsidR="00040428" w:rsidRDefault="00040428" w:rsidP="002B6D6B">
            <w:pPr>
              <w:spacing w:after="0" w:line="240" w:lineRule="auto"/>
              <w:jc w:val="center"/>
              <w:rPr>
                <w:rFonts w:ascii="Arial" w:eastAsia="Calibri" w:hAnsi="Arial" w:cs="Arial"/>
                <w:sz w:val="24"/>
                <w:szCs w:val="24"/>
                <w:lang w:eastAsia="ru-RU"/>
              </w:rPr>
            </w:pPr>
          </w:p>
          <w:p w14:paraId="60470405" w14:textId="77777777" w:rsidR="00040428" w:rsidRDefault="00040428" w:rsidP="002B6D6B">
            <w:pPr>
              <w:spacing w:after="0" w:line="240" w:lineRule="auto"/>
              <w:jc w:val="center"/>
              <w:rPr>
                <w:rFonts w:ascii="Arial" w:eastAsia="Calibri" w:hAnsi="Arial" w:cs="Arial"/>
                <w:sz w:val="24"/>
                <w:szCs w:val="24"/>
                <w:lang w:eastAsia="ru-RU"/>
              </w:rPr>
            </w:pPr>
          </w:p>
          <w:p w14:paraId="1F721527" w14:textId="6875B64F" w:rsidR="00040428" w:rsidRDefault="00E72E85"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93,75</w:t>
            </w:r>
          </w:p>
        </w:tc>
        <w:tc>
          <w:tcPr>
            <w:tcW w:w="1418" w:type="dxa"/>
            <w:tcBorders>
              <w:top w:val="single" w:sz="4" w:space="0" w:color="auto"/>
              <w:left w:val="nil"/>
              <w:bottom w:val="single" w:sz="4" w:space="0" w:color="auto"/>
              <w:right w:val="single" w:sz="4" w:space="0" w:color="auto"/>
            </w:tcBorders>
          </w:tcPr>
          <w:p w14:paraId="76A22AC4" w14:textId="77777777" w:rsidR="00040428" w:rsidRDefault="00040428" w:rsidP="002B6D6B">
            <w:pPr>
              <w:spacing w:after="0" w:line="240" w:lineRule="auto"/>
              <w:jc w:val="center"/>
              <w:rPr>
                <w:rFonts w:ascii="Arial" w:eastAsia="Calibri" w:hAnsi="Arial" w:cs="Arial"/>
                <w:sz w:val="24"/>
                <w:szCs w:val="24"/>
                <w:lang w:eastAsia="ru-RU"/>
              </w:rPr>
            </w:pPr>
          </w:p>
          <w:p w14:paraId="464FAAD9" w14:textId="77777777" w:rsidR="00040428" w:rsidRDefault="00040428" w:rsidP="002B6D6B">
            <w:pPr>
              <w:spacing w:after="0" w:line="240" w:lineRule="auto"/>
              <w:jc w:val="center"/>
              <w:rPr>
                <w:rFonts w:ascii="Arial" w:eastAsia="Calibri" w:hAnsi="Arial" w:cs="Arial"/>
                <w:sz w:val="24"/>
                <w:szCs w:val="24"/>
                <w:lang w:eastAsia="ru-RU"/>
              </w:rPr>
            </w:pPr>
          </w:p>
          <w:p w14:paraId="795A143B" w14:textId="77777777"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100</w:t>
            </w:r>
          </w:p>
        </w:tc>
        <w:tc>
          <w:tcPr>
            <w:tcW w:w="1559" w:type="dxa"/>
            <w:tcBorders>
              <w:top w:val="single" w:sz="4" w:space="0" w:color="auto"/>
              <w:left w:val="nil"/>
              <w:bottom w:val="single" w:sz="4" w:space="0" w:color="auto"/>
              <w:right w:val="single" w:sz="4" w:space="0" w:color="auto"/>
            </w:tcBorders>
          </w:tcPr>
          <w:p w14:paraId="0FC70DA1" w14:textId="77777777" w:rsidR="00040428" w:rsidRDefault="00040428" w:rsidP="002B6D6B">
            <w:pPr>
              <w:spacing w:after="0" w:line="240" w:lineRule="auto"/>
              <w:jc w:val="center"/>
              <w:rPr>
                <w:rFonts w:ascii="Arial" w:eastAsia="Calibri" w:hAnsi="Arial" w:cs="Arial"/>
                <w:sz w:val="24"/>
                <w:szCs w:val="24"/>
                <w:lang w:eastAsia="ru-RU"/>
              </w:rPr>
            </w:pPr>
          </w:p>
          <w:p w14:paraId="62628612" w14:textId="77777777" w:rsidR="00040428" w:rsidRDefault="00040428" w:rsidP="002B6D6B">
            <w:pPr>
              <w:spacing w:after="0" w:line="240" w:lineRule="auto"/>
              <w:jc w:val="center"/>
              <w:rPr>
                <w:rFonts w:ascii="Arial" w:eastAsia="Calibri" w:hAnsi="Arial" w:cs="Arial"/>
                <w:sz w:val="24"/>
                <w:szCs w:val="24"/>
                <w:lang w:eastAsia="ru-RU"/>
              </w:rPr>
            </w:pPr>
          </w:p>
          <w:p w14:paraId="78BE3D4C" w14:textId="77777777" w:rsidR="00040428" w:rsidRDefault="00040428" w:rsidP="002B6D6B">
            <w:pPr>
              <w:spacing w:after="0" w:line="240" w:lineRule="auto"/>
              <w:jc w:val="center"/>
              <w:rPr>
                <w:rFonts w:ascii="Arial" w:eastAsia="Calibri" w:hAnsi="Arial" w:cs="Arial"/>
                <w:sz w:val="24"/>
                <w:szCs w:val="24"/>
                <w:lang w:eastAsia="ru-RU"/>
              </w:rPr>
            </w:pPr>
          </w:p>
        </w:tc>
      </w:tr>
      <w:tr w:rsidR="00040428" w:rsidRPr="00FB4958" w14:paraId="4286382C" w14:textId="77777777" w:rsidTr="00040428">
        <w:trPr>
          <w:trHeight w:val="558"/>
        </w:trPr>
        <w:tc>
          <w:tcPr>
            <w:tcW w:w="865" w:type="dxa"/>
            <w:tcBorders>
              <w:top w:val="single" w:sz="4" w:space="0" w:color="auto"/>
              <w:left w:val="single" w:sz="4" w:space="0" w:color="auto"/>
              <w:bottom w:val="single" w:sz="4" w:space="0" w:color="auto"/>
              <w:right w:val="single" w:sz="4" w:space="0" w:color="auto"/>
            </w:tcBorders>
          </w:tcPr>
          <w:p w14:paraId="546321D8" w14:textId="77777777"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1.2</w:t>
            </w:r>
          </w:p>
        </w:tc>
        <w:tc>
          <w:tcPr>
            <w:tcW w:w="13560" w:type="dxa"/>
            <w:gridSpan w:val="7"/>
            <w:tcBorders>
              <w:top w:val="nil"/>
              <w:left w:val="nil"/>
              <w:bottom w:val="single" w:sz="4" w:space="0" w:color="auto"/>
              <w:right w:val="single" w:sz="4" w:space="0" w:color="auto"/>
            </w:tcBorders>
          </w:tcPr>
          <w:p w14:paraId="7A163F45" w14:textId="77777777" w:rsidR="00040428" w:rsidRDefault="00040428" w:rsidP="002B6D6B">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Задача 2:</w:t>
            </w:r>
            <w:r w:rsidRPr="00DA205A">
              <w:rPr>
                <w:rFonts w:ascii="Arial" w:eastAsia="Calibri" w:hAnsi="Arial" w:cs="Arial"/>
                <w:sz w:val="24"/>
                <w:szCs w:val="24"/>
                <w:lang w:eastAsia="ru-RU"/>
              </w:rPr>
              <w:t xml:space="preserve"> </w:t>
            </w:r>
            <w:r w:rsidRPr="003C6CDC">
              <w:rPr>
                <w:rFonts w:ascii="Arial" w:hAnsi="Arial" w:cs="Arial"/>
                <w:sz w:val="24"/>
                <w:szCs w:val="24"/>
              </w:rPr>
              <w:t xml:space="preserve">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w:t>
            </w:r>
            <w:r>
              <w:rPr>
                <w:rFonts w:ascii="Arial" w:hAnsi="Arial" w:cs="Arial"/>
                <w:sz w:val="24"/>
                <w:szCs w:val="24"/>
              </w:rPr>
              <w:t>(</w:t>
            </w:r>
            <w:r w:rsidRPr="003C6CDC">
              <w:rPr>
                <w:rFonts w:ascii="Arial" w:hAnsi="Arial" w:cs="Arial"/>
                <w:sz w:val="24"/>
                <w:szCs w:val="24"/>
              </w:rPr>
              <w:t>внесение в них изменений</w:t>
            </w:r>
            <w:r>
              <w:rPr>
                <w:rFonts w:ascii="Arial" w:hAnsi="Arial" w:cs="Arial"/>
                <w:sz w:val="24"/>
                <w:szCs w:val="24"/>
              </w:rPr>
              <w:t>)</w:t>
            </w:r>
            <w:r w:rsidRPr="003C6CDC">
              <w:rPr>
                <w:rFonts w:ascii="Arial" w:hAnsi="Arial" w:cs="Arial"/>
                <w:sz w:val="24"/>
                <w:szCs w:val="24"/>
              </w:rPr>
              <w:t xml:space="preserve">. </w:t>
            </w:r>
            <w:r>
              <w:rPr>
                <w:rFonts w:ascii="Arial" w:hAnsi="Arial" w:cs="Arial"/>
                <w:sz w:val="24"/>
                <w:szCs w:val="24"/>
              </w:rPr>
              <w:t>О</w:t>
            </w:r>
            <w:r w:rsidRPr="001B4C52">
              <w:rPr>
                <w:rFonts w:ascii="Arial" w:hAnsi="Arial" w:cs="Arial"/>
                <w:sz w:val="24"/>
                <w:szCs w:val="24"/>
              </w:rPr>
              <w:t xml:space="preserve">беспечение подготовки документации по планировке территории </w:t>
            </w:r>
            <w:r>
              <w:rPr>
                <w:rFonts w:ascii="Arial" w:hAnsi="Arial" w:cs="Arial"/>
                <w:sz w:val="24"/>
                <w:szCs w:val="24"/>
              </w:rPr>
              <w:t>поселка Шушенское</w:t>
            </w:r>
            <w:r w:rsidRPr="001B4C52">
              <w:rPr>
                <w:rFonts w:ascii="Arial" w:hAnsi="Arial" w:cs="Arial"/>
                <w:sz w:val="24"/>
                <w:szCs w:val="24"/>
              </w:rPr>
              <w:t>, в т.ч. для жилищного строительства, на основе документов территориального планирования</w:t>
            </w:r>
          </w:p>
        </w:tc>
      </w:tr>
      <w:tr w:rsidR="00040428" w:rsidRPr="00FB4958" w14:paraId="551EEB29" w14:textId="77777777" w:rsidTr="00040428">
        <w:trPr>
          <w:trHeight w:val="558"/>
        </w:trPr>
        <w:tc>
          <w:tcPr>
            <w:tcW w:w="865" w:type="dxa"/>
            <w:tcBorders>
              <w:top w:val="single" w:sz="4" w:space="0" w:color="auto"/>
              <w:left w:val="single" w:sz="4" w:space="0" w:color="auto"/>
              <w:bottom w:val="single" w:sz="4" w:space="0" w:color="auto"/>
              <w:right w:val="single" w:sz="4" w:space="0" w:color="auto"/>
            </w:tcBorders>
          </w:tcPr>
          <w:p w14:paraId="3225BE6F" w14:textId="77777777" w:rsidR="00040428" w:rsidRDefault="00040428" w:rsidP="002B6D6B">
            <w:pPr>
              <w:spacing w:after="0" w:line="240" w:lineRule="auto"/>
              <w:jc w:val="center"/>
              <w:rPr>
                <w:rFonts w:ascii="Arial" w:eastAsia="Calibri" w:hAnsi="Arial" w:cs="Arial"/>
                <w:sz w:val="24"/>
                <w:szCs w:val="24"/>
                <w:lang w:eastAsia="ru-RU"/>
              </w:rPr>
            </w:pPr>
          </w:p>
        </w:tc>
        <w:tc>
          <w:tcPr>
            <w:tcW w:w="13560" w:type="dxa"/>
            <w:gridSpan w:val="7"/>
            <w:tcBorders>
              <w:top w:val="single" w:sz="6" w:space="0" w:color="auto"/>
              <w:left w:val="single" w:sz="6" w:space="0" w:color="auto"/>
              <w:bottom w:val="single" w:sz="6" w:space="0" w:color="auto"/>
              <w:right w:val="single" w:sz="4" w:space="0" w:color="auto"/>
            </w:tcBorders>
          </w:tcPr>
          <w:p w14:paraId="6D0788FB" w14:textId="77777777" w:rsidR="00040428" w:rsidRPr="00583712" w:rsidRDefault="00040428" w:rsidP="002B6D6B">
            <w:pPr>
              <w:spacing w:after="0" w:line="240" w:lineRule="auto"/>
              <w:rPr>
                <w:rFonts w:ascii="Arial" w:eastAsia="Calibri" w:hAnsi="Arial" w:cs="Arial"/>
                <w:sz w:val="24"/>
                <w:szCs w:val="24"/>
                <w:lang w:eastAsia="ru-RU"/>
              </w:rPr>
            </w:pPr>
            <w:r w:rsidRPr="00583712">
              <w:rPr>
                <w:rFonts w:ascii="Arial" w:eastAsia="Calibri" w:hAnsi="Arial" w:cs="Arial"/>
                <w:sz w:val="24"/>
                <w:szCs w:val="24"/>
                <w:lang w:eastAsia="ru-RU"/>
              </w:rPr>
              <w:t xml:space="preserve">Отдельное мероприятие </w:t>
            </w:r>
            <w:r w:rsidRPr="00583712">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040428" w:rsidRPr="00FB4958" w14:paraId="7756863F" w14:textId="77777777" w:rsidTr="00771A15">
        <w:trPr>
          <w:trHeight w:val="558"/>
        </w:trPr>
        <w:tc>
          <w:tcPr>
            <w:tcW w:w="865" w:type="dxa"/>
            <w:tcBorders>
              <w:top w:val="single" w:sz="4" w:space="0" w:color="auto"/>
              <w:left w:val="single" w:sz="4" w:space="0" w:color="auto"/>
              <w:bottom w:val="single" w:sz="4" w:space="0" w:color="auto"/>
              <w:right w:val="single" w:sz="4" w:space="0" w:color="auto"/>
            </w:tcBorders>
          </w:tcPr>
          <w:p w14:paraId="1E3065FA" w14:textId="77777777"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14:paraId="41C4F8BE" w14:textId="77777777" w:rsidR="00040428" w:rsidRPr="00FB4958" w:rsidRDefault="00040428" w:rsidP="002B6D6B">
            <w:pPr>
              <w:autoSpaceDE w:val="0"/>
              <w:autoSpaceDN w:val="0"/>
              <w:adjustRightInd w:val="0"/>
              <w:spacing w:after="0" w:line="240" w:lineRule="auto"/>
              <w:ind w:right="72"/>
              <w:jc w:val="both"/>
              <w:rPr>
                <w:rFonts w:ascii="Arial" w:hAnsi="Arial" w:cs="Arial"/>
                <w:sz w:val="24"/>
                <w:szCs w:val="24"/>
              </w:rPr>
            </w:pPr>
            <w:r>
              <w:rPr>
                <w:rFonts w:ascii="Arial" w:hAnsi="Arial" w:cs="Arial"/>
                <w:sz w:val="24"/>
                <w:szCs w:val="24"/>
              </w:rPr>
              <w:t xml:space="preserve">Подготовка </w:t>
            </w:r>
            <w:r w:rsidRPr="0005729F">
              <w:rPr>
                <w:rFonts w:ascii="Arial" w:hAnsi="Arial" w:cs="Arial"/>
                <w:sz w:val="24"/>
                <w:szCs w:val="24"/>
              </w:rPr>
              <w:t>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701" w:type="dxa"/>
            <w:tcBorders>
              <w:top w:val="single" w:sz="6" w:space="0" w:color="auto"/>
              <w:left w:val="single" w:sz="6" w:space="0" w:color="auto"/>
              <w:bottom w:val="single" w:sz="6" w:space="0" w:color="auto"/>
              <w:right w:val="single" w:sz="6" w:space="0" w:color="auto"/>
            </w:tcBorders>
            <w:vAlign w:val="center"/>
          </w:tcPr>
          <w:p w14:paraId="3C877175"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vAlign w:val="center"/>
          </w:tcPr>
          <w:p w14:paraId="33186694" w14:textId="77777777"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1</w:t>
            </w:r>
          </w:p>
        </w:tc>
        <w:tc>
          <w:tcPr>
            <w:tcW w:w="2268" w:type="dxa"/>
            <w:tcBorders>
              <w:top w:val="nil"/>
              <w:left w:val="nil"/>
              <w:bottom w:val="single" w:sz="4" w:space="0" w:color="auto"/>
              <w:right w:val="single" w:sz="4" w:space="0" w:color="auto"/>
            </w:tcBorders>
          </w:tcPr>
          <w:p w14:paraId="4A2403C5" w14:textId="77777777" w:rsidR="00040428" w:rsidRDefault="00040428" w:rsidP="002B6D6B">
            <w:pPr>
              <w:spacing w:after="0" w:line="240" w:lineRule="auto"/>
              <w:jc w:val="center"/>
              <w:rPr>
                <w:rFonts w:ascii="Arial" w:eastAsia="Calibri" w:hAnsi="Arial" w:cs="Arial"/>
                <w:sz w:val="24"/>
                <w:szCs w:val="24"/>
                <w:lang w:eastAsia="ru-RU"/>
              </w:rPr>
            </w:pPr>
          </w:p>
          <w:p w14:paraId="62B18BC2" w14:textId="77777777" w:rsidR="00473A8E" w:rsidRDefault="00473A8E" w:rsidP="002B6D6B">
            <w:pPr>
              <w:spacing w:after="0" w:line="240" w:lineRule="auto"/>
              <w:jc w:val="center"/>
              <w:rPr>
                <w:rFonts w:ascii="Arial" w:eastAsia="Calibri" w:hAnsi="Arial" w:cs="Arial"/>
                <w:sz w:val="24"/>
                <w:szCs w:val="24"/>
                <w:lang w:eastAsia="ru-RU"/>
              </w:rPr>
            </w:pPr>
          </w:p>
          <w:p w14:paraId="504B8098" w14:textId="77777777" w:rsidR="00473A8E" w:rsidRDefault="00473A8E" w:rsidP="002B6D6B">
            <w:pPr>
              <w:spacing w:after="0" w:line="240" w:lineRule="auto"/>
              <w:jc w:val="center"/>
              <w:rPr>
                <w:rFonts w:ascii="Arial" w:eastAsia="Calibri" w:hAnsi="Arial" w:cs="Arial"/>
                <w:sz w:val="24"/>
                <w:szCs w:val="24"/>
                <w:lang w:eastAsia="ru-RU"/>
              </w:rPr>
            </w:pPr>
          </w:p>
          <w:p w14:paraId="7B912F5E" w14:textId="77777777" w:rsidR="00473A8E" w:rsidRDefault="00473A8E"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0</w:t>
            </w:r>
          </w:p>
        </w:tc>
        <w:tc>
          <w:tcPr>
            <w:tcW w:w="1559" w:type="dxa"/>
            <w:tcBorders>
              <w:top w:val="nil"/>
              <w:left w:val="single" w:sz="4" w:space="0" w:color="auto"/>
              <w:bottom w:val="single" w:sz="4" w:space="0" w:color="auto"/>
              <w:right w:val="single" w:sz="4" w:space="0" w:color="auto"/>
            </w:tcBorders>
          </w:tcPr>
          <w:p w14:paraId="0BD3156C" w14:textId="77777777" w:rsidR="00040428" w:rsidRDefault="00040428" w:rsidP="002B6D6B">
            <w:pPr>
              <w:spacing w:after="0" w:line="240" w:lineRule="auto"/>
              <w:jc w:val="center"/>
              <w:rPr>
                <w:rFonts w:ascii="Arial" w:eastAsia="Calibri" w:hAnsi="Arial" w:cs="Arial"/>
                <w:sz w:val="24"/>
                <w:szCs w:val="24"/>
                <w:lang w:eastAsia="ru-RU"/>
              </w:rPr>
            </w:pPr>
          </w:p>
          <w:p w14:paraId="3BE995D8" w14:textId="77777777" w:rsidR="00473A8E" w:rsidRDefault="00473A8E" w:rsidP="002B6D6B">
            <w:pPr>
              <w:spacing w:after="0" w:line="240" w:lineRule="auto"/>
              <w:jc w:val="center"/>
              <w:rPr>
                <w:rFonts w:ascii="Arial" w:eastAsia="Calibri" w:hAnsi="Arial" w:cs="Arial"/>
                <w:sz w:val="24"/>
                <w:szCs w:val="24"/>
                <w:lang w:eastAsia="ru-RU"/>
              </w:rPr>
            </w:pPr>
          </w:p>
          <w:p w14:paraId="0B264F7F" w14:textId="77777777" w:rsidR="00473A8E" w:rsidRDefault="00473A8E" w:rsidP="002B6D6B">
            <w:pPr>
              <w:spacing w:after="0" w:line="240" w:lineRule="auto"/>
              <w:jc w:val="center"/>
              <w:rPr>
                <w:rFonts w:ascii="Arial" w:eastAsia="Calibri" w:hAnsi="Arial" w:cs="Arial"/>
                <w:sz w:val="24"/>
                <w:szCs w:val="24"/>
                <w:lang w:eastAsia="ru-RU"/>
              </w:rPr>
            </w:pPr>
          </w:p>
          <w:p w14:paraId="57C46E50" w14:textId="77777777" w:rsidR="00473A8E" w:rsidRDefault="00473A8E"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0</w:t>
            </w:r>
          </w:p>
        </w:tc>
        <w:tc>
          <w:tcPr>
            <w:tcW w:w="1418" w:type="dxa"/>
            <w:tcBorders>
              <w:top w:val="nil"/>
              <w:left w:val="nil"/>
              <w:bottom w:val="single" w:sz="4" w:space="0" w:color="auto"/>
              <w:right w:val="single" w:sz="4" w:space="0" w:color="auto"/>
            </w:tcBorders>
          </w:tcPr>
          <w:p w14:paraId="25C8CF3A" w14:textId="77777777" w:rsidR="00040428" w:rsidRDefault="00040428" w:rsidP="002B6D6B">
            <w:pPr>
              <w:spacing w:after="0" w:line="240" w:lineRule="auto"/>
              <w:jc w:val="center"/>
              <w:rPr>
                <w:rFonts w:ascii="Arial" w:eastAsia="Calibri" w:hAnsi="Arial" w:cs="Arial"/>
                <w:sz w:val="24"/>
                <w:szCs w:val="24"/>
                <w:lang w:eastAsia="ru-RU"/>
              </w:rPr>
            </w:pPr>
          </w:p>
          <w:p w14:paraId="23C2A795" w14:textId="77777777" w:rsidR="00473A8E" w:rsidRDefault="00473A8E" w:rsidP="002B6D6B">
            <w:pPr>
              <w:spacing w:after="0" w:line="240" w:lineRule="auto"/>
              <w:jc w:val="center"/>
              <w:rPr>
                <w:rFonts w:ascii="Arial" w:eastAsia="Calibri" w:hAnsi="Arial" w:cs="Arial"/>
                <w:sz w:val="24"/>
                <w:szCs w:val="24"/>
                <w:lang w:eastAsia="ru-RU"/>
              </w:rPr>
            </w:pPr>
          </w:p>
          <w:p w14:paraId="7DA3CBDA" w14:textId="77777777" w:rsidR="00473A8E" w:rsidRDefault="00473A8E" w:rsidP="002B6D6B">
            <w:pPr>
              <w:spacing w:after="0" w:line="240" w:lineRule="auto"/>
              <w:jc w:val="center"/>
              <w:rPr>
                <w:rFonts w:ascii="Arial" w:eastAsia="Calibri" w:hAnsi="Arial" w:cs="Arial"/>
                <w:sz w:val="24"/>
                <w:szCs w:val="24"/>
                <w:lang w:eastAsia="ru-RU"/>
              </w:rPr>
            </w:pPr>
          </w:p>
          <w:p w14:paraId="0FD06A67" w14:textId="77777777" w:rsidR="00473A8E" w:rsidRPr="00FB4958" w:rsidRDefault="00473A8E"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0</w:t>
            </w:r>
          </w:p>
        </w:tc>
        <w:tc>
          <w:tcPr>
            <w:tcW w:w="1559" w:type="dxa"/>
            <w:tcBorders>
              <w:top w:val="nil"/>
              <w:left w:val="nil"/>
              <w:bottom w:val="single" w:sz="4" w:space="0" w:color="auto"/>
              <w:right w:val="single" w:sz="4" w:space="0" w:color="auto"/>
            </w:tcBorders>
          </w:tcPr>
          <w:p w14:paraId="498E9CCD" w14:textId="77777777" w:rsidR="00040428" w:rsidRDefault="00040428" w:rsidP="002B6D6B">
            <w:pPr>
              <w:spacing w:after="0" w:line="240" w:lineRule="auto"/>
              <w:jc w:val="center"/>
              <w:rPr>
                <w:rFonts w:ascii="Arial" w:eastAsia="Calibri" w:hAnsi="Arial" w:cs="Arial"/>
                <w:sz w:val="24"/>
                <w:szCs w:val="24"/>
                <w:lang w:eastAsia="ru-RU"/>
              </w:rPr>
            </w:pPr>
          </w:p>
          <w:p w14:paraId="7F2244D4" w14:textId="77777777" w:rsidR="00473A8E" w:rsidRDefault="00473A8E" w:rsidP="00473A8E">
            <w:pPr>
              <w:rPr>
                <w:rFonts w:ascii="Arial" w:eastAsia="Calibri" w:hAnsi="Arial" w:cs="Arial"/>
                <w:sz w:val="24"/>
                <w:szCs w:val="24"/>
                <w:lang w:eastAsia="ru-RU"/>
              </w:rPr>
            </w:pPr>
          </w:p>
          <w:p w14:paraId="60B7697B" w14:textId="77777777" w:rsidR="00473A8E" w:rsidRPr="00473A8E" w:rsidRDefault="00473A8E" w:rsidP="00473A8E">
            <w:pPr>
              <w:jc w:val="center"/>
              <w:rPr>
                <w:rFonts w:ascii="Arial" w:eastAsia="Calibri" w:hAnsi="Arial" w:cs="Arial"/>
                <w:sz w:val="24"/>
                <w:szCs w:val="24"/>
                <w:lang w:eastAsia="ru-RU"/>
              </w:rPr>
            </w:pPr>
            <w:r>
              <w:rPr>
                <w:rFonts w:ascii="Arial" w:eastAsia="Calibri" w:hAnsi="Arial" w:cs="Arial"/>
                <w:sz w:val="24"/>
                <w:szCs w:val="24"/>
                <w:lang w:eastAsia="ru-RU"/>
              </w:rPr>
              <w:t>0</w:t>
            </w:r>
          </w:p>
        </w:tc>
      </w:tr>
    </w:tbl>
    <w:p w14:paraId="4D6914AC" w14:textId="77777777" w:rsidR="009960FB" w:rsidRPr="005822E9" w:rsidRDefault="009960FB" w:rsidP="009960FB">
      <w:pPr>
        <w:pStyle w:val="ConsPlusNormal"/>
        <w:ind w:firstLine="0"/>
        <w:outlineLvl w:val="2"/>
        <w:rPr>
          <w:sz w:val="18"/>
          <w:szCs w:val="18"/>
        </w:rPr>
      </w:pPr>
    </w:p>
    <w:p w14:paraId="534AF901" w14:textId="77777777" w:rsidR="009960FB" w:rsidRDefault="009960FB" w:rsidP="009960FB">
      <w:pPr>
        <w:pStyle w:val="ConsPlusNormal"/>
        <w:ind w:firstLine="0"/>
        <w:outlineLvl w:val="2"/>
        <w:rPr>
          <w:sz w:val="24"/>
          <w:szCs w:val="24"/>
        </w:rPr>
      </w:pPr>
    </w:p>
    <w:tbl>
      <w:tblPr>
        <w:tblW w:w="0" w:type="auto"/>
        <w:tblInd w:w="108" w:type="dxa"/>
        <w:tblLook w:val="04A0" w:firstRow="1" w:lastRow="0" w:firstColumn="1" w:lastColumn="0" w:noHBand="0" w:noVBand="1"/>
      </w:tblPr>
      <w:tblGrid>
        <w:gridCol w:w="8130"/>
        <w:gridCol w:w="1654"/>
        <w:gridCol w:w="4893"/>
      </w:tblGrid>
      <w:tr w:rsidR="003B0C23" w:rsidRPr="00F11FD6" w14:paraId="3391CB5C" w14:textId="77777777" w:rsidTr="005C1745">
        <w:tc>
          <w:tcPr>
            <w:tcW w:w="8188" w:type="dxa"/>
            <w:shd w:val="clear" w:color="auto" w:fill="auto"/>
          </w:tcPr>
          <w:p w14:paraId="7E3F7220" w14:textId="77777777" w:rsidR="003F051A" w:rsidRDefault="003F051A" w:rsidP="00F11FD6">
            <w:pPr>
              <w:pStyle w:val="ConsPlusNormal"/>
              <w:spacing w:after="200" w:line="276" w:lineRule="auto"/>
              <w:ind w:firstLine="0"/>
              <w:outlineLvl w:val="2"/>
              <w:rPr>
                <w:sz w:val="24"/>
                <w:szCs w:val="24"/>
              </w:rPr>
            </w:pPr>
          </w:p>
          <w:p w14:paraId="630A42DD" w14:textId="77777777" w:rsidR="003F051A" w:rsidRDefault="003F051A" w:rsidP="00F11FD6">
            <w:pPr>
              <w:pStyle w:val="ConsPlusNormal"/>
              <w:spacing w:after="200" w:line="276" w:lineRule="auto"/>
              <w:ind w:firstLine="0"/>
              <w:outlineLvl w:val="2"/>
              <w:rPr>
                <w:sz w:val="24"/>
                <w:szCs w:val="24"/>
              </w:rPr>
            </w:pPr>
          </w:p>
          <w:p w14:paraId="1BB40143" w14:textId="77777777" w:rsidR="00A801A2" w:rsidRDefault="00785380" w:rsidP="00A801A2">
            <w:pPr>
              <w:pStyle w:val="ConsPlusNormal"/>
              <w:ind w:firstLine="0"/>
              <w:outlineLvl w:val="2"/>
              <w:rPr>
                <w:sz w:val="24"/>
                <w:szCs w:val="24"/>
              </w:rPr>
            </w:pPr>
            <w:r w:rsidRPr="00F11FD6">
              <w:rPr>
                <w:sz w:val="24"/>
                <w:szCs w:val="24"/>
              </w:rPr>
              <w:t xml:space="preserve">Начальник отдела обеспечения градостроительной </w:t>
            </w:r>
          </w:p>
          <w:p w14:paraId="63A12D2C" w14:textId="77777777" w:rsidR="003B0C23" w:rsidRPr="00F11FD6" w:rsidRDefault="00785380" w:rsidP="00A801A2">
            <w:pPr>
              <w:pStyle w:val="ConsPlusNormal"/>
              <w:ind w:firstLine="0"/>
              <w:outlineLvl w:val="2"/>
              <w:rPr>
                <w:sz w:val="24"/>
                <w:szCs w:val="24"/>
              </w:rPr>
            </w:pPr>
            <w:r w:rsidRPr="00F11FD6">
              <w:rPr>
                <w:sz w:val="24"/>
                <w:szCs w:val="24"/>
              </w:rPr>
              <w:t>деятельности администрации Шушенского района</w:t>
            </w:r>
          </w:p>
        </w:tc>
        <w:tc>
          <w:tcPr>
            <w:tcW w:w="1669" w:type="dxa"/>
            <w:shd w:val="clear" w:color="auto" w:fill="auto"/>
          </w:tcPr>
          <w:p w14:paraId="394ED5EA" w14:textId="77777777" w:rsidR="003B0C23" w:rsidRPr="00F11FD6" w:rsidRDefault="003B0C23" w:rsidP="00F11FD6">
            <w:pPr>
              <w:pStyle w:val="ConsPlusNormal"/>
              <w:spacing w:after="200" w:line="276" w:lineRule="auto"/>
              <w:ind w:firstLine="0"/>
              <w:outlineLvl w:val="2"/>
              <w:rPr>
                <w:sz w:val="24"/>
                <w:szCs w:val="24"/>
              </w:rPr>
            </w:pPr>
          </w:p>
        </w:tc>
        <w:tc>
          <w:tcPr>
            <w:tcW w:w="4929" w:type="dxa"/>
            <w:shd w:val="clear" w:color="auto" w:fill="auto"/>
            <w:vAlign w:val="bottom"/>
          </w:tcPr>
          <w:p w14:paraId="20713F30" w14:textId="77777777" w:rsidR="003B0C23" w:rsidRPr="00F11FD6" w:rsidRDefault="00785380" w:rsidP="00F11FD6">
            <w:pPr>
              <w:pStyle w:val="ConsPlusNormal"/>
              <w:spacing w:after="200" w:line="276" w:lineRule="auto"/>
              <w:ind w:firstLine="0"/>
              <w:jc w:val="right"/>
              <w:outlineLvl w:val="2"/>
              <w:rPr>
                <w:sz w:val="24"/>
                <w:szCs w:val="24"/>
              </w:rPr>
            </w:pPr>
            <w:r w:rsidRPr="00F11FD6">
              <w:rPr>
                <w:sz w:val="24"/>
                <w:szCs w:val="24"/>
              </w:rPr>
              <w:t>Л.В. Салдаева</w:t>
            </w:r>
          </w:p>
        </w:tc>
      </w:tr>
    </w:tbl>
    <w:p w14:paraId="7B3367BA" w14:textId="77777777" w:rsidR="003F051A" w:rsidRDefault="003F051A" w:rsidP="00535C2D">
      <w:pPr>
        <w:pStyle w:val="ConsPlusNormal"/>
        <w:ind w:left="8496" w:firstLine="0"/>
        <w:jc w:val="right"/>
        <w:outlineLvl w:val="2"/>
        <w:rPr>
          <w:sz w:val="24"/>
          <w:szCs w:val="24"/>
        </w:rPr>
      </w:pPr>
    </w:p>
    <w:p w14:paraId="7E1F4C91" w14:textId="77777777" w:rsidR="00785380" w:rsidRPr="00785380" w:rsidRDefault="003F051A" w:rsidP="00535C2D">
      <w:pPr>
        <w:pStyle w:val="ConsPlusNormal"/>
        <w:ind w:left="8496" w:firstLine="0"/>
        <w:jc w:val="right"/>
        <w:outlineLvl w:val="2"/>
        <w:rPr>
          <w:sz w:val="24"/>
          <w:szCs w:val="24"/>
        </w:rPr>
      </w:pPr>
      <w:r>
        <w:rPr>
          <w:sz w:val="24"/>
          <w:szCs w:val="24"/>
        </w:rPr>
        <w:br w:type="page"/>
      </w:r>
      <w:r w:rsidR="00535C2D">
        <w:rPr>
          <w:sz w:val="24"/>
          <w:szCs w:val="24"/>
        </w:rPr>
        <w:lastRenderedPageBreak/>
        <w:t>Приложение № 2</w:t>
      </w:r>
    </w:p>
    <w:p w14:paraId="11C95C93" w14:textId="77777777" w:rsidR="00785380" w:rsidRDefault="00785380" w:rsidP="00535C2D">
      <w:pPr>
        <w:pStyle w:val="ConsPlusNormal"/>
        <w:ind w:left="8496" w:firstLine="0"/>
        <w:jc w:val="right"/>
        <w:outlineLvl w:val="2"/>
        <w:rPr>
          <w:sz w:val="24"/>
          <w:szCs w:val="24"/>
        </w:rPr>
      </w:pPr>
      <w:r w:rsidRPr="00785380">
        <w:rPr>
          <w:sz w:val="24"/>
          <w:szCs w:val="24"/>
        </w:rPr>
        <w:t>к п</w:t>
      </w:r>
      <w:r w:rsidR="00535C2D">
        <w:rPr>
          <w:sz w:val="24"/>
          <w:szCs w:val="24"/>
        </w:rPr>
        <w:t>аспорту муниципальной программы</w:t>
      </w:r>
      <w:r w:rsidR="00C276DE">
        <w:rPr>
          <w:sz w:val="24"/>
          <w:szCs w:val="24"/>
        </w:rPr>
        <w:t xml:space="preserve"> «Создание условий для обеспечения доступным и комфортным жильем граждан поселка Шушенское»</w:t>
      </w:r>
    </w:p>
    <w:p w14:paraId="74F13DA7" w14:textId="77777777" w:rsidR="00535C2D" w:rsidRDefault="00535C2D" w:rsidP="00C276DE">
      <w:pPr>
        <w:pStyle w:val="ConsPlusNormal"/>
        <w:ind w:firstLine="0"/>
        <w:outlineLvl w:val="2"/>
        <w:rPr>
          <w:sz w:val="24"/>
          <w:szCs w:val="24"/>
        </w:rPr>
      </w:pPr>
    </w:p>
    <w:p w14:paraId="65D73018" w14:textId="77777777" w:rsidR="001D7240" w:rsidRDefault="001D7240" w:rsidP="00C276DE">
      <w:pPr>
        <w:pStyle w:val="ConsPlusNormal"/>
        <w:ind w:firstLine="0"/>
        <w:jc w:val="center"/>
        <w:outlineLvl w:val="2"/>
        <w:rPr>
          <w:sz w:val="24"/>
          <w:szCs w:val="24"/>
        </w:rPr>
      </w:pPr>
      <w:r w:rsidRPr="001D7240">
        <w:rPr>
          <w:sz w:val="24"/>
          <w:szCs w:val="24"/>
        </w:rPr>
        <w:t>Перечень объектов капитального строительства муниципальной собственности поселка Шушенское</w:t>
      </w:r>
      <w:r>
        <w:rPr>
          <w:sz w:val="24"/>
          <w:szCs w:val="24"/>
        </w:rPr>
        <w:t xml:space="preserve"> </w:t>
      </w:r>
      <w:r>
        <w:rPr>
          <w:sz w:val="24"/>
          <w:szCs w:val="24"/>
        </w:rPr>
        <w:br/>
      </w:r>
      <w:r w:rsidRPr="001D7240">
        <w:rPr>
          <w:sz w:val="24"/>
          <w:szCs w:val="24"/>
        </w:rPr>
        <w:t>(за счет всех источников финансирования)</w:t>
      </w:r>
    </w:p>
    <w:p w14:paraId="0B5CEF73" w14:textId="77777777" w:rsidR="00E56FB7" w:rsidRDefault="00E56FB7" w:rsidP="001D7240">
      <w:pPr>
        <w:pStyle w:val="ConsPlusNormal"/>
        <w:ind w:firstLine="0"/>
        <w:jc w:val="center"/>
        <w:outlineLvl w:val="2"/>
        <w:rPr>
          <w:sz w:val="24"/>
          <w:szCs w:val="24"/>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441"/>
        <w:gridCol w:w="1040"/>
      </w:tblGrid>
      <w:tr w:rsidR="00171E4D" w:rsidRPr="00630FE5" w14:paraId="09A1AB4E" w14:textId="77777777" w:rsidTr="00C729D1">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5AC361"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062758"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Наименование объекта  с указанием мощности и годов строительства</w:t>
            </w:r>
            <w:r w:rsidR="003A5748">
              <w:rPr>
                <w:rFonts w:ascii="Arial" w:hAnsi="Arial" w:cs="Arial"/>
                <w:sz w:val="20"/>
                <w:szCs w:val="20"/>
                <w:lang w:eastAsia="ru-RU"/>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204345" w14:textId="77777777" w:rsidR="00171E4D" w:rsidRPr="00630FE5" w:rsidRDefault="00171E4D" w:rsidP="003A5748">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Остаток стоимости строительства в ценах контракта</w:t>
            </w:r>
            <w:r w:rsidR="003A5748">
              <w:rPr>
                <w:rFonts w:ascii="Arial" w:hAnsi="Arial" w:cs="Arial"/>
                <w:sz w:val="20"/>
                <w:szCs w:val="20"/>
                <w:lang w:eastAsia="ru-RU"/>
              </w:rPr>
              <w:t>**</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3BC181E9"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Объем капитальных вложений, тыс.рублей</w:t>
            </w:r>
          </w:p>
        </w:tc>
      </w:tr>
      <w:tr w:rsidR="006C02E0" w:rsidRPr="00630FE5" w14:paraId="687A50F3" w14:textId="77777777" w:rsidTr="00C729D1">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A3572C8" w14:textId="77777777" w:rsidR="006C02E0" w:rsidRPr="00630FE5" w:rsidRDefault="006C02E0" w:rsidP="001D7240">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0F8112EA" w14:textId="77777777" w:rsidR="006C02E0" w:rsidRPr="00630FE5" w:rsidRDefault="006C02E0" w:rsidP="001D7240">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BF4D95" w14:textId="77777777" w:rsidR="006C02E0" w:rsidRPr="00630FE5" w:rsidRDefault="006C02E0" w:rsidP="001D7240">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77103E45" w14:textId="77777777" w:rsidR="006C02E0" w:rsidRDefault="006A0384" w:rsidP="001D7240">
            <w:pPr>
              <w:spacing w:after="0" w:line="240" w:lineRule="auto"/>
              <w:jc w:val="center"/>
              <w:rPr>
                <w:rFonts w:ascii="Arial" w:hAnsi="Arial" w:cs="Arial"/>
                <w:sz w:val="20"/>
                <w:szCs w:val="20"/>
                <w:lang w:eastAsia="ru-RU"/>
              </w:rPr>
            </w:pPr>
            <w:r>
              <w:rPr>
                <w:rFonts w:ascii="Arial" w:hAnsi="Arial" w:cs="Arial"/>
                <w:sz w:val="20"/>
                <w:szCs w:val="20"/>
                <w:lang w:eastAsia="ru-RU"/>
              </w:rPr>
              <w:t>Отчетный финансовый год</w:t>
            </w:r>
          </w:p>
          <w:p w14:paraId="4531C18C" w14:textId="77777777" w:rsidR="006A0384" w:rsidRPr="00630FE5" w:rsidRDefault="006A0384" w:rsidP="001D7240">
            <w:pPr>
              <w:spacing w:after="0" w:line="240" w:lineRule="auto"/>
              <w:jc w:val="center"/>
              <w:rPr>
                <w:rFonts w:ascii="Arial" w:hAnsi="Arial" w:cs="Arial"/>
                <w:sz w:val="20"/>
                <w:szCs w:val="20"/>
                <w:lang w:eastAsia="ru-RU"/>
              </w:rPr>
            </w:pPr>
            <w:r>
              <w:rPr>
                <w:rFonts w:ascii="Arial" w:hAnsi="Arial" w:cs="Arial"/>
                <w:sz w:val="20"/>
                <w:szCs w:val="20"/>
                <w:lang w:eastAsia="ru-RU"/>
              </w:rPr>
              <w:t>2020 год</w:t>
            </w:r>
          </w:p>
        </w:tc>
        <w:tc>
          <w:tcPr>
            <w:tcW w:w="1441" w:type="dxa"/>
            <w:tcBorders>
              <w:top w:val="nil"/>
              <w:left w:val="single" w:sz="4" w:space="0" w:color="auto"/>
              <w:bottom w:val="single" w:sz="4" w:space="0" w:color="000000"/>
              <w:right w:val="single" w:sz="4" w:space="0" w:color="auto"/>
            </w:tcBorders>
            <w:shd w:val="clear" w:color="auto" w:fill="auto"/>
            <w:hideMark/>
          </w:tcPr>
          <w:p w14:paraId="20DAE1AA" w14:textId="77777777" w:rsidR="00840734" w:rsidRDefault="00840734" w:rsidP="001D7240">
            <w:pPr>
              <w:spacing w:after="0" w:line="240" w:lineRule="auto"/>
              <w:jc w:val="center"/>
              <w:rPr>
                <w:rFonts w:ascii="Arial" w:hAnsi="Arial" w:cs="Arial"/>
                <w:sz w:val="20"/>
                <w:szCs w:val="20"/>
                <w:lang w:eastAsia="ru-RU"/>
              </w:rPr>
            </w:pPr>
            <w:r>
              <w:rPr>
                <w:rFonts w:ascii="Arial" w:hAnsi="Arial" w:cs="Arial"/>
                <w:sz w:val="20"/>
                <w:szCs w:val="20"/>
                <w:lang w:eastAsia="ru-RU"/>
              </w:rPr>
              <w:t>Текущий финансовый год</w:t>
            </w:r>
          </w:p>
          <w:p w14:paraId="08100D61" w14:textId="77777777" w:rsidR="006C02E0" w:rsidRPr="00630FE5" w:rsidRDefault="00840734" w:rsidP="001D7240">
            <w:pPr>
              <w:spacing w:after="0" w:line="240" w:lineRule="auto"/>
              <w:jc w:val="center"/>
              <w:rPr>
                <w:rFonts w:ascii="Arial" w:hAnsi="Arial" w:cs="Arial"/>
                <w:sz w:val="20"/>
                <w:szCs w:val="20"/>
                <w:lang w:eastAsia="ru-RU"/>
              </w:rPr>
            </w:pPr>
            <w:r>
              <w:rPr>
                <w:rFonts w:ascii="Arial" w:hAnsi="Arial" w:cs="Arial"/>
                <w:sz w:val="20"/>
                <w:szCs w:val="20"/>
                <w:lang w:eastAsia="ru-RU"/>
              </w:rPr>
              <w:t>2021</w:t>
            </w:r>
            <w:r w:rsidR="006C02E0" w:rsidRPr="00630FE5">
              <w:rPr>
                <w:rFonts w:ascii="Arial" w:hAnsi="Arial" w:cs="Arial"/>
                <w:sz w:val="20"/>
                <w:szCs w:val="20"/>
                <w:lang w:eastAsia="ru-RU"/>
              </w:rPr>
              <w:t xml:space="preserve"> год</w:t>
            </w:r>
          </w:p>
        </w:tc>
        <w:tc>
          <w:tcPr>
            <w:tcW w:w="1441" w:type="dxa"/>
            <w:tcBorders>
              <w:top w:val="nil"/>
              <w:left w:val="nil"/>
              <w:bottom w:val="single" w:sz="4" w:space="0" w:color="auto"/>
              <w:right w:val="single" w:sz="4" w:space="0" w:color="auto"/>
            </w:tcBorders>
            <w:shd w:val="clear" w:color="auto" w:fill="auto"/>
            <w:hideMark/>
          </w:tcPr>
          <w:p w14:paraId="6ADDF4D0" w14:textId="77777777" w:rsidR="00840734" w:rsidRDefault="00840734" w:rsidP="001D7240">
            <w:pPr>
              <w:spacing w:after="0" w:line="240" w:lineRule="auto"/>
              <w:jc w:val="center"/>
              <w:rPr>
                <w:rFonts w:ascii="Arial" w:hAnsi="Arial" w:cs="Arial"/>
                <w:sz w:val="20"/>
                <w:szCs w:val="20"/>
                <w:lang w:eastAsia="ru-RU"/>
              </w:rPr>
            </w:pPr>
            <w:r>
              <w:rPr>
                <w:rFonts w:ascii="Arial" w:hAnsi="Arial" w:cs="Arial"/>
                <w:sz w:val="20"/>
                <w:szCs w:val="20"/>
                <w:lang w:eastAsia="ru-RU"/>
              </w:rPr>
              <w:t>Очередной финансовый год</w:t>
            </w:r>
          </w:p>
          <w:p w14:paraId="6005C0B4" w14:textId="77777777" w:rsidR="006C02E0" w:rsidRPr="00630FE5" w:rsidRDefault="006C02E0" w:rsidP="00895BB9">
            <w:pPr>
              <w:spacing w:after="0" w:line="240" w:lineRule="auto"/>
              <w:jc w:val="center"/>
              <w:rPr>
                <w:rFonts w:ascii="Arial" w:hAnsi="Arial" w:cs="Arial"/>
                <w:sz w:val="20"/>
                <w:szCs w:val="20"/>
                <w:lang w:eastAsia="ru-RU"/>
              </w:rPr>
            </w:pPr>
            <w:r w:rsidRPr="00630FE5">
              <w:rPr>
                <w:rFonts w:ascii="Arial" w:hAnsi="Arial" w:cs="Arial"/>
                <w:sz w:val="20"/>
                <w:szCs w:val="20"/>
                <w:lang w:eastAsia="ru-RU"/>
              </w:rPr>
              <w:t>202</w:t>
            </w:r>
            <w:r w:rsidR="00840734">
              <w:rPr>
                <w:rFonts w:ascii="Arial" w:hAnsi="Arial" w:cs="Arial"/>
                <w:sz w:val="20"/>
                <w:szCs w:val="20"/>
                <w:lang w:eastAsia="ru-RU"/>
              </w:rPr>
              <w:t>2</w:t>
            </w:r>
            <w:r w:rsidRPr="00630FE5">
              <w:rPr>
                <w:rFonts w:ascii="Arial" w:hAnsi="Arial" w:cs="Arial"/>
                <w:sz w:val="20"/>
                <w:szCs w:val="20"/>
                <w:lang w:eastAsia="ru-RU"/>
              </w:rPr>
              <w:t xml:space="preserve"> год </w:t>
            </w:r>
          </w:p>
        </w:tc>
        <w:tc>
          <w:tcPr>
            <w:tcW w:w="1441" w:type="dxa"/>
            <w:tcBorders>
              <w:top w:val="nil"/>
              <w:left w:val="single" w:sz="4" w:space="0" w:color="auto"/>
              <w:bottom w:val="single" w:sz="4" w:space="0" w:color="000000"/>
              <w:right w:val="single" w:sz="4" w:space="0" w:color="auto"/>
            </w:tcBorders>
            <w:shd w:val="clear" w:color="auto" w:fill="auto"/>
            <w:noWrap/>
            <w:hideMark/>
          </w:tcPr>
          <w:p w14:paraId="57BE9E05" w14:textId="77777777" w:rsidR="006C02E0" w:rsidRPr="00630FE5" w:rsidRDefault="00AB43B3" w:rsidP="001D7240">
            <w:pPr>
              <w:spacing w:after="0" w:line="240" w:lineRule="auto"/>
              <w:jc w:val="center"/>
              <w:rPr>
                <w:rFonts w:ascii="Arial" w:hAnsi="Arial" w:cs="Arial"/>
                <w:sz w:val="20"/>
                <w:szCs w:val="20"/>
                <w:lang w:eastAsia="ru-RU"/>
              </w:rPr>
            </w:pPr>
            <w:r>
              <w:rPr>
                <w:rFonts w:ascii="Arial" w:hAnsi="Arial" w:cs="Arial"/>
                <w:sz w:val="20"/>
                <w:szCs w:val="20"/>
                <w:lang w:eastAsia="ru-RU"/>
              </w:rPr>
              <w:t>1</w:t>
            </w:r>
            <w:r w:rsidR="006C02E0" w:rsidRPr="006C02E0">
              <w:rPr>
                <w:rFonts w:ascii="Arial" w:hAnsi="Arial" w:cs="Arial"/>
                <w:sz w:val="20"/>
                <w:szCs w:val="20"/>
                <w:lang w:eastAsia="ru-RU"/>
              </w:rPr>
              <w:t xml:space="preserve">-й </w:t>
            </w:r>
            <w:r w:rsidRPr="00AB43B3">
              <w:rPr>
                <w:rFonts w:ascii="Arial" w:hAnsi="Arial" w:cs="Arial"/>
                <w:sz w:val="20"/>
                <w:szCs w:val="20"/>
                <w:lang w:eastAsia="ru-RU"/>
              </w:rPr>
              <w:t xml:space="preserve">год планового периода </w:t>
            </w:r>
            <w:r w:rsidR="00840734">
              <w:rPr>
                <w:rFonts w:ascii="Arial" w:hAnsi="Arial" w:cs="Arial"/>
                <w:sz w:val="20"/>
                <w:szCs w:val="20"/>
                <w:lang w:eastAsia="ru-RU"/>
              </w:rPr>
              <w:t>2023</w:t>
            </w:r>
            <w:r w:rsidR="006C02E0" w:rsidRPr="00630FE5">
              <w:rPr>
                <w:rFonts w:ascii="Arial" w:hAnsi="Arial" w:cs="Arial"/>
                <w:sz w:val="20"/>
                <w:szCs w:val="20"/>
                <w:lang w:eastAsia="ru-RU"/>
              </w:rPr>
              <w:t xml:space="preserve"> год</w:t>
            </w:r>
          </w:p>
        </w:tc>
        <w:tc>
          <w:tcPr>
            <w:tcW w:w="1441" w:type="dxa"/>
            <w:tcBorders>
              <w:top w:val="nil"/>
              <w:left w:val="single" w:sz="4" w:space="0" w:color="auto"/>
              <w:bottom w:val="single" w:sz="4" w:space="0" w:color="000000"/>
              <w:right w:val="single" w:sz="4" w:space="0" w:color="auto"/>
            </w:tcBorders>
          </w:tcPr>
          <w:p w14:paraId="46C0FD7B" w14:textId="77777777" w:rsidR="006C02E0" w:rsidRPr="00630FE5" w:rsidRDefault="006C02E0" w:rsidP="006C02E0">
            <w:pPr>
              <w:spacing w:after="0" w:line="240" w:lineRule="auto"/>
              <w:jc w:val="center"/>
              <w:rPr>
                <w:rFonts w:ascii="Arial" w:hAnsi="Arial" w:cs="Arial"/>
                <w:sz w:val="20"/>
                <w:szCs w:val="20"/>
                <w:lang w:eastAsia="ru-RU"/>
              </w:rPr>
            </w:pPr>
            <w:r>
              <w:rPr>
                <w:rFonts w:ascii="Arial" w:hAnsi="Arial" w:cs="Arial"/>
                <w:sz w:val="20"/>
                <w:szCs w:val="20"/>
                <w:lang w:eastAsia="ru-RU"/>
              </w:rPr>
              <w:t xml:space="preserve">2-й </w:t>
            </w:r>
            <w:r w:rsidR="00AB43B3">
              <w:rPr>
                <w:rFonts w:ascii="Arial" w:hAnsi="Arial" w:cs="Arial"/>
                <w:sz w:val="20"/>
                <w:szCs w:val="20"/>
                <w:lang w:eastAsia="ru-RU"/>
              </w:rPr>
              <w:t>год планового</w:t>
            </w:r>
            <w:r>
              <w:rPr>
                <w:rFonts w:ascii="Arial" w:hAnsi="Arial" w:cs="Arial"/>
                <w:sz w:val="20"/>
                <w:szCs w:val="20"/>
                <w:lang w:eastAsia="ru-RU"/>
              </w:rPr>
              <w:t xml:space="preserve"> период</w:t>
            </w:r>
            <w:r w:rsidR="00AB43B3">
              <w:rPr>
                <w:rFonts w:ascii="Arial" w:hAnsi="Arial" w:cs="Arial"/>
                <w:sz w:val="20"/>
                <w:szCs w:val="20"/>
                <w:lang w:eastAsia="ru-RU"/>
              </w:rPr>
              <w:t>а</w:t>
            </w:r>
            <w:r>
              <w:rPr>
                <w:rFonts w:ascii="Arial" w:hAnsi="Arial" w:cs="Arial"/>
                <w:sz w:val="20"/>
                <w:szCs w:val="20"/>
                <w:lang w:eastAsia="ru-RU"/>
              </w:rPr>
              <w:t xml:space="preserve"> 2024</w:t>
            </w:r>
            <w:r w:rsidR="00895BB9">
              <w:rPr>
                <w:rFonts w:ascii="Arial" w:hAnsi="Arial" w:cs="Arial"/>
                <w:sz w:val="20"/>
                <w:szCs w:val="20"/>
                <w:lang w:eastAsia="ru-RU"/>
              </w:rPr>
              <w:t xml:space="preserve"> </w:t>
            </w:r>
            <w:r w:rsidRPr="00630FE5">
              <w:rPr>
                <w:rFonts w:ascii="Arial" w:hAnsi="Arial" w:cs="Arial"/>
                <w:sz w:val="20"/>
                <w:szCs w:val="20"/>
                <w:lang w:eastAsia="ru-RU"/>
              </w:rPr>
              <w:t>год</w:t>
            </w:r>
          </w:p>
        </w:tc>
        <w:tc>
          <w:tcPr>
            <w:tcW w:w="1040" w:type="dxa"/>
            <w:tcBorders>
              <w:top w:val="nil"/>
              <w:left w:val="single" w:sz="4" w:space="0" w:color="auto"/>
              <w:bottom w:val="single" w:sz="4" w:space="0" w:color="000000"/>
              <w:right w:val="single" w:sz="4" w:space="0" w:color="auto"/>
            </w:tcBorders>
          </w:tcPr>
          <w:p w14:paraId="74C94573" w14:textId="77777777" w:rsidR="006C02E0" w:rsidRPr="00630FE5" w:rsidRDefault="006C02E0" w:rsidP="006C02E0">
            <w:pPr>
              <w:spacing w:after="0" w:line="240" w:lineRule="auto"/>
              <w:jc w:val="center"/>
              <w:rPr>
                <w:rFonts w:ascii="Arial" w:hAnsi="Arial" w:cs="Arial"/>
                <w:sz w:val="20"/>
                <w:szCs w:val="20"/>
                <w:lang w:eastAsia="ru-RU"/>
              </w:rPr>
            </w:pPr>
            <w:r>
              <w:rPr>
                <w:rFonts w:ascii="Arial" w:hAnsi="Arial" w:cs="Arial"/>
                <w:sz w:val="20"/>
                <w:szCs w:val="20"/>
                <w:lang w:eastAsia="ru-RU"/>
              </w:rPr>
              <w:t>По годам ввода в эксплуатацию объекта</w:t>
            </w:r>
          </w:p>
        </w:tc>
      </w:tr>
      <w:tr w:rsidR="00914A80" w:rsidRPr="00630FE5" w14:paraId="53893927" w14:textId="77777777" w:rsidTr="00C729D1">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37806401" w14:textId="77777777" w:rsidR="00914A80" w:rsidRPr="00630FE5" w:rsidRDefault="00914A80" w:rsidP="004D0A43">
            <w:pPr>
              <w:spacing w:after="0" w:line="240" w:lineRule="auto"/>
              <w:rPr>
                <w:rFonts w:ascii="Arial" w:hAnsi="Arial" w:cs="Arial"/>
                <w:sz w:val="20"/>
                <w:szCs w:val="20"/>
                <w:lang w:eastAsia="ru-RU"/>
              </w:rPr>
            </w:pPr>
            <w:r w:rsidRPr="00630FE5">
              <w:rPr>
                <w:rFonts w:ascii="Arial" w:hAnsi="Arial" w:cs="Arial"/>
                <w:sz w:val="20"/>
                <w:szCs w:val="20"/>
                <w:lang w:eastAsia="ru-RU"/>
              </w:rPr>
              <w:t>Главный распорядитель - Адм</w:t>
            </w:r>
            <w:r>
              <w:rPr>
                <w:rFonts w:ascii="Arial" w:hAnsi="Arial" w:cs="Arial"/>
                <w:sz w:val="20"/>
                <w:szCs w:val="20"/>
                <w:lang w:eastAsia="ru-RU"/>
              </w:rPr>
              <w:t xml:space="preserve">инистрация Шушенского района </w:t>
            </w:r>
            <w:r w:rsidRPr="00630FE5">
              <w:rPr>
                <w:rFonts w:ascii="Arial" w:hAnsi="Arial" w:cs="Arial"/>
                <w:sz w:val="20"/>
                <w:szCs w:val="20"/>
                <w:lang w:eastAsia="ru-RU"/>
              </w:rPr>
              <w:t>.</w:t>
            </w:r>
          </w:p>
        </w:tc>
      </w:tr>
      <w:tr w:rsidR="00771A15" w:rsidRPr="00630FE5" w14:paraId="6F2832C2"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52626F40" w14:textId="77777777" w:rsidR="00771A15" w:rsidRPr="00630FE5" w:rsidRDefault="00771A15" w:rsidP="00771A15">
            <w:pPr>
              <w:spacing w:after="0" w:line="240" w:lineRule="auto"/>
              <w:jc w:val="center"/>
              <w:rPr>
                <w:rFonts w:ascii="Arial" w:hAnsi="Arial" w:cs="Arial"/>
                <w:sz w:val="20"/>
                <w:szCs w:val="20"/>
                <w:lang w:eastAsia="ru-RU"/>
              </w:rPr>
            </w:pPr>
            <w:r w:rsidRPr="00630FE5">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2552BB2D" w14:textId="77777777"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71E3676A"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C0344F2"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478C011"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076D494F"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06A21C37"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14212C85"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57B5A92E"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68C99DCA"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4302FA3"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77A08775" w14:textId="77777777"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64798E76" w14:textId="77777777" w:rsidR="00771A15" w:rsidRPr="00630FE5" w:rsidRDefault="00771A15" w:rsidP="00771A15">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265B218E"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1231284"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98A01D6"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E7524D8"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vAlign w:val="center"/>
          </w:tcPr>
          <w:p w14:paraId="3F132B7D" w14:textId="77777777" w:rsidR="00771A15" w:rsidRPr="00630FE5" w:rsidRDefault="00771A15" w:rsidP="00771A15">
            <w:pPr>
              <w:spacing w:after="0" w:line="240" w:lineRule="auto"/>
              <w:jc w:val="center"/>
              <w:rPr>
                <w:rFonts w:ascii="Arial" w:hAnsi="Arial" w:cs="Arial"/>
                <w:sz w:val="20"/>
                <w:szCs w:val="20"/>
                <w:lang w:eastAsia="ru-RU"/>
              </w:rPr>
            </w:pPr>
          </w:p>
        </w:tc>
        <w:tc>
          <w:tcPr>
            <w:tcW w:w="1040" w:type="dxa"/>
            <w:tcBorders>
              <w:top w:val="nil"/>
              <w:left w:val="nil"/>
              <w:bottom w:val="single" w:sz="4" w:space="0" w:color="auto"/>
              <w:right w:val="single" w:sz="4" w:space="0" w:color="auto"/>
            </w:tcBorders>
            <w:vAlign w:val="center"/>
          </w:tcPr>
          <w:p w14:paraId="5D783D04"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78A0CDA0"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9B73856"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4F8E893" w14:textId="77777777"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7BFF251E"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063FE850"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CBFF4A4"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B191E87"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1DB510EA"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46569BC0"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03A1FE2E"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070F0BF8"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BFD65B1"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533306CD" w14:textId="77777777"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6798B598"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87B813A"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5197552"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CB6B02B"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2791323F"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08415F73"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4EF779F8"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60796534"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74AD9A5"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D8C83C1" w14:textId="77777777"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52A763C5"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7AAB628A"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F05081"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D4D2ED1"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509EC7B"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28C1FB88"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34DB69DF"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5EEA14DE"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C2C69E3"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3EE6F5D1" w14:textId="77777777"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3D713049"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A5646CC"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AE6D7A1"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4EAF4F6"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4C4410E"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58009F0F"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2AE2EEA6"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6F9B4983"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52F7C30"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19BC1ABA" w14:textId="77777777"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605A0A84" w14:textId="77777777" w:rsidR="00771A15" w:rsidRPr="00630FE5" w:rsidRDefault="00771A15" w:rsidP="00771A15">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9524596"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4449150"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58793CA"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vAlign w:val="center"/>
            <w:hideMark/>
          </w:tcPr>
          <w:p w14:paraId="2D3D6B2D"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vAlign w:val="center"/>
          </w:tcPr>
          <w:p w14:paraId="28455911" w14:textId="77777777" w:rsidR="00771A15" w:rsidRPr="00630FE5" w:rsidRDefault="00771A15" w:rsidP="00771A15">
            <w:pPr>
              <w:spacing w:after="0" w:line="240" w:lineRule="auto"/>
              <w:jc w:val="center"/>
              <w:rPr>
                <w:rFonts w:ascii="Arial" w:hAnsi="Arial" w:cs="Arial"/>
                <w:sz w:val="20"/>
                <w:szCs w:val="20"/>
                <w:lang w:eastAsia="ru-RU"/>
              </w:rPr>
            </w:pPr>
          </w:p>
        </w:tc>
        <w:tc>
          <w:tcPr>
            <w:tcW w:w="1040" w:type="dxa"/>
            <w:tcBorders>
              <w:top w:val="nil"/>
              <w:left w:val="nil"/>
              <w:bottom w:val="single" w:sz="4" w:space="0" w:color="auto"/>
              <w:right w:val="single" w:sz="4" w:space="0" w:color="auto"/>
            </w:tcBorders>
            <w:vAlign w:val="center"/>
          </w:tcPr>
          <w:p w14:paraId="0776B21A" w14:textId="77777777"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14:paraId="1E5825C6"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3601E07"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096CBAB4" w14:textId="77777777"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2B433BCC"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4D59C19F"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0765D9AA"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95C0D9F"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vAlign w:val="center"/>
          </w:tcPr>
          <w:p w14:paraId="0B8375D1"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4D4B795D"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637BC597" w14:textId="77777777"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14:paraId="5B570AFB"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6ADD055"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51E1795" w14:textId="77777777"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E7B8CA4"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54CF3D6D"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D74743D"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79C0261"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vAlign w:val="center"/>
            <w:hideMark/>
          </w:tcPr>
          <w:p w14:paraId="6714223F"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tcPr>
          <w:p w14:paraId="0A72B104"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040" w:type="dxa"/>
            <w:tcBorders>
              <w:top w:val="nil"/>
              <w:left w:val="nil"/>
              <w:bottom w:val="single" w:sz="4" w:space="0" w:color="auto"/>
              <w:right w:val="single" w:sz="4" w:space="0" w:color="auto"/>
            </w:tcBorders>
            <w:vAlign w:val="center"/>
          </w:tcPr>
          <w:p w14:paraId="6CFDB008" w14:textId="77777777"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14:paraId="0EEFE2E1"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54D2490"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6B8078EF" w14:textId="77777777"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AAC53BF"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0015A806" w14:textId="77777777"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9DB954A"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7FB310B"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vAlign w:val="center"/>
            <w:hideMark/>
          </w:tcPr>
          <w:p w14:paraId="5A954F75"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2D161AE4"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44125912" w14:textId="77777777"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14:paraId="6890C2BE"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3DF9553"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537064D9" w14:textId="77777777"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19D9AE8D"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F0A2945"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3DE11EF"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962DDD0"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0E41BD4"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3A0C4E63"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0527F28D"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19251189"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48BE3B8"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55ABC483" w14:textId="77777777"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vAlign w:val="center"/>
            <w:hideMark/>
          </w:tcPr>
          <w:p w14:paraId="399EB80C"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190771C3"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DA411AB"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2A46A012"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27788EF"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6ECD3414" w14:textId="77777777"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5153DBD3"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392D621F"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E1E6D1E"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304CE227" w14:textId="77777777"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108CCC3C"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483DA04"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514F721E"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FD9B83F"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0E7E3071"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1A1513BA" w14:textId="77777777"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14:paraId="35A294A6" w14:textId="77777777" w:rsidR="00771A15" w:rsidRPr="00630FE5" w:rsidRDefault="00771A15" w:rsidP="00771A15">
            <w:pPr>
              <w:spacing w:after="0" w:line="240" w:lineRule="auto"/>
              <w:jc w:val="center"/>
              <w:rPr>
                <w:rFonts w:ascii="Arial" w:hAnsi="Arial" w:cs="Arial"/>
                <w:sz w:val="20"/>
                <w:szCs w:val="20"/>
                <w:lang w:eastAsia="ru-RU"/>
              </w:rPr>
            </w:pPr>
          </w:p>
        </w:tc>
      </w:tr>
      <w:tr w:rsidR="00771A15" w:rsidRPr="00630FE5" w14:paraId="6F8CD25D" w14:textId="77777777"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D1A137C" w14:textId="77777777"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0C6A35D2" w14:textId="77777777" w:rsidR="00771A15" w:rsidRPr="00630FE5" w:rsidRDefault="00771A15" w:rsidP="00771A15">
            <w:pPr>
              <w:spacing w:after="0" w:line="240" w:lineRule="auto"/>
              <w:rPr>
                <w:rFonts w:ascii="Arial" w:hAnsi="Arial" w:cs="Arial"/>
                <w:sz w:val="20"/>
                <w:szCs w:val="20"/>
                <w:lang w:eastAsia="ru-RU"/>
              </w:rPr>
            </w:pPr>
            <w:r w:rsidRPr="00AC64AF">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619F6E7D" w14:textId="77777777" w:rsidR="00771A15" w:rsidRPr="00630FE5" w:rsidRDefault="00771A15" w:rsidP="00771A15">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14:paraId="3C5E89E7"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11DD2A41"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CAAB017"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B325033" w14:textId="77777777"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vAlign w:val="center"/>
          </w:tcPr>
          <w:p w14:paraId="043B9976" w14:textId="77777777" w:rsidR="00771A15" w:rsidRPr="00630FE5" w:rsidRDefault="00771A15" w:rsidP="00771A15">
            <w:pPr>
              <w:spacing w:after="0" w:line="240" w:lineRule="auto"/>
              <w:jc w:val="center"/>
              <w:rPr>
                <w:rFonts w:ascii="Arial" w:hAnsi="Arial" w:cs="Arial"/>
                <w:sz w:val="20"/>
                <w:szCs w:val="20"/>
                <w:lang w:eastAsia="ru-RU"/>
              </w:rPr>
            </w:pPr>
          </w:p>
        </w:tc>
        <w:tc>
          <w:tcPr>
            <w:tcW w:w="1040" w:type="dxa"/>
            <w:tcBorders>
              <w:top w:val="nil"/>
              <w:left w:val="nil"/>
              <w:bottom w:val="single" w:sz="4" w:space="0" w:color="auto"/>
              <w:right w:val="single" w:sz="4" w:space="0" w:color="auto"/>
            </w:tcBorders>
            <w:vAlign w:val="center"/>
          </w:tcPr>
          <w:p w14:paraId="7D7AEAC0" w14:textId="77777777" w:rsidR="00771A15" w:rsidRPr="00630FE5" w:rsidRDefault="00771A15" w:rsidP="00771A15">
            <w:pPr>
              <w:spacing w:after="0" w:line="240" w:lineRule="auto"/>
              <w:jc w:val="center"/>
              <w:rPr>
                <w:rFonts w:ascii="Arial" w:hAnsi="Arial" w:cs="Arial"/>
                <w:sz w:val="20"/>
                <w:szCs w:val="20"/>
                <w:lang w:eastAsia="ru-RU"/>
              </w:rPr>
            </w:pPr>
          </w:p>
        </w:tc>
      </w:tr>
    </w:tbl>
    <w:p w14:paraId="086F3B7D" w14:textId="77777777" w:rsidR="00AB43A4" w:rsidRDefault="00DE6173" w:rsidP="00585EEC">
      <w:pPr>
        <w:pStyle w:val="ConsPlusNormal"/>
        <w:ind w:firstLine="0"/>
        <w:outlineLvl w:val="2"/>
        <w:rPr>
          <w:sz w:val="18"/>
          <w:szCs w:val="18"/>
        </w:rPr>
      </w:pPr>
      <w:r w:rsidRPr="00DE6173">
        <w:rPr>
          <w:sz w:val="18"/>
          <w:szCs w:val="18"/>
        </w:rPr>
        <w:t xml:space="preserve">Примечание: </w:t>
      </w:r>
      <w:r w:rsidR="00AB43A4" w:rsidRPr="003A5748">
        <w:rPr>
          <w:sz w:val="18"/>
          <w:szCs w:val="18"/>
        </w:rPr>
        <w:t>(*) – указывается подпрограмма и (или)</w:t>
      </w:r>
      <w:r w:rsidR="00AB43A4">
        <w:rPr>
          <w:sz w:val="18"/>
          <w:szCs w:val="18"/>
        </w:rPr>
        <w:t xml:space="preserve"> программа развития поселкового муниципального учреждения, которой предусмотрено строительство объекта</w:t>
      </w:r>
    </w:p>
    <w:p w14:paraId="2E49EE12" w14:textId="77777777" w:rsidR="00AB43A4" w:rsidRPr="003A5748" w:rsidRDefault="00DE6173" w:rsidP="00AB43A4">
      <w:pPr>
        <w:pStyle w:val="ConsPlusNormal"/>
        <w:ind w:firstLine="0"/>
        <w:outlineLvl w:val="2"/>
        <w:rPr>
          <w:sz w:val="18"/>
          <w:szCs w:val="18"/>
        </w:rPr>
      </w:pPr>
      <w:r>
        <w:rPr>
          <w:sz w:val="18"/>
          <w:szCs w:val="18"/>
        </w:rPr>
        <w:t xml:space="preserve">                       </w:t>
      </w:r>
      <w:r w:rsidR="00585EEC">
        <w:rPr>
          <w:sz w:val="18"/>
          <w:szCs w:val="18"/>
        </w:rPr>
        <w:t>(**) - по вновь начинаемым объектам – ориентировочная стоимость объекта</w:t>
      </w:r>
      <w:r>
        <w:rPr>
          <w:sz w:val="18"/>
          <w:szCs w:val="18"/>
        </w:rPr>
        <w:t>.</w:t>
      </w:r>
    </w:p>
    <w:p w14:paraId="653F0333" w14:textId="77777777" w:rsidR="001D7240" w:rsidRDefault="001D7240" w:rsidP="001D7240">
      <w:pPr>
        <w:pStyle w:val="ConsPlusNormal"/>
        <w:ind w:firstLine="0"/>
        <w:outlineLvl w:val="2"/>
        <w:rPr>
          <w:sz w:val="24"/>
          <w:szCs w:val="24"/>
        </w:rPr>
      </w:pPr>
    </w:p>
    <w:p w14:paraId="3D6AB37D"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187"/>
        <w:gridCol w:w="1669"/>
        <w:gridCol w:w="4929"/>
      </w:tblGrid>
      <w:tr w:rsidR="00A41AE0" w:rsidRPr="00F11FD6" w14:paraId="1332556C" w14:textId="77777777" w:rsidTr="00F11FD6">
        <w:tc>
          <w:tcPr>
            <w:tcW w:w="8188" w:type="dxa"/>
            <w:shd w:val="clear" w:color="auto" w:fill="auto"/>
          </w:tcPr>
          <w:p w14:paraId="417494D5" w14:textId="77777777" w:rsidR="00914A80" w:rsidRDefault="00A41AE0" w:rsidP="00914A80">
            <w:pPr>
              <w:pStyle w:val="ConsPlusNormal"/>
              <w:ind w:firstLine="0"/>
              <w:outlineLvl w:val="2"/>
              <w:rPr>
                <w:sz w:val="24"/>
                <w:szCs w:val="24"/>
              </w:rPr>
            </w:pPr>
            <w:r w:rsidRPr="00F11FD6">
              <w:rPr>
                <w:sz w:val="24"/>
                <w:szCs w:val="24"/>
              </w:rPr>
              <w:t xml:space="preserve">Начальник отдела обеспечения градостроительной </w:t>
            </w:r>
          </w:p>
          <w:p w14:paraId="307E81BA" w14:textId="77777777" w:rsidR="00A41AE0" w:rsidRPr="00F11FD6" w:rsidRDefault="00A41AE0" w:rsidP="00914A80">
            <w:pPr>
              <w:pStyle w:val="ConsPlusNormal"/>
              <w:ind w:firstLine="0"/>
              <w:outlineLvl w:val="2"/>
              <w:rPr>
                <w:sz w:val="24"/>
                <w:szCs w:val="24"/>
              </w:rPr>
            </w:pPr>
            <w:r w:rsidRPr="00F11FD6">
              <w:rPr>
                <w:sz w:val="24"/>
                <w:szCs w:val="24"/>
              </w:rPr>
              <w:t>деятельности администрации Шушенского района</w:t>
            </w:r>
          </w:p>
        </w:tc>
        <w:tc>
          <w:tcPr>
            <w:tcW w:w="1669" w:type="dxa"/>
            <w:shd w:val="clear" w:color="auto" w:fill="auto"/>
          </w:tcPr>
          <w:p w14:paraId="004387F4"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39C344C7" w14:textId="77777777" w:rsidR="00A41AE0" w:rsidRPr="00F11FD6" w:rsidRDefault="00A41AE0" w:rsidP="00F11FD6">
            <w:pPr>
              <w:pStyle w:val="ConsPlusNormal"/>
              <w:spacing w:after="200" w:line="276" w:lineRule="auto"/>
              <w:ind w:firstLine="0"/>
              <w:jc w:val="right"/>
              <w:outlineLvl w:val="2"/>
              <w:rPr>
                <w:sz w:val="24"/>
                <w:szCs w:val="24"/>
              </w:rPr>
            </w:pPr>
            <w:r w:rsidRPr="00F11FD6">
              <w:rPr>
                <w:sz w:val="24"/>
                <w:szCs w:val="24"/>
              </w:rPr>
              <w:t>Л.В. Салдаева</w:t>
            </w:r>
          </w:p>
        </w:tc>
      </w:tr>
    </w:tbl>
    <w:p w14:paraId="0D03CAE8" w14:textId="77777777" w:rsidR="00930E3B" w:rsidRPr="00930E3B" w:rsidRDefault="00E02403" w:rsidP="005E106E">
      <w:pPr>
        <w:pStyle w:val="ConsPlusNormal"/>
        <w:ind w:left="8496" w:firstLine="0"/>
        <w:jc w:val="right"/>
        <w:outlineLvl w:val="2"/>
        <w:rPr>
          <w:sz w:val="24"/>
          <w:szCs w:val="24"/>
        </w:rPr>
      </w:pPr>
      <w:r>
        <w:rPr>
          <w:sz w:val="24"/>
          <w:szCs w:val="24"/>
        </w:rPr>
        <w:br w:type="page"/>
      </w:r>
      <w:r w:rsidR="005E106E">
        <w:rPr>
          <w:sz w:val="24"/>
          <w:szCs w:val="24"/>
        </w:rPr>
        <w:lastRenderedPageBreak/>
        <w:t xml:space="preserve">Приложение № </w:t>
      </w:r>
      <w:r w:rsidR="001077BA">
        <w:rPr>
          <w:sz w:val="24"/>
          <w:szCs w:val="24"/>
        </w:rPr>
        <w:t>1</w:t>
      </w:r>
    </w:p>
    <w:p w14:paraId="658BE25F" w14:textId="77777777" w:rsidR="000A6633" w:rsidRDefault="00930E3B" w:rsidP="005E106E">
      <w:pPr>
        <w:pStyle w:val="ConsPlusNormal"/>
        <w:ind w:left="8496" w:firstLine="0"/>
        <w:jc w:val="right"/>
        <w:outlineLvl w:val="2"/>
        <w:rPr>
          <w:sz w:val="24"/>
          <w:szCs w:val="24"/>
        </w:rPr>
      </w:pPr>
      <w:r w:rsidRPr="00930E3B">
        <w:rPr>
          <w:sz w:val="24"/>
          <w:szCs w:val="24"/>
        </w:rPr>
        <w:t xml:space="preserve">к </w:t>
      </w:r>
      <w:r w:rsidR="000A6633">
        <w:rPr>
          <w:sz w:val="24"/>
          <w:szCs w:val="24"/>
        </w:rPr>
        <w:t xml:space="preserve">муниципальной программе </w:t>
      </w:r>
    </w:p>
    <w:p w14:paraId="42784A47" w14:textId="77777777" w:rsidR="000A6633" w:rsidRDefault="00C276DE" w:rsidP="005E106E">
      <w:pPr>
        <w:pStyle w:val="ConsPlusNormal"/>
        <w:ind w:left="8496" w:firstLine="0"/>
        <w:jc w:val="right"/>
        <w:outlineLvl w:val="2"/>
        <w:rPr>
          <w:sz w:val="24"/>
          <w:szCs w:val="24"/>
        </w:rPr>
      </w:pPr>
      <w:r>
        <w:rPr>
          <w:sz w:val="24"/>
          <w:szCs w:val="24"/>
        </w:rPr>
        <w:t>«Создание условий для обеспечения доступным и комфортным жильем граждан поселка Шушенское»</w:t>
      </w:r>
    </w:p>
    <w:p w14:paraId="1BC6519F" w14:textId="77777777" w:rsidR="00287D8E" w:rsidRDefault="00287D8E" w:rsidP="005E106E">
      <w:pPr>
        <w:pStyle w:val="ConsPlusNormal"/>
        <w:ind w:left="8496" w:firstLine="0"/>
        <w:jc w:val="right"/>
        <w:outlineLvl w:val="2"/>
        <w:rPr>
          <w:sz w:val="24"/>
          <w:szCs w:val="24"/>
        </w:rPr>
      </w:pPr>
    </w:p>
    <w:p w14:paraId="223613B6" w14:textId="77777777" w:rsidR="00287D8E" w:rsidRDefault="00287D8E" w:rsidP="005E106E">
      <w:pPr>
        <w:pStyle w:val="ConsPlusNormal"/>
        <w:ind w:left="8496" w:firstLine="0"/>
        <w:jc w:val="right"/>
        <w:outlineLvl w:val="2"/>
        <w:rPr>
          <w:sz w:val="24"/>
          <w:szCs w:val="24"/>
        </w:rPr>
      </w:pPr>
    </w:p>
    <w:p w14:paraId="0F9EE385" w14:textId="77777777" w:rsidR="001278AE" w:rsidRPr="001278AE" w:rsidRDefault="001278AE" w:rsidP="001278AE">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14:paraId="5D8B13D8" w14:textId="77777777" w:rsidR="00930E3B" w:rsidRDefault="00930E3B" w:rsidP="00930E3B">
      <w:pPr>
        <w:pStyle w:val="ConsPlusNormal"/>
        <w:ind w:firstLine="0"/>
        <w:outlineLvl w:val="2"/>
        <w:rPr>
          <w:sz w:val="24"/>
          <w:szCs w:val="24"/>
        </w:rPr>
      </w:pPr>
    </w:p>
    <w:tbl>
      <w:tblPr>
        <w:tblW w:w="5082" w:type="pct"/>
        <w:tblInd w:w="108" w:type="dxa"/>
        <w:tblLayout w:type="fixed"/>
        <w:tblLook w:val="0000" w:firstRow="0" w:lastRow="0" w:firstColumn="0" w:lastColumn="0" w:noHBand="0" w:noVBand="0"/>
      </w:tblPr>
      <w:tblGrid>
        <w:gridCol w:w="1488"/>
        <w:gridCol w:w="1755"/>
        <w:gridCol w:w="1827"/>
        <w:gridCol w:w="820"/>
        <w:gridCol w:w="787"/>
        <w:gridCol w:w="1506"/>
        <w:gridCol w:w="724"/>
        <w:gridCol w:w="1512"/>
        <w:gridCol w:w="1503"/>
        <w:gridCol w:w="1545"/>
        <w:gridCol w:w="78"/>
        <w:gridCol w:w="1470"/>
        <w:gridCol w:w="12"/>
      </w:tblGrid>
      <w:tr w:rsidR="00D9528F" w:rsidRPr="001278AE" w14:paraId="0A44F4DE" w14:textId="77777777" w:rsidTr="00A632F1">
        <w:trPr>
          <w:trHeight w:val="556"/>
        </w:trPr>
        <w:tc>
          <w:tcPr>
            <w:tcW w:w="495" w:type="pct"/>
            <w:vMerge w:val="restart"/>
            <w:tcBorders>
              <w:top w:val="single" w:sz="4" w:space="0" w:color="auto"/>
              <w:left w:val="single" w:sz="4" w:space="0" w:color="auto"/>
              <w:right w:val="single" w:sz="4" w:space="0" w:color="auto"/>
            </w:tcBorders>
            <w:shd w:val="clear" w:color="auto" w:fill="auto"/>
            <w:vAlign w:val="center"/>
          </w:tcPr>
          <w:p w14:paraId="3B853DF4" w14:textId="77777777"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Статус (муниципальная программа, подпрограмма)</w:t>
            </w:r>
          </w:p>
        </w:tc>
        <w:tc>
          <w:tcPr>
            <w:tcW w:w="584" w:type="pct"/>
            <w:vMerge w:val="restart"/>
            <w:tcBorders>
              <w:top w:val="single" w:sz="4" w:space="0" w:color="auto"/>
              <w:left w:val="single" w:sz="4" w:space="0" w:color="auto"/>
              <w:right w:val="single" w:sz="4" w:space="0" w:color="auto"/>
            </w:tcBorders>
            <w:shd w:val="clear" w:color="auto" w:fill="auto"/>
          </w:tcPr>
          <w:p w14:paraId="01A6967B" w14:textId="77777777" w:rsidR="00C276DE" w:rsidRPr="001278AE" w:rsidRDefault="00C276DE" w:rsidP="00C276DE">
            <w:pPr>
              <w:spacing w:after="0" w:line="240" w:lineRule="auto"/>
              <w:jc w:val="center"/>
              <w:rPr>
                <w:rFonts w:ascii="Arial" w:hAnsi="Arial" w:cs="Arial"/>
                <w:sz w:val="24"/>
                <w:szCs w:val="24"/>
                <w:lang w:eastAsia="ru-RU"/>
              </w:rPr>
            </w:pPr>
            <w:r w:rsidRPr="001278AE">
              <w:rPr>
                <w:rFonts w:ascii="Arial" w:hAnsi="Arial" w:cs="Arial"/>
                <w:sz w:val="24"/>
                <w:szCs w:val="24"/>
                <w:lang w:eastAsia="ru-RU"/>
              </w:rPr>
              <w:t>Наименование программы, подпрограммы</w:t>
            </w:r>
          </w:p>
        </w:tc>
        <w:tc>
          <w:tcPr>
            <w:tcW w:w="608" w:type="pct"/>
            <w:vMerge w:val="restart"/>
            <w:tcBorders>
              <w:top w:val="single" w:sz="4" w:space="0" w:color="auto"/>
              <w:left w:val="single" w:sz="4" w:space="0" w:color="auto"/>
              <w:right w:val="single" w:sz="4" w:space="0" w:color="auto"/>
            </w:tcBorders>
            <w:shd w:val="clear" w:color="auto" w:fill="auto"/>
          </w:tcPr>
          <w:p w14:paraId="6EE7A22E" w14:textId="77777777" w:rsidR="00C276DE" w:rsidRPr="001278AE" w:rsidRDefault="00C276DE" w:rsidP="00C276DE">
            <w:pPr>
              <w:spacing w:after="0" w:line="240" w:lineRule="auto"/>
              <w:ind w:hanging="249"/>
              <w:jc w:val="center"/>
              <w:rPr>
                <w:rFonts w:ascii="Arial" w:hAnsi="Arial" w:cs="Arial"/>
                <w:sz w:val="24"/>
                <w:szCs w:val="24"/>
                <w:lang w:eastAsia="ru-RU"/>
              </w:rPr>
            </w:pPr>
            <w:r>
              <w:rPr>
                <w:rFonts w:ascii="Arial" w:hAnsi="Arial" w:cs="Arial"/>
                <w:sz w:val="24"/>
                <w:szCs w:val="24"/>
                <w:lang w:eastAsia="ru-RU"/>
              </w:rPr>
              <w:t>Наименование главного распорядителя бюджетных средств (далее –</w:t>
            </w:r>
            <w:r w:rsidRPr="001278AE">
              <w:rPr>
                <w:rFonts w:ascii="Arial" w:hAnsi="Arial" w:cs="Arial"/>
                <w:sz w:val="24"/>
                <w:szCs w:val="24"/>
                <w:lang w:eastAsia="ru-RU"/>
              </w:rPr>
              <w:t>ГРБС</w:t>
            </w:r>
            <w:r>
              <w:rPr>
                <w:rFonts w:ascii="Arial" w:hAnsi="Arial" w:cs="Arial"/>
                <w:sz w:val="24"/>
                <w:szCs w:val="24"/>
                <w:lang w:eastAsia="ru-RU"/>
              </w:rPr>
              <w:t>)</w:t>
            </w:r>
          </w:p>
        </w:tc>
        <w:tc>
          <w:tcPr>
            <w:tcW w:w="1277" w:type="pct"/>
            <w:gridSpan w:val="4"/>
            <w:tcBorders>
              <w:top w:val="single" w:sz="4" w:space="0" w:color="auto"/>
              <w:left w:val="single" w:sz="4" w:space="0" w:color="auto"/>
              <w:bottom w:val="single" w:sz="4" w:space="0" w:color="auto"/>
              <w:right w:val="single" w:sz="4" w:space="0" w:color="auto"/>
            </w:tcBorders>
            <w:shd w:val="clear" w:color="auto" w:fill="auto"/>
          </w:tcPr>
          <w:p w14:paraId="4745B313" w14:textId="77777777" w:rsidR="00C276DE" w:rsidRPr="001278AE" w:rsidRDefault="00C276DE" w:rsidP="00C276DE">
            <w:pPr>
              <w:spacing w:after="0" w:line="240" w:lineRule="auto"/>
              <w:jc w:val="center"/>
              <w:rPr>
                <w:rFonts w:ascii="Arial" w:hAnsi="Arial" w:cs="Arial"/>
                <w:sz w:val="24"/>
                <w:szCs w:val="24"/>
                <w:lang w:eastAsia="ru-RU"/>
              </w:rPr>
            </w:pPr>
            <w:r w:rsidRPr="001278AE">
              <w:rPr>
                <w:rFonts w:ascii="Arial" w:hAnsi="Arial" w:cs="Arial"/>
                <w:sz w:val="24"/>
                <w:szCs w:val="24"/>
                <w:lang w:eastAsia="ru-RU"/>
              </w:rPr>
              <w:t>Код бюджетной классификации</w:t>
            </w:r>
          </w:p>
        </w:tc>
        <w:tc>
          <w:tcPr>
            <w:tcW w:w="1517" w:type="pct"/>
            <w:gridSpan w:val="3"/>
            <w:tcBorders>
              <w:top w:val="single" w:sz="4" w:space="0" w:color="auto"/>
              <w:left w:val="single" w:sz="4" w:space="0" w:color="auto"/>
              <w:bottom w:val="single" w:sz="4" w:space="0" w:color="auto"/>
              <w:right w:val="single" w:sz="4" w:space="0" w:color="auto"/>
            </w:tcBorders>
            <w:shd w:val="clear" w:color="auto" w:fill="auto"/>
          </w:tcPr>
          <w:p w14:paraId="57F3C8BA" w14:textId="77777777" w:rsidR="00C276DE" w:rsidRPr="001278AE" w:rsidRDefault="00C276DE" w:rsidP="00C276DE">
            <w:pPr>
              <w:spacing w:after="0" w:line="240" w:lineRule="auto"/>
              <w:jc w:val="center"/>
              <w:rPr>
                <w:rFonts w:ascii="Arial" w:hAnsi="Arial" w:cs="Arial"/>
                <w:sz w:val="24"/>
                <w:szCs w:val="24"/>
                <w:lang w:eastAsia="ru-RU"/>
              </w:rPr>
            </w:pPr>
            <w:r w:rsidRPr="001278AE">
              <w:rPr>
                <w:rFonts w:ascii="Arial" w:hAnsi="Arial" w:cs="Arial"/>
                <w:sz w:val="24"/>
                <w:szCs w:val="24"/>
                <w:lang w:eastAsia="ru-RU"/>
              </w:rPr>
              <w:t>Расходы (тыс. руб.)</w:t>
            </w:r>
            <w:r>
              <w:rPr>
                <w:rFonts w:ascii="Arial" w:hAnsi="Arial" w:cs="Arial"/>
                <w:sz w:val="24"/>
                <w:szCs w:val="24"/>
                <w:lang w:eastAsia="ru-RU"/>
              </w:rPr>
              <w:t>,</w:t>
            </w:r>
            <w:r w:rsidRPr="001278AE">
              <w:rPr>
                <w:rFonts w:ascii="Arial" w:hAnsi="Arial" w:cs="Arial"/>
                <w:sz w:val="24"/>
                <w:szCs w:val="24"/>
                <w:lang w:eastAsia="ru-RU"/>
              </w:rPr>
              <w:t xml:space="preserve"> год</w:t>
            </w:r>
            <w:r>
              <w:rPr>
                <w:rFonts w:ascii="Arial" w:hAnsi="Arial" w:cs="Arial"/>
                <w:sz w:val="24"/>
                <w:szCs w:val="24"/>
                <w:lang w:eastAsia="ru-RU"/>
              </w:rPr>
              <w:t>ы*</w:t>
            </w:r>
          </w:p>
        </w:tc>
        <w:tc>
          <w:tcPr>
            <w:tcW w:w="519" w:type="pct"/>
            <w:gridSpan w:val="3"/>
            <w:tcBorders>
              <w:top w:val="single" w:sz="4" w:space="0" w:color="auto"/>
              <w:left w:val="single" w:sz="4" w:space="0" w:color="auto"/>
              <w:right w:val="single" w:sz="4" w:space="0" w:color="auto"/>
            </w:tcBorders>
            <w:vAlign w:val="center"/>
          </w:tcPr>
          <w:p w14:paraId="3E6865D5" w14:textId="77777777"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Итого за период</w:t>
            </w:r>
          </w:p>
          <w:p w14:paraId="46176330" w14:textId="77777777"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2022-2024 годы</w:t>
            </w:r>
          </w:p>
        </w:tc>
      </w:tr>
      <w:tr w:rsidR="00D9528F" w:rsidRPr="001278AE" w14:paraId="36FF672A" w14:textId="77777777" w:rsidTr="00A632F1">
        <w:trPr>
          <w:gridAfter w:val="1"/>
          <w:wAfter w:w="4" w:type="pct"/>
          <w:trHeight w:val="1282"/>
        </w:trPr>
        <w:tc>
          <w:tcPr>
            <w:tcW w:w="495" w:type="pct"/>
            <w:vMerge/>
            <w:tcBorders>
              <w:left w:val="single" w:sz="4" w:space="0" w:color="auto"/>
              <w:right w:val="single" w:sz="4" w:space="0" w:color="auto"/>
            </w:tcBorders>
            <w:vAlign w:val="center"/>
          </w:tcPr>
          <w:p w14:paraId="1272A69E" w14:textId="77777777" w:rsidR="00C276DE" w:rsidRPr="001278AE" w:rsidRDefault="00C276DE" w:rsidP="00C276DE">
            <w:pPr>
              <w:spacing w:after="0" w:line="240" w:lineRule="auto"/>
              <w:jc w:val="both"/>
              <w:rPr>
                <w:rFonts w:ascii="Arial" w:hAnsi="Arial" w:cs="Arial"/>
                <w:sz w:val="24"/>
                <w:szCs w:val="24"/>
                <w:lang w:eastAsia="ru-RU"/>
              </w:rPr>
            </w:pPr>
          </w:p>
        </w:tc>
        <w:tc>
          <w:tcPr>
            <w:tcW w:w="584" w:type="pct"/>
            <w:vMerge/>
            <w:tcBorders>
              <w:left w:val="single" w:sz="4" w:space="0" w:color="auto"/>
              <w:right w:val="single" w:sz="4" w:space="0" w:color="auto"/>
            </w:tcBorders>
            <w:vAlign w:val="center"/>
          </w:tcPr>
          <w:p w14:paraId="536EB731" w14:textId="77777777" w:rsidR="00C276DE" w:rsidRPr="001278AE" w:rsidRDefault="00C276DE" w:rsidP="00C276DE">
            <w:pPr>
              <w:spacing w:after="0" w:line="240" w:lineRule="auto"/>
              <w:jc w:val="both"/>
              <w:rPr>
                <w:rFonts w:ascii="Arial" w:hAnsi="Arial" w:cs="Arial"/>
                <w:sz w:val="24"/>
                <w:szCs w:val="24"/>
                <w:lang w:eastAsia="ru-RU"/>
              </w:rPr>
            </w:pPr>
          </w:p>
        </w:tc>
        <w:tc>
          <w:tcPr>
            <w:tcW w:w="608" w:type="pct"/>
            <w:vMerge/>
            <w:tcBorders>
              <w:left w:val="single" w:sz="4" w:space="0" w:color="auto"/>
              <w:right w:val="single" w:sz="4" w:space="0" w:color="auto"/>
            </w:tcBorders>
            <w:vAlign w:val="center"/>
          </w:tcPr>
          <w:p w14:paraId="5976AAB1" w14:textId="77777777" w:rsidR="00C276DE" w:rsidRPr="001278AE" w:rsidRDefault="00C276DE" w:rsidP="00C276DE">
            <w:pPr>
              <w:spacing w:after="0" w:line="240" w:lineRule="auto"/>
              <w:jc w:val="both"/>
              <w:rPr>
                <w:rFonts w:ascii="Arial" w:hAnsi="Arial" w:cs="Arial"/>
                <w:sz w:val="24"/>
                <w:szCs w:val="24"/>
                <w:lang w:eastAsia="ru-RU"/>
              </w:rPr>
            </w:pPr>
          </w:p>
        </w:tc>
        <w:tc>
          <w:tcPr>
            <w:tcW w:w="273" w:type="pct"/>
            <w:vMerge w:val="restart"/>
            <w:tcBorders>
              <w:top w:val="single" w:sz="4" w:space="0" w:color="auto"/>
              <w:left w:val="single" w:sz="4" w:space="0" w:color="auto"/>
              <w:right w:val="single" w:sz="4" w:space="0" w:color="auto"/>
            </w:tcBorders>
            <w:shd w:val="clear" w:color="auto" w:fill="auto"/>
          </w:tcPr>
          <w:p w14:paraId="387F249D" w14:textId="77777777"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ГРБС</w:t>
            </w:r>
          </w:p>
        </w:tc>
        <w:tc>
          <w:tcPr>
            <w:tcW w:w="262" w:type="pct"/>
            <w:vMerge w:val="restart"/>
            <w:tcBorders>
              <w:top w:val="single" w:sz="4" w:space="0" w:color="auto"/>
              <w:left w:val="nil"/>
              <w:right w:val="single" w:sz="4" w:space="0" w:color="auto"/>
            </w:tcBorders>
            <w:shd w:val="clear" w:color="auto" w:fill="auto"/>
          </w:tcPr>
          <w:p w14:paraId="00AC6C7D" w14:textId="77777777"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Рз</w:t>
            </w:r>
          </w:p>
          <w:p w14:paraId="71CA9587" w14:textId="77777777"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Пр</w:t>
            </w:r>
          </w:p>
        </w:tc>
        <w:tc>
          <w:tcPr>
            <w:tcW w:w="501" w:type="pct"/>
            <w:vMerge w:val="restart"/>
            <w:tcBorders>
              <w:top w:val="single" w:sz="4" w:space="0" w:color="auto"/>
              <w:left w:val="single" w:sz="4" w:space="0" w:color="auto"/>
              <w:right w:val="single" w:sz="4" w:space="0" w:color="auto"/>
            </w:tcBorders>
            <w:shd w:val="clear" w:color="auto" w:fill="auto"/>
          </w:tcPr>
          <w:p w14:paraId="03D75D00" w14:textId="77777777"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ЦСР</w:t>
            </w:r>
          </w:p>
        </w:tc>
        <w:tc>
          <w:tcPr>
            <w:tcW w:w="241" w:type="pct"/>
            <w:vMerge w:val="restart"/>
            <w:tcBorders>
              <w:top w:val="single" w:sz="4" w:space="0" w:color="auto"/>
              <w:left w:val="single" w:sz="4" w:space="0" w:color="auto"/>
              <w:right w:val="single" w:sz="4" w:space="0" w:color="auto"/>
            </w:tcBorders>
            <w:shd w:val="clear" w:color="auto" w:fill="auto"/>
          </w:tcPr>
          <w:p w14:paraId="781778E0" w14:textId="77777777"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ВР</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7852C33" w14:textId="77777777" w:rsidR="00C276DE" w:rsidRDefault="00C276DE" w:rsidP="00C276DE">
            <w:pPr>
              <w:spacing w:after="0" w:line="240" w:lineRule="auto"/>
              <w:jc w:val="center"/>
              <w:rPr>
                <w:rFonts w:ascii="Arial" w:hAnsi="Arial" w:cs="Arial"/>
                <w:sz w:val="24"/>
                <w:szCs w:val="24"/>
                <w:lang w:eastAsia="ru-RU"/>
              </w:rPr>
            </w:pPr>
            <w:r w:rsidRPr="006628B7">
              <w:rPr>
                <w:rFonts w:ascii="Arial" w:hAnsi="Arial" w:cs="Arial"/>
                <w:sz w:val="24"/>
                <w:szCs w:val="24"/>
                <w:lang w:eastAsia="ru-RU"/>
              </w:rPr>
              <w:t>Очередной финансовый год</w:t>
            </w:r>
          </w:p>
          <w:p w14:paraId="0EFD4CAB" w14:textId="77777777"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2022</w:t>
            </w:r>
          </w:p>
          <w:p w14:paraId="0AFD8011" w14:textId="24774776" w:rsidR="00A632F1" w:rsidRPr="00A632F1" w:rsidRDefault="00A632F1" w:rsidP="00A632F1">
            <w:pPr>
              <w:jc w:val="center"/>
              <w:rPr>
                <w:rFonts w:ascii="Arial" w:hAnsi="Arial" w:cs="Arial"/>
                <w:sz w:val="24"/>
                <w:szCs w:val="24"/>
                <w:lang w:eastAsia="ru-RU"/>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A26AFFE" w14:textId="77777777"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1-й</w:t>
            </w:r>
            <w:r>
              <w:t xml:space="preserve"> </w:t>
            </w:r>
            <w:r w:rsidRPr="008D56A6">
              <w:rPr>
                <w:rFonts w:ascii="Arial" w:hAnsi="Arial" w:cs="Arial"/>
                <w:sz w:val="24"/>
                <w:szCs w:val="24"/>
                <w:lang w:eastAsia="ru-RU"/>
              </w:rPr>
              <w:t>год планового периода</w:t>
            </w:r>
          </w:p>
          <w:p w14:paraId="793A765E" w14:textId="77777777" w:rsidR="00C276DE" w:rsidRPr="001278A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2023</w:t>
            </w:r>
          </w:p>
        </w:tc>
        <w:tc>
          <w:tcPr>
            <w:tcW w:w="540" w:type="pct"/>
            <w:gridSpan w:val="2"/>
            <w:tcBorders>
              <w:top w:val="single" w:sz="4" w:space="0" w:color="auto"/>
              <w:left w:val="single" w:sz="4" w:space="0" w:color="auto"/>
              <w:bottom w:val="single" w:sz="4" w:space="0" w:color="auto"/>
              <w:right w:val="single" w:sz="4" w:space="0" w:color="auto"/>
            </w:tcBorders>
          </w:tcPr>
          <w:p w14:paraId="52DBDED8" w14:textId="77777777" w:rsidR="00C276DE" w:rsidRPr="001278A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2-й год планового</w:t>
            </w:r>
            <w:r w:rsidRPr="001278AE">
              <w:rPr>
                <w:rFonts w:ascii="Arial" w:hAnsi="Arial" w:cs="Arial"/>
                <w:sz w:val="24"/>
                <w:szCs w:val="24"/>
                <w:lang w:eastAsia="ru-RU"/>
              </w:rPr>
              <w:t xml:space="preserve"> период</w:t>
            </w:r>
            <w:r>
              <w:rPr>
                <w:rFonts w:ascii="Arial" w:hAnsi="Arial" w:cs="Arial"/>
                <w:sz w:val="24"/>
                <w:szCs w:val="24"/>
                <w:lang w:eastAsia="ru-RU"/>
              </w:rPr>
              <w:t>а</w:t>
            </w:r>
          </w:p>
          <w:p w14:paraId="5800F77C" w14:textId="77777777" w:rsidR="00C276DE" w:rsidRPr="001278A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2024</w:t>
            </w:r>
          </w:p>
        </w:tc>
        <w:tc>
          <w:tcPr>
            <w:tcW w:w="489" w:type="pct"/>
            <w:vMerge w:val="restart"/>
            <w:tcBorders>
              <w:left w:val="single" w:sz="4" w:space="0" w:color="auto"/>
              <w:right w:val="single" w:sz="4" w:space="0" w:color="auto"/>
            </w:tcBorders>
          </w:tcPr>
          <w:p w14:paraId="382322EB" w14:textId="77777777" w:rsidR="00C276DE" w:rsidRPr="001278AE" w:rsidRDefault="00C276DE" w:rsidP="00C276DE">
            <w:pPr>
              <w:spacing w:after="0" w:line="240" w:lineRule="auto"/>
              <w:jc w:val="center"/>
              <w:rPr>
                <w:rFonts w:ascii="Arial" w:hAnsi="Arial" w:cs="Arial"/>
                <w:sz w:val="24"/>
                <w:szCs w:val="24"/>
                <w:lang w:eastAsia="ru-RU"/>
              </w:rPr>
            </w:pPr>
          </w:p>
        </w:tc>
      </w:tr>
      <w:tr w:rsidR="00D9528F" w:rsidRPr="001278AE" w14:paraId="1966401B" w14:textId="77777777" w:rsidTr="00A632F1">
        <w:trPr>
          <w:gridAfter w:val="1"/>
          <w:wAfter w:w="4" w:type="pct"/>
          <w:trHeight w:val="367"/>
        </w:trPr>
        <w:tc>
          <w:tcPr>
            <w:tcW w:w="495" w:type="pct"/>
            <w:vMerge/>
            <w:tcBorders>
              <w:left w:val="single" w:sz="4" w:space="0" w:color="auto"/>
              <w:bottom w:val="single" w:sz="4" w:space="0" w:color="auto"/>
              <w:right w:val="single" w:sz="4" w:space="0" w:color="auto"/>
            </w:tcBorders>
          </w:tcPr>
          <w:p w14:paraId="7F258F45" w14:textId="77777777" w:rsidR="00C276DE" w:rsidRPr="001278AE" w:rsidRDefault="00C276DE" w:rsidP="00C276DE">
            <w:pPr>
              <w:spacing w:after="0" w:line="240" w:lineRule="auto"/>
              <w:jc w:val="center"/>
              <w:rPr>
                <w:rFonts w:ascii="Arial" w:hAnsi="Arial" w:cs="Arial"/>
                <w:sz w:val="24"/>
                <w:szCs w:val="24"/>
                <w:lang w:eastAsia="ru-RU"/>
              </w:rPr>
            </w:pPr>
          </w:p>
        </w:tc>
        <w:tc>
          <w:tcPr>
            <w:tcW w:w="584" w:type="pct"/>
            <w:vMerge/>
            <w:tcBorders>
              <w:left w:val="single" w:sz="4" w:space="0" w:color="auto"/>
              <w:bottom w:val="single" w:sz="4" w:space="0" w:color="auto"/>
              <w:right w:val="single" w:sz="4" w:space="0" w:color="auto"/>
            </w:tcBorders>
          </w:tcPr>
          <w:p w14:paraId="5EF6422D" w14:textId="77777777" w:rsidR="00C276DE" w:rsidRPr="001278AE" w:rsidRDefault="00C276DE" w:rsidP="00C276DE">
            <w:pPr>
              <w:spacing w:after="0" w:line="240" w:lineRule="auto"/>
              <w:jc w:val="center"/>
              <w:rPr>
                <w:rFonts w:ascii="Arial" w:hAnsi="Arial" w:cs="Arial"/>
                <w:sz w:val="24"/>
                <w:szCs w:val="24"/>
                <w:lang w:eastAsia="ru-RU"/>
              </w:rPr>
            </w:pPr>
          </w:p>
        </w:tc>
        <w:tc>
          <w:tcPr>
            <w:tcW w:w="608" w:type="pct"/>
            <w:vMerge/>
            <w:tcBorders>
              <w:left w:val="single" w:sz="4" w:space="0" w:color="auto"/>
              <w:bottom w:val="single" w:sz="4" w:space="0" w:color="auto"/>
              <w:right w:val="single" w:sz="4" w:space="0" w:color="auto"/>
            </w:tcBorders>
          </w:tcPr>
          <w:p w14:paraId="285598C8" w14:textId="77777777" w:rsidR="00C276DE" w:rsidRPr="001278AE" w:rsidRDefault="00C276DE" w:rsidP="00C276DE">
            <w:pPr>
              <w:spacing w:after="0" w:line="240" w:lineRule="auto"/>
              <w:jc w:val="center"/>
              <w:rPr>
                <w:rFonts w:ascii="Arial" w:hAnsi="Arial" w:cs="Arial"/>
                <w:sz w:val="24"/>
                <w:szCs w:val="24"/>
                <w:lang w:eastAsia="ru-RU"/>
              </w:rPr>
            </w:pPr>
          </w:p>
        </w:tc>
        <w:tc>
          <w:tcPr>
            <w:tcW w:w="273" w:type="pct"/>
            <w:vMerge/>
            <w:tcBorders>
              <w:left w:val="single" w:sz="4" w:space="0" w:color="auto"/>
              <w:bottom w:val="single" w:sz="4" w:space="0" w:color="auto"/>
              <w:right w:val="single" w:sz="4" w:space="0" w:color="auto"/>
            </w:tcBorders>
            <w:shd w:val="clear" w:color="auto" w:fill="auto"/>
          </w:tcPr>
          <w:p w14:paraId="76D301BA" w14:textId="77777777" w:rsidR="00C276DE" w:rsidRPr="001278AE" w:rsidRDefault="00C276DE" w:rsidP="00C276DE">
            <w:pPr>
              <w:spacing w:after="0" w:line="240" w:lineRule="auto"/>
              <w:jc w:val="center"/>
              <w:rPr>
                <w:rFonts w:ascii="Arial" w:hAnsi="Arial" w:cs="Arial"/>
                <w:sz w:val="24"/>
                <w:szCs w:val="24"/>
                <w:lang w:eastAsia="ru-RU"/>
              </w:rPr>
            </w:pPr>
          </w:p>
        </w:tc>
        <w:tc>
          <w:tcPr>
            <w:tcW w:w="262" w:type="pct"/>
            <w:vMerge/>
            <w:tcBorders>
              <w:left w:val="nil"/>
              <w:bottom w:val="single" w:sz="4" w:space="0" w:color="auto"/>
              <w:right w:val="single" w:sz="4" w:space="0" w:color="auto"/>
            </w:tcBorders>
            <w:shd w:val="clear" w:color="auto" w:fill="auto"/>
          </w:tcPr>
          <w:p w14:paraId="17F62AF1" w14:textId="77777777" w:rsidR="00C276DE" w:rsidRPr="001278AE" w:rsidRDefault="00C276DE" w:rsidP="00C276DE">
            <w:pPr>
              <w:spacing w:after="0" w:line="240" w:lineRule="auto"/>
              <w:jc w:val="center"/>
              <w:rPr>
                <w:rFonts w:ascii="Arial" w:hAnsi="Arial" w:cs="Arial"/>
                <w:sz w:val="24"/>
                <w:szCs w:val="24"/>
                <w:lang w:eastAsia="ru-RU"/>
              </w:rPr>
            </w:pPr>
          </w:p>
        </w:tc>
        <w:tc>
          <w:tcPr>
            <w:tcW w:w="501" w:type="pct"/>
            <w:vMerge/>
            <w:tcBorders>
              <w:left w:val="single" w:sz="4" w:space="0" w:color="auto"/>
              <w:bottom w:val="single" w:sz="4" w:space="0" w:color="auto"/>
              <w:right w:val="single" w:sz="4" w:space="0" w:color="auto"/>
            </w:tcBorders>
            <w:shd w:val="clear" w:color="auto" w:fill="auto"/>
          </w:tcPr>
          <w:p w14:paraId="59DA2874" w14:textId="77777777" w:rsidR="00C276DE" w:rsidRPr="001278AE" w:rsidRDefault="00C276DE" w:rsidP="00C276DE">
            <w:pPr>
              <w:spacing w:after="0" w:line="240" w:lineRule="auto"/>
              <w:jc w:val="center"/>
              <w:rPr>
                <w:rFonts w:ascii="Arial" w:hAnsi="Arial" w:cs="Arial"/>
                <w:sz w:val="24"/>
                <w:szCs w:val="24"/>
                <w:lang w:eastAsia="ru-RU"/>
              </w:rPr>
            </w:pPr>
          </w:p>
        </w:tc>
        <w:tc>
          <w:tcPr>
            <w:tcW w:w="241" w:type="pct"/>
            <w:vMerge/>
            <w:tcBorders>
              <w:left w:val="single" w:sz="4" w:space="0" w:color="auto"/>
              <w:bottom w:val="single" w:sz="4" w:space="0" w:color="auto"/>
              <w:right w:val="single" w:sz="4" w:space="0" w:color="auto"/>
            </w:tcBorders>
            <w:shd w:val="clear" w:color="auto" w:fill="auto"/>
          </w:tcPr>
          <w:p w14:paraId="214EE03B" w14:textId="77777777" w:rsidR="00C276DE" w:rsidRPr="001278AE" w:rsidRDefault="00C276DE" w:rsidP="00C276DE">
            <w:pPr>
              <w:spacing w:after="0" w:line="240" w:lineRule="auto"/>
              <w:jc w:val="center"/>
              <w:rPr>
                <w:rFonts w:ascii="Arial" w:hAnsi="Arial" w:cs="Arial"/>
                <w:sz w:val="24"/>
                <w:szCs w:val="24"/>
                <w:lang w:eastAsia="ru-RU"/>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9FCF519" w14:textId="77777777" w:rsidR="00C276DE" w:rsidRPr="006628B7"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853ACBB" w14:textId="77777777"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40" w:type="pct"/>
            <w:gridSpan w:val="2"/>
            <w:tcBorders>
              <w:top w:val="single" w:sz="4" w:space="0" w:color="auto"/>
              <w:left w:val="single" w:sz="4" w:space="0" w:color="auto"/>
              <w:bottom w:val="single" w:sz="4" w:space="0" w:color="auto"/>
              <w:right w:val="single" w:sz="4" w:space="0" w:color="auto"/>
            </w:tcBorders>
          </w:tcPr>
          <w:p w14:paraId="2D1643F2" w14:textId="77777777"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489" w:type="pct"/>
            <w:vMerge/>
            <w:tcBorders>
              <w:left w:val="single" w:sz="4" w:space="0" w:color="auto"/>
              <w:bottom w:val="single" w:sz="4" w:space="0" w:color="auto"/>
              <w:right w:val="single" w:sz="4" w:space="0" w:color="auto"/>
            </w:tcBorders>
          </w:tcPr>
          <w:p w14:paraId="4A3975BA" w14:textId="77777777" w:rsidR="00C276DE" w:rsidRPr="001278AE" w:rsidRDefault="00C276DE" w:rsidP="00C276DE">
            <w:pPr>
              <w:spacing w:after="0" w:line="240" w:lineRule="auto"/>
              <w:jc w:val="center"/>
              <w:rPr>
                <w:rFonts w:ascii="Arial" w:hAnsi="Arial" w:cs="Arial"/>
                <w:sz w:val="24"/>
                <w:szCs w:val="24"/>
                <w:lang w:eastAsia="ru-RU"/>
              </w:rPr>
            </w:pPr>
          </w:p>
        </w:tc>
      </w:tr>
      <w:tr w:rsidR="00D9528F" w:rsidRPr="001278AE" w14:paraId="3E2F26F8" w14:textId="77777777" w:rsidTr="00A632F1">
        <w:trPr>
          <w:gridAfter w:val="1"/>
          <w:wAfter w:w="4" w:type="pct"/>
          <w:trHeight w:val="600"/>
        </w:trPr>
        <w:tc>
          <w:tcPr>
            <w:tcW w:w="495" w:type="pct"/>
            <w:vMerge w:val="restart"/>
            <w:tcBorders>
              <w:top w:val="nil"/>
              <w:left w:val="single" w:sz="4" w:space="0" w:color="auto"/>
              <w:bottom w:val="single" w:sz="4" w:space="0" w:color="auto"/>
              <w:right w:val="single" w:sz="4" w:space="0" w:color="auto"/>
            </w:tcBorders>
            <w:shd w:val="clear" w:color="auto" w:fill="auto"/>
          </w:tcPr>
          <w:p w14:paraId="02B615FE" w14:textId="77777777" w:rsidR="00D9528F" w:rsidRPr="001278AE" w:rsidRDefault="00D9528F" w:rsidP="00D9528F">
            <w:pPr>
              <w:spacing w:after="0" w:line="240" w:lineRule="auto"/>
              <w:jc w:val="both"/>
              <w:rPr>
                <w:rFonts w:ascii="Arial" w:hAnsi="Arial" w:cs="Arial"/>
                <w:sz w:val="24"/>
                <w:szCs w:val="24"/>
                <w:lang w:eastAsia="ru-RU"/>
              </w:rPr>
            </w:pPr>
            <w:r w:rsidRPr="001278AE">
              <w:rPr>
                <w:rFonts w:ascii="Arial" w:hAnsi="Arial" w:cs="Arial"/>
                <w:sz w:val="24"/>
                <w:szCs w:val="24"/>
                <w:lang w:eastAsia="ru-RU"/>
              </w:rPr>
              <w:t>Муниципальная программа</w:t>
            </w:r>
          </w:p>
        </w:tc>
        <w:tc>
          <w:tcPr>
            <w:tcW w:w="584" w:type="pct"/>
            <w:vMerge w:val="restart"/>
            <w:tcBorders>
              <w:top w:val="nil"/>
              <w:left w:val="single" w:sz="4" w:space="0" w:color="auto"/>
              <w:bottom w:val="single" w:sz="4" w:space="0" w:color="auto"/>
              <w:right w:val="single" w:sz="4" w:space="0" w:color="auto"/>
            </w:tcBorders>
            <w:shd w:val="clear" w:color="auto" w:fill="auto"/>
          </w:tcPr>
          <w:p w14:paraId="1E765E02" w14:textId="77777777" w:rsidR="00D9528F" w:rsidRPr="001278AE" w:rsidRDefault="00D9528F" w:rsidP="00D9528F">
            <w:pPr>
              <w:spacing w:after="0" w:line="240" w:lineRule="auto"/>
              <w:rPr>
                <w:rFonts w:ascii="Arial" w:hAnsi="Arial" w:cs="Arial"/>
                <w:sz w:val="24"/>
                <w:szCs w:val="24"/>
                <w:lang w:eastAsia="ru-RU"/>
              </w:rPr>
            </w:pPr>
            <w:r w:rsidRPr="000A6633">
              <w:rPr>
                <w:rFonts w:ascii="Arial" w:hAnsi="Arial" w:cs="Arial"/>
                <w:sz w:val="24"/>
                <w:szCs w:val="24"/>
              </w:rPr>
              <w:t>Создание условий для обеспечения доступным и комфортным жильем граждан поселка Шушенское</w:t>
            </w:r>
          </w:p>
        </w:tc>
        <w:tc>
          <w:tcPr>
            <w:tcW w:w="608" w:type="pct"/>
            <w:tcBorders>
              <w:top w:val="nil"/>
              <w:left w:val="nil"/>
              <w:bottom w:val="single" w:sz="4" w:space="0" w:color="auto"/>
              <w:right w:val="single" w:sz="4" w:space="0" w:color="auto"/>
            </w:tcBorders>
            <w:shd w:val="clear" w:color="auto" w:fill="auto"/>
          </w:tcPr>
          <w:p w14:paraId="3E013710" w14:textId="77777777" w:rsidR="00D9528F" w:rsidRPr="001278AE" w:rsidRDefault="00D9528F" w:rsidP="00D9528F">
            <w:pPr>
              <w:spacing w:after="0" w:line="240" w:lineRule="auto"/>
              <w:jc w:val="both"/>
              <w:rPr>
                <w:rFonts w:ascii="Arial" w:hAnsi="Arial" w:cs="Arial"/>
                <w:sz w:val="24"/>
                <w:szCs w:val="24"/>
                <w:lang w:eastAsia="ru-RU"/>
              </w:rPr>
            </w:pPr>
            <w:r w:rsidRPr="001278AE">
              <w:rPr>
                <w:rFonts w:ascii="Arial" w:hAnsi="Arial" w:cs="Arial"/>
                <w:sz w:val="24"/>
                <w:szCs w:val="24"/>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tcPr>
          <w:p w14:paraId="4FAA4477" w14:textId="77777777"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62" w:type="pct"/>
            <w:tcBorders>
              <w:top w:val="single" w:sz="4" w:space="0" w:color="auto"/>
              <w:left w:val="nil"/>
              <w:bottom w:val="single" w:sz="4" w:space="0" w:color="auto"/>
              <w:right w:val="single" w:sz="4" w:space="0" w:color="auto"/>
            </w:tcBorders>
            <w:shd w:val="clear" w:color="auto" w:fill="auto"/>
            <w:noWrap/>
          </w:tcPr>
          <w:p w14:paraId="52117966" w14:textId="77777777"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1" w:type="pct"/>
            <w:tcBorders>
              <w:top w:val="nil"/>
              <w:left w:val="nil"/>
              <w:bottom w:val="single" w:sz="4" w:space="0" w:color="auto"/>
              <w:right w:val="single" w:sz="4" w:space="0" w:color="auto"/>
            </w:tcBorders>
            <w:shd w:val="clear" w:color="auto" w:fill="auto"/>
            <w:noWrap/>
          </w:tcPr>
          <w:p w14:paraId="036B14AD" w14:textId="77777777"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1" w:type="pct"/>
            <w:tcBorders>
              <w:top w:val="nil"/>
              <w:left w:val="nil"/>
              <w:bottom w:val="single" w:sz="4" w:space="0" w:color="auto"/>
              <w:right w:val="single" w:sz="4" w:space="0" w:color="auto"/>
            </w:tcBorders>
            <w:shd w:val="clear" w:color="auto" w:fill="auto"/>
            <w:noWrap/>
          </w:tcPr>
          <w:p w14:paraId="3E04E36D" w14:textId="77777777"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C959760" w14:textId="5A9E045F" w:rsidR="00D9528F" w:rsidRPr="001278AE" w:rsidRDefault="0035456B" w:rsidP="00D9528F">
            <w:pPr>
              <w:spacing w:after="0" w:line="240" w:lineRule="auto"/>
              <w:ind w:hanging="141"/>
              <w:jc w:val="center"/>
              <w:rPr>
                <w:rFonts w:ascii="Arial" w:hAnsi="Arial" w:cs="Arial"/>
                <w:sz w:val="24"/>
                <w:szCs w:val="24"/>
                <w:lang w:eastAsia="ru-RU"/>
              </w:rPr>
            </w:pPr>
            <w:r>
              <w:rPr>
                <w:rFonts w:ascii="Arial" w:hAnsi="Arial" w:cs="Arial"/>
                <w:sz w:val="24"/>
                <w:szCs w:val="24"/>
                <w:lang w:eastAsia="ru-RU"/>
              </w:rPr>
              <w:t>247422</w:t>
            </w:r>
            <w:r w:rsidR="00D9528F">
              <w:rPr>
                <w:rFonts w:ascii="Arial" w:hAnsi="Arial" w:cs="Arial"/>
                <w:sz w:val="24"/>
                <w:szCs w:val="24"/>
                <w:lang w:eastAsia="ru-RU"/>
              </w:rPr>
              <w:t>,</w:t>
            </w:r>
            <w:r>
              <w:rPr>
                <w:rFonts w:ascii="Arial" w:hAnsi="Arial" w:cs="Arial"/>
                <w:sz w:val="24"/>
                <w:szCs w:val="24"/>
                <w:lang w:eastAsia="ru-RU"/>
              </w:rPr>
              <w:t>606</w:t>
            </w:r>
          </w:p>
        </w:tc>
        <w:tc>
          <w:tcPr>
            <w:tcW w:w="500" w:type="pct"/>
            <w:tcBorders>
              <w:top w:val="nil"/>
              <w:left w:val="nil"/>
              <w:bottom w:val="single" w:sz="4" w:space="0" w:color="auto"/>
              <w:right w:val="single" w:sz="4" w:space="0" w:color="auto"/>
            </w:tcBorders>
            <w:shd w:val="clear" w:color="auto" w:fill="auto"/>
          </w:tcPr>
          <w:p w14:paraId="71DD225A" w14:textId="58B14A2B" w:rsidR="00D9528F" w:rsidRPr="001278AE" w:rsidRDefault="00A632F1" w:rsidP="00D9528F">
            <w:pPr>
              <w:spacing w:after="0" w:line="240" w:lineRule="auto"/>
              <w:ind w:hanging="162"/>
              <w:jc w:val="center"/>
              <w:rPr>
                <w:rFonts w:ascii="Arial" w:hAnsi="Arial" w:cs="Arial"/>
                <w:sz w:val="24"/>
                <w:szCs w:val="24"/>
                <w:lang w:eastAsia="ru-RU"/>
              </w:rPr>
            </w:pPr>
            <w:r>
              <w:rPr>
                <w:rFonts w:ascii="Arial" w:hAnsi="Arial" w:cs="Arial"/>
                <w:sz w:val="24"/>
                <w:szCs w:val="24"/>
                <w:lang w:eastAsia="ru-RU"/>
              </w:rPr>
              <w:t xml:space="preserve"> 41463,265</w:t>
            </w:r>
          </w:p>
        </w:tc>
        <w:tc>
          <w:tcPr>
            <w:tcW w:w="540" w:type="pct"/>
            <w:gridSpan w:val="2"/>
            <w:tcBorders>
              <w:top w:val="nil"/>
              <w:left w:val="nil"/>
              <w:bottom w:val="single" w:sz="4" w:space="0" w:color="auto"/>
              <w:right w:val="single" w:sz="4" w:space="0" w:color="auto"/>
            </w:tcBorders>
            <w:shd w:val="clear" w:color="auto" w:fill="auto"/>
          </w:tcPr>
          <w:p w14:paraId="4B7BC6CA" w14:textId="77777777" w:rsidR="00D9528F" w:rsidRPr="001278AE" w:rsidRDefault="00D9528F" w:rsidP="00D9528F">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860308" w14:textId="1F3B0F24" w:rsidR="00D9528F" w:rsidRPr="001278AE" w:rsidRDefault="00D9528F" w:rsidP="00D9528F">
            <w:pPr>
              <w:spacing w:after="0" w:line="240" w:lineRule="auto"/>
              <w:ind w:hanging="62"/>
              <w:rPr>
                <w:rFonts w:ascii="Arial" w:hAnsi="Arial" w:cs="Arial"/>
                <w:sz w:val="24"/>
                <w:szCs w:val="24"/>
                <w:lang w:eastAsia="ru-RU"/>
              </w:rPr>
            </w:pPr>
            <w:r>
              <w:rPr>
                <w:rFonts w:ascii="Arial" w:hAnsi="Arial" w:cs="Arial"/>
                <w:sz w:val="24"/>
                <w:szCs w:val="24"/>
                <w:lang w:eastAsia="ru-RU"/>
              </w:rPr>
              <w:t>2</w:t>
            </w:r>
            <w:r w:rsidR="00F74400">
              <w:rPr>
                <w:rFonts w:ascii="Arial" w:hAnsi="Arial" w:cs="Arial"/>
                <w:sz w:val="24"/>
                <w:szCs w:val="24"/>
                <w:lang w:eastAsia="ru-RU"/>
              </w:rPr>
              <w:t>88885,871</w:t>
            </w:r>
          </w:p>
        </w:tc>
      </w:tr>
      <w:tr w:rsidR="00D9528F" w:rsidRPr="001278AE" w14:paraId="17E54E9B" w14:textId="77777777" w:rsidTr="00A632F1">
        <w:trPr>
          <w:gridAfter w:val="1"/>
          <w:wAfter w:w="4" w:type="pct"/>
          <w:trHeight w:val="323"/>
        </w:trPr>
        <w:tc>
          <w:tcPr>
            <w:tcW w:w="495" w:type="pct"/>
            <w:vMerge/>
            <w:tcBorders>
              <w:top w:val="nil"/>
              <w:left w:val="single" w:sz="4" w:space="0" w:color="auto"/>
              <w:bottom w:val="single" w:sz="4" w:space="0" w:color="auto"/>
              <w:right w:val="single" w:sz="4" w:space="0" w:color="auto"/>
            </w:tcBorders>
            <w:vAlign w:val="center"/>
          </w:tcPr>
          <w:p w14:paraId="31F6C280" w14:textId="77777777" w:rsidR="00D9528F" w:rsidRPr="001278AE" w:rsidRDefault="00D9528F" w:rsidP="00D9528F">
            <w:pPr>
              <w:spacing w:after="0" w:line="240" w:lineRule="auto"/>
              <w:jc w:val="both"/>
              <w:rPr>
                <w:rFonts w:ascii="Arial" w:hAnsi="Arial" w:cs="Arial"/>
                <w:sz w:val="24"/>
                <w:szCs w:val="24"/>
                <w:lang w:eastAsia="ru-RU"/>
              </w:rPr>
            </w:pPr>
          </w:p>
        </w:tc>
        <w:tc>
          <w:tcPr>
            <w:tcW w:w="584" w:type="pct"/>
            <w:vMerge/>
            <w:tcBorders>
              <w:top w:val="nil"/>
              <w:left w:val="single" w:sz="4" w:space="0" w:color="auto"/>
              <w:bottom w:val="single" w:sz="4" w:space="0" w:color="auto"/>
              <w:right w:val="single" w:sz="4" w:space="0" w:color="auto"/>
            </w:tcBorders>
            <w:vAlign w:val="center"/>
          </w:tcPr>
          <w:p w14:paraId="62906A23" w14:textId="77777777" w:rsidR="00D9528F" w:rsidRPr="001278AE" w:rsidRDefault="00D9528F" w:rsidP="00D9528F">
            <w:pPr>
              <w:spacing w:after="0" w:line="240" w:lineRule="auto"/>
              <w:rPr>
                <w:rFonts w:ascii="Arial" w:hAnsi="Arial" w:cs="Arial"/>
                <w:sz w:val="24"/>
                <w:szCs w:val="24"/>
                <w:lang w:eastAsia="ru-RU"/>
              </w:rPr>
            </w:pPr>
          </w:p>
        </w:tc>
        <w:tc>
          <w:tcPr>
            <w:tcW w:w="608" w:type="pct"/>
            <w:tcBorders>
              <w:top w:val="nil"/>
              <w:left w:val="nil"/>
              <w:bottom w:val="single" w:sz="4" w:space="0" w:color="auto"/>
              <w:right w:val="single" w:sz="4" w:space="0" w:color="auto"/>
            </w:tcBorders>
            <w:shd w:val="clear" w:color="auto" w:fill="auto"/>
          </w:tcPr>
          <w:p w14:paraId="59449F0C" w14:textId="77777777" w:rsidR="00D9528F" w:rsidRPr="001278AE" w:rsidRDefault="00D9528F" w:rsidP="00D9528F">
            <w:pPr>
              <w:spacing w:after="0" w:line="240" w:lineRule="auto"/>
              <w:jc w:val="both"/>
              <w:rPr>
                <w:rFonts w:ascii="Arial" w:hAnsi="Arial" w:cs="Arial"/>
                <w:sz w:val="24"/>
                <w:szCs w:val="24"/>
                <w:lang w:eastAsia="ru-RU"/>
              </w:rPr>
            </w:pPr>
            <w:r w:rsidRPr="001278AE">
              <w:rPr>
                <w:rFonts w:ascii="Arial" w:hAnsi="Arial" w:cs="Arial"/>
                <w:sz w:val="24"/>
                <w:szCs w:val="24"/>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tcPr>
          <w:p w14:paraId="38968380" w14:textId="77777777" w:rsidR="00D9528F" w:rsidRPr="001278AE" w:rsidRDefault="00D9528F" w:rsidP="00D9528F">
            <w:pPr>
              <w:spacing w:after="0" w:line="240" w:lineRule="auto"/>
              <w:jc w:val="center"/>
              <w:rPr>
                <w:rFonts w:ascii="Arial" w:hAnsi="Arial" w:cs="Arial"/>
                <w:sz w:val="24"/>
                <w:szCs w:val="24"/>
                <w:lang w:eastAsia="ru-RU"/>
              </w:rPr>
            </w:pPr>
          </w:p>
        </w:tc>
        <w:tc>
          <w:tcPr>
            <w:tcW w:w="262" w:type="pct"/>
            <w:tcBorders>
              <w:top w:val="nil"/>
              <w:left w:val="nil"/>
              <w:bottom w:val="single" w:sz="4" w:space="0" w:color="auto"/>
              <w:right w:val="single" w:sz="4" w:space="0" w:color="auto"/>
            </w:tcBorders>
            <w:shd w:val="clear" w:color="auto" w:fill="auto"/>
            <w:noWrap/>
          </w:tcPr>
          <w:p w14:paraId="013F8DCF" w14:textId="77777777" w:rsidR="00D9528F" w:rsidRPr="001278AE" w:rsidRDefault="00D9528F" w:rsidP="00D9528F">
            <w:pPr>
              <w:spacing w:after="0" w:line="240" w:lineRule="auto"/>
              <w:jc w:val="center"/>
              <w:rPr>
                <w:rFonts w:ascii="Arial" w:hAnsi="Arial" w:cs="Arial"/>
                <w:sz w:val="24"/>
                <w:szCs w:val="24"/>
                <w:lang w:eastAsia="ru-RU"/>
              </w:rPr>
            </w:pPr>
          </w:p>
        </w:tc>
        <w:tc>
          <w:tcPr>
            <w:tcW w:w="501" w:type="pct"/>
            <w:tcBorders>
              <w:top w:val="nil"/>
              <w:left w:val="nil"/>
              <w:bottom w:val="single" w:sz="4" w:space="0" w:color="auto"/>
              <w:right w:val="single" w:sz="4" w:space="0" w:color="auto"/>
            </w:tcBorders>
            <w:shd w:val="clear" w:color="auto" w:fill="auto"/>
            <w:noWrap/>
          </w:tcPr>
          <w:p w14:paraId="7E2FFC89" w14:textId="77777777" w:rsidR="00D9528F" w:rsidRPr="001278AE" w:rsidRDefault="00D9528F" w:rsidP="00D9528F">
            <w:pPr>
              <w:spacing w:after="0" w:line="240" w:lineRule="auto"/>
              <w:jc w:val="center"/>
              <w:rPr>
                <w:rFonts w:ascii="Arial" w:hAnsi="Arial" w:cs="Arial"/>
                <w:sz w:val="24"/>
                <w:szCs w:val="24"/>
                <w:lang w:eastAsia="ru-RU"/>
              </w:rPr>
            </w:pPr>
          </w:p>
        </w:tc>
        <w:tc>
          <w:tcPr>
            <w:tcW w:w="241" w:type="pct"/>
            <w:tcBorders>
              <w:top w:val="nil"/>
              <w:left w:val="nil"/>
              <w:bottom w:val="single" w:sz="4" w:space="0" w:color="auto"/>
              <w:right w:val="single" w:sz="4" w:space="0" w:color="auto"/>
            </w:tcBorders>
            <w:shd w:val="clear" w:color="auto" w:fill="auto"/>
            <w:noWrap/>
          </w:tcPr>
          <w:p w14:paraId="11F818C6" w14:textId="77777777" w:rsidR="00D9528F" w:rsidRPr="001278AE" w:rsidRDefault="00D9528F" w:rsidP="00D9528F">
            <w:pPr>
              <w:spacing w:after="0" w:line="240" w:lineRule="auto"/>
              <w:jc w:val="center"/>
              <w:rPr>
                <w:rFonts w:ascii="Arial" w:hAnsi="Arial" w:cs="Arial"/>
                <w:sz w:val="24"/>
                <w:szCs w:val="24"/>
                <w:lang w:eastAsia="ru-RU"/>
              </w:rPr>
            </w:pPr>
          </w:p>
        </w:tc>
        <w:tc>
          <w:tcPr>
            <w:tcW w:w="503" w:type="pct"/>
            <w:tcBorders>
              <w:top w:val="nil"/>
              <w:left w:val="nil"/>
              <w:bottom w:val="single" w:sz="4" w:space="0" w:color="auto"/>
              <w:right w:val="single" w:sz="4" w:space="0" w:color="auto"/>
            </w:tcBorders>
            <w:shd w:val="clear" w:color="auto" w:fill="auto"/>
            <w:noWrap/>
          </w:tcPr>
          <w:p w14:paraId="75DB0C77" w14:textId="77777777" w:rsidR="00D9528F" w:rsidRPr="001278AE" w:rsidRDefault="00D9528F" w:rsidP="00D9528F">
            <w:pPr>
              <w:spacing w:after="0" w:line="240" w:lineRule="auto"/>
              <w:jc w:val="center"/>
              <w:rPr>
                <w:rFonts w:ascii="Arial" w:hAnsi="Arial" w:cs="Arial"/>
                <w:sz w:val="24"/>
                <w:szCs w:val="24"/>
                <w:lang w:eastAsia="ru-RU"/>
              </w:rPr>
            </w:pPr>
          </w:p>
        </w:tc>
        <w:tc>
          <w:tcPr>
            <w:tcW w:w="500" w:type="pct"/>
            <w:tcBorders>
              <w:top w:val="nil"/>
              <w:left w:val="nil"/>
              <w:bottom w:val="single" w:sz="4" w:space="0" w:color="auto"/>
              <w:right w:val="single" w:sz="4" w:space="0" w:color="auto"/>
            </w:tcBorders>
            <w:shd w:val="clear" w:color="auto" w:fill="auto"/>
          </w:tcPr>
          <w:p w14:paraId="6F7A1555" w14:textId="77777777" w:rsidR="00D9528F" w:rsidRPr="001278AE" w:rsidRDefault="00D9528F" w:rsidP="00D9528F">
            <w:pPr>
              <w:spacing w:after="0" w:line="240" w:lineRule="auto"/>
              <w:jc w:val="center"/>
              <w:rPr>
                <w:rFonts w:ascii="Arial" w:hAnsi="Arial" w:cs="Arial"/>
                <w:sz w:val="24"/>
                <w:szCs w:val="24"/>
                <w:lang w:eastAsia="ru-RU"/>
              </w:rPr>
            </w:pPr>
          </w:p>
        </w:tc>
        <w:tc>
          <w:tcPr>
            <w:tcW w:w="540" w:type="pct"/>
            <w:gridSpan w:val="2"/>
            <w:tcBorders>
              <w:top w:val="nil"/>
              <w:left w:val="nil"/>
              <w:bottom w:val="single" w:sz="4" w:space="0" w:color="auto"/>
              <w:right w:val="single" w:sz="4" w:space="0" w:color="auto"/>
            </w:tcBorders>
          </w:tcPr>
          <w:p w14:paraId="3991517E" w14:textId="77777777" w:rsidR="00D9528F" w:rsidRPr="001278AE" w:rsidRDefault="00D9528F" w:rsidP="00D9528F">
            <w:pPr>
              <w:spacing w:after="0" w:line="240" w:lineRule="auto"/>
              <w:jc w:val="center"/>
              <w:rPr>
                <w:rFonts w:ascii="Arial" w:hAnsi="Arial" w:cs="Arial"/>
                <w:sz w:val="24"/>
                <w:szCs w:val="24"/>
                <w:lang w:eastAsia="ru-RU"/>
              </w:rPr>
            </w:pPr>
          </w:p>
        </w:tc>
        <w:tc>
          <w:tcPr>
            <w:tcW w:w="489" w:type="pct"/>
            <w:tcBorders>
              <w:top w:val="nil"/>
              <w:left w:val="nil"/>
              <w:bottom w:val="single" w:sz="4" w:space="0" w:color="auto"/>
              <w:right w:val="single" w:sz="4" w:space="0" w:color="auto"/>
            </w:tcBorders>
          </w:tcPr>
          <w:p w14:paraId="16F0331B" w14:textId="77777777" w:rsidR="00D9528F" w:rsidRPr="001278AE" w:rsidRDefault="00D9528F" w:rsidP="00D9528F">
            <w:pPr>
              <w:spacing w:after="0" w:line="240" w:lineRule="auto"/>
              <w:jc w:val="center"/>
              <w:rPr>
                <w:rFonts w:ascii="Arial" w:hAnsi="Arial" w:cs="Arial"/>
                <w:sz w:val="24"/>
                <w:szCs w:val="24"/>
                <w:lang w:eastAsia="ru-RU"/>
              </w:rPr>
            </w:pPr>
          </w:p>
        </w:tc>
      </w:tr>
      <w:tr w:rsidR="00A632F1" w:rsidRPr="001278AE" w14:paraId="5EE2D88E" w14:textId="77777777" w:rsidTr="00A632F1">
        <w:trPr>
          <w:trHeight w:val="300"/>
        </w:trPr>
        <w:tc>
          <w:tcPr>
            <w:tcW w:w="495" w:type="pct"/>
            <w:vMerge/>
            <w:tcBorders>
              <w:top w:val="nil"/>
              <w:left w:val="single" w:sz="4" w:space="0" w:color="auto"/>
              <w:bottom w:val="single" w:sz="4" w:space="0" w:color="auto"/>
              <w:right w:val="single" w:sz="4" w:space="0" w:color="auto"/>
            </w:tcBorders>
            <w:vAlign w:val="center"/>
          </w:tcPr>
          <w:p w14:paraId="530541D6" w14:textId="77777777" w:rsidR="00BB1D68" w:rsidRPr="001278AE" w:rsidRDefault="00BB1D68" w:rsidP="00BB1D68">
            <w:pPr>
              <w:spacing w:after="0" w:line="240" w:lineRule="auto"/>
              <w:jc w:val="both"/>
              <w:rPr>
                <w:rFonts w:ascii="Arial" w:hAnsi="Arial" w:cs="Arial"/>
                <w:sz w:val="24"/>
                <w:szCs w:val="24"/>
                <w:lang w:eastAsia="ru-RU"/>
              </w:rPr>
            </w:pPr>
          </w:p>
        </w:tc>
        <w:tc>
          <w:tcPr>
            <w:tcW w:w="584" w:type="pct"/>
            <w:vMerge/>
            <w:tcBorders>
              <w:top w:val="nil"/>
              <w:left w:val="single" w:sz="4" w:space="0" w:color="auto"/>
              <w:bottom w:val="single" w:sz="4" w:space="0" w:color="auto"/>
              <w:right w:val="single" w:sz="4" w:space="0" w:color="auto"/>
            </w:tcBorders>
            <w:vAlign w:val="center"/>
          </w:tcPr>
          <w:p w14:paraId="0BBB8B0F" w14:textId="77777777" w:rsidR="00BB1D68" w:rsidRPr="001278AE" w:rsidRDefault="00BB1D68" w:rsidP="00BB1D68">
            <w:pPr>
              <w:spacing w:after="0" w:line="240" w:lineRule="auto"/>
              <w:rPr>
                <w:rFonts w:ascii="Arial" w:hAnsi="Arial" w:cs="Arial"/>
                <w:sz w:val="24"/>
                <w:szCs w:val="24"/>
                <w:lang w:eastAsia="ru-RU"/>
              </w:rPr>
            </w:pPr>
          </w:p>
        </w:tc>
        <w:tc>
          <w:tcPr>
            <w:tcW w:w="608" w:type="pct"/>
            <w:tcBorders>
              <w:top w:val="nil"/>
              <w:left w:val="nil"/>
              <w:bottom w:val="single" w:sz="4" w:space="0" w:color="auto"/>
              <w:right w:val="single" w:sz="4" w:space="0" w:color="auto"/>
            </w:tcBorders>
            <w:shd w:val="clear" w:color="auto" w:fill="auto"/>
          </w:tcPr>
          <w:p w14:paraId="34D26989" w14:textId="77777777" w:rsidR="00BB1D68" w:rsidRPr="001278AE" w:rsidRDefault="00BB1D68" w:rsidP="00BB1D68">
            <w:pPr>
              <w:spacing w:after="0" w:line="240" w:lineRule="auto"/>
              <w:jc w:val="both"/>
              <w:rPr>
                <w:rFonts w:ascii="Arial" w:hAnsi="Arial" w:cs="Arial"/>
                <w:sz w:val="24"/>
                <w:szCs w:val="24"/>
                <w:lang w:eastAsia="ru-RU"/>
              </w:rPr>
            </w:pPr>
            <w:r w:rsidRPr="001278AE">
              <w:rPr>
                <w:rFonts w:ascii="Arial" w:hAnsi="Arial" w:cs="Arial"/>
                <w:sz w:val="24"/>
                <w:szCs w:val="24"/>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tcPr>
          <w:p w14:paraId="07277142"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2" w:type="pct"/>
            <w:tcBorders>
              <w:top w:val="single" w:sz="4" w:space="0" w:color="auto"/>
              <w:left w:val="nil"/>
              <w:bottom w:val="single" w:sz="4" w:space="0" w:color="auto"/>
              <w:right w:val="single" w:sz="4" w:space="0" w:color="auto"/>
            </w:tcBorders>
            <w:shd w:val="clear" w:color="auto" w:fill="auto"/>
            <w:noWrap/>
          </w:tcPr>
          <w:p w14:paraId="0F30A534"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1" w:type="pct"/>
            <w:tcBorders>
              <w:top w:val="nil"/>
              <w:left w:val="nil"/>
              <w:bottom w:val="single" w:sz="4" w:space="0" w:color="auto"/>
              <w:right w:val="single" w:sz="4" w:space="0" w:color="auto"/>
            </w:tcBorders>
            <w:shd w:val="clear" w:color="auto" w:fill="auto"/>
            <w:noWrap/>
          </w:tcPr>
          <w:p w14:paraId="583E8685"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1" w:type="pct"/>
            <w:tcBorders>
              <w:top w:val="nil"/>
              <w:left w:val="nil"/>
              <w:bottom w:val="single" w:sz="4" w:space="0" w:color="auto"/>
              <w:right w:val="single" w:sz="4" w:space="0" w:color="auto"/>
            </w:tcBorders>
            <w:shd w:val="clear" w:color="auto" w:fill="auto"/>
            <w:noWrap/>
          </w:tcPr>
          <w:p w14:paraId="71BB72DB"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3F3233E5" w14:textId="4B452094" w:rsidR="00BB1D68" w:rsidRPr="001278AE" w:rsidRDefault="00BB1D68" w:rsidP="00BB1D68">
            <w:pPr>
              <w:spacing w:after="0" w:line="240" w:lineRule="auto"/>
              <w:ind w:hanging="141"/>
              <w:jc w:val="center"/>
              <w:rPr>
                <w:rFonts w:ascii="Arial" w:hAnsi="Arial" w:cs="Arial"/>
                <w:sz w:val="24"/>
                <w:szCs w:val="24"/>
                <w:lang w:eastAsia="ru-RU"/>
              </w:rPr>
            </w:pPr>
            <w:r>
              <w:rPr>
                <w:rFonts w:ascii="Arial" w:hAnsi="Arial" w:cs="Arial"/>
                <w:sz w:val="24"/>
                <w:szCs w:val="24"/>
                <w:lang w:eastAsia="ru-RU"/>
              </w:rPr>
              <w:t>247422,606</w:t>
            </w:r>
          </w:p>
        </w:tc>
        <w:tc>
          <w:tcPr>
            <w:tcW w:w="500" w:type="pct"/>
            <w:tcBorders>
              <w:top w:val="nil"/>
              <w:left w:val="nil"/>
              <w:bottom w:val="single" w:sz="4" w:space="0" w:color="auto"/>
              <w:right w:val="single" w:sz="4" w:space="0" w:color="auto"/>
            </w:tcBorders>
            <w:shd w:val="clear" w:color="auto" w:fill="auto"/>
          </w:tcPr>
          <w:p w14:paraId="03FDA73F" w14:textId="5D8E3920" w:rsidR="00BB1D68" w:rsidRPr="001278AE" w:rsidRDefault="00A632F1" w:rsidP="00A632F1">
            <w:pPr>
              <w:spacing w:after="0" w:line="240" w:lineRule="auto"/>
              <w:ind w:hanging="162"/>
              <w:rPr>
                <w:rFonts w:ascii="Arial" w:hAnsi="Arial" w:cs="Arial"/>
                <w:sz w:val="24"/>
                <w:szCs w:val="24"/>
                <w:lang w:eastAsia="ru-RU"/>
              </w:rPr>
            </w:pPr>
            <w:r>
              <w:rPr>
                <w:rFonts w:ascii="Arial" w:hAnsi="Arial" w:cs="Arial"/>
                <w:sz w:val="24"/>
                <w:szCs w:val="24"/>
                <w:lang w:eastAsia="ru-RU"/>
              </w:rPr>
              <w:t xml:space="preserve"> 41463,265</w:t>
            </w:r>
          </w:p>
        </w:tc>
        <w:tc>
          <w:tcPr>
            <w:tcW w:w="514" w:type="pct"/>
            <w:tcBorders>
              <w:top w:val="nil"/>
              <w:left w:val="nil"/>
              <w:bottom w:val="single" w:sz="4" w:space="0" w:color="auto"/>
              <w:right w:val="single" w:sz="4" w:space="0" w:color="auto"/>
            </w:tcBorders>
            <w:shd w:val="clear" w:color="auto" w:fill="auto"/>
          </w:tcPr>
          <w:p w14:paraId="3505C134" w14:textId="77777777" w:rsidR="00BB1D68" w:rsidRPr="001278AE"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19" w:type="pct"/>
            <w:gridSpan w:val="3"/>
            <w:tcBorders>
              <w:top w:val="single" w:sz="4" w:space="0" w:color="auto"/>
              <w:left w:val="single" w:sz="4" w:space="0" w:color="auto"/>
              <w:bottom w:val="single" w:sz="4" w:space="0" w:color="auto"/>
              <w:right w:val="single" w:sz="4" w:space="0" w:color="auto"/>
            </w:tcBorders>
            <w:shd w:val="clear" w:color="auto" w:fill="auto"/>
          </w:tcPr>
          <w:p w14:paraId="38D1ACE6" w14:textId="5172A084" w:rsidR="00BB1D68" w:rsidRPr="001278AE" w:rsidRDefault="00F74400" w:rsidP="00BB1D68">
            <w:pPr>
              <w:spacing w:after="0" w:line="240" w:lineRule="auto"/>
              <w:ind w:hanging="91"/>
              <w:jc w:val="center"/>
              <w:rPr>
                <w:rFonts w:ascii="Arial" w:hAnsi="Arial" w:cs="Arial"/>
                <w:sz w:val="24"/>
                <w:szCs w:val="24"/>
                <w:lang w:eastAsia="ru-RU"/>
              </w:rPr>
            </w:pPr>
            <w:r>
              <w:rPr>
                <w:rFonts w:ascii="Arial" w:hAnsi="Arial" w:cs="Arial"/>
                <w:sz w:val="24"/>
                <w:szCs w:val="24"/>
                <w:lang w:eastAsia="ru-RU"/>
              </w:rPr>
              <w:t xml:space="preserve">288885,871 </w:t>
            </w:r>
          </w:p>
        </w:tc>
      </w:tr>
      <w:tr w:rsidR="00BB1D68" w:rsidRPr="001278AE" w14:paraId="45C4C56F" w14:textId="77777777" w:rsidTr="00A632F1">
        <w:trPr>
          <w:gridAfter w:val="1"/>
          <w:wAfter w:w="4" w:type="pct"/>
          <w:trHeight w:val="300"/>
        </w:trPr>
        <w:tc>
          <w:tcPr>
            <w:tcW w:w="495" w:type="pct"/>
            <w:vMerge w:val="restart"/>
            <w:tcBorders>
              <w:top w:val="nil"/>
              <w:left w:val="single" w:sz="4" w:space="0" w:color="auto"/>
              <w:right w:val="single" w:sz="4" w:space="0" w:color="auto"/>
            </w:tcBorders>
            <w:vAlign w:val="center"/>
          </w:tcPr>
          <w:p w14:paraId="3F9ABA18" w14:textId="77777777" w:rsidR="00BB1D68" w:rsidRPr="001278AE" w:rsidRDefault="00BB1D68" w:rsidP="00BB1D68">
            <w:pPr>
              <w:spacing w:after="0" w:line="240" w:lineRule="auto"/>
              <w:jc w:val="both"/>
              <w:rPr>
                <w:rFonts w:ascii="Arial" w:hAnsi="Arial" w:cs="Arial"/>
                <w:sz w:val="24"/>
                <w:szCs w:val="24"/>
                <w:lang w:eastAsia="ru-RU"/>
              </w:rPr>
            </w:pPr>
            <w:r>
              <w:rPr>
                <w:rFonts w:ascii="Arial" w:hAnsi="Arial" w:cs="Arial"/>
                <w:sz w:val="24"/>
                <w:szCs w:val="24"/>
                <w:lang w:eastAsia="ru-RU"/>
              </w:rPr>
              <w:t xml:space="preserve">Подпрограмма №1 </w:t>
            </w:r>
          </w:p>
        </w:tc>
        <w:tc>
          <w:tcPr>
            <w:tcW w:w="584" w:type="pct"/>
            <w:vMerge w:val="restart"/>
            <w:tcBorders>
              <w:top w:val="nil"/>
              <w:left w:val="single" w:sz="4" w:space="0" w:color="auto"/>
              <w:right w:val="single" w:sz="4" w:space="0" w:color="auto"/>
            </w:tcBorders>
            <w:vAlign w:val="center"/>
          </w:tcPr>
          <w:p w14:paraId="2DE203E3" w14:textId="77777777" w:rsidR="00BB1D68" w:rsidRPr="001278AE" w:rsidRDefault="00BB1D68" w:rsidP="00BB1D68">
            <w:pPr>
              <w:spacing w:after="0" w:line="240" w:lineRule="auto"/>
              <w:rPr>
                <w:rFonts w:ascii="Arial" w:hAnsi="Arial" w:cs="Arial"/>
                <w:sz w:val="24"/>
                <w:szCs w:val="24"/>
                <w:lang w:eastAsia="ru-RU"/>
              </w:rPr>
            </w:pPr>
            <w:r w:rsidRPr="00BF21AF">
              <w:rPr>
                <w:rFonts w:ascii="Arial" w:hAnsi="Arial" w:cs="Arial"/>
                <w:sz w:val="24"/>
                <w:szCs w:val="24"/>
                <w:lang w:eastAsia="ru-RU"/>
              </w:rPr>
              <w:t>Переселение граждан из аварийного жили</w:t>
            </w:r>
            <w:r>
              <w:rPr>
                <w:rFonts w:ascii="Arial" w:hAnsi="Arial" w:cs="Arial"/>
                <w:sz w:val="24"/>
                <w:szCs w:val="24"/>
                <w:lang w:eastAsia="ru-RU"/>
              </w:rPr>
              <w:t xml:space="preserve">щного </w:t>
            </w:r>
            <w:r>
              <w:rPr>
                <w:rFonts w:ascii="Arial" w:hAnsi="Arial" w:cs="Arial"/>
                <w:sz w:val="24"/>
                <w:szCs w:val="24"/>
                <w:lang w:eastAsia="ru-RU"/>
              </w:rPr>
              <w:lastRenderedPageBreak/>
              <w:t>фонда в поселке Шушенское</w:t>
            </w:r>
          </w:p>
        </w:tc>
        <w:tc>
          <w:tcPr>
            <w:tcW w:w="608" w:type="pct"/>
            <w:tcBorders>
              <w:top w:val="nil"/>
              <w:left w:val="nil"/>
              <w:bottom w:val="single" w:sz="4" w:space="0" w:color="auto"/>
              <w:right w:val="single" w:sz="4" w:space="0" w:color="auto"/>
            </w:tcBorders>
            <w:shd w:val="clear" w:color="auto" w:fill="auto"/>
          </w:tcPr>
          <w:p w14:paraId="52BBD4C9" w14:textId="77777777" w:rsidR="00BB1D68" w:rsidRPr="001278AE" w:rsidRDefault="00BB1D68" w:rsidP="00BB1D68">
            <w:pPr>
              <w:spacing w:after="0" w:line="240" w:lineRule="auto"/>
              <w:jc w:val="both"/>
              <w:rPr>
                <w:rFonts w:ascii="Arial" w:hAnsi="Arial" w:cs="Arial"/>
                <w:sz w:val="24"/>
                <w:szCs w:val="24"/>
                <w:lang w:eastAsia="ru-RU"/>
              </w:rPr>
            </w:pPr>
            <w:r w:rsidRPr="001278AE">
              <w:rPr>
                <w:rFonts w:ascii="Arial" w:hAnsi="Arial" w:cs="Arial"/>
                <w:sz w:val="24"/>
                <w:szCs w:val="24"/>
                <w:lang w:eastAsia="ru-RU"/>
              </w:rPr>
              <w:lastRenderedPageBreak/>
              <w:t xml:space="preserve">всего расходные обязательства по </w:t>
            </w:r>
            <w:r w:rsidRPr="001278AE">
              <w:rPr>
                <w:rFonts w:ascii="Arial" w:hAnsi="Arial" w:cs="Arial"/>
                <w:sz w:val="24"/>
                <w:szCs w:val="24"/>
                <w:lang w:eastAsia="ru-RU"/>
              </w:rPr>
              <w:lastRenderedPageBreak/>
              <w:t>программе</w:t>
            </w:r>
          </w:p>
        </w:tc>
        <w:tc>
          <w:tcPr>
            <w:tcW w:w="273" w:type="pct"/>
            <w:tcBorders>
              <w:top w:val="nil"/>
              <w:left w:val="nil"/>
              <w:bottom w:val="single" w:sz="4" w:space="0" w:color="auto"/>
              <w:right w:val="single" w:sz="4" w:space="0" w:color="auto"/>
            </w:tcBorders>
            <w:shd w:val="clear" w:color="auto" w:fill="auto"/>
            <w:noWrap/>
          </w:tcPr>
          <w:p w14:paraId="0ADEFB24"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lastRenderedPageBreak/>
              <w:t>Х</w:t>
            </w:r>
          </w:p>
        </w:tc>
        <w:tc>
          <w:tcPr>
            <w:tcW w:w="262" w:type="pct"/>
            <w:tcBorders>
              <w:top w:val="single" w:sz="4" w:space="0" w:color="auto"/>
              <w:left w:val="nil"/>
              <w:bottom w:val="single" w:sz="4" w:space="0" w:color="auto"/>
              <w:right w:val="single" w:sz="4" w:space="0" w:color="auto"/>
            </w:tcBorders>
            <w:shd w:val="clear" w:color="auto" w:fill="auto"/>
            <w:noWrap/>
          </w:tcPr>
          <w:p w14:paraId="27553892"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1" w:type="pct"/>
            <w:tcBorders>
              <w:top w:val="nil"/>
              <w:left w:val="nil"/>
              <w:bottom w:val="single" w:sz="4" w:space="0" w:color="auto"/>
              <w:right w:val="single" w:sz="4" w:space="0" w:color="auto"/>
            </w:tcBorders>
            <w:shd w:val="clear" w:color="auto" w:fill="auto"/>
            <w:noWrap/>
          </w:tcPr>
          <w:p w14:paraId="0B67FE20"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1" w:type="pct"/>
            <w:tcBorders>
              <w:top w:val="nil"/>
              <w:left w:val="nil"/>
              <w:bottom w:val="single" w:sz="4" w:space="0" w:color="auto"/>
              <w:right w:val="single" w:sz="4" w:space="0" w:color="auto"/>
            </w:tcBorders>
            <w:shd w:val="clear" w:color="auto" w:fill="auto"/>
            <w:noWrap/>
          </w:tcPr>
          <w:p w14:paraId="2F8CD73C"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4929E8D2" w14:textId="1C42AB70" w:rsidR="00BB1D68" w:rsidRPr="00A846C6" w:rsidRDefault="00BB1D68" w:rsidP="00BB1D68">
            <w:pPr>
              <w:spacing w:after="0" w:line="240" w:lineRule="auto"/>
              <w:ind w:hanging="141"/>
              <w:jc w:val="center"/>
              <w:rPr>
                <w:rFonts w:ascii="Arial" w:hAnsi="Arial" w:cs="Arial"/>
                <w:sz w:val="24"/>
                <w:szCs w:val="24"/>
                <w:lang w:eastAsia="ru-RU"/>
              </w:rPr>
            </w:pPr>
            <w:r>
              <w:rPr>
                <w:rFonts w:ascii="Arial" w:hAnsi="Arial" w:cs="Arial"/>
                <w:sz w:val="24"/>
                <w:szCs w:val="24"/>
                <w:lang w:eastAsia="ru-RU"/>
              </w:rPr>
              <w:t>247422,606</w:t>
            </w:r>
          </w:p>
        </w:tc>
        <w:tc>
          <w:tcPr>
            <w:tcW w:w="500" w:type="pct"/>
            <w:tcBorders>
              <w:top w:val="nil"/>
              <w:left w:val="nil"/>
              <w:bottom w:val="single" w:sz="4" w:space="0" w:color="auto"/>
              <w:right w:val="single" w:sz="4" w:space="0" w:color="auto"/>
            </w:tcBorders>
            <w:shd w:val="clear" w:color="auto" w:fill="auto"/>
          </w:tcPr>
          <w:p w14:paraId="67D599D4" w14:textId="1E033369" w:rsidR="00BB1D68" w:rsidRPr="00A846C6" w:rsidRDefault="00A632F1" w:rsidP="00BB1D68">
            <w:pPr>
              <w:spacing w:after="0" w:line="240" w:lineRule="auto"/>
              <w:ind w:hanging="113"/>
              <w:jc w:val="center"/>
              <w:rPr>
                <w:rFonts w:ascii="Arial" w:hAnsi="Arial" w:cs="Arial"/>
                <w:sz w:val="24"/>
                <w:szCs w:val="24"/>
                <w:lang w:eastAsia="ru-RU"/>
              </w:rPr>
            </w:pPr>
            <w:r>
              <w:rPr>
                <w:rFonts w:ascii="Arial" w:hAnsi="Arial" w:cs="Arial"/>
                <w:sz w:val="24"/>
                <w:szCs w:val="24"/>
                <w:lang w:eastAsia="ru-RU"/>
              </w:rPr>
              <w:t xml:space="preserve">41463,265 </w:t>
            </w:r>
          </w:p>
        </w:tc>
        <w:tc>
          <w:tcPr>
            <w:tcW w:w="540" w:type="pct"/>
            <w:gridSpan w:val="2"/>
            <w:tcBorders>
              <w:top w:val="nil"/>
              <w:left w:val="nil"/>
              <w:bottom w:val="single" w:sz="4" w:space="0" w:color="auto"/>
              <w:right w:val="single" w:sz="4" w:space="0" w:color="auto"/>
            </w:tcBorders>
            <w:shd w:val="clear" w:color="auto" w:fill="auto"/>
          </w:tcPr>
          <w:p w14:paraId="087B362E" w14:textId="77777777" w:rsidR="00BB1D68"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9DA4638" w14:textId="4D9BDA05" w:rsidR="00BB1D68" w:rsidRDefault="00F74400" w:rsidP="00BB1D68">
            <w:pPr>
              <w:spacing w:after="0" w:line="240" w:lineRule="auto"/>
              <w:ind w:hanging="91"/>
              <w:jc w:val="center"/>
              <w:rPr>
                <w:rFonts w:ascii="Arial" w:hAnsi="Arial" w:cs="Arial"/>
                <w:sz w:val="24"/>
                <w:szCs w:val="24"/>
                <w:lang w:eastAsia="ru-RU"/>
              </w:rPr>
            </w:pPr>
            <w:r>
              <w:rPr>
                <w:rFonts w:ascii="Arial" w:hAnsi="Arial" w:cs="Arial"/>
                <w:sz w:val="24"/>
                <w:szCs w:val="24"/>
                <w:lang w:eastAsia="ru-RU"/>
              </w:rPr>
              <w:t xml:space="preserve">288885,871 </w:t>
            </w:r>
          </w:p>
        </w:tc>
      </w:tr>
      <w:tr w:rsidR="00BB1D68" w:rsidRPr="001278AE" w14:paraId="49FFF893" w14:textId="77777777" w:rsidTr="00A632F1">
        <w:trPr>
          <w:gridAfter w:val="1"/>
          <w:wAfter w:w="4" w:type="pct"/>
          <w:trHeight w:val="300"/>
        </w:trPr>
        <w:tc>
          <w:tcPr>
            <w:tcW w:w="495" w:type="pct"/>
            <w:vMerge/>
            <w:tcBorders>
              <w:left w:val="single" w:sz="4" w:space="0" w:color="auto"/>
              <w:right w:val="single" w:sz="4" w:space="0" w:color="auto"/>
            </w:tcBorders>
            <w:vAlign w:val="center"/>
          </w:tcPr>
          <w:p w14:paraId="28D70D2A" w14:textId="77777777" w:rsidR="00BB1D68" w:rsidRPr="001278AE" w:rsidRDefault="00BB1D68" w:rsidP="00BB1D68">
            <w:pPr>
              <w:spacing w:after="0" w:line="240" w:lineRule="auto"/>
              <w:jc w:val="both"/>
              <w:rPr>
                <w:rFonts w:ascii="Arial" w:hAnsi="Arial" w:cs="Arial"/>
                <w:sz w:val="24"/>
                <w:szCs w:val="24"/>
                <w:lang w:eastAsia="ru-RU"/>
              </w:rPr>
            </w:pPr>
          </w:p>
        </w:tc>
        <w:tc>
          <w:tcPr>
            <w:tcW w:w="584" w:type="pct"/>
            <w:vMerge/>
            <w:tcBorders>
              <w:left w:val="single" w:sz="4" w:space="0" w:color="auto"/>
              <w:right w:val="single" w:sz="4" w:space="0" w:color="auto"/>
            </w:tcBorders>
            <w:vAlign w:val="center"/>
          </w:tcPr>
          <w:p w14:paraId="5D20D5EE" w14:textId="77777777" w:rsidR="00BB1D68" w:rsidRPr="001278AE" w:rsidRDefault="00BB1D68" w:rsidP="00BB1D68">
            <w:pPr>
              <w:spacing w:after="0" w:line="240" w:lineRule="auto"/>
              <w:rPr>
                <w:rFonts w:ascii="Arial" w:hAnsi="Arial" w:cs="Arial"/>
                <w:sz w:val="24"/>
                <w:szCs w:val="24"/>
                <w:lang w:eastAsia="ru-RU"/>
              </w:rPr>
            </w:pPr>
          </w:p>
        </w:tc>
        <w:tc>
          <w:tcPr>
            <w:tcW w:w="608" w:type="pct"/>
            <w:tcBorders>
              <w:top w:val="single" w:sz="4" w:space="0" w:color="auto"/>
              <w:left w:val="nil"/>
              <w:bottom w:val="single" w:sz="4" w:space="0" w:color="auto"/>
              <w:right w:val="single" w:sz="4" w:space="0" w:color="auto"/>
            </w:tcBorders>
            <w:shd w:val="clear" w:color="auto" w:fill="auto"/>
          </w:tcPr>
          <w:p w14:paraId="4FBBE4DA" w14:textId="77777777" w:rsidR="00BB1D68" w:rsidRPr="001278AE" w:rsidRDefault="00BB1D68" w:rsidP="00BB1D68">
            <w:pPr>
              <w:spacing w:after="0" w:line="240" w:lineRule="auto"/>
              <w:jc w:val="both"/>
              <w:rPr>
                <w:rFonts w:ascii="Arial" w:hAnsi="Arial" w:cs="Arial"/>
                <w:sz w:val="24"/>
                <w:szCs w:val="24"/>
                <w:lang w:eastAsia="ru-RU"/>
              </w:rPr>
            </w:pPr>
            <w:r w:rsidRPr="001278AE">
              <w:rPr>
                <w:rFonts w:ascii="Arial" w:hAnsi="Arial" w:cs="Arial"/>
                <w:sz w:val="24"/>
                <w:szCs w:val="24"/>
                <w:lang w:eastAsia="ru-RU"/>
              </w:rPr>
              <w:t>в том числе по ГРБС:</w:t>
            </w:r>
          </w:p>
        </w:tc>
        <w:tc>
          <w:tcPr>
            <w:tcW w:w="273" w:type="pct"/>
            <w:tcBorders>
              <w:top w:val="single" w:sz="4" w:space="0" w:color="auto"/>
              <w:left w:val="nil"/>
              <w:bottom w:val="single" w:sz="4" w:space="0" w:color="auto"/>
              <w:right w:val="single" w:sz="4" w:space="0" w:color="auto"/>
            </w:tcBorders>
            <w:shd w:val="clear" w:color="auto" w:fill="auto"/>
            <w:noWrap/>
          </w:tcPr>
          <w:p w14:paraId="76474D6B" w14:textId="77777777" w:rsidR="00BB1D68" w:rsidRPr="001278AE" w:rsidRDefault="00BB1D68" w:rsidP="00BB1D68">
            <w:pPr>
              <w:spacing w:after="0" w:line="240" w:lineRule="auto"/>
              <w:jc w:val="center"/>
              <w:rPr>
                <w:rFonts w:ascii="Arial" w:hAnsi="Arial" w:cs="Arial"/>
                <w:sz w:val="24"/>
                <w:szCs w:val="24"/>
                <w:lang w:eastAsia="ru-RU"/>
              </w:rPr>
            </w:pPr>
          </w:p>
        </w:tc>
        <w:tc>
          <w:tcPr>
            <w:tcW w:w="262" w:type="pct"/>
            <w:tcBorders>
              <w:top w:val="single" w:sz="4" w:space="0" w:color="auto"/>
              <w:left w:val="nil"/>
              <w:bottom w:val="single" w:sz="4" w:space="0" w:color="auto"/>
              <w:right w:val="single" w:sz="4" w:space="0" w:color="auto"/>
            </w:tcBorders>
            <w:shd w:val="clear" w:color="auto" w:fill="auto"/>
            <w:noWrap/>
          </w:tcPr>
          <w:p w14:paraId="2871F3FD" w14:textId="77777777" w:rsidR="00BB1D68" w:rsidRPr="001278AE" w:rsidRDefault="00BB1D68" w:rsidP="00BB1D68">
            <w:pPr>
              <w:spacing w:after="0" w:line="240" w:lineRule="auto"/>
              <w:jc w:val="center"/>
              <w:rPr>
                <w:rFonts w:ascii="Arial" w:hAnsi="Arial" w:cs="Arial"/>
                <w:sz w:val="24"/>
                <w:szCs w:val="24"/>
                <w:lang w:eastAsia="ru-RU"/>
              </w:rPr>
            </w:pPr>
          </w:p>
        </w:tc>
        <w:tc>
          <w:tcPr>
            <w:tcW w:w="501" w:type="pct"/>
            <w:tcBorders>
              <w:top w:val="single" w:sz="4" w:space="0" w:color="auto"/>
              <w:left w:val="nil"/>
              <w:bottom w:val="single" w:sz="4" w:space="0" w:color="auto"/>
              <w:right w:val="single" w:sz="4" w:space="0" w:color="auto"/>
            </w:tcBorders>
            <w:shd w:val="clear" w:color="auto" w:fill="auto"/>
            <w:noWrap/>
          </w:tcPr>
          <w:p w14:paraId="36A9FCF7" w14:textId="77777777" w:rsidR="00BB1D68" w:rsidRPr="001278AE" w:rsidRDefault="00BB1D68" w:rsidP="00BB1D68">
            <w:pPr>
              <w:spacing w:after="0" w:line="240" w:lineRule="auto"/>
              <w:jc w:val="center"/>
              <w:rPr>
                <w:rFonts w:ascii="Arial" w:hAnsi="Arial" w:cs="Arial"/>
                <w:sz w:val="24"/>
                <w:szCs w:val="24"/>
                <w:lang w:eastAsia="ru-RU"/>
              </w:rPr>
            </w:pPr>
          </w:p>
        </w:tc>
        <w:tc>
          <w:tcPr>
            <w:tcW w:w="241" w:type="pct"/>
            <w:tcBorders>
              <w:top w:val="single" w:sz="4" w:space="0" w:color="auto"/>
              <w:left w:val="nil"/>
              <w:bottom w:val="single" w:sz="4" w:space="0" w:color="auto"/>
              <w:right w:val="single" w:sz="4" w:space="0" w:color="auto"/>
            </w:tcBorders>
            <w:shd w:val="clear" w:color="auto" w:fill="auto"/>
            <w:noWrap/>
          </w:tcPr>
          <w:p w14:paraId="325A5138" w14:textId="77777777" w:rsidR="00BB1D68" w:rsidRPr="001278AE" w:rsidRDefault="00BB1D68" w:rsidP="00BB1D68">
            <w:pPr>
              <w:spacing w:after="0" w:line="240" w:lineRule="auto"/>
              <w:jc w:val="center"/>
              <w:rPr>
                <w:rFonts w:ascii="Arial" w:hAnsi="Arial" w:cs="Arial"/>
                <w:sz w:val="24"/>
                <w:szCs w:val="24"/>
                <w:lang w:eastAsia="ru-RU"/>
              </w:rPr>
            </w:pPr>
          </w:p>
        </w:tc>
        <w:tc>
          <w:tcPr>
            <w:tcW w:w="503" w:type="pct"/>
            <w:tcBorders>
              <w:top w:val="single" w:sz="4" w:space="0" w:color="auto"/>
              <w:left w:val="nil"/>
              <w:bottom w:val="single" w:sz="4" w:space="0" w:color="auto"/>
              <w:right w:val="single" w:sz="4" w:space="0" w:color="auto"/>
            </w:tcBorders>
            <w:shd w:val="clear" w:color="auto" w:fill="auto"/>
            <w:noWrap/>
          </w:tcPr>
          <w:p w14:paraId="4DEAA1BE" w14:textId="77777777" w:rsidR="00BB1D68" w:rsidRPr="00A846C6" w:rsidRDefault="00BB1D68" w:rsidP="00BB1D68">
            <w:pPr>
              <w:spacing w:after="0" w:line="240" w:lineRule="auto"/>
              <w:jc w:val="center"/>
              <w:rPr>
                <w:rFonts w:ascii="Arial" w:hAnsi="Arial" w:cs="Arial"/>
                <w:sz w:val="24"/>
                <w:szCs w:val="24"/>
                <w:lang w:eastAsia="ru-RU"/>
              </w:rPr>
            </w:pPr>
          </w:p>
        </w:tc>
        <w:tc>
          <w:tcPr>
            <w:tcW w:w="500" w:type="pct"/>
            <w:tcBorders>
              <w:top w:val="single" w:sz="4" w:space="0" w:color="auto"/>
              <w:left w:val="nil"/>
              <w:bottom w:val="single" w:sz="4" w:space="0" w:color="auto"/>
              <w:right w:val="single" w:sz="4" w:space="0" w:color="auto"/>
            </w:tcBorders>
            <w:shd w:val="clear" w:color="auto" w:fill="auto"/>
          </w:tcPr>
          <w:p w14:paraId="3D4BCC0B" w14:textId="77777777" w:rsidR="00BB1D68" w:rsidRPr="00A846C6" w:rsidRDefault="00BB1D68" w:rsidP="00BB1D68">
            <w:pPr>
              <w:spacing w:after="0" w:line="240" w:lineRule="auto"/>
              <w:jc w:val="center"/>
              <w:rPr>
                <w:rFonts w:ascii="Arial" w:hAnsi="Arial" w:cs="Arial"/>
                <w:sz w:val="24"/>
                <w:szCs w:val="24"/>
                <w:lang w:eastAsia="ru-RU"/>
              </w:rPr>
            </w:pPr>
          </w:p>
        </w:tc>
        <w:tc>
          <w:tcPr>
            <w:tcW w:w="540" w:type="pct"/>
            <w:gridSpan w:val="2"/>
            <w:tcBorders>
              <w:top w:val="single" w:sz="4" w:space="0" w:color="auto"/>
              <w:left w:val="nil"/>
              <w:bottom w:val="single" w:sz="4" w:space="0" w:color="auto"/>
              <w:right w:val="single" w:sz="4" w:space="0" w:color="auto"/>
            </w:tcBorders>
          </w:tcPr>
          <w:p w14:paraId="1FDF898E" w14:textId="77777777" w:rsidR="00BB1D68" w:rsidRDefault="00BB1D68" w:rsidP="00BB1D68">
            <w:pPr>
              <w:spacing w:after="0" w:line="240" w:lineRule="auto"/>
              <w:jc w:val="center"/>
              <w:rPr>
                <w:rFonts w:ascii="Arial" w:hAnsi="Arial" w:cs="Arial"/>
                <w:sz w:val="24"/>
                <w:szCs w:val="24"/>
                <w:lang w:eastAsia="ru-RU"/>
              </w:rPr>
            </w:pPr>
          </w:p>
        </w:tc>
        <w:tc>
          <w:tcPr>
            <w:tcW w:w="489" w:type="pct"/>
            <w:tcBorders>
              <w:top w:val="single" w:sz="4" w:space="0" w:color="auto"/>
              <w:left w:val="nil"/>
              <w:bottom w:val="single" w:sz="4" w:space="0" w:color="auto"/>
              <w:right w:val="single" w:sz="4" w:space="0" w:color="auto"/>
            </w:tcBorders>
          </w:tcPr>
          <w:p w14:paraId="5DACD1F8" w14:textId="77777777" w:rsidR="00BB1D68" w:rsidRDefault="00BB1D68" w:rsidP="00BB1D68">
            <w:pPr>
              <w:spacing w:after="0" w:line="240" w:lineRule="auto"/>
              <w:jc w:val="center"/>
              <w:rPr>
                <w:rFonts w:ascii="Arial" w:hAnsi="Arial" w:cs="Arial"/>
                <w:sz w:val="24"/>
                <w:szCs w:val="24"/>
                <w:lang w:eastAsia="ru-RU"/>
              </w:rPr>
            </w:pPr>
          </w:p>
        </w:tc>
      </w:tr>
      <w:tr w:rsidR="00BB1D68" w:rsidRPr="001278AE" w14:paraId="4565C3F1" w14:textId="77777777" w:rsidTr="00A632F1">
        <w:trPr>
          <w:gridAfter w:val="1"/>
          <w:wAfter w:w="4" w:type="pct"/>
          <w:trHeight w:val="300"/>
        </w:trPr>
        <w:tc>
          <w:tcPr>
            <w:tcW w:w="495" w:type="pct"/>
            <w:vMerge/>
            <w:tcBorders>
              <w:left w:val="single" w:sz="4" w:space="0" w:color="auto"/>
              <w:right w:val="single" w:sz="4" w:space="0" w:color="auto"/>
            </w:tcBorders>
            <w:vAlign w:val="center"/>
          </w:tcPr>
          <w:p w14:paraId="7BF0054D" w14:textId="77777777" w:rsidR="00BB1D68" w:rsidRPr="001278AE" w:rsidRDefault="00BB1D68" w:rsidP="00BB1D68">
            <w:pPr>
              <w:spacing w:after="0" w:line="240" w:lineRule="auto"/>
              <w:jc w:val="both"/>
              <w:rPr>
                <w:rFonts w:ascii="Arial" w:hAnsi="Arial" w:cs="Arial"/>
                <w:sz w:val="24"/>
                <w:szCs w:val="24"/>
                <w:lang w:eastAsia="ru-RU"/>
              </w:rPr>
            </w:pPr>
          </w:p>
        </w:tc>
        <w:tc>
          <w:tcPr>
            <w:tcW w:w="584" w:type="pct"/>
            <w:vMerge/>
            <w:tcBorders>
              <w:left w:val="single" w:sz="4" w:space="0" w:color="auto"/>
              <w:right w:val="single" w:sz="4" w:space="0" w:color="auto"/>
            </w:tcBorders>
            <w:vAlign w:val="center"/>
          </w:tcPr>
          <w:p w14:paraId="42085C60" w14:textId="77777777" w:rsidR="00BB1D68" w:rsidRPr="001278AE" w:rsidRDefault="00BB1D68" w:rsidP="00BB1D68">
            <w:pPr>
              <w:spacing w:after="0" w:line="240" w:lineRule="auto"/>
              <w:rPr>
                <w:rFonts w:ascii="Arial" w:hAnsi="Arial" w:cs="Arial"/>
                <w:sz w:val="24"/>
                <w:szCs w:val="24"/>
                <w:lang w:eastAsia="ru-RU"/>
              </w:rPr>
            </w:pPr>
          </w:p>
        </w:tc>
        <w:tc>
          <w:tcPr>
            <w:tcW w:w="608" w:type="pct"/>
            <w:tcBorders>
              <w:top w:val="single" w:sz="4" w:space="0" w:color="auto"/>
              <w:left w:val="nil"/>
              <w:bottom w:val="single" w:sz="4" w:space="0" w:color="auto"/>
              <w:right w:val="single" w:sz="4" w:space="0" w:color="auto"/>
            </w:tcBorders>
            <w:shd w:val="clear" w:color="auto" w:fill="auto"/>
          </w:tcPr>
          <w:p w14:paraId="55CC9D06" w14:textId="77777777" w:rsidR="00BB1D68" w:rsidRPr="001278AE" w:rsidRDefault="00BB1D68" w:rsidP="00BB1D68">
            <w:pPr>
              <w:spacing w:after="0" w:line="240" w:lineRule="auto"/>
              <w:jc w:val="both"/>
              <w:rPr>
                <w:rFonts w:ascii="Arial" w:hAnsi="Arial" w:cs="Arial"/>
                <w:sz w:val="24"/>
                <w:szCs w:val="24"/>
                <w:lang w:eastAsia="ru-RU"/>
              </w:rPr>
            </w:pPr>
            <w:r w:rsidRPr="001278AE">
              <w:rPr>
                <w:rFonts w:ascii="Arial" w:hAnsi="Arial" w:cs="Arial"/>
                <w:sz w:val="24"/>
                <w:szCs w:val="24"/>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tcPr>
          <w:p w14:paraId="25B0DA54"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2" w:type="pct"/>
            <w:tcBorders>
              <w:top w:val="single" w:sz="4" w:space="0" w:color="auto"/>
              <w:left w:val="nil"/>
              <w:bottom w:val="single" w:sz="4" w:space="0" w:color="auto"/>
              <w:right w:val="single" w:sz="4" w:space="0" w:color="auto"/>
            </w:tcBorders>
            <w:shd w:val="clear" w:color="auto" w:fill="auto"/>
            <w:noWrap/>
          </w:tcPr>
          <w:p w14:paraId="0CB4989E"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1" w:type="pct"/>
            <w:tcBorders>
              <w:top w:val="nil"/>
              <w:left w:val="nil"/>
              <w:bottom w:val="single" w:sz="4" w:space="0" w:color="auto"/>
              <w:right w:val="single" w:sz="4" w:space="0" w:color="auto"/>
            </w:tcBorders>
            <w:shd w:val="clear" w:color="auto" w:fill="auto"/>
            <w:noWrap/>
          </w:tcPr>
          <w:p w14:paraId="074F9F8C"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1" w:type="pct"/>
            <w:tcBorders>
              <w:top w:val="nil"/>
              <w:left w:val="nil"/>
              <w:bottom w:val="single" w:sz="4" w:space="0" w:color="auto"/>
              <w:right w:val="single" w:sz="4" w:space="0" w:color="auto"/>
            </w:tcBorders>
            <w:shd w:val="clear" w:color="auto" w:fill="auto"/>
            <w:noWrap/>
          </w:tcPr>
          <w:p w14:paraId="14A86F8A"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CCBC505" w14:textId="2B64C3AA" w:rsidR="00BB1D68" w:rsidRPr="00A846C6" w:rsidRDefault="00BB1D68" w:rsidP="00BB1D68">
            <w:pPr>
              <w:spacing w:after="0" w:line="240" w:lineRule="auto"/>
              <w:ind w:right="-90" w:hanging="141"/>
              <w:jc w:val="center"/>
              <w:rPr>
                <w:rFonts w:ascii="Arial" w:hAnsi="Arial" w:cs="Arial"/>
                <w:sz w:val="24"/>
                <w:szCs w:val="24"/>
                <w:lang w:eastAsia="ru-RU"/>
              </w:rPr>
            </w:pPr>
            <w:r>
              <w:rPr>
                <w:rFonts w:ascii="Arial" w:hAnsi="Arial" w:cs="Arial"/>
                <w:sz w:val="24"/>
                <w:szCs w:val="24"/>
                <w:lang w:eastAsia="ru-RU"/>
              </w:rPr>
              <w:t>247422,606</w:t>
            </w:r>
          </w:p>
        </w:tc>
        <w:tc>
          <w:tcPr>
            <w:tcW w:w="500" w:type="pct"/>
            <w:tcBorders>
              <w:top w:val="nil"/>
              <w:left w:val="nil"/>
              <w:bottom w:val="single" w:sz="4" w:space="0" w:color="auto"/>
              <w:right w:val="single" w:sz="4" w:space="0" w:color="auto"/>
            </w:tcBorders>
            <w:shd w:val="clear" w:color="auto" w:fill="auto"/>
          </w:tcPr>
          <w:p w14:paraId="50521A05" w14:textId="3A264105" w:rsidR="00BB1D68" w:rsidRPr="00A846C6" w:rsidRDefault="00A632F1" w:rsidP="00BB1D68">
            <w:pPr>
              <w:spacing w:after="0" w:line="240" w:lineRule="auto"/>
              <w:ind w:hanging="113"/>
              <w:rPr>
                <w:rFonts w:ascii="Arial" w:hAnsi="Arial" w:cs="Arial"/>
                <w:sz w:val="24"/>
                <w:szCs w:val="24"/>
                <w:lang w:eastAsia="ru-RU"/>
              </w:rPr>
            </w:pPr>
            <w:r>
              <w:rPr>
                <w:rFonts w:ascii="Arial" w:hAnsi="Arial" w:cs="Arial"/>
                <w:sz w:val="24"/>
                <w:szCs w:val="24"/>
                <w:lang w:eastAsia="ru-RU"/>
              </w:rPr>
              <w:t xml:space="preserve"> 41463,265</w:t>
            </w:r>
          </w:p>
        </w:tc>
        <w:tc>
          <w:tcPr>
            <w:tcW w:w="540" w:type="pct"/>
            <w:gridSpan w:val="2"/>
            <w:tcBorders>
              <w:top w:val="nil"/>
              <w:left w:val="nil"/>
              <w:bottom w:val="single" w:sz="4" w:space="0" w:color="auto"/>
              <w:right w:val="single" w:sz="4" w:space="0" w:color="auto"/>
            </w:tcBorders>
            <w:shd w:val="clear" w:color="auto" w:fill="auto"/>
          </w:tcPr>
          <w:p w14:paraId="78BD1D69" w14:textId="77777777" w:rsidR="00BB1D68"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A1E3F0E" w14:textId="1D560FC0" w:rsidR="00BB1D68" w:rsidRDefault="00F74400" w:rsidP="00BB1D68">
            <w:pPr>
              <w:spacing w:after="0" w:line="240" w:lineRule="auto"/>
              <w:ind w:hanging="91"/>
              <w:jc w:val="center"/>
              <w:rPr>
                <w:rFonts w:ascii="Arial" w:hAnsi="Arial" w:cs="Arial"/>
                <w:sz w:val="24"/>
                <w:szCs w:val="24"/>
                <w:lang w:eastAsia="ru-RU"/>
              </w:rPr>
            </w:pPr>
            <w:r>
              <w:rPr>
                <w:rFonts w:ascii="Arial" w:hAnsi="Arial" w:cs="Arial"/>
                <w:sz w:val="24"/>
                <w:szCs w:val="24"/>
                <w:lang w:eastAsia="ru-RU"/>
              </w:rPr>
              <w:t xml:space="preserve"> 288885,871</w:t>
            </w:r>
          </w:p>
        </w:tc>
      </w:tr>
      <w:tr w:rsidR="00BB1D68" w:rsidRPr="001278AE" w14:paraId="51ED92FE" w14:textId="77777777" w:rsidTr="00A632F1">
        <w:trPr>
          <w:gridAfter w:val="1"/>
          <w:wAfter w:w="4" w:type="pct"/>
          <w:trHeight w:val="300"/>
        </w:trPr>
        <w:tc>
          <w:tcPr>
            <w:tcW w:w="495" w:type="pct"/>
            <w:vMerge w:val="restart"/>
            <w:tcBorders>
              <w:top w:val="single" w:sz="4" w:space="0" w:color="auto"/>
              <w:left w:val="single" w:sz="4" w:space="0" w:color="auto"/>
              <w:right w:val="single" w:sz="4" w:space="0" w:color="auto"/>
            </w:tcBorders>
          </w:tcPr>
          <w:p w14:paraId="6C1AD5CE" w14:textId="77777777" w:rsidR="00BB1D68" w:rsidRPr="001278AE" w:rsidRDefault="00BB1D68" w:rsidP="00BB1D68">
            <w:pPr>
              <w:spacing w:after="0" w:line="240" w:lineRule="auto"/>
              <w:jc w:val="both"/>
              <w:rPr>
                <w:rFonts w:ascii="Arial" w:hAnsi="Arial" w:cs="Arial"/>
                <w:sz w:val="24"/>
                <w:szCs w:val="24"/>
                <w:lang w:eastAsia="ru-RU"/>
              </w:rPr>
            </w:pPr>
            <w:r>
              <w:rPr>
                <w:rFonts w:ascii="Arial" w:hAnsi="Arial" w:cs="Arial"/>
                <w:sz w:val="24"/>
                <w:szCs w:val="24"/>
                <w:lang w:eastAsia="ru-RU"/>
              </w:rPr>
              <w:t>Отдельное мероприятие</w:t>
            </w:r>
          </w:p>
        </w:tc>
        <w:tc>
          <w:tcPr>
            <w:tcW w:w="584" w:type="pct"/>
            <w:vMerge w:val="restart"/>
            <w:tcBorders>
              <w:top w:val="single" w:sz="4" w:space="0" w:color="auto"/>
              <w:left w:val="single" w:sz="4" w:space="0" w:color="auto"/>
              <w:right w:val="single" w:sz="4" w:space="0" w:color="auto"/>
            </w:tcBorders>
          </w:tcPr>
          <w:p w14:paraId="5C893732" w14:textId="77777777" w:rsidR="00BB1D68" w:rsidRPr="001278AE" w:rsidRDefault="00BB1D68" w:rsidP="00BB1D68">
            <w:pPr>
              <w:spacing w:after="0" w:line="240" w:lineRule="auto"/>
              <w:rPr>
                <w:rFonts w:ascii="Arial" w:hAnsi="Arial" w:cs="Arial"/>
                <w:sz w:val="24"/>
                <w:szCs w:val="24"/>
                <w:lang w:eastAsia="ru-RU"/>
              </w:rPr>
            </w:pPr>
            <w:r w:rsidRPr="002516F5">
              <w:rPr>
                <w:rFonts w:ascii="Arial" w:hAnsi="Arial" w:cs="Arial"/>
                <w:sz w:val="24"/>
                <w:szCs w:val="24"/>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608" w:type="pct"/>
            <w:tcBorders>
              <w:top w:val="nil"/>
              <w:left w:val="nil"/>
              <w:bottom w:val="single" w:sz="4" w:space="0" w:color="auto"/>
              <w:right w:val="single" w:sz="4" w:space="0" w:color="auto"/>
            </w:tcBorders>
            <w:shd w:val="clear" w:color="auto" w:fill="auto"/>
          </w:tcPr>
          <w:p w14:paraId="171760A5" w14:textId="77777777" w:rsidR="00BB1D68" w:rsidRPr="001278AE" w:rsidRDefault="00BB1D68" w:rsidP="00BB1D68">
            <w:pPr>
              <w:spacing w:after="0" w:line="240" w:lineRule="auto"/>
              <w:jc w:val="both"/>
              <w:rPr>
                <w:rFonts w:ascii="Arial" w:hAnsi="Arial" w:cs="Arial"/>
                <w:sz w:val="24"/>
                <w:szCs w:val="24"/>
                <w:lang w:eastAsia="ru-RU"/>
              </w:rPr>
            </w:pPr>
            <w:r w:rsidRPr="001278AE">
              <w:rPr>
                <w:rFonts w:ascii="Arial" w:hAnsi="Arial" w:cs="Arial"/>
                <w:sz w:val="24"/>
                <w:szCs w:val="24"/>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tcPr>
          <w:p w14:paraId="76E3477F"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2" w:type="pct"/>
            <w:tcBorders>
              <w:top w:val="single" w:sz="4" w:space="0" w:color="auto"/>
              <w:left w:val="nil"/>
              <w:bottom w:val="single" w:sz="4" w:space="0" w:color="auto"/>
              <w:right w:val="single" w:sz="4" w:space="0" w:color="auto"/>
            </w:tcBorders>
            <w:shd w:val="clear" w:color="auto" w:fill="auto"/>
            <w:noWrap/>
          </w:tcPr>
          <w:p w14:paraId="083ABDC3"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1" w:type="pct"/>
            <w:tcBorders>
              <w:top w:val="nil"/>
              <w:left w:val="nil"/>
              <w:bottom w:val="single" w:sz="4" w:space="0" w:color="auto"/>
              <w:right w:val="single" w:sz="4" w:space="0" w:color="auto"/>
            </w:tcBorders>
            <w:shd w:val="clear" w:color="auto" w:fill="auto"/>
            <w:noWrap/>
          </w:tcPr>
          <w:p w14:paraId="508EA799"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1" w:type="pct"/>
            <w:tcBorders>
              <w:top w:val="nil"/>
              <w:left w:val="nil"/>
              <w:bottom w:val="single" w:sz="4" w:space="0" w:color="auto"/>
              <w:right w:val="single" w:sz="4" w:space="0" w:color="auto"/>
            </w:tcBorders>
            <w:shd w:val="clear" w:color="auto" w:fill="auto"/>
            <w:noWrap/>
          </w:tcPr>
          <w:p w14:paraId="0BC0768C"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19083CA" w14:textId="77777777" w:rsidR="00BB1D68" w:rsidRPr="001278AE"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00" w:type="pct"/>
            <w:tcBorders>
              <w:top w:val="nil"/>
              <w:left w:val="nil"/>
              <w:bottom w:val="single" w:sz="4" w:space="0" w:color="auto"/>
              <w:right w:val="single" w:sz="4" w:space="0" w:color="auto"/>
            </w:tcBorders>
            <w:shd w:val="clear" w:color="auto" w:fill="auto"/>
          </w:tcPr>
          <w:p w14:paraId="501CDFA8" w14:textId="77777777" w:rsidR="00BB1D68" w:rsidRPr="001278AE" w:rsidRDefault="00BB1D68" w:rsidP="00BB1D68">
            <w:pPr>
              <w:spacing w:after="0" w:line="240" w:lineRule="auto"/>
              <w:ind w:hanging="162"/>
              <w:jc w:val="center"/>
              <w:rPr>
                <w:rFonts w:ascii="Arial" w:hAnsi="Arial" w:cs="Arial"/>
                <w:sz w:val="24"/>
                <w:szCs w:val="24"/>
                <w:lang w:eastAsia="ru-RU"/>
              </w:rPr>
            </w:pPr>
            <w:r>
              <w:rPr>
                <w:rFonts w:ascii="Arial" w:hAnsi="Arial" w:cs="Arial"/>
                <w:sz w:val="24"/>
                <w:szCs w:val="24"/>
                <w:lang w:eastAsia="ru-RU"/>
              </w:rPr>
              <w:t>0,000</w:t>
            </w:r>
          </w:p>
        </w:tc>
        <w:tc>
          <w:tcPr>
            <w:tcW w:w="540" w:type="pct"/>
            <w:gridSpan w:val="2"/>
            <w:tcBorders>
              <w:top w:val="nil"/>
              <w:left w:val="nil"/>
              <w:bottom w:val="single" w:sz="4" w:space="0" w:color="auto"/>
              <w:right w:val="single" w:sz="4" w:space="0" w:color="auto"/>
            </w:tcBorders>
            <w:shd w:val="clear" w:color="auto" w:fill="auto"/>
          </w:tcPr>
          <w:p w14:paraId="7EBD12DC" w14:textId="77777777" w:rsidR="00BB1D68" w:rsidRPr="001278AE"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489" w:type="pct"/>
            <w:tcBorders>
              <w:top w:val="single" w:sz="4" w:space="0" w:color="auto"/>
              <w:left w:val="nil"/>
              <w:bottom w:val="single" w:sz="4" w:space="0" w:color="auto"/>
              <w:right w:val="single" w:sz="4" w:space="0" w:color="auto"/>
            </w:tcBorders>
          </w:tcPr>
          <w:p w14:paraId="3689722A" w14:textId="77777777" w:rsidR="00BB1D68" w:rsidRPr="001278AE" w:rsidRDefault="00BB1D68" w:rsidP="00BB1D68">
            <w:pPr>
              <w:spacing w:after="0" w:line="240" w:lineRule="auto"/>
              <w:rPr>
                <w:rFonts w:ascii="Arial" w:hAnsi="Arial" w:cs="Arial"/>
                <w:sz w:val="24"/>
                <w:szCs w:val="24"/>
                <w:lang w:eastAsia="ru-RU"/>
              </w:rPr>
            </w:pPr>
            <w:r>
              <w:rPr>
                <w:rFonts w:ascii="Arial" w:hAnsi="Arial" w:cs="Arial"/>
                <w:sz w:val="24"/>
                <w:szCs w:val="24"/>
                <w:lang w:eastAsia="ru-RU"/>
              </w:rPr>
              <w:t>0,000</w:t>
            </w:r>
          </w:p>
        </w:tc>
      </w:tr>
      <w:tr w:rsidR="00BB1D68" w:rsidRPr="001278AE" w14:paraId="3B08F972" w14:textId="77777777" w:rsidTr="00A632F1">
        <w:trPr>
          <w:gridAfter w:val="1"/>
          <w:wAfter w:w="4" w:type="pct"/>
          <w:trHeight w:val="300"/>
        </w:trPr>
        <w:tc>
          <w:tcPr>
            <w:tcW w:w="495" w:type="pct"/>
            <w:vMerge/>
            <w:tcBorders>
              <w:left w:val="single" w:sz="4" w:space="0" w:color="auto"/>
              <w:right w:val="single" w:sz="4" w:space="0" w:color="auto"/>
            </w:tcBorders>
            <w:vAlign w:val="center"/>
          </w:tcPr>
          <w:p w14:paraId="222CFD08" w14:textId="77777777" w:rsidR="00BB1D68" w:rsidRPr="001278AE" w:rsidRDefault="00BB1D68" w:rsidP="00BB1D68">
            <w:pPr>
              <w:spacing w:after="0" w:line="240" w:lineRule="auto"/>
              <w:jc w:val="both"/>
              <w:rPr>
                <w:rFonts w:ascii="Arial" w:hAnsi="Arial" w:cs="Arial"/>
                <w:sz w:val="24"/>
                <w:szCs w:val="24"/>
                <w:lang w:eastAsia="ru-RU"/>
              </w:rPr>
            </w:pPr>
          </w:p>
        </w:tc>
        <w:tc>
          <w:tcPr>
            <w:tcW w:w="584" w:type="pct"/>
            <w:vMerge/>
            <w:tcBorders>
              <w:left w:val="single" w:sz="4" w:space="0" w:color="auto"/>
              <w:right w:val="single" w:sz="4" w:space="0" w:color="auto"/>
            </w:tcBorders>
            <w:vAlign w:val="center"/>
          </w:tcPr>
          <w:p w14:paraId="32F3DED1" w14:textId="77777777" w:rsidR="00BB1D68" w:rsidRPr="001278AE" w:rsidRDefault="00BB1D68" w:rsidP="00BB1D68">
            <w:pPr>
              <w:spacing w:after="0" w:line="240" w:lineRule="auto"/>
              <w:jc w:val="both"/>
              <w:rPr>
                <w:rFonts w:ascii="Arial" w:hAnsi="Arial" w:cs="Arial"/>
                <w:sz w:val="24"/>
                <w:szCs w:val="24"/>
                <w:lang w:eastAsia="ru-RU"/>
              </w:rPr>
            </w:pPr>
          </w:p>
        </w:tc>
        <w:tc>
          <w:tcPr>
            <w:tcW w:w="608" w:type="pct"/>
            <w:tcBorders>
              <w:top w:val="nil"/>
              <w:left w:val="nil"/>
              <w:bottom w:val="single" w:sz="4" w:space="0" w:color="auto"/>
              <w:right w:val="single" w:sz="4" w:space="0" w:color="auto"/>
            </w:tcBorders>
            <w:shd w:val="clear" w:color="auto" w:fill="auto"/>
          </w:tcPr>
          <w:p w14:paraId="50B7D9A2" w14:textId="77777777" w:rsidR="00BB1D68" w:rsidRPr="001278AE" w:rsidRDefault="00BB1D68" w:rsidP="00BB1D68">
            <w:pPr>
              <w:spacing w:after="0" w:line="240" w:lineRule="auto"/>
              <w:jc w:val="both"/>
              <w:rPr>
                <w:rFonts w:ascii="Arial" w:hAnsi="Arial" w:cs="Arial"/>
                <w:sz w:val="24"/>
                <w:szCs w:val="24"/>
                <w:lang w:eastAsia="ru-RU"/>
              </w:rPr>
            </w:pPr>
            <w:r w:rsidRPr="001278AE">
              <w:rPr>
                <w:rFonts w:ascii="Arial" w:hAnsi="Arial" w:cs="Arial"/>
                <w:sz w:val="24"/>
                <w:szCs w:val="24"/>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tcPr>
          <w:p w14:paraId="3824F04C" w14:textId="77777777" w:rsidR="00BB1D68" w:rsidRPr="001278AE" w:rsidRDefault="00BB1D68" w:rsidP="00BB1D68">
            <w:pPr>
              <w:spacing w:after="0" w:line="240" w:lineRule="auto"/>
              <w:jc w:val="both"/>
              <w:rPr>
                <w:rFonts w:ascii="Arial" w:hAnsi="Arial" w:cs="Arial"/>
                <w:sz w:val="24"/>
                <w:szCs w:val="24"/>
                <w:lang w:eastAsia="ru-RU"/>
              </w:rPr>
            </w:pPr>
          </w:p>
        </w:tc>
        <w:tc>
          <w:tcPr>
            <w:tcW w:w="262" w:type="pct"/>
            <w:tcBorders>
              <w:top w:val="nil"/>
              <w:left w:val="nil"/>
              <w:bottom w:val="single" w:sz="4" w:space="0" w:color="auto"/>
              <w:right w:val="single" w:sz="4" w:space="0" w:color="auto"/>
            </w:tcBorders>
            <w:shd w:val="clear" w:color="auto" w:fill="auto"/>
            <w:noWrap/>
          </w:tcPr>
          <w:p w14:paraId="7C236248" w14:textId="77777777" w:rsidR="00BB1D68" w:rsidRPr="001278AE" w:rsidRDefault="00BB1D68" w:rsidP="00BB1D68">
            <w:pPr>
              <w:spacing w:after="0" w:line="240" w:lineRule="auto"/>
              <w:jc w:val="both"/>
              <w:rPr>
                <w:rFonts w:ascii="Arial" w:hAnsi="Arial" w:cs="Arial"/>
                <w:sz w:val="24"/>
                <w:szCs w:val="24"/>
                <w:lang w:eastAsia="ru-RU"/>
              </w:rPr>
            </w:pPr>
          </w:p>
        </w:tc>
        <w:tc>
          <w:tcPr>
            <w:tcW w:w="501" w:type="pct"/>
            <w:tcBorders>
              <w:top w:val="nil"/>
              <w:left w:val="nil"/>
              <w:bottom w:val="single" w:sz="4" w:space="0" w:color="auto"/>
              <w:right w:val="single" w:sz="4" w:space="0" w:color="auto"/>
            </w:tcBorders>
            <w:shd w:val="clear" w:color="auto" w:fill="auto"/>
            <w:noWrap/>
          </w:tcPr>
          <w:p w14:paraId="747E59B7" w14:textId="77777777" w:rsidR="00BB1D68" w:rsidRPr="001278AE" w:rsidRDefault="00BB1D68" w:rsidP="00BB1D68">
            <w:pPr>
              <w:spacing w:after="0" w:line="240" w:lineRule="auto"/>
              <w:jc w:val="both"/>
              <w:rPr>
                <w:rFonts w:ascii="Arial" w:hAnsi="Arial" w:cs="Arial"/>
                <w:sz w:val="24"/>
                <w:szCs w:val="24"/>
                <w:lang w:eastAsia="ru-RU"/>
              </w:rPr>
            </w:pPr>
          </w:p>
        </w:tc>
        <w:tc>
          <w:tcPr>
            <w:tcW w:w="241" w:type="pct"/>
            <w:tcBorders>
              <w:top w:val="nil"/>
              <w:left w:val="nil"/>
              <w:bottom w:val="single" w:sz="4" w:space="0" w:color="auto"/>
              <w:right w:val="single" w:sz="4" w:space="0" w:color="auto"/>
            </w:tcBorders>
            <w:shd w:val="clear" w:color="auto" w:fill="auto"/>
            <w:noWrap/>
          </w:tcPr>
          <w:p w14:paraId="2E44C189" w14:textId="77777777" w:rsidR="00BB1D68" w:rsidRPr="001278AE" w:rsidRDefault="00BB1D68" w:rsidP="00BB1D68">
            <w:pPr>
              <w:spacing w:after="0" w:line="240" w:lineRule="auto"/>
              <w:jc w:val="both"/>
              <w:rPr>
                <w:rFonts w:ascii="Arial" w:hAnsi="Arial" w:cs="Arial"/>
                <w:sz w:val="24"/>
                <w:szCs w:val="24"/>
                <w:lang w:eastAsia="ru-RU"/>
              </w:rPr>
            </w:pPr>
          </w:p>
        </w:tc>
        <w:tc>
          <w:tcPr>
            <w:tcW w:w="503" w:type="pct"/>
            <w:tcBorders>
              <w:top w:val="nil"/>
              <w:left w:val="nil"/>
              <w:bottom w:val="single" w:sz="4" w:space="0" w:color="auto"/>
              <w:right w:val="single" w:sz="4" w:space="0" w:color="auto"/>
            </w:tcBorders>
            <w:shd w:val="clear" w:color="auto" w:fill="auto"/>
            <w:noWrap/>
          </w:tcPr>
          <w:p w14:paraId="1EC16895" w14:textId="77777777" w:rsidR="00BB1D68" w:rsidRPr="001278AE" w:rsidRDefault="00BB1D68" w:rsidP="00BB1D68">
            <w:pPr>
              <w:spacing w:after="0" w:line="240" w:lineRule="auto"/>
              <w:jc w:val="center"/>
              <w:rPr>
                <w:rFonts w:ascii="Arial" w:hAnsi="Arial" w:cs="Arial"/>
                <w:sz w:val="24"/>
                <w:szCs w:val="24"/>
                <w:lang w:eastAsia="ru-RU"/>
              </w:rPr>
            </w:pPr>
          </w:p>
        </w:tc>
        <w:tc>
          <w:tcPr>
            <w:tcW w:w="500" w:type="pct"/>
            <w:tcBorders>
              <w:top w:val="nil"/>
              <w:left w:val="nil"/>
              <w:bottom w:val="single" w:sz="4" w:space="0" w:color="auto"/>
              <w:right w:val="single" w:sz="4" w:space="0" w:color="auto"/>
            </w:tcBorders>
            <w:shd w:val="clear" w:color="auto" w:fill="auto"/>
          </w:tcPr>
          <w:p w14:paraId="7CD5DE5D" w14:textId="77777777" w:rsidR="00BB1D68" w:rsidRPr="001278AE" w:rsidRDefault="00BB1D68" w:rsidP="00BB1D68">
            <w:pPr>
              <w:spacing w:after="0" w:line="240" w:lineRule="auto"/>
              <w:jc w:val="center"/>
              <w:rPr>
                <w:rFonts w:ascii="Arial" w:hAnsi="Arial" w:cs="Arial"/>
                <w:sz w:val="24"/>
                <w:szCs w:val="24"/>
                <w:lang w:eastAsia="ru-RU"/>
              </w:rPr>
            </w:pPr>
          </w:p>
        </w:tc>
        <w:tc>
          <w:tcPr>
            <w:tcW w:w="540" w:type="pct"/>
            <w:gridSpan w:val="2"/>
            <w:tcBorders>
              <w:top w:val="nil"/>
              <w:left w:val="nil"/>
              <w:bottom w:val="single" w:sz="4" w:space="0" w:color="auto"/>
              <w:right w:val="single" w:sz="4" w:space="0" w:color="auto"/>
            </w:tcBorders>
          </w:tcPr>
          <w:p w14:paraId="33C08581" w14:textId="77777777" w:rsidR="00BB1D68" w:rsidRPr="001278AE" w:rsidRDefault="00BB1D68" w:rsidP="00BB1D68">
            <w:pPr>
              <w:spacing w:after="0" w:line="240" w:lineRule="auto"/>
              <w:jc w:val="center"/>
              <w:rPr>
                <w:rFonts w:ascii="Arial" w:hAnsi="Arial" w:cs="Arial"/>
                <w:sz w:val="24"/>
                <w:szCs w:val="24"/>
                <w:lang w:eastAsia="ru-RU"/>
              </w:rPr>
            </w:pPr>
          </w:p>
        </w:tc>
        <w:tc>
          <w:tcPr>
            <w:tcW w:w="489" w:type="pct"/>
            <w:tcBorders>
              <w:top w:val="nil"/>
              <w:left w:val="nil"/>
              <w:bottom w:val="single" w:sz="4" w:space="0" w:color="auto"/>
              <w:right w:val="single" w:sz="4" w:space="0" w:color="auto"/>
            </w:tcBorders>
          </w:tcPr>
          <w:p w14:paraId="7BCE791B" w14:textId="77777777" w:rsidR="00BB1D68" w:rsidRPr="001278AE" w:rsidRDefault="00BB1D68" w:rsidP="00BB1D68">
            <w:pPr>
              <w:spacing w:after="0" w:line="240" w:lineRule="auto"/>
              <w:jc w:val="center"/>
              <w:rPr>
                <w:rFonts w:ascii="Arial" w:hAnsi="Arial" w:cs="Arial"/>
                <w:sz w:val="24"/>
                <w:szCs w:val="24"/>
                <w:lang w:eastAsia="ru-RU"/>
              </w:rPr>
            </w:pPr>
          </w:p>
        </w:tc>
      </w:tr>
      <w:tr w:rsidR="00BB1D68" w:rsidRPr="001278AE" w14:paraId="4E88DDA4" w14:textId="77777777" w:rsidTr="00A632F1">
        <w:trPr>
          <w:gridAfter w:val="1"/>
          <w:wAfter w:w="4" w:type="pct"/>
          <w:trHeight w:val="300"/>
        </w:trPr>
        <w:tc>
          <w:tcPr>
            <w:tcW w:w="495" w:type="pct"/>
            <w:vMerge/>
            <w:tcBorders>
              <w:left w:val="single" w:sz="4" w:space="0" w:color="auto"/>
              <w:right w:val="single" w:sz="4" w:space="0" w:color="auto"/>
            </w:tcBorders>
            <w:shd w:val="clear" w:color="auto" w:fill="auto"/>
          </w:tcPr>
          <w:p w14:paraId="62564EF9" w14:textId="77777777" w:rsidR="00BB1D68" w:rsidRPr="001278AE" w:rsidRDefault="00BB1D68" w:rsidP="00BB1D68">
            <w:pPr>
              <w:spacing w:after="0" w:line="240" w:lineRule="auto"/>
              <w:jc w:val="both"/>
              <w:rPr>
                <w:rFonts w:ascii="Arial" w:hAnsi="Arial" w:cs="Arial"/>
                <w:sz w:val="24"/>
                <w:szCs w:val="24"/>
                <w:lang w:eastAsia="ru-RU"/>
              </w:rPr>
            </w:pPr>
          </w:p>
        </w:tc>
        <w:tc>
          <w:tcPr>
            <w:tcW w:w="584" w:type="pct"/>
            <w:vMerge/>
            <w:tcBorders>
              <w:left w:val="single" w:sz="4" w:space="0" w:color="auto"/>
              <w:right w:val="single" w:sz="4" w:space="0" w:color="auto"/>
            </w:tcBorders>
            <w:shd w:val="clear" w:color="auto" w:fill="auto"/>
          </w:tcPr>
          <w:p w14:paraId="24208804" w14:textId="77777777" w:rsidR="00BB1D68" w:rsidRPr="001278AE" w:rsidRDefault="00BB1D68" w:rsidP="00BB1D68">
            <w:pPr>
              <w:spacing w:after="0" w:line="240" w:lineRule="auto"/>
              <w:jc w:val="both"/>
              <w:rPr>
                <w:rFonts w:ascii="Arial" w:hAnsi="Arial" w:cs="Arial"/>
                <w:sz w:val="24"/>
                <w:szCs w:val="24"/>
                <w:lang w:eastAsia="ru-RU"/>
              </w:rPr>
            </w:pPr>
          </w:p>
        </w:tc>
        <w:tc>
          <w:tcPr>
            <w:tcW w:w="608" w:type="pct"/>
            <w:tcBorders>
              <w:top w:val="nil"/>
              <w:left w:val="nil"/>
              <w:bottom w:val="nil"/>
              <w:right w:val="single" w:sz="4" w:space="0" w:color="auto"/>
            </w:tcBorders>
            <w:shd w:val="clear" w:color="auto" w:fill="auto"/>
          </w:tcPr>
          <w:p w14:paraId="0F0EC7F7" w14:textId="77777777" w:rsidR="00BB1D68" w:rsidRPr="001278AE" w:rsidRDefault="00BB1D68" w:rsidP="00BB1D68">
            <w:pPr>
              <w:spacing w:after="0" w:line="240" w:lineRule="auto"/>
              <w:jc w:val="both"/>
              <w:rPr>
                <w:rFonts w:ascii="Arial" w:hAnsi="Arial" w:cs="Arial"/>
                <w:sz w:val="24"/>
                <w:szCs w:val="24"/>
                <w:lang w:eastAsia="ru-RU"/>
              </w:rPr>
            </w:pPr>
            <w:r w:rsidRPr="008D6EFC">
              <w:rPr>
                <w:rFonts w:ascii="Arial" w:hAnsi="Arial" w:cs="Arial"/>
                <w:sz w:val="24"/>
                <w:szCs w:val="24"/>
                <w:lang w:eastAsia="ru-RU"/>
              </w:rPr>
              <w:t>Администрация Шушенского района</w:t>
            </w:r>
          </w:p>
        </w:tc>
        <w:tc>
          <w:tcPr>
            <w:tcW w:w="273" w:type="pct"/>
            <w:tcBorders>
              <w:top w:val="nil"/>
              <w:left w:val="nil"/>
              <w:bottom w:val="nil"/>
              <w:right w:val="single" w:sz="4" w:space="0" w:color="auto"/>
            </w:tcBorders>
            <w:shd w:val="clear" w:color="auto" w:fill="auto"/>
            <w:noWrap/>
          </w:tcPr>
          <w:p w14:paraId="4519FF49"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2" w:type="pct"/>
            <w:tcBorders>
              <w:top w:val="single" w:sz="4" w:space="0" w:color="auto"/>
              <w:left w:val="nil"/>
              <w:bottom w:val="single" w:sz="4" w:space="0" w:color="auto"/>
              <w:right w:val="single" w:sz="4" w:space="0" w:color="auto"/>
            </w:tcBorders>
            <w:shd w:val="clear" w:color="auto" w:fill="auto"/>
            <w:noWrap/>
          </w:tcPr>
          <w:p w14:paraId="116361F9" w14:textId="77777777" w:rsidR="00BB1D68" w:rsidRPr="001278AE" w:rsidRDefault="00BB1D68" w:rsidP="00BB1D68">
            <w:pPr>
              <w:spacing w:after="0" w:line="240" w:lineRule="auto"/>
              <w:jc w:val="both"/>
              <w:rPr>
                <w:rFonts w:ascii="Arial" w:hAnsi="Arial" w:cs="Arial"/>
                <w:sz w:val="24"/>
                <w:szCs w:val="24"/>
                <w:lang w:eastAsia="ru-RU"/>
              </w:rPr>
            </w:pPr>
            <w:r w:rsidRPr="001278AE">
              <w:rPr>
                <w:rFonts w:ascii="Arial" w:hAnsi="Arial" w:cs="Arial"/>
                <w:sz w:val="24"/>
                <w:szCs w:val="24"/>
                <w:lang w:eastAsia="ru-RU"/>
              </w:rPr>
              <w:t>Х</w:t>
            </w:r>
          </w:p>
        </w:tc>
        <w:tc>
          <w:tcPr>
            <w:tcW w:w="501" w:type="pct"/>
            <w:tcBorders>
              <w:top w:val="nil"/>
              <w:left w:val="nil"/>
              <w:bottom w:val="single" w:sz="4" w:space="0" w:color="auto"/>
              <w:right w:val="single" w:sz="4" w:space="0" w:color="auto"/>
            </w:tcBorders>
            <w:shd w:val="clear" w:color="auto" w:fill="auto"/>
            <w:noWrap/>
          </w:tcPr>
          <w:p w14:paraId="2CB247C1"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1" w:type="pct"/>
            <w:tcBorders>
              <w:top w:val="nil"/>
              <w:left w:val="nil"/>
              <w:bottom w:val="single" w:sz="4" w:space="0" w:color="auto"/>
              <w:right w:val="single" w:sz="4" w:space="0" w:color="auto"/>
            </w:tcBorders>
            <w:shd w:val="clear" w:color="auto" w:fill="auto"/>
            <w:noWrap/>
          </w:tcPr>
          <w:p w14:paraId="4E7776BA" w14:textId="77777777" w:rsidR="00BB1D68" w:rsidRPr="001278AE" w:rsidRDefault="00BB1D68" w:rsidP="00BB1D68">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58129F93" w14:textId="77777777" w:rsidR="00BB1D68" w:rsidRPr="001278AE"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500" w:type="pct"/>
            <w:vMerge w:val="restart"/>
            <w:tcBorders>
              <w:top w:val="nil"/>
              <w:left w:val="nil"/>
              <w:right w:val="single" w:sz="4" w:space="0" w:color="auto"/>
            </w:tcBorders>
            <w:shd w:val="clear" w:color="auto" w:fill="auto"/>
          </w:tcPr>
          <w:p w14:paraId="5D80BAB8" w14:textId="77777777" w:rsidR="00BB1D68" w:rsidRPr="001278AE" w:rsidRDefault="00BB1D68" w:rsidP="00BB1D68">
            <w:pPr>
              <w:spacing w:after="0" w:line="240" w:lineRule="auto"/>
              <w:ind w:hanging="162"/>
              <w:jc w:val="center"/>
              <w:rPr>
                <w:rFonts w:ascii="Arial" w:hAnsi="Arial" w:cs="Arial"/>
                <w:sz w:val="24"/>
                <w:szCs w:val="24"/>
                <w:lang w:eastAsia="ru-RU"/>
              </w:rPr>
            </w:pPr>
            <w:r>
              <w:rPr>
                <w:rFonts w:ascii="Arial" w:hAnsi="Arial" w:cs="Arial"/>
                <w:sz w:val="24"/>
                <w:szCs w:val="24"/>
                <w:lang w:eastAsia="ru-RU"/>
              </w:rPr>
              <w:t xml:space="preserve"> 0,000</w:t>
            </w:r>
          </w:p>
        </w:tc>
        <w:tc>
          <w:tcPr>
            <w:tcW w:w="540" w:type="pct"/>
            <w:gridSpan w:val="2"/>
            <w:vMerge w:val="restart"/>
            <w:tcBorders>
              <w:top w:val="nil"/>
              <w:left w:val="nil"/>
              <w:right w:val="single" w:sz="4" w:space="0" w:color="auto"/>
            </w:tcBorders>
            <w:shd w:val="clear" w:color="auto" w:fill="auto"/>
          </w:tcPr>
          <w:p w14:paraId="2E880966" w14:textId="77777777" w:rsidR="00BB1D68" w:rsidRPr="001278AE"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489" w:type="pct"/>
            <w:vMerge w:val="restart"/>
            <w:tcBorders>
              <w:top w:val="single" w:sz="4" w:space="0" w:color="auto"/>
              <w:left w:val="nil"/>
              <w:bottom w:val="single" w:sz="4" w:space="0" w:color="auto"/>
              <w:right w:val="single" w:sz="4" w:space="0" w:color="auto"/>
            </w:tcBorders>
          </w:tcPr>
          <w:p w14:paraId="33DD5EC1" w14:textId="77777777" w:rsidR="00BB1D68" w:rsidRPr="001278AE" w:rsidRDefault="00BB1D68" w:rsidP="00BB1D68">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BB1D68" w:rsidRPr="001278AE" w14:paraId="641849FE" w14:textId="77777777" w:rsidTr="00A632F1">
        <w:trPr>
          <w:gridAfter w:val="1"/>
          <w:wAfter w:w="4" w:type="pct"/>
          <w:trHeight w:val="300"/>
        </w:trPr>
        <w:tc>
          <w:tcPr>
            <w:tcW w:w="495" w:type="pct"/>
            <w:tcBorders>
              <w:left w:val="single" w:sz="4" w:space="0" w:color="auto"/>
              <w:bottom w:val="single" w:sz="4" w:space="0" w:color="auto"/>
              <w:right w:val="single" w:sz="4" w:space="0" w:color="auto"/>
            </w:tcBorders>
            <w:shd w:val="clear" w:color="auto" w:fill="auto"/>
          </w:tcPr>
          <w:p w14:paraId="73ABBA03" w14:textId="77777777" w:rsidR="00BB1D68" w:rsidRPr="001278AE" w:rsidRDefault="00BB1D68" w:rsidP="00BB1D68">
            <w:pPr>
              <w:spacing w:after="0" w:line="240" w:lineRule="auto"/>
              <w:jc w:val="both"/>
              <w:rPr>
                <w:rFonts w:ascii="Arial" w:hAnsi="Arial" w:cs="Arial"/>
                <w:sz w:val="24"/>
                <w:szCs w:val="24"/>
                <w:lang w:eastAsia="ru-RU"/>
              </w:rPr>
            </w:pPr>
          </w:p>
        </w:tc>
        <w:tc>
          <w:tcPr>
            <w:tcW w:w="584" w:type="pct"/>
            <w:tcBorders>
              <w:left w:val="single" w:sz="4" w:space="0" w:color="auto"/>
              <w:bottom w:val="single" w:sz="4" w:space="0" w:color="auto"/>
              <w:right w:val="single" w:sz="4" w:space="0" w:color="auto"/>
            </w:tcBorders>
            <w:shd w:val="clear" w:color="auto" w:fill="auto"/>
          </w:tcPr>
          <w:p w14:paraId="1E0BF256" w14:textId="77777777" w:rsidR="00BB1D68" w:rsidRPr="001278AE" w:rsidRDefault="00BB1D68" w:rsidP="00BB1D68">
            <w:pPr>
              <w:spacing w:after="0" w:line="240" w:lineRule="auto"/>
              <w:jc w:val="both"/>
              <w:rPr>
                <w:rFonts w:ascii="Arial" w:hAnsi="Arial" w:cs="Arial"/>
                <w:sz w:val="24"/>
                <w:szCs w:val="24"/>
                <w:lang w:eastAsia="ru-RU"/>
              </w:rPr>
            </w:pPr>
          </w:p>
        </w:tc>
        <w:tc>
          <w:tcPr>
            <w:tcW w:w="608" w:type="pct"/>
            <w:tcBorders>
              <w:top w:val="nil"/>
              <w:left w:val="nil"/>
              <w:bottom w:val="single" w:sz="4" w:space="0" w:color="auto"/>
              <w:right w:val="single" w:sz="4" w:space="0" w:color="auto"/>
            </w:tcBorders>
            <w:shd w:val="clear" w:color="auto" w:fill="auto"/>
          </w:tcPr>
          <w:p w14:paraId="4B5CA0C9" w14:textId="77777777" w:rsidR="00BB1D68" w:rsidRPr="008D6EFC" w:rsidRDefault="00BB1D68" w:rsidP="00BB1D68">
            <w:pPr>
              <w:spacing w:after="0" w:line="240" w:lineRule="auto"/>
              <w:jc w:val="both"/>
              <w:rPr>
                <w:rFonts w:ascii="Arial" w:hAnsi="Arial" w:cs="Arial"/>
                <w:sz w:val="24"/>
                <w:szCs w:val="24"/>
                <w:lang w:eastAsia="ru-RU"/>
              </w:rPr>
            </w:pPr>
          </w:p>
        </w:tc>
        <w:tc>
          <w:tcPr>
            <w:tcW w:w="273" w:type="pct"/>
            <w:tcBorders>
              <w:top w:val="nil"/>
              <w:left w:val="nil"/>
              <w:bottom w:val="single" w:sz="4" w:space="0" w:color="auto"/>
              <w:right w:val="single" w:sz="4" w:space="0" w:color="auto"/>
            </w:tcBorders>
            <w:shd w:val="clear" w:color="auto" w:fill="auto"/>
            <w:noWrap/>
          </w:tcPr>
          <w:p w14:paraId="3B912D2A" w14:textId="77777777" w:rsidR="00BB1D68" w:rsidRPr="001278AE" w:rsidRDefault="00BB1D68" w:rsidP="00BB1D68">
            <w:pPr>
              <w:spacing w:after="0" w:line="240" w:lineRule="auto"/>
              <w:jc w:val="center"/>
              <w:rPr>
                <w:rFonts w:ascii="Arial" w:hAnsi="Arial" w:cs="Arial"/>
                <w:sz w:val="24"/>
                <w:szCs w:val="24"/>
                <w:lang w:eastAsia="ru-RU"/>
              </w:rPr>
            </w:pPr>
          </w:p>
        </w:tc>
        <w:tc>
          <w:tcPr>
            <w:tcW w:w="262" w:type="pct"/>
            <w:tcBorders>
              <w:top w:val="nil"/>
              <w:left w:val="nil"/>
              <w:bottom w:val="single" w:sz="4" w:space="0" w:color="auto"/>
              <w:right w:val="single" w:sz="4" w:space="0" w:color="auto"/>
            </w:tcBorders>
            <w:shd w:val="clear" w:color="auto" w:fill="auto"/>
            <w:noWrap/>
          </w:tcPr>
          <w:p w14:paraId="4B7E7E8C" w14:textId="77777777" w:rsidR="00BB1D68" w:rsidRPr="001278AE" w:rsidRDefault="00BB1D68" w:rsidP="00BB1D68">
            <w:pPr>
              <w:spacing w:after="0" w:line="240" w:lineRule="auto"/>
              <w:jc w:val="both"/>
              <w:rPr>
                <w:rFonts w:ascii="Arial" w:hAnsi="Arial" w:cs="Arial"/>
                <w:sz w:val="24"/>
                <w:szCs w:val="24"/>
                <w:lang w:eastAsia="ru-RU"/>
              </w:rPr>
            </w:pPr>
          </w:p>
        </w:tc>
        <w:tc>
          <w:tcPr>
            <w:tcW w:w="501" w:type="pct"/>
            <w:tcBorders>
              <w:top w:val="nil"/>
              <w:left w:val="nil"/>
              <w:bottom w:val="single" w:sz="4" w:space="0" w:color="auto"/>
              <w:right w:val="single" w:sz="4" w:space="0" w:color="auto"/>
            </w:tcBorders>
            <w:shd w:val="clear" w:color="auto" w:fill="auto"/>
            <w:noWrap/>
          </w:tcPr>
          <w:p w14:paraId="4EC995FA" w14:textId="77777777" w:rsidR="00BB1D68" w:rsidRPr="001278AE" w:rsidRDefault="00BB1D68" w:rsidP="00BB1D68">
            <w:pPr>
              <w:spacing w:after="0" w:line="240" w:lineRule="auto"/>
              <w:jc w:val="center"/>
              <w:rPr>
                <w:rFonts w:ascii="Arial" w:hAnsi="Arial" w:cs="Arial"/>
                <w:sz w:val="24"/>
                <w:szCs w:val="24"/>
                <w:lang w:eastAsia="ru-RU"/>
              </w:rPr>
            </w:pPr>
          </w:p>
        </w:tc>
        <w:tc>
          <w:tcPr>
            <w:tcW w:w="241" w:type="pct"/>
            <w:tcBorders>
              <w:top w:val="nil"/>
              <w:left w:val="nil"/>
              <w:bottom w:val="single" w:sz="4" w:space="0" w:color="auto"/>
              <w:right w:val="single" w:sz="4" w:space="0" w:color="auto"/>
            </w:tcBorders>
            <w:shd w:val="clear" w:color="auto" w:fill="auto"/>
            <w:noWrap/>
          </w:tcPr>
          <w:p w14:paraId="268B7ED9" w14:textId="77777777" w:rsidR="00BB1D68" w:rsidRPr="001278AE" w:rsidRDefault="00BB1D68" w:rsidP="00BB1D68">
            <w:pPr>
              <w:spacing w:after="0" w:line="240" w:lineRule="auto"/>
              <w:jc w:val="center"/>
              <w:rPr>
                <w:rFonts w:ascii="Arial" w:hAnsi="Arial" w:cs="Arial"/>
                <w:sz w:val="24"/>
                <w:szCs w:val="24"/>
                <w:lang w:eastAsia="ru-RU"/>
              </w:rPr>
            </w:pPr>
          </w:p>
        </w:tc>
        <w:tc>
          <w:tcPr>
            <w:tcW w:w="503" w:type="pct"/>
            <w:vMerge/>
            <w:tcBorders>
              <w:left w:val="single" w:sz="4" w:space="0" w:color="auto"/>
              <w:bottom w:val="single" w:sz="4" w:space="0" w:color="auto"/>
              <w:right w:val="single" w:sz="4" w:space="0" w:color="auto"/>
            </w:tcBorders>
            <w:shd w:val="clear" w:color="auto" w:fill="auto"/>
            <w:noWrap/>
          </w:tcPr>
          <w:p w14:paraId="508E1B4E" w14:textId="77777777" w:rsidR="00BB1D68" w:rsidRDefault="00BB1D68" w:rsidP="00BB1D68">
            <w:pPr>
              <w:spacing w:after="0" w:line="240" w:lineRule="auto"/>
              <w:jc w:val="center"/>
              <w:rPr>
                <w:rFonts w:ascii="Arial" w:hAnsi="Arial" w:cs="Arial"/>
                <w:sz w:val="24"/>
                <w:szCs w:val="24"/>
                <w:lang w:eastAsia="ru-RU"/>
              </w:rPr>
            </w:pPr>
          </w:p>
        </w:tc>
        <w:tc>
          <w:tcPr>
            <w:tcW w:w="500" w:type="pct"/>
            <w:vMerge/>
            <w:tcBorders>
              <w:left w:val="nil"/>
              <w:bottom w:val="single" w:sz="4" w:space="0" w:color="auto"/>
              <w:right w:val="single" w:sz="4" w:space="0" w:color="auto"/>
            </w:tcBorders>
            <w:shd w:val="clear" w:color="auto" w:fill="auto"/>
          </w:tcPr>
          <w:p w14:paraId="76BA5C52" w14:textId="77777777" w:rsidR="00BB1D68" w:rsidRPr="00A846C6" w:rsidRDefault="00BB1D68" w:rsidP="00BB1D68">
            <w:pPr>
              <w:spacing w:after="0" w:line="240" w:lineRule="auto"/>
              <w:jc w:val="center"/>
              <w:rPr>
                <w:rFonts w:ascii="Arial" w:hAnsi="Arial" w:cs="Arial"/>
                <w:sz w:val="24"/>
                <w:szCs w:val="24"/>
                <w:lang w:eastAsia="ru-RU"/>
              </w:rPr>
            </w:pPr>
          </w:p>
        </w:tc>
        <w:tc>
          <w:tcPr>
            <w:tcW w:w="540" w:type="pct"/>
            <w:gridSpan w:val="2"/>
            <w:vMerge/>
            <w:tcBorders>
              <w:left w:val="nil"/>
              <w:bottom w:val="single" w:sz="4" w:space="0" w:color="auto"/>
              <w:right w:val="single" w:sz="4" w:space="0" w:color="auto"/>
            </w:tcBorders>
            <w:shd w:val="clear" w:color="auto" w:fill="auto"/>
          </w:tcPr>
          <w:p w14:paraId="66749F96" w14:textId="77777777" w:rsidR="00BB1D68" w:rsidRDefault="00BB1D68" w:rsidP="00BB1D68">
            <w:pPr>
              <w:spacing w:after="0" w:line="240" w:lineRule="auto"/>
              <w:jc w:val="center"/>
              <w:rPr>
                <w:rFonts w:ascii="Arial" w:hAnsi="Arial" w:cs="Arial"/>
                <w:sz w:val="24"/>
                <w:szCs w:val="24"/>
                <w:lang w:eastAsia="ru-RU"/>
              </w:rPr>
            </w:pPr>
          </w:p>
        </w:tc>
        <w:tc>
          <w:tcPr>
            <w:tcW w:w="489" w:type="pct"/>
            <w:vMerge/>
            <w:tcBorders>
              <w:left w:val="nil"/>
              <w:bottom w:val="single" w:sz="4" w:space="0" w:color="auto"/>
              <w:right w:val="single" w:sz="4" w:space="0" w:color="auto"/>
            </w:tcBorders>
          </w:tcPr>
          <w:p w14:paraId="231B299E" w14:textId="77777777" w:rsidR="00BB1D68" w:rsidRPr="004221F5" w:rsidRDefault="00BB1D68" w:rsidP="00BB1D68">
            <w:pPr>
              <w:spacing w:after="0" w:line="240" w:lineRule="auto"/>
              <w:jc w:val="center"/>
              <w:rPr>
                <w:rFonts w:ascii="Arial" w:hAnsi="Arial" w:cs="Arial"/>
                <w:sz w:val="24"/>
                <w:szCs w:val="24"/>
                <w:lang w:eastAsia="ru-RU"/>
              </w:rPr>
            </w:pPr>
          </w:p>
        </w:tc>
      </w:tr>
    </w:tbl>
    <w:p w14:paraId="12DB8CF0" w14:textId="77777777" w:rsidR="001278AE" w:rsidRDefault="001278AE" w:rsidP="00930E3B">
      <w:pPr>
        <w:pStyle w:val="ConsPlusNormal"/>
        <w:ind w:firstLine="0"/>
        <w:outlineLvl w:val="2"/>
        <w:rPr>
          <w:sz w:val="24"/>
          <w:szCs w:val="24"/>
        </w:rPr>
      </w:pPr>
    </w:p>
    <w:p w14:paraId="0BBA89BD" w14:textId="77777777" w:rsidR="00930E3B" w:rsidRPr="00DE6173" w:rsidRDefault="00DE6173" w:rsidP="00930E3B">
      <w:pPr>
        <w:pStyle w:val="ConsPlusNormal"/>
        <w:ind w:firstLine="0"/>
        <w:outlineLvl w:val="2"/>
      </w:pPr>
      <w:r w:rsidRPr="00DE6173">
        <w:t xml:space="preserve">Примечание: </w:t>
      </w:r>
      <w:r w:rsidR="003A1EF9" w:rsidRPr="00DE6173">
        <w:t>* в случае необходимости внесения изменений в действующую программу, возможно добавление столбца/ов с указанием информации об отчетном/текущем финансовом периоде</w:t>
      </w:r>
    </w:p>
    <w:p w14:paraId="0E42D421" w14:textId="77777777" w:rsidR="00DE6173" w:rsidRDefault="00DE6173" w:rsidP="00930E3B">
      <w:pPr>
        <w:pStyle w:val="ConsPlusNormal"/>
        <w:ind w:firstLine="0"/>
        <w:outlineLvl w:val="2"/>
        <w:rPr>
          <w:sz w:val="24"/>
          <w:szCs w:val="24"/>
        </w:rPr>
      </w:pPr>
    </w:p>
    <w:p w14:paraId="34D0BFDE" w14:textId="77777777" w:rsidR="00DE6173" w:rsidRDefault="00DE6173" w:rsidP="00930E3B">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6419A3" w:rsidRPr="00F11FD6" w14:paraId="0319152F" w14:textId="77777777" w:rsidTr="005E35E8">
        <w:tc>
          <w:tcPr>
            <w:tcW w:w="8037" w:type="dxa"/>
            <w:shd w:val="clear" w:color="auto" w:fill="auto"/>
          </w:tcPr>
          <w:p w14:paraId="475D853C" w14:textId="77777777" w:rsidR="006419A3" w:rsidRPr="00F11FD6" w:rsidRDefault="005E35E8" w:rsidP="00F11FD6">
            <w:pPr>
              <w:pStyle w:val="ConsPlusNormal"/>
              <w:spacing w:after="200" w:line="276" w:lineRule="auto"/>
              <w:ind w:firstLine="0"/>
              <w:outlineLvl w:val="2"/>
              <w:rPr>
                <w:sz w:val="24"/>
                <w:szCs w:val="24"/>
              </w:rPr>
            </w:pPr>
            <w:r>
              <w:rPr>
                <w:sz w:val="24"/>
                <w:szCs w:val="24"/>
              </w:rPr>
              <w:t>Н</w:t>
            </w:r>
            <w:r w:rsidR="006419A3" w:rsidRPr="00F11FD6">
              <w:rPr>
                <w:sz w:val="24"/>
                <w:szCs w:val="24"/>
              </w:rPr>
              <w:t>ачальник отдела обеспечения градостроительной деятельности администрации Шушенского района</w:t>
            </w:r>
          </w:p>
        </w:tc>
        <w:tc>
          <w:tcPr>
            <w:tcW w:w="1631" w:type="dxa"/>
            <w:shd w:val="clear" w:color="auto" w:fill="auto"/>
          </w:tcPr>
          <w:p w14:paraId="69CD239D" w14:textId="77777777" w:rsidR="006419A3" w:rsidRPr="00F11FD6" w:rsidRDefault="006419A3" w:rsidP="00F11FD6">
            <w:pPr>
              <w:pStyle w:val="ConsPlusNormal"/>
              <w:spacing w:after="200" w:line="276" w:lineRule="auto"/>
              <w:ind w:firstLine="0"/>
              <w:outlineLvl w:val="2"/>
              <w:rPr>
                <w:sz w:val="24"/>
                <w:szCs w:val="24"/>
              </w:rPr>
            </w:pPr>
          </w:p>
        </w:tc>
        <w:tc>
          <w:tcPr>
            <w:tcW w:w="4835" w:type="dxa"/>
            <w:shd w:val="clear" w:color="auto" w:fill="auto"/>
            <w:vAlign w:val="bottom"/>
          </w:tcPr>
          <w:p w14:paraId="7DDC2F8C" w14:textId="77777777" w:rsidR="006419A3" w:rsidRPr="00F11FD6" w:rsidRDefault="006419A3" w:rsidP="00F11FD6">
            <w:pPr>
              <w:pStyle w:val="ConsPlusNormal"/>
              <w:spacing w:after="200" w:line="276" w:lineRule="auto"/>
              <w:ind w:firstLine="0"/>
              <w:jc w:val="right"/>
              <w:outlineLvl w:val="2"/>
              <w:rPr>
                <w:sz w:val="24"/>
                <w:szCs w:val="24"/>
              </w:rPr>
            </w:pPr>
            <w:r w:rsidRPr="00F11FD6">
              <w:rPr>
                <w:sz w:val="24"/>
                <w:szCs w:val="24"/>
              </w:rPr>
              <w:t>Л.В. Салдаева</w:t>
            </w:r>
          </w:p>
        </w:tc>
      </w:tr>
    </w:tbl>
    <w:p w14:paraId="744E6158" w14:textId="77777777" w:rsidR="006419A3" w:rsidRPr="006419A3" w:rsidRDefault="006419A3" w:rsidP="00A1136D">
      <w:pPr>
        <w:pStyle w:val="ConsPlusNormal"/>
        <w:ind w:left="8496" w:firstLine="0"/>
        <w:jc w:val="right"/>
        <w:outlineLvl w:val="2"/>
        <w:rPr>
          <w:sz w:val="24"/>
          <w:szCs w:val="24"/>
        </w:rPr>
      </w:pPr>
      <w:r>
        <w:rPr>
          <w:sz w:val="24"/>
          <w:szCs w:val="24"/>
        </w:rPr>
        <w:br w:type="page"/>
      </w:r>
      <w:r w:rsidR="00A1136D">
        <w:rPr>
          <w:sz w:val="24"/>
          <w:szCs w:val="24"/>
        </w:rPr>
        <w:lastRenderedPageBreak/>
        <w:t xml:space="preserve">Приложение № </w:t>
      </w:r>
      <w:r w:rsidR="001077BA">
        <w:rPr>
          <w:sz w:val="24"/>
          <w:szCs w:val="24"/>
        </w:rPr>
        <w:t>2</w:t>
      </w:r>
    </w:p>
    <w:p w14:paraId="7DF972CA" w14:textId="77777777" w:rsidR="006F568B" w:rsidRDefault="00A1136D" w:rsidP="00C276DE">
      <w:pPr>
        <w:pStyle w:val="ConsPlusNormal"/>
        <w:ind w:left="8496"/>
        <w:jc w:val="right"/>
        <w:outlineLvl w:val="2"/>
        <w:rPr>
          <w:sz w:val="24"/>
          <w:szCs w:val="24"/>
        </w:rPr>
      </w:pPr>
      <w:r w:rsidRPr="00A1136D">
        <w:rPr>
          <w:sz w:val="24"/>
          <w:szCs w:val="24"/>
        </w:rPr>
        <w:t xml:space="preserve">к муниципальной программе </w:t>
      </w:r>
      <w:r w:rsidR="00C276DE">
        <w:rPr>
          <w:sz w:val="24"/>
          <w:szCs w:val="24"/>
        </w:rPr>
        <w:t>«Создание условий для обеспечения доступным и комфортным жильем граждан поселка Шушенское»</w:t>
      </w:r>
    </w:p>
    <w:p w14:paraId="65B5B008" w14:textId="77777777" w:rsidR="00663FFF" w:rsidRDefault="00663FFF" w:rsidP="00A1136D">
      <w:pPr>
        <w:pStyle w:val="ConsPlusNormal"/>
        <w:ind w:left="8496" w:firstLine="0"/>
        <w:jc w:val="right"/>
        <w:outlineLvl w:val="2"/>
        <w:rPr>
          <w:sz w:val="24"/>
          <w:szCs w:val="24"/>
        </w:rPr>
      </w:pPr>
    </w:p>
    <w:p w14:paraId="062F1E78" w14:textId="77777777" w:rsidR="006419A3" w:rsidRDefault="006419A3" w:rsidP="00C276DE">
      <w:pPr>
        <w:pStyle w:val="ConsPlusNormal"/>
        <w:ind w:firstLine="0"/>
        <w:jc w:val="center"/>
        <w:outlineLvl w:val="2"/>
        <w:rPr>
          <w:sz w:val="24"/>
          <w:szCs w:val="24"/>
        </w:rPr>
      </w:pPr>
      <w:bookmarkStart w:id="2" w:name="_Hlk108599528"/>
      <w:r w:rsidRPr="006419A3">
        <w:rPr>
          <w:sz w:val="24"/>
          <w:szCs w:val="24"/>
        </w:rPr>
        <w:t xml:space="preserve">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w:t>
      </w:r>
      <w:r w:rsidR="00281A73">
        <w:rPr>
          <w:sz w:val="24"/>
          <w:szCs w:val="24"/>
        </w:rPr>
        <w:t>по уровням бюджетной системы</w:t>
      </w:r>
    </w:p>
    <w:bookmarkEnd w:id="2"/>
    <w:p w14:paraId="58B082DC" w14:textId="77777777" w:rsidR="00EF080E" w:rsidRDefault="00EF080E" w:rsidP="006419A3">
      <w:pPr>
        <w:pStyle w:val="ConsPlusNormal"/>
        <w:ind w:firstLine="0"/>
        <w:jc w:val="center"/>
        <w:outlineLvl w:val="2"/>
        <w:rPr>
          <w:sz w:val="24"/>
          <w:szCs w:val="24"/>
        </w:rPr>
      </w:pPr>
    </w:p>
    <w:tbl>
      <w:tblPr>
        <w:tblW w:w="4592" w:type="pct"/>
        <w:tblInd w:w="-34" w:type="dxa"/>
        <w:tblLayout w:type="fixed"/>
        <w:tblLook w:val="0000" w:firstRow="0" w:lastRow="0" w:firstColumn="0" w:lastColumn="0" w:noHBand="0" w:noVBand="0"/>
      </w:tblPr>
      <w:tblGrid>
        <w:gridCol w:w="1972"/>
        <w:gridCol w:w="2238"/>
        <w:gridCol w:w="3069"/>
        <w:gridCol w:w="1507"/>
        <w:gridCol w:w="1507"/>
        <w:gridCol w:w="1515"/>
        <w:gridCol w:w="1771"/>
      </w:tblGrid>
      <w:tr w:rsidR="007A1F93" w:rsidRPr="001278AE" w14:paraId="5179AC67" w14:textId="77777777" w:rsidTr="007A1F93">
        <w:trPr>
          <w:trHeight w:val="556"/>
        </w:trPr>
        <w:tc>
          <w:tcPr>
            <w:tcW w:w="726" w:type="pct"/>
            <w:vMerge w:val="restart"/>
            <w:tcBorders>
              <w:top w:val="single" w:sz="4" w:space="0" w:color="auto"/>
              <w:left w:val="single" w:sz="4" w:space="0" w:color="auto"/>
              <w:right w:val="single" w:sz="4" w:space="0" w:color="auto"/>
            </w:tcBorders>
            <w:shd w:val="clear" w:color="auto" w:fill="auto"/>
            <w:vAlign w:val="center"/>
          </w:tcPr>
          <w:p w14:paraId="069924A4" w14:textId="77777777" w:rsidR="007A1F93" w:rsidRPr="001278AE" w:rsidRDefault="007A1F93" w:rsidP="007A1F93">
            <w:pPr>
              <w:spacing w:after="0" w:line="240" w:lineRule="auto"/>
              <w:jc w:val="both"/>
              <w:rPr>
                <w:rFonts w:ascii="Arial" w:hAnsi="Arial" w:cs="Arial"/>
                <w:sz w:val="24"/>
                <w:szCs w:val="24"/>
                <w:lang w:eastAsia="ru-RU"/>
              </w:rPr>
            </w:pPr>
            <w:r w:rsidRPr="001278AE">
              <w:rPr>
                <w:rFonts w:ascii="Arial" w:hAnsi="Arial" w:cs="Arial"/>
                <w:sz w:val="24"/>
                <w:szCs w:val="24"/>
                <w:lang w:eastAsia="ru-RU"/>
              </w:rPr>
              <w:t>Статус (муниципальная программа, подпрограмма)</w:t>
            </w:r>
          </w:p>
        </w:tc>
        <w:tc>
          <w:tcPr>
            <w:tcW w:w="824" w:type="pct"/>
            <w:vMerge w:val="restart"/>
            <w:tcBorders>
              <w:top w:val="single" w:sz="4" w:space="0" w:color="auto"/>
              <w:left w:val="single" w:sz="4" w:space="0" w:color="auto"/>
              <w:right w:val="single" w:sz="4" w:space="0" w:color="auto"/>
            </w:tcBorders>
            <w:shd w:val="clear" w:color="auto" w:fill="auto"/>
          </w:tcPr>
          <w:p w14:paraId="3C1F5E93" w14:textId="77777777" w:rsidR="007A1F93" w:rsidRPr="001278AE" w:rsidRDefault="007A1F93" w:rsidP="007A1F93">
            <w:pPr>
              <w:spacing w:after="0" w:line="240" w:lineRule="auto"/>
              <w:jc w:val="center"/>
              <w:rPr>
                <w:rFonts w:ascii="Arial" w:hAnsi="Arial" w:cs="Arial"/>
                <w:sz w:val="24"/>
                <w:szCs w:val="24"/>
                <w:lang w:eastAsia="ru-RU"/>
              </w:rPr>
            </w:pPr>
            <w:r w:rsidRPr="001278AE">
              <w:rPr>
                <w:rFonts w:ascii="Arial" w:hAnsi="Arial" w:cs="Arial"/>
                <w:sz w:val="24"/>
                <w:szCs w:val="24"/>
                <w:lang w:eastAsia="ru-RU"/>
              </w:rPr>
              <w:t xml:space="preserve">Наименование </w:t>
            </w:r>
            <w:r>
              <w:rPr>
                <w:rFonts w:ascii="Arial" w:hAnsi="Arial" w:cs="Arial"/>
                <w:sz w:val="24"/>
                <w:szCs w:val="24"/>
                <w:lang w:eastAsia="ru-RU"/>
              </w:rPr>
              <w:t xml:space="preserve">муниципальной </w:t>
            </w:r>
            <w:r w:rsidRPr="001278AE">
              <w:rPr>
                <w:rFonts w:ascii="Arial" w:hAnsi="Arial" w:cs="Arial"/>
                <w:sz w:val="24"/>
                <w:szCs w:val="24"/>
                <w:lang w:eastAsia="ru-RU"/>
              </w:rPr>
              <w:t>программы, подпрограммы</w:t>
            </w:r>
            <w:r>
              <w:rPr>
                <w:rFonts w:ascii="Arial" w:hAnsi="Arial" w:cs="Arial"/>
                <w:sz w:val="24"/>
                <w:szCs w:val="24"/>
                <w:lang w:eastAsia="ru-RU"/>
              </w:rPr>
              <w:t>, отдельного мероприятия</w:t>
            </w:r>
          </w:p>
        </w:tc>
        <w:tc>
          <w:tcPr>
            <w:tcW w:w="1130" w:type="pct"/>
            <w:vMerge w:val="restart"/>
            <w:tcBorders>
              <w:top w:val="single" w:sz="4" w:space="0" w:color="auto"/>
              <w:left w:val="single" w:sz="4" w:space="0" w:color="auto"/>
              <w:right w:val="single" w:sz="4" w:space="0" w:color="auto"/>
            </w:tcBorders>
            <w:shd w:val="clear" w:color="auto" w:fill="auto"/>
          </w:tcPr>
          <w:p w14:paraId="1A7C13AF" w14:textId="77777777" w:rsidR="007A1F93" w:rsidRPr="001278AE" w:rsidRDefault="007A1F93" w:rsidP="007A1F93">
            <w:pPr>
              <w:spacing w:after="0" w:line="240" w:lineRule="auto"/>
              <w:ind w:hanging="249"/>
              <w:jc w:val="center"/>
              <w:rPr>
                <w:rFonts w:ascii="Arial" w:hAnsi="Arial" w:cs="Arial"/>
                <w:sz w:val="24"/>
                <w:szCs w:val="24"/>
                <w:lang w:eastAsia="ru-RU"/>
              </w:rPr>
            </w:pPr>
            <w:r w:rsidRPr="00ED57B5">
              <w:rPr>
                <w:rFonts w:ascii="Arial" w:hAnsi="Arial" w:cs="Arial"/>
                <w:sz w:val="24"/>
                <w:szCs w:val="24"/>
                <w:lang w:eastAsia="ru-RU"/>
              </w:rPr>
              <w:t>Уровень бюджетной системы/источники финансирования</w:t>
            </w:r>
          </w:p>
        </w:tc>
        <w:tc>
          <w:tcPr>
            <w:tcW w:w="2320" w:type="pct"/>
            <w:gridSpan w:val="4"/>
            <w:tcBorders>
              <w:top w:val="single" w:sz="4" w:space="0" w:color="auto"/>
              <w:left w:val="single" w:sz="4" w:space="0" w:color="auto"/>
              <w:bottom w:val="single" w:sz="4" w:space="0" w:color="auto"/>
              <w:right w:val="single" w:sz="4" w:space="0" w:color="auto"/>
            </w:tcBorders>
            <w:shd w:val="clear" w:color="auto" w:fill="auto"/>
          </w:tcPr>
          <w:p w14:paraId="250BD1BB" w14:textId="77777777" w:rsidR="007A1F93" w:rsidRDefault="007A1F93" w:rsidP="007A1F93">
            <w:pPr>
              <w:spacing w:after="0" w:line="240" w:lineRule="auto"/>
              <w:rPr>
                <w:rFonts w:ascii="Arial" w:hAnsi="Arial" w:cs="Arial"/>
                <w:sz w:val="24"/>
                <w:szCs w:val="24"/>
                <w:lang w:eastAsia="ru-RU"/>
              </w:rPr>
            </w:pPr>
            <w:r w:rsidRPr="00ED57B5">
              <w:rPr>
                <w:rFonts w:ascii="Arial" w:hAnsi="Arial" w:cs="Arial"/>
                <w:sz w:val="24"/>
                <w:szCs w:val="24"/>
                <w:lang w:eastAsia="ru-RU"/>
              </w:rPr>
              <w:t>Оценка расходов (тыс. руб.), годы</w:t>
            </w:r>
          </w:p>
        </w:tc>
      </w:tr>
      <w:tr w:rsidR="007A1F93" w:rsidRPr="001278AE" w14:paraId="25BA5156" w14:textId="77777777" w:rsidTr="007A1F93">
        <w:trPr>
          <w:trHeight w:val="1282"/>
        </w:trPr>
        <w:tc>
          <w:tcPr>
            <w:tcW w:w="726" w:type="pct"/>
            <w:vMerge/>
            <w:tcBorders>
              <w:left w:val="single" w:sz="4" w:space="0" w:color="auto"/>
              <w:right w:val="single" w:sz="4" w:space="0" w:color="auto"/>
            </w:tcBorders>
            <w:vAlign w:val="center"/>
          </w:tcPr>
          <w:p w14:paraId="43D7D178" w14:textId="77777777" w:rsidR="007A1F93" w:rsidRPr="001278AE" w:rsidRDefault="007A1F93" w:rsidP="007A1F93">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498BD191" w14:textId="77777777" w:rsidR="007A1F93" w:rsidRPr="001278AE" w:rsidRDefault="007A1F93" w:rsidP="007A1F93">
            <w:pPr>
              <w:spacing w:after="0" w:line="240" w:lineRule="auto"/>
              <w:jc w:val="both"/>
              <w:rPr>
                <w:rFonts w:ascii="Arial" w:hAnsi="Arial" w:cs="Arial"/>
                <w:sz w:val="24"/>
                <w:szCs w:val="24"/>
                <w:lang w:eastAsia="ru-RU"/>
              </w:rPr>
            </w:pPr>
          </w:p>
        </w:tc>
        <w:tc>
          <w:tcPr>
            <w:tcW w:w="1130" w:type="pct"/>
            <w:vMerge/>
            <w:tcBorders>
              <w:left w:val="single" w:sz="4" w:space="0" w:color="auto"/>
              <w:right w:val="single" w:sz="4" w:space="0" w:color="auto"/>
            </w:tcBorders>
            <w:vAlign w:val="center"/>
          </w:tcPr>
          <w:p w14:paraId="13F393E0" w14:textId="77777777" w:rsidR="007A1F93" w:rsidRPr="001278AE" w:rsidRDefault="007A1F93" w:rsidP="007A1F93">
            <w:pPr>
              <w:spacing w:after="0" w:line="240" w:lineRule="auto"/>
              <w:jc w:val="both"/>
              <w:rPr>
                <w:rFonts w:ascii="Arial" w:hAnsi="Arial" w:cs="Arial"/>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027CB6F2" w14:textId="77777777" w:rsidR="007A1F93" w:rsidRDefault="007A1F93" w:rsidP="007A1F93">
            <w:pPr>
              <w:spacing w:after="0" w:line="240" w:lineRule="auto"/>
              <w:jc w:val="center"/>
              <w:rPr>
                <w:rFonts w:ascii="Arial" w:hAnsi="Arial" w:cs="Arial"/>
                <w:sz w:val="24"/>
                <w:szCs w:val="24"/>
                <w:lang w:eastAsia="ru-RU"/>
              </w:rPr>
            </w:pPr>
            <w:r w:rsidRPr="006628B7">
              <w:rPr>
                <w:rFonts w:ascii="Arial" w:hAnsi="Arial" w:cs="Arial"/>
                <w:sz w:val="24"/>
                <w:szCs w:val="24"/>
                <w:lang w:eastAsia="ru-RU"/>
              </w:rPr>
              <w:t>Очередной финансовый год</w:t>
            </w:r>
          </w:p>
          <w:p w14:paraId="058308BB" w14:textId="77777777"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2022</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0EF2A4DD" w14:textId="77777777" w:rsidR="007A1F93"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1-й</w:t>
            </w:r>
            <w:r>
              <w:t xml:space="preserve"> </w:t>
            </w:r>
            <w:r w:rsidRPr="008D56A6">
              <w:rPr>
                <w:rFonts w:ascii="Arial" w:hAnsi="Arial" w:cs="Arial"/>
                <w:sz w:val="24"/>
                <w:szCs w:val="24"/>
                <w:lang w:eastAsia="ru-RU"/>
              </w:rPr>
              <w:t>год планового периода</w:t>
            </w:r>
          </w:p>
          <w:p w14:paraId="0DAB5BDD" w14:textId="77777777"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2023</w:t>
            </w:r>
          </w:p>
        </w:tc>
        <w:tc>
          <w:tcPr>
            <w:tcW w:w="558" w:type="pct"/>
            <w:tcBorders>
              <w:top w:val="single" w:sz="4" w:space="0" w:color="auto"/>
              <w:left w:val="single" w:sz="4" w:space="0" w:color="auto"/>
              <w:bottom w:val="single" w:sz="4" w:space="0" w:color="auto"/>
              <w:right w:val="single" w:sz="4" w:space="0" w:color="auto"/>
            </w:tcBorders>
          </w:tcPr>
          <w:p w14:paraId="01EFF09D" w14:textId="77777777"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2-й год планового</w:t>
            </w:r>
            <w:r w:rsidRPr="001278AE">
              <w:rPr>
                <w:rFonts w:ascii="Arial" w:hAnsi="Arial" w:cs="Arial"/>
                <w:sz w:val="24"/>
                <w:szCs w:val="24"/>
                <w:lang w:eastAsia="ru-RU"/>
              </w:rPr>
              <w:t xml:space="preserve"> период</w:t>
            </w:r>
            <w:r>
              <w:rPr>
                <w:rFonts w:ascii="Arial" w:hAnsi="Arial" w:cs="Arial"/>
                <w:sz w:val="24"/>
                <w:szCs w:val="24"/>
                <w:lang w:eastAsia="ru-RU"/>
              </w:rPr>
              <w:t>а</w:t>
            </w:r>
          </w:p>
          <w:p w14:paraId="6CEE5F28" w14:textId="77777777"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2024</w:t>
            </w:r>
          </w:p>
        </w:tc>
        <w:tc>
          <w:tcPr>
            <w:tcW w:w="652" w:type="pct"/>
            <w:tcBorders>
              <w:top w:val="single" w:sz="4" w:space="0" w:color="auto"/>
              <w:left w:val="single" w:sz="4" w:space="0" w:color="auto"/>
              <w:bottom w:val="single" w:sz="4" w:space="0" w:color="auto"/>
              <w:right w:val="single" w:sz="4" w:space="0" w:color="auto"/>
            </w:tcBorders>
          </w:tcPr>
          <w:p w14:paraId="0FC578DC" w14:textId="77777777"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Итого за период</w:t>
            </w:r>
          </w:p>
        </w:tc>
      </w:tr>
      <w:tr w:rsidR="007A1F93" w:rsidRPr="001278AE" w14:paraId="156870F4" w14:textId="77777777" w:rsidTr="007A1F93">
        <w:trPr>
          <w:trHeight w:val="367"/>
        </w:trPr>
        <w:tc>
          <w:tcPr>
            <w:tcW w:w="726" w:type="pct"/>
            <w:vMerge/>
            <w:tcBorders>
              <w:left w:val="single" w:sz="4" w:space="0" w:color="auto"/>
              <w:bottom w:val="single" w:sz="4" w:space="0" w:color="auto"/>
              <w:right w:val="single" w:sz="4" w:space="0" w:color="auto"/>
            </w:tcBorders>
          </w:tcPr>
          <w:p w14:paraId="77CF19AB" w14:textId="77777777" w:rsidR="007A1F93" w:rsidRPr="001278AE" w:rsidRDefault="007A1F93" w:rsidP="007A1F93">
            <w:pPr>
              <w:spacing w:after="0" w:line="240" w:lineRule="auto"/>
              <w:jc w:val="center"/>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tcPr>
          <w:p w14:paraId="5F18B59F" w14:textId="77777777" w:rsidR="007A1F93" w:rsidRPr="001278AE" w:rsidRDefault="007A1F93" w:rsidP="007A1F93">
            <w:pPr>
              <w:spacing w:after="0" w:line="240" w:lineRule="auto"/>
              <w:jc w:val="center"/>
              <w:rPr>
                <w:rFonts w:ascii="Arial" w:hAnsi="Arial" w:cs="Arial"/>
                <w:sz w:val="24"/>
                <w:szCs w:val="24"/>
                <w:lang w:eastAsia="ru-RU"/>
              </w:rPr>
            </w:pPr>
          </w:p>
        </w:tc>
        <w:tc>
          <w:tcPr>
            <w:tcW w:w="1130" w:type="pct"/>
            <w:vMerge/>
            <w:tcBorders>
              <w:left w:val="single" w:sz="4" w:space="0" w:color="auto"/>
              <w:bottom w:val="single" w:sz="4" w:space="0" w:color="auto"/>
              <w:right w:val="single" w:sz="4" w:space="0" w:color="auto"/>
            </w:tcBorders>
          </w:tcPr>
          <w:p w14:paraId="51FC8262" w14:textId="77777777" w:rsidR="007A1F93" w:rsidRPr="001278AE" w:rsidRDefault="007A1F93" w:rsidP="007A1F93">
            <w:pPr>
              <w:spacing w:after="0" w:line="240" w:lineRule="auto"/>
              <w:jc w:val="center"/>
              <w:rPr>
                <w:rFonts w:ascii="Arial" w:hAnsi="Arial" w:cs="Arial"/>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5F22B979" w14:textId="77777777" w:rsidR="007A1F93" w:rsidRPr="006628B7"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523248EC" w14:textId="77777777" w:rsidR="007A1F93"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58" w:type="pct"/>
            <w:tcBorders>
              <w:top w:val="single" w:sz="4" w:space="0" w:color="auto"/>
              <w:left w:val="single" w:sz="4" w:space="0" w:color="auto"/>
              <w:bottom w:val="single" w:sz="4" w:space="0" w:color="auto"/>
              <w:right w:val="single" w:sz="4" w:space="0" w:color="auto"/>
            </w:tcBorders>
          </w:tcPr>
          <w:p w14:paraId="6E246A23" w14:textId="77777777" w:rsidR="007A1F93"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652" w:type="pct"/>
            <w:tcBorders>
              <w:left w:val="single" w:sz="4" w:space="0" w:color="auto"/>
              <w:bottom w:val="single" w:sz="4" w:space="0" w:color="auto"/>
              <w:right w:val="single" w:sz="4" w:space="0" w:color="auto"/>
            </w:tcBorders>
          </w:tcPr>
          <w:p w14:paraId="0608A9D8" w14:textId="77777777" w:rsidR="007A1F93" w:rsidRPr="001278AE" w:rsidRDefault="007A1F93" w:rsidP="007A1F93">
            <w:pPr>
              <w:spacing w:after="0" w:line="240" w:lineRule="auto"/>
              <w:jc w:val="center"/>
              <w:rPr>
                <w:rFonts w:ascii="Arial" w:hAnsi="Arial" w:cs="Arial"/>
                <w:sz w:val="24"/>
                <w:szCs w:val="24"/>
                <w:lang w:eastAsia="ru-RU"/>
              </w:rPr>
            </w:pPr>
          </w:p>
        </w:tc>
      </w:tr>
      <w:tr w:rsidR="00F74400" w:rsidRPr="001278AE" w14:paraId="1433F2CC" w14:textId="77777777" w:rsidTr="007A1F93">
        <w:trPr>
          <w:trHeight w:val="395"/>
        </w:trPr>
        <w:tc>
          <w:tcPr>
            <w:tcW w:w="726" w:type="pct"/>
            <w:vMerge w:val="restart"/>
            <w:tcBorders>
              <w:top w:val="nil"/>
              <w:left w:val="single" w:sz="4" w:space="0" w:color="auto"/>
              <w:right w:val="single" w:sz="4" w:space="0" w:color="auto"/>
            </w:tcBorders>
            <w:shd w:val="clear" w:color="auto" w:fill="auto"/>
          </w:tcPr>
          <w:p w14:paraId="62C1FDEE" w14:textId="77777777" w:rsidR="00F74400" w:rsidRPr="001278AE" w:rsidRDefault="00F74400" w:rsidP="00F74400">
            <w:pPr>
              <w:spacing w:after="0" w:line="240" w:lineRule="auto"/>
              <w:jc w:val="both"/>
              <w:rPr>
                <w:rFonts w:ascii="Arial" w:hAnsi="Arial" w:cs="Arial"/>
                <w:sz w:val="24"/>
                <w:szCs w:val="24"/>
                <w:lang w:eastAsia="ru-RU"/>
              </w:rPr>
            </w:pPr>
            <w:r w:rsidRPr="001278AE">
              <w:rPr>
                <w:rFonts w:ascii="Arial" w:hAnsi="Arial" w:cs="Arial"/>
                <w:sz w:val="24"/>
                <w:szCs w:val="24"/>
                <w:lang w:eastAsia="ru-RU"/>
              </w:rPr>
              <w:t>Муниципальная программа</w:t>
            </w:r>
          </w:p>
        </w:tc>
        <w:tc>
          <w:tcPr>
            <w:tcW w:w="824" w:type="pct"/>
            <w:vMerge w:val="restart"/>
            <w:tcBorders>
              <w:top w:val="nil"/>
              <w:left w:val="single" w:sz="4" w:space="0" w:color="auto"/>
              <w:right w:val="single" w:sz="4" w:space="0" w:color="auto"/>
            </w:tcBorders>
            <w:shd w:val="clear" w:color="auto" w:fill="auto"/>
          </w:tcPr>
          <w:p w14:paraId="473783A1" w14:textId="77777777" w:rsidR="00F74400" w:rsidRPr="001278AE" w:rsidRDefault="00F74400" w:rsidP="00F74400">
            <w:pPr>
              <w:spacing w:after="0" w:line="240" w:lineRule="auto"/>
              <w:rPr>
                <w:rFonts w:ascii="Arial" w:hAnsi="Arial" w:cs="Arial"/>
                <w:sz w:val="24"/>
                <w:szCs w:val="24"/>
                <w:lang w:eastAsia="ru-RU"/>
              </w:rPr>
            </w:pPr>
            <w:r w:rsidRPr="000A6633">
              <w:rPr>
                <w:rFonts w:ascii="Arial" w:hAnsi="Arial" w:cs="Arial"/>
                <w:sz w:val="24"/>
                <w:szCs w:val="24"/>
              </w:rPr>
              <w:t>Создание условий для обеспечения доступным и комфортным жильем граждан поселка Шушенское</w:t>
            </w:r>
          </w:p>
        </w:tc>
        <w:tc>
          <w:tcPr>
            <w:tcW w:w="1130" w:type="pct"/>
            <w:tcBorders>
              <w:top w:val="nil"/>
              <w:left w:val="nil"/>
              <w:bottom w:val="single" w:sz="4" w:space="0" w:color="auto"/>
              <w:right w:val="single" w:sz="4" w:space="0" w:color="auto"/>
            </w:tcBorders>
            <w:shd w:val="clear" w:color="auto" w:fill="auto"/>
          </w:tcPr>
          <w:p w14:paraId="37C18E1B" w14:textId="77777777" w:rsidR="00F74400" w:rsidRPr="001278AE" w:rsidRDefault="00F74400" w:rsidP="00F74400">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всего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7757AC0" w14:textId="25766DC7" w:rsidR="00F74400" w:rsidRPr="001278AE" w:rsidRDefault="00F74400" w:rsidP="00F74400">
            <w:pPr>
              <w:spacing w:after="0" w:line="240" w:lineRule="auto"/>
              <w:jc w:val="center"/>
              <w:rPr>
                <w:rFonts w:ascii="Arial" w:hAnsi="Arial" w:cs="Arial"/>
                <w:sz w:val="24"/>
                <w:szCs w:val="24"/>
                <w:lang w:eastAsia="ru-RU"/>
              </w:rPr>
            </w:pPr>
            <w:r>
              <w:rPr>
                <w:rFonts w:ascii="Arial" w:hAnsi="Arial" w:cs="Arial"/>
                <w:sz w:val="24"/>
                <w:szCs w:val="24"/>
                <w:lang w:eastAsia="ru-RU"/>
              </w:rPr>
              <w:t>247422,606</w:t>
            </w:r>
          </w:p>
        </w:tc>
        <w:tc>
          <w:tcPr>
            <w:tcW w:w="555" w:type="pct"/>
            <w:tcBorders>
              <w:top w:val="nil"/>
              <w:left w:val="nil"/>
              <w:bottom w:val="single" w:sz="4" w:space="0" w:color="auto"/>
              <w:right w:val="single" w:sz="4" w:space="0" w:color="auto"/>
            </w:tcBorders>
            <w:shd w:val="clear" w:color="auto" w:fill="auto"/>
          </w:tcPr>
          <w:p w14:paraId="10F2E288" w14:textId="75F4700B" w:rsidR="00F74400" w:rsidRPr="001278AE" w:rsidRDefault="00F74400" w:rsidP="00F74400">
            <w:pPr>
              <w:spacing w:after="0" w:line="240" w:lineRule="auto"/>
              <w:jc w:val="center"/>
              <w:rPr>
                <w:rFonts w:ascii="Arial" w:hAnsi="Arial" w:cs="Arial"/>
                <w:sz w:val="24"/>
                <w:szCs w:val="24"/>
                <w:lang w:eastAsia="ru-RU"/>
              </w:rPr>
            </w:pPr>
            <w:r>
              <w:rPr>
                <w:rFonts w:ascii="Arial" w:hAnsi="Arial" w:cs="Arial"/>
                <w:sz w:val="24"/>
                <w:szCs w:val="24"/>
                <w:lang w:eastAsia="ru-RU"/>
              </w:rPr>
              <w:t xml:space="preserve"> 41463,265</w:t>
            </w:r>
          </w:p>
        </w:tc>
        <w:tc>
          <w:tcPr>
            <w:tcW w:w="558" w:type="pct"/>
            <w:tcBorders>
              <w:top w:val="nil"/>
              <w:left w:val="nil"/>
              <w:bottom w:val="single" w:sz="4" w:space="0" w:color="auto"/>
              <w:right w:val="single" w:sz="4" w:space="0" w:color="auto"/>
            </w:tcBorders>
            <w:shd w:val="clear" w:color="auto" w:fill="auto"/>
          </w:tcPr>
          <w:p w14:paraId="50E93985" w14:textId="3FD4B235" w:rsidR="00F74400" w:rsidRPr="001278AE" w:rsidRDefault="00F74400" w:rsidP="00F74400">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E509369" w14:textId="78022FBA" w:rsidR="00F74400" w:rsidRPr="001278AE" w:rsidRDefault="00F74400" w:rsidP="00F74400">
            <w:pPr>
              <w:spacing w:after="0" w:line="240" w:lineRule="auto"/>
              <w:jc w:val="center"/>
              <w:rPr>
                <w:rFonts w:ascii="Arial" w:hAnsi="Arial" w:cs="Arial"/>
                <w:sz w:val="24"/>
                <w:szCs w:val="24"/>
                <w:lang w:eastAsia="ru-RU"/>
              </w:rPr>
            </w:pPr>
            <w:r>
              <w:rPr>
                <w:rFonts w:ascii="Arial" w:hAnsi="Arial" w:cs="Arial"/>
                <w:sz w:val="24"/>
                <w:szCs w:val="24"/>
                <w:lang w:eastAsia="ru-RU"/>
              </w:rPr>
              <w:t>288885,871</w:t>
            </w:r>
          </w:p>
        </w:tc>
      </w:tr>
      <w:tr w:rsidR="00F74400" w:rsidRPr="001278AE" w14:paraId="09BFBA9C" w14:textId="77777777" w:rsidTr="007A1F93">
        <w:trPr>
          <w:trHeight w:val="323"/>
        </w:trPr>
        <w:tc>
          <w:tcPr>
            <w:tcW w:w="726" w:type="pct"/>
            <w:vMerge/>
            <w:tcBorders>
              <w:left w:val="single" w:sz="4" w:space="0" w:color="auto"/>
              <w:right w:val="single" w:sz="4" w:space="0" w:color="auto"/>
            </w:tcBorders>
            <w:vAlign w:val="center"/>
          </w:tcPr>
          <w:p w14:paraId="27F632CF" w14:textId="77777777" w:rsidR="00F74400" w:rsidRPr="001278AE" w:rsidRDefault="00F74400" w:rsidP="00F74400">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2B07F99B" w14:textId="77777777" w:rsidR="00F74400" w:rsidRPr="001278AE" w:rsidRDefault="00F74400" w:rsidP="00F74400">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6BFF70F2" w14:textId="77777777" w:rsidR="00F74400" w:rsidRPr="001278AE" w:rsidRDefault="00F74400" w:rsidP="00F74400">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 том числе </w:t>
            </w:r>
          </w:p>
        </w:tc>
        <w:tc>
          <w:tcPr>
            <w:tcW w:w="555" w:type="pct"/>
            <w:tcBorders>
              <w:top w:val="nil"/>
              <w:left w:val="nil"/>
              <w:bottom w:val="single" w:sz="4" w:space="0" w:color="auto"/>
              <w:right w:val="single" w:sz="4" w:space="0" w:color="auto"/>
            </w:tcBorders>
            <w:shd w:val="clear" w:color="auto" w:fill="auto"/>
            <w:noWrap/>
          </w:tcPr>
          <w:p w14:paraId="419CD240" w14:textId="77777777" w:rsidR="00F74400" w:rsidRPr="001278AE" w:rsidRDefault="00F74400" w:rsidP="00F74400">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383AAF1A" w14:textId="77777777" w:rsidR="00F74400" w:rsidRPr="001278AE" w:rsidRDefault="00F74400" w:rsidP="00F74400">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tcPr>
          <w:p w14:paraId="3E5C47B8" w14:textId="77777777" w:rsidR="00F74400" w:rsidRPr="001278AE" w:rsidRDefault="00F74400" w:rsidP="00F74400">
            <w:pPr>
              <w:spacing w:after="0" w:line="240" w:lineRule="auto"/>
              <w:jc w:val="center"/>
              <w:rPr>
                <w:rFonts w:ascii="Arial" w:hAnsi="Arial" w:cs="Arial"/>
                <w:sz w:val="24"/>
                <w:szCs w:val="24"/>
                <w:lang w:eastAsia="ru-RU"/>
              </w:rPr>
            </w:pPr>
          </w:p>
        </w:tc>
        <w:tc>
          <w:tcPr>
            <w:tcW w:w="652" w:type="pct"/>
            <w:tcBorders>
              <w:top w:val="nil"/>
              <w:left w:val="nil"/>
              <w:bottom w:val="single" w:sz="4" w:space="0" w:color="auto"/>
              <w:right w:val="single" w:sz="4" w:space="0" w:color="auto"/>
            </w:tcBorders>
          </w:tcPr>
          <w:p w14:paraId="75383E6C" w14:textId="77777777" w:rsidR="00F74400" w:rsidRPr="001278AE" w:rsidRDefault="00F74400" w:rsidP="00F74400">
            <w:pPr>
              <w:spacing w:after="0" w:line="240" w:lineRule="auto"/>
              <w:jc w:val="center"/>
              <w:rPr>
                <w:rFonts w:ascii="Arial" w:hAnsi="Arial" w:cs="Arial"/>
                <w:sz w:val="24"/>
                <w:szCs w:val="24"/>
                <w:lang w:eastAsia="ru-RU"/>
              </w:rPr>
            </w:pPr>
          </w:p>
        </w:tc>
      </w:tr>
      <w:tr w:rsidR="00F74400" w:rsidRPr="001278AE" w14:paraId="05B20FA8" w14:textId="77777777" w:rsidTr="005506A0">
        <w:trPr>
          <w:trHeight w:val="300"/>
        </w:trPr>
        <w:tc>
          <w:tcPr>
            <w:tcW w:w="726" w:type="pct"/>
            <w:vMerge/>
            <w:tcBorders>
              <w:left w:val="single" w:sz="4" w:space="0" w:color="auto"/>
              <w:right w:val="single" w:sz="4" w:space="0" w:color="auto"/>
            </w:tcBorders>
            <w:vAlign w:val="center"/>
          </w:tcPr>
          <w:p w14:paraId="1B66B270" w14:textId="77777777" w:rsidR="00F74400" w:rsidRPr="001278AE" w:rsidRDefault="00F74400" w:rsidP="00F74400">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4DD83C44" w14:textId="77777777" w:rsidR="00F74400" w:rsidRPr="001278AE" w:rsidRDefault="00F74400" w:rsidP="00F74400">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14:paraId="7B8CE4C6" w14:textId="77777777" w:rsidR="00F74400" w:rsidRDefault="00F74400" w:rsidP="00F74400">
            <w:pPr>
              <w:spacing w:after="0" w:line="240" w:lineRule="auto"/>
              <w:jc w:val="both"/>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7318B98" w14:textId="515583BA" w:rsidR="00F74400" w:rsidRPr="001278AE" w:rsidRDefault="00F74400" w:rsidP="00F74400">
            <w:pPr>
              <w:spacing w:after="0" w:line="240" w:lineRule="auto"/>
              <w:jc w:val="center"/>
              <w:rPr>
                <w:rFonts w:ascii="Arial" w:hAnsi="Arial" w:cs="Arial"/>
                <w:sz w:val="24"/>
                <w:szCs w:val="24"/>
                <w:lang w:eastAsia="ru-RU"/>
              </w:rPr>
            </w:pPr>
            <w:r>
              <w:rPr>
                <w:rFonts w:ascii="Arial" w:hAnsi="Arial" w:cs="Arial"/>
                <w:sz w:val="24"/>
                <w:szCs w:val="24"/>
                <w:lang w:eastAsia="ru-RU"/>
              </w:rPr>
              <w:t>159028,400</w:t>
            </w:r>
          </w:p>
        </w:tc>
        <w:tc>
          <w:tcPr>
            <w:tcW w:w="555" w:type="pct"/>
            <w:tcBorders>
              <w:top w:val="nil"/>
              <w:left w:val="nil"/>
              <w:bottom w:val="single" w:sz="4" w:space="0" w:color="auto"/>
              <w:right w:val="single" w:sz="4" w:space="0" w:color="auto"/>
            </w:tcBorders>
            <w:shd w:val="clear" w:color="auto" w:fill="auto"/>
          </w:tcPr>
          <w:p w14:paraId="72C5363C" w14:textId="02720076" w:rsidR="00F74400" w:rsidRPr="001278AE" w:rsidRDefault="00F74400" w:rsidP="00F74400">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14:paraId="12BE8AD8" w14:textId="6F9093C7" w:rsidR="00F74400" w:rsidRPr="001278AE" w:rsidRDefault="00F74400" w:rsidP="00F74400">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2E13B70" w14:textId="46918412" w:rsidR="00F74400" w:rsidRPr="001278AE" w:rsidRDefault="00F74400" w:rsidP="00F74400">
            <w:pPr>
              <w:spacing w:after="0" w:line="240" w:lineRule="auto"/>
              <w:rPr>
                <w:rFonts w:ascii="Arial" w:hAnsi="Arial" w:cs="Arial"/>
                <w:sz w:val="24"/>
                <w:szCs w:val="24"/>
                <w:lang w:eastAsia="ru-RU"/>
              </w:rPr>
            </w:pPr>
            <w:r>
              <w:rPr>
                <w:rFonts w:ascii="Arial" w:hAnsi="Arial" w:cs="Arial"/>
                <w:sz w:val="24"/>
                <w:szCs w:val="24"/>
                <w:lang w:eastAsia="ru-RU"/>
              </w:rPr>
              <w:t>159028,400</w:t>
            </w:r>
          </w:p>
        </w:tc>
      </w:tr>
      <w:tr w:rsidR="00F74400" w:rsidRPr="001278AE" w14:paraId="51AE4161" w14:textId="77777777" w:rsidTr="007A1F93">
        <w:trPr>
          <w:trHeight w:val="300"/>
        </w:trPr>
        <w:tc>
          <w:tcPr>
            <w:tcW w:w="726" w:type="pct"/>
            <w:vMerge/>
            <w:tcBorders>
              <w:left w:val="single" w:sz="4" w:space="0" w:color="auto"/>
              <w:right w:val="single" w:sz="4" w:space="0" w:color="auto"/>
            </w:tcBorders>
            <w:vAlign w:val="center"/>
          </w:tcPr>
          <w:p w14:paraId="1B0F5CF3" w14:textId="77777777" w:rsidR="00F74400" w:rsidRPr="001278AE" w:rsidRDefault="00F74400" w:rsidP="00F74400">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376DA39B" w14:textId="77777777" w:rsidR="00F74400" w:rsidRPr="001278AE" w:rsidRDefault="00F74400" w:rsidP="00F74400">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042A362C" w14:textId="77777777" w:rsidR="00F74400" w:rsidRPr="001278AE" w:rsidRDefault="00F74400" w:rsidP="00F74400">
            <w:pPr>
              <w:spacing w:after="0" w:line="240" w:lineRule="auto"/>
              <w:jc w:val="both"/>
              <w:rPr>
                <w:rFonts w:ascii="Arial" w:hAnsi="Arial" w:cs="Arial"/>
                <w:sz w:val="24"/>
                <w:szCs w:val="24"/>
                <w:lang w:eastAsia="ru-RU"/>
              </w:rPr>
            </w:pPr>
            <w:r>
              <w:rPr>
                <w:rFonts w:ascii="Arial" w:hAnsi="Arial" w:cs="Arial"/>
                <w:sz w:val="24"/>
                <w:szCs w:val="24"/>
                <w:lang w:eastAsia="ru-RU"/>
              </w:rPr>
              <w:t>федеральный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26CE6B0" w14:textId="77777777" w:rsidR="00F74400" w:rsidRPr="001278AE" w:rsidRDefault="00F74400" w:rsidP="00F74400">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06DACA54" w14:textId="77777777" w:rsidR="00F74400" w:rsidRPr="001278AE" w:rsidRDefault="00F74400" w:rsidP="00F74400">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1290AA92" w14:textId="77777777" w:rsidR="00F74400" w:rsidRPr="001278AE" w:rsidRDefault="00F74400" w:rsidP="00F74400">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52EC6367" w14:textId="77777777" w:rsidR="00F74400" w:rsidRPr="001278AE" w:rsidRDefault="00F74400" w:rsidP="00F74400">
            <w:pPr>
              <w:spacing w:after="0" w:line="240" w:lineRule="auto"/>
              <w:jc w:val="center"/>
              <w:rPr>
                <w:rFonts w:ascii="Arial" w:hAnsi="Arial" w:cs="Arial"/>
                <w:sz w:val="24"/>
                <w:szCs w:val="24"/>
                <w:lang w:eastAsia="ru-RU"/>
              </w:rPr>
            </w:pPr>
          </w:p>
        </w:tc>
      </w:tr>
      <w:tr w:rsidR="00F74400" w:rsidRPr="001278AE" w14:paraId="153C54E7" w14:textId="77777777" w:rsidTr="00E1491D">
        <w:trPr>
          <w:trHeight w:val="300"/>
        </w:trPr>
        <w:tc>
          <w:tcPr>
            <w:tcW w:w="726" w:type="pct"/>
            <w:vMerge/>
            <w:tcBorders>
              <w:left w:val="single" w:sz="4" w:space="0" w:color="auto"/>
              <w:right w:val="single" w:sz="4" w:space="0" w:color="auto"/>
            </w:tcBorders>
            <w:vAlign w:val="center"/>
          </w:tcPr>
          <w:p w14:paraId="250F13B6" w14:textId="77777777" w:rsidR="00F74400" w:rsidRPr="001278AE" w:rsidRDefault="00F74400" w:rsidP="00F74400">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4E73EF0E" w14:textId="77777777" w:rsidR="00F74400" w:rsidRPr="001278AE" w:rsidRDefault="00F74400" w:rsidP="00F74400">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50A6BFEE" w14:textId="77777777" w:rsidR="00F74400" w:rsidRPr="001278AE" w:rsidRDefault="00F74400" w:rsidP="00F74400">
            <w:pPr>
              <w:spacing w:after="0" w:line="240" w:lineRule="auto"/>
              <w:jc w:val="both"/>
              <w:rPr>
                <w:rFonts w:ascii="Arial" w:hAnsi="Arial" w:cs="Arial"/>
                <w:sz w:val="24"/>
                <w:szCs w:val="24"/>
                <w:lang w:eastAsia="ru-RU"/>
              </w:rPr>
            </w:pPr>
            <w:r>
              <w:rPr>
                <w:rFonts w:ascii="Arial" w:hAnsi="Arial" w:cs="Arial"/>
                <w:sz w:val="24"/>
                <w:szCs w:val="24"/>
                <w:lang w:eastAsia="ru-RU"/>
              </w:rPr>
              <w:t>краевой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281DF11E" w14:textId="2DF1156B" w:rsidR="00F74400" w:rsidRDefault="008B5FF1" w:rsidP="00F74400">
            <w:pPr>
              <w:spacing w:after="0" w:line="240" w:lineRule="auto"/>
              <w:jc w:val="center"/>
              <w:rPr>
                <w:rFonts w:ascii="Arial" w:hAnsi="Arial" w:cs="Arial"/>
                <w:sz w:val="24"/>
                <w:szCs w:val="24"/>
                <w:lang w:eastAsia="ru-RU"/>
              </w:rPr>
            </w:pPr>
            <w:r>
              <w:rPr>
                <w:rFonts w:ascii="Arial" w:hAnsi="Arial" w:cs="Arial"/>
                <w:sz w:val="24"/>
                <w:szCs w:val="24"/>
                <w:lang w:eastAsia="ru-RU"/>
              </w:rPr>
              <w:t xml:space="preserve"> 86003,42</w:t>
            </w:r>
            <w:r w:rsidR="003462DE">
              <w:rPr>
                <w:rFonts w:ascii="Arial" w:hAnsi="Arial" w:cs="Arial"/>
                <w:sz w:val="24"/>
                <w:szCs w:val="24"/>
                <w:lang w:eastAsia="ru-RU"/>
              </w:rPr>
              <w:t>2</w:t>
            </w:r>
          </w:p>
        </w:tc>
        <w:tc>
          <w:tcPr>
            <w:tcW w:w="555" w:type="pct"/>
            <w:tcBorders>
              <w:top w:val="nil"/>
              <w:left w:val="nil"/>
              <w:bottom w:val="single" w:sz="4" w:space="0" w:color="auto"/>
              <w:right w:val="single" w:sz="4" w:space="0" w:color="auto"/>
            </w:tcBorders>
            <w:shd w:val="clear" w:color="auto" w:fill="auto"/>
          </w:tcPr>
          <w:p w14:paraId="1FB7D5B5" w14:textId="7E88E229" w:rsidR="00F74400" w:rsidRDefault="008B5FF1" w:rsidP="00F74400">
            <w:pPr>
              <w:spacing w:after="0" w:line="240" w:lineRule="auto"/>
              <w:jc w:val="center"/>
              <w:rPr>
                <w:rFonts w:ascii="Arial" w:hAnsi="Arial" w:cs="Arial"/>
                <w:sz w:val="24"/>
                <w:szCs w:val="24"/>
                <w:lang w:eastAsia="ru-RU"/>
              </w:rPr>
            </w:pPr>
            <w:r>
              <w:rPr>
                <w:rFonts w:ascii="Arial" w:hAnsi="Arial" w:cs="Arial"/>
                <w:sz w:val="24"/>
                <w:szCs w:val="24"/>
                <w:lang w:eastAsia="ru-RU"/>
              </w:rPr>
              <w:t>41463,265</w:t>
            </w:r>
          </w:p>
        </w:tc>
        <w:tc>
          <w:tcPr>
            <w:tcW w:w="558" w:type="pct"/>
            <w:tcBorders>
              <w:top w:val="nil"/>
              <w:left w:val="nil"/>
              <w:bottom w:val="single" w:sz="4" w:space="0" w:color="auto"/>
              <w:right w:val="single" w:sz="4" w:space="0" w:color="auto"/>
            </w:tcBorders>
            <w:shd w:val="clear" w:color="auto" w:fill="auto"/>
          </w:tcPr>
          <w:p w14:paraId="6A8E3101" w14:textId="6920600D" w:rsidR="00F74400" w:rsidRDefault="00E4499E" w:rsidP="00F74400">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A44503D" w14:textId="6AE5A8D8" w:rsidR="00E4499E" w:rsidRPr="00E4499E" w:rsidRDefault="00E4499E" w:rsidP="00E4499E">
            <w:pPr>
              <w:spacing w:after="0" w:line="240" w:lineRule="auto"/>
              <w:jc w:val="center"/>
              <w:rPr>
                <w:rFonts w:ascii="Arial" w:hAnsi="Arial" w:cs="Arial"/>
                <w:color w:val="000000"/>
                <w:sz w:val="24"/>
                <w:szCs w:val="24"/>
                <w:lang w:eastAsia="ru-RU"/>
              </w:rPr>
            </w:pPr>
            <w:r w:rsidRPr="00E4499E">
              <w:rPr>
                <w:rFonts w:ascii="Arial" w:hAnsi="Arial" w:cs="Arial"/>
                <w:color w:val="000000"/>
                <w:sz w:val="24"/>
                <w:szCs w:val="24"/>
              </w:rPr>
              <w:t>127466,68</w:t>
            </w:r>
            <w:r w:rsidR="00CD5756">
              <w:rPr>
                <w:rFonts w:ascii="Arial" w:hAnsi="Arial" w:cs="Arial"/>
                <w:color w:val="000000"/>
                <w:sz w:val="24"/>
                <w:szCs w:val="24"/>
              </w:rPr>
              <w:t>7</w:t>
            </w:r>
          </w:p>
          <w:p w14:paraId="6BFAF2AA" w14:textId="3EE2A6DB" w:rsidR="00F74400" w:rsidRPr="00E4499E" w:rsidRDefault="00E4499E" w:rsidP="00F74400">
            <w:pPr>
              <w:spacing w:after="0" w:line="240" w:lineRule="auto"/>
              <w:jc w:val="center"/>
              <w:rPr>
                <w:rFonts w:ascii="Arial" w:hAnsi="Arial" w:cs="Arial"/>
                <w:sz w:val="24"/>
                <w:szCs w:val="24"/>
                <w:lang w:eastAsia="ru-RU"/>
              </w:rPr>
            </w:pPr>
            <w:r w:rsidRPr="00E4499E">
              <w:rPr>
                <w:rFonts w:ascii="Arial" w:hAnsi="Arial" w:cs="Arial"/>
                <w:sz w:val="24"/>
                <w:szCs w:val="24"/>
                <w:lang w:eastAsia="ru-RU"/>
              </w:rPr>
              <w:t xml:space="preserve"> </w:t>
            </w:r>
          </w:p>
        </w:tc>
      </w:tr>
      <w:tr w:rsidR="00F74400" w:rsidRPr="001278AE" w14:paraId="3D17DE5C" w14:textId="77777777" w:rsidTr="007A1F93">
        <w:trPr>
          <w:trHeight w:val="300"/>
        </w:trPr>
        <w:tc>
          <w:tcPr>
            <w:tcW w:w="726" w:type="pct"/>
            <w:vMerge/>
            <w:tcBorders>
              <w:left w:val="single" w:sz="4" w:space="0" w:color="auto"/>
              <w:right w:val="single" w:sz="4" w:space="0" w:color="auto"/>
            </w:tcBorders>
            <w:vAlign w:val="center"/>
          </w:tcPr>
          <w:p w14:paraId="4691E02F" w14:textId="77777777" w:rsidR="00F74400" w:rsidRPr="001278AE" w:rsidRDefault="00F74400" w:rsidP="00F74400">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655242BD" w14:textId="77777777" w:rsidR="00F74400" w:rsidRPr="001278AE" w:rsidRDefault="00F74400" w:rsidP="00F74400">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1FD73A6F" w14:textId="77777777" w:rsidR="00F74400" w:rsidRPr="001278AE" w:rsidRDefault="00F74400" w:rsidP="00F74400">
            <w:pPr>
              <w:spacing w:after="0" w:line="240" w:lineRule="auto"/>
              <w:jc w:val="both"/>
              <w:rPr>
                <w:rFonts w:ascii="Arial" w:hAnsi="Arial" w:cs="Arial"/>
                <w:sz w:val="24"/>
                <w:szCs w:val="24"/>
                <w:lang w:eastAsia="ru-RU"/>
              </w:rPr>
            </w:pPr>
            <w:r>
              <w:rPr>
                <w:rFonts w:ascii="Arial" w:hAnsi="Arial" w:cs="Arial"/>
                <w:sz w:val="24"/>
                <w:szCs w:val="24"/>
                <w:lang w:eastAsia="ru-RU"/>
              </w:rPr>
              <w:t>районный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EE96BC6" w14:textId="77777777" w:rsidR="00F74400" w:rsidRDefault="00F74400" w:rsidP="00F74400">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7BD84E49" w14:textId="77777777" w:rsidR="00F74400" w:rsidRDefault="00F74400" w:rsidP="00F74400">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34405209" w14:textId="77777777" w:rsidR="00F74400" w:rsidRDefault="00F74400" w:rsidP="00F74400">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22980581" w14:textId="77777777" w:rsidR="00F74400" w:rsidRDefault="00F74400" w:rsidP="00F74400">
            <w:pPr>
              <w:spacing w:after="0" w:line="240" w:lineRule="auto"/>
              <w:jc w:val="center"/>
              <w:rPr>
                <w:rFonts w:ascii="Arial" w:hAnsi="Arial" w:cs="Arial"/>
                <w:sz w:val="24"/>
                <w:szCs w:val="24"/>
                <w:lang w:eastAsia="ru-RU"/>
              </w:rPr>
            </w:pPr>
          </w:p>
        </w:tc>
      </w:tr>
      <w:tr w:rsidR="008B5FF1" w:rsidRPr="001278AE" w14:paraId="71FB00AA" w14:textId="77777777" w:rsidTr="007A1F93">
        <w:trPr>
          <w:trHeight w:val="455"/>
        </w:trPr>
        <w:tc>
          <w:tcPr>
            <w:tcW w:w="726" w:type="pct"/>
            <w:vMerge/>
            <w:tcBorders>
              <w:left w:val="single" w:sz="4" w:space="0" w:color="auto"/>
              <w:right w:val="single" w:sz="4" w:space="0" w:color="auto"/>
            </w:tcBorders>
            <w:vAlign w:val="center"/>
          </w:tcPr>
          <w:p w14:paraId="57BA479D" w14:textId="77777777" w:rsidR="008B5FF1" w:rsidRPr="001278AE" w:rsidRDefault="008B5FF1" w:rsidP="008B5FF1">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205A23DC" w14:textId="77777777" w:rsidR="008B5FF1" w:rsidRPr="001278AE" w:rsidRDefault="008B5FF1" w:rsidP="008B5FF1">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3D1E6FE3" w14:textId="77777777" w:rsidR="008B5FF1" w:rsidRPr="001278AE" w:rsidRDefault="008B5FF1" w:rsidP="008B5FF1">
            <w:pPr>
              <w:spacing w:after="0" w:line="240" w:lineRule="auto"/>
              <w:jc w:val="both"/>
              <w:rPr>
                <w:rFonts w:ascii="Arial" w:hAnsi="Arial" w:cs="Arial"/>
                <w:sz w:val="24"/>
                <w:szCs w:val="24"/>
                <w:lang w:eastAsia="ru-RU"/>
              </w:rPr>
            </w:pPr>
            <w:r>
              <w:rPr>
                <w:rFonts w:ascii="Arial" w:hAnsi="Arial" w:cs="Arial"/>
                <w:sz w:val="24"/>
                <w:szCs w:val="24"/>
                <w:lang w:eastAsia="ru-RU"/>
              </w:rPr>
              <w:t>бюджеты поселений</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53B71D72" w14:textId="65B00469" w:rsidR="008B5FF1" w:rsidRPr="001278AE" w:rsidRDefault="008B5FF1" w:rsidP="008B5FF1">
            <w:pPr>
              <w:spacing w:after="0" w:line="240" w:lineRule="auto"/>
              <w:jc w:val="center"/>
              <w:rPr>
                <w:rFonts w:ascii="Arial" w:hAnsi="Arial" w:cs="Arial"/>
                <w:sz w:val="24"/>
                <w:szCs w:val="24"/>
                <w:lang w:eastAsia="ru-RU"/>
              </w:rPr>
            </w:pPr>
            <w:r>
              <w:rPr>
                <w:rFonts w:ascii="Arial" w:hAnsi="Arial" w:cs="Arial"/>
                <w:sz w:val="24"/>
                <w:szCs w:val="24"/>
                <w:lang w:eastAsia="ru-RU"/>
              </w:rPr>
              <w:t>2390,784</w:t>
            </w:r>
          </w:p>
        </w:tc>
        <w:tc>
          <w:tcPr>
            <w:tcW w:w="555" w:type="pct"/>
            <w:tcBorders>
              <w:top w:val="nil"/>
              <w:left w:val="nil"/>
              <w:bottom w:val="single" w:sz="4" w:space="0" w:color="auto"/>
              <w:right w:val="single" w:sz="4" w:space="0" w:color="auto"/>
            </w:tcBorders>
            <w:shd w:val="clear" w:color="auto" w:fill="auto"/>
          </w:tcPr>
          <w:p w14:paraId="32F19148" w14:textId="77777777" w:rsidR="008B5FF1" w:rsidRPr="001278AE" w:rsidRDefault="008B5FF1" w:rsidP="008B5FF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14:paraId="785F3C16" w14:textId="77777777" w:rsidR="008B5FF1" w:rsidRPr="001278AE" w:rsidRDefault="008B5FF1" w:rsidP="008B5FF1">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8911C63" w14:textId="2936A960" w:rsidR="008B5FF1" w:rsidRPr="001278AE" w:rsidRDefault="008B5FF1" w:rsidP="008B5FF1">
            <w:pPr>
              <w:spacing w:after="0" w:line="240" w:lineRule="auto"/>
              <w:jc w:val="center"/>
              <w:rPr>
                <w:rFonts w:ascii="Arial" w:hAnsi="Arial" w:cs="Arial"/>
                <w:sz w:val="24"/>
                <w:szCs w:val="24"/>
                <w:lang w:eastAsia="ru-RU"/>
              </w:rPr>
            </w:pPr>
            <w:r>
              <w:rPr>
                <w:rFonts w:ascii="Arial" w:hAnsi="Arial" w:cs="Arial"/>
                <w:sz w:val="24"/>
                <w:szCs w:val="24"/>
                <w:lang w:eastAsia="ru-RU"/>
              </w:rPr>
              <w:t>2390,784</w:t>
            </w:r>
          </w:p>
        </w:tc>
      </w:tr>
      <w:tr w:rsidR="008B5FF1" w:rsidRPr="001278AE" w14:paraId="256244FB" w14:textId="77777777" w:rsidTr="007A1F93">
        <w:trPr>
          <w:trHeight w:val="300"/>
        </w:trPr>
        <w:tc>
          <w:tcPr>
            <w:tcW w:w="726" w:type="pct"/>
            <w:vMerge/>
            <w:tcBorders>
              <w:left w:val="single" w:sz="4" w:space="0" w:color="auto"/>
              <w:right w:val="single" w:sz="4" w:space="0" w:color="auto"/>
            </w:tcBorders>
            <w:vAlign w:val="center"/>
          </w:tcPr>
          <w:p w14:paraId="45557FF4" w14:textId="77777777" w:rsidR="008B5FF1" w:rsidRPr="001278AE" w:rsidRDefault="008B5FF1" w:rsidP="008B5FF1">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7C1A99C4" w14:textId="77777777" w:rsidR="008B5FF1" w:rsidRPr="001278AE" w:rsidRDefault="008B5FF1" w:rsidP="008B5FF1">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2389E426" w14:textId="77777777" w:rsidR="008B5FF1" w:rsidRPr="001278AE" w:rsidRDefault="008B5FF1" w:rsidP="008B5FF1">
            <w:pPr>
              <w:spacing w:after="0" w:line="240" w:lineRule="auto"/>
              <w:jc w:val="both"/>
              <w:rPr>
                <w:rFonts w:ascii="Arial" w:hAnsi="Arial" w:cs="Arial"/>
                <w:sz w:val="24"/>
                <w:szCs w:val="24"/>
                <w:lang w:eastAsia="ru-RU"/>
              </w:rPr>
            </w:pPr>
            <w:r>
              <w:rPr>
                <w:rFonts w:ascii="Arial" w:hAnsi="Arial" w:cs="Arial"/>
                <w:sz w:val="24"/>
                <w:szCs w:val="24"/>
                <w:lang w:eastAsia="ru-RU"/>
              </w:rPr>
              <w:t>внебюджетные источники</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7C0247AA" w14:textId="77777777" w:rsidR="008B5FF1" w:rsidRDefault="008B5FF1" w:rsidP="008B5FF1">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7E8437FE" w14:textId="77777777" w:rsidR="008B5FF1" w:rsidRDefault="008B5FF1" w:rsidP="008B5FF1">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31651990" w14:textId="77777777" w:rsidR="008B5FF1" w:rsidRDefault="008B5FF1" w:rsidP="008B5FF1">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0E9280C2" w14:textId="77777777" w:rsidR="008B5FF1" w:rsidRDefault="008B5FF1" w:rsidP="008B5FF1">
            <w:pPr>
              <w:spacing w:after="0" w:line="240" w:lineRule="auto"/>
              <w:jc w:val="center"/>
              <w:rPr>
                <w:rFonts w:ascii="Arial" w:hAnsi="Arial" w:cs="Arial"/>
                <w:sz w:val="24"/>
                <w:szCs w:val="24"/>
                <w:lang w:eastAsia="ru-RU"/>
              </w:rPr>
            </w:pPr>
          </w:p>
        </w:tc>
      </w:tr>
      <w:tr w:rsidR="008B5FF1" w:rsidRPr="001278AE" w14:paraId="6B444144" w14:textId="77777777" w:rsidTr="007A1F93">
        <w:trPr>
          <w:trHeight w:val="300"/>
        </w:trPr>
        <w:tc>
          <w:tcPr>
            <w:tcW w:w="726" w:type="pct"/>
            <w:vMerge/>
            <w:tcBorders>
              <w:left w:val="single" w:sz="4" w:space="0" w:color="auto"/>
              <w:bottom w:val="single" w:sz="4" w:space="0" w:color="auto"/>
              <w:right w:val="single" w:sz="4" w:space="0" w:color="auto"/>
            </w:tcBorders>
            <w:vAlign w:val="center"/>
          </w:tcPr>
          <w:p w14:paraId="45FD14FE" w14:textId="77777777" w:rsidR="008B5FF1" w:rsidRPr="001278AE" w:rsidRDefault="008B5FF1" w:rsidP="008B5FF1">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14:paraId="191B3CE0" w14:textId="77777777" w:rsidR="008B5FF1" w:rsidRPr="001278AE" w:rsidRDefault="008B5FF1" w:rsidP="008B5FF1">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44FB26BB" w14:textId="77777777" w:rsidR="008B5FF1" w:rsidRPr="001278AE" w:rsidRDefault="008B5FF1" w:rsidP="008B5FF1">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юридические лица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7209A71A" w14:textId="77777777" w:rsidR="008B5FF1" w:rsidRDefault="008B5FF1" w:rsidP="008B5FF1">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775C821C" w14:textId="77777777" w:rsidR="008B5FF1" w:rsidRDefault="008B5FF1" w:rsidP="008B5FF1">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32F85B24" w14:textId="77777777" w:rsidR="008B5FF1" w:rsidRDefault="008B5FF1" w:rsidP="008B5FF1">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7CCD4E5D" w14:textId="77777777" w:rsidR="008B5FF1" w:rsidRDefault="008B5FF1" w:rsidP="008B5FF1">
            <w:pPr>
              <w:spacing w:after="0" w:line="240" w:lineRule="auto"/>
              <w:jc w:val="center"/>
              <w:rPr>
                <w:rFonts w:ascii="Arial" w:hAnsi="Arial" w:cs="Arial"/>
                <w:sz w:val="24"/>
                <w:szCs w:val="24"/>
                <w:lang w:eastAsia="ru-RU"/>
              </w:rPr>
            </w:pPr>
          </w:p>
        </w:tc>
      </w:tr>
      <w:tr w:rsidR="00B77304" w:rsidRPr="001278AE" w14:paraId="56D2D554" w14:textId="77777777" w:rsidTr="007A1F93">
        <w:trPr>
          <w:trHeight w:val="300"/>
        </w:trPr>
        <w:tc>
          <w:tcPr>
            <w:tcW w:w="726" w:type="pct"/>
            <w:vMerge w:val="restart"/>
            <w:tcBorders>
              <w:left w:val="single" w:sz="4" w:space="0" w:color="auto"/>
              <w:right w:val="single" w:sz="4" w:space="0" w:color="auto"/>
            </w:tcBorders>
            <w:vAlign w:val="center"/>
          </w:tcPr>
          <w:p w14:paraId="3488B4BB"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 xml:space="preserve">Подпрограмма №1 </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14:paraId="7B8A3A7A" w14:textId="77777777" w:rsidR="00B77304" w:rsidRPr="001278AE" w:rsidRDefault="00B77304" w:rsidP="00B77304">
            <w:pPr>
              <w:spacing w:after="0" w:line="240" w:lineRule="auto"/>
              <w:rPr>
                <w:rFonts w:ascii="Arial" w:hAnsi="Arial" w:cs="Arial"/>
                <w:sz w:val="24"/>
                <w:szCs w:val="24"/>
                <w:lang w:eastAsia="ru-RU"/>
              </w:rPr>
            </w:pPr>
            <w:r w:rsidRPr="007B01F1">
              <w:rPr>
                <w:rFonts w:ascii="Arial" w:hAnsi="Arial" w:cs="Arial"/>
                <w:sz w:val="24"/>
                <w:szCs w:val="24"/>
                <w:lang w:eastAsia="ru-RU"/>
              </w:rPr>
              <w:t xml:space="preserve">Переселение граждан из </w:t>
            </w:r>
            <w:r w:rsidRPr="007B01F1">
              <w:rPr>
                <w:rFonts w:ascii="Arial" w:hAnsi="Arial" w:cs="Arial"/>
                <w:sz w:val="24"/>
                <w:szCs w:val="24"/>
                <w:lang w:eastAsia="ru-RU"/>
              </w:rPr>
              <w:lastRenderedPageBreak/>
              <w:t>аварийного жили</w:t>
            </w:r>
            <w:r>
              <w:rPr>
                <w:rFonts w:ascii="Arial" w:hAnsi="Arial" w:cs="Arial"/>
                <w:sz w:val="24"/>
                <w:szCs w:val="24"/>
                <w:lang w:eastAsia="ru-RU"/>
              </w:rPr>
              <w:t>щного фонда в поселке Шушенское</w:t>
            </w:r>
          </w:p>
        </w:tc>
        <w:tc>
          <w:tcPr>
            <w:tcW w:w="1130" w:type="pct"/>
            <w:tcBorders>
              <w:top w:val="single" w:sz="4" w:space="0" w:color="auto"/>
              <w:left w:val="single" w:sz="4" w:space="0" w:color="auto"/>
              <w:bottom w:val="single" w:sz="4" w:space="0" w:color="auto"/>
              <w:right w:val="single" w:sz="4" w:space="0" w:color="auto"/>
            </w:tcBorders>
            <w:vAlign w:val="center"/>
          </w:tcPr>
          <w:p w14:paraId="00F264A4" w14:textId="77777777" w:rsidR="00B77304" w:rsidRDefault="00B77304" w:rsidP="00B77304">
            <w:pPr>
              <w:spacing w:after="0" w:line="240" w:lineRule="auto"/>
              <w:jc w:val="both"/>
              <w:rPr>
                <w:rFonts w:ascii="Arial" w:hAnsi="Arial" w:cs="Arial"/>
                <w:sz w:val="24"/>
                <w:szCs w:val="24"/>
                <w:lang w:eastAsia="ru-RU"/>
              </w:rPr>
            </w:pPr>
            <w:r w:rsidRPr="00064AB0">
              <w:rPr>
                <w:rFonts w:ascii="Arial" w:hAnsi="Arial" w:cs="Arial"/>
                <w:sz w:val="24"/>
                <w:szCs w:val="24"/>
                <w:lang w:eastAsia="ru-RU"/>
              </w:rPr>
              <w:lastRenderedPageBreak/>
              <w:t xml:space="preserve">Всего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E0BA70A" w14:textId="795F284E"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247422,606</w:t>
            </w:r>
          </w:p>
        </w:tc>
        <w:tc>
          <w:tcPr>
            <w:tcW w:w="555" w:type="pct"/>
            <w:tcBorders>
              <w:top w:val="nil"/>
              <w:left w:val="nil"/>
              <w:bottom w:val="single" w:sz="4" w:space="0" w:color="auto"/>
              <w:right w:val="single" w:sz="4" w:space="0" w:color="auto"/>
            </w:tcBorders>
            <w:shd w:val="clear" w:color="auto" w:fill="auto"/>
          </w:tcPr>
          <w:p w14:paraId="50142511" w14:textId="000DA82E"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 xml:space="preserve"> 41463,265</w:t>
            </w:r>
          </w:p>
        </w:tc>
        <w:tc>
          <w:tcPr>
            <w:tcW w:w="558" w:type="pct"/>
            <w:tcBorders>
              <w:top w:val="nil"/>
              <w:left w:val="nil"/>
              <w:bottom w:val="single" w:sz="4" w:space="0" w:color="auto"/>
              <w:right w:val="single" w:sz="4" w:space="0" w:color="auto"/>
            </w:tcBorders>
            <w:shd w:val="clear" w:color="auto" w:fill="auto"/>
          </w:tcPr>
          <w:p w14:paraId="2FDEDAEA" w14:textId="4FD116A3"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380FF67" w14:textId="75CAB661"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288885,871</w:t>
            </w:r>
          </w:p>
        </w:tc>
      </w:tr>
      <w:tr w:rsidR="00B77304" w:rsidRPr="001278AE" w14:paraId="50F77612" w14:textId="77777777" w:rsidTr="007A1F93">
        <w:trPr>
          <w:trHeight w:val="300"/>
        </w:trPr>
        <w:tc>
          <w:tcPr>
            <w:tcW w:w="726" w:type="pct"/>
            <w:vMerge/>
            <w:tcBorders>
              <w:left w:val="single" w:sz="4" w:space="0" w:color="auto"/>
              <w:right w:val="single" w:sz="4" w:space="0" w:color="auto"/>
            </w:tcBorders>
            <w:vAlign w:val="center"/>
          </w:tcPr>
          <w:p w14:paraId="714ED938"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14:paraId="78F03426" w14:textId="77777777" w:rsidR="00B77304" w:rsidRPr="001278AE" w:rsidRDefault="00B77304" w:rsidP="00B77304">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14:paraId="320D8AEB" w14:textId="77777777" w:rsidR="00B77304" w:rsidRDefault="00B77304" w:rsidP="00B77304">
            <w:pPr>
              <w:spacing w:after="0" w:line="240" w:lineRule="auto"/>
              <w:jc w:val="both"/>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4C972F9D" w14:textId="77777777" w:rsidR="00B77304"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5F0A767F" w14:textId="77777777" w:rsidR="00B77304"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2F70C586" w14:textId="77777777" w:rsidR="00B77304" w:rsidRDefault="00B77304" w:rsidP="00B77304">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145661ED" w14:textId="77777777" w:rsidR="00B77304" w:rsidRDefault="00B77304" w:rsidP="00B77304">
            <w:pPr>
              <w:spacing w:after="0" w:line="240" w:lineRule="auto"/>
              <w:jc w:val="center"/>
              <w:rPr>
                <w:rFonts w:ascii="Arial" w:hAnsi="Arial" w:cs="Arial"/>
                <w:sz w:val="24"/>
                <w:szCs w:val="24"/>
                <w:lang w:eastAsia="ru-RU"/>
              </w:rPr>
            </w:pPr>
          </w:p>
        </w:tc>
      </w:tr>
      <w:tr w:rsidR="00B77304" w:rsidRPr="001278AE" w14:paraId="50F6CB13" w14:textId="77777777" w:rsidTr="005328E6">
        <w:trPr>
          <w:trHeight w:val="300"/>
        </w:trPr>
        <w:tc>
          <w:tcPr>
            <w:tcW w:w="726" w:type="pct"/>
            <w:vMerge/>
            <w:tcBorders>
              <w:left w:val="single" w:sz="4" w:space="0" w:color="auto"/>
              <w:right w:val="single" w:sz="4" w:space="0" w:color="auto"/>
            </w:tcBorders>
            <w:vAlign w:val="center"/>
          </w:tcPr>
          <w:p w14:paraId="40797A7D"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14:paraId="0F5CE11C" w14:textId="77777777" w:rsidR="00B77304" w:rsidRPr="001278AE" w:rsidRDefault="00B77304" w:rsidP="00B77304">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14:paraId="79349E86" w14:textId="77777777" w:rsidR="00B77304" w:rsidRDefault="00B77304" w:rsidP="00B77304">
            <w:pPr>
              <w:spacing w:after="0" w:line="240" w:lineRule="auto"/>
              <w:jc w:val="both"/>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72B27316" w14:textId="3E0AD791"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159028,400</w:t>
            </w:r>
          </w:p>
        </w:tc>
        <w:tc>
          <w:tcPr>
            <w:tcW w:w="555" w:type="pct"/>
            <w:tcBorders>
              <w:top w:val="nil"/>
              <w:left w:val="nil"/>
              <w:bottom w:val="single" w:sz="4" w:space="0" w:color="auto"/>
              <w:right w:val="single" w:sz="4" w:space="0" w:color="auto"/>
            </w:tcBorders>
            <w:shd w:val="clear" w:color="auto" w:fill="auto"/>
          </w:tcPr>
          <w:p w14:paraId="42F60F4C" w14:textId="37C3D9B0"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14:paraId="74B5BDA2" w14:textId="6F83088E"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B38E6AF" w14:textId="4E48BD45"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159028,400</w:t>
            </w:r>
          </w:p>
        </w:tc>
      </w:tr>
      <w:tr w:rsidR="00B77304" w:rsidRPr="001278AE" w14:paraId="20A553FA" w14:textId="77777777" w:rsidTr="00501925">
        <w:trPr>
          <w:trHeight w:val="300"/>
        </w:trPr>
        <w:tc>
          <w:tcPr>
            <w:tcW w:w="726" w:type="pct"/>
            <w:vMerge/>
            <w:tcBorders>
              <w:left w:val="single" w:sz="4" w:space="0" w:color="auto"/>
              <w:right w:val="single" w:sz="4" w:space="0" w:color="auto"/>
            </w:tcBorders>
            <w:vAlign w:val="center"/>
          </w:tcPr>
          <w:p w14:paraId="26D9695A"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14:paraId="7DAB662D" w14:textId="77777777" w:rsidR="00B77304" w:rsidRPr="001278AE" w:rsidRDefault="00B77304" w:rsidP="00B77304">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14:paraId="337BCD4D" w14:textId="77777777" w:rsidR="00B77304" w:rsidRDefault="00B77304" w:rsidP="00B77304">
            <w:pPr>
              <w:spacing w:after="0" w:line="240" w:lineRule="auto"/>
              <w:jc w:val="both"/>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2F7FCDAD" w14:textId="561E03CD"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 xml:space="preserve"> 86003,422</w:t>
            </w:r>
          </w:p>
        </w:tc>
        <w:tc>
          <w:tcPr>
            <w:tcW w:w="555" w:type="pct"/>
            <w:tcBorders>
              <w:top w:val="nil"/>
              <w:left w:val="nil"/>
              <w:bottom w:val="single" w:sz="4" w:space="0" w:color="auto"/>
              <w:right w:val="single" w:sz="4" w:space="0" w:color="auto"/>
            </w:tcBorders>
            <w:shd w:val="clear" w:color="auto" w:fill="auto"/>
          </w:tcPr>
          <w:p w14:paraId="5502435B" w14:textId="5884B406"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41463,265</w:t>
            </w:r>
          </w:p>
        </w:tc>
        <w:tc>
          <w:tcPr>
            <w:tcW w:w="558" w:type="pct"/>
            <w:tcBorders>
              <w:top w:val="nil"/>
              <w:left w:val="nil"/>
              <w:bottom w:val="single" w:sz="4" w:space="0" w:color="auto"/>
              <w:right w:val="single" w:sz="4" w:space="0" w:color="auto"/>
            </w:tcBorders>
            <w:shd w:val="clear" w:color="auto" w:fill="auto"/>
          </w:tcPr>
          <w:p w14:paraId="52DEEE46" w14:textId="75FB413D"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302B30D" w14:textId="21545F64" w:rsidR="00B77304" w:rsidRPr="00E4499E" w:rsidRDefault="00B77304" w:rsidP="00B77304">
            <w:pPr>
              <w:spacing w:after="0" w:line="240" w:lineRule="auto"/>
              <w:jc w:val="center"/>
              <w:rPr>
                <w:rFonts w:ascii="Arial" w:hAnsi="Arial" w:cs="Arial"/>
                <w:color w:val="000000"/>
                <w:sz w:val="24"/>
                <w:szCs w:val="24"/>
                <w:lang w:eastAsia="ru-RU"/>
              </w:rPr>
            </w:pPr>
            <w:r w:rsidRPr="00E4499E">
              <w:rPr>
                <w:rFonts w:ascii="Arial" w:hAnsi="Arial" w:cs="Arial"/>
                <w:color w:val="000000"/>
                <w:sz w:val="24"/>
                <w:szCs w:val="24"/>
              </w:rPr>
              <w:t>127466,68</w:t>
            </w:r>
            <w:r w:rsidR="00CD5756">
              <w:rPr>
                <w:rFonts w:ascii="Arial" w:hAnsi="Arial" w:cs="Arial"/>
                <w:color w:val="000000"/>
                <w:sz w:val="24"/>
                <w:szCs w:val="24"/>
              </w:rPr>
              <w:t>7</w:t>
            </w:r>
          </w:p>
          <w:p w14:paraId="4D67C2B4" w14:textId="599BD728" w:rsidR="00B77304" w:rsidRDefault="00B77304" w:rsidP="00B77304">
            <w:pPr>
              <w:spacing w:after="0" w:line="240" w:lineRule="auto"/>
              <w:jc w:val="center"/>
              <w:rPr>
                <w:rFonts w:ascii="Arial" w:hAnsi="Arial" w:cs="Arial"/>
                <w:sz w:val="24"/>
                <w:szCs w:val="24"/>
                <w:lang w:eastAsia="ru-RU"/>
              </w:rPr>
            </w:pPr>
            <w:r w:rsidRPr="00E4499E">
              <w:rPr>
                <w:rFonts w:ascii="Arial" w:hAnsi="Arial" w:cs="Arial"/>
                <w:sz w:val="24"/>
                <w:szCs w:val="24"/>
                <w:lang w:eastAsia="ru-RU"/>
              </w:rPr>
              <w:t xml:space="preserve"> </w:t>
            </w:r>
          </w:p>
        </w:tc>
      </w:tr>
      <w:tr w:rsidR="00B77304" w:rsidRPr="001278AE" w14:paraId="2EEA406C" w14:textId="77777777" w:rsidTr="00D17BC0">
        <w:trPr>
          <w:trHeight w:val="300"/>
        </w:trPr>
        <w:tc>
          <w:tcPr>
            <w:tcW w:w="726" w:type="pct"/>
            <w:vMerge/>
            <w:tcBorders>
              <w:left w:val="single" w:sz="4" w:space="0" w:color="auto"/>
              <w:right w:val="single" w:sz="4" w:space="0" w:color="auto"/>
            </w:tcBorders>
            <w:vAlign w:val="center"/>
          </w:tcPr>
          <w:p w14:paraId="01935678"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14:paraId="0C68F95C" w14:textId="77777777" w:rsidR="00B77304" w:rsidRPr="001278AE" w:rsidRDefault="00B77304" w:rsidP="00B77304">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14:paraId="32330801" w14:textId="77777777" w:rsidR="00B77304" w:rsidRDefault="00B77304" w:rsidP="00B77304">
            <w:pPr>
              <w:spacing w:after="0" w:line="240" w:lineRule="auto"/>
              <w:jc w:val="both"/>
              <w:rPr>
                <w:rFonts w:ascii="Arial" w:hAnsi="Arial" w:cs="Arial"/>
                <w:sz w:val="24"/>
                <w:szCs w:val="24"/>
                <w:lang w:eastAsia="ru-RU"/>
              </w:rPr>
            </w:pPr>
            <w:r w:rsidRPr="00064AB0">
              <w:rPr>
                <w:rFonts w:ascii="Arial" w:hAnsi="Arial" w:cs="Arial"/>
                <w:sz w:val="24"/>
                <w:szCs w:val="24"/>
                <w:lang w:eastAsia="ru-RU"/>
              </w:rPr>
              <w:t xml:space="preserve">бюджеты </w:t>
            </w:r>
            <w:r>
              <w:rPr>
                <w:rFonts w:ascii="Arial" w:hAnsi="Arial" w:cs="Arial"/>
                <w:sz w:val="24"/>
                <w:szCs w:val="24"/>
                <w:lang w:eastAsia="ru-RU"/>
              </w:rPr>
              <w:t>поселений</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AC6DB93" w14:textId="11F6A2B7"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2390,784</w:t>
            </w:r>
          </w:p>
        </w:tc>
        <w:tc>
          <w:tcPr>
            <w:tcW w:w="555" w:type="pct"/>
            <w:tcBorders>
              <w:top w:val="nil"/>
              <w:left w:val="nil"/>
              <w:bottom w:val="single" w:sz="4" w:space="0" w:color="auto"/>
              <w:right w:val="single" w:sz="4" w:space="0" w:color="auto"/>
            </w:tcBorders>
            <w:shd w:val="clear" w:color="auto" w:fill="auto"/>
          </w:tcPr>
          <w:p w14:paraId="69E28A5A" w14:textId="7DCE8474"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14:paraId="32E28F2A" w14:textId="32859CED"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89B0A63" w14:textId="5B1D1F72" w:rsidR="00B77304"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2390,784</w:t>
            </w:r>
          </w:p>
        </w:tc>
      </w:tr>
      <w:tr w:rsidR="00B77304" w:rsidRPr="001278AE" w14:paraId="3B4208CA" w14:textId="77777777" w:rsidTr="007A1F93">
        <w:trPr>
          <w:trHeight w:val="300"/>
        </w:trPr>
        <w:tc>
          <w:tcPr>
            <w:tcW w:w="726" w:type="pct"/>
            <w:vMerge/>
            <w:tcBorders>
              <w:left w:val="single" w:sz="4" w:space="0" w:color="auto"/>
              <w:right w:val="single" w:sz="4" w:space="0" w:color="auto"/>
            </w:tcBorders>
            <w:vAlign w:val="center"/>
          </w:tcPr>
          <w:p w14:paraId="6BB63B82"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4915E6FB" w14:textId="77777777" w:rsidR="00B77304" w:rsidRPr="001278AE" w:rsidRDefault="00B77304" w:rsidP="00B77304">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14:paraId="684B15A8" w14:textId="77777777" w:rsidR="00B77304"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внебюджетные источники</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238AAC25"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5" w:type="pct"/>
            <w:tcBorders>
              <w:top w:val="nil"/>
              <w:left w:val="nil"/>
              <w:bottom w:val="single" w:sz="4" w:space="0" w:color="auto"/>
              <w:right w:val="single" w:sz="4" w:space="0" w:color="auto"/>
            </w:tcBorders>
            <w:shd w:val="clear" w:color="auto" w:fill="auto"/>
          </w:tcPr>
          <w:p w14:paraId="19FAC051"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14:paraId="43B091BB"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7D39683"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B77304" w:rsidRPr="001278AE" w14:paraId="000A5D1F" w14:textId="77777777" w:rsidTr="007A1F93">
        <w:trPr>
          <w:trHeight w:val="300"/>
        </w:trPr>
        <w:tc>
          <w:tcPr>
            <w:tcW w:w="726" w:type="pct"/>
            <w:tcBorders>
              <w:left w:val="single" w:sz="4" w:space="0" w:color="auto"/>
              <w:right w:val="single" w:sz="4" w:space="0" w:color="auto"/>
            </w:tcBorders>
            <w:vAlign w:val="center"/>
          </w:tcPr>
          <w:p w14:paraId="6F58081E"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tcBorders>
              <w:left w:val="single" w:sz="4" w:space="0" w:color="auto"/>
              <w:bottom w:val="single" w:sz="4" w:space="0" w:color="auto"/>
              <w:right w:val="single" w:sz="4" w:space="0" w:color="auto"/>
            </w:tcBorders>
            <w:vAlign w:val="center"/>
          </w:tcPr>
          <w:p w14:paraId="1F3C65D4" w14:textId="77777777" w:rsidR="00B77304" w:rsidRPr="001278AE" w:rsidRDefault="00B77304" w:rsidP="00B77304">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14:paraId="6B1B4477" w14:textId="77777777" w:rsidR="00B77304"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юридические лица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01E69E4" w14:textId="77777777" w:rsidR="00B77304"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79D10F97" w14:textId="77777777" w:rsidR="00B77304"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645003CC" w14:textId="77777777" w:rsidR="00B77304" w:rsidRDefault="00B77304" w:rsidP="00B77304">
            <w:pPr>
              <w:spacing w:after="0" w:line="240" w:lineRule="auto"/>
              <w:jc w:val="center"/>
              <w:rPr>
                <w:rFonts w:ascii="Arial" w:hAnsi="Arial" w:cs="Arial"/>
                <w:sz w:val="24"/>
                <w:szCs w:val="24"/>
                <w:lang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CAE9155" w14:textId="77777777" w:rsidR="00B77304" w:rsidRDefault="00B77304" w:rsidP="00B77304">
            <w:pPr>
              <w:spacing w:after="0" w:line="240" w:lineRule="auto"/>
              <w:jc w:val="center"/>
              <w:rPr>
                <w:rFonts w:ascii="Arial" w:hAnsi="Arial" w:cs="Arial"/>
                <w:sz w:val="24"/>
                <w:szCs w:val="24"/>
                <w:lang w:eastAsia="ru-RU"/>
              </w:rPr>
            </w:pPr>
          </w:p>
        </w:tc>
      </w:tr>
      <w:tr w:rsidR="00B77304" w:rsidRPr="001278AE" w14:paraId="4271EA6E" w14:textId="77777777" w:rsidTr="007A1F93">
        <w:trPr>
          <w:trHeight w:val="531"/>
        </w:trPr>
        <w:tc>
          <w:tcPr>
            <w:tcW w:w="726" w:type="pct"/>
            <w:vMerge w:val="restart"/>
            <w:tcBorders>
              <w:top w:val="nil"/>
              <w:left w:val="single" w:sz="4" w:space="0" w:color="auto"/>
              <w:right w:val="single" w:sz="4" w:space="0" w:color="auto"/>
            </w:tcBorders>
          </w:tcPr>
          <w:p w14:paraId="28A32FD3"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Отдельное мероприятие программы</w:t>
            </w:r>
          </w:p>
        </w:tc>
        <w:tc>
          <w:tcPr>
            <w:tcW w:w="824" w:type="pct"/>
            <w:vMerge w:val="restart"/>
            <w:tcBorders>
              <w:top w:val="single" w:sz="4" w:space="0" w:color="auto"/>
              <w:left w:val="single" w:sz="4" w:space="0" w:color="auto"/>
              <w:right w:val="single" w:sz="4" w:space="0" w:color="auto"/>
            </w:tcBorders>
          </w:tcPr>
          <w:p w14:paraId="176E8906" w14:textId="77777777" w:rsidR="00B77304" w:rsidRPr="001278AE" w:rsidRDefault="00B77304" w:rsidP="00B77304">
            <w:pPr>
              <w:spacing w:after="0" w:line="240" w:lineRule="auto"/>
              <w:rPr>
                <w:rFonts w:ascii="Arial" w:hAnsi="Arial" w:cs="Arial"/>
                <w:sz w:val="24"/>
                <w:szCs w:val="24"/>
                <w:lang w:eastAsia="ru-RU"/>
              </w:rPr>
            </w:pPr>
            <w:r w:rsidRPr="00C24F6B">
              <w:rPr>
                <w:rFonts w:ascii="Arial" w:hAnsi="Arial" w:cs="Arial"/>
                <w:sz w:val="24"/>
                <w:szCs w:val="24"/>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Pr>
                <w:rFonts w:ascii="Arial" w:hAnsi="Arial" w:cs="Arial"/>
                <w:sz w:val="24"/>
                <w:szCs w:val="24"/>
                <w:lang w:eastAsia="ru-RU"/>
              </w:rPr>
              <w:t>**</w:t>
            </w:r>
          </w:p>
        </w:tc>
        <w:tc>
          <w:tcPr>
            <w:tcW w:w="1130" w:type="pct"/>
            <w:tcBorders>
              <w:top w:val="nil"/>
              <w:left w:val="nil"/>
              <w:bottom w:val="single" w:sz="4" w:space="0" w:color="auto"/>
              <w:right w:val="single" w:sz="4" w:space="0" w:color="auto"/>
            </w:tcBorders>
            <w:shd w:val="clear" w:color="auto" w:fill="auto"/>
          </w:tcPr>
          <w:p w14:paraId="068B645B" w14:textId="77777777" w:rsidR="00B77304" w:rsidRPr="001278AE" w:rsidRDefault="00B77304" w:rsidP="00B77304">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всего </w:t>
            </w:r>
          </w:p>
        </w:tc>
        <w:tc>
          <w:tcPr>
            <w:tcW w:w="555" w:type="pct"/>
            <w:tcBorders>
              <w:top w:val="nil"/>
              <w:left w:val="nil"/>
              <w:bottom w:val="single" w:sz="4" w:space="0" w:color="auto"/>
              <w:right w:val="single" w:sz="4" w:space="0" w:color="auto"/>
            </w:tcBorders>
            <w:shd w:val="clear" w:color="auto" w:fill="auto"/>
            <w:noWrap/>
          </w:tcPr>
          <w:p w14:paraId="2C959AE0"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5" w:type="pct"/>
            <w:tcBorders>
              <w:top w:val="nil"/>
              <w:left w:val="nil"/>
              <w:bottom w:val="single" w:sz="4" w:space="0" w:color="auto"/>
              <w:right w:val="single" w:sz="4" w:space="0" w:color="auto"/>
            </w:tcBorders>
            <w:shd w:val="clear" w:color="auto" w:fill="auto"/>
          </w:tcPr>
          <w:p w14:paraId="02635679"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14:paraId="37F9244B"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nil"/>
              <w:left w:val="nil"/>
              <w:bottom w:val="single" w:sz="4" w:space="0" w:color="auto"/>
              <w:right w:val="single" w:sz="4" w:space="0" w:color="auto"/>
            </w:tcBorders>
            <w:shd w:val="clear" w:color="auto" w:fill="auto"/>
          </w:tcPr>
          <w:p w14:paraId="6BF21DE6"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B77304" w:rsidRPr="001278AE" w14:paraId="57301809" w14:textId="77777777" w:rsidTr="007A1F93">
        <w:trPr>
          <w:trHeight w:val="300"/>
        </w:trPr>
        <w:tc>
          <w:tcPr>
            <w:tcW w:w="726" w:type="pct"/>
            <w:vMerge/>
            <w:tcBorders>
              <w:left w:val="single" w:sz="4" w:space="0" w:color="auto"/>
              <w:right w:val="single" w:sz="4" w:space="0" w:color="auto"/>
            </w:tcBorders>
            <w:vAlign w:val="center"/>
          </w:tcPr>
          <w:p w14:paraId="273B4AC4"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14:paraId="28AFFBA6" w14:textId="77777777" w:rsidR="00B77304" w:rsidRPr="001278AE" w:rsidRDefault="00B77304" w:rsidP="00B77304">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0255DCDC" w14:textId="77777777" w:rsidR="00B77304" w:rsidRPr="001278AE" w:rsidRDefault="00B77304" w:rsidP="00B77304">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 том числе </w:t>
            </w:r>
          </w:p>
        </w:tc>
        <w:tc>
          <w:tcPr>
            <w:tcW w:w="555" w:type="pct"/>
            <w:tcBorders>
              <w:top w:val="nil"/>
              <w:left w:val="nil"/>
              <w:bottom w:val="single" w:sz="4" w:space="0" w:color="auto"/>
              <w:right w:val="single" w:sz="4" w:space="0" w:color="auto"/>
            </w:tcBorders>
            <w:shd w:val="clear" w:color="auto" w:fill="auto"/>
            <w:noWrap/>
          </w:tcPr>
          <w:p w14:paraId="33069753" w14:textId="77777777" w:rsidR="00B77304" w:rsidRPr="001278AE"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1EE815DC" w14:textId="77777777" w:rsidR="00B77304" w:rsidRPr="001278AE"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tcPr>
          <w:p w14:paraId="489B6712" w14:textId="77777777" w:rsidR="00B77304" w:rsidRPr="001278AE" w:rsidRDefault="00B77304" w:rsidP="00B77304">
            <w:pPr>
              <w:spacing w:after="0" w:line="240" w:lineRule="auto"/>
              <w:jc w:val="center"/>
              <w:rPr>
                <w:rFonts w:ascii="Arial" w:hAnsi="Arial" w:cs="Arial"/>
                <w:sz w:val="24"/>
                <w:szCs w:val="24"/>
                <w:lang w:eastAsia="ru-RU"/>
              </w:rPr>
            </w:pPr>
          </w:p>
        </w:tc>
        <w:tc>
          <w:tcPr>
            <w:tcW w:w="652" w:type="pct"/>
            <w:tcBorders>
              <w:top w:val="nil"/>
              <w:left w:val="nil"/>
              <w:bottom w:val="single" w:sz="4" w:space="0" w:color="auto"/>
              <w:right w:val="single" w:sz="4" w:space="0" w:color="auto"/>
            </w:tcBorders>
          </w:tcPr>
          <w:p w14:paraId="0CCE08B1" w14:textId="77777777" w:rsidR="00B77304" w:rsidRPr="001278AE" w:rsidRDefault="00B77304" w:rsidP="00B77304">
            <w:pPr>
              <w:spacing w:after="0" w:line="240" w:lineRule="auto"/>
              <w:jc w:val="center"/>
              <w:rPr>
                <w:rFonts w:ascii="Arial" w:hAnsi="Arial" w:cs="Arial"/>
                <w:sz w:val="24"/>
                <w:szCs w:val="24"/>
                <w:lang w:eastAsia="ru-RU"/>
              </w:rPr>
            </w:pPr>
          </w:p>
        </w:tc>
      </w:tr>
      <w:tr w:rsidR="00B77304" w:rsidRPr="001278AE" w14:paraId="20387BD8" w14:textId="77777777" w:rsidTr="007A1F93">
        <w:trPr>
          <w:trHeight w:val="300"/>
        </w:trPr>
        <w:tc>
          <w:tcPr>
            <w:tcW w:w="726" w:type="pct"/>
            <w:vMerge/>
            <w:tcBorders>
              <w:left w:val="single" w:sz="4" w:space="0" w:color="auto"/>
              <w:bottom w:val="single" w:sz="4" w:space="0" w:color="auto"/>
              <w:right w:val="single" w:sz="4" w:space="0" w:color="auto"/>
            </w:tcBorders>
            <w:shd w:val="clear" w:color="auto" w:fill="auto"/>
          </w:tcPr>
          <w:p w14:paraId="6B16F1C6"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14:paraId="6A463755" w14:textId="77777777" w:rsidR="00B77304" w:rsidRPr="001278AE" w:rsidRDefault="00B77304" w:rsidP="00B77304">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22C5A234"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федеральный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2EC7511" w14:textId="77777777" w:rsidR="00B77304"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1453CE4B" w14:textId="77777777" w:rsidR="00B77304"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6E1DC0CD" w14:textId="77777777" w:rsidR="00B77304" w:rsidRDefault="00B77304" w:rsidP="00B77304">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067A6319" w14:textId="77777777" w:rsidR="00B77304" w:rsidRPr="004221F5" w:rsidRDefault="00B77304" w:rsidP="00B77304">
            <w:pPr>
              <w:spacing w:after="0" w:line="240" w:lineRule="auto"/>
              <w:jc w:val="center"/>
              <w:rPr>
                <w:rFonts w:ascii="Arial" w:hAnsi="Arial" w:cs="Arial"/>
                <w:sz w:val="24"/>
                <w:szCs w:val="24"/>
                <w:lang w:eastAsia="ru-RU"/>
              </w:rPr>
            </w:pPr>
          </w:p>
        </w:tc>
      </w:tr>
      <w:tr w:rsidR="00B77304" w:rsidRPr="001278AE" w14:paraId="06D7D608" w14:textId="77777777" w:rsidTr="007A1F93">
        <w:trPr>
          <w:trHeight w:val="300"/>
        </w:trPr>
        <w:tc>
          <w:tcPr>
            <w:tcW w:w="726" w:type="pct"/>
            <w:vMerge/>
            <w:tcBorders>
              <w:left w:val="single" w:sz="4" w:space="0" w:color="auto"/>
              <w:bottom w:val="single" w:sz="4" w:space="0" w:color="auto"/>
              <w:right w:val="single" w:sz="4" w:space="0" w:color="auto"/>
            </w:tcBorders>
            <w:shd w:val="clear" w:color="auto" w:fill="auto"/>
          </w:tcPr>
          <w:p w14:paraId="31F3C511"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14:paraId="6FDBEE78" w14:textId="77777777" w:rsidR="00B77304" w:rsidRPr="001278AE" w:rsidRDefault="00B77304" w:rsidP="00B77304">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635874DE"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краевой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53884B7A" w14:textId="77777777" w:rsidR="00B77304"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2EC47790" w14:textId="77777777" w:rsidR="00B77304"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422BACE6" w14:textId="77777777" w:rsidR="00B77304" w:rsidRDefault="00B77304" w:rsidP="00B77304">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2094C860" w14:textId="77777777" w:rsidR="00B77304" w:rsidRPr="004221F5" w:rsidRDefault="00B77304" w:rsidP="00B77304">
            <w:pPr>
              <w:spacing w:after="0" w:line="240" w:lineRule="auto"/>
              <w:jc w:val="center"/>
              <w:rPr>
                <w:rFonts w:ascii="Arial" w:hAnsi="Arial" w:cs="Arial"/>
                <w:sz w:val="24"/>
                <w:szCs w:val="24"/>
                <w:lang w:eastAsia="ru-RU"/>
              </w:rPr>
            </w:pPr>
          </w:p>
        </w:tc>
      </w:tr>
      <w:tr w:rsidR="00B77304" w:rsidRPr="001278AE" w14:paraId="6A4B1323" w14:textId="77777777" w:rsidTr="007A1F93">
        <w:trPr>
          <w:trHeight w:val="300"/>
        </w:trPr>
        <w:tc>
          <w:tcPr>
            <w:tcW w:w="726" w:type="pct"/>
            <w:vMerge/>
            <w:tcBorders>
              <w:left w:val="single" w:sz="4" w:space="0" w:color="auto"/>
              <w:bottom w:val="single" w:sz="4" w:space="0" w:color="auto"/>
              <w:right w:val="single" w:sz="4" w:space="0" w:color="auto"/>
            </w:tcBorders>
            <w:shd w:val="clear" w:color="auto" w:fill="auto"/>
          </w:tcPr>
          <w:p w14:paraId="213AAB81"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14:paraId="62D228FC" w14:textId="77777777" w:rsidR="00B77304" w:rsidRPr="001278AE" w:rsidRDefault="00B77304" w:rsidP="00B77304">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337B436F"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районный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AD6C4C8" w14:textId="77777777" w:rsidR="00B77304"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3C47DCC3" w14:textId="77777777" w:rsidR="00B77304"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2BECEFD8" w14:textId="77777777" w:rsidR="00B77304" w:rsidRDefault="00B77304" w:rsidP="00B77304">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3BBA047D" w14:textId="77777777" w:rsidR="00B77304" w:rsidRPr="004221F5" w:rsidRDefault="00B77304" w:rsidP="00B77304">
            <w:pPr>
              <w:spacing w:after="0" w:line="240" w:lineRule="auto"/>
              <w:jc w:val="center"/>
              <w:rPr>
                <w:rFonts w:ascii="Arial" w:hAnsi="Arial" w:cs="Arial"/>
                <w:sz w:val="24"/>
                <w:szCs w:val="24"/>
                <w:lang w:eastAsia="ru-RU"/>
              </w:rPr>
            </w:pPr>
          </w:p>
        </w:tc>
      </w:tr>
      <w:tr w:rsidR="00B77304" w:rsidRPr="001278AE" w14:paraId="1E3012FD" w14:textId="77777777" w:rsidTr="007A1F93">
        <w:trPr>
          <w:trHeight w:val="524"/>
        </w:trPr>
        <w:tc>
          <w:tcPr>
            <w:tcW w:w="726" w:type="pct"/>
            <w:vMerge/>
            <w:tcBorders>
              <w:left w:val="single" w:sz="4" w:space="0" w:color="auto"/>
              <w:bottom w:val="single" w:sz="4" w:space="0" w:color="auto"/>
              <w:right w:val="single" w:sz="4" w:space="0" w:color="auto"/>
            </w:tcBorders>
            <w:shd w:val="clear" w:color="auto" w:fill="auto"/>
          </w:tcPr>
          <w:p w14:paraId="5D2A1CD9"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14:paraId="33A1A9B1" w14:textId="77777777" w:rsidR="00B77304" w:rsidRPr="001278AE" w:rsidRDefault="00B77304" w:rsidP="00B77304">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5BF7C49D"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бюджеты поселений</w:t>
            </w:r>
          </w:p>
        </w:tc>
        <w:tc>
          <w:tcPr>
            <w:tcW w:w="555" w:type="pct"/>
            <w:tcBorders>
              <w:top w:val="nil"/>
              <w:left w:val="nil"/>
              <w:bottom w:val="single" w:sz="4" w:space="0" w:color="auto"/>
              <w:right w:val="single" w:sz="4" w:space="0" w:color="auto"/>
            </w:tcBorders>
            <w:shd w:val="clear" w:color="auto" w:fill="auto"/>
            <w:noWrap/>
          </w:tcPr>
          <w:p w14:paraId="4B3EA8A8"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5" w:type="pct"/>
            <w:tcBorders>
              <w:top w:val="nil"/>
              <w:left w:val="nil"/>
              <w:bottom w:val="single" w:sz="4" w:space="0" w:color="auto"/>
              <w:right w:val="single" w:sz="4" w:space="0" w:color="auto"/>
            </w:tcBorders>
            <w:shd w:val="clear" w:color="auto" w:fill="auto"/>
          </w:tcPr>
          <w:p w14:paraId="3DD904E8"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14:paraId="499E03E2"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nil"/>
              <w:left w:val="nil"/>
              <w:bottom w:val="single" w:sz="4" w:space="0" w:color="auto"/>
              <w:right w:val="single" w:sz="4" w:space="0" w:color="auto"/>
            </w:tcBorders>
            <w:shd w:val="clear" w:color="auto" w:fill="auto"/>
          </w:tcPr>
          <w:p w14:paraId="4E07D981" w14:textId="77777777" w:rsidR="00B77304" w:rsidRPr="001278AE" w:rsidRDefault="00B77304" w:rsidP="00B77304">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B77304" w:rsidRPr="001278AE" w14:paraId="6CFAF741" w14:textId="77777777" w:rsidTr="007A1F93">
        <w:trPr>
          <w:trHeight w:val="300"/>
        </w:trPr>
        <w:tc>
          <w:tcPr>
            <w:tcW w:w="726" w:type="pct"/>
            <w:vMerge/>
            <w:tcBorders>
              <w:left w:val="single" w:sz="4" w:space="0" w:color="auto"/>
              <w:bottom w:val="single" w:sz="4" w:space="0" w:color="auto"/>
              <w:right w:val="single" w:sz="4" w:space="0" w:color="auto"/>
            </w:tcBorders>
            <w:shd w:val="clear" w:color="auto" w:fill="auto"/>
          </w:tcPr>
          <w:p w14:paraId="355547AE"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14:paraId="23ABBAE6" w14:textId="77777777" w:rsidR="00B77304" w:rsidRPr="001278AE" w:rsidRDefault="00B77304" w:rsidP="00B77304">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0E2DD77C"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внебюджетные источники</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0FB05FEE" w14:textId="77777777" w:rsidR="00B77304"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7C5CE38E" w14:textId="77777777" w:rsidR="00B77304"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1292C456" w14:textId="77777777" w:rsidR="00B77304" w:rsidRDefault="00B77304" w:rsidP="00B77304">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2382D390" w14:textId="77777777" w:rsidR="00B77304" w:rsidRPr="004221F5" w:rsidRDefault="00B77304" w:rsidP="00B77304">
            <w:pPr>
              <w:spacing w:after="0" w:line="240" w:lineRule="auto"/>
              <w:jc w:val="center"/>
              <w:rPr>
                <w:rFonts w:ascii="Arial" w:hAnsi="Arial" w:cs="Arial"/>
                <w:sz w:val="24"/>
                <w:szCs w:val="24"/>
                <w:lang w:eastAsia="ru-RU"/>
              </w:rPr>
            </w:pPr>
          </w:p>
        </w:tc>
      </w:tr>
      <w:tr w:rsidR="00B77304" w:rsidRPr="001278AE" w14:paraId="36ACAB0C" w14:textId="77777777" w:rsidTr="007A1F93">
        <w:trPr>
          <w:trHeight w:val="300"/>
        </w:trPr>
        <w:tc>
          <w:tcPr>
            <w:tcW w:w="726" w:type="pct"/>
            <w:vMerge/>
            <w:tcBorders>
              <w:left w:val="single" w:sz="4" w:space="0" w:color="auto"/>
              <w:bottom w:val="single" w:sz="4" w:space="0" w:color="auto"/>
              <w:right w:val="single" w:sz="4" w:space="0" w:color="auto"/>
            </w:tcBorders>
            <w:shd w:val="clear" w:color="auto" w:fill="auto"/>
          </w:tcPr>
          <w:p w14:paraId="72EC5E70" w14:textId="77777777" w:rsidR="00B77304" w:rsidRPr="001278AE" w:rsidRDefault="00B77304" w:rsidP="00B77304">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14:paraId="70EFE931" w14:textId="77777777" w:rsidR="00B77304" w:rsidRPr="001278AE" w:rsidRDefault="00B77304" w:rsidP="00B77304">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14:paraId="3ED1FC67" w14:textId="77777777" w:rsidR="00B77304" w:rsidRPr="001278AE" w:rsidRDefault="00B77304" w:rsidP="00B77304">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юридические лица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8CCE226" w14:textId="77777777" w:rsidR="00B77304" w:rsidRPr="001278AE" w:rsidRDefault="00B77304" w:rsidP="00B77304">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14:paraId="070C8068" w14:textId="77777777" w:rsidR="00B77304" w:rsidRPr="001278AE" w:rsidRDefault="00B77304" w:rsidP="00B77304">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14:paraId="05A6DCE4" w14:textId="77777777" w:rsidR="00B77304" w:rsidRPr="001278AE" w:rsidRDefault="00B77304" w:rsidP="00B77304">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14:paraId="6D74D8C3" w14:textId="77777777" w:rsidR="00B77304" w:rsidRPr="001278AE" w:rsidRDefault="00B77304" w:rsidP="00B77304">
            <w:pPr>
              <w:spacing w:after="0" w:line="240" w:lineRule="auto"/>
              <w:jc w:val="center"/>
              <w:rPr>
                <w:rFonts w:ascii="Arial" w:hAnsi="Arial" w:cs="Arial"/>
                <w:sz w:val="24"/>
                <w:szCs w:val="24"/>
                <w:lang w:eastAsia="ru-RU"/>
              </w:rPr>
            </w:pPr>
          </w:p>
        </w:tc>
      </w:tr>
    </w:tbl>
    <w:p w14:paraId="192ACF17" w14:textId="77777777" w:rsidR="001C4BAC" w:rsidRDefault="001C4BAC" w:rsidP="001C4BAC">
      <w:pPr>
        <w:rPr>
          <w:rFonts w:ascii="Arial" w:eastAsia="Calibri" w:hAnsi="Arial" w:cs="Arial"/>
          <w:sz w:val="24"/>
          <w:szCs w:val="24"/>
          <w:lang w:eastAsia="ru-RU"/>
        </w:rPr>
      </w:pPr>
    </w:p>
    <w:p w14:paraId="1A577621" w14:textId="77777777" w:rsidR="00080E97" w:rsidRDefault="001C4BAC"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xml:space="preserve">Примечание: </w:t>
      </w:r>
      <w:r w:rsidR="0068496E"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w:t>
      </w:r>
      <w:r w:rsidR="009048B9" w:rsidRPr="00DE6173">
        <w:rPr>
          <w:rFonts w:ascii="Arial" w:eastAsia="Calibri" w:hAnsi="Arial" w:cs="Arial"/>
          <w:sz w:val="20"/>
          <w:szCs w:val="20"/>
          <w:lang w:eastAsia="ru-RU"/>
        </w:rPr>
        <w:t>а/</w:t>
      </w:r>
      <w:r w:rsidR="0068496E" w:rsidRPr="00DE6173">
        <w:rPr>
          <w:rFonts w:ascii="Arial" w:eastAsia="Calibri" w:hAnsi="Arial" w:cs="Arial"/>
          <w:sz w:val="20"/>
          <w:szCs w:val="20"/>
          <w:lang w:eastAsia="ru-RU"/>
        </w:rPr>
        <w:t>ов</w:t>
      </w:r>
      <w:r w:rsidR="009048B9" w:rsidRPr="00DE6173">
        <w:rPr>
          <w:rFonts w:ascii="Arial" w:eastAsia="Calibri" w:hAnsi="Arial" w:cs="Arial"/>
          <w:sz w:val="20"/>
          <w:szCs w:val="20"/>
          <w:lang w:eastAsia="ru-RU"/>
        </w:rPr>
        <w:t xml:space="preserve"> с указанием информации об </w:t>
      </w:r>
      <w:r w:rsidR="00C5195C" w:rsidRPr="00DE6173">
        <w:rPr>
          <w:rFonts w:ascii="Arial" w:eastAsia="Calibri" w:hAnsi="Arial" w:cs="Arial"/>
          <w:sz w:val="20"/>
          <w:szCs w:val="20"/>
          <w:lang w:eastAsia="ru-RU"/>
        </w:rPr>
        <w:t>отчётном</w:t>
      </w:r>
      <w:r w:rsidR="009048B9" w:rsidRPr="00DE6173">
        <w:rPr>
          <w:rFonts w:ascii="Arial" w:eastAsia="Calibri" w:hAnsi="Arial" w:cs="Arial"/>
          <w:sz w:val="20"/>
          <w:szCs w:val="20"/>
          <w:lang w:eastAsia="ru-RU"/>
        </w:rPr>
        <w:t>/текущем финансовом периоде</w:t>
      </w:r>
      <w:r w:rsidR="00C5195C">
        <w:rPr>
          <w:rFonts w:ascii="Arial" w:eastAsia="Calibri" w:hAnsi="Arial" w:cs="Arial"/>
          <w:sz w:val="20"/>
          <w:szCs w:val="20"/>
          <w:lang w:eastAsia="ru-RU"/>
        </w:rPr>
        <w:t xml:space="preserve">; </w:t>
      </w:r>
    </w:p>
    <w:p w14:paraId="285BA27C" w14:textId="77777777" w:rsidR="001C4BAC" w:rsidRDefault="001C4BAC"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w:t>
      </w:r>
      <w:r w:rsidR="0068496E" w:rsidRPr="00DE6173">
        <w:rPr>
          <w:rFonts w:ascii="Arial" w:eastAsia="Calibri" w:hAnsi="Arial" w:cs="Arial"/>
          <w:sz w:val="20"/>
          <w:szCs w:val="20"/>
          <w:lang w:eastAsia="ru-RU"/>
        </w:rPr>
        <w:t>*</w:t>
      </w:r>
      <w:r w:rsidR="009048B9" w:rsidRPr="00DE6173">
        <w:rPr>
          <w:rFonts w:ascii="Arial" w:eastAsia="Calibri" w:hAnsi="Arial" w:cs="Arial"/>
          <w:sz w:val="20"/>
          <w:szCs w:val="20"/>
          <w:lang w:eastAsia="ru-RU"/>
        </w:rPr>
        <w:t xml:space="preserve"> </w:t>
      </w:r>
      <w:r w:rsidRPr="00DE6173">
        <w:rPr>
          <w:rFonts w:ascii="Arial" w:eastAsia="Calibri" w:hAnsi="Arial" w:cs="Arial"/>
          <w:sz w:val="20"/>
          <w:szCs w:val="20"/>
          <w:lang w:eastAsia="ru-RU"/>
        </w:rPr>
        <w:t>возможно привлечение средств краевого бюджета</w:t>
      </w:r>
      <w:r w:rsidR="00C5195C">
        <w:rPr>
          <w:rFonts w:ascii="Arial" w:eastAsia="Calibri" w:hAnsi="Arial" w:cs="Arial"/>
          <w:sz w:val="20"/>
          <w:szCs w:val="20"/>
          <w:lang w:eastAsia="ru-RU"/>
        </w:rPr>
        <w:t>.</w:t>
      </w:r>
    </w:p>
    <w:p w14:paraId="5E75485C" w14:textId="77777777" w:rsidR="007F21CF" w:rsidRDefault="007F21CF" w:rsidP="00C5195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187"/>
        <w:gridCol w:w="1669"/>
        <w:gridCol w:w="4929"/>
      </w:tblGrid>
      <w:tr w:rsidR="007F21CF" w:rsidRPr="00F11FD6" w14:paraId="15E24171" w14:textId="77777777" w:rsidTr="006D2DB5">
        <w:tc>
          <w:tcPr>
            <w:tcW w:w="8188" w:type="dxa"/>
            <w:shd w:val="clear" w:color="auto" w:fill="auto"/>
          </w:tcPr>
          <w:p w14:paraId="5465DF0B" w14:textId="77777777" w:rsidR="007F21CF" w:rsidRPr="00F11FD6" w:rsidRDefault="007F21CF" w:rsidP="006D2DB5">
            <w:pPr>
              <w:pStyle w:val="ConsPlusNormal"/>
              <w:spacing w:after="200" w:line="276" w:lineRule="auto"/>
              <w:ind w:firstLine="0"/>
              <w:outlineLvl w:val="2"/>
              <w:rPr>
                <w:sz w:val="24"/>
                <w:szCs w:val="24"/>
              </w:rPr>
            </w:pPr>
            <w:r w:rsidRPr="00F11FD6">
              <w:rPr>
                <w:sz w:val="24"/>
                <w:szCs w:val="24"/>
              </w:rPr>
              <w:t>Начальник отдела обеспечения градостроительной деятельности администрации Шушенского района</w:t>
            </w:r>
          </w:p>
        </w:tc>
        <w:tc>
          <w:tcPr>
            <w:tcW w:w="1669" w:type="dxa"/>
            <w:shd w:val="clear" w:color="auto" w:fill="auto"/>
          </w:tcPr>
          <w:p w14:paraId="632A78DE" w14:textId="77777777" w:rsidR="007F21CF" w:rsidRPr="00F11FD6" w:rsidRDefault="007F21CF" w:rsidP="006D2DB5">
            <w:pPr>
              <w:pStyle w:val="ConsPlusNormal"/>
              <w:spacing w:after="200" w:line="276" w:lineRule="auto"/>
              <w:ind w:firstLine="0"/>
              <w:outlineLvl w:val="2"/>
              <w:rPr>
                <w:sz w:val="24"/>
                <w:szCs w:val="24"/>
              </w:rPr>
            </w:pPr>
          </w:p>
        </w:tc>
        <w:tc>
          <w:tcPr>
            <w:tcW w:w="4929" w:type="dxa"/>
            <w:shd w:val="clear" w:color="auto" w:fill="auto"/>
            <w:vAlign w:val="bottom"/>
          </w:tcPr>
          <w:p w14:paraId="6F6BCE9D" w14:textId="77777777" w:rsidR="007F21CF" w:rsidRPr="00F11FD6" w:rsidRDefault="007F21CF" w:rsidP="006D2DB5">
            <w:pPr>
              <w:pStyle w:val="ConsPlusNormal"/>
              <w:spacing w:after="200" w:line="276" w:lineRule="auto"/>
              <w:ind w:firstLine="0"/>
              <w:jc w:val="right"/>
              <w:outlineLvl w:val="2"/>
              <w:rPr>
                <w:sz w:val="24"/>
                <w:szCs w:val="24"/>
              </w:rPr>
            </w:pPr>
            <w:r w:rsidRPr="00F11FD6">
              <w:rPr>
                <w:sz w:val="24"/>
                <w:szCs w:val="24"/>
              </w:rPr>
              <w:t>Л.В. Салдаева</w:t>
            </w:r>
          </w:p>
        </w:tc>
      </w:tr>
    </w:tbl>
    <w:p w14:paraId="23F54ED0" w14:textId="77777777" w:rsidR="007B019B" w:rsidRDefault="007B019B" w:rsidP="009176E3">
      <w:pPr>
        <w:pStyle w:val="ConsPlusNormal"/>
        <w:ind w:firstLine="0"/>
        <w:outlineLvl w:val="2"/>
        <w:rPr>
          <w:sz w:val="24"/>
          <w:szCs w:val="24"/>
        </w:rPr>
      </w:pPr>
    </w:p>
    <w:p w14:paraId="14DD5556" w14:textId="77777777" w:rsidR="007F21CF" w:rsidRDefault="007F21CF" w:rsidP="009176E3">
      <w:pPr>
        <w:pStyle w:val="ConsPlusNormal"/>
        <w:ind w:firstLine="0"/>
        <w:outlineLvl w:val="2"/>
        <w:rPr>
          <w:sz w:val="24"/>
          <w:szCs w:val="24"/>
        </w:rPr>
      </w:pPr>
    </w:p>
    <w:p w14:paraId="0A1F7A92" w14:textId="77777777" w:rsidR="00E13786" w:rsidRDefault="00E13786" w:rsidP="00E13786">
      <w:pPr>
        <w:pStyle w:val="ConsPlusNormal"/>
        <w:outlineLvl w:val="2"/>
        <w:rPr>
          <w:sz w:val="24"/>
          <w:szCs w:val="24"/>
        </w:rPr>
      </w:pPr>
    </w:p>
    <w:p w14:paraId="74ADDA99" w14:textId="77777777" w:rsidR="00335C97" w:rsidRDefault="00E13786" w:rsidP="00E13786">
      <w:pPr>
        <w:pStyle w:val="ConsPlusNormal"/>
        <w:jc w:val="both"/>
        <w:outlineLvl w:val="2"/>
        <w:rPr>
          <w:sz w:val="24"/>
          <w:szCs w:val="24"/>
        </w:rPr>
        <w:sectPr w:rsidR="00335C97" w:rsidSect="00335C97">
          <w:headerReference w:type="default" r:id="rId10"/>
          <w:pgSz w:w="16837" w:h="11905" w:orient="landscape"/>
          <w:pgMar w:top="993" w:right="1134" w:bottom="851" w:left="1134" w:header="720" w:footer="720" w:gutter="0"/>
          <w:cols w:space="720"/>
          <w:noEndnote/>
          <w:docGrid w:linePitch="299"/>
        </w:sectPr>
      </w:pPr>
      <w:r>
        <w:rPr>
          <w:sz w:val="24"/>
          <w:szCs w:val="24"/>
        </w:rPr>
        <w:t xml:space="preserve">                                                                      </w:t>
      </w:r>
    </w:p>
    <w:p w14:paraId="4CA81C30" w14:textId="77777777" w:rsidR="00E13786" w:rsidRPr="00E13786" w:rsidRDefault="00335C97" w:rsidP="00E13786">
      <w:pPr>
        <w:pStyle w:val="ConsPlusNormal"/>
        <w:jc w:val="both"/>
        <w:outlineLvl w:val="2"/>
        <w:rPr>
          <w:sz w:val="24"/>
          <w:szCs w:val="24"/>
        </w:rPr>
      </w:pPr>
      <w:r>
        <w:rPr>
          <w:sz w:val="24"/>
          <w:szCs w:val="24"/>
        </w:rPr>
        <w:lastRenderedPageBreak/>
        <w:t xml:space="preserve">                                                                      </w:t>
      </w:r>
      <w:r w:rsidR="00E13786" w:rsidRPr="00E13786">
        <w:rPr>
          <w:sz w:val="24"/>
          <w:szCs w:val="24"/>
        </w:rPr>
        <w:t xml:space="preserve">Приложение № </w:t>
      </w:r>
      <w:r w:rsidR="001077BA">
        <w:rPr>
          <w:sz w:val="24"/>
          <w:szCs w:val="24"/>
        </w:rPr>
        <w:t>3</w:t>
      </w:r>
    </w:p>
    <w:p w14:paraId="684E39F9" w14:textId="77777777"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 xml:space="preserve">к муниципальной программе </w:t>
      </w:r>
    </w:p>
    <w:p w14:paraId="1C12EBD0" w14:textId="77777777"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«Создание условий для обеспечения</w:t>
      </w:r>
    </w:p>
    <w:p w14:paraId="1CED42B0" w14:textId="77777777"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доступным и комфортным жильем</w:t>
      </w:r>
    </w:p>
    <w:p w14:paraId="55240F49" w14:textId="77777777"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 xml:space="preserve">граждан </w:t>
      </w:r>
      <w:r>
        <w:rPr>
          <w:sz w:val="24"/>
          <w:szCs w:val="24"/>
        </w:rPr>
        <w:t>поселка Шушенское</w:t>
      </w:r>
      <w:r w:rsidRPr="00E13786">
        <w:rPr>
          <w:sz w:val="24"/>
          <w:szCs w:val="24"/>
        </w:rPr>
        <w:t>»</w:t>
      </w:r>
    </w:p>
    <w:p w14:paraId="636B49F2" w14:textId="77777777" w:rsidR="00E13786" w:rsidRPr="00E13786" w:rsidRDefault="00E13786" w:rsidP="00E13786">
      <w:pPr>
        <w:pStyle w:val="ConsPlusNormal"/>
        <w:jc w:val="both"/>
        <w:outlineLvl w:val="2"/>
        <w:rPr>
          <w:sz w:val="24"/>
          <w:szCs w:val="24"/>
        </w:rPr>
      </w:pPr>
    </w:p>
    <w:p w14:paraId="2600AE5E" w14:textId="77777777" w:rsidR="00E13786" w:rsidRPr="00353C53" w:rsidRDefault="00E13786" w:rsidP="00E13786">
      <w:pPr>
        <w:pStyle w:val="ConsPlusNormal"/>
        <w:jc w:val="both"/>
        <w:outlineLvl w:val="2"/>
        <w:rPr>
          <w:b/>
          <w:bCs/>
          <w:sz w:val="24"/>
          <w:szCs w:val="24"/>
        </w:rPr>
      </w:pPr>
      <w:r w:rsidRPr="00353C53">
        <w:rPr>
          <w:b/>
          <w:bCs/>
          <w:sz w:val="24"/>
          <w:szCs w:val="24"/>
        </w:rPr>
        <w:t xml:space="preserve">Подпрограмма № 1 «Переселение граждан из аварийного жилищного фонда в поселке Шушенское»    </w:t>
      </w:r>
    </w:p>
    <w:p w14:paraId="032E23BE" w14:textId="77777777" w:rsidR="00E13786" w:rsidRDefault="00E13786" w:rsidP="00353C53">
      <w:pPr>
        <w:pStyle w:val="ConsPlusNormal"/>
        <w:numPr>
          <w:ilvl w:val="0"/>
          <w:numId w:val="45"/>
        </w:numPr>
        <w:jc w:val="center"/>
        <w:outlineLvl w:val="2"/>
        <w:rPr>
          <w:sz w:val="24"/>
          <w:szCs w:val="24"/>
        </w:rPr>
      </w:pPr>
      <w:r w:rsidRPr="00E13786">
        <w:rPr>
          <w:sz w:val="24"/>
          <w:szCs w:val="24"/>
        </w:rPr>
        <w:t>Паспорт подпрограммы.</w:t>
      </w:r>
    </w:p>
    <w:p w14:paraId="1C1DF077" w14:textId="77777777" w:rsidR="003B4F3D" w:rsidRDefault="003B4F3D" w:rsidP="003B4F3D">
      <w:pPr>
        <w:pStyle w:val="ConsPlusNormal"/>
        <w:ind w:left="1080" w:firstLine="0"/>
        <w:jc w:val="both"/>
        <w:outlineLvl w:val="2"/>
        <w:rPr>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946"/>
      </w:tblGrid>
      <w:tr w:rsidR="003B4F3D" w:rsidRPr="00D24DDA" w14:paraId="7D035879" w14:textId="77777777" w:rsidTr="002162F2">
        <w:trPr>
          <w:trHeight w:val="692"/>
        </w:trPr>
        <w:tc>
          <w:tcPr>
            <w:tcW w:w="3260" w:type="dxa"/>
            <w:shd w:val="clear" w:color="auto" w:fill="auto"/>
          </w:tcPr>
          <w:p w14:paraId="439EC0CD" w14:textId="77777777" w:rsidR="003B4F3D" w:rsidRPr="00D24DDA" w:rsidRDefault="003B4F3D" w:rsidP="00353C53">
            <w:pPr>
              <w:pStyle w:val="ConsPlusNormal"/>
              <w:spacing w:line="276" w:lineRule="auto"/>
              <w:ind w:firstLine="0"/>
              <w:jc w:val="both"/>
              <w:outlineLvl w:val="2"/>
              <w:rPr>
                <w:sz w:val="24"/>
                <w:szCs w:val="24"/>
              </w:rPr>
            </w:pPr>
            <w:r w:rsidRPr="00D24DDA">
              <w:rPr>
                <w:sz w:val="24"/>
                <w:szCs w:val="24"/>
              </w:rPr>
              <w:t>Наименование подпрограммы</w:t>
            </w:r>
          </w:p>
        </w:tc>
        <w:tc>
          <w:tcPr>
            <w:tcW w:w="6946" w:type="dxa"/>
            <w:shd w:val="clear" w:color="auto" w:fill="auto"/>
          </w:tcPr>
          <w:p w14:paraId="3C575276" w14:textId="77777777" w:rsidR="003B4F3D" w:rsidRPr="00D24DDA" w:rsidRDefault="003B4F3D" w:rsidP="00353C53">
            <w:pPr>
              <w:pStyle w:val="ConsPlusNormal"/>
              <w:spacing w:line="276" w:lineRule="auto"/>
              <w:ind w:firstLine="0"/>
              <w:jc w:val="both"/>
              <w:outlineLvl w:val="2"/>
              <w:rPr>
                <w:sz w:val="24"/>
                <w:szCs w:val="24"/>
              </w:rPr>
            </w:pPr>
            <w:r w:rsidRPr="00D24DDA">
              <w:rPr>
                <w:sz w:val="24"/>
                <w:szCs w:val="24"/>
              </w:rPr>
              <w:t>«Переселение граждан из аварийного жилищного фонда в поселке Шушенское» (далее – подпрограмма)</w:t>
            </w:r>
          </w:p>
        </w:tc>
      </w:tr>
      <w:tr w:rsidR="003B4F3D" w:rsidRPr="00D24DDA" w14:paraId="0501409F" w14:textId="77777777" w:rsidTr="002162F2">
        <w:trPr>
          <w:trHeight w:val="1547"/>
        </w:trPr>
        <w:tc>
          <w:tcPr>
            <w:tcW w:w="3260" w:type="dxa"/>
            <w:shd w:val="clear" w:color="auto" w:fill="auto"/>
          </w:tcPr>
          <w:p w14:paraId="04661179" w14:textId="77777777" w:rsidR="003B4F3D" w:rsidRPr="00D24DDA" w:rsidRDefault="003B4F3D" w:rsidP="00353C53">
            <w:pPr>
              <w:pStyle w:val="ConsPlusNormal"/>
              <w:spacing w:line="276" w:lineRule="auto"/>
              <w:ind w:firstLine="0"/>
              <w:outlineLvl w:val="2"/>
              <w:rPr>
                <w:sz w:val="24"/>
                <w:szCs w:val="24"/>
              </w:rPr>
            </w:pPr>
            <w:r w:rsidRPr="00D24DDA">
              <w:rPr>
                <w:sz w:val="24"/>
                <w:szCs w:val="24"/>
              </w:rPr>
              <w:t>Наименование муниципальной программы, в рамках которой реализуется подпрограмма</w:t>
            </w:r>
          </w:p>
        </w:tc>
        <w:tc>
          <w:tcPr>
            <w:tcW w:w="6946" w:type="dxa"/>
            <w:shd w:val="clear" w:color="auto" w:fill="auto"/>
          </w:tcPr>
          <w:p w14:paraId="5AB8F7A4" w14:textId="77777777" w:rsidR="003B4F3D" w:rsidRPr="00D24DDA" w:rsidRDefault="003B4F3D" w:rsidP="00353C53">
            <w:pPr>
              <w:pStyle w:val="ConsPlusNormal"/>
              <w:spacing w:line="276" w:lineRule="auto"/>
              <w:ind w:firstLine="0"/>
              <w:jc w:val="both"/>
              <w:outlineLvl w:val="2"/>
              <w:rPr>
                <w:sz w:val="24"/>
                <w:szCs w:val="24"/>
              </w:rPr>
            </w:pPr>
            <w:r w:rsidRPr="00D24DDA">
              <w:rPr>
                <w:sz w:val="24"/>
                <w:szCs w:val="24"/>
              </w:rPr>
              <w:t>«Создание условий для обеспечения доступным и комфортным жильем граждан в поселке Шушенское»</w:t>
            </w:r>
          </w:p>
        </w:tc>
      </w:tr>
      <w:tr w:rsidR="003B4F3D" w:rsidRPr="00D24DDA" w14:paraId="5440CF2F" w14:textId="77777777" w:rsidTr="002162F2">
        <w:trPr>
          <w:trHeight w:val="609"/>
        </w:trPr>
        <w:tc>
          <w:tcPr>
            <w:tcW w:w="3260" w:type="dxa"/>
            <w:shd w:val="clear" w:color="auto" w:fill="auto"/>
          </w:tcPr>
          <w:p w14:paraId="1C18D8C6" w14:textId="77777777" w:rsidR="003B4F3D" w:rsidRPr="00D24DDA" w:rsidRDefault="003B4F3D" w:rsidP="00353C53">
            <w:pPr>
              <w:pStyle w:val="ConsPlusNormal"/>
              <w:spacing w:line="276" w:lineRule="auto"/>
              <w:ind w:firstLine="0"/>
              <w:jc w:val="both"/>
              <w:outlineLvl w:val="2"/>
              <w:rPr>
                <w:sz w:val="24"/>
                <w:szCs w:val="24"/>
              </w:rPr>
            </w:pPr>
            <w:r w:rsidRPr="00D24DDA">
              <w:rPr>
                <w:sz w:val="24"/>
                <w:szCs w:val="24"/>
              </w:rPr>
              <w:t>Исполнитель подпрограммы</w:t>
            </w:r>
          </w:p>
        </w:tc>
        <w:tc>
          <w:tcPr>
            <w:tcW w:w="6946" w:type="dxa"/>
            <w:shd w:val="clear" w:color="auto" w:fill="auto"/>
          </w:tcPr>
          <w:p w14:paraId="0040E293" w14:textId="77777777" w:rsidR="003B4F3D" w:rsidRPr="00D24DDA" w:rsidRDefault="003B4F3D" w:rsidP="00353C53">
            <w:pPr>
              <w:pStyle w:val="ConsPlusNormal"/>
              <w:spacing w:line="276" w:lineRule="auto"/>
              <w:ind w:firstLine="0"/>
              <w:jc w:val="both"/>
              <w:outlineLvl w:val="2"/>
              <w:rPr>
                <w:sz w:val="24"/>
                <w:szCs w:val="24"/>
              </w:rPr>
            </w:pPr>
            <w:r w:rsidRPr="00D24DDA">
              <w:rPr>
                <w:sz w:val="24"/>
                <w:szCs w:val="24"/>
              </w:rPr>
              <w:t>Муниципальное казенное учреждение «Земля и имущество Шушенского района»</w:t>
            </w:r>
          </w:p>
        </w:tc>
      </w:tr>
      <w:tr w:rsidR="003B4F3D" w:rsidRPr="00D24DDA" w14:paraId="46848F59" w14:textId="77777777" w:rsidTr="002162F2">
        <w:trPr>
          <w:trHeight w:val="692"/>
        </w:trPr>
        <w:tc>
          <w:tcPr>
            <w:tcW w:w="3260" w:type="dxa"/>
            <w:shd w:val="clear" w:color="auto" w:fill="auto"/>
          </w:tcPr>
          <w:p w14:paraId="5559173D" w14:textId="77777777" w:rsidR="00353C53" w:rsidRPr="00D24DDA" w:rsidRDefault="003B4F3D" w:rsidP="00353C53">
            <w:pPr>
              <w:pStyle w:val="ConsPlusNormal"/>
              <w:spacing w:line="276" w:lineRule="auto"/>
              <w:ind w:firstLine="0"/>
              <w:outlineLvl w:val="2"/>
              <w:rPr>
                <w:sz w:val="24"/>
                <w:szCs w:val="24"/>
              </w:rPr>
            </w:pPr>
            <w:r w:rsidRPr="00D24DDA">
              <w:rPr>
                <w:sz w:val="24"/>
                <w:szCs w:val="24"/>
              </w:rPr>
              <w:t>Главные распорядители бюджетных средств, ответственные за реализацию мероприятий подпрограммы</w:t>
            </w:r>
          </w:p>
        </w:tc>
        <w:tc>
          <w:tcPr>
            <w:tcW w:w="6946" w:type="dxa"/>
            <w:shd w:val="clear" w:color="auto" w:fill="auto"/>
          </w:tcPr>
          <w:p w14:paraId="55DD6D3B" w14:textId="77777777" w:rsidR="003B4F3D" w:rsidRPr="00D24DDA" w:rsidRDefault="003B4F3D" w:rsidP="00353C53">
            <w:pPr>
              <w:pStyle w:val="ConsPlusNormal"/>
              <w:spacing w:line="276" w:lineRule="auto"/>
              <w:ind w:firstLine="0"/>
              <w:jc w:val="both"/>
              <w:outlineLvl w:val="2"/>
              <w:rPr>
                <w:sz w:val="24"/>
                <w:szCs w:val="24"/>
              </w:rPr>
            </w:pPr>
            <w:r w:rsidRPr="00D24DDA">
              <w:rPr>
                <w:sz w:val="24"/>
                <w:szCs w:val="24"/>
              </w:rPr>
              <w:t xml:space="preserve">Администрация Шушенского района, </w:t>
            </w:r>
          </w:p>
          <w:p w14:paraId="2AB443C1" w14:textId="77777777" w:rsidR="003B4F3D" w:rsidRPr="00D24DDA" w:rsidRDefault="003B4F3D" w:rsidP="00353C53">
            <w:pPr>
              <w:pStyle w:val="ConsPlusNormal"/>
              <w:spacing w:line="276" w:lineRule="auto"/>
              <w:ind w:firstLine="0"/>
              <w:jc w:val="both"/>
              <w:outlineLvl w:val="2"/>
              <w:rPr>
                <w:sz w:val="24"/>
                <w:szCs w:val="24"/>
              </w:rPr>
            </w:pPr>
            <w:r w:rsidRPr="009C01C6">
              <w:rPr>
                <w:sz w:val="24"/>
                <w:szCs w:val="24"/>
              </w:rPr>
              <w:t>муниципальное казенное учреждение «Земля и имущество Шушенского района».</w:t>
            </w:r>
          </w:p>
          <w:p w14:paraId="60981C5A" w14:textId="77777777" w:rsidR="003B4F3D" w:rsidRPr="00D24DDA" w:rsidRDefault="003B4F3D" w:rsidP="002162F2">
            <w:pPr>
              <w:pStyle w:val="ConsPlusNormal"/>
              <w:spacing w:line="276" w:lineRule="auto"/>
              <w:ind w:right="31" w:firstLine="0"/>
              <w:jc w:val="both"/>
              <w:outlineLvl w:val="2"/>
              <w:rPr>
                <w:sz w:val="24"/>
                <w:szCs w:val="24"/>
              </w:rPr>
            </w:pPr>
          </w:p>
        </w:tc>
      </w:tr>
      <w:tr w:rsidR="003B4F3D" w:rsidRPr="00D24DDA" w14:paraId="5ACB947E" w14:textId="77777777" w:rsidTr="002162F2">
        <w:trPr>
          <w:trHeight w:val="692"/>
        </w:trPr>
        <w:tc>
          <w:tcPr>
            <w:tcW w:w="3260" w:type="dxa"/>
            <w:shd w:val="clear" w:color="auto" w:fill="auto"/>
          </w:tcPr>
          <w:p w14:paraId="667C1D53" w14:textId="77777777" w:rsidR="003B4F3D" w:rsidRPr="00D24DDA" w:rsidRDefault="003B4F3D" w:rsidP="00353C53">
            <w:pPr>
              <w:pStyle w:val="ConsPlusNormal"/>
              <w:spacing w:line="276" w:lineRule="auto"/>
              <w:ind w:firstLine="0"/>
              <w:outlineLvl w:val="2"/>
              <w:rPr>
                <w:sz w:val="24"/>
                <w:szCs w:val="24"/>
              </w:rPr>
            </w:pPr>
            <w:r w:rsidRPr="00D24DDA">
              <w:rPr>
                <w:sz w:val="24"/>
                <w:szCs w:val="24"/>
              </w:rPr>
              <w:t>Цель и задачи подпрограммы</w:t>
            </w:r>
            <w:r w:rsidRPr="00D24DDA">
              <w:rPr>
                <w:sz w:val="24"/>
                <w:szCs w:val="24"/>
              </w:rPr>
              <w:tab/>
            </w:r>
          </w:p>
        </w:tc>
        <w:tc>
          <w:tcPr>
            <w:tcW w:w="6946" w:type="dxa"/>
            <w:shd w:val="clear" w:color="auto" w:fill="auto"/>
          </w:tcPr>
          <w:p w14:paraId="427DEABE" w14:textId="77777777" w:rsidR="00BB0094" w:rsidRDefault="00335C97" w:rsidP="00353C53">
            <w:pPr>
              <w:pStyle w:val="ConsPlusNormal"/>
              <w:spacing w:line="276" w:lineRule="auto"/>
              <w:ind w:firstLine="0"/>
              <w:jc w:val="both"/>
              <w:outlineLvl w:val="2"/>
              <w:rPr>
                <w:sz w:val="24"/>
                <w:szCs w:val="24"/>
              </w:rPr>
            </w:pPr>
            <w:r w:rsidRPr="00D24DDA">
              <w:rPr>
                <w:sz w:val="24"/>
                <w:szCs w:val="24"/>
              </w:rPr>
              <w:t>Цель: обеспечение переселения граждан из аварийного жилищного фонда в поселке Шушенское.</w:t>
            </w:r>
          </w:p>
          <w:p w14:paraId="73A362F2" w14:textId="77777777" w:rsidR="00335C97" w:rsidRPr="00D24DDA" w:rsidRDefault="00335C97" w:rsidP="00353C53">
            <w:pPr>
              <w:pStyle w:val="ConsPlusNormal"/>
              <w:spacing w:line="276" w:lineRule="auto"/>
              <w:ind w:firstLine="0"/>
              <w:jc w:val="both"/>
              <w:outlineLvl w:val="2"/>
              <w:rPr>
                <w:sz w:val="24"/>
                <w:szCs w:val="24"/>
              </w:rPr>
            </w:pPr>
            <w:r w:rsidRPr="00D24DDA">
              <w:rPr>
                <w:sz w:val="24"/>
                <w:szCs w:val="24"/>
              </w:rPr>
              <w:t xml:space="preserve">Задачи: </w:t>
            </w:r>
          </w:p>
          <w:p w14:paraId="5E17DBA4" w14:textId="77777777" w:rsidR="00335C97" w:rsidRPr="00D24DDA" w:rsidRDefault="00BB0094" w:rsidP="00353C53">
            <w:pPr>
              <w:pStyle w:val="ConsPlusNormal"/>
              <w:spacing w:line="276" w:lineRule="auto"/>
              <w:ind w:firstLine="0"/>
              <w:jc w:val="both"/>
              <w:outlineLvl w:val="2"/>
              <w:rPr>
                <w:sz w:val="24"/>
                <w:szCs w:val="24"/>
              </w:rPr>
            </w:pPr>
            <w:r>
              <w:rPr>
                <w:sz w:val="24"/>
                <w:szCs w:val="24"/>
              </w:rPr>
              <w:t xml:space="preserve">1. </w:t>
            </w:r>
            <w:r w:rsidR="00335C97" w:rsidRPr="00D24DDA">
              <w:rPr>
                <w:sz w:val="24"/>
                <w:szCs w:val="24"/>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54521AFD" w14:textId="77777777" w:rsidR="00353C53" w:rsidRDefault="00BB0094" w:rsidP="00353C53">
            <w:pPr>
              <w:pStyle w:val="ConsPlusNormal"/>
              <w:spacing w:line="276" w:lineRule="auto"/>
              <w:ind w:firstLine="0"/>
              <w:jc w:val="both"/>
              <w:outlineLvl w:val="2"/>
              <w:rPr>
                <w:sz w:val="24"/>
                <w:szCs w:val="24"/>
              </w:rPr>
            </w:pPr>
            <w:r>
              <w:rPr>
                <w:sz w:val="24"/>
                <w:szCs w:val="24"/>
              </w:rPr>
              <w:t xml:space="preserve">2. </w:t>
            </w:r>
            <w:r w:rsidR="00335C97" w:rsidRPr="00D24DDA">
              <w:rPr>
                <w:sz w:val="24"/>
                <w:szCs w:val="24"/>
              </w:rPr>
              <w:t>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14:paraId="6CE231C7" w14:textId="77777777" w:rsidR="00335C97" w:rsidRPr="00D24DDA" w:rsidRDefault="00BB0094" w:rsidP="00353C53">
            <w:pPr>
              <w:pStyle w:val="ConsPlusNormal"/>
              <w:spacing w:line="276" w:lineRule="auto"/>
              <w:ind w:firstLine="0"/>
              <w:jc w:val="both"/>
              <w:outlineLvl w:val="2"/>
              <w:rPr>
                <w:sz w:val="24"/>
                <w:szCs w:val="24"/>
              </w:rPr>
            </w:pPr>
            <w:r>
              <w:rPr>
                <w:sz w:val="24"/>
                <w:szCs w:val="24"/>
              </w:rPr>
              <w:t xml:space="preserve">3. обеспечение </w:t>
            </w:r>
            <w:r w:rsidR="00335C97" w:rsidRPr="00D24DDA">
              <w:rPr>
                <w:sz w:val="24"/>
                <w:szCs w:val="24"/>
              </w:rPr>
              <w:t xml:space="preserve">выплат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(далее - возмещение </w:t>
            </w:r>
            <w:r w:rsidR="00335C97" w:rsidRPr="00D24DDA">
              <w:rPr>
                <w:sz w:val="24"/>
                <w:szCs w:val="24"/>
              </w:rPr>
              <w:lastRenderedPageBreak/>
              <w:t>гражданам);</w:t>
            </w:r>
          </w:p>
          <w:p w14:paraId="3C9C7F47" w14:textId="77777777" w:rsidR="003B4F3D" w:rsidRPr="00D24DDA" w:rsidRDefault="00BB0094" w:rsidP="00353C53">
            <w:pPr>
              <w:pStyle w:val="ConsPlusNormal"/>
              <w:spacing w:line="276" w:lineRule="auto"/>
              <w:ind w:firstLine="0"/>
              <w:jc w:val="both"/>
              <w:outlineLvl w:val="2"/>
              <w:rPr>
                <w:sz w:val="24"/>
                <w:szCs w:val="24"/>
              </w:rPr>
            </w:pPr>
            <w:r>
              <w:rPr>
                <w:sz w:val="24"/>
                <w:szCs w:val="24"/>
              </w:rPr>
              <w:t xml:space="preserve">4. </w:t>
            </w:r>
            <w:r w:rsidR="00335C97" w:rsidRPr="00D24DDA">
              <w:rPr>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p>
        </w:tc>
      </w:tr>
      <w:tr w:rsidR="00335C97" w:rsidRPr="00D24DDA" w14:paraId="18E12DEB" w14:textId="77777777" w:rsidTr="002162F2">
        <w:trPr>
          <w:trHeight w:val="694"/>
        </w:trPr>
        <w:tc>
          <w:tcPr>
            <w:tcW w:w="3260" w:type="dxa"/>
            <w:shd w:val="clear" w:color="auto" w:fill="auto"/>
          </w:tcPr>
          <w:p w14:paraId="4F0C8D79" w14:textId="77777777" w:rsidR="00335C97" w:rsidRPr="00D24DDA" w:rsidRDefault="00335C97" w:rsidP="00353C53">
            <w:pPr>
              <w:pStyle w:val="ConsPlusNormal"/>
              <w:spacing w:line="276" w:lineRule="auto"/>
              <w:ind w:firstLine="0"/>
              <w:jc w:val="both"/>
              <w:outlineLvl w:val="2"/>
              <w:rPr>
                <w:sz w:val="24"/>
                <w:szCs w:val="24"/>
              </w:rPr>
            </w:pPr>
            <w:r w:rsidRPr="00D24DDA">
              <w:rPr>
                <w:sz w:val="24"/>
                <w:szCs w:val="24"/>
              </w:rPr>
              <w:lastRenderedPageBreak/>
              <w:t>Целевые индикаторы</w:t>
            </w:r>
          </w:p>
        </w:tc>
        <w:tc>
          <w:tcPr>
            <w:tcW w:w="6946" w:type="dxa"/>
            <w:shd w:val="clear" w:color="auto" w:fill="auto"/>
          </w:tcPr>
          <w:p w14:paraId="2F9C43C8" w14:textId="77777777" w:rsidR="00335C97" w:rsidRPr="00D24DDA" w:rsidRDefault="006408B3" w:rsidP="00353C53">
            <w:pPr>
              <w:pStyle w:val="ConsPlusNormal"/>
              <w:tabs>
                <w:tab w:val="left" w:pos="4980"/>
              </w:tabs>
              <w:ind w:firstLine="0"/>
              <w:jc w:val="both"/>
              <w:outlineLvl w:val="2"/>
              <w:rPr>
                <w:sz w:val="24"/>
                <w:szCs w:val="24"/>
              </w:rPr>
            </w:pPr>
            <w:r>
              <w:rPr>
                <w:sz w:val="24"/>
                <w:szCs w:val="24"/>
              </w:rPr>
              <w:t>Указаны в приложении №</w:t>
            </w:r>
            <w:r w:rsidRPr="00064AB0">
              <w:rPr>
                <w:sz w:val="24"/>
                <w:szCs w:val="24"/>
              </w:rPr>
              <w:t xml:space="preserve"> </w:t>
            </w:r>
            <w:r>
              <w:rPr>
                <w:sz w:val="24"/>
                <w:szCs w:val="24"/>
              </w:rPr>
              <w:t>1 к подпрограмме «Переселение граждан из аварийного жилищного фонда в поселке Шушенское»</w:t>
            </w:r>
          </w:p>
        </w:tc>
      </w:tr>
      <w:tr w:rsidR="00335C97" w:rsidRPr="00D24DDA" w14:paraId="2541BF0C" w14:textId="77777777" w:rsidTr="002162F2">
        <w:trPr>
          <w:trHeight w:val="694"/>
        </w:trPr>
        <w:tc>
          <w:tcPr>
            <w:tcW w:w="3260" w:type="dxa"/>
            <w:tcBorders>
              <w:bottom w:val="single" w:sz="4" w:space="0" w:color="auto"/>
            </w:tcBorders>
            <w:shd w:val="clear" w:color="auto" w:fill="auto"/>
          </w:tcPr>
          <w:p w14:paraId="11AB572E" w14:textId="77777777" w:rsidR="00335C97" w:rsidRPr="00D24DDA" w:rsidRDefault="00335C97" w:rsidP="00353C53">
            <w:pPr>
              <w:pStyle w:val="ConsPlusNormal"/>
              <w:spacing w:line="276" w:lineRule="auto"/>
              <w:ind w:firstLine="0"/>
              <w:jc w:val="both"/>
              <w:outlineLvl w:val="2"/>
              <w:rPr>
                <w:sz w:val="24"/>
                <w:szCs w:val="24"/>
              </w:rPr>
            </w:pPr>
            <w:r w:rsidRPr="00D24DDA">
              <w:rPr>
                <w:sz w:val="24"/>
                <w:szCs w:val="24"/>
              </w:rPr>
              <w:t>Сроки реализации подпрограммы</w:t>
            </w:r>
          </w:p>
        </w:tc>
        <w:tc>
          <w:tcPr>
            <w:tcW w:w="6946" w:type="dxa"/>
            <w:tcBorders>
              <w:bottom w:val="single" w:sz="4" w:space="0" w:color="auto"/>
            </w:tcBorders>
            <w:shd w:val="clear" w:color="auto" w:fill="auto"/>
          </w:tcPr>
          <w:p w14:paraId="753C4C23" w14:textId="77777777" w:rsidR="00335C97" w:rsidRPr="00D24DDA" w:rsidRDefault="00335C97" w:rsidP="00353C53">
            <w:pPr>
              <w:pStyle w:val="ConsPlusNormal"/>
              <w:spacing w:line="276" w:lineRule="auto"/>
              <w:ind w:firstLine="0"/>
              <w:jc w:val="both"/>
              <w:outlineLvl w:val="2"/>
              <w:rPr>
                <w:sz w:val="24"/>
                <w:szCs w:val="24"/>
              </w:rPr>
            </w:pPr>
            <w:r w:rsidRPr="00D24DDA">
              <w:rPr>
                <w:sz w:val="24"/>
                <w:szCs w:val="24"/>
              </w:rPr>
              <w:t>2022 -202</w:t>
            </w:r>
            <w:r w:rsidR="00BB0094">
              <w:rPr>
                <w:sz w:val="24"/>
                <w:szCs w:val="24"/>
              </w:rPr>
              <w:t>3</w:t>
            </w:r>
            <w:r w:rsidRPr="00D24DDA">
              <w:rPr>
                <w:sz w:val="24"/>
                <w:szCs w:val="24"/>
              </w:rPr>
              <w:t xml:space="preserve"> годы</w:t>
            </w:r>
          </w:p>
        </w:tc>
      </w:tr>
      <w:tr w:rsidR="00335C97" w:rsidRPr="00D24DDA" w14:paraId="61F085CF" w14:textId="77777777" w:rsidTr="002162F2">
        <w:trPr>
          <w:trHeight w:val="694"/>
        </w:trPr>
        <w:tc>
          <w:tcPr>
            <w:tcW w:w="3260" w:type="dxa"/>
            <w:tcBorders>
              <w:bottom w:val="single" w:sz="4" w:space="0" w:color="auto"/>
            </w:tcBorders>
            <w:shd w:val="clear" w:color="auto" w:fill="auto"/>
          </w:tcPr>
          <w:p w14:paraId="664AEB3A" w14:textId="77777777" w:rsidR="00335C97" w:rsidRPr="00D24DDA" w:rsidRDefault="00335C97" w:rsidP="00353C53">
            <w:pPr>
              <w:pStyle w:val="ConsPlusNormal"/>
              <w:spacing w:line="276" w:lineRule="auto"/>
              <w:ind w:firstLine="0"/>
              <w:outlineLvl w:val="2"/>
              <w:rPr>
                <w:sz w:val="24"/>
                <w:szCs w:val="24"/>
              </w:rPr>
            </w:pPr>
            <w:r w:rsidRPr="00D24DDA">
              <w:rPr>
                <w:sz w:val="24"/>
                <w:szCs w:val="24"/>
              </w:rPr>
              <w:t>Объемы и источники финансирования подпрограммы</w:t>
            </w:r>
          </w:p>
        </w:tc>
        <w:tc>
          <w:tcPr>
            <w:tcW w:w="6946" w:type="dxa"/>
            <w:tcBorders>
              <w:bottom w:val="single" w:sz="4" w:space="0" w:color="auto"/>
            </w:tcBorders>
            <w:shd w:val="clear" w:color="auto" w:fill="auto"/>
          </w:tcPr>
          <w:p w14:paraId="632EEEED" w14:textId="4260CEF1" w:rsidR="006408B3" w:rsidRDefault="00335C97" w:rsidP="00353C53">
            <w:pPr>
              <w:pStyle w:val="ConsPlusNormal"/>
              <w:spacing w:line="276" w:lineRule="auto"/>
              <w:outlineLvl w:val="2"/>
              <w:rPr>
                <w:sz w:val="24"/>
                <w:szCs w:val="24"/>
              </w:rPr>
            </w:pPr>
            <w:bookmarkStart w:id="3" w:name="_Hlk108517283"/>
            <w:r w:rsidRPr="00D24DDA">
              <w:rPr>
                <w:sz w:val="24"/>
                <w:szCs w:val="24"/>
              </w:rPr>
              <w:t>Общий объем финансирования за 202</w:t>
            </w:r>
            <w:r w:rsidR="006408B3">
              <w:rPr>
                <w:sz w:val="24"/>
                <w:szCs w:val="24"/>
              </w:rPr>
              <w:t>2</w:t>
            </w:r>
            <w:r w:rsidRPr="00D24DDA">
              <w:rPr>
                <w:sz w:val="24"/>
                <w:szCs w:val="24"/>
              </w:rPr>
              <w:t xml:space="preserve"> – 202</w:t>
            </w:r>
            <w:r w:rsidR="00BB0094">
              <w:rPr>
                <w:sz w:val="24"/>
                <w:szCs w:val="24"/>
              </w:rPr>
              <w:t>3</w:t>
            </w:r>
            <w:r w:rsidRPr="00D24DDA">
              <w:rPr>
                <w:sz w:val="24"/>
                <w:szCs w:val="24"/>
              </w:rPr>
              <w:t xml:space="preserve"> годы составит </w:t>
            </w:r>
            <w:r w:rsidR="00002B6E">
              <w:rPr>
                <w:sz w:val="24"/>
                <w:szCs w:val="24"/>
              </w:rPr>
              <w:t>288 885,871</w:t>
            </w:r>
            <w:r w:rsidRPr="00D24DDA">
              <w:rPr>
                <w:sz w:val="24"/>
                <w:szCs w:val="24"/>
              </w:rPr>
              <w:t xml:space="preserve"> тыс. рублей, в том числе по годам:</w:t>
            </w:r>
          </w:p>
          <w:p w14:paraId="1A90F8A7" w14:textId="79DFF485" w:rsidR="00335C97" w:rsidRDefault="00335C97" w:rsidP="00353C53">
            <w:pPr>
              <w:pStyle w:val="ConsPlusNormal"/>
              <w:spacing w:line="276" w:lineRule="auto"/>
              <w:outlineLvl w:val="2"/>
              <w:rPr>
                <w:sz w:val="24"/>
                <w:szCs w:val="24"/>
              </w:rPr>
            </w:pPr>
            <w:r w:rsidRPr="00D24DDA">
              <w:rPr>
                <w:sz w:val="24"/>
                <w:szCs w:val="24"/>
              </w:rPr>
              <w:t xml:space="preserve">2022 год – </w:t>
            </w:r>
            <w:r w:rsidR="00002B6E">
              <w:rPr>
                <w:sz w:val="24"/>
                <w:szCs w:val="24"/>
              </w:rPr>
              <w:t>247 422,606</w:t>
            </w:r>
            <w:r w:rsidRPr="00D24DDA">
              <w:rPr>
                <w:sz w:val="24"/>
                <w:szCs w:val="24"/>
              </w:rPr>
              <w:t xml:space="preserve"> тыс. рублей в том числе:</w:t>
            </w:r>
          </w:p>
          <w:p w14:paraId="1FB497EA" w14:textId="2022E9AF" w:rsidR="00120B87" w:rsidRPr="00D24DDA" w:rsidRDefault="00120B87" w:rsidP="00353C53">
            <w:pPr>
              <w:pStyle w:val="ConsPlusNormal"/>
              <w:spacing w:line="276" w:lineRule="auto"/>
              <w:outlineLvl w:val="2"/>
              <w:rPr>
                <w:sz w:val="24"/>
                <w:szCs w:val="24"/>
              </w:rPr>
            </w:pPr>
            <w:r>
              <w:rPr>
                <w:sz w:val="24"/>
                <w:szCs w:val="24"/>
              </w:rPr>
              <w:t>-</w:t>
            </w:r>
            <w:r w:rsidRPr="00D24DDA">
              <w:rPr>
                <w:sz w:val="24"/>
                <w:szCs w:val="24"/>
              </w:rPr>
              <w:t xml:space="preserve">средства Фонда содействия реформированию жилищно-коммунального    хозяйства – </w:t>
            </w:r>
            <w:r>
              <w:rPr>
                <w:sz w:val="24"/>
                <w:szCs w:val="24"/>
              </w:rPr>
              <w:t>159 028,400</w:t>
            </w:r>
            <w:r w:rsidRPr="00D24DDA">
              <w:rPr>
                <w:sz w:val="24"/>
                <w:szCs w:val="24"/>
              </w:rPr>
              <w:t xml:space="preserve"> тыс. рублей</w:t>
            </w:r>
            <w:r>
              <w:rPr>
                <w:sz w:val="24"/>
                <w:szCs w:val="24"/>
              </w:rPr>
              <w:t>.</w:t>
            </w:r>
          </w:p>
          <w:p w14:paraId="469FF07D" w14:textId="1F4C79E4" w:rsidR="00335C97" w:rsidRPr="00D24DDA" w:rsidRDefault="00335C97" w:rsidP="00353C53">
            <w:pPr>
              <w:pStyle w:val="ConsPlusNormal"/>
              <w:spacing w:line="276" w:lineRule="auto"/>
              <w:outlineLvl w:val="2"/>
              <w:rPr>
                <w:sz w:val="24"/>
                <w:szCs w:val="24"/>
              </w:rPr>
            </w:pPr>
            <w:r w:rsidRPr="00D24DDA">
              <w:rPr>
                <w:sz w:val="24"/>
                <w:szCs w:val="24"/>
              </w:rPr>
              <w:t xml:space="preserve">-средства краевого бюджета – </w:t>
            </w:r>
            <w:r w:rsidR="00120B87">
              <w:rPr>
                <w:sz w:val="24"/>
                <w:szCs w:val="24"/>
              </w:rPr>
              <w:t>86 003,422</w:t>
            </w:r>
            <w:r w:rsidRPr="00D24DDA">
              <w:rPr>
                <w:sz w:val="24"/>
                <w:szCs w:val="24"/>
              </w:rPr>
              <w:t xml:space="preserve"> тыс. рублей;</w:t>
            </w:r>
          </w:p>
          <w:p w14:paraId="00D9D2BE" w14:textId="4BA8E061" w:rsidR="00335C97" w:rsidRPr="00D24DDA" w:rsidRDefault="00335C97" w:rsidP="00353C53">
            <w:pPr>
              <w:pStyle w:val="ConsPlusNormal"/>
              <w:spacing w:line="276" w:lineRule="auto"/>
              <w:outlineLvl w:val="2"/>
              <w:rPr>
                <w:sz w:val="24"/>
                <w:szCs w:val="24"/>
              </w:rPr>
            </w:pPr>
            <w:r w:rsidRPr="00D24DDA">
              <w:rPr>
                <w:sz w:val="24"/>
                <w:szCs w:val="24"/>
              </w:rPr>
              <w:t xml:space="preserve">-средства </w:t>
            </w:r>
            <w:r w:rsidR="006408B3">
              <w:rPr>
                <w:sz w:val="24"/>
                <w:szCs w:val="24"/>
              </w:rPr>
              <w:t>бюджета поселка Шушенское</w:t>
            </w:r>
            <w:r w:rsidRPr="00D24DDA">
              <w:rPr>
                <w:sz w:val="24"/>
                <w:szCs w:val="24"/>
              </w:rPr>
              <w:t xml:space="preserve"> – 2</w:t>
            </w:r>
            <w:r w:rsidR="00120B87">
              <w:rPr>
                <w:sz w:val="24"/>
                <w:szCs w:val="24"/>
              </w:rPr>
              <w:t> 390,784</w:t>
            </w:r>
            <w:r w:rsidRPr="00D24DDA">
              <w:rPr>
                <w:sz w:val="24"/>
                <w:szCs w:val="24"/>
              </w:rPr>
              <w:t xml:space="preserve"> тыс. рублей.</w:t>
            </w:r>
          </w:p>
          <w:p w14:paraId="3F7662A5" w14:textId="589A5530" w:rsidR="00335C97" w:rsidRDefault="00335C97" w:rsidP="00353C53">
            <w:pPr>
              <w:pStyle w:val="ConsPlusNormal"/>
              <w:spacing w:line="276" w:lineRule="auto"/>
              <w:outlineLvl w:val="2"/>
              <w:rPr>
                <w:sz w:val="24"/>
                <w:szCs w:val="24"/>
              </w:rPr>
            </w:pPr>
            <w:r w:rsidRPr="00D24DDA">
              <w:rPr>
                <w:sz w:val="24"/>
                <w:szCs w:val="24"/>
              </w:rPr>
              <w:t xml:space="preserve">2023 год </w:t>
            </w:r>
            <w:r w:rsidR="00BE0D95" w:rsidRPr="00D24DDA">
              <w:rPr>
                <w:sz w:val="24"/>
                <w:szCs w:val="24"/>
              </w:rPr>
              <w:t>– 41</w:t>
            </w:r>
            <w:r w:rsidR="00D177A1">
              <w:rPr>
                <w:sz w:val="24"/>
                <w:szCs w:val="24"/>
              </w:rPr>
              <w:t> 463,265</w:t>
            </w:r>
            <w:r w:rsidRPr="00D24DDA">
              <w:rPr>
                <w:sz w:val="24"/>
                <w:szCs w:val="24"/>
              </w:rPr>
              <w:t xml:space="preserve"> тыс.  рублей</w:t>
            </w:r>
            <w:r w:rsidR="00514783">
              <w:rPr>
                <w:sz w:val="24"/>
                <w:szCs w:val="24"/>
              </w:rPr>
              <w:t xml:space="preserve"> в том числе:</w:t>
            </w:r>
          </w:p>
          <w:p w14:paraId="076C1233" w14:textId="38D06E06" w:rsidR="00BE0D95" w:rsidRPr="00D24DDA" w:rsidRDefault="00BE0D95" w:rsidP="00BE0D95">
            <w:pPr>
              <w:pStyle w:val="ConsPlusNormal"/>
              <w:spacing w:line="276" w:lineRule="auto"/>
              <w:outlineLvl w:val="2"/>
              <w:rPr>
                <w:sz w:val="24"/>
                <w:szCs w:val="24"/>
              </w:rPr>
            </w:pPr>
            <w:r w:rsidRPr="00D24DDA">
              <w:rPr>
                <w:sz w:val="24"/>
                <w:szCs w:val="24"/>
              </w:rPr>
              <w:t xml:space="preserve">-средства краевого бюджета – </w:t>
            </w:r>
            <w:r>
              <w:rPr>
                <w:sz w:val="24"/>
                <w:szCs w:val="24"/>
              </w:rPr>
              <w:t>41 463,265</w:t>
            </w:r>
            <w:r w:rsidRPr="00D24DDA">
              <w:rPr>
                <w:sz w:val="24"/>
                <w:szCs w:val="24"/>
              </w:rPr>
              <w:t xml:space="preserve"> тыс. рублей;</w:t>
            </w:r>
          </w:p>
          <w:bookmarkEnd w:id="3"/>
          <w:p w14:paraId="3BB32072" w14:textId="5802E12D" w:rsidR="00335C97" w:rsidRPr="00D24DDA" w:rsidRDefault="00335C97" w:rsidP="00353C53">
            <w:pPr>
              <w:pStyle w:val="ConsPlusNormal"/>
              <w:spacing w:line="276" w:lineRule="auto"/>
              <w:outlineLvl w:val="2"/>
              <w:rPr>
                <w:sz w:val="24"/>
                <w:szCs w:val="24"/>
              </w:rPr>
            </w:pPr>
          </w:p>
        </w:tc>
      </w:tr>
      <w:tr w:rsidR="00335C97" w:rsidRPr="00D24DDA" w14:paraId="3CD26945" w14:textId="77777777" w:rsidTr="002162F2">
        <w:trPr>
          <w:trHeight w:val="694"/>
        </w:trPr>
        <w:tc>
          <w:tcPr>
            <w:tcW w:w="3260" w:type="dxa"/>
            <w:tcBorders>
              <w:bottom w:val="single" w:sz="4" w:space="0" w:color="auto"/>
            </w:tcBorders>
            <w:shd w:val="clear" w:color="auto" w:fill="auto"/>
          </w:tcPr>
          <w:p w14:paraId="634A5294" w14:textId="77777777" w:rsidR="00335C97" w:rsidRPr="00D24DDA" w:rsidRDefault="00335C97" w:rsidP="00353C53">
            <w:pPr>
              <w:pStyle w:val="ConsPlusNormal"/>
              <w:spacing w:line="276" w:lineRule="auto"/>
              <w:ind w:firstLine="0"/>
              <w:outlineLvl w:val="2"/>
              <w:rPr>
                <w:sz w:val="24"/>
                <w:szCs w:val="24"/>
              </w:rPr>
            </w:pPr>
            <w:r w:rsidRPr="00D24DDA">
              <w:rPr>
                <w:sz w:val="24"/>
                <w:szCs w:val="24"/>
              </w:rPr>
              <w:t>Система организации контроля за исполнением подпрограммы</w:t>
            </w:r>
          </w:p>
        </w:tc>
        <w:tc>
          <w:tcPr>
            <w:tcW w:w="6946" w:type="dxa"/>
            <w:tcBorders>
              <w:bottom w:val="single" w:sz="4" w:space="0" w:color="auto"/>
            </w:tcBorders>
            <w:shd w:val="clear" w:color="auto" w:fill="auto"/>
          </w:tcPr>
          <w:p w14:paraId="354EE5B0" w14:textId="77777777" w:rsidR="00335C97" w:rsidRPr="00D24DDA" w:rsidRDefault="00335C97" w:rsidP="00353C53">
            <w:pPr>
              <w:pStyle w:val="ConsPlusNormal"/>
              <w:spacing w:line="276" w:lineRule="auto"/>
              <w:ind w:firstLine="0"/>
              <w:jc w:val="both"/>
              <w:outlineLvl w:val="2"/>
              <w:rPr>
                <w:sz w:val="24"/>
                <w:szCs w:val="24"/>
              </w:rPr>
            </w:pPr>
            <w:r w:rsidRPr="00D24DDA">
              <w:rPr>
                <w:sz w:val="24"/>
                <w:szCs w:val="24"/>
              </w:rPr>
              <w:t>Муниципальное казенное учреждение «Земля и имущество Шушенского района»</w:t>
            </w:r>
          </w:p>
          <w:p w14:paraId="2ECE5653" w14:textId="77777777" w:rsidR="00335C97" w:rsidRPr="00D24DDA" w:rsidRDefault="00335C97" w:rsidP="00353C53">
            <w:pPr>
              <w:pStyle w:val="ConsPlusNormal"/>
              <w:spacing w:line="276" w:lineRule="auto"/>
              <w:outlineLvl w:val="2"/>
              <w:rPr>
                <w:sz w:val="24"/>
                <w:szCs w:val="24"/>
              </w:rPr>
            </w:pPr>
          </w:p>
        </w:tc>
      </w:tr>
    </w:tbl>
    <w:p w14:paraId="6F1D61F7" w14:textId="77777777" w:rsidR="00E13786" w:rsidRPr="00E13786" w:rsidRDefault="003B4F3D" w:rsidP="00E13786">
      <w:pPr>
        <w:pStyle w:val="ConsPlusNormal"/>
        <w:jc w:val="both"/>
        <w:outlineLvl w:val="2"/>
        <w:rPr>
          <w:sz w:val="24"/>
          <w:szCs w:val="24"/>
        </w:rPr>
      </w:pPr>
      <w:r>
        <w:rPr>
          <w:sz w:val="24"/>
          <w:szCs w:val="24"/>
        </w:rPr>
        <w:t xml:space="preserve"> </w:t>
      </w:r>
    </w:p>
    <w:p w14:paraId="55444221" w14:textId="77777777" w:rsidR="00E13786" w:rsidRDefault="00E13786" w:rsidP="00335C97">
      <w:pPr>
        <w:pStyle w:val="ConsPlusNormal"/>
        <w:numPr>
          <w:ilvl w:val="0"/>
          <w:numId w:val="45"/>
        </w:numPr>
        <w:jc w:val="both"/>
        <w:outlineLvl w:val="2"/>
        <w:rPr>
          <w:sz w:val="24"/>
          <w:szCs w:val="24"/>
        </w:rPr>
      </w:pPr>
      <w:r w:rsidRPr="00E13786">
        <w:rPr>
          <w:sz w:val="24"/>
          <w:szCs w:val="24"/>
        </w:rPr>
        <w:t>Основные разделы подпрограммы</w:t>
      </w:r>
    </w:p>
    <w:p w14:paraId="36A9E081" w14:textId="77777777" w:rsidR="00335C97" w:rsidRPr="00E13786" w:rsidRDefault="00335C97" w:rsidP="00335C97">
      <w:pPr>
        <w:pStyle w:val="ConsPlusNormal"/>
        <w:ind w:left="1080" w:firstLine="0"/>
        <w:jc w:val="both"/>
        <w:outlineLvl w:val="2"/>
        <w:rPr>
          <w:sz w:val="24"/>
          <w:szCs w:val="24"/>
        </w:rPr>
      </w:pPr>
    </w:p>
    <w:p w14:paraId="2E1679A6" w14:textId="77777777" w:rsidR="00E13786" w:rsidRPr="00E13786" w:rsidRDefault="00E13786" w:rsidP="00E13786">
      <w:pPr>
        <w:pStyle w:val="ConsPlusNormal"/>
        <w:jc w:val="both"/>
        <w:outlineLvl w:val="2"/>
        <w:rPr>
          <w:sz w:val="24"/>
          <w:szCs w:val="24"/>
        </w:rPr>
      </w:pPr>
      <w:r w:rsidRPr="00E13786">
        <w:rPr>
          <w:sz w:val="24"/>
          <w:szCs w:val="24"/>
        </w:rPr>
        <w:t xml:space="preserve">2.1. Постановка </w:t>
      </w:r>
      <w:r w:rsidR="00DF6243">
        <w:rPr>
          <w:sz w:val="24"/>
          <w:szCs w:val="24"/>
        </w:rPr>
        <w:t>поселковой</w:t>
      </w:r>
      <w:r w:rsidRPr="00E13786">
        <w:rPr>
          <w:sz w:val="24"/>
          <w:szCs w:val="24"/>
        </w:rPr>
        <w:t xml:space="preserve"> проблемы и обоснование</w:t>
      </w:r>
      <w:r w:rsidR="00DF6243">
        <w:rPr>
          <w:sz w:val="24"/>
          <w:szCs w:val="24"/>
        </w:rPr>
        <w:t xml:space="preserve"> </w:t>
      </w:r>
      <w:r w:rsidRPr="00E13786">
        <w:rPr>
          <w:sz w:val="24"/>
          <w:szCs w:val="24"/>
        </w:rPr>
        <w:t>необходимости разработки подпрограммы.</w:t>
      </w:r>
    </w:p>
    <w:p w14:paraId="2F45A568" w14:textId="77777777" w:rsidR="00E13786" w:rsidRPr="00E13786" w:rsidRDefault="00DF6243" w:rsidP="00E13786">
      <w:pPr>
        <w:pStyle w:val="ConsPlusNormal"/>
        <w:jc w:val="both"/>
        <w:outlineLvl w:val="2"/>
        <w:rPr>
          <w:sz w:val="24"/>
          <w:szCs w:val="24"/>
        </w:rPr>
      </w:pPr>
      <w:r>
        <w:rPr>
          <w:sz w:val="24"/>
          <w:szCs w:val="24"/>
        </w:rPr>
        <w:t xml:space="preserve"> Поселковая</w:t>
      </w:r>
      <w:r w:rsidR="00E13786" w:rsidRPr="00E13786">
        <w:rPr>
          <w:sz w:val="24"/>
          <w:szCs w:val="24"/>
        </w:rPr>
        <w:t xml:space="preserve"> подпрограмма "Переселение граждан из аварийного жилищного фонда в </w:t>
      </w:r>
      <w:r>
        <w:rPr>
          <w:sz w:val="24"/>
          <w:szCs w:val="24"/>
        </w:rPr>
        <w:t>поселке Шушенское</w:t>
      </w:r>
      <w:r w:rsidR="00E13786" w:rsidRPr="00E13786">
        <w:rPr>
          <w:sz w:val="24"/>
          <w:szCs w:val="24"/>
        </w:rPr>
        <w:t>"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1DE740EE" w14:textId="77777777" w:rsidR="00E13786" w:rsidRPr="00E13786" w:rsidRDefault="00DF6243" w:rsidP="00E13786">
      <w:pPr>
        <w:pStyle w:val="ConsPlusNormal"/>
        <w:jc w:val="both"/>
        <w:outlineLvl w:val="2"/>
        <w:rPr>
          <w:sz w:val="24"/>
          <w:szCs w:val="24"/>
        </w:rPr>
      </w:pPr>
      <w:r>
        <w:rPr>
          <w:sz w:val="24"/>
          <w:szCs w:val="24"/>
        </w:rPr>
        <w:t>Поселок Шушенское</w:t>
      </w:r>
      <w:r w:rsidR="00E13786" w:rsidRPr="00E13786">
        <w:rPr>
          <w:sz w:val="24"/>
          <w:szCs w:val="24"/>
        </w:rPr>
        <w:t xml:space="preserve"> представляет собой застройку из одно, двух и пятиэтажных строений, срок эксплуатации которых от 60-80 лет. Многоквартирных жилых домов в поселке Шушенское 1</w:t>
      </w:r>
      <w:r w:rsidR="006408B3">
        <w:rPr>
          <w:sz w:val="24"/>
          <w:szCs w:val="24"/>
        </w:rPr>
        <w:t>66</w:t>
      </w:r>
      <w:r w:rsidR="00E13786" w:rsidRPr="00E13786">
        <w:rPr>
          <w:sz w:val="24"/>
          <w:szCs w:val="24"/>
        </w:rPr>
        <w:t>, из них на 01.01.20</w:t>
      </w:r>
      <w:r w:rsidR="00491C5E">
        <w:rPr>
          <w:sz w:val="24"/>
          <w:szCs w:val="24"/>
        </w:rPr>
        <w:t>17</w:t>
      </w:r>
      <w:r w:rsidR="00E13786" w:rsidRPr="00E13786">
        <w:rPr>
          <w:sz w:val="24"/>
          <w:szCs w:val="24"/>
        </w:rPr>
        <w:t xml:space="preserve"> г.  </w:t>
      </w:r>
      <w:r w:rsidR="00491C5E">
        <w:rPr>
          <w:sz w:val="24"/>
          <w:szCs w:val="24"/>
        </w:rPr>
        <w:t>6</w:t>
      </w:r>
      <w:r w:rsidR="00E13786" w:rsidRPr="00E13786">
        <w:rPr>
          <w:sz w:val="24"/>
          <w:szCs w:val="24"/>
        </w:rPr>
        <w:t xml:space="preserve"> многоквартирных домов </w:t>
      </w:r>
      <w:r w:rsidR="00491C5E">
        <w:rPr>
          <w:sz w:val="24"/>
          <w:szCs w:val="24"/>
        </w:rPr>
        <w:t xml:space="preserve">признаны </w:t>
      </w:r>
      <w:r w:rsidR="00E13786" w:rsidRPr="00E13786">
        <w:rPr>
          <w:sz w:val="24"/>
          <w:szCs w:val="24"/>
        </w:rPr>
        <w:t>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491C5E">
        <w:rPr>
          <w:sz w:val="24"/>
          <w:szCs w:val="24"/>
        </w:rPr>
        <w:t xml:space="preserve">. </w:t>
      </w:r>
      <w:r w:rsidR="00E13786" w:rsidRPr="00E13786">
        <w:rPr>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4BB29C23" w14:textId="77777777" w:rsidR="00E13786" w:rsidRPr="00E13786" w:rsidRDefault="00E13786" w:rsidP="00E13786">
      <w:pPr>
        <w:pStyle w:val="ConsPlusNormal"/>
        <w:jc w:val="both"/>
        <w:outlineLvl w:val="2"/>
        <w:rPr>
          <w:sz w:val="24"/>
          <w:szCs w:val="24"/>
        </w:rPr>
      </w:pPr>
      <w:r w:rsidRPr="00E13786">
        <w:rPr>
          <w:sz w:val="24"/>
          <w:szCs w:val="24"/>
        </w:rPr>
        <w:t xml:space="preserve">Уровень цен на жилые помещения, недостаток бюджетных средств и отсутствие </w:t>
      </w:r>
      <w:r w:rsidRPr="00E13786">
        <w:rPr>
          <w:sz w:val="24"/>
          <w:szCs w:val="24"/>
        </w:rPr>
        <w:lastRenderedPageBreak/>
        <w:t>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1E1CD4F7" w14:textId="77777777" w:rsidR="00E13786" w:rsidRPr="00E13786" w:rsidRDefault="00E13786" w:rsidP="00E13786">
      <w:pPr>
        <w:pStyle w:val="ConsPlusNormal"/>
        <w:jc w:val="both"/>
        <w:outlineLvl w:val="2"/>
        <w:rPr>
          <w:sz w:val="24"/>
          <w:szCs w:val="24"/>
        </w:rPr>
      </w:pPr>
      <w:r w:rsidRPr="00453D03">
        <w:rPr>
          <w:sz w:val="24"/>
          <w:szCs w:val="24"/>
        </w:rPr>
        <w:t>Проблему переселения граждан может решить данная подпрограмма.</w:t>
      </w:r>
    </w:p>
    <w:p w14:paraId="5322D0EF" w14:textId="77777777" w:rsidR="00E13786" w:rsidRPr="00E13786" w:rsidRDefault="00E13786" w:rsidP="00E13786">
      <w:pPr>
        <w:pStyle w:val="ConsPlusNormal"/>
        <w:jc w:val="both"/>
        <w:outlineLvl w:val="2"/>
        <w:rPr>
          <w:sz w:val="24"/>
          <w:szCs w:val="24"/>
        </w:rPr>
      </w:pPr>
      <w:r w:rsidRPr="00E13786">
        <w:rPr>
          <w:sz w:val="24"/>
          <w:szCs w:val="24"/>
        </w:rPr>
        <w:t xml:space="preserve">За период 2022-2023 годы планируется: </w:t>
      </w:r>
    </w:p>
    <w:p w14:paraId="79B64C6B" w14:textId="77777777" w:rsidR="00E13786" w:rsidRPr="00E13786" w:rsidRDefault="00E13786" w:rsidP="00E13786">
      <w:pPr>
        <w:pStyle w:val="ConsPlusNormal"/>
        <w:jc w:val="both"/>
        <w:outlineLvl w:val="2"/>
        <w:rPr>
          <w:sz w:val="24"/>
          <w:szCs w:val="24"/>
        </w:rPr>
      </w:pPr>
      <w:r w:rsidRPr="00E13786">
        <w:rPr>
          <w:sz w:val="24"/>
          <w:szCs w:val="24"/>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619E9EC7" w14:textId="77777777" w:rsidR="00E13786" w:rsidRPr="00E13786" w:rsidRDefault="00E13786" w:rsidP="00E13786">
      <w:pPr>
        <w:pStyle w:val="ConsPlusNormal"/>
        <w:jc w:val="both"/>
        <w:outlineLvl w:val="2"/>
        <w:rPr>
          <w:sz w:val="24"/>
          <w:szCs w:val="24"/>
        </w:rPr>
      </w:pPr>
      <w:r w:rsidRPr="00E13786">
        <w:rPr>
          <w:sz w:val="24"/>
          <w:szCs w:val="24"/>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D3E2684" w14:textId="77777777" w:rsidR="00E13786" w:rsidRPr="00E13786" w:rsidRDefault="00E13786" w:rsidP="00E13786">
      <w:pPr>
        <w:pStyle w:val="ConsPlusNormal"/>
        <w:jc w:val="both"/>
        <w:outlineLvl w:val="2"/>
        <w:rPr>
          <w:sz w:val="24"/>
          <w:szCs w:val="24"/>
        </w:rPr>
      </w:pPr>
      <w:r w:rsidRPr="00E13786">
        <w:rPr>
          <w:sz w:val="24"/>
          <w:szCs w:val="24"/>
        </w:rPr>
        <w:t>-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14:paraId="745850D8" w14:textId="77777777" w:rsidR="00E13786" w:rsidRPr="00E13786" w:rsidRDefault="00E13786" w:rsidP="00E13786">
      <w:pPr>
        <w:pStyle w:val="ConsPlusNormal"/>
        <w:jc w:val="both"/>
        <w:outlineLvl w:val="2"/>
        <w:rPr>
          <w:sz w:val="24"/>
          <w:szCs w:val="24"/>
        </w:rPr>
      </w:pPr>
      <w:r w:rsidRPr="00E13786">
        <w:rPr>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p>
    <w:p w14:paraId="7B2265D4" w14:textId="77777777" w:rsidR="00E13786" w:rsidRPr="00E13786" w:rsidRDefault="00E13786" w:rsidP="00E13786">
      <w:pPr>
        <w:pStyle w:val="ConsPlusNormal"/>
        <w:jc w:val="both"/>
        <w:outlineLvl w:val="2"/>
        <w:rPr>
          <w:sz w:val="24"/>
          <w:szCs w:val="24"/>
        </w:rPr>
      </w:pPr>
      <w:r w:rsidRPr="00E13786">
        <w:rPr>
          <w:sz w:val="24"/>
          <w:szCs w:val="24"/>
        </w:rPr>
        <w:t xml:space="preserve">Обеспечение жилищных прав граждан, собственников </w:t>
      </w:r>
      <w:r w:rsidR="00FE1E5B">
        <w:rPr>
          <w:sz w:val="24"/>
          <w:szCs w:val="24"/>
        </w:rPr>
        <w:t>жилых помещений п</w:t>
      </w:r>
      <w:r w:rsidRPr="00E13786">
        <w:rPr>
          <w:sz w:val="24"/>
          <w:szCs w:val="24"/>
        </w:rPr>
        <w:t>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71A95D7D" w14:textId="77777777" w:rsidR="00E13786" w:rsidRPr="00E13786" w:rsidRDefault="00E13786" w:rsidP="00E13786">
      <w:pPr>
        <w:pStyle w:val="ConsPlusNormal"/>
        <w:jc w:val="both"/>
        <w:outlineLvl w:val="2"/>
        <w:rPr>
          <w:sz w:val="24"/>
          <w:szCs w:val="24"/>
        </w:rPr>
      </w:pPr>
      <w:r w:rsidRPr="00E13786">
        <w:rPr>
          <w:sz w:val="24"/>
          <w:szCs w:val="24"/>
        </w:rPr>
        <w:t xml:space="preserve"> </w:t>
      </w:r>
    </w:p>
    <w:p w14:paraId="09747EC6" w14:textId="77777777" w:rsidR="00A0389D" w:rsidRDefault="00E13786" w:rsidP="00E13786">
      <w:pPr>
        <w:pStyle w:val="ConsPlusNormal"/>
        <w:jc w:val="both"/>
        <w:outlineLvl w:val="2"/>
        <w:rPr>
          <w:sz w:val="24"/>
          <w:szCs w:val="24"/>
        </w:rPr>
      </w:pPr>
      <w:r w:rsidRPr="00E13786">
        <w:rPr>
          <w:sz w:val="24"/>
          <w:szCs w:val="24"/>
        </w:rPr>
        <w:t xml:space="preserve">В соответствии с данными Территориального органа Федеральной службы государственной статистики по </w:t>
      </w:r>
      <w:r w:rsidR="00FE1E5B">
        <w:rPr>
          <w:sz w:val="24"/>
          <w:szCs w:val="24"/>
        </w:rPr>
        <w:t xml:space="preserve">поселку </w:t>
      </w:r>
      <w:r w:rsidRPr="00E13786">
        <w:rPr>
          <w:sz w:val="24"/>
          <w:szCs w:val="24"/>
        </w:rPr>
        <w:t>Шушенско</w:t>
      </w:r>
      <w:r w:rsidR="00FE1E5B">
        <w:rPr>
          <w:sz w:val="24"/>
          <w:szCs w:val="24"/>
        </w:rPr>
        <w:t>е</w:t>
      </w:r>
      <w:r w:rsidRPr="00E13786">
        <w:rPr>
          <w:sz w:val="24"/>
          <w:szCs w:val="24"/>
        </w:rPr>
        <w:t xml:space="preserve"> по состоянию на 01.01.201</w:t>
      </w:r>
      <w:r w:rsidR="00FE1E5B">
        <w:rPr>
          <w:sz w:val="24"/>
          <w:szCs w:val="24"/>
        </w:rPr>
        <w:t>7</w:t>
      </w:r>
      <w:r w:rsidRPr="00E13786">
        <w:rPr>
          <w:sz w:val="24"/>
          <w:szCs w:val="24"/>
        </w:rPr>
        <w:t xml:space="preserve"> многоквартирных жилых домов - </w:t>
      </w:r>
      <w:r w:rsidRPr="0057561D">
        <w:rPr>
          <w:sz w:val="24"/>
          <w:szCs w:val="24"/>
        </w:rPr>
        <w:t>1</w:t>
      </w:r>
      <w:r w:rsidR="00514BCF" w:rsidRPr="0057561D">
        <w:rPr>
          <w:sz w:val="24"/>
          <w:szCs w:val="24"/>
        </w:rPr>
        <w:t>66</w:t>
      </w:r>
      <w:r w:rsidRPr="00E13786">
        <w:rPr>
          <w:sz w:val="24"/>
          <w:szCs w:val="24"/>
        </w:rPr>
        <w:t xml:space="preserve">, в том числе аварийные многоквартирные жилые дома в количестве </w:t>
      </w:r>
      <w:r w:rsidR="00FE1E5B">
        <w:rPr>
          <w:sz w:val="24"/>
          <w:szCs w:val="24"/>
        </w:rPr>
        <w:t>6</w:t>
      </w:r>
      <w:r w:rsidRPr="00E13786">
        <w:rPr>
          <w:sz w:val="24"/>
          <w:szCs w:val="24"/>
        </w:rPr>
        <w:t xml:space="preserve"> объектов:       </w:t>
      </w:r>
    </w:p>
    <w:p w14:paraId="553016DE" w14:textId="77777777" w:rsidR="00A0389D" w:rsidRDefault="00A0389D" w:rsidP="00E13786">
      <w:pPr>
        <w:pStyle w:val="ConsPlusNormal"/>
        <w:jc w:val="both"/>
        <w:outlineLvl w:val="2"/>
        <w:rPr>
          <w:sz w:val="24"/>
          <w:szCs w:val="24"/>
        </w:rPr>
      </w:pPr>
    </w:p>
    <w:p w14:paraId="30EA318B" w14:textId="77777777" w:rsidR="00E13786" w:rsidRPr="00E13786" w:rsidRDefault="00E13786" w:rsidP="00E13786">
      <w:pPr>
        <w:pStyle w:val="ConsPlusNormal"/>
        <w:jc w:val="both"/>
        <w:outlineLvl w:val="2"/>
        <w:rPr>
          <w:sz w:val="24"/>
          <w:szCs w:val="24"/>
        </w:rPr>
      </w:pPr>
      <w:r w:rsidRPr="00E13786">
        <w:rPr>
          <w:sz w:val="24"/>
          <w:szCs w:val="24"/>
        </w:rPr>
        <w:t xml:space="preserve">                    </w:t>
      </w:r>
    </w:p>
    <w:p w14:paraId="237B74BE" w14:textId="77777777" w:rsidR="00E13786" w:rsidRPr="00E13786" w:rsidRDefault="00E13786" w:rsidP="00E13786">
      <w:pPr>
        <w:pStyle w:val="ConsPlusNormal"/>
        <w:jc w:val="both"/>
        <w:outlineLvl w:val="2"/>
        <w:rPr>
          <w:sz w:val="24"/>
          <w:szCs w:val="24"/>
        </w:rPr>
      </w:pPr>
      <w:r w:rsidRPr="00E13786">
        <w:rPr>
          <w:sz w:val="24"/>
          <w:szCs w:val="24"/>
        </w:rPr>
        <w:t xml:space="preserve">                            </w:t>
      </w:r>
    </w:p>
    <w:p w14:paraId="523A6F4B" w14:textId="77777777" w:rsidR="00E13786" w:rsidRPr="00E13786" w:rsidRDefault="00E13786" w:rsidP="00E13786">
      <w:pPr>
        <w:pStyle w:val="ConsPlusNormal"/>
        <w:jc w:val="both"/>
        <w:outlineLvl w:val="2"/>
        <w:rPr>
          <w:sz w:val="24"/>
          <w:szCs w:val="24"/>
        </w:rPr>
      </w:pPr>
      <w:r w:rsidRPr="00E13786">
        <w:rPr>
          <w:sz w:val="24"/>
          <w:szCs w:val="24"/>
        </w:rPr>
        <w:t>планируемое переселение в 2022 – 2023 году</w:t>
      </w:r>
    </w:p>
    <w:p w14:paraId="26CC7B05" w14:textId="77777777" w:rsidR="00E13786" w:rsidRPr="00E13786" w:rsidRDefault="00E13786" w:rsidP="00E13786">
      <w:pPr>
        <w:pStyle w:val="ConsPlusNormal"/>
        <w:jc w:val="both"/>
        <w:outlineLvl w:val="2"/>
        <w:rPr>
          <w:sz w:val="24"/>
          <w:szCs w:val="24"/>
        </w:rPr>
      </w:pPr>
    </w:p>
    <w:tbl>
      <w:tblPr>
        <w:tblW w:w="9375" w:type="dxa"/>
        <w:tblInd w:w="93" w:type="dxa"/>
        <w:tblLook w:val="0000" w:firstRow="0" w:lastRow="0" w:firstColumn="0" w:lastColumn="0" w:noHBand="0" w:noVBand="0"/>
      </w:tblPr>
      <w:tblGrid>
        <w:gridCol w:w="2895"/>
        <w:gridCol w:w="1792"/>
        <w:gridCol w:w="8"/>
        <w:gridCol w:w="1980"/>
        <w:gridCol w:w="2700"/>
      </w:tblGrid>
      <w:tr w:rsidR="00FE0B38" w:rsidRPr="00064AB0" w14:paraId="01BD643B" w14:textId="77777777" w:rsidTr="00D24DDA">
        <w:trPr>
          <w:trHeight w:val="1200"/>
        </w:trPr>
        <w:tc>
          <w:tcPr>
            <w:tcW w:w="2895" w:type="dxa"/>
            <w:tcBorders>
              <w:top w:val="single" w:sz="4" w:space="0" w:color="auto"/>
              <w:left w:val="single" w:sz="4" w:space="0" w:color="auto"/>
              <w:bottom w:val="single" w:sz="4" w:space="0" w:color="auto"/>
              <w:right w:val="single" w:sz="4" w:space="0" w:color="auto"/>
            </w:tcBorders>
          </w:tcPr>
          <w:p w14:paraId="0D984271"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Адрес многоквартирного жилого дома признанного аварийным и подлежащим сносу</w:t>
            </w:r>
          </w:p>
        </w:tc>
        <w:tc>
          <w:tcPr>
            <w:tcW w:w="1800" w:type="dxa"/>
            <w:gridSpan w:val="2"/>
            <w:tcBorders>
              <w:top w:val="single" w:sz="4" w:space="0" w:color="auto"/>
              <w:left w:val="nil"/>
              <w:bottom w:val="single" w:sz="4" w:space="0" w:color="auto"/>
              <w:right w:val="single" w:sz="4" w:space="0" w:color="auto"/>
            </w:tcBorders>
            <w:noWrap/>
          </w:tcPr>
          <w:p w14:paraId="25399170"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2C8D4BDB"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Общая площадь аварийного жилья (кв.м.)</w:t>
            </w:r>
          </w:p>
        </w:tc>
        <w:tc>
          <w:tcPr>
            <w:tcW w:w="2700" w:type="dxa"/>
            <w:tcBorders>
              <w:top w:val="single" w:sz="4" w:space="0" w:color="auto"/>
              <w:left w:val="nil"/>
              <w:bottom w:val="single" w:sz="4" w:space="0" w:color="auto"/>
              <w:right w:val="single" w:sz="4" w:space="0" w:color="auto"/>
            </w:tcBorders>
            <w:noWrap/>
          </w:tcPr>
          <w:p w14:paraId="43A3E60D"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Кол-во зарегистрированных в жилых помещениях</w:t>
            </w:r>
          </w:p>
        </w:tc>
      </w:tr>
      <w:tr w:rsidR="00FE0B38" w:rsidRPr="00064AB0" w14:paraId="60033FAE" w14:textId="77777777" w:rsidTr="00D24DDA">
        <w:trPr>
          <w:trHeight w:val="734"/>
        </w:trPr>
        <w:tc>
          <w:tcPr>
            <w:tcW w:w="2895" w:type="dxa"/>
            <w:tcBorders>
              <w:top w:val="single" w:sz="4" w:space="0" w:color="auto"/>
              <w:left w:val="single" w:sz="4" w:space="0" w:color="auto"/>
              <w:bottom w:val="single" w:sz="4" w:space="0" w:color="auto"/>
              <w:right w:val="single" w:sz="4" w:space="0" w:color="auto"/>
            </w:tcBorders>
          </w:tcPr>
          <w:p w14:paraId="59BAE74D"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д.9</w:t>
            </w:r>
          </w:p>
        </w:tc>
        <w:tc>
          <w:tcPr>
            <w:tcW w:w="1800" w:type="dxa"/>
            <w:gridSpan w:val="2"/>
            <w:tcBorders>
              <w:top w:val="single" w:sz="4" w:space="0" w:color="auto"/>
              <w:left w:val="nil"/>
              <w:bottom w:val="single" w:sz="4" w:space="0" w:color="auto"/>
              <w:right w:val="single" w:sz="4" w:space="0" w:color="auto"/>
            </w:tcBorders>
            <w:noWrap/>
          </w:tcPr>
          <w:p w14:paraId="724853D5"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5BC50192"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503,5</w:t>
            </w:r>
          </w:p>
        </w:tc>
        <w:tc>
          <w:tcPr>
            <w:tcW w:w="2700" w:type="dxa"/>
            <w:tcBorders>
              <w:top w:val="single" w:sz="4" w:space="0" w:color="auto"/>
              <w:left w:val="nil"/>
              <w:bottom w:val="single" w:sz="4" w:space="0" w:color="auto"/>
              <w:right w:val="single" w:sz="4" w:space="0" w:color="auto"/>
            </w:tcBorders>
            <w:noWrap/>
          </w:tcPr>
          <w:p w14:paraId="2FDA2D29" w14:textId="3304B537" w:rsidR="00FE0B38" w:rsidRPr="00922BDB" w:rsidRDefault="003335F0" w:rsidP="00D24DDA">
            <w:pPr>
              <w:spacing w:after="0" w:line="240" w:lineRule="auto"/>
              <w:jc w:val="center"/>
              <w:rPr>
                <w:rFonts w:ascii="Arial" w:hAnsi="Arial" w:cs="Arial"/>
                <w:sz w:val="24"/>
                <w:szCs w:val="24"/>
              </w:rPr>
            </w:pPr>
            <w:r w:rsidRPr="00922BDB">
              <w:rPr>
                <w:rFonts w:ascii="Arial" w:hAnsi="Arial" w:cs="Arial"/>
                <w:sz w:val="24"/>
                <w:szCs w:val="24"/>
              </w:rPr>
              <w:t>42</w:t>
            </w:r>
          </w:p>
        </w:tc>
      </w:tr>
      <w:tr w:rsidR="00FE0B38" w:rsidRPr="00064AB0" w14:paraId="4A705915" w14:textId="77777777" w:rsidTr="00D24DDA">
        <w:trPr>
          <w:trHeight w:val="734"/>
        </w:trPr>
        <w:tc>
          <w:tcPr>
            <w:tcW w:w="2895" w:type="dxa"/>
            <w:tcBorders>
              <w:top w:val="single" w:sz="4" w:space="0" w:color="auto"/>
              <w:left w:val="single" w:sz="4" w:space="0" w:color="auto"/>
              <w:bottom w:val="single" w:sz="4" w:space="0" w:color="auto"/>
              <w:right w:val="single" w:sz="4" w:space="0" w:color="auto"/>
            </w:tcBorders>
          </w:tcPr>
          <w:p w14:paraId="77AEE27B"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 xml:space="preserve"> пгт Шушенское, квартал Строителей, д.12</w:t>
            </w:r>
          </w:p>
        </w:tc>
        <w:tc>
          <w:tcPr>
            <w:tcW w:w="1800" w:type="dxa"/>
            <w:gridSpan w:val="2"/>
            <w:tcBorders>
              <w:top w:val="single" w:sz="4" w:space="0" w:color="auto"/>
              <w:left w:val="nil"/>
              <w:bottom w:val="single" w:sz="4" w:space="0" w:color="auto"/>
              <w:right w:val="single" w:sz="4" w:space="0" w:color="auto"/>
            </w:tcBorders>
            <w:noWrap/>
          </w:tcPr>
          <w:p w14:paraId="0B337495"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500C412F"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508,1</w:t>
            </w:r>
          </w:p>
        </w:tc>
        <w:tc>
          <w:tcPr>
            <w:tcW w:w="2700" w:type="dxa"/>
            <w:tcBorders>
              <w:top w:val="single" w:sz="4" w:space="0" w:color="auto"/>
              <w:left w:val="nil"/>
              <w:bottom w:val="single" w:sz="4" w:space="0" w:color="auto"/>
              <w:right w:val="single" w:sz="4" w:space="0" w:color="auto"/>
            </w:tcBorders>
            <w:noWrap/>
          </w:tcPr>
          <w:p w14:paraId="012D85BD" w14:textId="2744F9F2" w:rsidR="00FE0B38" w:rsidRPr="00922BDB" w:rsidRDefault="00FE0B38" w:rsidP="00D24DDA">
            <w:pPr>
              <w:spacing w:after="0" w:line="240" w:lineRule="auto"/>
              <w:jc w:val="center"/>
              <w:rPr>
                <w:rFonts w:ascii="Arial" w:hAnsi="Arial" w:cs="Arial"/>
                <w:sz w:val="24"/>
                <w:szCs w:val="24"/>
              </w:rPr>
            </w:pPr>
            <w:r w:rsidRPr="00922BDB">
              <w:rPr>
                <w:rFonts w:ascii="Arial" w:hAnsi="Arial" w:cs="Arial"/>
                <w:sz w:val="24"/>
                <w:szCs w:val="24"/>
              </w:rPr>
              <w:t>2</w:t>
            </w:r>
            <w:r w:rsidR="003335F0" w:rsidRPr="00922BDB">
              <w:rPr>
                <w:rFonts w:ascii="Arial" w:hAnsi="Arial" w:cs="Arial"/>
                <w:sz w:val="24"/>
                <w:szCs w:val="24"/>
              </w:rPr>
              <w:t>3</w:t>
            </w:r>
          </w:p>
        </w:tc>
      </w:tr>
      <w:tr w:rsidR="00FE0B38" w:rsidRPr="00064AB0" w14:paraId="37230F00" w14:textId="77777777" w:rsidTr="00D24DDA">
        <w:trPr>
          <w:trHeight w:val="734"/>
        </w:trPr>
        <w:tc>
          <w:tcPr>
            <w:tcW w:w="2895" w:type="dxa"/>
            <w:tcBorders>
              <w:top w:val="single" w:sz="4" w:space="0" w:color="auto"/>
              <w:left w:val="single" w:sz="4" w:space="0" w:color="auto"/>
              <w:bottom w:val="single" w:sz="4" w:space="0" w:color="auto"/>
              <w:right w:val="single" w:sz="4" w:space="0" w:color="auto"/>
            </w:tcBorders>
          </w:tcPr>
          <w:p w14:paraId="53166806"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 xml:space="preserve"> пгт Шушенское, квартал Строителей, д.33</w:t>
            </w:r>
          </w:p>
        </w:tc>
        <w:tc>
          <w:tcPr>
            <w:tcW w:w="1800" w:type="dxa"/>
            <w:gridSpan w:val="2"/>
            <w:tcBorders>
              <w:top w:val="single" w:sz="4" w:space="0" w:color="auto"/>
              <w:left w:val="nil"/>
              <w:bottom w:val="single" w:sz="4" w:space="0" w:color="auto"/>
              <w:right w:val="single" w:sz="4" w:space="0" w:color="auto"/>
            </w:tcBorders>
            <w:noWrap/>
          </w:tcPr>
          <w:p w14:paraId="1DA19AFA"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14:paraId="5BC338C4"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499,1</w:t>
            </w:r>
          </w:p>
        </w:tc>
        <w:tc>
          <w:tcPr>
            <w:tcW w:w="2700" w:type="dxa"/>
            <w:tcBorders>
              <w:top w:val="single" w:sz="4" w:space="0" w:color="auto"/>
              <w:left w:val="nil"/>
              <w:bottom w:val="single" w:sz="4" w:space="0" w:color="auto"/>
              <w:right w:val="single" w:sz="4" w:space="0" w:color="auto"/>
            </w:tcBorders>
            <w:noWrap/>
          </w:tcPr>
          <w:p w14:paraId="6B65B023" w14:textId="50671B9E" w:rsidR="00FE0B38" w:rsidRPr="00922BDB" w:rsidRDefault="003335F0" w:rsidP="00D24DDA">
            <w:pPr>
              <w:spacing w:after="0" w:line="240" w:lineRule="auto"/>
              <w:jc w:val="center"/>
              <w:rPr>
                <w:rFonts w:ascii="Arial" w:hAnsi="Arial" w:cs="Arial"/>
                <w:sz w:val="24"/>
                <w:szCs w:val="24"/>
              </w:rPr>
            </w:pPr>
            <w:r w:rsidRPr="00922BDB">
              <w:rPr>
                <w:rFonts w:ascii="Arial" w:hAnsi="Arial" w:cs="Arial"/>
                <w:sz w:val="24"/>
                <w:szCs w:val="24"/>
              </w:rPr>
              <w:t>26</w:t>
            </w:r>
          </w:p>
        </w:tc>
      </w:tr>
      <w:tr w:rsidR="00FE0B38" w:rsidRPr="00064AB0" w14:paraId="5A9279CA" w14:textId="77777777" w:rsidTr="00D24DDA">
        <w:trPr>
          <w:trHeight w:val="734"/>
        </w:trPr>
        <w:tc>
          <w:tcPr>
            <w:tcW w:w="2895" w:type="dxa"/>
            <w:tcBorders>
              <w:top w:val="single" w:sz="4" w:space="0" w:color="auto"/>
              <w:left w:val="single" w:sz="4" w:space="0" w:color="auto"/>
              <w:bottom w:val="single" w:sz="4" w:space="0" w:color="auto"/>
              <w:right w:val="single" w:sz="4" w:space="0" w:color="auto"/>
            </w:tcBorders>
          </w:tcPr>
          <w:p w14:paraId="57033636"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д.31</w:t>
            </w:r>
          </w:p>
        </w:tc>
        <w:tc>
          <w:tcPr>
            <w:tcW w:w="1792" w:type="dxa"/>
            <w:tcBorders>
              <w:top w:val="single" w:sz="4" w:space="0" w:color="auto"/>
              <w:left w:val="single" w:sz="4" w:space="0" w:color="auto"/>
              <w:bottom w:val="single" w:sz="4" w:space="0" w:color="auto"/>
              <w:right w:val="single" w:sz="4" w:space="0" w:color="auto"/>
            </w:tcBorders>
          </w:tcPr>
          <w:p w14:paraId="31438CD6"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077EB1B5"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501,6</w:t>
            </w:r>
          </w:p>
        </w:tc>
        <w:tc>
          <w:tcPr>
            <w:tcW w:w="2700" w:type="dxa"/>
            <w:tcBorders>
              <w:top w:val="single" w:sz="4" w:space="0" w:color="auto"/>
              <w:left w:val="single" w:sz="4" w:space="0" w:color="auto"/>
              <w:bottom w:val="single" w:sz="4" w:space="0" w:color="auto"/>
              <w:right w:val="single" w:sz="4" w:space="0" w:color="auto"/>
            </w:tcBorders>
          </w:tcPr>
          <w:p w14:paraId="22741691" w14:textId="497EA5DD" w:rsidR="00FE0B38" w:rsidRPr="00922BDB" w:rsidRDefault="00FE0B38" w:rsidP="00D24DDA">
            <w:pPr>
              <w:spacing w:after="0" w:line="240" w:lineRule="auto"/>
              <w:jc w:val="center"/>
              <w:rPr>
                <w:rFonts w:ascii="Arial" w:hAnsi="Arial" w:cs="Arial"/>
                <w:sz w:val="24"/>
                <w:szCs w:val="24"/>
              </w:rPr>
            </w:pPr>
            <w:r w:rsidRPr="00922BDB">
              <w:rPr>
                <w:rFonts w:ascii="Arial" w:hAnsi="Arial" w:cs="Arial"/>
                <w:sz w:val="24"/>
                <w:szCs w:val="24"/>
              </w:rPr>
              <w:t>2</w:t>
            </w:r>
            <w:r w:rsidR="003335F0" w:rsidRPr="00922BDB">
              <w:rPr>
                <w:rFonts w:ascii="Arial" w:hAnsi="Arial" w:cs="Arial"/>
                <w:sz w:val="24"/>
                <w:szCs w:val="24"/>
              </w:rPr>
              <w:t>7</w:t>
            </w:r>
          </w:p>
        </w:tc>
      </w:tr>
      <w:tr w:rsidR="00FE0B38" w:rsidRPr="00064AB0" w14:paraId="208C4A16" w14:textId="77777777" w:rsidTr="00D24DDA">
        <w:trPr>
          <w:trHeight w:val="734"/>
        </w:trPr>
        <w:tc>
          <w:tcPr>
            <w:tcW w:w="2895" w:type="dxa"/>
            <w:tcBorders>
              <w:top w:val="single" w:sz="4" w:space="0" w:color="auto"/>
              <w:left w:val="single" w:sz="4" w:space="0" w:color="auto"/>
              <w:bottom w:val="single" w:sz="4" w:space="0" w:color="auto"/>
              <w:right w:val="single" w:sz="4" w:space="0" w:color="auto"/>
            </w:tcBorders>
          </w:tcPr>
          <w:p w14:paraId="40570E4E"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lastRenderedPageBreak/>
              <w:t xml:space="preserve"> пгт Шушенское, квартал Строителей, д.32</w:t>
            </w:r>
          </w:p>
        </w:tc>
        <w:tc>
          <w:tcPr>
            <w:tcW w:w="1792" w:type="dxa"/>
            <w:tcBorders>
              <w:top w:val="single" w:sz="4" w:space="0" w:color="auto"/>
              <w:left w:val="single" w:sz="4" w:space="0" w:color="auto"/>
              <w:bottom w:val="single" w:sz="4" w:space="0" w:color="auto"/>
              <w:right w:val="single" w:sz="4" w:space="0" w:color="auto"/>
            </w:tcBorders>
          </w:tcPr>
          <w:p w14:paraId="66CC8A98"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4FEDD544"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508,2</w:t>
            </w:r>
          </w:p>
        </w:tc>
        <w:tc>
          <w:tcPr>
            <w:tcW w:w="2700" w:type="dxa"/>
            <w:tcBorders>
              <w:top w:val="single" w:sz="4" w:space="0" w:color="auto"/>
              <w:left w:val="single" w:sz="4" w:space="0" w:color="auto"/>
              <w:bottom w:val="single" w:sz="4" w:space="0" w:color="auto"/>
              <w:right w:val="single" w:sz="4" w:space="0" w:color="auto"/>
            </w:tcBorders>
          </w:tcPr>
          <w:p w14:paraId="721B68B1" w14:textId="1F0E68B1" w:rsidR="00FE0B38" w:rsidRPr="00922BDB" w:rsidRDefault="00FE0B38" w:rsidP="00D24DDA">
            <w:pPr>
              <w:spacing w:after="0" w:line="240" w:lineRule="auto"/>
              <w:jc w:val="center"/>
              <w:rPr>
                <w:rFonts w:ascii="Arial" w:hAnsi="Arial" w:cs="Arial"/>
                <w:sz w:val="24"/>
                <w:szCs w:val="24"/>
              </w:rPr>
            </w:pPr>
            <w:r w:rsidRPr="00922BDB">
              <w:rPr>
                <w:rFonts w:ascii="Arial" w:hAnsi="Arial" w:cs="Arial"/>
                <w:sz w:val="24"/>
                <w:szCs w:val="24"/>
              </w:rPr>
              <w:t>3</w:t>
            </w:r>
            <w:r w:rsidR="003335F0" w:rsidRPr="00922BDB">
              <w:rPr>
                <w:rFonts w:ascii="Arial" w:hAnsi="Arial" w:cs="Arial"/>
                <w:sz w:val="24"/>
                <w:szCs w:val="24"/>
              </w:rPr>
              <w:t>2</w:t>
            </w:r>
          </w:p>
        </w:tc>
      </w:tr>
      <w:tr w:rsidR="00FE0B38" w:rsidRPr="00064AB0" w14:paraId="7603F2F3" w14:textId="77777777" w:rsidTr="00D24DDA">
        <w:trPr>
          <w:trHeight w:val="734"/>
        </w:trPr>
        <w:tc>
          <w:tcPr>
            <w:tcW w:w="2895" w:type="dxa"/>
            <w:tcBorders>
              <w:top w:val="single" w:sz="4" w:space="0" w:color="auto"/>
              <w:left w:val="single" w:sz="4" w:space="0" w:color="auto"/>
              <w:bottom w:val="single" w:sz="4" w:space="0" w:color="auto"/>
              <w:right w:val="single" w:sz="4" w:space="0" w:color="auto"/>
            </w:tcBorders>
          </w:tcPr>
          <w:p w14:paraId="4102E42A"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д.11</w:t>
            </w:r>
          </w:p>
        </w:tc>
        <w:tc>
          <w:tcPr>
            <w:tcW w:w="1792" w:type="dxa"/>
            <w:tcBorders>
              <w:top w:val="single" w:sz="4" w:space="0" w:color="auto"/>
              <w:left w:val="single" w:sz="4" w:space="0" w:color="auto"/>
              <w:bottom w:val="single" w:sz="4" w:space="0" w:color="auto"/>
              <w:right w:val="single" w:sz="4" w:space="0" w:color="auto"/>
            </w:tcBorders>
          </w:tcPr>
          <w:p w14:paraId="26F8059D"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14:paraId="13FC1029" w14:textId="77777777"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505,5</w:t>
            </w:r>
          </w:p>
        </w:tc>
        <w:tc>
          <w:tcPr>
            <w:tcW w:w="2700" w:type="dxa"/>
            <w:tcBorders>
              <w:top w:val="single" w:sz="4" w:space="0" w:color="auto"/>
              <w:left w:val="single" w:sz="4" w:space="0" w:color="auto"/>
              <w:bottom w:val="single" w:sz="4" w:space="0" w:color="auto"/>
              <w:right w:val="single" w:sz="4" w:space="0" w:color="auto"/>
            </w:tcBorders>
          </w:tcPr>
          <w:p w14:paraId="4804AA3E" w14:textId="6C19D15F" w:rsidR="00FE0B38" w:rsidRPr="00922BDB" w:rsidRDefault="00FE0B38" w:rsidP="00D24DDA">
            <w:pPr>
              <w:spacing w:after="0" w:line="240" w:lineRule="auto"/>
              <w:jc w:val="center"/>
              <w:rPr>
                <w:rFonts w:ascii="Arial" w:hAnsi="Arial" w:cs="Arial"/>
                <w:sz w:val="24"/>
                <w:szCs w:val="24"/>
              </w:rPr>
            </w:pPr>
            <w:r w:rsidRPr="00922BDB">
              <w:rPr>
                <w:rFonts w:ascii="Arial" w:hAnsi="Arial" w:cs="Arial"/>
                <w:sz w:val="24"/>
                <w:szCs w:val="24"/>
              </w:rPr>
              <w:t>3</w:t>
            </w:r>
            <w:r w:rsidR="003335F0" w:rsidRPr="00922BDB">
              <w:rPr>
                <w:rFonts w:ascii="Arial" w:hAnsi="Arial" w:cs="Arial"/>
                <w:sz w:val="24"/>
                <w:szCs w:val="24"/>
              </w:rPr>
              <w:t>9</w:t>
            </w:r>
          </w:p>
        </w:tc>
      </w:tr>
    </w:tbl>
    <w:p w14:paraId="108C39BC" w14:textId="77777777" w:rsidR="00E13786" w:rsidRPr="00E13786" w:rsidRDefault="00D63D3F" w:rsidP="00D63D3F">
      <w:pPr>
        <w:pStyle w:val="ConsPlusNormal"/>
        <w:tabs>
          <w:tab w:val="left" w:pos="4425"/>
        </w:tabs>
        <w:jc w:val="both"/>
        <w:outlineLvl w:val="2"/>
        <w:rPr>
          <w:sz w:val="24"/>
          <w:szCs w:val="24"/>
        </w:rPr>
      </w:pPr>
      <w:r>
        <w:rPr>
          <w:sz w:val="24"/>
          <w:szCs w:val="24"/>
        </w:rPr>
        <w:tab/>
      </w:r>
    </w:p>
    <w:p w14:paraId="6E8F92AC" w14:textId="77777777" w:rsidR="00E13786" w:rsidRPr="00E13786" w:rsidRDefault="00E13786" w:rsidP="00A0389D">
      <w:pPr>
        <w:pStyle w:val="ConsPlusNormal"/>
        <w:jc w:val="center"/>
        <w:outlineLvl w:val="2"/>
        <w:rPr>
          <w:sz w:val="24"/>
          <w:szCs w:val="24"/>
        </w:rPr>
      </w:pPr>
      <w:r w:rsidRPr="00E13786">
        <w:rPr>
          <w:sz w:val="24"/>
          <w:szCs w:val="24"/>
        </w:rPr>
        <w:t>2.2. Основная цель, задачи, этапы</w:t>
      </w:r>
    </w:p>
    <w:p w14:paraId="14FAC53A" w14:textId="77777777" w:rsidR="00E13786" w:rsidRDefault="00E13786" w:rsidP="00A0389D">
      <w:pPr>
        <w:pStyle w:val="ConsPlusNormal"/>
        <w:jc w:val="center"/>
        <w:outlineLvl w:val="2"/>
        <w:rPr>
          <w:sz w:val="24"/>
          <w:szCs w:val="24"/>
        </w:rPr>
      </w:pPr>
      <w:r w:rsidRPr="00E13786">
        <w:rPr>
          <w:sz w:val="24"/>
          <w:szCs w:val="24"/>
        </w:rPr>
        <w:t>и сроки выполнения подпрограммы, целевые индикаторы.</w:t>
      </w:r>
    </w:p>
    <w:p w14:paraId="736CF58B" w14:textId="77777777" w:rsidR="00A0389D" w:rsidRPr="00E13786" w:rsidRDefault="00A0389D" w:rsidP="00A0389D">
      <w:pPr>
        <w:pStyle w:val="ConsPlusNormal"/>
        <w:jc w:val="center"/>
        <w:outlineLvl w:val="2"/>
        <w:rPr>
          <w:sz w:val="24"/>
          <w:szCs w:val="24"/>
        </w:rPr>
      </w:pPr>
    </w:p>
    <w:p w14:paraId="3614CD88" w14:textId="77777777" w:rsidR="00E13786" w:rsidRPr="00E13786" w:rsidRDefault="00E13786" w:rsidP="00E13786">
      <w:pPr>
        <w:pStyle w:val="ConsPlusNormal"/>
        <w:jc w:val="both"/>
        <w:outlineLvl w:val="2"/>
        <w:rPr>
          <w:sz w:val="24"/>
          <w:szCs w:val="24"/>
        </w:rPr>
      </w:pPr>
      <w:r w:rsidRPr="00E13786">
        <w:rPr>
          <w:sz w:val="24"/>
          <w:szCs w:val="24"/>
        </w:rPr>
        <w:t>Основной целью подпрограммы является:</w:t>
      </w:r>
    </w:p>
    <w:p w14:paraId="571DB3F2" w14:textId="209D2EF6" w:rsidR="00E13786" w:rsidRPr="00E13786" w:rsidRDefault="00E13786" w:rsidP="00E13786">
      <w:pPr>
        <w:pStyle w:val="ConsPlusNormal"/>
        <w:jc w:val="both"/>
        <w:outlineLvl w:val="2"/>
        <w:rPr>
          <w:sz w:val="24"/>
          <w:szCs w:val="24"/>
        </w:rPr>
      </w:pPr>
      <w:r w:rsidRPr="00E13786">
        <w:rPr>
          <w:sz w:val="24"/>
          <w:szCs w:val="24"/>
        </w:rPr>
        <w:t xml:space="preserve">- обеспечение переселения граждан из аварийного жилищного фонда </w:t>
      </w:r>
      <w:r w:rsidR="009E3484">
        <w:rPr>
          <w:sz w:val="24"/>
          <w:szCs w:val="24"/>
        </w:rPr>
        <w:t xml:space="preserve">в </w:t>
      </w:r>
      <w:r w:rsidR="00924C75">
        <w:rPr>
          <w:sz w:val="24"/>
          <w:szCs w:val="24"/>
        </w:rPr>
        <w:t>поселк</w:t>
      </w:r>
      <w:r w:rsidR="009E3484">
        <w:rPr>
          <w:sz w:val="24"/>
          <w:szCs w:val="24"/>
        </w:rPr>
        <w:t>е</w:t>
      </w:r>
      <w:r w:rsidR="00924C75">
        <w:rPr>
          <w:sz w:val="24"/>
          <w:szCs w:val="24"/>
        </w:rPr>
        <w:t xml:space="preserve"> Шушенское</w:t>
      </w:r>
      <w:r w:rsidRPr="00E13786">
        <w:rPr>
          <w:sz w:val="24"/>
          <w:szCs w:val="24"/>
        </w:rPr>
        <w:t>.</w:t>
      </w:r>
    </w:p>
    <w:p w14:paraId="298D2714" w14:textId="77777777" w:rsidR="00E13786" w:rsidRPr="00E13786" w:rsidRDefault="00E13786" w:rsidP="00D63D3F">
      <w:pPr>
        <w:pStyle w:val="ConsPlusNormal"/>
        <w:jc w:val="both"/>
        <w:outlineLvl w:val="2"/>
        <w:rPr>
          <w:sz w:val="24"/>
          <w:szCs w:val="24"/>
        </w:rPr>
      </w:pPr>
      <w:r w:rsidRPr="00E13786">
        <w:rPr>
          <w:sz w:val="24"/>
          <w:szCs w:val="24"/>
        </w:rPr>
        <w:t xml:space="preserve">   Достижение цели планируется посредством достижения следующих задач:</w:t>
      </w:r>
    </w:p>
    <w:p w14:paraId="2720EDC7" w14:textId="77777777" w:rsidR="00E13786" w:rsidRPr="00E13786" w:rsidRDefault="00E13786" w:rsidP="00E13786">
      <w:pPr>
        <w:pStyle w:val="ConsPlusNormal"/>
        <w:jc w:val="both"/>
        <w:outlineLvl w:val="2"/>
        <w:rPr>
          <w:sz w:val="24"/>
          <w:szCs w:val="24"/>
        </w:rPr>
      </w:pPr>
      <w:r w:rsidRPr="00E13786">
        <w:rPr>
          <w:sz w:val="24"/>
          <w:szCs w:val="24"/>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354EB805" w14:textId="77777777" w:rsidR="00E13786" w:rsidRPr="00E13786" w:rsidRDefault="00E13786" w:rsidP="00E13786">
      <w:pPr>
        <w:pStyle w:val="ConsPlusNormal"/>
        <w:jc w:val="both"/>
        <w:outlineLvl w:val="2"/>
        <w:rPr>
          <w:sz w:val="24"/>
          <w:szCs w:val="24"/>
        </w:rPr>
      </w:pPr>
      <w:r w:rsidRPr="00E13786">
        <w:rPr>
          <w:sz w:val="24"/>
          <w:szCs w:val="24"/>
        </w:rPr>
        <w:t xml:space="preserve">- </w:t>
      </w:r>
      <w:r w:rsidR="00FE0B38">
        <w:rPr>
          <w:sz w:val="24"/>
          <w:szCs w:val="24"/>
        </w:rPr>
        <w:t xml:space="preserve">приобретение </w:t>
      </w:r>
      <w:r w:rsidRPr="00E13786">
        <w:rPr>
          <w:sz w:val="24"/>
          <w:szCs w:val="24"/>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27F671A8" w14:textId="77777777" w:rsidR="00E13786" w:rsidRPr="00E13786" w:rsidRDefault="00E13786" w:rsidP="00E13786">
      <w:pPr>
        <w:pStyle w:val="ConsPlusNormal"/>
        <w:jc w:val="both"/>
        <w:outlineLvl w:val="2"/>
        <w:rPr>
          <w:sz w:val="24"/>
          <w:szCs w:val="24"/>
        </w:rPr>
      </w:pPr>
      <w:r w:rsidRPr="00E13786">
        <w:rPr>
          <w:sz w:val="24"/>
          <w:szCs w:val="24"/>
        </w:rPr>
        <w:t>-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(далее - возмещение гражданам);</w:t>
      </w:r>
    </w:p>
    <w:p w14:paraId="34730BB4" w14:textId="77777777" w:rsidR="00E13786" w:rsidRPr="00E13786" w:rsidRDefault="00E13786" w:rsidP="00E13786">
      <w:pPr>
        <w:pStyle w:val="ConsPlusNormal"/>
        <w:jc w:val="both"/>
        <w:outlineLvl w:val="2"/>
        <w:rPr>
          <w:sz w:val="24"/>
          <w:szCs w:val="24"/>
        </w:rPr>
      </w:pPr>
      <w:r w:rsidRPr="00E13786">
        <w:rPr>
          <w:sz w:val="24"/>
          <w:szCs w:val="24"/>
        </w:rPr>
        <w:t>-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p>
    <w:p w14:paraId="3C94D1C8" w14:textId="77777777" w:rsidR="00E13786" w:rsidRPr="00E13786" w:rsidRDefault="00E13786" w:rsidP="00E13786">
      <w:pPr>
        <w:pStyle w:val="ConsPlusNormal"/>
        <w:jc w:val="both"/>
        <w:outlineLvl w:val="2"/>
        <w:rPr>
          <w:sz w:val="24"/>
          <w:szCs w:val="24"/>
        </w:rPr>
      </w:pPr>
      <w:r w:rsidRPr="00E13786">
        <w:rPr>
          <w:sz w:val="24"/>
          <w:szCs w:val="24"/>
        </w:rPr>
        <w:t xml:space="preserve">   Сроки реализации подпрограммы: 2022-2023 годы.</w:t>
      </w:r>
    </w:p>
    <w:p w14:paraId="3440B3E2" w14:textId="77777777" w:rsidR="00E13786" w:rsidRPr="00E13786" w:rsidRDefault="00E13786" w:rsidP="00E13786">
      <w:pPr>
        <w:pStyle w:val="ConsPlusNormal"/>
        <w:jc w:val="both"/>
        <w:outlineLvl w:val="2"/>
        <w:rPr>
          <w:sz w:val="24"/>
          <w:szCs w:val="24"/>
        </w:rPr>
      </w:pPr>
      <w:r w:rsidRPr="00E13786">
        <w:rPr>
          <w:sz w:val="24"/>
          <w:szCs w:val="24"/>
        </w:rPr>
        <w:t>Информация о целевых показателях представлена в приложении № 1 к подпрограмме.</w:t>
      </w:r>
    </w:p>
    <w:p w14:paraId="3141B0DB" w14:textId="77777777" w:rsidR="00E13786" w:rsidRPr="00E13786" w:rsidRDefault="00E13786" w:rsidP="00E13786">
      <w:pPr>
        <w:pStyle w:val="ConsPlusNormal"/>
        <w:jc w:val="both"/>
        <w:outlineLvl w:val="2"/>
        <w:rPr>
          <w:sz w:val="24"/>
          <w:szCs w:val="24"/>
        </w:rPr>
      </w:pPr>
    </w:p>
    <w:p w14:paraId="402A8D89" w14:textId="77777777" w:rsidR="00E13786" w:rsidRPr="00E13786" w:rsidRDefault="00E13786" w:rsidP="00A0389D">
      <w:pPr>
        <w:pStyle w:val="ConsPlusNormal"/>
        <w:jc w:val="center"/>
        <w:outlineLvl w:val="2"/>
        <w:rPr>
          <w:sz w:val="24"/>
          <w:szCs w:val="24"/>
        </w:rPr>
      </w:pPr>
      <w:r w:rsidRPr="00E13786">
        <w:rPr>
          <w:sz w:val="24"/>
          <w:szCs w:val="24"/>
        </w:rPr>
        <w:t>2.3. Механизм реализации подпрограммы.</w:t>
      </w:r>
    </w:p>
    <w:p w14:paraId="3B84A1A7" w14:textId="77777777" w:rsidR="00E13786" w:rsidRPr="00E13786" w:rsidRDefault="00E13786" w:rsidP="00E13786">
      <w:pPr>
        <w:pStyle w:val="ConsPlusNormal"/>
        <w:jc w:val="both"/>
        <w:outlineLvl w:val="2"/>
        <w:rPr>
          <w:sz w:val="24"/>
          <w:szCs w:val="24"/>
        </w:rPr>
      </w:pPr>
    </w:p>
    <w:p w14:paraId="6A3A582F" w14:textId="77777777" w:rsidR="00E13786" w:rsidRPr="00E13786" w:rsidRDefault="00E13786" w:rsidP="00E13786">
      <w:pPr>
        <w:pStyle w:val="ConsPlusNormal"/>
        <w:jc w:val="both"/>
        <w:outlineLvl w:val="2"/>
        <w:rPr>
          <w:sz w:val="24"/>
          <w:szCs w:val="24"/>
        </w:rPr>
      </w:pPr>
      <w:r w:rsidRPr="00E13786">
        <w:rPr>
          <w:sz w:val="24"/>
          <w:szCs w:val="24"/>
        </w:rPr>
        <w:t xml:space="preserve"> 2.3.1.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статьями 86, 87, 89 Жилищного кодекса Российской Федерации.</w:t>
      </w:r>
    </w:p>
    <w:p w14:paraId="5B55FF14" w14:textId="77777777" w:rsidR="00E13786" w:rsidRPr="00E13786" w:rsidRDefault="00E13786" w:rsidP="00E13786">
      <w:pPr>
        <w:pStyle w:val="ConsPlusNormal"/>
        <w:jc w:val="both"/>
        <w:outlineLvl w:val="2"/>
        <w:rPr>
          <w:sz w:val="24"/>
          <w:szCs w:val="24"/>
        </w:rPr>
      </w:pPr>
      <w:r w:rsidRPr="00E13786">
        <w:rPr>
          <w:sz w:val="24"/>
          <w:szCs w:val="24"/>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0D2793B6" w14:textId="77777777" w:rsidR="00E13786" w:rsidRPr="00E13786" w:rsidRDefault="00E13786" w:rsidP="00E13786">
      <w:pPr>
        <w:pStyle w:val="ConsPlusNormal"/>
        <w:jc w:val="both"/>
        <w:outlineLvl w:val="2"/>
        <w:rPr>
          <w:sz w:val="24"/>
          <w:szCs w:val="24"/>
        </w:rPr>
      </w:pPr>
      <w:r w:rsidRPr="00E13786">
        <w:rPr>
          <w:sz w:val="24"/>
          <w:szCs w:val="24"/>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14:paraId="425A60BE" w14:textId="77777777" w:rsidR="00E13786" w:rsidRPr="00E13786" w:rsidRDefault="00E13786" w:rsidP="00E13786">
      <w:pPr>
        <w:pStyle w:val="ConsPlusNormal"/>
        <w:jc w:val="both"/>
        <w:outlineLvl w:val="2"/>
        <w:rPr>
          <w:sz w:val="24"/>
          <w:szCs w:val="24"/>
        </w:rPr>
      </w:pPr>
      <w:r w:rsidRPr="00E13786">
        <w:rPr>
          <w:sz w:val="24"/>
          <w:szCs w:val="24"/>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w:t>
      </w:r>
      <w:r w:rsidRPr="00E13786">
        <w:rPr>
          <w:sz w:val="24"/>
          <w:szCs w:val="24"/>
        </w:rPr>
        <w:lastRenderedPageBreak/>
        <w:t>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14:paraId="203E38A2" w14:textId="77777777" w:rsidR="00E13786" w:rsidRPr="00E13786" w:rsidRDefault="00E13786" w:rsidP="00E13786">
      <w:pPr>
        <w:pStyle w:val="ConsPlusNormal"/>
        <w:jc w:val="both"/>
        <w:outlineLvl w:val="2"/>
        <w:rPr>
          <w:sz w:val="24"/>
          <w:szCs w:val="24"/>
        </w:rPr>
      </w:pPr>
      <w:r w:rsidRPr="00E13786">
        <w:rPr>
          <w:sz w:val="24"/>
          <w:szCs w:val="24"/>
        </w:rPr>
        <w:t xml:space="preserve">  2.3.2. 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средств краевого бюджета (далее субсидия) и средств местного бюджета. Главным распорядителем бюджетных средств, предусмотренных на реализацию мероприятий подпрограммы, является администрация Шушенского района. </w:t>
      </w:r>
    </w:p>
    <w:p w14:paraId="0E0F7001" w14:textId="77777777" w:rsidR="00E13786" w:rsidRPr="00E13786" w:rsidRDefault="00E13786" w:rsidP="00E13786">
      <w:pPr>
        <w:pStyle w:val="ConsPlusNormal"/>
        <w:jc w:val="both"/>
        <w:outlineLvl w:val="2"/>
        <w:rPr>
          <w:sz w:val="24"/>
          <w:szCs w:val="24"/>
        </w:rPr>
      </w:pPr>
      <w:r w:rsidRPr="00E13786">
        <w:rPr>
          <w:sz w:val="24"/>
          <w:szCs w:val="24"/>
        </w:rPr>
        <w:t>2.3.3.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01487EFB" w14:textId="77777777" w:rsidR="00E13786" w:rsidRPr="00E13786" w:rsidRDefault="00E13786" w:rsidP="00E13786">
      <w:pPr>
        <w:pStyle w:val="ConsPlusNormal"/>
        <w:jc w:val="both"/>
        <w:outlineLvl w:val="2"/>
        <w:rPr>
          <w:sz w:val="24"/>
          <w:szCs w:val="24"/>
        </w:rPr>
      </w:pPr>
      <w:r w:rsidRPr="00E13786">
        <w:rPr>
          <w:sz w:val="24"/>
          <w:szCs w:val="24"/>
        </w:rPr>
        <w:t xml:space="preserve">2.3.3. Для получения субсидий администрация администрации муниципального образования администрация Шушенского района, действующая от лица администрации муниципального образования поселок Шушенское заключают соглашение с министерством строительства Красноярского края. </w:t>
      </w:r>
    </w:p>
    <w:p w14:paraId="553C0187" w14:textId="77777777" w:rsidR="00E13786" w:rsidRPr="00E13786" w:rsidRDefault="00E13786" w:rsidP="00E13786">
      <w:pPr>
        <w:pStyle w:val="ConsPlusNormal"/>
        <w:jc w:val="both"/>
        <w:outlineLvl w:val="2"/>
        <w:rPr>
          <w:sz w:val="24"/>
          <w:szCs w:val="24"/>
        </w:rPr>
      </w:pPr>
      <w:r w:rsidRPr="00E13786">
        <w:rPr>
          <w:sz w:val="24"/>
          <w:szCs w:val="24"/>
        </w:rPr>
        <w:t>2.3.4. 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7A138789" w14:textId="77777777" w:rsidR="00E13786" w:rsidRPr="00E13786" w:rsidRDefault="00E13786" w:rsidP="00E13786">
      <w:pPr>
        <w:pStyle w:val="ConsPlusNormal"/>
        <w:jc w:val="both"/>
        <w:outlineLvl w:val="2"/>
        <w:rPr>
          <w:sz w:val="24"/>
          <w:szCs w:val="24"/>
        </w:rPr>
      </w:pPr>
      <w:r w:rsidRPr="00E13786">
        <w:rPr>
          <w:sz w:val="24"/>
          <w:szCs w:val="24"/>
        </w:rPr>
        <w:t>при приобретении жилых помещений у застройщиков:</w:t>
      </w:r>
    </w:p>
    <w:p w14:paraId="5A4382DC" w14:textId="77777777" w:rsidR="00E13786" w:rsidRPr="00E13786" w:rsidRDefault="00E13786" w:rsidP="00E13786">
      <w:pPr>
        <w:pStyle w:val="ConsPlusNormal"/>
        <w:jc w:val="both"/>
        <w:outlineLvl w:val="2"/>
        <w:rPr>
          <w:sz w:val="24"/>
          <w:szCs w:val="24"/>
        </w:rPr>
      </w:pPr>
      <w:r w:rsidRPr="00E13786">
        <w:rPr>
          <w:sz w:val="24"/>
          <w:szCs w:val="24"/>
        </w:rPr>
        <w:t>копиями муниципальных контрактов;</w:t>
      </w:r>
    </w:p>
    <w:p w14:paraId="6B0027EE" w14:textId="77777777" w:rsidR="00E13786" w:rsidRPr="00E13786" w:rsidRDefault="00E13786" w:rsidP="00E13786">
      <w:pPr>
        <w:pStyle w:val="ConsPlusNormal"/>
        <w:jc w:val="both"/>
        <w:outlineLvl w:val="2"/>
        <w:rPr>
          <w:sz w:val="24"/>
          <w:szCs w:val="24"/>
        </w:rPr>
      </w:pPr>
      <w:r w:rsidRPr="00E13786">
        <w:rPr>
          <w:sz w:val="24"/>
          <w:szCs w:val="24"/>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0008D8E4" w14:textId="77777777" w:rsidR="00E13786" w:rsidRPr="00E13786" w:rsidRDefault="00E13786" w:rsidP="00E13786">
      <w:pPr>
        <w:pStyle w:val="ConsPlusNormal"/>
        <w:jc w:val="both"/>
        <w:outlineLvl w:val="2"/>
        <w:rPr>
          <w:sz w:val="24"/>
          <w:szCs w:val="24"/>
        </w:rPr>
      </w:pPr>
      <w:r w:rsidRPr="00E13786">
        <w:rPr>
          <w:sz w:val="24"/>
          <w:szCs w:val="24"/>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6E754704" w14:textId="77777777" w:rsidR="00E13786" w:rsidRPr="00E13786" w:rsidRDefault="00E13786" w:rsidP="00E13786">
      <w:pPr>
        <w:pStyle w:val="ConsPlusNormal"/>
        <w:jc w:val="both"/>
        <w:outlineLvl w:val="2"/>
        <w:rPr>
          <w:sz w:val="24"/>
          <w:szCs w:val="24"/>
        </w:rPr>
      </w:pPr>
      <w:r w:rsidRPr="00E13786">
        <w:rPr>
          <w:sz w:val="24"/>
          <w:szCs w:val="24"/>
        </w:rPr>
        <w:t>при приобретении жилых помещений у лиц, не являющихся застройщиками:</w:t>
      </w:r>
    </w:p>
    <w:p w14:paraId="24325A65" w14:textId="77777777" w:rsidR="00E13786" w:rsidRPr="00E13786" w:rsidRDefault="00E13786" w:rsidP="00E13786">
      <w:pPr>
        <w:pStyle w:val="ConsPlusNormal"/>
        <w:jc w:val="both"/>
        <w:outlineLvl w:val="2"/>
        <w:rPr>
          <w:sz w:val="24"/>
          <w:szCs w:val="24"/>
        </w:rPr>
      </w:pPr>
      <w:r w:rsidRPr="00E13786">
        <w:rPr>
          <w:sz w:val="24"/>
          <w:szCs w:val="24"/>
        </w:rPr>
        <w:t>копиями муниципальных контрактов;</w:t>
      </w:r>
    </w:p>
    <w:p w14:paraId="3AC29235" w14:textId="77777777" w:rsidR="00E13786" w:rsidRPr="00E13786" w:rsidRDefault="00E13786" w:rsidP="00E13786">
      <w:pPr>
        <w:pStyle w:val="ConsPlusNormal"/>
        <w:jc w:val="both"/>
        <w:outlineLvl w:val="2"/>
        <w:rPr>
          <w:sz w:val="24"/>
          <w:szCs w:val="24"/>
        </w:rPr>
      </w:pPr>
      <w:r w:rsidRPr="00E13786">
        <w:rPr>
          <w:sz w:val="24"/>
          <w:szCs w:val="24"/>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556FD9F6" w14:textId="77777777" w:rsidR="00E13786" w:rsidRPr="00E13786" w:rsidRDefault="00E13786" w:rsidP="00E13786">
      <w:pPr>
        <w:pStyle w:val="ConsPlusNormal"/>
        <w:jc w:val="both"/>
        <w:outlineLvl w:val="2"/>
        <w:rPr>
          <w:sz w:val="24"/>
          <w:szCs w:val="24"/>
        </w:rPr>
      </w:pPr>
      <w:r w:rsidRPr="00E13786">
        <w:rPr>
          <w:sz w:val="24"/>
          <w:szCs w:val="24"/>
        </w:rPr>
        <w:t>при выплате возмещения гражданам:</w:t>
      </w:r>
    </w:p>
    <w:p w14:paraId="3F09A2FC" w14:textId="77777777" w:rsidR="00E13786" w:rsidRPr="00E13786" w:rsidRDefault="00E13786" w:rsidP="00E13786">
      <w:pPr>
        <w:pStyle w:val="ConsPlusNormal"/>
        <w:jc w:val="both"/>
        <w:outlineLvl w:val="2"/>
        <w:rPr>
          <w:sz w:val="24"/>
          <w:szCs w:val="24"/>
        </w:rPr>
      </w:pPr>
      <w:r w:rsidRPr="00E13786">
        <w:rPr>
          <w:sz w:val="24"/>
          <w:szCs w:val="24"/>
        </w:rPr>
        <w:t>копией соглашения об изъятии недвижимого имущества для муниципальных нужд или копией решения суда об изъятии жилого помещения;</w:t>
      </w:r>
    </w:p>
    <w:p w14:paraId="6FBE779C" w14:textId="77777777" w:rsidR="00E13786" w:rsidRPr="00E13786" w:rsidRDefault="00E13786" w:rsidP="00E13786">
      <w:pPr>
        <w:pStyle w:val="ConsPlusNormal"/>
        <w:jc w:val="both"/>
        <w:outlineLvl w:val="2"/>
        <w:rPr>
          <w:sz w:val="24"/>
          <w:szCs w:val="24"/>
        </w:rPr>
      </w:pPr>
      <w:r w:rsidRPr="00E13786">
        <w:rPr>
          <w:sz w:val="24"/>
          <w:szCs w:val="24"/>
        </w:rPr>
        <w:lastRenderedPageBreak/>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78FF823F" w14:textId="77777777" w:rsidR="00E13786" w:rsidRPr="00E13786" w:rsidRDefault="00E13786" w:rsidP="00E13786">
      <w:pPr>
        <w:pStyle w:val="ConsPlusNormal"/>
        <w:jc w:val="both"/>
        <w:outlineLvl w:val="2"/>
        <w:rPr>
          <w:sz w:val="24"/>
          <w:szCs w:val="24"/>
        </w:rPr>
      </w:pPr>
      <w:r w:rsidRPr="00E13786">
        <w:rPr>
          <w:sz w:val="24"/>
          <w:szCs w:val="24"/>
        </w:rPr>
        <w:t>при предоставлении субсидии собственникам:</w:t>
      </w:r>
    </w:p>
    <w:p w14:paraId="7D349E59" w14:textId="77777777" w:rsidR="00E13786" w:rsidRPr="00E13786" w:rsidRDefault="00E13786" w:rsidP="00E13786">
      <w:pPr>
        <w:pStyle w:val="ConsPlusNormal"/>
        <w:jc w:val="both"/>
        <w:outlineLvl w:val="2"/>
        <w:rPr>
          <w:sz w:val="24"/>
          <w:szCs w:val="24"/>
        </w:rPr>
      </w:pPr>
      <w:r w:rsidRPr="00E13786">
        <w:rPr>
          <w:sz w:val="24"/>
          <w:szCs w:val="24"/>
        </w:rPr>
        <w:t>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66ABB916" w14:textId="77777777" w:rsidR="00E13786" w:rsidRPr="00E13786" w:rsidRDefault="00E13786" w:rsidP="00E13786">
      <w:pPr>
        <w:pStyle w:val="ConsPlusNormal"/>
        <w:jc w:val="both"/>
        <w:outlineLvl w:val="2"/>
        <w:rPr>
          <w:sz w:val="24"/>
          <w:szCs w:val="24"/>
        </w:rPr>
      </w:pPr>
      <w:r w:rsidRPr="00E13786">
        <w:rPr>
          <w:sz w:val="24"/>
          <w:szCs w:val="24"/>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64E86B77" w14:textId="77777777" w:rsidR="00E13786" w:rsidRPr="00E13786" w:rsidRDefault="00E13786" w:rsidP="00E13786">
      <w:pPr>
        <w:pStyle w:val="ConsPlusNormal"/>
        <w:jc w:val="both"/>
        <w:outlineLvl w:val="2"/>
        <w:rPr>
          <w:sz w:val="24"/>
          <w:szCs w:val="24"/>
        </w:rPr>
      </w:pPr>
      <w:r w:rsidRPr="00E13786">
        <w:rPr>
          <w:sz w:val="24"/>
          <w:szCs w:val="24"/>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436F9257" w14:textId="77777777" w:rsidR="00E13786" w:rsidRPr="00E13786" w:rsidRDefault="00E13786" w:rsidP="00E13786">
      <w:pPr>
        <w:pStyle w:val="ConsPlusNormal"/>
        <w:jc w:val="both"/>
        <w:outlineLvl w:val="2"/>
        <w:rPr>
          <w:sz w:val="24"/>
          <w:szCs w:val="24"/>
        </w:rPr>
      </w:pPr>
      <w:r w:rsidRPr="00E13786">
        <w:rPr>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2A4DF2D7" w14:textId="77777777" w:rsidR="00E13786" w:rsidRPr="00E13786" w:rsidRDefault="00E13786" w:rsidP="00E13786">
      <w:pPr>
        <w:pStyle w:val="ConsPlusNormal"/>
        <w:jc w:val="both"/>
        <w:outlineLvl w:val="2"/>
        <w:rPr>
          <w:sz w:val="24"/>
          <w:szCs w:val="24"/>
        </w:rPr>
      </w:pPr>
      <w:r w:rsidRPr="00E13786">
        <w:rPr>
          <w:sz w:val="24"/>
          <w:szCs w:val="24"/>
        </w:rPr>
        <w:t>Документы представляются в министерство нарочным либо посредством почтовой связи с сопроводительным письмом.</w:t>
      </w:r>
    </w:p>
    <w:p w14:paraId="0B69F6C7" w14:textId="77777777" w:rsidR="00E13786" w:rsidRPr="00E13786" w:rsidRDefault="00E13786" w:rsidP="00E13786">
      <w:pPr>
        <w:pStyle w:val="ConsPlusNormal"/>
        <w:jc w:val="both"/>
        <w:outlineLvl w:val="2"/>
        <w:rPr>
          <w:sz w:val="24"/>
          <w:szCs w:val="24"/>
        </w:rPr>
      </w:pPr>
      <w:r w:rsidRPr="00E13786">
        <w:rPr>
          <w:sz w:val="24"/>
          <w:szCs w:val="24"/>
        </w:rPr>
        <w:t xml:space="preserve">   2.3.5.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подпрограммы:</w:t>
      </w:r>
    </w:p>
    <w:p w14:paraId="7B2CED82" w14:textId="77777777" w:rsidR="00E13786" w:rsidRPr="00E13786" w:rsidRDefault="00FE0B38" w:rsidP="00E13786">
      <w:pPr>
        <w:pStyle w:val="ConsPlusNormal"/>
        <w:jc w:val="both"/>
        <w:outlineLvl w:val="2"/>
        <w:rPr>
          <w:sz w:val="24"/>
          <w:szCs w:val="24"/>
        </w:rPr>
      </w:pPr>
      <w:r>
        <w:rPr>
          <w:sz w:val="24"/>
          <w:szCs w:val="24"/>
        </w:rPr>
        <w:t xml:space="preserve"> </w:t>
      </w:r>
      <w:r w:rsidR="00E13786" w:rsidRPr="00E13786">
        <w:rPr>
          <w:sz w:val="24"/>
          <w:szCs w:val="24"/>
        </w:rPr>
        <w:t>при приобретении жилых помещений у застройщиков:</w:t>
      </w:r>
    </w:p>
    <w:p w14:paraId="05A07D6E" w14:textId="77777777" w:rsidR="00E13786" w:rsidRPr="00E13786" w:rsidRDefault="00E13786" w:rsidP="00E13786">
      <w:pPr>
        <w:pStyle w:val="ConsPlusNormal"/>
        <w:jc w:val="both"/>
        <w:outlineLvl w:val="2"/>
        <w:rPr>
          <w:sz w:val="24"/>
          <w:szCs w:val="24"/>
        </w:rPr>
      </w:pPr>
      <w:r w:rsidRPr="00E13786">
        <w:rPr>
          <w:sz w:val="24"/>
          <w:szCs w:val="24"/>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78F89955" w14:textId="77777777" w:rsidR="00E13786" w:rsidRPr="00E13786" w:rsidRDefault="00E13786" w:rsidP="00E13786">
      <w:pPr>
        <w:pStyle w:val="ConsPlusNormal"/>
        <w:jc w:val="both"/>
        <w:outlineLvl w:val="2"/>
        <w:rPr>
          <w:sz w:val="24"/>
          <w:szCs w:val="24"/>
        </w:rPr>
      </w:pPr>
      <w:r w:rsidRPr="00E13786">
        <w:rPr>
          <w:sz w:val="24"/>
          <w:szCs w:val="24"/>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741F50CE" w14:textId="77777777" w:rsidR="00E13786" w:rsidRPr="00E13786" w:rsidRDefault="00E13786" w:rsidP="00E13786">
      <w:pPr>
        <w:pStyle w:val="ConsPlusNormal"/>
        <w:jc w:val="both"/>
        <w:outlineLvl w:val="2"/>
        <w:rPr>
          <w:sz w:val="24"/>
          <w:szCs w:val="24"/>
        </w:rPr>
      </w:pPr>
      <w:r w:rsidRPr="00E13786">
        <w:rPr>
          <w:sz w:val="24"/>
          <w:szCs w:val="24"/>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706BE3A6" w14:textId="77777777" w:rsidR="00E13786" w:rsidRPr="00E13786" w:rsidRDefault="00E13786" w:rsidP="00E13786">
      <w:pPr>
        <w:pStyle w:val="ConsPlusNormal"/>
        <w:jc w:val="both"/>
        <w:outlineLvl w:val="2"/>
        <w:rPr>
          <w:sz w:val="24"/>
          <w:szCs w:val="24"/>
        </w:rPr>
      </w:pPr>
      <w:r w:rsidRPr="00E13786">
        <w:rPr>
          <w:sz w:val="24"/>
          <w:szCs w:val="24"/>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76093809" w14:textId="77777777" w:rsidR="00E13786" w:rsidRPr="00E13786" w:rsidRDefault="00E13786" w:rsidP="00E13786">
      <w:pPr>
        <w:pStyle w:val="ConsPlusNormal"/>
        <w:jc w:val="both"/>
        <w:outlineLvl w:val="2"/>
        <w:rPr>
          <w:sz w:val="24"/>
          <w:szCs w:val="24"/>
        </w:rPr>
      </w:pPr>
      <w:r w:rsidRPr="00E13786">
        <w:rPr>
          <w:sz w:val="24"/>
          <w:szCs w:val="24"/>
        </w:rPr>
        <w:t>при приобретении жилых помещений у лиц, не являющихся застройщиками:</w:t>
      </w:r>
    </w:p>
    <w:p w14:paraId="5AB79E4A" w14:textId="77777777" w:rsidR="00E13786" w:rsidRPr="00E13786" w:rsidRDefault="00E13786" w:rsidP="00E13786">
      <w:pPr>
        <w:pStyle w:val="ConsPlusNormal"/>
        <w:jc w:val="both"/>
        <w:outlineLvl w:val="2"/>
        <w:rPr>
          <w:sz w:val="24"/>
          <w:szCs w:val="24"/>
        </w:rPr>
      </w:pPr>
      <w:r w:rsidRPr="00E13786">
        <w:rPr>
          <w:sz w:val="24"/>
          <w:szCs w:val="24"/>
        </w:rPr>
        <w:t>копии выписок из Единого государственного реестра недвижимости на жилые помещения;</w:t>
      </w:r>
    </w:p>
    <w:p w14:paraId="514061CF" w14:textId="77777777" w:rsidR="00E13786" w:rsidRPr="00E13786" w:rsidRDefault="00E13786" w:rsidP="00E13786">
      <w:pPr>
        <w:pStyle w:val="ConsPlusNormal"/>
        <w:jc w:val="both"/>
        <w:outlineLvl w:val="2"/>
        <w:rPr>
          <w:sz w:val="24"/>
          <w:szCs w:val="24"/>
        </w:rPr>
      </w:pPr>
      <w:r w:rsidRPr="00E13786">
        <w:rPr>
          <w:sz w:val="24"/>
          <w:szCs w:val="24"/>
        </w:rPr>
        <w:t>при выплате возмещения гражданам:</w:t>
      </w:r>
    </w:p>
    <w:p w14:paraId="2DF535BD" w14:textId="77777777" w:rsidR="00E13786" w:rsidRPr="00E13786" w:rsidRDefault="00E13786" w:rsidP="00E13786">
      <w:pPr>
        <w:pStyle w:val="ConsPlusNormal"/>
        <w:jc w:val="both"/>
        <w:outlineLvl w:val="2"/>
        <w:rPr>
          <w:sz w:val="24"/>
          <w:szCs w:val="24"/>
        </w:rPr>
      </w:pPr>
      <w:r w:rsidRPr="00E13786">
        <w:rPr>
          <w:sz w:val="24"/>
          <w:szCs w:val="24"/>
        </w:rPr>
        <w:t>копии выписок из Единого государственного реестра недвижимости на жилые помещения;</w:t>
      </w:r>
    </w:p>
    <w:p w14:paraId="331B70F2" w14:textId="77777777" w:rsidR="00E13786" w:rsidRPr="00E13786" w:rsidRDefault="00E13786" w:rsidP="00E13786">
      <w:pPr>
        <w:pStyle w:val="ConsPlusNormal"/>
        <w:jc w:val="both"/>
        <w:outlineLvl w:val="2"/>
        <w:rPr>
          <w:sz w:val="24"/>
          <w:szCs w:val="24"/>
        </w:rPr>
      </w:pPr>
      <w:r w:rsidRPr="00E13786">
        <w:rPr>
          <w:sz w:val="24"/>
          <w:szCs w:val="24"/>
        </w:rPr>
        <w:t>при предоставлении субсидии собственникам:</w:t>
      </w:r>
    </w:p>
    <w:p w14:paraId="3EC8D339" w14:textId="77777777" w:rsidR="00E13786" w:rsidRPr="00E13786" w:rsidRDefault="00E13786" w:rsidP="00E13786">
      <w:pPr>
        <w:pStyle w:val="ConsPlusNormal"/>
        <w:jc w:val="both"/>
        <w:outlineLvl w:val="2"/>
        <w:rPr>
          <w:sz w:val="24"/>
          <w:szCs w:val="24"/>
        </w:rPr>
      </w:pPr>
      <w:r w:rsidRPr="00E13786">
        <w:rPr>
          <w:sz w:val="24"/>
          <w:szCs w:val="24"/>
        </w:rPr>
        <w:t>копии соглашения об изъятии недвижимого имущества для муниципальных нужд;</w:t>
      </w:r>
    </w:p>
    <w:p w14:paraId="395C0D58" w14:textId="77777777" w:rsidR="00E13786" w:rsidRPr="00E13786" w:rsidRDefault="00E13786" w:rsidP="00E13786">
      <w:pPr>
        <w:pStyle w:val="ConsPlusNormal"/>
        <w:jc w:val="both"/>
        <w:outlineLvl w:val="2"/>
        <w:rPr>
          <w:sz w:val="24"/>
          <w:szCs w:val="24"/>
        </w:rPr>
      </w:pPr>
      <w:r w:rsidRPr="00E13786">
        <w:rPr>
          <w:sz w:val="24"/>
          <w:szCs w:val="24"/>
        </w:rPr>
        <w:t>копии договора купли-продажи жилого помещения (при приобретении);</w:t>
      </w:r>
    </w:p>
    <w:p w14:paraId="1B78C86E" w14:textId="77777777" w:rsidR="00E13786" w:rsidRPr="00E13786" w:rsidRDefault="00E13786" w:rsidP="00E13786">
      <w:pPr>
        <w:pStyle w:val="ConsPlusNormal"/>
        <w:jc w:val="both"/>
        <w:outlineLvl w:val="2"/>
        <w:rPr>
          <w:sz w:val="24"/>
          <w:szCs w:val="24"/>
        </w:rPr>
      </w:pPr>
      <w:r w:rsidRPr="00E13786">
        <w:rPr>
          <w:sz w:val="24"/>
          <w:szCs w:val="24"/>
        </w:rPr>
        <w:lastRenderedPageBreak/>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03ADE72D" w14:textId="77777777" w:rsidR="00E13786" w:rsidRPr="00E13786" w:rsidRDefault="00E13786" w:rsidP="00E13786">
      <w:pPr>
        <w:pStyle w:val="ConsPlusNormal"/>
        <w:jc w:val="both"/>
        <w:outlineLvl w:val="2"/>
        <w:rPr>
          <w:sz w:val="24"/>
          <w:szCs w:val="24"/>
        </w:rPr>
      </w:pPr>
      <w:r w:rsidRPr="00E13786">
        <w:rPr>
          <w:sz w:val="24"/>
          <w:szCs w:val="24"/>
        </w:rPr>
        <w:tab/>
        <w:t>Копии документов представляются надлежащим образом заверенными главой муниципального образования или уполномоченным им лицом.</w:t>
      </w:r>
    </w:p>
    <w:p w14:paraId="418A5A33" w14:textId="77777777" w:rsidR="00E13786" w:rsidRPr="00E13786" w:rsidRDefault="00E13786" w:rsidP="00E13786">
      <w:pPr>
        <w:pStyle w:val="ConsPlusNormal"/>
        <w:jc w:val="both"/>
        <w:outlineLvl w:val="2"/>
        <w:rPr>
          <w:sz w:val="24"/>
          <w:szCs w:val="24"/>
        </w:rPr>
      </w:pPr>
      <w:r w:rsidRPr="00E13786">
        <w:rPr>
          <w:sz w:val="24"/>
          <w:szCs w:val="24"/>
        </w:rPr>
        <w:tab/>
        <w:t>2.3.6. Администрация Шушенского района представляет главному распорядителю средств субсидий министерству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73B340D9" w14:textId="77777777" w:rsidR="00E13786" w:rsidRPr="00E13786" w:rsidRDefault="00E13786" w:rsidP="000F2DE8">
      <w:pPr>
        <w:pStyle w:val="ConsPlusNormal"/>
        <w:jc w:val="both"/>
        <w:outlineLvl w:val="2"/>
        <w:rPr>
          <w:sz w:val="24"/>
          <w:szCs w:val="24"/>
        </w:rPr>
      </w:pPr>
      <w:r w:rsidRPr="00E13786">
        <w:rPr>
          <w:sz w:val="24"/>
          <w:szCs w:val="24"/>
        </w:rPr>
        <w:t>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"Переселение граждан из аварийного жилищного фонда в Красноярском крае" на 2019 - 2025 годы</w:t>
      </w:r>
      <w:r w:rsidR="000F2DE8">
        <w:rPr>
          <w:sz w:val="24"/>
          <w:szCs w:val="24"/>
        </w:rPr>
        <w:t>.</w:t>
      </w:r>
    </w:p>
    <w:p w14:paraId="3ECBBB5E" w14:textId="77777777" w:rsidR="00E13786" w:rsidRPr="00E13786" w:rsidRDefault="00E13786" w:rsidP="00E13786">
      <w:pPr>
        <w:pStyle w:val="ConsPlusNormal"/>
        <w:jc w:val="both"/>
        <w:outlineLvl w:val="2"/>
        <w:rPr>
          <w:sz w:val="24"/>
          <w:szCs w:val="24"/>
        </w:rPr>
      </w:pPr>
      <w:r w:rsidRPr="00E13786">
        <w:rPr>
          <w:sz w:val="24"/>
          <w:szCs w:val="24"/>
        </w:rPr>
        <w:t>2.4. Управление подпрограммой и контроль за ходом ее выполнения.</w:t>
      </w:r>
    </w:p>
    <w:p w14:paraId="28DFECC7" w14:textId="77777777" w:rsidR="00E13786" w:rsidRPr="00E13786" w:rsidRDefault="00E13786" w:rsidP="00E13786">
      <w:pPr>
        <w:pStyle w:val="ConsPlusNormal"/>
        <w:jc w:val="both"/>
        <w:outlineLvl w:val="2"/>
        <w:rPr>
          <w:sz w:val="24"/>
          <w:szCs w:val="24"/>
        </w:rPr>
      </w:pPr>
      <w:r w:rsidRPr="00E13786">
        <w:rPr>
          <w:sz w:val="24"/>
          <w:szCs w:val="24"/>
        </w:rPr>
        <w:t>2.4.1. Муниципальное казенное учреждение «Земля и имущество Шушенского района» осуществляет управление и текущий контроль за ходом выполнения подпрограммы, за эффективным использованием средств бюджета</w:t>
      </w:r>
      <w:r w:rsidR="000F2DE8">
        <w:rPr>
          <w:sz w:val="24"/>
          <w:szCs w:val="24"/>
        </w:rPr>
        <w:t xml:space="preserve"> поселка Шушенское</w:t>
      </w:r>
      <w:r w:rsidRPr="00E13786">
        <w:rPr>
          <w:sz w:val="24"/>
          <w:szCs w:val="24"/>
        </w:rPr>
        <w:t xml:space="preserve">, целевым расходованием средств </w:t>
      </w:r>
      <w:r w:rsidR="000F2DE8">
        <w:rPr>
          <w:sz w:val="24"/>
          <w:szCs w:val="24"/>
        </w:rPr>
        <w:t>бюджета поселка Шушенское</w:t>
      </w:r>
      <w:r w:rsidRPr="00E13786">
        <w:rPr>
          <w:sz w:val="24"/>
          <w:szCs w:val="24"/>
        </w:rPr>
        <w:t xml:space="preserve">, предусмотренных на реализацию подпрограммы определяет промежуточные результаты и производит оценку реализации подпрограммы. </w:t>
      </w:r>
    </w:p>
    <w:p w14:paraId="318B49CA" w14:textId="77777777" w:rsidR="00E70B69" w:rsidRPr="00E13786" w:rsidRDefault="00E13786" w:rsidP="00E13786">
      <w:pPr>
        <w:pStyle w:val="ConsPlusNormal"/>
        <w:jc w:val="both"/>
        <w:outlineLvl w:val="2"/>
        <w:rPr>
          <w:sz w:val="24"/>
          <w:szCs w:val="24"/>
        </w:rPr>
      </w:pPr>
      <w:r w:rsidRPr="00E13786">
        <w:rPr>
          <w:sz w:val="24"/>
          <w:szCs w:val="24"/>
        </w:rPr>
        <w:t xml:space="preserve">2.4.2.   Отчеты о реализации подпрограммы представляются ответственному исполнителю программы. </w:t>
      </w:r>
    </w:p>
    <w:p w14:paraId="479A8666" w14:textId="77777777" w:rsidR="00E13786" w:rsidRPr="00E13786" w:rsidRDefault="00E13786" w:rsidP="00E13786">
      <w:pPr>
        <w:pStyle w:val="ConsPlusNormal"/>
        <w:jc w:val="both"/>
        <w:outlineLvl w:val="2"/>
        <w:rPr>
          <w:sz w:val="24"/>
          <w:szCs w:val="24"/>
        </w:rPr>
      </w:pPr>
      <w:r w:rsidRPr="00E13786">
        <w:rPr>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приложениям N 7 - 10 к Порядку принятия решений о разработке муниципальных программ </w:t>
      </w:r>
      <w:r w:rsidR="00E70B69">
        <w:rPr>
          <w:sz w:val="24"/>
          <w:szCs w:val="24"/>
        </w:rPr>
        <w:t>поселка Шушенское</w:t>
      </w:r>
      <w:r w:rsidRPr="00E13786">
        <w:rPr>
          <w:sz w:val="24"/>
          <w:szCs w:val="24"/>
        </w:rPr>
        <w:t>, их формировании и реализации.</w:t>
      </w:r>
    </w:p>
    <w:p w14:paraId="0E22E3DB" w14:textId="77777777" w:rsidR="00E13786" w:rsidRPr="00E13786" w:rsidRDefault="00E13786" w:rsidP="00E13786">
      <w:pPr>
        <w:pStyle w:val="ConsPlusNormal"/>
        <w:jc w:val="both"/>
        <w:outlineLvl w:val="2"/>
        <w:rPr>
          <w:sz w:val="24"/>
          <w:szCs w:val="24"/>
        </w:rPr>
      </w:pPr>
      <w:r w:rsidRPr="00E13786">
        <w:rPr>
          <w:sz w:val="24"/>
          <w:szCs w:val="24"/>
        </w:rPr>
        <w:t>Годовой отчет представляется в срок не позднее 20 февраля года, следующего за отчетным.</w:t>
      </w:r>
    </w:p>
    <w:p w14:paraId="6B8BF224" w14:textId="77777777" w:rsidR="00E13786" w:rsidRPr="00E13786" w:rsidRDefault="00E13786" w:rsidP="00E13786">
      <w:pPr>
        <w:pStyle w:val="ConsPlusNormal"/>
        <w:jc w:val="both"/>
        <w:outlineLvl w:val="2"/>
        <w:rPr>
          <w:sz w:val="24"/>
          <w:szCs w:val="24"/>
        </w:rPr>
      </w:pPr>
    </w:p>
    <w:p w14:paraId="72D54802" w14:textId="77777777" w:rsidR="00E13786" w:rsidRPr="00E13786" w:rsidRDefault="00E13786" w:rsidP="00A0389D">
      <w:pPr>
        <w:pStyle w:val="ConsPlusNormal"/>
        <w:jc w:val="center"/>
        <w:outlineLvl w:val="2"/>
        <w:rPr>
          <w:sz w:val="24"/>
          <w:szCs w:val="24"/>
        </w:rPr>
      </w:pPr>
      <w:r w:rsidRPr="00E13786">
        <w:rPr>
          <w:sz w:val="24"/>
          <w:szCs w:val="24"/>
        </w:rPr>
        <w:t>2.5. Оценка социально-экономической эффективности</w:t>
      </w:r>
    </w:p>
    <w:p w14:paraId="7B387B85" w14:textId="77777777" w:rsidR="00E13786" w:rsidRPr="00E13786" w:rsidRDefault="00E13786" w:rsidP="00E13786">
      <w:pPr>
        <w:pStyle w:val="ConsPlusNormal"/>
        <w:jc w:val="both"/>
        <w:outlineLvl w:val="2"/>
        <w:rPr>
          <w:sz w:val="24"/>
          <w:szCs w:val="24"/>
        </w:rPr>
      </w:pPr>
    </w:p>
    <w:p w14:paraId="40E794D4" w14:textId="3397A55F" w:rsidR="00E13786" w:rsidRPr="00E13786" w:rsidRDefault="00E13786" w:rsidP="00E13786">
      <w:pPr>
        <w:pStyle w:val="ConsPlusNormal"/>
        <w:jc w:val="both"/>
        <w:outlineLvl w:val="2"/>
        <w:rPr>
          <w:sz w:val="24"/>
          <w:szCs w:val="24"/>
        </w:rPr>
      </w:pPr>
      <w:r w:rsidRPr="00E13786">
        <w:rPr>
          <w:sz w:val="24"/>
          <w:szCs w:val="24"/>
        </w:rPr>
        <w:t>Реализация мероприятий подпрограммы позволит ликвидировать</w:t>
      </w:r>
      <w:r w:rsidR="00E70B69">
        <w:rPr>
          <w:sz w:val="24"/>
          <w:szCs w:val="24"/>
        </w:rPr>
        <w:t xml:space="preserve"> 3026</w:t>
      </w:r>
      <w:r w:rsidRPr="00E13786">
        <w:rPr>
          <w:sz w:val="24"/>
          <w:szCs w:val="24"/>
        </w:rPr>
        <w:t xml:space="preserve"> кв. метров аварийного жилищного фонда, переселить </w:t>
      </w:r>
      <w:r w:rsidR="00E70B69">
        <w:rPr>
          <w:sz w:val="24"/>
          <w:szCs w:val="24"/>
        </w:rPr>
        <w:t>18</w:t>
      </w:r>
      <w:r w:rsidR="009E3484">
        <w:rPr>
          <w:sz w:val="24"/>
          <w:szCs w:val="24"/>
        </w:rPr>
        <w:t>9</w:t>
      </w:r>
      <w:r w:rsidRPr="00E13786">
        <w:rPr>
          <w:sz w:val="24"/>
          <w:szCs w:val="24"/>
        </w:rPr>
        <w:t xml:space="preserve"> человек из аварийного жилищного фонда. </w:t>
      </w:r>
    </w:p>
    <w:p w14:paraId="0F455811" w14:textId="77777777" w:rsidR="00E13786" w:rsidRDefault="00E13786" w:rsidP="00A0389D">
      <w:pPr>
        <w:pStyle w:val="ConsPlusNormal"/>
        <w:numPr>
          <w:ilvl w:val="1"/>
          <w:numId w:val="45"/>
        </w:numPr>
        <w:jc w:val="center"/>
        <w:outlineLvl w:val="2"/>
        <w:rPr>
          <w:sz w:val="24"/>
          <w:szCs w:val="24"/>
        </w:rPr>
      </w:pPr>
      <w:r w:rsidRPr="00E13786">
        <w:rPr>
          <w:sz w:val="24"/>
          <w:szCs w:val="24"/>
        </w:rPr>
        <w:t>Мероприятия подпрограммы</w:t>
      </w:r>
    </w:p>
    <w:p w14:paraId="72504FDA" w14:textId="77777777" w:rsidR="00A0389D" w:rsidRPr="00E13786" w:rsidRDefault="00A0389D" w:rsidP="00D63D3F">
      <w:pPr>
        <w:pStyle w:val="ConsPlusNormal"/>
        <w:ind w:left="1440" w:firstLine="0"/>
        <w:outlineLvl w:val="2"/>
        <w:rPr>
          <w:sz w:val="24"/>
          <w:szCs w:val="24"/>
        </w:rPr>
      </w:pPr>
    </w:p>
    <w:p w14:paraId="0E144992" w14:textId="77777777" w:rsidR="00E13786" w:rsidRPr="00E13786" w:rsidRDefault="00E13786" w:rsidP="00E13786">
      <w:pPr>
        <w:pStyle w:val="ConsPlusNormal"/>
        <w:jc w:val="both"/>
        <w:outlineLvl w:val="2"/>
        <w:rPr>
          <w:sz w:val="24"/>
          <w:szCs w:val="24"/>
        </w:rPr>
      </w:pPr>
      <w:r w:rsidRPr="00E13786">
        <w:rPr>
          <w:sz w:val="24"/>
          <w:szCs w:val="24"/>
        </w:rPr>
        <w:t xml:space="preserve"> Информация по мероприятиям подпрограммы представлена в приложении № 2 к подпрограмме.</w:t>
      </w:r>
    </w:p>
    <w:p w14:paraId="3B5724C1" w14:textId="77777777" w:rsidR="00E13786" w:rsidRPr="00E13786" w:rsidRDefault="00E13786" w:rsidP="00E13786">
      <w:pPr>
        <w:pStyle w:val="ConsPlusNormal"/>
        <w:jc w:val="both"/>
        <w:outlineLvl w:val="2"/>
        <w:rPr>
          <w:sz w:val="24"/>
          <w:szCs w:val="24"/>
        </w:rPr>
      </w:pPr>
    </w:p>
    <w:p w14:paraId="1929DB3B" w14:textId="77777777" w:rsidR="00E13786" w:rsidRPr="00E13786" w:rsidRDefault="00E13786" w:rsidP="00E13786">
      <w:pPr>
        <w:pStyle w:val="ConsPlusNormal"/>
        <w:jc w:val="both"/>
        <w:outlineLvl w:val="2"/>
        <w:rPr>
          <w:sz w:val="24"/>
          <w:szCs w:val="24"/>
        </w:rPr>
      </w:pPr>
      <w:r w:rsidRPr="00E13786">
        <w:rPr>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75CC151C" w14:textId="77777777" w:rsidR="00E13786" w:rsidRPr="00E13786" w:rsidRDefault="00E70B69" w:rsidP="00E13786">
      <w:pPr>
        <w:pStyle w:val="ConsPlusNormal"/>
        <w:jc w:val="both"/>
        <w:outlineLvl w:val="2"/>
        <w:rPr>
          <w:sz w:val="24"/>
          <w:szCs w:val="24"/>
        </w:rPr>
      </w:pPr>
      <w:r>
        <w:rPr>
          <w:sz w:val="24"/>
          <w:szCs w:val="24"/>
        </w:rPr>
        <w:t xml:space="preserve"> </w:t>
      </w:r>
      <w:r w:rsidR="00E13786" w:rsidRPr="00E13786">
        <w:rPr>
          <w:sz w:val="24"/>
          <w:szCs w:val="24"/>
        </w:rPr>
        <w:t xml:space="preserve">За период 2022-2023 </w:t>
      </w:r>
      <w:r>
        <w:rPr>
          <w:sz w:val="24"/>
          <w:szCs w:val="24"/>
        </w:rPr>
        <w:t xml:space="preserve">годов </w:t>
      </w:r>
      <w:r w:rsidR="00E13786" w:rsidRPr="00E13786">
        <w:rPr>
          <w:sz w:val="24"/>
          <w:szCs w:val="24"/>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бюджета:</w:t>
      </w:r>
    </w:p>
    <w:p w14:paraId="3152D998" w14:textId="7B9D8A9A" w:rsidR="00E13786" w:rsidRPr="00E13786" w:rsidRDefault="00E13786" w:rsidP="00E13786">
      <w:pPr>
        <w:pStyle w:val="ConsPlusNormal"/>
        <w:jc w:val="both"/>
        <w:outlineLvl w:val="2"/>
        <w:rPr>
          <w:sz w:val="24"/>
          <w:szCs w:val="24"/>
        </w:rPr>
      </w:pPr>
      <w:r w:rsidRPr="00E13786">
        <w:rPr>
          <w:sz w:val="24"/>
          <w:szCs w:val="24"/>
        </w:rPr>
        <w:t xml:space="preserve">- приобрести у застройщиков </w:t>
      </w:r>
      <w:r w:rsidR="00E70B69">
        <w:rPr>
          <w:sz w:val="24"/>
          <w:szCs w:val="24"/>
        </w:rPr>
        <w:t>7</w:t>
      </w:r>
      <w:r w:rsidR="003335F0">
        <w:rPr>
          <w:sz w:val="24"/>
          <w:szCs w:val="24"/>
        </w:rPr>
        <w:t>0</w:t>
      </w:r>
      <w:r w:rsidRPr="00E13786">
        <w:rPr>
          <w:sz w:val="24"/>
          <w:szCs w:val="24"/>
        </w:rPr>
        <w:t xml:space="preserve">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527270F6" w14:textId="09480E31" w:rsidR="00E13786" w:rsidRPr="00E13786" w:rsidRDefault="00E13786" w:rsidP="00E13786">
      <w:pPr>
        <w:pStyle w:val="ConsPlusNormal"/>
        <w:jc w:val="both"/>
        <w:outlineLvl w:val="2"/>
        <w:rPr>
          <w:sz w:val="24"/>
          <w:szCs w:val="24"/>
        </w:rPr>
      </w:pPr>
      <w:r w:rsidRPr="00E13786">
        <w:rPr>
          <w:sz w:val="24"/>
          <w:szCs w:val="24"/>
        </w:rPr>
        <w:t xml:space="preserve">- приобрести </w:t>
      </w:r>
      <w:r w:rsidR="009E3484">
        <w:rPr>
          <w:sz w:val="24"/>
          <w:szCs w:val="24"/>
        </w:rPr>
        <w:t>7</w:t>
      </w:r>
      <w:r w:rsidRPr="00E13786">
        <w:rPr>
          <w:sz w:val="24"/>
          <w:szCs w:val="24"/>
        </w:rPr>
        <w:t xml:space="preserve"> жилых помещения в многоквартирных домах, в том числе у лиц, не являющихся застройщиками домов, для последующего предоставления жилых </w:t>
      </w:r>
      <w:r w:rsidRPr="00E13786">
        <w:rPr>
          <w:sz w:val="24"/>
          <w:szCs w:val="24"/>
        </w:rPr>
        <w:lastRenderedPageBreak/>
        <w:t>помещений гражданам, переселяемым из аварийного жилищного фонда;</w:t>
      </w:r>
    </w:p>
    <w:p w14:paraId="0B6477EB" w14:textId="44FD7E3F" w:rsidR="00E13786" w:rsidRPr="00E13786" w:rsidRDefault="00E13786" w:rsidP="00E13786">
      <w:pPr>
        <w:pStyle w:val="ConsPlusNormal"/>
        <w:jc w:val="both"/>
        <w:outlineLvl w:val="2"/>
        <w:rPr>
          <w:sz w:val="24"/>
          <w:szCs w:val="24"/>
        </w:rPr>
      </w:pPr>
      <w:r w:rsidRPr="00E13786">
        <w:rPr>
          <w:sz w:val="24"/>
          <w:szCs w:val="24"/>
        </w:rPr>
        <w:t>-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w:t>
      </w:r>
      <w:r w:rsidR="009C2642">
        <w:rPr>
          <w:sz w:val="24"/>
          <w:szCs w:val="24"/>
        </w:rPr>
        <w:t>8</w:t>
      </w:r>
      <w:r w:rsidRPr="00E13786">
        <w:rPr>
          <w:sz w:val="24"/>
          <w:szCs w:val="24"/>
        </w:rPr>
        <w:t xml:space="preserve"> жилых помещений</w:t>
      </w:r>
      <w:r w:rsidR="001B75DE">
        <w:rPr>
          <w:sz w:val="24"/>
          <w:szCs w:val="24"/>
        </w:rPr>
        <w:t>, что составляет 2</w:t>
      </w:r>
      <w:r w:rsidR="009C2642">
        <w:rPr>
          <w:sz w:val="24"/>
          <w:szCs w:val="24"/>
        </w:rPr>
        <w:t>58</w:t>
      </w:r>
      <w:r w:rsidR="001B75DE">
        <w:rPr>
          <w:sz w:val="24"/>
          <w:szCs w:val="24"/>
        </w:rPr>
        <w:t>,</w:t>
      </w:r>
      <w:r w:rsidR="009C2642">
        <w:rPr>
          <w:sz w:val="24"/>
          <w:szCs w:val="24"/>
        </w:rPr>
        <w:t>6</w:t>
      </w:r>
      <w:r w:rsidR="001B75DE">
        <w:rPr>
          <w:sz w:val="24"/>
          <w:szCs w:val="24"/>
        </w:rPr>
        <w:t>0 кв.м.</w:t>
      </w:r>
      <w:r w:rsidR="00BE0D95">
        <w:rPr>
          <w:sz w:val="24"/>
          <w:szCs w:val="24"/>
        </w:rPr>
        <w:t xml:space="preserve"> аварийного жилья</w:t>
      </w:r>
      <w:r w:rsidRPr="00E13786">
        <w:rPr>
          <w:sz w:val="24"/>
          <w:szCs w:val="24"/>
        </w:rPr>
        <w:t>);</w:t>
      </w:r>
    </w:p>
    <w:p w14:paraId="28593116" w14:textId="5A8B3FB6" w:rsidR="00E13786" w:rsidRPr="00E13786" w:rsidRDefault="00E13786" w:rsidP="00E13786">
      <w:pPr>
        <w:pStyle w:val="ConsPlusNormal"/>
        <w:jc w:val="both"/>
        <w:outlineLvl w:val="2"/>
        <w:rPr>
          <w:sz w:val="24"/>
          <w:szCs w:val="24"/>
        </w:rPr>
      </w:pPr>
      <w:r w:rsidRPr="00E13786">
        <w:rPr>
          <w:sz w:val="24"/>
          <w:szCs w:val="24"/>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B75DE">
        <w:rPr>
          <w:sz w:val="24"/>
          <w:szCs w:val="24"/>
        </w:rPr>
        <w:t>11</w:t>
      </w:r>
      <w:r w:rsidRPr="00E13786">
        <w:rPr>
          <w:sz w:val="24"/>
          <w:szCs w:val="24"/>
        </w:rPr>
        <w:t xml:space="preserve"> жилых помещени</w:t>
      </w:r>
      <w:r w:rsidR="009E3484">
        <w:rPr>
          <w:sz w:val="24"/>
          <w:szCs w:val="24"/>
        </w:rPr>
        <w:t>й</w:t>
      </w:r>
      <w:r w:rsidR="001B75DE">
        <w:rPr>
          <w:sz w:val="24"/>
          <w:szCs w:val="24"/>
        </w:rPr>
        <w:t xml:space="preserve">, что составляет </w:t>
      </w:r>
      <w:r w:rsidR="00BE0D95">
        <w:rPr>
          <w:sz w:val="24"/>
          <w:szCs w:val="24"/>
        </w:rPr>
        <w:t>321,20 кв. м аварийного жилья</w:t>
      </w:r>
      <w:r w:rsidRPr="00E13786">
        <w:rPr>
          <w:sz w:val="24"/>
          <w:szCs w:val="24"/>
        </w:rPr>
        <w:t>)</w:t>
      </w:r>
      <w:r w:rsidR="004F6EFA">
        <w:rPr>
          <w:sz w:val="24"/>
          <w:szCs w:val="24"/>
        </w:rPr>
        <w:t>.</w:t>
      </w:r>
    </w:p>
    <w:p w14:paraId="3A6B6C1B" w14:textId="77777777" w:rsidR="00F82751" w:rsidRDefault="00F82751" w:rsidP="00F82751">
      <w:pPr>
        <w:pStyle w:val="ConsPlusNormal"/>
        <w:spacing w:line="276" w:lineRule="auto"/>
        <w:outlineLvl w:val="2"/>
        <w:rPr>
          <w:sz w:val="24"/>
          <w:szCs w:val="24"/>
        </w:rPr>
      </w:pPr>
      <w:r>
        <w:rPr>
          <w:sz w:val="24"/>
          <w:szCs w:val="24"/>
        </w:rPr>
        <w:t xml:space="preserve"> </w:t>
      </w:r>
      <w:r w:rsidRPr="00D24DDA">
        <w:rPr>
          <w:sz w:val="24"/>
          <w:szCs w:val="24"/>
        </w:rPr>
        <w:t>Общий объем финансирования за 202</w:t>
      </w:r>
      <w:r>
        <w:rPr>
          <w:sz w:val="24"/>
          <w:szCs w:val="24"/>
        </w:rPr>
        <w:t>2</w:t>
      </w:r>
      <w:r w:rsidRPr="00D24DDA">
        <w:rPr>
          <w:sz w:val="24"/>
          <w:szCs w:val="24"/>
        </w:rPr>
        <w:t xml:space="preserve"> – 202</w:t>
      </w:r>
      <w:r>
        <w:rPr>
          <w:sz w:val="24"/>
          <w:szCs w:val="24"/>
        </w:rPr>
        <w:t>3</w:t>
      </w:r>
      <w:r w:rsidRPr="00D24DDA">
        <w:rPr>
          <w:sz w:val="24"/>
          <w:szCs w:val="24"/>
        </w:rPr>
        <w:t xml:space="preserve"> годы составит </w:t>
      </w:r>
      <w:r>
        <w:rPr>
          <w:sz w:val="24"/>
          <w:szCs w:val="24"/>
        </w:rPr>
        <w:t>288 885,871</w:t>
      </w:r>
      <w:r w:rsidRPr="00D24DDA">
        <w:rPr>
          <w:sz w:val="24"/>
          <w:szCs w:val="24"/>
        </w:rPr>
        <w:t xml:space="preserve"> тыс. рублей, в том числе по годам:</w:t>
      </w:r>
    </w:p>
    <w:p w14:paraId="461F1090" w14:textId="77777777" w:rsidR="00F82751" w:rsidRDefault="00F82751" w:rsidP="00F82751">
      <w:pPr>
        <w:pStyle w:val="ConsPlusNormal"/>
        <w:spacing w:line="276" w:lineRule="auto"/>
        <w:outlineLvl w:val="2"/>
        <w:rPr>
          <w:sz w:val="24"/>
          <w:szCs w:val="24"/>
        </w:rPr>
      </w:pPr>
      <w:r w:rsidRPr="00D24DDA">
        <w:rPr>
          <w:sz w:val="24"/>
          <w:szCs w:val="24"/>
        </w:rPr>
        <w:t xml:space="preserve">2022 год – </w:t>
      </w:r>
      <w:r>
        <w:rPr>
          <w:sz w:val="24"/>
          <w:szCs w:val="24"/>
        </w:rPr>
        <w:t>247 422,606</w:t>
      </w:r>
      <w:r w:rsidRPr="00D24DDA">
        <w:rPr>
          <w:sz w:val="24"/>
          <w:szCs w:val="24"/>
        </w:rPr>
        <w:t xml:space="preserve"> тыс. рублей в том числе:</w:t>
      </w:r>
    </w:p>
    <w:p w14:paraId="30CB4C77" w14:textId="77777777" w:rsidR="00F82751" w:rsidRPr="00D24DDA" w:rsidRDefault="00F82751" w:rsidP="00F82751">
      <w:pPr>
        <w:pStyle w:val="ConsPlusNormal"/>
        <w:spacing w:line="276" w:lineRule="auto"/>
        <w:outlineLvl w:val="2"/>
        <w:rPr>
          <w:sz w:val="24"/>
          <w:szCs w:val="24"/>
        </w:rPr>
      </w:pPr>
      <w:r>
        <w:rPr>
          <w:sz w:val="24"/>
          <w:szCs w:val="24"/>
        </w:rPr>
        <w:t>-</w:t>
      </w:r>
      <w:r w:rsidRPr="00D24DDA">
        <w:rPr>
          <w:sz w:val="24"/>
          <w:szCs w:val="24"/>
        </w:rPr>
        <w:t xml:space="preserve">средства Фонда содействия реформированию жилищно-коммунального    хозяйства – </w:t>
      </w:r>
      <w:r>
        <w:rPr>
          <w:sz w:val="24"/>
          <w:szCs w:val="24"/>
        </w:rPr>
        <w:t>159 028,400</w:t>
      </w:r>
      <w:r w:rsidRPr="00D24DDA">
        <w:rPr>
          <w:sz w:val="24"/>
          <w:szCs w:val="24"/>
        </w:rPr>
        <w:t xml:space="preserve"> тыс. рублей</w:t>
      </w:r>
      <w:r>
        <w:rPr>
          <w:sz w:val="24"/>
          <w:szCs w:val="24"/>
        </w:rPr>
        <w:t>.</w:t>
      </w:r>
    </w:p>
    <w:p w14:paraId="02413725" w14:textId="77777777" w:rsidR="00F82751" w:rsidRPr="00D24DDA" w:rsidRDefault="00F82751" w:rsidP="00F82751">
      <w:pPr>
        <w:pStyle w:val="ConsPlusNormal"/>
        <w:spacing w:line="276" w:lineRule="auto"/>
        <w:outlineLvl w:val="2"/>
        <w:rPr>
          <w:sz w:val="24"/>
          <w:szCs w:val="24"/>
        </w:rPr>
      </w:pPr>
      <w:r w:rsidRPr="00D24DDA">
        <w:rPr>
          <w:sz w:val="24"/>
          <w:szCs w:val="24"/>
        </w:rPr>
        <w:t xml:space="preserve">-средства краевого бюджета – </w:t>
      </w:r>
      <w:r>
        <w:rPr>
          <w:sz w:val="24"/>
          <w:szCs w:val="24"/>
        </w:rPr>
        <w:t>86 003,422</w:t>
      </w:r>
      <w:r w:rsidRPr="00D24DDA">
        <w:rPr>
          <w:sz w:val="24"/>
          <w:szCs w:val="24"/>
        </w:rPr>
        <w:t xml:space="preserve"> тыс. рублей;</w:t>
      </w:r>
    </w:p>
    <w:p w14:paraId="1AED259D" w14:textId="77777777" w:rsidR="00F82751" w:rsidRPr="00D24DDA" w:rsidRDefault="00F82751" w:rsidP="00F82751">
      <w:pPr>
        <w:pStyle w:val="ConsPlusNormal"/>
        <w:spacing w:line="276" w:lineRule="auto"/>
        <w:outlineLvl w:val="2"/>
        <w:rPr>
          <w:sz w:val="24"/>
          <w:szCs w:val="24"/>
        </w:rPr>
      </w:pPr>
      <w:r w:rsidRPr="00D24DDA">
        <w:rPr>
          <w:sz w:val="24"/>
          <w:szCs w:val="24"/>
        </w:rPr>
        <w:t xml:space="preserve">-средства </w:t>
      </w:r>
      <w:r>
        <w:rPr>
          <w:sz w:val="24"/>
          <w:szCs w:val="24"/>
        </w:rPr>
        <w:t>бюджета поселка Шушенское</w:t>
      </w:r>
      <w:r w:rsidRPr="00D24DDA">
        <w:rPr>
          <w:sz w:val="24"/>
          <w:szCs w:val="24"/>
        </w:rPr>
        <w:t xml:space="preserve"> – 2</w:t>
      </w:r>
      <w:r>
        <w:rPr>
          <w:sz w:val="24"/>
          <w:szCs w:val="24"/>
        </w:rPr>
        <w:t> 390,784</w:t>
      </w:r>
      <w:r w:rsidRPr="00D24DDA">
        <w:rPr>
          <w:sz w:val="24"/>
          <w:szCs w:val="24"/>
        </w:rPr>
        <w:t xml:space="preserve"> тыс. рублей.</w:t>
      </w:r>
    </w:p>
    <w:p w14:paraId="16C8C118" w14:textId="77777777" w:rsidR="00F82751" w:rsidRDefault="00F82751" w:rsidP="00F82751">
      <w:pPr>
        <w:pStyle w:val="ConsPlusNormal"/>
        <w:spacing w:line="276" w:lineRule="auto"/>
        <w:outlineLvl w:val="2"/>
        <w:rPr>
          <w:sz w:val="24"/>
          <w:szCs w:val="24"/>
        </w:rPr>
      </w:pPr>
      <w:r w:rsidRPr="00D24DDA">
        <w:rPr>
          <w:sz w:val="24"/>
          <w:szCs w:val="24"/>
        </w:rPr>
        <w:t>2023 год – 41</w:t>
      </w:r>
      <w:r>
        <w:rPr>
          <w:sz w:val="24"/>
          <w:szCs w:val="24"/>
        </w:rPr>
        <w:t> 463,265</w:t>
      </w:r>
      <w:r w:rsidRPr="00D24DDA">
        <w:rPr>
          <w:sz w:val="24"/>
          <w:szCs w:val="24"/>
        </w:rPr>
        <w:t xml:space="preserve"> тыс.  рублей</w:t>
      </w:r>
      <w:r>
        <w:rPr>
          <w:sz w:val="24"/>
          <w:szCs w:val="24"/>
        </w:rPr>
        <w:t xml:space="preserve"> в том числе:</w:t>
      </w:r>
    </w:p>
    <w:p w14:paraId="2EA48405" w14:textId="77777777" w:rsidR="00F82751" w:rsidRPr="00D24DDA" w:rsidRDefault="00F82751" w:rsidP="00F82751">
      <w:pPr>
        <w:pStyle w:val="ConsPlusNormal"/>
        <w:spacing w:line="276" w:lineRule="auto"/>
        <w:outlineLvl w:val="2"/>
        <w:rPr>
          <w:sz w:val="24"/>
          <w:szCs w:val="24"/>
        </w:rPr>
      </w:pPr>
      <w:r w:rsidRPr="00D24DDA">
        <w:rPr>
          <w:sz w:val="24"/>
          <w:szCs w:val="24"/>
        </w:rPr>
        <w:t xml:space="preserve">-средства краевого бюджета – </w:t>
      </w:r>
      <w:r>
        <w:rPr>
          <w:sz w:val="24"/>
          <w:szCs w:val="24"/>
        </w:rPr>
        <w:t>41 463,265</w:t>
      </w:r>
      <w:r w:rsidRPr="00D24DDA">
        <w:rPr>
          <w:sz w:val="24"/>
          <w:szCs w:val="24"/>
        </w:rPr>
        <w:t xml:space="preserve"> тыс. рублей;</w:t>
      </w:r>
    </w:p>
    <w:p w14:paraId="158954C5" w14:textId="78698689" w:rsidR="004F6EFA" w:rsidRDefault="004F6EFA" w:rsidP="00D63D3F">
      <w:pPr>
        <w:pStyle w:val="ConsPlusNormal"/>
        <w:jc w:val="both"/>
        <w:outlineLvl w:val="2"/>
        <w:rPr>
          <w:sz w:val="24"/>
          <w:szCs w:val="24"/>
        </w:rPr>
      </w:pPr>
    </w:p>
    <w:p w14:paraId="5085D0F9" w14:textId="77777777" w:rsidR="004F6EFA" w:rsidRDefault="004F6EFA" w:rsidP="00E13786">
      <w:pPr>
        <w:pStyle w:val="ConsPlusNormal"/>
        <w:jc w:val="both"/>
        <w:outlineLvl w:val="2"/>
        <w:rPr>
          <w:sz w:val="24"/>
          <w:szCs w:val="24"/>
        </w:rPr>
      </w:pPr>
    </w:p>
    <w:p w14:paraId="38AEBE45" w14:textId="77777777" w:rsidR="004F6EFA" w:rsidRDefault="004F6EFA" w:rsidP="00E13786">
      <w:pPr>
        <w:pStyle w:val="ConsPlusNormal"/>
        <w:jc w:val="both"/>
        <w:outlineLvl w:val="2"/>
        <w:rPr>
          <w:sz w:val="24"/>
          <w:szCs w:val="24"/>
        </w:rPr>
      </w:pPr>
    </w:p>
    <w:p w14:paraId="22C6206E" w14:textId="77777777" w:rsidR="00E13786" w:rsidRPr="00E13786" w:rsidRDefault="00E13786" w:rsidP="00E13786">
      <w:pPr>
        <w:pStyle w:val="ConsPlusNormal"/>
        <w:jc w:val="both"/>
        <w:outlineLvl w:val="2"/>
        <w:rPr>
          <w:sz w:val="24"/>
          <w:szCs w:val="24"/>
        </w:rPr>
      </w:pPr>
      <w:r w:rsidRPr="00E13786">
        <w:rPr>
          <w:sz w:val="24"/>
          <w:szCs w:val="24"/>
        </w:rPr>
        <w:t xml:space="preserve">Начальник отдела обеспечения </w:t>
      </w:r>
    </w:p>
    <w:p w14:paraId="25D6DAC1" w14:textId="77777777" w:rsidR="00335C97" w:rsidRDefault="00E13786" w:rsidP="00C729D1">
      <w:pPr>
        <w:pStyle w:val="ConsPlusNormal"/>
        <w:jc w:val="both"/>
        <w:outlineLvl w:val="2"/>
        <w:rPr>
          <w:sz w:val="24"/>
          <w:szCs w:val="24"/>
        </w:rPr>
      </w:pPr>
      <w:r w:rsidRPr="00E13786">
        <w:rPr>
          <w:sz w:val="24"/>
          <w:szCs w:val="24"/>
        </w:rPr>
        <w:t>градостроительной деятельности                                                  Л.В. Салдаева</w:t>
      </w:r>
    </w:p>
    <w:p w14:paraId="3E92D9D5" w14:textId="77777777" w:rsidR="00335C97" w:rsidRDefault="00335C97" w:rsidP="00E13786">
      <w:pPr>
        <w:pStyle w:val="ConsPlusNormal"/>
        <w:ind w:firstLine="0"/>
        <w:jc w:val="both"/>
        <w:outlineLvl w:val="2"/>
        <w:rPr>
          <w:sz w:val="24"/>
          <w:szCs w:val="24"/>
        </w:rPr>
      </w:pPr>
    </w:p>
    <w:p w14:paraId="22BB914E" w14:textId="77777777" w:rsidR="00335C97" w:rsidRDefault="00335C97" w:rsidP="00E13786">
      <w:pPr>
        <w:pStyle w:val="ConsPlusNormal"/>
        <w:ind w:firstLine="0"/>
        <w:jc w:val="both"/>
        <w:outlineLvl w:val="2"/>
        <w:rPr>
          <w:sz w:val="24"/>
          <w:szCs w:val="24"/>
        </w:rPr>
      </w:pPr>
    </w:p>
    <w:p w14:paraId="10C21769" w14:textId="77777777" w:rsidR="00335C97" w:rsidRDefault="00335C97" w:rsidP="00E13786">
      <w:pPr>
        <w:pStyle w:val="ConsPlusNormal"/>
        <w:ind w:firstLine="0"/>
        <w:jc w:val="both"/>
        <w:outlineLvl w:val="2"/>
        <w:rPr>
          <w:sz w:val="24"/>
          <w:szCs w:val="24"/>
        </w:rPr>
      </w:pPr>
    </w:p>
    <w:p w14:paraId="0108C1DC" w14:textId="77777777" w:rsidR="00335C97" w:rsidRDefault="00335C97" w:rsidP="00E13786">
      <w:pPr>
        <w:pStyle w:val="ConsPlusNormal"/>
        <w:ind w:firstLine="0"/>
        <w:jc w:val="both"/>
        <w:outlineLvl w:val="2"/>
        <w:rPr>
          <w:sz w:val="24"/>
          <w:szCs w:val="24"/>
        </w:rPr>
      </w:pPr>
    </w:p>
    <w:p w14:paraId="4801B691" w14:textId="77777777" w:rsidR="00335C97" w:rsidRDefault="00335C97" w:rsidP="00E13786">
      <w:pPr>
        <w:pStyle w:val="ConsPlusNormal"/>
        <w:ind w:firstLine="0"/>
        <w:jc w:val="both"/>
        <w:outlineLvl w:val="2"/>
        <w:rPr>
          <w:sz w:val="24"/>
          <w:szCs w:val="24"/>
        </w:rPr>
        <w:sectPr w:rsidR="00335C97" w:rsidSect="002162F2">
          <w:pgSz w:w="11905" w:h="16837"/>
          <w:pgMar w:top="851" w:right="848" w:bottom="851" w:left="992" w:header="720" w:footer="720" w:gutter="0"/>
          <w:cols w:space="720"/>
          <w:noEndnote/>
          <w:docGrid w:linePitch="299"/>
        </w:sectPr>
      </w:pPr>
    </w:p>
    <w:p w14:paraId="04C5A183" w14:textId="77777777" w:rsidR="00335C97" w:rsidRPr="00064AB0" w:rsidRDefault="00924C75" w:rsidP="00924C75">
      <w:pPr>
        <w:pStyle w:val="ConsPlusNormal"/>
        <w:tabs>
          <w:tab w:val="left" w:pos="4980"/>
        </w:tabs>
        <w:ind w:firstLine="0"/>
        <w:jc w:val="both"/>
        <w:outlineLvl w:val="2"/>
        <w:rPr>
          <w:sz w:val="24"/>
          <w:szCs w:val="24"/>
        </w:rPr>
      </w:pPr>
      <w:r>
        <w:rPr>
          <w:sz w:val="24"/>
          <w:szCs w:val="24"/>
        </w:rPr>
        <w:lastRenderedPageBreak/>
        <w:tab/>
      </w:r>
      <w:r w:rsidR="00335C97" w:rsidRPr="00064AB0">
        <w:rPr>
          <w:sz w:val="24"/>
          <w:szCs w:val="24"/>
        </w:rPr>
        <w:t xml:space="preserve">                                                                    Приложение N 1</w:t>
      </w:r>
    </w:p>
    <w:p w14:paraId="2CD1CC73" w14:textId="77777777" w:rsidR="00335C97" w:rsidRPr="00064AB0" w:rsidRDefault="00335C97" w:rsidP="00335C97">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t xml:space="preserve">                                                                    к подпрограмме «Переселение    граждан</w:t>
      </w:r>
    </w:p>
    <w:p w14:paraId="079D118D" w14:textId="77777777" w:rsidR="00335C97" w:rsidRPr="00064AB0" w:rsidRDefault="00335C97" w:rsidP="00335C97">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из аварийного жилищного фонда в              </w:t>
      </w:r>
    </w:p>
    <w:p w14:paraId="2FB7036C" w14:textId="77777777" w:rsidR="00335C97" w:rsidRPr="00064AB0" w:rsidRDefault="00335C97" w:rsidP="00335C97">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924C75">
        <w:rPr>
          <w:rFonts w:ascii="Arial" w:hAnsi="Arial" w:cs="Arial"/>
          <w:sz w:val="24"/>
          <w:szCs w:val="24"/>
        </w:rPr>
        <w:t>поселке Шушенское</w:t>
      </w:r>
      <w:r w:rsidRPr="00064AB0">
        <w:rPr>
          <w:rFonts w:ascii="Arial" w:hAnsi="Arial" w:cs="Arial"/>
          <w:sz w:val="24"/>
          <w:szCs w:val="24"/>
        </w:rPr>
        <w:t>»</w:t>
      </w:r>
    </w:p>
    <w:p w14:paraId="1B0B1EBA" w14:textId="77777777" w:rsidR="00335C97" w:rsidRPr="00064AB0" w:rsidRDefault="00335C97" w:rsidP="00335C97">
      <w:pPr>
        <w:widowControl w:val="0"/>
        <w:autoSpaceDE w:val="0"/>
        <w:autoSpaceDN w:val="0"/>
        <w:adjustRightInd w:val="0"/>
        <w:spacing w:after="0" w:line="240" w:lineRule="auto"/>
        <w:ind w:firstLine="540"/>
        <w:jc w:val="center"/>
        <w:rPr>
          <w:rFonts w:ascii="Arial" w:hAnsi="Arial" w:cs="Arial"/>
          <w:sz w:val="24"/>
          <w:szCs w:val="24"/>
        </w:rPr>
      </w:pPr>
    </w:p>
    <w:p w14:paraId="14A68CE8" w14:textId="77777777" w:rsidR="00335C97" w:rsidRPr="00064AB0" w:rsidRDefault="00335C97" w:rsidP="00335C97">
      <w:pPr>
        <w:widowControl w:val="0"/>
        <w:autoSpaceDE w:val="0"/>
        <w:autoSpaceDN w:val="0"/>
        <w:adjustRightInd w:val="0"/>
        <w:spacing w:after="0" w:line="240" w:lineRule="auto"/>
        <w:ind w:firstLine="540"/>
        <w:jc w:val="center"/>
        <w:rPr>
          <w:rFonts w:ascii="Arial" w:hAnsi="Arial" w:cs="Arial"/>
          <w:sz w:val="24"/>
          <w:szCs w:val="24"/>
        </w:rPr>
      </w:pPr>
      <w:r w:rsidRPr="00064AB0">
        <w:rPr>
          <w:rFonts w:ascii="Arial" w:hAnsi="Arial" w:cs="Arial"/>
          <w:b/>
          <w:sz w:val="24"/>
          <w:szCs w:val="24"/>
        </w:rPr>
        <w:t>Перечень целевых индикаторов подпрограммы</w:t>
      </w:r>
    </w:p>
    <w:tbl>
      <w:tblPr>
        <w:tblpPr w:leftFromText="180" w:rightFromText="180" w:vertAnchor="text" w:tblpY="1"/>
        <w:tblOverlap w:val="never"/>
        <w:tblW w:w="14142" w:type="dxa"/>
        <w:tblLayout w:type="fixed"/>
        <w:tblLook w:val="00A0" w:firstRow="1" w:lastRow="0" w:firstColumn="1" w:lastColumn="0" w:noHBand="0" w:noVBand="0"/>
      </w:tblPr>
      <w:tblGrid>
        <w:gridCol w:w="675"/>
        <w:gridCol w:w="3544"/>
        <w:gridCol w:w="1418"/>
        <w:gridCol w:w="2126"/>
        <w:gridCol w:w="1843"/>
        <w:gridCol w:w="2409"/>
        <w:gridCol w:w="2127"/>
      </w:tblGrid>
      <w:tr w:rsidR="002611D3" w:rsidRPr="00064AB0" w14:paraId="4E258359" w14:textId="77777777" w:rsidTr="00BA129F">
        <w:trPr>
          <w:cantSplit/>
          <w:trHeight w:val="908"/>
          <w:tblHeader/>
        </w:trPr>
        <w:tc>
          <w:tcPr>
            <w:tcW w:w="675" w:type="dxa"/>
            <w:tcBorders>
              <w:top w:val="single" w:sz="4" w:space="0" w:color="auto"/>
              <w:left w:val="single" w:sz="4" w:space="0" w:color="auto"/>
              <w:bottom w:val="single" w:sz="4" w:space="0" w:color="auto"/>
              <w:right w:val="single" w:sz="4" w:space="0" w:color="auto"/>
            </w:tcBorders>
          </w:tcPr>
          <w:p w14:paraId="547850C2" w14:textId="77777777" w:rsidR="002611D3" w:rsidRPr="00064AB0" w:rsidRDefault="002611D3" w:rsidP="00D24DDA">
            <w:pPr>
              <w:spacing w:after="0" w:line="240" w:lineRule="auto"/>
              <w:jc w:val="center"/>
              <w:rPr>
                <w:rFonts w:ascii="Arial" w:hAnsi="Arial" w:cs="Arial"/>
                <w:sz w:val="24"/>
                <w:szCs w:val="24"/>
                <w:lang w:eastAsia="ru-RU"/>
              </w:rPr>
            </w:pPr>
          </w:p>
        </w:tc>
        <w:tc>
          <w:tcPr>
            <w:tcW w:w="3544" w:type="dxa"/>
            <w:tcBorders>
              <w:top w:val="single" w:sz="4" w:space="0" w:color="auto"/>
              <w:left w:val="nil"/>
              <w:bottom w:val="single" w:sz="4" w:space="0" w:color="auto"/>
              <w:right w:val="single" w:sz="4" w:space="0" w:color="auto"/>
            </w:tcBorders>
          </w:tcPr>
          <w:p w14:paraId="26BF1053" w14:textId="77777777" w:rsidR="002611D3" w:rsidRPr="00064AB0" w:rsidRDefault="002611D3" w:rsidP="00D24DDA">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14:paraId="0AE1FE92" w14:textId="77777777" w:rsidR="002611D3" w:rsidRPr="00064AB0" w:rsidRDefault="002611D3" w:rsidP="00D24DDA">
            <w:pPr>
              <w:spacing w:after="0" w:line="240" w:lineRule="auto"/>
              <w:ind w:left="-119"/>
              <w:jc w:val="center"/>
              <w:rPr>
                <w:rFonts w:ascii="Arial" w:hAnsi="Arial" w:cs="Arial"/>
                <w:sz w:val="24"/>
                <w:szCs w:val="24"/>
                <w:lang w:eastAsia="ru-RU"/>
              </w:rPr>
            </w:pPr>
          </w:p>
        </w:tc>
        <w:tc>
          <w:tcPr>
            <w:tcW w:w="2126" w:type="dxa"/>
            <w:tcBorders>
              <w:top w:val="single" w:sz="4" w:space="0" w:color="auto"/>
              <w:left w:val="nil"/>
              <w:bottom w:val="single" w:sz="4" w:space="0" w:color="auto"/>
              <w:right w:val="single" w:sz="4" w:space="0" w:color="auto"/>
            </w:tcBorders>
          </w:tcPr>
          <w:p w14:paraId="1AEFE648" w14:textId="77777777" w:rsidR="002611D3" w:rsidRPr="00064AB0" w:rsidRDefault="002611D3" w:rsidP="00D24DDA">
            <w:pPr>
              <w:spacing w:after="0" w:line="240" w:lineRule="auto"/>
              <w:jc w:val="center"/>
              <w:rPr>
                <w:rFonts w:ascii="Arial" w:hAnsi="Arial" w:cs="Arial"/>
                <w:sz w:val="24"/>
                <w:szCs w:val="24"/>
                <w:lang w:eastAsia="ru-RU"/>
              </w:rPr>
            </w:pPr>
          </w:p>
        </w:tc>
        <w:tc>
          <w:tcPr>
            <w:tcW w:w="6379" w:type="dxa"/>
            <w:gridSpan w:val="3"/>
            <w:tcBorders>
              <w:top w:val="single" w:sz="4" w:space="0" w:color="auto"/>
              <w:left w:val="nil"/>
              <w:bottom w:val="single" w:sz="4" w:space="0" w:color="auto"/>
              <w:right w:val="single" w:sz="4" w:space="0" w:color="auto"/>
            </w:tcBorders>
          </w:tcPr>
          <w:p w14:paraId="00621753" w14:textId="77777777"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Pr>
                <w:rFonts w:ascii="Arial" w:hAnsi="Arial" w:cs="Arial"/>
                <w:sz w:val="24"/>
                <w:szCs w:val="24"/>
                <w:lang w:eastAsia="ru-RU"/>
              </w:rPr>
              <w:t>Годы реализации подпрограммы</w:t>
            </w:r>
          </w:p>
        </w:tc>
      </w:tr>
      <w:tr w:rsidR="002611D3" w:rsidRPr="00064AB0" w14:paraId="331E4E71" w14:textId="77777777" w:rsidTr="00BA129F">
        <w:trPr>
          <w:cantSplit/>
          <w:trHeight w:val="908"/>
          <w:tblHeader/>
        </w:trPr>
        <w:tc>
          <w:tcPr>
            <w:tcW w:w="675" w:type="dxa"/>
            <w:tcBorders>
              <w:top w:val="single" w:sz="4" w:space="0" w:color="auto"/>
              <w:left w:val="single" w:sz="4" w:space="0" w:color="auto"/>
              <w:bottom w:val="single" w:sz="4" w:space="0" w:color="auto"/>
              <w:right w:val="single" w:sz="4" w:space="0" w:color="auto"/>
            </w:tcBorders>
          </w:tcPr>
          <w:p w14:paraId="102CD004" w14:textId="77777777" w:rsidR="002611D3" w:rsidRPr="00064AB0" w:rsidRDefault="002611D3"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3544" w:type="dxa"/>
            <w:tcBorders>
              <w:top w:val="single" w:sz="4" w:space="0" w:color="auto"/>
              <w:left w:val="nil"/>
              <w:bottom w:val="single" w:sz="4" w:space="0" w:color="auto"/>
              <w:right w:val="single" w:sz="4" w:space="0" w:color="auto"/>
            </w:tcBorders>
          </w:tcPr>
          <w:p w14:paraId="2234F3C9" w14:textId="77777777" w:rsidR="002611D3" w:rsidRPr="00064AB0" w:rsidRDefault="002611D3"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1418" w:type="dxa"/>
            <w:tcBorders>
              <w:top w:val="single" w:sz="4" w:space="0" w:color="auto"/>
              <w:left w:val="nil"/>
              <w:bottom w:val="single" w:sz="4" w:space="0" w:color="auto"/>
              <w:right w:val="single" w:sz="4" w:space="0" w:color="auto"/>
            </w:tcBorders>
          </w:tcPr>
          <w:p w14:paraId="647920B0" w14:textId="77777777" w:rsidR="002611D3" w:rsidRPr="00064AB0" w:rsidRDefault="002611D3" w:rsidP="00D24DDA">
            <w:pPr>
              <w:spacing w:after="0" w:line="240" w:lineRule="auto"/>
              <w:ind w:left="-119"/>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2126" w:type="dxa"/>
            <w:tcBorders>
              <w:top w:val="single" w:sz="4" w:space="0" w:color="auto"/>
              <w:left w:val="nil"/>
              <w:bottom w:val="single" w:sz="4" w:space="0" w:color="auto"/>
              <w:right w:val="single" w:sz="4" w:space="0" w:color="auto"/>
            </w:tcBorders>
          </w:tcPr>
          <w:p w14:paraId="15E7E265" w14:textId="77777777" w:rsidR="002611D3" w:rsidRPr="00064AB0" w:rsidRDefault="002611D3"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1843" w:type="dxa"/>
            <w:tcBorders>
              <w:top w:val="single" w:sz="4" w:space="0" w:color="auto"/>
              <w:left w:val="nil"/>
              <w:bottom w:val="single" w:sz="4" w:space="0" w:color="auto"/>
              <w:right w:val="single" w:sz="4" w:space="0" w:color="auto"/>
            </w:tcBorders>
          </w:tcPr>
          <w:p w14:paraId="7BE50A17" w14:textId="77777777"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14:paraId="1CC1068C" w14:textId="77777777"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2022 год</w:t>
            </w:r>
          </w:p>
        </w:tc>
        <w:tc>
          <w:tcPr>
            <w:tcW w:w="2409" w:type="dxa"/>
            <w:tcBorders>
              <w:top w:val="single" w:sz="4" w:space="0" w:color="auto"/>
              <w:left w:val="nil"/>
              <w:bottom w:val="single" w:sz="4" w:space="0" w:color="auto"/>
              <w:right w:val="single" w:sz="4" w:space="0" w:color="auto"/>
            </w:tcBorders>
          </w:tcPr>
          <w:p w14:paraId="3424FBCE" w14:textId="77777777"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14:paraId="09DCEA9A" w14:textId="77777777"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2023 год</w:t>
            </w:r>
          </w:p>
        </w:tc>
        <w:tc>
          <w:tcPr>
            <w:tcW w:w="2127" w:type="dxa"/>
            <w:tcBorders>
              <w:top w:val="single" w:sz="4" w:space="0" w:color="auto"/>
              <w:left w:val="nil"/>
              <w:bottom w:val="single" w:sz="4" w:space="0" w:color="auto"/>
              <w:right w:val="single" w:sz="4" w:space="0" w:color="auto"/>
            </w:tcBorders>
          </w:tcPr>
          <w:p w14:paraId="7B20C479" w14:textId="77777777"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2024 год</w:t>
            </w:r>
          </w:p>
        </w:tc>
      </w:tr>
      <w:tr w:rsidR="002611D3" w:rsidRPr="00064AB0" w14:paraId="252BAD85" w14:textId="77777777" w:rsidTr="00EA0C9F">
        <w:trPr>
          <w:trHeight w:val="516"/>
        </w:trPr>
        <w:tc>
          <w:tcPr>
            <w:tcW w:w="14142" w:type="dxa"/>
            <w:gridSpan w:val="7"/>
            <w:tcBorders>
              <w:top w:val="nil"/>
              <w:left w:val="single" w:sz="4" w:space="0" w:color="auto"/>
              <w:bottom w:val="nil"/>
              <w:right w:val="single" w:sz="4" w:space="0" w:color="auto"/>
            </w:tcBorders>
          </w:tcPr>
          <w:p w14:paraId="2CB421E3" w14:textId="3523DCFF" w:rsidR="002611D3" w:rsidRPr="00922BDB" w:rsidRDefault="002611D3" w:rsidP="002611D3">
            <w:pPr>
              <w:pStyle w:val="ConsPlusNormal"/>
              <w:ind w:firstLine="0"/>
              <w:jc w:val="both"/>
              <w:outlineLvl w:val="2"/>
              <w:rPr>
                <w:sz w:val="24"/>
                <w:szCs w:val="24"/>
              </w:rPr>
            </w:pPr>
            <w:r w:rsidRPr="00922BDB">
              <w:rPr>
                <w:sz w:val="24"/>
                <w:szCs w:val="24"/>
              </w:rPr>
              <w:t xml:space="preserve">Цель подпрограммы: обеспечение переселения граждан из аварийного жилищного фонда </w:t>
            </w:r>
            <w:r w:rsidR="00AE4AF0" w:rsidRPr="00922BDB">
              <w:rPr>
                <w:sz w:val="24"/>
                <w:szCs w:val="24"/>
              </w:rPr>
              <w:t xml:space="preserve">в </w:t>
            </w:r>
            <w:r w:rsidRPr="00922BDB">
              <w:rPr>
                <w:sz w:val="24"/>
                <w:szCs w:val="24"/>
              </w:rPr>
              <w:t>поселк</w:t>
            </w:r>
            <w:r w:rsidR="00AE4AF0" w:rsidRPr="00922BDB">
              <w:rPr>
                <w:sz w:val="24"/>
                <w:szCs w:val="24"/>
              </w:rPr>
              <w:t>е</w:t>
            </w:r>
            <w:r w:rsidRPr="00922BDB">
              <w:rPr>
                <w:sz w:val="24"/>
                <w:szCs w:val="24"/>
              </w:rPr>
              <w:t xml:space="preserve"> Шушенское.</w:t>
            </w:r>
          </w:p>
          <w:p w14:paraId="1584DD54" w14:textId="77777777" w:rsidR="002611D3" w:rsidRPr="00922BDB" w:rsidRDefault="002611D3" w:rsidP="00D24DDA">
            <w:pPr>
              <w:snapToGrid w:val="0"/>
              <w:spacing w:after="0" w:line="240" w:lineRule="auto"/>
              <w:jc w:val="both"/>
              <w:rPr>
                <w:rFonts w:ascii="Arial" w:hAnsi="Arial" w:cs="Arial"/>
                <w:sz w:val="24"/>
                <w:szCs w:val="24"/>
              </w:rPr>
            </w:pPr>
          </w:p>
        </w:tc>
      </w:tr>
      <w:tr w:rsidR="002611D3" w:rsidRPr="00064AB0" w14:paraId="1F3C4A9A" w14:textId="77777777" w:rsidTr="00BA129F">
        <w:trPr>
          <w:cantSplit/>
          <w:trHeight w:val="1795"/>
        </w:trPr>
        <w:tc>
          <w:tcPr>
            <w:tcW w:w="675" w:type="dxa"/>
            <w:tcBorders>
              <w:top w:val="single" w:sz="4" w:space="0" w:color="auto"/>
              <w:left w:val="single" w:sz="4" w:space="0" w:color="auto"/>
              <w:bottom w:val="single" w:sz="4" w:space="0" w:color="auto"/>
              <w:right w:val="single" w:sz="4" w:space="0" w:color="auto"/>
            </w:tcBorders>
          </w:tcPr>
          <w:p w14:paraId="17AC7E2B"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3544" w:type="dxa"/>
            <w:tcBorders>
              <w:top w:val="single" w:sz="4" w:space="0" w:color="auto"/>
              <w:left w:val="nil"/>
              <w:bottom w:val="single" w:sz="4" w:space="0" w:color="auto"/>
              <w:right w:val="single" w:sz="4" w:space="0" w:color="auto"/>
            </w:tcBorders>
            <w:shd w:val="clear" w:color="auto" w:fill="auto"/>
          </w:tcPr>
          <w:p w14:paraId="4F70E999" w14:textId="77777777" w:rsidR="002611D3" w:rsidRPr="00064AB0" w:rsidRDefault="002611D3" w:rsidP="00924C75">
            <w:pPr>
              <w:widowControl w:val="0"/>
              <w:autoSpaceDE w:val="0"/>
              <w:autoSpaceDN w:val="0"/>
              <w:adjustRightInd w:val="0"/>
              <w:spacing w:after="0" w:line="240" w:lineRule="auto"/>
              <w:ind w:right="-90" w:hanging="2"/>
              <w:rPr>
                <w:rFonts w:ascii="Arial" w:hAnsi="Arial" w:cs="Arial"/>
                <w:sz w:val="24"/>
                <w:szCs w:val="24"/>
                <w:lang w:eastAsia="ru-RU"/>
              </w:rPr>
            </w:pPr>
            <w:r w:rsidRPr="00064AB0">
              <w:rPr>
                <w:rFonts w:ascii="Arial"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1418" w:type="dxa"/>
            <w:tcBorders>
              <w:top w:val="single" w:sz="4" w:space="0" w:color="auto"/>
              <w:left w:val="nil"/>
              <w:bottom w:val="single" w:sz="4" w:space="0" w:color="auto"/>
              <w:right w:val="single" w:sz="4" w:space="0" w:color="auto"/>
            </w:tcBorders>
          </w:tcPr>
          <w:p w14:paraId="39BE7257"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2126" w:type="dxa"/>
            <w:tcBorders>
              <w:top w:val="single" w:sz="4" w:space="0" w:color="auto"/>
              <w:left w:val="nil"/>
              <w:bottom w:val="single" w:sz="4" w:space="0" w:color="auto"/>
              <w:right w:val="single" w:sz="4" w:space="0" w:color="auto"/>
            </w:tcBorders>
          </w:tcPr>
          <w:p w14:paraId="5A3552B0" w14:textId="77777777" w:rsidR="002611D3" w:rsidRPr="00064AB0" w:rsidRDefault="002611D3" w:rsidP="00D24DDA">
            <w:pPr>
              <w:spacing w:after="0" w:line="240" w:lineRule="auto"/>
              <w:ind w:left="-6"/>
              <w:jc w:val="center"/>
              <w:rPr>
                <w:rFonts w:ascii="Arial" w:hAnsi="Arial" w:cs="Arial"/>
                <w:sz w:val="24"/>
                <w:szCs w:val="24"/>
              </w:rPr>
            </w:pPr>
            <w:r w:rsidRPr="00064AB0">
              <w:rPr>
                <w:rFonts w:ascii="Arial" w:hAnsi="Arial" w:cs="Arial"/>
                <w:sz w:val="24"/>
                <w:szCs w:val="24"/>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AB21708" w14:textId="0F6BC87A" w:rsidR="002611D3" w:rsidRPr="00922BDB" w:rsidRDefault="007152DD" w:rsidP="00D24DDA">
            <w:pPr>
              <w:spacing w:after="0" w:line="240" w:lineRule="auto"/>
              <w:jc w:val="center"/>
              <w:rPr>
                <w:rFonts w:ascii="Arial" w:hAnsi="Arial" w:cs="Arial"/>
                <w:sz w:val="24"/>
                <w:szCs w:val="24"/>
              </w:rPr>
            </w:pPr>
            <w:r w:rsidRPr="00922BDB">
              <w:rPr>
                <w:rFonts w:ascii="Arial" w:hAnsi="Arial" w:cs="Arial"/>
                <w:sz w:val="24"/>
                <w:szCs w:val="24"/>
              </w:rPr>
              <w:t>93,75</w:t>
            </w:r>
          </w:p>
        </w:tc>
        <w:tc>
          <w:tcPr>
            <w:tcW w:w="2409" w:type="dxa"/>
            <w:tcBorders>
              <w:top w:val="single" w:sz="4" w:space="0" w:color="auto"/>
              <w:left w:val="nil"/>
              <w:bottom w:val="single" w:sz="4" w:space="0" w:color="auto"/>
              <w:right w:val="single" w:sz="4" w:space="0" w:color="auto"/>
            </w:tcBorders>
          </w:tcPr>
          <w:p w14:paraId="2D2A79BB" w14:textId="77777777" w:rsidR="002611D3" w:rsidRPr="00922BDB" w:rsidRDefault="002611D3" w:rsidP="00D24DDA">
            <w:pPr>
              <w:spacing w:after="0" w:line="240" w:lineRule="auto"/>
              <w:jc w:val="center"/>
              <w:rPr>
                <w:rFonts w:ascii="Arial" w:hAnsi="Arial" w:cs="Arial"/>
                <w:sz w:val="24"/>
                <w:szCs w:val="24"/>
              </w:rPr>
            </w:pPr>
            <w:r w:rsidRPr="00922BDB">
              <w:rPr>
                <w:rFonts w:ascii="Arial" w:hAnsi="Arial" w:cs="Arial"/>
                <w:sz w:val="24"/>
                <w:szCs w:val="24"/>
              </w:rPr>
              <w:t>100</w:t>
            </w:r>
          </w:p>
        </w:tc>
        <w:tc>
          <w:tcPr>
            <w:tcW w:w="2127" w:type="dxa"/>
            <w:tcBorders>
              <w:top w:val="single" w:sz="4" w:space="0" w:color="auto"/>
              <w:right w:val="single" w:sz="4" w:space="0" w:color="auto"/>
            </w:tcBorders>
          </w:tcPr>
          <w:p w14:paraId="518CBD05" w14:textId="77777777" w:rsidR="002611D3" w:rsidRPr="00064AB0" w:rsidRDefault="002611D3" w:rsidP="00D24DDA">
            <w:pPr>
              <w:spacing w:after="0" w:line="240" w:lineRule="auto"/>
              <w:jc w:val="center"/>
              <w:rPr>
                <w:rFonts w:ascii="Arial" w:hAnsi="Arial" w:cs="Arial"/>
                <w:sz w:val="24"/>
                <w:szCs w:val="24"/>
              </w:rPr>
            </w:pPr>
            <w:r w:rsidRPr="00064AB0">
              <w:rPr>
                <w:rFonts w:ascii="Arial" w:hAnsi="Arial" w:cs="Arial"/>
                <w:sz w:val="24"/>
                <w:szCs w:val="24"/>
              </w:rPr>
              <w:t>0</w:t>
            </w:r>
          </w:p>
        </w:tc>
      </w:tr>
      <w:tr w:rsidR="002611D3" w:rsidRPr="00064AB0" w14:paraId="06107686" w14:textId="77777777" w:rsidTr="00BA129F">
        <w:trPr>
          <w:cantSplit/>
          <w:trHeight w:val="405"/>
        </w:trPr>
        <w:tc>
          <w:tcPr>
            <w:tcW w:w="675" w:type="dxa"/>
            <w:tcBorders>
              <w:top w:val="single" w:sz="4" w:space="0" w:color="auto"/>
              <w:left w:val="single" w:sz="4" w:space="0" w:color="auto"/>
              <w:bottom w:val="single" w:sz="4" w:space="0" w:color="auto"/>
              <w:right w:val="single" w:sz="4" w:space="0" w:color="auto"/>
            </w:tcBorders>
          </w:tcPr>
          <w:p w14:paraId="6706AAFE"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3544" w:type="dxa"/>
            <w:tcBorders>
              <w:top w:val="single" w:sz="4" w:space="0" w:color="auto"/>
              <w:left w:val="nil"/>
              <w:bottom w:val="single" w:sz="4" w:space="0" w:color="auto"/>
              <w:right w:val="single" w:sz="4" w:space="0" w:color="auto"/>
            </w:tcBorders>
          </w:tcPr>
          <w:p w14:paraId="05DAC332"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1418" w:type="dxa"/>
            <w:tcBorders>
              <w:top w:val="single" w:sz="4" w:space="0" w:color="auto"/>
              <w:left w:val="nil"/>
              <w:bottom w:val="single" w:sz="4" w:space="0" w:color="auto"/>
              <w:right w:val="single" w:sz="4" w:space="0" w:color="auto"/>
            </w:tcBorders>
          </w:tcPr>
          <w:p w14:paraId="347EFE60"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2126" w:type="dxa"/>
            <w:tcBorders>
              <w:top w:val="single" w:sz="4" w:space="0" w:color="auto"/>
              <w:left w:val="nil"/>
              <w:bottom w:val="single" w:sz="4" w:space="0" w:color="auto"/>
              <w:right w:val="single" w:sz="4" w:space="0" w:color="auto"/>
            </w:tcBorders>
          </w:tcPr>
          <w:p w14:paraId="06F17EF9"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14:paraId="79A0BE9E" w14:textId="77777777" w:rsidR="002611D3" w:rsidRPr="00922BDB"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2409" w:type="dxa"/>
            <w:tcBorders>
              <w:top w:val="single" w:sz="4" w:space="0" w:color="auto"/>
              <w:left w:val="nil"/>
              <w:bottom w:val="single" w:sz="4" w:space="0" w:color="auto"/>
              <w:right w:val="single" w:sz="4" w:space="0" w:color="auto"/>
            </w:tcBorders>
          </w:tcPr>
          <w:p w14:paraId="26BD9B07" w14:textId="77777777" w:rsidR="002611D3" w:rsidRPr="00922BDB"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2127" w:type="dxa"/>
            <w:tcBorders>
              <w:top w:val="single" w:sz="4" w:space="0" w:color="auto"/>
              <w:left w:val="nil"/>
              <w:bottom w:val="single" w:sz="4" w:space="0" w:color="auto"/>
              <w:right w:val="single" w:sz="4" w:space="0" w:color="auto"/>
            </w:tcBorders>
          </w:tcPr>
          <w:p w14:paraId="52F1171C"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r>
      <w:tr w:rsidR="002611D3" w:rsidRPr="00064AB0" w14:paraId="7C0785DD" w14:textId="77777777" w:rsidTr="00BA129F">
        <w:trPr>
          <w:cantSplit/>
          <w:trHeight w:val="405"/>
        </w:trPr>
        <w:tc>
          <w:tcPr>
            <w:tcW w:w="675" w:type="dxa"/>
            <w:tcBorders>
              <w:top w:val="single" w:sz="4" w:space="0" w:color="auto"/>
              <w:left w:val="single" w:sz="4" w:space="0" w:color="auto"/>
              <w:bottom w:val="single" w:sz="4" w:space="0" w:color="auto"/>
              <w:right w:val="single" w:sz="4" w:space="0" w:color="auto"/>
            </w:tcBorders>
          </w:tcPr>
          <w:p w14:paraId="409FB4FE"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2.1</w:t>
            </w:r>
          </w:p>
        </w:tc>
        <w:tc>
          <w:tcPr>
            <w:tcW w:w="3544" w:type="dxa"/>
            <w:tcBorders>
              <w:top w:val="single" w:sz="4" w:space="0" w:color="auto"/>
              <w:left w:val="nil"/>
              <w:bottom w:val="single" w:sz="4" w:space="0" w:color="auto"/>
              <w:right w:val="single" w:sz="4" w:space="0" w:color="auto"/>
            </w:tcBorders>
          </w:tcPr>
          <w:p w14:paraId="49EF4499"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граждан, переселенных из аварийного жилищного</w:t>
            </w:r>
            <w:r w:rsidRPr="00064AB0">
              <w:rPr>
                <w:rFonts w:ascii="Arial" w:hAnsi="Arial" w:cs="Arial"/>
                <w:sz w:val="24"/>
                <w:szCs w:val="24"/>
              </w:rPr>
              <w:t xml:space="preserve"> фонда </w:t>
            </w:r>
          </w:p>
        </w:tc>
        <w:tc>
          <w:tcPr>
            <w:tcW w:w="1418" w:type="dxa"/>
            <w:tcBorders>
              <w:top w:val="single" w:sz="4" w:space="0" w:color="auto"/>
              <w:left w:val="nil"/>
              <w:bottom w:val="single" w:sz="4" w:space="0" w:color="auto"/>
              <w:right w:val="single" w:sz="4" w:space="0" w:color="auto"/>
            </w:tcBorders>
          </w:tcPr>
          <w:p w14:paraId="7B2770A1" w14:textId="77777777" w:rsidR="002611D3" w:rsidRPr="00064AB0" w:rsidRDefault="002611D3" w:rsidP="00924C75">
            <w:pPr>
              <w:widowControl w:val="0"/>
              <w:autoSpaceDE w:val="0"/>
              <w:autoSpaceDN w:val="0"/>
              <w:adjustRightInd w:val="0"/>
              <w:spacing w:after="0" w:line="240" w:lineRule="auto"/>
              <w:ind w:hanging="130"/>
              <w:jc w:val="center"/>
              <w:rPr>
                <w:rFonts w:ascii="Arial" w:hAnsi="Arial" w:cs="Arial"/>
                <w:sz w:val="24"/>
                <w:szCs w:val="24"/>
                <w:lang w:eastAsia="ru-RU"/>
              </w:rPr>
            </w:pPr>
            <w:r w:rsidRPr="00064AB0">
              <w:rPr>
                <w:rFonts w:ascii="Arial" w:hAnsi="Arial" w:cs="Arial"/>
                <w:sz w:val="24"/>
                <w:szCs w:val="24"/>
                <w:lang w:eastAsia="ru-RU"/>
              </w:rPr>
              <w:t>граждан</w:t>
            </w:r>
          </w:p>
        </w:tc>
        <w:tc>
          <w:tcPr>
            <w:tcW w:w="2126" w:type="dxa"/>
            <w:tcBorders>
              <w:top w:val="single" w:sz="4" w:space="0" w:color="auto"/>
              <w:left w:val="nil"/>
              <w:bottom w:val="single" w:sz="4" w:space="0" w:color="auto"/>
              <w:right w:val="single" w:sz="4" w:space="0" w:color="auto"/>
            </w:tcBorders>
          </w:tcPr>
          <w:p w14:paraId="3318C288"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57EBA090" w14:textId="30975FC0" w:rsidR="002611D3" w:rsidRPr="00922BDB" w:rsidRDefault="007152DD" w:rsidP="00D24DDA">
            <w:pPr>
              <w:widowControl w:val="0"/>
              <w:autoSpaceDE w:val="0"/>
              <w:autoSpaceDN w:val="0"/>
              <w:adjustRightInd w:val="0"/>
              <w:spacing w:after="0" w:line="240" w:lineRule="auto"/>
              <w:jc w:val="center"/>
              <w:rPr>
                <w:rFonts w:ascii="Arial" w:hAnsi="Arial" w:cs="Arial"/>
                <w:sz w:val="24"/>
                <w:szCs w:val="24"/>
                <w:lang w:eastAsia="ru-RU"/>
              </w:rPr>
            </w:pPr>
            <w:r w:rsidRPr="00922BDB">
              <w:rPr>
                <w:rFonts w:ascii="Arial" w:hAnsi="Arial" w:cs="Arial"/>
                <w:sz w:val="24"/>
                <w:szCs w:val="24"/>
                <w:lang w:eastAsia="ru-RU"/>
              </w:rPr>
              <w:t>180</w:t>
            </w:r>
          </w:p>
        </w:tc>
        <w:tc>
          <w:tcPr>
            <w:tcW w:w="2409" w:type="dxa"/>
            <w:tcBorders>
              <w:top w:val="single" w:sz="4" w:space="0" w:color="auto"/>
              <w:left w:val="nil"/>
              <w:bottom w:val="single" w:sz="4" w:space="0" w:color="auto"/>
              <w:right w:val="single" w:sz="4" w:space="0" w:color="auto"/>
            </w:tcBorders>
          </w:tcPr>
          <w:p w14:paraId="057BA742" w14:textId="28160AB1" w:rsidR="002611D3" w:rsidRPr="00922BDB"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922BDB">
              <w:rPr>
                <w:rFonts w:ascii="Arial" w:hAnsi="Arial" w:cs="Arial"/>
                <w:sz w:val="24"/>
                <w:szCs w:val="24"/>
                <w:lang w:eastAsia="ru-RU"/>
              </w:rPr>
              <w:t>18</w:t>
            </w:r>
            <w:r w:rsidR="00F82751" w:rsidRPr="00922BDB">
              <w:rPr>
                <w:rFonts w:ascii="Arial" w:hAnsi="Arial" w:cs="Arial"/>
                <w:sz w:val="24"/>
                <w:szCs w:val="24"/>
                <w:lang w:eastAsia="ru-RU"/>
              </w:rPr>
              <w:t>9</w:t>
            </w:r>
          </w:p>
        </w:tc>
        <w:tc>
          <w:tcPr>
            <w:tcW w:w="2127" w:type="dxa"/>
            <w:tcBorders>
              <w:top w:val="single" w:sz="4" w:space="0" w:color="auto"/>
              <w:left w:val="nil"/>
              <w:bottom w:val="single" w:sz="4" w:space="0" w:color="auto"/>
              <w:right w:val="single" w:sz="4" w:space="0" w:color="auto"/>
            </w:tcBorders>
          </w:tcPr>
          <w:p w14:paraId="73CC3483"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14:paraId="044195BB" w14:textId="77777777" w:rsidTr="00BA129F">
        <w:trPr>
          <w:cantSplit/>
          <w:trHeight w:val="405"/>
        </w:trPr>
        <w:tc>
          <w:tcPr>
            <w:tcW w:w="675" w:type="dxa"/>
            <w:tcBorders>
              <w:top w:val="single" w:sz="4" w:space="0" w:color="auto"/>
              <w:left w:val="single" w:sz="4" w:space="0" w:color="auto"/>
              <w:bottom w:val="single" w:sz="4" w:space="0" w:color="auto"/>
              <w:right w:val="single" w:sz="4" w:space="0" w:color="auto"/>
            </w:tcBorders>
          </w:tcPr>
          <w:p w14:paraId="47A76E4A"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lastRenderedPageBreak/>
              <w:t>2.2</w:t>
            </w:r>
          </w:p>
        </w:tc>
        <w:tc>
          <w:tcPr>
            <w:tcW w:w="3544" w:type="dxa"/>
            <w:tcBorders>
              <w:top w:val="single" w:sz="4" w:space="0" w:color="auto"/>
              <w:left w:val="nil"/>
              <w:bottom w:val="single" w:sz="4" w:space="0" w:color="auto"/>
              <w:right w:val="single" w:sz="4" w:space="0" w:color="auto"/>
            </w:tcBorders>
          </w:tcPr>
          <w:p w14:paraId="7D3EE239"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418" w:type="dxa"/>
            <w:tcBorders>
              <w:top w:val="single" w:sz="4" w:space="0" w:color="auto"/>
              <w:left w:val="nil"/>
              <w:bottom w:val="single" w:sz="4" w:space="0" w:color="auto"/>
              <w:right w:val="single" w:sz="4" w:space="0" w:color="auto"/>
            </w:tcBorders>
          </w:tcPr>
          <w:p w14:paraId="7079A0A3"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2126" w:type="dxa"/>
            <w:tcBorders>
              <w:top w:val="single" w:sz="4" w:space="0" w:color="auto"/>
              <w:left w:val="nil"/>
              <w:bottom w:val="single" w:sz="4" w:space="0" w:color="auto"/>
              <w:right w:val="single" w:sz="4" w:space="0" w:color="auto"/>
            </w:tcBorders>
          </w:tcPr>
          <w:p w14:paraId="051477D7"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D4638DC" w14:textId="036FE65A"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7</w:t>
            </w:r>
            <w:r w:rsidR="00F82751">
              <w:rPr>
                <w:rFonts w:ascii="Arial" w:hAnsi="Arial" w:cs="Arial"/>
                <w:sz w:val="24"/>
                <w:szCs w:val="24"/>
                <w:lang w:eastAsia="ru-RU"/>
              </w:rPr>
              <w:t>0</w:t>
            </w:r>
          </w:p>
        </w:tc>
        <w:tc>
          <w:tcPr>
            <w:tcW w:w="2409" w:type="dxa"/>
            <w:tcBorders>
              <w:top w:val="single" w:sz="4" w:space="0" w:color="auto"/>
              <w:left w:val="nil"/>
              <w:bottom w:val="single" w:sz="4" w:space="0" w:color="auto"/>
              <w:right w:val="single" w:sz="4" w:space="0" w:color="auto"/>
            </w:tcBorders>
          </w:tcPr>
          <w:p w14:paraId="0A005440"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127" w:type="dxa"/>
            <w:tcBorders>
              <w:top w:val="single" w:sz="4" w:space="0" w:color="auto"/>
              <w:left w:val="nil"/>
              <w:bottom w:val="single" w:sz="4" w:space="0" w:color="auto"/>
              <w:right w:val="single" w:sz="4" w:space="0" w:color="auto"/>
            </w:tcBorders>
          </w:tcPr>
          <w:p w14:paraId="49ACC655"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14:paraId="7033179E" w14:textId="77777777" w:rsidTr="00BA129F">
        <w:trPr>
          <w:cantSplit/>
          <w:trHeight w:val="1366"/>
        </w:trPr>
        <w:tc>
          <w:tcPr>
            <w:tcW w:w="675" w:type="dxa"/>
            <w:tcBorders>
              <w:top w:val="single" w:sz="4" w:space="0" w:color="auto"/>
              <w:left w:val="single" w:sz="4" w:space="0" w:color="auto"/>
              <w:bottom w:val="single" w:sz="4" w:space="0" w:color="auto"/>
              <w:right w:val="single" w:sz="4" w:space="0" w:color="auto"/>
            </w:tcBorders>
          </w:tcPr>
          <w:p w14:paraId="6319DB28" w14:textId="77777777" w:rsidR="002611D3" w:rsidRPr="00064AB0" w:rsidRDefault="002611D3" w:rsidP="00D24DDA">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2.3.</w:t>
            </w:r>
          </w:p>
        </w:tc>
        <w:tc>
          <w:tcPr>
            <w:tcW w:w="3544" w:type="dxa"/>
            <w:tcBorders>
              <w:top w:val="single" w:sz="4" w:space="0" w:color="auto"/>
              <w:left w:val="nil"/>
              <w:bottom w:val="single" w:sz="4" w:space="0" w:color="auto"/>
              <w:right w:val="single" w:sz="4" w:space="0" w:color="auto"/>
            </w:tcBorders>
          </w:tcPr>
          <w:p w14:paraId="71F97E85"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приобретенных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tc>
        <w:tc>
          <w:tcPr>
            <w:tcW w:w="1418" w:type="dxa"/>
            <w:tcBorders>
              <w:top w:val="single" w:sz="4" w:space="0" w:color="auto"/>
              <w:left w:val="nil"/>
              <w:bottom w:val="single" w:sz="4" w:space="0" w:color="auto"/>
              <w:right w:val="single" w:sz="4" w:space="0" w:color="auto"/>
            </w:tcBorders>
          </w:tcPr>
          <w:p w14:paraId="0B77B13A"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единиц</w:t>
            </w:r>
          </w:p>
        </w:tc>
        <w:tc>
          <w:tcPr>
            <w:tcW w:w="2126" w:type="dxa"/>
            <w:tcBorders>
              <w:top w:val="single" w:sz="4" w:space="0" w:color="auto"/>
              <w:left w:val="nil"/>
              <w:bottom w:val="single" w:sz="4" w:space="0" w:color="auto"/>
              <w:right w:val="single" w:sz="4" w:space="0" w:color="auto"/>
            </w:tcBorders>
          </w:tcPr>
          <w:p w14:paraId="09D6A9C2" w14:textId="77777777" w:rsidR="002611D3" w:rsidRPr="00064AB0" w:rsidRDefault="002611D3" w:rsidP="00D24DDA">
            <w:pPr>
              <w:widowControl w:val="0"/>
              <w:autoSpaceDE w:val="0"/>
              <w:autoSpaceDN w:val="0"/>
              <w:adjustRightInd w:val="0"/>
              <w:spacing w:after="0" w:line="240" w:lineRule="auto"/>
              <w:ind w:left="-108" w:right="-109"/>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0B3B26FC" w14:textId="39B55035" w:rsidR="002611D3" w:rsidRPr="00064AB0" w:rsidRDefault="00AE4AF0" w:rsidP="00D24DDA">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2409" w:type="dxa"/>
            <w:tcBorders>
              <w:top w:val="single" w:sz="4" w:space="0" w:color="auto"/>
              <w:left w:val="nil"/>
              <w:bottom w:val="single" w:sz="4" w:space="0" w:color="auto"/>
              <w:right w:val="single" w:sz="4" w:space="0" w:color="auto"/>
            </w:tcBorders>
          </w:tcPr>
          <w:p w14:paraId="77534B2A" w14:textId="634E77D6" w:rsidR="002611D3" w:rsidRPr="00064AB0" w:rsidRDefault="00AE4AF0" w:rsidP="00D24DDA">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7</w:t>
            </w:r>
          </w:p>
        </w:tc>
        <w:tc>
          <w:tcPr>
            <w:tcW w:w="2127" w:type="dxa"/>
            <w:tcBorders>
              <w:top w:val="single" w:sz="4" w:space="0" w:color="auto"/>
              <w:left w:val="nil"/>
              <w:bottom w:val="single" w:sz="4" w:space="0" w:color="auto"/>
              <w:right w:val="single" w:sz="4" w:space="0" w:color="auto"/>
            </w:tcBorders>
          </w:tcPr>
          <w:p w14:paraId="51777E3F"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14:paraId="6AE19204" w14:textId="77777777" w:rsidTr="00BA129F">
        <w:trPr>
          <w:cantSplit/>
          <w:trHeight w:val="1011"/>
        </w:trPr>
        <w:tc>
          <w:tcPr>
            <w:tcW w:w="675" w:type="dxa"/>
            <w:tcBorders>
              <w:top w:val="single" w:sz="4" w:space="0" w:color="auto"/>
              <w:left w:val="single" w:sz="4" w:space="0" w:color="auto"/>
              <w:bottom w:val="single" w:sz="4" w:space="0" w:color="auto"/>
              <w:right w:val="single" w:sz="4" w:space="0" w:color="auto"/>
            </w:tcBorders>
          </w:tcPr>
          <w:p w14:paraId="731DF557" w14:textId="77777777" w:rsidR="002611D3" w:rsidRPr="00064AB0" w:rsidRDefault="002611D3" w:rsidP="00D24DDA">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lastRenderedPageBreak/>
              <w:t>2.4.</w:t>
            </w:r>
          </w:p>
        </w:tc>
        <w:tc>
          <w:tcPr>
            <w:tcW w:w="3544" w:type="dxa"/>
            <w:tcBorders>
              <w:top w:val="single" w:sz="4" w:space="0" w:color="auto"/>
              <w:left w:val="nil"/>
              <w:bottom w:val="single" w:sz="4" w:space="0" w:color="auto"/>
              <w:right w:val="single" w:sz="4" w:space="0" w:color="auto"/>
            </w:tcBorders>
          </w:tcPr>
          <w:p w14:paraId="5F5A0F01"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1" w:history="1">
              <w:r w:rsidRPr="00064AB0">
                <w:rPr>
                  <w:rFonts w:ascii="Arial" w:hAnsi="Arial" w:cs="Arial"/>
                  <w:color w:val="0000FF"/>
                  <w:sz w:val="24"/>
                  <w:szCs w:val="24"/>
                  <w:lang w:eastAsia="ru-RU"/>
                </w:rPr>
                <w:t>статьей 32</w:t>
              </w:r>
            </w:hyperlink>
            <w:r w:rsidRPr="00064AB0">
              <w:rPr>
                <w:rFonts w:ascii="Arial" w:hAnsi="Arial" w:cs="Arial"/>
                <w:sz w:val="24"/>
                <w:szCs w:val="24"/>
                <w:lang w:eastAsia="ru-RU"/>
              </w:rPr>
              <w:t xml:space="preserve"> Жилищного кодекса Российской Федерации </w:t>
            </w:r>
          </w:p>
        </w:tc>
        <w:tc>
          <w:tcPr>
            <w:tcW w:w="1418" w:type="dxa"/>
            <w:tcBorders>
              <w:top w:val="single" w:sz="4" w:space="0" w:color="auto"/>
              <w:left w:val="nil"/>
              <w:bottom w:val="single" w:sz="4" w:space="0" w:color="auto"/>
              <w:right w:val="single" w:sz="4" w:space="0" w:color="auto"/>
            </w:tcBorders>
          </w:tcPr>
          <w:p w14:paraId="1CFE71B5"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2126" w:type="dxa"/>
            <w:tcBorders>
              <w:top w:val="single" w:sz="4" w:space="0" w:color="auto"/>
              <w:left w:val="nil"/>
              <w:bottom w:val="single" w:sz="4" w:space="0" w:color="auto"/>
              <w:right w:val="single" w:sz="4" w:space="0" w:color="auto"/>
            </w:tcBorders>
          </w:tcPr>
          <w:p w14:paraId="685CE626"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EF61EE3" w14:textId="25B31EDE" w:rsidR="002611D3" w:rsidRPr="00064AB0" w:rsidRDefault="009C2642" w:rsidP="00D24DDA">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8</w:t>
            </w:r>
          </w:p>
        </w:tc>
        <w:tc>
          <w:tcPr>
            <w:tcW w:w="2409" w:type="dxa"/>
            <w:tcBorders>
              <w:top w:val="single" w:sz="4" w:space="0" w:color="auto"/>
              <w:left w:val="nil"/>
              <w:bottom w:val="single" w:sz="4" w:space="0" w:color="auto"/>
              <w:right w:val="single" w:sz="4" w:space="0" w:color="auto"/>
            </w:tcBorders>
          </w:tcPr>
          <w:p w14:paraId="530BD78F"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127" w:type="dxa"/>
            <w:tcBorders>
              <w:top w:val="single" w:sz="4" w:space="0" w:color="auto"/>
              <w:left w:val="nil"/>
              <w:bottom w:val="single" w:sz="4" w:space="0" w:color="auto"/>
              <w:right w:val="single" w:sz="4" w:space="0" w:color="auto"/>
            </w:tcBorders>
          </w:tcPr>
          <w:p w14:paraId="085974C6"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14:paraId="41CE4C7E" w14:textId="77777777" w:rsidTr="00BA129F">
        <w:trPr>
          <w:cantSplit/>
          <w:trHeight w:val="1011"/>
        </w:trPr>
        <w:tc>
          <w:tcPr>
            <w:tcW w:w="675" w:type="dxa"/>
            <w:tcBorders>
              <w:top w:val="single" w:sz="4" w:space="0" w:color="auto"/>
              <w:left w:val="single" w:sz="4" w:space="0" w:color="auto"/>
              <w:bottom w:val="single" w:sz="4" w:space="0" w:color="auto"/>
              <w:right w:val="single" w:sz="4" w:space="0" w:color="auto"/>
            </w:tcBorders>
          </w:tcPr>
          <w:p w14:paraId="6AAB853B" w14:textId="77777777" w:rsidR="002611D3" w:rsidRPr="00064AB0" w:rsidRDefault="002611D3" w:rsidP="00D24DDA">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2.5.</w:t>
            </w:r>
          </w:p>
        </w:tc>
        <w:tc>
          <w:tcPr>
            <w:tcW w:w="3544" w:type="dxa"/>
            <w:tcBorders>
              <w:top w:val="single" w:sz="4" w:space="0" w:color="auto"/>
              <w:left w:val="nil"/>
              <w:bottom w:val="single" w:sz="4" w:space="0" w:color="auto"/>
              <w:right w:val="single" w:sz="4" w:space="0" w:color="auto"/>
            </w:tcBorders>
          </w:tcPr>
          <w:p w14:paraId="51232A49" w14:textId="77777777" w:rsidR="002611D3" w:rsidRPr="00064AB0" w:rsidRDefault="002611D3" w:rsidP="00D24DDA">
            <w:pPr>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(строительство) жилых помещений;</w:t>
            </w:r>
          </w:p>
          <w:p w14:paraId="4D1A040B"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14:paraId="7A19E572" w14:textId="77777777"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единиц</w:t>
            </w:r>
          </w:p>
        </w:tc>
        <w:tc>
          <w:tcPr>
            <w:tcW w:w="2126" w:type="dxa"/>
            <w:tcBorders>
              <w:top w:val="single" w:sz="4" w:space="0" w:color="auto"/>
              <w:left w:val="nil"/>
              <w:bottom w:val="single" w:sz="4" w:space="0" w:color="auto"/>
              <w:right w:val="single" w:sz="4" w:space="0" w:color="auto"/>
            </w:tcBorders>
          </w:tcPr>
          <w:p w14:paraId="4E84433E"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314930A" w14:textId="76DD631D" w:rsidR="002611D3" w:rsidRPr="00064AB0" w:rsidRDefault="00B62F4A" w:rsidP="00D24DDA">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11</w:t>
            </w:r>
          </w:p>
        </w:tc>
        <w:tc>
          <w:tcPr>
            <w:tcW w:w="2409" w:type="dxa"/>
            <w:tcBorders>
              <w:top w:val="single" w:sz="4" w:space="0" w:color="auto"/>
              <w:left w:val="nil"/>
              <w:bottom w:val="single" w:sz="4" w:space="0" w:color="auto"/>
              <w:right w:val="single" w:sz="4" w:space="0" w:color="auto"/>
            </w:tcBorders>
          </w:tcPr>
          <w:p w14:paraId="0759C798"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127" w:type="dxa"/>
            <w:tcBorders>
              <w:top w:val="single" w:sz="4" w:space="0" w:color="auto"/>
              <w:left w:val="nil"/>
              <w:bottom w:val="single" w:sz="4" w:space="0" w:color="auto"/>
              <w:right w:val="single" w:sz="4" w:space="0" w:color="auto"/>
            </w:tcBorders>
          </w:tcPr>
          <w:p w14:paraId="1A4AC758" w14:textId="77777777"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bl>
    <w:p w14:paraId="2259493A" w14:textId="77777777" w:rsidR="00335C97" w:rsidRDefault="00335C97" w:rsidP="00335C97">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lang w:eastAsia="ru-RU"/>
        </w:rPr>
        <w:br w:type="textWrapping" w:clear="all"/>
        <w:t>* при условии выделения средств Фонда содействию реформированию жилищно-коммунального хозяйства и средств краевого бюджета</w:t>
      </w:r>
    </w:p>
    <w:p w14:paraId="565B0C89" w14:textId="77777777" w:rsidR="00335C97" w:rsidRDefault="00335C97" w:rsidP="00335C97">
      <w:pPr>
        <w:widowControl w:val="0"/>
        <w:autoSpaceDE w:val="0"/>
        <w:autoSpaceDN w:val="0"/>
        <w:adjustRightInd w:val="0"/>
        <w:spacing w:after="0" w:line="240" w:lineRule="auto"/>
        <w:jc w:val="both"/>
        <w:rPr>
          <w:rFonts w:ascii="Arial" w:hAnsi="Arial" w:cs="Arial"/>
          <w:sz w:val="24"/>
          <w:szCs w:val="24"/>
          <w:lang w:eastAsia="ru-RU"/>
        </w:rPr>
      </w:pPr>
    </w:p>
    <w:p w14:paraId="7DFCD522" w14:textId="77777777" w:rsidR="00335C97" w:rsidRDefault="00335C97" w:rsidP="00335C97">
      <w:pPr>
        <w:widowControl w:val="0"/>
        <w:autoSpaceDE w:val="0"/>
        <w:autoSpaceDN w:val="0"/>
        <w:adjustRightInd w:val="0"/>
        <w:spacing w:after="0" w:line="240" w:lineRule="auto"/>
        <w:jc w:val="both"/>
        <w:rPr>
          <w:rFonts w:ascii="Arial" w:hAnsi="Arial" w:cs="Arial"/>
          <w:sz w:val="24"/>
          <w:szCs w:val="24"/>
          <w:lang w:eastAsia="ru-RU"/>
        </w:rPr>
      </w:pPr>
    </w:p>
    <w:p w14:paraId="678972BC" w14:textId="77777777" w:rsidR="00335C97" w:rsidRPr="00064AB0" w:rsidRDefault="00335C97" w:rsidP="00335C97">
      <w:pPr>
        <w:widowControl w:val="0"/>
        <w:autoSpaceDE w:val="0"/>
        <w:autoSpaceDN w:val="0"/>
        <w:adjustRightInd w:val="0"/>
        <w:spacing w:after="0" w:line="240" w:lineRule="auto"/>
        <w:jc w:val="both"/>
        <w:rPr>
          <w:rFonts w:ascii="Arial" w:hAnsi="Arial" w:cs="Arial"/>
          <w:sz w:val="24"/>
          <w:szCs w:val="24"/>
        </w:rPr>
      </w:pPr>
    </w:p>
    <w:p w14:paraId="1F037A07" w14:textId="77777777" w:rsidR="00335C97" w:rsidRPr="00064AB0" w:rsidRDefault="00335C97" w:rsidP="00335C97">
      <w:pPr>
        <w:pStyle w:val="ConsPlusNormal"/>
        <w:widowControl/>
        <w:ind w:firstLine="0"/>
        <w:jc w:val="both"/>
        <w:outlineLvl w:val="2"/>
        <w:rPr>
          <w:sz w:val="24"/>
          <w:szCs w:val="24"/>
        </w:rPr>
      </w:pPr>
      <w:r w:rsidRPr="00064AB0">
        <w:rPr>
          <w:sz w:val="24"/>
          <w:szCs w:val="24"/>
        </w:rPr>
        <w:t xml:space="preserve">Начальник отдела обеспечения </w:t>
      </w:r>
    </w:p>
    <w:p w14:paraId="636D2F50" w14:textId="23566C67" w:rsidR="00335C97" w:rsidRPr="00064AB0" w:rsidRDefault="00335C97" w:rsidP="00924C75">
      <w:pPr>
        <w:pStyle w:val="ConsPlusNormal"/>
        <w:widowControl/>
        <w:tabs>
          <w:tab w:val="left" w:pos="9855"/>
        </w:tabs>
        <w:ind w:firstLine="0"/>
        <w:jc w:val="both"/>
        <w:outlineLvl w:val="2"/>
        <w:rPr>
          <w:sz w:val="24"/>
          <w:szCs w:val="24"/>
        </w:rPr>
      </w:pPr>
      <w:r w:rsidRPr="00064AB0">
        <w:rPr>
          <w:sz w:val="24"/>
          <w:szCs w:val="24"/>
        </w:rPr>
        <w:t xml:space="preserve">градостроительной деятельности                                                          </w:t>
      </w:r>
      <w:r w:rsidR="00514BCF">
        <w:rPr>
          <w:sz w:val="24"/>
          <w:szCs w:val="24"/>
        </w:rPr>
        <w:t xml:space="preserve">                                          </w:t>
      </w:r>
      <w:r w:rsidR="00363C3C">
        <w:rPr>
          <w:sz w:val="24"/>
          <w:szCs w:val="24"/>
        </w:rPr>
        <w:t xml:space="preserve">       </w:t>
      </w:r>
      <w:r w:rsidR="00514BCF">
        <w:rPr>
          <w:sz w:val="24"/>
          <w:szCs w:val="24"/>
        </w:rPr>
        <w:t xml:space="preserve">   </w:t>
      </w:r>
      <w:r w:rsidRPr="00064AB0">
        <w:rPr>
          <w:sz w:val="24"/>
          <w:szCs w:val="24"/>
        </w:rPr>
        <w:t xml:space="preserve"> Л.В. Салдаева</w:t>
      </w:r>
      <w:r w:rsidR="00924C75">
        <w:rPr>
          <w:sz w:val="24"/>
          <w:szCs w:val="24"/>
        </w:rPr>
        <w:tab/>
      </w:r>
      <w:r w:rsidRPr="00064AB0">
        <w:rPr>
          <w:sz w:val="24"/>
          <w:szCs w:val="24"/>
        </w:rPr>
        <w:t xml:space="preserve">                                                                                                                                    </w:t>
      </w:r>
    </w:p>
    <w:p w14:paraId="6EBD08EB" w14:textId="77777777" w:rsidR="002611D3" w:rsidRDefault="00924C75" w:rsidP="00924C75">
      <w:pPr>
        <w:pStyle w:val="ConsPlusNormal"/>
        <w:widowControl/>
        <w:tabs>
          <w:tab w:val="left" w:pos="8280"/>
        </w:tabs>
        <w:ind w:firstLine="0"/>
        <w:jc w:val="both"/>
        <w:outlineLvl w:val="2"/>
        <w:rPr>
          <w:sz w:val="24"/>
          <w:szCs w:val="24"/>
        </w:rPr>
      </w:pPr>
      <w:r>
        <w:rPr>
          <w:sz w:val="24"/>
          <w:szCs w:val="24"/>
        </w:rPr>
        <w:t xml:space="preserve">                                                                                                                </w:t>
      </w:r>
    </w:p>
    <w:p w14:paraId="650C1F0C" w14:textId="77777777" w:rsidR="002611D3" w:rsidRDefault="002611D3" w:rsidP="00924C75">
      <w:pPr>
        <w:pStyle w:val="ConsPlusNormal"/>
        <w:widowControl/>
        <w:tabs>
          <w:tab w:val="left" w:pos="8280"/>
        </w:tabs>
        <w:ind w:firstLine="0"/>
        <w:jc w:val="both"/>
        <w:outlineLvl w:val="2"/>
        <w:rPr>
          <w:sz w:val="24"/>
          <w:szCs w:val="24"/>
        </w:rPr>
      </w:pPr>
    </w:p>
    <w:p w14:paraId="1D0FFCFB" w14:textId="77777777" w:rsidR="002611D3" w:rsidRDefault="002611D3" w:rsidP="00924C75">
      <w:pPr>
        <w:pStyle w:val="ConsPlusNormal"/>
        <w:widowControl/>
        <w:tabs>
          <w:tab w:val="left" w:pos="8280"/>
        </w:tabs>
        <w:ind w:firstLine="0"/>
        <w:jc w:val="both"/>
        <w:outlineLvl w:val="2"/>
        <w:rPr>
          <w:sz w:val="24"/>
          <w:szCs w:val="24"/>
        </w:rPr>
      </w:pPr>
    </w:p>
    <w:p w14:paraId="0968F910" w14:textId="77777777" w:rsidR="002611D3" w:rsidRDefault="002611D3" w:rsidP="00924C75">
      <w:pPr>
        <w:pStyle w:val="ConsPlusNormal"/>
        <w:widowControl/>
        <w:tabs>
          <w:tab w:val="left" w:pos="8280"/>
        </w:tabs>
        <w:ind w:firstLine="0"/>
        <w:jc w:val="both"/>
        <w:outlineLvl w:val="2"/>
        <w:rPr>
          <w:sz w:val="24"/>
          <w:szCs w:val="24"/>
        </w:rPr>
      </w:pPr>
    </w:p>
    <w:p w14:paraId="1B27800E" w14:textId="77777777" w:rsidR="002611D3" w:rsidRDefault="002611D3" w:rsidP="00924C75">
      <w:pPr>
        <w:pStyle w:val="ConsPlusNormal"/>
        <w:widowControl/>
        <w:tabs>
          <w:tab w:val="left" w:pos="8280"/>
        </w:tabs>
        <w:ind w:firstLine="0"/>
        <w:jc w:val="both"/>
        <w:outlineLvl w:val="2"/>
        <w:rPr>
          <w:sz w:val="24"/>
          <w:szCs w:val="24"/>
        </w:rPr>
      </w:pPr>
    </w:p>
    <w:p w14:paraId="55685720" w14:textId="77777777" w:rsidR="002611D3" w:rsidRDefault="002611D3" w:rsidP="00924C75">
      <w:pPr>
        <w:pStyle w:val="ConsPlusNormal"/>
        <w:widowControl/>
        <w:tabs>
          <w:tab w:val="left" w:pos="8280"/>
        </w:tabs>
        <w:ind w:firstLine="0"/>
        <w:jc w:val="both"/>
        <w:outlineLvl w:val="2"/>
        <w:rPr>
          <w:sz w:val="24"/>
          <w:szCs w:val="24"/>
        </w:rPr>
      </w:pPr>
    </w:p>
    <w:p w14:paraId="251F7FD7" w14:textId="77777777" w:rsidR="00B62F4A" w:rsidRDefault="002611D3" w:rsidP="00924C75">
      <w:pPr>
        <w:pStyle w:val="ConsPlusNormal"/>
        <w:widowControl/>
        <w:tabs>
          <w:tab w:val="left" w:pos="8280"/>
        </w:tabs>
        <w:ind w:firstLine="0"/>
        <w:jc w:val="both"/>
        <w:outlineLvl w:val="2"/>
        <w:rPr>
          <w:sz w:val="24"/>
          <w:szCs w:val="24"/>
        </w:rPr>
      </w:pPr>
      <w:r>
        <w:rPr>
          <w:sz w:val="24"/>
          <w:szCs w:val="24"/>
        </w:rPr>
        <w:lastRenderedPageBreak/>
        <w:t xml:space="preserve">                                                                                                                 </w:t>
      </w:r>
      <w:r w:rsidR="00924C75">
        <w:rPr>
          <w:sz w:val="24"/>
          <w:szCs w:val="24"/>
        </w:rPr>
        <w:t xml:space="preserve">  </w:t>
      </w:r>
    </w:p>
    <w:p w14:paraId="699FBB1B" w14:textId="77777777" w:rsidR="00D51608" w:rsidRDefault="00B62F4A" w:rsidP="00924C75">
      <w:pPr>
        <w:pStyle w:val="ConsPlusNormal"/>
        <w:widowControl/>
        <w:tabs>
          <w:tab w:val="left" w:pos="8280"/>
        </w:tabs>
        <w:ind w:firstLine="0"/>
        <w:jc w:val="both"/>
        <w:outlineLvl w:val="2"/>
        <w:rPr>
          <w:sz w:val="24"/>
          <w:szCs w:val="24"/>
        </w:rPr>
      </w:pPr>
      <w:r>
        <w:rPr>
          <w:sz w:val="24"/>
          <w:szCs w:val="24"/>
        </w:rPr>
        <w:t xml:space="preserve">                                                                                                                   </w:t>
      </w:r>
      <w:r w:rsidR="00924C75">
        <w:rPr>
          <w:sz w:val="24"/>
          <w:szCs w:val="24"/>
        </w:rPr>
        <w:t xml:space="preserve">  </w:t>
      </w:r>
    </w:p>
    <w:p w14:paraId="5349AFC5" w14:textId="77777777" w:rsidR="00D51608" w:rsidRDefault="00D51608" w:rsidP="00924C75">
      <w:pPr>
        <w:pStyle w:val="ConsPlusNormal"/>
        <w:widowControl/>
        <w:tabs>
          <w:tab w:val="left" w:pos="8280"/>
        </w:tabs>
        <w:ind w:firstLine="0"/>
        <w:jc w:val="both"/>
        <w:outlineLvl w:val="2"/>
        <w:rPr>
          <w:sz w:val="24"/>
          <w:szCs w:val="24"/>
        </w:rPr>
      </w:pPr>
    </w:p>
    <w:p w14:paraId="1EE34FC0" w14:textId="6546697A" w:rsidR="00335C97" w:rsidRPr="00064AB0" w:rsidRDefault="00D51608" w:rsidP="00924C75">
      <w:pPr>
        <w:pStyle w:val="ConsPlusNormal"/>
        <w:widowControl/>
        <w:tabs>
          <w:tab w:val="left" w:pos="8280"/>
        </w:tabs>
        <w:ind w:firstLine="0"/>
        <w:jc w:val="both"/>
        <w:outlineLvl w:val="2"/>
        <w:rPr>
          <w:sz w:val="24"/>
          <w:szCs w:val="24"/>
        </w:rPr>
      </w:pPr>
      <w:r>
        <w:rPr>
          <w:sz w:val="24"/>
          <w:szCs w:val="24"/>
        </w:rPr>
        <w:t xml:space="preserve">                                                                                                                     </w:t>
      </w:r>
      <w:r w:rsidR="00335C97">
        <w:rPr>
          <w:sz w:val="24"/>
          <w:szCs w:val="24"/>
        </w:rPr>
        <w:t>П</w:t>
      </w:r>
      <w:r w:rsidR="00335C97" w:rsidRPr="00064AB0">
        <w:rPr>
          <w:sz w:val="24"/>
          <w:szCs w:val="24"/>
        </w:rPr>
        <w:t xml:space="preserve">риложение № 2 </w:t>
      </w:r>
    </w:p>
    <w:p w14:paraId="11774C86" w14:textId="77777777" w:rsidR="00335C97" w:rsidRPr="00064AB0" w:rsidRDefault="00335C97" w:rsidP="00335C97">
      <w:pPr>
        <w:spacing w:after="0" w:line="240" w:lineRule="auto"/>
        <w:ind w:left="7788"/>
        <w:rPr>
          <w:rFonts w:ascii="Arial" w:hAnsi="Arial" w:cs="Arial"/>
          <w:sz w:val="24"/>
          <w:szCs w:val="24"/>
          <w:lang w:eastAsia="ru-RU"/>
        </w:rPr>
      </w:pPr>
      <w:r w:rsidRPr="00064AB0">
        <w:rPr>
          <w:rFonts w:ascii="Arial" w:hAnsi="Arial" w:cs="Arial"/>
          <w:sz w:val="24"/>
          <w:szCs w:val="24"/>
          <w:lang w:eastAsia="ru-RU"/>
        </w:rPr>
        <w:t>к подпрограмме «Переселение граждан из</w:t>
      </w:r>
    </w:p>
    <w:p w14:paraId="28BF6701" w14:textId="77777777" w:rsidR="00335C97" w:rsidRPr="00064AB0" w:rsidRDefault="00335C97" w:rsidP="004F6EFA">
      <w:pPr>
        <w:spacing w:after="0" w:line="240" w:lineRule="auto"/>
        <w:ind w:left="7511" w:firstLine="277"/>
        <w:rPr>
          <w:rFonts w:ascii="Arial" w:hAnsi="Arial" w:cs="Arial"/>
          <w:sz w:val="24"/>
          <w:szCs w:val="24"/>
          <w:lang w:eastAsia="ru-RU"/>
        </w:rPr>
      </w:pPr>
      <w:r w:rsidRPr="00064AB0">
        <w:rPr>
          <w:rFonts w:ascii="Arial" w:hAnsi="Arial" w:cs="Arial"/>
          <w:sz w:val="24"/>
          <w:szCs w:val="24"/>
          <w:lang w:eastAsia="ru-RU"/>
        </w:rPr>
        <w:t xml:space="preserve">аварийного жилищного фонда в </w:t>
      </w:r>
      <w:r w:rsidR="00924C75">
        <w:rPr>
          <w:rFonts w:ascii="Arial" w:hAnsi="Arial" w:cs="Arial"/>
          <w:sz w:val="24"/>
          <w:szCs w:val="24"/>
          <w:lang w:eastAsia="ru-RU"/>
        </w:rPr>
        <w:t>поселке Шушенское</w:t>
      </w:r>
      <w:r w:rsidRPr="00064AB0">
        <w:rPr>
          <w:rFonts w:ascii="Arial" w:hAnsi="Arial" w:cs="Arial"/>
          <w:sz w:val="24"/>
          <w:szCs w:val="24"/>
          <w:lang w:eastAsia="ru-RU"/>
        </w:rPr>
        <w:t>»</w:t>
      </w:r>
    </w:p>
    <w:tbl>
      <w:tblPr>
        <w:tblpPr w:leftFromText="180" w:rightFromText="180" w:vertAnchor="text" w:tblpY="1"/>
        <w:tblOverlap w:val="never"/>
        <w:tblW w:w="15359" w:type="dxa"/>
        <w:tblLayout w:type="fixed"/>
        <w:tblLook w:val="0000" w:firstRow="0" w:lastRow="0" w:firstColumn="0" w:lastColumn="0" w:noHBand="0" w:noVBand="0"/>
      </w:tblPr>
      <w:tblGrid>
        <w:gridCol w:w="1274"/>
        <w:gridCol w:w="236"/>
        <w:gridCol w:w="2921"/>
        <w:gridCol w:w="635"/>
        <w:gridCol w:w="10"/>
        <w:gridCol w:w="557"/>
        <w:gridCol w:w="10"/>
        <w:gridCol w:w="62"/>
        <w:gridCol w:w="745"/>
        <w:gridCol w:w="10"/>
        <w:gridCol w:w="800"/>
        <w:gridCol w:w="10"/>
        <w:gridCol w:w="276"/>
        <w:gridCol w:w="10"/>
        <w:gridCol w:w="1449"/>
        <w:gridCol w:w="10"/>
        <w:gridCol w:w="1602"/>
        <w:gridCol w:w="10"/>
        <w:gridCol w:w="1124"/>
        <w:gridCol w:w="10"/>
        <w:gridCol w:w="1455"/>
        <w:gridCol w:w="10"/>
        <w:gridCol w:w="2116"/>
        <w:gridCol w:w="10"/>
        <w:gridCol w:w="7"/>
      </w:tblGrid>
      <w:tr w:rsidR="00BA129F" w:rsidRPr="00064AB0" w14:paraId="3AC12361" w14:textId="77777777" w:rsidTr="00226FC0">
        <w:trPr>
          <w:gridAfter w:val="17"/>
          <w:wAfter w:w="9652" w:type="dxa"/>
          <w:trHeight w:val="360"/>
        </w:trPr>
        <w:tc>
          <w:tcPr>
            <w:tcW w:w="1275" w:type="dxa"/>
            <w:tcBorders>
              <w:top w:val="nil"/>
              <w:left w:val="nil"/>
              <w:bottom w:val="nil"/>
              <w:right w:val="nil"/>
            </w:tcBorders>
          </w:tcPr>
          <w:p w14:paraId="51DF5F4A" w14:textId="77777777" w:rsidR="00BA129F" w:rsidRPr="00064AB0" w:rsidRDefault="00BA129F" w:rsidP="00D24DDA">
            <w:pPr>
              <w:spacing w:after="0" w:line="240" w:lineRule="auto"/>
              <w:jc w:val="center"/>
              <w:rPr>
                <w:rFonts w:ascii="Arial" w:hAnsi="Arial" w:cs="Arial"/>
                <w:sz w:val="24"/>
                <w:szCs w:val="24"/>
                <w:lang w:eastAsia="ru-RU"/>
              </w:rPr>
            </w:pPr>
            <w:bookmarkStart w:id="4" w:name="_Hlk74926087"/>
          </w:p>
        </w:tc>
        <w:tc>
          <w:tcPr>
            <w:tcW w:w="236" w:type="dxa"/>
            <w:tcBorders>
              <w:top w:val="nil"/>
              <w:left w:val="nil"/>
              <w:bottom w:val="nil"/>
              <w:right w:val="nil"/>
            </w:tcBorders>
          </w:tcPr>
          <w:p w14:paraId="01577021" w14:textId="77777777" w:rsidR="00BA129F" w:rsidRPr="00064AB0" w:rsidRDefault="00BA129F" w:rsidP="00D24DDA">
            <w:pPr>
              <w:spacing w:after="0" w:line="240" w:lineRule="auto"/>
              <w:jc w:val="center"/>
              <w:rPr>
                <w:rFonts w:ascii="Arial" w:hAnsi="Arial" w:cs="Arial"/>
                <w:sz w:val="24"/>
                <w:szCs w:val="24"/>
                <w:lang w:eastAsia="ru-RU"/>
              </w:rPr>
            </w:pPr>
          </w:p>
        </w:tc>
        <w:tc>
          <w:tcPr>
            <w:tcW w:w="4196" w:type="dxa"/>
            <w:gridSpan w:val="6"/>
            <w:tcBorders>
              <w:top w:val="nil"/>
              <w:left w:val="nil"/>
              <w:bottom w:val="nil"/>
              <w:right w:val="nil"/>
            </w:tcBorders>
          </w:tcPr>
          <w:p w14:paraId="12755817" w14:textId="77777777" w:rsidR="00BA129F" w:rsidRPr="00064AB0" w:rsidRDefault="00BA129F" w:rsidP="00D24DDA">
            <w:pPr>
              <w:spacing w:after="0" w:line="240" w:lineRule="auto"/>
              <w:jc w:val="center"/>
              <w:rPr>
                <w:rFonts w:ascii="Arial" w:hAnsi="Arial" w:cs="Arial"/>
                <w:sz w:val="24"/>
                <w:szCs w:val="24"/>
                <w:lang w:eastAsia="ru-RU"/>
              </w:rPr>
            </w:pPr>
          </w:p>
        </w:tc>
      </w:tr>
      <w:tr w:rsidR="00631391" w:rsidRPr="00064AB0" w14:paraId="06954B66" w14:textId="77777777" w:rsidTr="00226FC0">
        <w:trPr>
          <w:gridAfter w:val="2"/>
          <w:wAfter w:w="15" w:type="dxa"/>
          <w:trHeight w:val="540"/>
        </w:trPr>
        <w:tc>
          <w:tcPr>
            <w:tcW w:w="4433" w:type="dxa"/>
            <w:gridSpan w:val="3"/>
            <w:vMerge w:val="restart"/>
            <w:tcBorders>
              <w:top w:val="single" w:sz="4" w:space="0" w:color="auto"/>
              <w:left w:val="single" w:sz="4" w:space="0" w:color="auto"/>
              <w:bottom w:val="single" w:sz="4" w:space="0" w:color="auto"/>
              <w:right w:val="single" w:sz="4" w:space="0" w:color="auto"/>
            </w:tcBorders>
            <w:vAlign w:val="center"/>
          </w:tcPr>
          <w:p w14:paraId="1E7707FC" w14:textId="77777777" w:rsidR="00631391" w:rsidRPr="00064AB0" w:rsidRDefault="00631391" w:rsidP="00D24DDA">
            <w:pPr>
              <w:spacing w:after="0" w:line="240" w:lineRule="auto"/>
              <w:jc w:val="center"/>
              <w:rPr>
                <w:rFonts w:ascii="Arial" w:hAnsi="Arial" w:cs="Arial"/>
                <w:sz w:val="24"/>
                <w:szCs w:val="24"/>
                <w:lang w:eastAsia="ru-RU"/>
              </w:rPr>
            </w:pPr>
            <w:r>
              <w:rPr>
                <w:rFonts w:ascii="Arial" w:hAnsi="Arial" w:cs="Arial"/>
                <w:sz w:val="24"/>
                <w:szCs w:val="24"/>
                <w:lang w:eastAsia="ru-RU"/>
              </w:rPr>
              <w:t>Цели, задачи, мероприятия подпрограммы</w:t>
            </w:r>
          </w:p>
        </w:tc>
        <w:tc>
          <w:tcPr>
            <w:tcW w:w="63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77A1222" w14:textId="77777777" w:rsidR="00631391" w:rsidRPr="00064AB0" w:rsidRDefault="00631391" w:rsidP="00D24DDA">
            <w:pPr>
              <w:spacing w:after="0" w:line="240" w:lineRule="auto"/>
              <w:ind w:left="-104" w:right="-147"/>
              <w:jc w:val="center"/>
              <w:rPr>
                <w:rFonts w:ascii="Arial" w:hAnsi="Arial" w:cs="Arial"/>
                <w:sz w:val="24"/>
                <w:szCs w:val="24"/>
                <w:lang w:eastAsia="ru-RU"/>
              </w:rPr>
            </w:pPr>
            <w:r w:rsidRPr="00064AB0">
              <w:rPr>
                <w:rFonts w:ascii="Arial" w:hAnsi="Arial" w:cs="Arial"/>
                <w:sz w:val="24"/>
                <w:szCs w:val="24"/>
                <w:lang w:eastAsia="ru-RU"/>
              </w:rPr>
              <w:t xml:space="preserve"> ГРБС</w:t>
            </w:r>
          </w:p>
        </w:tc>
        <w:tc>
          <w:tcPr>
            <w:tcW w:w="2480" w:type="dxa"/>
            <w:gridSpan w:val="9"/>
            <w:tcBorders>
              <w:top w:val="single" w:sz="4" w:space="0" w:color="auto"/>
              <w:left w:val="nil"/>
              <w:bottom w:val="single" w:sz="4" w:space="0" w:color="auto"/>
              <w:right w:val="single" w:sz="4" w:space="0" w:color="auto"/>
            </w:tcBorders>
            <w:vAlign w:val="center"/>
          </w:tcPr>
          <w:p w14:paraId="0116760D" w14:textId="77777777" w:rsidR="00631391" w:rsidRPr="00064AB0" w:rsidRDefault="00631391"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5670" w:type="dxa"/>
            <w:gridSpan w:val="8"/>
            <w:tcBorders>
              <w:top w:val="single" w:sz="4" w:space="0" w:color="auto"/>
              <w:left w:val="nil"/>
              <w:bottom w:val="single" w:sz="4" w:space="0" w:color="auto"/>
              <w:right w:val="single" w:sz="4" w:space="0" w:color="auto"/>
            </w:tcBorders>
          </w:tcPr>
          <w:p w14:paraId="55BB8014" w14:textId="77777777" w:rsidR="00631391" w:rsidRPr="00064AB0" w:rsidRDefault="00631391" w:rsidP="00D24DDA">
            <w:pPr>
              <w:spacing w:after="0" w:line="240" w:lineRule="auto"/>
              <w:jc w:val="center"/>
              <w:rPr>
                <w:rFonts w:ascii="Arial" w:hAnsi="Arial" w:cs="Arial"/>
                <w:sz w:val="24"/>
                <w:szCs w:val="24"/>
                <w:lang w:eastAsia="ru-RU"/>
              </w:rPr>
            </w:pPr>
            <w:r w:rsidRPr="00ED57B5">
              <w:rPr>
                <w:rFonts w:ascii="Arial" w:hAnsi="Arial" w:cs="Arial"/>
                <w:sz w:val="24"/>
                <w:szCs w:val="24"/>
                <w:lang w:eastAsia="ru-RU"/>
              </w:rPr>
              <w:t>Расходы по годам реализации программы</w:t>
            </w:r>
            <w:r w:rsidRPr="00ED57B5">
              <w:rPr>
                <w:rFonts w:ascii="Arial" w:hAnsi="Arial" w:cs="Arial"/>
                <w:sz w:val="24"/>
                <w:szCs w:val="24"/>
                <w:lang w:eastAsia="ru-RU"/>
              </w:rPr>
              <w:br/>
              <w:t>(тыс. руб.), годы</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2D5151" w14:textId="77777777" w:rsidR="00631391" w:rsidRPr="00064AB0" w:rsidRDefault="00631391"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BA129F" w:rsidRPr="00064AB0" w14:paraId="4A4123D9" w14:textId="77777777" w:rsidTr="00226FC0">
        <w:trPr>
          <w:gridAfter w:val="2"/>
          <w:wAfter w:w="15" w:type="dxa"/>
          <w:cantSplit/>
          <w:trHeight w:val="1501"/>
        </w:trPr>
        <w:tc>
          <w:tcPr>
            <w:tcW w:w="4433" w:type="dxa"/>
            <w:gridSpan w:val="3"/>
            <w:vMerge/>
            <w:tcBorders>
              <w:top w:val="single" w:sz="4" w:space="0" w:color="auto"/>
              <w:left w:val="single" w:sz="4" w:space="0" w:color="auto"/>
              <w:bottom w:val="single" w:sz="4" w:space="0" w:color="auto"/>
              <w:right w:val="single" w:sz="4" w:space="0" w:color="auto"/>
            </w:tcBorders>
            <w:vAlign w:val="center"/>
          </w:tcPr>
          <w:p w14:paraId="287A39A9" w14:textId="77777777" w:rsidR="00BA129F" w:rsidRPr="00064AB0" w:rsidRDefault="00BA129F" w:rsidP="00D24DDA">
            <w:pPr>
              <w:spacing w:after="0" w:line="240" w:lineRule="auto"/>
              <w:rPr>
                <w:rFonts w:ascii="Arial" w:hAnsi="Arial" w:cs="Arial"/>
                <w:sz w:val="24"/>
                <w:szCs w:val="24"/>
                <w:lang w:eastAsia="ru-RU"/>
              </w:rPr>
            </w:pPr>
          </w:p>
        </w:tc>
        <w:tc>
          <w:tcPr>
            <w:tcW w:w="635" w:type="dxa"/>
            <w:vMerge/>
            <w:tcBorders>
              <w:top w:val="single" w:sz="4" w:space="0" w:color="auto"/>
              <w:left w:val="single" w:sz="4" w:space="0" w:color="auto"/>
              <w:bottom w:val="single" w:sz="4" w:space="0" w:color="auto"/>
              <w:right w:val="single" w:sz="4" w:space="0" w:color="auto"/>
            </w:tcBorders>
            <w:vAlign w:val="center"/>
          </w:tcPr>
          <w:p w14:paraId="7402C54F" w14:textId="77777777" w:rsidR="00BA129F" w:rsidRPr="00064AB0" w:rsidRDefault="00BA129F" w:rsidP="00D24DDA">
            <w:pPr>
              <w:spacing w:after="0" w:line="240" w:lineRule="auto"/>
              <w:rPr>
                <w:rFonts w:ascii="Arial" w:hAnsi="Arial" w:cs="Arial"/>
                <w:sz w:val="24"/>
                <w:szCs w:val="24"/>
                <w:lang w:eastAsia="ru-RU"/>
              </w:rPr>
            </w:pPr>
          </w:p>
        </w:tc>
        <w:tc>
          <w:tcPr>
            <w:tcW w:w="567" w:type="dxa"/>
            <w:gridSpan w:val="2"/>
            <w:tcBorders>
              <w:top w:val="nil"/>
              <w:left w:val="nil"/>
              <w:bottom w:val="single" w:sz="4" w:space="0" w:color="auto"/>
              <w:right w:val="single" w:sz="4" w:space="0" w:color="auto"/>
            </w:tcBorders>
            <w:vAlign w:val="center"/>
          </w:tcPr>
          <w:p w14:paraId="29585B64" w14:textId="77777777" w:rsidR="00BA129F" w:rsidRPr="00064AB0" w:rsidRDefault="00BA129F" w:rsidP="00D24DDA">
            <w:pPr>
              <w:spacing w:after="0" w:line="240" w:lineRule="auto"/>
              <w:ind w:right="-107" w:hanging="106"/>
              <w:jc w:val="center"/>
              <w:rPr>
                <w:rFonts w:ascii="Arial" w:hAnsi="Arial" w:cs="Arial"/>
                <w:sz w:val="24"/>
                <w:szCs w:val="24"/>
                <w:lang w:eastAsia="ru-RU"/>
              </w:rPr>
            </w:pPr>
            <w:r w:rsidRPr="00064AB0">
              <w:rPr>
                <w:rFonts w:ascii="Arial" w:hAnsi="Arial" w:cs="Arial"/>
                <w:sz w:val="24"/>
                <w:szCs w:val="24"/>
                <w:lang w:eastAsia="ru-RU"/>
              </w:rPr>
              <w:t>ГРБС</w:t>
            </w:r>
          </w:p>
        </w:tc>
        <w:tc>
          <w:tcPr>
            <w:tcW w:w="817" w:type="dxa"/>
            <w:gridSpan w:val="3"/>
            <w:tcBorders>
              <w:top w:val="nil"/>
              <w:left w:val="nil"/>
              <w:bottom w:val="single" w:sz="4" w:space="0" w:color="auto"/>
              <w:right w:val="single" w:sz="4" w:space="0" w:color="auto"/>
            </w:tcBorders>
            <w:vAlign w:val="center"/>
          </w:tcPr>
          <w:p w14:paraId="3DB6D030" w14:textId="77777777" w:rsidR="00BA129F" w:rsidRPr="00064AB0" w:rsidRDefault="00BA129F" w:rsidP="00D24DDA">
            <w:pPr>
              <w:spacing w:after="0" w:line="240" w:lineRule="auto"/>
              <w:ind w:hanging="222"/>
              <w:jc w:val="center"/>
              <w:rPr>
                <w:rFonts w:ascii="Arial" w:hAnsi="Arial" w:cs="Arial"/>
                <w:sz w:val="24"/>
                <w:szCs w:val="24"/>
                <w:lang w:eastAsia="ru-RU"/>
              </w:rPr>
            </w:pPr>
            <w:r w:rsidRPr="00064AB0">
              <w:rPr>
                <w:rFonts w:ascii="Arial" w:hAnsi="Arial" w:cs="Arial"/>
                <w:sz w:val="24"/>
                <w:szCs w:val="24"/>
                <w:lang w:eastAsia="ru-RU"/>
              </w:rPr>
              <w:t>РзПр</w:t>
            </w:r>
          </w:p>
        </w:tc>
        <w:tc>
          <w:tcPr>
            <w:tcW w:w="810" w:type="dxa"/>
            <w:gridSpan w:val="2"/>
            <w:tcBorders>
              <w:top w:val="nil"/>
              <w:left w:val="nil"/>
              <w:bottom w:val="single" w:sz="4" w:space="0" w:color="auto"/>
              <w:right w:val="single" w:sz="4" w:space="0" w:color="auto"/>
            </w:tcBorders>
            <w:vAlign w:val="center"/>
          </w:tcPr>
          <w:p w14:paraId="295D9882" w14:textId="77777777" w:rsidR="00BA129F" w:rsidRPr="00064AB0" w:rsidRDefault="00BA129F" w:rsidP="00D24DDA">
            <w:pPr>
              <w:spacing w:after="0" w:line="240" w:lineRule="auto"/>
              <w:ind w:left="-108" w:right="-162"/>
              <w:rPr>
                <w:rFonts w:ascii="Arial" w:hAnsi="Arial" w:cs="Arial"/>
                <w:sz w:val="24"/>
                <w:szCs w:val="24"/>
                <w:lang w:eastAsia="ru-RU"/>
              </w:rPr>
            </w:pPr>
            <w:r w:rsidRPr="00064AB0">
              <w:rPr>
                <w:rFonts w:ascii="Arial" w:hAnsi="Arial" w:cs="Arial"/>
                <w:sz w:val="24"/>
                <w:szCs w:val="24"/>
                <w:lang w:eastAsia="ru-RU"/>
              </w:rPr>
              <w:t>ЦСР</w:t>
            </w:r>
          </w:p>
        </w:tc>
        <w:tc>
          <w:tcPr>
            <w:tcW w:w="286" w:type="dxa"/>
            <w:gridSpan w:val="2"/>
            <w:tcBorders>
              <w:top w:val="nil"/>
              <w:left w:val="nil"/>
              <w:bottom w:val="single" w:sz="4" w:space="0" w:color="auto"/>
              <w:right w:val="single" w:sz="4" w:space="0" w:color="auto"/>
            </w:tcBorders>
            <w:vAlign w:val="center"/>
          </w:tcPr>
          <w:p w14:paraId="06B06941" w14:textId="77777777" w:rsidR="00BA129F" w:rsidRPr="00064AB0" w:rsidRDefault="00BA129F" w:rsidP="00D24DDA">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ВР</w:t>
            </w:r>
          </w:p>
        </w:tc>
        <w:tc>
          <w:tcPr>
            <w:tcW w:w="1459" w:type="dxa"/>
            <w:gridSpan w:val="2"/>
            <w:tcBorders>
              <w:top w:val="nil"/>
              <w:left w:val="nil"/>
              <w:bottom w:val="single" w:sz="4" w:space="0" w:color="auto"/>
              <w:right w:val="single" w:sz="4" w:space="0" w:color="auto"/>
            </w:tcBorders>
            <w:vAlign w:val="center"/>
          </w:tcPr>
          <w:p w14:paraId="38C294AB" w14:textId="77777777" w:rsidR="00BA129F" w:rsidRPr="00064AB0" w:rsidRDefault="00BA129F" w:rsidP="00D24DDA">
            <w:pPr>
              <w:spacing w:after="0" w:line="240" w:lineRule="auto"/>
              <w:ind w:left="-108" w:right="-108"/>
              <w:jc w:val="center"/>
              <w:rPr>
                <w:rFonts w:ascii="Arial" w:hAnsi="Arial" w:cs="Arial"/>
                <w:sz w:val="24"/>
                <w:szCs w:val="24"/>
                <w:lang w:eastAsia="ru-RU"/>
              </w:rPr>
            </w:pPr>
          </w:p>
          <w:p w14:paraId="1BCE247D" w14:textId="77777777" w:rsidR="00BA129F" w:rsidRPr="00064AB0" w:rsidRDefault="00BA129F" w:rsidP="00D24DDA">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2022 год</w:t>
            </w:r>
          </w:p>
        </w:tc>
        <w:tc>
          <w:tcPr>
            <w:tcW w:w="1612" w:type="dxa"/>
            <w:gridSpan w:val="2"/>
            <w:tcBorders>
              <w:top w:val="nil"/>
              <w:left w:val="nil"/>
              <w:bottom w:val="single" w:sz="4" w:space="0" w:color="auto"/>
              <w:right w:val="single" w:sz="4" w:space="0" w:color="auto"/>
            </w:tcBorders>
            <w:vAlign w:val="center"/>
          </w:tcPr>
          <w:p w14:paraId="4E5A8402" w14:textId="77777777" w:rsidR="00BA129F" w:rsidRPr="00064AB0" w:rsidRDefault="00BA129F" w:rsidP="00D24DDA">
            <w:pPr>
              <w:spacing w:after="0" w:line="240" w:lineRule="auto"/>
              <w:ind w:left="-108" w:right="-108"/>
              <w:jc w:val="center"/>
              <w:rPr>
                <w:rFonts w:ascii="Arial" w:hAnsi="Arial" w:cs="Arial"/>
                <w:sz w:val="24"/>
                <w:szCs w:val="24"/>
                <w:lang w:eastAsia="ru-RU"/>
              </w:rPr>
            </w:pPr>
          </w:p>
          <w:p w14:paraId="01872E33" w14:textId="77777777" w:rsidR="00BA129F" w:rsidRPr="00064AB0" w:rsidRDefault="00BA129F" w:rsidP="00D24DDA">
            <w:pPr>
              <w:spacing w:after="0" w:line="240" w:lineRule="auto"/>
              <w:ind w:left="-108" w:right="-108"/>
              <w:jc w:val="center"/>
              <w:rPr>
                <w:rFonts w:ascii="Arial" w:hAnsi="Arial" w:cs="Arial"/>
                <w:sz w:val="24"/>
                <w:szCs w:val="24"/>
                <w:lang w:eastAsia="ru-RU"/>
              </w:rPr>
            </w:pPr>
          </w:p>
          <w:p w14:paraId="3A041C77" w14:textId="77777777" w:rsidR="00BA129F" w:rsidRPr="00064AB0" w:rsidRDefault="00BA129F" w:rsidP="00D24DDA">
            <w:pPr>
              <w:spacing w:after="0" w:line="240" w:lineRule="auto"/>
              <w:ind w:left="-108" w:right="-108"/>
              <w:jc w:val="center"/>
              <w:rPr>
                <w:rFonts w:ascii="Arial" w:hAnsi="Arial" w:cs="Arial"/>
                <w:sz w:val="24"/>
                <w:szCs w:val="24"/>
                <w:lang w:eastAsia="ru-RU"/>
              </w:rPr>
            </w:pPr>
          </w:p>
          <w:p w14:paraId="4AC4D513" w14:textId="77777777" w:rsidR="00BA129F" w:rsidRPr="00064AB0" w:rsidRDefault="00BA129F" w:rsidP="00D24DDA">
            <w:pPr>
              <w:spacing w:after="0" w:line="240" w:lineRule="auto"/>
              <w:ind w:left="-108" w:right="-108"/>
              <w:jc w:val="center"/>
              <w:rPr>
                <w:rFonts w:ascii="Arial" w:hAnsi="Arial" w:cs="Arial"/>
                <w:sz w:val="24"/>
                <w:szCs w:val="24"/>
                <w:lang w:eastAsia="ru-RU"/>
              </w:rPr>
            </w:pPr>
          </w:p>
          <w:p w14:paraId="7C2F2905" w14:textId="77777777" w:rsidR="00BA129F" w:rsidRPr="00064AB0" w:rsidRDefault="00BA129F" w:rsidP="00D24DDA">
            <w:pPr>
              <w:spacing w:after="0" w:line="240" w:lineRule="auto"/>
              <w:ind w:left="-108" w:right="-108"/>
              <w:jc w:val="center"/>
              <w:rPr>
                <w:rFonts w:ascii="Arial" w:hAnsi="Arial" w:cs="Arial"/>
                <w:sz w:val="24"/>
                <w:szCs w:val="24"/>
                <w:lang w:eastAsia="ru-RU"/>
              </w:rPr>
            </w:pPr>
          </w:p>
          <w:p w14:paraId="38458CF8" w14:textId="77777777" w:rsidR="00BA129F" w:rsidRPr="00064AB0" w:rsidRDefault="00BA129F" w:rsidP="00D24DDA">
            <w:pPr>
              <w:spacing w:after="0" w:line="240" w:lineRule="auto"/>
              <w:ind w:left="-108" w:right="-108"/>
              <w:jc w:val="center"/>
              <w:rPr>
                <w:rFonts w:ascii="Arial" w:hAnsi="Arial" w:cs="Arial"/>
                <w:sz w:val="24"/>
                <w:szCs w:val="24"/>
                <w:lang w:eastAsia="ru-RU"/>
              </w:rPr>
            </w:pPr>
          </w:p>
          <w:p w14:paraId="5F3DCC26" w14:textId="77777777" w:rsidR="00BA129F" w:rsidRPr="00064AB0" w:rsidRDefault="00BA129F" w:rsidP="00D24DDA">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2023 год</w:t>
            </w:r>
          </w:p>
          <w:p w14:paraId="60CDC7A3" w14:textId="77777777" w:rsidR="00BA129F" w:rsidRPr="00064AB0" w:rsidRDefault="00BA129F" w:rsidP="00D24DDA">
            <w:pPr>
              <w:rPr>
                <w:rFonts w:ascii="Arial" w:hAnsi="Arial" w:cs="Arial"/>
                <w:sz w:val="24"/>
                <w:szCs w:val="24"/>
                <w:lang w:eastAsia="ru-RU"/>
              </w:rPr>
            </w:pPr>
          </w:p>
          <w:p w14:paraId="51709F64" w14:textId="77777777" w:rsidR="00BA129F" w:rsidRPr="00064AB0" w:rsidRDefault="00BA129F" w:rsidP="00D24DDA">
            <w:pPr>
              <w:rPr>
                <w:rFonts w:ascii="Arial" w:hAnsi="Arial" w:cs="Arial"/>
                <w:sz w:val="24"/>
                <w:szCs w:val="24"/>
                <w:lang w:eastAsia="ru-RU"/>
              </w:rPr>
            </w:pPr>
          </w:p>
          <w:p w14:paraId="689F9DBC" w14:textId="77777777" w:rsidR="00BA129F" w:rsidRPr="00064AB0" w:rsidRDefault="00BA129F" w:rsidP="00D24DDA">
            <w:pPr>
              <w:rPr>
                <w:rFonts w:ascii="Arial" w:hAnsi="Arial" w:cs="Arial"/>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4E733067" w14:textId="77777777" w:rsidR="00BA129F" w:rsidRPr="00064AB0" w:rsidRDefault="00BA129F" w:rsidP="00D24DDA">
            <w:pPr>
              <w:spacing w:after="0" w:line="240" w:lineRule="auto"/>
              <w:jc w:val="center"/>
              <w:rPr>
                <w:rFonts w:ascii="Arial" w:hAnsi="Arial" w:cs="Arial"/>
                <w:sz w:val="24"/>
                <w:szCs w:val="24"/>
                <w:lang w:eastAsia="ru-RU"/>
              </w:rPr>
            </w:pPr>
          </w:p>
          <w:p w14:paraId="3414C9F8" w14:textId="77777777" w:rsidR="00BA129F" w:rsidRPr="00064AB0" w:rsidRDefault="00BA129F" w:rsidP="00D24DDA">
            <w:pPr>
              <w:spacing w:after="0" w:line="240" w:lineRule="auto"/>
              <w:jc w:val="center"/>
              <w:rPr>
                <w:rFonts w:ascii="Arial" w:hAnsi="Arial" w:cs="Arial"/>
                <w:sz w:val="24"/>
                <w:szCs w:val="24"/>
                <w:lang w:eastAsia="ru-RU"/>
              </w:rPr>
            </w:pPr>
          </w:p>
          <w:p w14:paraId="1C94EDD0" w14:textId="77777777" w:rsidR="00BA129F" w:rsidRPr="00064AB0" w:rsidRDefault="00BA129F" w:rsidP="00D24DDA">
            <w:pPr>
              <w:spacing w:after="0" w:line="240" w:lineRule="auto"/>
              <w:jc w:val="center"/>
              <w:rPr>
                <w:rFonts w:ascii="Arial" w:hAnsi="Arial" w:cs="Arial"/>
                <w:sz w:val="24"/>
                <w:szCs w:val="24"/>
                <w:lang w:eastAsia="ru-RU"/>
              </w:rPr>
            </w:pPr>
          </w:p>
          <w:p w14:paraId="1873F951" w14:textId="77777777" w:rsidR="00BA129F" w:rsidRPr="00064AB0" w:rsidRDefault="00BA129F" w:rsidP="00D24DDA">
            <w:pPr>
              <w:spacing w:after="0" w:line="240" w:lineRule="auto"/>
              <w:jc w:val="center"/>
              <w:rPr>
                <w:rFonts w:ascii="Arial" w:hAnsi="Arial" w:cs="Arial"/>
                <w:sz w:val="24"/>
                <w:szCs w:val="24"/>
                <w:lang w:eastAsia="ru-RU"/>
              </w:rPr>
            </w:pPr>
          </w:p>
          <w:p w14:paraId="3430471B" w14:textId="77777777" w:rsidR="00BA129F" w:rsidRPr="00064AB0" w:rsidRDefault="00BA129F" w:rsidP="00D24DDA">
            <w:pPr>
              <w:spacing w:after="0" w:line="240" w:lineRule="auto"/>
              <w:jc w:val="center"/>
              <w:rPr>
                <w:rFonts w:ascii="Arial" w:hAnsi="Arial" w:cs="Arial"/>
                <w:sz w:val="24"/>
                <w:szCs w:val="24"/>
                <w:lang w:eastAsia="ru-RU"/>
              </w:rPr>
            </w:pPr>
          </w:p>
          <w:p w14:paraId="3B24B6DE" w14:textId="77777777" w:rsidR="00BA129F" w:rsidRPr="00064AB0" w:rsidRDefault="00BA129F" w:rsidP="00D24DDA">
            <w:pPr>
              <w:spacing w:after="0" w:line="240" w:lineRule="auto"/>
              <w:jc w:val="center"/>
              <w:rPr>
                <w:rFonts w:ascii="Arial" w:hAnsi="Arial" w:cs="Arial"/>
                <w:sz w:val="24"/>
                <w:szCs w:val="24"/>
                <w:lang w:eastAsia="ru-RU"/>
              </w:rPr>
            </w:pPr>
          </w:p>
          <w:p w14:paraId="0A88373F" w14:textId="77777777" w:rsidR="00BA129F" w:rsidRPr="00064AB0" w:rsidRDefault="00BA129F"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26BC2223" w14:textId="77777777" w:rsidR="00BA129F" w:rsidRPr="00064AB0" w:rsidRDefault="00BA129F"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w:t>
            </w:r>
            <w:r>
              <w:rPr>
                <w:rFonts w:ascii="Arial" w:hAnsi="Arial" w:cs="Arial"/>
                <w:sz w:val="24"/>
                <w:szCs w:val="24"/>
                <w:lang w:eastAsia="ru-RU"/>
              </w:rPr>
              <w:t>2</w:t>
            </w:r>
            <w:r w:rsidRPr="00064AB0">
              <w:rPr>
                <w:rFonts w:ascii="Arial" w:hAnsi="Arial" w:cs="Arial"/>
                <w:sz w:val="24"/>
                <w:szCs w:val="24"/>
                <w:lang w:eastAsia="ru-RU"/>
              </w:rPr>
              <w:t>-2024 годы</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765FAD" w14:textId="77777777" w:rsidR="00BA129F" w:rsidRPr="00064AB0" w:rsidRDefault="00BA129F" w:rsidP="00D24DDA">
            <w:pPr>
              <w:spacing w:after="0" w:line="240" w:lineRule="auto"/>
              <w:rPr>
                <w:rFonts w:ascii="Arial" w:hAnsi="Arial" w:cs="Arial"/>
                <w:sz w:val="24"/>
                <w:szCs w:val="24"/>
                <w:lang w:eastAsia="ru-RU"/>
              </w:rPr>
            </w:pPr>
          </w:p>
        </w:tc>
      </w:tr>
      <w:tr w:rsidR="00BA129F" w:rsidRPr="00064AB0" w14:paraId="37E77547" w14:textId="77777777" w:rsidTr="00226FC0">
        <w:trPr>
          <w:trHeight w:val="435"/>
        </w:trPr>
        <w:tc>
          <w:tcPr>
            <w:tcW w:w="15359" w:type="dxa"/>
            <w:gridSpan w:val="25"/>
            <w:tcBorders>
              <w:top w:val="single" w:sz="4" w:space="0" w:color="auto"/>
              <w:left w:val="single" w:sz="4" w:space="0" w:color="auto"/>
              <w:bottom w:val="single" w:sz="4" w:space="0" w:color="auto"/>
              <w:right w:val="single" w:sz="4" w:space="0" w:color="000000"/>
            </w:tcBorders>
          </w:tcPr>
          <w:p w14:paraId="400917EB" w14:textId="5A980A98" w:rsidR="00BA129F" w:rsidRPr="00064AB0" w:rsidRDefault="00BA129F" w:rsidP="00D24DDA">
            <w:pPr>
              <w:spacing w:after="0" w:line="240" w:lineRule="auto"/>
              <w:rPr>
                <w:rFonts w:ascii="Arial" w:hAnsi="Arial" w:cs="Arial"/>
                <w:sz w:val="24"/>
                <w:szCs w:val="24"/>
                <w:lang w:eastAsia="ru-RU"/>
              </w:rPr>
            </w:pPr>
            <w:r w:rsidRPr="00064AB0">
              <w:rPr>
                <w:rFonts w:ascii="Arial" w:hAnsi="Arial" w:cs="Arial"/>
                <w:sz w:val="24"/>
                <w:szCs w:val="24"/>
                <w:lang w:eastAsia="ru-RU"/>
              </w:rPr>
              <w:t>Цель подпрограммы: обеспечение переселения граждан</w:t>
            </w:r>
            <w:r w:rsidR="007323C9">
              <w:rPr>
                <w:rFonts w:ascii="Arial" w:hAnsi="Arial" w:cs="Arial"/>
                <w:sz w:val="24"/>
                <w:szCs w:val="24"/>
                <w:lang w:eastAsia="ru-RU"/>
              </w:rPr>
              <w:t xml:space="preserve"> </w:t>
            </w:r>
            <w:r w:rsidRPr="00064AB0">
              <w:rPr>
                <w:rFonts w:ascii="Arial" w:hAnsi="Arial" w:cs="Arial"/>
                <w:sz w:val="24"/>
                <w:szCs w:val="24"/>
                <w:lang w:eastAsia="ru-RU"/>
              </w:rPr>
              <w:t xml:space="preserve">из аварийного жилищного фонда </w:t>
            </w:r>
            <w:r w:rsidR="007323C9">
              <w:rPr>
                <w:rFonts w:ascii="Arial" w:hAnsi="Arial" w:cs="Arial"/>
                <w:sz w:val="24"/>
                <w:szCs w:val="24"/>
                <w:lang w:eastAsia="ru-RU"/>
              </w:rPr>
              <w:t>в поселке Шушенское</w:t>
            </w:r>
          </w:p>
        </w:tc>
      </w:tr>
      <w:tr w:rsidR="00BA129F" w:rsidRPr="00064AB0" w14:paraId="0D1F4A8D" w14:textId="77777777" w:rsidTr="00226FC0">
        <w:trPr>
          <w:trHeight w:val="416"/>
        </w:trPr>
        <w:tc>
          <w:tcPr>
            <w:tcW w:w="15359" w:type="dxa"/>
            <w:gridSpan w:val="25"/>
            <w:tcBorders>
              <w:top w:val="single" w:sz="4" w:space="0" w:color="auto"/>
              <w:left w:val="single" w:sz="4" w:space="0" w:color="auto"/>
              <w:bottom w:val="single" w:sz="4" w:space="0" w:color="auto"/>
              <w:right w:val="single" w:sz="4" w:space="0" w:color="000000"/>
            </w:tcBorders>
          </w:tcPr>
          <w:p w14:paraId="458AF5A4" w14:textId="77777777" w:rsidR="00BA129F" w:rsidRPr="00E13786" w:rsidRDefault="00BA129F" w:rsidP="00BA129F">
            <w:pPr>
              <w:pStyle w:val="ConsPlusNormal"/>
              <w:ind w:firstLine="0"/>
              <w:jc w:val="both"/>
              <w:outlineLvl w:val="2"/>
              <w:rPr>
                <w:sz w:val="24"/>
                <w:szCs w:val="24"/>
              </w:rPr>
            </w:pPr>
            <w:r w:rsidRPr="00064AB0">
              <w:rPr>
                <w:sz w:val="24"/>
                <w:szCs w:val="24"/>
              </w:rPr>
              <w:t>Задач</w:t>
            </w:r>
            <w:r>
              <w:rPr>
                <w:sz w:val="24"/>
                <w:szCs w:val="24"/>
              </w:rPr>
              <w:t>и</w:t>
            </w:r>
            <w:r w:rsidRPr="00064AB0">
              <w:rPr>
                <w:sz w:val="24"/>
                <w:szCs w:val="24"/>
              </w:rPr>
              <w:t xml:space="preserve"> подпрограммы:</w:t>
            </w:r>
            <w:r w:rsidRPr="00E13786">
              <w:rPr>
                <w:sz w:val="24"/>
                <w:szCs w:val="24"/>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7EFE6E0A" w14:textId="77777777" w:rsidR="00BA129F" w:rsidRPr="00E13786" w:rsidRDefault="00BA129F" w:rsidP="00BA129F">
            <w:pPr>
              <w:pStyle w:val="ConsPlusNormal"/>
              <w:jc w:val="both"/>
              <w:outlineLvl w:val="2"/>
              <w:rPr>
                <w:sz w:val="24"/>
                <w:szCs w:val="24"/>
              </w:rPr>
            </w:pPr>
            <w:r w:rsidRPr="00E13786">
              <w:rPr>
                <w:sz w:val="24"/>
                <w:szCs w:val="24"/>
              </w:rPr>
              <w:t xml:space="preserve">- </w:t>
            </w:r>
            <w:r>
              <w:rPr>
                <w:sz w:val="24"/>
                <w:szCs w:val="24"/>
              </w:rPr>
              <w:t xml:space="preserve">приобретение </w:t>
            </w:r>
            <w:r w:rsidRPr="00E13786">
              <w:rPr>
                <w:sz w:val="24"/>
                <w:szCs w:val="24"/>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01D07132" w14:textId="77777777" w:rsidR="00BA129F" w:rsidRPr="00E13786" w:rsidRDefault="00BA129F" w:rsidP="00BA129F">
            <w:pPr>
              <w:pStyle w:val="ConsPlusNormal"/>
              <w:jc w:val="both"/>
              <w:outlineLvl w:val="2"/>
              <w:rPr>
                <w:sz w:val="24"/>
                <w:szCs w:val="24"/>
              </w:rPr>
            </w:pPr>
            <w:r w:rsidRPr="00E13786">
              <w:rPr>
                <w:sz w:val="24"/>
                <w:szCs w:val="24"/>
              </w:rPr>
              <w:t xml:space="preserve">- выплата лицам, в чьей собственности находятся жилые помещения, входящие в аварийный жилищный фонд, возмещения за </w:t>
            </w:r>
            <w:r w:rsidRPr="00E13786">
              <w:rPr>
                <w:sz w:val="24"/>
                <w:szCs w:val="24"/>
              </w:rPr>
              <w:lastRenderedPageBreak/>
              <w:t>изымаемые жилые помещения в соответствии со статьей 32 Жилищного кодекса Российской Федерации (далее - возмещение гражданам);</w:t>
            </w:r>
          </w:p>
          <w:p w14:paraId="34932C82" w14:textId="77777777" w:rsidR="00BA129F" w:rsidRPr="00064AB0" w:rsidRDefault="00BA129F" w:rsidP="00BA129F">
            <w:pPr>
              <w:pStyle w:val="ConsPlusNormal"/>
              <w:jc w:val="both"/>
              <w:outlineLvl w:val="2"/>
              <w:rPr>
                <w:sz w:val="24"/>
                <w:szCs w:val="24"/>
              </w:rPr>
            </w:pPr>
            <w:r w:rsidRPr="00E13786">
              <w:rPr>
                <w:sz w:val="24"/>
                <w:szCs w:val="24"/>
              </w:rPr>
              <w:t>-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p>
        </w:tc>
      </w:tr>
      <w:tr w:rsidR="009D3827" w:rsidRPr="00064AB0" w14:paraId="43B66013" w14:textId="77777777" w:rsidTr="00226FC0">
        <w:trPr>
          <w:gridAfter w:val="2"/>
          <w:wAfter w:w="15" w:type="dxa"/>
          <w:cantSplit/>
          <w:trHeight w:val="2692"/>
        </w:trPr>
        <w:tc>
          <w:tcPr>
            <w:tcW w:w="4433" w:type="dxa"/>
            <w:gridSpan w:val="3"/>
            <w:vMerge w:val="restart"/>
            <w:tcBorders>
              <w:top w:val="single" w:sz="4" w:space="0" w:color="auto"/>
              <w:left w:val="single" w:sz="4" w:space="0" w:color="auto"/>
            </w:tcBorders>
          </w:tcPr>
          <w:p w14:paraId="047BCD1B" w14:textId="1396FFD6" w:rsidR="009D3827" w:rsidRPr="00064AB0" w:rsidRDefault="009D3827" w:rsidP="009D3827">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14:paraId="1C783C09" w14:textId="77777777" w:rsidR="009D3827" w:rsidRPr="00064AB0" w:rsidRDefault="009D3827" w:rsidP="009D382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4BA3D3BA" w14:textId="77777777" w:rsidR="009D3827" w:rsidRPr="00064AB0" w:rsidRDefault="009D3827" w:rsidP="009D382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3"/>
            <w:tcBorders>
              <w:top w:val="single" w:sz="4" w:space="0" w:color="auto"/>
              <w:left w:val="single" w:sz="4" w:space="0" w:color="auto"/>
              <w:bottom w:val="single" w:sz="4" w:space="0" w:color="auto"/>
              <w:right w:val="single" w:sz="4" w:space="0" w:color="auto"/>
            </w:tcBorders>
            <w:textDirection w:val="btLr"/>
          </w:tcPr>
          <w:p w14:paraId="66FE51B9" w14:textId="77777777" w:rsidR="009D3827" w:rsidRPr="00064AB0" w:rsidRDefault="009D3827" w:rsidP="009D382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0501</w:t>
            </w:r>
          </w:p>
        </w:tc>
        <w:tc>
          <w:tcPr>
            <w:tcW w:w="810" w:type="dxa"/>
            <w:gridSpan w:val="2"/>
            <w:tcBorders>
              <w:top w:val="single" w:sz="4" w:space="0" w:color="auto"/>
              <w:left w:val="nil"/>
              <w:bottom w:val="single" w:sz="4" w:space="0" w:color="auto"/>
              <w:right w:val="single" w:sz="4" w:space="0" w:color="auto"/>
            </w:tcBorders>
            <w:noWrap/>
            <w:textDirection w:val="btLr"/>
            <w:vAlign w:val="center"/>
          </w:tcPr>
          <w:p w14:paraId="4592072A" w14:textId="77777777" w:rsidR="009D3827" w:rsidRPr="00020101" w:rsidRDefault="009D3827" w:rsidP="009D3827">
            <w:pPr>
              <w:spacing w:after="0" w:line="240" w:lineRule="auto"/>
              <w:ind w:left="113" w:right="113"/>
              <w:jc w:val="center"/>
              <w:rPr>
                <w:rFonts w:ascii="Arial" w:hAnsi="Arial" w:cs="Arial"/>
                <w:sz w:val="24"/>
                <w:szCs w:val="24"/>
                <w:lang w:val="en-US" w:eastAsia="ru-RU"/>
              </w:rPr>
            </w:pPr>
            <w:r>
              <w:rPr>
                <w:rFonts w:ascii="Arial" w:hAnsi="Arial" w:cs="Arial"/>
                <w:sz w:val="24"/>
                <w:szCs w:val="24"/>
                <w:lang w:eastAsia="ru-RU"/>
              </w:rPr>
              <w:t>021</w:t>
            </w:r>
            <w:r>
              <w:rPr>
                <w:rFonts w:ascii="Arial" w:hAnsi="Arial" w:cs="Arial"/>
                <w:sz w:val="24"/>
                <w:szCs w:val="24"/>
                <w:lang w:val="en-US" w:eastAsia="ru-RU"/>
              </w:rPr>
              <w:t>F367483</w:t>
            </w:r>
          </w:p>
        </w:tc>
        <w:tc>
          <w:tcPr>
            <w:tcW w:w="286" w:type="dxa"/>
            <w:gridSpan w:val="2"/>
            <w:tcBorders>
              <w:top w:val="single" w:sz="4" w:space="0" w:color="auto"/>
              <w:left w:val="nil"/>
              <w:bottom w:val="single" w:sz="4" w:space="0" w:color="auto"/>
              <w:right w:val="single" w:sz="4" w:space="0" w:color="auto"/>
            </w:tcBorders>
            <w:textDirection w:val="btLr"/>
            <w:vAlign w:val="center"/>
          </w:tcPr>
          <w:p w14:paraId="0E29B1C0" w14:textId="77777777" w:rsidR="009D3827" w:rsidRPr="00064AB0" w:rsidRDefault="009D3827" w:rsidP="009D382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412</w:t>
            </w:r>
          </w:p>
        </w:tc>
        <w:tc>
          <w:tcPr>
            <w:tcW w:w="1459" w:type="dxa"/>
            <w:gridSpan w:val="2"/>
            <w:tcBorders>
              <w:top w:val="single" w:sz="4" w:space="0" w:color="auto"/>
              <w:left w:val="nil"/>
              <w:bottom w:val="single" w:sz="4" w:space="0" w:color="auto"/>
              <w:right w:val="single" w:sz="4" w:space="0" w:color="auto"/>
            </w:tcBorders>
            <w:vAlign w:val="center"/>
          </w:tcPr>
          <w:p w14:paraId="7094BDE8" w14:textId="083D2EDA" w:rsidR="009D3827" w:rsidRPr="00064AB0" w:rsidRDefault="009D3827" w:rsidP="009D3827">
            <w:pPr>
              <w:spacing w:after="0" w:line="240" w:lineRule="auto"/>
              <w:ind w:hanging="109"/>
              <w:jc w:val="center"/>
              <w:rPr>
                <w:rFonts w:ascii="Arial" w:hAnsi="Arial" w:cs="Arial"/>
                <w:sz w:val="24"/>
                <w:szCs w:val="24"/>
              </w:rPr>
            </w:pPr>
            <w:r>
              <w:rPr>
                <w:rFonts w:ascii="Arial" w:hAnsi="Arial" w:cs="Arial"/>
                <w:sz w:val="24"/>
                <w:szCs w:val="24"/>
              </w:rPr>
              <w:t>126 953,864</w:t>
            </w:r>
          </w:p>
        </w:tc>
        <w:tc>
          <w:tcPr>
            <w:tcW w:w="1612" w:type="dxa"/>
            <w:gridSpan w:val="2"/>
            <w:tcBorders>
              <w:top w:val="single" w:sz="4" w:space="0" w:color="auto"/>
              <w:left w:val="nil"/>
              <w:bottom w:val="single" w:sz="4" w:space="0" w:color="auto"/>
              <w:right w:val="single" w:sz="4" w:space="0" w:color="auto"/>
            </w:tcBorders>
            <w:vAlign w:val="center"/>
          </w:tcPr>
          <w:p w14:paraId="15465F1A" w14:textId="30DC6A0C" w:rsidR="009D3827" w:rsidRPr="00064AB0" w:rsidRDefault="009D3827" w:rsidP="009D3827">
            <w:pPr>
              <w:spacing w:after="0" w:line="240" w:lineRule="auto"/>
              <w:ind w:right="-103" w:hanging="242"/>
              <w:jc w:val="center"/>
              <w:rPr>
                <w:rFonts w:ascii="Arial" w:hAnsi="Arial" w:cs="Arial"/>
                <w:sz w:val="24"/>
                <w:szCs w:val="24"/>
              </w:rPr>
            </w:pPr>
            <w:r>
              <w:rPr>
                <w:rFonts w:ascii="Arial" w:hAnsi="Arial" w:cs="Arial"/>
                <w:sz w:val="24"/>
                <w:szCs w:val="24"/>
              </w:rPr>
              <w:t xml:space="preserve"> 0,000</w:t>
            </w:r>
          </w:p>
        </w:tc>
        <w:tc>
          <w:tcPr>
            <w:tcW w:w="1134" w:type="dxa"/>
            <w:gridSpan w:val="2"/>
            <w:tcBorders>
              <w:top w:val="single" w:sz="4" w:space="0" w:color="auto"/>
              <w:left w:val="single" w:sz="4" w:space="0" w:color="auto"/>
              <w:bottom w:val="single" w:sz="4" w:space="0" w:color="auto"/>
              <w:right w:val="single" w:sz="4" w:space="0" w:color="auto"/>
            </w:tcBorders>
          </w:tcPr>
          <w:p w14:paraId="47BB18A0" w14:textId="77777777" w:rsidR="009D3827" w:rsidRPr="00064AB0" w:rsidRDefault="009D3827" w:rsidP="009D3827">
            <w:pPr>
              <w:spacing w:after="0" w:line="240" w:lineRule="auto"/>
              <w:ind w:left="-106" w:right="-112"/>
              <w:jc w:val="center"/>
              <w:rPr>
                <w:rFonts w:ascii="Arial" w:hAnsi="Arial" w:cs="Arial"/>
                <w:sz w:val="24"/>
                <w:szCs w:val="24"/>
              </w:rPr>
            </w:pPr>
          </w:p>
          <w:p w14:paraId="6FAC8418" w14:textId="77777777" w:rsidR="009D3827" w:rsidRPr="00064AB0" w:rsidRDefault="009D3827" w:rsidP="009D3827">
            <w:pPr>
              <w:spacing w:after="0" w:line="240" w:lineRule="auto"/>
              <w:ind w:left="-106" w:right="-112"/>
              <w:jc w:val="center"/>
              <w:rPr>
                <w:rFonts w:ascii="Arial" w:hAnsi="Arial" w:cs="Arial"/>
                <w:sz w:val="24"/>
                <w:szCs w:val="24"/>
              </w:rPr>
            </w:pPr>
          </w:p>
          <w:p w14:paraId="485481FB" w14:textId="77777777" w:rsidR="009D3827" w:rsidRDefault="009D3827" w:rsidP="009D3827">
            <w:pPr>
              <w:spacing w:after="0" w:line="240" w:lineRule="auto"/>
              <w:ind w:left="-106" w:right="-112"/>
              <w:jc w:val="center"/>
              <w:rPr>
                <w:rFonts w:ascii="Arial" w:hAnsi="Arial" w:cs="Arial"/>
                <w:sz w:val="24"/>
                <w:szCs w:val="24"/>
              </w:rPr>
            </w:pPr>
          </w:p>
          <w:p w14:paraId="6D0B5E5C" w14:textId="77777777" w:rsidR="009D3827" w:rsidRPr="00064AB0" w:rsidRDefault="009D3827" w:rsidP="009D3827">
            <w:pPr>
              <w:spacing w:after="0" w:line="240" w:lineRule="auto"/>
              <w:ind w:left="-106" w:right="-112"/>
              <w:jc w:val="center"/>
              <w:rPr>
                <w:rFonts w:ascii="Arial" w:hAnsi="Arial" w:cs="Arial"/>
                <w:sz w:val="24"/>
                <w:szCs w:val="24"/>
              </w:rPr>
            </w:pPr>
          </w:p>
          <w:p w14:paraId="682FEA01" w14:textId="77777777" w:rsidR="009D3827" w:rsidRPr="00064AB0" w:rsidRDefault="009D3827" w:rsidP="009D3827">
            <w:pPr>
              <w:spacing w:after="0" w:line="240" w:lineRule="auto"/>
              <w:ind w:left="-106" w:right="-112"/>
              <w:jc w:val="center"/>
              <w:rPr>
                <w:rFonts w:ascii="Arial" w:hAnsi="Arial" w:cs="Arial"/>
                <w:sz w:val="24"/>
                <w:szCs w:val="24"/>
              </w:rPr>
            </w:pPr>
          </w:p>
          <w:p w14:paraId="11310880" w14:textId="77777777" w:rsidR="009D3827" w:rsidRPr="00064AB0" w:rsidRDefault="009D3827" w:rsidP="009D3827">
            <w:pPr>
              <w:spacing w:after="0" w:line="240" w:lineRule="auto"/>
              <w:ind w:left="-106" w:right="-112"/>
              <w:jc w:val="center"/>
              <w:rPr>
                <w:rFonts w:ascii="Arial" w:hAnsi="Arial" w:cs="Arial"/>
                <w:sz w:val="24"/>
                <w:szCs w:val="24"/>
              </w:rPr>
            </w:pPr>
            <w:r>
              <w:rPr>
                <w:rFonts w:ascii="Arial" w:hAnsi="Arial" w:cs="Arial"/>
                <w:sz w:val="24"/>
                <w:szCs w:val="24"/>
              </w:rPr>
              <w:t>0,000</w:t>
            </w:r>
          </w:p>
          <w:p w14:paraId="211FCBB4" w14:textId="77777777" w:rsidR="009D3827" w:rsidRPr="00064AB0" w:rsidRDefault="009D3827" w:rsidP="009D3827">
            <w:pPr>
              <w:spacing w:after="0" w:line="240" w:lineRule="auto"/>
              <w:ind w:left="-106" w:right="-112"/>
              <w:jc w:val="center"/>
              <w:rPr>
                <w:rFonts w:ascii="Arial" w:hAnsi="Arial" w:cs="Arial"/>
                <w:sz w:val="24"/>
                <w:szCs w:val="24"/>
              </w:rPr>
            </w:pPr>
          </w:p>
          <w:p w14:paraId="5BD66A84" w14:textId="77777777" w:rsidR="009D3827" w:rsidRPr="00064AB0" w:rsidRDefault="009D3827" w:rsidP="009D3827">
            <w:pPr>
              <w:spacing w:after="0" w:line="240" w:lineRule="auto"/>
              <w:ind w:left="-106" w:right="-112"/>
              <w:jc w:val="center"/>
              <w:rPr>
                <w:rFonts w:ascii="Arial" w:hAnsi="Arial" w:cs="Arial"/>
                <w:sz w:val="24"/>
                <w:szCs w:val="24"/>
              </w:rPr>
            </w:pPr>
          </w:p>
          <w:p w14:paraId="4BC137A6" w14:textId="77777777" w:rsidR="009D3827" w:rsidRPr="00064AB0" w:rsidRDefault="009D3827" w:rsidP="009D3827">
            <w:pPr>
              <w:spacing w:after="0" w:line="240" w:lineRule="auto"/>
              <w:ind w:left="-106" w:right="-112"/>
              <w:jc w:val="center"/>
              <w:rPr>
                <w:rFonts w:ascii="Arial" w:hAnsi="Arial" w:cs="Arial"/>
                <w:sz w:val="24"/>
                <w:szCs w:val="24"/>
              </w:rPr>
            </w:pPr>
          </w:p>
          <w:p w14:paraId="4E80B225" w14:textId="77777777" w:rsidR="009D3827" w:rsidRPr="00064AB0" w:rsidRDefault="009D3827" w:rsidP="009D3827">
            <w:pPr>
              <w:spacing w:after="0" w:line="240" w:lineRule="auto"/>
              <w:ind w:left="-106" w:right="-112"/>
              <w:jc w:val="center"/>
              <w:rPr>
                <w:rFonts w:ascii="Arial" w:hAnsi="Arial" w:cs="Arial"/>
                <w:sz w:val="24"/>
                <w:szCs w:val="24"/>
              </w:rPr>
            </w:pPr>
          </w:p>
          <w:p w14:paraId="3A3F2349" w14:textId="77777777" w:rsidR="009D3827" w:rsidRPr="00064AB0" w:rsidRDefault="009D3827" w:rsidP="009D3827">
            <w:pPr>
              <w:spacing w:after="0" w:line="240" w:lineRule="auto"/>
              <w:ind w:left="-106" w:right="-112"/>
              <w:jc w:val="center"/>
              <w:rPr>
                <w:rFonts w:ascii="Arial" w:hAnsi="Arial" w:cs="Arial"/>
                <w:sz w:val="24"/>
                <w:szCs w:val="24"/>
              </w:rPr>
            </w:pPr>
          </w:p>
        </w:tc>
        <w:tc>
          <w:tcPr>
            <w:tcW w:w="1465" w:type="dxa"/>
            <w:gridSpan w:val="2"/>
            <w:tcBorders>
              <w:top w:val="single" w:sz="4" w:space="0" w:color="auto"/>
              <w:left w:val="nil"/>
              <w:bottom w:val="single" w:sz="4" w:space="0" w:color="auto"/>
              <w:right w:val="single" w:sz="4" w:space="0" w:color="auto"/>
            </w:tcBorders>
            <w:noWrap/>
            <w:vAlign w:val="center"/>
          </w:tcPr>
          <w:p w14:paraId="23398C4D" w14:textId="54169A17" w:rsidR="009D3827" w:rsidRPr="00922BDB" w:rsidRDefault="009D3827" w:rsidP="009D3827">
            <w:pPr>
              <w:spacing w:after="0" w:line="240" w:lineRule="auto"/>
              <w:ind w:left="-106" w:right="-112"/>
              <w:jc w:val="center"/>
              <w:rPr>
                <w:rFonts w:ascii="Arial" w:hAnsi="Arial" w:cs="Arial"/>
                <w:sz w:val="24"/>
                <w:szCs w:val="24"/>
              </w:rPr>
            </w:pPr>
            <w:r w:rsidRPr="00922BDB">
              <w:rPr>
                <w:rFonts w:ascii="Arial" w:hAnsi="Arial" w:cs="Arial"/>
                <w:sz w:val="24"/>
                <w:szCs w:val="24"/>
              </w:rPr>
              <w:t>126 953,864</w:t>
            </w:r>
          </w:p>
        </w:tc>
        <w:tc>
          <w:tcPr>
            <w:tcW w:w="2126" w:type="dxa"/>
            <w:gridSpan w:val="2"/>
            <w:vMerge w:val="restart"/>
            <w:tcBorders>
              <w:top w:val="single" w:sz="4" w:space="0" w:color="auto"/>
              <w:left w:val="single" w:sz="4" w:space="0" w:color="auto"/>
              <w:right w:val="single" w:sz="4" w:space="0" w:color="auto"/>
            </w:tcBorders>
            <w:vAlign w:val="center"/>
          </w:tcPr>
          <w:p w14:paraId="71C82536" w14:textId="58BC0427" w:rsidR="009D3827" w:rsidRPr="00922BDB" w:rsidRDefault="009D3827" w:rsidP="009D3827">
            <w:pPr>
              <w:widowControl w:val="0"/>
              <w:autoSpaceDE w:val="0"/>
              <w:autoSpaceDN w:val="0"/>
              <w:adjustRightInd w:val="0"/>
              <w:spacing w:after="0" w:line="240" w:lineRule="auto"/>
              <w:jc w:val="both"/>
              <w:rPr>
                <w:rFonts w:ascii="Arial" w:hAnsi="Arial" w:cs="Arial"/>
                <w:sz w:val="24"/>
                <w:szCs w:val="24"/>
              </w:rPr>
            </w:pPr>
            <w:r w:rsidRPr="00922BDB">
              <w:rPr>
                <w:rFonts w:ascii="Arial" w:hAnsi="Arial" w:cs="Arial"/>
                <w:sz w:val="24"/>
                <w:szCs w:val="24"/>
                <w:lang w:eastAsia="ru-RU"/>
              </w:rPr>
              <w:t>Ликвидация 3 026 кв. метров аварийного жилищного фонда, переселение 189 человек из аварийного жилищного фонда</w:t>
            </w:r>
            <w:r w:rsidRPr="00922BDB">
              <w:rPr>
                <w:rFonts w:ascii="Arial" w:hAnsi="Arial" w:cs="Arial"/>
                <w:sz w:val="24"/>
                <w:szCs w:val="24"/>
              </w:rPr>
              <w:t>.</w:t>
            </w:r>
          </w:p>
          <w:p w14:paraId="26486E26" w14:textId="77777777" w:rsidR="009D3827" w:rsidRPr="00922BDB" w:rsidRDefault="009D3827" w:rsidP="009D3827">
            <w:pPr>
              <w:spacing w:after="0" w:line="240" w:lineRule="auto"/>
              <w:jc w:val="center"/>
              <w:rPr>
                <w:rFonts w:ascii="Arial" w:hAnsi="Arial" w:cs="Arial"/>
                <w:sz w:val="24"/>
                <w:szCs w:val="24"/>
                <w:lang w:eastAsia="ru-RU"/>
              </w:rPr>
            </w:pPr>
          </w:p>
        </w:tc>
      </w:tr>
      <w:tr w:rsidR="009D3827" w:rsidRPr="00064AB0" w14:paraId="2BAA4FCE" w14:textId="77777777" w:rsidTr="00226FC0">
        <w:trPr>
          <w:gridAfter w:val="2"/>
          <w:wAfter w:w="15" w:type="dxa"/>
          <w:cantSplit/>
          <w:trHeight w:val="2749"/>
        </w:trPr>
        <w:tc>
          <w:tcPr>
            <w:tcW w:w="4433" w:type="dxa"/>
            <w:gridSpan w:val="3"/>
            <w:vMerge/>
            <w:tcBorders>
              <w:left w:val="single" w:sz="4" w:space="0" w:color="auto"/>
              <w:bottom w:val="single" w:sz="4" w:space="0" w:color="auto"/>
            </w:tcBorders>
          </w:tcPr>
          <w:p w14:paraId="51436198" w14:textId="77777777" w:rsidR="009D3827" w:rsidRPr="00064AB0" w:rsidRDefault="009D3827" w:rsidP="009D3827">
            <w:pPr>
              <w:spacing w:after="0" w:line="240" w:lineRule="auto"/>
              <w:rPr>
                <w:rFonts w:ascii="Arial" w:hAnsi="Arial" w:cs="Arial"/>
                <w:sz w:val="24"/>
                <w:szCs w:val="24"/>
                <w:lang w:eastAsia="ru-RU"/>
              </w:rPr>
            </w:pP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14:paraId="2103F2E4" w14:textId="06495BF2" w:rsidR="009D3827" w:rsidRPr="00064AB0" w:rsidRDefault="009D3827" w:rsidP="009D382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2F89DEA2" w14:textId="47591753" w:rsidR="009D3827" w:rsidRPr="00064AB0" w:rsidRDefault="009D3827" w:rsidP="009D3827">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3"/>
            <w:tcBorders>
              <w:top w:val="single" w:sz="4" w:space="0" w:color="auto"/>
              <w:left w:val="single" w:sz="4" w:space="0" w:color="auto"/>
              <w:bottom w:val="single" w:sz="4" w:space="0" w:color="auto"/>
              <w:right w:val="single" w:sz="4" w:space="0" w:color="auto"/>
            </w:tcBorders>
            <w:textDirection w:val="btLr"/>
          </w:tcPr>
          <w:p w14:paraId="572EC378" w14:textId="3FE09EC6" w:rsidR="009D3827" w:rsidRDefault="009D3827" w:rsidP="009D382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0501</w:t>
            </w:r>
          </w:p>
        </w:tc>
        <w:tc>
          <w:tcPr>
            <w:tcW w:w="810" w:type="dxa"/>
            <w:gridSpan w:val="2"/>
            <w:tcBorders>
              <w:top w:val="single" w:sz="4" w:space="0" w:color="auto"/>
              <w:left w:val="nil"/>
              <w:bottom w:val="single" w:sz="4" w:space="0" w:color="auto"/>
              <w:right w:val="single" w:sz="4" w:space="0" w:color="auto"/>
            </w:tcBorders>
            <w:noWrap/>
            <w:textDirection w:val="btLr"/>
            <w:vAlign w:val="center"/>
          </w:tcPr>
          <w:p w14:paraId="380DAB89" w14:textId="2737E0AE" w:rsidR="009D3827" w:rsidRDefault="009D3827" w:rsidP="009D382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021</w:t>
            </w:r>
            <w:r>
              <w:rPr>
                <w:rFonts w:ascii="Arial" w:hAnsi="Arial" w:cs="Arial"/>
                <w:sz w:val="24"/>
                <w:szCs w:val="24"/>
                <w:lang w:val="en-US" w:eastAsia="ru-RU"/>
              </w:rPr>
              <w:t>F367483</w:t>
            </w:r>
          </w:p>
        </w:tc>
        <w:tc>
          <w:tcPr>
            <w:tcW w:w="286" w:type="dxa"/>
            <w:gridSpan w:val="2"/>
            <w:tcBorders>
              <w:top w:val="single" w:sz="4" w:space="0" w:color="auto"/>
              <w:left w:val="nil"/>
              <w:bottom w:val="single" w:sz="4" w:space="0" w:color="auto"/>
              <w:right w:val="single" w:sz="4" w:space="0" w:color="auto"/>
            </w:tcBorders>
            <w:textDirection w:val="btLr"/>
            <w:vAlign w:val="center"/>
          </w:tcPr>
          <w:p w14:paraId="7F7A718B" w14:textId="769B409A" w:rsidR="009D3827" w:rsidRDefault="009D3827" w:rsidP="009D3827">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853</w:t>
            </w:r>
          </w:p>
        </w:tc>
        <w:tc>
          <w:tcPr>
            <w:tcW w:w="1459" w:type="dxa"/>
            <w:gridSpan w:val="2"/>
            <w:tcBorders>
              <w:top w:val="single" w:sz="4" w:space="0" w:color="auto"/>
              <w:left w:val="nil"/>
              <w:bottom w:val="single" w:sz="4" w:space="0" w:color="auto"/>
              <w:right w:val="single" w:sz="4" w:space="0" w:color="auto"/>
            </w:tcBorders>
            <w:vAlign w:val="center"/>
          </w:tcPr>
          <w:p w14:paraId="1762EC57" w14:textId="61ED6D11" w:rsidR="009D3827" w:rsidRPr="00064AB0" w:rsidRDefault="009D3827" w:rsidP="009D3827">
            <w:pPr>
              <w:spacing w:after="0" w:line="240" w:lineRule="auto"/>
              <w:ind w:hanging="109"/>
              <w:jc w:val="center"/>
              <w:rPr>
                <w:rFonts w:ascii="Arial" w:hAnsi="Arial" w:cs="Arial"/>
                <w:sz w:val="24"/>
                <w:szCs w:val="24"/>
              </w:rPr>
            </w:pPr>
            <w:r w:rsidRPr="00064AB0">
              <w:rPr>
                <w:rFonts w:ascii="Arial" w:hAnsi="Arial" w:cs="Arial"/>
                <w:sz w:val="24"/>
                <w:szCs w:val="24"/>
              </w:rPr>
              <w:t xml:space="preserve"> </w:t>
            </w:r>
            <w:r>
              <w:rPr>
                <w:rFonts w:ascii="Arial" w:hAnsi="Arial" w:cs="Arial"/>
                <w:sz w:val="24"/>
                <w:szCs w:val="24"/>
              </w:rPr>
              <w:t>32 074,536</w:t>
            </w:r>
          </w:p>
        </w:tc>
        <w:tc>
          <w:tcPr>
            <w:tcW w:w="1612" w:type="dxa"/>
            <w:gridSpan w:val="2"/>
            <w:tcBorders>
              <w:top w:val="single" w:sz="4" w:space="0" w:color="auto"/>
              <w:left w:val="nil"/>
              <w:bottom w:val="single" w:sz="4" w:space="0" w:color="auto"/>
              <w:right w:val="single" w:sz="4" w:space="0" w:color="auto"/>
            </w:tcBorders>
            <w:vAlign w:val="center"/>
          </w:tcPr>
          <w:p w14:paraId="49118F69" w14:textId="112F0F71" w:rsidR="009D3827" w:rsidRDefault="009D3827" w:rsidP="009D3827">
            <w:pPr>
              <w:spacing w:after="0" w:line="240" w:lineRule="auto"/>
              <w:ind w:right="-103" w:hanging="242"/>
              <w:jc w:val="center"/>
              <w:rPr>
                <w:rFonts w:ascii="Arial" w:hAnsi="Arial" w:cs="Arial"/>
                <w:sz w:val="24"/>
                <w:szCs w:val="24"/>
              </w:rPr>
            </w:pPr>
            <w:r>
              <w:rPr>
                <w:rFonts w:ascii="Arial" w:hAnsi="Arial" w:cs="Arial"/>
                <w:sz w:val="24"/>
                <w:szCs w:val="24"/>
              </w:rPr>
              <w:t>0,000</w:t>
            </w:r>
          </w:p>
        </w:tc>
        <w:tc>
          <w:tcPr>
            <w:tcW w:w="1134" w:type="dxa"/>
            <w:gridSpan w:val="2"/>
            <w:tcBorders>
              <w:top w:val="single" w:sz="4" w:space="0" w:color="auto"/>
              <w:left w:val="single" w:sz="4" w:space="0" w:color="auto"/>
              <w:bottom w:val="single" w:sz="4" w:space="0" w:color="auto"/>
              <w:right w:val="single" w:sz="4" w:space="0" w:color="auto"/>
            </w:tcBorders>
          </w:tcPr>
          <w:p w14:paraId="22FB8AEC" w14:textId="77777777" w:rsidR="009D3827" w:rsidRPr="00064AB0" w:rsidRDefault="009D3827" w:rsidP="009D3827">
            <w:pPr>
              <w:spacing w:after="0" w:line="240" w:lineRule="auto"/>
              <w:ind w:left="-106" w:right="-112"/>
              <w:jc w:val="center"/>
              <w:rPr>
                <w:rFonts w:ascii="Arial" w:hAnsi="Arial" w:cs="Arial"/>
                <w:sz w:val="24"/>
                <w:szCs w:val="24"/>
              </w:rPr>
            </w:pPr>
          </w:p>
          <w:p w14:paraId="270D384F" w14:textId="77777777" w:rsidR="009D3827" w:rsidRPr="00064AB0" w:rsidRDefault="009D3827" w:rsidP="009D3827">
            <w:pPr>
              <w:spacing w:after="0" w:line="240" w:lineRule="auto"/>
              <w:ind w:left="-106" w:right="-112"/>
              <w:jc w:val="center"/>
              <w:rPr>
                <w:rFonts w:ascii="Arial" w:hAnsi="Arial" w:cs="Arial"/>
                <w:sz w:val="24"/>
                <w:szCs w:val="24"/>
              </w:rPr>
            </w:pPr>
          </w:p>
          <w:p w14:paraId="4135E77F" w14:textId="77777777" w:rsidR="009D3827" w:rsidRDefault="009D3827" w:rsidP="009D3827">
            <w:pPr>
              <w:spacing w:after="0" w:line="240" w:lineRule="auto"/>
              <w:ind w:left="-106" w:right="-112"/>
              <w:jc w:val="center"/>
              <w:rPr>
                <w:rFonts w:ascii="Arial" w:hAnsi="Arial" w:cs="Arial"/>
                <w:sz w:val="24"/>
                <w:szCs w:val="24"/>
              </w:rPr>
            </w:pPr>
          </w:p>
          <w:p w14:paraId="4BFEC0D6" w14:textId="77777777" w:rsidR="009D3827" w:rsidRPr="00064AB0" w:rsidRDefault="009D3827" w:rsidP="009D3827">
            <w:pPr>
              <w:spacing w:after="0" w:line="240" w:lineRule="auto"/>
              <w:ind w:left="-106" w:right="-112"/>
              <w:jc w:val="center"/>
              <w:rPr>
                <w:rFonts w:ascii="Arial" w:hAnsi="Arial" w:cs="Arial"/>
                <w:sz w:val="24"/>
                <w:szCs w:val="24"/>
              </w:rPr>
            </w:pPr>
          </w:p>
          <w:p w14:paraId="0738B972" w14:textId="77777777" w:rsidR="009D3827" w:rsidRPr="00064AB0" w:rsidRDefault="009D3827" w:rsidP="009D3827">
            <w:pPr>
              <w:spacing w:after="0" w:line="240" w:lineRule="auto"/>
              <w:ind w:left="-106" w:right="-112"/>
              <w:jc w:val="center"/>
              <w:rPr>
                <w:rFonts w:ascii="Arial" w:hAnsi="Arial" w:cs="Arial"/>
                <w:sz w:val="24"/>
                <w:szCs w:val="24"/>
              </w:rPr>
            </w:pPr>
          </w:p>
          <w:p w14:paraId="262F0CE1" w14:textId="77777777" w:rsidR="009D3827" w:rsidRPr="00064AB0" w:rsidRDefault="009D3827" w:rsidP="009D3827">
            <w:pPr>
              <w:spacing w:after="0" w:line="240" w:lineRule="auto"/>
              <w:ind w:left="-106" w:right="-112"/>
              <w:jc w:val="center"/>
              <w:rPr>
                <w:rFonts w:ascii="Arial" w:hAnsi="Arial" w:cs="Arial"/>
                <w:sz w:val="24"/>
                <w:szCs w:val="24"/>
              </w:rPr>
            </w:pPr>
            <w:r>
              <w:rPr>
                <w:rFonts w:ascii="Arial" w:hAnsi="Arial" w:cs="Arial"/>
                <w:sz w:val="24"/>
                <w:szCs w:val="24"/>
              </w:rPr>
              <w:t>0,000</w:t>
            </w:r>
          </w:p>
          <w:p w14:paraId="760DCBA2" w14:textId="77777777" w:rsidR="009D3827" w:rsidRPr="00064AB0" w:rsidRDefault="009D3827" w:rsidP="009D3827">
            <w:pPr>
              <w:spacing w:after="0" w:line="240" w:lineRule="auto"/>
              <w:ind w:left="-106" w:right="-112"/>
              <w:jc w:val="center"/>
              <w:rPr>
                <w:rFonts w:ascii="Arial" w:hAnsi="Arial" w:cs="Arial"/>
                <w:sz w:val="24"/>
                <w:szCs w:val="24"/>
              </w:rPr>
            </w:pPr>
          </w:p>
          <w:p w14:paraId="0A49F307" w14:textId="77777777" w:rsidR="009D3827" w:rsidRPr="00064AB0" w:rsidRDefault="009D3827" w:rsidP="009D3827">
            <w:pPr>
              <w:spacing w:after="0" w:line="240" w:lineRule="auto"/>
              <w:ind w:left="-106" w:right="-112"/>
              <w:jc w:val="center"/>
              <w:rPr>
                <w:rFonts w:ascii="Arial" w:hAnsi="Arial" w:cs="Arial"/>
                <w:sz w:val="24"/>
                <w:szCs w:val="24"/>
              </w:rPr>
            </w:pPr>
          </w:p>
          <w:p w14:paraId="51FCF9AE" w14:textId="77777777" w:rsidR="009D3827" w:rsidRPr="00064AB0" w:rsidRDefault="009D3827" w:rsidP="009D3827">
            <w:pPr>
              <w:spacing w:after="0" w:line="240" w:lineRule="auto"/>
              <w:ind w:left="-106" w:right="-112"/>
              <w:jc w:val="center"/>
              <w:rPr>
                <w:rFonts w:ascii="Arial" w:hAnsi="Arial" w:cs="Arial"/>
                <w:sz w:val="24"/>
                <w:szCs w:val="24"/>
              </w:rPr>
            </w:pPr>
          </w:p>
          <w:p w14:paraId="71037381" w14:textId="77777777" w:rsidR="009D3827" w:rsidRPr="00064AB0" w:rsidRDefault="009D3827" w:rsidP="009D3827">
            <w:pPr>
              <w:spacing w:after="0" w:line="240" w:lineRule="auto"/>
              <w:ind w:left="-106" w:right="-112"/>
              <w:jc w:val="center"/>
              <w:rPr>
                <w:rFonts w:ascii="Arial" w:hAnsi="Arial" w:cs="Arial"/>
                <w:sz w:val="24"/>
                <w:szCs w:val="24"/>
              </w:rPr>
            </w:pPr>
          </w:p>
          <w:p w14:paraId="41B785C3" w14:textId="77777777" w:rsidR="009D3827" w:rsidRPr="00064AB0" w:rsidRDefault="009D3827" w:rsidP="009D3827">
            <w:pPr>
              <w:spacing w:after="0" w:line="240" w:lineRule="auto"/>
              <w:ind w:left="-106" w:right="-112"/>
              <w:jc w:val="center"/>
              <w:rPr>
                <w:rFonts w:ascii="Arial" w:hAnsi="Arial" w:cs="Arial"/>
                <w:sz w:val="24"/>
                <w:szCs w:val="24"/>
              </w:rPr>
            </w:pPr>
          </w:p>
        </w:tc>
        <w:tc>
          <w:tcPr>
            <w:tcW w:w="1465" w:type="dxa"/>
            <w:gridSpan w:val="2"/>
            <w:tcBorders>
              <w:top w:val="single" w:sz="4" w:space="0" w:color="auto"/>
              <w:left w:val="nil"/>
              <w:bottom w:val="single" w:sz="4" w:space="0" w:color="auto"/>
              <w:right w:val="single" w:sz="4" w:space="0" w:color="auto"/>
            </w:tcBorders>
            <w:noWrap/>
            <w:vAlign w:val="center"/>
          </w:tcPr>
          <w:p w14:paraId="389362C8" w14:textId="0B73D841" w:rsidR="009D3827" w:rsidRPr="00922BDB" w:rsidRDefault="009D3827" w:rsidP="009D3827">
            <w:pPr>
              <w:spacing w:after="0" w:line="240" w:lineRule="auto"/>
              <w:ind w:left="-106" w:right="-112"/>
              <w:jc w:val="center"/>
              <w:rPr>
                <w:rFonts w:ascii="Arial" w:hAnsi="Arial" w:cs="Arial"/>
                <w:sz w:val="24"/>
                <w:szCs w:val="24"/>
              </w:rPr>
            </w:pPr>
            <w:r w:rsidRPr="00922BDB">
              <w:rPr>
                <w:rFonts w:ascii="Arial" w:hAnsi="Arial" w:cs="Arial"/>
                <w:sz w:val="24"/>
                <w:szCs w:val="24"/>
              </w:rPr>
              <w:t>32 074,536</w:t>
            </w:r>
          </w:p>
        </w:tc>
        <w:tc>
          <w:tcPr>
            <w:tcW w:w="2126" w:type="dxa"/>
            <w:gridSpan w:val="2"/>
            <w:vMerge/>
            <w:tcBorders>
              <w:left w:val="single" w:sz="4" w:space="0" w:color="auto"/>
              <w:right w:val="single" w:sz="4" w:space="0" w:color="auto"/>
            </w:tcBorders>
            <w:vAlign w:val="center"/>
          </w:tcPr>
          <w:p w14:paraId="09415D70" w14:textId="77777777" w:rsidR="009D3827" w:rsidRPr="00922BDB" w:rsidRDefault="009D3827" w:rsidP="009D3827">
            <w:pPr>
              <w:widowControl w:val="0"/>
              <w:autoSpaceDE w:val="0"/>
              <w:autoSpaceDN w:val="0"/>
              <w:adjustRightInd w:val="0"/>
              <w:spacing w:after="0" w:line="240" w:lineRule="auto"/>
              <w:jc w:val="both"/>
              <w:rPr>
                <w:rFonts w:ascii="Arial" w:hAnsi="Arial" w:cs="Arial"/>
                <w:sz w:val="24"/>
                <w:szCs w:val="24"/>
                <w:lang w:eastAsia="ru-RU"/>
              </w:rPr>
            </w:pPr>
          </w:p>
        </w:tc>
      </w:tr>
      <w:tr w:rsidR="002B7D8C" w:rsidRPr="00064AB0" w14:paraId="2BFCB81F" w14:textId="77777777" w:rsidTr="00226FC0">
        <w:trPr>
          <w:gridAfter w:val="2"/>
          <w:wAfter w:w="15" w:type="dxa"/>
          <w:cantSplit/>
          <w:trHeight w:val="1510"/>
        </w:trPr>
        <w:tc>
          <w:tcPr>
            <w:tcW w:w="4433" w:type="dxa"/>
            <w:gridSpan w:val="3"/>
            <w:tcBorders>
              <w:top w:val="single" w:sz="4" w:space="0" w:color="auto"/>
              <w:left w:val="single" w:sz="4" w:space="0" w:color="auto"/>
              <w:bottom w:val="single" w:sz="4" w:space="0" w:color="auto"/>
              <w:right w:val="single" w:sz="4" w:space="0" w:color="auto"/>
            </w:tcBorders>
            <w:vAlign w:val="center"/>
          </w:tcPr>
          <w:p w14:paraId="1A52309C" w14:textId="77777777" w:rsidR="002B7D8C" w:rsidRDefault="002B7D8C" w:rsidP="002B7D8C">
            <w:pPr>
              <w:spacing w:after="0" w:line="240" w:lineRule="auto"/>
              <w:rPr>
                <w:rFonts w:ascii="Arial" w:hAnsi="Arial" w:cs="Arial"/>
                <w:sz w:val="24"/>
                <w:szCs w:val="24"/>
                <w:lang w:eastAsia="ru-RU"/>
              </w:rPr>
            </w:pPr>
            <w:r w:rsidRPr="00064AB0">
              <w:rPr>
                <w:rFonts w:ascii="Arial" w:hAnsi="Arial" w:cs="Arial"/>
                <w:sz w:val="24"/>
                <w:szCs w:val="24"/>
                <w:lang w:eastAsia="ru-RU"/>
              </w:rPr>
              <w:t>Обеспечение мероприятий по переселению граждан из аварийного жилищного фонда</w:t>
            </w:r>
          </w:p>
          <w:p w14:paraId="0BC05096" w14:textId="77777777" w:rsidR="008962B6" w:rsidRDefault="008962B6" w:rsidP="002B7D8C">
            <w:pPr>
              <w:spacing w:after="0" w:line="240" w:lineRule="auto"/>
              <w:rPr>
                <w:rFonts w:ascii="Arial" w:hAnsi="Arial" w:cs="Arial"/>
                <w:sz w:val="24"/>
                <w:szCs w:val="24"/>
                <w:lang w:eastAsia="ru-RU"/>
              </w:rPr>
            </w:pPr>
          </w:p>
          <w:p w14:paraId="14ECC250" w14:textId="77777777" w:rsidR="008962B6" w:rsidRDefault="008962B6" w:rsidP="002B7D8C">
            <w:pPr>
              <w:spacing w:after="0" w:line="240" w:lineRule="auto"/>
              <w:rPr>
                <w:rFonts w:ascii="Arial" w:hAnsi="Arial" w:cs="Arial"/>
                <w:sz w:val="24"/>
                <w:szCs w:val="24"/>
                <w:lang w:eastAsia="ru-RU"/>
              </w:rPr>
            </w:pPr>
          </w:p>
          <w:p w14:paraId="140D052C" w14:textId="77777777" w:rsidR="008962B6" w:rsidRDefault="008962B6" w:rsidP="002B7D8C">
            <w:pPr>
              <w:spacing w:after="0" w:line="240" w:lineRule="auto"/>
              <w:rPr>
                <w:rFonts w:ascii="Arial" w:hAnsi="Arial" w:cs="Arial"/>
                <w:sz w:val="24"/>
                <w:szCs w:val="24"/>
                <w:lang w:eastAsia="ru-RU"/>
              </w:rPr>
            </w:pPr>
          </w:p>
          <w:p w14:paraId="62EABB06" w14:textId="77777777" w:rsidR="008962B6" w:rsidRDefault="008962B6" w:rsidP="002B7D8C">
            <w:pPr>
              <w:spacing w:after="0" w:line="240" w:lineRule="auto"/>
              <w:rPr>
                <w:rFonts w:ascii="Arial" w:hAnsi="Arial" w:cs="Arial"/>
                <w:sz w:val="24"/>
                <w:szCs w:val="24"/>
                <w:lang w:eastAsia="ru-RU"/>
              </w:rPr>
            </w:pPr>
          </w:p>
          <w:p w14:paraId="7504E331" w14:textId="77777777" w:rsidR="008962B6" w:rsidRDefault="008962B6" w:rsidP="002B7D8C">
            <w:pPr>
              <w:spacing w:after="0" w:line="240" w:lineRule="auto"/>
              <w:rPr>
                <w:rFonts w:ascii="Arial" w:hAnsi="Arial" w:cs="Arial"/>
                <w:sz w:val="24"/>
                <w:szCs w:val="24"/>
                <w:lang w:eastAsia="ru-RU"/>
              </w:rPr>
            </w:pPr>
          </w:p>
          <w:p w14:paraId="4690A28D" w14:textId="6215AFC4" w:rsidR="008962B6" w:rsidRPr="00064AB0" w:rsidRDefault="008962B6" w:rsidP="002B7D8C">
            <w:pPr>
              <w:spacing w:after="0" w:line="240" w:lineRule="auto"/>
              <w:rPr>
                <w:rFonts w:ascii="Arial" w:hAnsi="Arial" w:cs="Arial"/>
                <w:sz w:val="24"/>
                <w:szCs w:val="24"/>
                <w:lang w:eastAsia="ru-RU"/>
              </w:rPr>
            </w:pP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14:paraId="35B8D969" w14:textId="6EB4AF3E" w:rsidR="002B7D8C" w:rsidRPr="00064AB0" w:rsidRDefault="002B7D8C" w:rsidP="002B7D8C">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0F7950FD" w14:textId="77777777" w:rsidR="002B7D8C" w:rsidRPr="00064AB0" w:rsidRDefault="002B7D8C" w:rsidP="002B7D8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3"/>
            <w:tcBorders>
              <w:top w:val="single" w:sz="4" w:space="0" w:color="auto"/>
              <w:left w:val="single" w:sz="4" w:space="0" w:color="auto"/>
              <w:bottom w:val="single" w:sz="4" w:space="0" w:color="auto"/>
              <w:right w:val="single" w:sz="4" w:space="0" w:color="auto"/>
            </w:tcBorders>
            <w:textDirection w:val="btLr"/>
          </w:tcPr>
          <w:p w14:paraId="3C24A418" w14:textId="77777777" w:rsidR="002B7D8C" w:rsidRPr="00064AB0" w:rsidRDefault="002B7D8C" w:rsidP="002B7D8C">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 xml:space="preserve">0501 </w:t>
            </w:r>
          </w:p>
        </w:tc>
        <w:tc>
          <w:tcPr>
            <w:tcW w:w="810"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0E424EF5" w14:textId="77777777" w:rsidR="00922BDB" w:rsidRDefault="00922BDB" w:rsidP="002B7D8C">
            <w:pPr>
              <w:spacing w:after="0" w:line="240" w:lineRule="auto"/>
              <w:ind w:left="113" w:right="113"/>
              <w:rPr>
                <w:rFonts w:ascii="Arial" w:hAnsi="Arial" w:cs="Arial"/>
                <w:sz w:val="24"/>
                <w:szCs w:val="24"/>
                <w:lang w:eastAsia="ru-RU"/>
              </w:rPr>
            </w:pPr>
          </w:p>
          <w:p w14:paraId="1DFC1D65" w14:textId="3C651E25" w:rsidR="002B7D8C" w:rsidRPr="00C61B03" w:rsidRDefault="00922BDB" w:rsidP="002B7D8C">
            <w:pPr>
              <w:spacing w:after="0" w:line="240" w:lineRule="auto"/>
              <w:ind w:left="113" w:right="113"/>
              <w:rPr>
                <w:rFonts w:ascii="Arial" w:hAnsi="Arial" w:cs="Arial"/>
                <w:sz w:val="24"/>
                <w:szCs w:val="24"/>
                <w:lang w:eastAsia="ru-RU"/>
              </w:rPr>
            </w:pPr>
            <w:r>
              <w:rPr>
                <w:rFonts w:ascii="Arial" w:hAnsi="Arial" w:cs="Arial"/>
                <w:sz w:val="24"/>
                <w:szCs w:val="24"/>
                <w:lang w:eastAsia="ru-RU"/>
              </w:rPr>
              <w:t>0</w:t>
            </w:r>
            <w:r w:rsidR="002B7D8C">
              <w:rPr>
                <w:rFonts w:ascii="Arial" w:hAnsi="Arial" w:cs="Arial"/>
                <w:sz w:val="24"/>
                <w:szCs w:val="24"/>
                <w:lang w:eastAsia="ru-RU"/>
              </w:rPr>
              <w:t>21</w:t>
            </w:r>
            <w:r w:rsidR="002B7D8C">
              <w:rPr>
                <w:rFonts w:ascii="Arial" w:hAnsi="Arial" w:cs="Arial"/>
                <w:sz w:val="24"/>
                <w:szCs w:val="24"/>
                <w:lang w:val="en-US" w:eastAsia="ru-RU"/>
              </w:rPr>
              <w:t>F3674</w:t>
            </w:r>
            <w:r w:rsidR="002B7D8C">
              <w:rPr>
                <w:rFonts w:ascii="Arial" w:hAnsi="Arial" w:cs="Arial"/>
                <w:sz w:val="24"/>
                <w:szCs w:val="24"/>
                <w:lang w:eastAsia="ru-RU"/>
              </w:rPr>
              <w:t>8</w:t>
            </w:r>
            <w:r w:rsidR="002B7D8C">
              <w:rPr>
                <w:rFonts w:ascii="Arial" w:hAnsi="Arial" w:cs="Arial"/>
                <w:sz w:val="24"/>
                <w:szCs w:val="24"/>
                <w:lang w:val="en-US" w:eastAsia="ru-RU"/>
              </w:rPr>
              <w:t>4</w:t>
            </w:r>
          </w:p>
          <w:p w14:paraId="6C005FC4" w14:textId="77777777" w:rsidR="002B7D8C" w:rsidRDefault="002B7D8C" w:rsidP="002B7D8C">
            <w:pPr>
              <w:spacing w:after="0" w:line="240" w:lineRule="auto"/>
              <w:ind w:left="113" w:right="113"/>
              <w:jc w:val="center"/>
              <w:rPr>
                <w:rFonts w:ascii="Arial" w:hAnsi="Arial" w:cs="Arial"/>
                <w:sz w:val="24"/>
                <w:szCs w:val="24"/>
                <w:lang w:eastAsia="ru-RU"/>
              </w:rPr>
            </w:pPr>
          </w:p>
          <w:p w14:paraId="6566C542" w14:textId="77777777" w:rsidR="002B7D8C" w:rsidRPr="00064AB0" w:rsidRDefault="002B7D8C" w:rsidP="002B7D8C">
            <w:pPr>
              <w:spacing w:after="0" w:line="240" w:lineRule="auto"/>
              <w:ind w:left="113" w:right="113"/>
              <w:jc w:val="center"/>
              <w:rPr>
                <w:rFonts w:ascii="Arial" w:hAnsi="Arial" w:cs="Arial"/>
                <w:sz w:val="24"/>
                <w:szCs w:val="24"/>
                <w:lang w:eastAsia="ru-RU"/>
              </w:rPr>
            </w:pPr>
          </w:p>
        </w:tc>
        <w:tc>
          <w:tcPr>
            <w:tcW w:w="286" w:type="dxa"/>
            <w:gridSpan w:val="2"/>
            <w:tcBorders>
              <w:top w:val="single" w:sz="4" w:space="0" w:color="auto"/>
              <w:left w:val="single" w:sz="4" w:space="0" w:color="auto"/>
              <w:bottom w:val="single" w:sz="4" w:space="0" w:color="auto"/>
              <w:right w:val="single" w:sz="4" w:space="0" w:color="auto"/>
            </w:tcBorders>
            <w:textDirection w:val="btLr"/>
            <w:vAlign w:val="center"/>
          </w:tcPr>
          <w:p w14:paraId="32AA53E9" w14:textId="77777777" w:rsidR="002B7D8C" w:rsidRPr="00064AB0" w:rsidRDefault="002B7D8C" w:rsidP="002B7D8C">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Pr>
                <w:rFonts w:ascii="Arial" w:hAnsi="Arial" w:cs="Arial"/>
                <w:sz w:val="24"/>
                <w:szCs w:val="24"/>
                <w:lang w:eastAsia="ru-RU"/>
              </w:rPr>
              <w:t>2</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B61F0CE" w14:textId="691A8AC1" w:rsidR="002B7D8C" w:rsidRPr="00064AB0" w:rsidRDefault="002B7D8C" w:rsidP="002B7D8C">
            <w:pPr>
              <w:spacing w:after="0" w:line="240" w:lineRule="auto"/>
              <w:jc w:val="center"/>
              <w:rPr>
                <w:rFonts w:ascii="Arial" w:hAnsi="Arial" w:cs="Arial"/>
                <w:sz w:val="24"/>
                <w:szCs w:val="24"/>
              </w:rPr>
            </w:pPr>
            <w:r>
              <w:rPr>
                <w:rFonts w:ascii="Arial" w:hAnsi="Arial" w:cs="Arial"/>
                <w:sz w:val="24"/>
                <w:szCs w:val="24"/>
              </w:rPr>
              <w:t>14 949,973</w:t>
            </w:r>
          </w:p>
        </w:tc>
        <w:tc>
          <w:tcPr>
            <w:tcW w:w="1612" w:type="dxa"/>
            <w:gridSpan w:val="2"/>
            <w:tcBorders>
              <w:top w:val="single" w:sz="4" w:space="0" w:color="auto"/>
              <w:left w:val="nil"/>
              <w:bottom w:val="single" w:sz="4" w:space="0" w:color="auto"/>
              <w:right w:val="single" w:sz="4" w:space="0" w:color="auto"/>
            </w:tcBorders>
            <w:vAlign w:val="center"/>
          </w:tcPr>
          <w:p w14:paraId="075FDC8A" w14:textId="0C22C171" w:rsidR="002B7D8C" w:rsidRPr="00064AB0" w:rsidRDefault="009A6C7A" w:rsidP="002B7D8C">
            <w:pPr>
              <w:spacing w:after="0" w:line="240" w:lineRule="auto"/>
              <w:ind w:hanging="113"/>
              <w:jc w:val="center"/>
              <w:rPr>
                <w:rFonts w:ascii="Arial" w:hAnsi="Arial" w:cs="Arial"/>
                <w:sz w:val="24"/>
                <w:szCs w:val="24"/>
              </w:rPr>
            </w:pPr>
            <w:r>
              <w:rPr>
                <w:rFonts w:ascii="Arial" w:hAnsi="Arial" w:cs="Arial"/>
                <w:sz w:val="24"/>
                <w:szCs w:val="24"/>
              </w:rPr>
              <w:t>41 463,265</w:t>
            </w:r>
          </w:p>
        </w:tc>
        <w:tc>
          <w:tcPr>
            <w:tcW w:w="1134" w:type="dxa"/>
            <w:gridSpan w:val="2"/>
            <w:tcBorders>
              <w:top w:val="single" w:sz="4" w:space="0" w:color="auto"/>
              <w:left w:val="single" w:sz="4" w:space="0" w:color="auto"/>
              <w:bottom w:val="single" w:sz="4" w:space="0" w:color="auto"/>
              <w:right w:val="single" w:sz="4" w:space="0" w:color="auto"/>
            </w:tcBorders>
          </w:tcPr>
          <w:p w14:paraId="039C5B79" w14:textId="77777777" w:rsidR="002B7D8C" w:rsidRPr="00064AB0" w:rsidRDefault="002B7D8C" w:rsidP="002B7D8C">
            <w:pPr>
              <w:spacing w:after="0" w:line="240" w:lineRule="auto"/>
              <w:rPr>
                <w:rFonts w:ascii="Arial" w:hAnsi="Arial" w:cs="Arial"/>
                <w:sz w:val="24"/>
                <w:szCs w:val="24"/>
              </w:rPr>
            </w:pPr>
          </w:p>
          <w:p w14:paraId="206DF36C" w14:textId="77777777" w:rsidR="002B7D8C" w:rsidRPr="00064AB0" w:rsidRDefault="002B7D8C" w:rsidP="002B7D8C">
            <w:pPr>
              <w:spacing w:after="0" w:line="240" w:lineRule="auto"/>
              <w:rPr>
                <w:rFonts w:ascii="Arial" w:hAnsi="Arial" w:cs="Arial"/>
                <w:sz w:val="24"/>
                <w:szCs w:val="24"/>
              </w:rPr>
            </w:pPr>
          </w:p>
          <w:p w14:paraId="0CC82C6A" w14:textId="77777777" w:rsidR="009A6C7A" w:rsidRDefault="002B7D8C" w:rsidP="002B7D8C">
            <w:pPr>
              <w:spacing w:after="0" w:line="240" w:lineRule="auto"/>
              <w:rPr>
                <w:rFonts w:ascii="Arial" w:hAnsi="Arial" w:cs="Arial"/>
                <w:sz w:val="24"/>
                <w:szCs w:val="24"/>
              </w:rPr>
            </w:pPr>
            <w:r>
              <w:rPr>
                <w:rFonts w:ascii="Arial" w:hAnsi="Arial" w:cs="Arial"/>
                <w:sz w:val="24"/>
                <w:szCs w:val="24"/>
              </w:rPr>
              <w:t xml:space="preserve">    </w:t>
            </w:r>
          </w:p>
          <w:p w14:paraId="5667F897" w14:textId="77777777" w:rsidR="009A6C7A" w:rsidRDefault="009A6C7A" w:rsidP="002B7D8C">
            <w:pPr>
              <w:spacing w:after="0" w:line="240" w:lineRule="auto"/>
              <w:rPr>
                <w:rFonts w:ascii="Arial" w:hAnsi="Arial" w:cs="Arial"/>
                <w:sz w:val="24"/>
                <w:szCs w:val="24"/>
              </w:rPr>
            </w:pPr>
          </w:p>
          <w:p w14:paraId="35202E22" w14:textId="765C8505" w:rsidR="002B7D8C" w:rsidRPr="00064AB0" w:rsidRDefault="002B7D8C" w:rsidP="002B7D8C">
            <w:pPr>
              <w:spacing w:after="0" w:line="240" w:lineRule="auto"/>
              <w:rPr>
                <w:rFonts w:ascii="Arial" w:hAnsi="Arial" w:cs="Arial"/>
                <w:sz w:val="24"/>
                <w:szCs w:val="24"/>
              </w:rPr>
            </w:pPr>
            <w:r w:rsidRPr="00064AB0">
              <w:rPr>
                <w:rFonts w:ascii="Arial" w:hAnsi="Arial" w:cs="Arial"/>
                <w:sz w:val="24"/>
                <w:szCs w:val="24"/>
              </w:rPr>
              <w:t>0,000</w:t>
            </w:r>
          </w:p>
        </w:tc>
        <w:tc>
          <w:tcPr>
            <w:tcW w:w="1465" w:type="dxa"/>
            <w:gridSpan w:val="2"/>
            <w:tcBorders>
              <w:top w:val="single" w:sz="4" w:space="0" w:color="auto"/>
              <w:left w:val="single" w:sz="4" w:space="0" w:color="auto"/>
              <w:bottom w:val="single" w:sz="4" w:space="0" w:color="auto"/>
              <w:right w:val="single" w:sz="4" w:space="0" w:color="auto"/>
            </w:tcBorders>
            <w:noWrap/>
            <w:vAlign w:val="center"/>
          </w:tcPr>
          <w:p w14:paraId="2E969529" w14:textId="662C757D" w:rsidR="002B7D8C" w:rsidRPr="00020101" w:rsidRDefault="009A6C7A" w:rsidP="002B7D8C">
            <w:pPr>
              <w:spacing w:after="0" w:line="240" w:lineRule="auto"/>
              <w:rPr>
                <w:rFonts w:ascii="Arial" w:hAnsi="Arial" w:cs="Arial"/>
                <w:sz w:val="24"/>
                <w:szCs w:val="24"/>
                <w:lang w:val="en-US"/>
              </w:rPr>
            </w:pPr>
            <w:r>
              <w:rPr>
                <w:rFonts w:ascii="Arial" w:hAnsi="Arial" w:cs="Arial"/>
                <w:sz w:val="24"/>
                <w:szCs w:val="24"/>
              </w:rPr>
              <w:t xml:space="preserve"> 56 413,238</w:t>
            </w:r>
          </w:p>
        </w:tc>
        <w:tc>
          <w:tcPr>
            <w:tcW w:w="2126" w:type="dxa"/>
            <w:gridSpan w:val="2"/>
            <w:tcBorders>
              <w:left w:val="single" w:sz="4" w:space="0" w:color="auto"/>
              <w:right w:val="single" w:sz="4" w:space="0" w:color="auto"/>
            </w:tcBorders>
            <w:vAlign w:val="center"/>
          </w:tcPr>
          <w:p w14:paraId="61E51252" w14:textId="77777777" w:rsidR="002B7D8C" w:rsidRPr="00064AB0" w:rsidRDefault="002B7D8C" w:rsidP="002B7D8C">
            <w:pPr>
              <w:spacing w:after="0" w:line="240" w:lineRule="auto"/>
              <w:jc w:val="center"/>
              <w:rPr>
                <w:rFonts w:ascii="Arial" w:hAnsi="Arial" w:cs="Arial"/>
                <w:sz w:val="24"/>
                <w:szCs w:val="24"/>
                <w:lang w:eastAsia="ru-RU"/>
              </w:rPr>
            </w:pPr>
          </w:p>
        </w:tc>
      </w:tr>
      <w:tr w:rsidR="009A6C7A" w:rsidRPr="00064AB0" w14:paraId="79D35FA7" w14:textId="77777777" w:rsidTr="00226FC0">
        <w:trPr>
          <w:gridAfter w:val="2"/>
          <w:wAfter w:w="15" w:type="dxa"/>
          <w:cantSplit/>
          <w:trHeight w:val="1715"/>
        </w:trPr>
        <w:tc>
          <w:tcPr>
            <w:tcW w:w="4433" w:type="dxa"/>
            <w:gridSpan w:val="3"/>
            <w:tcBorders>
              <w:top w:val="single" w:sz="4" w:space="0" w:color="auto"/>
              <w:left w:val="single" w:sz="4" w:space="0" w:color="auto"/>
              <w:bottom w:val="single" w:sz="4" w:space="0" w:color="auto"/>
              <w:right w:val="single" w:sz="4" w:space="0" w:color="auto"/>
            </w:tcBorders>
            <w:vAlign w:val="center"/>
          </w:tcPr>
          <w:p w14:paraId="306893DE" w14:textId="77777777" w:rsidR="009A6C7A" w:rsidRDefault="009A6C7A" w:rsidP="009A6C7A">
            <w:pPr>
              <w:spacing w:after="0" w:line="240" w:lineRule="auto"/>
              <w:rPr>
                <w:rFonts w:ascii="Arial" w:hAnsi="Arial" w:cs="Arial"/>
                <w:sz w:val="24"/>
                <w:szCs w:val="24"/>
                <w:lang w:eastAsia="ru-RU"/>
              </w:rPr>
            </w:pPr>
          </w:p>
          <w:p w14:paraId="2B58B4EB" w14:textId="4DC5A5A0" w:rsidR="009A6C7A" w:rsidRPr="009D3827" w:rsidRDefault="009A6C7A" w:rsidP="009A6C7A">
            <w:pPr>
              <w:rPr>
                <w:rFonts w:ascii="Arial" w:hAnsi="Arial" w:cs="Arial"/>
                <w:sz w:val="24"/>
                <w:szCs w:val="24"/>
                <w:lang w:eastAsia="ru-RU"/>
              </w:rPr>
            </w:pPr>
            <w:r>
              <w:rPr>
                <w:rFonts w:ascii="Arial" w:hAnsi="Arial" w:cs="Arial"/>
                <w:sz w:val="24"/>
                <w:szCs w:val="24"/>
                <w:lang w:eastAsia="ru-RU"/>
              </w:rPr>
              <w:t xml:space="preserve">Расходы на оплату </w:t>
            </w:r>
            <w:bookmarkStart w:id="5" w:name="_Hlk109051001"/>
            <w:r>
              <w:rPr>
                <w:rFonts w:ascii="Arial" w:hAnsi="Arial" w:cs="Arial"/>
                <w:sz w:val="24"/>
                <w:szCs w:val="24"/>
                <w:lang w:eastAsia="ru-RU"/>
              </w:rPr>
              <w:t>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bookmarkEnd w:id="5"/>
          </w:p>
        </w:tc>
        <w:tc>
          <w:tcPr>
            <w:tcW w:w="635" w:type="dxa"/>
            <w:tcBorders>
              <w:top w:val="single" w:sz="4" w:space="0" w:color="auto"/>
              <w:left w:val="single" w:sz="4" w:space="0" w:color="auto"/>
              <w:bottom w:val="single" w:sz="4" w:space="0" w:color="auto"/>
              <w:right w:val="single" w:sz="4" w:space="0" w:color="auto"/>
            </w:tcBorders>
            <w:textDirection w:val="btLr"/>
            <w:vAlign w:val="center"/>
          </w:tcPr>
          <w:p w14:paraId="052165EE" w14:textId="7DB2F9DE" w:rsidR="009A6C7A" w:rsidRPr="008962B6" w:rsidRDefault="009A6C7A" w:rsidP="009A6C7A">
            <w:pPr>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6D5004AB" w14:textId="53150069" w:rsidR="009A6C7A" w:rsidRPr="00064AB0" w:rsidRDefault="009A6C7A" w:rsidP="009A6C7A">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009</w:t>
            </w:r>
          </w:p>
        </w:tc>
        <w:tc>
          <w:tcPr>
            <w:tcW w:w="817" w:type="dxa"/>
            <w:gridSpan w:val="3"/>
            <w:tcBorders>
              <w:top w:val="single" w:sz="4" w:space="0" w:color="auto"/>
              <w:left w:val="single" w:sz="4" w:space="0" w:color="auto"/>
              <w:bottom w:val="single" w:sz="4" w:space="0" w:color="auto"/>
              <w:right w:val="single" w:sz="4" w:space="0" w:color="auto"/>
            </w:tcBorders>
            <w:textDirection w:val="btLr"/>
          </w:tcPr>
          <w:p w14:paraId="31D01094" w14:textId="69D740BF" w:rsidR="009A6C7A" w:rsidRDefault="009A6C7A" w:rsidP="009A6C7A">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0501</w:t>
            </w:r>
          </w:p>
        </w:tc>
        <w:tc>
          <w:tcPr>
            <w:tcW w:w="810"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1618CC5E" w14:textId="21FA6695" w:rsidR="009A6C7A" w:rsidRPr="008962B6" w:rsidRDefault="009A6C7A" w:rsidP="009A6C7A">
            <w:pPr>
              <w:spacing w:after="0" w:line="240" w:lineRule="auto"/>
              <w:ind w:left="113" w:right="113"/>
              <w:jc w:val="center"/>
              <w:rPr>
                <w:rFonts w:ascii="Arial" w:hAnsi="Arial" w:cs="Arial"/>
                <w:sz w:val="24"/>
                <w:szCs w:val="24"/>
                <w:lang w:val="en-US" w:eastAsia="ru-RU"/>
              </w:rPr>
            </w:pPr>
            <w:r>
              <w:rPr>
                <w:rFonts w:ascii="Arial" w:hAnsi="Arial" w:cs="Arial"/>
                <w:sz w:val="24"/>
                <w:szCs w:val="24"/>
                <w:lang w:eastAsia="ru-RU"/>
              </w:rPr>
              <w:t>02100</w:t>
            </w:r>
            <w:r>
              <w:rPr>
                <w:rFonts w:ascii="Arial" w:hAnsi="Arial" w:cs="Arial"/>
                <w:sz w:val="24"/>
                <w:szCs w:val="24"/>
                <w:lang w:val="en-US" w:eastAsia="ru-RU"/>
              </w:rPr>
              <w:t>S6030</w:t>
            </w:r>
          </w:p>
        </w:tc>
        <w:tc>
          <w:tcPr>
            <w:tcW w:w="286" w:type="dxa"/>
            <w:gridSpan w:val="2"/>
            <w:tcBorders>
              <w:top w:val="single" w:sz="4" w:space="0" w:color="auto"/>
              <w:left w:val="single" w:sz="4" w:space="0" w:color="auto"/>
              <w:bottom w:val="single" w:sz="4" w:space="0" w:color="auto"/>
              <w:right w:val="single" w:sz="4" w:space="0" w:color="auto"/>
            </w:tcBorders>
            <w:textDirection w:val="btLr"/>
            <w:vAlign w:val="center"/>
          </w:tcPr>
          <w:p w14:paraId="5064FA61" w14:textId="09BC97BE" w:rsidR="009A6C7A" w:rsidRPr="008962B6" w:rsidRDefault="009A6C7A" w:rsidP="009A6C7A">
            <w:pPr>
              <w:spacing w:after="0" w:line="240" w:lineRule="auto"/>
              <w:ind w:left="113" w:right="113"/>
              <w:jc w:val="center"/>
              <w:rPr>
                <w:rFonts w:ascii="Arial" w:hAnsi="Arial" w:cs="Arial"/>
                <w:sz w:val="24"/>
                <w:szCs w:val="24"/>
                <w:lang w:val="en-US" w:eastAsia="ru-RU"/>
              </w:rPr>
            </w:pPr>
            <w:r>
              <w:rPr>
                <w:rFonts w:ascii="Arial" w:hAnsi="Arial" w:cs="Arial"/>
                <w:sz w:val="24"/>
                <w:szCs w:val="24"/>
                <w:lang w:val="en-US" w:eastAsia="ru-RU"/>
              </w:rPr>
              <w:t>412</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1C28D4D" w14:textId="77777777" w:rsidR="009A6C7A" w:rsidRDefault="009A6C7A" w:rsidP="009A6C7A">
            <w:pPr>
              <w:spacing w:after="0" w:line="240" w:lineRule="auto"/>
              <w:ind w:hanging="109"/>
              <w:rPr>
                <w:sz w:val="24"/>
                <w:szCs w:val="24"/>
              </w:rPr>
            </w:pPr>
          </w:p>
          <w:p w14:paraId="4CE638F9" w14:textId="2B19179C" w:rsidR="009A6C7A" w:rsidRPr="008962B6" w:rsidRDefault="009A6C7A" w:rsidP="009A6C7A">
            <w:pPr>
              <w:rPr>
                <w:sz w:val="24"/>
                <w:szCs w:val="24"/>
                <w:lang w:val="en-US"/>
              </w:rPr>
            </w:pPr>
            <w:r>
              <w:rPr>
                <w:sz w:val="24"/>
                <w:szCs w:val="24"/>
                <w:lang w:val="en-US"/>
              </w:rPr>
              <w:t>71 060</w:t>
            </w:r>
            <w:r>
              <w:rPr>
                <w:sz w:val="24"/>
                <w:szCs w:val="24"/>
              </w:rPr>
              <w:t>,</w:t>
            </w:r>
            <w:r>
              <w:rPr>
                <w:sz w:val="24"/>
                <w:szCs w:val="24"/>
                <w:lang w:val="en-US"/>
              </w:rPr>
              <w:t>555</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37248B37" w14:textId="49729BE8" w:rsidR="009A6C7A" w:rsidRPr="00064AB0" w:rsidRDefault="009A6C7A" w:rsidP="009A6C7A">
            <w:pPr>
              <w:spacing w:after="0" w:line="240" w:lineRule="auto"/>
              <w:rPr>
                <w:rFonts w:ascii="Arial" w:hAnsi="Arial" w:cs="Arial"/>
                <w:sz w:val="24"/>
                <w:szCs w:val="24"/>
              </w:rPr>
            </w:pPr>
            <w:r>
              <w:rPr>
                <w:rFonts w:ascii="Arial" w:hAnsi="Arial" w:cs="Arial"/>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tcPr>
          <w:p w14:paraId="0B485A35" w14:textId="77777777" w:rsidR="009A6C7A" w:rsidRDefault="009A6C7A" w:rsidP="009A6C7A">
            <w:pPr>
              <w:spacing w:after="0" w:line="240" w:lineRule="auto"/>
              <w:ind w:hanging="106"/>
              <w:rPr>
                <w:rFonts w:ascii="Arial" w:hAnsi="Arial" w:cs="Arial"/>
                <w:sz w:val="24"/>
                <w:szCs w:val="24"/>
              </w:rPr>
            </w:pPr>
          </w:p>
          <w:p w14:paraId="6FE4C2B9" w14:textId="77777777" w:rsidR="009A6C7A" w:rsidRDefault="009A6C7A" w:rsidP="009A6C7A">
            <w:pPr>
              <w:spacing w:after="0" w:line="240" w:lineRule="auto"/>
              <w:ind w:hanging="106"/>
              <w:rPr>
                <w:rFonts w:ascii="Arial" w:hAnsi="Arial" w:cs="Arial"/>
                <w:sz w:val="24"/>
                <w:szCs w:val="24"/>
              </w:rPr>
            </w:pPr>
          </w:p>
          <w:p w14:paraId="7C34C2EE" w14:textId="77777777" w:rsidR="009A6C7A" w:rsidRDefault="009A6C7A" w:rsidP="009A6C7A">
            <w:pPr>
              <w:spacing w:after="0" w:line="240" w:lineRule="auto"/>
              <w:ind w:hanging="106"/>
              <w:rPr>
                <w:rFonts w:ascii="Arial" w:hAnsi="Arial" w:cs="Arial"/>
                <w:sz w:val="24"/>
                <w:szCs w:val="24"/>
              </w:rPr>
            </w:pPr>
          </w:p>
          <w:p w14:paraId="68552681" w14:textId="77777777" w:rsidR="009A6C7A" w:rsidRDefault="009A6C7A" w:rsidP="009A6C7A">
            <w:pPr>
              <w:spacing w:after="0" w:line="240" w:lineRule="auto"/>
              <w:ind w:hanging="106"/>
              <w:rPr>
                <w:rFonts w:ascii="Arial" w:hAnsi="Arial" w:cs="Arial"/>
                <w:sz w:val="24"/>
                <w:szCs w:val="24"/>
              </w:rPr>
            </w:pPr>
          </w:p>
          <w:p w14:paraId="628649AB" w14:textId="77777777" w:rsidR="009A6C7A" w:rsidRDefault="009A6C7A" w:rsidP="009A6C7A">
            <w:pPr>
              <w:spacing w:after="0" w:line="240" w:lineRule="auto"/>
              <w:ind w:hanging="106"/>
              <w:rPr>
                <w:rFonts w:ascii="Arial" w:hAnsi="Arial" w:cs="Arial"/>
                <w:sz w:val="24"/>
                <w:szCs w:val="24"/>
              </w:rPr>
            </w:pPr>
          </w:p>
          <w:p w14:paraId="2616C24A" w14:textId="77777777" w:rsidR="009A6C7A" w:rsidRDefault="009A6C7A" w:rsidP="009A6C7A">
            <w:pPr>
              <w:spacing w:after="0" w:line="240" w:lineRule="auto"/>
              <w:ind w:hanging="106"/>
              <w:rPr>
                <w:rFonts w:ascii="Arial" w:hAnsi="Arial" w:cs="Arial"/>
                <w:sz w:val="24"/>
                <w:szCs w:val="24"/>
              </w:rPr>
            </w:pPr>
          </w:p>
          <w:p w14:paraId="7031D3CE" w14:textId="01DEDF64" w:rsidR="009A6C7A" w:rsidRDefault="009A6C7A" w:rsidP="009A6C7A">
            <w:pPr>
              <w:spacing w:after="0" w:line="240" w:lineRule="auto"/>
              <w:ind w:hanging="106"/>
              <w:rPr>
                <w:rFonts w:ascii="Arial" w:hAnsi="Arial" w:cs="Arial"/>
                <w:sz w:val="24"/>
                <w:szCs w:val="24"/>
              </w:rPr>
            </w:pPr>
          </w:p>
          <w:p w14:paraId="5E2CC2C3" w14:textId="77777777" w:rsidR="009A6C7A" w:rsidRDefault="009A6C7A" w:rsidP="009A6C7A">
            <w:pPr>
              <w:spacing w:after="0" w:line="240" w:lineRule="auto"/>
              <w:ind w:hanging="106"/>
              <w:rPr>
                <w:rFonts w:ascii="Arial" w:hAnsi="Arial" w:cs="Arial"/>
                <w:sz w:val="24"/>
                <w:szCs w:val="24"/>
              </w:rPr>
            </w:pPr>
          </w:p>
          <w:p w14:paraId="0FFD7FE5" w14:textId="42976C0A" w:rsidR="009A6C7A" w:rsidRPr="00064AB0" w:rsidRDefault="009A6C7A" w:rsidP="009A6C7A">
            <w:pPr>
              <w:spacing w:after="0" w:line="240" w:lineRule="auto"/>
              <w:ind w:hanging="106"/>
              <w:rPr>
                <w:rFonts w:ascii="Arial" w:hAnsi="Arial" w:cs="Arial"/>
                <w:sz w:val="24"/>
                <w:szCs w:val="24"/>
              </w:rPr>
            </w:pPr>
            <w:r>
              <w:rPr>
                <w:rFonts w:ascii="Arial" w:hAnsi="Arial" w:cs="Arial"/>
                <w:sz w:val="24"/>
                <w:szCs w:val="24"/>
              </w:rPr>
              <w:t>0,00</w:t>
            </w:r>
          </w:p>
        </w:tc>
        <w:tc>
          <w:tcPr>
            <w:tcW w:w="1465" w:type="dxa"/>
            <w:gridSpan w:val="2"/>
            <w:tcBorders>
              <w:top w:val="single" w:sz="4" w:space="0" w:color="auto"/>
              <w:left w:val="single" w:sz="4" w:space="0" w:color="auto"/>
              <w:bottom w:val="single" w:sz="4" w:space="0" w:color="auto"/>
              <w:right w:val="single" w:sz="4" w:space="0" w:color="auto"/>
            </w:tcBorders>
            <w:noWrap/>
            <w:vAlign w:val="center"/>
          </w:tcPr>
          <w:p w14:paraId="1A5B1DE2" w14:textId="77777777" w:rsidR="009A6C7A" w:rsidRDefault="009A6C7A" w:rsidP="009A6C7A">
            <w:pPr>
              <w:spacing w:after="0" w:line="240" w:lineRule="auto"/>
              <w:ind w:hanging="109"/>
              <w:rPr>
                <w:sz w:val="24"/>
                <w:szCs w:val="24"/>
              </w:rPr>
            </w:pPr>
          </w:p>
          <w:p w14:paraId="0B202F8A" w14:textId="34963793" w:rsidR="009A6C7A" w:rsidRDefault="009A6C7A" w:rsidP="009A6C7A">
            <w:pPr>
              <w:spacing w:after="0" w:line="240" w:lineRule="auto"/>
              <w:ind w:hanging="106"/>
              <w:jc w:val="center"/>
              <w:rPr>
                <w:sz w:val="24"/>
                <w:szCs w:val="24"/>
              </w:rPr>
            </w:pPr>
            <w:r>
              <w:rPr>
                <w:sz w:val="24"/>
                <w:szCs w:val="24"/>
                <w:lang w:val="en-US"/>
              </w:rPr>
              <w:t>71 060</w:t>
            </w:r>
            <w:r>
              <w:rPr>
                <w:sz w:val="24"/>
                <w:szCs w:val="24"/>
              </w:rPr>
              <w:t>,</w:t>
            </w:r>
            <w:r>
              <w:rPr>
                <w:sz w:val="24"/>
                <w:szCs w:val="24"/>
                <w:lang w:val="en-US"/>
              </w:rPr>
              <w:t>555</w:t>
            </w:r>
          </w:p>
        </w:tc>
        <w:tc>
          <w:tcPr>
            <w:tcW w:w="2126" w:type="dxa"/>
            <w:gridSpan w:val="2"/>
            <w:tcBorders>
              <w:top w:val="nil"/>
              <w:left w:val="single" w:sz="4" w:space="0" w:color="auto"/>
              <w:right w:val="single" w:sz="4" w:space="0" w:color="auto"/>
            </w:tcBorders>
            <w:vAlign w:val="center"/>
          </w:tcPr>
          <w:p w14:paraId="6CCC6F36" w14:textId="77777777" w:rsidR="009A6C7A" w:rsidRPr="00064AB0" w:rsidRDefault="009A6C7A" w:rsidP="009A6C7A">
            <w:pPr>
              <w:spacing w:after="0" w:line="240" w:lineRule="auto"/>
              <w:jc w:val="center"/>
              <w:rPr>
                <w:rFonts w:ascii="Arial" w:hAnsi="Arial" w:cs="Arial"/>
                <w:sz w:val="24"/>
                <w:szCs w:val="24"/>
                <w:lang w:eastAsia="ru-RU"/>
              </w:rPr>
            </w:pPr>
          </w:p>
        </w:tc>
      </w:tr>
      <w:tr w:rsidR="00226FC0" w:rsidRPr="00064AB0" w14:paraId="2E705531" w14:textId="77777777" w:rsidTr="00226FC0">
        <w:trPr>
          <w:gridAfter w:val="1"/>
          <w:wAfter w:w="7" w:type="dxa"/>
          <w:cantSplit/>
          <w:trHeight w:val="1715"/>
        </w:trPr>
        <w:tc>
          <w:tcPr>
            <w:tcW w:w="4433" w:type="dxa"/>
            <w:gridSpan w:val="3"/>
            <w:tcBorders>
              <w:top w:val="single" w:sz="4" w:space="0" w:color="auto"/>
              <w:left w:val="single" w:sz="4" w:space="0" w:color="auto"/>
              <w:bottom w:val="single" w:sz="4" w:space="0" w:color="auto"/>
              <w:right w:val="single" w:sz="4" w:space="0" w:color="auto"/>
            </w:tcBorders>
            <w:vAlign w:val="center"/>
          </w:tcPr>
          <w:p w14:paraId="532BE006" w14:textId="77777777" w:rsidR="00226FC0" w:rsidRDefault="00226FC0" w:rsidP="00226FC0">
            <w:pPr>
              <w:spacing w:after="0" w:line="240" w:lineRule="auto"/>
              <w:rPr>
                <w:rFonts w:ascii="Arial" w:hAnsi="Arial" w:cs="Arial"/>
                <w:sz w:val="24"/>
                <w:szCs w:val="24"/>
                <w:lang w:eastAsia="ru-RU"/>
              </w:rPr>
            </w:pPr>
            <w:r w:rsidRPr="00064AB0">
              <w:rPr>
                <w:rFonts w:ascii="Arial" w:hAnsi="Arial" w:cs="Arial"/>
                <w:sz w:val="24"/>
                <w:szCs w:val="24"/>
                <w:lang w:eastAsia="ru-RU"/>
              </w:rPr>
              <w:t>С</w:t>
            </w:r>
            <w:r>
              <w:rPr>
                <w:rFonts w:ascii="Arial" w:hAnsi="Arial" w:cs="Arial"/>
                <w:sz w:val="24"/>
                <w:szCs w:val="24"/>
                <w:lang w:eastAsia="ru-RU"/>
              </w:rPr>
              <w:t xml:space="preserve">офинансирование мероприятий по переселению граждан из аварийного жилищного фонда в поселке Шушенское </w:t>
            </w:r>
          </w:p>
          <w:p w14:paraId="4DB236B8" w14:textId="77777777" w:rsidR="00226FC0" w:rsidRDefault="00226FC0" w:rsidP="00226FC0">
            <w:pPr>
              <w:spacing w:after="0" w:line="240" w:lineRule="auto"/>
              <w:rPr>
                <w:rFonts w:ascii="Arial" w:hAnsi="Arial" w:cs="Arial"/>
                <w:sz w:val="24"/>
                <w:szCs w:val="24"/>
                <w:lang w:eastAsia="ru-RU"/>
              </w:rPr>
            </w:pPr>
          </w:p>
          <w:p w14:paraId="543B9DAB" w14:textId="77777777" w:rsidR="00226FC0" w:rsidRDefault="00226FC0" w:rsidP="00226FC0">
            <w:pPr>
              <w:spacing w:after="0" w:line="240" w:lineRule="auto"/>
              <w:rPr>
                <w:rFonts w:ascii="Arial" w:hAnsi="Arial" w:cs="Arial"/>
                <w:sz w:val="24"/>
                <w:szCs w:val="24"/>
                <w:lang w:eastAsia="ru-RU"/>
              </w:rPr>
            </w:pPr>
          </w:p>
          <w:p w14:paraId="7A795F43" w14:textId="77777777" w:rsidR="00226FC0" w:rsidRDefault="00226FC0" w:rsidP="00226FC0">
            <w:pPr>
              <w:spacing w:after="0" w:line="240" w:lineRule="auto"/>
              <w:rPr>
                <w:rFonts w:ascii="Arial" w:hAnsi="Arial" w:cs="Arial"/>
                <w:sz w:val="24"/>
                <w:szCs w:val="24"/>
                <w:lang w:eastAsia="ru-RU"/>
              </w:rPr>
            </w:pPr>
          </w:p>
          <w:p w14:paraId="1930390F" w14:textId="0E1C9B2A" w:rsidR="00226FC0" w:rsidRPr="00064AB0" w:rsidRDefault="00226FC0" w:rsidP="00226FC0">
            <w:pPr>
              <w:spacing w:after="0" w:line="240" w:lineRule="auto"/>
              <w:rPr>
                <w:rFonts w:ascii="Arial" w:hAnsi="Arial" w:cs="Arial"/>
                <w:sz w:val="24"/>
                <w:szCs w:val="24"/>
                <w:lang w:eastAsia="ru-RU"/>
              </w:rPr>
            </w:pPr>
          </w:p>
        </w:tc>
        <w:tc>
          <w:tcPr>
            <w:tcW w:w="645" w:type="dxa"/>
            <w:gridSpan w:val="2"/>
            <w:tcBorders>
              <w:top w:val="single" w:sz="4" w:space="0" w:color="auto"/>
              <w:left w:val="single" w:sz="4" w:space="0" w:color="auto"/>
              <w:bottom w:val="single" w:sz="4" w:space="0" w:color="auto"/>
              <w:right w:val="single" w:sz="4" w:space="0" w:color="auto"/>
            </w:tcBorders>
            <w:textDirection w:val="btLr"/>
            <w:vAlign w:val="center"/>
          </w:tcPr>
          <w:p w14:paraId="6A09A5F9" w14:textId="35C1EF09" w:rsidR="00226FC0" w:rsidRPr="00064AB0" w:rsidRDefault="00226FC0" w:rsidP="00226FC0">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0F314423" w14:textId="3B16794A" w:rsidR="00226FC0" w:rsidRPr="00064AB0" w:rsidRDefault="00226FC0" w:rsidP="00226FC0">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009</w:t>
            </w:r>
          </w:p>
        </w:tc>
        <w:tc>
          <w:tcPr>
            <w:tcW w:w="817" w:type="dxa"/>
            <w:gridSpan w:val="3"/>
            <w:tcBorders>
              <w:top w:val="single" w:sz="4" w:space="0" w:color="auto"/>
              <w:left w:val="single" w:sz="4" w:space="0" w:color="auto"/>
              <w:bottom w:val="single" w:sz="4" w:space="0" w:color="auto"/>
              <w:right w:val="single" w:sz="4" w:space="0" w:color="auto"/>
            </w:tcBorders>
            <w:textDirection w:val="btLr"/>
          </w:tcPr>
          <w:p w14:paraId="700F9DCC" w14:textId="34D91E22" w:rsidR="00226FC0" w:rsidRPr="00064AB0" w:rsidRDefault="00226FC0" w:rsidP="00226FC0">
            <w:pPr>
              <w:spacing w:after="0" w:line="240" w:lineRule="auto"/>
              <w:ind w:left="900" w:right="113"/>
              <w:rPr>
                <w:rFonts w:ascii="Arial" w:hAnsi="Arial" w:cs="Arial"/>
                <w:sz w:val="24"/>
                <w:szCs w:val="24"/>
                <w:lang w:eastAsia="ru-RU"/>
              </w:rPr>
            </w:pPr>
            <w:r>
              <w:rPr>
                <w:rFonts w:ascii="Arial" w:hAnsi="Arial" w:cs="Arial"/>
                <w:sz w:val="24"/>
                <w:szCs w:val="24"/>
                <w:lang w:eastAsia="ru-RU"/>
              </w:rPr>
              <w:t>0501</w:t>
            </w:r>
          </w:p>
        </w:tc>
        <w:tc>
          <w:tcPr>
            <w:tcW w:w="810"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222585F6" w14:textId="77777777" w:rsidR="00226FC0" w:rsidRDefault="00226FC0" w:rsidP="00226FC0">
            <w:pPr>
              <w:spacing w:after="0" w:line="240" w:lineRule="auto"/>
              <w:ind w:left="113" w:right="113"/>
              <w:rPr>
                <w:rFonts w:ascii="Arial" w:hAnsi="Arial" w:cs="Arial"/>
                <w:sz w:val="24"/>
                <w:szCs w:val="24"/>
                <w:lang w:val="en-US" w:eastAsia="ru-RU"/>
              </w:rPr>
            </w:pPr>
          </w:p>
          <w:p w14:paraId="1490E2BF" w14:textId="77777777" w:rsidR="00226FC0" w:rsidRDefault="00226FC0" w:rsidP="00226FC0">
            <w:pPr>
              <w:spacing w:after="0" w:line="240" w:lineRule="auto"/>
              <w:ind w:left="113" w:right="113"/>
              <w:jc w:val="center"/>
              <w:rPr>
                <w:rFonts w:ascii="Arial" w:hAnsi="Arial" w:cs="Arial"/>
                <w:sz w:val="24"/>
                <w:szCs w:val="24"/>
                <w:lang w:val="en-US" w:eastAsia="ru-RU"/>
              </w:rPr>
            </w:pPr>
            <w:r>
              <w:rPr>
                <w:rFonts w:ascii="Arial" w:hAnsi="Arial" w:cs="Arial"/>
                <w:sz w:val="24"/>
                <w:szCs w:val="24"/>
                <w:lang w:val="en-US" w:eastAsia="ru-RU"/>
              </w:rPr>
              <w:t>021F36748S</w:t>
            </w:r>
          </w:p>
          <w:p w14:paraId="15576B97" w14:textId="77777777" w:rsidR="00226FC0" w:rsidRPr="00064AB0" w:rsidRDefault="00226FC0" w:rsidP="00226FC0">
            <w:pPr>
              <w:spacing w:after="0" w:line="240" w:lineRule="auto"/>
              <w:ind w:left="113" w:right="113"/>
              <w:jc w:val="center"/>
              <w:rPr>
                <w:rFonts w:ascii="Arial" w:hAnsi="Arial" w:cs="Arial"/>
                <w:sz w:val="24"/>
                <w:szCs w:val="24"/>
                <w:lang w:val="en-US" w:eastAsia="ru-RU"/>
              </w:rPr>
            </w:pP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tcPr>
          <w:p w14:paraId="55C74E28" w14:textId="77777777" w:rsidR="00226FC0" w:rsidRPr="00064AB0" w:rsidRDefault="00226FC0" w:rsidP="00226FC0">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Pr>
                <w:rFonts w:ascii="Arial" w:hAnsi="Arial" w:cs="Arial"/>
                <w:sz w:val="24"/>
                <w:szCs w:val="24"/>
                <w:lang w:eastAsia="ru-RU"/>
              </w:rPr>
              <w:t>2</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A0E2740" w14:textId="26FF8BD3" w:rsidR="00226FC0" w:rsidRPr="00064AB0" w:rsidRDefault="00226FC0" w:rsidP="00226FC0">
            <w:pPr>
              <w:spacing w:after="0" w:line="240" w:lineRule="auto"/>
              <w:ind w:hanging="109"/>
              <w:jc w:val="center"/>
              <w:rPr>
                <w:rFonts w:ascii="Arial" w:hAnsi="Arial" w:cs="Arial"/>
                <w:sz w:val="24"/>
                <w:szCs w:val="24"/>
                <w:lang w:eastAsia="ru-RU"/>
              </w:rPr>
            </w:pPr>
            <w:r>
              <w:rPr>
                <w:sz w:val="24"/>
                <w:szCs w:val="24"/>
              </w:rPr>
              <w:t xml:space="preserve">2 </w:t>
            </w:r>
            <w:r w:rsidR="00B6764A">
              <w:rPr>
                <w:sz w:val="24"/>
                <w:szCs w:val="24"/>
              </w:rPr>
              <w:t>176</w:t>
            </w:r>
            <w:r w:rsidRPr="00E13786">
              <w:rPr>
                <w:sz w:val="24"/>
                <w:szCs w:val="24"/>
              </w:rPr>
              <w:t xml:space="preserve">, </w:t>
            </w:r>
            <w:r w:rsidR="00B6764A">
              <w:rPr>
                <w:sz w:val="24"/>
                <w:szCs w:val="24"/>
              </w:rPr>
              <w:t>178</w:t>
            </w:r>
            <w:r w:rsidRPr="00E13786">
              <w:rPr>
                <w:sz w:val="24"/>
                <w:szCs w:val="24"/>
              </w:rPr>
              <w:t xml:space="preserve"> </w:t>
            </w:r>
            <w:r>
              <w:rPr>
                <w:rFonts w:ascii="Arial" w:hAnsi="Arial" w:cs="Arial"/>
                <w:sz w:val="24"/>
                <w:szCs w:val="24"/>
              </w:rPr>
              <w:t xml:space="preserve"> </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C04B078" w14:textId="77777777" w:rsidR="00226FC0" w:rsidRPr="00064AB0" w:rsidRDefault="00226FC0" w:rsidP="00226FC0">
            <w:pPr>
              <w:spacing w:after="0" w:line="240" w:lineRule="auto"/>
              <w:jc w:val="center"/>
              <w:rPr>
                <w:rFonts w:ascii="Arial" w:hAnsi="Arial" w:cs="Arial"/>
                <w:sz w:val="24"/>
                <w:szCs w:val="24"/>
                <w:lang w:eastAsia="ru-RU"/>
              </w:rPr>
            </w:pPr>
            <w:r w:rsidRPr="00064AB0">
              <w:rPr>
                <w:rFonts w:ascii="Arial" w:hAnsi="Arial" w:cs="Arial"/>
                <w:sz w:val="24"/>
                <w:szCs w:val="24"/>
              </w:rPr>
              <w:t>0,000</w:t>
            </w:r>
          </w:p>
        </w:tc>
        <w:tc>
          <w:tcPr>
            <w:tcW w:w="1134" w:type="dxa"/>
            <w:gridSpan w:val="2"/>
            <w:tcBorders>
              <w:top w:val="single" w:sz="4" w:space="0" w:color="auto"/>
              <w:left w:val="single" w:sz="4" w:space="0" w:color="auto"/>
              <w:bottom w:val="single" w:sz="4" w:space="0" w:color="auto"/>
              <w:right w:val="single" w:sz="4" w:space="0" w:color="auto"/>
            </w:tcBorders>
          </w:tcPr>
          <w:p w14:paraId="0AF2CCDB" w14:textId="77777777" w:rsidR="00226FC0" w:rsidRPr="00064AB0" w:rsidRDefault="00226FC0" w:rsidP="00226FC0">
            <w:pPr>
              <w:spacing w:after="0" w:line="240" w:lineRule="auto"/>
              <w:ind w:hanging="106"/>
              <w:jc w:val="center"/>
              <w:rPr>
                <w:rFonts w:ascii="Arial" w:hAnsi="Arial" w:cs="Arial"/>
                <w:sz w:val="24"/>
                <w:szCs w:val="24"/>
              </w:rPr>
            </w:pPr>
          </w:p>
          <w:p w14:paraId="1FA99858" w14:textId="77777777" w:rsidR="00226FC0" w:rsidRPr="00064AB0" w:rsidRDefault="00226FC0" w:rsidP="00226FC0">
            <w:pPr>
              <w:spacing w:after="0" w:line="240" w:lineRule="auto"/>
              <w:ind w:hanging="106"/>
              <w:jc w:val="center"/>
              <w:rPr>
                <w:rFonts w:ascii="Arial" w:hAnsi="Arial" w:cs="Arial"/>
                <w:sz w:val="24"/>
                <w:szCs w:val="24"/>
              </w:rPr>
            </w:pPr>
          </w:p>
          <w:p w14:paraId="484636F1" w14:textId="77777777" w:rsidR="00226FC0" w:rsidRDefault="00226FC0" w:rsidP="00226FC0">
            <w:pPr>
              <w:spacing w:after="0" w:line="240" w:lineRule="auto"/>
              <w:ind w:hanging="106"/>
              <w:jc w:val="center"/>
              <w:rPr>
                <w:rFonts w:ascii="Arial" w:hAnsi="Arial" w:cs="Arial"/>
                <w:sz w:val="24"/>
                <w:szCs w:val="24"/>
              </w:rPr>
            </w:pPr>
          </w:p>
          <w:p w14:paraId="48B6A6A0" w14:textId="77777777" w:rsidR="00226FC0" w:rsidRPr="00064AB0" w:rsidRDefault="00226FC0" w:rsidP="00226FC0">
            <w:pPr>
              <w:spacing w:after="0" w:line="240" w:lineRule="auto"/>
              <w:ind w:hanging="106"/>
              <w:jc w:val="center"/>
              <w:rPr>
                <w:rFonts w:ascii="Arial" w:hAnsi="Arial" w:cs="Arial"/>
                <w:sz w:val="24"/>
                <w:szCs w:val="24"/>
              </w:rPr>
            </w:pPr>
            <w:r w:rsidRPr="00064AB0">
              <w:rPr>
                <w:rFonts w:ascii="Arial" w:hAnsi="Arial" w:cs="Arial"/>
                <w:sz w:val="24"/>
                <w:szCs w:val="24"/>
              </w:rPr>
              <w:t>0,000</w:t>
            </w:r>
          </w:p>
        </w:tc>
        <w:tc>
          <w:tcPr>
            <w:tcW w:w="1465" w:type="dxa"/>
            <w:gridSpan w:val="2"/>
            <w:tcBorders>
              <w:top w:val="single" w:sz="4" w:space="0" w:color="auto"/>
              <w:left w:val="nil"/>
              <w:bottom w:val="single" w:sz="4" w:space="0" w:color="auto"/>
              <w:right w:val="single" w:sz="4" w:space="0" w:color="auto"/>
            </w:tcBorders>
            <w:noWrap/>
            <w:vAlign w:val="center"/>
          </w:tcPr>
          <w:p w14:paraId="22231142" w14:textId="6B026FCF" w:rsidR="00226FC0" w:rsidRPr="00064AB0" w:rsidRDefault="00226FC0" w:rsidP="00226FC0">
            <w:pPr>
              <w:spacing w:after="0" w:line="240" w:lineRule="auto"/>
              <w:ind w:hanging="106"/>
              <w:jc w:val="center"/>
              <w:rPr>
                <w:rFonts w:ascii="Arial" w:hAnsi="Arial" w:cs="Arial"/>
                <w:sz w:val="24"/>
                <w:szCs w:val="24"/>
                <w:lang w:eastAsia="ru-RU"/>
              </w:rPr>
            </w:pPr>
            <w:r>
              <w:rPr>
                <w:sz w:val="24"/>
                <w:szCs w:val="24"/>
              </w:rPr>
              <w:t xml:space="preserve">2 </w:t>
            </w:r>
            <w:r w:rsidR="00B6764A">
              <w:rPr>
                <w:sz w:val="24"/>
                <w:szCs w:val="24"/>
              </w:rPr>
              <w:t>176</w:t>
            </w:r>
            <w:r w:rsidRPr="00E13786">
              <w:rPr>
                <w:sz w:val="24"/>
                <w:szCs w:val="24"/>
              </w:rPr>
              <w:t xml:space="preserve">, </w:t>
            </w:r>
            <w:r w:rsidR="00B6764A">
              <w:rPr>
                <w:sz w:val="24"/>
                <w:szCs w:val="24"/>
              </w:rPr>
              <w:t>178</w:t>
            </w:r>
            <w:r>
              <w:rPr>
                <w:rFonts w:ascii="Arial" w:hAnsi="Arial" w:cs="Arial"/>
                <w:sz w:val="24"/>
                <w:szCs w:val="24"/>
              </w:rPr>
              <w:t xml:space="preserve"> </w:t>
            </w:r>
          </w:p>
        </w:tc>
        <w:tc>
          <w:tcPr>
            <w:tcW w:w="2126" w:type="dxa"/>
            <w:gridSpan w:val="2"/>
            <w:tcBorders>
              <w:top w:val="nil"/>
              <w:left w:val="single" w:sz="4" w:space="0" w:color="auto"/>
              <w:right w:val="single" w:sz="4" w:space="0" w:color="auto"/>
            </w:tcBorders>
            <w:vAlign w:val="center"/>
          </w:tcPr>
          <w:p w14:paraId="3659CF3E" w14:textId="77777777" w:rsidR="00226FC0" w:rsidRPr="00064AB0" w:rsidRDefault="00226FC0" w:rsidP="00226FC0">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r>
      <w:tr w:rsidR="00226FC0" w:rsidRPr="00064AB0" w14:paraId="5C509ACA" w14:textId="77777777" w:rsidTr="00226FC0">
        <w:trPr>
          <w:gridAfter w:val="1"/>
          <w:wAfter w:w="7" w:type="dxa"/>
          <w:cantSplit/>
          <w:trHeight w:val="1715"/>
        </w:trPr>
        <w:tc>
          <w:tcPr>
            <w:tcW w:w="4433" w:type="dxa"/>
            <w:gridSpan w:val="3"/>
            <w:tcBorders>
              <w:top w:val="single" w:sz="4" w:space="0" w:color="auto"/>
              <w:left w:val="single" w:sz="4" w:space="0" w:color="auto"/>
              <w:bottom w:val="single" w:sz="4" w:space="0" w:color="auto"/>
              <w:right w:val="single" w:sz="4" w:space="0" w:color="auto"/>
            </w:tcBorders>
            <w:vAlign w:val="center"/>
          </w:tcPr>
          <w:p w14:paraId="05172BE7" w14:textId="77777777" w:rsidR="00226FC0" w:rsidRDefault="00226FC0" w:rsidP="00226FC0">
            <w:pPr>
              <w:spacing w:after="0" w:line="240" w:lineRule="auto"/>
              <w:rPr>
                <w:rFonts w:ascii="Arial" w:hAnsi="Arial" w:cs="Arial"/>
                <w:sz w:val="24"/>
                <w:szCs w:val="24"/>
                <w:lang w:eastAsia="ru-RU"/>
              </w:rPr>
            </w:pPr>
            <w:r>
              <w:rPr>
                <w:rFonts w:ascii="Arial" w:hAnsi="Arial" w:cs="Arial"/>
                <w:sz w:val="24"/>
                <w:szCs w:val="24"/>
                <w:lang w:eastAsia="ru-RU"/>
              </w:rPr>
              <w:t xml:space="preserve">Расходы на оказание услуг по проведению оценки определения рыночной стоимости жилых помещений </w:t>
            </w:r>
          </w:p>
          <w:p w14:paraId="30284587" w14:textId="77777777" w:rsidR="00226FC0" w:rsidRDefault="00226FC0" w:rsidP="00226FC0">
            <w:pPr>
              <w:spacing w:after="0" w:line="240" w:lineRule="auto"/>
              <w:rPr>
                <w:rFonts w:ascii="Arial" w:hAnsi="Arial" w:cs="Arial"/>
                <w:sz w:val="24"/>
                <w:szCs w:val="24"/>
                <w:lang w:eastAsia="ru-RU"/>
              </w:rPr>
            </w:pPr>
          </w:p>
          <w:p w14:paraId="647803BF" w14:textId="11A80E22" w:rsidR="00226FC0" w:rsidRDefault="00226FC0" w:rsidP="00226FC0">
            <w:pPr>
              <w:spacing w:after="0" w:line="240" w:lineRule="auto"/>
              <w:rPr>
                <w:rFonts w:ascii="Arial" w:hAnsi="Arial" w:cs="Arial"/>
                <w:sz w:val="24"/>
                <w:szCs w:val="24"/>
                <w:lang w:eastAsia="ru-RU"/>
              </w:rPr>
            </w:pPr>
          </w:p>
          <w:p w14:paraId="7732DD2E" w14:textId="77777777" w:rsidR="00D51608" w:rsidRDefault="00D51608" w:rsidP="00226FC0">
            <w:pPr>
              <w:spacing w:after="0" w:line="240" w:lineRule="auto"/>
              <w:rPr>
                <w:rFonts w:ascii="Arial" w:hAnsi="Arial" w:cs="Arial"/>
                <w:sz w:val="24"/>
                <w:szCs w:val="24"/>
                <w:lang w:eastAsia="ru-RU"/>
              </w:rPr>
            </w:pPr>
          </w:p>
          <w:p w14:paraId="5D315459" w14:textId="77777777" w:rsidR="00226FC0" w:rsidRDefault="00226FC0" w:rsidP="00226FC0">
            <w:pPr>
              <w:spacing w:after="0" w:line="240" w:lineRule="auto"/>
              <w:rPr>
                <w:rFonts w:ascii="Arial" w:hAnsi="Arial" w:cs="Arial"/>
                <w:sz w:val="24"/>
                <w:szCs w:val="24"/>
                <w:lang w:eastAsia="ru-RU"/>
              </w:rPr>
            </w:pPr>
          </w:p>
          <w:p w14:paraId="47EEB368" w14:textId="6B34A1D5" w:rsidR="00226FC0" w:rsidRPr="00064AB0" w:rsidRDefault="00226FC0" w:rsidP="00226FC0">
            <w:pPr>
              <w:spacing w:after="0" w:line="240" w:lineRule="auto"/>
              <w:rPr>
                <w:rFonts w:ascii="Arial" w:hAnsi="Arial" w:cs="Arial"/>
                <w:sz w:val="24"/>
                <w:szCs w:val="24"/>
                <w:lang w:eastAsia="ru-RU"/>
              </w:rPr>
            </w:pPr>
          </w:p>
        </w:tc>
        <w:tc>
          <w:tcPr>
            <w:tcW w:w="643" w:type="dxa"/>
            <w:gridSpan w:val="2"/>
            <w:tcBorders>
              <w:top w:val="single" w:sz="4" w:space="0" w:color="auto"/>
              <w:left w:val="single" w:sz="4" w:space="0" w:color="auto"/>
              <w:bottom w:val="single" w:sz="4" w:space="0" w:color="auto"/>
              <w:right w:val="single" w:sz="4" w:space="0" w:color="auto"/>
            </w:tcBorders>
            <w:textDirection w:val="btLr"/>
            <w:vAlign w:val="center"/>
          </w:tcPr>
          <w:p w14:paraId="2B6579B2" w14:textId="41E5C754" w:rsidR="00226FC0" w:rsidRPr="00064AB0" w:rsidRDefault="00226FC0" w:rsidP="00226FC0">
            <w:pPr>
              <w:spacing w:after="0" w:line="240" w:lineRule="auto"/>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6EFA5E21" w14:textId="271CB716" w:rsidR="00226FC0" w:rsidRPr="00064AB0" w:rsidRDefault="00226FC0" w:rsidP="00226FC0">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009</w:t>
            </w:r>
          </w:p>
        </w:tc>
        <w:tc>
          <w:tcPr>
            <w:tcW w:w="817" w:type="dxa"/>
            <w:gridSpan w:val="3"/>
            <w:tcBorders>
              <w:top w:val="single" w:sz="4" w:space="0" w:color="auto"/>
              <w:left w:val="single" w:sz="4" w:space="0" w:color="auto"/>
              <w:bottom w:val="single" w:sz="4" w:space="0" w:color="auto"/>
              <w:right w:val="single" w:sz="4" w:space="0" w:color="auto"/>
            </w:tcBorders>
            <w:textDirection w:val="btLr"/>
          </w:tcPr>
          <w:p w14:paraId="15FA083C" w14:textId="175F9A80" w:rsidR="00226FC0" w:rsidRDefault="00226FC0" w:rsidP="00226FC0">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0501</w:t>
            </w:r>
          </w:p>
        </w:tc>
        <w:tc>
          <w:tcPr>
            <w:tcW w:w="810"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341A9D2C" w14:textId="4F6D348F" w:rsidR="00226FC0" w:rsidRPr="00226FC0" w:rsidRDefault="00226FC0" w:rsidP="00226FC0">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0210088002</w:t>
            </w:r>
          </w:p>
        </w:tc>
        <w:tc>
          <w:tcPr>
            <w:tcW w:w="286" w:type="dxa"/>
            <w:gridSpan w:val="2"/>
            <w:tcBorders>
              <w:top w:val="single" w:sz="4" w:space="0" w:color="auto"/>
              <w:left w:val="single" w:sz="4" w:space="0" w:color="auto"/>
              <w:bottom w:val="single" w:sz="4" w:space="0" w:color="auto"/>
              <w:right w:val="single" w:sz="4" w:space="0" w:color="auto"/>
            </w:tcBorders>
            <w:textDirection w:val="btLr"/>
            <w:vAlign w:val="center"/>
          </w:tcPr>
          <w:p w14:paraId="7C0C5D60" w14:textId="4B791C13" w:rsidR="00226FC0" w:rsidRPr="00064AB0" w:rsidRDefault="00226FC0" w:rsidP="00226FC0">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244</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1671527" w14:textId="751AC645" w:rsidR="00226FC0" w:rsidRDefault="00226FC0" w:rsidP="00226FC0">
            <w:pPr>
              <w:spacing w:after="0" w:line="240" w:lineRule="auto"/>
              <w:ind w:hanging="109"/>
              <w:jc w:val="center"/>
              <w:rPr>
                <w:sz w:val="24"/>
                <w:szCs w:val="24"/>
              </w:rPr>
            </w:pPr>
            <w:r>
              <w:rPr>
                <w:sz w:val="24"/>
                <w:szCs w:val="24"/>
              </w:rPr>
              <w:t>207</w:t>
            </w:r>
            <w:r w:rsidR="00A32227">
              <w:rPr>
                <w:sz w:val="24"/>
                <w:szCs w:val="24"/>
              </w:rPr>
              <w:t>,500</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AA33495" w14:textId="32C035A1" w:rsidR="00226FC0" w:rsidRPr="00064AB0" w:rsidRDefault="00A32227" w:rsidP="00226FC0">
            <w:pPr>
              <w:spacing w:after="0" w:line="240" w:lineRule="auto"/>
              <w:jc w:val="center"/>
              <w:rPr>
                <w:rFonts w:ascii="Arial" w:hAnsi="Arial" w:cs="Arial"/>
                <w:sz w:val="24"/>
                <w:szCs w:val="24"/>
              </w:rPr>
            </w:pPr>
            <w:r>
              <w:rPr>
                <w:rFonts w:ascii="Arial" w:hAnsi="Arial" w:cs="Arial"/>
                <w:sz w:val="24"/>
                <w:szCs w:val="24"/>
              </w:rPr>
              <w:t>0,00</w:t>
            </w:r>
          </w:p>
        </w:tc>
        <w:tc>
          <w:tcPr>
            <w:tcW w:w="1134" w:type="dxa"/>
            <w:gridSpan w:val="2"/>
            <w:tcBorders>
              <w:top w:val="single" w:sz="4" w:space="0" w:color="auto"/>
              <w:left w:val="single" w:sz="4" w:space="0" w:color="auto"/>
              <w:bottom w:val="single" w:sz="4" w:space="0" w:color="auto"/>
              <w:right w:val="single" w:sz="4" w:space="0" w:color="auto"/>
            </w:tcBorders>
          </w:tcPr>
          <w:p w14:paraId="36CC440E" w14:textId="77777777" w:rsidR="00A32227" w:rsidRDefault="00A32227" w:rsidP="00226FC0">
            <w:pPr>
              <w:spacing w:after="0" w:line="240" w:lineRule="auto"/>
              <w:ind w:hanging="106"/>
              <w:jc w:val="center"/>
              <w:rPr>
                <w:rFonts w:ascii="Arial" w:hAnsi="Arial" w:cs="Arial"/>
                <w:sz w:val="24"/>
                <w:szCs w:val="24"/>
              </w:rPr>
            </w:pPr>
          </w:p>
          <w:p w14:paraId="394A9652" w14:textId="77777777" w:rsidR="00A32227" w:rsidRDefault="00A32227" w:rsidP="00226FC0">
            <w:pPr>
              <w:spacing w:after="0" w:line="240" w:lineRule="auto"/>
              <w:ind w:hanging="106"/>
              <w:jc w:val="center"/>
              <w:rPr>
                <w:rFonts w:ascii="Arial" w:hAnsi="Arial" w:cs="Arial"/>
                <w:sz w:val="24"/>
                <w:szCs w:val="24"/>
              </w:rPr>
            </w:pPr>
          </w:p>
          <w:p w14:paraId="23B83B52" w14:textId="77777777" w:rsidR="00A32227" w:rsidRDefault="00A32227" w:rsidP="00226FC0">
            <w:pPr>
              <w:spacing w:after="0" w:line="240" w:lineRule="auto"/>
              <w:ind w:hanging="106"/>
              <w:jc w:val="center"/>
              <w:rPr>
                <w:rFonts w:ascii="Arial" w:hAnsi="Arial" w:cs="Arial"/>
                <w:sz w:val="24"/>
                <w:szCs w:val="24"/>
              </w:rPr>
            </w:pPr>
          </w:p>
          <w:p w14:paraId="3D6CB8AF" w14:textId="77777777" w:rsidR="00A32227" w:rsidRDefault="00A32227" w:rsidP="00226FC0">
            <w:pPr>
              <w:spacing w:after="0" w:line="240" w:lineRule="auto"/>
              <w:ind w:hanging="106"/>
              <w:jc w:val="center"/>
              <w:rPr>
                <w:rFonts w:ascii="Arial" w:hAnsi="Arial" w:cs="Arial"/>
                <w:sz w:val="24"/>
                <w:szCs w:val="24"/>
              </w:rPr>
            </w:pPr>
          </w:p>
          <w:p w14:paraId="122539E9" w14:textId="6DC86F8F" w:rsidR="00226FC0" w:rsidRPr="00064AB0" w:rsidRDefault="00A32227" w:rsidP="00226FC0">
            <w:pPr>
              <w:spacing w:after="0" w:line="240" w:lineRule="auto"/>
              <w:ind w:hanging="106"/>
              <w:jc w:val="center"/>
              <w:rPr>
                <w:rFonts w:ascii="Arial" w:hAnsi="Arial" w:cs="Arial"/>
                <w:sz w:val="24"/>
                <w:szCs w:val="24"/>
              </w:rPr>
            </w:pPr>
            <w:r>
              <w:rPr>
                <w:rFonts w:ascii="Arial" w:hAnsi="Arial" w:cs="Arial"/>
                <w:sz w:val="24"/>
                <w:szCs w:val="24"/>
              </w:rPr>
              <w:t>0,000</w:t>
            </w:r>
          </w:p>
        </w:tc>
        <w:tc>
          <w:tcPr>
            <w:tcW w:w="1465" w:type="dxa"/>
            <w:gridSpan w:val="2"/>
            <w:tcBorders>
              <w:top w:val="single" w:sz="4" w:space="0" w:color="auto"/>
              <w:left w:val="nil"/>
              <w:bottom w:val="single" w:sz="4" w:space="0" w:color="auto"/>
              <w:right w:val="single" w:sz="4" w:space="0" w:color="auto"/>
            </w:tcBorders>
            <w:noWrap/>
            <w:vAlign w:val="center"/>
          </w:tcPr>
          <w:p w14:paraId="392B4F4D" w14:textId="1A35519C" w:rsidR="00226FC0" w:rsidRDefault="00A32227" w:rsidP="00226FC0">
            <w:pPr>
              <w:spacing w:after="0" w:line="240" w:lineRule="auto"/>
              <w:ind w:hanging="106"/>
              <w:jc w:val="center"/>
              <w:rPr>
                <w:sz w:val="24"/>
                <w:szCs w:val="24"/>
              </w:rPr>
            </w:pPr>
            <w:r>
              <w:rPr>
                <w:sz w:val="24"/>
                <w:szCs w:val="24"/>
              </w:rPr>
              <w:t>207,500</w:t>
            </w:r>
          </w:p>
        </w:tc>
        <w:tc>
          <w:tcPr>
            <w:tcW w:w="2126" w:type="dxa"/>
            <w:gridSpan w:val="2"/>
            <w:tcBorders>
              <w:top w:val="nil"/>
              <w:left w:val="single" w:sz="4" w:space="0" w:color="auto"/>
              <w:right w:val="single" w:sz="4" w:space="0" w:color="auto"/>
            </w:tcBorders>
            <w:vAlign w:val="center"/>
          </w:tcPr>
          <w:p w14:paraId="4D8E0487" w14:textId="77777777" w:rsidR="00226FC0" w:rsidRPr="00064AB0" w:rsidRDefault="00226FC0" w:rsidP="00226FC0">
            <w:pPr>
              <w:spacing w:after="0" w:line="240" w:lineRule="auto"/>
              <w:jc w:val="center"/>
              <w:rPr>
                <w:rFonts w:ascii="Arial" w:hAnsi="Arial" w:cs="Arial"/>
                <w:sz w:val="24"/>
                <w:szCs w:val="24"/>
                <w:lang w:eastAsia="ru-RU"/>
              </w:rPr>
            </w:pPr>
          </w:p>
        </w:tc>
      </w:tr>
      <w:tr w:rsidR="00226FC0" w:rsidRPr="00064AB0" w14:paraId="5530A6C1" w14:textId="77777777" w:rsidTr="00226FC0">
        <w:trPr>
          <w:gridAfter w:val="2"/>
          <w:wAfter w:w="15" w:type="dxa"/>
          <w:cantSplit/>
          <w:trHeight w:val="1252"/>
        </w:trPr>
        <w:tc>
          <w:tcPr>
            <w:tcW w:w="4433" w:type="dxa"/>
            <w:gridSpan w:val="3"/>
            <w:tcBorders>
              <w:top w:val="single" w:sz="4" w:space="0" w:color="auto"/>
              <w:left w:val="single" w:sz="4" w:space="0" w:color="auto"/>
              <w:bottom w:val="single" w:sz="4" w:space="0" w:color="auto"/>
              <w:right w:val="single" w:sz="4" w:space="0" w:color="auto"/>
            </w:tcBorders>
          </w:tcPr>
          <w:p w14:paraId="26810036" w14:textId="77777777" w:rsidR="00226FC0" w:rsidRPr="00064AB0" w:rsidRDefault="00226FC0" w:rsidP="00226FC0">
            <w:pPr>
              <w:spacing w:after="0" w:line="240" w:lineRule="auto"/>
              <w:rPr>
                <w:rFonts w:ascii="Arial" w:hAnsi="Arial" w:cs="Arial"/>
                <w:sz w:val="24"/>
                <w:szCs w:val="24"/>
                <w:lang w:eastAsia="ru-RU"/>
              </w:rPr>
            </w:pPr>
            <w:r w:rsidRPr="00064AB0">
              <w:rPr>
                <w:rFonts w:ascii="Arial" w:hAnsi="Arial" w:cs="Arial"/>
                <w:sz w:val="24"/>
                <w:szCs w:val="24"/>
                <w:lang w:eastAsia="ru-RU"/>
              </w:rPr>
              <w:lastRenderedPageBreak/>
              <w:t xml:space="preserve">Итого по </w:t>
            </w:r>
            <w:r>
              <w:rPr>
                <w:rFonts w:ascii="Arial" w:hAnsi="Arial" w:cs="Arial"/>
                <w:sz w:val="24"/>
                <w:szCs w:val="24"/>
                <w:lang w:eastAsia="ru-RU"/>
              </w:rPr>
              <w:t>подпрограмме</w:t>
            </w:r>
          </w:p>
        </w:tc>
        <w:tc>
          <w:tcPr>
            <w:tcW w:w="635" w:type="dxa"/>
            <w:tcBorders>
              <w:top w:val="single" w:sz="4" w:space="0" w:color="auto"/>
              <w:left w:val="nil"/>
              <w:bottom w:val="single" w:sz="4" w:space="0" w:color="auto"/>
              <w:right w:val="single" w:sz="4" w:space="0" w:color="auto"/>
            </w:tcBorders>
          </w:tcPr>
          <w:p w14:paraId="3DF1CF11" w14:textId="77777777" w:rsidR="00226FC0" w:rsidRPr="00064AB0" w:rsidRDefault="00226FC0" w:rsidP="00226FC0">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567" w:type="dxa"/>
            <w:gridSpan w:val="2"/>
            <w:tcBorders>
              <w:top w:val="single" w:sz="4" w:space="0" w:color="auto"/>
              <w:left w:val="nil"/>
              <w:bottom w:val="single" w:sz="4" w:space="0" w:color="auto"/>
              <w:right w:val="single" w:sz="4" w:space="0" w:color="auto"/>
            </w:tcBorders>
          </w:tcPr>
          <w:p w14:paraId="00A1828A" w14:textId="77777777" w:rsidR="00226FC0" w:rsidRPr="00064AB0" w:rsidRDefault="00226FC0" w:rsidP="00226FC0">
            <w:pPr>
              <w:spacing w:after="0" w:line="240" w:lineRule="auto"/>
              <w:jc w:val="center"/>
              <w:rPr>
                <w:rFonts w:ascii="Arial" w:hAnsi="Arial" w:cs="Arial"/>
                <w:sz w:val="24"/>
                <w:szCs w:val="24"/>
                <w:lang w:eastAsia="ru-RU"/>
              </w:rPr>
            </w:pPr>
          </w:p>
          <w:p w14:paraId="4F19A6EC" w14:textId="77777777" w:rsidR="00226FC0" w:rsidRPr="00064AB0" w:rsidRDefault="00226FC0" w:rsidP="00226FC0">
            <w:pPr>
              <w:spacing w:after="0" w:line="240" w:lineRule="auto"/>
              <w:jc w:val="center"/>
              <w:rPr>
                <w:rFonts w:ascii="Arial" w:hAnsi="Arial" w:cs="Arial"/>
                <w:sz w:val="24"/>
                <w:szCs w:val="24"/>
                <w:lang w:eastAsia="ru-RU"/>
              </w:rPr>
            </w:pPr>
          </w:p>
          <w:p w14:paraId="26258DD2" w14:textId="77777777" w:rsidR="00226FC0" w:rsidRPr="00064AB0" w:rsidRDefault="00226FC0" w:rsidP="00226FC0">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817" w:type="dxa"/>
            <w:gridSpan w:val="3"/>
            <w:tcBorders>
              <w:top w:val="single" w:sz="4" w:space="0" w:color="auto"/>
              <w:left w:val="single" w:sz="4" w:space="0" w:color="auto"/>
              <w:bottom w:val="single" w:sz="4" w:space="0" w:color="auto"/>
              <w:right w:val="single" w:sz="4" w:space="0" w:color="auto"/>
            </w:tcBorders>
          </w:tcPr>
          <w:p w14:paraId="09BE6751" w14:textId="77777777" w:rsidR="00226FC0" w:rsidRPr="00064AB0" w:rsidRDefault="00226FC0" w:rsidP="00226FC0">
            <w:pPr>
              <w:spacing w:after="0" w:line="240" w:lineRule="auto"/>
              <w:jc w:val="center"/>
              <w:rPr>
                <w:rFonts w:ascii="Arial" w:hAnsi="Arial" w:cs="Arial"/>
                <w:sz w:val="24"/>
                <w:szCs w:val="24"/>
                <w:lang w:eastAsia="ru-RU"/>
              </w:rPr>
            </w:pPr>
          </w:p>
          <w:p w14:paraId="688E407A" w14:textId="77777777" w:rsidR="00226FC0" w:rsidRPr="00064AB0" w:rsidRDefault="00226FC0" w:rsidP="00226FC0">
            <w:pPr>
              <w:spacing w:after="0" w:line="240" w:lineRule="auto"/>
              <w:jc w:val="center"/>
              <w:rPr>
                <w:rFonts w:ascii="Arial" w:hAnsi="Arial" w:cs="Arial"/>
                <w:sz w:val="24"/>
                <w:szCs w:val="24"/>
                <w:lang w:eastAsia="ru-RU"/>
              </w:rPr>
            </w:pPr>
          </w:p>
          <w:p w14:paraId="344C6F0C" w14:textId="77777777" w:rsidR="00226FC0" w:rsidRPr="00064AB0" w:rsidRDefault="00226FC0" w:rsidP="00226FC0">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810" w:type="dxa"/>
            <w:gridSpan w:val="2"/>
            <w:tcBorders>
              <w:top w:val="single" w:sz="4" w:space="0" w:color="auto"/>
              <w:left w:val="single" w:sz="4" w:space="0" w:color="auto"/>
              <w:bottom w:val="single" w:sz="4" w:space="0" w:color="auto"/>
              <w:right w:val="single" w:sz="4" w:space="0" w:color="auto"/>
            </w:tcBorders>
            <w:noWrap/>
          </w:tcPr>
          <w:p w14:paraId="734CFA52" w14:textId="77777777" w:rsidR="00226FC0" w:rsidRPr="00064AB0" w:rsidRDefault="00226FC0" w:rsidP="00226FC0">
            <w:pPr>
              <w:spacing w:after="0" w:line="240" w:lineRule="auto"/>
              <w:jc w:val="center"/>
              <w:rPr>
                <w:rFonts w:ascii="Arial" w:hAnsi="Arial" w:cs="Arial"/>
                <w:sz w:val="24"/>
                <w:szCs w:val="24"/>
                <w:lang w:eastAsia="ru-RU"/>
              </w:rPr>
            </w:pPr>
          </w:p>
          <w:p w14:paraId="6B2C0942" w14:textId="77777777" w:rsidR="00226FC0" w:rsidRPr="00064AB0" w:rsidRDefault="00226FC0" w:rsidP="00226FC0">
            <w:pPr>
              <w:spacing w:after="0" w:line="240" w:lineRule="auto"/>
              <w:jc w:val="center"/>
              <w:rPr>
                <w:rFonts w:ascii="Arial" w:hAnsi="Arial" w:cs="Arial"/>
                <w:sz w:val="24"/>
                <w:szCs w:val="24"/>
                <w:lang w:eastAsia="ru-RU"/>
              </w:rPr>
            </w:pPr>
          </w:p>
          <w:p w14:paraId="136C115B" w14:textId="77777777" w:rsidR="00226FC0" w:rsidRPr="00064AB0" w:rsidRDefault="00226FC0" w:rsidP="00226FC0">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286" w:type="dxa"/>
            <w:gridSpan w:val="2"/>
            <w:tcBorders>
              <w:top w:val="single" w:sz="4" w:space="0" w:color="auto"/>
              <w:left w:val="single" w:sz="4" w:space="0" w:color="auto"/>
              <w:bottom w:val="single" w:sz="4" w:space="0" w:color="auto"/>
              <w:right w:val="single" w:sz="4" w:space="0" w:color="auto"/>
            </w:tcBorders>
            <w:textDirection w:val="btLr"/>
            <w:vAlign w:val="center"/>
          </w:tcPr>
          <w:p w14:paraId="33E28496" w14:textId="77777777" w:rsidR="00226FC0" w:rsidRPr="00064AB0" w:rsidRDefault="00226FC0" w:rsidP="00226FC0">
            <w:pPr>
              <w:spacing w:after="0" w:line="240" w:lineRule="auto"/>
              <w:ind w:left="113" w:right="113"/>
              <w:jc w:val="center"/>
              <w:rPr>
                <w:rFonts w:ascii="Arial" w:hAnsi="Arial" w:cs="Arial"/>
                <w:sz w:val="24"/>
                <w:szCs w:val="24"/>
                <w:lang w:eastAsia="ru-RU"/>
              </w:rPr>
            </w:pP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4052EA2" w14:textId="0856862E" w:rsidR="00226FC0" w:rsidRPr="00A32227" w:rsidRDefault="00226FC0" w:rsidP="00226FC0">
            <w:pPr>
              <w:spacing w:after="0" w:line="240" w:lineRule="auto"/>
              <w:ind w:right="-109"/>
              <w:rPr>
                <w:rFonts w:ascii="Arial" w:hAnsi="Arial" w:cs="Arial"/>
                <w:sz w:val="24"/>
                <w:szCs w:val="24"/>
                <w:lang w:eastAsia="ru-RU"/>
              </w:rPr>
            </w:pPr>
            <w:r>
              <w:rPr>
                <w:rFonts w:ascii="Arial" w:hAnsi="Arial" w:cs="Arial"/>
                <w:sz w:val="24"/>
                <w:szCs w:val="24"/>
                <w:lang w:val="en-US"/>
              </w:rPr>
              <w:t xml:space="preserve"> </w:t>
            </w:r>
            <w:r w:rsidR="00A32227">
              <w:rPr>
                <w:rFonts w:ascii="Arial" w:hAnsi="Arial" w:cs="Arial"/>
                <w:sz w:val="24"/>
                <w:szCs w:val="24"/>
              </w:rPr>
              <w:t>247 422,606</w:t>
            </w:r>
          </w:p>
        </w:tc>
        <w:tc>
          <w:tcPr>
            <w:tcW w:w="1612" w:type="dxa"/>
            <w:gridSpan w:val="2"/>
            <w:tcBorders>
              <w:top w:val="single" w:sz="4" w:space="0" w:color="auto"/>
              <w:left w:val="nil"/>
              <w:bottom w:val="single" w:sz="4" w:space="0" w:color="auto"/>
              <w:right w:val="single" w:sz="4" w:space="0" w:color="auto"/>
            </w:tcBorders>
            <w:vAlign w:val="center"/>
          </w:tcPr>
          <w:p w14:paraId="4717CEAB" w14:textId="77777777" w:rsidR="00363C3C" w:rsidRDefault="00226FC0" w:rsidP="00A32227">
            <w:pPr>
              <w:spacing w:after="0" w:line="240" w:lineRule="auto"/>
              <w:ind w:left="-100" w:right="-103"/>
              <w:rPr>
                <w:rFonts w:ascii="Arial" w:hAnsi="Arial" w:cs="Arial"/>
                <w:sz w:val="24"/>
                <w:szCs w:val="24"/>
                <w:lang w:val="en-US"/>
              </w:rPr>
            </w:pPr>
            <w:r>
              <w:rPr>
                <w:rFonts w:ascii="Arial" w:hAnsi="Arial" w:cs="Arial"/>
                <w:sz w:val="24"/>
                <w:szCs w:val="24"/>
                <w:lang w:val="en-US"/>
              </w:rPr>
              <w:t xml:space="preserve"> </w:t>
            </w:r>
          </w:p>
          <w:p w14:paraId="25DAC2E9" w14:textId="18837EDB" w:rsidR="00226FC0" w:rsidRPr="00A32227" w:rsidRDefault="00363C3C" w:rsidP="00A32227">
            <w:pPr>
              <w:spacing w:after="0" w:line="240" w:lineRule="auto"/>
              <w:ind w:left="-100" w:right="-103"/>
              <w:rPr>
                <w:rFonts w:ascii="Arial" w:hAnsi="Arial" w:cs="Arial"/>
                <w:sz w:val="24"/>
                <w:szCs w:val="24"/>
                <w:lang w:eastAsia="ru-RU"/>
              </w:rPr>
            </w:pPr>
            <w:r>
              <w:rPr>
                <w:rFonts w:ascii="Arial" w:hAnsi="Arial" w:cs="Arial"/>
                <w:sz w:val="24"/>
                <w:szCs w:val="24"/>
              </w:rPr>
              <w:t xml:space="preserve">   </w:t>
            </w:r>
            <w:r w:rsidR="00A32227">
              <w:rPr>
                <w:rFonts w:ascii="Arial" w:hAnsi="Arial" w:cs="Arial"/>
                <w:sz w:val="24"/>
                <w:szCs w:val="24"/>
              </w:rPr>
              <w:t>41 463,265</w:t>
            </w:r>
          </w:p>
        </w:tc>
        <w:tc>
          <w:tcPr>
            <w:tcW w:w="1134" w:type="dxa"/>
            <w:gridSpan w:val="2"/>
            <w:tcBorders>
              <w:top w:val="single" w:sz="4" w:space="0" w:color="auto"/>
              <w:left w:val="single" w:sz="4" w:space="0" w:color="auto"/>
              <w:bottom w:val="single" w:sz="4" w:space="0" w:color="auto"/>
              <w:right w:val="single" w:sz="4" w:space="0" w:color="auto"/>
            </w:tcBorders>
          </w:tcPr>
          <w:p w14:paraId="5474381D" w14:textId="77777777" w:rsidR="00226FC0" w:rsidRPr="00064AB0" w:rsidRDefault="00226FC0" w:rsidP="00226FC0">
            <w:pPr>
              <w:spacing w:after="0" w:line="240" w:lineRule="auto"/>
              <w:ind w:hanging="106"/>
              <w:jc w:val="center"/>
              <w:rPr>
                <w:rFonts w:ascii="Arial" w:hAnsi="Arial" w:cs="Arial"/>
                <w:sz w:val="24"/>
                <w:szCs w:val="24"/>
              </w:rPr>
            </w:pPr>
          </w:p>
          <w:p w14:paraId="099997B7" w14:textId="77777777" w:rsidR="00226FC0" w:rsidRPr="00064AB0" w:rsidRDefault="00226FC0" w:rsidP="00226FC0">
            <w:pPr>
              <w:spacing w:after="0" w:line="240" w:lineRule="auto"/>
              <w:ind w:hanging="106"/>
              <w:jc w:val="center"/>
              <w:rPr>
                <w:rFonts w:ascii="Arial" w:hAnsi="Arial" w:cs="Arial"/>
                <w:sz w:val="24"/>
                <w:szCs w:val="24"/>
              </w:rPr>
            </w:pPr>
          </w:p>
          <w:p w14:paraId="645DFF86" w14:textId="07A656A7" w:rsidR="00226FC0" w:rsidRPr="00064AB0" w:rsidRDefault="00226FC0" w:rsidP="00226FC0">
            <w:pPr>
              <w:spacing w:after="0" w:line="240" w:lineRule="auto"/>
              <w:ind w:right="-112" w:hanging="106"/>
              <w:jc w:val="center"/>
              <w:rPr>
                <w:rFonts w:ascii="Arial" w:hAnsi="Arial" w:cs="Arial"/>
                <w:sz w:val="24"/>
                <w:szCs w:val="24"/>
                <w:lang w:eastAsia="ru-RU"/>
              </w:rPr>
            </w:pPr>
            <w:r w:rsidRPr="00064AB0">
              <w:rPr>
                <w:rFonts w:ascii="Arial" w:hAnsi="Arial" w:cs="Arial"/>
                <w:sz w:val="24"/>
                <w:szCs w:val="24"/>
              </w:rPr>
              <w:t>0,000</w:t>
            </w:r>
          </w:p>
        </w:tc>
        <w:tc>
          <w:tcPr>
            <w:tcW w:w="1465" w:type="dxa"/>
            <w:gridSpan w:val="2"/>
            <w:tcBorders>
              <w:top w:val="single" w:sz="4" w:space="0" w:color="auto"/>
              <w:left w:val="nil"/>
              <w:bottom w:val="single" w:sz="4" w:space="0" w:color="auto"/>
              <w:right w:val="single" w:sz="4" w:space="0" w:color="auto"/>
            </w:tcBorders>
            <w:vAlign w:val="center"/>
          </w:tcPr>
          <w:p w14:paraId="2AAB4A35" w14:textId="77777777" w:rsidR="00363C3C" w:rsidRDefault="00363C3C" w:rsidP="00226FC0">
            <w:pPr>
              <w:spacing w:after="0" w:line="240" w:lineRule="auto"/>
              <w:ind w:right="-112" w:hanging="106"/>
              <w:jc w:val="center"/>
              <w:rPr>
                <w:sz w:val="24"/>
                <w:szCs w:val="24"/>
              </w:rPr>
            </w:pPr>
          </w:p>
          <w:p w14:paraId="0520B2CA" w14:textId="0A2438FF" w:rsidR="00226FC0" w:rsidRPr="00A32227" w:rsidRDefault="00A32227" w:rsidP="00226FC0">
            <w:pPr>
              <w:spacing w:after="0" w:line="240" w:lineRule="auto"/>
              <w:ind w:right="-112" w:hanging="106"/>
              <w:jc w:val="center"/>
              <w:rPr>
                <w:rFonts w:ascii="Arial" w:hAnsi="Arial" w:cs="Arial"/>
                <w:sz w:val="24"/>
                <w:szCs w:val="24"/>
                <w:lang w:eastAsia="ru-RU"/>
              </w:rPr>
            </w:pPr>
            <w:r>
              <w:rPr>
                <w:sz w:val="24"/>
                <w:szCs w:val="24"/>
              </w:rPr>
              <w:t xml:space="preserve"> </w:t>
            </w:r>
            <w:r w:rsidR="00D51608">
              <w:rPr>
                <w:sz w:val="24"/>
                <w:szCs w:val="24"/>
              </w:rPr>
              <w:t>288 885,871</w:t>
            </w:r>
          </w:p>
        </w:tc>
        <w:tc>
          <w:tcPr>
            <w:tcW w:w="2126" w:type="dxa"/>
            <w:gridSpan w:val="2"/>
            <w:tcBorders>
              <w:left w:val="single" w:sz="4" w:space="0" w:color="auto"/>
              <w:bottom w:val="single" w:sz="4" w:space="0" w:color="auto"/>
              <w:right w:val="single" w:sz="4" w:space="0" w:color="auto"/>
            </w:tcBorders>
            <w:vAlign w:val="center"/>
          </w:tcPr>
          <w:p w14:paraId="5277B391" w14:textId="77777777" w:rsidR="00226FC0" w:rsidRPr="00064AB0" w:rsidRDefault="00226FC0" w:rsidP="00226FC0">
            <w:pPr>
              <w:spacing w:after="0" w:line="240" w:lineRule="auto"/>
              <w:jc w:val="center"/>
              <w:rPr>
                <w:rFonts w:ascii="Arial" w:hAnsi="Arial" w:cs="Arial"/>
                <w:sz w:val="24"/>
                <w:szCs w:val="24"/>
                <w:lang w:eastAsia="ru-RU"/>
              </w:rPr>
            </w:pPr>
          </w:p>
        </w:tc>
      </w:tr>
    </w:tbl>
    <w:p w14:paraId="30728AD6" w14:textId="77777777" w:rsidR="00363C3C" w:rsidRDefault="00363C3C" w:rsidP="00FA2511">
      <w:pPr>
        <w:pStyle w:val="ConsPlusNormal"/>
        <w:framePr w:hSpace="180" w:wrap="around" w:vAnchor="text" w:hAnchor="text" w:y="1"/>
        <w:widowControl/>
        <w:ind w:firstLine="0"/>
        <w:suppressOverlap/>
        <w:jc w:val="both"/>
        <w:outlineLvl w:val="2"/>
        <w:rPr>
          <w:sz w:val="24"/>
          <w:szCs w:val="24"/>
        </w:rPr>
      </w:pPr>
    </w:p>
    <w:p w14:paraId="33B9CF3A" w14:textId="77777777" w:rsidR="00363C3C" w:rsidRDefault="00363C3C" w:rsidP="00FA2511">
      <w:pPr>
        <w:pStyle w:val="ConsPlusNormal"/>
        <w:framePr w:hSpace="180" w:wrap="around" w:vAnchor="text" w:hAnchor="text" w:y="1"/>
        <w:widowControl/>
        <w:ind w:firstLine="0"/>
        <w:suppressOverlap/>
        <w:jc w:val="both"/>
        <w:outlineLvl w:val="2"/>
        <w:rPr>
          <w:sz w:val="24"/>
          <w:szCs w:val="24"/>
        </w:rPr>
      </w:pPr>
    </w:p>
    <w:p w14:paraId="467A153A" w14:textId="35450411" w:rsidR="00FA2511" w:rsidRPr="00064AB0" w:rsidRDefault="00335C97" w:rsidP="00FA2511">
      <w:pPr>
        <w:pStyle w:val="ConsPlusNormal"/>
        <w:framePr w:hSpace="180" w:wrap="around" w:vAnchor="text" w:hAnchor="text" w:y="1"/>
        <w:widowControl/>
        <w:ind w:firstLine="0"/>
        <w:suppressOverlap/>
        <w:jc w:val="both"/>
        <w:outlineLvl w:val="2"/>
        <w:rPr>
          <w:sz w:val="24"/>
          <w:szCs w:val="24"/>
        </w:rPr>
      </w:pPr>
      <w:r w:rsidRPr="00064AB0">
        <w:rPr>
          <w:sz w:val="24"/>
          <w:szCs w:val="24"/>
        </w:rPr>
        <w:br w:type="textWrapping" w:clear="all"/>
      </w:r>
      <w:r w:rsidR="00FA2511" w:rsidRPr="00064AB0">
        <w:rPr>
          <w:sz w:val="24"/>
          <w:szCs w:val="24"/>
        </w:rPr>
        <w:t xml:space="preserve">Начальник отдела обеспечения </w:t>
      </w:r>
    </w:p>
    <w:p w14:paraId="548D271D" w14:textId="77777777" w:rsidR="00335C97" w:rsidRPr="00FA2511" w:rsidRDefault="00FA2511" w:rsidP="00FA2511">
      <w:pPr>
        <w:tabs>
          <w:tab w:val="left" w:pos="5520"/>
        </w:tabs>
        <w:spacing w:after="0" w:line="240" w:lineRule="auto"/>
        <w:rPr>
          <w:rFonts w:ascii="Arial" w:hAnsi="Arial" w:cs="Arial"/>
          <w:sz w:val="28"/>
          <w:szCs w:val="28"/>
          <w:lang w:eastAsia="ru-RU"/>
        </w:rPr>
        <w:sectPr w:rsidR="00335C97" w:rsidRPr="00FA2511" w:rsidSect="002B7D8C">
          <w:pgSz w:w="16837" w:h="11905" w:orient="landscape"/>
          <w:pgMar w:top="992" w:right="1134" w:bottom="567" w:left="567" w:header="720" w:footer="720" w:gutter="0"/>
          <w:cols w:space="720"/>
          <w:noEndnote/>
          <w:docGrid w:linePitch="299"/>
        </w:sectPr>
      </w:pPr>
      <w:r w:rsidRPr="00FA2511">
        <w:rPr>
          <w:sz w:val="28"/>
          <w:szCs w:val="28"/>
        </w:rPr>
        <w:t>градостроительной деятельности                                                                                                                                       Л.В. Салдаева</w:t>
      </w:r>
    </w:p>
    <w:bookmarkEnd w:id="4"/>
    <w:p w14:paraId="46226398" w14:textId="77777777" w:rsidR="001077BA" w:rsidRPr="00E13786" w:rsidRDefault="001077BA" w:rsidP="001077BA">
      <w:pPr>
        <w:pStyle w:val="ConsPlusNormal"/>
        <w:jc w:val="both"/>
        <w:outlineLvl w:val="2"/>
        <w:rPr>
          <w:sz w:val="24"/>
          <w:szCs w:val="24"/>
        </w:rPr>
      </w:pPr>
      <w:r>
        <w:rPr>
          <w:sz w:val="24"/>
          <w:szCs w:val="24"/>
        </w:rPr>
        <w:lastRenderedPageBreak/>
        <w:t xml:space="preserve">                                                                      </w:t>
      </w:r>
      <w:r w:rsidRPr="00E13786">
        <w:rPr>
          <w:sz w:val="24"/>
          <w:szCs w:val="24"/>
        </w:rPr>
        <w:t xml:space="preserve">Приложение № </w:t>
      </w:r>
      <w:r>
        <w:rPr>
          <w:sz w:val="24"/>
          <w:szCs w:val="24"/>
        </w:rPr>
        <w:t>4</w:t>
      </w:r>
    </w:p>
    <w:p w14:paraId="305392D0" w14:textId="77777777"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 xml:space="preserve">к муниципальной программе </w:t>
      </w:r>
    </w:p>
    <w:p w14:paraId="1134122D" w14:textId="77777777"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«Создание условий для обеспечения</w:t>
      </w:r>
    </w:p>
    <w:p w14:paraId="15AA0F4F" w14:textId="77777777"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доступным и комфортным жильем</w:t>
      </w:r>
    </w:p>
    <w:p w14:paraId="3819FDB3" w14:textId="77777777"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 xml:space="preserve">граждан </w:t>
      </w:r>
      <w:r>
        <w:rPr>
          <w:sz w:val="24"/>
          <w:szCs w:val="24"/>
        </w:rPr>
        <w:t>поселка Шушенское</w:t>
      </w:r>
      <w:r w:rsidRPr="00E13786">
        <w:rPr>
          <w:sz w:val="24"/>
          <w:szCs w:val="24"/>
        </w:rPr>
        <w:t>»</w:t>
      </w:r>
    </w:p>
    <w:p w14:paraId="5826981D" w14:textId="77777777" w:rsidR="001077BA" w:rsidRDefault="001077BA" w:rsidP="001077BA">
      <w:pPr>
        <w:spacing w:after="0" w:line="240" w:lineRule="auto"/>
        <w:jc w:val="right"/>
        <w:rPr>
          <w:rFonts w:ascii="Arial" w:hAnsi="Arial" w:cs="Arial"/>
          <w:b/>
          <w:bCs/>
          <w:sz w:val="24"/>
          <w:szCs w:val="24"/>
        </w:rPr>
      </w:pPr>
    </w:p>
    <w:p w14:paraId="5BA67370" w14:textId="23FE8213" w:rsidR="00FA2511" w:rsidRPr="00064AB0" w:rsidRDefault="00FA2511" w:rsidP="00FA2511">
      <w:pPr>
        <w:spacing w:after="0" w:line="240" w:lineRule="auto"/>
        <w:jc w:val="both"/>
        <w:rPr>
          <w:rFonts w:ascii="Arial" w:hAnsi="Arial" w:cs="Arial"/>
          <w:b/>
          <w:sz w:val="24"/>
          <w:szCs w:val="24"/>
        </w:rPr>
      </w:pPr>
      <w:r w:rsidRPr="00064AB0">
        <w:rPr>
          <w:rFonts w:ascii="Arial" w:hAnsi="Arial" w:cs="Arial"/>
          <w:b/>
          <w:bCs/>
          <w:sz w:val="24"/>
          <w:szCs w:val="24"/>
        </w:rPr>
        <w:t xml:space="preserve">Отдельное </w:t>
      </w:r>
      <w:r w:rsidR="00363C3C" w:rsidRPr="00064AB0">
        <w:rPr>
          <w:rFonts w:ascii="Arial" w:hAnsi="Arial" w:cs="Arial"/>
          <w:b/>
          <w:bCs/>
          <w:sz w:val="24"/>
          <w:szCs w:val="24"/>
        </w:rPr>
        <w:t>мероприятие</w:t>
      </w:r>
      <w:r w:rsidR="00363C3C" w:rsidRPr="00064AB0">
        <w:rPr>
          <w:rFonts w:ascii="Arial" w:hAnsi="Arial" w:cs="Arial"/>
          <w:b/>
          <w:sz w:val="24"/>
          <w:szCs w:val="24"/>
        </w:rPr>
        <w:t xml:space="preserve"> </w:t>
      </w:r>
      <w:r w:rsidR="00363C3C">
        <w:rPr>
          <w:rFonts w:ascii="Arial" w:hAnsi="Arial" w:cs="Arial"/>
          <w:b/>
          <w:sz w:val="24"/>
          <w:szCs w:val="24"/>
        </w:rPr>
        <w:t>муниципальной</w:t>
      </w:r>
      <w:r w:rsidR="00631391">
        <w:rPr>
          <w:rFonts w:ascii="Arial" w:hAnsi="Arial" w:cs="Arial"/>
          <w:b/>
          <w:sz w:val="24"/>
          <w:szCs w:val="24"/>
        </w:rPr>
        <w:t xml:space="preserve"> программы «Создание условий для обеспечения доступным и комфортным жильем граждан поселка Шушенское"</w:t>
      </w:r>
    </w:p>
    <w:p w14:paraId="1BA786E7" w14:textId="77777777" w:rsidR="00FA2511" w:rsidRPr="00064AB0" w:rsidRDefault="00FA2511" w:rsidP="00FA2511">
      <w:pPr>
        <w:jc w:val="center"/>
        <w:rPr>
          <w:rFonts w:ascii="Arial" w:hAnsi="Arial" w:cs="Arial"/>
          <w:b/>
          <w:sz w:val="24"/>
          <w:szCs w:val="24"/>
        </w:rPr>
      </w:pPr>
      <w:r w:rsidRPr="00064AB0">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FA2511" w:rsidRPr="00FA2511" w14:paraId="060392BA" w14:textId="77777777" w:rsidTr="00B27DF5">
        <w:trPr>
          <w:trHeight w:val="1102"/>
        </w:trPr>
        <w:tc>
          <w:tcPr>
            <w:tcW w:w="2807" w:type="dxa"/>
            <w:shd w:val="clear" w:color="auto" w:fill="auto"/>
          </w:tcPr>
          <w:p w14:paraId="04EEFF06" w14:textId="77777777" w:rsidR="00FA2511" w:rsidRPr="00FA2511" w:rsidRDefault="00FA2511" w:rsidP="00B27DF5">
            <w:pPr>
              <w:spacing w:after="0" w:line="240" w:lineRule="auto"/>
              <w:rPr>
                <w:rFonts w:ascii="Arial" w:hAnsi="Arial" w:cs="Arial"/>
                <w:sz w:val="24"/>
                <w:szCs w:val="24"/>
              </w:rPr>
            </w:pPr>
            <w:r w:rsidRPr="00FA2511">
              <w:rPr>
                <w:rFonts w:ascii="Arial" w:hAnsi="Arial" w:cs="Arial"/>
                <w:sz w:val="24"/>
                <w:szCs w:val="24"/>
              </w:rPr>
              <w:t>Наименование отдельного мероприятия:</w:t>
            </w:r>
          </w:p>
        </w:tc>
        <w:tc>
          <w:tcPr>
            <w:tcW w:w="6845" w:type="dxa"/>
            <w:shd w:val="clear" w:color="auto" w:fill="auto"/>
          </w:tcPr>
          <w:p w14:paraId="5FBA3802" w14:textId="77777777" w:rsidR="00FA2511" w:rsidRPr="00FA2511" w:rsidRDefault="00FA2511" w:rsidP="00B27DF5">
            <w:pPr>
              <w:spacing w:after="0" w:line="240" w:lineRule="auto"/>
              <w:jc w:val="both"/>
              <w:rPr>
                <w:rFonts w:ascii="Arial" w:hAnsi="Arial" w:cs="Arial"/>
                <w:sz w:val="24"/>
                <w:szCs w:val="24"/>
              </w:rPr>
            </w:pPr>
            <w:r w:rsidRPr="00FA2511">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FA2511" w:rsidRPr="00FA2511" w14:paraId="43D342FA" w14:textId="77777777" w:rsidTr="00B27DF5">
        <w:tc>
          <w:tcPr>
            <w:tcW w:w="2807" w:type="dxa"/>
            <w:shd w:val="clear" w:color="auto" w:fill="auto"/>
          </w:tcPr>
          <w:p w14:paraId="52208F8F" w14:textId="77777777" w:rsidR="00FA2511" w:rsidRPr="00FA2511" w:rsidRDefault="00FA2511" w:rsidP="00B27DF5">
            <w:pPr>
              <w:spacing w:after="0" w:line="240" w:lineRule="auto"/>
              <w:rPr>
                <w:rFonts w:ascii="Arial" w:hAnsi="Arial" w:cs="Arial"/>
                <w:sz w:val="24"/>
                <w:szCs w:val="24"/>
              </w:rPr>
            </w:pPr>
            <w:r w:rsidRPr="00FA2511">
              <w:rPr>
                <w:rFonts w:ascii="Arial" w:hAnsi="Arial" w:cs="Arial"/>
                <w:sz w:val="24"/>
                <w:szCs w:val="24"/>
              </w:rPr>
              <w:t>Наименование муниципальной программы, в рамках которой реализуется мероприятие</w:t>
            </w:r>
          </w:p>
        </w:tc>
        <w:tc>
          <w:tcPr>
            <w:tcW w:w="6845" w:type="dxa"/>
            <w:shd w:val="clear" w:color="auto" w:fill="auto"/>
          </w:tcPr>
          <w:p w14:paraId="46303E4F" w14:textId="77777777" w:rsidR="00FA2511" w:rsidRPr="00FA2511" w:rsidRDefault="00FA2511" w:rsidP="00B27DF5">
            <w:pPr>
              <w:spacing w:after="0" w:line="240" w:lineRule="auto"/>
              <w:rPr>
                <w:rFonts w:ascii="Arial" w:hAnsi="Arial" w:cs="Arial"/>
                <w:sz w:val="24"/>
                <w:szCs w:val="24"/>
              </w:rPr>
            </w:pPr>
            <w:r w:rsidRPr="00FA2511">
              <w:rPr>
                <w:rFonts w:ascii="Arial" w:hAnsi="Arial" w:cs="Arial"/>
                <w:sz w:val="24"/>
                <w:szCs w:val="24"/>
              </w:rPr>
              <w:t>«Создание условий для обеспечения доступным и комфортным жилье граждан поселка Шушенское» (далее - Программа)</w:t>
            </w:r>
          </w:p>
        </w:tc>
      </w:tr>
      <w:tr w:rsidR="00FA2511" w:rsidRPr="00FA2511" w14:paraId="3B231DF5" w14:textId="77777777" w:rsidTr="00B27DF5">
        <w:tc>
          <w:tcPr>
            <w:tcW w:w="2807" w:type="dxa"/>
            <w:shd w:val="clear" w:color="auto" w:fill="auto"/>
          </w:tcPr>
          <w:p w14:paraId="1ABD4857" w14:textId="77777777" w:rsidR="00FA2511" w:rsidRPr="00FA2511" w:rsidRDefault="00631391" w:rsidP="00FA251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w:t>
            </w:r>
            <w:r w:rsidR="00FA2511" w:rsidRPr="00FA2511">
              <w:rPr>
                <w:rFonts w:ascii="Arial" w:hAnsi="Arial" w:cs="Arial"/>
                <w:sz w:val="24"/>
                <w:szCs w:val="24"/>
              </w:rPr>
              <w:t>лавный распорядитель бюджетных средств</w:t>
            </w:r>
            <w:r>
              <w:rPr>
                <w:rFonts w:ascii="Arial" w:hAnsi="Arial" w:cs="Arial"/>
                <w:sz w:val="24"/>
                <w:szCs w:val="24"/>
              </w:rPr>
              <w:t>, ответственный за реализацию отдельного мероприятия</w:t>
            </w:r>
          </w:p>
        </w:tc>
        <w:tc>
          <w:tcPr>
            <w:tcW w:w="6845" w:type="dxa"/>
          </w:tcPr>
          <w:p w14:paraId="6A8CEB13" w14:textId="77777777" w:rsidR="00FA2511" w:rsidRPr="00FA2511" w:rsidRDefault="00FA2511" w:rsidP="00FA2511">
            <w:pPr>
              <w:spacing w:after="0" w:line="240" w:lineRule="auto"/>
              <w:contextualSpacing/>
              <w:jc w:val="both"/>
              <w:rPr>
                <w:rFonts w:ascii="Arial" w:hAnsi="Arial" w:cs="Arial"/>
                <w:sz w:val="24"/>
                <w:szCs w:val="24"/>
              </w:rPr>
            </w:pPr>
            <w:r w:rsidRPr="00FA2511">
              <w:rPr>
                <w:rFonts w:ascii="Arial" w:hAnsi="Arial" w:cs="Arial"/>
                <w:sz w:val="24"/>
                <w:szCs w:val="24"/>
              </w:rPr>
              <w:t>Администрация Шушенского района (отдел обеспечения градостроительной деятельности).</w:t>
            </w:r>
          </w:p>
        </w:tc>
      </w:tr>
      <w:tr w:rsidR="00FA2511" w:rsidRPr="00FA2511" w14:paraId="04EA155E" w14:textId="77777777" w:rsidTr="00B27DF5">
        <w:trPr>
          <w:trHeight w:val="293"/>
        </w:trPr>
        <w:tc>
          <w:tcPr>
            <w:tcW w:w="2807" w:type="dxa"/>
            <w:shd w:val="clear" w:color="auto" w:fill="auto"/>
          </w:tcPr>
          <w:p w14:paraId="4D41029D" w14:textId="77777777" w:rsidR="00FA2511" w:rsidRPr="00FA2511" w:rsidRDefault="00FA2511" w:rsidP="00FA2511">
            <w:pPr>
              <w:spacing w:after="0" w:line="240" w:lineRule="auto"/>
              <w:rPr>
                <w:rFonts w:ascii="Arial" w:hAnsi="Arial" w:cs="Arial"/>
                <w:sz w:val="24"/>
                <w:szCs w:val="24"/>
              </w:rPr>
            </w:pPr>
            <w:r w:rsidRPr="00FA2511">
              <w:rPr>
                <w:rFonts w:ascii="Arial" w:hAnsi="Arial" w:cs="Arial"/>
                <w:sz w:val="24"/>
                <w:szCs w:val="24"/>
              </w:rPr>
              <w:t>Цель реализации отдельного мероприятия</w:t>
            </w:r>
          </w:p>
        </w:tc>
        <w:tc>
          <w:tcPr>
            <w:tcW w:w="6845" w:type="dxa"/>
            <w:shd w:val="clear" w:color="auto" w:fill="auto"/>
          </w:tcPr>
          <w:p w14:paraId="520E2D3B" w14:textId="34997267" w:rsidR="00FA2511" w:rsidRPr="00FA2511" w:rsidRDefault="007323C9" w:rsidP="00FA2511">
            <w:pPr>
              <w:spacing w:after="0" w:line="240" w:lineRule="auto"/>
              <w:jc w:val="both"/>
              <w:rPr>
                <w:rFonts w:ascii="Arial" w:hAnsi="Arial" w:cs="Arial"/>
                <w:sz w:val="24"/>
                <w:szCs w:val="24"/>
              </w:rPr>
            </w:pPr>
            <w:r>
              <w:rPr>
                <w:rFonts w:ascii="Arial" w:hAnsi="Arial" w:cs="Arial"/>
                <w:sz w:val="24"/>
                <w:szCs w:val="24"/>
              </w:rPr>
              <w:t xml:space="preserve"> </w:t>
            </w:r>
            <w:r w:rsidRPr="003C6CDC">
              <w:rPr>
                <w:rFonts w:ascii="Arial" w:hAnsi="Arial" w:cs="Arial"/>
                <w:sz w:val="24"/>
                <w:szCs w:val="24"/>
              </w:rPr>
              <w:t>Приве</w:t>
            </w:r>
            <w:r>
              <w:rPr>
                <w:rFonts w:ascii="Arial" w:hAnsi="Arial" w:cs="Arial"/>
                <w:sz w:val="24"/>
                <w:szCs w:val="24"/>
              </w:rPr>
              <w:t>сти</w:t>
            </w:r>
            <w:r w:rsidRPr="003C6CDC">
              <w:rPr>
                <w:rFonts w:ascii="Arial" w:hAnsi="Arial" w:cs="Arial"/>
                <w:sz w:val="24"/>
                <w:szCs w:val="24"/>
              </w:rPr>
              <w:t xml:space="preserve"> в соответствие с действующим законодательством документ</w:t>
            </w:r>
            <w:r>
              <w:rPr>
                <w:rFonts w:ascii="Arial" w:hAnsi="Arial" w:cs="Arial"/>
                <w:sz w:val="24"/>
                <w:szCs w:val="24"/>
              </w:rPr>
              <w:t>ы</w:t>
            </w:r>
            <w:r w:rsidRPr="003C6CDC">
              <w:rPr>
                <w:rFonts w:ascii="Arial" w:hAnsi="Arial" w:cs="Arial"/>
                <w:sz w:val="24"/>
                <w:szCs w:val="24"/>
              </w:rPr>
              <w:t xml:space="preserve"> территориального планирования и градостроительного зонирования поселка Шушенское</w:t>
            </w:r>
            <w:r w:rsidR="00174C69">
              <w:rPr>
                <w:rFonts w:ascii="Arial" w:hAnsi="Arial" w:cs="Arial"/>
                <w:sz w:val="24"/>
                <w:szCs w:val="24"/>
              </w:rPr>
              <w:t>.</w:t>
            </w:r>
          </w:p>
        </w:tc>
      </w:tr>
      <w:tr w:rsidR="00FA2511" w:rsidRPr="00FA2511" w14:paraId="6E967CF9" w14:textId="77777777" w:rsidTr="00B27DF5">
        <w:trPr>
          <w:trHeight w:val="624"/>
        </w:trPr>
        <w:tc>
          <w:tcPr>
            <w:tcW w:w="2807" w:type="dxa"/>
          </w:tcPr>
          <w:p w14:paraId="23425DF7" w14:textId="77777777" w:rsidR="00FA2511" w:rsidRPr="00FA2511" w:rsidRDefault="00FA2511" w:rsidP="00FA2511">
            <w:pPr>
              <w:spacing w:after="0" w:line="240" w:lineRule="auto"/>
              <w:rPr>
                <w:rFonts w:ascii="Arial" w:hAnsi="Arial" w:cs="Arial"/>
                <w:sz w:val="24"/>
                <w:szCs w:val="24"/>
              </w:rPr>
            </w:pPr>
            <w:r w:rsidRPr="00FA2511">
              <w:rPr>
                <w:rFonts w:ascii="Arial" w:hAnsi="Arial" w:cs="Arial"/>
                <w:sz w:val="24"/>
                <w:szCs w:val="24"/>
              </w:rPr>
              <w:t xml:space="preserve">Сроки реализации </w:t>
            </w:r>
            <w:r w:rsidR="00631391">
              <w:rPr>
                <w:rFonts w:ascii="Arial" w:hAnsi="Arial" w:cs="Arial"/>
                <w:sz w:val="24"/>
                <w:szCs w:val="24"/>
              </w:rPr>
              <w:t xml:space="preserve">отдельного </w:t>
            </w:r>
            <w:r w:rsidRPr="00FA2511">
              <w:rPr>
                <w:rFonts w:ascii="Arial" w:hAnsi="Arial" w:cs="Arial"/>
                <w:sz w:val="24"/>
                <w:szCs w:val="24"/>
              </w:rPr>
              <w:t>мероприятия</w:t>
            </w:r>
          </w:p>
        </w:tc>
        <w:tc>
          <w:tcPr>
            <w:tcW w:w="6845" w:type="dxa"/>
            <w:shd w:val="clear" w:color="auto" w:fill="auto"/>
          </w:tcPr>
          <w:p w14:paraId="441B83A7" w14:textId="77777777" w:rsidR="00FA2511" w:rsidRPr="00FA2511" w:rsidRDefault="00FA2511" w:rsidP="001E7DA6">
            <w:pPr>
              <w:tabs>
                <w:tab w:val="left" w:pos="5370"/>
              </w:tabs>
              <w:spacing w:after="0" w:line="240" w:lineRule="auto"/>
              <w:rPr>
                <w:rFonts w:ascii="Arial" w:hAnsi="Arial" w:cs="Arial"/>
                <w:sz w:val="24"/>
                <w:szCs w:val="24"/>
              </w:rPr>
            </w:pPr>
            <w:r w:rsidRPr="00FA2511">
              <w:rPr>
                <w:rFonts w:ascii="Arial" w:hAnsi="Arial" w:cs="Arial"/>
                <w:sz w:val="24"/>
                <w:szCs w:val="24"/>
              </w:rPr>
              <w:t>202</w:t>
            </w:r>
            <w:r w:rsidR="00514BCF">
              <w:rPr>
                <w:rFonts w:ascii="Arial" w:hAnsi="Arial" w:cs="Arial"/>
                <w:sz w:val="24"/>
                <w:szCs w:val="24"/>
              </w:rPr>
              <w:t>2</w:t>
            </w:r>
            <w:r w:rsidRPr="00FA2511">
              <w:rPr>
                <w:rFonts w:ascii="Arial" w:hAnsi="Arial" w:cs="Arial"/>
                <w:sz w:val="24"/>
                <w:szCs w:val="24"/>
              </w:rPr>
              <w:t>-20</w:t>
            </w:r>
            <w:r w:rsidR="00631391">
              <w:rPr>
                <w:rFonts w:ascii="Arial" w:hAnsi="Arial" w:cs="Arial"/>
                <w:sz w:val="24"/>
                <w:szCs w:val="24"/>
              </w:rPr>
              <w:t>24</w:t>
            </w:r>
            <w:r w:rsidRPr="00FA2511">
              <w:rPr>
                <w:rFonts w:ascii="Arial" w:hAnsi="Arial" w:cs="Arial"/>
                <w:sz w:val="24"/>
                <w:szCs w:val="24"/>
              </w:rPr>
              <w:t xml:space="preserve"> годы</w:t>
            </w:r>
            <w:r w:rsidR="001E7DA6">
              <w:rPr>
                <w:rFonts w:ascii="Arial" w:hAnsi="Arial" w:cs="Arial"/>
                <w:sz w:val="24"/>
                <w:szCs w:val="24"/>
              </w:rPr>
              <w:tab/>
            </w:r>
          </w:p>
        </w:tc>
      </w:tr>
      <w:tr w:rsidR="001077BA" w:rsidRPr="00FA2511" w14:paraId="1566DFD1" w14:textId="77777777" w:rsidTr="00B27DF5">
        <w:trPr>
          <w:trHeight w:val="624"/>
        </w:trPr>
        <w:tc>
          <w:tcPr>
            <w:tcW w:w="2807" w:type="dxa"/>
          </w:tcPr>
          <w:p w14:paraId="1E455E76" w14:textId="77777777" w:rsidR="001077BA" w:rsidRPr="00FA2511" w:rsidRDefault="001077BA" w:rsidP="001077BA">
            <w:pPr>
              <w:spacing w:after="0" w:line="240" w:lineRule="auto"/>
              <w:rPr>
                <w:rFonts w:ascii="Arial" w:hAnsi="Arial" w:cs="Arial"/>
                <w:sz w:val="24"/>
                <w:szCs w:val="24"/>
              </w:rPr>
            </w:pPr>
            <w:r>
              <w:rPr>
                <w:rFonts w:ascii="Arial" w:hAnsi="Arial" w:cs="Arial"/>
                <w:sz w:val="24"/>
                <w:szCs w:val="24"/>
              </w:rPr>
              <w:t>Ожидаемые результаты от реализации отдельного мероприятия</w:t>
            </w:r>
          </w:p>
        </w:tc>
        <w:tc>
          <w:tcPr>
            <w:tcW w:w="6845" w:type="dxa"/>
            <w:tcBorders>
              <w:top w:val="single" w:sz="6" w:space="0" w:color="auto"/>
              <w:left w:val="single" w:sz="6" w:space="0" w:color="auto"/>
              <w:bottom w:val="single" w:sz="6" w:space="0" w:color="auto"/>
              <w:right w:val="single" w:sz="6" w:space="0" w:color="auto"/>
            </w:tcBorders>
          </w:tcPr>
          <w:p w14:paraId="66458E09" w14:textId="77777777" w:rsidR="001077BA" w:rsidRPr="00FA2511" w:rsidRDefault="00514BCF" w:rsidP="001077BA">
            <w:pPr>
              <w:tabs>
                <w:tab w:val="left" w:pos="5370"/>
              </w:tabs>
              <w:spacing w:after="0" w:line="240" w:lineRule="auto"/>
              <w:rPr>
                <w:rFonts w:ascii="Arial" w:hAnsi="Arial" w:cs="Arial"/>
                <w:sz w:val="24"/>
                <w:szCs w:val="24"/>
              </w:rPr>
            </w:pPr>
            <w:r>
              <w:rPr>
                <w:rFonts w:ascii="Arial" w:hAnsi="Arial" w:cs="Arial"/>
                <w:sz w:val="24"/>
                <w:szCs w:val="24"/>
              </w:rPr>
              <w:t xml:space="preserve"> Обеспечение муниципального образования документами</w:t>
            </w:r>
            <w:r w:rsidRPr="002C45C6">
              <w:rPr>
                <w:rFonts w:ascii="Arial" w:hAnsi="Arial" w:cs="Arial"/>
                <w:sz w:val="24"/>
                <w:szCs w:val="24"/>
              </w:rPr>
              <w:t xml:space="preserve"> территориального планирования и градостроите</w:t>
            </w:r>
            <w:r>
              <w:rPr>
                <w:rFonts w:ascii="Arial" w:hAnsi="Arial" w:cs="Arial"/>
                <w:sz w:val="24"/>
                <w:szCs w:val="24"/>
              </w:rPr>
              <w:t>льного зонирования, соответствующими требованиям действующего законодательства</w:t>
            </w:r>
            <w:r w:rsidRPr="002C45C6">
              <w:rPr>
                <w:rFonts w:ascii="Arial" w:hAnsi="Arial" w:cs="Arial"/>
                <w:sz w:val="24"/>
                <w:szCs w:val="24"/>
              </w:rPr>
              <w:t>;</w:t>
            </w:r>
            <w:r>
              <w:rPr>
                <w:rFonts w:ascii="Arial" w:hAnsi="Arial" w:cs="Arial"/>
                <w:sz w:val="24"/>
                <w:szCs w:val="24"/>
              </w:rPr>
              <w:t xml:space="preserve"> о</w:t>
            </w:r>
            <w:r w:rsidRPr="002C45C6">
              <w:rPr>
                <w:rFonts w:ascii="Arial" w:hAnsi="Arial" w:cs="Arial"/>
                <w:sz w:val="24"/>
                <w:szCs w:val="24"/>
              </w:rPr>
              <w:t xml:space="preserve">беспечение подготовки документации по планировке территории </w:t>
            </w:r>
            <w:r>
              <w:rPr>
                <w:rFonts w:ascii="Arial" w:hAnsi="Arial" w:cs="Arial"/>
                <w:sz w:val="24"/>
                <w:szCs w:val="24"/>
              </w:rPr>
              <w:t>муниципального образования</w:t>
            </w:r>
            <w:r w:rsidRPr="002C45C6">
              <w:rPr>
                <w:rFonts w:ascii="Arial" w:hAnsi="Arial" w:cs="Arial"/>
                <w:sz w:val="24"/>
                <w:szCs w:val="24"/>
              </w:rPr>
              <w:t xml:space="preserve"> на основе документов территориального планирования</w:t>
            </w:r>
            <w:r>
              <w:rPr>
                <w:rFonts w:ascii="Arial" w:hAnsi="Arial" w:cs="Arial"/>
                <w:sz w:val="24"/>
                <w:szCs w:val="24"/>
              </w:rPr>
              <w:t>, необходимой для последующего образования земельных участков</w:t>
            </w:r>
            <w:r w:rsidRPr="002C45C6">
              <w:rPr>
                <w:rFonts w:ascii="Arial" w:hAnsi="Arial" w:cs="Arial"/>
                <w:sz w:val="24"/>
                <w:szCs w:val="24"/>
              </w:rPr>
              <w:t xml:space="preserve"> для жилищного строительства, </w:t>
            </w:r>
            <w:r>
              <w:rPr>
                <w:rFonts w:ascii="Arial" w:hAnsi="Arial" w:cs="Arial"/>
                <w:sz w:val="24"/>
                <w:szCs w:val="24"/>
              </w:rPr>
              <w:t>в том числе для предоставления льготным категориям граждан, обеспечения строительства объектов инженерной, транспортной и социальной инфраструктуры</w:t>
            </w:r>
            <w:r w:rsidR="0057561D">
              <w:rPr>
                <w:rFonts w:ascii="Arial" w:hAnsi="Arial" w:cs="Arial"/>
                <w:sz w:val="24"/>
                <w:szCs w:val="24"/>
              </w:rPr>
              <w:t>.</w:t>
            </w:r>
          </w:p>
        </w:tc>
      </w:tr>
    </w:tbl>
    <w:p w14:paraId="26A501A9" w14:textId="77777777" w:rsidR="00FA2511" w:rsidRPr="00064AB0" w:rsidRDefault="00FA2511" w:rsidP="00FA2511">
      <w:pPr>
        <w:spacing w:after="0" w:line="240" w:lineRule="auto"/>
        <w:ind w:left="4820"/>
        <w:rPr>
          <w:rFonts w:ascii="Arial" w:hAnsi="Arial" w:cs="Arial"/>
          <w:sz w:val="24"/>
          <w:szCs w:val="24"/>
        </w:rPr>
      </w:pPr>
    </w:p>
    <w:p w14:paraId="233D74BB" w14:textId="77777777" w:rsidR="00FA2511" w:rsidRPr="00064AB0" w:rsidRDefault="00FA2511" w:rsidP="00FA2511">
      <w:pPr>
        <w:pStyle w:val="ConsPlusNormal"/>
        <w:ind w:firstLine="0"/>
        <w:rPr>
          <w:sz w:val="24"/>
          <w:szCs w:val="24"/>
        </w:rPr>
      </w:pPr>
      <w:r w:rsidRPr="00064AB0">
        <w:rPr>
          <w:sz w:val="24"/>
          <w:szCs w:val="24"/>
        </w:rPr>
        <w:t xml:space="preserve">                                                            </w:t>
      </w:r>
    </w:p>
    <w:p w14:paraId="07B3F697" w14:textId="77777777" w:rsidR="00FA2511" w:rsidRPr="00064AB0" w:rsidRDefault="00FA2511" w:rsidP="00FA2511">
      <w:pPr>
        <w:pStyle w:val="ConsPlusNormal"/>
        <w:ind w:firstLine="0"/>
        <w:rPr>
          <w:sz w:val="24"/>
          <w:szCs w:val="24"/>
        </w:rPr>
      </w:pPr>
      <w:r w:rsidRPr="00064AB0">
        <w:rPr>
          <w:sz w:val="24"/>
          <w:szCs w:val="24"/>
        </w:rPr>
        <w:t xml:space="preserve">                                                           </w:t>
      </w:r>
    </w:p>
    <w:p w14:paraId="1E07AB5E" w14:textId="77777777" w:rsidR="00FA2511" w:rsidRPr="00064AB0" w:rsidRDefault="00FA2511" w:rsidP="00FA2511">
      <w:pPr>
        <w:spacing w:after="0" w:line="240" w:lineRule="auto"/>
        <w:rPr>
          <w:rFonts w:ascii="Arial" w:hAnsi="Arial" w:cs="Arial"/>
          <w:sz w:val="24"/>
          <w:szCs w:val="24"/>
          <w:lang w:eastAsia="ru-RU"/>
        </w:rPr>
      </w:pPr>
      <w:r w:rsidRPr="00064AB0">
        <w:rPr>
          <w:rFonts w:ascii="Arial" w:hAnsi="Arial" w:cs="Arial"/>
          <w:sz w:val="24"/>
          <w:szCs w:val="24"/>
        </w:rPr>
        <w:br w:type="page"/>
      </w:r>
    </w:p>
    <w:p w14:paraId="2745E494" w14:textId="77777777" w:rsidR="00FA2511" w:rsidRPr="00064AB0" w:rsidRDefault="00FA2511" w:rsidP="00FA2511">
      <w:pPr>
        <w:pStyle w:val="ConsPlusNormal"/>
        <w:ind w:firstLine="0"/>
        <w:rPr>
          <w:sz w:val="24"/>
          <w:szCs w:val="24"/>
        </w:rPr>
      </w:pPr>
      <w:r w:rsidRPr="00064AB0">
        <w:rPr>
          <w:sz w:val="24"/>
          <w:szCs w:val="24"/>
        </w:rPr>
        <w:t xml:space="preserve">                                                                ПЕРЕЧЕНЬ</w:t>
      </w:r>
    </w:p>
    <w:p w14:paraId="3F5EDAC8" w14:textId="77777777" w:rsidR="00FA2511" w:rsidRPr="00064AB0" w:rsidRDefault="00FA2511" w:rsidP="00FA2511">
      <w:pPr>
        <w:pStyle w:val="ConsPlusNormal"/>
        <w:jc w:val="center"/>
        <w:rPr>
          <w:sz w:val="24"/>
          <w:szCs w:val="24"/>
        </w:rPr>
      </w:pPr>
      <w:r w:rsidRPr="00064AB0">
        <w:rPr>
          <w:sz w:val="24"/>
          <w:szCs w:val="24"/>
        </w:rPr>
        <w:t xml:space="preserve">ПОКАЗАТЕЛЕЙ РЕЗУЛЬТАТИВНОСТИ </w:t>
      </w:r>
    </w:p>
    <w:p w14:paraId="34FBFC67" w14:textId="77777777" w:rsidR="00FA2511" w:rsidRPr="00064AB0" w:rsidRDefault="00FA2511" w:rsidP="00FA2511">
      <w:pPr>
        <w:pStyle w:val="ConsPlusNormal"/>
        <w:jc w:val="center"/>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919"/>
        <w:gridCol w:w="1059"/>
        <w:gridCol w:w="1134"/>
        <w:gridCol w:w="1559"/>
        <w:gridCol w:w="1559"/>
        <w:gridCol w:w="1701"/>
      </w:tblGrid>
      <w:tr w:rsidR="00631391" w:rsidRPr="00064AB0" w14:paraId="395097F8" w14:textId="77777777" w:rsidTr="00592090">
        <w:tc>
          <w:tcPr>
            <w:tcW w:w="770" w:type="dxa"/>
            <w:vMerge w:val="restart"/>
          </w:tcPr>
          <w:p w14:paraId="420EDBC7" w14:textId="77777777" w:rsidR="00631391" w:rsidRPr="00064AB0" w:rsidRDefault="00631391" w:rsidP="00B27DF5">
            <w:pPr>
              <w:pStyle w:val="ConsPlusNormal"/>
              <w:jc w:val="center"/>
              <w:rPr>
                <w:sz w:val="24"/>
                <w:szCs w:val="24"/>
              </w:rPr>
            </w:pPr>
            <w:r w:rsidRPr="00064AB0">
              <w:rPr>
                <w:sz w:val="24"/>
                <w:szCs w:val="24"/>
              </w:rPr>
              <w:t>N п/п</w:t>
            </w:r>
          </w:p>
        </w:tc>
        <w:tc>
          <w:tcPr>
            <w:tcW w:w="1919" w:type="dxa"/>
            <w:vMerge w:val="restart"/>
          </w:tcPr>
          <w:p w14:paraId="4F122B65" w14:textId="77777777" w:rsidR="00631391" w:rsidRPr="00064AB0" w:rsidRDefault="00631391" w:rsidP="00B27DF5">
            <w:pPr>
              <w:pStyle w:val="ConsPlusNormal"/>
              <w:ind w:firstLine="0"/>
              <w:rPr>
                <w:sz w:val="24"/>
                <w:szCs w:val="24"/>
              </w:rPr>
            </w:pPr>
            <w:r w:rsidRPr="00064AB0">
              <w:rPr>
                <w:sz w:val="24"/>
                <w:szCs w:val="24"/>
              </w:rPr>
              <w:t>Цель, показатели результативности</w:t>
            </w:r>
          </w:p>
        </w:tc>
        <w:tc>
          <w:tcPr>
            <w:tcW w:w="1059" w:type="dxa"/>
            <w:vMerge w:val="restart"/>
          </w:tcPr>
          <w:p w14:paraId="0717B430" w14:textId="77777777" w:rsidR="00631391" w:rsidRPr="00064AB0" w:rsidRDefault="00631391" w:rsidP="00B27DF5">
            <w:pPr>
              <w:pStyle w:val="ConsPlusNormal"/>
              <w:ind w:firstLine="0"/>
              <w:rPr>
                <w:sz w:val="24"/>
                <w:szCs w:val="24"/>
              </w:rPr>
            </w:pPr>
            <w:r w:rsidRPr="00064AB0">
              <w:rPr>
                <w:sz w:val="24"/>
                <w:szCs w:val="24"/>
              </w:rPr>
              <w:t>Единица измерения</w:t>
            </w:r>
          </w:p>
        </w:tc>
        <w:tc>
          <w:tcPr>
            <w:tcW w:w="1134" w:type="dxa"/>
            <w:vMerge w:val="restart"/>
          </w:tcPr>
          <w:p w14:paraId="33683788" w14:textId="77777777" w:rsidR="00631391" w:rsidRPr="00064AB0" w:rsidRDefault="00631391" w:rsidP="00B27DF5">
            <w:pPr>
              <w:pStyle w:val="ConsPlusNormal"/>
              <w:ind w:firstLine="0"/>
              <w:rPr>
                <w:sz w:val="24"/>
                <w:szCs w:val="24"/>
              </w:rPr>
            </w:pPr>
            <w:r w:rsidRPr="00064AB0">
              <w:rPr>
                <w:sz w:val="24"/>
                <w:szCs w:val="24"/>
              </w:rPr>
              <w:t>Источник информации</w:t>
            </w:r>
          </w:p>
        </w:tc>
        <w:tc>
          <w:tcPr>
            <w:tcW w:w="4819" w:type="dxa"/>
            <w:gridSpan w:val="3"/>
          </w:tcPr>
          <w:p w14:paraId="402728AF" w14:textId="77777777" w:rsidR="00631391" w:rsidRPr="00064AB0" w:rsidRDefault="00631391" w:rsidP="0011188E">
            <w:pPr>
              <w:pStyle w:val="ConsPlusNormal"/>
              <w:jc w:val="center"/>
              <w:rPr>
                <w:sz w:val="24"/>
                <w:szCs w:val="24"/>
              </w:rPr>
            </w:pPr>
            <w:r w:rsidRPr="00064AB0">
              <w:rPr>
                <w:sz w:val="24"/>
                <w:szCs w:val="24"/>
              </w:rPr>
              <w:t xml:space="preserve">Годы реализации </w:t>
            </w:r>
            <w:r w:rsidR="0011188E">
              <w:rPr>
                <w:sz w:val="24"/>
                <w:szCs w:val="24"/>
              </w:rPr>
              <w:t>отдельного мероприятия</w:t>
            </w:r>
          </w:p>
        </w:tc>
      </w:tr>
      <w:tr w:rsidR="00631391" w:rsidRPr="00064AB0" w14:paraId="55D76B27" w14:textId="77777777" w:rsidTr="00592090">
        <w:tc>
          <w:tcPr>
            <w:tcW w:w="770" w:type="dxa"/>
            <w:vMerge/>
          </w:tcPr>
          <w:p w14:paraId="63E2C920" w14:textId="77777777" w:rsidR="00631391" w:rsidRPr="00064AB0" w:rsidRDefault="00631391" w:rsidP="00B27DF5">
            <w:pPr>
              <w:rPr>
                <w:rFonts w:ascii="Arial" w:hAnsi="Arial" w:cs="Arial"/>
                <w:sz w:val="24"/>
                <w:szCs w:val="24"/>
              </w:rPr>
            </w:pPr>
          </w:p>
        </w:tc>
        <w:tc>
          <w:tcPr>
            <w:tcW w:w="1919" w:type="dxa"/>
            <w:vMerge/>
          </w:tcPr>
          <w:p w14:paraId="0E4ACE22" w14:textId="77777777" w:rsidR="00631391" w:rsidRPr="00064AB0" w:rsidRDefault="00631391" w:rsidP="00B27DF5">
            <w:pPr>
              <w:rPr>
                <w:rFonts w:ascii="Arial" w:hAnsi="Arial" w:cs="Arial"/>
                <w:sz w:val="24"/>
                <w:szCs w:val="24"/>
              </w:rPr>
            </w:pPr>
          </w:p>
        </w:tc>
        <w:tc>
          <w:tcPr>
            <w:tcW w:w="1059" w:type="dxa"/>
            <w:vMerge/>
          </w:tcPr>
          <w:p w14:paraId="66D2AB57" w14:textId="77777777" w:rsidR="00631391" w:rsidRPr="00064AB0" w:rsidRDefault="00631391" w:rsidP="00B27DF5">
            <w:pPr>
              <w:rPr>
                <w:rFonts w:ascii="Arial" w:hAnsi="Arial" w:cs="Arial"/>
                <w:sz w:val="24"/>
                <w:szCs w:val="24"/>
              </w:rPr>
            </w:pPr>
          </w:p>
        </w:tc>
        <w:tc>
          <w:tcPr>
            <w:tcW w:w="1134" w:type="dxa"/>
            <w:vMerge/>
          </w:tcPr>
          <w:p w14:paraId="3B042344" w14:textId="77777777" w:rsidR="00631391" w:rsidRPr="00064AB0" w:rsidRDefault="00631391" w:rsidP="00B27DF5">
            <w:pPr>
              <w:rPr>
                <w:rFonts w:ascii="Arial" w:hAnsi="Arial" w:cs="Arial"/>
                <w:sz w:val="24"/>
                <w:szCs w:val="24"/>
              </w:rPr>
            </w:pPr>
          </w:p>
        </w:tc>
        <w:tc>
          <w:tcPr>
            <w:tcW w:w="1559" w:type="dxa"/>
          </w:tcPr>
          <w:p w14:paraId="28C9A871" w14:textId="77777777" w:rsidR="00631391" w:rsidRPr="00064AB0" w:rsidRDefault="00631391" w:rsidP="00B27DF5">
            <w:pPr>
              <w:pStyle w:val="ConsPlusNormal"/>
              <w:ind w:firstLine="0"/>
              <w:rPr>
                <w:sz w:val="24"/>
                <w:szCs w:val="24"/>
              </w:rPr>
            </w:pPr>
            <w:r w:rsidRPr="00064AB0">
              <w:rPr>
                <w:sz w:val="24"/>
                <w:szCs w:val="24"/>
              </w:rPr>
              <w:t>очередной финансовый</w:t>
            </w:r>
          </w:p>
          <w:p w14:paraId="5B4FCE7E" w14:textId="77777777" w:rsidR="00631391" w:rsidRPr="00064AB0" w:rsidRDefault="00631391" w:rsidP="00B27DF5">
            <w:pPr>
              <w:pStyle w:val="ConsPlusNormal"/>
              <w:ind w:firstLine="0"/>
              <w:rPr>
                <w:sz w:val="24"/>
                <w:szCs w:val="24"/>
              </w:rPr>
            </w:pPr>
            <w:r w:rsidRPr="00064AB0">
              <w:rPr>
                <w:sz w:val="24"/>
                <w:szCs w:val="24"/>
              </w:rPr>
              <w:t>202</w:t>
            </w:r>
            <w:r>
              <w:rPr>
                <w:sz w:val="24"/>
                <w:szCs w:val="24"/>
              </w:rPr>
              <w:t>2</w:t>
            </w:r>
            <w:r w:rsidRPr="00064AB0">
              <w:rPr>
                <w:sz w:val="24"/>
                <w:szCs w:val="24"/>
              </w:rPr>
              <w:t xml:space="preserve"> год</w:t>
            </w:r>
          </w:p>
        </w:tc>
        <w:tc>
          <w:tcPr>
            <w:tcW w:w="1559" w:type="dxa"/>
          </w:tcPr>
          <w:p w14:paraId="1FB190A4" w14:textId="77777777" w:rsidR="00631391" w:rsidRPr="00064AB0" w:rsidRDefault="00631391" w:rsidP="00B27DF5">
            <w:pPr>
              <w:pStyle w:val="ConsPlusNormal"/>
              <w:ind w:firstLine="0"/>
              <w:rPr>
                <w:sz w:val="24"/>
                <w:szCs w:val="24"/>
              </w:rPr>
            </w:pPr>
            <w:r w:rsidRPr="00064AB0">
              <w:rPr>
                <w:sz w:val="24"/>
                <w:szCs w:val="24"/>
              </w:rPr>
              <w:t>1-й год планового периода</w:t>
            </w:r>
          </w:p>
          <w:p w14:paraId="7A06A763" w14:textId="77777777" w:rsidR="00631391" w:rsidRPr="00064AB0" w:rsidRDefault="00631391" w:rsidP="00B27DF5">
            <w:pPr>
              <w:pStyle w:val="ConsPlusNormal"/>
              <w:ind w:firstLine="0"/>
              <w:rPr>
                <w:sz w:val="24"/>
                <w:szCs w:val="24"/>
              </w:rPr>
            </w:pPr>
            <w:r w:rsidRPr="00064AB0">
              <w:rPr>
                <w:sz w:val="24"/>
                <w:szCs w:val="24"/>
              </w:rPr>
              <w:t>202</w:t>
            </w:r>
            <w:r>
              <w:rPr>
                <w:sz w:val="24"/>
                <w:szCs w:val="24"/>
              </w:rPr>
              <w:t>3</w:t>
            </w:r>
            <w:r w:rsidRPr="00064AB0">
              <w:rPr>
                <w:sz w:val="24"/>
                <w:szCs w:val="24"/>
              </w:rPr>
              <w:t xml:space="preserve"> год</w:t>
            </w:r>
          </w:p>
        </w:tc>
        <w:tc>
          <w:tcPr>
            <w:tcW w:w="1701" w:type="dxa"/>
          </w:tcPr>
          <w:p w14:paraId="6C506990" w14:textId="77777777" w:rsidR="00631391" w:rsidRPr="00064AB0" w:rsidRDefault="00631391" w:rsidP="00B27DF5">
            <w:pPr>
              <w:pStyle w:val="ConsPlusNormal"/>
              <w:ind w:firstLine="0"/>
              <w:rPr>
                <w:sz w:val="24"/>
                <w:szCs w:val="24"/>
              </w:rPr>
            </w:pPr>
            <w:r w:rsidRPr="00064AB0">
              <w:rPr>
                <w:sz w:val="24"/>
                <w:szCs w:val="24"/>
              </w:rPr>
              <w:t>2-й год планового периода</w:t>
            </w:r>
          </w:p>
          <w:p w14:paraId="63EEA907" w14:textId="77777777" w:rsidR="00631391" w:rsidRPr="00064AB0" w:rsidRDefault="00631391" w:rsidP="00B27DF5">
            <w:pPr>
              <w:pStyle w:val="ConsPlusNormal"/>
              <w:ind w:firstLine="0"/>
              <w:rPr>
                <w:sz w:val="24"/>
                <w:szCs w:val="24"/>
              </w:rPr>
            </w:pPr>
            <w:r w:rsidRPr="00064AB0">
              <w:rPr>
                <w:sz w:val="24"/>
                <w:szCs w:val="24"/>
              </w:rPr>
              <w:t>202</w:t>
            </w:r>
            <w:r>
              <w:rPr>
                <w:sz w:val="24"/>
                <w:szCs w:val="24"/>
              </w:rPr>
              <w:t>4</w:t>
            </w:r>
            <w:r w:rsidRPr="00064AB0">
              <w:rPr>
                <w:sz w:val="24"/>
                <w:szCs w:val="24"/>
              </w:rPr>
              <w:t xml:space="preserve"> год</w:t>
            </w:r>
          </w:p>
        </w:tc>
      </w:tr>
      <w:tr w:rsidR="00631391" w:rsidRPr="00064AB0" w14:paraId="7EFD5734" w14:textId="77777777" w:rsidTr="00592090">
        <w:trPr>
          <w:cantSplit/>
          <w:trHeight w:val="257"/>
        </w:trPr>
        <w:tc>
          <w:tcPr>
            <w:tcW w:w="770" w:type="dxa"/>
          </w:tcPr>
          <w:p w14:paraId="44368970" w14:textId="77777777" w:rsidR="00631391" w:rsidRPr="00064AB0" w:rsidRDefault="00631391" w:rsidP="00B27DF5">
            <w:pPr>
              <w:pStyle w:val="ConsPlusNormal"/>
              <w:jc w:val="center"/>
              <w:rPr>
                <w:sz w:val="24"/>
                <w:szCs w:val="24"/>
              </w:rPr>
            </w:pPr>
            <w:r w:rsidRPr="00064AB0">
              <w:rPr>
                <w:sz w:val="24"/>
                <w:szCs w:val="24"/>
              </w:rPr>
              <w:t>1</w:t>
            </w:r>
          </w:p>
        </w:tc>
        <w:tc>
          <w:tcPr>
            <w:tcW w:w="1919" w:type="dxa"/>
          </w:tcPr>
          <w:p w14:paraId="7B437875" w14:textId="77777777" w:rsidR="00631391" w:rsidRPr="00064AB0" w:rsidRDefault="00631391" w:rsidP="00B27DF5">
            <w:pPr>
              <w:pStyle w:val="ConsPlusNormal"/>
              <w:jc w:val="center"/>
              <w:rPr>
                <w:sz w:val="24"/>
                <w:szCs w:val="24"/>
              </w:rPr>
            </w:pPr>
            <w:r w:rsidRPr="00064AB0">
              <w:rPr>
                <w:sz w:val="24"/>
                <w:szCs w:val="24"/>
              </w:rPr>
              <w:t>2</w:t>
            </w:r>
          </w:p>
        </w:tc>
        <w:tc>
          <w:tcPr>
            <w:tcW w:w="1059" w:type="dxa"/>
          </w:tcPr>
          <w:p w14:paraId="66711A7C" w14:textId="77777777" w:rsidR="00631391" w:rsidRPr="00064AB0" w:rsidRDefault="00631391" w:rsidP="00B27DF5">
            <w:pPr>
              <w:pStyle w:val="ConsPlusNormal"/>
              <w:jc w:val="center"/>
              <w:rPr>
                <w:sz w:val="24"/>
                <w:szCs w:val="24"/>
              </w:rPr>
            </w:pPr>
            <w:r w:rsidRPr="00064AB0">
              <w:rPr>
                <w:sz w:val="24"/>
                <w:szCs w:val="24"/>
              </w:rPr>
              <w:t>3</w:t>
            </w:r>
          </w:p>
        </w:tc>
        <w:tc>
          <w:tcPr>
            <w:tcW w:w="1134" w:type="dxa"/>
          </w:tcPr>
          <w:p w14:paraId="1C11FC2A" w14:textId="77777777" w:rsidR="00631391" w:rsidRPr="00064AB0" w:rsidRDefault="00631391" w:rsidP="00B27DF5">
            <w:pPr>
              <w:pStyle w:val="ConsPlusNormal"/>
              <w:jc w:val="center"/>
              <w:rPr>
                <w:sz w:val="24"/>
                <w:szCs w:val="24"/>
              </w:rPr>
            </w:pPr>
            <w:r w:rsidRPr="00064AB0">
              <w:rPr>
                <w:sz w:val="24"/>
                <w:szCs w:val="24"/>
              </w:rPr>
              <w:t>4</w:t>
            </w:r>
          </w:p>
        </w:tc>
        <w:tc>
          <w:tcPr>
            <w:tcW w:w="1559" w:type="dxa"/>
          </w:tcPr>
          <w:p w14:paraId="7903870F" w14:textId="77777777" w:rsidR="00631391" w:rsidRPr="00064AB0" w:rsidRDefault="00631391" w:rsidP="00B27DF5">
            <w:pPr>
              <w:pStyle w:val="ConsPlusNormal"/>
              <w:jc w:val="center"/>
              <w:rPr>
                <w:sz w:val="24"/>
                <w:szCs w:val="24"/>
              </w:rPr>
            </w:pPr>
            <w:r w:rsidRPr="00064AB0">
              <w:rPr>
                <w:sz w:val="24"/>
                <w:szCs w:val="24"/>
              </w:rPr>
              <w:t>6</w:t>
            </w:r>
          </w:p>
        </w:tc>
        <w:tc>
          <w:tcPr>
            <w:tcW w:w="1559" w:type="dxa"/>
          </w:tcPr>
          <w:p w14:paraId="1761464F" w14:textId="77777777" w:rsidR="00631391" w:rsidRPr="00064AB0" w:rsidRDefault="00631391" w:rsidP="00B27DF5">
            <w:pPr>
              <w:pStyle w:val="ConsPlusNormal"/>
              <w:jc w:val="center"/>
              <w:rPr>
                <w:sz w:val="24"/>
                <w:szCs w:val="24"/>
              </w:rPr>
            </w:pPr>
            <w:r w:rsidRPr="00064AB0">
              <w:rPr>
                <w:sz w:val="24"/>
                <w:szCs w:val="24"/>
              </w:rPr>
              <w:t>7</w:t>
            </w:r>
          </w:p>
        </w:tc>
        <w:tc>
          <w:tcPr>
            <w:tcW w:w="1701" w:type="dxa"/>
          </w:tcPr>
          <w:p w14:paraId="09D301EB" w14:textId="77777777" w:rsidR="00631391" w:rsidRPr="00064AB0" w:rsidRDefault="00631391" w:rsidP="00B27DF5">
            <w:pPr>
              <w:pStyle w:val="ConsPlusNormal"/>
              <w:jc w:val="center"/>
              <w:rPr>
                <w:sz w:val="24"/>
                <w:szCs w:val="24"/>
              </w:rPr>
            </w:pPr>
            <w:r w:rsidRPr="00064AB0">
              <w:rPr>
                <w:sz w:val="24"/>
                <w:szCs w:val="24"/>
              </w:rPr>
              <w:t>8</w:t>
            </w:r>
          </w:p>
        </w:tc>
      </w:tr>
      <w:tr w:rsidR="0011188E" w:rsidRPr="00064AB0" w14:paraId="2F06F6EA" w14:textId="77777777" w:rsidTr="00EA0C9F">
        <w:trPr>
          <w:cantSplit/>
          <w:trHeight w:val="20"/>
        </w:trPr>
        <w:tc>
          <w:tcPr>
            <w:tcW w:w="9701" w:type="dxa"/>
            <w:gridSpan w:val="7"/>
          </w:tcPr>
          <w:p w14:paraId="580766FE" w14:textId="77777777" w:rsidR="0011188E" w:rsidRPr="00583712" w:rsidRDefault="0011188E" w:rsidP="00B27DF5">
            <w:pPr>
              <w:pStyle w:val="ConsPlusNormal"/>
              <w:ind w:firstLine="0"/>
              <w:rPr>
                <w:sz w:val="24"/>
                <w:szCs w:val="24"/>
              </w:rPr>
            </w:pPr>
            <w:r w:rsidRPr="00583712">
              <w:rPr>
                <w:sz w:val="24"/>
                <w:szCs w:val="24"/>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11188E" w:rsidRPr="00064AB0" w14:paraId="31B72665" w14:textId="77777777" w:rsidTr="0011188E">
        <w:trPr>
          <w:cantSplit/>
          <w:trHeight w:val="1147"/>
        </w:trPr>
        <w:tc>
          <w:tcPr>
            <w:tcW w:w="9701" w:type="dxa"/>
            <w:gridSpan w:val="7"/>
          </w:tcPr>
          <w:p w14:paraId="393B4447" w14:textId="7268C50F" w:rsidR="0011188E" w:rsidRPr="00064AB0" w:rsidRDefault="0011188E" w:rsidP="00592090">
            <w:pPr>
              <w:pStyle w:val="ConsPlusNormal"/>
              <w:ind w:firstLine="0"/>
              <w:jc w:val="both"/>
              <w:rPr>
                <w:sz w:val="24"/>
                <w:szCs w:val="24"/>
              </w:rPr>
            </w:pPr>
            <w:r w:rsidRPr="00064AB0">
              <w:rPr>
                <w:sz w:val="24"/>
                <w:szCs w:val="24"/>
              </w:rPr>
              <w:t>Цель реализации отдельного мероприятия</w:t>
            </w:r>
            <w:r w:rsidR="00174C69">
              <w:rPr>
                <w:sz w:val="24"/>
                <w:szCs w:val="24"/>
              </w:rPr>
              <w:t>: привести</w:t>
            </w:r>
            <w:r w:rsidR="00592090" w:rsidRPr="003C6CDC">
              <w:rPr>
                <w:sz w:val="24"/>
                <w:szCs w:val="24"/>
              </w:rPr>
              <w:t xml:space="preserve"> в соответствие с действующим законодательством документ</w:t>
            </w:r>
            <w:r w:rsidR="00592090">
              <w:rPr>
                <w:sz w:val="24"/>
                <w:szCs w:val="24"/>
              </w:rPr>
              <w:t>ы</w:t>
            </w:r>
            <w:r w:rsidR="00592090" w:rsidRPr="003C6CDC">
              <w:rPr>
                <w:sz w:val="24"/>
                <w:szCs w:val="24"/>
              </w:rPr>
              <w:t xml:space="preserve"> территориального планирования и градостроительного зонирования поселка Шушенско</w:t>
            </w:r>
            <w:r w:rsidR="00174C69">
              <w:rPr>
                <w:sz w:val="24"/>
                <w:szCs w:val="24"/>
              </w:rPr>
              <w:t>е.</w:t>
            </w:r>
            <w:r w:rsidR="00592090" w:rsidRPr="003C6CDC">
              <w:rPr>
                <w:sz w:val="24"/>
                <w:szCs w:val="24"/>
              </w:rPr>
              <w:t>.</w:t>
            </w:r>
            <w:r w:rsidR="00592090">
              <w:rPr>
                <w:sz w:val="24"/>
                <w:szCs w:val="24"/>
              </w:rPr>
              <w:t xml:space="preserve"> </w:t>
            </w:r>
            <w:r w:rsidR="00592090" w:rsidRPr="003C6CDC">
              <w:rPr>
                <w:sz w:val="24"/>
                <w:szCs w:val="24"/>
              </w:rPr>
              <w:t xml:space="preserve"> </w:t>
            </w:r>
            <w:r w:rsidR="00174C69">
              <w:rPr>
                <w:sz w:val="24"/>
                <w:szCs w:val="24"/>
              </w:rPr>
              <w:t xml:space="preserve"> </w:t>
            </w:r>
          </w:p>
        </w:tc>
      </w:tr>
      <w:tr w:rsidR="00631391" w:rsidRPr="00064AB0" w14:paraId="605155D5" w14:textId="77777777" w:rsidTr="00592090">
        <w:trPr>
          <w:cantSplit/>
          <w:trHeight w:val="20"/>
        </w:trPr>
        <w:tc>
          <w:tcPr>
            <w:tcW w:w="770" w:type="dxa"/>
            <w:textDirection w:val="btLr"/>
            <w:vAlign w:val="center"/>
          </w:tcPr>
          <w:p w14:paraId="5A48B8EC" w14:textId="77777777" w:rsidR="00631391" w:rsidRPr="00064AB0" w:rsidRDefault="00631391" w:rsidP="00583712">
            <w:pPr>
              <w:pStyle w:val="ConsPlusNormal"/>
              <w:ind w:right="113" w:firstLine="0"/>
              <w:jc w:val="center"/>
              <w:rPr>
                <w:sz w:val="24"/>
                <w:szCs w:val="24"/>
              </w:rPr>
            </w:pPr>
            <w:r w:rsidRPr="00064AB0">
              <w:rPr>
                <w:sz w:val="24"/>
                <w:szCs w:val="24"/>
              </w:rPr>
              <w:t>Показатели результативности</w:t>
            </w:r>
          </w:p>
        </w:tc>
        <w:tc>
          <w:tcPr>
            <w:tcW w:w="1919" w:type="dxa"/>
            <w:tcBorders>
              <w:top w:val="single" w:sz="6" w:space="0" w:color="auto"/>
              <w:left w:val="single" w:sz="6" w:space="0" w:color="auto"/>
              <w:bottom w:val="single" w:sz="6" w:space="0" w:color="auto"/>
              <w:right w:val="single" w:sz="6" w:space="0" w:color="auto"/>
            </w:tcBorders>
          </w:tcPr>
          <w:p w14:paraId="32EB1379" w14:textId="77777777" w:rsidR="00631391" w:rsidRPr="00064AB0" w:rsidRDefault="00631391" w:rsidP="00583712">
            <w:pPr>
              <w:spacing w:after="0" w:line="240" w:lineRule="auto"/>
              <w:rPr>
                <w:rFonts w:ascii="Arial" w:hAnsi="Arial" w:cs="Arial"/>
                <w:sz w:val="24"/>
                <w:szCs w:val="24"/>
              </w:rPr>
            </w:pPr>
            <w:r>
              <w:rPr>
                <w:rFonts w:ascii="Arial" w:hAnsi="Arial" w:cs="Arial"/>
                <w:sz w:val="24"/>
                <w:szCs w:val="24"/>
              </w:rPr>
              <w:t xml:space="preserve">Подготовка </w:t>
            </w:r>
            <w:r w:rsidRPr="0005729F">
              <w:rPr>
                <w:rFonts w:ascii="Arial" w:hAnsi="Arial" w:cs="Arial"/>
                <w:sz w:val="24"/>
                <w:szCs w:val="24"/>
              </w:rPr>
              <w:t>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059" w:type="dxa"/>
            <w:vAlign w:val="center"/>
          </w:tcPr>
          <w:p w14:paraId="7F56C558" w14:textId="77777777" w:rsidR="00631391" w:rsidRPr="00064AB0" w:rsidRDefault="00631391" w:rsidP="00583712">
            <w:pPr>
              <w:spacing w:after="0" w:line="240" w:lineRule="auto"/>
              <w:jc w:val="center"/>
              <w:rPr>
                <w:rFonts w:ascii="Arial" w:hAnsi="Arial" w:cs="Arial"/>
                <w:sz w:val="24"/>
                <w:szCs w:val="24"/>
              </w:rPr>
            </w:pPr>
            <w:r w:rsidRPr="00064AB0">
              <w:rPr>
                <w:rFonts w:ascii="Arial" w:hAnsi="Arial" w:cs="Arial"/>
                <w:sz w:val="24"/>
                <w:szCs w:val="24"/>
              </w:rPr>
              <w:t>единицы</w:t>
            </w:r>
          </w:p>
        </w:tc>
        <w:tc>
          <w:tcPr>
            <w:tcW w:w="1134" w:type="dxa"/>
          </w:tcPr>
          <w:p w14:paraId="3EDDD09B" w14:textId="77777777" w:rsidR="00631391" w:rsidRPr="00064AB0" w:rsidRDefault="00631391" w:rsidP="00583712">
            <w:pPr>
              <w:pStyle w:val="ConsPlusNormal"/>
              <w:ind w:firstLine="0"/>
              <w:rPr>
                <w:sz w:val="24"/>
                <w:szCs w:val="24"/>
              </w:rPr>
            </w:pPr>
            <w:r w:rsidRPr="00064AB0">
              <w:rPr>
                <w:sz w:val="24"/>
                <w:szCs w:val="24"/>
              </w:rPr>
              <w:t>Администрация Шушенского района</w:t>
            </w:r>
          </w:p>
        </w:tc>
        <w:tc>
          <w:tcPr>
            <w:tcW w:w="1559" w:type="dxa"/>
          </w:tcPr>
          <w:p w14:paraId="5E98AC17" w14:textId="77777777" w:rsidR="00631391" w:rsidRPr="00064AB0" w:rsidRDefault="00631391" w:rsidP="00583712">
            <w:pPr>
              <w:pStyle w:val="ConsPlusNormal"/>
              <w:jc w:val="center"/>
              <w:rPr>
                <w:sz w:val="24"/>
                <w:szCs w:val="24"/>
              </w:rPr>
            </w:pPr>
            <w:r w:rsidRPr="00064AB0">
              <w:rPr>
                <w:sz w:val="24"/>
                <w:szCs w:val="24"/>
              </w:rPr>
              <w:t>0</w:t>
            </w:r>
          </w:p>
        </w:tc>
        <w:tc>
          <w:tcPr>
            <w:tcW w:w="1559" w:type="dxa"/>
          </w:tcPr>
          <w:p w14:paraId="220EC9C5" w14:textId="77777777" w:rsidR="00631391" w:rsidRPr="00064AB0" w:rsidRDefault="00631391" w:rsidP="00583712">
            <w:pPr>
              <w:pStyle w:val="ConsPlusNormal"/>
              <w:jc w:val="center"/>
              <w:rPr>
                <w:sz w:val="24"/>
                <w:szCs w:val="24"/>
              </w:rPr>
            </w:pPr>
            <w:r w:rsidRPr="00064AB0">
              <w:rPr>
                <w:sz w:val="24"/>
                <w:szCs w:val="24"/>
              </w:rPr>
              <w:t>0</w:t>
            </w:r>
          </w:p>
        </w:tc>
        <w:tc>
          <w:tcPr>
            <w:tcW w:w="1701" w:type="dxa"/>
          </w:tcPr>
          <w:p w14:paraId="2C5F551F" w14:textId="77777777" w:rsidR="00631391" w:rsidRPr="00064AB0" w:rsidRDefault="00631391" w:rsidP="00583712">
            <w:pPr>
              <w:pStyle w:val="ConsPlusNormal"/>
              <w:jc w:val="center"/>
              <w:rPr>
                <w:sz w:val="24"/>
                <w:szCs w:val="24"/>
              </w:rPr>
            </w:pPr>
            <w:r w:rsidRPr="00064AB0">
              <w:rPr>
                <w:sz w:val="24"/>
                <w:szCs w:val="24"/>
              </w:rPr>
              <w:t>0</w:t>
            </w:r>
          </w:p>
        </w:tc>
      </w:tr>
    </w:tbl>
    <w:p w14:paraId="2B56C8D6" w14:textId="77777777" w:rsidR="00FA2511" w:rsidRPr="00064AB0" w:rsidRDefault="00FA2511" w:rsidP="00FA2511">
      <w:pPr>
        <w:spacing w:after="0" w:line="240" w:lineRule="auto"/>
        <w:rPr>
          <w:rFonts w:ascii="Arial" w:hAnsi="Arial" w:cs="Arial"/>
          <w:sz w:val="24"/>
          <w:szCs w:val="24"/>
        </w:rPr>
      </w:pPr>
    </w:p>
    <w:p w14:paraId="3B638845" w14:textId="77777777" w:rsidR="00FA2511" w:rsidRPr="00064AB0" w:rsidRDefault="00FA2511" w:rsidP="00FA2511">
      <w:pPr>
        <w:spacing w:after="0" w:line="240" w:lineRule="auto"/>
        <w:rPr>
          <w:rFonts w:ascii="Arial" w:hAnsi="Arial" w:cs="Arial"/>
          <w:sz w:val="24"/>
          <w:szCs w:val="24"/>
        </w:rPr>
      </w:pPr>
    </w:p>
    <w:p w14:paraId="746F8053" w14:textId="77777777" w:rsidR="00FA2511" w:rsidRPr="00064AB0" w:rsidRDefault="00FA2511" w:rsidP="00FA2511">
      <w:pPr>
        <w:spacing w:after="0" w:line="240" w:lineRule="auto"/>
        <w:rPr>
          <w:rFonts w:ascii="Arial" w:hAnsi="Arial" w:cs="Arial"/>
          <w:sz w:val="24"/>
          <w:szCs w:val="24"/>
        </w:rPr>
      </w:pPr>
    </w:p>
    <w:p w14:paraId="749AF85E" w14:textId="77777777" w:rsidR="00FA2511" w:rsidRPr="00064AB0" w:rsidRDefault="00FA2511" w:rsidP="00FA2511">
      <w:pPr>
        <w:spacing w:after="0" w:line="240" w:lineRule="auto"/>
        <w:rPr>
          <w:rFonts w:ascii="Arial" w:hAnsi="Arial" w:cs="Arial"/>
          <w:sz w:val="24"/>
          <w:szCs w:val="24"/>
        </w:rPr>
      </w:pPr>
    </w:p>
    <w:p w14:paraId="7837370A" w14:textId="77777777" w:rsidR="00FA2511" w:rsidRPr="00064AB0" w:rsidRDefault="00FA2511" w:rsidP="00FA2511">
      <w:pPr>
        <w:pStyle w:val="ConsPlusNormal"/>
        <w:framePr w:hSpace="180" w:wrap="around" w:vAnchor="text" w:hAnchor="text" w:y="1"/>
        <w:widowControl/>
        <w:ind w:firstLine="0"/>
        <w:suppressOverlap/>
        <w:jc w:val="both"/>
        <w:outlineLvl w:val="2"/>
        <w:rPr>
          <w:sz w:val="24"/>
          <w:szCs w:val="24"/>
        </w:rPr>
      </w:pPr>
      <w:r w:rsidRPr="00064AB0">
        <w:rPr>
          <w:sz w:val="24"/>
          <w:szCs w:val="24"/>
        </w:rPr>
        <w:t>Начальник отдела обеспечения</w:t>
      </w:r>
    </w:p>
    <w:p w14:paraId="79477570" w14:textId="77777777" w:rsidR="00FA2511" w:rsidRPr="00064AB0" w:rsidRDefault="00FA2511" w:rsidP="00FA2511">
      <w:pPr>
        <w:spacing w:after="0" w:line="240" w:lineRule="auto"/>
        <w:rPr>
          <w:rFonts w:ascii="Arial" w:hAnsi="Arial" w:cs="Arial"/>
          <w:sz w:val="24"/>
          <w:szCs w:val="24"/>
        </w:rPr>
      </w:pPr>
    </w:p>
    <w:p w14:paraId="45713ECD" w14:textId="77777777" w:rsidR="00FA2511" w:rsidRPr="00064AB0" w:rsidRDefault="00FA2511" w:rsidP="00FA2511">
      <w:pPr>
        <w:spacing w:after="0" w:line="240" w:lineRule="auto"/>
        <w:rPr>
          <w:rFonts w:ascii="Arial" w:hAnsi="Arial" w:cs="Arial"/>
          <w:sz w:val="24"/>
          <w:szCs w:val="24"/>
        </w:rPr>
      </w:pPr>
    </w:p>
    <w:p w14:paraId="248314B8" w14:textId="77777777" w:rsidR="00FA2511" w:rsidRPr="00064AB0" w:rsidRDefault="00FA2511" w:rsidP="00FA2511">
      <w:pPr>
        <w:spacing w:after="0" w:line="240" w:lineRule="auto"/>
        <w:rPr>
          <w:rFonts w:ascii="Arial" w:hAnsi="Arial" w:cs="Arial"/>
          <w:sz w:val="24"/>
          <w:szCs w:val="24"/>
        </w:rPr>
      </w:pPr>
      <w:r w:rsidRPr="00064AB0">
        <w:rPr>
          <w:rFonts w:ascii="Arial" w:hAnsi="Arial" w:cs="Arial"/>
          <w:sz w:val="24"/>
          <w:szCs w:val="24"/>
        </w:rPr>
        <w:t xml:space="preserve">градостроительной деятельности                                                          Л.В. Салдаева </w:t>
      </w:r>
    </w:p>
    <w:p w14:paraId="53BE8CF1" w14:textId="77777777" w:rsidR="00FA2511" w:rsidRPr="00064AB0" w:rsidRDefault="00FA2511" w:rsidP="00FA2511">
      <w:pPr>
        <w:spacing w:after="0" w:line="240" w:lineRule="auto"/>
        <w:rPr>
          <w:rFonts w:ascii="Arial" w:hAnsi="Arial" w:cs="Arial"/>
          <w:sz w:val="24"/>
          <w:szCs w:val="24"/>
        </w:rPr>
      </w:pPr>
    </w:p>
    <w:p w14:paraId="5031D8EF" w14:textId="77777777" w:rsidR="00FA2511" w:rsidRPr="00064AB0" w:rsidRDefault="00FA2511" w:rsidP="00FA2511">
      <w:pPr>
        <w:spacing w:after="0" w:line="240" w:lineRule="auto"/>
        <w:rPr>
          <w:rFonts w:ascii="Arial" w:hAnsi="Arial" w:cs="Arial"/>
          <w:sz w:val="24"/>
          <w:szCs w:val="24"/>
        </w:rPr>
      </w:pPr>
    </w:p>
    <w:p w14:paraId="235C2B6F" w14:textId="77777777" w:rsidR="00FA2511" w:rsidRPr="00064AB0" w:rsidRDefault="00FA2511" w:rsidP="00FA2511">
      <w:pPr>
        <w:spacing w:after="0" w:line="240" w:lineRule="auto"/>
        <w:rPr>
          <w:rFonts w:ascii="Arial" w:hAnsi="Arial" w:cs="Arial"/>
          <w:sz w:val="24"/>
          <w:szCs w:val="24"/>
        </w:rPr>
      </w:pPr>
    </w:p>
    <w:p w14:paraId="21FAF64D" w14:textId="77777777" w:rsidR="00FA2511" w:rsidRPr="00064AB0" w:rsidRDefault="00FA2511" w:rsidP="00FA2511">
      <w:pPr>
        <w:shd w:val="clear" w:color="auto" w:fill="FFFFFF"/>
        <w:spacing w:after="0" w:line="315" w:lineRule="atLeast"/>
        <w:jc w:val="both"/>
        <w:textAlignment w:val="baseline"/>
        <w:rPr>
          <w:rFonts w:ascii="Arial" w:hAnsi="Arial" w:cs="Arial"/>
          <w:sz w:val="24"/>
          <w:szCs w:val="24"/>
        </w:rPr>
      </w:pPr>
      <w:r w:rsidRPr="00064AB0">
        <w:rPr>
          <w:rFonts w:ascii="Arial" w:hAnsi="Arial" w:cs="Arial"/>
          <w:sz w:val="24"/>
          <w:szCs w:val="24"/>
        </w:rPr>
        <w:t xml:space="preserve">                        </w:t>
      </w:r>
    </w:p>
    <w:p w14:paraId="33C7AB8F" w14:textId="77777777" w:rsidR="00FA2511" w:rsidRPr="00064AB0" w:rsidRDefault="00FA2511" w:rsidP="00FA2511">
      <w:pPr>
        <w:spacing w:after="0" w:line="240" w:lineRule="auto"/>
        <w:rPr>
          <w:rFonts w:ascii="Arial" w:hAnsi="Arial" w:cs="Arial"/>
          <w:sz w:val="24"/>
          <w:szCs w:val="24"/>
        </w:rPr>
      </w:pPr>
      <w:r w:rsidRPr="00064AB0">
        <w:rPr>
          <w:rFonts w:ascii="Arial" w:hAnsi="Arial" w:cs="Arial"/>
          <w:sz w:val="24"/>
          <w:szCs w:val="24"/>
        </w:rPr>
        <w:br w:type="page"/>
      </w:r>
    </w:p>
    <w:p w14:paraId="0E0D60A6" w14:textId="77777777" w:rsidR="00FA2511" w:rsidRPr="00064AB0" w:rsidRDefault="00FA2511" w:rsidP="00FA2511">
      <w:pPr>
        <w:shd w:val="clear" w:color="auto" w:fill="FFFFFF"/>
        <w:spacing w:after="0" w:line="315" w:lineRule="atLeast"/>
        <w:jc w:val="both"/>
        <w:textAlignment w:val="baseline"/>
        <w:rPr>
          <w:rFonts w:ascii="Arial" w:hAnsi="Arial" w:cs="Arial"/>
          <w:b/>
          <w:bCs/>
          <w:color w:val="2D2D2D"/>
          <w:spacing w:val="2"/>
          <w:sz w:val="24"/>
          <w:szCs w:val="24"/>
          <w:lang w:eastAsia="ru-RU"/>
        </w:rPr>
      </w:pPr>
      <w:r w:rsidRPr="00064AB0">
        <w:rPr>
          <w:rFonts w:ascii="Arial" w:hAnsi="Arial" w:cs="Arial"/>
          <w:sz w:val="24"/>
          <w:szCs w:val="24"/>
        </w:rPr>
        <w:t xml:space="preserve">  </w:t>
      </w:r>
      <w:r w:rsidR="00583712">
        <w:rPr>
          <w:rFonts w:ascii="Arial" w:hAnsi="Arial" w:cs="Arial"/>
          <w:b/>
          <w:bCs/>
          <w:color w:val="2D2D2D"/>
          <w:spacing w:val="2"/>
          <w:sz w:val="24"/>
          <w:szCs w:val="24"/>
          <w:lang w:eastAsia="ru-RU"/>
        </w:rPr>
        <w:t xml:space="preserve"> </w:t>
      </w:r>
    </w:p>
    <w:p w14:paraId="32416FA9" w14:textId="77777777" w:rsidR="00FA2511" w:rsidRPr="00064AB0" w:rsidRDefault="00583712" w:rsidP="00FA2511">
      <w:pPr>
        <w:shd w:val="clear" w:color="auto" w:fill="FFFFFF"/>
        <w:spacing w:after="0" w:line="315" w:lineRule="atLeast"/>
        <w:jc w:val="both"/>
        <w:textAlignment w:val="baseline"/>
        <w:rPr>
          <w:rFonts w:ascii="Arial" w:hAnsi="Arial" w:cs="Arial"/>
          <w:color w:val="2D2D2D"/>
          <w:spacing w:val="2"/>
          <w:sz w:val="24"/>
          <w:szCs w:val="24"/>
          <w:lang w:eastAsia="ru-RU"/>
        </w:rPr>
      </w:pPr>
      <w:r>
        <w:rPr>
          <w:rFonts w:ascii="Arial" w:hAnsi="Arial" w:cs="Arial"/>
          <w:color w:val="2D2D2D"/>
          <w:spacing w:val="2"/>
          <w:sz w:val="24"/>
          <w:szCs w:val="24"/>
          <w:lang w:eastAsia="ru-RU"/>
        </w:rPr>
        <w:t xml:space="preserve">  </w:t>
      </w:r>
    </w:p>
    <w:p w14:paraId="13657872" w14:textId="77777777" w:rsidR="00FA2511" w:rsidRPr="00064AB0" w:rsidRDefault="00FA2511" w:rsidP="00FA2511">
      <w:pPr>
        <w:shd w:val="clear" w:color="auto" w:fill="FFFFFF"/>
        <w:spacing w:after="0" w:line="315" w:lineRule="atLeast"/>
        <w:jc w:val="both"/>
        <w:textAlignment w:val="baseline"/>
        <w:rPr>
          <w:rFonts w:ascii="Arial" w:hAnsi="Arial" w:cs="Arial"/>
          <w:color w:val="2D2D2D"/>
          <w:spacing w:val="2"/>
          <w:sz w:val="24"/>
          <w:szCs w:val="24"/>
          <w:lang w:eastAsia="ru-RU"/>
        </w:rPr>
      </w:pPr>
      <w:r w:rsidRPr="00064AB0">
        <w:rPr>
          <w:rFonts w:ascii="Arial" w:hAnsi="Arial" w:cs="Arial"/>
          <w:color w:val="2D2D2D"/>
          <w:spacing w:val="2"/>
          <w:sz w:val="24"/>
          <w:szCs w:val="24"/>
          <w:lang w:eastAsia="ru-RU"/>
        </w:rPr>
        <w:t xml:space="preserve">                      </w:t>
      </w:r>
    </w:p>
    <w:p w14:paraId="36CA5CEB" w14:textId="77777777" w:rsidR="00FA2511" w:rsidRPr="00064AB0" w:rsidRDefault="00FA2511" w:rsidP="00FA2511">
      <w:pPr>
        <w:pStyle w:val="ConsPlusNormal"/>
        <w:widowControl/>
        <w:jc w:val="center"/>
        <w:outlineLvl w:val="2"/>
        <w:rPr>
          <w:sz w:val="24"/>
          <w:szCs w:val="24"/>
        </w:rPr>
      </w:pPr>
      <w:r w:rsidRPr="00064AB0">
        <w:rPr>
          <w:color w:val="2D2D2D"/>
          <w:spacing w:val="2"/>
          <w:sz w:val="24"/>
          <w:szCs w:val="24"/>
        </w:rPr>
        <w:t xml:space="preserve">   </w:t>
      </w:r>
      <w:r w:rsidRPr="00064AB0">
        <w:rPr>
          <w:b/>
          <w:sz w:val="24"/>
          <w:szCs w:val="24"/>
        </w:rPr>
        <w:t>Информация по ресурсному обеспечению отдельного мероприятия</w:t>
      </w:r>
    </w:p>
    <w:p w14:paraId="0C5B835C" w14:textId="77777777" w:rsidR="00FA2511" w:rsidRPr="00064AB0" w:rsidRDefault="00FA2511" w:rsidP="00FA2511">
      <w:pPr>
        <w:spacing w:after="0" w:line="240" w:lineRule="auto"/>
        <w:jc w:val="center"/>
        <w:rPr>
          <w:rFonts w:ascii="Arial" w:hAnsi="Arial" w:cs="Arial"/>
          <w:sz w:val="24"/>
          <w:szCs w:val="24"/>
        </w:rPr>
      </w:pPr>
    </w:p>
    <w:p w14:paraId="2DCB07B0" w14:textId="77777777" w:rsidR="00FA2511" w:rsidRPr="00064AB0" w:rsidRDefault="00FA2511" w:rsidP="00FA2511">
      <w:pPr>
        <w:spacing w:after="0" w:line="240" w:lineRule="auto"/>
        <w:ind w:firstLine="709"/>
        <w:jc w:val="both"/>
        <w:rPr>
          <w:rFonts w:ascii="Arial" w:hAnsi="Arial" w:cs="Arial"/>
          <w:sz w:val="24"/>
          <w:szCs w:val="24"/>
        </w:rPr>
      </w:pPr>
      <w:r w:rsidRPr="00064AB0">
        <w:rPr>
          <w:rFonts w:ascii="Arial" w:hAnsi="Arial" w:cs="Arial"/>
          <w:sz w:val="24"/>
          <w:szCs w:val="24"/>
        </w:rPr>
        <w:t>Общий объем финансирования 20</w:t>
      </w:r>
      <w:r w:rsidR="00B721BF">
        <w:rPr>
          <w:rFonts w:ascii="Arial" w:hAnsi="Arial" w:cs="Arial"/>
          <w:sz w:val="24"/>
          <w:szCs w:val="24"/>
        </w:rPr>
        <w:t>2</w:t>
      </w:r>
      <w:r w:rsidR="0011188E">
        <w:rPr>
          <w:rFonts w:ascii="Arial" w:hAnsi="Arial" w:cs="Arial"/>
          <w:sz w:val="24"/>
          <w:szCs w:val="24"/>
        </w:rPr>
        <w:t>2</w:t>
      </w:r>
      <w:r w:rsidRPr="00064AB0">
        <w:rPr>
          <w:rFonts w:ascii="Arial" w:hAnsi="Arial" w:cs="Arial"/>
          <w:sz w:val="24"/>
          <w:szCs w:val="24"/>
        </w:rPr>
        <w:t xml:space="preserve">-2024 годов – </w:t>
      </w:r>
      <w:r w:rsidR="00B721BF">
        <w:rPr>
          <w:rFonts w:ascii="Arial" w:hAnsi="Arial" w:cs="Arial"/>
          <w:sz w:val="24"/>
          <w:szCs w:val="24"/>
          <w:lang w:eastAsia="ru-RU"/>
        </w:rPr>
        <w:t>0</w:t>
      </w:r>
      <w:r w:rsidRPr="00064AB0">
        <w:rPr>
          <w:rFonts w:ascii="Arial" w:hAnsi="Arial" w:cs="Arial"/>
          <w:sz w:val="24"/>
          <w:szCs w:val="24"/>
          <w:lang w:eastAsia="ru-RU"/>
        </w:rPr>
        <w:t>,</w:t>
      </w:r>
      <w:r w:rsidR="00B721BF">
        <w:rPr>
          <w:rFonts w:ascii="Arial" w:hAnsi="Arial" w:cs="Arial"/>
          <w:sz w:val="24"/>
          <w:szCs w:val="24"/>
          <w:lang w:eastAsia="ru-RU"/>
        </w:rPr>
        <w:t>000</w:t>
      </w:r>
      <w:r w:rsidRPr="00064AB0">
        <w:rPr>
          <w:rFonts w:ascii="Arial" w:hAnsi="Arial" w:cs="Arial"/>
          <w:sz w:val="24"/>
          <w:szCs w:val="24"/>
        </w:rPr>
        <w:t xml:space="preserve"> тыс. рублей, в том числе средства районного бюджета </w:t>
      </w:r>
      <w:r w:rsidR="001E7DA6" w:rsidRPr="00064AB0">
        <w:rPr>
          <w:rFonts w:ascii="Arial" w:hAnsi="Arial" w:cs="Arial"/>
          <w:sz w:val="24"/>
          <w:szCs w:val="24"/>
        </w:rPr>
        <w:t>– 0,000</w:t>
      </w:r>
      <w:r w:rsidRPr="00064AB0">
        <w:rPr>
          <w:rFonts w:ascii="Arial" w:hAnsi="Arial" w:cs="Arial"/>
          <w:sz w:val="24"/>
          <w:szCs w:val="24"/>
        </w:rPr>
        <w:t xml:space="preserve"> тыс. рублей, в том числе по годам:</w:t>
      </w:r>
    </w:p>
    <w:p w14:paraId="60F2A54E" w14:textId="77777777" w:rsidR="00FA2511" w:rsidRPr="00064AB0" w:rsidRDefault="00FA2511" w:rsidP="00B721BF">
      <w:pPr>
        <w:pStyle w:val="ConsPlusCell"/>
        <w:ind w:firstLine="709"/>
        <w:rPr>
          <w:rFonts w:ascii="Arial" w:hAnsi="Arial" w:cs="Arial"/>
        </w:rPr>
      </w:pPr>
    </w:p>
    <w:p w14:paraId="57BC8E48" w14:textId="77777777" w:rsidR="00FA2511" w:rsidRPr="00064AB0" w:rsidRDefault="00FA2511" w:rsidP="00FA2511">
      <w:pPr>
        <w:pStyle w:val="ConsPlusCell"/>
        <w:rPr>
          <w:rFonts w:ascii="Arial" w:hAnsi="Arial" w:cs="Arial"/>
        </w:rPr>
      </w:pPr>
    </w:p>
    <w:p w14:paraId="77AB3E0A" w14:textId="77777777" w:rsidR="00FA2511" w:rsidRPr="00064AB0" w:rsidRDefault="00FA2511" w:rsidP="00FA2511">
      <w:pPr>
        <w:pStyle w:val="ConsPlusCell"/>
        <w:ind w:firstLine="709"/>
        <w:rPr>
          <w:rFonts w:ascii="Arial" w:hAnsi="Arial" w:cs="Arial"/>
        </w:rPr>
      </w:pPr>
    </w:p>
    <w:p w14:paraId="7F77F652" w14:textId="77777777" w:rsidR="00FA2511" w:rsidRPr="00064AB0" w:rsidRDefault="00FA2511" w:rsidP="00FA2511">
      <w:pPr>
        <w:pStyle w:val="ConsPlusCell"/>
        <w:ind w:firstLine="708"/>
        <w:jc w:val="both"/>
        <w:rPr>
          <w:rFonts w:ascii="Arial" w:hAnsi="Arial" w:cs="Arial"/>
        </w:rPr>
      </w:pPr>
    </w:p>
    <w:tbl>
      <w:tblPr>
        <w:tblW w:w="9879" w:type="dxa"/>
        <w:tblInd w:w="95" w:type="dxa"/>
        <w:tblLayout w:type="fixed"/>
        <w:tblLook w:val="0000" w:firstRow="0" w:lastRow="0" w:firstColumn="0" w:lastColumn="0" w:noHBand="0" w:noVBand="0"/>
      </w:tblPr>
      <w:tblGrid>
        <w:gridCol w:w="5116"/>
        <w:gridCol w:w="2326"/>
        <w:gridCol w:w="2437"/>
      </w:tblGrid>
      <w:tr w:rsidR="00FA2511" w:rsidRPr="0013758F" w14:paraId="16CFF004" w14:textId="77777777" w:rsidTr="00B27DF5">
        <w:trPr>
          <w:trHeight w:val="585"/>
        </w:trPr>
        <w:tc>
          <w:tcPr>
            <w:tcW w:w="5116" w:type="dxa"/>
            <w:tcBorders>
              <w:top w:val="nil"/>
              <w:left w:val="nil"/>
              <w:bottom w:val="nil"/>
              <w:right w:val="nil"/>
            </w:tcBorders>
          </w:tcPr>
          <w:p w14:paraId="3831AF2F" w14:textId="77777777" w:rsidR="00FA2511" w:rsidRPr="00064AB0" w:rsidRDefault="00FA2511" w:rsidP="00B27DF5">
            <w:pPr>
              <w:pStyle w:val="ConsPlusNormal"/>
              <w:widowControl/>
              <w:ind w:firstLine="0"/>
              <w:outlineLvl w:val="2"/>
              <w:rPr>
                <w:sz w:val="24"/>
                <w:szCs w:val="24"/>
              </w:rPr>
            </w:pPr>
          </w:p>
          <w:p w14:paraId="651A809A" w14:textId="77777777" w:rsidR="00FA2511" w:rsidRPr="00064AB0" w:rsidRDefault="00FA2511" w:rsidP="00B27DF5">
            <w:pPr>
              <w:pStyle w:val="ConsPlusNormal"/>
              <w:widowControl/>
              <w:ind w:firstLine="0"/>
              <w:outlineLvl w:val="2"/>
              <w:rPr>
                <w:sz w:val="24"/>
                <w:szCs w:val="24"/>
              </w:rPr>
            </w:pPr>
            <w:r w:rsidRPr="00064AB0">
              <w:rPr>
                <w:sz w:val="24"/>
                <w:szCs w:val="24"/>
              </w:rPr>
              <w:t xml:space="preserve">Начальник отдела обеспечения </w:t>
            </w:r>
          </w:p>
          <w:p w14:paraId="44C48EAE" w14:textId="77777777" w:rsidR="00FA2511" w:rsidRPr="00064AB0" w:rsidRDefault="00FA2511" w:rsidP="00B27DF5">
            <w:pPr>
              <w:spacing w:after="0" w:line="240" w:lineRule="auto"/>
              <w:rPr>
                <w:rFonts w:ascii="Arial" w:hAnsi="Arial" w:cs="Arial"/>
                <w:sz w:val="24"/>
                <w:szCs w:val="24"/>
                <w:lang w:eastAsia="ru-RU"/>
              </w:rPr>
            </w:pPr>
            <w:r w:rsidRPr="00064AB0">
              <w:rPr>
                <w:rFonts w:ascii="Arial" w:hAnsi="Arial" w:cs="Arial"/>
                <w:sz w:val="24"/>
                <w:szCs w:val="24"/>
              </w:rPr>
              <w:t xml:space="preserve">градостроительной деятельности                                                         </w:t>
            </w:r>
          </w:p>
        </w:tc>
        <w:tc>
          <w:tcPr>
            <w:tcW w:w="2326" w:type="dxa"/>
            <w:tcBorders>
              <w:top w:val="nil"/>
              <w:left w:val="nil"/>
              <w:bottom w:val="nil"/>
              <w:right w:val="nil"/>
            </w:tcBorders>
          </w:tcPr>
          <w:p w14:paraId="43A270EB" w14:textId="77777777" w:rsidR="00FA2511" w:rsidRPr="00064AB0" w:rsidRDefault="00FA2511" w:rsidP="00B27DF5">
            <w:pPr>
              <w:spacing w:after="0" w:line="240" w:lineRule="auto"/>
              <w:rPr>
                <w:rFonts w:ascii="Arial" w:hAnsi="Arial" w:cs="Arial"/>
                <w:sz w:val="24"/>
                <w:szCs w:val="24"/>
                <w:lang w:eastAsia="ru-RU"/>
              </w:rPr>
            </w:pPr>
          </w:p>
        </w:tc>
        <w:tc>
          <w:tcPr>
            <w:tcW w:w="2437" w:type="dxa"/>
            <w:tcBorders>
              <w:top w:val="nil"/>
              <w:left w:val="nil"/>
              <w:bottom w:val="nil"/>
              <w:right w:val="nil"/>
            </w:tcBorders>
          </w:tcPr>
          <w:p w14:paraId="49D2BAB1" w14:textId="77777777" w:rsidR="00FA2511" w:rsidRPr="00064AB0" w:rsidRDefault="00FA2511" w:rsidP="00B27DF5">
            <w:pPr>
              <w:spacing w:after="0" w:line="240" w:lineRule="auto"/>
              <w:jc w:val="center"/>
              <w:rPr>
                <w:rFonts w:ascii="Arial" w:hAnsi="Arial" w:cs="Arial"/>
                <w:sz w:val="24"/>
                <w:szCs w:val="24"/>
                <w:lang w:eastAsia="ru-RU"/>
              </w:rPr>
            </w:pPr>
          </w:p>
          <w:p w14:paraId="3450F18B" w14:textId="77777777" w:rsidR="00FA2511" w:rsidRPr="00064AB0" w:rsidRDefault="00FA2511" w:rsidP="00B27DF5">
            <w:pPr>
              <w:spacing w:after="0" w:line="240" w:lineRule="auto"/>
              <w:jc w:val="center"/>
              <w:rPr>
                <w:rFonts w:ascii="Arial" w:hAnsi="Arial" w:cs="Arial"/>
                <w:sz w:val="24"/>
                <w:szCs w:val="24"/>
                <w:lang w:eastAsia="ru-RU"/>
              </w:rPr>
            </w:pPr>
          </w:p>
          <w:p w14:paraId="204F21C9" w14:textId="77777777" w:rsidR="00FA2511" w:rsidRPr="0013758F" w:rsidRDefault="00FA2511" w:rsidP="00B27DF5">
            <w:pPr>
              <w:spacing w:after="0" w:line="240" w:lineRule="auto"/>
              <w:jc w:val="center"/>
              <w:rPr>
                <w:rFonts w:ascii="Arial" w:hAnsi="Arial" w:cs="Arial"/>
                <w:sz w:val="24"/>
                <w:szCs w:val="24"/>
                <w:lang w:eastAsia="ru-RU"/>
              </w:rPr>
            </w:pPr>
            <w:r w:rsidRPr="00064AB0">
              <w:rPr>
                <w:rFonts w:ascii="Arial" w:hAnsi="Arial" w:cs="Arial"/>
                <w:sz w:val="24"/>
                <w:szCs w:val="24"/>
                <w:lang w:eastAsia="ru-RU"/>
              </w:rPr>
              <w:t>Л.В. Салдаева</w:t>
            </w:r>
          </w:p>
        </w:tc>
      </w:tr>
    </w:tbl>
    <w:p w14:paraId="423794AE" w14:textId="77777777" w:rsidR="00FA2511" w:rsidRPr="0013758F" w:rsidRDefault="00FA2511" w:rsidP="00FA2511">
      <w:pPr>
        <w:spacing w:after="0" w:line="240" w:lineRule="auto"/>
        <w:ind w:left="4253"/>
        <w:rPr>
          <w:rFonts w:ascii="Arial" w:hAnsi="Arial" w:cs="Arial"/>
          <w:sz w:val="24"/>
          <w:szCs w:val="24"/>
        </w:rPr>
      </w:pPr>
    </w:p>
    <w:p w14:paraId="694FBF22" w14:textId="77777777" w:rsidR="00FA2511" w:rsidRPr="0013758F" w:rsidRDefault="00FA2511" w:rsidP="00FA2511">
      <w:pPr>
        <w:spacing w:after="0" w:line="240" w:lineRule="auto"/>
        <w:ind w:left="4253"/>
        <w:rPr>
          <w:rFonts w:ascii="Arial" w:hAnsi="Arial" w:cs="Arial"/>
          <w:sz w:val="24"/>
          <w:szCs w:val="24"/>
        </w:rPr>
      </w:pPr>
    </w:p>
    <w:p w14:paraId="33647915" w14:textId="77777777" w:rsidR="00FA2511" w:rsidRPr="0013758F" w:rsidRDefault="00FA2511" w:rsidP="00FA2511">
      <w:pPr>
        <w:spacing w:after="0" w:line="240" w:lineRule="auto"/>
        <w:ind w:left="4253"/>
        <w:rPr>
          <w:rFonts w:ascii="Arial" w:hAnsi="Arial" w:cs="Arial"/>
          <w:sz w:val="24"/>
          <w:szCs w:val="24"/>
        </w:rPr>
      </w:pPr>
    </w:p>
    <w:p w14:paraId="3085EC87" w14:textId="77777777" w:rsidR="00FA2511" w:rsidRPr="0013758F" w:rsidRDefault="00FA2511" w:rsidP="00FA2511">
      <w:pPr>
        <w:spacing w:after="0" w:line="240" w:lineRule="auto"/>
        <w:rPr>
          <w:rFonts w:ascii="Arial" w:hAnsi="Arial" w:cs="Arial"/>
          <w:sz w:val="24"/>
          <w:szCs w:val="24"/>
        </w:rPr>
      </w:pPr>
    </w:p>
    <w:p w14:paraId="1CCFBEFA" w14:textId="77777777" w:rsidR="00335C97" w:rsidRDefault="00335C97" w:rsidP="00E13786">
      <w:pPr>
        <w:pStyle w:val="ConsPlusNormal"/>
        <w:ind w:firstLine="0"/>
        <w:jc w:val="both"/>
        <w:outlineLvl w:val="2"/>
        <w:rPr>
          <w:sz w:val="24"/>
          <w:szCs w:val="24"/>
        </w:rPr>
      </w:pPr>
    </w:p>
    <w:p w14:paraId="68DE3EAE" w14:textId="330B3E83" w:rsidR="00335C97" w:rsidRDefault="00335C97" w:rsidP="00E13786">
      <w:pPr>
        <w:pStyle w:val="ConsPlusNormal"/>
        <w:ind w:firstLine="0"/>
        <w:jc w:val="both"/>
        <w:outlineLvl w:val="2"/>
        <w:rPr>
          <w:sz w:val="24"/>
          <w:szCs w:val="24"/>
        </w:rPr>
      </w:pPr>
    </w:p>
    <w:sectPr w:rsidR="00335C97" w:rsidSect="00E1378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7532F" w14:textId="77777777" w:rsidR="00B837C1" w:rsidRDefault="00B837C1">
      <w:r>
        <w:separator/>
      </w:r>
    </w:p>
  </w:endnote>
  <w:endnote w:type="continuationSeparator" w:id="0">
    <w:p w14:paraId="5B459A3C" w14:textId="77777777" w:rsidR="00B837C1" w:rsidRDefault="00B8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B4470" w14:textId="77777777" w:rsidR="00B837C1" w:rsidRDefault="00B837C1">
      <w:r>
        <w:separator/>
      </w:r>
    </w:p>
  </w:footnote>
  <w:footnote w:type="continuationSeparator" w:id="0">
    <w:p w14:paraId="3348BFCC" w14:textId="77777777" w:rsidR="00B837C1" w:rsidRDefault="00B8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3523" w14:textId="77777777" w:rsidR="00B576B9" w:rsidRDefault="00B576B9" w:rsidP="00A077F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32D"/>
    <w:rsid w:val="000017BE"/>
    <w:rsid w:val="00001D09"/>
    <w:rsid w:val="000022F1"/>
    <w:rsid w:val="00002B6E"/>
    <w:rsid w:val="00003A34"/>
    <w:rsid w:val="00004996"/>
    <w:rsid w:val="0000643F"/>
    <w:rsid w:val="00011BEE"/>
    <w:rsid w:val="00011CCD"/>
    <w:rsid w:val="00015769"/>
    <w:rsid w:val="000157A5"/>
    <w:rsid w:val="00020101"/>
    <w:rsid w:val="00023DFD"/>
    <w:rsid w:val="00025777"/>
    <w:rsid w:val="00027EA3"/>
    <w:rsid w:val="00034A99"/>
    <w:rsid w:val="00040428"/>
    <w:rsid w:val="00040A77"/>
    <w:rsid w:val="000411AC"/>
    <w:rsid w:val="000414B5"/>
    <w:rsid w:val="00041D02"/>
    <w:rsid w:val="000449FF"/>
    <w:rsid w:val="00044DE6"/>
    <w:rsid w:val="0004509E"/>
    <w:rsid w:val="00051ED9"/>
    <w:rsid w:val="00053DE2"/>
    <w:rsid w:val="0005491B"/>
    <w:rsid w:val="00056180"/>
    <w:rsid w:val="00056210"/>
    <w:rsid w:val="0005729F"/>
    <w:rsid w:val="00057E26"/>
    <w:rsid w:val="0006057C"/>
    <w:rsid w:val="00060B30"/>
    <w:rsid w:val="00060B70"/>
    <w:rsid w:val="000613D3"/>
    <w:rsid w:val="00061E7D"/>
    <w:rsid w:val="00071497"/>
    <w:rsid w:val="00072410"/>
    <w:rsid w:val="000725F3"/>
    <w:rsid w:val="0007268A"/>
    <w:rsid w:val="00073A8E"/>
    <w:rsid w:val="000752C4"/>
    <w:rsid w:val="00080E97"/>
    <w:rsid w:val="0008160E"/>
    <w:rsid w:val="00081C09"/>
    <w:rsid w:val="00087E0D"/>
    <w:rsid w:val="00091687"/>
    <w:rsid w:val="00093AEB"/>
    <w:rsid w:val="00093B7D"/>
    <w:rsid w:val="00096841"/>
    <w:rsid w:val="0009692A"/>
    <w:rsid w:val="00096F3B"/>
    <w:rsid w:val="00097FC4"/>
    <w:rsid w:val="000A02DD"/>
    <w:rsid w:val="000A5E89"/>
    <w:rsid w:val="000A6633"/>
    <w:rsid w:val="000B4C5E"/>
    <w:rsid w:val="000C1843"/>
    <w:rsid w:val="000C25AC"/>
    <w:rsid w:val="000C272D"/>
    <w:rsid w:val="000C3086"/>
    <w:rsid w:val="000C4374"/>
    <w:rsid w:val="000C6ADF"/>
    <w:rsid w:val="000C701A"/>
    <w:rsid w:val="000C7207"/>
    <w:rsid w:val="000D225E"/>
    <w:rsid w:val="000D2423"/>
    <w:rsid w:val="000D257B"/>
    <w:rsid w:val="000D2F3C"/>
    <w:rsid w:val="000D4A6D"/>
    <w:rsid w:val="000D52A8"/>
    <w:rsid w:val="000E20B3"/>
    <w:rsid w:val="000E3C5F"/>
    <w:rsid w:val="000E3CB6"/>
    <w:rsid w:val="000F0263"/>
    <w:rsid w:val="000F04F4"/>
    <w:rsid w:val="000F2DE8"/>
    <w:rsid w:val="000F31C9"/>
    <w:rsid w:val="000F382A"/>
    <w:rsid w:val="000F3B06"/>
    <w:rsid w:val="000F614A"/>
    <w:rsid w:val="000F7C3F"/>
    <w:rsid w:val="00103401"/>
    <w:rsid w:val="00103781"/>
    <w:rsid w:val="0010465B"/>
    <w:rsid w:val="0010479D"/>
    <w:rsid w:val="00106198"/>
    <w:rsid w:val="00106578"/>
    <w:rsid w:val="001077BA"/>
    <w:rsid w:val="0011143E"/>
    <w:rsid w:val="0011188E"/>
    <w:rsid w:val="00111C37"/>
    <w:rsid w:val="00114703"/>
    <w:rsid w:val="001147C0"/>
    <w:rsid w:val="00114FB1"/>
    <w:rsid w:val="001157F5"/>
    <w:rsid w:val="001163A4"/>
    <w:rsid w:val="00120B87"/>
    <w:rsid w:val="00121B77"/>
    <w:rsid w:val="0012255C"/>
    <w:rsid w:val="00124489"/>
    <w:rsid w:val="001268A4"/>
    <w:rsid w:val="00126972"/>
    <w:rsid w:val="001278AE"/>
    <w:rsid w:val="00135DB0"/>
    <w:rsid w:val="001400B1"/>
    <w:rsid w:val="00143DB9"/>
    <w:rsid w:val="00144288"/>
    <w:rsid w:val="001444B6"/>
    <w:rsid w:val="00145986"/>
    <w:rsid w:val="001468BF"/>
    <w:rsid w:val="001476B8"/>
    <w:rsid w:val="001503F7"/>
    <w:rsid w:val="001508E6"/>
    <w:rsid w:val="001511F6"/>
    <w:rsid w:val="0015320A"/>
    <w:rsid w:val="00155CA1"/>
    <w:rsid w:val="00155F67"/>
    <w:rsid w:val="00157090"/>
    <w:rsid w:val="001603C4"/>
    <w:rsid w:val="00161284"/>
    <w:rsid w:val="0016353A"/>
    <w:rsid w:val="00164A5F"/>
    <w:rsid w:val="00164F01"/>
    <w:rsid w:val="001662E0"/>
    <w:rsid w:val="00171A89"/>
    <w:rsid w:val="00171D61"/>
    <w:rsid w:val="00171E4D"/>
    <w:rsid w:val="00174A7D"/>
    <w:rsid w:val="00174C69"/>
    <w:rsid w:val="00175318"/>
    <w:rsid w:val="00177458"/>
    <w:rsid w:val="001811A4"/>
    <w:rsid w:val="00181771"/>
    <w:rsid w:val="001817A2"/>
    <w:rsid w:val="00182EEE"/>
    <w:rsid w:val="00183563"/>
    <w:rsid w:val="00183FCA"/>
    <w:rsid w:val="001856B9"/>
    <w:rsid w:val="001862B3"/>
    <w:rsid w:val="00192533"/>
    <w:rsid w:val="00193E54"/>
    <w:rsid w:val="00194246"/>
    <w:rsid w:val="00196825"/>
    <w:rsid w:val="001A072F"/>
    <w:rsid w:val="001A2A25"/>
    <w:rsid w:val="001A33FF"/>
    <w:rsid w:val="001A7BE8"/>
    <w:rsid w:val="001B0E5C"/>
    <w:rsid w:val="001B10A2"/>
    <w:rsid w:val="001B2920"/>
    <w:rsid w:val="001B4C52"/>
    <w:rsid w:val="001B6F07"/>
    <w:rsid w:val="001B75DE"/>
    <w:rsid w:val="001C0DE2"/>
    <w:rsid w:val="001C4BAC"/>
    <w:rsid w:val="001C5764"/>
    <w:rsid w:val="001C6A37"/>
    <w:rsid w:val="001C7D90"/>
    <w:rsid w:val="001D1281"/>
    <w:rsid w:val="001D28D0"/>
    <w:rsid w:val="001D6B38"/>
    <w:rsid w:val="001D7240"/>
    <w:rsid w:val="001D727D"/>
    <w:rsid w:val="001E0D4D"/>
    <w:rsid w:val="001E12B7"/>
    <w:rsid w:val="001E44F1"/>
    <w:rsid w:val="001E5435"/>
    <w:rsid w:val="001E6254"/>
    <w:rsid w:val="001E7DA6"/>
    <w:rsid w:val="001F18F6"/>
    <w:rsid w:val="001F32BB"/>
    <w:rsid w:val="001F4EDC"/>
    <w:rsid w:val="001F64F7"/>
    <w:rsid w:val="001F6886"/>
    <w:rsid w:val="001F6A03"/>
    <w:rsid w:val="001F6B76"/>
    <w:rsid w:val="001F7A4C"/>
    <w:rsid w:val="00200397"/>
    <w:rsid w:val="002070DB"/>
    <w:rsid w:val="00207F0F"/>
    <w:rsid w:val="0021041E"/>
    <w:rsid w:val="002162F2"/>
    <w:rsid w:val="002163DB"/>
    <w:rsid w:val="00223FAE"/>
    <w:rsid w:val="002256E4"/>
    <w:rsid w:val="002269EA"/>
    <w:rsid w:val="00226FC0"/>
    <w:rsid w:val="00227472"/>
    <w:rsid w:val="00233A43"/>
    <w:rsid w:val="00244313"/>
    <w:rsid w:val="0024451C"/>
    <w:rsid w:val="00245FD3"/>
    <w:rsid w:val="0024796E"/>
    <w:rsid w:val="0025048F"/>
    <w:rsid w:val="002516F5"/>
    <w:rsid w:val="00251760"/>
    <w:rsid w:val="00251E49"/>
    <w:rsid w:val="00251EE4"/>
    <w:rsid w:val="00252C76"/>
    <w:rsid w:val="00253147"/>
    <w:rsid w:val="00254AF2"/>
    <w:rsid w:val="002611D3"/>
    <w:rsid w:val="0026386F"/>
    <w:rsid w:val="00263C49"/>
    <w:rsid w:val="00264781"/>
    <w:rsid w:val="00270A96"/>
    <w:rsid w:val="0027124D"/>
    <w:rsid w:val="00271675"/>
    <w:rsid w:val="002716A4"/>
    <w:rsid w:val="002725B3"/>
    <w:rsid w:val="002759CA"/>
    <w:rsid w:val="002762A1"/>
    <w:rsid w:val="002809E3"/>
    <w:rsid w:val="00281A73"/>
    <w:rsid w:val="00281E68"/>
    <w:rsid w:val="0028307B"/>
    <w:rsid w:val="0028361E"/>
    <w:rsid w:val="00287347"/>
    <w:rsid w:val="00287D8E"/>
    <w:rsid w:val="002900ED"/>
    <w:rsid w:val="00291786"/>
    <w:rsid w:val="0029470C"/>
    <w:rsid w:val="00294B68"/>
    <w:rsid w:val="00294D2A"/>
    <w:rsid w:val="00296D9A"/>
    <w:rsid w:val="0029757B"/>
    <w:rsid w:val="002A013C"/>
    <w:rsid w:val="002A08B1"/>
    <w:rsid w:val="002A0AEC"/>
    <w:rsid w:val="002A4098"/>
    <w:rsid w:val="002A4290"/>
    <w:rsid w:val="002A74C8"/>
    <w:rsid w:val="002A74ED"/>
    <w:rsid w:val="002B13DA"/>
    <w:rsid w:val="002B32AB"/>
    <w:rsid w:val="002B423B"/>
    <w:rsid w:val="002B5FA1"/>
    <w:rsid w:val="002B68AB"/>
    <w:rsid w:val="002B6D6B"/>
    <w:rsid w:val="002B7D8C"/>
    <w:rsid w:val="002C043E"/>
    <w:rsid w:val="002C16A1"/>
    <w:rsid w:val="002C2879"/>
    <w:rsid w:val="002C2FFE"/>
    <w:rsid w:val="002C45C6"/>
    <w:rsid w:val="002C4A20"/>
    <w:rsid w:val="002C6512"/>
    <w:rsid w:val="002C7AFC"/>
    <w:rsid w:val="002D0E2E"/>
    <w:rsid w:val="002D4BC0"/>
    <w:rsid w:val="002D62A5"/>
    <w:rsid w:val="002E08A3"/>
    <w:rsid w:val="002E1EA6"/>
    <w:rsid w:val="002E2C57"/>
    <w:rsid w:val="002E7EE0"/>
    <w:rsid w:val="002F0E2C"/>
    <w:rsid w:val="002F34DF"/>
    <w:rsid w:val="002F5456"/>
    <w:rsid w:val="0030015F"/>
    <w:rsid w:val="0030342B"/>
    <w:rsid w:val="00305967"/>
    <w:rsid w:val="00310839"/>
    <w:rsid w:val="00311E16"/>
    <w:rsid w:val="003126EA"/>
    <w:rsid w:val="003128E5"/>
    <w:rsid w:val="00312C64"/>
    <w:rsid w:val="003141D6"/>
    <w:rsid w:val="00314DB7"/>
    <w:rsid w:val="0031552E"/>
    <w:rsid w:val="00317FD7"/>
    <w:rsid w:val="003204AF"/>
    <w:rsid w:val="0032314F"/>
    <w:rsid w:val="003236EE"/>
    <w:rsid w:val="003269F3"/>
    <w:rsid w:val="00326E45"/>
    <w:rsid w:val="003335F0"/>
    <w:rsid w:val="00334351"/>
    <w:rsid w:val="00334D39"/>
    <w:rsid w:val="0033517D"/>
    <w:rsid w:val="003359A0"/>
    <w:rsid w:val="00335C97"/>
    <w:rsid w:val="00335CA7"/>
    <w:rsid w:val="00335F6C"/>
    <w:rsid w:val="0033616C"/>
    <w:rsid w:val="00337E7A"/>
    <w:rsid w:val="00341FA0"/>
    <w:rsid w:val="00342CC5"/>
    <w:rsid w:val="003436AE"/>
    <w:rsid w:val="003462DE"/>
    <w:rsid w:val="003463DB"/>
    <w:rsid w:val="003475C9"/>
    <w:rsid w:val="00347D69"/>
    <w:rsid w:val="00350271"/>
    <w:rsid w:val="003504D6"/>
    <w:rsid w:val="00353C53"/>
    <w:rsid w:val="00353E5E"/>
    <w:rsid w:val="0035456B"/>
    <w:rsid w:val="00354EC7"/>
    <w:rsid w:val="003564A6"/>
    <w:rsid w:val="00357FE8"/>
    <w:rsid w:val="00362C22"/>
    <w:rsid w:val="00362DBC"/>
    <w:rsid w:val="00363512"/>
    <w:rsid w:val="003635A1"/>
    <w:rsid w:val="00363C3C"/>
    <w:rsid w:val="00364A55"/>
    <w:rsid w:val="003653D7"/>
    <w:rsid w:val="0036591D"/>
    <w:rsid w:val="00367602"/>
    <w:rsid w:val="00367931"/>
    <w:rsid w:val="00375116"/>
    <w:rsid w:val="00375690"/>
    <w:rsid w:val="00375AB6"/>
    <w:rsid w:val="0038217E"/>
    <w:rsid w:val="003822F0"/>
    <w:rsid w:val="00382557"/>
    <w:rsid w:val="0038475F"/>
    <w:rsid w:val="00386385"/>
    <w:rsid w:val="00386A10"/>
    <w:rsid w:val="003877FA"/>
    <w:rsid w:val="00390DC9"/>
    <w:rsid w:val="003917AB"/>
    <w:rsid w:val="003928B9"/>
    <w:rsid w:val="003964ED"/>
    <w:rsid w:val="003A101E"/>
    <w:rsid w:val="003A14DF"/>
    <w:rsid w:val="003A1D8E"/>
    <w:rsid w:val="003A1EF9"/>
    <w:rsid w:val="003A33FB"/>
    <w:rsid w:val="003A4100"/>
    <w:rsid w:val="003A5748"/>
    <w:rsid w:val="003A7217"/>
    <w:rsid w:val="003A7BA2"/>
    <w:rsid w:val="003A7F63"/>
    <w:rsid w:val="003B0169"/>
    <w:rsid w:val="003B0C23"/>
    <w:rsid w:val="003B4F3D"/>
    <w:rsid w:val="003B59AB"/>
    <w:rsid w:val="003B77B2"/>
    <w:rsid w:val="003C0614"/>
    <w:rsid w:val="003C1E2A"/>
    <w:rsid w:val="003C2DF4"/>
    <w:rsid w:val="003C3450"/>
    <w:rsid w:val="003C3987"/>
    <w:rsid w:val="003C3B3A"/>
    <w:rsid w:val="003C538C"/>
    <w:rsid w:val="003C6202"/>
    <w:rsid w:val="003C6CDC"/>
    <w:rsid w:val="003C73A3"/>
    <w:rsid w:val="003C79A4"/>
    <w:rsid w:val="003D1E42"/>
    <w:rsid w:val="003D2493"/>
    <w:rsid w:val="003D3686"/>
    <w:rsid w:val="003D4F26"/>
    <w:rsid w:val="003D5B55"/>
    <w:rsid w:val="003D65CA"/>
    <w:rsid w:val="003D6B27"/>
    <w:rsid w:val="003D746D"/>
    <w:rsid w:val="003D768E"/>
    <w:rsid w:val="003E0B70"/>
    <w:rsid w:val="003E2FD0"/>
    <w:rsid w:val="003F051A"/>
    <w:rsid w:val="003F175C"/>
    <w:rsid w:val="003F1FA5"/>
    <w:rsid w:val="003F3E23"/>
    <w:rsid w:val="003F4CFD"/>
    <w:rsid w:val="003F66CA"/>
    <w:rsid w:val="003F769F"/>
    <w:rsid w:val="00400449"/>
    <w:rsid w:val="00400627"/>
    <w:rsid w:val="0040162C"/>
    <w:rsid w:val="00401BC8"/>
    <w:rsid w:val="00405E2E"/>
    <w:rsid w:val="0040775D"/>
    <w:rsid w:val="00410649"/>
    <w:rsid w:val="0041270B"/>
    <w:rsid w:val="00412D06"/>
    <w:rsid w:val="00412EE9"/>
    <w:rsid w:val="004136C8"/>
    <w:rsid w:val="00415D35"/>
    <w:rsid w:val="004160DC"/>
    <w:rsid w:val="0042035E"/>
    <w:rsid w:val="004221F5"/>
    <w:rsid w:val="0042226E"/>
    <w:rsid w:val="004230F7"/>
    <w:rsid w:val="00424DF8"/>
    <w:rsid w:val="00424FAF"/>
    <w:rsid w:val="00427D80"/>
    <w:rsid w:val="0043059D"/>
    <w:rsid w:val="00430D04"/>
    <w:rsid w:val="00432C07"/>
    <w:rsid w:val="0043421F"/>
    <w:rsid w:val="004352EB"/>
    <w:rsid w:val="00436C7E"/>
    <w:rsid w:val="0044163C"/>
    <w:rsid w:val="00444208"/>
    <w:rsid w:val="00446208"/>
    <w:rsid w:val="00447724"/>
    <w:rsid w:val="004477AD"/>
    <w:rsid w:val="0045048D"/>
    <w:rsid w:val="0045193D"/>
    <w:rsid w:val="004519AE"/>
    <w:rsid w:val="004520E3"/>
    <w:rsid w:val="004529ED"/>
    <w:rsid w:val="004534FC"/>
    <w:rsid w:val="00453D03"/>
    <w:rsid w:val="00454A73"/>
    <w:rsid w:val="00454F3C"/>
    <w:rsid w:val="004610B3"/>
    <w:rsid w:val="00462BFD"/>
    <w:rsid w:val="00466F3E"/>
    <w:rsid w:val="0047382B"/>
    <w:rsid w:val="00473A8E"/>
    <w:rsid w:val="00473F09"/>
    <w:rsid w:val="00474B99"/>
    <w:rsid w:val="00475310"/>
    <w:rsid w:val="0047625F"/>
    <w:rsid w:val="00476D3B"/>
    <w:rsid w:val="00477C37"/>
    <w:rsid w:val="00477EEB"/>
    <w:rsid w:val="004822B9"/>
    <w:rsid w:val="00482CD2"/>
    <w:rsid w:val="0048387E"/>
    <w:rsid w:val="00491C5E"/>
    <w:rsid w:val="00494DF1"/>
    <w:rsid w:val="0049648D"/>
    <w:rsid w:val="00497152"/>
    <w:rsid w:val="00497B29"/>
    <w:rsid w:val="004A06F1"/>
    <w:rsid w:val="004A3961"/>
    <w:rsid w:val="004A4AFC"/>
    <w:rsid w:val="004A4E43"/>
    <w:rsid w:val="004B16E2"/>
    <w:rsid w:val="004C21E0"/>
    <w:rsid w:val="004C2F27"/>
    <w:rsid w:val="004C3607"/>
    <w:rsid w:val="004C470E"/>
    <w:rsid w:val="004C67B0"/>
    <w:rsid w:val="004D0A43"/>
    <w:rsid w:val="004D2232"/>
    <w:rsid w:val="004D235D"/>
    <w:rsid w:val="004D3527"/>
    <w:rsid w:val="004E0B7C"/>
    <w:rsid w:val="004E34F4"/>
    <w:rsid w:val="004E4852"/>
    <w:rsid w:val="004F0514"/>
    <w:rsid w:val="004F0AA2"/>
    <w:rsid w:val="004F3E5E"/>
    <w:rsid w:val="004F501D"/>
    <w:rsid w:val="004F6EFA"/>
    <w:rsid w:val="004F70D0"/>
    <w:rsid w:val="004F752C"/>
    <w:rsid w:val="00500480"/>
    <w:rsid w:val="00502626"/>
    <w:rsid w:val="00506336"/>
    <w:rsid w:val="00506D03"/>
    <w:rsid w:val="005103A8"/>
    <w:rsid w:val="00510BF6"/>
    <w:rsid w:val="00514783"/>
    <w:rsid w:val="00514BCF"/>
    <w:rsid w:val="00520740"/>
    <w:rsid w:val="00520DA7"/>
    <w:rsid w:val="00522489"/>
    <w:rsid w:val="00522A53"/>
    <w:rsid w:val="00523D88"/>
    <w:rsid w:val="0052406E"/>
    <w:rsid w:val="005242C2"/>
    <w:rsid w:val="00524D88"/>
    <w:rsid w:val="00526DD3"/>
    <w:rsid w:val="00526F2D"/>
    <w:rsid w:val="00527D63"/>
    <w:rsid w:val="00532711"/>
    <w:rsid w:val="00535C2D"/>
    <w:rsid w:val="00536B21"/>
    <w:rsid w:val="00536ECD"/>
    <w:rsid w:val="0053745B"/>
    <w:rsid w:val="0054192B"/>
    <w:rsid w:val="00543907"/>
    <w:rsid w:val="0054450C"/>
    <w:rsid w:val="005467FB"/>
    <w:rsid w:val="00556C11"/>
    <w:rsid w:val="005610D8"/>
    <w:rsid w:val="005610FA"/>
    <w:rsid w:val="00562B30"/>
    <w:rsid w:val="00563590"/>
    <w:rsid w:val="005655E9"/>
    <w:rsid w:val="00567360"/>
    <w:rsid w:val="0057061F"/>
    <w:rsid w:val="005708FB"/>
    <w:rsid w:val="00572E83"/>
    <w:rsid w:val="0057561D"/>
    <w:rsid w:val="00577DA6"/>
    <w:rsid w:val="0058101A"/>
    <w:rsid w:val="005822E9"/>
    <w:rsid w:val="00582A2B"/>
    <w:rsid w:val="00583712"/>
    <w:rsid w:val="00584436"/>
    <w:rsid w:val="00585E96"/>
    <w:rsid w:val="00585EEC"/>
    <w:rsid w:val="0058618F"/>
    <w:rsid w:val="00590781"/>
    <w:rsid w:val="00592090"/>
    <w:rsid w:val="00594BCB"/>
    <w:rsid w:val="00597C0B"/>
    <w:rsid w:val="005A0A77"/>
    <w:rsid w:val="005A1038"/>
    <w:rsid w:val="005A1BA8"/>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D2293"/>
    <w:rsid w:val="005D3CAD"/>
    <w:rsid w:val="005D3E40"/>
    <w:rsid w:val="005D79F8"/>
    <w:rsid w:val="005E106E"/>
    <w:rsid w:val="005E147F"/>
    <w:rsid w:val="005E2D02"/>
    <w:rsid w:val="005E3125"/>
    <w:rsid w:val="005E35E8"/>
    <w:rsid w:val="005E4A3E"/>
    <w:rsid w:val="005E52BF"/>
    <w:rsid w:val="005E5958"/>
    <w:rsid w:val="005E6594"/>
    <w:rsid w:val="005E7B24"/>
    <w:rsid w:val="00601B26"/>
    <w:rsid w:val="00602CBE"/>
    <w:rsid w:val="00602F1F"/>
    <w:rsid w:val="0060338C"/>
    <w:rsid w:val="00605B6C"/>
    <w:rsid w:val="0060664C"/>
    <w:rsid w:val="006069C7"/>
    <w:rsid w:val="00610F83"/>
    <w:rsid w:val="00612634"/>
    <w:rsid w:val="00613C83"/>
    <w:rsid w:val="00614AD7"/>
    <w:rsid w:val="0061790D"/>
    <w:rsid w:val="006209D0"/>
    <w:rsid w:val="00620A69"/>
    <w:rsid w:val="00624120"/>
    <w:rsid w:val="00624BB1"/>
    <w:rsid w:val="0062619F"/>
    <w:rsid w:val="00627443"/>
    <w:rsid w:val="00627F69"/>
    <w:rsid w:val="00630346"/>
    <w:rsid w:val="00630FE5"/>
    <w:rsid w:val="00631229"/>
    <w:rsid w:val="00631391"/>
    <w:rsid w:val="00631DED"/>
    <w:rsid w:val="00633679"/>
    <w:rsid w:val="00633E95"/>
    <w:rsid w:val="00636EA4"/>
    <w:rsid w:val="0063735B"/>
    <w:rsid w:val="006408B3"/>
    <w:rsid w:val="006409A3"/>
    <w:rsid w:val="006419A3"/>
    <w:rsid w:val="0064417C"/>
    <w:rsid w:val="0064421C"/>
    <w:rsid w:val="0064557D"/>
    <w:rsid w:val="00645CF0"/>
    <w:rsid w:val="00651BEE"/>
    <w:rsid w:val="00651FB3"/>
    <w:rsid w:val="006527BA"/>
    <w:rsid w:val="00652EB4"/>
    <w:rsid w:val="00654D77"/>
    <w:rsid w:val="006563B2"/>
    <w:rsid w:val="006612F1"/>
    <w:rsid w:val="006624C2"/>
    <w:rsid w:val="006628B7"/>
    <w:rsid w:val="00663FFF"/>
    <w:rsid w:val="00664CD4"/>
    <w:rsid w:val="00665CAB"/>
    <w:rsid w:val="0067024E"/>
    <w:rsid w:val="00670C6B"/>
    <w:rsid w:val="00672401"/>
    <w:rsid w:val="00675086"/>
    <w:rsid w:val="00681F8B"/>
    <w:rsid w:val="00682A04"/>
    <w:rsid w:val="0068496E"/>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C02E0"/>
    <w:rsid w:val="006C090A"/>
    <w:rsid w:val="006C0CCC"/>
    <w:rsid w:val="006C5E34"/>
    <w:rsid w:val="006C5FB0"/>
    <w:rsid w:val="006C6E09"/>
    <w:rsid w:val="006C73E6"/>
    <w:rsid w:val="006C7C41"/>
    <w:rsid w:val="006D02BB"/>
    <w:rsid w:val="006D0F23"/>
    <w:rsid w:val="006D2DB5"/>
    <w:rsid w:val="006D2E87"/>
    <w:rsid w:val="006D472E"/>
    <w:rsid w:val="006E6155"/>
    <w:rsid w:val="006E7F9E"/>
    <w:rsid w:val="006F05C4"/>
    <w:rsid w:val="006F1214"/>
    <w:rsid w:val="006F2AF9"/>
    <w:rsid w:val="006F3D81"/>
    <w:rsid w:val="006F568B"/>
    <w:rsid w:val="006F685C"/>
    <w:rsid w:val="006F7B84"/>
    <w:rsid w:val="0070138F"/>
    <w:rsid w:val="007014C7"/>
    <w:rsid w:val="00705FC1"/>
    <w:rsid w:val="0070798F"/>
    <w:rsid w:val="00707F71"/>
    <w:rsid w:val="00711EB7"/>
    <w:rsid w:val="0071207F"/>
    <w:rsid w:val="00712F33"/>
    <w:rsid w:val="00713130"/>
    <w:rsid w:val="007152DD"/>
    <w:rsid w:val="0071591E"/>
    <w:rsid w:val="007167FE"/>
    <w:rsid w:val="00724301"/>
    <w:rsid w:val="00724BFA"/>
    <w:rsid w:val="00730C58"/>
    <w:rsid w:val="00731165"/>
    <w:rsid w:val="00731A3D"/>
    <w:rsid w:val="007323C9"/>
    <w:rsid w:val="00734748"/>
    <w:rsid w:val="00734A51"/>
    <w:rsid w:val="007370B6"/>
    <w:rsid w:val="00740085"/>
    <w:rsid w:val="007421D0"/>
    <w:rsid w:val="0074339B"/>
    <w:rsid w:val="0074388D"/>
    <w:rsid w:val="00745167"/>
    <w:rsid w:val="007458EA"/>
    <w:rsid w:val="00745EB8"/>
    <w:rsid w:val="0074699E"/>
    <w:rsid w:val="007508E1"/>
    <w:rsid w:val="007510F2"/>
    <w:rsid w:val="007576A3"/>
    <w:rsid w:val="0076555A"/>
    <w:rsid w:val="00770688"/>
    <w:rsid w:val="00770E20"/>
    <w:rsid w:val="00771A15"/>
    <w:rsid w:val="00773F2C"/>
    <w:rsid w:val="00775DE9"/>
    <w:rsid w:val="0077640E"/>
    <w:rsid w:val="007764D6"/>
    <w:rsid w:val="00781F3C"/>
    <w:rsid w:val="0078245B"/>
    <w:rsid w:val="00782CCA"/>
    <w:rsid w:val="0078339F"/>
    <w:rsid w:val="00785380"/>
    <w:rsid w:val="00790F53"/>
    <w:rsid w:val="007940FD"/>
    <w:rsid w:val="007943A0"/>
    <w:rsid w:val="00795486"/>
    <w:rsid w:val="007969D1"/>
    <w:rsid w:val="007A146C"/>
    <w:rsid w:val="007A1F93"/>
    <w:rsid w:val="007A2168"/>
    <w:rsid w:val="007A2179"/>
    <w:rsid w:val="007A332D"/>
    <w:rsid w:val="007B00C9"/>
    <w:rsid w:val="007B019B"/>
    <w:rsid w:val="007B01F1"/>
    <w:rsid w:val="007B2616"/>
    <w:rsid w:val="007B27FD"/>
    <w:rsid w:val="007B352D"/>
    <w:rsid w:val="007B5C80"/>
    <w:rsid w:val="007B61DF"/>
    <w:rsid w:val="007B6EC6"/>
    <w:rsid w:val="007C18CC"/>
    <w:rsid w:val="007C5DD3"/>
    <w:rsid w:val="007C7177"/>
    <w:rsid w:val="007C737B"/>
    <w:rsid w:val="007C7681"/>
    <w:rsid w:val="007D19F7"/>
    <w:rsid w:val="007D2711"/>
    <w:rsid w:val="007D61E8"/>
    <w:rsid w:val="007E3AB2"/>
    <w:rsid w:val="007F1EE8"/>
    <w:rsid w:val="007F21CB"/>
    <w:rsid w:val="007F21CF"/>
    <w:rsid w:val="007F32F1"/>
    <w:rsid w:val="007F374D"/>
    <w:rsid w:val="007F5815"/>
    <w:rsid w:val="007F6A45"/>
    <w:rsid w:val="008013FE"/>
    <w:rsid w:val="00804A4B"/>
    <w:rsid w:val="00805743"/>
    <w:rsid w:val="0081348C"/>
    <w:rsid w:val="00821804"/>
    <w:rsid w:val="00822CC3"/>
    <w:rsid w:val="00824B16"/>
    <w:rsid w:val="0083042B"/>
    <w:rsid w:val="008329E4"/>
    <w:rsid w:val="0083379E"/>
    <w:rsid w:val="008337D4"/>
    <w:rsid w:val="00834103"/>
    <w:rsid w:val="008363A2"/>
    <w:rsid w:val="00837D34"/>
    <w:rsid w:val="00840734"/>
    <w:rsid w:val="00842C3A"/>
    <w:rsid w:val="008466B0"/>
    <w:rsid w:val="00847505"/>
    <w:rsid w:val="0085146E"/>
    <w:rsid w:val="0085186C"/>
    <w:rsid w:val="00851A03"/>
    <w:rsid w:val="00854446"/>
    <w:rsid w:val="00854853"/>
    <w:rsid w:val="0085637C"/>
    <w:rsid w:val="00864E10"/>
    <w:rsid w:val="00865145"/>
    <w:rsid w:val="008651F2"/>
    <w:rsid w:val="00865BCB"/>
    <w:rsid w:val="00870FDB"/>
    <w:rsid w:val="00875680"/>
    <w:rsid w:val="00877FAF"/>
    <w:rsid w:val="00881FF8"/>
    <w:rsid w:val="00882ADE"/>
    <w:rsid w:val="00883EE7"/>
    <w:rsid w:val="008908A4"/>
    <w:rsid w:val="00895B63"/>
    <w:rsid w:val="00895BB9"/>
    <w:rsid w:val="008962B6"/>
    <w:rsid w:val="008965F3"/>
    <w:rsid w:val="0089726B"/>
    <w:rsid w:val="008A061C"/>
    <w:rsid w:val="008A334C"/>
    <w:rsid w:val="008A35F7"/>
    <w:rsid w:val="008A55B2"/>
    <w:rsid w:val="008A5933"/>
    <w:rsid w:val="008A7609"/>
    <w:rsid w:val="008B0CDC"/>
    <w:rsid w:val="008B20CE"/>
    <w:rsid w:val="008B33E1"/>
    <w:rsid w:val="008B42DA"/>
    <w:rsid w:val="008B4E0E"/>
    <w:rsid w:val="008B5ECA"/>
    <w:rsid w:val="008B5FF1"/>
    <w:rsid w:val="008B64F8"/>
    <w:rsid w:val="008C030B"/>
    <w:rsid w:val="008C4326"/>
    <w:rsid w:val="008C6836"/>
    <w:rsid w:val="008C6C6A"/>
    <w:rsid w:val="008C750E"/>
    <w:rsid w:val="008C7BAF"/>
    <w:rsid w:val="008C7EFA"/>
    <w:rsid w:val="008D1688"/>
    <w:rsid w:val="008D56A6"/>
    <w:rsid w:val="008D6E22"/>
    <w:rsid w:val="008D6EFC"/>
    <w:rsid w:val="008D6FF7"/>
    <w:rsid w:val="008D7A2E"/>
    <w:rsid w:val="008E32EE"/>
    <w:rsid w:val="008E44AE"/>
    <w:rsid w:val="008E4F4B"/>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4A80"/>
    <w:rsid w:val="0091683B"/>
    <w:rsid w:val="009176E3"/>
    <w:rsid w:val="00922BDB"/>
    <w:rsid w:val="00924C75"/>
    <w:rsid w:val="0092580E"/>
    <w:rsid w:val="00926BC9"/>
    <w:rsid w:val="009274BD"/>
    <w:rsid w:val="00927E9A"/>
    <w:rsid w:val="00930E3B"/>
    <w:rsid w:val="009322A0"/>
    <w:rsid w:val="00936266"/>
    <w:rsid w:val="00936E6D"/>
    <w:rsid w:val="00937554"/>
    <w:rsid w:val="00937922"/>
    <w:rsid w:val="00942039"/>
    <w:rsid w:val="0094519D"/>
    <w:rsid w:val="00946ADC"/>
    <w:rsid w:val="00946CB1"/>
    <w:rsid w:val="00947EDC"/>
    <w:rsid w:val="009508D4"/>
    <w:rsid w:val="0095227A"/>
    <w:rsid w:val="009539C1"/>
    <w:rsid w:val="0095432F"/>
    <w:rsid w:val="0095673A"/>
    <w:rsid w:val="00960E27"/>
    <w:rsid w:val="00962D76"/>
    <w:rsid w:val="0096793F"/>
    <w:rsid w:val="0097098B"/>
    <w:rsid w:val="00973826"/>
    <w:rsid w:val="0097464F"/>
    <w:rsid w:val="0097655B"/>
    <w:rsid w:val="009779D1"/>
    <w:rsid w:val="00977EDB"/>
    <w:rsid w:val="009803D7"/>
    <w:rsid w:val="00982D48"/>
    <w:rsid w:val="00983E4E"/>
    <w:rsid w:val="009866F4"/>
    <w:rsid w:val="009911A9"/>
    <w:rsid w:val="00991337"/>
    <w:rsid w:val="009930A9"/>
    <w:rsid w:val="00994D34"/>
    <w:rsid w:val="009960FB"/>
    <w:rsid w:val="009A1719"/>
    <w:rsid w:val="009A486D"/>
    <w:rsid w:val="009A6C7A"/>
    <w:rsid w:val="009A7C5E"/>
    <w:rsid w:val="009A7EE0"/>
    <w:rsid w:val="009B09A4"/>
    <w:rsid w:val="009B2EA7"/>
    <w:rsid w:val="009B4718"/>
    <w:rsid w:val="009C0026"/>
    <w:rsid w:val="009C01C6"/>
    <w:rsid w:val="009C0A44"/>
    <w:rsid w:val="009C2642"/>
    <w:rsid w:val="009C68B5"/>
    <w:rsid w:val="009C6A1B"/>
    <w:rsid w:val="009D1286"/>
    <w:rsid w:val="009D2D4D"/>
    <w:rsid w:val="009D3827"/>
    <w:rsid w:val="009D430C"/>
    <w:rsid w:val="009D594F"/>
    <w:rsid w:val="009D6869"/>
    <w:rsid w:val="009D6B5C"/>
    <w:rsid w:val="009D7D19"/>
    <w:rsid w:val="009E3484"/>
    <w:rsid w:val="009F0CBA"/>
    <w:rsid w:val="009F30F8"/>
    <w:rsid w:val="009F6D44"/>
    <w:rsid w:val="009F6E72"/>
    <w:rsid w:val="00A006D7"/>
    <w:rsid w:val="00A0150B"/>
    <w:rsid w:val="00A0389D"/>
    <w:rsid w:val="00A04232"/>
    <w:rsid w:val="00A057CB"/>
    <w:rsid w:val="00A05BDD"/>
    <w:rsid w:val="00A077F6"/>
    <w:rsid w:val="00A07F66"/>
    <w:rsid w:val="00A10C70"/>
    <w:rsid w:val="00A1136D"/>
    <w:rsid w:val="00A1347F"/>
    <w:rsid w:val="00A14BA0"/>
    <w:rsid w:val="00A157D0"/>
    <w:rsid w:val="00A16415"/>
    <w:rsid w:val="00A1668B"/>
    <w:rsid w:val="00A16DC4"/>
    <w:rsid w:val="00A20968"/>
    <w:rsid w:val="00A210F7"/>
    <w:rsid w:val="00A21D4A"/>
    <w:rsid w:val="00A23451"/>
    <w:rsid w:val="00A23CCF"/>
    <w:rsid w:val="00A23EC9"/>
    <w:rsid w:val="00A2610E"/>
    <w:rsid w:val="00A32227"/>
    <w:rsid w:val="00A332EC"/>
    <w:rsid w:val="00A33860"/>
    <w:rsid w:val="00A35183"/>
    <w:rsid w:val="00A35209"/>
    <w:rsid w:val="00A4188C"/>
    <w:rsid w:val="00A419CF"/>
    <w:rsid w:val="00A41AE0"/>
    <w:rsid w:val="00A4253F"/>
    <w:rsid w:val="00A43CFA"/>
    <w:rsid w:val="00A43D60"/>
    <w:rsid w:val="00A4414E"/>
    <w:rsid w:val="00A44EE4"/>
    <w:rsid w:val="00A44F45"/>
    <w:rsid w:val="00A451AB"/>
    <w:rsid w:val="00A512DA"/>
    <w:rsid w:val="00A51A70"/>
    <w:rsid w:val="00A53F92"/>
    <w:rsid w:val="00A60328"/>
    <w:rsid w:val="00A60F0B"/>
    <w:rsid w:val="00A62D63"/>
    <w:rsid w:val="00A632F1"/>
    <w:rsid w:val="00A641B9"/>
    <w:rsid w:val="00A65CCF"/>
    <w:rsid w:val="00A67639"/>
    <w:rsid w:val="00A717CC"/>
    <w:rsid w:val="00A71C3F"/>
    <w:rsid w:val="00A71D79"/>
    <w:rsid w:val="00A73E4B"/>
    <w:rsid w:val="00A74B08"/>
    <w:rsid w:val="00A74FC6"/>
    <w:rsid w:val="00A7624E"/>
    <w:rsid w:val="00A7711B"/>
    <w:rsid w:val="00A7768D"/>
    <w:rsid w:val="00A801A2"/>
    <w:rsid w:val="00A81498"/>
    <w:rsid w:val="00A818A6"/>
    <w:rsid w:val="00A8406B"/>
    <w:rsid w:val="00A846C6"/>
    <w:rsid w:val="00A8559D"/>
    <w:rsid w:val="00A85888"/>
    <w:rsid w:val="00A85E0A"/>
    <w:rsid w:val="00A92DD1"/>
    <w:rsid w:val="00A935A9"/>
    <w:rsid w:val="00A9435F"/>
    <w:rsid w:val="00A97127"/>
    <w:rsid w:val="00A972DD"/>
    <w:rsid w:val="00A97864"/>
    <w:rsid w:val="00AA1AC1"/>
    <w:rsid w:val="00AA4713"/>
    <w:rsid w:val="00AA7049"/>
    <w:rsid w:val="00AA797D"/>
    <w:rsid w:val="00AB2028"/>
    <w:rsid w:val="00AB202F"/>
    <w:rsid w:val="00AB20D9"/>
    <w:rsid w:val="00AB2C75"/>
    <w:rsid w:val="00AB3B83"/>
    <w:rsid w:val="00AB3DE7"/>
    <w:rsid w:val="00AB43A4"/>
    <w:rsid w:val="00AB43B3"/>
    <w:rsid w:val="00AB5F08"/>
    <w:rsid w:val="00AB6ACA"/>
    <w:rsid w:val="00AC3988"/>
    <w:rsid w:val="00AC4978"/>
    <w:rsid w:val="00AC5BEA"/>
    <w:rsid w:val="00AC64AF"/>
    <w:rsid w:val="00AD067A"/>
    <w:rsid w:val="00AD242D"/>
    <w:rsid w:val="00AD44CF"/>
    <w:rsid w:val="00AD52FC"/>
    <w:rsid w:val="00AD5B5A"/>
    <w:rsid w:val="00AE2013"/>
    <w:rsid w:val="00AE4AF0"/>
    <w:rsid w:val="00AE62C4"/>
    <w:rsid w:val="00AE6B57"/>
    <w:rsid w:val="00AF1BB4"/>
    <w:rsid w:val="00AF215B"/>
    <w:rsid w:val="00AF23AD"/>
    <w:rsid w:val="00AF39BE"/>
    <w:rsid w:val="00AF4881"/>
    <w:rsid w:val="00B003CC"/>
    <w:rsid w:val="00B037F7"/>
    <w:rsid w:val="00B041D0"/>
    <w:rsid w:val="00B04C54"/>
    <w:rsid w:val="00B05028"/>
    <w:rsid w:val="00B06AFD"/>
    <w:rsid w:val="00B07DE0"/>
    <w:rsid w:val="00B1084A"/>
    <w:rsid w:val="00B119F9"/>
    <w:rsid w:val="00B12FEE"/>
    <w:rsid w:val="00B13076"/>
    <w:rsid w:val="00B13D1B"/>
    <w:rsid w:val="00B15E93"/>
    <w:rsid w:val="00B202FD"/>
    <w:rsid w:val="00B21894"/>
    <w:rsid w:val="00B21CE2"/>
    <w:rsid w:val="00B2575C"/>
    <w:rsid w:val="00B27DF5"/>
    <w:rsid w:val="00B307B2"/>
    <w:rsid w:val="00B30B0B"/>
    <w:rsid w:val="00B31D33"/>
    <w:rsid w:val="00B31F89"/>
    <w:rsid w:val="00B35F32"/>
    <w:rsid w:val="00B36410"/>
    <w:rsid w:val="00B4271E"/>
    <w:rsid w:val="00B42C5E"/>
    <w:rsid w:val="00B4668E"/>
    <w:rsid w:val="00B47065"/>
    <w:rsid w:val="00B4755D"/>
    <w:rsid w:val="00B519D5"/>
    <w:rsid w:val="00B52C45"/>
    <w:rsid w:val="00B52F7A"/>
    <w:rsid w:val="00B569E0"/>
    <w:rsid w:val="00B571F9"/>
    <w:rsid w:val="00B576B9"/>
    <w:rsid w:val="00B62C6D"/>
    <w:rsid w:val="00B62F4A"/>
    <w:rsid w:val="00B645BD"/>
    <w:rsid w:val="00B662E2"/>
    <w:rsid w:val="00B672BC"/>
    <w:rsid w:val="00B6764A"/>
    <w:rsid w:val="00B70719"/>
    <w:rsid w:val="00B71A71"/>
    <w:rsid w:val="00B721B4"/>
    <w:rsid w:val="00B721BF"/>
    <w:rsid w:val="00B77304"/>
    <w:rsid w:val="00B77B00"/>
    <w:rsid w:val="00B80DAC"/>
    <w:rsid w:val="00B837C1"/>
    <w:rsid w:val="00B85659"/>
    <w:rsid w:val="00B87FC5"/>
    <w:rsid w:val="00B95535"/>
    <w:rsid w:val="00B95A6F"/>
    <w:rsid w:val="00BA05DF"/>
    <w:rsid w:val="00BA129F"/>
    <w:rsid w:val="00BA2EC2"/>
    <w:rsid w:val="00BA3633"/>
    <w:rsid w:val="00BA3E7F"/>
    <w:rsid w:val="00BA46AE"/>
    <w:rsid w:val="00BA66B6"/>
    <w:rsid w:val="00BA7735"/>
    <w:rsid w:val="00BB0094"/>
    <w:rsid w:val="00BB1D68"/>
    <w:rsid w:val="00BB2A75"/>
    <w:rsid w:val="00BB2EEE"/>
    <w:rsid w:val="00BB49C4"/>
    <w:rsid w:val="00BB4AFF"/>
    <w:rsid w:val="00BC08DB"/>
    <w:rsid w:val="00BC3E1B"/>
    <w:rsid w:val="00BC437D"/>
    <w:rsid w:val="00BC4693"/>
    <w:rsid w:val="00BC7249"/>
    <w:rsid w:val="00BD00EE"/>
    <w:rsid w:val="00BD09C5"/>
    <w:rsid w:val="00BD1D00"/>
    <w:rsid w:val="00BD1F8A"/>
    <w:rsid w:val="00BD49DA"/>
    <w:rsid w:val="00BD589B"/>
    <w:rsid w:val="00BD760B"/>
    <w:rsid w:val="00BD7614"/>
    <w:rsid w:val="00BE0D95"/>
    <w:rsid w:val="00BE501E"/>
    <w:rsid w:val="00BE5FF3"/>
    <w:rsid w:val="00BE7E91"/>
    <w:rsid w:val="00BF02B8"/>
    <w:rsid w:val="00BF17EF"/>
    <w:rsid w:val="00BF21AF"/>
    <w:rsid w:val="00BF4550"/>
    <w:rsid w:val="00BF4AE3"/>
    <w:rsid w:val="00BF541F"/>
    <w:rsid w:val="00BF7DD6"/>
    <w:rsid w:val="00C008DC"/>
    <w:rsid w:val="00C02197"/>
    <w:rsid w:val="00C02EFD"/>
    <w:rsid w:val="00C043A4"/>
    <w:rsid w:val="00C04EF3"/>
    <w:rsid w:val="00C108DE"/>
    <w:rsid w:val="00C10B81"/>
    <w:rsid w:val="00C1394E"/>
    <w:rsid w:val="00C205A8"/>
    <w:rsid w:val="00C21795"/>
    <w:rsid w:val="00C2314F"/>
    <w:rsid w:val="00C24F6B"/>
    <w:rsid w:val="00C25DBD"/>
    <w:rsid w:val="00C276DE"/>
    <w:rsid w:val="00C27FD5"/>
    <w:rsid w:val="00C30D77"/>
    <w:rsid w:val="00C31C46"/>
    <w:rsid w:val="00C33EC2"/>
    <w:rsid w:val="00C34067"/>
    <w:rsid w:val="00C41CE0"/>
    <w:rsid w:val="00C4379D"/>
    <w:rsid w:val="00C44102"/>
    <w:rsid w:val="00C505B4"/>
    <w:rsid w:val="00C5195C"/>
    <w:rsid w:val="00C5225E"/>
    <w:rsid w:val="00C5365C"/>
    <w:rsid w:val="00C53BFD"/>
    <w:rsid w:val="00C54131"/>
    <w:rsid w:val="00C61B03"/>
    <w:rsid w:val="00C61DD0"/>
    <w:rsid w:val="00C62EFA"/>
    <w:rsid w:val="00C6549F"/>
    <w:rsid w:val="00C65901"/>
    <w:rsid w:val="00C70120"/>
    <w:rsid w:val="00C70F87"/>
    <w:rsid w:val="00C729D1"/>
    <w:rsid w:val="00C737B3"/>
    <w:rsid w:val="00C74173"/>
    <w:rsid w:val="00C77845"/>
    <w:rsid w:val="00C815A6"/>
    <w:rsid w:val="00C815A9"/>
    <w:rsid w:val="00C83DF9"/>
    <w:rsid w:val="00C86CA7"/>
    <w:rsid w:val="00C871AF"/>
    <w:rsid w:val="00C91DF5"/>
    <w:rsid w:val="00C92924"/>
    <w:rsid w:val="00C94629"/>
    <w:rsid w:val="00C947E4"/>
    <w:rsid w:val="00C95530"/>
    <w:rsid w:val="00C95E40"/>
    <w:rsid w:val="00CA2E77"/>
    <w:rsid w:val="00CA4B28"/>
    <w:rsid w:val="00CA56F1"/>
    <w:rsid w:val="00CA661A"/>
    <w:rsid w:val="00CA6951"/>
    <w:rsid w:val="00CA708B"/>
    <w:rsid w:val="00CA7E21"/>
    <w:rsid w:val="00CB0D15"/>
    <w:rsid w:val="00CB3298"/>
    <w:rsid w:val="00CB47A3"/>
    <w:rsid w:val="00CB57BB"/>
    <w:rsid w:val="00CB6212"/>
    <w:rsid w:val="00CB7359"/>
    <w:rsid w:val="00CC0CD8"/>
    <w:rsid w:val="00CC226F"/>
    <w:rsid w:val="00CC3FDA"/>
    <w:rsid w:val="00CC598F"/>
    <w:rsid w:val="00CD2D0A"/>
    <w:rsid w:val="00CD3708"/>
    <w:rsid w:val="00CD5756"/>
    <w:rsid w:val="00CD66A8"/>
    <w:rsid w:val="00CD6CCF"/>
    <w:rsid w:val="00CD7262"/>
    <w:rsid w:val="00CE1C5E"/>
    <w:rsid w:val="00CE233F"/>
    <w:rsid w:val="00CE3147"/>
    <w:rsid w:val="00CE5EEB"/>
    <w:rsid w:val="00CE620C"/>
    <w:rsid w:val="00CF0036"/>
    <w:rsid w:val="00CF0145"/>
    <w:rsid w:val="00CF1B79"/>
    <w:rsid w:val="00CF262D"/>
    <w:rsid w:val="00CF344B"/>
    <w:rsid w:val="00CF5584"/>
    <w:rsid w:val="00CF6D5B"/>
    <w:rsid w:val="00CF7D36"/>
    <w:rsid w:val="00CF7DE5"/>
    <w:rsid w:val="00D0001C"/>
    <w:rsid w:val="00D022C1"/>
    <w:rsid w:val="00D024B2"/>
    <w:rsid w:val="00D03C46"/>
    <w:rsid w:val="00D04786"/>
    <w:rsid w:val="00D068AD"/>
    <w:rsid w:val="00D07DD8"/>
    <w:rsid w:val="00D10E53"/>
    <w:rsid w:val="00D13CF5"/>
    <w:rsid w:val="00D15D90"/>
    <w:rsid w:val="00D169AB"/>
    <w:rsid w:val="00D177A1"/>
    <w:rsid w:val="00D2113B"/>
    <w:rsid w:val="00D21263"/>
    <w:rsid w:val="00D2189F"/>
    <w:rsid w:val="00D2302F"/>
    <w:rsid w:val="00D24DDA"/>
    <w:rsid w:val="00D25871"/>
    <w:rsid w:val="00D25A1E"/>
    <w:rsid w:val="00D25B2C"/>
    <w:rsid w:val="00D2727C"/>
    <w:rsid w:val="00D279BD"/>
    <w:rsid w:val="00D338BD"/>
    <w:rsid w:val="00D3552A"/>
    <w:rsid w:val="00D36BD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4454"/>
    <w:rsid w:val="00D75E1C"/>
    <w:rsid w:val="00D77995"/>
    <w:rsid w:val="00D81E19"/>
    <w:rsid w:val="00D906A4"/>
    <w:rsid w:val="00D91AAC"/>
    <w:rsid w:val="00D92696"/>
    <w:rsid w:val="00D9528F"/>
    <w:rsid w:val="00D95E37"/>
    <w:rsid w:val="00D978C4"/>
    <w:rsid w:val="00DA205A"/>
    <w:rsid w:val="00DA20CF"/>
    <w:rsid w:val="00DA406F"/>
    <w:rsid w:val="00DA5625"/>
    <w:rsid w:val="00DA636E"/>
    <w:rsid w:val="00DA6A3B"/>
    <w:rsid w:val="00DB053E"/>
    <w:rsid w:val="00DB099C"/>
    <w:rsid w:val="00DB22F6"/>
    <w:rsid w:val="00DB2E9E"/>
    <w:rsid w:val="00DB3FFB"/>
    <w:rsid w:val="00DB4312"/>
    <w:rsid w:val="00DB7802"/>
    <w:rsid w:val="00DC14D3"/>
    <w:rsid w:val="00DC4F02"/>
    <w:rsid w:val="00DC726E"/>
    <w:rsid w:val="00DD02AC"/>
    <w:rsid w:val="00DD06B0"/>
    <w:rsid w:val="00DD539F"/>
    <w:rsid w:val="00DD5969"/>
    <w:rsid w:val="00DE0CEC"/>
    <w:rsid w:val="00DE17AA"/>
    <w:rsid w:val="00DE36B9"/>
    <w:rsid w:val="00DE3BB1"/>
    <w:rsid w:val="00DE3FC6"/>
    <w:rsid w:val="00DE4518"/>
    <w:rsid w:val="00DE6173"/>
    <w:rsid w:val="00DF137D"/>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E25"/>
    <w:rsid w:val="00E07284"/>
    <w:rsid w:val="00E07456"/>
    <w:rsid w:val="00E11F28"/>
    <w:rsid w:val="00E11F79"/>
    <w:rsid w:val="00E1310F"/>
    <w:rsid w:val="00E131AF"/>
    <w:rsid w:val="00E13786"/>
    <w:rsid w:val="00E1491D"/>
    <w:rsid w:val="00E16EA5"/>
    <w:rsid w:val="00E20C0B"/>
    <w:rsid w:val="00E23A55"/>
    <w:rsid w:val="00E26BFE"/>
    <w:rsid w:val="00E26F41"/>
    <w:rsid w:val="00E279A5"/>
    <w:rsid w:val="00E27AE3"/>
    <w:rsid w:val="00E317B2"/>
    <w:rsid w:val="00E3231E"/>
    <w:rsid w:val="00E33906"/>
    <w:rsid w:val="00E3602C"/>
    <w:rsid w:val="00E4499E"/>
    <w:rsid w:val="00E458E9"/>
    <w:rsid w:val="00E45A0C"/>
    <w:rsid w:val="00E46172"/>
    <w:rsid w:val="00E47985"/>
    <w:rsid w:val="00E54358"/>
    <w:rsid w:val="00E56FB7"/>
    <w:rsid w:val="00E60B3D"/>
    <w:rsid w:val="00E63646"/>
    <w:rsid w:val="00E65C5E"/>
    <w:rsid w:val="00E67374"/>
    <w:rsid w:val="00E67625"/>
    <w:rsid w:val="00E70B69"/>
    <w:rsid w:val="00E720F6"/>
    <w:rsid w:val="00E72162"/>
    <w:rsid w:val="00E72E85"/>
    <w:rsid w:val="00E741FF"/>
    <w:rsid w:val="00E77E19"/>
    <w:rsid w:val="00E80067"/>
    <w:rsid w:val="00E80706"/>
    <w:rsid w:val="00E80FBB"/>
    <w:rsid w:val="00E8176B"/>
    <w:rsid w:val="00E82C61"/>
    <w:rsid w:val="00E835D3"/>
    <w:rsid w:val="00E83AD7"/>
    <w:rsid w:val="00E84802"/>
    <w:rsid w:val="00E84E96"/>
    <w:rsid w:val="00E8770F"/>
    <w:rsid w:val="00E90F57"/>
    <w:rsid w:val="00E9395D"/>
    <w:rsid w:val="00E94755"/>
    <w:rsid w:val="00E94F35"/>
    <w:rsid w:val="00E95B15"/>
    <w:rsid w:val="00E963AC"/>
    <w:rsid w:val="00EA0C9F"/>
    <w:rsid w:val="00EA546A"/>
    <w:rsid w:val="00EA7466"/>
    <w:rsid w:val="00EA7FBE"/>
    <w:rsid w:val="00EB01A3"/>
    <w:rsid w:val="00EB3FB9"/>
    <w:rsid w:val="00EB7981"/>
    <w:rsid w:val="00EC0182"/>
    <w:rsid w:val="00EC0CC7"/>
    <w:rsid w:val="00EC1007"/>
    <w:rsid w:val="00EC44FF"/>
    <w:rsid w:val="00EC6270"/>
    <w:rsid w:val="00ED0570"/>
    <w:rsid w:val="00ED20B1"/>
    <w:rsid w:val="00ED29A5"/>
    <w:rsid w:val="00ED61C2"/>
    <w:rsid w:val="00EE006E"/>
    <w:rsid w:val="00EE258B"/>
    <w:rsid w:val="00EE4795"/>
    <w:rsid w:val="00EE7440"/>
    <w:rsid w:val="00EE781C"/>
    <w:rsid w:val="00EF080E"/>
    <w:rsid w:val="00EF3DFA"/>
    <w:rsid w:val="00EF4969"/>
    <w:rsid w:val="00F02AAB"/>
    <w:rsid w:val="00F0485F"/>
    <w:rsid w:val="00F04DAD"/>
    <w:rsid w:val="00F055AD"/>
    <w:rsid w:val="00F05E53"/>
    <w:rsid w:val="00F073CB"/>
    <w:rsid w:val="00F11FD6"/>
    <w:rsid w:val="00F1367F"/>
    <w:rsid w:val="00F13FE8"/>
    <w:rsid w:val="00F153A2"/>
    <w:rsid w:val="00F15CB4"/>
    <w:rsid w:val="00F16511"/>
    <w:rsid w:val="00F172BF"/>
    <w:rsid w:val="00F24E90"/>
    <w:rsid w:val="00F25286"/>
    <w:rsid w:val="00F334D2"/>
    <w:rsid w:val="00F4391F"/>
    <w:rsid w:val="00F44A33"/>
    <w:rsid w:val="00F45E4B"/>
    <w:rsid w:val="00F4712D"/>
    <w:rsid w:val="00F513F2"/>
    <w:rsid w:val="00F524E8"/>
    <w:rsid w:val="00F55817"/>
    <w:rsid w:val="00F56EF6"/>
    <w:rsid w:val="00F6025E"/>
    <w:rsid w:val="00F603B1"/>
    <w:rsid w:val="00F64CF1"/>
    <w:rsid w:val="00F656CD"/>
    <w:rsid w:val="00F65941"/>
    <w:rsid w:val="00F73326"/>
    <w:rsid w:val="00F74400"/>
    <w:rsid w:val="00F772DA"/>
    <w:rsid w:val="00F813CC"/>
    <w:rsid w:val="00F82751"/>
    <w:rsid w:val="00F83663"/>
    <w:rsid w:val="00F83DCC"/>
    <w:rsid w:val="00F859A5"/>
    <w:rsid w:val="00F92AB1"/>
    <w:rsid w:val="00F93F0D"/>
    <w:rsid w:val="00F9412D"/>
    <w:rsid w:val="00F95B80"/>
    <w:rsid w:val="00F95BBC"/>
    <w:rsid w:val="00F96C24"/>
    <w:rsid w:val="00F9792D"/>
    <w:rsid w:val="00FA08FF"/>
    <w:rsid w:val="00FA2511"/>
    <w:rsid w:val="00FA42D8"/>
    <w:rsid w:val="00FB4412"/>
    <w:rsid w:val="00FB4958"/>
    <w:rsid w:val="00FB497F"/>
    <w:rsid w:val="00FB73D0"/>
    <w:rsid w:val="00FC31C6"/>
    <w:rsid w:val="00FC387E"/>
    <w:rsid w:val="00FC548E"/>
    <w:rsid w:val="00FC65EA"/>
    <w:rsid w:val="00FC66FC"/>
    <w:rsid w:val="00FC72EA"/>
    <w:rsid w:val="00FC7354"/>
    <w:rsid w:val="00FC7731"/>
    <w:rsid w:val="00FD0E7F"/>
    <w:rsid w:val="00FD1662"/>
    <w:rsid w:val="00FD22AB"/>
    <w:rsid w:val="00FD3B56"/>
    <w:rsid w:val="00FE0590"/>
    <w:rsid w:val="00FE0B38"/>
    <w:rsid w:val="00FE1E5B"/>
    <w:rsid w:val="00FE6F0D"/>
    <w:rsid w:val="00FF0634"/>
    <w:rsid w:val="00FF2BA6"/>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A467A7"/>
  <w15:chartTrackingRefBased/>
  <w15:docId w15:val="{425E3DEA-AD20-43DF-AC7B-E145F144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6D44"/>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af">
    <w:name w:val="Название"/>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3">
    <w:name w:val="Subtitle"/>
    <w:basedOn w:val="a0"/>
    <w:link w:val="af4"/>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4">
    <w:name w:val="Подзаголовок Знак"/>
    <w:link w:val="af3"/>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138924C4E160D2D9FEFFDBC64667467A1CB4F7FD730813B185DC18C544AD0344D023AFAF986FE3D541E663F2BA6A73AB9ECBB88D0002fEd8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F069-8E02-4B01-9889-7B12CD13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9061</Words>
  <Characters>51652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60592</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Маегов Евгений Владимирович</cp:lastModifiedBy>
  <cp:revision>20</cp:revision>
  <cp:lastPrinted>2022-07-18T01:34:00Z</cp:lastPrinted>
  <dcterms:created xsi:type="dcterms:W3CDTF">2021-11-22T09:04:00Z</dcterms:created>
  <dcterms:modified xsi:type="dcterms:W3CDTF">2022-07-20T06:15:00Z</dcterms:modified>
</cp:coreProperties>
</file>