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106" w:type="dxa"/>
        <w:tblLook w:val="04A0"/>
      </w:tblPr>
      <w:tblGrid>
        <w:gridCol w:w="10283"/>
      </w:tblGrid>
      <w:tr w:rsidR="00DF5894" w:rsidRPr="003D42A8" w:rsidTr="009A5DDB">
        <w:trPr>
          <w:trHeight w:val="141"/>
        </w:trPr>
        <w:tc>
          <w:tcPr>
            <w:tcW w:w="10283" w:type="dxa"/>
            <w:hideMark/>
          </w:tcPr>
          <w:p w:rsidR="00DF5894" w:rsidRPr="003D42A8" w:rsidRDefault="00DF5894" w:rsidP="009A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42A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41910</wp:posOffset>
                  </wp:positionV>
                  <wp:extent cx="581025" cy="752475"/>
                  <wp:effectExtent l="0" t="0" r="9525" b="9525"/>
                  <wp:wrapTopAndBottom/>
                  <wp:docPr id="1" name="Рисунок 1" descr="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F5894" w:rsidRPr="003D42A8" w:rsidRDefault="00DF5894" w:rsidP="00DF5894">
      <w:pPr>
        <w:pStyle w:val="a3"/>
        <w:tabs>
          <w:tab w:val="clear" w:pos="3750"/>
          <w:tab w:val="left" w:pos="-142"/>
        </w:tabs>
        <w:spacing w:line="274" w:lineRule="exact"/>
        <w:ind w:left="0" w:right="-18" w:firstLine="0"/>
        <w:jc w:val="left"/>
        <w:rPr>
          <w:rFonts w:ascii="Times New Roman" w:hAnsi="Times New Roman" w:cs="Times New Roman"/>
          <w:color w:val="auto"/>
          <w:spacing w:val="0"/>
          <w:w w:val="100"/>
          <w:sz w:val="28"/>
          <w:szCs w:val="28"/>
        </w:rPr>
      </w:pPr>
      <w:r w:rsidRPr="003D42A8">
        <w:rPr>
          <w:rFonts w:ascii="Times New Roman" w:hAnsi="Times New Roman" w:cs="Times New Roman"/>
          <w:color w:val="auto"/>
          <w:spacing w:val="0"/>
          <w:w w:val="100"/>
          <w:sz w:val="28"/>
          <w:szCs w:val="28"/>
        </w:rPr>
        <w:t xml:space="preserve">                                </w:t>
      </w:r>
    </w:p>
    <w:p w:rsidR="00DF5894" w:rsidRPr="003D42A8" w:rsidRDefault="00DF5894" w:rsidP="00DF5894">
      <w:pPr>
        <w:pStyle w:val="a3"/>
        <w:tabs>
          <w:tab w:val="clear" w:pos="3750"/>
          <w:tab w:val="left" w:pos="-142"/>
        </w:tabs>
        <w:spacing w:line="274" w:lineRule="exact"/>
        <w:ind w:left="0" w:right="-18" w:firstLine="0"/>
        <w:rPr>
          <w:rFonts w:ascii="Times New Roman" w:hAnsi="Times New Roman" w:cs="Times New Roman"/>
          <w:b/>
          <w:color w:val="auto"/>
          <w:spacing w:val="0"/>
          <w:w w:val="100"/>
          <w:sz w:val="28"/>
          <w:szCs w:val="28"/>
        </w:rPr>
      </w:pPr>
      <w:r w:rsidRPr="003D42A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F5894" w:rsidRPr="003D42A8" w:rsidRDefault="00DF5894" w:rsidP="00DF589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74" w:lineRule="exact"/>
        <w:ind w:right="-18"/>
        <w:jc w:val="center"/>
        <w:rPr>
          <w:b/>
          <w:sz w:val="28"/>
          <w:szCs w:val="28"/>
        </w:rPr>
      </w:pPr>
      <w:r w:rsidRPr="003D42A8">
        <w:rPr>
          <w:b/>
          <w:sz w:val="28"/>
          <w:szCs w:val="28"/>
        </w:rPr>
        <w:t>ШУШЕНСКИЙ РАЙОННЫЙ СОВЕТ ДЕПУТАТОВ</w:t>
      </w:r>
    </w:p>
    <w:p w:rsidR="00DF5894" w:rsidRPr="003D42A8" w:rsidRDefault="00DF5894" w:rsidP="00DF5894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РЕШЕНИЕ</w:t>
      </w:r>
    </w:p>
    <w:p w:rsidR="00DF5894" w:rsidRPr="003D42A8" w:rsidRDefault="00DF5894" w:rsidP="00DF5894">
      <w:pPr>
        <w:widowControl w:val="0"/>
        <w:shd w:val="clear" w:color="auto" w:fill="FFFFFF"/>
        <w:tabs>
          <w:tab w:val="left" w:pos="6960"/>
        </w:tabs>
        <w:autoSpaceDE w:val="0"/>
        <w:autoSpaceDN w:val="0"/>
        <w:adjustRightInd w:val="0"/>
        <w:ind w:right="17"/>
        <w:rPr>
          <w:b/>
          <w:color w:val="000000"/>
          <w:spacing w:val="-2"/>
          <w:sz w:val="28"/>
          <w:szCs w:val="28"/>
        </w:rPr>
      </w:pPr>
    </w:p>
    <w:p w:rsidR="00DF5894" w:rsidRPr="003D42A8" w:rsidRDefault="00DF5894" w:rsidP="00DF5894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  </w:t>
      </w:r>
      <w:r w:rsidR="006F73BD">
        <w:rPr>
          <w:sz w:val="28"/>
          <w:szCs w:val="28"/>
        </w:rPr>
        <w:t>29.09.</w:t>
      </w:r>
      <w:r w:rsidRPr="003D42A8">
        <w:rPr>
          <w:sz w:val="28"/>
          <w:szCs w:val="28"/>
        </w:rPr>
        <w:t>202</w:t>
      </w:r>
      <w:r w:rsidR="003D33FC">
        <w:rPr>
          <w:sz w:val="28"/>
          <w:szCs w:val="28"/>
        </w:rPr>
        <w:t>3</w:t>
      </w:r>
      <w:r w:rsidRPr="003D42A8">
        <w:rPr>
          <w:sz w:val="28"/>
          <w:szCs w:val="28"/>
        </w:rPr>
        <w:t xml:space="preserve">                 </w:t>
      </w:r>
      <w:r w:rsidR="006F73BD">
        <w:rPr>
          <w:sz w:val="28"/>
          <w:szCs w:val="28"/>
        </w:rPr>
        <w:t xml:space="preserve">             </w:t>
      </w:r>
      <w:r w:rsidRPr="003D42A8">
        <w:rPr>
          <w:sz w:val="28"/>
          <w:szCs w:val="28"/>
        </w:rPr>
        <w:t xml:space="preserve"> пгт Шушенско</w:t>
      </w:r>
      <w:r w:rsidR="006F73BD">
        <w:rPr>
          <w:sz w:val="28"/>
          <w:szCs w:val="28"/>
        </w:rPr>
        <w:t xml:space="preserve">е                           </w:t>
      </w:r>
      <w:r w:rsidRPr="003D42A8">
        <w:rPr>
          <w:sz w:val="28"/>
          <w:szCs w:val="28"/>
        </w:rPr>
        <w:t xml:space="preserve">  </w:t>
      </w:r>
      <w:r w:rsidR="006F73BD">
        <w:rPr>
          <w:sz w:val="28"/>
          <w:szCs w:val="28"/>
        </w:rPr>
        <w:t xml:space="preserve">     </w:t>
      </w:r>
      <w:r w:rsidRPr="003D42A8">
        <w:rPr>
          <w:sz w:val="28"/>
          <w:szCs w:val="28"/>
        </w:rPr>
        <w:t>№</w:t>
      </w:r>
      <w:r w:rsidR="006F73BD">
        <w:rPr>
          <w:sz w:val="28"/>
          <w:szCs w:val="28"/>
        </w:rPr>
        <w:t xml:space="preserve"> 331-30/н</w:t>
      </w:r>
    </w:p>
    <w:p w:rsidR="00DF5894" w:rsidRPr="003D42A8" w:rsidRDefault="00DF5894" w:rsidP="00DF5894">
      <w:pPr>
        <w:widowControl w:val="0"/>
        <w:shd w:val="clear" w:color="auto" w:fill="FFFFFF"/>
        <w:tabs>
          <w:tab w:val="left" w:pos="6960"/>
        </w:tabs>
        <w:autoSpaceDE w:val="0"/>
        <w:autoSpaceDN w:val="0"/>
        <w:adjustRightInd w:val="0"/>
        <w:ind w:right="17"/>
        <w:jc w:val="center"/>
        <w:rPr>
          <w:color w:val="000000"/>
          <w:spacing w:val="-2"/>
          <w:sz w:val="28"/>
          <w:szCs w:val="28"/>
        </w:rPr>
      </w:pPr>
      <w:r w:rsidRPr="003D42A8">
        <w:rPr>
          <w:color w:val="000000"/>
          <w:spacing w:val="-2"/>
          <w:sz w:val="28"/>
          <w:szCs w:val="28"/>
        </w:rPr>
        <w:t xml:space="preserve">                                                    </w:t>
      </w:r>
    </w:p>
    <w:tbl>
      <w:tblPr>
        <w:tblW w:w="9648" w:type="dxa"/>
        <w:tblLook w:val="00A0"/>
      </w:tblPr>
      <w:tblGrid>
        <w:gridCol w:w="5211"/>
        <w:gridCol w:w="4437"/>
      </w:tblGrid>
      <w:tr w:rsidR="00DF5894" w:rsidRPr="003D42A8" w:rsidTr="009A5DDB">
        <w:tc>
          <w:tcPr>
            <w:tcW w:w="5211" w:type="dxa"/>
            <w:hideMark/>
          </w:tcPr>
          <w:p w:rsidR="009A18E8" w:rsidRPr="003D42A8" w:rsidRDefault="009A18E8" w:rsidP="003D42A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 xml:space="preserve">О </w:t>
            </w:r>
            <w:r w:rsidR="003D33FC">
              <w:rPr>
                <w:sz w:val="28"/>
                <w:szCs w:val="28"/>
              </w:rPr>
              <w:t xml:space="preserve">внесении изменений в решение Шушенского районного Совета депутатов от 25.11.2022 № 236-вн/н «О дополнительных </w:t>
            </w:r>
            <w:r w:rsidR="00270C09" w:rsidRPr="003D42A8">
              <w:rPr>
                <w:sz w:val="28"/>
                <w:szCs w:val="28"/>
              </w:rPr>
              <w:t>мерах</w:t>
            </w:r>
            <w:r w:rsidRPr="003D42A8">
              <w:rPr>
                <w:sz w:val="28"/>
                <w:szCs w:val="28"/>
              </w:rPr>
              <w:t xml:space="preserve"> поддержки лиц, принимающих участие в специальной военной операции, и членов их семей</w:t>
            </w:r>
            <w:r w:rsidR="003D33FC">
              <w:rPr>
                <w:sz w:val="28"/>
                <w:szCs w:val="28"/>
              </w:rPr>
              <w:t>»</w:t>
            </w:r>
          </w:p>
          <w:p w:rsidR="00DF5894" w:rsidRPr="003D42A8" w:rsidRDefault="00DF5894" w:rsidP="00B61221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DF5894" w:rsidRPr="003D42A8" w:rsidRDefault="00DF5894" w:rsidP="009A5D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F5894" w:rsidRPr="003D42A8" w:rsidRDefault="00DF5894" w:rsidP="00DF5894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3D42A8">
        <w:rPr>
          <w:sz w:val="28"/>
          <w:szCs w:val="28"/>
        </w:rPr>
        <w:tab/>
      </w:r>
      <w:r w:rsidR="009A18E8" w:rsidRPr="003D42A8">
        <w:rPr>
          <w:sz w:val="28"/>
          <w:szCs w:val="28"/>
        </w:rPr>
        <w:t>В соответствии с Указом Президента Российской Федерации от 21.09.2022 № 647 «Об объявлении частичной мобилизации в Российской Федерации», Федеральным законом от 29</w:t>
      </w:r>
      <w:r w:rsidR="00BF3BF6">
        <w:rPr>
          <w:sz w:val="28"/>
          <w:szCs w:val="28"/>
        </w:rPr>
        <w:t xml:space="preserve">.12.2012 </w:t>
      </w:r>
      <w:r w:rsidR="009A18E8" w:rsidRPr="003D42A8">
        <w:rPr>
          <w:sz w:val="28"/>
          <w:szCs w:val="28"/>
        </w:rPr>
        <w:t xml:space="preserve">№ 273-ФЗ «Об образовании в Российской Федерации», Указом Губернатора Красноярского края от </w:t>
      </w:r>
      <w:r w:rsidR="00197517">
        <w:rPr>
          <w:sz w:val="28"/>
          <w:szCs w:val="28"/>
        </w:rPr>
        <w:t xml:space="preserve">18.07.2023 № 198-уг «О внесении изменений в указ Губернатора Красноярского края от </w:t>
      </w:r>
      <w:r w:rsidR="009A18E8" w:rsidRPr="003D42A8">
        <w:rPr>
          <w:sz w:val="28"/>
          <w:szCs w:val="28"/>
        </w:rPr>
        <w:t xml:space="preserve">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Pr="003D42A8">
        <w:rPr>
          <w:sz w:val="28"/>
          <w:szCs w:val="28"/>
        </w:rPr>
        <w:t xml:space="preserve">руководствуясь статьями </w:t>
      </w:r>
      <w:r w:rsidR="008C79DF" w:rsidRPr="003D42A8">
        <w:rPr>
          <w:sz w:val="28"/>
          <w:szCs w:val="28"/>
        </w:rPr>
        <w:t>18</w:t>
      </w:r>
      <w:r w:rsidRPr="003D42A8">
        <w:rPr>
          <w:sz w:val="28"/>
          <w:szCs w:val="28"/>
        </w:rPr>
        <w:t>, 26, 30 Устава Шушенского района Красноярского края, Шушенский районный Совет депутатов</w:t>
      </w:r>
    </w:p>
    <w:p w:rsidR="00DF5894" w:rsidRPr="003D42A8" w:rsidRDefault="00DF5894" w:rsidP="00DF5894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РЕШИЛ:  </w:t>
      </w:r>
    </w:p>
    <w:p w:rsidR="00103681" w:rsidRDefault="00B61221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ab/>
        <w:t>1.</w:t>
      </w:r>
      <w:r w:rsidR="000C44B9">
        <w:rPr>
          <w:sz w:val="28"/>
          <w:szCs w:val="28"/>
        </w:rPr>
        <w:t xml:space="preserve"> </w:t>
      </w:r>
      <w:r w:rsidR="00197517">
        <w:rPr>
          <w:sz w:val="28"/>
          <w:szCs w:val="28"/>
        </w:rPr>
        <w:t>Внести в решение Шушенского районного Совета депутатов от 25.11.2022 № 236-вн/н «О дополнительных мерах поддержки лиц, принимающих участие в специальной военной операции, и членов их семей» следующие изменения:</w:t>
      </w:r>
    </w:p>
    <w:p w:rsidR="00103681" w:rsidRDefault="00103681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244">
        <w:rPr>
          <w:sz w:val="28"/>
          <w:szCs w:val="28"/>
        </w:rPr>
        <w:t xml:space="preserve">1.1. </w:t>
      </w:r>
      <w:r>
        <w:rPr>
          <w:sz w:val="28"/>
          <w:szCs w:val="28"/>
        </w:rPr>
        <w:t>в наименовании слово «принимающих» заменить словами «принимающих (принимавших);</w:t>
      </w:r>
    </w:p>
    <w:p w:rsidR="009834B4" w:rsidRDefault="009834B4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244">
        <w:rPr>
          <w:sz w:val="28"/>
          <w:szCs w:val="28"/>
        </w:rPr>
        <w:t xml:space="preserve">1.2. </w:t>
      </w:r>
      <w:r>
        <w:rPr>
          <w:sz w:val="28"/>
          <w:szCs w:val="28"/>
        </w:rPr>
        <w:t>в пункт</w:t>
      </w:r>
      <w:r w:rsidR="000B785B">
        <w:rPr>
          <w:sz w:val="28"/>
          <w:szCs w:val="28"/>
        </w:rPr>
        <w:t>ах</w:t>
      </w:r>
      <w:r>
        <w:rPr>
          <w:sz w:val="28"/>
          <w:szCs w:val="28"/>
        </w:rPr>
        <w:t xml:space="preserve"> 1</w:t>
      </w:r>
      <w:r w:rsidR="000B785B">
        <w:rPr>
          <w:sz w:val="28"/>
          <w:szCs w:val="28"/>
        </w:rPr>
        <w:t>, 3, 4, 5</w:t>
      </w:r>
      <w:r w:rsidR="00BD24D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«принимающие</w:t>
      </w:r>
      <w:r w:rsidR="00612FB3">
        <w:rPr>
          <w:sz w:val="28"/>
          <w:szCs w:val="28"/>
        </w:rPr>
        <w:t xml:space="preserve">, принимающим, принимающих» заменить словами </w:t>
      </w:r>
      <w:r w:rsidR="00BD24D8">
        <w:rPr>
          <w:sz w:val="28"/>
          <w:szCs w:val="28"/>
        </w:rPr>
        <w:t>«принимающих (принимавших)»;</w:t>
      </w:r>
      <w:r>
        <w:rPr>
          <w:sz w:val="28"/>
          <w:szCs w:val="28"/>
        </w:rPr>
        <w:t xml:space="preserve"> </w:t>
      </w:r>
    </w:p>
    <w:p w:rsidR="00BD24D8" w:rsidRDefault="009834B4" w:rsidP="00874E8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24D8">
        <w:rPr>
          <w:sz w:val="28"/>
          <w:szCs w:val="28"/>
        </w:rPr>
        <w:t>1.3. в</w:t>
      </w:r>
      <w:r w:rsidR="00874E8D" w:rsidRPr="00BD24D8">
        <w:rPr>
          <w:sz w:val="28"/>
          <w:szCs w:val="28"/>
        </w:rPr>
        <w:t xml:space="preserve"> приложении к решению Шушенского районного Совета депутатов от 25.11.2022 № 236-вн/н «Порядок предоставления мер поддержки лицам, принимающим участие в специальной военной операции, а также членам их семей в общеобразовательных учреждениях Шушенского района»</w:t>
      </w:r>
      <w:r w:rsidR="00EC4E0A">
        <w:rPr>
          <w:sz w:val="28"/>
          <w:szCs w:val="28"/>
        </w:rPr>
        <w:t>:</w:t>
      </w:r>
    </w:p>
    <w:p w:rsidR="00BD24D8" w:rsidRDefault="00EC4E0A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24D8">
        <w:rPr>
          <w:sz w:val="28"/>
          <w:szCs w:val="28"/>
        </w:rPr>
        <w:t xml:space="preserve">- </w:t>
      </w:r>
      <w:r w:rsidR="00612FB3" w:rsidRPr="00BD24D8">
        <w:rPr>
          <w:sz w:val="28"/>
          <w:szCs w:val="28"/>
        </w:rPr>
        <w:t xml:space="preserve">по тексту слова «принимающим, принимающих, принимающего» </w:t>
      </w:r>
      <w:r w:rsidR="00874E8D" w:rsidRPr="00BD24D8">
        <w:rPr>
          <w:sz w:val="28"/>
          <w:szCs w:val="28"/>
        </w:rPr>
        <w:t>заменить словами «принимающих (принимавших);</w:t>
      </w:r>
    </w:p>
    <w:p w:rsidR="008178CB" w:rsidRPr="00BD24D8" w:rsidRDefault="00EC4E0A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D24D8">
        <w:rPr>
          <w:sz w:val="28"/>
          <w:szCs w:val="28"/>
        </w:rPr>
        <w:t xml:space="preserve">- </w:t>
      </w:r>
      <w:r w:rsidR="008178CB" w:rsidRPr="00BD24D8">
        <w:rPr>
          <w:sz w:val="28"/>
          <w:szCs w:val="28"/>
        </w:rPr>
        <w:t>пункт 4 дополнить пунктом 4.3 следующего содержания:</w:t>
      </w:r>
    </w:p>
    <w:p w:rsidR="00EC4E0A" w:rsidRDefault="008178CB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BD24D8">
        <w:rPr>
          <w:sz w:val="28"/>
          <w:szCs w:val="28"/>
        </w:rPr>
        <w:t xml:space="preserve">          «4.3. Предоставление мер поддержки осуществляется вне зависимости от окончания участия граждан в специальной военной</w:t>
      </w:r>
      <w:r>
        <w:rPr>
          <w:sz w:val="28"/>
          <w:szCs w:val="28"/>
        </w:rPr>
        <w:t xml:space="preserve"> операции или окончания проведения специальной военной операции – при предоставлении мер, предусмотренных пунктами 4.1., 4.2.</w:t>
      </w:r>
      <w:r w:rsidR="00022EFD">
        <w:rPr>
          <w:sz w:val="28"/>
          <w:szCs w:val="28"/>
        </w:rPr>
        <w:t>»</w:t>
      </w:r>
      <w:r w:rsidR="00874E8D">
        <w:rPr>
          <w:sz w:val="28"/>
          <w:szCs w:val="28"/>
        </w:rPr>
        <w:t xml:space="preserve"> </w:t>
      </w:r>
    </w:p>
    <w:p w:rsidR="00022EFD" w:rsidRDefault="00EC4E0A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22EFD">
        <w:rPr>
          <w:sz w:val="28"/>
          <w:szCs w:val="28"/>
        </w:rPr>
        <w:t>пункт 6 дополнить пунктом 6.1 следующего содержания:</w:t>
      </w:r>
    </w:p>
    <w:p w:rsidR="00022EFD" w:rsidRDefault="00022EFD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«6.1. Установить, что меры поддержки, предусмотренные пунктами 4.1. и 4.2. пункта 4 настоящего Порядка, распространяются на членов семей участников специальной военной операции:</w:t>
      </w:r>
    </w:p>
    <w:p w:rsidR="00022EFD" w:rsidRDefault="00022EFD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получивших увечье (ранение, травму, контузию) или заболевание при выполнении специальной военной операции;</w:t>
      </w:r>
    </w:p>
    <w:p w:rsidR="00B36FC2" w:rsidRDefault="00022EFD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6FC2">
        <w:rPr>
          <w:sz w:val="28"/>
          <w:szCs w:val="28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103681" w:rsidRDefault="00B36FC2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</w:t>
      </w:r>
      <w:r w:rsidR="008A0E96">
        <w:rPr>
          <w:sz w:val="28"/>
          <w:szCs w:val="28"/>
        </w:rPr>
        <w:t>.</w:t>
      </w:r>
      <w:r w:rsidR="00022EFD">
        <w:rPr>
          <w:sz w:val="28"/>
          <w:szCs w:val="28"/>
        </w:rPr>
        <w:t xml:space="preserve">   </w:t>
      </w:r>
    </w:p>
    <w:p w:rsidR="001A7591" w:rsidRDefault="00813EA9" w:rsidP="001A759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39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80244">
        <w:rPr>
          <w:sz w:val="28"/>
          <w:szCs w:val="28"/>
        </w:rPr>
        <w:t xml:space="preserve">В приложении № 1, приложении </w:t>
      </w:r>
      <w:r w:rsidR="00153640">
        <w:rPr>
          <w:sz w:val="28"/>
          <w:szCs w:val="28"/>
        </w:rPr>
        <w:t>№ 2 к Порядку</w:t>
      </w:r>
      <w:r w:rsidR="001A7591">
        <w:rPr>
          <w:sz w:val="28"/>
          <w:szCs w:val="28"/>
        </w:rPr>
        <w:t xml:space="preserve"> «Заявле</w:t>
      </w:r>
      <w:r w:rsidR="00980244">
        <w:rPr>
          <w:sz w:val="28"/>
          <w:szCs w:val="28"/>
        </w:rPr>
        <w:t>ние о применении мер поддержки» по тексту слова</w:t>
      </w:r>
      <w:r w:rsidR="001A7591">
        <w:rPr>
          <w:sz w:val="28"/>
          <w:szCs w:val="28"/>
        </w:rPr>
        <w:t xml:space="preserve"> «</w:t>
      </w:r>
      <w:r w:rsidR="00980244">
        <w:rPr>
          <w:sz w:val="28"/>
          <w:szCs w:val="28"/>
        </w:rPr>
        <w:t xml:space="preserve">принимающим, </w:t>
      </w:r>
      <w:r w:rsidR="001A7591">
        <w:rPr>
          <w:sz w:val="28"/>
          <w:szCs w:val="28"/>
        </w:rPr>
        <w:t>принимающих» заменить словами «принимающих (принимавших);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</w:r>
      <w:r w:rsidR="00A83914">
        <w:rPr>
          <w:sz w:val="28"/>
          <w:szCs w:val="28"/>
          <w:lang w:val="ru-RU"/>
        </w:rPr>
        <w:t>3</w:t>
      </w:r>
      <w:r w:rsidR="002D0C78" w:rsidRPr="003D42A8">
        <w:rPr>
          <w:sz w:val="28"/>
          <w:szCs w:val="28"/>
          <w:lang w:val="ru-RU"/>
        </w:rPr>
        <w:t xml:space="preserve">. Контроль за исполнением настоящего </w:t>
      </w:r>
      <w:r w:rsidR="008C79DF" w:rsidRPr="003D42A8">
        <w:rPr>
          <w:sz w:val="28"/>
          <w:szCs w:val="28"/>
          <w:lang w:val="ru-RU"/>
        </w:rPr>
        <w:t xml:space="preserve">решения </w:t>
      </w:r>
      <w:r w:rsidR="002D0C78" w:rsidRPr="003D42A8">
        <w:rPr>
          <w:sz w:val="28"/>
          <w:szCs w:val="28"/>
          <w:lang w:val="ru-RU"/>
        </w:rPr>
        <w:t xml:space="preserve">возложить на </w:t>
      </w:r>
      <w:r w:rsidR="008C79DF" w:rsidRPr="003D42A8">
        <w:rPr>
          <w:sz w:val="28"/>
          <w:szCs w:val="28"/>
          <w:lang w:val="ru-RU"/>
        </w:rPr>
        <w:t>постоянную комиссию по экономической политике, финансам, бюджету, собственности и малому бизнесу</w:t>
      </w:r>
      <w:r w:rsidR="002D0C78" w:rsidRPr="003D42A8">
        <w:rPr>
          <w:sz w:val="28"/>
          <w:szCs w:val="28"/>
          <w:lang w:val="ru-RU"/>
        </w:rPr>
        <w:t>.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</w:r>
      <w:r w:rsidR="00A83914">
        <w:rPr>
          <w:sz w:val="28"/>
          <w:szCs w:val="28"/>
          <w:lang w:val="ru-RU"/>
        </w:rPr>
        <w:t>4</w:t>
      </w:r>
      <w:bookmarkStart w:id="0" w:name="_GoBack"/>
      <w:bookmarkEnd w:id="0"/>
      <w:r w:rsidR="002D0C78" w:rsidRPr="003D42A8">
        <w:rPr>
          <w:sz w:val="28"/>
          <w:szCs w:val="28"/>
          <w:lang w:val="ru-RU"/>
        </w:rPr>
        <w:t xml:space="preserve">. </w:t>
      </w:r>
      <w:r w:rsidR="007512C6">
        <w:rPr>
          <w:sz w:val="28"/>
          <w:szCs w:val="28"/>
          <w:lang w:val="ru-RU"/>
        </w:rPr>
        <w:t>Настоящее р</w:t>
      </w:r>
      <w:r w:rsidR="008C79DF" w:rsidRPr="003D42A8">
        <w:rPr>
          <w:sz w:val="28"/>
          <w:szCs w:val="28"/>
          <w:lang w:val="ru-RU"/>
        </w:rPr>
        <w:t xml:space="preserve">ешение </w:t>
      </w:r>
      <w:r w:rsidR="002D0C78" w:rsidRPr="003D42A8">
        <w:rPr>
          <w:sz w:val="28"/>
          <w:szCs w:val="28"/>
          <w:lang w:val="ru-RU"/>
        </w:rPr>
        <w:t xml:space="preserve">вступает в силу после </w:t>
      </w:r>
      <w:r w:rsidR="007512C6">
        <w:rPr>
          <w:sz w:val="28"/>
          <w:szCs w:val="28"/>
          <w:lang w:val="ru-RU"/>
        </w:rPr>
        <w:t xml:space="preserve">его </w:t>
      </w:r>
      <w:r w:rsidR="002D0C78" w:rsidRPr="003D42A8">
        <w:rPr>
          <w:sz w:val="28"/>
          <w:szCs w:val="28"/>
          <w:lang w:val="ru-RU"/>
        </w:rPr>
        <w:t>официального опубликования в газете «Ведомости» Шушенского района и применяется к правоотношениям, возник</w:t>
      </w:r>
      <w:r w:rsidR="00270C09" w:rsidRPr="003D42A8">
        <w:rPr>
          <w:sz w:val="28"/>
          <w:szCs w:val="28"/>
          <w:lang w:val="ru-RU"/>
        </w:rPr>
        <w:t xml:space="preserve">шим </w:t>
      </w:r>
      <w:r w:rsidR="007512C6">
        <w:rPr>
          <w:sz w:val="28"/>
          <w:szCs w:val="28"/>
          <w:lang w:val="ru-RU"/>
        </w:rPr>
        <w:t xml:space="preserve">с </w:t>
      </w:r>
      <w:r w:rsidR="001A7591">
        <w:rPr>
          <w:sz w:val="28"/>
          <w:szCs w:val="28"/>
          <w:lang w:val="ru-RU"/>
        </w:rPr>
        <w:t>24</w:t>
      </w:r>
      <w:r w:rsidR="007512C6">
        <w:rPr>
          <w:sz w:val="28"/>
          <w:szCs w:val="28"/>
          <w:lang w:val="ru-RU"/>
        </w:rPr>
        <w:t xml:space="preserve"> </w:t>
      </w:r>
      <w:r w:rsidR="001A7591">
        <w:rPr>
          <w:sz w:val="28"/>
          <w:szCs w:val="28"/>
          <w:lang w:val="ru-RU"/>
        </w:rPr>
        <w:t>февраля</w:t>
      </w:r>
      <w:r w:rsidR="007512C6">
        <w:rPr>
          <w:sz w:val="28"/>
          <w:szCs w:val="28"/>
          <w:lang w:val="ru-RU"/>
        </w:rPr>
        <w:t xml:space="preserve"> </w:t>
      </w:r>
      <w:r w:rsidR="002D0C78" w:rsidRPr="003D42A8">
        <w:rPr>
          <w:sz w:val="28"/>
          <w:szCs w:val="28"/>
          <w:lang w:val="ru-RU"/>
        </w:rPr>
        <w:t>2022 года.</w:t>
      </w:r>
    </w:p>
    <w:p w:rsidR="008C79DF" w:rsidRPr="003D42A8" w:rsidRDefault="008C79DF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8C79DF" w:rsidRPr="003D42A8" w:rsidRDefault="008C79DF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Look w:val="04A0"/>
      </w:tblPr>
      <w:tblGrid>
        <w:gridCol w:w="4532"/>
        <w:gridCol w:w="4453"/>
      </w:tblGrid>
      <w:tr w:rsidR="007512C6" w:rsidRPr="00344EE4" w:rsidTr="005C2118">
        <w:tc>
          <w:tcPr>
            <w:tcW w:w="4532" w:type="dxa"/>
          </w:tcPr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>Председатель Шушенского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>районного Совета депутатов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 xml:space="preserve">                                             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>________________А.Г. Керзик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 xml:space="preserve">      </w:t>
            </w:r>
            <w:r w:rsidR="00B17DDC">
              <w:rPr>
                <w:sz w:val="28"/>
                <w:szCs w:val="28"/>
              </w:rPr>
              <w:t xml:space="preserve">   </w:t>
            </w:r>
            <w:r w:rsidRPr="00344EE4">
              <w:rPr>
                <w:sz w:val="28"/>
                <w:szCs w:val="28"/>
              </w:rPr>
              <w:t xml:space="preserve"> Глава Шушенского района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 xml:space="preserve">      </w:t>
            </w:r>
            <w:r w:rsidR="00B17DDC">
              <w:rPr>
                <w:sz w:val="28"/>
                <w:szCs w:val="28"/>
              </w:rPr>
              <w:t xml:space="preserve">   </w:t>
            </w:r>
            <w:r w:rsidRPr="00344EE4">
              <w:rPr>
                <w:sz w:val="28"/>
                <w:szCs w:val="28"/>
              </w:rPr>
              <w:t xml:space="preserve"> ___________Д.В. Джигренюк</w:t>
            </w:r>
          </w:p>
        </w:tc>
      </w:tr>
    </w:tbl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980244" w:rsidRDefault="00DD26FE" w:rsidP="00DD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sectPr w:rsidR="00980244" w:rsidSect="0085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534"/>
    <w:rsid w:val="00022EFD"/>
    <w:rsid w:val="000B785B"/>
    <w:rsid w:val="000C44B9"/>
    <w:rsid w:val="00103681"/>
    <w:rsid w:val="00131892"/>
    <w:rsid w:val="00153640"/>
    <w:rsid w:val="001614C8"/>
    <w:rsid w:val="00197517"/>
    <w:rsid w:val="001A5441"/>
    <w:rsid w:val="001A7591"/>
    <w:rsid w:val="001D4360"/>
    <w:rsid w:val="00234578"/>
    <w:rsid w:val="00270C09"/>
    <w:rsid w:val="002D0C78"/>
    <w:rsid w:val="002F26D0"/>
    <w:rsid w:val="003774AC"/>
    <w:rsid w:val="003D33FC"/>
    <w:rsid w:val="003D42A8"/>
    <w:rsid w:val="003E3DFB"/>
    <w:rsid w:val="00421D5C"/>
    <w:rsid w:val="00424534"/>
    <w:rsid w:val="00434F15"/>
    <w:rsid w:val="0044364A"/>
    <w:rsid w:val="00552652"/>
    <w:rsid w:val="00607417"/>
    <w:rsid w:val="00612FB3"/>
    <w:rsid w:val="006160B0"/>
    <w:rsid w:val="00693E08"/>
    <w:rsid w:val="006F73BD"/>
    <w:rsid w:val="007226AE"/>
    <w:rsid w:val="00742BB9"/>
    <w:rsid w:val="007478C0"/>
    <w:rsid w:val="007512C6"/>
    <w:rsid w:val="007B5D36"/>
    <w:rsid w:val="007D5E2A"/>
    <w:rsid w:val="00813EA9"/>
    <w:rsid w:val="008178CB"/>
    <w:rsid w:val="00832C2B"/>
    <w:rsid w:val="008509C2"/>
    <w:rsid w:val="00874E8D"/>
    <w:rsid w:val="008A0E96"/>
    <w:rsid w:val="008C08D6"/>
    <w:rsid w:val="008C79DF"/>
    <w:rsid w:val="008E3CE8"/>
    <w:rsid w:val="00980244"/>
    <w:rsid w:val="009834B4"/>
    <w:rsid w:val="0099008B"/>
    <w:rsid w:val="009A18E8"/>
    <w:rsid w:val="00A3086C"/>
    <w:rsid w:val="00A83914"/>
    <w:rsid w:val="00B17DDC"/>
    <w:rsid w:val="00B36FC2"/>
    <w:rsid w:val="00B61221"/>
    <w:rsid w:val="00B63E8F"/>
    <w:rsid w:val="00BC1389"/>
    <w:rsid w:val="00BD24D8"/>
    <w:rsid w:val="00BF3BF6"/>
    <w:rsid w:val="00C11A56"/>
    <w:rsid w:val="00DD26FE"/>
    <w:rsid w:val="00DE78BE"/>
    <w:rsid w:val="00DF5894"/>
    <w:rsid w:val="00E2190F"/>
    <w:rsid w:val="00E32039"/>
    <w:rsid w:val="00E3753F"/>
    <w:rsid w:val="00EC4E0A"/>
    <w:rsid w:val="00F078BE"/>
    <w:rsid w:val="00F9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894"/>
    <w:pPr>
      <w:keepNext/>
      <w:widowControl w:val="0"/>
      <w:shd w:val="clear" w:color="auto" w:fill="FFFFFF"/>
      <w:autoSpaceDE w:val="0"/>
      <w:autoSpaceDN w:val="0"/>
      <w:adjustRightInd w:val="0"/>
      <w:spacing w:before="283"/>
      <w:ind w:left="3638"/>
      <w:outlineLvl w:val="0"/>
    </w:pPr>
    <w:rPr>
      <w:rFonts w:ascii="Arial" w:eastAsia="Times New Roman" w:hAnsi="Arial"/>
      <w:b/>
      <w:bCs/>
      <w:color w:val="000000"/>
      <w:spacing w:val="49"/>
      <w:w w:val="10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894"/>
    <w:rPr>
      <w:rFonts w:ascii="Arial" w:eastAsia="Times New Roman" w:hAnsi="Arial" w:cs="Times New Roman"/>
      <w:b/>
      <w:bCs/>
      <w:color w:val="000000"/>
      <w:spacing w:val="49"/>
      <w:w w:val="106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F5894"/>
    <w:pPr>
      <w:widowControl w:val="0"/>
      <w:shd w:val="clear" w:color="auto" w:fill="FFFFFF"/>
      <w:tabs>
        <w:tab w:val="left" w:pos="3750"/>
        <w:tab w:val="center" w:pos="5210"/>
      </w:tabs>
      <w:autoSpaceDE w:val="0"/>
      <w:autoSpaceDN w:val="0"/>
      <w:adjustRightInd w:val="0"/>
      <w:spacing w:before="14" w:line="274" w:lineRule="atLeast"/>
      <w:ind w:left="3787" w:right="2995" w:hanging="293"/>
      <w:jc w:val="center"/>
    </w:pPr>
    <w:rPr>
      <w:rFonts w:ascii="Arial" w:eastAsia="Times New Roman" w:hAnsi="Arial" w:cs="Arial"/>
      <w:color w:val="000000"/>
      <w:spacing w:val="-12"/>
      <w:w w:val="106"/>
    </w:rPr>
  </w:style>
  <w:style w:type="character" w:customStyle="1" w:styleId="a4">
    <w:name w:val="Название Знак"/>
    <w:basedOn w:val="a0"/>
    <w:link w:val="a3"/>
    <w:rsid w:val="00DF5894"/>
    <w:rPr>
      <w:rFonts w:ascii="Arial" w:eastAsia="Times New Roman" w:hAnsi="Arial" w:cs="Arial"/>
      <w:color w:val="000000"/>
      <w:spacing w:val="-12"/>
      <w:w w:val="106"/>
      <w:sz w:val="24"/>
      <w:szCs w:val="24"/>
      <w:shd w:val="clear" w:color="auto" w:fill="FFFFFF"/>
      <w:lang w:eastAsia="ru-RU"/>
    </w:rPr>
  </w:style>
  <w:style w:type="paragraph" w:customStyle="1" w:styleId="Standard">
    <w:name w:val="Standard"/>
    <w:rsid w:val="009A18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5">
    <w:name w:val="Body Text"/>
    <w:basedOn w:val="a"/>
    <w:link w:val="a6"/>
    <w:rsid w:val="00F93822"/>
    <w:pPr>
      <w:spacing w:after="140" w:line="276" w:lineRule="auto"/>
    </w:pPr>
    <w:rPr>
      <w:rFonts w:eastAsiaTheme="minorHAnsi"/>
    </w:rPr>
  </w:style>
  <w:style w:type="character" w:customStyle="1" w:styleId="a6">
    <w:name w:val="Основной текст Знак"/>
    <w:basedOn w:val="a0"/>
    <w:link w:val="a5"/>
    <w:rsid w:val="00F9382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8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8D6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83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32C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3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Elcina</dc:creator>
  <cp:lastModifiedBy>user</cp:lastModifiedBy>
  <cp:revision>35</cp:revision>
  <cp:lastPrinted>2023-08-30T04:07:00Z</cp:lastPrinted>
  <dcterms:created xsi:type="dcterms:W3CDTF">2022-11-22T00:59:00Z</dcterms:created>
  <dcterms:modified xsi:type="dcterms:W3CDTF">2023-09-29T06:40:00Z</dcterms:modified>
</cp:coreProperties>
</file>