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456" w:rsidRDefault="009C5456">
      <w:pPr>
        <w:rPr>
          <w:bCs/>
          <w:sz w:val="20"/>
          <w:szCs w:val="20"/>
        </w:rPr>
      </w:pPr>
    </w:p>
    <w:p w:rsidR="009C5456" w:rsidRDefault="009C5456">
      <w:pPr>
        <w:rPr>
          <w:bCs/>
          <w:sz w:val="20"/>
          <w:szCs w:val="20"/>
        </w:rPr>
      </w:pPr>
    </w:p>
    <w:p w:rsidR="009C5456" w:rsidRDefault="00704FB3">
      <w:pPr>
        <w:rPr>
          <w:bCs/>
          <w:sz w:val="20"/>
          <w:szCs w:val="20"/>
          <w:lang w:val="ru-RU" w:eastAsia="ru-RU"/>
        </w:rPr>
      </w:pPr>
      <w:bookmarkStart w:id="0" w:name="_GoBack"/>
      <w:bookmarkEnd w:id="0"/>
      <w:r>
        <w:rPr>
          <w:noProof/>
          <w:lang w:eastAsia="ru-RU"/>
        </w:rPr>
        <w:drawing>
          <wp:anchor distT="0" distB="0" distL="114935" distR="114935" simplePos="0" relativeHeight="251657728" behindDoc="1" locked="0" layoutInCell="1" allowOverlap="1">
            <wp:simplePos x="0" y="0"/>
            <wp:positionH relativeFrom="column">
              <wp:posOffset>2628900</wp:posOffset>
            </wp:positionH>
            <wp:positionV relativeFrom="paragraph">
              <wp:posOffset>-228600</wp:posOffset>
            </wp:positionV>
            <wp:extent cx="702945" cy="702945"/>
            <wp:effectExtent l="0" t="0" r="0" b="0"/>
            <wp:wrapTight wrapText="bothSides">
              <wp:wrapPolygon edited="0">
                <wp:start x="0" y="0"/>
                <wp:lineTo x="0" y="21073"/>
                <wp:lineTo x="21073" y="21073"/>
                <wp:lineTo x="2107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56" t="-56" r="-56" b="-56"/>
                    <a:stretch>
                      <a:fillRect/>
                    </a:stretch>
                  </pic:blipFill>
                  <pic:spPr bwMode="auto">
                    <a:xfrm>
                      <a:off x="0" y="0"/>
                      <a:ext cx="702945" cy="702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C5456" w:rsidRPr="00E1185A" w:rsidRDefault="009C5456">
      <w:pPr>
        <w:rPr>
          <w:b/>
          <w:bCs/>
          <w:sz w:val="28"/>
          <w:szCs w:val="28"/>
        </w:rPr>
      </w:pPr>
    </w:p>
    <w:p w:rsidR="009C5456" w:rsidRPr="00E1185A" w:rsidRDefault="009C5456">
      <w:pPr>
        <w:rPr>
          <w:b/>
          <w:bCs/>
          <w:sz w:val="28"/>
          <w:szCs w:val="28"/>
        </w:rPr>
      </w:pPr>
    </w:p>
    <w:p w:rsidR="009C5456" w:rsidRPr="00E1185A" w:rsidRDefault="009C5456">
      <w:pPr>
        <w:jc w:val="center"/>
        <w:rPr>
          <w:sz w:val="28"/>
          <w:szCs w:val="28"/>
        </w:rPr>
      </w:pPr>
      <w:r w:rsidRPr="00E1185A">
        <w:rPr>
          <w:b/>
          <w:bCs/>
          <w:sz w:val="28"/>
          <w:szCs w:val="28"/>
        </w:rPr>
        <w:t>КРАСНОЯРСКИЙ КРАЙ</w:t>
      </w:r>
    </w:p>
    <w:p w:rsidR="009C5456" w:rsidRPr="00E1185A" w:rsidRDefault="009C5456">
      <w:pPr>
        <w:jc w:val="center"/>
        <w:rPr>
          <w:sz w:val="28"/>
          <w:szCs w:val="28"/>
        </w:rPr>
      </w:pPr>
      <w:r w:rsidRPr="00E1185A">
        <w:rPr>
          <w:b/>
          <w:bCs/>
          <w:sz w:val="28"/>
          <w:szCs w:val="28"/>
        </w:rPr>
        <w:t>ШУШЕНСКИЙ РАЙОННЫЙ СОВЕТ ДЕПУТАТОВ</w:t>
      </w:r>
    </w:p>
    <w:p w:rsidR="009C5456" w:rsidRPr="00E1185A" w:rsidRDefault="009C5456">
      <w:pPr>
        <w:jc w:val="center"/>
        <w:rPr>
          <w:b/>
          <w:bCs/>
          <w:sz w:val="28"/>
          <w:szCs w:val="28"/>
        </w:rPr>
      </w:pPr>
    </w:p>
    <w:p w:rsidR="009C5456" w:rsidRPr="00E1185A" w:rsidRDefault="009C5456">
      <w:pPr>
        <w:jc w:val="center"/>
        <w:rPr>
          <w:sz w:val="28"/>
          <w:szCs w:val="28"/>
        </w:rPr>
      </w:pPr>
      <w:r w:rsidRPr="00E1185A">
        <w:rPr>
          <w:b/>
          <w:bCs/>
          <w:sz w:val="28"/>
          <w:szCs w:val="28"/>
        </w:rPr>
        <w:t>Р Е Ш Е Н И Е</w:t>
      </w:r>
    </w:p>
    <w:p w:rsidR="009C5456" w:rsidRPr="00E1185A" w:rsidRDefault="009C5456">
      <w:pPr>
        <w:jc w:val="center"/>
        <w:rPr>
          <w:b/>
          <w:bCs/>
          <w:color w:val="FF0000"/>
          <w:sz w:val="28"/>
          <w:szCs w:val="28"/>
        </w:rPr>
      </w:pPr>
    </w:p>
    <w:p w:rsidR="00D8400C" w:rsidRPr="00E1185A" w:rsidRDefault="009C5456" w:rsidP="00D8400C">
      <w:pPr>
        <w:jc w:val="both"/>
        <w:rPr>
          <w:sz w:val="28"/>
          <w:szCs w:val="28"/>
        </w:rPr>
      </w:pPr>
      <w:r w:rsidRPr="00E1185A">
        <w:rPr>
          <w:rFonts w:eastAsia="Arial"/>
          <w:sz w:val="28"/>
          <w:szCs w:val="28"/>
        </w:rPr>
        <w:t xml:space="preserve"> </w:t>
      </w:r>
      <w:r w:rsidR="00D1345F">
        <w:rPr>
          <w:rFonts w:eastAsia="Arial"/>
          <w:sz w:val="28"/>
          <w:szCs w:val="28"/>
        </w:rPr>
        <w:t>01.12.</w:t>
      </w:r>
      <w:r w:rsidRPr="00E1185A">
        <w:rPr>
          <w:sz w:val="28"/>
          <w:szCs w:val="28"/>
        </w:rPr>
        <w:t>202</w:t>
      </w:r>
      <w:r w:rsidR="00B874EA" w:rsidRPr="00E1185A">
        <w:rPr>
          <w:sz w:val="28"/>
          <w:szCs w:val="28"/>
        </w:rPr>
        <w:t>3</w:t>
      </w:r>
      <w:r w:rsidR="00C00B84">
        <w:rPr>
          <w:sz w:val="28"/>
          <w:szCs w:val="28"/>
        </w:rPr>
        <w:t xml:space="preserve">               </w:t>
      </w:r>
      <w:r w:rsidRPr="00E1185A">
        <w:rPr>
          <w:sz w:val="28"/>
          <w:szCs w:val="28"/>
        </w:rPr>
        <w:t xml:space="preserve">      </w:t>
      </w:r>
      <w:r w:rsidR="00D1345F">
        <w:rPr>
          <w:sz w:val="28"/>
          <w:szCs w:val="28"/>
        </w:rPr>
        <w:t xml:space="preserve">          </w:t>
      </w:r>
      <w:r w:rsidRPr="00E1185A">
        <w:rPr>
          <w:sz w:val="28"/>
          <w:szCs w:val="28"/>
        </w:rPr>
        <w:t xml:space="preserve">  </w:t>
      </w:r>
      <w:proofErr w:type="spellStart"/>
      <w:r w:rsidRPr="00E1185A">
        <w:rPr>
          <w:sz w:val="28"/>
          <w:szCs w:val="28"/>
        </w:rPr>
        <w:t>пгт</w:t>
      </w:r>
      <w:proofErr w:type="spellEnd"/>
      <w:r w:rsidRPr="00E1185A">
        <w:rPr>
          <w:sz w:val="28"/>
          <w:szCs w:val="28"/>
        </w:rPr>
        <w:t xml:space="preserve"> Шушенское </w:t>
      </w:r>
      <w:r w:rsidRPr="00E1185A">
        <w:rPr>
          <w:sz w:val="28"/>
          <w:szCs w:val="28"/>
        </w:rPr>
        <w:tab/>
      </w:r>
      <w:r w:rsidRPr="00E1185A">
        <w:rPr>
          <w:sz w:val="28"/>
          <w:szCs w:val="28"/>
        </w:rPr>
        <w:tab/>
      </w:r>
      <w:r w:rsidRPr="00E1185A">
        <w:rPr>
          <w:sz w:val="28"/>
          <w:szCs w:val="28"/>
        </w:rPr>
        <w:tab/>
        <w:t xml:space="preserve">         </w:t>
      </w:r>
      <w:r w:rsidR="00D1345F">
        <w:rPr>
          <w:sz w:val="28"/>
          <w:szCs w:val="28"/>
        </w:rPr>
        <w:t xml:space="preserve">   </w:t>
      </w:r>
      <w:r w:rsidRPr="00E1185A">
        <w:rPr>
          <w:sz w:val="28"/>
          <w:szCs w:val="28"/>
        </w:rPr>
        <w:t>№</w:t>
      </w:r>
      <w:r w:rsidR="00D1345F">
        <w:rPr>
          <w:sz w:val="28"/>
          <w:szCs w:val="28"/>
        </w:rPr>
        <w:t xml:space="preserve"> 350-33/н</w:t>
      </w:r>
      <w:r w:rsidRPr="00E1185A">
        <w:rPr>
          <w:sz w:val="28"/>
          <w:szCs w:val="28"/>
        </w:rPr>
        <w:t xml:space="preserve"> </w:t>
      </w:r>
    </w:p>
    <w:p w:rsidR="00D8400C" w:rsidRPr="00E1185A" w:rsidRDefault="00D8400C" w:rsidP="00D8400C">
      <w:pPr>
        <w:jc w:val="both"/>
        <w:rPr>
          <w:sz w:val="28"/>
          <w:szCs w:val="28"/>
        </w:rPr>
      </w:pPr>
    </w:p>
    <w:p w:rsidR="009C5456" w:rsidRPr="00E1185A" w:rsidRDefault="009C5456">
      <w:pPr>
        <w:keepNext/>
        <w:ind w:right="-1"/>
        <w:rPr>
          <w:sz w:val="28"/>
          <w:szCs w:val="28"/>
        </w:rPr>
      </w:pPr>
      <w:r w:rsidRPr="00E1185A">
        <w:rPr>
          <w:sz w:val="28"/>
          <w:szCs w:val="28"/>
        </w:rPr>
        <w:t>О внесении изменений и дополнений</w:t>
      </w:r>
    </w:p>
    <w:p w:rsidR="009C5456" w:rsidRPr="00E1185A" w:rsidRDefault="009C5456">
      <w:pPr>
        <w:keepNext/>
        <w:ind w:right="-1"/>
        <w:rPr>
          <w:sz w:val="28"/>
          <w:szCs w:val="28"/>
        </w:rPr>
      </w:pPr>
      <w:r w:rsidRPr="00E1185A">
        <w:rPr>
          <w:sz w:val="28"/>
          <w:szCs w:val="28"/>
        </w:rPr>
        <w:t xml:space="preserve">в Устав Шушенского района Красноярского </w:t>
      </w:r>
    </w:p>
    <w:p w:rsidR="009C5456" w:rsidRPr="00E1185A" w:rsidRDefault="009C5456">
      <w:pPr>
        <w:keepNext/>
        <w:ind w:right="-1"/>
        <w:rPr>
          <w:sz w:val="28"/>
          <w:szCs w:val="28"/>
        </w:rPr>
      </w:pPr>
      <w:r w:rsidRPr="00E1185A">
        <w:rPr>
          <w:sz w:val="28"/>
          <w:szCs w:val="28"/>
        </w:rPr>
        <w:t xml:space="preserve">края </w:t>
      </w:r>
    </w:p>
    <w:p w:rsidR="009C5456" w:rsidRPr="00E1185A" w:rsidRDefault="009C5456">
      <w:pPr>
        <w:rPr>
          <w:i/>
          <w:sz w:val="28"/>
          <w:szCs w:val="28"/>
        </w:rPr>
      </w:pPr>
    </w:p>
    <w:p w:rsidR="009C5456" w:rsidRPr="00E1185A" w:rsidRDefault="009C5456">
      <w:pPr>
        <w:jc w:val="both"/>
        <w:rPr>
          <w:sz w:val="28"/>
          <w:szCs w:val="28"/>
        </w:rPr>
      </w:pPr>
      <w:r w:rsidRPr="00E1185A">
        <w:rPr>
          <w:sz w:val="28"/>
          <w:szCs w:val="28"/>
        </w:rPr>
        <w:tab/>
        <w:t xml:space="preserve">В целях приведения Устава Шушенского района Красноярского </w:t>
      </w:r>
      <w:proofErr w:type="gramStart"/>
      <w:r w:rsidRPr="00E1185A">
        <w:rPr>
          <w:sz w:val="28"/>
          <w:szCs w:val="28"/>
        </w:rPr>
        <w:t>края  в</w:t>
      </w:r>
      <w:proofErr w:type="gramEnd"/>
      <w:r w:rsidRPr="00E1185A">
        <w:rPr>
          <w:sz w:val="28"/>
          <w:szCs w:val="28"/>
        </w:rPr>
        <w:t xml:space="preserve">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18, 26, 30 Устава Шушенского района Красноярского края, Шушенский районный Совет депутатов</w:t>
      </w:r>
    </w:p>
    <w:p w:rsidR="009C5456" w:rsidRPr="00E1185A" w:rsidRDefault="00D8400C">
      <w:pPr>
        <w:ind w:firstLine="567"/>
        <w:jc w:val="both"/>
        <w:rPr>
          <w:sz w:val="28"/>
          <w:szCs w:val="28"/>
        </w:rPr>
      </w:pPr>
      <w:r w:rsidRPr="00E1185A">
        <w:rPr>
          <w:sz w:val="28"/>
          <w:szCs w:val="28"/>
        </w:rPr>
        <w:t xml:space="preserve">  </w:t>
      </w:r>
      <w:r w:rsidR="009C5456" w:rsidRPr="00E1185A">
        <w:rPr>
          <w:sz w:val="28"/>
          <w:szCs w:val="28"/>
        </w:rPr>
        <w:t>РЕШИЛ:</w:t>
      </w:r>
    </w:p>
    <w:p w:rsidR="009C5456" w:rsidRPr="00E1185A" w:rsidRDefault="009C5456">
      <w:pPr>
        <w:ind w:firstLine="709"/>
        <w:jc w:val="both"/>
        <w:rPr>
          <w:sz w:val="28"/>
          <w:szCs w:val="28"/>
        </w:rPr>
      </w:pPr>
      <w:r w:rsidRPr="00E1185A">
        <w:rPr>
          <w:sz w:val="28"/>
          <w:szCs w:val="28"/>
        </w:rPr>
        <w:t>1. Внести в Устав Шушенского района Красноярского края</w:t>
      </w:r>
      <w:r w:rsidR="00A32BBB" w:rsidRPr="00E1185A">
        <w:rPr>
          <w:sz w:val="28"/>
          <w:szCs w:val="28"/>
        </w:rPr>
        <w:t xml:space="preserve"> (в редакции </w:t>
      </w:r>
      <w:r w:rsidR="001B5C9B" w:rsidRPr="00E1185A">
        <w:rPr>
          <w:sz w:val="28"/>
          <w:szCs w:val="28"/>
        </w:rPr>
        <w:t xml:space="preserve">решений </w:t>
      </w:r>
      <w:r w:rsidR="00A32BBB" w:rsidRPr="00E1185A">
        <w:rPr>
          <w:sz w:val="28"/>
          <w:szCs w:val="28"/>
        </w:rPr>
        <w:t>от 29.06.2012 № 280-17/н, от 15.11.2013 № 434-31/н, от 28.04.2015 № 592-47/н, от 26.08.2016 № 87-вн/н, от 22.12.2017 № 215-вн/н, от 29.06.2018     № 274-вн/н, 26.03.2019 № 355-вн/н,</w:t>
      </w:r>
      <w:hyperlink r:id="rId6" w:history="1">
        <w:r w:rsidR="00A32BBB" w:rsidRPr="00E1185A">
          <w:rPr>
            <w:sz w:val="28"/>
            <w:szCs w:val="28"/>
          </w:rPr>
          <w:t xml:space="preserve"> 20.12.2019 № 418-40/н</w:t>
        </w:r>
      </w:hyperlink>
      <w:r w:rsidR="00A64E94" w:rsidRPr="00E1185A">
        <w:rPr>
          <w:sz w:val="28"/>
          <w:szCs w:val="28"/>
        </w:rPr>
        <w:t>, 12.11.2021 № 117-11/н</w:t>
      </w:r>
      <w:r w:rsidR="00916067" w:rsidRPr="00E1185A">
        <w:rPr>
          <w:sz w:val="28"/>
          <w:szCs w:val="28"/>
        </w:rPr>
        <w:t>, от 19.08.2023 №</w:t>
      </w:r>
      <w:r w:rsidR="00DC13C6">
        <w:rPr>
          <w:sz w:val="28"/>
          <w:szCs w:val="28"/>
        </w:rPr>
        <w:t xml:space="preserve"> </w:t>
      </w:r>
      <w:r w:rsidR="00E02492" w:rsidRPr="00E1185A">
        <w:rPr>
          <w:sz w:val="28"/>
          <w:szCs w:val="28"/>
        </w:rPr>
        <w:t>208-20/н, от 19.05.2023 № 297-27/н</w:t>
      </w:r>
      <w:r w:rsidR="00A64E94" w:rsidRPr="00E1185A">
        <w:rPr>
          <w:sz w:val="28"/>
          <w:szCs w:val="28"/>
        </w:rPr>
        <w:t>)</w:t>
      </w:r>
      <w:r w:rsidR="009A0513" w:rsidRPr="00E1185A">
        <w:rPr>
          <w:sz w:val="28"/>
          <w:szCs w:val="28"/>
        </w:rPr>
        <w:t xml:space="preserve"> </w:t>
      </w:r>
      <w:r w:rsidRPr="00E1185A">
        <w:rPr>
          <w:sz w:val="28"/>
          <w:szCs w:val="28"/>
        </w:rPr>
        <w:t xml:space="preserve">следующие изменения: </w:t>
      </w:r>
    </w:p>
    <w:p w:rsidR="00E1185A" w:rsidRPr="00E1185A" w:rsidRDefault="00E1185A" w:rsidP="00E1185A">
      <w:pPr>
        <w:ind w:left="-15" w:firstLine="540"/>
        <w:jc w:val="both"/>
        <w:rPr>
          <w:sz w:val="28"/>
          <w:szCs w:val="28"/>
        </w:rPr>
      </w:pPr>
      <w:r w:rsidRPr="00E1185A">
        <w:rPr>
          <w:sz w:val="28"/>
          <w:szCs w:val="28"/>
        </w:rPr>
        <w:t>1.1. В статье 6:</w:t>
      </w:r>
    </w:p>
    <w:p w:rsidR="00E1185A" w:rsidRPr="00E1185A" w:rsidRDefault="00E1185A" w:rsidP="00E1185A">
      <w:pPr>
        <w:pStyle w:val="af"/>
        <w:suppressAutoHyphens w:val="0"/>
        <w:spacing w:after="0" w:line="240" w:lineRule="auto"/>
        <w:ind w:left="0"/>
        <w:jc w:val="both"/>
        <w:rPr>
          <w:rFonts w:ascii="Times New Roman" w:hAnsi="Times New Roman" w:cs="Times New Roman"/>
          <w:sz w:val="28"/>
          <w:szCs w:val="28"/>
        </w:rPr>
      </w:pPr>
      <w:r w:rsidRPr="00E1185A">
        <w:rPr>
          <w:rFonts w:ascii="Times New Roman" w:hAnsi="Times New Roman" w:cs="Times New Roman"/>
          <w:sz w:val="28"/>
          <w:szCs w:val="28"/>
        </w:rPr>
        <w:t xml:space="preserve">        -пункт </w:t>
      </w:r>
      <w:proofErr w:type="gramStart"/>
      <w:r w:rsidRPr="00E1185A">
        <w:rPr>
          <w:rFonts w:ascii="Times New Roman" w:hAnsi="Times New Roman" w:cs="Times New Roman"/>
          <w:sz w:val="28"/>
          <w:szCs w:val="28"/>
        </w:rPr>
        <w:t>1  дополнить</w:t>
      </w:r>
      <w:proofErr w:type="gramEnd"/>
      <w:r w:rsidRPr="00E1185A">
        <w:rPr>
          <w:rFonts w:ascii="Times New Roman" w:hAnsi="Times New Roman" w:cs="Times New Roman"/>
          <w:sz w:val="28"/>
          <w:szCs w:val="28"/>
        </w:rPr>
        <w:t xml:space="preserve"> подпунктом  44 следующего содержания:</w:t>
      </w:r>
    </w:p>
    <w:p w:rsidR="00E1185A" w:rsidRPr="00E1185A" w:rsidRDefault="00E1185A" w:rsidP="00E1185A">
      <w:pPr>
        <w:pStyle w:val="af"/>
        <w:spacing w:after="0" w:line="240" w:lineRule="auto"/>
        <w:ind w:left="0"/>
        <w:jc w:val="both"/>
        <w:rPr>
          <w:rFonts w:ascii="Times New Roman" w:hAnsi="Times New Roman" w:cs="Times New Roman"/>
          <w:sz w:val="28"/>
          <w:szCs w:val="28"/>
        </w:rPr>
      </w:pPr>
      <w:r w:rsidRPr="00E1185A">
        <w:rPr>
          <w:rFonts w:ascii="Times New Roman" w:hAnsi="Times New Roman" w:cs="Times New Roman"/>
          <w:sz w:val="28"/>
          <w:szCs w:val="28"/>
        </w:rPr>
        <w:t xml:space="preserve">       «44)</w:t>
      </w:r>
      <w:r w:rsidR="00195EA5">
        <w:rPr>
          <w:rFonts w:ascii="Times New Roman" w:hAnsi="Times New Roman" w:cs="Times New Roman"/>
          <w:sz w:val="28"/>
          <w:szCs w:val="28"/>
        </w:rPr>
        <w:t xml:space="preserve"> </w:t>
      </w:r>
      <w:r w:rsidRPr="00E1185A">
        <w:rPr>
          <w:rFonts w:ascii="Times New Roman" w:hAnsi="Times New Roman" w:cs="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w:t>
      </w:r>
      <w:r w:rsidR="00174997">
        <w:rPr>
          <w:rFonts w:ascii="Times New Roman" w:hAnsi="Times New Roman" w:cs="Times New Roman"/>
          <w:sz w:val="28"/>
          <w:szCs w:val="28"/>
        </w:rPr>
        <w:t xml:space="preserve">ственности </w:t>
      </w:r>
      <w:proofErr w:type="gramStart"/>
      <w:r w:rsidR="00174997">
        <w:rPr>
          <w:rFonts w:ascii="Times New Roman" w:hAnsi="Times New Roman" w:cs="Times New Roman"/>
          <w:sz w:val="28"/>
          <w:szCs w:val="28"/>
        </w:rPr>
        <w:t>Шушенского  района</w:t>
      </w:r>
      <w:proofErr w:type="gramEnd"/>
      <w:r w:rsidR="00174997">
        <w:rPr>
          <w:rFonts w:ascii="Times New Roman" w:hAnsi="Times New Roman" w:cs="Times New Roman"/>
          <w:sz w:val="28"/>
          <w:szCs w:val="28"/>
        </w:rPr>
        <w:t>.»;</w:t>
      </w:r>
    </w:p>
    <w:p w:rsidR="00916067" w:rsidRPr="00E1185A" w:rsidRDefault="00E1185A" w:rsidP="0029737D">
      <w:pPr>
        <w:suppressAutoHyphens w:val="0"/>
        <w:spacing w:after="17" w:line="249" w:lineRule="auto"/>
        <w:ind w:right="-1"/>
        <w:jc w:val="both"/>
        <w:rPr>
          <w:sz w:val="28"/>
          <w:szCs w:val="28"/>
        </w:rPr>
      </w:pPr>
      <w:r w:rsidRPr="00E1185A">
        <w:rPr>
          <w:sz w:val="28"/>
          <w:szCs w:val="28"/>
        </w:rPr>
        <w:t xml:space="preserve">        1.2</w:t>
      </w:r>
      <w:r w:rsidR="0029737D" w:rsidRPr="00E1185A">
        <w:rPr>
          <w:sz w:val="28"/>
          <w:szCs w:val="28"/>
        </w:rPr>
        <w:t>.</w:t>
      </w:r>
      <w:r w:rsidRPr="00E1185A">
        <w:rPr>
          <w:sz w:val="28"/>
          <w:szCs w:val="28"/>
        </w:rPr>
        <w:t xml:space="preserve"> </w:t>
      </w:r>
      <w:r w:rsidR="00916067" w:rsidRPr="00E1185A">
        <w:rPr>
          <w:sz w:val="28"/>
          <w:szCs w:val="28"/>
        </w:rPr>
        <w:t>Статью</w:t>
      </w:r>
      <w:r w:rsidR="00FB064F" w:rsidRPr="00E1185A">
        <w:rPr>
          <w:sz w:val="28"/>
          <w:szCs w:val="28"/>
        </w:rPr>
        <w:t xml:space="preserve"> 15 д</w:t>
      </w:r>
      <w:r w:rsidR="00916067" w:rsidRPr="00E1185A">
        <w:rPr>
          <w:sz w:val="28"/>
          <w:szCs w:val="28"/>
        </w:rPr>
        <w:t xml:space="preserve">ополнить </w:t>
      </w:r>
      <w:proofErr w:type="gramStart"/>
      <w:r w:rsidR="00916067" w:rsidRPr="00E1185A">
        <w:rPr>
          <w:sz w:val="28"/>
          <w:szCs w:val="28"/>
        </w:rPr>
        <w:t xml:space="preserve">пунктом </w:t>
      </w:r>
      <w:r w:rsidR="00FB064F" w:rsidRPr="00E1185A">
        <w:rPr>
          <w:sz w:val="28"/>
          <w:szCs w:val="28"/>
        </w:rPr>
        <w:t xml:space="preserve"> 10</w:t>
      </w:r>
      <w:proofErr w:type="gramEnd"/>
      <w:r w:rsidR="00FB064F" w:rsidRPr="00E1185A">
        <w:rPr>
          <w:sz w:val="28"/>
          <w:szCs w:val="28"/>
        </w:rPr>
        <w:t xml:space="preserve"> </w:t>
      </w:r>
      <w:r w:rsidR="00916067" w:rsidRPr="00E1185A">
        <w:rPr>
          <w:sz w:val="28"/>
          <w:szCs w:val="28"/>
        </w:rPr>
        <w:t>следующего содержания:</w:t>
      </w:r>
    </w:p>
    <w:p w:rsidR="00916067" w:rsidRPr="00E1185A" w:rsidRDefault="00916067" w:rsidP="00916067">
      <w:pPr>
        <w:ind w:left="-15" w:right="-1" w:firstLine="540"/>
        <w:jc w:val="both"/>
        <w:rPr>
          <w:sz w:val="28"/>
          <w:szCs w:val="28"/>
        </w:rPr>
      </w:pPr>
      <w:r w:rsidRPr="00016862">
        <w:rPr>
          <w:sz w:val="28"/>
          <w:szCs w:val="28"/>
        </w:rPr>
        <w:t>«</w:t>
      </w:r>
      <w:r w:rsidR="00FB064F" w:rsidRPr="00016862">
        <w:rPr>
          <w:sz w:val="28"/>
          <w:szCs w:val="28"/>
        </w:rPr>
        <w:t>10.</w:t>
      </w:r>
      <w:r w:rsidR="00E1185A" w:rsidRPr="00016862">
        <w:rPr>
          <w:sz w:val="28"/>
          <w:szCs w:val="28"/>
        </w:rPr>
        <w:t xml:space="preserve"> </w:t>
      </w:r>
      <w:r w:rsidRPr="00016862">
        <w:rPr>
          <w:sz w:val="28"/>
          <w:szCs w:val="28"/>
        </w:rPr>
        <w:t xml:space="preserve">Глава </w:t>
      </w:r>
      <w:r w:rsidR="00FB064F" w:rsidRPr="00016862">
        <w:rPr>
          <w:sz w:val="28"/>
          <w:szCs w:val="28"/>
        </w:rPr>
        <w:t xml:space="preserve">района </w:t>
      </w:r>
      <w:r w:rsidRPr="00016862">
        <w:rPr>
          <w:sz w:val="28"/>
          <w:szCs w:val="28"/>
        </w:rPr>
        <w:t xml:space="preserve">освобождается от </w:t>
      </w:r>
      <w:r w:rsidR="00E1185A" w:rsidRPr="00016862">
        <w:rPr>
          <w:sz w:val="28"/>
          <w:szCs w:val="28"/>
        </w:rPr>
        <w:t xml:space="preserve">ответственности за несоблюдение </w:t>
      </w:r>
      <w:r w:rsidRPr="00016862">
        <w:rPr>
          <w:sz w:val="28"/>
          <w:szCs w:val="28"/>
        </w:rPr>
        <w:t>ограничений и запретов, треб</w:t>
      </w:r>
      <w:r w:rsidR="00E1185A" w:rsidRPr="00016862">
        <w:rPr>
          <w:sz w:val="28"/>
          <w:szCs w:val="28"/>
        </w:rPr>
        <w:t xml:space="preserve">ований о предотвращении или об </w:t>
      </w:r>
      <w:r w:rsidRPr="00016862">
        <w:rPr>
          <w:sz w:val="28"/>
          <w:szCs w:val="28"/>
        </w:rPr>
        <w:t xml:space="preserve">урегулировании конфликта </w:t>
      </w:r>
      <w:r w:rsidRPr="00016862">
        <w:rPr>
          <w:sz w:val="28"/>
          <w:szCs w:val="28"/>
        </w:rPr>
        <w:tab/>
        <w:t>интерес</w:t>
      </w:r>
      <w:r w:rsidR="00E1185A" w:rsidRPr="00016862">
        <w:rPr>
          <w:sz w:val="28"/>
          <w:szCs w:val="28"/>
        </w:rPr>
        <w:t xml:space="preserve">ов и неисполнение обязанностей, </w:t>
      </w:r>
      <w:r w:rsidRPr="00016862">
        <w:rPr>
          <w:sz w:val="28"/>
          <w:szCs w:val="28"/>
        </w:rPr>
        <w:t xml:space="preserve">установленных Федеральным законом от </w:t>
      </w:r>
      <w:r w:rsidR="00E1185A" w:rsidRPr="00016862">
        <w:rPr>
          <w:sz w:val="28"/>
          <w:szCs w:val="28"/>
        </w:rPr>
        <w:t>0</w:t>
      </w:r>
      <w:r w:rsidRPr="00016862">
        <w:rPr>
          <w:sz w:val="28"/>
          <w:szCs w:val="28"/>
        </w:rPr>
        <w:t>6</w:t>
      </w:r>
      <w:r w:rsidR="00E1185A" w:rsidRPr="00016862">
        <w:rPr>
          <w:sz w:val="28"/>
          <w:szCs w:val="28"/>
        </w:rPr>
        <w:t>.10.</w:t>
      </w:r>
      <w:r w:rsidRPr="00016862">
        <w:rPr>
          <w:sz w:val="28"/>
          <w:szCs w:val="28"/>
        </w:rPr>
        <w:t>2003</w:t>
      </w:r>
      <w:r w:rsidR="00E1185A" w:rsidRPr="00016862">
        <w:rPr>
          <w:sz w:val="28"/>
          <w:szCs w:val="28"/>
        </w:rPr>
        <w:t xml:space="preserve"> </w:t>
      </w:r>
      <w:r w:rsidRPr="00016862">
        <w:rPr>
          <w:sz w:val="28"/>
          <w:szCs w:val="28"/>
        </w:rPr>
        <w:t>№ 131-ФЗ «Об общих</w:t>
      </w:r>
      <w:r w:rsidRPr="00E1185A">
        <w:rPr>
          <w:sz w:val="28"/>
          <w:szCs w:val="28"/>
        </w:rPr>
        <w:t xml:space="preserve">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sidR="00E1185A" w:rsidRPr="00E1185A">
        <w:rPr>
          <w:sz w:val="28"/>
          <w:szCs w:val="28"/>
        </w:rPr>
        <w:t>.12.</w:t>
      </w:r>
      <w:r w:rsidRPr="00E1185A">
        <w:rPr>
          <w:sz w:val="28"/>
          <w:szCs w:val="28"/>
        </w:rPr>
        <w:t>2008 № 273-ФЗ  «О противодействии коррупции</w:t>
      </w:r>
      <w:r w:rsidR="00174997">
        <w:rPr>
          <w:sz w:val="28"/>
          <w:szCs w:val="28"/>
        </w:rPr>
        <w:t>.</w:t>
      </w:r>
      <w:r w:rsidRPr="00E1185A">
        <w:rPr>
          <w:sz w:val="28"/>
          <w:szCs w:val="28"/>
        </w:rPr>
        <w:t xml:space="preserve">»; </w:t>
      </w:r>
    </w:p>
    <w:p w:rsidR="0029737D" w:rsidRPr="00E1185A" w:rsidRDefault="00E1185A" w:rsidP="0029737D">
      <w:pPr>
        <w:ind w:firstLine="709"/>
        <w:jc w:val="both"/>
        <w:rPr>
          <w:sz w:val="28"/>
          <w:szCs w:val="28"/>
        </w:rPr>
      </w:pPr>
      <w:r w:rsidRPr="00E1185A">
        <w:rPr>
          <w:sz w:val="28"/>
          <w:szCs w:val="28"/>
        </w:rPr>
        <w:lastRenderedPageBreak/>
        <w:t>1.3</w:t>
      </w:r>
      <w:r w:rsidR="0029737D" w:rsidRPr="00E1185A">
        <w:rPr>
          <w:sz w:val="28"/>
          <w:szCs w:val="28"/>
        </w:rPr>
        <w:t>. в статье 18:</w:t>
      </w:r>
    </w:p>
    <w:p w:rsidR="0029737D" w:rsidRPr="00E1185A" w:rsidRDefault="0029737D" w:rsidP="0029737D">
      <w:pPr>
        <w:ind w:firstLine="709"/>
        <w:jc w:val="both"/>
        <w:rPr>
          <w:sz w:val="28"/>
          <w:szCs w:val="28"/>
        </w:rPr>
      </w:pPr>
      <w:r w:rsidRPr="00E1185A">
        <w:rPr>
          <w:sz w:val="28"/>
          <w:szCs w:val="28"/>
        </w:rPr>
        <w:t>- подпункт 20 пункта 2</w:t>
      </w:r>
      <w:r w:rsidR="00E1185A">
        <w:rPr>
          <w:sz w:val="28"/>
          <w:szCs w:val="28"/>
        </w:rPr>
        <w:t xml:space="preserve"> </w:t>
      </w:r>
      <w:r w:rsidRPr="00E1185A">
        <w:rPr>
          <w:sz w:val="28"/>
          <w:szCs w:val="28"/>
        </w:rPr>
        <w:t>– исключить;</w:t>
      </w:r>
    </w:p>
    <w:p w:rsidR="0029737D" w:rsidRPr="00E1185A" w:rsidRDefault="0029737D" w:rsidP="0029737D">
      <w:pPr>
        <w:ind w:firstLine="709"/>
        <w:jc w:val="both"/>
        <w:rPr>
          <w:sz w:val="28"/>
          <w:szCs w:val="28"/>
        </w:rPr>
      </w:pPr>
      <w:r w:rsidRPr="00E1185A">
        <w:rPr>
          <w:sz w:val="28"/>
          <w:szCs w:val="28"/>
        </w:rPr>
        <w:t>1.</w:t>
      </w:r>
      <w:r w:rsidR="00E1185A" w:rsidRPr="00E1185A">
        <w:rPr>
          <w:sz w:val="28"/>
          <w:szCs w:val="28"/>
        </w:rPr>
        <w:t>4</w:t>
      </w:r>
      <w:r w:rsidRPr="00E1185A">
        <w:rPr>
          <w:sz w:val="28"/>
          <w:szCs w:val="28"/>
        </w:rPr>
        <w:t>. в статье 26:</w:t>
      </w:r>
    </w:p>
    <w:p w:rsidR="0029737D" w:rsidRPr="00E1185A" w:rsidRDefault="0029737D" w:rsidP="0029737D">
      <w:pPr>
        <w:ind w:firstLine="709"/>
        <w:jc w:val="both"/>
        <w:rPr>
          <w:sz w:val="28"/>
          <w:szCs w:val="28"/>
        </w:rPr>
      </w:pPr>
      <w:r w:rsidRPr="00E1185A">
        <w:rPr>
          <w:sz w:val="28"/>
          <w:szCs w:val="28"/>
        </w:rPr>
        <w:t xml:space="preserve">- подпункт </w:t>
      </w:r>
      <w:proofErr w:type="gramStart"/>
      <w:r w:rsidRPr="00E1185A">
        <w:rPr>
          <w:sz w:val="28"/>
          <w:szCs w:val="28"/>
        </w:rPr>
        <w:t>12  части</w:t>
      </w:r>
      <w:proofErr w:type="gramEnd"/>
      <w:r w:rsidRPr="00E1185A">
        <w:rPr>
          <w:sz w:val="28"/>
          <w:szCs w:val="28"/>
        </w:rPr>
        <w:t xml:space="preserve"> 1 </w:t>
      </w:r>
      <w:r w:rsidR="00E1185A">
        <w:rPr>
          <w:sz w:val="28"/>
          <w:szCs w:val="28"/>
        </w:rPr>
        <w:t>–</w:t>
      </w:r>
      <w:r w:rsidRPr="00E1185A">
        <w:rPr>
          <w:sz w:val="28"/>
          <w:szCs w:val="28"/>
        </w:rPr>
        <w:t xml:space="preserve"> исключить</w:t>
      </w:r>
      <w:r w:rsidR="00E1185A">
        <w:rPr>
          <w:sz w:val="28"/>
          <w:szCs w:val="28"/>
        </w:rPr>
        <w:t>;</w:t>
      </w:r>
    </w:p>
    <w:p w:rsidR="00916067" w:rsidRPr="00E1185A" w:rsidRDefault="00E1185A" w:rsidP="0029737D">
      <w:pPr>
        <w:ind w:left="-15" w:right="-1" w:firstLine="540"/>
        <w:jc w:val="both"/>
        <w:rPr>
          <w:sz w:val="28"/>
          <w:szCs w:val="28"/>
        </w:rPr>
      </w:pPr>
      <w:r w:rsidRPr="00E1185A">
        <w:rPr>
          <w:sz w:val="28"/>
          <w:szCs w:val="28"/>
        </w:rPr>
        <w:t xml:space="preserve">   1.5</w:t>
      </w:r>
      <w:r w:rsidR="0029737D" w:rsidRPr="00E1185A">
        <w:rPr>
          <w:sz w:val="28"/>
          <w:szCs w:val="28"/>
        </w:rPr>
        <w:t>.</w:t>
      </w:r>
      <w:r>
        <w:rPr>
          <w:sz w:val="28"/>
          <w:szCs w:val="28"/>
        </w:rPr>
        <w:t xml:space="preserve"> </w:t>
      </w:r>
      <w:r w:rsidR="00FB064F" w:rsidRPr="00E1185A">
        <w:rPr>
          <w:sz w:val="28"/>
          <w:szCs w:val="28"/>
        </w:rPr>
        <w:t>статью 31</w:t>
      </w:r>
      <w:r w:rsidR="00916067" w:rsidRPr="00E1185A">
        <w:rPr>
          <w:sz w:val="28"/>
          <w:szCs w:val="28"/>
        </w:rPr>
        <w:t xml:space="preserve"> дополнить </w:t>
      </w:r>
      <w:proofErr w:type="gramStart"/>
      <w:r w:rsidR="00916067" w:rsidRPr="00E1185A">
        <w:rPr>
          <w:sz w:val="28"/>
          <w:szCs w:val="28"/>
        </w:rPr>
        <w:t xml:space="preserve">пунктом </w:t>
      </w:r>
      <w:r w:rsidR="00FB064F" w:rsidRPr="00E1185A">
        <w:rPr>
          <w:sz w:val="28"/>
          <w:szCs w:val="28"/>
        </w:rPr>
        <w:t xml:space="preserve"> 9</w:t>
      </w:r>
      <w:proofErr w:type="gramEnd"/>
      <w:r w:rsidR="00FB064F" w:rsidRPr="00E1185A">
        <w:rPr>
          <w:sz w:val="28"/>
          <w:szCs w:val="28"/>
        </w:rPr>
        <w:t xml:space="preserve"> </w:t>
      </w:r>
      <w:r w:rsidR="00916067" w:rsidRPr="00E1185A">
        <w:rPr>
          <w:sz w:val="28"/>
          <w:szCs w:val="28"/>
        </w:rPr>
        <w:t>следующего содержания:</w:t>
      </w:r>
    </w:p>
    <w:p w:rsidR="00E1185A" w:rsidRDefault="00916067" w:rsidP="00E1185A">
      <w:pPr>
        <w:ind w:left="-15" w:firstLine="540"/>
        <w:jc w:val="both"/>
        <w:rPr>
          <w:sz w:val="28"/>
          <w:szCs w:val="28"/>
        </w:rPr>
      </w:pPr>
      <w:r w:rsidRPr="00F36FC4">
        <w:rPr>
          <w:sz w:val="28"/>
          <w:szCs w:val="28"/>
        </w:rPr>
        <w:t xml:space="preserve">  «</w:t>
      </w:r>
      <w:r w:rsidR="00FB064F" w:rsidRPr="00F36FC4">
        <w:rPr>
          <w:sz w:val="28"/>
          <w:szCs w:val="28"/>
        </w:rPr>
        <w:t xml:space="preserve">9. </w:t>
      </w:r>
      <w:r w:rsidRPr="00F36FC4">
        <w:rPr>
          <w:sz w:val="28"/>
          <w:szCs w:val="28"/>
        </w:rPr>
        <w:t xml:space="preserve">Депутат освобождается от ответственности за несоблюдение ограничений </w:t>
      </w:r>
      <w:r w:rsidRPr="00F36FC4">
        <w:rPr>
          <w:sz w:val="28"/>
          <w:szCs w:val="28"/>
        </w:rPr>
        <w:tab/>
        <w:t xml:space="preserve">и запретов, </w:t>
      </w:r>
      <w:r w:rsidRPr="00F36FC4">
        <w:rPr>
          <w:sz w:val="28"/>
          <w:szCs w:val="28"/>
        </w:rPr>
        <w:tab/>
        <w:t>треб</w:t>
      </w:r>
      <w:r w:rsidR="003D52D0" w:rsidRPr="00F36FC4">
        <w:rPr>
          <w:sz w:val="28"/>
          <w:szCs w:val="28"/>
        </w:rPr>
        <w:t xml:space="preserve">ований о предотвращении или об </w:t>
      </w:r>
      <w:r w:rsidRPr="00F36FC4">
        <w:rPr>
          <w:sz w:val="28"/>
          <w:szCs w:val="28"/>
        </w:rPr>
        <w:t xml:space="preserve">урегулировании конфликта </w:t>
      </w:r>
      <w:r w:rsidRPr="00F36FC4">
        <w:rPr>
          <w:sz w:val="28"/>
          <w:szCs w:val="28"/>
        </w:rPr>
        <w:tab/>
        <w:t>интересов и неисполнение обязанностей, установленных Федеральным законом от 06.10.2003</w:t>
      </w:r>
      <w:r w:rsidR="00E1185A" w:rsidRPr="00F36FC4">
        <w:rPr>
          <w:sz w:val="28"/>
          <w:szCs w:val="28"/>
        </w:rPr>
        <w:t xml:space="preserve"> </w:t>
      </w:r>
      <w:r w:rsidRPr="00F36FC4">
        <w:rPr>
          <w:sz w:val="28"/>
          <w:szCs w:val="28"/>
        </w:rPr>
        <w:t>№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E1185A">
        <w:rPr>
          <w:sz w:val="28"/>
          <w:szCs w:val="28"/>
        </w:rPr>
        <w:t xml:space="preserve"> таких ограничений, запретов и требований, а также неисполнение таких </w:t>
      </w:r>
      <w:r w:rsidRPr="00E1185A">
        <w:rPr>
          <w:sz w:val="28"/>
          <w:szCs w:val="28"/>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w:t>
      </w:r>
      <w:r w:rsidR="00E1185A" w:rsidRPr="00E1185A">
        <w:rPr>
          <w:sz w:val="28"/>
          <w:szCs w:val="28"/>
        </w:rPr>
        <w:t>.12.</w:t>
      </w:r>
      <w:r w:rsidRPr="00E1185A">
        <w:rPr>
          <w:sz w:val="28"/>
          <w:szCs w:val="28"/>
        </w:rPr>
        <w:t>2008 № 273-ФЗ</w:t>
      </w:r>
      <w:r w:rsidR="00174997">
        <w:rPr>
          <w:sz w:val="28"/>
          <w:szCs w:val="28"/>
        </w:rPr>
        <w:t xml:space="preserve"> «О противодействии коррупции.»;</w:t>
      </w:r>
    </w:p>
    <w:p w:rsidR="00E1185A" w:rsidRPr="00E1185A" w:rsidRDefault="00E1185A" w:rsidP="00E1185A">
      <w:pPr>
        <w:ind w:left="-15" w:firstLine="540"/>
        <w:jc w:val="both"/>
        <w:rPr>
          <w:sz w:val="28"/>
          <w:szCs w:val="28"/>
        </w:rPr>
      </w:pPr>
      <w:r>
        <w:rPr>
          <w:sz w:val="28"/>
          <w:szCs w:val="28"/>
        </w:rPr>
        <w:t>1.6.  в статье 32</w:t>
      </w:r>
      <w:r w:rsidRPr="00E1185A">
        <w:rPr>
          <w:sz w:val="28"/>
          <w:szCs w:val="28"/>
        </w:rPr>
        <w:t>:</w:t>
      </w:r>
    </w:p>
    <w:p w:rsidR="00E1185A" w:rsidRDefault="00E1185A" w:rsidP="00E1185A">
      <w:pPr>
        <w:jc w:val="both"/>
        <w:rPr>
          <w:sz w:val="28"/>
          <w:szCs w:val="28"/>
        </w:rPr>
      </w:pPr>
      <w:r>
        <w:rPr>
          <w:sz w:val="28"/>
          <w:szCs w:val="28"/>
        </w:rPr>
        <w:t xml:space="preserve">       подпункт 7 пункта 1 изложить в следующей редакции:</w:t>
      </w:r>
    </w:p>
    <w:p w:rsidR="00E1185A" w:rsidRDefault="00E1185A" w:rsidP="00E1185A">
      <w:pPr>
        <w:suppressAutoHyphens w:val="0"/>
        <w:autoSpaceDE w:val="0"/>
        <w:autoSpaceDN w:val="0"/>
        <w:adjustRightInd w:val="0"/>
        <w:jc w:val="both"/>
        <w:rPr>
          <w:sz w:val="28"/>
          <w:szCs w:val="28"/>
          <w:lang w:eastAsia="ru-RU"/>
        </w:rPr>
      </w:pPr>
      <w:r>
        <w:rPr>
          <w:sz w:val="28"/>
          <w:szCs w:val="28"/>
        </w:rPr>
        <w:t xml:space="preserve">       7)  </w:t>
      </w:r>
      <w:r>
        <w:rPr>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185A" w:rsidRPr="00E1185A" w:rsidRDefault="00FA76E1" w:rsidP="00FA76E1">
      <w:pPr>
        <w:suppressAutoHyphens w:val="0"/>
        <w:autoSpaceDE w:val="0"/>
        <w:autoSpaceDN w:val="0"/>
        <w:adjustRightInd w:val="0"/>
        <w:jc w:val="both"/>
        <w:rPr>
          <w:sz w:val="28"/>
          <w:szCs w:val="28"/>
          <w:lang w:eastAsia="ru-RU"/>
        </w:rPr>
      </w:pPr>
      <w:r>
        <w:rPr>
          <w:sz w:val="28"/>
          <w:szCs w:val="28"/>
        </w:rPr>
        <w:t xml:space="preserve">        1.7. во втором абзаце статьи 33 слова «</w:t>
      </w:r>
      <w:r>
        <w:rPr>
          <w:sz w:val="28"/>
          <w:szCs w:val="28"/>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заменить словами «</w:t>
      </w:r>
      <w:r>
        <w:rPr>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174997">
        <w:rPr>
          <w:sz w:val="28"/>
          <w:szCs w:val="28"/>
          <w:lang w:eastAsia="ru-RU"/>
        </w:rPr>
        <w:t>.</w:t>
      </w:r>
      <w:r>
        <w:rPr>
          <w:sz w:val="28"/>
          <w:szCs w:val="28"/>
        </w:rPr>
        <w:t xml:space="preserve">»; </w:t>
      </w:r>
    </w:p>
    <w:p w:rsidR="00C51DB3" w:rsidRPr="00E1185A" w:rsidRDefault="00E02492" w:rsidP="003F629B">
      <w:pPr>
        <w:suppressAutoHyphens w:val="0"/>
        <w:autoSpaceDE w:val="0"/>
        <w:autoSpaceDN w:val="0"/>
        <w:adjustRightInd w:val="0"/>
        <w:ind w:firstLine="540"/>
        <w:jc w:val="both"/>
        <w:outlineLvl w:val="0"/>
        <w:rPr>
          <w:bCs/>
          <w:sz w:val="28"/>
          <w:szCs w:val="28"/>
          <w:lang w:eastAsia="ru-RU"/>
        </w:rPr>
      </w:pPr>
      <w:r w:rsidRPr="00E1185A">
        <w:rPr>
          <w:bCs/>
          <w:sz w:val="28"/>
          <w:szCs w:val="28"/>
          <w:lang w:eastAsia="ru-RU"/>
        </w:rPr>
        <w:t>1.</w:t>
      </w:r>
      <w:r w:rsidR="00FA76E1">
        <w:rPr>
          <w:bCs/>
          <w:sz w:val="28"/>
          <w:szCs w:val="28"/>
          <w:lang w:eastAsia="ru-RU"/>
        </w:rPr>
        <w:t>8</w:t>
      </w:r>
      <w:r w:rsidRPr="00E1185A">
        <w:rPr>
          <w:bCs/>
          <w:sz w:val="28"/>
          <w:szCs w:val="28"/>
          <w:lang w:eastAsia="ru-RU"/>
        </w:rPr>
        <w:t>.</w:t>
      </w:r>
      <w:r w:rsidR="00E1185A" w:rsidRPr="00E1185A">
        <w:rPr>
          <w:bCs/>
          <w:sz w:val="28"/>
          <w:szCs w:val="28"/>
          <w:lang w:eastAsia="ru-RU"/>
        </w:rPr>
        <w:t xml:space="preserve"> </w:t>
      </w:r>
      <w:r w:rsidR="00C51DB3" w:rsidRPr="00E1185A">
        <w:rPr>
          <w:bCs/>
          <w:sz w:val="28"/>
          <w:szCs w:val="28"/>
          <w:lang w:eastAsia="ru-RU"/>
        </w:rPr>
        <w:t>Главу 8 дополнить статьей 5</w:t>
      </w:r>
      <w:r w:rsidR="00E1185A" w:rsidRPr="00E1185A">
        <w:rPr>
          <w:bCs/>
          <w:sz w:val="28"/>
          <w:szCs w:val="28"/>
          <w:lang w:eastAsia="ru-RU"/>
        </w:rPr>
        <w:t>7.2</w:t>
      </w:r>
      <w:r w:rsidR="00C51DB3" w:rsidRPr="00E1185A">
        <w:rPr>
          <w:bCs/>
          <w:sz w:val="28"/>
          <w:szCs w:val="28"/>
          <w:lang w:eastAsia="ru-RU"/>
        </w:rPr>
        <w:t xml:space="preserve"> следующего содержания:</w:t>
      </w:r>
    </w:p>
    <w:p w:rsidR="003F629B" w:rsidRPr="00E1185A" w:rsidRDefault="00E1185A" w:rsidP="00E02492">
      <w:pPr>
        <w:suppressAutoHyphens w:val="0"/>
        <w:autoSpaceDE w:val="0"/>
        <w:autoSpaceDN w:val="0"/>
        <w:adjustRightInd w:val="0"/>
        <w:ind w:firstLine="540"/>
        <w:jc w:val="both"/>
        <w:outlineLvl w:val="0"/>
        <w:rPr>
          <w:bCs/>
          <w:sz w:val="28"/>
          <w:szCs w:val="28"/>
          <w:lang w:eastAsia="ru-RU"/>
        </w:rPr>
      </w:pPr>
      <w:r w:rsidRPr="00E1185A">
        <w:rPr>
          <w:bCs/>
          <w:sz w:val="28"/>
          <w:szCs w:val="28"/>
          <w:lang w:eastAsia="ru-RU"/>
        </w:rPr>
        <w:t>«57</w:t>
      </w:r>
      <w:r w:rsidR="00C51DB3" w:rsidRPr="00E1185A">
        <w:rPr>
          <w:bCs/>
          <w:sz w:val="28"/>
          <w:szCs w:val="28"/>
          <w:lang w:eastAsia="ru-RU"/>
        </w:rPr>
        <w:t>.</w:t>
      </w:r>
      <w:r w:rsidRPr="00E1185A">
        <w:rPr>
          <w:bCs/>
          <w:sz w:val="28"/>
          <w:szCs w:val="28"/>
          <w:lang w:eastAsia="ru-RU"/>
        </w:rPr>
        <w:t>2</w:t>
      </w:r>
      <w:r w:rsidR="00C51DB3" w:rsidRPr="00E1185A">
        <w:rPr>
          <w:bCs/>
          <w:sz w:val="28"/>
          <w:szCs w:val="28"/>
          <w:lang w:eastAsia="ru-RU"/>
        </w:rPr>
        <w:t xml:space="preserve"> Д</w:t>
      </w:r>
      <w:r w:rsidR="003F629B" w:rsidRPr="00E1185A">
        <w:rPr>
          <w:bCs/>
          <w:sz w:val="28"/>
          <w:szCs w:val="28"/>
          <w:lang w:eastAsia="ru-RU"/>
        </w:rPr>
        <w:t>ругие формы непосредственного осуществления населением местного самоуправления и участия в его осуществлении</w:t>
      </w:r>
    </w:p>
    <w:p w:rsidR="00E02492" w:rsidRPr="00E1185A" w:rsidRDefault="00E02492" w:rsidP="00E02492">
      <w:pPr>
        <w:suppressAutoHyphens w:val="0"/>
        <w:autoSpaceDE w:val="0"/>
        <w:autoSpaceDN w:val="0"/>
        <w:adjustRightInd w:val="0"/>
        <w:ind w:firstLine="540"/>
        <w:jc w:val="both"/>
        <w:outlineLvl w:val="0"/>
        <w:rPr>
          <w:bCs/>
          <w:sz w:val="28"/>
          <w:szCs w:val="28"/>
          <w:lang w:eastAsia="ru-RU"/>
        </w:rPr>
      </w:pPr>
    </w:p>
    <w:p w:rsidR="003F629B"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t xml:space="preserve">1. </w:t>
      </w:r>
      <w:r w:rsidR="00C51DB3" w:rsidRPr="00E1185A">
        <w:rPr>
          <w:sz w:val="28"/>
          <w:szCs w:val="28"/>
          <w:lang w:eastAsia="ru-RU"/>
        </w:rPr>
        <w:t>Г</w:t>
      </w:r>
      <w:r w:rsidRPr="00E1185A">
        <w:rPr>
          <w:sz w:val="28"/>
          <w:szCs w:val="28"/>
          <w:lang w:eastAsia="ru-RU"/>
        </w:rPr>
        <w:t xml:space="preserve">раждане вправе участвовать в осуществлении местного самоуправления в иных формах, не противоречащих </w:t>
      </w:r>
      <w:hyperlink r:id="rId7" w:history="1">
        <w:r w:rsidRPr="00E1185A">
          <w:rPr>
            <w:color w:val="000000"/>
            <w:sz w:val="28"/>
            <w:szCs w:val="28"/>
            <w:lang w:eastAsia="ru-RU"/>
          </w:rPr>
          <w:t>Конституции</w:t>
        </w:r>
      </w:hyperlink>
      <w:r w:rsidRPr="00E1185A">
        <w:rPr>
          <w:color w:val="000000"/>
          <w:sz w:val="28"/>
          <w:szCs w:val="28"/>
          <w:lang w:eastAsia="ru-RU"/>
        </w:rPr>
        <w:t xml:space="preserve"> </w:t>
      </w:r>
      <w:r w:rsidRPr="00E1185A">
        <w:rPr>
          <w:sz w:val="28"/>
          <w:szCs w:val="28"/>
          <w:lang w:eastAsia="ru-RU"/>
        </w:rPr>
        <w:t>Российской Федерации, федеральным законам, законам субъектов Российской Федерации.</w:t>
      </w:r>
    </w:p>
    <w:p w:rsidR="003F629B"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16067"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lastRenderedPageBreak/>
        <w:t xml:space="preserve"> </w:t>
      </w:r>
      <w:r w:rsidR="00C51DB3" w:rsidRPr="00E1185A">
        <w:rPr>
          <w:sz w:val="28"/>
          <w:szCs w:val="28"/>
          <w:lang w:eastAsia="ru-RU"/>
        </w:rPr>
        <w:t>О</w:t>
      </w:r>
      <w:r w:rsidRPr="00E1185A">
        <w:rPr>
          <w:sz w:val="28"/>
          <w:szCs w:val="28"/>
          <w:lang w:eastAsia="ru-RU"/>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00C51DB3" w:rsidRPr="00E1185A">
        <w:rPr>
          <w:sz w:val="28"/>
          <w:szCs w:val="28"/>
          <w:lang w:eastAsia="ru-RU"/>
        </w:rPr>
        <w:t>».</w:t>
      </w:r>
    </w:p>
    <w:p w:rsidR="009C5456" w:rsidRPr="00E1185A" w:rsidRDefault="009C5456">
      <w:pPr>
        <w:tabs>
          <w:tab w:val="left" w:pos="1200"/>
        </w:tabs>
        <w:ind w:right="-1" w:firstLine="720"/>
        <w:jc w:val="both"/>
        <w:rPr>
          <w:sz w:val="28"/>
          <w:szCs w:val="28"/>
        </w:rPr>
      </w:pPr>
    </w:p>
    <w:p w:rsidR="009C5456" w:rsidRPr="00E1185A" w:rsidRDefault="00D8400C">
      <w:pPr>
        <w:autoSpaceDE w:val="0"/>
        <w:jc w:val="both"/>
        <w:rPr>
          <w:sz w:val="28"/>
          <w:szCs w:val="28"/>
        </w:rPr>
      </w:pPr>
      <w:r w:rsidRPr="00E1185A">
        <w:rPr>
          <w:sz w:val="28"/>
          <w:szCs w:val="28"/>
        </w:rPr>
        <w:tab/>
      </w:r>
      <w:r w:rsidR="009C5456" w:rsidRPr="00E1185A">
        <w:rPr>
          <w:sz w:val="28"/>
          <w:szCs w:val="28"/>
        </w:rPr>
        <w:t xml:space="preserve">2. Настоящее решение «О внесении изменений и дополнений в Устав Шушенского района Красноярского края» подлежит официальному </w:t>
      </w:r>
      <w:proofErr w:type="gramStart"/>
      <w:r w:rsidR="009C5456" w:rsidRPr="00E1185A">
        <w:rPr>
          <w:sz w:val="28"/>
          <w:szCs w:val="28"/>
        </w:rPr>
        <w:t>опубликованию  в</w:t>
      </w:r>
      <w:proofErr w:type="gramEnd"/>
      <w:r w:rsidR="009C5456" w:rsidRPr="00E1185A">
        <w:rPr>
          <w:sz w:val="28"/>
          <w:szCs w:val="28"/>
        </w:rPr>
        <w:t xml:space="preserve"> газете «Ведомости» Шушенского района после его государственной регистрации и вступает в силу </w:t>
      </w:r>
      <w:r w:rsidR="00DC6DE6" w:rsidRPr="00E1185A">
        <w:rPr>
          <w:sz w:val="28"/>
          <w:szCs w:val="28"/>
        </w:rPr>
        <w:t>после его</w:t>
      </w:r>
      <w:r w:rsidR="009C5456" w:rsidRPr="00E1185A">
        <w:rPr>
          <w:sz w:val="28"/>
          <w:szCs w:val="28"/>
        </w:rPr>
        <w:t xml:space="preserve"> официального опубликования.</w:t>
      </w:r>
    </w:p>
    <w:p w:rsidR="005B5FE3" w:rsidRPr="00E1185A" w:rsidRDefault="009C5456" w:rsidP="002F0BD1">
      <w:pPr>
        <w:autoSpaceDE w:val="0"/>
        <w:ind w:right="-1" w:firstLine="709"/>
        <w:jc w:val="both"/>
        <w:rPr>
          <w:sz w:val="28"/>
          <w:szCs w:val="28"/>
        </w:rPr>
      </w:pPr>
      <w:r w:rsidRPr="00E1185A">
        <w:rPr>
          <w:sz w:val="28"/>
          <w:szCs w:val="28"/>
        </w:rPr>
        <w:t xml:space="preserve">3. Контроль за исполнением настоящего </w:t>
      </w:r>
      <w:r w:rsidR="00727FE3">
        <w:rPr>
          <w:sz w:val="28"/>
          <w:szCs w:val="28"/>
        </w:rPr>
        <w:t>р</w:t>
      </w:r>
      <w:r w:rsidRPr="00E1185A">
        <w:rPr>
          <w:sz w:val="28"/>
          <w:szCs w:val="28"/>
        </w:rPr>
        <w:t>ешения возложить на постоянную комиссию по законности, правопорядку, защите прав граждан, местному самоуправлению.</w:t>
      </w:r>
    </w:p>
    <w:p w:rsidR="005B5FE3" w:rsidRDefault="005B5FE3">
      <w:pPr>
        <w:jc w:val="both"/>
        <w:rPr>
          <w:sz w:val="28"/>
          <w:szCs w:val="28"/>
        </w:rPr>
      </w:pPr>
    </w:p>
    <w:p w:rsidR="00E1185A" w:rsidRPr="00E1185A" w:rsidRDefault="00E1185A">
      <w:pPr>
        <w:jc w:val="both"/>
        <w:rPr>
          <w:sz w:val="28"/>
          <w:szCs w:val="28"/>
        </w:rPr>
      </w:pPr>
    </w:p>
    <w:p w:rsidR="009C5456" w:rsidRPr="00E1185A" w:rsidRDefault="0029737D">
      <w:pPr>
        <w:jc w:val="both"/>
        <w:rPr>
          <w:sz w:val="28"/>
          <w:szCs w:val="28"/>
        </w:rPr>
      </w:pPr>
      <w:r w:rsidRPr="00E1185A">
        <w:rPr>
          <w:sz w:val="28"/>
          <w:szCs w:val="28"/>
        </w:rPr>
        <w:t>П</w:t>
      </w:r>
      <w:r w:rsidR="009C5456" w:rsidRPr="00E1185A">
        <w:rPr>
          <w:sz w:val="28"/>
          <w:szCs w:val="28"/>
        </w:rPr>
        <w:t>редседател</w:t>
      </w:r>
      <w:r w:rsidRPr="00E1185A">
        <w:rPr>
          <w:sz w:val="28"/>
          <w:szCs w:val="28"/>
        </w:rPr>
        <w:t>ь</w:t>
      </w:r>
      <w:r w:rsidR="009C5456" w:rsidRPr="00E1185A">
        <w:rPr>
          <w:sz w:val="28"/>
          <w:szCs w:val="28"/>
        </w:rPr>
        <w:t xml:space="preserve"> Шушенского           </w:t>
      </w:r>
      <w:r w:rsidR="00E02492" w:rsidRPr="00E1185A">
        <w:rPr>
          <w:sz w:val="28"/>
          <w:szCs w:val="28"/>
        </w:rPr>
        <w:t xml:space="preserve">  </w:t>
      </w:r>
      <w:r w:rsidRPr="00E1185A">
        <w:rPr>
          <w:sz w:val="28"/>
          <w:szCs w:val="28"/>
        </w:rPr>
        <w:t xml:space="preserve">                  </w:t>
      </w:r>
      <w:r w:rsidR="009C5456" w:rsidRPr="00E1185A">
        <w:rPr>
          <w:sz w:val="28"/>
          <w:szCs w:val="28"/>
        </w:rPr>
        <w:t xml:space="preserve">      </w:t>
      </w:r>
      <w:r w:rsidRPr="00E1185A">
        <w:rPr>
          <w:sz w:val="28"/>
          <w:szCs w:val="28"/>
        </w:rPr>
        <w:t xml:space="preserve">  </w:t>
      </w:r>
      <w:r w:rsidR="00097F30">
        <w:rPr>
          <w:sz w:val="28"/>
          <w:szCs w:val="28"/>
        </w:rPr>
        <w:t>Исполняющий полномочия</w:t>
      </w:r>
      <w:r w:rsidR="009C5456" w:rsidRPr="00E1185A">
        <w:rPr>
          <w:sz w:val="28"/>
          <w:szCs w:val="28"/>
        </w:rPr>
        <w:t xml:space="preserve">                          </w:t>
      </w:r>
    </w:p>
    <w:p w:rsidR="00097F30" w:rsidRDefault="009C5456">
      <w:pPr>
        <w:jc w:val="both"/>
        <w:rPr>
          <w:sz w:val="28"/>
          <w:szCs w:val="28"/>
        </w:rPr>
      </w:pPr>
      <w:r w:rsidRPr="00E1185A">
        <w:rPr>
          <w:sz w:val="28"/>
          <w:szCs w:val="28"/>
        </w:rPr>
        <w:t xml:space="preserve">районного Совета депутатов                                      </w:t>
      </w:r>
      <w:r w:rsidR="00097F30">
        <w:rPr>
          <w:sz w:val="28"/>
          <w:szCs w:val="28"/>
        </w:rPr>
        <w:t>главы Шушенского района</w:t>
      </w:r>
    </w:p>
    <w:p w:rsidR="009C5456" w:rsidRPr="00E1185A" w:rsidRDefault="009C5456">
      <w:pPr>
        <w:jc w:val="both"/>
        <w:rPr>
          <w:sz w:val="28"/>
          <w:szCs w:val="28"/>
        </w:rPr>
      </w:pPr>
      <w:r w:rsidRPr="00E1185A">
        <w:rPr>
          <w:sz w:val="28"/>
          <w:szCs w:val="28"/>
        </w:rPr>
        <w:t xml:space="preserve">       </w:t>
      </w:r>
    </w:p>
    <w:p w:rsidR="009C5456" w:rsidRPr="00E1185A" w:rsidRDefault="009C5456">
      <w:pPr>
        <w:jc w:val="both"/>
        <w:rPr>
          <w:sz w:val="28"/>
          <w:szCs w:val="28"/>
        </w:rPr>
      </w:pPr>
      <w:r w:rsidRPr="00E1185A">
        <w:rPr>
          <w:rFonts w:eastAsia="Arial"/>
          <w:sz w:val="28"/>
          <w:szCs w:val="28"/>
        </w:rPr>
        <w:t xml:space="preserve"> </w:t>
      </w:r>
      <w:r w:rsidRPr="00E1185A">
        <w:rPr>
          <w:sz w:val="28"/>
          <w:szCs w:val="28"/>
        </w:rPr>
        <w:t>____________</w:t>
      </w:r>
      <w:r w:rsidR="00E1185A">
        <w:rPr>
          <w:sz w:val="28"/>
          <w:szCs w:val="28"/>
        </w:rPr>
        <w:t xml:space="preserve"> </w:t>
      </w:r>
      <w:r w:rsidR="0029737D" w:rsidRPr="00E1185A">
        <w:rPr>
          <w:sz w:val="28"/>
          <w:szCs w:val="28"/>
        </w:rPr>
        <w:t>А.Г.</w:t>
      </w:r>
      <w:r w:rsidR="00E1185A">
        <w:rPr>
          <w:sz w:val="28"/>
          <w:szCs w:val="28"/>
        </w:rPr>
        <w:t xml:space="preserve"> </w:t>
      </w:r>
      <w:r w:rsidR="0029737D" w:rsidRPr="00E1185A">
        <w:rPr>
          <w:sz w:val="28"/>
          <w:szCs w:val="28"/>
        </w:rPr>
        <w:t>Керзик</w:t>
      </w:r>
      <w:r w:rsidRPr="00E1185A">
        <w:rPr>
          <w:sz w:val="28"/>
          <w:szCs w:val="28"/>
        </w:rPr>
        <w:t xml:space="preserve">                            </w:t>
      </w:r>
      <w:r w:rsidR="00E02492" w:rsidRPr="00E1185A">
        <w:rPr>
          <w:sz w:val="28"/>
          <w:szCs w:val="28"/>
        </w:rPr>
        <w:t xml:space="preserve">           </w:t>
      </w:r>
      <w:r w:rsidRPr="00E1185A">
        <w:rPr>
          <w:sz w:val="28"/>
          <w:szCs w:val="28"/>
        </w:rPr>
        <w:t>_______</w:t>
      </w:r>
      <w:r w:rsidR="00097F30">
        <w:rPr>
          <w:sz w:val="28"/>
          <w:szCs w:val="28"/>
        </w:rPr>
        <w:t>_____</w:t>
      </w:r>
      <w:r w:rsidRPr="00E1185A">
        <w:rPr>
          <w:sz w:val="28"/>
          <w:szCs w:val="28"/>
        </w:rPr>
        <w:t xml:space="preserve">_ </w:t>
      </w:r>
      <w:r w:rsidR="00097F30">
        <w:rPr>
          <w:sz w:val="28"/>
          <w:szCs w:val="28"/>
        </w:rPr>
        <w:t>Р</w:t>
      </w:r>
      <w:r w:rsidRPr="00E1185A">
        <w:rPr>
          <w:sz w:val="28"/>
          <w:szCs w:val="28"/>
        </w:rPr>
        <w:t xml:space="preserve">.В. </w:t>
      </w:r>
      <w:r w:rsidR="00097F30">
        <w:rPr>
          <w:sz w:val="28"/>
          <w:szCs w:val="28"/>
        </w:rPr>
        <w:t>Куйчик</w:t>
      </w:r>
      <w:r w:rsidRPr="00E1185A">
        <w:rPr>
          <w:sz w:val="28"/>
          <w:szCs w:val="28"/>
        </w:rPr>
        <w:t xml:space="preserve">  </w:t>
      </w:r>
      <w:r w:rsidR="0029737D" w:rsidRPr="00E1185A">
        <w:rPr>
          <w:sz w:val="28"/>
          <w:szCs w:val="28"/>
        </w:rPr>
        <w:t xml:space="preserve">                </w:t>
      </w: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sectPr w:rsidR="009C5456" w:rsidRPr="00E1185A" w:rsidSect="00A4510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7B"/>
    <w:rsid w:val="00016862"/>
    <w:rsid w:val="00097F30"/>
    <w:rsid w:val="000C5673"/>
    <w:rsid w:val="000D39B9"/>
    <w:rsid w:val="00174997"/>
    <w:rsid w:val="00195EA5"/>
    <w:rsid w:val="001971ED"/>
    <w:rsid w:val="001B5C9B"/>
    <w:rsid w:val="001C467B"/>
    <w:rsid w:val="001D04B8"/>
    <w:rsid w:val="0029737D"/>
    <w:rsid w:val="002F0BD1"/>
    <w:rsid w:val="00303DA8"/>
    <w:rsid w:val="00320891"/>
    <w:rsid w:val="0034108D"/>
    <w:rsid w:val="00356B1E"/>
    <w:rsid w:val="003B4649"/>
    <w:rsid w:val="003B76AB"/>
    <w:rsid w:val="003D52D0"/>
    <w:rsid w:val="003D6158"/>
    <w:rsid w:val="003E6033"/>
    <w:rsid w:val="003F629B"/>
    <w:rsid w:val="004811E8"/>
    <w:rsid w:val="00495696"/>
    <w:rsid w:val="00497E49"/>
    <w:rsid w:val="004E21D8"/>
    <w:rsid w:val="005730CE"/>
    <w:rsid w:val="005901AB"/>
    <w:rsid w:val="005B1721"/>
    <w:rsid w:val="005B5FE3"/>
    <w:rsid w:val="005D1589"/>
    <w:rsid w:val="005F01BE"/>
    <w:rsid w:val="006E283A"/>
    <w:rsid w:val="006E400E"/>
    <w:rsid w:val="00704FB3"/>
    <w:rsid w:val="00727FE3"/>
    <w:rsid w:val="00793133"/>
    <w:rsid w:val="0079714A"/>
    <w:rsid w:val="007C3735"/>
    <w:rsid w:val="007C3960"/>
    <w:rsid w:val="008374AA"/>
    <w:rsid w:val="008A04FB"/>
    <w:rsid w:val="00906CE7"/>
    <w:rsid w:val="00915799"/>
    <w:rsid w:val="00916067"/>
    <w:rsid w:val="00925423"/>
    <w:rsid w:val="009A0513"/>
    <w:rsid w:val="009C5456"/>
    <w:rsid w:val="009F2B4D"/>
    <w:rsid w:val="00A32BBB"/>
    <w:rsid w:val="00A4510C"/>
    <w:rsid w:val="00A64E94"/>
    <w:rsid w:val="00AF0702"/>
    <w:rsid w:val="00B20712"/>
    <w:rsid w:val="00B874EA"/>
    <w:rsid w:val="00B97D8F"/>
    <w:rsid w:val="00BB1A82"/>
    <w:rsid w:val="00C00B84"/>
    <w:rsid w:val="00C224C6"/>
    <w:rsid w:val="00C27CE1"/>
    <w:rsid w:val="00C51DB3"/>
    <w:rsid w:val="00CD142E"/>
    <w:rsid w:val="00D1345F"/>
    <w:rsid w:val="00D51A37"/>
    <w:rsid w:val="00D8400C"/>
    <w:rsid w:val="00DC13C6"/>
    <w:rsid w:val="00DC6DE6"/>
    <w:rsid w:val="00DE78BC"/>
    <w:rsid w:val="00E02492"/>
    <w:rsid w:val="00E1185A"/>
    <w:rsid w:val="00E562E1"/>
    <w:rsid w:val="00E6219D"/>
    <w:rsid w:val="00EE1CDB"/>
    <w:rsid w:val="00F36FC4"/>
    <w:rsid w:val="00F41DC3"/>
    <w:rsid w:val="00F502B4"/>
    <w:rsid w:val="00F81D84"/>
    <w:rsid w:val="00FA76E1"/>
    <w:rsid w:val="00FB064F"/>
    <w:rsid w:val="00FC1C9F"/>
    <w:rsid w:val="00FC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46B71A54-DAB3-49CD-A218-8DD30BA6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b/>
    </w:rPr>
  </w:style>
  <w:style w:type="character" w:customStyle="1" w:styleId="WW8Num3z1">
    <w:name w:val="WW8Num3z1"/>
    <w:rPr>
      <w:b/>
      <w:sz w:val="26"/>
      <w:szCs w:val="26"/>
    </w:rPr>
  </w:style>
  <w:style w:type="character" w:customStyle="1" w:styleId="WW8Num4z0">
    <w:name w:val="WW8Num4z0"/>
    <w:rPr>
      <w:rFonts w:hint="default"/>
    </w:rPr>
  </w:style>
  <w:style w:type="character" w:customStyle="1" w:styleId="WW8Num5z0">
    <w:name w:val="WW8Num5z0"/>
    <w:rPr>
      <w:rFonts w:cs="Times New Roman" w:hint="default"/>
      <w:i w:val="0"/>
    </w:rPr>
  </w:style>
  <w:style w:type="character" w:customStyle="1" w:styleId="WW8Num5z1">
    <w:name w:val="WW8Num5z1"/>
    <w:rPr>
      <w:rFonts w:cs="Times New Roman"/>
    </w:rPr>
  </w:style>
  <w:style w:type="character" w:customStyle="1" w:styleId="WW8Num6z0">
    <w:name w:val="WW8Num6z0"/>
    <w:rPr>
      <w:rFonts w:cs="Times New Roman" w:hint="default"/>
    </w:rPr>
  </w:style>
  <w:style w:type="character" w:customStyle="1" w:styleId="WW8Num7z0">
    <w:name w:val="WW8Num7z0"/>
    <w:rPr>
      <w:rFonts w:cs="Times New Roman"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cs="Times New Roman"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10">
    <w:name w:val="Основной шрифт абзаца1"/>
  </w:style>
  <w:style w:type="character" w:customStyle="1" w:styleId="a4">
    <w:name w:val="Основной текст Знак"/>
    <w:basedOn w:val="10"/>
    <w:rPr>
      <w:rFonts w:ascii="Times New Roman" w:hAnsi="Times New Roman" w:cs="Times New Roman"/>
      <w:sz w:val="20"/>
      <w:szCs w:val="20"/>
    </w:rPr>
  </w:style>
  <w:style w:type="character" w:customStyle="1" w:styleId="a5">
    <w:name w:val="Текст сноски Знак"/>
    <w:basedOn w:val="10"/>
    <w:rPr>
      <w:rFonts w:ascii="Times New Roman" w:hAnsi="Times New Roman" w:cs="Times New Roman"/>
      <w:sz w:val="20"/>
      <w:szCs w:val="20"/>
    </w:rPr>
  </w:style>
  <w:style w:type="character" w:customStyle="1" w:styleId="a6">
    <w:name w:val="Символ сноски"/>
    <w:basedOn w:val="10"/>
    <w:rPr>
      <w:rFonts w:cs="Times New Roman"/>
      <w:vertAlign w:val="superscript"/>
    </w:rPr>
  </w:style>
  <w:style w:type="character" w:customStyle="1" w:styleId="3">
    <w:name w:val="Основной текст 3 Знак"/>
    <w:basedOn w:val="10"/>
    <w:rPr>
      <w:rFonts w:ascii="Times New Roman" w:hAnsi="Times New Roman" w:cs="Times New Roman"/>
      <w:sz w:val="16"/>
      <w:szCs w:val="16"/>
    </w:rPr>
  </w:style>
  <w:style w:type="character" w:customStyle="1" w:styleId="a7">
    <w:name w:val="Верхний колонтитул Знак"/>
    <w:basedOn w:val="10"/>
    <w:rPr>
      <w:rFonts w:ascii="Times New Roman" w:hAnsi="Times New Roman" w:cs="Times New Roman"/>
      <w:sz w:val="24"/>
      <w:szCs w:val="24"/>
    </w:rPr>
  </w:style>
  <w:style w:type="character" w:customStyle="1" w:styleId="a8">
    <w:name w:val="Нижний колонтитул Знак"/>
    <w:basedOn w:val="10"/>
    <w:rPr>
      <w:rFonts w:ascii="Times New Roman" w:hAnsi="Times New Roman" w:cs="Times New Roman"/>
      <w:sz w:val="24"/>
      <w:szCs w:val="24"/>
    </w:rPr>
  </w:style>
  <w:style w:type="character" w:customStyle="1" w:styleId="11">
    <w:name w:val="Заголовок 1 Знак"/>
    <w:basedOn w:val="10"/>
    <w:rPr>
      <w:rFonts w:ascii="Times New Roman" w:eastAsia="Times New Roman" w:hAnsi="Times New Roman" w:cs="Times New Roman"/>
      <w:b/>
      <w:bCs/>
      <w:kern w:val="2"/>
      <w:sz w:val="48"/>
      <w:szCs w:val="48"/>
    </w:rPr>
  </w:style>
  <w:style w:type="character" w:styleId="a9">
    <w:name w:val="Emphasis"/>
    <w:basedOn w:val="10"/>
    <w:qFormat/>
    <w:rPr>
      <w:i/>
      <w:iCs/>
    </w:rPr>
  </w:style>
  <w:style w:type="character" w:styleId="aa">
    <w:name w:val="Hyperlink"/>
    <w:basedOn w:val="10"/>
    <w:rPr>
      <w:color w:val="0000FF"/>
      <w:u w:val="single"/>
    </w:rPr>
  </w:style>
  <w:style w:type="character" w:customStyle="1" w:styleId="ab">
    <w:name w:val="Текст выноски Знак"/>
    <w:basedOn w:val="10"/>
    <w:rPr>
      <w:rFonts w:ascii="Tahoma" w:eastAsia="Times New Roman" w:hAnsi="Tahoma" w:cs="Tahoma"/>
      <w:sz w:val="16"/>
      <w:szCs w:val="16"/>
    </w:rPr>
  </w:style>
  <w:style w:type="paragraph" w:styleId="ac">
    <w:name w:val="Title"/>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spacing w:after="120"/>
    </w:pPr>
    <w:rPr>
      <w:sz w:val="20"/>
      <w:szCs w:val="20"/>
    </w:rPr>
  </w:style>
  <w:style w:type="paragraph" w:styleId="ad">
    <w:name w:val="List"/>
    <w:basedOn w:val="a0"/>
    <w:rPr>
      <w:rFonts w:cs="Arial"/>
    </w:rPr>
  </w:style>
  <w:style w:type="paragraph" w:styleId="ae">
    <w:name w:val="caption"/>
    <w:basedOn w:val="a"/>
    <w:qFormat/>
    <w:pPr>
      <w:suppressLineNumbers/>
      <w:spacing w:before="120" w:after="120"/>
    </w:pPr>
    <w:rPr>
      <w:rFonts w:cs="Arial"/>
      <w:i/>
      <w:iCs/>
    </w:rPr>
  </w:style>
  <w:style w:type="paragraph" w:customStyle="1" w:styleId="12">
    <w:name w:val="Указатель1"/>
    <w:basedOn w:val="a"/>
    <w:pPr>
      <w:suppressLineNumbers/>
    </w:pPr>
    <w:rPr>
      <w:rFonts w:cs="Arial"/>
    </w:r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styleId="af">
    <w:name w:val="List Paragraph"/>
    <w:basedOn w:val="a"/>
    <w:uiPriority w:val="34"/>
    <w:qFormat/>
    <w:pPr>
      <w:spacing w:after="200" w:line="276" w:lineRule="auto"/>
      <w:ind w:left="720"/>
      <w:contextualSpacing/>
    </w:pPr>
    <w:rPr>
      <w:rFonts w:ascii="Calibri" w:hAnsi="Calibri" w:cs="Calibri"/>
      <w:sz w:val="22"/>
      <w:szCs w:val="22"/>
    </w:rPr>
  </w:style>
  <w:style w:type="paragraph" w:styleId="af0">
    <w:name w:val="footnote text"/>
    <w:basedOn w:val="a"/>
    <w:rPr>
      <w:sz w:val="20"/>
      <w:szCs w:val="20"/>
    </w:rPr>
  </w:style>
  <w:style w:type="paragraph" w:customStyle="1" w:styleId="31">
    <w:name w:val="Основной текст 31"/>
    <w:basedOn w:val="a"/>
    <w:pPr>
      <w:spacing w:after="120"/>
    </w:pPr>
    <w:rPr>
      <w:sz w:val="16"/>
      <w:szCs w:val="16"/>
    </w:rPr>
  </w:style>
  <w:style w:type="paragraph" w:styleId="af1">
    <w:name w:val="header"/>
    <w:basedOn w:val="a"/>
  </w:style>
  <w:style w:type="paragraph" w:styleId="af2">
    <w:name w:val="footer"/>
    <w:basedOn w:val="a"/>
  </w:style>
  <w:style w:type="paragraph" w:styleId="af3">
    <w:name w:val="Normal (Web)"/>
    <w:basedOn w:val="a"/>
    <w:pPr>
      <w:spacing w:before="280" w:after="280"/>
    </w:pPr>
  </w:style>
  <w:style w:type="paragraph" w:customStyle="1" w:styleId="s22">
    <w:name w:val="s_22"/>
    <w:basedOn w:val="a"/>
    <w:pPr>
      <w:spacing w:before="280" w:after="280"/>
    </w:pPr>
  </w:style>
  <w:style w:type="paragraph" w:customStyle="1" w:styleId="s1">
    <w:name w:val="s_1"/>
    <w:basedOn w:val="a"/>
    <w:pPr>
      <w:spacing w:before="280" w:after="280"/>
    </w:pPr>
  </w:style>
  <w:style w:type="paragraph" w:styleId="af4">
    <w:name w:val="Balloon Text"/>
    <w:basedOn w:val="a"/>
    <w:rPr>
      <w:rFonts w:ascii="Tahoma" w:hAnsi="Tahoma" w:cs="Tahoma"/>
      <w:sz w:val="16"/>
      <w:szCs w:val="16"/>
    </w:rPr>
  </w:style>
  <w:style w:type="paragraph" w:customStyle="1" w:styleId="Textbody">
    <w:name w:val="Text body"/>
    <w:basedOn w:val="a"/>
    <w:pPr>
      <w:spacing w:after="140" w:line="288" w:lineRule="auto"/>
      <w:textAlignment w:val="baseline"/>
    </w:pPr>
    <w:rPr>
      <w:rFonts w:ascii="Liberation Serif" w:eastAsia="SimSun" w:hAnsi="Liberation Serif" w:cs="Mangal"/>
      <w:kern w:val="2"/>
      <w:lang w:val="en-US" w:bidi="hi-IN"/>
    </w:rPr>
  </w:style>
  <w:style w:type="paragraph" w:customStyle="1" w:styleId="af5">
    <w:name w:val="Содержимое таблицы"/>
    <w:basedOn w:val="a"/>
    <w:pPr>
      <w:suppressLineNumbers/>
    </w:pPr>
    <w:rPr>
      <w:rFonts w:ascii="Liberation Serif" w:eastAsia="SimSun" w:hAnsi="Liberation Serif" w:cs="Mangal"/>
      <w:kern w:val="2"/>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8FF9F3AE852ECC0B4C9C7019354D00D6EB5E8DA428DD32DF7583F5C5A02F905EE27CCB593A1E6BE220E2V7M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FB4B4561-6125-4498-8EB4-C31F55AD1CA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5838</CharactersWithSpaces>
  <SharedDoc>false</SharedDoc>
  <HLinks>
    <vt:vector size="12" baseType="variant">
      <vt:variant>
        <vt:i4>6094852</vt:i4>
      </vt:variant>
      <vt:variant>
        <vt:i4>3</vt:i4>
      </vt:variant>
      <vt:variant>
        <vt:i4>0</vt:i4>
      </vt:variant>
      <vt:variant>
        <vt:i4>5</vt:i4>
      </vt:variant>
      <vt:variant>
        <vt:lpwstr>consultantplus://offline/ref=A08FF9F3AE852ECC0B4C9C7019354D00D6EB5E8DA428DD32DF7583F5C5A02F905EE27CCB593A1E6BE220E2V7MBD</vt:lpwstr>
      </vt:variant>
      <vt:variant>
        <vt:lpwstr/>
      </vt:variant>
      <vt:variant>
        <vt:i4>2162806</vt:i4>
      </vt:variant>
      <vt:variant>
        <vt:i4>0</vt:i4>
      </vt:variant>
      <vt:variant>
        <vt:i4>0</vt:i4>
      </vt:variant>
      <vt:variant>
        <vt:i4>5</vt:i4>
      </vt:variant>
      <vt:variant>
        <vt:lpwstr>http://pravo.minjust.ru:8080/bigs/showDocument.html?id=FB4B4561-6125-4498-8EB4-C31F55AD1CAC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dc:creator>
  <cp:keywords/>
  <cp:lastModifiedBy>Маегов Евгений Владимирович</cp:lastModifiedBy>
  <cp:revision>2</cp:revision>
  <cp:lastPrinted>2023-10-25T03:52:00Z</cp:lastPrinted>
  <dcterms:created xsi:type="dcterms:W3CDTF">2024-01-15T09:08:00Z</dcterms:created>
  <dcterms:modified xsi:type="dcterms:W3CDTF">2024-01-15T09:08:00Z</dcterms:modified>
</cp:coreProperties>
</file>