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182" w:rsidRDefault="00EC1182" w:rsidP="000A3F38">
      <w:pPr>
        <w:pStyle w:val="ConsNormal"/>
        <w:widowControl/>
        <w:shd w:val="clear" w:color="auto" w:fill="FFFFFF" w:themeFill="background1"/>
        <w:spacing w:after="120"/>
        <w:ind w:right="0" w:firstLine="0"/>
        <w:jc w:val="center"/>
        <w:rPr>
          <w:rFonts w:ascii="Times New Roman" w:hAnsi="Times New Roman" w:cs="Times New Roman"/>
          <w:sz w:val="28"/>
          <w:szCs w:val="28"/>
        </w:rPr>
      </w:pPr>
      <w:bookmarkStart w:id="0" w:name="_GoBack"/>
      <w:r>
        <w:rPr>
          <w:rFonts w:ascii="Times New Roman" w:hAnsi="Times New Roman" w:cs="Times New Roman"/>
          <w:i/>
          <w:noProof/>
        </w:rPr>
        <w:drawing>
          <wp:inline distT="0" distB="0" distL="0" distR="0">
            <wp:extent cx="659765" cy="922655"/>
            <wp:effectExtent l="19050" t="0" r="6985"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ушенский%20р-н%20(герб)-1"/>
                    <pic:cNvPicPr>
                      <a:picLocks noChangeAspect="1" noChangeArrowheads="1"/>
                    </pic:cNvPicPr>
                  </pic:nvPicPr>
                  <pic:blipFill>
                    <a:blip r:embed="rId7" cstate="screen">
                      <a:lum bright="-30000" contrast="76000"/>
                      <a:grayscl/>
                      <a:biLevel thresh="50000"/>
                      <a:extLst>
                        <a:ext uri="{28A0092B-C50C-407E-A947-70E740481C1C}">
                          <a14:useLocalDpi xmlns:a14="http://schemas.microsoft.com/office/drawing/2010/main"/>
                        </a:ext>
                      </a:extLst>
                    </a:blip>
                    <a:srcRect/>
                    <a:stretch>
                      <a:fillRect/>
                    </a:stretch>
                  </pic:blipFill>
                  <pic:spPr bwMode="auto">
                    <a:xfrm>
                      <a:off x="0" y="0"/>
                      <a:ext cx="659765" cy="922655"/>
                    </a:xfrm>
                    <a:prstGeom prst="rect">
                      <a:avLst/>
                    </a:prstGeom>
                    <a:noFill/>
                    <a:ln w="9525">
                      <a:noFill/>
                      <a:miter lim="800000"/>
                      <a:headEnd/>
                      <a:tailEnd/>
                    </a:ln>
                  </pic:spPr>
                </pic:pic>
              </a:graphicData>
            </a:graphic>
          </wp:inline>
        </w:drawing>
      </w:r>
      <w:bookmarkEnd w:id="0"/>
    </w:p>
    <w:p w:rsidR="00EC1182" w:rsidRDefault="00EC1182" w:rsidP="000A3F38">
      <w:pPr>
        <w:pStyle w:val="ConsNormal"/>
        <w:widowControl/>
        <w:shd w:val="clear" w:color="auto" w:fill="FFFFFF" w:themeFill="background1"/>
        <w:spacing w:after="120"/>
        <w:ind w:right="0" w:firstLine="0"/>
        <w:jc w:val="center"/>
        <w:rPr>
          <w:rFonts w:ascii="Times New Roman" w:hAnsi="Times New Roman" w:cs="Times New Roman"/>
          <w:b/>
          <w:sz w:val="24"/>
          <w:szCs w:val="24"/>
        </w:rPr>
      </w:pPr>
      <w:r>
        <w:rPr>
          <w:rFonts w:ascii="Times New Roman" w:hAnsi="Times New Roman" w:cs="Times New Roman"/>
          <w:b/>
          <w:sz w:val="24"/>
          <w:szCs w:val="24"/>
        </w:rPr>
        <w:t>КРАСНОЯРСКИЙ КРАЙ</w:t>
      </w:r>
    </w:p>
    <w:p w:rsidR="00EC1182" w:rsidRDefault="00EC1182" w:rsidP="000A3F38">
      <w:pPr>
        <w:pStyle w:val="ConsNormal"/>
        <w:widowControl/>
        <w:shd w:val="clear" w:color="auto" w:fill="FFFFFF" w:themeFill="background1"/>
        <w:ind w:right="0" w:firstLine="0"/>
        <w:jc w:val="center"/>
        <w:rPr>
          <w:rFonts w:ascii="Times New Roman" w:hAnsi="Times New Roman" w:cs="Times New Roman"/>
          <w:b/>
          <w:sz w:val="24"/>
          <w:szCs w:val="24"/>
        </w:rPr>
      </w:pPr>
      <w:r>
        <w:rPr>
          <w:rFonts w:ascii="Times New Roman" w:hAnsi="Times New Roman" w:cs="Times New Roman"/>
          <w:b/>
          <w:sz w:val="24"/>
          <w:szCs w:val="24"/>
        </w:rPr>
        <w:t>ШУШЕНСКИЙ РАЙОННЫЙ СОВЕТ ДЕПУТАТОВ</w:t>
      </w:r>
    </w:p>
    <w:p w:rsidR="00EC1182" w:rsidRDefault="00EC1182" w:rsidP="000A3F38">
      <w:pPr>
        <w:pStyle w:val="ConsNormal"/>
        <w:widowControl/>
        <w:shd w:val="clear" w:color="auto" w:fill="FFFFFF" w:themeFill="background1"/>
        <w:jc w:val="center"/>
        <w:rPr>
          <w:rFonts w:ascii="Times New Roman" w:hAnsi="Times New Roman" w:cs="Times New Roman"/>
          <w:b/>
          <w:sz w:val="24"/>
          <w:szCs w:val="24"/>
        </w:rPr>
      </w:pPr>
    </w:p>
    <w:p w:rsidR="00EC1182" w:rsidRDefault="00EC1182" w:rsidP="000A3F38">
      <w:pPr>
        <w:pStyle w:val="ConsNormal"/>
        <w:widowControl/>
        <w:shd w:val="clear" w:color="auto" w:fill="FFFFFF" w:themeFill="background1"/>
        <w:ind w:right="0" w:firstLine="0"/>
        <w:jc w:val="center"/>
        <w:rPr>
          <w:rFonts w:ascii="Times New Roman" w:hAnsi="Times New Roman" w:cs="Times New Roman"/>
          <w:b/>
          <w:spacing w:val="-20"/>
          <w:sz w:val="24"/>
          <w:szCs w:val="24"/>
        </w:rPr>
      </w:pPr>
      <w:r>
        <w:rPr>
          <w:rFonts w:ascii="Times New Roman" w:hAnsi="Times New Roman" w:cs="Times New Roman"/>
          <w:b/>
          <w:spacing w:val="-20"/>
          <w:sz w:val="24"/>
          <w:szCs w:val="24"/>
        </w:rPr>
        <w:t>Р Е Ш Е Н И Е</w:t>
      </w:r>
    </w:p>
    <w:p w:rsidR="00EC1182" w:rsidRDefault="00EC1182" w:rsidP="000A3F38">
      <w:pPr>
        <w:pStyle w:val="ConsNormal"/>
        <w:widowControl/>
        <w:shd w:val="clear" w:color="auto" w:fill="FFFFFF" w:themeFill="background1"/>
        <w:ind w:right="0" w:firstLine="0"/>
        <w:jc w:val="center"/>
        <w:rPr>
          <w:rFonts w:ascii="Times New Roman" w:hAnsi="Times New Roman" w:cs="Times New Roman"/>
          <w:sz w:val="24"/>
          <w:szCs w:val="24"/>
        </w:rPr>
      </w:pPr>
    </w:p>
    <w:p w:rsidR="00EC1182" w:rsidRDefault="00D97CE5" w:rsidP="000A3F38">
      <w:pPr>
        <w:pStyle w:val="ConsNormal"/>
        <w:widowControl/>
        <w:shd w:val="clear" w:color="auto" w:fill="FFFFFF" w:themeFill="background1"/>
        <w:ind w:right="0" w:firstLine="0"/>
        <w:jc w:val="center"/>
        <w:rPr>
          <w:rFonts w:ascii="Times New Roman" w:hAnsi="Times New Roman" w:cs="Times New Roman"/>
          <w:sz w:val="24"/>
          <w:szCs w:val="24"/>
        </w:rPr>
      </w:pPr>
      <w:r>
        <w:rPr>
          <w:rFonts w:ascii="Times New Roman" w:hAnsi="Times New Roman" w:cs="Times New Roman"/>
          <w:sz w:val="24"/>
          <w:szCs w:val="24"/>
        </w:rPr>
        <w:t>16.02.</w:t>
      </w:r>
      <w:r w:rsidR="00EC1182">
        <w:rPr>
          <w:rFonts w:ascii="Times New Roman" w:hAnsi="Times New Roman" w:cs="Times New Roman"/>
          <w:sz w:val="24"/>
          <w:szCs w:val="24"/>
        </w:rPr>
        <w:t xml:space="preserve">2024                    </w:t>
      </w:r>
      <w:r>
        <w:rPr>
          <w:rFonts w:ascii="Times New Roman" w:hAnsi="Times New Roman" w:cs="Times New Roman"/>
          <w:sz w:val="24"/>
          <w:szCs w:val="24"/>
        </w:rPr>
        <w:t xml:space="preserve">           </w:t>
      </w:r>
      <w:r w:rsidR="00EC1182">
        <w:rPr>
          <w:rFonts w:ascii="Times New Roman" w:hAnsi="Times New Roman" w:cs="Times New Roman"/>
          <w:sz w:val="24"/>
          <w:szCs w:val="24"/>
        </w:rPr>
        <w:t xml:space="preserve">           пгт Шушенское                                                №</w:t>
      </w:r>
      <w:r>
        <w:rPr>
          <w:rFonts w:ascii="Times New Roman" w:hAnsi="Times New Roman" w:cs="Times New Roman"/>
          <w:sz w:val="24"/>
          <w:szCs w:val="24"/>
        </w:rPr>
        <w:t>391-36/н</w:t>
      </w:r>
    </w:p>
    <w:p w:rsidR="00EC1182" w:rsidRDefault="00EC1182" w:rsidP="000A3F38">
      <w:pPr>
        <w:pStyle w:val="ConsNormal"/>
        <w:widowControl/>
        <w:shd w:val="clear" w:color="auto" w:fill="FFFFFF" w:themeFill="background1"/>
        <w:ind w:firstLine="0"/>
        <w:jc w:val="right"/>
        <w:rPr>
          <w:rFonts w:ascii="Times New Roman" w:hAnsi="Times New Roman" w:cs="Times New Roman"/>
          <w:sz w:val="24"/>
          <w:szCs w:val="24"/>
        </w:rPr>
      </w:pPr>
    </w:p>
    <w:tbl>
      <w:tblPr>
        <w:tblW w:w="9762" w:type="dxa"/>
        <w:tblLook w:val="04A0" w:firstRow="1" w:lastRow="0" w:firstColumn="1" w:lastColumn="0" w:noHBand="0" w:noVBand="1"/>
      </w:tblPr>
      <w:tblGrid>
        <w:gridCol w:w="9537"/>
        <w:gridCol w:w="225"/>
      </w:tblGrid>
      <w:tr w:rsidR="00EC1182" w:rsidTr="00EC1182">
        <w:trPr>
          <w:trHeight w:val="1326"/>
        </w:trPr>
        <w:tc>
          <w:tcPr>
            <w:tcW w:w="9537" w:type="dxa"/>
            <w:hideMark/>
          </w:tcPr>
          <w:tbl>
            <w:tblPr>
              <w:tblW w:w="6379" w:type="dxa"/>
              <w:tblLook w:val="04A0" w:firstRow="1" w:lastRow="0" w:firstColumn="1" w:lastColumn="0" w:noHBand="0" w:noVBand="1"/>
            </w:tblPr>
            <w:tblGrid>
              <w:gridCol w:w="6379"/>
            </w:tblGrid>
            <w:tr w:rsidR="00EC1182">
              <w:trPr>
                <w:trHeight w:val="1171"/>
              </w:trPr>
              <w:tc>
                <w:tcPr>
                  <w:tcW w:w="6379" w:type="dxa"/>
                  <w:hideMark/>
                </w:tcPr>
                <w:p w:rsidR="00EC1182" w:rsidRDefault="00EC1182" w:rsidP="000A3F38">
                  <w:pPr>
                    <w:shd w:val="clear" w:color="auto" w:fill="FFFFFF" w:themeFill="background1"/>
                    <w:spacing w:line="276" w:lineRule="auto"/>
                    <w:jc w:val="both"/>
                  </w:pPr>
                  <w:r>
                    <w:t xml:space="preserve">О внесении изменений в Правила землепользования и застройки муниципального образования «Казанцевский сельсовет» Шушенского района Красноярского края, утвержденные решением Шушенского районного Совета депутатов от 21.12.2012 № 334-22/н </w:t>
                  </w:r>
                </w:p>
              </w:tc>
            </w:tr>
          </w:tbl>
          <w:p w:rsidR="00EC1182" w:rsidRDefault="00EC1182" w:rsidP="000A3F38">
            <w:pPr>
              <w:shd w:val="clear" w:color="auto" w:fill="FFFFFF" w:themeFill="background1"/>
              <w:spacing w:line="276" w:lineRule="auto"/>
            </w:pPr>
          </w:p>
        </w:tc>
        <w:tc>
          <w:tcPr>
            <w:tcW w:w="225" w:type="dxa"/>
          </w:tcPr>
          <w:p w:rsidR="00EC1182" w:rsidRDefault="00EC1182" w:rsidP="000A3F38">
            <w:pPr>
              <w:shd w:val="clear" w:color="auto" w:fill="FFFFFF" w:themeFill="background1"/>
              <w:spacing w:line="276" w:lineRule="auto"/>
            </w:pPr>
          </w:p>
        </w:tc>
      </w:tr>
    </w:tbl>
    <w:p w:rsidR="00EC1182" w:rsidRDefault="00EC1182" w:rsidP="000A3F38">
      <w:pPr>
        <w:pStyle w:val="28"/>
        <w:shd w:val="clear" w:color="auto" w:fill="FFFFFF" w:themeFill="background1"/>
        <w:spacing w:after="120"/>
        <w:rPr>
          <w:sz w:val="24"/>
        </w:rPr>
      </w:pPr>
    </w:p>
    <w:p w:rsidR="00EC1182" w:rsidRDefault="00EC1182" w:rsidP="000A3F38">
      <w:pPr>
        <w:pStyle w:val="28"/>
        <w:shd w:val="clear" w:color="auto" w:fill="FFFFFF" w:themeFill="background1"/>
        <w:spacing w:after="120"/>
        <w:ind w:firstLine="567"/>
        <w:rPr>
          <w:sz w:val="24"/>
        </w:rPr>
      </w:pPr>
      <w:r>
        <w:rPr>
          <w:sz w:val="24"/>
        </w:rPr>
        <w:t>В соответствии со статьями 14, 15 Федерального закона от 06.10.2003 № 131-ФЗ «Об общих принципах организации местного самоуправления в Российской Федерации», статьей 31,</w:t>
      </w:r>
      <w:r>
        <w:rPr>
          <w:color w:val="auto"/>
          <w:sz w:val="24"/>
        </w:rPr>
        <w:t xml:space="preserve"> частями 1, 3.3 статьи 33 </w:t>
      </w:r>
      <w:r>
        <w:rPr>
          <w:sz w:val="24"/>
        </w:rPr>
        <w:t>Градостроительного кодекса Российской Федерации от 29.12.2004 №190-ФЗ, на основании постановления администрации Шушенского района от 12.10.2023 № 1457 «О подготовке проекта внесения изменений в решение Шушенского районного Совета депутатов от 21.12.2012 № 334-22/н «Об утверждении генерального плана и правил землепользования и застройки «Казанцевский сельсовет» Шушенского района Красноярского края» (в редакции решений от 23.10.2015 № 12-вн/н, от 18.12.2020 № 47-2/н, от 30.09.2022 № 225-21/н, от 28.04.2023 № 293-26/н)», руководствуясь статьями 6, 18, 26, 30 Устава Шушенского района, Шушенский районный Совет депутатов</w:t>
      </w:r>
    </w:p>
    <w:p w:rsidR="00EC1182" w:rsidRDefault="00EC1182" w:rsidP="000A3F38">
      <w:pPr>
        <w:pStyle w:val="28"/>
        <w:shd w:val="clear" w:color="auto" w:fill="FFFFFF" w:themeFill="background1"/>
        <w:spacing w:after="120"/>
        <w:ind w:firstLine="0"/>
        <w:rPr>
          <w:sz w:val="24"/>
        </w:rPr>
      </w:pPr>
      <w:r>
        <w:rPr>
          <w:sz w:val="24"/>
        </w:rPr>
        <w:t>РЕШИЛ:</w:t>
      </w:r>
    </w:p>
    <w:p w:rsidR="00EC1182" w:rsidRDefault="00EC1182" w:rsidP="000A3F38">
      <w:pPr>
        <w:shd w:val="clear" w:color="auto" w:fill="FFFFFF" w:themeFill="background1"/>
        <w:ind w:firstLine="567"/>
        <w:jc w:val="both"/>
        <w:rPr>
          <w:color w:val="000000"/>
        </w:rPr>
      </w:pPr>
      <w:r>
        <w:rPr>
          <w:color w:val="000000"/>
        </w:rPr>
        <w:t xml:space="preserve">1. Внести в Правила землепользования и застройки муниципального образования </w:t>
      </w:r>
      <w:r>
        <w:t>«Казанцевский сельсовет» Шушенского района Красноярского края, утвержденные решением Шушенского районного Совета депутатов от 21.12.2012 № 334-22/н</w:t>
      </w:r>
      <w:r>
        <w:rPr>
          <w:color w:val="000000"/>
        </w:rPr>
        <w:t>, следующие изменения:</w:t>
      </w:r>
    </w:p>
    <w:p w:rsidR="00EC1182" w:rsidRDefault="00EC1182" w:rsidP="000A3F38">
      <w:pPr>
        <w:pStyle w:val="ConsPlusTitle"/>
        <w:shd w:val="clear" w:color="auto" w:fill="FFFFFF" w:themeFill="background1"/>
        <w:ind w:firstLine="540"/>
        <w:jc w:val="both"/>
        <w:outlineLvl w:val="3"/>
        <w:rPr>
          <w:rFonts w:ascii="Times New Roman" w:hAnsi="Times New Roman" w:cs="Times New Roman"/>
          <w:b w:val="0"/>
          <w:color w:val="000000"/>
          <w:sz w:val="24"/>
          <w:szCs w:val="24"/>
        </w:rPr>
      </w:pPr>
      <w:r>
        <w:rPr>
          <w:rFonts w:ascii="Times New Roman" w:hAnsi="Times New Roman" w:cs="Times New Roman"/>
          <w:b w:val="0"/>
          <w:sz w:val="24"/>
          <w:szCs w:val="24"/>
        </w:rPr>
        <w:t xml:space="preserve">1.1. Приложение 2 к решению от 21.12.2012 № 334-22/н «Об утверждении Генерального плана и Правил землепользования и застройки муниципального образования «Казанцевский сельсовет» Шушенского района Красноярского края» </w:t>
      </w:r>
      <w:r>
        <w:rPr>
          <w:rFonts w:ascii="Times New Roman" w:hAnsi="Times New Roman" w:cs="Times New Roman"/>
          <w:b w:val="0"/>
          <w:color w:val="000000" w:themeColor="text1"/>
          <w:sz w:val="24"/>
          <w:szCs w:val="24"/>
        </w:rPr>
        <w:t>изложить в новой редакции согласно приложению к настоящему решению.</w:t>
      </w:r>
    </w:p>
    <w:p w:rsidR="00EC1182" w:rsidRDefault="00EC1182" w:rsidP="000A3F38">
      <w:pPr>
        <w:shd w:val="clear" w:color="auto" w:fill="FFFFFF" w:themeFill="background1"/>
        <w:ind w:firstLine="567"/>
        <w:jc w:val="both"/>
        <w:rPr>
          <w:color w:val="000000"/>
        </w:rPr>
      </w:pPr>
      <w:r>
        <w:rPr>
          <w:color w:val="000000"/>
        </w:rPr>
        <w:t>2.</w:t>
      </w:r>
      <w:r>
        <w:t xml:space="preserve"> </w:t>
      </w:r>
      <w:r>
        <w:rPr>
          <w:color w:val="000000"/>
        </w:rPr>
        <w:t>Рекомендовать главе Шушенского района Д.В. Джигренюку:</w:t>
      </w:r>
    </w:p>
    <w:p w:rsidR="00EC1182" w:rsidRDefault="00EC1182" w:rsidP="000A3F38">
      <w:pPr>
        <w:shd w:val="clear" w:color="auto" w:fill="FFFFFF" w:themeFill="background1"/>
        <w:ind w:firstLine="567"/>
        <w:jc w:val="both"/>
        <w:rPr>
          <w:color w:val="000000"/>
        </w:rPr>
      </w:pPr>
      <w:r>
        <w:rPr>
          <w:color w:val="000000"/>
        </w:rPr>
        <w:t>2.1. Обеспечить доступ к Правилам землепользования и застройки муниципального образования «Казанцевский сельсовет» Шушенского района Красноярского края (с изменениями) в Федеральной информационной системе территориального планирования (ФГИС ТП) в срок, не превышающий десять дней со дня принятия настоящего решения;</w:t>
      </w:r>
    </w:p>
    <w:p w:rsidR="00EC1182" w:rsidRDefault="00EC1182" w:rsidP="000A3F38">
      <w:pPr>
        <w:shd w:val="clear" w:color="auto" w:fill="FFFFFF" w:themeFill="background1"/>
        <w:ind w:firstLine="567"/>
        <w:jc w:val="both"/>
        <w:rPr>
          <w:color w:val="000000"/>
        </w:rPr>
      </w:pPr>
      <w:r>
        <w:rPr>
          <w:color w:val="000000"/>
        </w:rPr>
        <w:t>2.2.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«Казанцевский сельсовет» Шушенского района Красноярского края (с изменениями) на электронном носителе в двухнедельный срок со дня принятия настоящего решения.</w:t>
      </w:r>
    </w:p>
    <w:p w:rsidR="00EC1182" w:rsidRDefault="00EC1182" w:rsidP="000A3F38">
      <w:pPr>
        <w:shd w:val="clear" w:color="auto" w:fill="FFFFFF" w:themeFill="background1"/>
        <w:ind w:firstLine="567"/>
        <w:jc w:val="both"/>
        <w:rPr>
          <w:color w:val="000000"/>
        </w:rPr>
      </w:pPr>
      <w:r>
        <w:rPr>
          <w:color w:val="000000"/>
        </w:rPr>
        <w:t>3.  Контроль за исполнением настоящего решения возложить на постоянную комиссию по промышленности, сельскому хозяйству, природопользованию и жилищно-коммунальной политике.</w:t>
      </w:r>
    </w:p>
    <w:p w:rsidR="00EC1182" w:rsidRDefault="00EC1182" w:rsidP="000A3F38">
      <w:pPr>
        <w:shd w:val="clear" w:color="auto" w:fill="FFFFFF" w:themeFill="background1"/>
        <w:ind w:firstLine="567"/>
        <w:jc w:val="both"/>
        <w:rPr>
          <w:color w:val="000000"/>
        </w:rPr>
      </w:pPr>
      <w:r>
        <w:rPr>
          <w:color w:val="000000"/>
        </w:rPr>
        <w:lastRenderedPageBreak/>
        <w:t>4. Настоящее решение вступает в силу после его официального опубликования в газете «Ведомости» Шушенского района.</w:t>
      </w:r>
    </w:p>
    <w:p w:rsidR="00EC1182" w:rsidRDefault="00EC1182" w:rsidP="000A3F38">
      <w:pPr>
        <w:shd w:val="clear" w:color="auto" w:fill="FFFFFF" w:themeFill="background1"/>
        <w:ind w:firstLine="567"/>
        <w:jc w:val="both"/>
      </w:pPr>
      <w:r>
        <w:t>5. Разместить настоящее решение на официальном сайте администрации Шушенского района в сети интернет.</w:t>
      </w:r>
    </w:p>
    <w:p w:rsidR="00EC1182" w:rsidRDefault="00EC1182" w:rsidP="000A3F38">
      <w:pPr>
        <w:shd w:val="clear" w:color="auto" w:fill="FFFFFF" w:themeFill="background1"/>
        <w:jc w:val="both"/>
      </w:pPr>
    </w:p>
    <w:p w:rsidR="00EC1182" w:rsidRDefault="00EC1182" w:rsidP="000A3F38">
      <w:pPr>
        <w:shd w:val="clear" w:color="auto" w:fill="FFFFFF" w:themeFill="background1"/>
        <w:jc w:val="both"/>
      </w:pPr>
    </w:p>
    <w:tbl>
      <w:tblPr>
        <w:tblW w:w="10174" w:type="dxa"/>
        <w:tblLook w:val="04A0" w:firstRow="1" w:lastRow="0" w:firstColumn="1" w:lastColumn="0" w:noHBand="0" w:noVBand="1"/>
      </w:tblPr>
      <w:tblGrid>
        <w:gridCol w:w="5353"/>
        <w:gridCol w:w="4821"/>
      </w:tblGrid>
      <w:tr w:rsidR="00EC1182" w:rsidTr="00EC1182">
        <w:trPr>
          <w:trHeight w:val="965"/>
        </w:trPr>
        <w:tc>
          <w:tcPr>
            <w:tcW w:w="5353" w:type="dxa"/>
            <w:hideMark/>
          </w:tcPr>
          <w:p w:rsidR="00EC1182" w:rsidRDefault="00EC1182" w:rsidP="000A3F38">
            <w:pPr>
              <w:shd w:val="clear" w:color="auto" w:fill="FFFFFF" w:themeFill="background1"/>
              <w:spacing w:line="276" w:lineRule="auto"/>
              <w:jc w:val="both"/>
            </w:pPr>
            <w:r>
              <w:t xml:space="preserve">Председатель Шушенского </w:t>
            </w:r>
          </w:p>
          <w:p w:rsidR="00EC1182" w:rsidRDefault="00EC1182" w:rsidP="000A3F38">
            <w:pPr>
              <w:shd w:val="clear" w:color="auto" w:fill="FFFFFF" w:themeFill="background1"/>
              <w:spacing w:line="276" w:lineRule="auto"/>
              <w:jc w:val="both"/>
            </w:pPr>
            <w:r>
              <w:t>районного Совета депутатов</w:t>
            </w:r>
          </w:p>
          <w:p w:rsidR="00EC1182" w:rsidRDefault="00EC1182" w:rsidP="000A3F38">
            <w:pPr>
              <w:shd w:val="clear" w:color="auto" w:fill="FFFFFF" w:themeFill="background1"/>
              <w:spacing w:line="276" w:lineRule="auto"/>
              <w:jc w:val="both"/>
            </w:pPr>
            <w:r>
              <w:t>__________________А.Г. Керзик</w:t>
            </w:r>
          </w:p>
        </w:tc>
        <w:tc>
          <w:tcPr>
            <w:tcW w:w="4821" w:type="dxa"/>
            <w:hideMark/>
          </w:tcPr>
          <w:p w:rsidR="00EC1182" w:rsidRDefault="00EC1182" w:rsidP="000A3F38">
            <w:pPr>
              <w:shd w:val="clear" w:color="auto" w:fill="FFFFFF" w:themeFill="background1"/>
              <w:spacing w:line="276" w:lineRule="auto"/>
              <w:jc w:val="both"/>
            </w:pPr>
            <w:r>
              <w:t>Глава Шушенского района</w:t>
            </w:r>
          </w:p>
          <w:p w:rsidR="00EC1182" w:rsidRDefault="00EC1182" w:rsidP="000A3F38">
            <w:pPr>
              <w:shd w:val="clear" w:color="auto" w:fill="FFFFFF" w:themeFill="background1"/>
              <w:spacing w:line="276" w:lineRule="auto"/>
              <w:jc w:val="both"/>
            </w:pPr>
            <w:r>
              <w:t xml:space="preserve"> </w:t>
            </w:r>
          </w:p>
          <w:p w:rsidR="00EC1182" w:rsidRDefault="00EC1182" w:rsidP="000A3F38">
            <w:pPr>
              <w:shd w:val="clear" w:color="auto" w:fill="FFFFFF" w:themeFill="background1"/>
              <w:spacing w:line="276" w:lineRule="auto"/>
              <w:jc w:val="both"/>
            </w:pPr>
            <w:r>
              <w:t xml:space="preserve">_______________ Д.В. Джигренюк  </w:t>
            </w:r>
          </w:p>
        </w:tc>
      </w:tr>
    </w:tbl>
    <w:p w:rsidR="00EC1182" w:rsidRDefault="00EC1182" w:rsidP="000A3F38">
      <w:pPr>
        <w:shd w:val="clear" w:color="auto" w:fill="FFFFFF" w:themeFill="background1"/>
        <w:autoSpaceDE w:val="0"/>
        <w:autoSpaceDN w:val="0"/>
        <w:adjustRightInd w:val="0"/>
        <w:spacing w:after="120"/>
        <w:ind w:firstLine="709"/>
        <w:jc w:val="both"/>
        <w:rPr>
          <w:sz w:val="28"/>
          <w:szCs w:val="28"/>
        </w:rPr>
      </w:pPr>
    </w:p>
    <w:p w:rsidR="00EC1182" w:rsidRDefault="00EC1182" w:rsidP="000A3F38">
      <w:pPr>
        <w:shd w:val="clear" w:color="auto" w:fill="FFFFFF" w:themeFill="background1"/>
        <w:autoSpaceDE w:val="0"/>
        <w:autoSpaceDN w:val="0"/>
        <w:adjustRightInd w:val="0"/>
        <w:spacing w:after="120"/>
        <w:ind w:firstLine="709"/>
        <w:jc w:val="both"/>
        <w:rPr>
          <w:sz w:val="28"/>
          <w:szCs w:val="28"/>
        </w:rPr>
      </w:pPr>
    </w:p>
    <w:p w:rsidR="00EC1182" w:rsidRDefault="00EC1182" w:rsidP="000A3F38">
      <w:pPr>
        <w:shd w:val="clear" w:color="auto" w:fill="FFFFFF" w:themeFill="background1"/>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EC1182" w:rsidRDefault="00EC1182" w:rsidP="000A3F38">
      <w:pPr>
        <w:shd w:val="clear" w:color="auto" w:fill="FFFFFF" w:themeFill="background1"/>
        <w:jc w:val="right"/>
      </w:pPr>
    </w:p>
    <w:p w:rsidR="00C960CE" w:rsidRPr="00D2039F" w:rsidRDefault="00C960CE" w:rsidP="000A3F38">
      <w:pPr>
        <w:shd w:val="clear" w:color="auto" w:fill="FFFFFF" w:themeFill="background1"/>
        <w:jc w:val="right"/>
      </w:pPr>
      <w:r w:rsidRPr="00D2039F">
        <w:lastRenderedPageBreak/>
        <w:t>Приложение</w:t>
      </w:r>
      <w:r w:rsidR="00073C40" w:rsidRPr="00D2039F">
        <w:t xml:space="preserve"> </w:t>
      </w:r>
      <w:r w:rsidRPr="00D2039F">
        <w:t xml:space="preserve"> к решению </w:t>
      </w:r>
    </w:p>
    <w:p w:rsidR="00C960CE" w:rsidRPr="00D2039F" w:rsidRDefault="00C960CE" w:rsidP="000A3F38">
      <w:pPr>
        <w:shd w:val="clear" w:color="auto" w:fill="FFFFFF" w:themeFill="background1"/>
        <w:jc w:val="right"/>
      </w:pPr>
      <w:r w:rsidRPr="00D2039F">
        <w:t xml:space="preserve">Шушенского районного Совета депутатов </w:t>
      </w:r>
    </w:p>
    <w:p w:rsidR="00C960CE" w:rsidRPr="00D2039F" w:rsidRDefault="00C960CE" w:rsidP="000A3F38">
      <w:pPr>
        <w:shd w:val="clear" w:color="auto" w:fill="FFFFFF" w:themeFill="background1"/>
        <w:jc w:val="right"/>
      </w:pPr>
      <w:r w:rsidRPr="00D2039F">
        <w:t xml:space="preserve">от </w:t>
      </w:r>
      <w:r w:rsidR="00EC1182">
        <w:t>_______________</w:t>
      </w:r>
      <w:r w:rsidR="00633013">
        <w:t xml:space="preserve"> </w:t>
      </w:r>
      <w:r w:rsidRPr="00D2039F">
        <w:t xml:space="preserve">№ </w:t>
      </w:r>
      <w:r w:rsidR="00EC1182">
        <w:t>______</w:t>
      </w:r>
    </w:p>
    <w:p w:rsidR="00B628E7" w:rsidRPr="00D2039F" w:rsidRDefault="00B628E7" w:rsidP="000A3F38">
      <w:pPr>
        <w:shd w:val="clear" w:color="auto" w:fill="FFFFFF" w:themeFill="background1"/>
        <w:suppressAutoHyphens/>
        <w:ind w:left="7513"/>
      </w:pPr>
    </w:p>
    <w:p w:rsidR="000514B2" w:rsidRPr="00D2039F" w:rsidRDefault="000514B2" w:rsidP="000A3F38">
      <w:pPr>
        <w:shd w:val="clear" w:color="auto" w:fill="FFFFFF" w:themeFill="background1"/>
        <w:suppressAutoHyphens/>
        <w:jc w:val="center"/>
      </w:pPr>
    </w:p>
    <w:p w:rsidR="00B628E7" w:rsidRPr="00D2039F" w:rsidRDefault="00B628E7" w:rsidP="000A3F38">
      <w:pPr>
        <w:shd w:val="clear" w:color="auto" w:fill="FFFFFF" w:themeFill="background1"/>
        <w:suppressAutoHyphens/>
        <w:jc w:val="center"/>
      </w:pPr>
    </w:p>
    <w:p w:rsidR="000514B2" w:rsidRPr="00D2039F" w:rsidRDefault="000514B2" w:rsidP="000A3F38">
      <w:pPr>
        <w:shd w:val="clear" w:color="auto" w:fill="FFFFFF" w:themeFill="background1"/>
        <w:suppressAutoHyphens/>
        <w:jc w:val="center"/>
      </w:pPr>
      <w:r w:rsidRPr="00D2039F">
        <w:t>АКЦИОНЕРНОЕ ОБЩЕСТВО</w:t>
      </w:r>
    </w:p>
    <w:p w:rsidR="000514B2" w:rsidRPr="00D2039F" w:rsidRDefault="000514B2" w:rsidP="000A3F38">
      <w:pPr>
        <w:shd w:val="clear" w:color="auto" w:fill="FFFFFF" w:themeFill="background1"/>
        <w:suppressAutoHyphens/>
        <w:jc w:val="center"/>
        <w:rPr>
          <w:caps/>
        </w:rPr>
      </w:pPr>
      <w:r w:rsidRPr="00D2039F">
        <w:t>ТЕРРИТОРИАЛЬНЫЙ ГРАДОСТРОИТЕЛЬНЫЙ ИНСТИТУТ «</w:t>
      </w:r>
      <w:r w:rsidRPr="00D2039F">
        <w:rPr>
          <w:caps/>
        </w:rPr>
        <w:t>Красноярскгражданпроект»</w:t>
      </w:r>
    </w:p>
    <w:p w:rsidR="000514B2" w:rsidRPr="00D2039F" w:rsidRDefault="000514B2" w:rsidP="000A3F38">
      <w:pPr>
        <w:shd w:val="clear" w:color="auto" w:fill="FFFFFF" w:themeFill="background1"/>
        <w:suppressAutoHyphens/>
        <w:jc w:val="center"/>
        <w:rPr>
          <w:caps/>
        </w:rPr>
      </w:pPr>
    </w:p>
    <w:p w:rsidR="000514B2" w:rsidRPr="00D2039F" w:rsidRDefault="000514B2" w:rsidP="000A3F38">
      <w:pPr>
        <w:shd w:val="clear" w:color="auto" w:fill="FFFFFF" w:themeFill="background1"/>
        <w:suppressAutoHyphens/>
        <w:jc w:val="center"/>
        <w:rPr>
          <w:caps/>
        </w:rPr>
      </w:pPr>
    </w:p>
    <w:p w:rsidR="000514B2" w:rsidRPr="00D2039F" w:rsidRDefault="000514B2" w:rsidP="000A3F38">
      <w:pPr>
        <w:shd w:val="clear" w:color="auto" w:fill="FFFFFF" w:themeFill="background1"/>
        <w:suppressAutoHyphens/>
        <w:jc w:val="center"/>
        <w:rPr>
          <w:caps/>
        </w:rPr>
      </w:pPr>
    </w:p>
    <w:p w:rsidR="000514B2" w:rsidRPr="00D2039F" w:rsidRDefault="000514B2" w:rsidP="000A3F38">
      <w:pPr>
        <w:shd w:val="clear" w:color="auto" w:fill="FFFFFF" w:themeFill="background1"/>
        <w:suppressAutoHyphens/>
        <w:jc w:val="center"/>
      </w:pPr>
      <w:r w:rsidRPr="00D2039F">
        <w:t xml:space="preserve">                                                       Шифр: МК № 0119300016816000038</w:t>
      </w:r>
    </w:p>
    <w:p w:rsidR="000514B2" w:rsidRPr="00D2039F" w:rsidRDefault="000514B2" w:rsidP="000A3F38">
      <w:pPr>
        <w:shd w:val="clear" w:color="auto" w:fill="FFFFFF" w:themeFill="background1"/>
        <w:suppressAutoHyphens/>
        <w:jc w:val="right"/>
      </w:pPr>
    </w:p>
    <w:p w:rsidR="000514B2" w:rsidRPr="00D2039F" w:rsidRDefault="000514B2" w:rsidP="000A3F38">
      <w:pPr>
        <w:shd w:val="clear" w:color="auto" w:fill="FFFFFF" w:themeFill="background1"/>
        <w:suppressAutoHyphens/>
        <w:jc w:val="right"/>
      </w:pPr>
    </w:p>
    <w:p w:rsidR="000514B2" w:rsidRPr="00D2039F" w:rsidRDefault="000514B2" w:rsidP="000A3F38">
      <w:pPr>
        <w:shd w:val="clear" w:color="auto" w:fill="FFFFFF" w:themeFill="background1"/>
        <w:suppressAutoHyphens/>
        <w:jc w:val="right"/>
      </w:pPr>
    </w:p>
    <w:tbl>
      <w:tblPr>
        <w:tblW w:w="9606" w:type="dxa"/>
        <w:tblLayout w:type="fixed"/>
        <w:tblLook w:val="04A0" w:firstRow="1" w:lastRow="0" w:firstColumn="1" w:lastColumn="0" w:noHBand="0" w:noVBand="1"/>
      </w:tblPr>
      <w:tblGrid>
        <w:gridCol w:w="2802"/>
        <w:gridCol w:w="6804"/>
      </w:tblGrid>
      <w:tr w:rsidR="000514B2" w:rsidRPr="00D2039F" w:rsidTr="00D2039F">
        <w:trPr>
          <w:trHeight w:val="820"/>
        </w:trPr>
        <w:tc>
          <w:tcPr>
            <w:tcW w:w="2802" w:type="dxa"/>
            <w:hideMark/>
          </w:tcPr>
          <w:p w:rsidR="000514B2" w:rsidRPr="00D2039F" w:rsidRDefault="000514B2" w:rsidP="000A3F38">
            <w:pPr>
              <w:shd w:val="clear" w:color="auto" w:fill="FFFFFF" w:themeFill="background1"/>
              <w:tabs>
                <w:tab w:val="left" w:pos="284"/>
              </w:tabs>
              <w:suppressAutoHyphens/>
              <w:ind w:left="284"/>
            </w:pPr>
            <w:r w:rsidRPr="00D2039F">
              <w:t xml:space="preserve">Заказчик:            </w:t>
            </w:r>
          </w:p>
        </w:tc>
        <w:tc>
          <w:tcPr>
            <w:tcW w:w="6804" w:type="dxa"/>
            <w:hideMark/>
          </w:tcPr>
          <w:p w:rsidR="000514B2" w:rsidRPr="00D2039F" w:rsidRDefault="000514B2" w:rsidP="000A3F38">
            <w:pPr>
              <w:shd w:val="clear" w:color="auto" w:fill="FFFFFF" w:themeFill="background1"/>
              <w:tabs>
                <w:tab w:val="left" w:pos="175"/>
              </w:tabs>
              <w:suppressAutoHyphens/>
              <w:ind w:left="-249" w:firstLine="249"/>
            </w:pPr>
            <w:r w:rsidRPr="00D2039F">
              <w:t>Администрация Шушенского района</w:t>
            </w:r>
          </w:p>
        </w:tc>
      </w:tr>
      <w:tr w:rsidR="000514B2" w:rsidRPr="00D2039F" w:rsidTr="00D2039F">
        <w:trPr>
          <w:trHeight w:val="820"/>
        </w:trPr>
        <w:tc>
          <w:tcPr>
            <w:tcW w:w="2802" w:type="dxa"/>
            <w:hideMark/>
          </w:tcPr>
          <w:p w:rsidR="000514B2" w:rsidRPr="00D2039F" w:rsidRDefault="000514B2" w:rsidP="000A3F38">
            <w:pPr>
              <w:shd w:val="clear" w:color="auto" w:fill="FFFFFF" w:themeFill="background1"/>
              <w:tabs>
                <w:tab w:val="left" w:pos="284"/>
              </w:tabs>
              <w:suppressAutoHyphens/>
              <w:ind w:left="284"/>
            </w:pPr>
            <w:r w:rsidRPr="00D2039F">
              <w:t>Наименование объекта:</w:t>
            </w:r>
          </w:p>
        </w:tc>
        <w:tc>
          <w:tcPr>
            <w:tcW w:w="6804" w:type="dxa"/>
            <w:vAlign w:val="center"/>
            <w:hideMark/>
          </w:tcPr>
          <w:p w:rsidR="000514B2" w:rsidRPr="00D2039F" w:rsidRDefault="000514B2" w:rsidP="000A3F38">
            <w:pPr>
              <w:shd w:val="clear" w:color="auto" w:fill="FFFFFF" w:themeFill="background1"/>
              <w:tabs>
                <w:tab w:val="left" w:pos="-249"/>
              </w:tabs>
              <w:suppressAutoHyphens/>
              <w:ind w:left="-107"/>
              <w:rPr>
                <w:b/>
              </w:rPr>
            </w:pPr>
            <w:r w:rsidRPr="00D2039F">
              <w:rPr>
                <w:b/>
              </w:rPr>
              <w:t>Актуализация правил землепользования и застройки муниципального образования «Казанцевский сельсовет» Шушенского района Красноярского края</w:t>
            </w:r>
          </w:p>
          <w:p w:rsidR="000514B2" w:rsidRPr="00D2039F" w:rsidRDefault="000514B2" w:rsidP="000A3F38">
            <w:pPr>
              <w:shd w:val="clear" w:color="auto" w:fill="FFFFFF" w:themeFill="background1"/>
              <w:tabs>
                <w:tab w:val="left" w:pos="-249"/>
              </w:tabs>
              <w:suppressAutoHyphens/>
              <w:ind w:left="-107"/>
              <w:rPr>
                <w:b/>
              </w:rPr>
            </w:pPr>
          </w:p>
          <w:p w:rsidR="000514B2" w:rsidRPr="00D2039F" w:rsidRDefault="000514B2" w:rsidP="000A3F38">
            <w:pPr>
              <w:shd w:val="clear" w:color="auto" w:fill="FFFFFF" w:themeFill="background1"/>
              <w:tabs>
                <w:tab w:val="left" w:pos="-249"/>
              </w:tabs>
              <w:suppressAutoHyphens/>
              <w:ind w:left="-107"/>
            </w:pPr>
          </w:p>
        </w:tc>
      </w:tr>
    </w:tbl>
    <w:p w:rsidR="000514B2" w:rsidRPr="00D2039F" w:rsidRDefault="000514B2" w:rsidP="000A3F38">
      <w:pPr>
        <w:shd w:val="clear" w:color="auto" w:fill="FFFFFF" w:themeFill="background1"/>
        <w:jc w:val="center"/>
        <w:rPr>
          <w:b/>
        </w:rPr>
      </w:pPr>
    </w:p>
    <w:p w:rsidR="000514B2" w:rsidRPr="00D2039F" w:rsidRDefault="000514B2" w:rsidP="000A3F38">
      <w:pPr>
        <w:shd w:val="clear" w:color="auto" w:fill="FFFFFF" w:themeFill="background1"/>
        <w:jc w:val="center"/>
        <w:rPr>
          <w:b/>
        </w:rPr>
      </w:pPr>
    </w:p>
    <w:p w:rsidR="000514B2" w:rsidRPr="00D2039F" w:rsidRDefault="000514B2" w:rsidP="000A3F38">
      <w:pPr>
        <w:shd w:val="clear" w:color="auto" w:fill="FFFFFF" w:themeFill="background1"/>
        <w:ind w:left="142" w:right="296"/>
        <w:jc w:val="center"/>
        <w:rPr>
          <w:b/>
        </w:rPr>
      </w:pPr>
      <w:r w:rsidRPr="00D2039F">
        <w:rPr>
          <w:b/>
        </w:rPr>
        <w:t>(</w:t>
      </w:r>
      <w:r w:rsidRPr="00D2039F">
        <w:t>Материалы правил приведены в соответствие с Приказом Министерства регионального развития Российской Федерации от 30 января 2012г. № 19,   с Приказом Министерства экономического развития Российской Федерации от 1 сентября 2014 года № 540)</w:t>
      </w:r>
    </w:p>
    <w:p w:rsidR="000514B2" w:rsidRPr="00D2039F" w:rsidRDefault="000514B2" w:rsidP="000A3F38">
      <w:pPr>
        <w:shd w:val="clear" w:color="auto" w:fill="FFFFFF" w:themeFill="background1"/>
        <w:suppressAutoHyphens/>
        <w:ind w:left="284"/>
        <w:jc w:val="center"/>
        <w:rPr>
          <w:b/>
        </w:rPr>
      </w:pPr>
    </w:p>
    <w:p w:rsidR="000514B2" w:rsidRPr="00D2039F" w:rsidRDefault="000514B2" w:rsidP="000A3F38">
      <w:pPr>
        <w:shd w:val="clear" w:color="auto" w:fill="FFFFFF" w:themeFill="background1"/>
        <w:suppressAutoHyphens/>
        <w:ind w:left="284"/>
      </w:pPr>
    </w:p>
    <w:p w:rsidR="000514B2" w:rsidRPr="00D2039F" w:rsidRDefault="000514B2" w:rsidP="000A3F38">
      <w:pPr>
        <w:pStyle w:val="1fffe"/>
        <w:shd w:val="clear" w:color="auto" w:fill="FFFFFF" w:themeFill="background1"/>
        <w:suppressAutoHyphens/>
        <w:rPr>
          <w:sz w:val="24"/>
          <w:szCs w:val="24"/>
        </w:rPr>
      </w:pPr>
    </w:p>
    <w:p w:rsidR="000514B2" w:rsidRPr="00D2039F" w:rsidRDefault="000514B2" w:rsidP="000A3F38">
      <w:pPr>
        <w:pStyle w:val="ac"/>
        <w:shd w:val="clear" w:color="auto" w:fill="FFFFFF" w:themeFill="background1"/>
        <w:suppressAutoHyphens/>
        <w:jc w:val="center"/>
        <w:rPr>
          <w:sz w:val="24"/>
        </w:rPr>
      </w:pPr>
    </w:p>
    <w:p w:rsidR="000514B2" w:rsidRPr="00D2039F" w:rsidRDefault="000514B2" w:rsidP="000A3F38">
      <w:pPr>
        <w:pStyle w:val="ac"/>
        <w:shd w:val="clear" w:color="auto" w:fill="FFFFFF" w:themeFill="background1"/>
        <w:suppressAutoHyphens/>
        <w:jc w:val="center"/>
        <w:rPr>
          <w:sz w:val="24"/>
        </w:rPr>
      </w:pPr>
    </w:p>
    <w:tbl>
      <w:tblPr>
        <w:tblW w:w="9636" w:type="dxa"/>
        <w:tblInd w:w="-34" w:type="dxa"/>
        <w:tblLayout w:type="fixed"/>
        <w:tblLook w:val="04A0" w:firstRow="1" w:lastRow="0" w:firstColumn="1" w:lastColumn="0" w:noHBand="0" w:noVBand="1"/>
      </w:tblPr>
      <w:tblGrid>
        <w:gridCol w:w="5086"/>
        <w:gridCol w:w="1693"/>
        <w:gridCol w:w="2857"/>
      </w:tblGrid>
      <w:tr w:rsidR="000514B2" w:rsidRPr="00D2039F" w:rsidTr="000514B2">
        <w:trPr>
          <w:trHeight w:val="463"/>
        </w:trPr>
        <w:tc>
          <w:tcPr>
            <w:tcW w:w="5070" w:type="dxa"/>
          </w:tcPr>
          <w:p w:rsidR="000514B2" w:rsidRPr="00D2039F" w:rsidRDefault="000514B2" w:rsidP="000A3F38">
            <w:pPr>
              <w:shd w:val="clear" w:color="auto" w:fill="FFFFFF" w:themeFill="background1"/>
              <w:suppressAutoHyphens/>
            </w:pPr>
            <w:r w:rsidRPr="00D2039F">
              <w:t>Главный градостроитель</w:t>
            </w:r>
          </w:p>
          <w:p w:rsidR="000514B2" w:rsidRPr="00D2039F" w:rsidRDefault="000514B2" w:rsidP="000A3F38">
            <w:pPr>
              <w:shd w:val="clear" w:color="auto" w:fill="FFFFFF" w:themeFill="background1"/>
              <w:suppressAutoHyphens/>
            </w:pPr>
          </w:p>
        </w:tc>
        <w:tc>
          <w:tcPr>
            <w:tcW w:w="1688" w:type="dxa"/>
          </w:tcPr>
          <w:p w:rsidR="000514B2" w:rsidRPr="00D2039F" w:rsidRDefault="000514B2" w:rsidP="000A3F38">
            <w:pPr>
              <w:shd w:val="clear" w:color="auto" w:fill="FFFFFF" w:themeFill="background1"/>
              <w:suppressAutoHyphens/>
            </w:pPr>
          </w:p>
        </w:tc>
        <w:tc>
          <w:tcPr>
            <w:tcW w:w="2848" w:type="dxa"/>
            <w:hideMark/>
          </w:tcPr>
          <w:p w:rsidR="000514B2" w:rsidRPr="00D2039F" w:rsidRDefault="000514B2" w:rsidP="000A3F38">
            <w:pPr>
              <w:shd w:val="clear" w:color="auto" w:fill="FFFFFF" w:themeFill="background1"/>
              <w:suppressAutoHyphens/>
              <w:ind w:firstLine="188"/>
            </w:pPr>
            <w:r w:rsidRPr="00D2039F">
              <w:t>Т.П. Лисиенко</w:t>
            </w:r>
          </w:p>
        </w:tc>
      </w:tr>
      <w:tr w:rsidR="000514B2" w:rsidRPr="00D2039F" w:rsidTr="000514B2">
        <w:trPr>
          <w:trHeight w:val="463"/>
        </w:trPr>
        <w:tc>
          <w:tcPr>
            <w:tcW w:w="5070" w:type="dxa"/>
            <w:hideMark/>
          </w:tcPr>
          <w:p w:rsidR="000514B2" w:rsidRPr="00D2039F" w:rsidRDefault="000514B2" w:rsidP="000A3F38">
            <w:pPr>
              <w:shd w:val="clear" w:color="auto" w:fill="FFFFFF" w:themeFill="background1"/>
              <w:suppressAutoHyphens/>
            </w:pPr>
            <w:r w:rsidRPr="00D2039F">
              <w:t>Главный инженер проекта</w:t>
            </w:r>
          </w:p>
        </w:tc>
        <w:tc>
          <w:tcPr>
            <w:tcW w:w="1688" w:type="dxa"/>
          </w:tcPr>
          <w:p w:rsidR="000514B2" w:rsidRPr="00D2039F" w:rsidRDefault="000514B2" w:rsidP="000A3F38">
            <w:pPr>
              <w:shd w:val="clear" w:color="auto" w:fill="FFFFFF" w:themeFill="background1"/>
              <w:suppressAutoHyphens/>
            </w:pPr>
          </w:p>
        </w:tc>
        <w:tc>
          <w:tcPr>
            <w:tcW w:w="2848" w:type="dxa"/>
            <w:hideMark/>
          </w:tcPr>
          <w:p w:rsidR="000514B2" w:rsidRPr="00D2039F" w:rsidRDefault="000514B2" w:rsidP="000A3F38">
            <w:pPr>
              <w:shd w:val="clear" w:color="auto" w:fill="FFFFFF" w:themeFill="background1"/>
              <w:suppressAutoHyphens/>
              <w:ind w:left="188"/>
            </w:pPr>
            <w:r w:rsidRPr="00D2039F">
              <w:t>Л.Г. Устинова</w:t>
            </w:r>
          </w:p>
        </w:tc>
      </w:tr>
    </w:tbl>
    <w:p w:rsidR="000514B2" w:rsidRPr="00D2039F" w:rsidRDefault="000514B2" w:rsidP="000A3F38">
      <w:pPr>
        <w:pStyle w:val="ac"/>
        <w:shd w:val="clear" w:color="auto" w:fill="FFFFFF" w:themeFill="background1"/>
        <w:suppressAutoHyphens/>
        <w:jc w:val="center"/>
        <w:rPr>
          <w:sz w:val="24"/>
        </w:rPr>
      </w:pPr>
    </w:p>
    <w:p w:rsidR="000514B2" w:rsidRPr="00D2039F" w:rsidRDefault="000514B2" w:rsidP="000A3F38">
      <w:pPr>
        <w:pStyle w:val="affff1"/>
        <w:shd w:val="clear" w:color="auto" w:fill="FFFFFF" w:themeFill="background1"/>
        <w:suppressAutoHyphens/>
        <w:ind w:firstLine="0"/>
      </w:pPr>
    </w:p>
    <w:p w:rsidR="00073C40" w:rsidRPr="00D2039F" w:rsidRDefault="00073C40" w:rsidP="000A3F38">
      <w:pPr>
        <w:pStyle w:val="affff1"/>
        <w:shd w:val="clear" w:color="auto" w:fill="FFFFFF" w:themeFill="background1"/>
        <w:suppressAutoHyphens/>
        <w:ind w:firstLine="0"/>
      </w:pPr>
    </w:p>
    <w:p w:rsidR="00073C40" w:rsidRPr="00D2039F" w:rsidRDefault="00073C40" w:rsidP="000A3F38">
      <w:pPr>
        <w:pStyle w:val="affff1"/>
        <w:shd w:val="clear" w:color="auto" w:fill="FFFFFF" w:themeFill="background1"/>
        <w:suppressAutoHyphens/>
        <w:ind w:firstLine="0"/>
      </w:pPr>
    </w:p>
    <w:p w:rsidR="00073C40" w:rsidRPr="00D2039F" w:rsidRDefault="00073C40" w:rsidP="000A3F38">
      <w:pPr>
        <w:pStyle w:val="affff1"/>
        <w:shd w:val="clear" w:color="auto" w:fill="FFFFFF" w:themeFill="background1"/>
        <w:suppressAutoHyphens/>
        <w:ind w:firstLine="0"/>
      </w:pPr>
    </w:p>
    <w:p w:rsidR="00073C40" w:rsidRPr="00D2039F" w:rsidRDefault="00073C40" w:rsidP="000A3F38">
      <w:pPr>
        <w:pStyle w:val="affff1"/>
        <w:shd w:val="clear" w:color="auto" w:fill="FFFFFF" w:themeFill="background1"/>
        <w:suppressAutoHyphens/>
        <w:ind w:firstLine="0"/>
      </w:pPr>
    </w:p>
    <w:p w:rsidR="00073C40" w:rsidRPr="00D2039F" w:rsidRDefault="00073C40" w:rsidP="000A3F38">
      <w:pPr>
        <w:pStyle w:val="affff1"/>
        <w:shd w:val="clear" w:color="auto" w:fill="FFFFFF" w:themeFill="background1"/>
        <w:suppressAutoHyphens/>
        <w:ind w:firstLine="0"/>
      </w:pPr>
    </w:p>
    <w:p w:rsidR="00073C40" w:rsidRPr="00D2039F" w:rsidRDefault="00073C40" w:rsidP="000A3F38">
      <w:pPr>
        <w:pStyle w:val="affff1"/>
        <w:shd w:val="clear" w:color="auto" w:fill="FFFFFF" w:themeFill="background1"/>
        <w:suppressAutoHyphens/>
        <w:ind w:firstLine="0"/>
      </w:pPr>
    </w:p>
    <w:p w:rsidR="000514B2" w:rsidRPr="00D2039F" w:rsidRDefault="000514B2" w:rsidP="000A3F38">
      <w:pPr>
        <w:shd w:val="clear" w:color="auto" w:fill="FFFFFF" w:themeFill="background1"/>
        <w:jc w:val="center"/>
      </w:pPr>
      <w:r w:rsidRPr="00D2039F">
        <w:t>г. Красноярск, 2016 г.</w:t>
      </w:r>
    </w:p>
    <w:p w:rsidR="00DB4DA6" w:rsidRDefault="00DB4DA6" w:rsidP="000A3F38">
      <w:pPr>
        <w:shd w:val="clear" w:color="auto" w:fill="FFFFFF" w:themeFill="background1"/>
        <w:suppressAutoHyphens/>
        <w:ind w:firstLine="708"/>
        <w:rPr>
          <w:b/>
        </w:rPr>
      </w:pPr>
    </w:p>
    <w:p w:rsidR="000514B2" w:rsidRPr="00D2039F" w:rsidRDefault="000514B2" w:rsidP="000A3F38">
      <w:pPr>
        <w:shd w:val="clear" w:color="auto" w:fill="FFFFFF" w:themeFill="background1"/>
        <w:suppressAutoHyphens/>
        <w:ind w:firstLine="708"/>
        <w:rPr>
          <w:b/>
        </w:rPr>
      </w:pPr>
      <w:r w:rsidRPr="00D2039F">
        <w:rPr>
          <w:b/>
        </w:rPr>
        <w:lastRenderedPageBreak/>
        <w:t xml:space="preserve">Проект разработан коллективом мастерской градостроительного проектирования </w:t>
      </w:r>
    </w:p>
    <w:p w:rsidR="000514B2" w:rsidRPr="00D2039F" w:rsidRDefault="000514B2" w:rsidP="000A3F38">
      <w:pPr>
        <w:shd w:val="clear" w:color="auto" w:fill="FFFFFF" w:themeFill="background1"/>
        <w:suppressAutoHyphens/>
        <w:ind w:firstLine="708"/>
      </w:pPr>
    </w:p>
    <w:p w:rsidR="000514B2" w:rsidRPr="00D2039F" w:rsidRDefault="000514B2" w:rsidP="000A3F38">
      <w:pPr>
        <w:shd w:val="clear" w:color="auto" w:fill="FFFFFF" w:themeFill="background1"/>
        <w:suppressAutoHyphens/>
        <w:ind w:right="-142" w:firstLine="708"/>
      </w:pPr>
    </w:p>
    <w:p w:rsidR="000514B2" w:rsidRPr="00D2039F" w:rsidRDefault="000514B2" w:rsidP="000A3F38">
      <w:pPr>
        <w:shd w:val="clear" w:color="auto" w:fill="FFFFFF" w:themeFill="background1"/>
        <w:suppressAutoHyphens/>
        <w:ind w:right="-142"/>
      </w:pPr>
      <w:r w:rsidRPr="00D2039F">
        <w:t>Начальник МГП</w:t>
      </w:r>
      <w:r w:rsidRPr="00D2039F">
        <w:tab/>
      </w:r>
      <w:r w:rsidRPr="00D2039F">
        <w:tab/>
      </w:r>
      <w:r w:rsidRPr="00D2039F">
        <w:tab/>
      </w:r>
      <w:r w:rsidRPr="00D2039F">
        <w:tab/>
      </w:r>
      <w:r w:rsidRPr="00D2039F">
        <w:tab/>
      </w:r>
      <w:r w:rsidRPr="00D2039F">
        <w:tab/>
      </w:r>
      <w:r w:rsidRPr="00D2039F">
        <w:tab/>
        <w:t xml:space="preserve">         Л.Г. Устинова</w:t>
      </w:r>
    </w:p>
    <w:p w:rsidR="000514B2" w:rsidRPr="00D2039F" w:rsidRDefault="000514B2" w:rsidP="000A3F38">
      <w:pPr>
        <w:shd w:val="clear" w:color="auto" w:fill="FFFFFF" w:themeFill="background1"/>
        <w:suppressAutoHyphens/>
        <w:ind w:right="-142" w:firstLine="708"/>
      </w:pPr>
      <w:r w:rsidRPr="00D2039F">
        <w:tab/>
      </w:r>
      <w:r w:rsidRPr="00D2039F">
        <w:tab/>
      </w:r>
      <w:r w:rsidRPr="00D2039F">
        <w:tab/>
      </w:r>
      <w:r w:rsidRPr="00D2039F">
        <w:tab/>
      </w:r>
      <w:r w:rsidRPr="00D2039F">
        <w:tab/>
      </w:r>
    </w:p>
    <w:p w:rsidR="000514B2" w:rsidRPr="00D2039F" w:rsidRDefault="000514B2" w:rsidP="000A3F38">
      <w:pPr>
        <w:shd w:val="clear" w:color="auto" w:fill="FFFFFF" w:themeFill="background1"/>
        <w:suppressAutoHyphens/>
        <w:ind w:right="-142"/>
      </w:pPr>
      <w:r w:rsidRPr="00D2039F">
        <w:t>Главный инженер проекта</w:t>
      </w:r>
      <w:r w:rsidRPr="00D2039F">
        <w:tab/>
      </w:r>
      <w:r w:rsidRPr="00D2039F">
        <w:tab/>
      </w:r>
      <w:r w:rsidRPr="00D2039F">
        <w:tab/>
        <w:t xml:space="preserve">                        </w:t>
      </w:r>
      <w:r w:rsidR="00D2039F">
        <w:t xml:space="preserve">              </w:t>
      </w:r>
      <w:r w:rsidRPr="00D2039F">
        <w:t xml:space="preserve">      Л.Г. Устинова</w:t>
      </w:r>
    </w:p>
    <w:p w:rsidR="000514B2" w:rsidRPr="00D2039F" w:rsidRDefault="000514B2" w:rsidP="000A3F38">
      <w:pPr>
        <w:shd w:val="clear" w:color="auto" w:fill="FFFFFF" w:themeFill="background1"/>
        <w:suppressAutoHyphens/>
        <w:ind w:right="-142" w:firstLine="708"/>
      </w:pPr>
    </w:p>
    <w:p w:rsidR="000514B2" w:rsidRPr="00D2039F" w:rsidRDefault="000514B2" w:rsidP="000A3F38">
      <w:pPr>
        <w:shd w:val="clear" w:color="auto" w:fill="FFFFFF" w:themeFill="background1"/>
        <w:suppressAutoHyphens/>
        <w:ind w:right="-142"/>
      </w:pPr>
      <w:r w:rsidRPr="00D2039F">
        <w:t xml:space="preserve">Главный специалист по архитектуре                                      </w:t>
      </w:r>
      <w:r w:rsidR="00D2039F">
        <w:t xml:space="preserve">         </w:t>
      </w:r>
      <w:r w:rsidRPr="00D2039F">
        <w:t xml:space="preserve">     А.И. Кузакова</w:t>
      </w:r>
    </w:p>
    <w:p w:rsidR="000514B2" w:rsidRPr="00D2039F" w:rsidRDefault="000514B2" w:rsidP="000A3F38">
      <w:pPr>
        <w:shd w:val="clear" w:color="auto" w:fill="FFFFFF" w:themeFill="background1"/>
        <w:suppressAutoHyphens/>
        <w:ind w:right="-142"/>
      </w:pPr>
    </w:p>
    <w:p w:rsidR="000514B2" w:rsidRPr="00D2039F" w:rsidRDefault="000514B2" w:rsidP="000A3F38">
      <w:pPr>
        <w:shd w:val="clear" w:color="auto" w:fill="FFFFFF" w:themeFill="background1"/>
        <w:suppressAutoHyphens/>
        <w:ind w:right="-142"/>
      </w:pPr>
      <w:r w:rsidRPr="00D2039F">
        <w:t>Главный специалист по правовому</w:t>
      </w:r>
    </w:p>
    <w:p w:rsidR="000514B2" w:rsidRPr="00D2039F" w:rsidRDefault="000514B2" w:rsidP="000A3F38">
      <w:pPr>
        <w:shd w:val="clear" w:color="auto" w:fill="FFFFFF" w:themeFill="background1"/>
        <w:suppressAutoHyphens/>
        <w:ind w:right="-142"/>
      </w:pPr>
      <w:r w:rsidRPr="00D2039F">
        <w:t>обеспечению</w:t>
      </w:r>
      <w:r w:rsidRPr="00D2039F">
        <w:tab/>
      </w:r>
      <w:r w:rsidRPr="00D2039F">
        <w:tab/>
      </w:r>
      <w:r w:rsidRPr="00D2039F">
        <w:tab/>
      </w:r>
      <w:r w:rsidRPr="00D2039F">
        <w:tab/>
        <w:t xml:space="preserve">                                 </w:t>
      </w:r>
      <w:r w:rsidR="00D2039F">
        <w:t xml:space="preserve">               </w:t>
      </w:r>
      <w:r w:rsidRPr="00D2039F">
        <w:t xml:space="preserve">       Ю.Е. Куксенко</w:t>
      </w:r>
    </w:p>
    <w:p w:rsidR="000514B2" w:rsidRPr="00D2039F" w:rsidRDefault="000514B2" w:rsidP="000A3F38">
      <w:pPr>
        <w:shd w:val="clear" w:color="auto" w:fill="FFFFFF" w:themeFill="background1"/>
        <w:suppressAutoHyphens/>
        <w:ind w:right="-142" w:firstLine="708"/>
      </w:pPr>
    </w:p>
    <w:p w:rsidR="000514B2" w:rsidRPr="00D2039F" w:rsidRDefault="000514B2" w:rsidP="000A3F38">
      <w:pPr>
        <w:shd w:val="clear" w:color="auto" w:fill="FFFFFF" w:themeFill="background1"/>
        <w:suppressAutoHyphens/>
        <w:ind w:right="-142"/>
      </w:pPr>
      <w:r w:rsidRPr="00D2039F">
        <w:t>Руководитель проекта</w:t>
      </w:r>
      <w:r w:rsidRPr="00D2039F">
        <w:tab/>
      </w:r>
      <w:r w:rsidRPr="00D2039F">
        <w:tab/>
      </w:r>
      <w:r w:rsidRPr="00D2039F">
        <w:tab/>
      </w:r>
      <w:r w:rsidRPr="00D2039F">
        <w:tab/>
        <w:t xml:space="preserve">                              Н.К. Каханова</w:t>
      </w:r>
    </w:p>
    <w:p w:rsidR="000514B2" w:rsidRPr="00D2039F" w:rsidRDefault="000514B2" w:rsidP="000A3F38">
      <w:pPr>
        <w:shd w:val="clear" w:color="auto" w:fill="FFFFFF" w:themeFill="background1"/>
        <w:suppressAutoHyphens/>
        <w:ind w:right="-142" w:firstLine="708"/>
      </w:pPr>
    </w:p>
    <w:p w:rsidR="000514B2" w:rsidRPr="00D2039F" w:rsidRDefault="000514B2" w:rsidP="000A3F38">
      <w:pPr>
        <w:shd w:val="clear" w:color="auto" w:fill="FFFFFF" w:themeFill="background1"/>
        <w:suppressAutoHyphens/>
        <w:ind w:right="-142" w:firstLine="708"/>
      </w:pPr>
    </w:p>
    <w:p w:rsidR="000514B2" w:rsidRPr="00D2039F" w:rsidRDefault="000514B2" w:rsidP="000A3F38">
      <w:pPr>
        <w:shd w:val="clear" w:color="auto" w:fill="FFFFFF" w:themeFill="background1"/>
        <w:suppressAutoHyphens/>
        <w:ind w:firstLine="708"/>
      </w:pPr>
    </w:p>
    <w:p w:rsidR="000514B2" w:rsidRPr="00D2039F" w:rsidRDefault="000514B2" w:rsidP="000A3F38">
      <w:pPr>
        <w:shd w:val="clear" w:color="auto" w:fill="FFFFFF" w:themeFill="background1"/>
        <w:suppressAutoHyphens/>
        <w:ind w:firstLine="708"/>
      </w:pPr>
    </w:p>
    <w:p w:rsidR="000514B2" w:rsidRPr="00D2039F" w:rsidRDefault="000514B2" w:rsidP="000A3F38">
      <w:pPr>
        <w:shd w:val="clear" w:color="auto" w:fill="FFFFFF" w:themeFill="background1"/>
        <w:suppressAutoHyphens/>
        <w:jc w:val="center"/>
        <w:rPr>
          <w:b/>
        </w:rPr>
      </w:pPr>
      <w:r w:rsidRPr="00D2039F">
        <w:rPr>
          <w:b/>
        </w:rPr>
        <w:t>Состав проекта:</w:t>
      </w:r>
    </w:p>
    <w:p w:rsidR="000514B2" w:rsidRPr="00D2039F" w:rsidRDefault="000514B2" w:rsidP="000A3F38">
      <w:pPr>
        <w:shd w:val="clear" w:color="auto" w:fill="FFFFFF" w:themeFill="background1"/>
        <w:suppressAutoHyphens/>
        <w:jc w:val="center"/>
      </w:pPr>
    </w:p>
    <w:p w:rsidR="000514B2" w:rsidRPr="00D2039F" w:rsidRDefault="000514B2" w:rsidP="000A3F38">
      <w:pPr>
        <w:numPr>
          <w:ilvl w:val="0"/>
          <w:numId w:val="20"/>
        </w:numPr>
        <w:shd w:val="clear" w:color="auto" w:fill="FFFFFF" w:themeFill="background1"/>
        <w:tabs>
          <w:tab w:val="clear" w:pos="502"/>
          <w:tab w:val="num" w:pos="0"/>
          <w:tab w:val="left" w:pos="284"/>
          <w:tab w:val="num" w:pos="360"/>
        </w:tabs>
        <w:suppressAutoHyphens/>
        <w:ind w:left="0" w:firstLine="0"/>
        <w:rPr>
          <w:bCs/>
        </w:rPr>
      </w:pPr>
      <w:r w:rsidRPr="00D2039F">
        <w:rPr>
          <w:bCs/>
        </w:rPr>
        <w:t>Графические материалы:</w:t>
      </w:r>
    </w:p>
    <w:p w:rsidR="000514B2" w:rsidRPr="00D2039F" w:rsidRDefault="000514B2" w:rsidP="000A3F38">
      <w:pPr>
        <w:shd w:val="clear" w:color="auto" w:fill="FFFFFF" w:themeFill="background1"/>
        <w:suppressAutoHyphens/>
        <w:ind w:left="1260"/>
        <w:rPr>
          <w:bCs/>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6601"/>
        <w:gridCol w:w="1802"/>
      </w:tblGrid>
      <w:tr w:rsidR="000514B2" w:rsidRPr="00D2039F" w:rsidTr="000514B2">
        <w:trPr>
          <w:trHeight w:val="531"/>
        </w:trPr>
        <w:tc>
          <w:tcPr>
            <w:tcW w:w="851" w:type="dxa"/>
            <w:tcBorders>
              <w:top w:val="single" w:sz="4" w:space="0" w:color="auto"/>
              <w:left w:val="single" w:sz="4" w:space="0" w:color="auto"/>
              <w:bottom w:val="single" w:sz="4" w:space="0" w:color="auto"/>
              <w:right w:val="single" w:sz="4" w:space="0" w:color="auto"/>
            </w:tcBorders>
            <w:vAlign w:val="center"/>
            <w:hideMark/>
          </w:tcPr>
          <w:p w:rsidR="000514B2" w:rsidRPr="00D2039F" w:rsidRDefault="000514B2" w:rsidP="000A3F38">
            <w:pPr>
              <w:shd w:val="clear" w:color="auto" w:fill="FFFFFF" w:themeFill="background1"/>
              <w:suppressAutoHyphens/>
              <w:jc w:val="center"/>
              <w:rPr>
                <w:bCs/>
              </w:rPr>
            </w:pPr>
            <w:r w:rsidRPr="00D2039F">
              <w:rPr>
                <w:bCs/>
              </w:rPr>
              <w:t>№</w:t>
            </w:r>
          </w:p>
        </w:tc>
        <w:tc>
          <w:tcPr>
            <w:tcW w:w="6804" w:type="dxa"/>
            <w:tcBorders>
              <w:top w:val="single" w:sz="4" w:space="0" w:color="auto"/>
              <w:left w:val="single" w:sz="4" w:space="0" w:color="auto"/>
              <w:bottom w:val="single" w:sz="4" w:space="0" w:color="auto"/>
              <w:right w:val="single" w:sz="4" w:space="0" w:color="auto"/>
            </w:tcBorders>
            <w:vAlign w:val="center"/>
            <w:hideMark/>
          </w:tcPr>
          <w:p w:rsidR="000514B2" w:rsidRPr="00D2039F" w:rsidRDefault="000514B2" w:rsidP="000A3F38">
            <w:pPr>
              <w:shd w:val="clear" w:color="auto" w:fill="FFFFFF" w:themeFill="background1"/>
              <w:suppressAutoHyphens/>
              <w:jc w:val="center"/>
              <w:rPr>
                <w:bCs/>
              </w:rPr>
            </w:pPr>
            <w:r w:rsidRPr="00D2039F">
              <w:rPr>
                <w:bCs/>
              </w:rPr>
              <w:t>Наименование чертежа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514B2" w:rsidRPr="00D2039F" w:rsidRDefault="000514B2" w:rsidP="000A3F38">
            <w:pPr>
              <w:shd w:val="clear" w:color="auto" w:fill="FFFFFF" w:themeFill="background1"/>
              <w:suppressAutoHyphens/>
              <w:jc w:val="center"/>
              <w:rPr>
                <w:bCs/>
                <w:color w:val="FF0000"/>
              </w:rPr>
            </w:pPr>
            <w:r w:rsidRPr="00D2039F">
              <w:rPr>
                <w:bCs/>
              </w:rPr>
              <w:t>Инв.№</w:t>
            </w:r>
          </w:p>
        </w:tc>
      </w:tr>
      <w:tr w:rsidR="000514B2" w:rsidRPr="00D2039F" w:rsidTr="000514B2">
        <w:tc>
          <w:tcPr>
            <w:tcW w:w="851" w:type="dxa"/>
            <w:tcBorders>
              <w:top w:val="single" w:sz="4" w:space="0" w:color="auto"/>
              <w:left w:val="single" w:sz="4" w:space="0" w:color="auto"/>
              <w:bottom w:val="single" w:sz="4" w:space="0" w:color="auto"/>
              <w:right w:val="single" w:sz="4" w:space="0" w:color="auto"/>
            </w:tcBorders>
            <w:vAlign w:val="center"/>
            <w:hideMark/>
          </w:tcPr>
          <w:p w:rsidR="000514B2" w:rsidRPr="00D2039F" w:rsidRDefault="000514B2" w:rsidP="000A3F38">
            <w:pPr>
              <w:shd w:val="clear" w:color="auto" w:fill="FFFFFF" w:themeFill="background1"/>
              <w:suppressAutoHyphens/>
              <w:jc w:val="center"/>
              <w:rPr>
                <w:bCs/>
              </w:rPr>
            </w:pPr>
            <w:r w:rsidRPr="00D2039F">
              <w:rPr>
                <w:bCs/>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0514B2" w:rsidRPr="00D2039F" w:rsidRDefault="000514B2" w:rsidP="000A3F38">
            <w:pPr>
              <w:shd w:val="clear" w:color="auto" w:fill="FFFFFF" w:themeFill="background1"/>
              <w:suppressAutoHyphens/>
              <w:rPr>
                <w:bCs/>
              </w:rPr>
            </w:pPr>
            <w:r w:rsidRPr="00D2039F">
              <w:rPr>
                <w:bCs/>
              </w:rPr>
              <w:t>Правила землепользования и застройки муниципального образования «Казанцевский сельсовет».</w:t>
            </w:r>
          </w:p>
          <w:p w:rsidR="000514B2" w:rsidRPr="00D2039F" w:rsidRDefault="000514B2" w:rsidP="000A3F38">
            <w:pPr>
              <w:shd w:val="clear" w:color="auto" w:fill="FFFFFF" w:themeFill="background1"/>
              <w:suppressAutoHyphens/>
              <w:rPr>
                <w:bCs/>
              </w:rPr>
            </w:pPr>
            <w:r w:rsidRPr="00D2039F">
              <w:rPr>
                <w:bCs/>
              </w:rPr>
              <w:t xml:space="preserve">Карта градостроительного зонирования. </w:t>
            </w:r>
          </w:p>
          <w:p w:rsidR="000514B2" w:rsidRPr="00D2039F" w:rsidRDefault="000514B2" w:rsidP="000A3F38">
            <w:pPr>
              <w:shd w:val="clear" w:color="auto" w:fill="FFFFFF" w:themeFill="background1"/>
              <w:suppressAutoHyphens/>
              <w:rPr>
                <w:bCs/>
              </w:rPr>
            </w:pPr>
            <w:r w:rsidRPr="00D2039F">
              <w:rPr>
                <w:bCs/>
              </w:rPr>
              <w:t xml:space="preserve">Карта зон с особыми условиями использования территорий. </w:t>
            </w:r>
          </w:p>
          <w:p w:rsidR="000514B2" w:rsidRPr="00D2039F" w:rsidRDefault="000514B2" w:rsidP="000A3F38">
            <w:pPr>
              <w:shd w:val="clear" w:color="auto" w:fill="FFFFFF" w:themeFill="background1"/>
              <w:suppressAutoHyphens/>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jc w:val="center"/>
              <w:rPr>
                <w:bCs/>
              </w:rPr>
            </w:pPr>
          </w:p>
          <w:p w:rsidR="000514B2" w:rsidRPr="00D2039F" w:rsidRDefault="000514B2" w:rsidP="000A3F38">
            <w:pPr>
              <w:shd w:val="clear" w:color="auto" w:fill="FFFFFF" w:themeFill="background1"/>
              <w:suppressAutoHyphens/>
              <w:jc w:val="center"/>
              <w:rPr>
                <w:bCs/>
              </w:rPr>
            </w:pPr>
          </w:p>
        </w:tc>
      </w:tr>
      <w:tr w:rsidR="000514B2" w:rsidRPr="00D2039F" w:rsidTr="000514B2">
        <w:tc>
          <w:tcPr>
            <w:tcW w:w="851"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jc w:val="center"/>
              <w:rPr>
                <w:bCs/>
              </w:rPr>
            </w:pPr>
            <w:r w:rsidRPr="00D2039F">
              <w:rPr>
                <w:bCs/>
              </w:rPr>
              <w:t>2.</w:t>
            </w:r>
          </w:p>
        </w:tc>
        <w:tc>
          <w:tcPr>
            <w:tcW w:w="6804"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rPr>
                <w:bCs/>
              </w:rPr>
            </w:pPr>
            <w:r w:rsidRPr="00D2039F">
              <w:rPr>
                <w:bCs/>
              </w:rPr>
              <w:t xml:space="preserve">Правила землепользования и застройки муниципального образования «Казанцевский сельсовет».  С. Казанцево </w:t>
            </w:r>
          </w:p>
          <w:p w:rsidR="000514B2" w:rsidRPr="00D2039F" w:rsidRDefault="000514B2" w:rsidP="000A3F38">
            <w:pPr>
              <w:shd w:val="clear" w:color="auto" w:fill="FFFFFF" w:themeFill="background1"/>
              <w:suppressAutoHyphens/>
              <w:rPr>
                <w:bCs/>
              </w:rPr>
            </w:pPr>
            <w:r w:rsidRPr="00D2039F">
              <w:rPr>
                <w:bCs/>
              </w:rPr>
              <w:t>Карта градостроительного зонирования. М 1:50000</w:t>
            </w:r>
          </w:p>
          <w:p w:rsidR="000514B2" w:rsidRPr="00D2039F" w:rsidRDefault="000514B2" w:rsidP="000A3F38">
            <w:pPr>
              <w:shd w:val="clear" w:color="auto" w:fill="FFFFFF" w:themeFill="background1"/>
              <w:suppressAutoHyphens/>
              <w:rPr>
                <w:bCs/>
              </w:rPr>
            </w:pPr>
            <w:r w:rsidRPr="00D2039F">
              <w:rPr>
                <w:bCs/>
              </w:rPr>
              <w:t>Карта зон с особыми условиями использования территорий</w:t>
            </w:r>
          </w:p>
          <w:p w:rsidR="000514B2" w:rsidRPr="00D2039F" w:rsidRDefault="000514B2" w:rsidP="000A3F38">
            <w:pPr>
              <w:shd w:val="clear" w:color="auto" w:fill="FFFFFF" w:themeFill="background1"/>
              <w:suppressAutoHyphens/>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jc w:val="center"/>
              <w:rPr>
                <w:bCs/>
              </w:rPr>
            </w:pPr>
          </w:p>
        </w:tc>
      </w:tr>
      <w:tr w:rsidR="000514B2" w:rsidRPr="00D2039F" w:rsidTr="000514B2">
        <w:tc>
          <w:tcPr>
            <w:tcW w:w="851"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jc w:val="center"/>
              <w:rPr>
                <w:bCs/>
              </w:rPr>
            </w:pPr>
            <w:r w:rsidRPr="00D2039F">
              <w:rPr>
                <w:bCs/>
              </w:rPr>
              <w:t>3.</w:t>
            </w:r>
          </w:p>
        </w:tc>
        <w:tc>
          <w:tcPr>
            <w:tcW w:w="6804"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rPr>
                <w:bCs/>
              </w:rPr>
            </w:pPr>
            <w:r w:rsidRPr="00D2039F">
              <w:rPr>
                <w:bCs/>
              </w:rPr>
              <w:t>Правила землепользования и застройки муниципального образования «Казанцевский сельсовет». Д. Нижняя Коя.</w:t>
            </w:r>
          </w:p>
          <w:p w:rsidR="000514B2" w:rsidRPr="00D2039F" w:rsidRDefault="000514B2" w:rsidP="000A3F38">
            <w:pPr>
              <w:shd w:val="clear" w:color="auto" w:fill="FFFFFF" w:themeFill="background1"/>
              <w:suppressAutoHyphens/>
              <w:rPr>
                <w:bCs/>
              </w:rPr>
            </w:pPr>
            <w:r w:rsidRPr="00D2039F">
              <w:rPr>
                <w:bCs/>
              </w:rPr>
              <w:t xml:space="preserve">Карта градостроительного зонирования. Карта зон с особыми условиями использования территорий.      </w:t>
            </w:r>
          </w:p>
        </w:tc>
        <w:tc>
          <w:tcPr>
            <w:tcW w:w="1843"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jc w:val="center"/>
              <w:rPr>
                <w:bCs/>
              </w:rPr>
            </w:pPr>
          </w:p>
        </w:tc>
      </w:tr>
      <w:tr w:rsidR="000514B2" w:rsidRPr="00D2039F" w:rsidTr="000514B2">
        <w:tc>
          <w:tcPr>
            <w:tcW w:w="851"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jc w:val="center"/>
              <w:rPr>
                <w:bCs/>
              </w:rPr>
            </w:pPr>
            <w:r w:rsidRPr="00D2039F">
              <w:rPr>
                <w:bCs/>
              </w:rPr>
              <w:t>4.</w:t>
            </w:r>
          </w:p>
        </w:tc>
        <w:tc>
          <w:tcPr>
            <w:tcW w:w="6804"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rPr>
                <w:bCs/>
              </w:rPr>
            </w:pPr>
            <w:r w:rsidRPr="00D2039F">
              <w:rPr>
                <w:bCs/>
              </w:rPr>
              <w:t xml:space="preserve">Правила землепользования и застройки муниципального образования «Казанцевский сельсовет». Д. Лыткино. </w:t>
            </w:r>
          </w:p>
          <w:p w:rsidR="000514B2" w:rsidRPr="00D2039F" w:rsidRDefault="000514B2" w:rsidP="000A3F38">
            <w:pPr>
              <w:shd w:val="clear" w:color="auto" w:fill="FFFFFF" w:themeFill="background1"/>
              <w:suppressAutoHyphens/>
              <w:rPr>
                <w:bCs/>
              </w:rPr>
            </w:pPr>
            <w:r w:rsidRPr="00D2039F">
              <w:rPr>
                <w:bCs/>
              </w:rPr>
              <w:t xml:space="preserve">Карта градостроительного зонирования. </w:t>
            </w:r>
          </w:p>
          <w:p w:rsidR="000514B2" w:rsidRPr="00D2039F" w:rsidRDefault="000514B2" w:rsidP="000A3F38">
            <w:pPr>
              <w:shd w:val="clear" w:color="auto" w:fill="FFFFFF" w:themeFill="background1"/>
              <w:suppressAutoHyphens/>
              <w:rPr>
                <w:bCs/>
              </w:rPr>
            </w:pPr>
            <w:r w:rsidRPr="00D2039F">
              <w:rPr>
                <w:bCs/>
              </w:rPr>
              <w:t xml:space="preserve">Карта зон с особыми условиями использования территорий. </w:t>
            </w:r>
          </w:p>
          <w:p w:rsidR="000514B2" w:rsidRPr="00D2039F" w:rsidRDefault="000514B2" w:rsidP="000A3F38">
            <w:pPr>
              <w:shd w:val="clear" w:color="auto" w:fill="FFFFFF" w:themeFill="background1"/>
              <w:suppressAutoHyphens/>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jc w:val="center"/>
              <w:rPr>
                <w:bCs/>
              </w:rPr>
            </w:pPr>
          </w:p>
        </w:tc>
      </w:tr>
      <w:tr w:rsidR="000514B2" w:rsidRPr="00D2039F" w:rsidTr="000514B2">
        <w:tc>
          <w:tcPr>
            <w:tcW w:w="851"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jc w:val="center"/>
              <w:rPr>
                <w:bCs/>
              </w:rPr>
            </w:pPr>
            <w:r w:rsidRPr="00D2039F">
              <w:rPr>
                <w:bCs/>
              </w:rPr>
              <w:t>5.</w:t>
            </w:r>
          </w:p>
        </w:tc>
        <w:tc>
          <w:tcPr>
            <w:tcW w:w="6804"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rPr>
                <w:bCs/>
              </w:rPr>
            </w:pPr>
            <w:r w:rsidRPr="00D2039F">
              <w:rPr>
                <w:bCs/>
              </w:rPr>
              <w:t>Правила землепользования и застройки муниципального образования «Казанцевский сельсовет». Д. Козлово.</w:t>
            </w:r>
          </w:p>
          <w:p w:rsidR="000514B2" w:rsidRPr="00D2039F" w:rsidRDefault="000514B2" w:rsidP="000A3F38">
            <w:pPr>
              <w:shd w:val="clear" w:color="auto" w:fill="FFFFFF" w:themeFill="background1"/>
              <w:suppressAutoHyphens/>
              <w:rPr>
                <w:bCs/>
              </w:rPr>
            </w:pPr>
            <w:r w:rsidRPr="00D2039F">
              <w:rPr>
                <w:bCs/>
              </w:rPr>
              <w:t xml:space="preserve">Карта градостроительного зонирования. </w:t>
            </w:r>
          </w:p>
          <w:p w:rsidR="000514B2" w:rsidRPr="00D2039F" w:rsidRDefault="000514B2" w:rsidP="000A3F38">
            <w:pPr>
              <w:shd w:val="clear" w:color="auto" w:fill="FFFFFF" w:themeFill="background1"/>
              <w:suppressAutoHyphens/>
              <w:rPr>
                <w:bCs/>
              </w:rPr>
            </w:pPr>
            <w:r w:rsidRPr="00D2039F">
              <w:rPr>
                <w:bCs/>
              </w:rPr>
              <w:t xml:space="preserve">Карта зон с особыми условиями использования территорий. </w:t>
            </w:r>
          </w:p>
          <w:p w:rsidR="000514B2" w:rsidRPr="00D2039F" w:rsidRDefault="000514B2" w:rsidP="000A3F38">
            <w:pPr>
              <w:shd w:val="clear" w:color="auto" w:fill="FFFFFF" w:themeFill="background1"/>
              <w:suppressAutoHyphens/>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jc w:val="center"/>
              <w:rPr>
                <w:bCs/>
              </w:rPr>
            </w:pPr>
          </w:p>
        </w:tc>
      </w:tr>
      <w:tr w:rsidR="000514B2" w:rsidRPr="00D2039F" w:rsidTr="000514B2">
        <w:tc>
          <w:tcPr>
            <w:tcW w:w="851"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jc w:val="center"/>
              <w:rPr>
                <w:bCs/>
              </w:rPr>
            </w:pPr>
            <w:r w:rsidRPr="00D2039F">
              <w:rPr>
                <w:bCs/>
              </w:rPr>
              <w:t>6.</w:t>
            </w:r>
          </w:p>
        </w:tc>
        <w:tc>
          <w:tcPr>
            <w:tcW w:w="6804"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rPr>
                <w:bCs/>
              </w:rPr>
            </w:pPr>
            <w:r w:rsidRPr="00D2039F">
              <w:rPr>
                <w:bCs/>
              </w:rPr>
              <w:t>Правила землепользования и застройки муниципального образования «Казанцевский сельсовет». Д. Чихачёво.</w:t>
            </w:r>
          </w:p>
          <w:p w:rsidR="000514B2" w:rsidRPr="00D2039F" w:rsidRDefault="000514B2" w:rsidP="000A3F38">
            <w:pPr>
              <w:shd w:val="clear" w:color="auto" w:fill="FFFFFF" w:themeFill="background1"/>
              <w:suppressAutoHyphens/>
              <w:rPr>
                <w:bCs/>
              </w:rPr>
            </w:pPr>
            <w:r w:rsidRPr="00D2039F">
              <w:rPr>
                <w:bCs/>
              </w:rPr>
              <w:t xml:space="preserve"> Карта градостроительного зонирования. Карта зон с особыми условиями использования территорий</w:t>
            </w:r>
          </w:p>
          <w:p w:rsidR="000514B2" w:rsidRPr="00D2039F" w:rsidRDefault="000514B2" w:rsidP="000A3F38">
            <w:pPr>
              <w:shd w:val="clear" w:color="auto" w:fill="FFFFFF" w:themeFill="background1"/>
              <w:suppressAutoHyphens/>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jc w:val="center"/>
              <w:rPr>
                <w:bCs/>
              </w:rPr>
            </w:pPr>
          </w:p>
        </w:tc>
      </w:tr>
    </w:tbl>
    <w:p w:rsidR="000514B2" w:rsidRPr="00D2039F" w:rsidRDefault="000514B2" w:rsidP="000A3F38">
      <w:pPr>
        <w:shd w:val="clear" w:color="auto" w:fill="FFFFFF" w:themeFill="background1"/>
        <w:suppressAutoHyphens/>
        <w:jc w:val="center"/>
        <w:rPr>
          <w:bCs/>
          <w:color w:val="FF0000"/>
        </w:rPr>
      </w:pPr>
    </w:p>
    <w:p w:rsidR="000514B2" w:rsidRPr="00D2039F" w:rsidRDefault="000514B2" w:rsidP="000A3F38">
      <w:pPr>
        <w:shd w:val="clear" w:color="auto" w:fill="FFFFFF" w:themeFill="background1"/>
        <w:suppressAutoHyphens/>
        <w:jc w:val="center"/>
        <w:rPr>
          <w:bCs/>
          <w:color w:val="FF0000"/>
        </w:rPr>
      </w:pPr>
    </w:p>
    <w:p w:rsidR="000514B2" w:rsidRPr="00D2039F" w:rsidRDefault="000514B2" w:rsidP="000A3F38">
      <w:pPr>
        <w:shd w:val="clear" w:color="auto" w:fill="FFFFFF" w:themeFill="background1"/>
        <w:suppressAutoHyphens/>
        <w:jc w:val="center"/>
        <w:rPr>
          <w:bCs/>
          <w:color w:val="FF0000"/>
        </w:rPr>
      </w:pPr>
    </w:p>
    <w:p w:rsidR="000514B2" w:rsidRPr="00D2039F" w:rsidRDefault="000514B2" w:rsidP="000A3F38">
      <w:pPr>
        <w:pStyle w:val="aff9"/>
        <w:numPr>
          <w:ilvl w:val="0"/>
          <w:numId w:val="20"/>
        </w:numPr>
        <w:shd w:val="clear" w:color="auto" w:fill="FFFFFF" w:themeFill="background1"/>
        <w:tabs>
          <w:tab w:val="clear" w:pos="502"/>
          <w:tab w:val="num" w:pos="284"/>
          <w:tab w:val="num" w:pos="360"/>
        </w:tabs>
        <w:suppressAutoHyphens/>
        <w:spacing w:after="0" w:line="240" w:lineRule="auto"/>
        <w:ind w:left="-142" w:firstLine="0"/>
        <w:contextualSpacing/>
        <w:rPr>
          <w:rFonts w:ascii="Times New Roman" w:hAnsi="Times New Roman"/>
          <w:bCs/>
          <w:sz w:val="24"/>
          <w:szCs w:val="24"/>
        </w:rPr>
      </w:pPr>
      <w:r w:rsidRPr="00D2039F">
        <w:rPr>
          <w:rFonts w:ascii="Times New Roman" w:hAnsi="Times New Roman"/>
          <w:bCs/>
          <w:sz w:val="24"/>
          <w:szCs w:val="24"/>
        </w:rPr>
        <w:t xml:space="preserve">Текстовые материалы                                                                  Инв. №  </w:t>
      </w:r>
    </w:p>
    <w:p w:rsidR="000514B2" w:rsidRPr="00D2039F" w:rsidRDefault="000514B2" w:rsidP="000A3F38">
      <w:pPr>
        <w:shd w:val="clear" w:color="auto" w:fill="FFFFFF" w:themeFill="background1"/>
        <w:tabs>
          <w:tab w:val="num" w:pos="284"/>
        </w:tabs>
        <w:suppressAutoHyphens/>
        <w:ind w:left="-142"/>
        <w:rPr>
          <w:bCs/>
        </w:rPr>
      </w:pPr>
    </w:p>
    <w:p w:rsidR="000514B2" w:rsidRPr="00D2039F" w:rsidRDefault="000514B2" w:rsidP="000A3F38">
      <w:pPr>
        <w:shd w:val="clear" w:color="auto" w:fill="FFFFFF" w:themeFill="background1"/>
        <w:tabs>
          <w:tab w:val="num" w:pos="0"/>
        </w:tabs>
        <w:suppressAutoHyphens/>
        <w:ind w:left="-142"/>
        <w:rPr>
          <w:bCs/>
        </w:rPr>
      </w:pPr>
      <w:r w:rsidRPr="00D2039F">
        <w:rPr>
          <w:bCs/>
        </w:rPr>
        <w:t xml:space="preserve">3.  </w:t>
      </w:r>
      <w:r w:rsidRPr="00D2039F">
        <w:rPr>
          <w:bCs/>
          <w:lang w:val="en-US"/>
        </w:rPr>
        <w:t>CD</w:t>
      </w:r>
      <w:r w:rsidRPr="00D2039F">
        <w:rPr>
          <w:bCs/>
        </w:rPr>
        <w:t xml:space="preserve">-диск:  электронная версия в формате Word, </w:t>
      </w:r>
      <w:r w:rsidRPr="00D2039F">
        <w:rPr>
          <w:bCs/>
          <w:lang w:val="en-US"/>
        </w:rPr>
        <w:t>Jpeg</w:t>
      </w:r>
      <w:r w:rsidRPr="00D2039F">
        <w:rPr>
          <w:bCs/>
        </w:rPr>
        <w:t xml:space="preserve">, </w:t>
      </w:r>
      <w:r w:rsidRPr="00D2039F">
        <w:rPr>
          <w:lang w:val="en-US"/>
        </w:rPr>
        <w:t>ArcMap</w:t>
      </w:r>
      <w:r w:rsidRPr="00D2039F">
        <w:rPr>
          <w:bCs/>
        </w:rPr>
        <w:t xml:space="preserve"> Инв. № </w:t>
      </w: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D2039F" w:rsidRDefault="00D2039F"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D2039F" w:rsidRDefault="00D2039F"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D2039F" w:rsidRDefault="00D2039F"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D2039F" w:rsidRPr="00D2039F" w:rsidRDefault="00D2039F"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DB4DA6" w:rsidRDefault="00DB4DA6"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DB4DA6" w:rsidRDefault="00DB4DA6"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DB4DA6" w:rsidRPr="00D2039F" w:rsidRDefault="00DB4DA6"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shd w:val="clear" w:color="auto" w:fill="FFFFFF" w:themeFill="background1"/>
        <w:ind w:firstLine="709"/>
        <w:jc w:val="center"/>
        <w:rPr>
          <w:b/>
          <w:bCs/>
        </w:rPr>
      </w:pPr>
      <w:r w:rsidRPr="00D2039F">
        <w:rPr>
          <w:b/>
          <w:bCs/>
        </w:rPr>
        <w:t>Содержание:</w:t>
      </w:r>
    </w:p>
    <w:p w:rsidR="000514B2" w:rsidRPr="00D2039F" w:rsidRDefault="000514B2" w:rsidP="000A3F38">
      <w:pPr>
        <w:shd w:val="clear" w:color="auto" w:fill="FFFFFF" w:themeFill="background1"/>
        <w:spacing w:line="276" w:lineRule="auto"/>
        <w:jc w:val="center"/>
        <w:rPr>
          <w:b/>
          <w:bCs/>
        </w:rPr>
      </w:pPr>
    </w:p>
    <w:p w:rsidR="007E024E" w:rsidRPr="00D2039F" w:rsidRDefault="005F627A" w:rsidP="000A3F38">
      <w:pPr>
        <w:pStyle w:val="13"/>
        <w:shd w:val="clear" w:color="auto" w:fill="FFFFFF" w:themeFill="background1"/>
        <w:tabs>
          <w:tab w:val="right" w:leader="dot" w:pos="9345"/>
        </w:tabs>
        <w:rPr>
          <w:rFonts w:eastAsiaTheme="minorEastAsia"/>
          <w:noProof/>
          <w:sz w:val="24"/>
          <w:szCs w:val="24"/>
        </w:rPr>
      </w:pPr>
      <w:r w:rsidRPr="00D2039F">
        <w:rPr>
          <w:color w:val="7030A0"/>
          <w:sz w:val="24"/>
          <w:szCs w:val="24"/>
        </w:rPr>
        <w:fldChar w:fldCharType="begin"/>
      </w:r>
      <w:r w:rsidR="000514B2" w:rsidRPr="00D2039F">
        <w:rPr>
          <w:color w:val="7030A0"/>
          <w:sz w:val="24"/>
          <w:szCs w:val="24"/>
        </w:rPr>
        <w:instrText xml:space="preserve"> TOC \o "1-1" \h \z \t "Заголовок 2;2;Заголовок 3;3" </w:instrText>
      </w:r>
      <w:r w:rsidRPr="00D2039F">
        <w:rPr>
          <w:color w:val="7030A0"/>
          <w:sz w:val="24"/>
          <w:szCs w:val="24"/>
        </w:rPr>
        <w:fldChar w:fldCharType="separate"/>
      </w:r>
      <w:hyperlink w:anchor="_Toc58414764" w:history="1">
        <w:r w:rsidR="007E024E" w:rsidRPr="00D2039F">
          <w:rPr>
            <w:rStyle w:val="af1"/>
            <w:noProof/>
            <w:sz w:val="24"/>
            <w:szCs w:val="24"/>
          </w:rPr>
          <w:t>Введение</w:t>
        </w:r>
        <w:r w:rsidR="007E024E" w:rsidRPr="00D2039F">
          <w:rPr>
            <w:noProof/>
            <w:webHidden/>
            <w:sz w:val="24"/>
            <w:szCs w:val="24"/>
          </w:rPr>
          <w:tab/>
        </w:r>
        <w:r w:rsidRPr="00D2039F">
          <w:rPr>
            <w:noProof/>
            <w:webHidden/>
            <w:sz w:val="24"/>
            <w:szCs w:val="24"/>
          </w:rPr>
          <w:fldChar w:fldCharType="begin"/>
        </w:r>
        <w:r w:rsidR="007E024E" w:rsidRPr="00D2039F">
          <w:rPr>
            <w:noProof/>
            <w:webHidden/>
            <w:sz w:val="24"/>
            <w:szCs w:val="24"/>
          </w:rPr>
          <w:instrText xml:space="preserve"> PAGEREF _Toc58414764 \h </w:instrText>
        </w:r>
        <w:r w:rsidRPr="00D2039F">
          <w:rPr>
            <w:noProof/>
            <w:webHidden/>
            <w:sz w:val="24"/>
            <w:szCs w:val="24"/>
          </w:rPr>
        </w:r>
        <w:r w:rsidRPr="00D2039F">
          <w:rPr>
            <w:noProof/>
            <w:webHidden/>
            <w:sz w:val="24"/>
            <w:szCs w:val="24"/>
          </w:rPr>
          <w:fldChar w:fldCharType="separate"/>
        </w:r>
        <w:r w:rsidR="006E67F6">
          <w:rPr>
            <w:noProof/>
            <w:webHidden/>
            <w:sz w:val="24"/>
            <w:szCs w:val="24"/>
          </w:rPr>
          <w:t>8</w:t>
        </w:r>
        <w:r w:rsidRPr="00D2039F">
          <w:rPr>
            <w:noProof/>
            <w:webHidden/>
            <w:sz w:val="24"/>
            <w:szCs w:val="24"/>
          </w:rPr>
          <w:fldChar w:fldCharType="end"/>
        </w:r>
      </w:hyperlink>
    </w:p>
    <w:p w:rsidR="007E024E" w:rsidRPr="00D2039F" w:rsidRDefault="004D75FE" w:rsidP="000A3F38">
      <w:pPr>
        <w:pStyle w:val="13"/>
        <w:shd w:val="clear" w:color="auto" w:fill="FFFFFF" w:themeFill="background1"/>
        <w:tabs>
          <w:tab w:val="right" w:leader="dot" w:pos="9345"/>
        </w:tabs>
        <w:rPr>
          <w:rFonts w:eastAsiaTheme="minorEastAsia"/>
          <w:noProof/>
          <w:sz w:val="24"/>
          <w:szCs w:val="24"/>
        </w:rPr>
      </w:pPr>
      <w:hyperlink w:anchor="_Toc58414765" w:history="1">
        <w:r w:rsidR="007E024E" w:rsidRPr="00D2039F">
          <w:rPr>
            <w:rStyle w:val="af1"/>
            <w:noProof/>
            <w:sz w:val="24"/>
            <w:szCs w:val="24"/>
          </w:rPr>
          <w:t>Глава 1. Общие положения</w:t>
        </w:r>
        <w:r w:rsidR="007E024E" w:rsidRPr="00D2039F">
          <w:rPr>
            <w:noProof/>
            <w:webHidden/>
            <w:sz w:val="24"/>
            <w:szCs w:val="24"/>
          </w:rPr>
          <w:tab/>
        </w:r>
        <w:r w:rsidR="005F627A" w:rsidRPr="00D2039F">
          <w:rPr>
            <w:noProof/>
            <w:webHidden/>
            <w:sz w:val="24"/>
            <w:szCs w:val="24"/>
          </w:rPr>
          <w:fldChar w:fldCharType="begin"/>
        </w:r>
        <w:r w:rsidR="007E024E" w:rsidRPr="00D2039F">
          <w:rPr>
            <w:noProof/>
            <w:webHidden/>
            <w:sz w:val="24"/>
            <w:szCs w:val="24"/>
          </w:rPr>
          <w:instrText xml:space="preserve"> PAGEREF _Toc58414765 \h </w:instrText>
        </w:r>
        <w:r w:rsidR="005F627A" w:rsidRPr="00D2039F">
          <w:rPr>
            <w:noProof/>
            <w:webHidden/>
            <w:sz w:val="24"/>
            <w:szCs w:val="24"/>
          </w:rPr>
        </w:r>
        <w:r w:rsidR="005F627A" w:rsidRPr="00D2039F">
          <w:rPr>
            <w:noProof/>
            <w:webHidden/>
            <w:sz w:val="24"/>
            <w:szCs w:val="24"/>
          </w:rPr>
          <w:fldChar w:fldCharType="separate"/>
        </w:r>
        <w:r w:rsidR="006E67F6">
          <w:rPr>
            <w:noProof/>
            <w:webHidden/>
            <w:sz w:val="24"/>
            <w:szCs w:val="24"/>
          </w:rPr>
          <w:t>9</w:t>
        </w:r>
        <w:r w:rsidR="005F627A" w:rsidRPr="00D2039F">
          <w:rPr>
            <w:noProof/>
            <w:webHidden/>
            <w:sz w:val="24"/>
            <w:szCs w:val="24"/>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66" w:history="1">
        <w:r w:rsidR="007E024E" w:rsidRPr="00D2039F">
          <w:rPr>
            <w:rStyle w:val="af1"/>
          </w:rPr>
          <w:t>Статья 1. Правовые   основания  введения и  сфера действия Правил землепользования и застройки</w:t>
        </w:r>
        <w:r w:rsidR="007E024E" w:rsidRPr="00D2039F">
          <w:rPr>
            <w:webHidden/>
          </w:rPr>
          <w:tab/>
        </w:r>
        <w:r w:rsidR="005F627A" w:rsidRPr="00D2039F">
          <w:rPr>
            <w:webHidden/>
          </w:rPr>
          <w:fldChar w:fldCharType="begin"/>
        </w:r>
        <w:r w:rsidR="007E024E" w:rsidRPr="00D2039F">
          <w:rPr>
            <w:webHidden/>
          </w:rPr>
          <w:instrText xml:space="preserve"> PAGEREF _Toc58414766 \h </w:instrText>
        </w:r>
        <w:r w:rsidR="005F627A" w:rsidRPr="00D2039F">
          <w:rPr>
            <w:webHidden/>
          </w:rPr>
        </w:r>
        <w:r w:rsidR="005F627A" w:rsidRPr="00D2039F">
          <w:rPr>
            <w:webHidden/>
          </w:rPr>
          <w:fldChar w:fldCharType="separate"/>
        </w:r>
        <w:r w:rsidR="006E67F6">
          <w:rPr>
            <w:webHidden/>
          </w:rPr>
          <w:t>9</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67" w:history="1">
        <w:r w:rsidR="007E024E" w:rsidRPr="00D2039F">
          <w:rPr>
            <w:rStyle w:val="af1"/>
          </w:rPr>
          <w:t>Статья 2. Юридическая сила Правил</w:t>
        </w:r>
        <w:r w:rsidR="007E024E" w:rsidRPr="00D2039F">
          <w:rPr>
            <w:webHidden/>
          </w:rPr>
          <w:tab/>
        </w:r>
        <w:r w:rsidR="005F627A" w:rsidRPr="00D2039F">
          <w:rPr>
            <w:webHidden/>
          </w:rPr>
          <w:fldChar w:fldCharType="begin"/>
        </w:r>
        <w:r w:rsidR="007E024E" w:rsidRPr="00D2039F">
          <w:rPr>
            <w:webHidden/>
          </w:rPr>
          <w:instrText xml:space="preserve"> PAGEREF _Toc58414767 \h </w:instrText>
        </w:r>
        <w:r w:rsidR="005F627A" w:rsidRPr="00D2039F">
          <w:rPr>
            <w:webHidden/>
          </w:rPr>
        </w:r>
        <w:r w:rsidR="005F627A" w:rsidRPr="00D2039F">
          <w:rPr>
            <w:webHidden/>
          </w:rPr>
          <w:fldChar w:fldCharType="separate"/>
        </w:r>
        <w:r w:rsidR="006E67F6">
          <w:rPr>
            <w:webHidden/>
          </w:rPr>
          <w:t>10</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68" w:history="1">
        <w:r w:rsidR="007E024E" w:rsidRPr="00D2039F">
          <w:rPr>
            <w:rStyle w:val="af1"/>
          </w:rPr>
          <w:t>Статья 3. Содержание и назначение системы регулирования землепользования и застройки на основе градостроительного зонирования территории муниципального образования  «Казанцевский сельсовет».</w:t>
        </w:r>
        <w:r w:rsidR="007E024E" w:rsidRPr="00D2039F">
          <w:rPr>
            <w:webHidden/>
          </w:rPr>
          <w:tab/>
        </w:r>
        <w:r w:rsidR="005F627A" w:rsidRPr="00D2039F">
          <w:rPr>
            <w:webHidden/>
          </w:rPr>
          <w:fldChar w:fldCharType="begin"/>
        </w:r>
        <w:r w:rsidR="007E024E" w:rsidRPr="00D2039F">
          <w:rPr>
            <w:webHidden/>
          </w:rPr>
          <w:instrText xml:space="preserve"> PAGEREF _Toc58414768 \h </w:instrText>
        </w:r>
        <w:r w:rsidR="005F627A" w:rsidRPr="00D2039F">
          <w:rPr>
            <w:webHidden/>
          </w:rPr>
        </w:r>
        <w:r w:rsidR="005F627A" w:rsidRPr="00D2039F">
          <w:rPr>
            <w:webHidden/>
          </w:rPr>
          <w:fldChar w:fldCharType="separate"/>
        </w:r>
        <w:r w:rsidR="006E67F6">
          <w:rPr>
            <w:webHidden/>
          </w:rPr>
          <w:t>11</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69" w:history="1">
        <w:r w:rsidR="007E024E" w:rsidRPr="00D2039F">
          <w:rPr>
            <w:rStyle w:val="af1"/>
          </w:rPr>
          <w:t>Статья 4. Переходный период введения системы регулирования застройки на основе градостроительного зонирования территории муниципального образования  «Казанцевский сельсовет».</w:t>
        </w:r>
        <w:r w:rsidR="007E024E" w:rsidRPr="00D2039F">
          <w:rPr>
            <w:webHidden/>
          </w:rPr>
          <w:tab/>
        </w:r>
        <w:r w:rsidR="005F627A" w:rsidRPr="00D2039F">
          <w:rPr>
            <w:webHidden/>
          </w:rPr>
          <w:fldChar w:fldCharType="begin"/>
        </w:r>
        <w:r w:rsidR="007E024E" w:rsidRPr="00D2039F">
          <w:rPr>
            <w:webHidden/>
          </w:rPr>
          <w:instrText xml:space="preserve"> PAGEREF _Toc58414769 \h </w:instrText>
        </w:r>
        <w:r w:rsidR="005F627A" w:rsidRPr="00D2039F">
          <w:rPr>
            <w:webHidden/>
          </w:rPr>
        </w:r>
        <w:r w:rsidR="005F627A" w:rsidRPr="00D2039F">
          <w:rPr>
            <w:webHidden/>
          </w:rPr>
          <w:fldChar w:fldCharType="separate"/>
        </w:r>
        <w:r w:rsidR="006E67F6">
          <w:rPr>
            <w:webHidden/>
          </w:rPr>
          <w:t>11</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70" w:history="1">
        <w:r w:rsidR="007E024E" w:rsidRPr="00D2039F">
          <w:rPr>
            <w:rStyle w:val="af1"/>
          </w:rPr>
          <w:t>Статья 5. Открытость и доступность для граждан информации о землепользовании и застройке</w:t>
        </w:r>
        <w:r w:rsidR="007E024E" w:rsidRPr="00D2039F">
          <w:rPr>
            <w:webHidden/>
          </w:rPr>
          <w:tab/>
        </w:r>
        <w:r w:rsidR="005F627A" w:rsidRPr="00D2039F">
          <w:rPr>
            <w:webHidden/>
          </w:rPr>
          <w:fldChar w:fldCharType="begin"/>
        </w:r>
        <w:r w:rsidR="007E024E" w:rsidRPr="00D2039F">
          <w:rPr>
            <w:webHidden/>
          </w:rPr>
          <w:instrText xml:space="preserve"> PAGEREF _Toc58414770 \h </w:instrText>
        </w:r>
        <w:r w:rsidR="005F627A" w:rsidRPr="00D2039F">
          <w:rPr>
            <w:webHidden/>
          </w:rPr>
        </w:r>
        <w:r w:rsidR="005F627A" w:rsidRPr="00D2039F">
          <w:rPr>
            <w:webHidden/>
          </w:rPr>
          <w:fldChar w:fldCharType="separate"/>
        </w:r>
        <w:r w:rsidR="006E67F6">
          <w:rPr>
            <w:webHidden/>
          </w:rPr>
          <w:t>12</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71" w:history="1">
        <w:r w:rsidR="007E024E" w:rsidRPr="00D2039F">
          <w:rPr>
            <w:rStyle w:val="af1"/>
          </w:rPr>
          <w:t>Статья 6. Публичные слушания</w:t>
        </w:r>
        <w:r w:rsidR="007E024E" w:rsidRPr="00D2039F">
          <w:rPr>
            <w:webHidden/>
          </w:rPr>
          <w:tab/>
        </w:r>
        <w:r w:rsidR="005F627A" w:rsidRPr="00D2039F">
          <w:rPr>
            <w:webHidden/>
          </w:rPr>
          <w:fldChar w:fldCharType="begin"/>
        </w:r>
        <w:r w:rsidR="007E024E" w:rsidRPr="00D2039F">
          <w:rPr>
            <w:webHidden/>
          </w:rPr>
          <w:instrText xml:space="preserve"> PAGEREF _Toc58414771 \h </w:instrText>
        </w:r>
        <w:r w:rsidR="005F627A" w:rsidRPr="00D2039F">
          <w:rPr>
            <w:webHidden/>
          </w:rPr>
        </w:r>
        <w:r w:rsidR="005F627A" w:rsidRPr="00D2039F">
          <w:rPr>
            <w:webHidden/>
          </w:rPr>
          <w:fldChar w:fldCharType="separate"/>
        </w:r>
        <w:r w:rsidR="006E67F6">
          <w:rPr>
            <w:webHidden/>
          </w:rPr>
          <w:t>12</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72" w:history="1">
        <w:r w:rsidR="007E024E" w:rsidRPr="00D2039F">
          <w:rPr>
            <w:rStyle w:val="af1"/>
          </w:rPr>
          <w:t>Статья 7. Перечень документов в составе Правил застройки</w:t>
        </w:r>
        <w:r w:rsidR="007E024E" w:rsidRPr="00D2039F">
          <w:rPr>
            <w:webHidden/>
          </w:rPr>
          <w:tab/>
        </w:r>
        <w:r w:rsidR="005F627A" w:rsidRPr="00D2039F">
          <w:rPr>
            <w:webHidden/>
          </w:rPr>
          <w:fldChar w:fldCharType="begin"/>
        </w:r>
        <w:r w:rsidR="007E024E" w:rsidRPr="00D2039F">
          <w:rPr>
            <w:webHidden/>
          </w:rPr>
          <w:instrText xml:space="preserve"> PAGEREF _Toc58414772 \h </w:instrText>
        </w:r>
        <w:r w:rsidR="005F627A" w:rsidRPr="00D2039F">
          <w:rPr>
            <w:webHidden/>
          </w:rPr>
        </w:r>
        <w:r w:rsidR="005F627A" w:rsidRPr="00D2039F">
          <w:rPr>
            <w:webHidden/>
          </w:rPr>
          <w:fldChar w:fldCharType="separate"/>
        </w:r>
        <w:r w:rsidR="006E67F6">
          <w:rPr>
            <w:webHidden/>
          </w:rPr>
          <w:t>13</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73" w:history="1">
        <w:r w:rsidR="007E024E" w:rsidRPr="00D2039F">
          <w:rPr>
            <w:rStyle w:val="af1"/>
          </w:rPr>
          <w:t>Статья  8. Основные термины и определения.</w:t>
        </w:r>
        <w:r w:rsidR="007E024E" w:rsidRPr="00D2039F">
          <w:rPr>
            <w:webHidden/>
          </w:rPr>
          <w:tab/>
        </w:r>
        <w:r w:rsidR="005F627A" w:rsidRPr="00D2039F">
          <w:rPr>
            <w:webHidden/>
          </w:rPr>
          <w:fldChar w:fldCharType="begin"/>
        </w:r>
        <w:r w:rsidR="007E024E" w:rsidRPr="00D2039F">
          <w:rPr>
            <w:webHidden/>
          </w:rPr>
          <w:instrText xml:space="preserve"> PAGEREF _Toc58414773 \h </w:instrText>
        </w:r>
        <w:r w:rsidR="005F627A" w:rsidRPr="00D2039F">
          <w:rPr>
            <w:webHidden/>
          </w:rPr>
        </w:r>
        <w:r w:rsidR="005F627A" w:rsidRPr="00D2039F">
          <w:rPr>
            <w:webHidden/>
          </w:rPr>
          <w:fldChar w:fldCharType="separate"/>
        </w:r>
        <w:r w:rsidR="006E67F6">
          <w:rPr>
            <w:webHidden/>
          </w:rPr>
          <w:t>13</w:t>
        </w:r>
        <w:r w:rsidR="005F627A" w:rsidRPr="00D2039F">
          <w:rPr>
            <w:webHidden/>
          </w:rPr>
          <w:fldChar w:fldCharType="end"/>
        </w:r>
      </w:hyperlink>
    </w:p>
    <w:p w:rsidR="007E024E" w:rsidRPr="00D2039F" w:rsidRDefault="004D75FE" w:rsidP="000A3F38">
      <w:pPr>
        <w:pStyle w:val="13"/>
        <w:shd w:val="clear" w:color="auto" w:fill="FFFFFF" w:themeFill="background1"/>
        <w:tabs>
          <w:tab w:val="right" w:leader="dot" w:pos="9345"/>
        </w:tabs>
        <w:rPr>
          <w:rFonts w:eastAsiaTheme="minorEastAsia"/>
          <w:noProof/>
          <w:sz w:val="24"/>
          <w:szCs w:val="24"/>
        </w:rPr>
      </w:pPr>
      <w:hyperlink w:anchor="_Toc58414774" w:history="1">
        <w:r w:rsidR="007E024E" w:rsidRPr="00D2039F">
          <w:rPr>
            <w:rStyle w:val="af1"/>
            <w:noProof/>
            <w:sz w:val="24"/>
            <w:szCs w:val="24"/>
          </w:rPr>
          <w:t>Глава 2. Карта и планы территориального зонирования и градостроительные регламенты</w:t>
        </w:r>
        <w:r w:rsidR="007E024E" w:rsidRPr="00D2039F">
          <w:rPr>
            <w:noProof/>
            <w:webHidden/>
            <w:sz w:val="24"/>
            <w:szCs w:val="24"/>
          </w:rPr>
          <w:tab/>
        </w:r>
        <w:r w:rsidR="005F627A" w:rsidRPr="00D2039F">
          <w:rPr>
            <w:noProof/>
            <w:webHidden/>
            <w:sz w:val="24"/>
            <w:szCs w:val="24"/>
          </w:rPr>
          <w:fldChar w:fldCharType="begin"/>
        </w:r>
        <w:r w:rsidR="007E024E" w:rsidRPr="00D2039F">
          <w:rPr>
            <w:noProof/>
            <w:webHidden/>
            <w:sz w:val="24"/>
            <w:szCs w:val="24"/>
          </w:rPr>
          <w:instrText xml:space="preserve"> PAGEREF _Toc58414774 \h </w:instrText>
        </w:r>
        <w:r w:rsidR="005F627A" w:rsidRPr="00D2039F">
          <w:rPr>
            <w:noProof/>
            <w:webHidden/>
            <w:sz w:val="24"/>
            <w:szCs w:val="24"/>
          </w:rPr>
        </w:r>
        <w:r w:rsidR="005F627A" w:rsidRPr="00D2039F">
          <w:rPr>
            <w:noProof/>
            <w:webHidden/>
            <w:sz w:val="24"/>
            <w:szCs w:val="24"/>
          </w:rPr>
          <w:fldChar w:fldCharType="separate"/>
        </w:r>
        <w:r w:rsidR="006E67F6">
          <w:rPr>
            <w:noProof/>
            <w:webHidden/>
            <w:sz w:val="24"/>
            <w:szCs w:val="24"/>
          </w:rPr>
          <w:t>14</w:t>
        </w:r>
        <w:r w:rsidR="005F627A" w:rsidRPr="00D2039F">
          <w:rPr>
            <w:noProof/>
            <w:webHidden/>
            <w:sz w:val="24"/>
            <w:szCs w:val="24"/>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75" w:history="1">
        <w:r w:rsidR="007E024E" w:rsidRPr="00D2039F">
          <w:rPr>
            <w:rStyle w:val="af1"/>
          </w:rPr>
          <w:t>Статья 9. Картографические документы градостроительного зонирования</w:t>
        </w:r>
        <w:r w:rsidR="007E024E" w:rsidRPr="00D2039F">
          <w:rPr>
            <w:webHidden/>
          </w:rPr>
          <w:tab/>
        </w:r>
        <w:r w:rsidR="005F627A" w:rsidRPr="00D2039F">
          <w:rPr>
            <w:webHidden/>
          </w:rPr>
          <w:fldChar w:fldCharType="begin"/>
        </w:r>
        <w:r w:rsidR="007E024E" w:rsidRPr="00D2039F">
          <w:rPr>
            <w:webHidden/>
          </w:rPr>
          <w:instrText xml:space="preserve"> PAGEREF _Toc58414775 \h </w:instrText>
        </w:r>
        <w:r w:rsidR="005F627A" w:rsidRPr="00D2039F">
          <w:rPr>
            <w:webHidden/>
          </w:rPr>
        </w:r>
        <w:r w:rsidR="005F627A" w:rsidRPr="00D2039F">
          <w:rPr>
            <w:webHidden/>
          </w:rPr>
          <w:fldChar w:fldCharType="separate"/>
        </w:r>
        <w:r w:rsidR="006E67F6">
          <w:rPr>
            <w:webHidden/>
          </w:rPr>
          <w:t>14</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76" w:history="1">
        <w:r w:rsidR="007E024E" w:rsidRPr="00D2039F">
          <w:rPr>
            <w:rStyle w:val="af1"/>
          </w:rPr>
          <w:t>Статья 10. Общее описание Карты зонирования и других картографических документов</w:t>
        </w:r>
        <w:r w:rsidR="007E024E" w:rsidRPr="00D2039F">
          <w:rPr>
            <w:webHidden/>
          </w:rPr>
          <w:tab/>
        </w:r>
        <w:r w:rsidR="005F627A" w:rsidRPr="00D2039F">
          <w:rPr>
            <w:webHidden/>
          </w:rPr>
          <w:fldChar w:fldCharType="begin"/>
        </w:r>
        <w:r w:rsidR="007E024E" w:rsidRPr="00D2039F">
          <w:rPr>
            <w:webHidden/>
          </w:rPr>
          <w:instrText xml:space="preserve"> PAGEREF _Toc58414776 \h </w:instrText>
        </w:r>
        <w:r w:rsidR="005F627A" w:rsidRPr="00D2039F">
          <w:rPr>
            <w:webHidden/>
          </w:rPr>
        </w:r>
        <w:r w:rsidR="005F627A" w:rsidRPr="00D2039F">
          <w:rPr>
            <w:webHidden/>
          </w:rPr>
          <w:fldChar w:fldCharType="separate"/>
        </w:r>
        <w:r w:rsidR="006E67F6">
          <w:rPr>
            <w:webHidden/>
          </w:rPr>
          <w:t>15</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77" w:history="1">
        <w:r w:rsidR="007E024E" w:rsidRPr="00D2039F">
          <w:rPr>
            <w:rStyle w:val="af1"/>
          </w:rPr>
          <w:t>Статья 11. Разработка проекта Карты зонирования и других картографических документов</w:t>
        </w:r>
        <w:r w:rsidR="007E024E" w:rsidRPr="00D2039F">
          <w:rPr>
            <w:webHidden/>
          </w:rPr>
          <w:tab/>
        </w:r>
        <w:r w:rsidR="005F627A" w:rsidRPr="00D2039F">
          <w:rPr>
            <w:webHidden/>
          </w:rPr>
          <w:fldChar w:fldCharType="begin"/>
        </w:r>
        <w:r w:rsidR="007E024E" w:rsidRPr="00D2039F">
          <w:rPr>
            <w:webHidden/>
          </w:rPr>
          <w:instrText xml:space="preserve"> PAGEREF _Toc58414777 \h </w:instrText>
        </w:r>
        <w:r w:rsidR="005F627A" w:rsidRPr="00D2039F">
          <w:rPr>
            <w:webHidden/>
          </w:rPr>
        </w:r>
        <w:r w:rsidR="005F627A" w:rsidRPr="00D2039F">
          <w:rPr>
            <w:webHidden/>
          </w:rPr>
          <w:fldChar w:fldCharType="separate"/>
        </w:r>
        <w:r w:rsidR="006E67F6">
          <w:rPr>
            <w:webHidden/>
          </w:rPr>
          <w:t>15</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78" w:history="1">
        <w:r w:rsidR="007E024E" w:rsidRPr="00D2039F">
          <w:rPr>
            <w:rStyle w:val="af1"/>
          </w:rPr>
          <w:t>Статья 12. Публичное обсуждение проекта Карты зонирования и других картографических документов.</w:t>
        </w:r>
        <w:r w:rsidR="007E024E" w:rsidRPr="00D2039F">
          <w:rPr>
            <w:webHidden/>
          </w:rPr>
          <w:tab/>
        </w:r>
        <w:r w:rsidR="005F627A" w:rsidRPr="00D2039F">
          <w:rPr>
            <w:webHidden/>
          </w:rPr>
          <w:fldChar w:fldCharType="begin"/>
        </w:r>
        <w:r w:rsidR="007E024E" w:rsidRPr="00D2039F">
          <w:rPr>
            <w:webHidden/>
          </w:rPr>
          <w:instrText xml:space="preserve"> PAGEREF _Toc58414778 \h </w:instrText>
        </w:r>
        <w:r w:rsidR="005F627A" w:rsidRPr="00D2039F">
          <w:rPr>
            <w:webHidden/>
          </w:rPr>
        </w:r>
        <w:r w:rsidR="005F627A" w:rsidRPr="00D2039F">
          <w:rPr>
            <w:webHidden/>
          </w:rPr>
          <w:fldChar w:fldCharType="separate"/>
        </w:r>
        <w:r w:rsidR="006E67F6">
          <w:rPr>
            <w:webHidden/>
          </w:rPr>
          <w:t>16</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79" w:history="1">
        <w:r w:rsidR="007E024E" w:rsidRPr="00D2039F">
          <w:rPr>
            <w:rStyle w:val="af1"/>
          </w:rPr>
          <w:t>Статья 13. Принятие Карты зонирования и других картографических документов</w:t>
        </w:r>
        <w:r w:rsidR="007E024E" w:rsidRPr="00D2039F">
          <w:rPr>
            <w:webHidden/>
          </w:rPr>
          <w:tab/>
        </w:r>
        <w:r w:rsidR="005F627A" w:rsidRPr="00D2039F">
          <w:rPr>
            <w:webHidden/>
          </w:rPr>
          <w:fldChar w:fldCharType="begin"/>
        </w:r>
        <w:r w:rsidR="007E024E" w:rsidRPr="00D2039F">
          <w:rPr>
            <w:webHidden/>
          </w:rPr>
          <w:instrText xml:space="preserve"> PAGEREF _Toc58414779 \h </w:instrText>
        </w:r>
        <w:r w:rsidR="005F627A" w:rsidRPr="00D2039F">
          <w:rPr>
            <w:webHidden/>
          </w:rPr>
        </w:r>
        <w:r w:rsidR="005F627A" w:rsidRPr="00D2039F">
          <w:rPr>
            <w:webHidden/>
          </w:rPr>
          <w:fldChar w:fldCharType="separate"/>
        </w:r>
        <w:r w:rsidR="006E67F6">
          <w:rPr>
            <w:webHidden/>
          </w:rPr>
          <w:t>16</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80" w:history="1">
        <w:r w:rsidR="007E024E" w:rsidRPr="00D2039F">
          <w:rPr>
            <w:rStyle w:val="af1"/>
          </w:rPr>
          <w:t>Статья 14. Порядок реализации Карты зонирования и других картографических документов</w:t>
        </w:r>
        <w:r w:rsidR="007E024E" w:rsidRPr="00D2039F">
          <w:rPr>
            <w:webHidden/>
          </w:rPr>
          <w:tab/>
        </w:r>
        <w:r w:rsidR="005F627A" w:rsidRPr="00D2039F">
          <w:rPr>
            <w:webHidden/>
          </w:rPr>
          <w:fldChar w:fldCharType="begin"/>
        </w:r>
        <w:r w:rsidR="007E024E" w:rsidRPr="00D2039F">
          <w:rPr>
            <w:webHidden/>
          </w:rPr>
          <w:instrText xml:space="preserve"> PAGEREF _Toc58414780 \h </w:instrText>
        </w:r>
        <w:r w:rsidR="005F627A" w:rsidRPr="00D2039F">
          <w:rPr>
            <w:webHidden/>
          </w:rPr>
        </w:r>
        <w:r w:rsidR="005F627A" w:rsidRPr="00D2039F">
          <w:rPr>
            <w:webHidden/>
          </w:rPr>
          <w:fldChar w:fldCharType="separate"/>
        </w:r>
        <w:r w:rsidR="006E67F6">
          <w:rPr>
            <w:webHidden/>
          </w:rPr>
          <w:t>16</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81" w:history="1">
        <w:r w:rsidR="007E024E" w:rsidRPr="00D2039F">
          <w:rPr>
            <w:rStyle w:val="af1"/>
          </w:rPr>
          <w:t>Статья 15. Актуализация Карты зонирования и других картографических документов</w:t>
        </w:r>
        <w:r w:rsidR="007E024E" w:rsidRPr="00D2039F">
          <w:rPr>
            <w:webHidden/>
          </w:rPr>
          <w:tab/>
        </w:r>
        <w:r w:rsidR="005F627A" w:rsidRPr="00D2039F">
          <w:rPr>
            <w:webHidden/>
          </w:rPr>
          <w:fldChar w:fldCharType="begin"/>
        </w:r>
        <w:r w:rsidR="007E024E" w:rsidRPr="00D2039F">
          <w:rPr>
            <w:webHidden/>
          </w:rPr>
          <w:instrText xml:space="preserve"> PAGEREF _Toc58414781 \h </w:instrText>
        </w:r>
        <w:r w:rsidR="005F627A" w:rsidRPr="00D2039F">
          <w:rPr>
            <w:webHidden/>
          </w:rPr>
        </w:r>
        <w:r w:rsidR="005F627A" w:rsidRPr="00D2039F">
          <w:rPr>
            <w:webHidden/>
          </w:rPr>
          <w:fldChar w:fldCharType="separate"/>
        </w:r>
        <w:r w:rsidR="006E67F6">
          <w:rPr>
            <w:webHidden/>
          </w:rPr>
          <w:t>17</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82" w:history="1">
        <w:r w:rsidR="007E024E" w:rsidRPr="00D2039F">
          <w:rPr>
            <w:rStyle w:val="af1"/>
          </w:rPr>
          <w:t>Статья 16. Разработка и утверждение планов градостроительного зонирования</w:t>
        </w:r>
        <w:r w:rsidR="007E024E" w:rsidRPr="00D2039F">
          <w:rPr>
            <w:webHidden/>
          </w:rPr>
          <w:tab/>
        </w:r>
        <w:r w:rsidR="005F627A" w:rsidRPr="00D2039F">
          <w:rPr>
            <w:webHidden/>
          </w:rPr>
          <w:fldChar w:fldCharType="begin"/>
        </w:r>
        <w:r w:rsidR="007E024E" w:rsidRPr="00D2039F">
          <w:rPr>
            <w:webHidden/>
          </w:rPr>
          <w:instrText xml:space="preserve"> PAGEREF _Toc58414782 \h </w:instrText>
        </w:r>
        <w:r w:rsidR="005F627A" w:rsidRPr="00D2039F">
          <w:rPr>
            <w:webHidden/>
          </w:rPr>
        </w:r>
        <w:r w:rsidR="005F627A" w:rsidRPr="00D2039F">
          <w:rPr>
            <w:webHidden/>
          </w:rPr>
          <w:fldChar w:fldCharType="separate"/>
        </w:r>
        <w:r w:rsidR="006E67F6">
          <w:rPr>
            <w:webHidden/>
          </w:rPr>
          <w:t>17</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83" w:history="1">
        <w:r w:rsidR="007E024E" w:rsidRPr="00D2039F">
          <w:rPr>
            <w:rStyle w:val="af1"/>
          </w:rPr>
          <w:t>Статья 17. Разработка и утверждение градостроительных регламентов</w:t>
        </w:r>
        <w:r w:rsidR="007E024E" w:rsidRPr="00D2039F">
          <w:rPr>
            <w:webHidden/>
          </w:rPr>
          <w:tab/>
        </w:r>
        <w:r w:rsidR="005F627A" w:rsidRPr="00D2039F">
          <w:rPr>
            <w:webHidden/>
          </w:rPr>
          <w:fldChar w:fldCharType="begin"/>
        </w:r>
        <w:r w:rsidR="007E024E" w:rsidRPr="00D2039F">
          <w:rPr>
            <w:webHidden/>
          </w:rPr>
          <w:instrText xml:space="preserve"> PAGEREF _Toc58414783 \h </w:instrText>
        </w:r>
        <w:r w:rsidR="005F627A" w:rsidRPr="00D2039F">
          <w:rPr>
            <w:webHidden/>
          </w:rPr>
        </w:r>
        <w:r w:rsidR="005F627A" w:rsidRPr="00D2039F">
          <w:rPr>
            <w:webHidden/>
          </w:rPr>
          <w:fldChar w:fldCharType="separate"/>
        </w:r>
        <w:r w:rsidR="006E67F6">
          <w:rPr>
            <w:webHidden/>
          </w:rPr>
          <w:t>17</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84" w:history="1">
        <w:r w:rsidR="007E024E" w:rsidRPr="00D2039F">
          <w:rPr>
            <w:rStyle w:val="af1"/>
          </w:rPr>
          <w:t>Статья 18. Градостроительные регламенты территориальных зон, выделенных в Карте зонирования территории муниципального образования  «Казанцевский сельсовет».</w:t>
        </w:r>
        <w:r w:rsidR="007E024E" w:rsidRPr="00D2039F">
          <w:rPr>
            <w:webHidden/>
          </w:rPr>
          <w:tab/>
        </w:r>
        <w:r w:rsidR="005F627A" w:rsidRPr="00D2039F">
          <w:rPr>
            <w:webHidden/>
          </w:rPr>
          <w:fldChar w:fldCharType="begin"/>
        </w:r>
        <w:r w:rsidR="007E024E" w:rsidRPr="00D2039F">
          <w:rPr>
            <w:webHidden/>
          </w:rPr>
          <w:instrText xml:space="preserve"> PAGEREF _Toc58414784 \h </w:instrText>
        </w:r>
        <w:r w:rsidR="005F627A" w:rsidRPr="00D2039F">
          <w:rPr>
            <w:webHidden/>
          </w:rPr>
        </w:r>
        <w:r w:rsidR="005F627A" w:rsidRPr="00D2039F">
          <w:rPr>
            <w:webHidden/>
          </w:rPr>
          <w:fldChar w:fldCharType="separate"/>
        </w:r>
        <w:r w:rsidR="006E67F6">
          <w:rPr>
            <w:webHidden/>
          </w:rPr>
          <w:t>17</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85" w:history="1">
        <w:r w:rsidR="007E024E" w:rsidRPr="00D2039F">
          <w:rPr>
            <w:rStyle w:val="af1"/>
          </w:rPr>
          <w:t>Статья 19. Учет документов градостроительного зонирования</w:t>
        </w:r>
        <w:r w:rsidR="007E024E" w:rsidRPr="00D2039F">
          <w:rPr>
            <w:webHidden/>
          </w:rPr>
          <w:tab/>
        </w:r>
        <w:r w:rsidR="005F627A" w:rsidRPr="00D2039F">
          <w:rPr>
            <w:webHidden/>
          </w:rPr>
          <w:fldChar w:fldCharType="begin"/>
        </w:r>
        <w:r w:rsidR="007E024E" w:rsidRPr="00D2039F">
          <w:rPr>
            <w:webHidden/>
          </w:rPr>
          <w:instrText xml:space="preserve"> PAGEREF _Toc58414785 \h </w:instrText>
        </w:r>
        <w:r w:rsidR="005F627A" w:rsidRPr="00D2039F">
          <w:rPr>
            <w:webHidden/>
          </w:rPr>
        </w:r>
        <w:r w:rsidR="005F627A" w:rsidRPr="00D2039F">
          <w:rPr>
            <w:webHidden/>
          </w:rPr>
          <w:fldChar w:fldCharType="separate"/>
        </w:r>
        <w:r w:rsidR="006E67F6">
          <w:rPr>
            <w:webHidden/>
          </w:rPr>
          <w:t>19</w:t>
        </w:r>
        <w:r w:rsidR="005F627A" w:rsidRPr="00D2039F">
          <w:rPr>
            <w:webHidden/>
          </w:rPr>
          <w:fldChar w:fldCharType="end"/>
        </w:r>
      </w:hyperlink>
    </w:p>
    <w:p w:rsidR="007E024E" w:rsidRPr="00D2039F" w:rsidRDefault="004D75FE" w:rsidP="000A3F38">
      <w:pPr>
        <w:pStyle w:val="13"/>
        <w:shd w:val="clear" w:color="auto" w:fill="FFFFFF" w:themeFill="background1"/>
        <w:tabs>
          <w:tab w:val="right" w:leader="dot" w:pos="9345"/>
        </w:tabs>
        <w:rPr>
          <w:rFonts w:eastAsiaTheme="minorEastAsia"/>
          <w:noProof/>
          <w:sz w:val="24"/>
          <w:szCs w:val="24"/>
        </w:rPr>
      </w:pPr>
      <w:hyperlink w:anchor="_Toc58414786" w:history="1">
        <w:r w:rsidR="007E024E" w:rsidRPr="00D2039F">
          <w:rPr>
            <w:rStyle w:val="af1"/>
            <w:noProof/>
            <w:sz w:val="24"/>
            <w:szCs w:val="24"/>
          </w:rPr>
          <w:t>Глава 3. Градостроительные регламенты территориальных зон (с указанием видов разрешенного использования).</w:t>
        </w:r>
        <w:r w:rsidR="007E024E" w:rsidRPr="00D2039F">
          <w:rPr>
            <w:noProof/>
            <w:webHidden/>
            <w:sz w:val="24"/>
            <w:szCs w:val="24"/>
          </w:rPr>
          <w:tab/>
        </w:r>
        <w:r w:rsidR="005F627A" w:rsidRPr="00D2039F">
          <w:rPr>
            <w:noProof/>
            <w:webHidden/>
            <w:sz w:val="24"/>
            <w:szCs w:val="24"/>
          </w:rPr>
          <w:fldChar w:fldCharType="begin"/>
        </w:r>
        <w:r w:rsidR="007E024E" w:rsidRPr="00D2039F">
          <w:rPr>
            <w:noProof/>
            <w:webHidden/>
            <w:sz w:val="24"/>
            <w:szCs w:val="24"/>
          </w:rPr>
          <w:instrText xml:space="preserve"> PAGEREF _Toc58414786 \h </w:instrText>
        </w:r>
        <w:r w:rsidR="005F627A" w:rsidRPr="00D2039F">
          <w:rPr>
            <w:noProof/>
            <w:webHidden/>
            <w:sz w:val="24"/>
            <w:szCs w:val="24"/>
          </w:rPr>
        </w:r>
        <w:r w:rsidR="005F627A" w:rsidRPr="00D2039F">
          <w:rPr>
            <w:noProof/>
            <w:webHidden/>
            <w:sz w:val="24"/>
            <w:szCs w:val="24"/>
          </w:rPr>
          <w:fldChar w:fldCharType="separate"/>
        </w:r>
        <w:r w:rsidR="006E67F6">
          <w:rPr>
            <w:noProof/>
            <w:webHidden/>
            <w:sz w:val="24"/>
            <w:szCs w:val="24"/>
          </w:rPr>
          <w:t>20</w:t>
        </w:r>
        <w:r w:rsidR="005F627A" w:rsidRPr="00D2039F">
          <w:rPr>
            <w:noProof/>
            <w:webHidden/>
            <w:sz w:val="24"/>
            <w:szCs w:val="24"/>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87" w:history="1">
        <w:r w:rsidR="007E024E" w:rsidRPr="00D2039F">
          <w:rPr>
            <w:rStyle w:val="af1"/>
          </w:rPr>
          <w:t>Статья 20. Для территориальных зон первого, второго и третьего типов градостроительные регламенты не устанавливаются.</w:t>
        </w:r>
        <w:r w:rsidR="007E024E" w:rsidRPr="00D2039F">
          <w:rPr>
            <w:webHidden/>
          </w:rPr>
          <w:tab/>
        </w:r>
        <w:r w:rsidR="005F627A" w:rsidRPr="00D2039F">
          <w:rPr>
            <w:webHidden/>
          </w:rPr>
          <w:fldChar w:fldCharType="begin"/>
        </w:r>
        <w:r w:rsidR="007E024E" w:rsidRPr="00D2039F">
          <w:rPr>
            <w:webHidden/>
          </w:rPr>
          <w:instrText xml:space="preserve"> PAGEREF _Toc58414787 \h </w:instrText>
        </w:r>
        <w:r w:rsidR="005F627A" w:rsidRPr="00D2039F">
          <w:rPr>
            <w:webHidden/>
          </w:rPr>
        </w:r>
        <w:r w:rsidR="005F627A" w:rsidRPr="00D2039F">
          <w:rPr>
            <w:webHidden/>
          </w:rPr>
          <w:fldChar w:fldCharType="separate"/>
        </w:r>
        <w:r w:rsidR="006E67F6">
          <w:rPr>
            <w:webHidden/>
          </w:rPr>
          <w:t>20</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88" w:history="1">
        <w:r w:rsidR="007E024E" w:rsidRPr="00D2039F">
          <w:rPr>
            <w:rStyle w:val="af1"/>
          </w:rPr>
          <w:t>Статья 21. Жилые зоны и виды разрешенного использования земельных участков</w:t>
        </w:r>
        <w:r w:rsidR="007E024E" w:rsidRPr="00D2039F">
          <w:rPr>
            <w:webHidden/>
          </w:rPr>
          <w:tab/>
        </w:r>
        <w:r w:rsidR="005F627A" w:rsidRPr="00D2039F">
          <w:rPr>
            <w:webHidden/>
          </w:rPr>
          <w:fldChar w:fldCharType="begin"/>
        </w:r>
        <w:r w:rsidR="007E024E" w:rsidRPr="00D2039F">
          <w:rPr>
            <w:webHidden/>
          </w:rPr>
          <w:instrText xml:space="preserve"> PAGEREF _Toc58414788 \h </w:instrText>
        </w:r>
        <w:r w:rsidR="005F627A" w:rsidRPr="00D2039F">
          <w:rPr>
            <w:webHidden/>
          </w:rPr>
        </w:r>
        <w:r w:rsidR="005F627A" w:rsidRPr="00D2039F">
          <w:rPr>
            <w:webHidden/>
          </w:rPr>
          <w:fldChar w:fldCharType="separate"/>
        </w:r>
        <w:r w:rsidR="006E67F6">
          <w:rPr>
            <w:webHidden/>
          </w:rPr>
          <w:t>20</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89" w:history="1">
        <w:r w:rsidR="007E024E" w:rsidRPr="00D2039F">
          <w:rPr>
            <w:rStyle w:val="af1"/>
          </w:rPr>
          <w:t>Статья 22. Зона делового, общественного и коммерческого назначения (О1) и виды разрешенного использования земельных участков</w:t>
        </w:r>
        <w:r w:rsidR="007E024E" w:rsidRPr="00D2039F">
          <w:rPr>
            <w:webHidden/>
          </w:rPr>
          <w:tab/>
        </w:r>
        <w:r w:rsidR="005F627A" w:rsidRPr="00D2039F">
          <w:rPr>
            <w:webHidden/>
          </w:rPr>
          <w:fldChar w:fldCharType="begin"/>
        </w:r>
        <w:r w:rsidR="007E024E" w:rsidRPr="00D2039F">
          <w:rPr>
            <w:webHidden/>
          </w:rPr>
          <w:instrText xml:space="preserve"> PAGEREF _Toc58414789 \h </w:instrText>
        </w:r>
        <w:r w:rsidR="005F627A" w:rsidRPr="00D2039F">
          <w:rPr>
            <w:webHidden/>
          </w:rPr>
        </w:r>
        <w:r w:rsidR="005F627A" w:rsidRPr="00D2039F">
          <w:rPr>
            <w:webHidden/>
          </w:rPr>
          <w:fldChar w:fldCharType="separate"/>
        </w:r>
        <w:r w:rsidR="006E67F6">
          <w:rPr>
            <w:webHidden/>
          </w:rPr>
          <w:t>29</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90" w:history="1">
        <w:r w:rsidR="007E024E" w:rsidRPr="00D2039F">
          <w:rPr>
            <w:rStyle w:val="af1"/>
          </w:rPr>
          <w:t>Статья 23. Производственные зоны и виды разрешенного использования земельных участков</w:t>
        </w:r>
        <w:r w:rsidR="007E024E" w:rsidRPr="00D2039F">
          <w:rPr>
            <w:webHidden/>
          </w:rPr>
          <w:tab/>
        </w:r>
        <w:r w:rsidR="005F627A" w:rsidRPr="00D2039F">
          <w:rPr>
            <w:webHidden/>
          </w:rPr>
          <w:fldChar w:fldCharType="begin"/>
        </w:r>
        <w:r w:rsidR="007E024E" w:rsidRPr="00D2039F">
          <w:rPr>
            <w:webHidden/>
          </w:rPr>
          <w:instrText xml:space="preserve"> PAGEREF _Toc58414790 \h </w:instrText>
        </w:r>
        <w:r w:rsidR="005F627A" w:rsidRPr="00D2039F">
          <w:rPr>
            <w:webHidden/>
          </w:rPr>
        </w:r>
        <w:r w:rsidR="005F627A" w:rsidRPr="00D2039F">
          <w:rPr>
            <w:webHidden/>
          </w:rPr>
          <w:fldChar w:fldCharType="separate"/>
        </w:r>
        <w:r w:rsidR="006E67F6">
          <w:rPr>
            <w:webHidden/>
          </w:rPr>
          <w:t>32</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91" w:history="1">
        <w:r w:rsidR="007E024E" w:rsidRPr="00D2039F">
          <w:rPr>
            <w:rStyle w:val="af1"/>
          </w:rPr>
          <w:t>Статья 24. Зоны инженерных и транспортных инфраструктур и виды разрешенного использования земельных участков</w:t>
        </w:r>
        <w:r w:rsidR="007E024E" w:rsidRPr="00D2039F">
          <w:rPr>
            <w:webHidden/>
          </w:rPr>
          <w:tab/>
        </w:r>
        <w:r w:rsidR="005F627A" w:rsidRPr="00D2039F">
          <w:rPr>
            <w:webHidden/>
          </w:rPr>
          <w:fldChar w:fldCharType="begin"/>
        </w:r>
        <w:r w:rsidR="007E024E" w:rsidRPr="00D2039F">
          <w:rPr>
            <w:webHidden/>
          </w:rPr>
          <w:instrText xml:space="preserve"> PAGEREF _Toc58414791 \h </w:instrText>
        </w:r>
        <w:r w:rsidR="005F627A" w:rsidRPr="00D2039F">
          <w:rPr>
            <w:webHidden/>
          </w:rPr>
        </w:r>
        <w:r w:rsidR="005F627A" w:rsidRPr="00D2039F">
          <w:rPr>
            <w:webHidden/>
          </w:rPr>
          <w:fldChar w:fldCharType="separate"/>
        </w:r>
        <w:r w:rsidR="006E67F6">
          <w:rPr>
            <w:webHidden/>
          </w:rPr>
          <w:t>35</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92" w:history="1">
        <w:r w:rsidR="007E024E" w:rsidRPr="00D2039F">
          <w:rPr>
            <w:rStyle w:val="af1"/>
          </w:rPr>
          <w:t>Статья 25. Зоны рекреационного назначения и виды разрешенного использования земельных участков</w:t>
        </w:r>
        <w:r w:rsidR="007E024E" w:rsidRPr="00D2039F">
          <w:rPr>
            <w:webHidden/>
          </w:rPr>
          <w:tab/>
        </w:r>
        <w:r w:rsidR="005F627A" w:rsidRPr="00D2039F">
          <w:rPr>
            <w:webHidden/>
          </w:rPr>
          <w:fldChar w:fldCharType="begin"/>
        </w:r>
        <w:r w:rsidR="007E024E" w:rsidRPr="00D2039F">
          <w:rPr>
            <w:webHidden/>
          </w:rPr>
          <w:instrText xml:space="preserve"> PAGEREF _Toc58414792 \h </w:instrText>
        </w:r>
        <w:r w:rsidR="005F627A" w:rsidRPr="00D2039F">
          <w:rPr>
            <w:webHidden/>
          </w:rPr>
        </w:r>
        <w:r w:rsidR="005F627A" w:rsidRPr="00D2039F">
          <w:rPr>
            <w:webHidden/>
          </w:rPr>
          <w:fldChar w:fldCharType="separate"/>
        </w:r>
        <w:r w:rsidR="006E67F6">
          <w:rPr>
            <w:webHidden/>
          </w:rPr>
          <w:t>37</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93" w:history="1">
        <w:r w:rsidR="007E024E" w:rsidRPr="00D2039F">
          <w:rPr>
            <w:rStyle w:val="af1"/>
          </w:rPr>
          <w:t>Статья 25. Зоны сельскохозяйственного использования и виды разрешенного использования земельных участков</w:t>
        </w:r>
        <w:r w:rsidR="007E024E" w:rsidRPr="00D2039F">
          <w:rPr>
            <w:webHidden/>
          </w:rPr>
          <w:tab/>
        </w:r>
        <w:r w:rsidR="005F627A" w:rsidRPr="00D2039F">
          <w:rPr>
            <w:webHidden/>
          </w:rPr>
          <w:fldChar w:fldCharType="begin"/>
        </w:r>
        <w:r w:rsidR="007E024E" w:rsidRPr="00D2039F">
          <w:rPr>
            <w:webHidden/>
          </w:rPr>
          <w:instrText xml:space="preserve"> PAGEREF _Toc58414793 \h </w:instrText>
        </w:r>
        <w:r w:rsidR="005F627A" w:rsidRPr="00D2039F">
          <w:rPr>
            <w:webHidden/>
          </w:rPr>
        </w:r>
        <w:r w:rsidR="005F627A" w:rsidRPr="00D2039F">
          <w:rPr>
            <w:webHidden/>
          </w:rPr>
          <w:fldChar w:fldCharType="separate"/>
        </w:r>
        <w:r w:rsidR="006E67F6">
          <w:rPr>
            <w:webHidden/>
          </w:rPr>
          <w:t>42</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94" w:history="1">
        <w:r w:rsidR="007E024E" w:rsidRPr="00D2039F">
          <w:rPr>
            <w:rStyle w:val="af1"/>
          </w:rPr>
          <w:t>Статья 26. Зоны специального назначения и виды разрешенного использования земельных участков</w:t>
        </w:r>
        <w:r w:rsidR="007E024E" w:rsidRPr="00D2039F">
          <w:rPr>
            <w:webHidden/>
          </w:rPr>
          <w:tab/>
        </w:r>
        <w:r w:rsidR="005F627A" w:rsidRPr="00D2039F">
          <w:rPr>
            <w:webHidden/>
          </w:rPr>
          <w:fldChar w:fldCharType="begin"/>
        </w:r>
        <w:r w:rsidR="007E024E" w:rsidRPr="00D2039F">
          <w:rPr>
            <w:webHidden/>
          </w:rPr>
          <w:instrText xml:space="preserve"> PAGEREF _Toc58414794 \h </w:instrText>
        </w:r>
        <w:r w:rsidR="005F627A" w:rsidRPr="00D2039F">
          <w:rPr>
            <w:webHidden/>
          </w:rPr>
        </w:r>
        <w:r w:rsidR="005F627A" w:rsidRPr="00D2039F">
          <w:rPr>
            <w:webHidden/>
          </w:rPr>
          <w:fldChar w:fldCharType="separate"/>
        </w:r>
        <w:r w:rsidR="006E67F6">
          <w:rPr>
            <w:webHidden/>
          </w:rPr>
          <w:t>44</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95" w:history="1">
        <w:r w:rsidR="007E024E" w:rsidRPr="00D2039F">
          <w:rPr>
            <w:rStyle w:val="af1"/>
          </w:rPr>
          <w:t>Статья 27. Зона специального назначения, связанная с размещением государственных  военных и иных режимных объектов и виды разрешенного использования земельных участков</w:t>
        </w:r>
        <w:r w:rsidR="007E024E" w:rsidRPr="00D2039F">
          <w:rPr>
            <w:webHidden/>
          </w:rPr>
          <w:tab/>
        </w:r>
        <w:r w:rsidR="005F627A" w:rsidRPr="00D2039F">
          <w:rPr>
            <w:webHidden/>
          </w:rPr>
          <w:fldChar w:fldCharType="begin"/>
        </w:r>
        <w:r w:rsidR="007E024E" w:rsidRPr="00D2039F">
          <w:rPr>
            <w:webHidden/>
          </w:rPr>
          <w:instrText xml:space="preserve"> PAGEREF _Toc58414795 \h </w:instrText>
        </w:r>
        <w:r w:rsidR="005F627A" w:rsidRPr="00D2039F">
          <w:rPr>
            <w:webHidden/>
          </w:rPr>
        </w:r>
        <w:r w:rsidR="005F627A" w:rsidRPr="00D2039F">
          <w:rPr>
            <w:webHidden/>
          </w:rPr>
          <w:fldChar w:fldCharType="separate"/>
        </w:r>
        <w:r w:rsidR="006E67F6">
          <w:rPr>
            <w:webHidden/>
          </w:rPr>
          <w:t>46</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96" w:history="1">
        <w:r w:rsidR="007E024E" w:rsidRPr="00D2039F">
          <w:rPr>
            <w:rStyle w:val="af1"/>
          </w:rPr>
          <w:t>Статья 28.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7E024E" w:rsidRPr="00D2039F">
          <w:rPr>
            <w:webHidden/>
          </w:rPr>
          <w:tab/>
        </w:r>
        <w:r w:rsidR="005F627A" w:rsidRPr="00D2039F">
          <w:rPr>
            <w:webHidden/>
          </w:rPr>
          <w:fldChar w:fldCharType="begin"/>
        </w:r>
        <w:r w:rsidR="007E024E" w:rsidRPr="00D2039F">
          <w:rPr>
            <w:webHidden/>
          </w:rPr>
          <w:instrText xml:space="preserve"> PAGEREF _Toc58414796 \h </w:instrText>
        </w:r>
        <w:r w:rsidR="005F627A" w:rsidRPr="00D2039F">
          <w:rPr>
            <w:webHidden/>
          </w:rPr>
        </w:r>
        <w:r w:rsidR="005F627A" w:rsidRPr="00D2039F">
          <w:rPr>
            <w:webHidden/>
          </w:rPr>
          <w:fldChar w:fldCharType="separate"/>
        </w:r>
        <w:r w:rsidR="006E67F6">
          <w:rPr>
            <w:webHidden/>
          </w:rPr>
          <w:t>47</w:t>
        </w:r>
        <w:r w:rsidR="005F627A" w:rsidRPr="00D2039F">
          <w:rPr>
            <w:webHidden/>
          </w:rPr>
          <w:fldChar w:fldCharType="end"/>
        </w:r>
      </w:hyperlink>
    </w:p>
    <w:p w:rsidR="007E024E" w:rsidRPr="00D2039F" w:rsidRDefault="004D75FE" w:rsidP="000A3F38">
      <w:pPr>
        <w:pStyle w:val="13"/>
        <w:shd w:val="clear" w:color="auto" w:fill="FFFFFF" w:themeFill="background1"/>
        <w:tabs>
          <w:tab w:val="right" w:leader="dot" w:pos="9345"/>
        </w:tabs>
        <w:rPr>
          <w:rFonts w:eastAsiaTheme="minorEastAsia"/>
          <w:noProof/>
          <w:sz w:val="24"/>
          <w:szCs w:val="24"/>
        </w:rPr>
      </w:pPr>
      <w:hyperlink w:anchor="_Toc58414797" w:history="1">
        <w:r w:rsidR="007E024E" w:rsidRPr="00D2039F">
          <w:rPr>
            <w:rStyle w:val="af1"/>
            <w:noProof/>
            <w:sz w:val="24"/>
            <w:szCs w:val="24"/>
          </w:rPr>
          <w:t>Глава 4. Органы регулирования землепользования и застройки</w:t>
        </w:r>
        <w:r w:rsidR="007E024E" w:rsidRPr="00D2039F">
          <w:rPr>
            <w:noProof/>
            <w:webHidden/>
            <w:sz w:val="24"/>
            <w:szCs w:val="24"/>
          </w:rPr>
          <w:tab/>
        </w:r>
        <w:r w:rsidR="005F627A" w:rsidRPr="00D2039F">
          <w:rPr>
            <w:noProof/>
            <w:webHidden/>
            <w:sz w:val="24"/>
            <w:szCs w:val="24"/>
          </w:rPr>
          <w:fldChar w:fldCharType="begin"/>
        </w:r>
        <w:r w:rsidR="007E024E" w:rsidRPr="00D2039F">
          <w:rPr>
            <w:noProof/>
            <w:webHidden/>
            <w:sz w:val="24"/>
            <w:szCs w:val="24"/>
          </w:rPr>
          <w:instrText xml:space="preserve"> PAGEREF _Toc58414797 \h </w:instrText>
        </w:r>
        <w:r w:rsidR="005F627A" w:rsidRPr="00D2039F">
          <w:rPr>
            <w:noProof/>
            <w:webHidden/>
            <w:sz w:val="24"/>
            <w:szCs w:val="24"/>
          </w:rPr>
        </w:r>
        <w:r w:rsidR="005F627A" w:rsidRPr="00D2039F">
          <w:rPr>
            <w:noProof/>
            <w:webHidden/>
            <w:sz w:val="24"/>
            <w:szCs w:val="24"/>
          </w:rPr>
          <w:fldChar w:fldCharType="separate"/>
        </w:r>
        <w:r w:rsidR="006E67F6">
          <w:rPr>
            <w:noProof/>
            <w:webHidden/>
            <w:sz w:val="24"/>
            <w:szCs w:val="24"/>
          </w:rPr>
          <w:t>48</w:t>
        </w:r>
        <w:r w:rsidR="005F627A" w:rsidRPr="00D2039F">
          <w:rPr>
            <w:noProof/>
            <w:webHidden/>
            <w:sz w:val="24"/>
            <w:szCs w:val="24"/>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98" w:history="1">
        <w:r w:rsidR="007E024E" w:rsidRPr="00D2039F">
          <w:rPr>
            <w:rStyle w:val="af1"/>
          </w:rPr>
          <w:t>Статья 29. Комиссия по подготовке правил землепользования и застройки</w:t>
        </w:r>
        <w:r w:rsidR="007E024E" w:rsidRPr="00D2039F">
          <w:rPr>
            <w:webHidden/>
          </w:rPr>
          <w:tab/>
        </w:r>
        <w:r w:rsidR="005F627A" w:rsidRPr="00D2039F">
          <w:rPr>
            <w:webHidden/>
          </w:rPr>
          <w:fldChar w:fldCharType="begin"/>
        </w:r>
        <w:r w:rsidR="007E024E" w:rsidRPr="00D2039F">
          <w:rPr>
            <w:webHidden/>
          </w:rPr>
          <w:instrText xml:space="preserve"> PAGEREF _Toc58414798 \h </w:instrText>
        </w:r>
        <w:r w:rsidR="005F627A" w:rsidRPr="00D2039F">
          <w:rPr>
            <w:webHidden/>
          </w:rPr>
        </w:r>
        <w:r w:rsidR="005F627A" w:rsidRPr="00D2039F">
          <w:rPr>
            <w:webHidden/>
          </w:rPr>
          <w:fldChar w:fldCharType="separate"/>
        </w:r>
        <w:r w:rsidR="006E67F6">
          <w:rPr>
            <w:webHidden/>
          </w:rPr>
          <w:t>48</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799" w:history="1">
        <w:r w:rsidR="007E024E" w:rsidRPr="00D2039F">
          <w:rPr>
            <w:rStyle w:val="af1"/>
          </w:rPr>
          <w:t>Статья 30. Иные органы, осуществляющие функции  регулирования застройки</w:t>
        </w:r>
        <w:r w:rsidR="007E024E" w:rsidRPr="00D2039F">
          <w:rPr>
            <w:webHidden/>
          </w:rPr>
          <w:tab/>
        </w:r>
        <w:r w:rsidR="005F627A" w:rsidRPr="00D2039F">
          <w:rPr>
            <w:webHidden/>
          </w:rPr>
          <w:fldChar w:fldCharType="begin"/>
        </w:r>
        <w:r w:rsidR="007E024E" w:rsidRPr="00D2039F">
          <w:rPr>
            <w:webHidden/>
          </w:rPr>
          <w:instrText xml:space="preserve"> PAGEREF _Toc58414799 \h </w:instrText>
        </w:r>
        <w:r w:rsidR="005F627A" w:rsidRPr="00D2039F">
          <w:rPr>
            <w:webHidden/>
          </w:rPr>
        </w:r>
        <w:r w:rsidR="005F627A" w:rsidRPr="00D2039F">
          <w:rPr>
            <w:webHidden/>
          </w:rPr>
          <w:fldChar w:fldCharType="separate"/>
        </w:r>
        <w:r w:rsidR="006E67F6">
          <w:rPr>
            <w:webHidden/>
          </w:rPr>
          <w:t>48</w:t>
        </w:r>
        <w:r w:rsidR="005F627A" w:rsidRPr="00D2039F">
          <w:rPr>
            <w:webHidden/>
          </w:rPr>
          <w:fldChar w:fldCharType="end"/>
        </w:r>
      </w:hyperlink>
    </w:p>
    <w:p w:rsidR="007E024E" w:rsidRPr="00D2039F" w:rsidRDefault="004D75FE" w:rsidP="000A3F38">
      <w:pPr>
        <w:pStyle w:val="13"/>
        <w:shd w:val="clear" w:color="auto" w:fill="FFFFFF" w:themeFill="background1"/>
        <w:tabs>
          <w:tab w:val="right" w:leader="dot" w:pos="9345"/>
        </w:tabs>
        <w:rPr>
          <w:rFonts w:eastAsiaTheme="minorEastAsia"/>
          <w:noProof/>
          <w:sz w:val="24"/>
          <w:szCs w:val="24"/>
        </w:rPr>
      </w:pPr>
      <w:hyperlink w:anchor="_Toc58414800" w:history="1">
        <w:r w:rsidR="007E024E" w:rsidRPr="00D2039F">
          <w:rPr>
            <w:rStyle w:val="af1"/>
            <w:noProof/>
            <w:sz w:val="24"/>
            <w:szCs w:val="24"/>
          </w:rPr>
          <w:t>Глава  5.  Контроль над использованием территорий и строительными изменениями объектов недвижимости, производимыми их владельцами</w:t>
        </w:r>
        <w:r w:rsidR="007E024E" w:rsidRPr="00D2039F">
          <w:rPr>
            <w:noProof/>
            <w:webHidden/>
            <w:sz w:val="24"/>
            <w:szCs w:val="24"/>
          </w:rPr>
          <w:tab/>
        </w:r>
        <w:r w:rsidR="005F627A" w:rsidRPr="00D2039F">
          <w:rPr>
            <w:noProof/>
            <w:webHidden/>
            <w:sz w:val="24"/>
            <w:szCs w:val="24"/>
          </w:rPr>
          <w:fldChar w:fldCharType="begin"/>
        </w:r>
        <w:r w:rsidR="007E024E" w:rsidRPr="00D2039F">
          <w:rPr>
            <w:noProof/>
            <w:webHidden/>
            <w:sz w:val="24"/>
            <w:szCs w:val="24"/>
          </w:rPr>
          <w:instrText xml:space="preserve"> PAGEREF _Toc58414800 \h </w:instrText>
        </w:r>
        <w:r w:rsidR="005F627A" w:rsidRPr="00D2039F">
          <w:rPr>
            <w:noProof/>
            <w:webHidden/>
            <w:sz w:val="24"/>
            <w:szCs w:val="24"/>
          </w:rPr>
        </w:r>
        <w:r w:rsidR="005F627A" w:rsidRPr="00D2039F">
          <w:rPr>
            <w:noProof/>
            <w:webHidden/>
            <w:sz w:val="24"/>
            <w:szCs w:val="24"/>
          </w:rPr>
          <w:fldChar w:fldCharType="separate"/>
        </w:r>
        <w:r w:rsidR="006E67F6">
          <w:rPr>
            <w:noProof/>
            <w:webHidden/>
            <w:sz w:val="24"/>
            <w:szCs w:val="24"/>
          </w:rPr>
          <w:t>49</w:t>
        </w:r>
        <w:r w:rsidR="005F627A" w:rsidRPr="00D2039F">
          <w:rPr>
            <w:noProof/>
            <w:webHidden/>
            <w:sz w:val="24"/>
            <w:szCs w:val="24"/>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801" w:history="1">
        <w:r w:rsidR="007E024E" w:rsidRPr="00D2039F">
          <w:rPr>
            <w:rStyle w:val="af1"/>
          </w:rPr>
          <w:t>Статья 31. Основания для осуществления контроля</w:t>
        </w:r>
        <w:r w:rsidR="007E024E" w:rsidRPr="00D2039F">
          <w:rPr>
            <w:webHidden/>
          </w:rPr>
          <w:tab/>
        </w:r>
        <w:r w:rsidR="005F627A" w:rsidRPr="00D2039F">
          <w:rPr>
            <w:webHidden/>
          </w:rPr>
          <w:fldChar w:fldCharType="begin"/>
        </w:r>
        <w:r w:rsidR="007E024E" w:rsidRPr="00D2039F">
          <w:rPr>
            <w:webHidden/>
          </w:rPr>
          <w:instrText xml:space="preserve"> PAGEREF _Toc58414801 \h </w:instrText>
        </w:r>
        <w:r w:rsidR="005F627A" w:rsidRPr="00D2039F">
          <w:rPr>
            <w:webHidden/>
          </w:rPr>
        </w:r>
        <w:r w:rsidR="005F627A" w:rsidRPr="00D2039F">
          <w:rPr>
            <w:webHidden/>
          </w:rPr>
          <w:fldChar w:fldCharType="separate"/>
        </w:r>
        <w:r w:rsidR="006E67F6">
          <w:rPr>
            <w:webHidden/>
          </w:rPr>
          <w:t>49</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802" w:history="1">
        <w:r w:rsidR="007E024E" w:rsidRPr="00D2039F">
          <w:rPr>
            <w:rStyle w:val="af1"/>
          </w:rPr>
          <w:t>Статья 32. Субъекты контроля</w:t>
        </w:r>
        <w:r w:rsidR="007E024E" w:rsidRPr="00D2039F">
          <w:rPr>
            <w:webHidden/>
          </w:rPr>
          <w:tab/>
        </w:r>
        <w:r w:rsidR="005F627A" w:rsidRPr="00D2039F">
          <w:rPr>
            <w:webHidden/>
          </w:rPr>
          <w:fldChar w:fldCharType="begin"/>
        </w:r>
        <w:r w:rsidR="007E024E" w:rsidRPr="00D2039F">
          <w:rPr>
            <w:webHidden/>
          </w:rPr>
          <w:instrText xml:space="preserve"> PAGEREF _Toc58414802 \h </w:instrText>
        </w:r>
        <w:r w:rsidR="005F627A" w:rsidRPr="00D2039F">
          <w:rPr>
            <w:webHidden/>
          </w:rPr>
        </w:r>
        <w:r w:rsidR="005F627A" w:rsidRPr="00D2039F">
          <w:rPr>
            <w:webHidden/>
          </w:rPr>
          <w:fldChar w:fldCharType="separate"/>
        </w:r>
        <w:r w:rsidR="006E67F6">
          <w:rPr>
            <w:webHidden/>
          </w:rPr>
          <w:t>49</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803" w:history="1">
        <w:r w:rsidR="007E024E" w:rsidRPr="00D2039F">
          <w:rPr>
            <w:rStyle w:val="af1"/>
          </w:rPr>
          <w:t>Статья 33. Виды контроля</w:t>
        </w:r>
        <w:r w:rsidR="007E024E" w:rsidRPr="00D2039F">
          <w:rPr>
            <w:webHidden/>
          </w:rPr>
          <w:tab/>
        </w:r>
        <w:r w:rsidR="005F627A" w:rsidRPr="00D2039F">
          <w:rPr>
            <w:webHidden/>
          </w:rPr>
          <w:fldChar w:fldCharType="begin"/>
        </w:r>
        <w:r w:rsidR="007E024E" w:rsidRPr="00D2039F">
          <w:rPr>
            <w:webHidden/>
          </w:rPr>
          <w:instrText xml:space="preserve"> PAGEREF _Toc58414803 \h </w:instrText>
        </w:r>
        <w:r w:rsidR="005F627A" w:rsidRPr="00D2039F">
          <w:rPr>
            <w:webHidden/>
          </w:rPr>
        </w:r>
        <w:r w:rsidR="005F627A" w:rsidRPr="00D2039F">
          <w:rPr>
            <w:webHidden/>
          </w:rPr>
          <w:fldChar w:fldCharType="separate"/>
        </w:r>
        <w:r w:rsidR="006E67F6">
          <w:rPr>
            <w:webHidden/>
          </w:rPr>
          <w:t>50</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804" w:history="1">
        <w:r w:rsidR="007E024E" w:rsidRPr="00D2039F">
          <w:rPr>
            <w:rStyle w:val="af1"/>
          </w:rPr>
          <w:t>Статья 34. Предписания о соблюдении настоящих Правил.</w:t>
        </w:r>
        <w:r w:rsidR="007E024E" w:rsidRPr="00D2039F">
          <w:rPr>
            <w:webHidden/>
          </w:rPr>
          <w:tab/>
        </w:r>
        <w:r w:rsidR="005F627A" w:rsidRPr="00D2039F">
          <w:rPr>
            <w:webHidden/>
          </w:rPr>
          <w:fldChar w:fldCharType="begin"/>
        </w:r>
        <w:r w:rsidR="007E024E" w:rsidRPr="00D2039F">
          <w:rPr>
            <w:webHidden/>
          </w:rPr>
          <w:instrText xml:space="preserve"> PAGEREF _Toc58414804 \h </w:instrText>
        </w:r>
        <w:r w:rsidR="005F627A" w:rsidRPr="00D2039F">
          <w:rPr>
            <w:webHidden/>
          </w:rPr>
        </w:r>
        <w:r w:rsidR="005F627A" w:rsidRPr="00D2039F">
          <w:rPr>
            <w:webHidden/>
          </w:rPr>
          <w:fldChar w:fldCharType="separate"/>
        </w:r>
        <w:r w:rsidR="006E67F6">
          <w:rPr>
            <w:webHidden/>
          </w:rPr>
          <w:t>50</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805" w:history="1">
        <w:r w:rsidR="007E024E" w:rsidRPr="00D2039F">
          <w:rPr>
            <w:rStyle w:val="af1"/>
          </w:rPr>
          <w:t>Статья 35. Порядок пересмотра предписания.</w:t>
        </w:r>
        <w:r w:rsidR="007E024E" w:rsidRPr="00D2039F">
          <w:rPr>
            <w:webHidden/>
          </w:rPr>
          <w:tab/>
        </w:r>
        <w:r w:rsidR="005F627A" w:rsidRPr="00D2039F">
          <w:rPr>
            <w:webHidden/>
          </w:rPr>
          <w:fldChar w:fldCharType="begin"/>
        </w:r>
        <w:r w:rsidR="007E024E" w:rsidRPr="00D2039F">
          <w:rPr>
            <w:webHidden/>
          </w:rPr>
          <w:instrText xml:space="preserve"> PAGEREF _Toc58414805 \h </w:instrText>
        </w:r>
        <w:r w:rsidR="005F627A" w:rsidRPr="00D2039F">
          <w:rPr>
            <w:webHidden/>
          </w:rPr>
        </w:r>
        <w:r w:rsidR="005F627A" w:rsidRPr="00D2039F">
          <w:rPr>
            <w:webHidden/>
          </w:rPr>
          <w:fldChar w:fldCharType="separate"/>
        </w:r>
        <w:r w:rsidR="006E67F6">
          <w:rPr>
            <w:webHidden/>
          </w:rPr>
          <w:t>51</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806" w:history="1">
        <w:r w:rsidR="007E024E" w:rsidRPr="00D2039F">
          <w:rPr>
            <w:rStyle w:val="af1"/>
          </w:rPr>
          <w:t>Статья 36. Меры по выполнению требований предписаний.</w:t>
        </w:r>
        <w:r w:rsidR="007E024E" w:rsidRPr="00D2039F">
          <w:rPr>
            <w:webHidden/>
          </w:rPr>
          <w:tab/>
        </w:r>
        <w:r w:rsidR="005F627A" w:rsidRPr="00D2039F">
          <w:rPr>
            <w:webHidden/>
          </w:rPr>
          <w:fldChar w:fldCharType="begin"/>
        </w:r>
        <w:r w:rsidR="007E024E" w:rsidRPr="00D2039F">
          <w:rPr>
            <w:webHidden/>
          </w:rPr>
          <w:instrText xml:space="preserve"> PAGEREF _Toc58414806 \h </w:instrText>
        </w:r>
        <w:r w:rsidR="005F627A" w:rsidRPr="00D2039F">
          <w:rPr>
            <w:webHidden/>
          </w:rPr>
        </w:r>
        <w:r w:rsidR="005F627A" w:rsidRPr="00D2039F">
          <w:rPr>
            <w:webHidden/>
          </w:rPr>
          <w:fldChar w:fldCharType="separate"/>
        </w:r>
        <w:r w:rsidR="006E67F6">
          <w:rPr>
            <w:webHidden/>
          </w:rPr>
          <w:t>51</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807" w:history="1">
        <w:r w:rsidR="007E024E" w:rsidRPr="00D2039F">
          <w:rPr>
            <w:rStyle w:val="af1"/>
          </w:rPr>
          <w:t>Статья 37. Обжалование решений руководителя уполномоченного органа архитектуры и градостроительства</w:t>
        </w:r>
        <w:r w:rsidR="007E024E" w:rsidRPr="00D2039F">
          <w:rPr>
            <w:webHidden/>
          </w:rPr>
          <w:tab/>
        </w:r>
        <w:r w:rsidR="005F627A" w:rsidRPr="00D2039F">
          <w:rPr>
            <w:webHidden/>
          </w:rPr>
          <w:fldChar w:fldCharType="begin"/>
        </w:r>
        <w:r w:rsidR="007E024E" w:rsidRPr="00D2039F">
          <w:rPr>
            <w:webHidden/>
          </w:rPr>
          <w:instrText xml:space="preserve"> PAGEREF _Toc58414807 \h </w:instrText>
        </w:r>
        <w:r w:rsidR="005F627A" w:rsidRPr="00D2039F">
          <w:rPr>
            <w:webHidden/>
          </w:rPr>
        </w:r>
        <w:r w:rsidR="005F627A" w:rsidRPr="00D2039F">
          <w:rPr>
            <w:webHidden/>
          </w:rPr>
          <w:fldChar w:fldCharType="separate"/>
        </w:r>
        <w:r w:rsidR="006E67F6">
          <w:rPr>
            <w:webHidden/>
          </w:rPr>
          <w:t>52</w:t>
        </w:r>
        <w:r w:rsidR="005F627A" w:rsidRPr="00D2039F">
          <w:rPr>
            <w:webHidden/>
          </w:rPr>
          <w:fldChar w:fldCharType="end"/>
        </w:r>
      </w:hyperlink>
    </w:p>
    <w:p w:rsidR="007E024E" w:rsidRPr="00D2039F" w:rsidRDefault="004D75FE" w:rsidP="000A3F38">
      <w:pPr>
        <w:pStyle w:val="13"/>
        <w:shd w:val="clear" w:color="auto" w:fill="FFFFFF" w:themeFill="background1"/>
        <w:tabs>
          <w:tab w:val="right" w:leader="dot" w:pos="9345"/>
        </w:tabs>
        <w:rPr>
          <w:rFonts w:eastAsiaTheme="minorEastAsia"/>
          <w:noProof/>
          <w:sz w:val="24"/>
          <w:szCs w:val="24"/>
        </w:rPr>
      </w:pPr>
      <w:hyperlink w:anchor="_Toc58414808" w:history="1">
        <w:r w:rsidR="007E024E" w:rsidRPr="00D2039F">
          <w:rPr>
            <w:rStyle w:val="af1"/>
            <w:noProof/>
            <w:sz w:val="24"/>
            <w:szCs w:val="24"/>
          </w:rPr>
          <w:t>Глава 6. Зональные разрешения (разрешения на условно разрешенный вид использования), разрешение на отклонение от предельных параметров разрешенного строительства и разрешение на строительство</w:t>
        </w:r>
        <w:r w:rsidR="007E024E" w:rsidRPr="00D2039F">
          <w:rPr>
            <w:noProof/>
            <w:webHidden/>
            <w:sz w:val="24"/>
            <w:szCs w:val="24"/>
          </w:rPr>
          <w:tab/>
        </w:r>
        <w:r w:rsidR="005F627A" w:rsidRPr="00D2039F">
          <w:rPr>
            <w:noProof/>
            <w:webHidden/>
            <w:sz w:val="24"/>
            <w:szCs w:val="24"/>
          </w:rPr>
          <w:fldChar w:fldCharType="begin"/>
        </w:r>
        <w:r w:rsidR="007E024E" w:rsidRPr="00D2039F">
          <w:rPr>
            <w:noProof/>
            <w:webHidden/>
            <w:sz w:val="24"/>
            <w:szCs w:val="24"/>
          </w:rPr>
          <w:instrText xml:space="preserve"> PAGEREF _Toc58414808 \h </w:instrText>
        </w:r>
        <w:r w:rsidR="005F627A" w:rsidRPr="00D2039F">
          <w:rPr>
            <w:noProof/>
            <w:webHidden/>
            <w:sz w:val="24"/>
            <w:szCs w:val="24"/>
          </w:rPr>
        </w:r>
        <w:r w:rsidR="005F627A" w:rsidRPr="00D2039F">
          <w:rPr>
            <w:noProof/>
            <w:webHidden/>
            <w:sz w:val="24"/>
            <w:szCs w:val="24"/>
          </w:rPr>
          <w:fldChar w:fldCharType="separate"/>
        </w:r>
        <w:r w:rsidR="006E67F6">
          <w:rPr>
            <w:noProof/>
            <w:webHidden/>
            <w:sz w:val="24"/>
            <w:szCs w:val="24"/>
          </w:rPr>
          <w:t>53</w:t>
        </w:r>
        <w:r w:rsidR="005F627A" w:rsidRPr="00D2039F">
          <w:rPr>
            <w:noProof/>
            <w:webHidden/>
            <w:sz w:val="24"/>
            <w:szCs w:val="24"/>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809" w:history="1">
        <w:r w:rsidR="007E024E" w:rsidRPr="00D2039F">
          <w:rPr>
            <w:rStyle w:val="af1"/>
          </w:rPr>
          <w:t>Статья 38. Строительные изменения недвижимости и зональные разрешения</w:t>
        </w:r>
        <w:r w:rsidR="007E024E" w:rsidRPr="00D2039F">
          <w:rPr>
            <w:webHidden/>
          </w:rPr>
          <w:tab/>
        </w:r>
        <w:r w:rsidR="005F627A" w:rsidRPr="00D2039F">
          <w:rPr>
            <w:webHidden/>
          </w:rPr>
          <w:fldChar w:fldCharType="begin"/>
        </w:r>
        <w:r w:rsidR="007E024E" w:rsidRPr="00D2039F">
          <w:rPr>
            <w:webHidden/>
          </w:rPr>
          <w:instrText xml:space="preserve"> PAGEREF _Toc58414809 \h </w:instrText>
        </w:r>
        <w:r w:rsidR="005F627A" w:rsidRPr="00D2039F">
          <w:rPr>
            <w:webHidden/>
          </w:rPr>
        </w:r>
        <w:r w:rsidR="005F627A" w:rsidRPr="00D2039F">
          <w:rPr>
            <w:webHidden/>
          </w:rPr>
          <w:fldChar w:fldCharType="separate"/>
        </w:r>
        <w:r w:rsidR="006E67F6">
          <w:rPr>
            <w:webHidden/>
          </w:rPr>
          <w:t>53</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810" w:history="1">
        <w:r w:rsidR="007E024E" w:rsidRPr="00D2039F">
          <w:rPr>
            <w:rStyle w:val="af1"/>
          </w:rPr>
          <w:t>Статья 39. Получение зональных разрешений</w:t>
        </w:r>
        <w:r w:rsidR="007E024E" w:rsidRPr="00D2039F">
          <w:rPr>
            <w:webHidden/>
          </w:rPr>
          <w:tab/>
        </w:r>
        <w:r w:rsidR="005F627A" w:rsidRPr="00D2039F">
          <w:rPr>
            <w:webHidden/>
          </w:rPr>
          <w:fldChar w:fldCharType="begin"/>
        </w:r>
        <w:r w:rsidR="007E024E" w:rsidRPr="00D2039F">
          <w:rPr>
            <w:webHidden/>
          </w:rPr>
          <w:instrText xml:space="preserve"> PAGEREF _Toc58414810 \h </w:instrText>
        </w:r>
        <w:r w:rsidR="005F627A" w:rsidRPr="00D2039F">
          <w:rPr>
            <w:webHidden/>
          </w:rPr>
        </w:r>
        <w:r w:rsidR="005F627A" w:rsidRPr="00D2039F">
          <w:rPr>
            <w:webHidden/>
          </w:rPr>
          <w:fldChar w:fldCharType="separate"/>
        </w:r>
        <w:r w:rsidR="006E67F6">
          <w:rPr>
            <w:webHidden/>
          </w:rPr>
          <w:t>53</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811" w:history="1">
        <w:r w:rsidR="007E024E" w:rsidRPr="00D2039F">
          <w:rPr>
            <w:rStyle w:val="af1"/>
          </w:rPr>
          <w:t>Статья 40. Получение разрешения на отклонение от предельных параметров разрешенного строительства.</w:t>
        </w:r>
        <w:r w:rsidR="007E024E" w:rsidRPr="00D2039F">
          <w:rPr>
            <w:webHidden/>
          </w:rPr>
          <w:tab/>
        </w:r>
        <w:r w:rsidR="005F627A" w:rsidRPr="00D2039F">
          <w:rPr>
            <w:webHidden/>
          </w:rPr>
          <w:fldChar w:fldCharType="begin"/>
        </w:r>
        <w:r w:rsidR="007E024E" w:rsidRPr="00D2039F">
          <w:rPr>
            <w:webHidden/>
          </w:rPr>
          <w:instrText xml:space="preserve"> PAGEREF _Toc58414811 \h </w:instrText>
        </w:r>
        <w:r w:rsidR="005F627A" w:rsidRPr="00D2039F">
          <w:rPr>
            <w:webHidden/>
          </w:rPr>
        </w:r>
        <w:r w:rsidR="005F627A" w:rsidRPr="00D2039F">
          <w:rPr>
            <w:webHidden/>
          </w:rPr>
          <w:fldChar w:fldCharType="separate"/>
        </w:r>
        <w:r w:rsidR="006E67F6">
          <w:rPr>
            <w:webHidden/>
          </w:rPr>
          <w:t>55</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812" w:history="1">
        <w:r w:rsidR="007E024E" w:rsidRPr="00D2039F">
          <w:rPr>
            <w:rStyle w:val="af1"/>
          </w:rPr>
          <w:t>Статья 41. Разрешение на строительство</w:t>
        </w:r>
        <w:r w:rsidR="007E024E" w:rsidRPr="00D2039F">
          <w:rPr>
            <w:webHidden/>
          </w:rPr>
          <w:tab/>
        </w:r>
        <w:r w:rsidR="005F627A" w:rsidRPr="00D2039F">
          <w:rPr>
            <w:webHidden/>
          </w:rPr>
          <w:fldChar w:fldCharType="begin"/>
        </w:r>
        <w:r w:rsidR="007E024E" w:rsidRPr="00D2039F">
          <w:rPr>
            <w:webHidden/>
          </w:rPr>
          <w:instrText xml:space="preserve"> PAGEREF _Toc58414812 \h </w:instrText>
        </w:r>
        <w:r w:rsidR="005F627A" w:rsidRPr="00D2039F">
          <w:rPr>
            <w:webHidden/>
          </w:rPr>
        </w:r>
        <w:r w:rsidR="005F627A" w:rsidRPr="00D2039F">
          <w:rPr>
            <w:webHidden/>
          </w:rPr>
          <w:fldChar w:fldCharType="separate"/>
        </w:r>
        <w:r w:rsidR="006E67F6">
          <w:rPr>
            <w:webHidden/>
          </w:rPr>
          <w:t>55</w:t>
        </w:r>
        <w:r w:rsidR="005F627A" w:rsidRPr="00D2039F">
          <w:rPr>
            <w:webHidden/>
          </w:rPr>
          <w:fldChar w:fldCharType="end"/>
        </w:r>
      </w:hyperlink>
    </w:p>
    <w:p w:rsidR="007E024E" w:rsidRPr="00D2039F" w:rsidRDefault="004D75FE" w:rsidP="000A3F38">
      <w:pPr>
        <w:pStyle w:val="13"/>
        <w:shd w:val="clear" w:color="auto" w:fill="FFFFFF" w:themeFill="background1"/>
        <w:tabs>
          <w:tab w:val="right" w:leader="dot" w:pos="9345"/>
        </w:tabs>
        <w:rPr>
          <w:rFonts w:eastAsiaTheme="minorEastAsia"/>
          <w:noProof/>
          <w:sz w:val="24"/>
          <w:szCs w:val="24"/>
        </w:rPr>
      </w:pPr>
      <w:hyperlink w:anchor="_Toc58414813" w:history="1">
        <w:r w:rsidR="007E024E" w:rsidRPr="00D2039F">
          <w:rPr>
            <w:rStyle w:val="af1"/>
            <w:noProof/>
            <w:sz w:val="24"/>
            <w:szCs w:val="24"/>
          </w:rPr>
          <w:t>Глава 7. Порядок внесения дополнений и изменений в настоящие Правила.  (Резонирование)</w:t>
        </w:r>
        <w:r w:rsidR="007E024E" w:rsidRPr="00D2039F">
          <w:rPr>
            <w:noProof/>
            <w:webHidden/>
            <w:sz w:val="24"/>
            <w:szCs w:val="24"/>
          </w:rPr>
          <w:tab/>
        </w:r>
        <w:r w:rsidR="005F627A" w:rsidRPr="00D2039F">
          <w:rPr>
            <w:noProof/>
            <w:webHidden/>
            <w:sz w:val="24"/>
            <w:szCs w:val="24"/>
          </w:rPr>
          <w:fldChar w:fldCharType="begin"/>
        </w:r>
        <w:r w:rsidR="007E024E" w:rsidRPr="00D2039F">
          <w:rPr>
            <w:noProof/>
            <w:webHidden/>
            <w:sz w:val="24"/>
            <w:szCs w:val="24"/>
          </w:rPr>
          <w:instrText xml:space="preserve"> PAGEREF _Toc58414813 \h </w:instrText>
        </w:r>
        <w:r w:rsidR="005F627A" w:rsidRPr="00D2039F">
          <w:rPr>
            <w:noProof/>
            <w:webHidden/>
            <w:sz w:val="24"/>
            <w:szCs w:val="24"/>
          </w:rPr>
        </w:r>
        <w:r w:rsidR="005F627A" w:rsidRPr="00D2039F">
          <w:rPr>
            <w:noProof/>
            <w:webHidden/>
            <w:sz w:val="24"/>
            <w:szCs w:val="24"/>
          </w:rPr>
          <w:fldChar w:fldCharType="separate"/>
        </w:r>
        <w:r w:rsidR="006E67F6">
          <w:rPr>
            <w:noProof/>
            <w:webHidden/>
            <w:sz w:val="24"/>
            <w:szCs w:val="24"/>
          </w:rPr>
          <w:t>56</w:t>
        </w:r>
        <w:r w:rsidR="005F627A" w:rsidRPr="00D2039F">
          <w:rPr>
            <w:noProof/>
            <w:webHidden/>
            <w:sz w:val="24"/>
            <w:szCs w:val="24"/>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814" w:history="1">
        <w:r w:rsidR="007E024E" w:rsidRPr="00D2039F">
          <w:rPr>
            <w:rStyle w:val="af1"/>
          </w:rPr>
          <w:t>Статья 42. Основания для внесения дополнений и изменений в настоящие Правила</w:t>
        </w:r>
        <w:r w:rsidR="007E024E" w:rsidRPr="00D2039F">
          <w:rPr>
            <w:webHidden/>
          </w:rPr>
          <w:tab/>
        </w:r>
        <w:r w:rsidR="005F627A" w:rsidRPr="00D2039F">
          <w:rPr>
            <w:webHidden/>
          </w:rPr>
          <w:fldChar w:fldCharType="begin"/>
        </w:r>
        <w:r w:rsidR="007E024E" w:rsidRPr="00D2039F">
          <w:rPr>
            <w:webHidden/>
          </w:rPr>
          <w:instrText xml:space="preserve"> PAGEREF _Toc58414814 \h </w:instrText>
        </w:r>
        <w:r w:rsidR="005F627A" w:rsidRPr="00D2039F">
          <w:rPr>
            <w:webHidden/>
          </w:rPr>
        </w:r>
        <w:r w:rsidR="005F627A" w:rsidRPr="00D2039F">
          <w:rPr>
            <w:webHidden/>
          </w:rPr>
          <w:fldChar w:fldCharType="separate"/>
        </w:r>
        <w:r w:rsidR="006E67F6">
          <w:rPr>
            <w:webHidden/>
          </w:rPr>
          <w:t>56</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815" w:history="1">
        <w:r w:rsidR="007E024E" w:rsidRPr="00D2039F">
          <w:rPr>
            <w:rStyle w:val="af1"/>
          </w:rPr>
          <w:t>Статья 44. Внесение дополнений и изменений в Карту зонирования, иные картографические документы, производимое по инициативе физических и юридических лиц</w:t>
        </w:r>
        <w:r w:rsidR="007E024E" w:rsidRPr="00D2039F">
          <w:rPr>
            <w:webHidden/>
          </w:rPr>
          <w:tab/>
        </w:r>
        <w:r w:rsidR="005F627A" w:rsidRPr="00D2039F">
          <w:rPr>
            <w:webHidden/>
          </w:rPr>
          <w:fldChar w:fldCharType="begin"/>
        </w:r>
        <w:r w:rsidR="007E024E" w:rsidRPr="00D2039F">
          <w:rPr>
            <w:webHidden/>
          </w:rPr>
          <w:instrText xml:space="preserve"> PAGEREF _Toc58414815 \h </w:instrText>
        </w:r>
        <w:r w:rsidR="005F627A" w:rsidRPr="00D2039F">
          <w:rPr>
            <w:webHidden/>
          </w:rPr>
        </w:r>
        <w:r w:rsidR="005F627A" w:rsidRPr="00D2039F">
          <w:rPr>
            <w:webHidden/>
          </w:rPr>
          <w:fldChar w:fldCharType="separate"/>
        </w:r>
        <w:r w:rsidR="006E67F6">
          <w:rPr>
            <w:webHidden/>
          </w:rPr>
          <w:t>56</w:t>
        </w:r>
        <w:r w:rsidR="005F627A" w:rsidRPr="00D2039F">
          <w:rPr>
            <w:webHidden/>
          </w:rPr>
          <w:fldChar w:fldCharType="end"/>
        </w:r>
      </w:hyperlink>
    </w:p>
    <w:p w:rsidR="007E024E" w:rsidRPr="00D2039F" w:rsidRDefault="004D75FE" w:rsidP="000A3F38">
      <w:pPr>
        <w:pStyle w:val="13"/>
        <w:shd w:val="clear" w:color="auto" w:fill="FFFFFF" w:themeFill="background1"/>
        <w:tabs>
          <w:tab w:val="right" w:leader="dot" w:pos="9345"/>
        </w:tabs>
        <w:rPr>
          <w:rFonts w:eastAsiaTheme="minorEastAsia"/>
          <w:noProof/>
          <w:sz w:val="24"/>
          <w:szCs w:val="24"/>
        </w:rPr>
      </w:pPr>
      <w:hyperlink w:anchor="_Toc58414816" w:history="1">
        <w:r w:rsidR="007E024E" w:rsidRPr="00D2039F">
          <w:rPr>
            <w:rStyle w:val="af1"/>
            <w:noProof/>
            <w:sz w:val="24"/>
            <w:szCs w:val="24"/>
          </w:rPr>
          <w:t>Глава 8. Порядок подготовки Администрацией муниципального образования документации по планировке территории населенных пунктов.</w:t>
        </w:r>
        <w:r w:rsidR="007E024E" w:rsidRPr="00D2039F">
          <w:rPr>
            <w:noProof/>
            <w:webHidden/>
            <w:sz w:val="24"/>
            <w:szCs w:val="24"/>
          </w:rPr>
          <w:tab/>
        </w:r>
        <w:r w:rsidR="005F627A" w:rsidRPr="00D2039F">
          <w:rPr>
            <w:noProof/>
            <w:webHidden/>
            <w:sz w:val="24"/>
            <w:szCs w:val="24"/>
          </w:rPr>
          <w:fldChar w:fldCharType="begin"/>
        </w:r>
        <w:r w:rsidR="007E024E" w:rsidRPr="00D2039F">
          <w:rPr>
            <w:noProof/>
            <w:webHidden/>
            <w:sz w:val="24"/>
            <w:szCs w:val="24"/>
          </w:rPr>
          <w:instrText xml:space="preserve"> PAGEREF _Toc58414816 \h </w:instrText>
        </w:r>
        <w:r w:rsidR="005F627A" w:rsidRPr="00D2039F">
          <w:rPr>
            <w:noProof/>
            <w:webHidden/>
            <w:sz w:val="24"/>
            <w:szCs w:val="24"/>
          </w:rPr>
        </w:r>
        <w:r w:rsidR="005F627A" w:rsidRPr="00D2039F">
          <w:rPr>
            <w:noProof/>
            <w:webHidden/>
            <w:sz w:val="24"/>
            <w:szCs w:val="24"/>
          </w:rPr>
          <w:fldChar w:fldCharType="separate"/>
        </w:r>
        <w:r w:rsidR="006E67F6">
          <w:rPr>
            <w:noProof/>
            <w:webHidden/>
            <w:sz w:val="24"/>
            <w:szCs w:val="24"/>
          </w:rPr>
          <w:t>59</w:t>
        </w:r>
        <w:r w:rsidR="005F627A" w:rsidRPr="00D2039F">
          <w:rPr>
            <w:noProof/>
            <w:webHidden/>
            <w:sz w:val="24"/>
            <w:szCs w:val="24"/>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817" w:history="1">
        <w:r w:rsidR="007E024E" w:rsidRPr="00D2039F">
          <w:rPr>
            <w:rStyle w:val="af1"/>
          </w:rPr>
          <w:t>Статья 45. Основные положения о подготовке документации по планировке территории</w:t>
        </w:r>
        <w:r w:rsidR="007E024E" w:rsidRPr="00D2039F">
          <w:rPr>
            <w:webHidden/>
          </w:rPr>
          <w:tab/>
        </w:r>
        <w:r w:rsidR="005F627A" w:rsidRPr="00D2039F">
          <w:rPr>
            <w:webHidden/>
          </w:rPr>
          <w:fldChar w:fldCharType="begin"/>
        </w:r>
        <w:r w:rsidR="007E024E" w:rsidRPr="00D2039F">
          <w:rPr>
            <w:webHidden/>
          </w:rPr>
          <w:instrText xml:space="preserve"> PAGEREF _Toc58414817 \h </w:instrText>
        </w:r>
        <w:r w:rsidR="005F627A" w:rsidRPr="00D2039F">
          <w:rPr>
            <w:webHidden/>
          </w:rPr>
        </w:r>
        <w:r w:rsidR="005F627A" w:rsidRPr="00D2039F">
          <w:rPr>
            <w:webHidden/>
          </w:rPr>
          <w:fldChar w:fldCharType="separate"/>
        </w:r>
        <w:r w:rsidR="006E67F6">
          <w:rPr>
            <w:webHidden/>
          </w:rPr>
          <w:t>59</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818" w:history="1">
        <w:r w:rsidR="007E024E" w:rsidRPr="00D2039F">
          <w:rPr>
            <w:rStyle w:val="af1"/>
          </w:rPr>
          <w:t>Статья 46. Порядок подготовки документации по планировке на территории населенных пунктов по инициативе органов государственной власти и органов местного самоуправления муниципального района</w:t>
        </w:r>
        <w:r w:rsidR="007E024E" w:rsidRPr="00D2039F">
          <w:rPr>
            <w:webHidden/>
          </w:rPr>
          <w:tab/>
        </w:r>
        <w:r w:rsidR="005F627A" w:rsidRPr="00D2039F">
          <w:rPr>
            <w:webHidden/>
          </w:rPr>
          <w:fldChar w:fldCharType="begin"/>
        </w:r>
        <w:r w:rsidR="007E024E" w:rsidRPr="00D2039F">
          <w:rPr>
            <w:webHidden/>
          </w:rPr>
          <w:instrText xml:space="preserve"> PAGEREF _Toc58414818 \h </w:instrText>
        </w:r>
        <w:r w:rsidR="005F627A" w:rsidRPr="00D2039F">
          <w:rPr>
            <w:webHidden/>
          </w:rPr>
        </w:r>
        <w:r w:rsidR="005F627A" w:rsidRPr="00D2039F">
          <w:rPr>
            <w:webHidden/>
          </w:rPr>
          <w:fldChar w:fldCharType="separate"/>
        </w:r>
        <w:r w:rsidR="006E67F6">
          <w:rPr>
            <w:webHidden/>
          </w:rPr>
          <w:t>61</w:t>
        </w:r>
        <w:r w:rsidR="005F627A" w:rsidRPr="00D2039F">
          <w:rPr>
            <w:webHidden/>
          </w:rPr>
          <w:fldChar w:fldCharType="end"/>
        </w:r>
      </w:hyperlink>
    </w:p>
    <w:p w:rsidR="007E024E" w:rsidRPr="00D2039F" w:rsidRDefault="004D75FE" w:rsidP="000A3F38">
      <w:pPr>
        <w:pStyle w:val="36"/>
        <w:shd w:val="clear" w:color="auto" w:fill="FFFFFF" w:themeFill="background1"/>
        <w:rPr>
          <w:rFonts w:eastAsiaTheme="minorEastAsia"/>
          <w:b w:val="0"/>
          <w:i w:val="0"/>
          <w:iCs w:val="0"/>
          <w:color w:val="auto"/>
          <w:lang w:eastAsia="ru-RU"/>
        </w:rPr>
      </w:pPr>
      <w:hyperlink w:anchor="_Toc58414819" w:history="1">
        <w:r w:rsidR="007E024E" w:rsidRPr="00D2039F">
          <w:rPr>
            <w:rStyle w:val="af1"/>
          </w:rPr>
          <w:t>Статья 47. Порядок подготовки документации по планировке на территории населенных пунктов по инициативе Администрации муниципального образования</w:t>
        </w:r>
        <w:r w:rsidR="007E024E" w:rsidRPr="00D2039F">
          <w:rPr>
            <w:webHidden/>
          </w:rPr>
          <w:tab/>
        </w:r>
        <w:r w:rsidR="005F627A" w:rsidRPr="00D2039F">
          <w:rPr>
            <w:webHidden/>
          </w:rPr>
          <w:fldChar w:fldCharType="begin"/>
        </w:r>
        <w:r w:rsidR="007E024E" w:rsidRPr="00D2039F">
          <w:rPr>
            <w:webHidden/>
          </w:rPr>
          <w:instrText xml:space="preserve"> PAGEREF _Toc58414819 \h </w:instrText>
        </w:r>
        <w:r w:rsidR="005F627A" w:rsidRPr="00D2039F">
          <w:rPr>
            <w:webHidden/>
          </w:rPr>
        </w:r>
        <w:r w:rsidR="005F627A" w:rsidRPr="00D2039F">
          <w:rPr>
            <w:webHidden/>
          </w:rPr>
          <w:fldChar w:fldCharType="separate"/>
        </w:r>
        <w:r w:rsidR="006E67F6">
          <w:rPr>
            <w:webHidden/>
          </w:rPr>
          <w:t>61</w:t>
        </w:r>
        <w:r w:rsidR="005F627A" w:rsidRPr="00D2039F">
          <w:rPr>
            <w:webHidden/>
          </w:rPr>
          <w:fldChar w:fldCharType="end"/>
        </w:r>
      </w:hyperlink>
    </w:p>
    <w:p w:rsidR="007E024E" w:rsidRPr="00D2039F" w:rsidRDefault="004D75FE" w:rsidP="000A3F38">
      <w:pPr>
        <w:pStyle w:val="36"/>
        <w:shd w:val="clear" w:color="auto" w:fill="FFFFFF" w:themeFill="background1"/>
      </w:pPr>
      <w:hyperlink w:anchor="_Toc58414820" w:history="1">
        <w:r w:rsidR="007E024E" w:rsidRPr="00D2039F">
          <w:rPr>
            <w:rStyle w:val="af1"/>
          </w:rPr>
          <w:t>Статья 48. Порядок подготовки документации по планировке по инициативе физических и юридических лиц</w:t>
        </w:r>
        <w:r w:rsidR="007E024E" w:rsidRPr="00D2039F">
          <w:rPr>
            <w:webHidden/>
          </w:rPr>
          <w:tab/>
        </w:r>
        <w:r w:rsidR="005F627A" w:rsidRPr="00D2039F">
          <w:rPr>
            <w:webHidden/>
          </w:rPr>
          <w:fldChar w:fldCharType="begin"/>
        </w:r>
        <w:r w:rsidR="007E024E" w:rsidRPr="00D2039F">
          <w:rPr>
            <w:webHidden/>
          </w:rPr>
          <w:instrText xml:space="preserve"> PAGEREF _Toc58414820 \h </w:instrText>
        </w:r>
        <w:r w:rsidR="005F627A" w:rsidRPr="00D2039F">
          <w:rPr>
            <w:webHidden/>
          </w:rPr>
        </w:r>
        <w:r w:rsidR="005F627A" w:rsidRPr="00D2039F">
          <w:rPr>
            <w:webHidden/>
          </w:rPr>
          <w:fldChar w:fldCharType="separate"/>
        </w:r>
        <w:r w:rsidR="006E67F6">
          <w:rPr>
            <w:webHidden/>
          </w:rPr>
          <w:t>62</w:t>
        </w:r>
        <w:r w:rsidR="005F627A" w:rsidRPr="00D2039F">
          <w:rPr>
            <w:webHidden/>
          </w:rPr>
          <w:fldChar w:fldCharType="end"/>
        </w:r>
      </w:hyperlink>
    </w:p>
    <w:p w:rsidR="00762C13" w:rsidRPr="00D2039F" w:rsidRDefault="00762C13" w:rsidP="000A3F38">
      <w:pPr>
        <w:shd w:val="clear" w:color="auto" w:fill="FFFFFF" w:themeFill="background1"/>
        <w:rPr>
          <w:lang w:eastAsia="zh-CN"/>
        </w:rPr>
      </w:pPr>
      <w:r w:rsidRPr="00D2039F">
        <w:rPr>
          <w:lang w:eastAsia="zh-CN"/>
        </w:rPr>
        <w:t xml:space="preserve">Глава 9. </w:t>
      </w:r>
      <w:r w:rsidRPr="00D2039F">
        <w:t>Зоны с особыми условиями использования территории</w:t>
      </w:r>
      <w:r w:rsidRPr="00D2039F">
        <w:rPr>
          <w:bCs/>
          <w:spacing w:val="-10"/>
        </w:rPr>
        <w:t>.</w:t>
      </w:r>
    </w:p>
    <w:p w:rsidR="00762C13" w:rsidRDefault="00762C13" w:rsidP="000A3F38">
      <w:pPr>
        <w:shd w:val="clear" w:color="auto" w:fill="FFFFFF" w:themeFill="background1"/>
        <w:rPr>
          <w:b/>
          <w:i/>
        </w:rPr>
      </w:pPr>
      <w:r w:rsidRPr="00D2039F">
        <w:rPr>
          <w:b/>
          <w:i/>
          <w:lang w:eastAsia="zh-CN"/>
        </w:rPr>
        <w:t xml:space="preserve">Статья 49. </w:t>
      </w:r>
      <w:r w:rsidRPr="00D2039F">
        <w:rPr>
          <w:b/>
          <w:i/>
        </w:rPr>
        <w:t xml:space="preserve">Приаэродромная территория аэродрома Шушенское       </w:t>
      </w:r>
      <w:r w:rsidR="00D2039F">
        <w:rPr>
          <w:b/>
          <w:i/>
        </w:rPr>
        <w:t xml:space="preserve">                    </w:t>
      </w:r>
      <w:r w:rsidRPr="00D2039F">
        <w:rPr>
          <w:b/>
          <w:i/>
        </w:rPr>
        <w:t xml:space="preserve">        69</w:t>
      </w:r>
    </w:p>
    <w:p w:rsidR="00025F69" w:rsidRPr="00025F69" w:rsidRDefault="00025F69" w:rsidP="000A3F38">
      <w:pPr>
        <w:shd w:val="clear" w:color="auto" w:fill="FFFFFF" w:themeFill="background1"/>
        <w:rPr>
          <w:b/>
          <w:i/>
          <w:lang w:eastAsia="zh-CN"/>
        </w:rPr>
      </w:pPr>
      <w:r>
        <w:rPr>
          <w:b/>
          <w:i/>
        </w:rPr>
        <w:t xml:space="preserve">Статья 50. </w:t>
      </w:r>
      <w:r w:rsidRPr="00025F69">
        <w:rPr>
          <w:b/>
          <w:i/>
        </w:rPr>
        <w:t>Водоохранные зоны. Зоны затопления, подтопления.</w:t>
      </w:r>
    </w:p>
    <w:p w:rsidR="006829E6" w:rsidRPr="00D2039F" w:rsidRDefault="006829E6" w:rsidP="000A3F38">
      <w:pPr>
        <w:shd w:val="clear" w:color="auto" w:fill="FFFFFF" w:themeFill="background1"/>
        <w:ind w:right="-426"/>
        <w:rPr>
          <w:rFonts w:eastAsiaTheme="minorEastAsia"/>
          <w:noProof/>
          <w:lang w:eastAsia="zh-CN"/>
        </w:rPr>
      </w:pPr>
      <w:r w:rsidRPr="00D2039F">
        <w:rPr>
          <w:rFonts w:eastAsiaTheme="minorEastAsia"/>
          <w:noProof/>
          <w:lang w:eastAsia="zh-CN"/>
        </w:rPr>
        <w:t>Графические материалы …………………………………………</w:t>
      </w:r>
      <w:r w:rsidR="00AC32D0" w:rsidRPr="00D2039F">
        <w:rPr>
          <w:rFonts w:eastAsiaTheme="minorEastAsia"/>
          <w:noProof/>
          <w:lang w:eastAsia="zh-CN"/>
        </w:rPr>
        <w:t xml:space="preserve">  </w:t>
      </w:r>
      <w:r w:rsidRPr="00D2039F">
        <w:rPr>
          <w:rFonts w:eastAsiaTheme="minorEastAsia"/>
          <w:noProof/>
          <w:lang w:eastAsia="zh-CN"/>
        </w:rPr>
        <w:t>…………</w:t>
      </w:r>
      <w:r w:rsidR="00AC32D0" w:rsidRPr="00D2039F">
        <w:rPr>
          <w:rFonts w:eastAsiaTheme="minorEastAsia"/>
          <w:noProof/>
          <w:lang w:eastAsia="zh-CN"/>
        </w:rPr>
        <w:t>…..</w:t>
      </w:r>
      <w:r w:rsidRPr="00D2039F">
        <w:rPr>
          <w:rFonts w:eastAsiaTheme="minorEastAsia"/>
          <w:noProof/>
          <w:lang w:eastAsia="zh-CN"/>
        </w:rPr>
        <w:t>……………</w:t>
      </w:r>
      <w:r w:rsidR="00762C13" w:rsidRPr="00D2039F">
        <w:rPr>
          <w:rFonts w:eastAsiaTheme="minorEastAsia"/>
          <w:noProof/>
          <w:lang w:eastAsia="zh-CN"/>
        </w:rPr>
        <w:t>77</w:t>
      </w:r>
    </w:p>
    <w:p w:rsidR="000514B2" w:rsidRPr="00D2039F" w:rsidRDefault="005F627A" w:rsidP="000A3F38">
      <w:pPr>
        <w:pStyle w:val="10"/>
        <w:pageBreakBefore/>
        <w:shd w:val="clear" w:color="auto" w:fill="FFFFFF" w:themeFill="background1"/>
        <w:tabs>
          <w:tab w:val="left" w:pos="3795"/>
        </w:tabs>
        <w:spacing w:line="276" w:lineRule="auto"/>
        <w:rPr>
          <w:rFonts w:ascii="Times New Roman" w:hAnsi="Times New Roman"/>
          <w:sz w:val="24"/>
          <w:szCs w:val="24"/>
        </w:rPr>
      </w:pPr>
      <w:r w:rsidRPr="00D2039F">
        <w:rPr>
          <w:rFonts w:ascii="Times New Roman" w:hAnsi="Times New Roman"/>
          <w:color w:val="7030A0"/>
          <w:sz w:val="24"/>
          <w:szCs w:val="24"/>
          <w:lang w:eastAsia="en-US"/>
        </w:rPr>
        <w:lastRenderedPageBreak/>
        <w:fldChar w:fldCharType="end"/>
      </w:r>
      <w:bookmarkStart w:id="1" w:name="_Toc58414764"/>
      <w:r w:rsidR="000514B2" w:rsidRPr="00D2039F">
        <w:rPr>
          <w:rFonts w:ascii="Times New Roman" w:hAnsi="Times New Roman"/>
          <w:sz w:val="24"/>
          <w:szCs w:val="24"/>
        </w:rPr>
        <w:t>Введение</w:t>
      </w:r>
      <w:bookmarkEnd w:id="1"/>
      <w:r w:rsidR="006829E6" w:rsidRPr="00D2039F">
        <w:rPr>
          <w:rFonts w:ascii="Times New Roman" w:hAnsi="Times New Roman"/>
          <w:sz w:val="24"/>
          <w:szCs w:val="24"/>
        </w:rPr>
        <w:tab/>
      </w:r>
    </w:p>
    <w:p w:rsidR="000514B2" w:rsidRPr="00D2039F" w:rsidRDefault="000514B2" w:rsidP="000A3F38">
      <w:pPr>
        <w:shd w:val="clear" w:color="auto" w:fill="FFFFFF" w:themeFill="background1"/>
        <w:spacing w:line="276" w:lineRule="auto"/>
        <w:ind w:firstLine="720"/>
        <w:jc w:val="both"/>
      </w:pPr>
      <w:r w:rsidRPr="00D2039F">
        <w:t>Работа по актуализации правил землепользования и застройки выполнена в рамках Государственной программы</w:t>
      </w:r>
      <w:r w:rsidRPr="00D2039F">
        <w:rPr>
          <w:b/>
        </w:rPr>
        <w:t xml:space="preserve"> </w:t>
      </w:r>
      <w:r w:rsidRPr="00D2039F">
        <w:t>Красноярского края "Создание условий для обеспечения</w:t>
      </w:r>
      <w:r w:rsidRPr="00D2039F">
        <w:rPr>
          <w:b/>
        </w:rPr>
        <w:t xml:space="preserve"> </w:t>
      </w:r>
      <w:r w:rsidRPr="00D2039F">
        <w:t xml:space="preserve">доступным и комфортным жильем граждан Красноярского края", утвержденной  Постановлением Правительства Красноярского края от 30 сентября 2013 г. N 514-п ( в ред. от 18.06.2015 N 303-п). Основной целью является приведение действующих правил землепользования и застройки в соответствие с: </w:t>
      </w:r>
    </w:p>
    <w:p w:rsidR="000514B2" w:rsidRPr="00D2039F" w:rsidRDefault="000514B2" w:rsidP="000A3F38">
      <w:pPr>
        <w:shd w:val="clear" w:color="auto" w:fill="FFFFFF" w:themeFill="background1"/>
        <w:spacing w:line="276" w:lineRule="auto"/>
        <w:ind w:firstLine="720"/>
        <w:jc w:val="both"/>
      </w:pPr>
      <w:r w:rsidRPr="00D2039F">
        <w:t>Приказом Министерства регионального развития Российской Федерации от 30 января 2012г.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0514B2" w:rsidRPr="00D2039F" w:rsidRDefault="000514B2" w:rsidP="000A3F38">
      <w:pPr>
        <w:shd w:val="clear" w:color="auto" w:fill="FFFFFF" w:themeFill="background1"/>
        <w:spacing w:line="276" w:lineRule="auto"/>
        <w:ind w:firstLine="720"/>
        <w:jc w:val="both"/>
      </w:pPr>
      <w:r w:rsidRPr="00D2039F">
        <w:t>Приказом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w:t>
      </w:r>
    </w:p>
    <w:p w:rsidR="000514B2" w:rsidRPr="00D2039F" w:rsidRDefault="000514B2" w:rsidP="000A3F38">
      <w:pPr>
        <w:shd w:val="clear" w:color="auto" w:fill="FFFFFF" w:themeFill="background1"/>
        <w:spacing w:line="276" w:lineRule="auto"/>
        <w:ind w:firstLine="720"/>
        <w:jc w:val="both"/>
      </w:pPr>
      <w:r w:rsidRPr="00D2039F">
        <w:t>Данный проект «Актуализация правил землепользования и застройки муниципального образования «Казанцевский сельсовет» Шушенского района выполняется по заказу Администрация Шушенского района  и касается графических и текстовых материалов. При этом учитываются материалы «Разработка  текста Правил землепользования и застройки муниципального образования «Казанцевский сельсовет» Шушенского района Красноярского края» в составе «ОТЧЕТа о научно-исследовательской работе (итоговый)», выполненные в 2010г. «Научно-исследовательским  и  проектный  институтом   территориального  планирования  и   управления»,  г. Чита.</w:t>
      </w:r>
    </w:p>
    <w:p w:rsidR="000514B2" w:rsidRPr="00D2039F" w:rsidRDefault="000514B2" w:rsidP="000A3F38">
      <w:pPr>
        <w:shd w:val="clear" w:color="auto" w:fill="FFFFFF" w:themeFill="background1"/>
        <w:spacing w:line="276" w:lineRule="auto"/>
        <w:ind w:firstLine="720"/>
        <w:jc w:val="both"/>
      </w:pPr>
      <w:r w:rsidRPr="00D2039F">
        <w:t xml:space="preserve">Изменения касаются  </w:t>
      </w:r>
      <w:r w:rsidRPr="00D2039F">
        <w:rPr>
          <w:b/>
        </w:rPr>
        <w:t xml:space="preserve">Главы </w:t>
      </w:r>
      <w:r w:rsidRPr="00D2039F">
        <w:rPr>
          <w:b/>
          <w:lang w:val="en-US"/>
        </w:rPr>
        <w:t>III</w:t>
      </w:r>
      <w:r w:rsidRPr="00D2039F">
        <w:t xml:space="preserve"> -  «</w:t>
      </w:r>
      <w:r w:rsidRPr="00D2039F">
        <w:rPr>
          <w:b/>
        </w:rPr>
        <w:t>Градостроительные регламенты территориальных зон (с указанием видов разрешенного использования</w:t>
      </w:r>
      <w:r w:rsidRPr="00D2039F">
        <w:t>)», в остальные – изменения не вносятся.</w:t>
      </w:r>
    </w:p>
    <w:p w:rsidR="000514B2" w:rsidRPr="00D2039F" w:rsidRDefault="000514B2" w:rsidP="000A3F38">
      <w:pPr>
        <w:shd w:val="clear" w:color="auto" w:fill="FFFFFF" w:themeFill="background1"/>
        <w:spacing w:line="276" w:lineRule="auto"/>
        <w:ind w:firstLine="720"/>
        <w:jc w:val="both"/>
      </w:pPr>
      <w:r w:rsidRPr="00D2039F">
        <w:t xml:space="preserve"> Для градостроительных регламентов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0514B2" w:rsidRPr="00D2039F" w:rsidRDefault="000514B2" w:rsidP="000A3F38">
      <w:pPr>
        <w:pStyle w:val="aff9"/>
        <w:numPr>
          <w:ilvl w:val="0"/>
          <w:numId w:val="21"/>
        </w:numPr>
        <w:shd w:val="clear" w:color="auto" w:fill="FFFFFF" w:themeFill="background1"/>
        <w:spacing w:after="0"/>
        <w:ind w:left="142" w:firstLine="0"/>
        <w:contextualSpacing/>
        <w:jc w:val="both"/>
        <w:rPr>
          <w:rFonts w:ascii="Times New Roman" w:hAnsi="Times New Roman"/>
          <w:sz w:val="24"/>
          <w:szCs w:val="24"/>
        </w:rPr>
      </w:pPr>
      <w:r w:rsidRPr="00D2039F">
        <w:rPr>
          <w:rFonts w:ascii="Times New Roman" w:hAnsi="Times New Roman"/>
          <w:sz w:val="24"/>
          <w:szCs w:val="24"/>
        </w:rPr>
        <w:t>На территорию – линейный объект, т.к. на них  не распространяется действие градостроительных регламентов (п.3,ч.4, ст.36 ГрК РФ);</w:t>
      </w:r>
    </w:p>
    <w:p w:rsidR="000514B2" w:rsidRPr="00D2039F" w:rsidRDefault="000514B2" w:rsidP="000A3F38">
      <w:pPr>
        <w:pStyle w:val="aff9"/>
        <w:numPr>
          <w:ilvl w:val="0"/>
          <w:numId w:val="21"/>
        </w:numPr>
        <w:shd w:val="clear" w:color="auto" w:fill="FFFFFF" w:themeFill="background1"/>
        <w:spacing w:after="0"/>
        <w:ind w:left="142" w:firstLine="0"/>
        <w:contextualSpacing/>
        <w:jc w:val="both"/>
        <w:rPr>
          <w:rFonts w:ascii="Times New Roman" w:hAnsi="Times New Roman"/>
          <w:sz w:val="24"/>
          <w:szCs w:val="24"/>
        </w:rPr>
      </w:pPr>
      <w:r w:rsidRPr="00D2039F">
        <w:rPr>
          <w:rFonts w:ascii="Times New Roman" w:hAnsi="Times New Roman"/>
          <w:sz w:val="24"/>
          <w:szCs w:val="24"/>
        </w:rPr>
        <w:t>На ландшафтную территорию. Использование данной зоны не предполагает межевания для предоставления частным лицам  под застройку;</w:t>
      </w:r>
    </w:p>
    <w:p w:rsidR="000514B2" w:rsidRPr="00D2039F" w:rsidRDefault="000514B2" w:rsidP="000A3F38">
      <w:pPr>
        <w:pStyle w:val="aff9"/>
        <w:numPr>
          <w:ilvl w:val="0"/>
          <w:numId w:val="21"/>
        </w:numPr>
        <w:shd w:val="clear" w:color="auto" w:fill="FFFFFF" w:themeFill="background1"/>
        <w:spacing w:after="0"/>
        <w:ind w:left="142" w:firstLine="0"/>
        <w:contextualSpacing/>
        <w:jc w:val="both"/>
        <w:rPr>
          <w:rFonts w:ascii="Times New Roman" w:hAnsi="Times New Roman"/>
          <w:sz w:val="24"/>
          <w:szCs w:val="24"/>
        </w:rPr>
      </w:pPr>
      <w:r w:rsidRPr="00D2039F">
        <w:rPr>
          <w:rFonts w:ascii="Times New Roman" w:hAnsi="Times New Roman"/>
          <w:sz w:val="24"/>
          <w:szCs w:val="24"/>
        </w:rPr>
        <w:t>На территорию кладбищ. Места погребения отводятся в соответствии с этическими, санитарными и экологическими требованиями (ч.1,ст.4 8-ФЗ «О погребении и похоронном деле»;</w:t>
      </w:r>
    </w:p>
    <w:p w:rsidR="000514B2" w:rsidRPr="00D2039F" w:rsidRDefault="000514B2" w:rsidP="000A3F38">
      <w:pPr>
        <w:pStyle w:val="aff9"/>
        <w:numPr>
          <w:ilvl w:val="0"/>
          <w:numId w:val="21"/>
        </w:numPr>
        <w:shd w:val="clear" w:color="auto" w:fill="FFFFFF" w:themeFill="background1"/>
        <w:spacing w:after="0"/>
        <w:ind w:left="709"/>
        <w:contextualSpacing/>
        <w:jc w:val="both"/>
        <w:rPr>
          <w:rFonts w:ascii="Times New Roman" w:hAnsi="Times New Roman"/>
          <w:sz w:val="24"/>
          <w:szCs w:val="24"/>
        </w:rPr>
      </w:pPr>
      <w:r w:rsidRPr="00D2039F">
        <w:rPr>
          <w:rFonts w:ascii="Times New Roman" w:hAnsi="Times New Roman"/>
          <w:sz w:val="24"/>
          <w:szCs w:val="24"/>
        </w:rPr>
        <w:t>Для производственных и санитарных зон. Определяется техническими и санитарно-эпидемиологическими регламентами.</w:t>
      </w:r>
    </w:p>
    <w:p w:rsidR="000514B2" w:rsidRPr="00D2039F" w:rsidRDefault="000514B2" w:rsidP="000A3F38">
      <w:pPr>
        <w:pStyle w:val="10"/>
        <w:pageBreakBefore/>
        <w:shd w:val="clear" w:color="auto" w:fill="FFFFFF" w:themeFill="background1"/>
        <w:spacing w:line="276" w:lineRule="auto"/>
        <w:rPr>
          <w:rFonts w:ascii="Times New Roman" w:hAnsi="Times New Roman"/>
          <w:sz w:val="24"/>
          <w:szCs w:val="24"/>
        </w:rPr>
      </w:pPr>
      <w:bookmarkStart w:id="2" w:name="_Toc58414765"/>
      <w:r w:rsidRPr="00D2039F">
        <w:rPr>
          <w:rFonts w:ascii="Times New Roman" w:hAnsi="Times New Roman"/>
          <w:sz w:val="24"/>
          <w:szCs w:val="24"/>
        </w:rPr>
        <w:lastRenderedPageBreak/>
        <w:t>Глава 1. Общие положения</w:t>
      </w:r>
      <w:bookmarkEnd w:id="2"/>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3" w:name="_Toc58414766"/>
      <w:r w:rsidRPr="00D2039F">
        <w:rPr>
          <w:rFonts w:ascii="Times New Roman" w:hAnsi="Times New Roman" w:cs="Times New Roman"/>
          <w:sz w:val="24"/>
          <w:szCs w:val="24"/>
        </w:rPr>
        <w:t>Статья 1. Правовые   основания  введения и  сфера действия Правил землепользования и застройки</w:t>
      </w:r>
      <w:bookmarkEnd w:id="3"/>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1. Настоящие Правила землепользования и застройки муниципального образования  «Казанцевский сельсовет» (далее - Правила) являются местным нормативным правовым  актом,  разработанным  в  соответствии со статьями 30-40 Градостроительного кодекса Российской Федерации, статьей 11 Земельного кодекса Российской Федерации,  статьей 14 Федерального закона «Об  общих принципах организации  местного самоуправления в  Российской Федерации»,  Федеральным законом «Об архитектурной  деятельности в  Российской Федерации»,  Федеральным законом «Об объектах культурного наследия (памятниках истории и  культуры) народов Российской Федерации»,  Федеральным законом  «Об охране окружающей среды», иными законами и нормативными правовыми актами Российской Федерации, Красноярского края, нормативными правовыми актами органов местного самоуправления муниципального образования  «Казанцевский сельсовет», а также в соответствии с утвержденным документом территориального планирования - Генеральным планом муниципального образования  «Казанцевский сельсовет».</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2. Действие Правил распространяется на все земельные участки, здания и сооружения в пределах границы муниципального образования  «Казанцевский сельсовет».</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Настоящие Правила не распространяются на объекты градостроительной деятельности особого регулирования, в части урегулированной соответствующими федеральными законами и законами Красноярского края.</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Настоящие Правила обязательны для органов государственной власти и местного самоуправления, физических и юридических лиц, осуществляющих градостроительную деятельность на территории муниципального образования «Казанцевский сельсовет» (далее - субъектов градостроительной деятельности).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Настоящие Правила регламентируют деятельность указанных субъектов в отношении: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деятельности органов местного самоуправления по регулированию землепользования и застройки на основе территориального зонирования; </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деятельности физических и юридических лиц по изменению видов разрешенного использования земельных участков и иных объектов недвижимости;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деятельности органов местного самоуправления по подготовке документации по планировке территории для строительства;</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проведения публичных слушаний по вопросам землепользования и застройки;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соблюдения настоящих Правил посредством контроля над использованием и строительными изменениями объектов недвижимости;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 обеспечения открытости и доступности для граждан информации о землепользовании и застройке;</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 внесения дополнений и изменений в настоящие Правила, в том числе по инициативе граждан и юридических лиц;</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lastRenderedPageBreak/>
        <w:t xml:space="preserve"> - иных действий, связанных с регулированием землепользования и застройки.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3. Настоящие Правила применяются наряду:</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с иными нормативными правовыми актами, органов государственной власти и органов местного самоуправления муниципального образования  «Казанцевский сельсовет»;</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с государственными правовыми актами и техническими регламентами, установленными в целях обеспечения безопасности жизни, деятельности и здоровья людей, сохранения окружающей природной и культурно-исторической среды, иными обязательными требованиями.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4.  Настоящие Правила являются правовым актом постоянного действия. Постоянное действие Правил обеспечивается путем внесения в них дополнений и изменений. </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5.  По вопросам, касающимся землепользования и застройки, правовые акты органов местного самоуправления действуют в части, не противоречащей настоящим Правилам.</w:t>
      </w:r>
      <w:r w:rsidRPr="00D2039F">
        <w:tab/>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4" w:name="_Toc58414767"/>
      <w:r w:rsidRPr="00D2039F">
        <w:rPr>
          <w:rFonts w:ascii="Times New Roman" w:hAnsi="Times New Roman" w:cs="Times New Roman"/>
          <w:sz w:val="24"/>
          <w:szCs w:val="24"/>
        </w:rPr>
        <w:t>Статья 2. Юридическая сила Правил</w:t>
      </w:r>
      <w:bookmarkEnd w:id="4"/>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1.  Права, предоставленные до принятия настоящих Правил, остаются в силе.</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2. Объекты недвижимости, существовавшие до вступления в силу настоящих Правил, являются несоответствующими Правилам в случаях, когда эти объекты: имеют виды разрешенного использования, которые не входят в число установленных, для соответствующих территориальных зон; имеют предельные параметры не соответствующие градостроительному регламенту.</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3. Объекты недвижимости, несоответствующие Правилам могут существовать и использоваться без установления срока приведения этих объектов требованиям настоящих Правил.</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Исключение составляют те несоответствующие одновременно и настоящим  Правилам и техническим регламентам объекты недвижимости, существование и использование которых опасно для жизни и здоровья людей, окружающей среды или объектов культурного наследия. Применительно к этим объектам устанавливается срок приведения их в соответствие Правилам или накладывается запрет на использование таких объектов до приведения их в соответствие с федеральными законами.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4. Все изменения несоответствующих объектов, включая изменения видов их разрешенного использования, могут производиться только в направлении приведения их в соответствие с настоящими Правилами.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Строительные объекты, виды использования которых не содержатся в списке разрешенных для соответствующей территориальной зоны, не могут быть увеличены.</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lastRenderedPageBreak/>
        <w:t xml:space="preserve">  Объекты недвижимости, несоответствующие Правилам по строительным параметрам, поддерживаются, ремонтируются, реконструируются при условии, что эти  действия не увеличивают степень несоответствия этих объектов.</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p>
    <w:p w:rsidR="000514B2" w:rsidRPr="00D2039F" w:rsidRDefault="000514B2" w:rsidP="000A3F38">
      <w:pPr>
        <w:pStyle w:val="30"/>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 xml:space="preserve">  </w:t>
      </w:r>
      <w:bookmarkStart w:id="5" w:name="_Toc58414768"/>
      <w:r w:rsidRPr="00D2039F">
        <w:rPr>
          <w:rFonts w:ascii="Times New Roman" w:hAnsi="Times New Roman" w:cs="Times New Roman"/>
          <w:sz w:val="24"/>
          <w:szCs w:val="24"/>
        </w:rPr>
        <w:t>Статья 3. Содержание и назначение системы регулирования землепользования и застройки на основе градостроительного зонирования территории муниципального образования  «Казанцевский сельсовет».</w:t>
      </w:r>
      <w:bookmarkEnd w:id="5"/>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1. Вводимая в муниципальном образовании «Казанцевский сельсовет» система регулирования землепользования и застройки основана на градостроительном зонировании – деятельности органов местного самоуправления по установлению в настоящих Правилах территориальных зон и градостроительных регламентов применительно к таким зонам.</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2. Система регулирования землепользования и застройки предназначена для:</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 введения градостроительных регламентов в целях обеспечения правообладателям земельных участков и иных объектов недвижимости и лицам, желающим приобрести права на земельные участки и иные объекты недвижимости, правовых гарантий использования объектов недвижимости, а также изменения видов разрешенного использования объектов недвижимости в процессе их эксплуатации;  </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 обеспечения реализации планов развития территории муниципального образования  «Казанцевский сельсовет», систем инженерного обеспечения и социального обслуживания, сохранения природной и культурно-исторической  среды;</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 повышения эффективности использования земельных участков, в том числе  путем создания условий для привлечения инвестиций в строительство и обустройство территории муниципального образования  «Казанцевский сельсовет»;</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 обеспечения свободного доступа граждан к информации и их участия в принятии решений по вопросам застройки;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 эффективного контроля деятельности органов местного самоуправления со стороны граждан, а также контроля субъектов градостроительной (строительной) деятельности со стороны органов надзора и контроля.</w:t>
      </w:r>
    </w:p>
    <w:p w:rsidR="000514B2" w:rsidRPr="00D2039F" w:rsidRDefault="000514B2" w:rsidP="000A3F38">
      <w:pPr>
        <w:pStyle w:val="30"/>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 xml:space="preserve"> </w:t>
      </w:r>
      <w:bookmarkStart w:id="6" w:name="_Toc58414769"/>
      <w:r w:rsidRPr="00D2039F">
        <w:rPr>
          <w:rFonts w:ascii="Times New Roman" w:hAnsi="Times New Roman" w:cs="Times New Roman"/>
          <w:sz w:val="24"/>
          <w:szCs w:val="24"/>
        </w:rPr>
        <w:t>Статья 4. Переходный период введения системы регулирования застройки на основе градостроительного зонирования территории муниципального образования  «Казанцевский сельсовет».</w:t>
      </w:r>
      <w:bookmarkEnd w:id="6"/>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1. Применительно к территориальным зонам, выделенным на Карте зонирования, для которых настоящими Правилами установлены виды разрешенного использования, не соответствующие сложившемуся при осуществлении градостроительной деятельности виду использования, (в том числе в результате преобразования организаций или изменения направления их деятельности, перехода прав собственности на имущественные объекты, осуществлении инвестиционных проектов в период разработки, согласования и принятия настоящих Правил), органы местного самоуправления осуществляют процедуры установления вида разрешенного использования в порядке, предусмотренном настоящими Правилами.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2. Органы местного самоуправления:</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lastRenderedPageBreak/>
        <w:t xml:space="preserve"> -  организуют разработку градостроительных регламентов для соответствующих территориальных зон и включение этих регламентов в настоящие Правила как дополнение к  ним;</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организуют деление территории муниципального образования  «Казанцевский сельсовет» на земельные участки посредством разработки проектов планировки и межевания;</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обеспечивают переход к новой системе регулирования землепользования и застройки на основе градостроительного зонирования в тех территориальных зонах, где установлены виды разрешенного использования и сформированы земельные участки. В указанных территориальных зонах регулирование землепользования и застройки осуществляется по процедурам настоящих Правил.</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7" w:name="_Toc58414770"/>
      <w:r w:rsidRPr="00D2039F">
        <w:rPr>
          <w:rFonts w:ascii="Times New Roman" w:hAnsi="Times New Roman" w:cs="Times New Roman"/>
          <w:sz w:val="24"/>
          <w:szCs w:val="24"/>
        </w:rPr>
        <w:t>Статья 5. Открытость и доступность для граждан информации о землепользовании и застройке</w:t>
      </w:r>
      <w:bookmarkEnd w:id="7"/>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1.  Настоящие Правила, включая все входящие в их состав правовые нормы, картографические материалы и иные приложения являются общедоступными, за исключением материалов содержащих сведения о территориальных зонах объектов, информация о которых является секретной (информацией ограниченного доступа) в соответствии с федеральным законодательством.</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Органы местного самоуправления обеспечивают возможность ознакомления с настоящими Правилами путем:</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публикации массовым тиражом настоящих Правил и их распространения;</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создания условий для ознакомления с настоящими Правилами (в полном комплекте входящих в  их состав документов и  приложений) в  Комиссии по подготовке правил землепользования и застройки, в уполномоченных органах Администрации муниципального образования  «Казанцевский сельсовет»;</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предоставления гражданам и юридическим лицам услуг по оформлению выписок из настоящих Правил, а также по изготовлению и предоставлению других градостроительных документов, в том числе документов, характеризующих условия землепользования и застройки отдельных земельных участков - градостроительных планов земельных участков.</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2.  Граждане имеют право участвовать в принятии решений по вопросам землепользования и застройки в соответствии с законодательством и настоящими Правилами.</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8" w:name="_Toc58414771"/>
      <w:r w:rsidRPr="00D2039F">
        <w:rPr>
          <w:rFonts w:ascii="Times New Roman" w:hAnsi="Times New Roman" w:cs="Times New Roman"/>
          <w:sz w:val="24"/>
          <w:szCs w:val="24"/>
        </w:rPr>
        <w:t>Статья 6. Публичные слушания</w:t>
      </w:r>
      <w:bookmarkEnd w:id="8"/>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1. Публичные слушания проводятся с целью информирования физических и юридических лиц и обеспечения их прав на участие в градостроительной деятельности и учета их мнения при принятии решения.</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2. Публичные слушания проводятся в соответствии с требованиями статей 31,  39 Градостроительного кодекса Российской Федерации.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Публичные слушания организуются и проводятся Комиссией в  случаях, указанных в статьях 40, 43-45 настоящих Правил.</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lastRenderedPageBreak/>
        <w:t>2. Комиссия публикует оповещение о предстоящем публичном слушании в установленные законом сроки. Оповещение дается в форме:</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публикаций в газетах;</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объяснений по местному радио и (или) телевидению;</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вывешивания  объявлений в  здании Администрации муниципального образования  «Казанцевский сельсовет» и на месте расположения земельного участка, в отношении которого будет рассматриваться вопрос.</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Оповещение должно содержать информацию:</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о характере обсуждаемого вопроса,</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о дате, времени и месте проведения публичного слушания,</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о дате, времени и месте предварительного ознакомления  с соответствующей  информацией (типе планируемого строительства, месте расположения земельного  участка, виде его функционального назначения и т.д.).</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3.  В процессе слушаний ведется протокол. </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9" w:name="_Toc58414772"/>
      <w:r w:rsidRPr="00D2039F">
        <w:rPr>
          <w:rFonts w:ascii="Times New Roman" w:hAnsi="Times New Roman" w:cs="Times New Roman"/>
          <w:sz w:val="24"/>
          <w:szCs w:val="24"/>
        </w:rPr>
        <w:t>Статья 7. Перечень документов в составе Правил застройки</w:t>
      </w:r>
      <w:bookmarkEnd w:id="9"/>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1.  Настоящие Правила содержат: общую часть и специальные части, в виде отдельных нормативных правовых актов, картографических материалов и иных приложений.</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В указанные Правила могут вноситься дополнения и изменения. Дополнения могут вноситься путем включения в состав Правил отдельных нормативных правовых актов, картографических материалов и иных приложений, а также отдельных правовых норм и иных данных в указанные документы непосредственно.</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10" w:name="_Toc58414773"/>
      <w:r w:rsidRPr="00D2039F">
        <w:rPr>
          <w:rFonts w:ascii="Times New Roman" w:hAnsi="Times New Roman" w:cs="Times New Roman"/>
          <w:sz w:val="24"/>
          <w:szCs w:val="24"/>
        </w:rPr>
        <w:t>Статья  8. Основные термины и определения.</w:t>
      </w:r>
      <w:bookmarkEnd w:id="10"/>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В настоящих Правилах используются термины, определяемые в статье 1 Градостроительного кодекса Российской Федерации, а так же в статьях настоящих Правил.</w:t>
      </w:r>
    </w:p>
    <w:p w:rsidR="000514B2" w:rsidRPr="00D2039F" w:rsidRDefault="000514B2" w:rsidP="000A3F38">
      <w:pPr>
        <w:pStyle w:val="10"/>
        <w:pageBreakBefore/>
        <w:shd w:val="clear" w:color="auto" w:fill="FFFFFF" w:themeFill="background1"/>
        <w:spacing w:line="276" w:lineRule="auto"/>
        <w:rPr>
          <w:rFonts w:ascii="Times New Roman" w:hAnsi="Times New Roman"/>
          <w:sz w:val="24"/>
          <w:szCs w:val="24"/>
        </w:rPr>
      </w:pPr>
      <w:bookmarkStart w:id="11" w:name="_Toc58414774"/>
      <w:r w:rsidRPr="00D2039F">
        <w:rPr>
          <w:rFonts w:ascii="Times New Roman" w:hAnsi="Times New Roman"/>
          <w:sz w:val="24"/>
          <w:szCs w:val="24"/>
        </w:rPr>
        <w:lastRenderedPageBreak/>
        <w:t>Глава 2. Карта и планы территориального зонирования и градостроительные регламенты</w:t>
      </w:r>
      <w:bookmarkEnd w:id="11"/>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12" w:name="_Toc58414775"/>
      <w:r w:rsidRPr="00D2039F">
        <w:rPr>
          <w:rFonts w:ascii="Times New Roman" w:hAnsi="Times New Roman" w:cs="Times New Roman"/>
          <w:sz w:val="24"/>
          <w:szCs w:val="24"/>
        </w:rPr>
        <w:t>Статья 9. Картографические документы градостроительного зонирования</w:t>
      </w:r>
      <w:bookmarkEnd w:id="12"/>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1. Разрешенное использование территории устанавливается картографическими документами градостроительного зонирования следующих видов:</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Карта территориального зонирования муниципального образования  «Казанцевский сельсовет» (далее - Карта зонирования), отображающая границы территориальных зон муниципального образования  «Казанцевский сельсовет»;</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планы градостроительного зонирования отдельных территорий, отображающие границы территориальных зон на отдельных территориях;</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Карта границ зон с особыми условиями использования земельных участков и иных объектов недвижимости. </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В целях установления различий в существующем использовании территории поселения и населенных пунктов и перспективном использовании территории в соответствии с Картой зонирования может подготавливаться Карта современного использования территории поселения и населенных пунктов.</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2. Картографические документы градостроительного зонирования должны содержать:</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код устанавливаемого вида территориальной зоны (изображается комбинацией буквенных (кириллица) и цифровых (арабские) символов);</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выделенную территорию с нанесенными и установленными границами.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3. Карта границ зон с особыми условиями использования земельных участков и иных объектов недвижимости может отображать:</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выделенные территории объектов, для которых образуются зоны с особыми условиями использования земельных участков и соседствующие территории, находящиеся в пределах зон с особыми условиями использования земельных участков;</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охранные зоны объектов культурного наследия;</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санитарно-защитные зоны;</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водоохранные зоны поверхностных водных объектов;</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придорожные полосы автодорог;</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зоны охраны линии железной дороги;</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зоны охраны воздушных линий электропередачи напряжением свыше 1 кВ;</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зоны охраны объектов природоохранного и природно-заповедного назначения, зоны санитарной охраны курортов;</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зоны охраны источников питьевого водоснабжения;</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другие зоны с особыми условиями использования территории, установленные на основании законов и иных нормативных правовых актов Российской Федерации, субъекта Российской Федерации, органов местного самоуправления.</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13" w:name="_Toc58414776"/>
      <w:r w:rsidRPr="00D2039F">
        <w:rPr>
          <w:rFonts w:ascii="Times New Roman" w:hAnsi="Times New Roman" w:cs="Times New Roman"/>
          <w:sz w:val="24"/>
          <w:szCs w:val="24"/>
        </w:rPr>
        <w:lastRenderedPageBreak/>
        <w:t>Статья 10. Общее описание Карты зонирования и других картографических документов</w:t>
      </w:r>
      <w:bookmarkEnd w:id="13"/>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1. Территориальные зоны на Карте (планах) зонирования указываются путем их выделения цветом и нанесением кода вида разрешенного использования. Проект Карты зонирования для всей территории муниципальные образования выполняется в масштабе 1: 50000.  Проект Карты зонирования для территории населенных пунктов выполняется в масштабе 1: 2000. Проект плана зонирования, выполняется в масштабе 1: 500.</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2. Границы территориальных зон могут устанавливаться по:</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центральным разделительным линиям магистралей, улиц, проездов;</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красным линиям;</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границам земельных участков;</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границам или осям полос отвода линий коммуникаций;</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границам населенных пунктов;</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естественным границам природных объектов;</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иным линиям и границам.</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3. Для Карты зонирования может разрабатываться описание границ территориальных зон.</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4. Зоны с особыми условиями использования земельных участков указываются путем их выделения цветом и указанием вида зоны. Проект Карты зон с особыми условиями использования земельных участков для всей территории муниципальные образования выполняется в масштабе 1: 50000. Проект Карты зон с особыми условиями использования земельных участков для территории населенных пунктов выполняется в масштабе 1: 2000, 1:5000.</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14" w:name="_Toc58414777"/>
      <w:r w:rsidRPr="00D2039F">
        <w:rPr>
          <w:rFonts w:ascii="Times New Roman" w:hAnsi="Times New Roman" w:cs="Times New Roman"/>
          <w:sz w:val="24"/>
          <w:szCs w:val="24"/>
        </w:rPr>
        <w:t>Статья 11. Разработка проекта Карты зонирования и других картографических документов</w:t>
      </w:r>
      <w:bookmarkEnd w:id="14"/>
    </w:p>
    <w:p w:rsidR="000514B2" w:rsidRPr="00D2039F" w:rsidRDefault="000514B2" w:rsidP="000A3F38">
      <w:pPr>
        <w:shd w:val="clear" w:color="auto" w:fill="FFFFFF" w:themeFill="background1"/>
        <w:spacing w:after="120" w:line="276" w:lineRule="auto"/>
        <w:ind w:firstLine="709"/>
        <w:jc w:val="both"/>
      </w:pPr>
      <w:r w:rsidRPr="00D2039F">
        <w:t xml:space="preserve">1. Разработку проекта Карты зонирования и других картографических документов осуществляет специализированная организация (далее - разработчик) по заказу Администрации муниципального образования  «Казанцевский сельсовет». </w:t>
      </w:r>
    </w:p>
    <w:p w:rsidR="000514B2" w:rsidRPr="00D2039F" w:rsidRDefault="000514B2" w:rsidP="000A3F38">
      <w:pPr>
        <w:shd w:val="clear" w:color="auto" w:fill="FFFFFF" w:themeFill="background1"/>
        <w:spacing w:after="120" w:line="276" w:lineRule="auto"/>
        <w:ind w:firstLine="709"/>
        <w:jc w:val="both"/>
      </w:pPr>
      <w:r w:rsidRPr="00D2039F">
        <w:t>2. Администрация муниципального образования  «Казанцевский сельсовет» рассматривает проект Карты зонирования и других картографических документов и информирует граждан и юридических лиц об их разработке в средствах массовой информации. В течение двух месяцев после опубликования физические и юридические лица могут ознакомиться с содержанием Карты зонирования и других картографических документов и направить в Администрацию муниципального образования  «Казанцевский сельсовет» свои замечания и предложения к проекту Карты зонирования и других картографических документов.</w:t>
      </w:r>
    </w:p>
    <w:p w:rsidR="000514B2" w:rsidRPr="00D2039F" w:rsidRDefault="000514B2" w:rsidP="000A3F38">
      <w:pPr>
        <w:shd w:val="clear" w:color="auto" w:fill="FFFFFF" w:themeFill="background1"/>
        <w:spacing w:after="120" w:line="276" w:lineRule="auto"/>
        <w:ind w:firstLine="709"/>
        <w:jc w:val="both"/>
      </w:pPr>
      <w:r w:rsidRPr="00D2039F">
        <w:t>3. Разработчик уточняет проект Карты зонирования и других картографических документов с учетом внесенных замечаний, предложений, поправок и направляет уточненный проект Карты зонирования и других картографических документов в Администрацию муниципального образования  «Казанцевский сельсовет».</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15" w:name="_Toc58414778"/>
      <w:r w:rsidRPr="00D2039F">
        <w:rPr>
          <w:rFonts w:ascii="Times New Roman" w:hAnsi="Times New Roman" w:cs="Times New Roman"/>
          <w:sz w:val="24"/>
          <w:szCs w:val="24"/>
        </w:rPr>
        <w:lastRenderedPageBreak/>
        <w:t>Статья 12. Публичное обсуждение проекта Карты зонирования и других картографических документов.</w:t>
      </w:r>
      <w:bookmarkEnd w:id="15"/>
    </w:p>
    <w:p w:rsidR="000514B2" w:rsidRPr="00D2039F" w:rsidRDefault="000514B2" w:rsidP="000A3F38">
      <w:pPr>
        <w:shd w:val="clear" w:color="auto" w:fill="FFFFFF" w:themeFill="background1"/>
        <w:spacing w:after="120" w:line="276" w:lineRule="auto"/>
        <w:ind w:firstLine="709"/>
        <w:jc w:val="both"/>
      </w:pPr>
      <w:r w:rsidRPr="00D2039F">
        <w:t xml:space="preserve">Публичное обсуждение проекта Карты зонирования и других картографических документов проводится в порядке установленном федеральными законами. </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16" w:name="_Toc58414779"/>
      <w:r w:rsidRPr="00D2039F">
        <w:rPr>
          <w:rFonts w:ascii="Times New Roman" w:hAnsi="Times New Roman" w:cs="Times New Roman"/>
          <w:sz w:val="24"/>
          <w:szCs w:val="24"/>
        </w:rPr>
        <w:t>Статья 13. Принятие Карты зонирования и других картографических документов</w:t>
      </w:r>
      <w:bookmarkEnd w:id="16"/>
    </w:p>
    <w:p w:rsidR="000514B2" w:rsidRPr="00D2039F" w:rsidRDefault="000514B2" w:rsidP="000A3F38">
      <w:pPr>
        <w:shd w:val="clear" w:color="auto" w:fill="FFFFFF" w:themeFill="background1"/>
        <w:spacing w:after="120" w:line="276" w:lineRule="auto"/>
        <w:ind w:firstLine="709"/>
        <w:jc w:val="both"/>
      </w:pPr>
      <w:r w:rsidRPr="00D2039F">
        <w:t>Разработчик уточняет согласованный проект Карты зонирования и других картографических документов, разрабатывает на основе уточненной Карты зонирования и других картографических документов проект решения «Об утверждении Карты зонирования (других картографических документов) муниципального образования  «Казанцевский сельсовет» в составе Правил землепользования и застройки муниципального образования  «Казанцевский сельсовет» Красноярского края». Глава муниципального образования представляет проект решения с приложением уточненной и согласованной Карты зонирования и других картографических документов в Совет муниципального образования «Казанцевский сельсовет».</w:t>
      </w:r>
    </w:p>
    <w:p w:rsidR="000514B2" w:rsidRPr="00D2039F" w:rsidRDefault="000514B2" w:rsidP="000A3F38">
      <w:pPr>
        <w:shd w:val="clear" w:color="auto" w:fill="FFFFFF" w:themeFill="background1"/>
        <w:spacing w:after="120" w:line="276" w:lineRule="auto"/>
        <w:ind w:firstLine="709"/>
        <w:jc w:val="both"/>
      </w:pPr>
      <w:r w:rsidRPr="00D2039F">
        <w:t>Решение об утверждении Карты зонирования и других картографических документов принимается в соответствии с регламентом Совета муниципального образования «Казанцевский сельсовет».</w:t>
      </w:r>
    </w:p>
    <w:p w:rsidR="000514B2" w:rsidRPr="00D2039F" w:rsidRDefault="000514B2" w:rsidP="000A3F38">
      <w:pPr>
        <w:shd w:val="clear" w:color="auto" w:fill="FFFFFF" w:themeFill="background1"/>
        <w:spacing w:after="120" w:line="276" w:lineRule="auto"/>
        <w:ind w:firstLine="709"/>
        <w:jc w:val="both"/>
      </w:pPr>
      <w:r w:rsidRPr="00D2039F">
        <w:t xml:space="preserve">Принятое решение «Об утверждении Карты зонирования (других картографических документов) муниципального образования  «Казанцевский сельсовет» в составе Правил землепользования и застройки муниципального образования  «Казанцевский сельсовет» Красноярского края» публикуется вместе с Картой зонирования и/или другими картографическими документами, выполненными в соответствующем масштабе.  </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17" w:name="_Toc58414780"/>
      <w:r w:rsidRPr="00D2039F">
        <w:rPr>
          <w:rFonts w:ascii="Times New Roman" w:hAnsi="Times New Roman" w:cs="Times New Roman"/>
          <w:sz w:val="24"/>
          <w:szCs w:val="24"/>
        </w:rPr>
        <w:t>Статья 14. Порядок реализации Карты зонирования и других картографических документов</w:t>
      </w:r>
      <w:bookmarkEnd w:id="17"/>
    </w:p>
    <w:p w:rsidR="000514B2" w:rsidRPr="00D2039F" w:rsidRDefault="000514B2" w:rsidP="000A3F38">
      <w:pPr>
        <w:shd w:val="clear" w:color="auto" w:fill="FFFFFF" w:themeFill="background1"/>
        <w:spacing w:after="120" w:line="276" w:lineRule="auto"/>
        <w:ind w:firstLine="709"/>
        <w:jc w:val="both"/>
      </w:pPr>
      <w:r w:rsidRPr="00D2039F">
        <w:t>Реализацию Карты зонирования и других картографических документов обеспечивает Администрация муниципального образования  «Казанцевский сельсовет» в соответствии с решением об ее утверждении. Администрация муниципального образования  «Казанцевский сельсовет» осуществляет мониторинг (наблюдение) за соответствием градостроительной деятельности, осуществляемой в муниципальном образовании  «Казанцевский сельсовет», согласно принятой Карте зонирования и другим картографическим документам.</w:t>
      </w:r>
    </w:p>
    <w:p w:rsidR="000514B2" w:rsidRPr="00D2039F" w:rsidRDefault="000514B2" w:rsidP="000A3F38">
      <w:pPr>
        <w:shd w:val="clear" w:color="auto" w:fill="FFFFFF" w:themeFill="background1"/>
        <w:spacing w:after="120" w:line="276" w:lineRule="auto"/>
        <w:ind w:firstLine="709"/>
        <w:jc w:val="both"/>
      </w:pPr>
      <w:r w:rsidRPr="00D2039F">
        <w:t>Администрация муниципального образования  «Казанцевский сельсовет»  информирует жителей о ходе реализации мониторинга Карты зонирования и других картографических документов.</w:t>
      </w:r>
    </w:p>
    <w:p w:rsidR="000514B2" w:rsidRPr="00D2039F" w:rsidRDefault="000514B2" w:rsidP="000A3F38">
      <w:pPr>
        <w:shd w:val="clear" w:color="auto" w:fill="FFFFFF" w:themeFill="background1"/>
        <w:spacing w:after="120" w:line="276" w:lineRule="auto"/>
        <w:ind w:firstLine="709"/>
        <w:jc w:val="both"/>
      </w:pPr>
      <w:r w:rsidRPr="00D2039F">
        <w:t>Мониторинг (наблюдение) и контроль над использованием объектов недвижимости в соответствии с их разрешенным использованием, установленным настоящими Правилами, осуществляют Комиссия по подготовке правил землепользования и застройки, иные уполномоченные настоящими Правилами органы Администрации муниципального образования  «Казанцевский сельсовет» и/или разработчик в соответствии с договором, заключаемым с Администрацией муниципального образования  «Казанцевский сельсовет».</w:t>
      </w:r>
    </w:p>
    <w:p w:rsidR="000514B2" w:rsidRPr="00D2039F" w:rsidRDefault="000514B2" w:rsidP="000A3F38">
      <w:pPr>
        <w:shd w:val="clear" w:color="auto" w:fill="FFFFFF" w:themeFill="background1"/>
        <w:spacing w:after="120" w:line="276" w:lineRule="auto"/>
        <w:ind w:firstLine="709"/>
        <w:jc w:val="both"/>
      </w:pPr>
      <w:r w:rsidRPr="00D2039F">
        <w:t>Порядок деятельности указанных органов по проведению контроля устанавливается настоящими Правилами и Положениями о них, утвержденными в установленном порядке.</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18" w:name="_Toc58414781"/>
      <w:r w:rsidRPr="00D2039F">
        <w:rPr>
          <w:rFonts w:ascii="Times New Roman" w:hAnsi="Times New Roman" w:cs="Times New Roman"/>
          <w:sz w:val="24"/>
          <w:szCs w:val="24"/>
        </w:rPr>
        <w:lastRenderedPageBreak/>
        <w:t>Статья 15. Актуализация Карты зонирования и других картографических документов</w:t>
      </w:r>
      <w:bookmarkEnd w:id="18"/>
    </w:p>
    <w:p w:rsidR="000514B2" w:rsidRPr="00D2039F" w:rsidRDefault="000514B2" w:rsidP="000A3F38">
      <w:pPr>
        <w:shd w:val="clear" w:color="auto" w:fill="FFFFFF" w:themeFill="background1"/>
        <w:spacing w:after="120" w:line="276" w:lineRule="auto"/>
        <w:ind w:firstLine="709"/>
        <w:jc w:val="both"/>
      </w:pPr>
      <w:r w:rsidRPr="00D2039F">
        <w:t xml:space="preserve">Принятая Карта зонирования и другие картографические документы могут актуализироваться по мере осуществления субъектами градостроительной деятельности действий по приведению этой деятельности в соответствие утвержденной Карте зонирования и другим картографическим документам либо в результате внесения изменений и дополнений в Карту зонирования и другие картографические документы. </w:t>
      </w:r>
    </w:p>
    <w:p w:rsidR="000514B2" w:rsidRPr="00D2039F" w:rsidRDefault="000514B2" w:rsidP="000A3F38">
      <w:pPr>
        <w:shd w:val="clear" w:color="auto" w:fill="FFFFFF" w:themeFill="background1"/>
        <w:spacing w:after="120" w:line="276" w:lineRule="auto"/>
        <w:ind w:firstLine="709"/>
        <w:jc w:val="both"/>
      </w:pPr>
      <w:r w:rsidRPr="00D2039F">
        <w:t>Актуализация Карты зонирования и других картографических документов осуществляется по решению Совета  «Казанцевский сельсовет», в порядке, установленном настоящими Правилами.</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19" w:name="_Toc58414782"/>
      <w:r w:rsidRPr="00D2039F">
        <w:rPr>
          <w:rFonts w:ascii="Times New Roman" w:hAnsi="Times New Roman" w:cs="Times New Roman"/>
          <w:sz w:val="24"/>
          <w:szCs w:val="24"/>
        </w:rPr>
        <w:t>Статья 16. Разработка и утверждение планов градостроительного зонирования</w:t>
      </w:r>
      <w:bookmarkEnd w:id="19"/>
      <w:r w:rsidRPr="00D2039F">
        <w:rPr>
          <w:rFonts w:ascii="Times New Roman" w:hAnsi="Times New Roman" w:cs="Times New Roman"/>
          <w:sz w:val="24"/>
          <w:szCs w:val="24"/>
        </w:rPr>
        <w:t xml:space="preserve"> </w:t>
      </w:r>
    </w:p>
    <w:p w:rsidR="000514B2" w:rsidRPr="00D2039F" w:rsidRDefault="000514B2" w:rsidP="000A3F38">
      <w:pPr>
        <w:shd w:val="clear" w:color="auto" w:fill="FFFFFF" w:themeFill="background1"/>
        <w:spacing w:after="120" w:line="276" w:lineRule="auto"/>
        <w:ind w:firstLine="709"/>
        <w:jc w:val="both"/>
      </w:pPr>
      <w:r w:rsidRPr="00D2039F">
        <w:t>1. Планы зонирования отдельной территории является частью настоящих Правил. Планы разрабатываются и утверждаются по решению органов местного самоуправления в процессе внесении изменений в Карту зонирования в порядке установленными настоящими Правилами.</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20" w:name="_Toc58414783"/>
      <w:r w:rsidRPr="00D2039F">
        <w:rPr>
          <w:rFonts w:ascii="Times New Roman" w:hAnsi="Times New Roman" w:cs="Times New Roman"/>
          <w:sz w:val="24"/>
          <w:szCs w:val="24"/>
        </w:rPr>
        <w:t>Статья 17. Разработка и утверждение градостроительных регламентов</w:t>
      </w:r>
      <w:bookmarkEnd w:id="20"/>
    </w:p>
    <w:p w:rsidR="000514B2" w:rsidRPr="00D2039F" w:rsidRDefault="000514B2" w:rsidP="000A3F38">
      <w:pPr>
        <w:shd w:val="clear" w:color="auto" w:fill="FFFFFF" w:themeFill="background1"/>
        <w:spacing w:after="120" w:line="276" w:lineRule="auto"/>
        <w:ind w:firstLine="709"/>
        <w:jc w:val="both"/>
      </w:pPr>
      <w:r w:rsidRPr="00D2039F">
        <w:t>1. Градостроительные регламенты являются частью настоящих Правил.</w:t>
      </w:r>
    </w:p>
    <w:p w:rsidR="000514B2" w:rsidRPr="00D2039F" w:rsidRDefault="000514B2" w:rsidP="000A3F38">
      <w:pPr>
        <w:shd w:val="clear" w:color="auto" w:fill="FFFFFF" w:themeFill="background1"/>
        <w:spacing w:after="120" w:line="276" w:lineRule="auto"/>
        <w:ind w:firstLine="709"/>
        <w:jc w:val="both"/>
      </w:pPr>
      <w:r w:rsidRPr="00D2039F">
        <w:t xml:space="preserve">Градостроительные регламенты разрабатываются по заказу Администрации муниципального образования  «Казанцевский сельсовет» разработчиком и утверждаются Советом муниципального образования «Казанцевский сельсовет» в порядке, установленном настоящими Правилами, регламентом Совета  муниципального образования «Казанцевский сельсовет» и Уставом муниципального образования  «Казанцевский сельсовет». </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21" w:name="_Toc58414784"/>
      <w:r w:rsidRPr="00D2039F">
        <w:rPr>
          <w:rFonts w:ascii="Times New Roman" w:hAnsi="Times New Roman" w:cs="Times New Roman"/>
          <w:sz w:val="24"/>
          <w:szCs w:val="24"/>
        </w:rPr>
        <w:t>Статья 18. Градостроительные регламенты территориальных зон, выделенных в Карте зонирования территории муниципального образования  «Казанцевский сельсовет».</w:t>
      </w:r>
      <w:bookmarkEnd w:id="21"/>
    </w:p>
    <w:p w:rsidR="000514B2" w:rsidRPr="00D2039F" w:rsidRDefault="000514B2" w:rsidP="000A3F38">
      <w:pPr>
        <w:shd w:val="clear" w:color="auto" w:fill="FFFFFF" w:themeFill="background1"/>
        <w:spacing w:after="120" w:line="276" w:lineRule="auto"/>
        <w:ind w:firstLine="709"/>
        <w:jc w:val="both"/>
      </w:pPr>
      <w:r w:rsidRPr="00D2039F">
        <w:t>1. Территориальные зоны, установленные для муниципального образования  «Казанцевский сельсовет» включают четыре типа зон: территориальные зоны, исключенные из возможного градостроительного использования; территориальные зоны природных объектов, ограниченно используемые в градостроительных целях; территориальные зоны, предназначенные для градостроительного использования вне населенных пунктов; территориальные зоны населенных пунктов.</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2. </w:t>
      </w:r>
      <w:r w:rsidRPr="00D2039F">
        <w:rPr>
          <w:b/>
        </w:rPr>
        <w:t>К первому типу территориальных зон отнесены</w:t>
      </w:r>
      <w:r w:rsidRPr="00D2039F">
        <w:t xml:space="preserve"> ныне существующие и планируемые: земли особо охраняемых природных территорий, из состава которых исключены земли под любыми существующими градостроительными объектами (включая населенные пункты) и участки земель сельскохозяйственного назначения; земли водного фонда (образованные в границах водоохранных зон поверхностных водных объектов); земли запаса. Для данных территорий указывается буквенный символ - кода исключения из возможного градостроительного использования (И)).</w:t>
      </w:r>
    </w:p>
    <w:p w:rsidR="000514B2" w:rsidRPr="00D2039F" w:rsidRDefault="000514B2" w:rsidP="000A3F38">
      <w:pPr>
        <w:shd w:val="clear" w:color="auto" w:fill="FFFFFF" w:themeFill="background1"/>
        <w:spacing w:line="276" w:lineRule="auto"/>
        <w:ind w:firstLine="708"/>
        <w:jc w:val="both"/>
      </w:pPr>
      <w:r w:rsidRPr="00D2039F">
        <w:t xml:space="preserve">3. </w:t>
      </w:r>
      <w:r w:rsidRPr="00D2039F">
        <w:rPr>
          <w:b/>
        </w:rPr>
        <w:t>Ко второму типу территориальных зон могут быть отнесены</w:t>
      </w:r>
      <w:r w:rsidRPr="00D2039F">
        <w:t xml:space="preserve"> территории природных объектов, на которых возможно размещение градостроительных объектов как временных, так и постоянных, в том числе: зоны размещения курортов и иных аналогичных </w:t>
      </w:r>
      <w:r w:rsidRPr="00D2039F">
        <w:lastRenderedPageBreak/>
        <w:t>по назначению объектов на особо охраняемых природных территориях, транспортных и инженерных коммуникаций, необходимых для их функционирования; зоны размещения гидротехнических сооружений и мостовых сооружений в зонах пересечения поверхностных водотоков и автомобильных и железных дорог; зоны планируемых недропользований. Для данных территорий указывается буквенный символ - кода ограниченного градостроительного использования (ОИ)).</w:t>
      </w:r>
    </w:p>
    <w:p w:rsidR="000514B2" w:rsidRPr="00D2039F" w:rsidRDefault="000514B2" w:rsidP="000A3F38">
      <w:pPr>
        <w:shd w:val="clear" w:color="auto" w:fill="FFFFFF" w:themeFill="background1"/>
        <w:spacing w:line="276" w:lineRule="auto"/>
        <w:ind w:firstLine="708"/>
        <w:jc w:val="both"/>
      </w:pPr>
      <w:r w:rsidRPr="00D2039F">
        <w:t xml:space="preserve">4. </w:t>
      </w:r>
      <w:r w:rsidRPr="00D2039F">
        <w:rPr>
          <w:b/>
        </w:rPr>
        <w:t xml:space="preserve">К третьему типу зон </w:t>
      </w:r>
      <w:r w:rsidRPr="00DD21AB">
        <w:t>могут быть отнесены</w:t>
      </w:r>
      <w:r w:rsidRPr="00D2039F">
        <w:t xml:space="preserve"> территории, расположенные на существующих и планируемых землях промышленности (в т.ч. транспорта, энергетики), землях специального назначения; землях сельскохозяйственного назначения. Для данных территорий указывается буквенный символ - кода возможного градостроительного использования:</w:t>
      </w:r>
    </w:p>
    <w:p w:rsidR="000514B2" w:rsidRPr="00D2039F" w:rsidRDefault="000514B2" w:rsidP="000A3F38">
      <w:pPr>
        <w:numPr>
          <w:ilvl w:val="0"/>
          <w:numId w:val="22"/>
        </w:numPr>
        <w:shd w:val="clear" w:color="auto" w:fill="FFFFFF" w:themeFill="background1"/>
        <w:autoSpaceDE w:val="0"/>
        <w:autoSpaceDN w:val="0"/>
        <w:adjustRightInd w:val="0"/>
        <w:spacing w:after="120" w:line="276" w:lineRule="auto"/>
        <w:ind w:left="0" w:firstLine="709"/>
        <w:jc w:val="both"/>
      </w:pPr>
      <w:r w:rsidRPr="00D2039F">
        <w:t>зоны земель сельскохозяйственного назначения, используемых в градостроительных целях (СЗ);</w:t>
      </w:r>
    </w:p>
    <w:p w:rsidR="000514B2" w:rsidRPr="00D2039F" w:rsidRDefault="000514B2" w:rsidP="000A3F38">
      <w:pPr>
        <w:numPr>
          <w:ilvl w:val="0"/>
          <w:numId w:val="22"/>
        </w:numPr>
        <w:shd w:val="clear" w:color="auto" w:fill="FFFFFF" w:themeFill="background1"/>
        <w:autoSpaceDE w:val="0"/>
        <w:autoSpaceDN w:val="0"/>
        <w:adjustRightInd w:val="0"/>
        <w:spacing w:after="120" w:line="276" w:lineRule="auto"/>
        <w:ind w:left="0" w:firstLine="709"/>
        <w:jc w:val="both"/>
      </w:pPr>
      <w:r w:rsidRPr="00D2039F">
        <w:t>зоны земель промышленности, используемых в градостроительных целях (в т.ч. транспорта и энергетики) (ЗП);</w:t>
      </w:r>
    </w:p>
    <w:p w:rsidR="000514B2" w:rsidRPr="00D2039F" w:rsidRDefault="000514B2" w:rsidP="000A3F38">
      <w:pPr>
        <w:numPr>
          <w:ilvl w:val="0"/>
          <w:numId w:val="22"/>
        </w:numPr>
        <w:shd w:val="clear" w:color="auto" w:fill="FFFFFF" w:themeFill="background1"/>
        <w:autoSpaceDE w:val="0"/>
        <w:autoSpaceDN w:val="0"/>
        <w:adjustRightInd w:val="0"/>
        <w:spacing w:after="120" w:line="276" w:lineRule="auto"/>
        <w:ind w:left="0" w:firstLine="709"/>
        <w:jc w:val="both"/>
      </w:pPr>
      <w:r w:rsidRPr="00D2039F">
        <w:t xml:space="preserve">зоны земель специального назначения, используемых в градостроительных целях  (ЗС). </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5. </w:t>
      </w:r>
      <w:r w:rsidRPr="00D2039F">
        <w:rPr>
          <w:b/>
        </w:rPr>
        <w:t>К четвертому типу территориальных зон</w:t>
      </w:r>
      <w:r w:rsidRPr="00D2039F">
        <w:t>, установленных для территорий населенных пунктов муниципального образования  «Казанцевский сельсовет», относятся (с указанием буквенного символа - кода вида разрешенного использования):</w:t>
      </w:r>
    </w:p>
    <w:p w:rsidR="000514B2" w:rsidRPr="00D2039F" w:rsidRDefault="000514B2" w:rsidP="000A3F38">
      <w:pPr>
        <w:numPr>
          <w:ilvl w:val="0"/>
          <w:numId w:val="22"/>
        </w:numPr>
        <w:shd w:val="clear" w:color="auto" w:fill="FFFFFF" w:themeFill="background1"/>
        <w:autoSpaceDE w:val="0"/>
        <w:autoSpaceDN w:val="0"/>
        <w:adjustRightInd w:val="0"/>
        <w:spacing w:after="120" w:line="276" w:lineRule="auto"/>
        <w:ind w:left="0" w:firstLine="709"/>
        <w:jc w:val="both"/>
      </w:pPr>
      <w:r w:rsidRPr="00D2039F">
        <w:t>жилые зоны (Ж);</w:t>
      </w:r>
    </w:p>
    <w:p w:rsidR="000514B2" w:rsidRPr="00D2039F" w:rsidRDefault="000514B2" w:rsidP="000A3F38">
      <w:pPr>
        <w:numPr>
          <w:ilvl w:val="0"/>
          <w:numId w:val="22"/>
        </w:numPr>
        <w:shd w:val="clear" w:color="auto" w:fill="FFFFFF" w:themeFill="background1"/>
        <w:autoSpaceDE w:val="0"/>
        <w:autoSpaceDN w:val="0"/>
        <w:adjustRightInd w:val="0"/>
        <w:spacing w:after="120" w:line="276" w:lineRule="auto"/>
        <w:ind w:left="0" w:firstLine="709"/>
        <w:jc w:val="both"/>
      </w:pPr>
      <w:r w:rsidRPr="00D2039F">
        <w:t>общественно-деловые  зоны (О);</w:t>
      </w:r>
    </w:p>
    <w:p w:rsidR="000514B2" w:rsidRPr="00D2039F" w:rsidRDefault="000514B2" w:rsidP="000A3F38">
      <w:pPr>
        <w:numPr>
          <w:ilvl w:val="0"/>
          <w:numId w:val="22"/>
        </w:numPr>
        <w:shd w:val="clear" w:color="auto" w:fill="FFFFFF" w:themeFill="background1"/>
        <w:autoSpaceDE w:val="0"/>
        <w:autoSpaceDN w:val="0"/>
        <w:adjustRightInd w:val="0"/>
        <w:spacing w:after="120" w:line="276" w:lineRule="auto"/>
        <w:ind w:left="0" w:firstLine="709"/>
        <w:jc w:val="both"/>
      </w:pPr>
      <w:r w:rsidRPr="00D2039F">
        <w:t xml:space="preserve">производственные зоны (П); </w:t>
      </w:r>
    </w:p>
    <w:p w:rsidR="000514B2" w:rsidRPr="00D2039F" w:rsidRDefault="000514B2" w:rsidP="000A3F38">
      <w:pPr>
        <w:numPr>
          <w:ilvl w:val="0"/>
          <w:numId w:val="22"/>
        </w:numPr>
        <w:shd w:val="clear" w:color="auto" w:fill="FFFFFF" w:themeFill="background1"/>
        <w:autoSpaceDE w:val="0"/>
        <w:autoSpaceDN w:val="0"/>
        <w:adjustRightInd w:val="0"/>
        <w:spacing w:after="120" w:line="276" w:lineRule="auto"/>
        <w:ind w:left="0" w:firstLine="709"/>
        <w:jc w:val="both"/>
      </w:pPr>
      <w:r w:rsidRPr="00D2039F">
        <w:t>зоны инженерной и транспортной инфраструктур (И);</w:t>
      </w:r>
    </w:p>
    <w:p w:rsidR="000514B2" w:rsidRPr="00D2039F" w:rsidRDefault="000514B2" w:rsidP="000A3F38">
      <w:pPr>
        <w:numPr>
          <w:ilvl w:val="0"/>
          <w:numId w:val="22"/>
        </w:numPr>
        <w:shd w:val="clear" w:color="auto" w:fill="FFFFFF" w:themeFill="background1"/>
        <w:autoSpaceDE w:val="0"/>
        <w:autoSpaceDN w:val="0"/>
        <w:adjustRightInd w:val="0"/>
        <w:spacing w:after="120" w:line="276" w:lineRule="auto"/>
        <w:ind w:left="0" w:firstLine="709"/>
        <w:jc w:val="both"/>
      </w:pPr>
      <w:r w:rsidRPr="00D2039F">
        <w:t>рекреационные (Р);</w:t>
      </w:r>
    </w:p>
    <w:p w:rsidR="000514B2" w:rsidRPr="00D2039F" w:rsidRDefault="000514B2" w:rsidP="000A3F38">
      <w:pPr>
        <w:numPr>
          <w:ilvl w:val="0"/>
          <w:numId w:val="22"/>
        </w:numPr>
        <w:shd w:val="clear" w:color="auto" w:fill="FFFFFF" w:themeFill="background1"/>
        <w:autoSpaceDE w:val="0"/>
        <w:autoSpaceDN w:val="0"/>
        <w:adjustRightInd w:val="0"/>
        <w:spacing w:after="120" w:line="276" w:lineRule="auto"/>
        <w:ind w:left="0" w:firstLine="709"/>
        <w:jc w:val="both"/>
      </w:pPr>
      <w:r w:rsidRPr="00D2039F">
        <w:t>зоны сельскохозяйственного использования (СХ);</w:t>
      </w:r>
    </w:p>
    <w:p w:rsidR="000514B2" w:rsidRPr="00D2039F" w:rsidRDefault="000514B2" w:rsidP="000A3F38">
      <w:pPr>
        <w:numPr>
          <w:ilvl w:val="0"/>
          <w:numId w:val="22"/>
        </w:numPr>
        <w:shd w:val="clear" w:color="auto" w:fill="FFFFFF" w:themeFill="background1"/>
        <w:autoSpaceDE w:val="0"/>
        <w:autoSpaceDN w:val="0"/>
        <w:adjustRightInd w:val="0"/>
        <w:spacing w:after="120" w:line="276" w:lineRule="auto"/>
        <w:ind w:left="0" w:firstLine="709"/>
        <w:jc w:val="both"/>
      </w:pPr>
      <w:r w:rsidRPr="00D2039F">
        <w:t>специального назначения (С);</w:t>
      </w:r>
    </w:p>
    <w:p w:rsidR="000514B2" w:rsidRPr="00D2039F" w:rsidRDefault="000514B2" w:rsidP="000A3F38">
      <w:pPr>
        <w:numPr>
          <w:ilvl w:val="0"/>
          <w:numId w:val="22"/>
        </w:numPr>
        <w:shd w:val="clear" w:color="auto" w:fill="FFFFFF" w:themeFill="background1"/>
        <w:autoSpaceDE w:val="0"/>
        <w:autoSpaceDN w:val="0"/>
        <w:adjustRightInd w:val="0"/>
        <w:spacing w:after="120" w:line="276" w:lineRule="auto"/>
        <w:ind w:left="0" w:firstLine="709"/>
        <w:jc w:val="both"/>
      </w:pPr>
      <w:r w:rsidRPr="00D2039F">
        <w:t>военных объектов и иных режимных территорий (В).</w:t>
      </w:r>
    </w:p>
    <w:p w:rsidR="000514B2" w:rsidRPr="00D2039F" w:rsidRDefault="000514B2" w:rsidP="000A3F38">
      <w:pPr>
        <w:shd w:val="clear" w:color="auto" w:fill="FFFFFF" w:themeFill="background1"/>
        <w:autoSpaceDE w:val="0"/>
        <w:autoSpaceDN w:val="0"/>
        <w:adjustRightInd w:val="0"/>
        <w:spacing w:after="120" w:line="276" w:lineRule="auto"/>
        <w:ind w:firstLine="708"/>
        <w:jc w:val="both"/>
      </w:pPr>
      <w:r w:rsidRPr="00D2039F">
        <w:t>6. Градостроительные регламенты территориальных зон, составляются для каждой зоны, и включают виды разрешенного использования зон в соответствии с установленной настоящими Правилами классификацией, предельные размеры земельных участков и предельные параметры разрешенного строительства, если иное не предусмотрено законодательством.</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7. Владельцы недвижимости имеют право выбирать виды разрешенного использования недвижимости для соответствующих территориальных зон, и обращаться в органы местного самоуправления по вопросу изменения вида разрешенного использования.</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22" w:name="_Toc58414785"/>
      <w:r w:rsidRPr="00D2039F">
        <w:rPr>
          <w:rFonts w:ascii="Times New Roman" w:hAnsi="Times New Roman" w:cs="Times New Roman"/>
          <w:sz w:val="24"/>
          <w:szCs w:val="24"/>
        </w:rPr>
        <w:t>Статья 19. Учет документов градостроительного зонирования</w:t>
      </w:r>
      <w:bookmarkEnd w:id="22"/>
    </w:p>
    <w:p w:rsid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1. Утвержденные в установленном порядке настоящие Правила, а также все внесенные в них изменения и дополнения подлежат учету в информационной системе </w:t>
      </w:r>
      <w:r w:rsidRPr="00D2039F">
        <w:lastRenderedPageBreak/>
        <w:t>обеспечения градостроительной деятельности муниципального района «Шушенский район».</w:t>
      </w:r>
      <w:bookmarkStart w:id="23" w:name="_Toc58414786"/>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514B2" w:rsidRPr="00D2039F" w:rsidRDefault="000514B2" w:rsidP="000A3F38">
      <w:pPr>
        <w:shd w:val="clear" w:color="auto" w:fill="FFFFFF" w:themeFill="background1"/>
        <w:autoSpaceDE w:val="0"/>
        <w:autoSpaceDN w:val="0"/>
        <w:adjustRightInd w:val="0"/>
        <w:spacing w:after="120" w:line="276" w:lineRule="auto"/>
        <w:ind w:firstLine="709"/>
        <w:jc w:val="both"/>
        <w:rPr>
          <w:b/>
        </w:rPr>
      </w:pPr>
      <w:r w:rsidRPr="00D2039F">
        <w:rPr>
          <w:b/>
        </w:rPr>
        <w:t>Глава 3. Градостроительные регламенты территориальных зон (с указанием видов разрешенного использования).</w:t>
      </w:r>
      <w:bookmarkEnd w:id="23"/>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24" w:name="_Toc58414787"/>
      <w:r w:rsidRPr="00D2039F">
        <w:rPr>
          <w:rFonts w:ascii="Times New Roman" w:hAnsi="Times New Roman" w:cs="Times New Roman"/>
          <w:sz w:val="24"/>
          <w:szCs w:val="24"/>
        </w:rPr>
        <w:t>Статья 20. Для территориальных зон первого, второго и третьего типов градостроительные регламенты не устанавливаются.</w:t>
      </w:r>
      <w:bookmarkEnd w:id="24"/>
      <w:r w:rsidRPr="00D2039F">
        <w:rPr>
          <w:rFonts w:ascii="Times New Roman" w:hAnsi="Times New Roman" w:cs="Times New Roman"/>
          <w:sz w:val="24"/>
          <w:szCs w:val="24"/>
        </w:rPr>
        <w:t xml:space="preserve"> </w:t>
      </w:r>
    </w:p>
    <w:p w:rsidR="000514B2" w:rsidRPr="00D2039F" w:rsidRDefault="000514B2" w:rsidP="000A3F38">
      <w:pPr>
        <w:shd w:val="clear" w:color="auto" w:fill="FFFFFF" w:themeFill="background1"/>
        <w:spacing w:line="276" w:lineRule="auto"/>
        <w:jc w:val="both"/>
      </w:pPr>
      <w:r w:rsidRPr="00D2039F">
        <w:t xml:space="preserve">Требования к осуществлению градостроительной деятельности в зонах второго и третьего типов регламентируются нормативными правовыми актами Российской Федерации. </w:t>
      </w:r>
    </w:p>
    <w:p w:rsidR="000514B2" w:rsidRPr="00D2039F" w:rsidRDefault="000514B2" w:rsidP="000A3F38">
      <w:pPr>
        <w:shd w:val="clear" w:color="auto" w:fill="FFFFFF" w:themeFill="background1"/>
        <w:spacing w:line="276" w:lineRule="auto"/>
        <w:jc w:val="both"/>
      </w:pPr>
      <w:r w:rsidRPr="00D2039F">
        <w:lastRenderedPageBreak/>
        <w:tab/>
        <w:t>Для территориальных зон четвертого типа градостроительные регламенты (с указанием видов разрешенного использования) устанавливаются статьями 21-27 настоящих Правил.</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25" w:name="_Toc58414788"/>
      <w:r w:rsidRPr="00D2039F">
        <w:rPr>
          <w:rFonts w:ascii="Times New Roman" w:hAnsi="Times New Roman" w:cs="Times New Roman"/>
          <w:sz w:val="24"/>
          <w:szCs w:val="24"/>
        </w:rPr>
        <w:t>Статья 21. Жилые зоны и виды разрешенного использования земельных участков</w:t>
      </w:r>
      <w:bookmarkEnd w:id="25"/>
    </w:p>
    <w:p w:rsidR="000514B2" w:rsidRPr="00D2039F" w:rsidRDefault="000514B2" w:rsidP="000A3F38">
      <w:pPr>
        <w:shd w:val="clear" w:color="auto" w:fill="FFFFFF" w:themeFill="background1"/>
        <w:spacing w:after="120" w:line="276" w:lineRule="auto"/>
        <w:ind w:firstLine="709"/>
        <w:jc w:val="both"/>
        <w:rPr>
          <w:bCs/>
        </w:rPr>
      </w:pPr>
      <w:r w:rsidRPr="00D2039F">
        <w:rPr>
          <w:bCs/>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объектов здравоохранения, дошкольных образовательных учреждений, образовательных учреждений начального и среднего образования, культовых зданий, стоянок автомобильного транспорта и гаражей, иных связанных с проживанием и не оказывающих негативного воздействия на окружающую среду объектов.</w:t>
      </w:r>
    </w:p>
    <w:p w:rsidR="000514B2" w:rsidRPr="00D2039F" w:rsidRDefault="000514B2" w:rsidP="000A3F38">
      <w:pPr>
        <w:shd w:val="clear" w:color="auto" w:fill="FFFFFF" w:themeFill="background1"/>
        <w:spacing w:after="120" w:line="276" w:lineRule="auto"/>
        <w:ind w:firstLine="709"/>
        <w:jc w:val="both"/>
      </w:pPr>
      <w:r w:rsidRPr="00D2039F">
        <w:t xml:space="preserve">К жилым зонам относятся: </w:t>
      </w:r>
    </w:p>
    <w:p w:rsidR="000514B2" w:rsidRPr="00D2039F" w:rsidRDefault="000514B2" w:rsidP="000A3F38">
      <w:pPr>
        <w:shd w:val="clear" w:color="auto" w:fill="FFFFFF" w:themeFill="background1"/>
        <w:ind w:firstLine="709"/>
        <w:jc w:val="both"/>
        <w:rPr>
          <w:snapToGrid w:val="0"/>
        </w:rPr>
      </w:pPr>
      <w:r w:rsidRPr="00D2039F">
        <w:rPr>
          <w:b/>
          <w:snapToGrid w:val="0"/>
        </w:rPr>
        <w:t>Зона застройки многоэтажными жилыми домами (Ж4)</w:t>
      </w:r>
      <w:r w:rsidRPr="00D2039F">
        <w:rPr>
          <w:snapToGrid w:val="0"/>
        </w:rPr>
        <w:t xml:space="preserve"> </w:t>
      </w:r>
    </w:p>
    <w:p w:rsidR="000514B2" w:rsidRPr="00D2039F" w:rsidRDefault="000514B2" w:rsidP="000A3F38">
      <w:pPr>
        <w:shd w:val="clear" w:color="auto" w:fill="FFFFFF" w:themeFill="background1"/>
        <w:ind w:firstLine="709"/>
        <w:rPr>
          <w:snapToGrid w:val="0"/>
        </w:rPr>
      </w:pPr>
      <w:r w:rsidRPr="00D2039F">
        <w:t xml:space="preserve"> </w:t>
      </w:r>
    </w:p>
    <w:p w:rsidR="000514B2" w:rsidRPr="00D2039F" w:rsidRDefault="000514B2" w:rsidP="000A3F38">
      <w:pPr>
        <w:shd w:val="clear" w:color="auto" w:fill="FFFFFF" w:themeFill="background1"/>
        <w:spacing w:line="276" w:lineRule="auto"/>
        <w:ind w:firstLine="709"/>
        <w:rPr>
          <w:snapToGrid w:val="0"/>
        </w:rPr>
      </w:pPr>
      <w:r w:rsidRPr="00D2039F">
        <w:rPr>
          <w:snapToGrid w:val="0"/>
        </w:rPr>
        <w:t>Используется преимущественно для размещения многоквартирных жилых домов средней и высокой этажности (5 и более этажей) в границах населенных пунктов.</w:t>
      </w: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6"/>
        <w:gridCol w:w="4777"/>
        <w:gridCol w:w="1815"/>
      </w:tblGrid>
      <w:tr w:rsidR="000514B2" w:rsidRPr="00D2039F" w:rsidTr="000514B2">
        <w:trPr>
          <w:trHeight w:val="150"/>
        </w:trPr>
        <w:tc>
          <w:tcPr>
            <w:tcW w:w="5000" w:type="pct"/>
            <w:gridSpan w:val="3"/>
          </w:tcPr>
          <w:p w:rsidR="000514B2" w:rsidRPr="00D2039F" w:rsidRDefault="000514B2" w:rsidP="000A3F38">
            <w:pPr>
              <w:keepNext/>
              <w:shd w:val="clear" w:color="auto" w:fill="FFFFFF" w:themeFill="background1"/>
              <w:spacing w:before="240" w:line="276" w:lineRule="auto"/>
              <w:ind w:right="141" w:firstLine="318"/>
              <w:outlineLvl w:val="3"/>
              <w:rPr>
                <w:b/>
                <w:bCs/>
              </w:rPr>
            </w:pPr>
            <w:r w:rsidRPr="00D2039F">
              <w:rPr>
                <w:b/>
                <w:bCs/>
              </w:rPr>
              <w:t>Таблица 1</w:t>
            </w:r>
          </w:p>
          <w:p w:rsidR="000514B2" w:rsidRPr="00D2039F" w:rsidRDefault="000514B2" w:rsidP="000A3F38">
            <w:pPr>
              <w:shd w:val="clear" w:color="auto" w:fill="FFFFFF" w:themeFill="background1"/>
              <w:spacing w:line="276" w:lineRule="auto"/>
              <w:ind w:right="141" w:firstLine="318"/>
              <w:rPr>
                <w:snapToGrid w:val="0"/>
              </w:rPr>
            </w:pPr>
            <w:r w:rsidRPr="00D2039F">
              <w:rPr>
                <w:snapToGrid w:val="0"/>
              </w:rPr>
              <w:t xml:space="preserve">О - основные виды разрешенного использования, не требующие  получения зонального разрешения, </w:t>
            </w:r>
          </w:p>
          <w:p w:rsidR="000514B2" w:rsidRPr="00D2039F" w:rsidRDefault="000514B2" w:rsidP="000A3F38">
            <w:pPr>
              <w:shd w:val="clear" w:color="auto" w:fill="FFFFFF" w:themeFill="background1"/>
              <w:spacing w:line="276" w:lineRule="auto"/>
              <w:ind w:right="141" w:firstLine="318"/>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A3F38">
            <w:pPr>
              <w:shd w:val="clear" w:color="auto" w:fill="FFFFFF" w:themeFill="background1"/>
              <w:spacing w:line="276" w:lineRule="auto"/>
              <w:ind w:right="141" w:firstLine="318"/>
              <w:rPr>
                <w:color w:val="000000"/>
              </w:rPr>
            </w:pPr>
            <w:r w:rsidRPr="00D2039F">
              <w:rPr>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514B2" w:rsidRPr="00D2039F" w:rsidTr="000514B2">
        <w:trPr>
          <w:trHeight w:val="285"/>
        </w:trPr>
        <w:tc>
          <w:tcPr>
            <w:tcW w:w="5000" w:type="pct"/>
            <w:gridSpan w:val="3"/>
          </w:tcPr>
          <w:p w:rsidR="000514B2" w:rsidRPr="00D2039F" w:rsidRDefault="000514B2" w:rsidP="000A3F38">
            <w:pPr>
              <w:shd w:val="clear" w:color="auto" w:fill="FFFFFF" w:themeFill="background1"/>
              <w:ind w:right="141"/>
              <w:rPr>
                <w:color w:val="000000"/>
              </w:rPr>
            </w:pPr>
            <w:r w:rsidRPr="00D2039F">
              <w:rPr>
                <w:b/>
                <w:bCs/>
              </w:rPr>
              <w:t>Виды разрешенного использования</w:t>
            </w:r>
            <w:r w:rsidRPr="00D2039F">
              <w:t> </w:t>
            </w:r>
          </w:p>
        </w:tc>
      </w:tr>
      <w:tr w:rsidR="000514B2" w:rsidRPr="00D2039F" w:rsidTr="000514B2">
        <w:trPr>
          <w:trHeight w:val="285"/>
        </w:trPr>
        <w:tc>
          <w:tcPr>
            <w:tcW w:w="1393" w:type="pct"/>
            <w:vMerge w:val="restart"/>
          </w:tcPr>
          <w:p w:rsidR="000514B2" w:rsidRPr="00D2039F" w:rsidRDefault="000514B2" w:rsidP="000A3F38">
            <w:pPr>
              <w:shd w:val="clear" w:color="auto" w:fill="FFFFFF" w:themeFill="background1"/>
              <w:ind w:right="141"/>
              <w:rPr>
                <w:color w:val="000000"/>
              </w:rPr>
            </w:pPr>
            <w:r w:rsidRPr="00D2039F">
              <w:rPr>
                <w:b/>
                <w:bCs/>
              </w:rPr>
              <w:t xml:space="preserve">Постоянное проживание </w:t>
            </w:r>
          </w:p>
        </w:tc>
        <w:tc>
          <w:tcPr>
            <w:tcW w:w="2614" w:type="pct"/>
          </w:tcPr>
          <w:p w:rsidR="000514B2" w:rsidRPr="00D2039F" w:rsidRDefault="000514B2" w:rsidP="000A3F38">
            <w:pPr>
              <w:shd w:val="clear" w:color="auto" w:fill="FFFFFF" w:themeFill="background1"/>
              <w:ind w:right="141"/>
            </w:pPr>
            <w:r w:rsidRPr="00D2039F">
              <w:rPr>
                <w:b/>
                <w:bCs/>
              </w:rPr>
              <w:t>Блокированная жилая застройка – (код 2.3)</w:t>
            </w:r>
          </w:p>
        </w:tc>
        <w:tc>
          <w:tcPr>
            <w:tcW w:w="993" w:type="pct"/>
          </w:tcPr>
          <w:p w:rsidR="000514B2" w:rsidRPr="00D2039F" w:rsidRDefault="000514B2" w:rsidP="000A3F38">
            <w:pPr>
              <w:shd w:val="clear" w:color="auto" w:fill="FFFFFF" w:themeFill="background1"/>
              <w:ind w:right="141"/>
              <w:rPr>
                <w:color w:val="000000"/>
              </w:rPr>
            </w:pPr>
            <w:r w:rsidRPr="00D2039F">
              <w:rPr>
                <w:color w:val="000000"/>
              </w:rPr>
              <w:t>С</w:t>
            </w:r>
          </w:p>
        </w:tc>
      </w:tr>
      <w:tr w:rsidR="000514B2" w:rsidRPr="00D2039F" w:rsidTr="000514B2">
        <w:trPr>
          <w:trHeight w:val="285"/>
        </w:trPr>
        <w:tc>
          <w:tcPr>
            <w:tcW w:w="1393" w:type="pct"/>
            <w:vMerge/>
          </w:tcPr>
          <w:p w:rsidR="000514B2" w:rsidRPr="00D2039F" w:rsidRDefault="000514B2" w:rsidP="000A3F38">
            <w:pPr>
              <w:shd w:val="clear" w:color="auto" w:fill="FFFFFF" w:themeFill="background1"/>
              <w:ind w:right="141"/>
              <w:rPr>
                <w:color w:val="000000"/>
              </w:rPr>
            </w:pPr>
          </w:p>
        </w:tc>
        <w:tc>
          <w:tcPr>
            <w:tcW w:w="2614" w:type="pct"/>
          </w:tcPr>
          <w:p w:rsidR="000514B2" w:rsidRPr="00D2039F" w:rsidRDefault="000514B2" w:rsidP="000A3F38">
            <w:pPr>
              <w:shd w:val="clear" w:color="auto" w:fill="FFFFFF" w:themeFill="background1"/>
              <w:ind w:right="141"/>
              <w:rPr>
                <w:color w:val="000000"/>
              </w:rPr>
            </w:pPr>
            <w:r w:rsidRPr="00D2039F">
              <w:rPr>
                <w:b/>
                <w:bCs/>
              </w:rPr>
              <w:t xml:space="preserve">Многоэтажная  жилая застройка (высотная застройка) – (код 2.6) </w:t>
            </w:r>
          </w:p>
        </w:tc>
        <w:tc>
          <w:tcPr>
            <w:tcW w:w="993" w:type="pct"/>
          </w:tcPr>
          <w:p w:rsidR="000514B2" w:rsidRPr="00D2039F" w:rsidRDefault="000514B2" w:rsidP="000A3F38">
            <w:pPr>
              <w:shd w:val="clear" w:color="auto" w:fill="FFFFFF" w:themeFill="background1"/>
              <w:ind w:right="141"/>
              <w:rPr>
                <w:color w:val="000000"/>
              </w:rPr>
            </w:pPr>
            <w:r w:rsidRPr="00D2039F">
              <w:rPr>
                <w:b/>
                <w:bCs/>
              </w:rPr>
              <w:t>О</w:t>
            </w:r>
          </w:p>
        </w:tc>
      </w:tr>
      <w:tr w:rsidR="000514B2" w:rsidRPr="00D2039F" w:rsidTr="000514B2">
        <w:trPr>
          <w:trHeight w:val="285"/>
        </w:trPr>
        <w:tc>
          <w:tcPr>
            <w:tcW w:w="1393" w:type="pct"/>
            <w:vMerge w:val="restart"/>
          </w:tcPr>
          <w:p w:rsidR="000514B2" w:rsidRPr="00D2039F" w:rsidRDefault="000514B2" w:rsidP="000A3F38">
            <w:pPr>
              <w:shd w:val="clear" w:color="auto" w:fill="FFFFFF" w:themeFill="background1"/>
              <w:ind w:right="141"/>
              <w:rPr>
                <w:color w:val="000000"/>
              </w:rPr>
            </w:pPr>
            <w:r w:rsidRPr="00D2039F">
              <w:rPr>
                <w:b/>
              </w:rPr>
              <w:t xml:space="preserve">Временное проживание </w:t>
            </w:r>
          </w:p>
        </w:tc>
        <w:tc>
          <w:tcPr>
            <w:tcW w:w="2614" w:type="pct"/>
          </w:tcPr>
          <w:p w:rsidR="000514B2" w:rsidRPr="00D2039F" w:rsidRDefault="000514B2" w:rsidP="000A3F38">
            <w:pPr>
              <w:shd w:val="clear" w:color="auto" w:fill="FFFFFF" w:themeFill="background1"/>
              <w:ind w:right="141"/>
              <w:rPr>
                <w:color w:val="000000"/>
              </w:rPr>
            </w:pPr>
            <w:r w:rsidRPr="00D2039F">
              <w:rPr>
                <w:b/>
                <w:bCs/>
              </w:rPr>
              <w:t xml:space="preserve">Гостиничное обслуживание (код 4.7), кроме общежитий </w:t>
            </w:r>
          </w:p>
        </w:tc>
        <w:tc>
          <w:tcPr>
            <w:tcW w:w="993" w:type="pct"/>
          </w:tcPr>
          <w:p w:rsidR="000514B2" w:rsidRPr="00D2039F" w:rsidRDefault="000514B2" w:rsidP="000A3F38">
            <w:pPr>
              <w:shd w:val="clear" w:color="auto" w:fill="FFFFFF" w:themeFill="background1"/>
              <w:ind w:right="141"/>
              <w:rPr>
                <w:color w:val="000000"/>
              </w:rPr>
            </w:pPr>
            <w:r w:rsidRPr="00D2039F">
              <w:rPr>
                <w:b/>
                <w:bCs/>
              </w:rPr>
              <w:t>С</w:t>
            </w:r>
          </w:p>
        </w:tc>
      </w:tr>
      <w:tr w:rsidR="000514B2" w:rsidRPr="00D2039F" w:rsidTr="000514B2">
        <w:trPr>
          <w:trHeight w:val="285"/>
        </w:trPr>
        <w:tc>
          <w:tcPr>
            <w:tcW w:w="1393" w:type="pct"/>
            <w:vMerge/>
          </w:tcPr>
          <w:p w:rsidR="000514B2" w:rsidRPr="00D2039F" w:rsidRDefault="000514B2" w:rsidP="000A3F38">
            <w:pPr>
              <w:shd w:val="clear" w:color="auto" w:fill="FFFFFF" w:themeFill="background1"/>
              <w:ind w:right="141"/>
              <w:rPr>
                <w:color w:val="000000"/>
              </w:rPr>
            </w:pPr>
          </w:p>
        </w:tc>
        <w:tc>
          <w:tcPr>
            <w:tcW w:w="2614" w:type="pct"/>
          </w:tcPr>
          <w:p w:rsidR="000514B2" w:rsidRPr="00D2039F" w:rsidRDefault="000514B2" w:rsidP="000A3F38">
            <w:pPr>
              <w:shd w:val="clear" w:color="auto" w:fill="FFFFFF" w:themeFill="background1"/>
              <w:ind w:right="141"/>
              <w:rPr>
                <w:color w:val="000000"/>
              </w:rPr>
            </w:pPr>
            <w:r w:rsidRPr="00D2039F">
              <w:rPr>
                <w:b/>
                <w:bCs/>
              </w:rPr>
              <w:t>Гостиничное обслуживание (код 4.7), в части размещения общежитий</w:t>
            </w:r>
          </w:p>
        </w:tc>
        <w:tc>
          <w:tcPr>
            <w:tcW w:w="993" w:type="pct"/>
          </w:tcPr>
          <w:p w:rsidR="000514B2" w:rsidRPr="00D2039F" w:rsidRDefault="000514B2" w:rsidP="000A3F38">
            <w:pPr>
              <w:shd w:val="clear" w:color="auto" w:fill="FFFFFF" w:themeFill="background1"/>
              <w:ind w:right="141"/>
              <w:rPr>
                <w:color w:val="000000"/>
              </w:rPr>
            </w:pPr>
            <w:r w:rsidRPr="00D2039F">
              <w:rPr>
                <w:b/>
                <w:bCs/>
              </w:rPr>
              <w:t>О</w:t>
            </w:r>
          </w:p>
        </w:tc>
      </w:tr>
      <w:tr w:rsidR="000514B2" w:rsidRPr="00D2039F" w:rsidTr="000514B2">
        <w:trPr>
          <w:trHeight w:val="540"/>
        </w:trPr>
        <w:tc>
          <w:tcPr>
            <w:tcW w:w="1393" w:type="pct"/>
            <w:vMerge/>
          </w:tcPr>
          <w:p w:rsidR="000514B2" w:rsidRPr="00D2039F" w:rsidRDefault="000514B2" w:rsidP="000A3F38">
            <w:pPr>
              <w:shd w:val="clear" w:color="auto" w:fill="FFFFFF" w:themeFill="background1"/>
              <w:ind w:right="141"/>
              <w:rPr>
                <w:color w:val="000000"/>
              </w:rPr>
            </w:pPr>
          </w:p>
        </w:tc>
        <w:tc>
          <w:tcPr>
            <w:tcW w:w="2614" w:type="pct"/>
          </w:tcPr>
          <w:p w:rsidR="000514B2" w:rsidRPr="00D2039F" w:rsidRDefault="000514B2" w:rsidP="000A3F38">
            <w:pPr>
              <w:shd w:val="clear" w:color="auto" w:fill="FFFFFF" w:themeFill="background1"/>
              <w:ind w:right="141"/>
              <w:rPr>
                <w:color w:val="000000"/>
              </w:rPr>
            </w:pPr>
            <w:r w:rsidRPr="00D2039F">
              <w:rPr>
                <w:b/>
                <w:bCs/>
              </w:rPr>
              <w:t xml:space="preserve">Социальное обслуживание (код 3.2) в части размещения домов ребенка, детских домов, домов для престарелых </w:t>
            </w:r>
          </w:p>
        </w:tc>
        <w:tc>
          <w:tcPr>
            <w:tcW w:w="993" w:type="pct"/>
          </w:tcPr>
          <w:p w:rsidR="000514B2" w:rsidRPr="00D2039F" w:rsidRDefault="000514B2" w:rsidP="000A3F38">
            <w:pPr>
              <w:shd w:val="clear" w:color="auto" w:fill="FFFFFF" w:themeFill="background1"/>
              <w:ind w:right="141"/>
              <w:rPr>
                <w:color w:val="000000"/>
              </w:rPr>
            </w:pPr>
            <w:r w:rsidRPr="00D2039F">
              <w:rPr>
                <w:b/>
                <w:bCs/>
              </w:rPr>
              <w:t>О</w:t>
            </w:r>
          </w:p>
        </w:tc>
      </w:tr>
      <w:tr w:rsidR="000514B2" w:rsidRPr="00D2039F" w:rsidTr="000514B2">
        <w:trPr>
          <w:trHeight w:val="489"/>
        </w:trPr>
        <w:tc>
          <w:tcPr>
            <w:tcW w:w="1393" w:type="pct"/>
          </w:tcPr>
          <w:p w:rsidR="000514B2" w:rsidRPr="00D2039F" w:rsidRDefault="000514B2" w:rsidP="000A3F38">
            <w:pPr>
              <w:shd w:val="clear" w:color="auto" w:fill="FFFFFF" w:themeFill="background1"/>
              <w:ind w:right="141"/>
              <w:rPr>
                <w:color w:val="000000"/>
              </w:rPr>
            </w:pPr>
            <w:r w:rsidRPr="00D2039F">
              <w:rPr>
                <w:b/>
              </w:rPr>
              <w:t xml:space="preserve">Торговля  </w:t>
            </w:r>
          </w:p>
        </w:tc>
        <w:tc>
          <w:tcPr>
            <w:tcW w:w="2614" w:type="pct"/>
          </w:tcPr>
          <w:p w:rsidR="000514B2" w:rsidRPr="00D2039F" w:rsidRDefault="000514B2" w:rsidP="000A3F38">
            <w:pPr>
              <w:shd w:val="clear" w:color="auto" w:fill="FFFFFF" w:themeFill="background1"/>
              <w:ind w:right="141"/>
              <w:rPr>
                <w:color w:val="000000"/>
              </w:rPr>
            </w:pPr>
            <w:r w:rsidRPr="00D2039F">
              <w:rPr>
                <w:b/>
                <w:bCs/>
              </w:rPr>
              <w:t>Магазины (код 4.4) торговой площадью менее 650 м</w:t>
            </w:r>
            <w:r w:rsidRPr="00D2039F">
              <w:rPr>
                <w:b/>
                <w:bCs/>
                <w:vertAlign w:val="superscript"/>
              </w:rPr>
              <w:t>2</w:t>
            </w:r>
            <w:r w:rsidRPr="00D2039F">
              <w:rPr>
                <w:b/>
                <w:bCs/>
              </w:rPr>
              <w:t xml:space="preserve"> </w:t>
            </w:r>
          </w:p>
        </w:tc>
        <w:tc>
          <w:tcPr>
            <w:tcW w:w="993" w:type="pct"/>
          </w:tcPr>
          <w:p w:rsidR="000514B2" w:rsidRPr="00D2039F" w:rsidRDefault="000514B2" w:rsidP="000A3F38">
            <w:pPr>
              <w:shd w:val="clear" w:color="auto" w:fill="FFFFFF" w:themeFill="background1"/>
              <w:ind w:right="141"/>
              <w:rPr>
                <w:color w:val="000000"/>
              </w:rPr>
            </w:pPr>
            <w:r w:rsidRPr="00D2039F">
              <w:rPr>
                <w:b/>
                <w:bCs/>
              </w:rPr>
              <w:t xml:space="preserve">О </w:t>
            </w:r>
          </w:p>
        </w:tc>
      </w:tr>
      <w:tr w:rsidR="000514B2" w:rsidRPr="00D2039F" w:rsidTr="000514B2">
        <w:trPr>
          <w:trHeight w:val="441"/>
        </w:trPr>
        <w:tc>
          <w:tcPr>
            <w:tcW w:w="1393" w:type="pct"/>
          </w:tcPr>
          <w:p w:rsidR="000514B2" w:rsidRPr="00D2039F" w:rsidRDefault="000514B2" w:rsidP="000A3F38">
            <w:pPr>
              <w:shd w:val="clear" w:color="auto" w:fill="FFFFFF" w:themeFill="background1"/>
              <w:ind w:right="141"/>
              <w:rPr>
                <w:color w:val="000000"/>
              </w:rPr>
            </w:pPr>
            <w:r w:rsidRPr="00D2039F">
              <w:rPr>
                <w:b/>
              </w:rPr>
              <w:t xml:space="preserve">Общественное питание в здании </w:t>
            </w:r>
          </w:p>
        </w:tc>
        <w:tc>
          <w:tcPr>
            <w:tcW w:w="2614" w:type="pct"/>
          </w:tcPr>
          <w:p w:rsidR="000514B2" w:rsidRPr="00D2039F" w:rsidRDefault="000514B2" w:rsidP="000A3F38">
            <w:pPr>
              <w:shd w:val="clear" w:color="auto" w:fill="FFFFFF" w:themeFill="background1"/>
              <w:ind w:right="141"/>
              <w:rPr>
                <w:color w:val="000000"/>
              </w:rPr>
            </w:pPr>
            <w:r w:rsidRPr="00D2039F">
              <w:rPr>
                <w:b/>
                <w:bCs/>
              </w:rPr>
              <w:t xml:space="preserve">Общественное питание (код 4.6) </w:t>
            </w:r>
          </w:p>
        </w:tc>
        <w:tc>
          <w:tcPr>
            <w:tcW w:w="993" w:type="pct"/>
          </w:tcPr>
          <w:p w:rsidR="000514B2" w:rsidRPr="00D2039F" w:rsidRDefault="000514B2" w:rsidP="000A3F38">
            <w:pPr>
              <w:shd w:val="clear" w:color="auto" w:fill="FFFFFF" w:themeFill="background1"/>
              <w:ind w:right="141"/>
              <w:rPr>
                <w:color w:val="000000"/>
              </w:rPr>
            </w:pPr>
            <w:r w:rsidRPr="00D2039F">
              <w:rPr>
                <w:b/>
                <w:bCs/>
              </w:rPr>
              <w:t>О</w:t>
            </w:r>
          </w:p>
        </w:tc>
      </w:tr>
      <w:tr w:rsidR="000514B2" w:rsidRPr="00D2039F" w:rsidTr="000514B2">
        <w:trPr>
          <w:trHeight w:val="300"/>
        </w:trPr>
        <w:tc>
          <w:tcPr>
            <w:tcW w:w="1393" w:type="pct"/>
          </w:tcPr>
          <w:p w:rsidR="000514B2" w:rsidRPr="00D2039F" w:rsidRDefault="000514B2" w:rsidP="000A3F38">
            <w:pPr>
              <w:shd w:val="clear" w:color="auto" w:fill="FFFFFF" w:themeFill="background1"/>
              <w:ind w:right="141"/>
              <w:rPr>
                <w:color w:val="000000"/>
              </w:rPr>
            </w:pPr>
            <w:r w:rsidRPr="00D2039F">
              <w:rPr>
                <w:b/>
              </w:rPr>
              <w:t xml:space="preserve">Отправление культа </w:t>
            </w:r>
          </w:p>
        </w:tc>
        <w:tc>
          <w:tcPr>
            <w:tcW w:w="2614" w:type="pct"/>
          </w:tcPr>
          <w:p w:rsidR="000514B2" w:rsidRPr="00D2039F" w:rsidRDefault="000514B2" w:rsidP="000A3F38">
            <w:pPr>
              <w:shd w:val="clear" w:color="auto" w:fill="FFFFFF" w:themeFill="background1"/>
              <w:ind w:right="141"/>
              <w:rPr>
                <w:color w:val="000000"/>
              </w:rPr>
            </w:pPr>
            <w:r w:rsidRPr="00D2039F">
              <w:rPr>
                <w:b/>
                <w:bCs/>
              </w:rPr>
              <w:t xml:space="preserve">Религиозное использование (код  3.7), кроме монастырей </w:t>
            </w:r>
          </w:p>
        </w:tc>
        <w:tc>
          <w:tcPr>
            <w:tcW w:w="993" w:type="pct"/>
          </w:tcPr>
          <w:p w:rsidR="000514B2" w:rsidRPr="00D2039F" w:rsidRDefault="000514B2" w:rsidP="000A3F38">
            <w:pPr>
              <w:shd w:val="clear" w:color="auto" w:fill="FFFFFF" w:themeFill="background1"/>
              <w:ind w:right="141"/>
              <w:rPr>
                <w:color w:val="000000"/>
              </w:rPr>
            </w:pPr>
            <w:r w:rsidRPr="00D2039F">
              <w:rPr>
                <w:b/>
                <w:bCs/>
              </w:rPr>
              <w:t>С</w:t>
            </w:r>
          </w:p>
        </w:tc>
      </w:tr>
      <w:tr w:rsidR="000514B2" w:rsidRPr="00D2039F" w:rsidTr="000514B2">
        <w:trPr>
          <w:trHeight w:val="270"/>
        </w:trPr>
        <w:tc>
          <w:tcPr>
            <w:tcW w:w="1393" w:type="pct"/>
          </w:tcPr>
          <w:p w:rsidR="000514B2" w:rsidRPr="00D2039F" w:rsidRDefault="000514B2" w:rsidP="000A3F38">
            <w:pPr>
              <w:shd w:val="clear" w:color="auto" w:fill="FFFFFF" w:themeFill="background1"/>
              <w:ind w:right="141"/>
              <w:rPr>
                <w:color w:val="000000"/>
              </w:rPr>
            </w:pPr>
            <w:r w:rsidRPr="00D2039F">
              <w:rPr>
                <w:b/>
              </w:rPr>
              <w:t xml:space="preserve">Воспитание, образование, подготовка кадров </w:t>
            </w:r>
          </w:p>
        </w:tc>
        <w:tc>
          <w:tcPr>
            <w:tcW w:w="2614" w:type="pct"/>
          </w:tcPr>
          <w:p w:rsidR="000514B2" w:rsidRPr="00D2039F" w:rsidRDefault="000514B2" w:rsidP="000A3F38">
            <w:pPr>
              <w:shd w:val="clear" w:color="auto" w:fill="FFFFFF" w:themeFill="background1"/>
              <w:ind w:right="141"/>
              <w:rPr>
                <w:color w:val="000000"/>
              </w:rPr>
            </w:pPr>
            <w:r w:rsidRPr="00D2039F">
              <w:rPr>
                <w:b/>
                <w:bCs/>
              </w:rPr>
              <w:t>дошкольное, начальное и среднее общее образование (код 3.5.1),  а также размещение специализированных школ и школ-интернатов</w:t>
            </w:r>
            <w:r w:rsidRPr="00D2039F">
              <w:t xml:space="preserve"> </w:t>
            </w:r>
          </w:p>
        </w:tc>
        <w:tc>
          <w:tcPr>
            <w:tcW w:w="993" w:type="pct"/>
          </w:tcPr>
          <w:p w:rsidR="000514B2" w:rsidRPr="00D2039F" w:rsidRDefault="000514B2" w:rsidP="000A3F38">
            <w:pPr>
              <w:shd w:val="clear" w:color="auto" w:fill="FFFFFF" w:themeFill="background1"/>
              <w:ind w:right="141"/>
              <w:rPr>
                <w:color w:val="000000"/>
              </w:rPr>
            </w:pPr>
            <w:r w:rsidRPr="00D2039F">
              <w:rPr>
                <w:b/>
                <w:bCs/>
              </w:rPr>
              <w:t>О</w:t>
            </w:r>
          </w:p>
        </w:tc>
      </w:tr>
      <w:tr w:rsidR="000514B2" w:rsidRPr="00D2039F" w:rsidTr="000514B2">
        <w:trPr>
          <w:trHeight w:val="497"/>
        </w:trPr>
        <w:tc>
          <w:tcPr>
            <w:tcW w:w="1393" w:type="pct"/>
            <w:vMerge w:val="restart"/>
          </w:tcPr>
          <w:p w:rsidR="000514B2" w:rsidRPr="00D2039F" w:rsidRDefault="000514B2" w:rsidP="000A3F38">
            <w:pPr>
              <w:shd w:val="clear" w:color="auto" w:fill="FFFFFF" w:themeFill="background1"/>
              <w:ind w:right="141"/>
              <w:rPr>
                <w:color w:val="000000"/>
              </w:rPr>
            </w:pPr>
            <w:r w:rsidRPr="00D2039F">
              <w:rPr>
                <w:b/>
              </w:rPr>
              <w:lastRenderedPageBreak/>
              <w:t xml:space="preserve">Культура, искусство, информатика </w:t>
            </w:r>
          </w:p>
        </w:tc>
        <w:tc>
          <w:tcPr>
            <w:tcW w:w="2614" w:type="pct"/>
          </w:tcPr>
          <w:p w:rsidR="000514B2" w:rsidRPr="00D2039F" w:rsidRDefault="000514B2" w:rsidP="000A3F38">
            <w:pPr>
              <w:shd w:val="clear" w:color="auto" w:fill="FFFFFF" w:themeFill="background1"/>
              <w:ind w:right="141"/>
              <w:rPr>
                <w:color w:val="000000"/>
              </w:rPr>
            </w:pPr>
            <w:r w:rsidRPr="00D2039F">
              <w:rPr>
                <w:b/>
                <w:bCs/>
              </w:rPr>
              <w:t>Культурное развитие (код 3.6), кроме кинотеатров более 300 мест</w:t>
            </w:r>
          </w:p>
        </w:tc>
        <w:tc>
          <w:tcPr>
            <w:tcW w:w="993" w:type="pct"/>
          </w:tcPr>
          <w:p w:rsidR="000514B2" w:rsidRPr="00D2039F" w:rsidRDefault="000514B2" w:rsidP="000A3F38">
            <w:pPr>
              <w:shd w:val="clear" w:color="auto" w:fill="FFFFFF" w:themeFill="background1"/>
              <w:ind w:right="141"/>
              <w:rPr>
                <w:color w:val="000000"/>
              </w:rPr>
            </w:pPr>
            <w:r w:rsidRPr="00D2039F">
              <w:rPr>
                <w:b/>
                <w:bCs/>
              </w:rPr>
              <w:t>О</w:t>
            </w:r>
          </w:p>
        </w:tc>
      </w:tr>
      <w:tr w:rsidR="000514B2" w:rsidRPr="00D2039F" w:rsidTr="000514B2">
        <w:trPr>
          <w:trHeight w:val="270"/>
        </w:trPr>
        <w:tc>
          <w:tcPr>
            <w:tcW w:w="1393" w:type="pct"/>
            <w:vMerge/>
          </w:tcPr>
          <w:p w:rsidR="000514B2" w:rsidRPr="00D2039F" w:rsidRDefault="000514B2" w:rsidP="000A3F38">
            <w:pPr>
              <w:shd w:val="clear" w:color="auto" w:fill="FFFFFF" w:themeFill="background1"/>
              <w:ind w:right="141"/>
              <w:rPr>
                <w:color w:val="000000"/>
              </w:rPr>
            </w:pPr>
          </w:p>
        </w:tc>
        <w:tc>
          <w:tcPr>
            <w:tcW w:w="2614" w:type="pct"/>
          </w:tcPr>
          <w:p w:rsidR="000514B2" w:rsidRPr="00D2039F" w:rsidRDefault="000514B2" w:rsidP="000A3F38">
            <w:pPr>
              <w:shd w:val="clear" w:color="auto" w:fill="FFFFFF" w:themeFill="background1"/>
              <w:ind w:right="141"/>
              <w:rPr>
                <w:color w:val="000000"/>
              </w:rPr>
            </w:pPr>
            <w:r w:rsidRPr="00D2039F">
              <w:rPr>
                <w:b/>
                <w:bCs/>
              </w:rPr>
              <w:t xml:space="preserve">Развлечения (код 4.8) в части размещения клубов, дискотек, казино менее 300 мест </w:t>
            </w:r>
          </w:p>
        </w:tc>
        <w:tc>
          <w:tcPr>
            <w:tcW w:w="993" w:type="pct"/>
          </w:tcPr>
          <w:p w:rsidR="000514B2" w:rsidRPr="00D2039F" w:rsidRDefault="000514B2" w:rsidP="000A3F38">
            <w:pPr>
              <w:shd w:val="clear" w:color="auto" w:fill="FFFFFF" w:themeFill="background1"/>
              <w:ind w:right="141"/>
              <w:rPr>
                <w:color w:val="000000"/>
              </w:rPr>
            </w:pPr>
            <w:r w:rsidRPr="00D2039F">
              <w:rPr>
                <w:b/>
                <w:bCs/>
              </w:rPr>
              <w:t>С</w:t>
            </w:r>
          </w:p>
        </w:tc>
      </w:tr>
      <w:tr w:rsidR="000514B2" w:rsidRPr="00D2039F" w:rsidTr="000514B2">
        <w:trPr>
          <w:trHeight w:val="270"/>
        </w:trPr>
        <w:tc>
          <w:tcPr>
            <w:tcW w:w="1393" w:type="pct"/>
            <w:vMerge/>
          </w:tcPr>
          <w:p w:rsidR="000514B2" w:rsidRPr="00D2039F" w:rsidRDefault="000514B2" w:rsidP="000A3F38">
            <w:pPr>
              <w:shd w:val="clear" w:color="auto" w:fill="FFFFFF" w:themeFill="background1"/>
              <w:ind w:right="141"/>
              <w:rPr>
                <w:color w:val="000000"/>
              </w:rPr>
            </w:pPr>
          </w:p>
        </w:tc>
        <w:tc>
          <w:tcPr>
            <w:tcW w:w="2614" w:type="pct"/>
          </w:tcPr>
          <w:p w:rsidR="000514B2" w:rsidRPr="00D2039F" w:rsidRDefault="000514B2" w:rsidP="000A3F38">
            <w:pPr>
              <w:shd w:val="clear" w:color="auto" w:fill="FFFFFF" w:themeFill="background1"/>
              <w:autoSpaceDE w:val="0"/>
              <w:autoSpaceDN w:val="0"/>
              <w:adjustRightInd w:val="0"/>
              <w:ind w:right="141"/>
              <w:rPr>
                <w:rFonts w:eastAsia="Calibri"/>
                <w:b/>
                <w:bCs/>
                <w:color w:val="000000"/>
              </w:rPr>
            </w:pPr>
            <w:r w:rsidRPr="00D2039F">
              <w:rPr>
                <w:rFonts w:eastAsia="Calibri"/>
                <w:b/>
                <w:bCs/>
              </w:rPr>
              <w:t>Обеспечение научной деятельности (код 3.9) в части размещения архивов, информационных центров</w:t>
            </w:r>
            <w:r w:rsidRPr="00D2039F">
              <w:rPr>
                <w:rFonts w:eastAsia="Calibri"/>
              </w:rPr>
              <w:t xml:space="preserve"> </w:t>
            </w:r>
          </w:p>
        </w:tc>
        <w:tc>
          <w:tcPr>
            <w:tcW w:w="993" w:type="pct"/>
          </w:tcPr>
          <w:p w:rsidR="000514B2" w:rsidRPr="00D2039F" w:rsidRDefault="000514B2" w:rsidP="000A3F38">
            <w:pPr>
              <w:shd w:val="clear" w:color="auto" w:fill="FFFFFF" w:themeFill="background1"/>
              <w:ind w:right="141"/>
              <w:rPr>
                <w:color w:val="000000"/>
              </w:rPr>
            </w:pPr>
            <w:r w:rsidRPr="00D2039F">
              <w:rPr>
                <w:b/>
                <w:bCs/>
              </w:rPr>
              <w:t>О</w:t>
            </w:r>
          </w:p>
        </w:tc>
      </w:tr>
      <w:tr w:rsidR="000514B2" w:rsidRPr="00D2039F" w:rsidTr="000514B2">
        <w:trPr>
          <w:trHeight w:val="270"/>
        </w:trPr>
        <w:tc>
          <w:tcPr>
            <w:tcW w:w="1393" w:type="pct"/>
          </w:tcPr>
          <w:p w:rsidR="000514B2" w:rsidRPr="00D2039F" w:rsidRDefault="000514B2" w:rsidP="000A3F38">
            <w:pPr>
              <w:shd w:val="clear" w:color="auto" w:fill="FFFFFF" w:themeFill="background1"/>
              <w:ind w:right="141"/>
              <w:rPr>
                <w:color w:val="000000"/>
              </w:rPr>
            </w:pPr>
            <w:r w:rsidRPr="00D2039F">
              <w:rPr>
                <w:b/>
              </w:rPr>
              <w:t xml:space="preserve">Физическая культура, спорт  в здании </w:t>
            </w:r>
          </w:p>
        </w:tc>
        <w:tc>
          <w:tcPr>
            <w:tcW w:w="2614" w:type="pct"/>
          </w:tcPr>
          <w:p w:rsidR="000514B2" w:rsidRPr="00D2039F" w:rsidRDefault="000514B2" w:rsidP="000A3F38">
            <w:pPr>
              <w:shd w:val="clear" w:color="auto" w:fill="FFFFFF" w:themeFill="background1"/>
              <w:ind w:right="141"/>
              <w:rPr>
                <w:color w:val="000000"/>
              </w:rPr>
            </w:pPr>
            <w:r w:rsidRPr="00D2039F">
              <w:rPr>
                <w:b/>
                <w:bCs/>
              </w:rPr>
              <w:t>Спорт (код 5.1), кроме стадионов, объектов для верховой езды, ипподромов</w:t>
            </w:r>
          </w:p>
        </w:tc>
        <w:tc>
          <w:tcPr>
            <w:tcW w:w="993" w:type="pct"/>
          </w:tcPr>
          <w:p w:rsidR="000514B2" w:rsidRPr="00D2039F" w:rsidRDefault="000514B2" w:rsidP="000A3F38">
            <w:pPr>
              <w:shd w:val="clear" w:color="auto" w:fill="FFFFFF" w:themeFill="background1"/>
              <w:ind w:right="141"/>
              <w:rPr>
                <w:color w:val="000000"/>
              </w:rPr>
            </w:pPr>
            <w:r w:rsidRPr="00D2039F">
              <w:rPr>
                <w:b/>
                <w:bCs/>
              </w:rPr>
              <w:t>С</w:t>
            </w:r>
          </w:p>
        </w:tc>
      </w:tr>
      <w:tr w:rsidR="000514B2" w:rsidRPr="00D2039F" w:rsidTr="000514B2">
        <w:trPr>
          <w:trHeight w:val="270"/>
        </w:trPr>
        <w:tc>
          <w:tcPr>
            <w:tcW w:w="1393" w:type="pct"/>
            <w:vMerge w:val="restart"/>
          </w:tcPr>
          <w:p w:rsidR="000514B2" w:rsidRPr="00D2039F" w:rsidRDefault="000514B2" w:rsidP="000A3F38">
            <w:pPr>
              <w:shd w:val="clear" w:color="auto" w:fill="FFFFFF" w:themeFill="background1"/>
              <w:ind w:right="141"/>
              <w:rPr>
                <w:color w:val="000000"/>
              </w:rPr>
            </w:pPr>
            <w:r w:rsidRPr="00D2039F">
              <w:rPr>
                <w:b/>
              </w:rPr>
              <w:t xml:space="preserve">Спорт, отдых, вне здания </w:t>
            </w:r>
          </w:p>
        </w:tc>
        <w:tc>
          <w:tcPr>
            <w:tcW w:w="2614" w:type="pct"/>
          </w:tcPr>
          <w:p w:rsidR="000514B2" w:rsidRPr="00D2039F" w:rsidRDefault="000514B2" w:rsidP="000A3F38">
            <w:pPr>
              <w:shd w:val="clear" w:color="auto" w:fill="FFFFFF" w:themeFill="background1"/>
              <w:ind w:right="141"/>
              <w:rPr>
                <w:color w:val="000000"/>
              </w:rPr>
            </w:pPr>
            <w:r w:rsidRPr="00D2039F">
              <w:rPr>
                <w:b/>
                <w:bCs/>
              </w:rPr>
              <w:t xml:space="preserve">Спорт (код 5.1)  в части размещения спортплощадок, теннисных кортов </w:t>
            </w:r>
          </w:p>
        </w:tc>
        <w:tc>
          <w:tcPr>
            <w:tcW w:w="993" w:type="pct"/>
          </w:tcPr>
          <w:p w:rsidR="000514B2" w:rsidRPr="00D2039F" w:rsidRDefault="000514B2" w:rsidP="000A3F38">
            <w:pPr>
              <w:shd w:val="clear" w:color="auto" w:fill="FFFFFF" w:themeFill="background1"/>
              <w:ind w:right="141"/>
              <w:rPr>
                <w:color w:val="000000"/>
              </w:rPr>
            </w:pPr>
            <w:r w:rsidRPr="00D2039F">
              <w:rPr>
                <w:b/>
                <w:bCs/>
              </w:rPr>
              <w:t>О</w:t>
            </w:r>
          </w:p>
        </w:tc>
      </w:tr>
      <w:tr w:rsidR="000514B2" w:rsidRPr="00D2039F" w:rsidTr="000514B2">
        <w:trPr>
          <w:trHeight w:val="285"/>
        </w:trPr>
        <w:tc>
          <w:tcPr>
            <w:tcW w:w="1393" w:type="pct"/>
            <w:vMerge/>
          </w:tcPr>
          <w:p w:rsidR="000514B2" w:rsidRPr="00D2039F" w:rsidRDefault="000514B2" w:rsidP="000A3F38">
            <w:pPr>
              <w:shd w:val="clear" w:color="auto" w:fill="FFFFFF" w:themeFill="background1"/>
              <w:ind w:right="141"/>
              <w:rPr>
                <w:color w:val="000000"/>
              </w:rPr>
            </w:pPr>
          </w:p>
        </w:tc>
        <w:tc>
          <w:tcPr>
            <w:tcW w:w="2614" w:type="pct"/>
          </w:tcPr>
          <w:p w:rsidR="000514B2" w:rsidRPr="00D2039F" w:rsidRDefault="000514B2" w:rsidP="000A3F38">
            <w:pPr>
              <w:shd w:val="clear" w:color="auto" w:fill="FFFFFF" w:themeFill="background1"/>
              <w:ind w:right="141"/>
              <w:rPr>
                <w:color w:val="000000"/>
              </w:rPr>
            </w:pPr>
            <w:r w:rsidRPr="00D2039F">
              <w:rPr>
                <w:b/>
                <w:bCs/>
              </w:rPr>
              <w:t xml:space="preserve">Развлечения (код 4.8) в части размещения аттракционов </w:t>
            </w:r>
          </w:p>
        </w:tc>
        <w:tc>
          <w:tcPr>
            <w:tcW w:w="993" w:type="pct"/>
          </w:tcPr>
          <w:p w:rsidR="000514B2" w:rsidRPr="00D2039F" w:rsidRDefault="000514B2" w:rsidP="000A3F38">
            <w:pPr>
              <w:shd w:val="clear" w:color="auto" w:fill="FFFFFF" w:themeFill="background1"/>
              <w:ind w:right="141"/>
              <w:rPr>
                <w:color w:val="000000"/>
              </w:rPr>
            </w:pPr>
            <w:r w:rsidRPr="00D2039F">
              <w:rPr>
                <w:b/>
                <w:bCs/>
              </w:rPr>
              <w:t>С</w:t>
            </w:r>
          </w:p>
        </w:tc>
      </w:tr>
      <w:tr w:rsidR="00DD21AB" w:rsidRPr="00D2039F" w:rsidTr="00531C06">
        <w:trPr>
          <w:trHeight w:val="1932"/>
        </w:trPr>
        <w:tc>
          <w:tcPr>
            <w:tcW w:w="1393" w:type="pct"/>
            <w:vMerge w:val="restart"/>
          </w:tcPr>
          <w:p w:rsidR="00DD21AB" w:rsidRPr="00D2039F" w:rsidRDefault="00DD21AB" w:rsidP="000A3F38">
            <w:pPr>
              <w:shd w:val="clear" w:color="auto" w:fill="FFFFFF" w:themeFill="background1"/>
              <w:ind w:right="141"/>
              <w:rPr>
                <w:color w:val="000000"/>
              </w:rPr>
            </w:pPr>
            <w:r w:rsidRPr="00D2039F">
              <w:rPr>
                <w:b/>
              </w:rPr>
              <w:t xml:space="preserve">Здравоохранение, соцобеспечение </w:t>
            </w:r>
          </w:p>
        </w:tc>
        <w:tc>
          <w:tcPr>
            <w:tcW w:w="2614" w:type="pct"/>
            <w:shd w:val="clear" w:color="auto" w:fill="auto"/>
          </w:tcPr>
          <w:p w:rsidR="00DD21AB" w:rsidRPr="00D2039F" w:rsidRDefault="00DD21AB" w:rsidP="000A3F38">
            <w:pPr>
              <w:shd w:val="clear" w:color="auto" w:fill="FFFFFF" w:themeFill="background1"/>
              <w:ind w:right="141"/>
              <w:rPr>
                <w:color w:val="000000"/>
              </w:rPr>
            </w:pPr>
            <w:r w:rsidRPr="00D2039F">
              <w:rPr>
                <w:b/>
                <w:bCs/>
              </w:rPr>
              <w:t>Амбулаторно-поликлиническое обслуживание (код 3.4.1), предусматривающее также размещение аптек и аптечных магазинов, травматологических пунктов, пунктов оказания первой медицинской помощи, врачебных кабинетов</w:t>
            </w:r>
          </w:p>
        </w:tc>
        <w:tc>
          <w:tcPr>
            <w:tcW w:w="993" w:type="pct"/>
            <w:shd w:val="clear" w:color="auto" w:fill="auto"/>
          </w:tcPr>
          <w:p w:rsidR="00DD21AB" w:rsidRPr="00D2039F" w:rsidRDefault="00DD21AB" w:rsidP="000A3F38">
            <w:pPr>
              <w:shd w:val="clear" w:color="auto" w:fill="FFFFFF" w:themeFill="background1"/>
              <w:ind w:right="141"/>
              <w:rPr>
                <w:color w:val="000000"/>
              </w:rPr>
            </w:pPr>
            <w:r w:rsidRPr="00D2039F">
              <w:rPr>
                <w:color w:val="000000"/>
              </w:rPr>
              <w:t>О</w:t>
            </w:r>
          </w:p>
        </w:tc>
      </w:tr>
      <w:tr w:rsidR="000514B2" w:rsidRPr="00D2039F" w:rsidTr="000514B2">
        <w:trPr>
          <w:trHeight w:val="270"/>
        </w:trPr>
        <w:tc>
          <w:tcPr>
            <w:tcW w:w="1393" w:type="pct"/>
            <w:vMerge/>
          </w:tcPr>
          <w:p w:rsidR="000514B2" w:rsidRPr="00D2039F" w:rsidRDefault="000514B2" w:rsidP="000A3F38">
            <w:pPr>
              <w:shd w:val="clear" w:color="auto" w:fill="FFFFFF" w:themeFill="background1"/>
              <w:ind w:right="141"/>
              <w:rPr>
                <w:color w:val="000000"/>
              </w:rPr>
            </w:pPr>
          </w:p>
        </w:tc>
        <w:tc>
          <w:tcPr>
            <w:tcW w:w="2614" w:type="pct"/>
          </w:tcPr>
          <w:p w:rsidR="000514B2" w:rsidRPr="00D2039F" w:rsidRDefault="000514B2" w:rsidP="000A3F38">
            <w:pPr>
              <w:shd w:val="clear" w:color="auto" w:fill="FFFFFF" w:themeFill="background1"/>
              <w:ind w:right="141"/>
              <w:rPr>
                <w:color w:val="000000"/>
              </w:rPr>
            </w:pPr>
            <w:r w:rsidRPr="00D2039F">
              <w:rPr>
                <w:b/>
                <w:bCs/>
              </w:rPr>
              <w:t>Амбулаторное ветеринарное обслуживание (код 3.10.1) в части размещения объектов, предназначенных для оказания ветеринарных услуг без содержания животных</w:t>
            </w:r>
          </w:p>
        </w:tc>
        <w:tc>
          <w:tcPr>
            <w:tcW w:w="993" w:type="pct"/>
          </w:tcPr>
          <w:p w:rsidR="000514B2" w:rsidRPr="00D2039F" w:rsidRDefault="000514B2" w:rsidP="000A3F38">
            <w:pPr>
              <w:shd w:val="clear" w:color="auto" w:fill="FFFFFF" w:themeFill="background1"/>
              <w:ind w:right="141"/>
              <w:rPr>
                <w:color w:val="000000"/>
              </w:rPr>
            </w:pPr>
            <w:r w:rsidRPr="00D2039F">
              <w:rPr>
                <w:b/>
                <w:bCs/>
              </w:rPr>
              <w:t>С</w:t>
            </w:r>
          </w:p>
        </w:tc>
      </w:tr>
      <w:tr w:rsidR="000514B2" w:rsidRPr="00D2039F" w:rsidTr="000514B2">
        <w:trPr>
          <w:trHeight w:val="270"/>
        </w:trPr>
        <w:tc>
          <w:tcPr>
            <w:tcW w:w="1393" w:type="pct"/>
          </w:tcPr>
          <w:p w:rsidR="000514B2" w:rsidRPr="00D2039F" w:rsidRDefault="000514B2" w:rsidP="000A3F38">
            <w:pPr>
              <w:shd w:val="clear" w:color="auto" w:fill="FFFFFF" w:themeFill="background1"/>
              <w:spacing w:before="240" w:after="60"/>
              <w:ind w:right="141"/>
              <w:outlineLvl w:val="5"/>
              <w:rPr>
                <w:b/>
                <w:bCs/>
              </w:rPr>
            </w:pPr>
            <w:r w:rsidRPr="00D2039F">
              <w:rPr>
                <w:b/>
                <w:bCs/>
              </w:rPr>
              <w:t>Бытовое обслуживание населения</w:t>
            </w:r>
          </w:p>
        </w:tc>
        <w:tc>
          <w:tcPr>
            <w:tcW w:w="2614" w:type="pct"/>
          </w:tcPr>
          <w:p w:rsidR="000514B2" w:rsidRPr="00D2039F" w:rsidRDefault="000514B2" w:rsidP="000A3F38">
            <w:pPr>
              <w:shd w:val="clear" w:color="auto" w:fill="FFFFFF" w:themeFill="background1"/>
              <w:overflowPunct w:val="0"/>
              <w:autoSpaceDE w:val="0"/>
              <w:autoSpaceDN w:val="0"/>
              <w:adjustRightInd w:val="0"/>
              <w:ind w:right="141" w:firstLine="510"/>
              <w:rPr>
                <w:color w:val="000000"/>
              </w:rPr>
            </w:pPr>
            <w:r w:rsidRPr="00D2039F">
              <w:t>Б</w:t>
            </w:r>
            <w:r w:rsidRPr="00D2039F">
              <w:rPr>
                <w:b/>
                <w:bCs/>
              </w:rPr>
              <w:t>ытовое обслуживание (код 3.3) в части размещения объектов - домов быта, ателье, пунктов проката, химчисток, по ремонту обуви, бытовой техники, мебели, квартир и жилых  домов по заказам населения, фотоателье, парикмахерских, оказания  ритуальных услуг</w:t>
            </w:r>
          </w:p>
        </w:tc>
        <w:tc>
          <w:tcPr>
            <w:tcW w:w="993" w:type="pct"/>
          </w:tcPr>
          <w:p w:rsidR="000514B2" w:rsidRPr="00D2039F" w:rsidRDefault="000514B2" w:rsidP="000A3F38">
            <w:pPr>
              <w:shd w:val="clear" w:color="auto" w:fill="FFFFFF" w:themeFill="background1"/>
              <w:ind w:right="141"/>
              <w:rPr>
                <w:color w:val="000000"/>
              </w:rPr>
            </w:pPr>
            <w:r w:rsidRPr="00D2039F">
              <w:rPr>
                <w:b/>
                <w:bCs/>
              </w:rPr>
              <w:t>С</w:t>
            </w:r>
          </w:p>
        </w:tc>
      </w:tr>
      <w:tr w:rsidR="000514B2" w:rsidRPr="00D2039F" w:rsidTr="000514B2">
        <w:trPr>
          <w:trHeight w:val="270"/>
        </w:trPr>
        <w:tc>
          <w:tcPr>
            <w:tcW w:w="1393" w:type="pct"/>
            <w:vMerge w:val="restart"/>
          </w:tcPr>
          <w:p w:rsidR="000514B2" w:rsidRPr="00D2039F" w:rsidRDefault="000514B2" w:rsidP="000A3F38">
            <w:pPr>
              <w:shd w:val="clear" w:color="auto" w:fill="FFFFFF" w:themeFill="background1"/>
              <w:ind w:right="141"/>
              <w:rPr>
                <w:color w:val="000000"/>
              </w:rPr>
            </w:pPr>
            <w:r w:rsidRPr="00D2039F">
              <w:rPr>
                <w:b/>
              </w:rPr>
              <w:t>Коммунальные объекты, связь, милиция</w:t>
            </w:r>
            <w:r w:rsidRPr="00D2039F">
              <w:t xml:space="preserve"> </w:t>
            </w:r>
          </w:p>
        </w:tc>
        <w:tc>
          <w:tcPr>
            <w:tcW w:w="2614" w:type="pct"/>
          </w:tcPr>
          <w:p w:rsidR="000514B2" w:rsidRPr="00D2039F" w:rsidRDefault="000514B2" w:rsidP="000A3F38">
            <w:pPr>
              <w:shd w:val="clear" w:color="auto" w:fill="FFFFFF" w:themeFill="background1"/>
              <w:ind w:right="141"/>
              <w:rPr>
                <w:color w:val="000000"/>
              </w:rPr>
            </w:pPr>
            <w:r w:rsidRPr="00D2039F">
              <w:rPr>
                <w:b/>
                <w:bCs/>
              </w:rPr>
              <w:t>Бытовое обслуживание (код 3.3) в части размещения бань,  минипрачечных</w:t>
            </w:r>
          </w:p>
        </w:tc>
        <w:tc>
          <w:tcPr>
            <w:tcW w:w="993" w:type="pct"/>
          </w:tcPr>
          <w:p w:rsidR="000514B2" w:rsidRPr="00D2039F" w:rsidRDefault="000514B2" w:rsidP="000A3F38">
            <w:pPr>
              <w:shd w:val="clear" w:color="auto" w:fill="FFFFFF" w:themeFill="background1"/>
              <w:ind w:left="673" w:right="141"/>
              <w:rPr>
                <w:color w:val="000000"/>
              </w:rPr>
            </w:pPr>
            <w:r w:rsidRPr="00D2039F">
              <w:rPr>
                <w:b/>
                <w:bCs/>
              </w:rPr>
              <w:t>О</w:t>
            </w:r>
          </w:p>
        </w:tc>
      </w:tr>
      <w:tr w:rsidR="000514B2" w:rsidRPr="00D2039F" w:rsidTr="000514B2">
        <w:trPr>
          <w:trHeight w:val="270"/>
        </w:trPr>
        <w:tc>
          <w:tcPr>
            <w:tcW w:w="1393" w:type="pct"/>
            <w:vMerge/>
          </w:tcPr>
          <w:p w:rsidR="000514B2" w:rsidRPr="00D2039F" w:rsidRDefault="000514B2" w:rsidP="000A3F38">
            <w:pPr>
              <w:shd w:val="clear" w:color="auto" w:fill="FFFFFF" w:themeFill="background1"/>
              <w:ind w:right="141"/>
              <w:rPr>
                <w:color w:val="000000"/>
              </w:rPr>
            </w:pPr>
          </w:p>
        </w:tc>
        <w:tc>
          <w:tcPr>
            <w:tcW w:w="2614" w:type="pct"/>
          </w:tcPr>
          <w:p w:rsidR="000514B2" w:rsidRPr="00D2039F" w:rsidRDefault="000514B2" w:rsidP="000A3F38">
            <w:pPr>
              <w:shd w:val="clear" w:color="auto" w:fill="FFFFFF" w:themeFill="background1"/>
              <w:overflowPunct w:val="0"/>
              <w:autoSpaceDE w:val="0"/>
              <w:autoSpaceDN w:val="0"/>
              <w:adjustRightInd w:val="0"/>
              <w:ind w:right="141"/>
              <w:textAlignment w:val="baseline"/>
              <w:rPr>
                <w:b/>
                <w:bCs/>
              </w:rPr>
            </w:pPr>
            <w:r w:rsidRPr="00D2039F">
              <w:rPr>
                <w:b/>
                <w:bCs/>
              </w:rPr>
              <w:t xml:space="preserve"> социальное обслуживание (код 3.2) в части размещения отделений почты, связи, телеграфа, телефонных станций</w:t>
            </w:r>
          </w:p>
        </w:tc>
        <w:tc>
          <w:tcPr>
            <w:tcW w:w="993" w:type="pct"/>
          </w:tcPr>
          <w:p w:rsidR="000514B2" w:rsidRPr="00D2039F" w:rsidRDefault="000514B2" w:rsidP="000A3F38">
            <w:pPr>
              <w:shd w:val="clear" w:color="auto" w:fill="FFFFFF" w:themeFill="background1"/>
              <w:ind w:left="673" w:right="141"/>
              <w:rPr>
                <w:b/>
                <w:bCs/>
              </w:rPr>
            </w:pPr>
          </w:p>
          <w:p w:rsidR="000514B2" w:rsidRPr="00D2039F" w:rsidRDefault="000514B2" w:rsidP="000A3F38">
            <w:pPr>
              <w:shd w:val="clear" w:color="auto" w:fill="FFFFFF" w:themeFill="background1"/>
              <w:ind w:left="673" w:right="141"/>
              <w:rPr>
                <w:b/>
                <w:bCs/>
              </w:rPr>
            </w:pPr>
            <w:r w:rsidRPr="00D2039F">
              <w:rPr>
                <w:b/>
                <w:bCs/>
              </w:rPr>
              <w:t>О</w:t>
            </w:r>
          </w:p>
        </w:tc>
      </w:tr>
      <w:tr w:rsidR="000514B2" w:rsidRPr="00D2039F" w:rsidTr="000514B2">
        <w:trPr>
          <w:trHeight w:val="270"/>
        </w:trPr>
        <w:tc>
          <w:tcPr>
            <w:tcW w:w="1393" w:type="pct"/>
            <w:vMerge/>
          </w:tcPr>
          <w:p w:rsidR="000514B2" w:rsidRPr="00D2039F" w:rsidRDefault="000514B2" w:rsidP="000A3F38">
            <w:pPr>
              <w:shd w:val="clear" w:color="auto" w:fill="FFFFFF" w:themeFill="background1"/>
              <w:ind w:right="141"/>
              <w:rPr>
                <w:color w:val="000000"/>
              </w:rPr>
            </w:pPr>
          </w:p>
        </w:tc>
        <w:tc>
          <w:tcPr>
            <w:tcW w:w="2614" w:type="pct"/>
          </w:tcPr>
          <w:p w:rsidR="000514B2" w:rsidRPr="00D2039F" w:rsidRDefault="000514B2" w:rsidP="000A3F38">
            <w:pPr>
              <w:shd w:val="clear" w:color="auto" w:fill="FFFFFF" w:themeFill="background1"/>
              <w:autoSpaceDE w:val="0"/>
              <w:autoSpaceDN w:val="0"/>
              <w:adjustRightInd w:val="0"/>
              <w:ind w:right="141"/>
              <w:rPr>
                <w:color w:val="000000"/>
              </w:rPr>
            </w:pPr>
            <w:r w:rsidRPr="00D2039F">
              <w:rPr>
                <w:b/>
                <w:bCs/>
              </w:rPr>
              <w:t xml:space="preserve">Обеспечение внутреннего правопорядка (код 8.3) в том числе и размещение опорных пунктов полиции, пожарных депо, военкоматов, призывных пунктов </w:t>
            </w:r>
          </w:p>
        </w:tc>
        <w:tc>
          <w:tcPr>
            <w:tcW w:w="993" w:type="pct"/>
          </w:tcPr>
          <w:p w:rsidR="000514B2" w:rsidRPr="00D2039F" w:rsidRDefault="000514B2" w:rsidP="000A3F38">
            <w:pPr>
              <w:shd w:val="clear" w:color="auto" w:fill="FFFFFF" w:themeFill="background1"/>
              <w:ind w:left="673" w:right="141"/>
              <w:rPr>
                <w:color w:val="000000"/>
              </w:rPr>
            </w:pPr>
            <w:r w:rsidRPr="00D2039F">
              <w:rPr>
                <w:color w:val="000000"/>
              </w:rPr>
              <w:t>О</w:t>
            </w:r>
          </w:p>
        </w:tc>
      </w:tr>
      <w:tr w:rsidR="000514B2" w:rsidRPr="00D2039F" w:rsidTr="000514B2">
        <w:trPr>
          <w:trHeight w:val="270"/>
        </w:trPr>
        <w:tc>
          <w:tcPr>
            <w:tcW w:w="1393" w:type="pct"/>
            <w:vMerge/>
          </w:tcPr>
          <w:p w:rsidR="000514B2" w:rsidRPr="00D2039F" w:rsidRDefault="000514B2" w:rsidP="000A3F38">
            <w:pPr>
              <w:shd w:val="clear" w:color="auto" w:fill="FFFFFF" w:themeFill="background1"/>
              <w:ind w:right="141"/>
              <w:rPr>
                <w:color w:val="000000"/>
              </w:rPr>
            </w:pPr>
          </w:p>
        </w:tc>
        <w:tc>
          <w:tcPr>
            <w:tcW w:w="2614" w:type="pct"/>
          </w:tcPr>
          <w:p w:rsidR="000514B2" w:rsidRPr="00D2039F" w:rsidRDefault="000514B2" w:rsidP="000A3F38">
            <w:pPr>
              <w:shd w:val="clear" w:color="auto" w:fill="FFFFFF" w:themeFill="background1"/>
              <w:overflowPunct w:val="0"/>
              <w:autoSpaceDE w:val="0"/>
              <w:autoSpaceDN w:val="0"/>
              <w:adjustRightInd w:val="0"/>
              <w:ind w:right="141"/>
              <w:textAlignment w:val="baseline"/>
              <w:rPr>
                <w:color w:val="000000"/>
              </w:rPr>
            </w:pPr>
            <w:r w:rsidRPr="00D2039F">
              <w:rPr>
                <w:b/>
                <w:bCs/>
              </w:rPr>
              <w:t>стационарное медицинское обслуживание (код 3.4.1) в части размещения станций скорой помощи</w:t>
            </w:r>
          </w:p>
        </w:tc>
        <w:tc>
          <w:tcPr>
            <w:tcW w:w="993" w:type="pct"/>
          </w:tcPr>
          <w:p w:rsidR="000514B2" w:rsidRPr="00D2039F" w:rsidRDefault="000514B2" w:rsidP="000A3F38">
            <w:pPr>
              <w:shd w:val="clear" w:color="auto" w:fill="FFFFFF" w:themeFill="background1"/>
              <w:ind w:left="673" w:right="141"/>
              <w:rPr>
                <w:color w:val="000000"/>
              </w:rPr>
            </w:pPr>
            <w:r w:rsidRPr="00D2039F">
              <w:rPr>
                <w:color w:val="000000"/>
              </w:rPr>
              <w:t>О</w:t>
            </w:r>
          </w:p>
        </w:tc>
      </w:tr>
      <w:tr w:rsidR="000514B2" w:rsidRPr="00D2039F" w:rsidTr="000514B2">
        <w:trPr>
          <w:trHeight w:val="270"/>
        </w:trPr>
        <w:tc>
          <w:tcPr>
            <w:tcW w:w="1393" w:type="pct"/>
            <w:vMerge/>
          </w:tcPr>
          <w:p w:rsidR="000514B2" w:rsidRPr="00D2039F" w:rsidRDefault="000514B2" w:rsidP="000A3F38">
            <w:pPr>
              <w:shd w:val="clear" w:color="auto" w:fill="FFFFFF" w:themeFill="background1"/>
              <w:ind w:right="141"/>
              <w:rPr>
                <w:color w:val="000000"/>
              </w:rPr>
            </w:pPr>
          </w:p>
        </w:tc>
        <w:tc>
          <w:tcPr>
            <w:tcW w:w="2614" w:type="pct"/>
          </w:tcPr>
          <w:p w:rsidR="000514B2" w:rsidRPr="00D2039F" w:rsidRDefault="000514B2" w:rsidP="000A3F38">
            <w:pPr>
              <w:shd w:val="clear" w:color="auto" w:fill="FFFFFF" w:themeFill="background1"/>
              <w:ind w:right="141"/>
              <w:rPr>
                <w:color w:val="000000"/>
              </w:rPr>
            </w:pPr>
            <w:r w:rsidRPr="00D2039F">
              <w:rPr>
                <w:b/>
                <w:bCs/>
              </w:rPr>
              <w:t xml:space="preserve">Общественные туалеты </w:t>
            </w:r>
          </w:p>
        </w:tc>
        <w:tc>
          <w:tcPr>
            <w:tcW w:w="993" w:type="pct"/>
          </w:tcPr>
          <w:p w:rsidR="000514B2" w:rsidRPr="00D2039F" w:rsidRDefault="000514B2" w:rsidP="000A3F38">
            <w:pPr>
              <w:shd w:val="clear" w:color="auto" w:fill="FFFFFF" w:themeFill="background1"/>
              <w:ind w:left="673" w:right="141"/>
              <w:rPr>
                <w:color w:val="000000"/>
              </w:rPr>
            </w:pPr>
            <w:r w:rsidRPr="00D2039F">
              <w:rPr>
                <w:color w:val="000000"/>
              </w:rPr>
              <w:t>В</w:t>
            </w:r>
          </w:p>
        </w:tc>
      </w:tr>
      <w:tr w:rsidR="000514B2" w:rsidRPr="00D2039F" w:rsidTr="000514B2">
        <w:trPr>
          <w:trHeight w:val="270"/>
        </w:trPr>
        <w:tc>
          <w:tcPr>
            <w:tcW w:w="1393" w:type="pct"/>
          </w:tcPr>
          <w:p w:rsidR="000514B2" w:rsidRPr="00D2039F" w:rsidRDefault="000514B2" w:rsidP="000A3F38">
            <w:pPr>
              <w:shd w:val="clear" w:color="auto" w:fill="FFFFFF" w:themeFill="background1"/>
              <w:ind w:right="141"/>
              <w:rPr>
                <w:color w:val="000000"/>
              </w:rPr>
            </w:pPr>
            <w:r w:rsidRPr="00D2039F">
              <w:rPr>
                <w:b/>
              </w:rPr>
              <w:t xml:space="preserve">Обслуживание и хранение автотранспорта </w:t>
            </w:r>
          </w:p>
        </w:tc>
        <w:tc>
          <w:tcPr>
            <w:tcW w:w="2614" w:type="pct"/>
          </w:tcPr>
          <w:p w:rsidR="000514B2" w:rsidRPr="00D2039F" w:rsidRDefault="000514B2" w:rsidP="000A3F38">
            <w:pPr>
              <w:shd w:val="clear" w:color="auto" w:fill="FFFFFF" w:themeFill="background1"/>
              <w:autoSpaceDE w:val="0"/>
              <w:autoSpaceDN w:val="0"/>
              <w:adjustRightInd w:val="0"/>
              <w:ind w:right="141"/>
              <w:rPr>
                <w:rFonts w:eastAsia="Calibri"/>
                <w:b/>
                <w:bCs/>
                <w:color w:val="000000"/>
              </w:rPr>
            </w:pPr>
            <w:r w:rsidRPr="00D2039F">
              <w:rPr>
                <w:rFonts w:eastAsia="Calibri"/>
                <w:b/>
                <w:bCs/>
              </w:rPr>
              <w:t xml:space="preserve">Объекты гаражного назначения (код 2.7.1.) в части размещения отдельно </w:t>
            </w:r>
            <w:r w:rsidRPr="00D2039F">
              <w:rPr>
                <w:rFonts w:eastAsia="Calibri"/>
                <w:b/>
                <w:bCs/>
              </w:rPr>
              <w:lastRenderedPageBreak/>
              <w:t>стоящих  многоэтажных и подземных гаражей</w:t>
            </w:r>
          </w:p>
        </w:tc>
        <w:tc>
          <w:tcPr>
            <w:tcW w:w="993" w:type="pct"/>
          </w:tcPr>
          <w:p w:rsidR="000514B2" w:rsidRPr="00D2039F" w:rsidRDefault="000514B2" w:rsidP="000A3F38">
            <w:pPr>
              <w:shd w:val="clear" w:color="auto" w:fill="FFFFFF" w:themeFill="background1"/>
              <w:ind w:left="673" w:right="141"/>
              <w:rPr>
                <w:color w:val="000000"/>
              </w:rPr>
            </w:pPr>
            <w:r w:rsidRPr="00D2039F">
              <w:rPr>
                <w:b/>
                <w:bCs/>
              </w:rPr>
              <w:lastRenderedPageBreak/>
              <w:t>С</w:t>
            </w:r>
          </w:p>
        </w:tc>
      </w:tr>
    </w:tbl>
    <w:p w:rsidR="000514B2" w:rsidRPr="00D2039F" w:rsidRDefault="000514B2" w:rsidP="000A3F38">
      <w:pPr>
        <w:shd w:val="clear" w:color="auto" w:fill="FFFFFF" w:themeFill="background1"/>
        <w:ind w:right="141"/>
        <w:rPr>
          <w:snapToGrid w:val="0"/>
        </w:rPr>
      </w:pP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6"/>
        <w:gridCol w:w="1793"/>
      </w:tblGrid>
      <w:tr w:rsidR="000514B2" w:rsidRPr="00D2039F" w:rsidTr="000514B2">
        <w:tc>
          <w:tcPr>
            <w:tcW w:w="9639" w:type="dxa"/>
            <w:gridSpan w:val="2"/>
          </w:tcPr>
          <w:p w:rsidR="000514B2" w:rsidRPr="00D2039F" w:rsidRDefault="000514B2" w:rsidP="000A3F38">
            <w:pPr>
              <w:shd w:val="clear" w:color="auto" w:fill="FFFFFF" w:themeFill="background1"/>
              <w:spacing w:before="100" w:beforeAutospacing="1" w:after="120"/>
              <w:ind w:right="141"/>
              <w:rPr>
                <w:rFonts w:eastAsia="Arial Unicode MS"/>
              </w:rPr>
            </w:pPr>
            <w:r w:rsidRPr="00D2039F">
              <w:rPr>
                <w:rFonts w:eastAsia="Arial Unicode MS"/>
                <w:b/>
                <w:bCs/>
              </w:rPr>
              <w:t xml:space="preserve">Разрешенные параметры земельных участков и их застройки </w:t>
            </w:r>
          </w:p>
        </w:tc>
      </w:tr>
      <w:tr w:rsidR="000514B2" w:rsidRPr="00D2039F" w:rsidTr="000514B2">
        <w:tc>
          <w:tcPr>
            <w:tcW w:w="7797" w:type="dxa"/>
          </w:tcPr>
          <w:p w:rsidR="000514B2" w:rsidRPr="00D2039F" w:rsidRDefault="000514B2" w:rsidP="000A3F38">
            <w:pPr>
              <w:shd w:val="clear" w:color="auto" w:fill="FFFFFF" w:themeFill="background1"/>
              <w:spacing w:before="100" w:beforeAutospacing="1" w:after="120"/>
              <w:ind w:right="141"/>
              <w:rPr>
                <w:color w:val="000000"/>
              </w:rPr>
            </w:pPr>
            <w:r w:rsidRPr="00D2039F">
              <w:rPr>
                <w:b/>
                <w:bCs/>
              </w:rPr>
              <w:t>Минимальная площадь</w:t>
            </w:r>
            <w:r w:rsidRPr="00D2039F">
              <w:t xml:space="preserve"> </w:t>
            </w:r>
            <w:r w:rsidRPr="00D2039F">
              <w:rPr>
                <w:b/>
              </w:rPr>
              <w:t>(га)</w:t>
            </w:r>
          </w:p>
        </w:tc>
        <w:tc>
          <w:tcPr>
            <w:tcW w:w="1842" w:type="dxa"/>
          </w:tcPr>
          <w:p w:rsidR="000514B2" w:rsidRPr="00D2039F" w:rsidRDefault="000514B2" w:rsidP="000A3F38">
            <w:pPr>
              <w:shd w:val="clear" w:color="auto" w:fill="FFFFFF" w:themeFill="background1"/>
              <w:spacing w:after="120"/>
              <w:ind w:left="742" w:right="141"/>
              <w:rPr>
                <w:color w:val="000000"/>
              </w:rPr>
            </w:pPr>
            <w:r w:rsidRPr="00D2039F">
              <w:rPr>
                <w:b/>
                <w:bCs/>
              </w:rPr>
              <w:t>0,4</w:t>
            </w:r>
          </w:p>
        </w:tc>
      </w:tr>
      <w:tr w:rsidR="000514B2" w:rsidRPr="00D2039F" w:rsidTr="000514B2">
        <w:tc>
          <w:tcPr>
            <w:tcW w:w="7797" w:type="dxa"/>
          </w:tcPr>
          <w:p w:rsidR="000514B2" w:rsidRPr="00D2039F" w:rsidRDefault="000514B2" w:rsidP="000A3F38">
            <w:pPr>
              <w:shd w:val="clear" w:color="auto" w:fill="FFFFFF" w:themeFill="background1"/>
              <w:spacing w:before="100" w:beforeAutospacing="1" w:after="120"/>
              <w:ind w:right="141"/>
              <w:rPr>
                <w:rFonts w:eastAsia="Arial Unicode MS"/>
              </w:rPr>
            </w:pPr>
            <w:r w:rsidRPr="00D2039F">
              <w:rPr>
                <w:rFonts w:eastAsia="Arial Unicode MS"/>
                <w:b/>
                <w:bCs/>
              </w:rPr>
              <w:t>Минимальная длина стороны по уличному фронту (м)</w:t>
            </w:r>
            <w:r w:rsidRPr="00D2039F">
              <w:rPr>
                <w:rFonts w:eastAsia="Arial Unicode MS"/>
              </w:rPr>
              <w:t xml:space="preserve"> </w:t>
            </w:r>
          </w:p>
        </w:tc>
        <w:tc>
          <w:tcPr>
            <w:tcW w:w="1842" w:type="dxa"/>
          </w:tcPr>
          <w:p w:rsidR="000514B2" w:rsidRPr="00D2039F" w:rsidRDefault="000514B2" w:rsidP="000A3F38">
            <w:pPr>
              <w:shd w:val="clear" w:color="auto" w:fill="FFFFFF" w:themeFill="background1"/>
              <w:spacing w:after="120"/>
              <w:ind w:left="742" w:right="141"/>
              <w:rPr>
                <w:color w:val="000000"/>
              </w:rPr>
            </w:pPr>
            <w:r w:rsidRPr="00D2039F">
              <w:rPr>
                <w:b/>
                <w:bCs/>
              </w:rPr>
              <w:t>15</w:t>
            </w:r>
          </w:p>
        </w:tc>
      </w:tr>
      <w:tr w:rsidR="000514B2" w:rsidRPr="00D2039F" w:rsidTr="000514B2">
        <w:tc>
          <w:tcPr>
            <w:tcW w:w="7797" w:type="dxa"/>
          </w:tcPr>
          <w:p w:rsidR="000514B2" w:rsidRPr="00D2039F" w:rsidRDefault="000514B2" w:rsidP="000A3F38">
            <w:pPr>
              <w:shd w:val="clear" w:color="auto" w:fill="FFFFFF" w:themeFill="background1"/>
              <w:spacing w:after="120"/>
              <w:ind w:right="141"/>
              <w:rPr>
                <w:i/>
              </w:rPr>
            </w:pPr>
            <w:r w:rsidRPr="00D2039F">
              <w:rPr>
                <w:b/>
                <w:bCs/>
              </w:rPr>
              <w:t>Минимальная ширина/глубина (м)</w:t>
            </w:r>
            <w:r w:rsidRPr="00D2039F">
              <w:rPr>
                <w:i/>
              </w:rPr>
              <w:t xml:space="preserve"> </w:t>
            </w:r>
          </w:p>
        </w:tc>
        <w:tc>
          <w:tcPr>
            <w:tcW w:w="1842" w:type="dxa"/>
          </w:tcPr>
          <w:p w:rsidR="000514B2" w:rsidRPr="00D2039F" w:rsidRDefault="000514B2" w:rsidP="000A3F38">
            <w:pPr>
              <w:shd w:val="clear" w:color="auto" w:fill="FFFFFF" w:themeFill="background1"/>
              <w:spacing w:after="120"/>
              <w:ind w:left="742" w:right="141"/>
              <w:rPr>
                <w:color w:val="000000"/>
              </w:rPr>
            </w:pPr>
            <w:r w:rsidRPr="00D2039F">
              <w:rPr>
                <w:b/>
                <w:bCs/>
              </w:rPr>
              <w:t>30</w:t>
            </w:r>
          </w:p>
        </w:tc>
      </w:tr>
      <w:tr w:rsidR="000514B2" w:rsidRPr="00D2039F" w:rsidTr="000514B2">
        <w:tc>
          <w:tcPr>
            <w:tcW w:w="7797" w:type="dxa"/>
          </w:tcPr>
          <w:p w:rsidR="000514B2" w:rsidRPr="00D2039F" w:rsidRDefault="000514B2" w:rsidP="000A3F38">
            <w:pPr>
              <w:shd w:val="clear" w:color="auto" w:fill="FFFFFF" w:themeFill="background1"/>
              <w:spacing w:before="100" w:beforeAutospacing="1" w:after="120"/>
              <w:ind w:right="141"/>
              <w:rPr>
                <w:color w:val="000000"/>
              </w:rPr>
            </w:pPr>
            <w:r w:rsidRPr="00D2039F">
              <w:rPr>
                <w:b/>
                <w:bCs/>
              </w:rPr>
              <w:t>Максимальный коэффициент застройки (%)</w:t>
            </w:r>
            <w:r w:rsidRPr="00D2039F">
              <w:t xml:space="preserve"> </w:t>
            </w:r>
          </w:p>
        </w:tc>
        <w:tc>
          <w:tcPr>
            <w:tcW w:w="1842" w:type="dxa"/>
          </w:tcPr>
          <w:p w:rsidR="000514B2" w:rsidRPr="00D2039F" w:rsidRDefault="000514B2" w:rsidP="000A3F38">
            <w:pPr>
              <w:shd w:val="clear" w:color="auto" w:fill="FFFFFF" w:themeFill="background1"/>
              <w:spacing w:after="120"/>
              <w:ind w:left="742" w:right="141"/>
              <w:rPr>
                <w:color w:val="000000"/>
              </w:rPr>
            </w:pPr>
            <w:r w:rsidRPr="00D2039F">
              <w:rPr>
                <w:b/>
                <w:bCs/>
              </w:rPr>
              <w:t>20</w:t>
            </w:r>
          </w:p>
        </w:tc>
      </w:tr>
      <w:tr w:rsidR="000514B2" w:rsidRPr="00D2039F" w:rsidTr="000514B2">
        <w:tc>
          <w:tcPr>
            <w:tcW w:w="7797" w:type="dxa"/>
          </w:tcPr>
          <w:p w:rsidR="000514B2" w:rsidRPr="00D2039F" w:rsidRDefault="000514B2" w:rsidP="000A3F38">
            <w:pPr>
              <w:shd w:val="clear" w:color="auto" w:fill="FFFFFF" w:themeFill="background1"/>
              <w:spacing w:before="100" w:beforeAutospacing="1" w:after="120"/>
              <w:ind w:right="141"/>
              <w:rPr>
                <w:color w:val="000000"/>
              </w:rPr>
            </w:pPr>
            <w:r w:rsidRPr="00D2039F">
              <w:rPr>
                <w:b/>
                <w:bCs/>
              </w:rPr>
              <w:t>Минимальный коэффициент озеленения (%)</w:t>
            </w:r>
            <w:r w:rsidRPr="00D2039F">
              <w:t xml:space="preserve"> </w:t>
            </w:r>
          </w:p>
        </w:tc>
        <w:tc>
          <w:tcPr>
            <w:tcW w:w="1842" w:type="dxa"/>
          </w:tcPr>
          <w:p w:rsidR="000514B2" w:rsidRPr="00D2039F" w:rsidRDefault="000514B2" w:rsidP="000A3F38">
            <w:pPr>
              <w:shd w:val="clear" w:color="auto" w:fill="FFFFFF" w:themeFill="background1"/>
              <w:spacing w:after="120"/>
              <w:ind w:left="742" w:right="141"/>
              <w:rPr>
                <w:color w:val="000000"/>
              </w:rPr>
            </w:pPr>
            <w:r w:rsidRPr="00D2039F">
              <w:rPr>
                <w:b/>
                <w:bCs/>
              </w:rPr>
              <w:t>20</w:t>
            </w:r>
          </w:p>
        </w:tc>
      </w:tr>
      <w:tr w:rsidR="000514B2" w:rsidRPr="00D2039F" w:rsidTr="000514B2">
        <w:tc>
          <w:tcPr>
            <w:tcW w:w="7797" w:type="dxa"/>
          </w:tcPr>
          <w:p w:rsidR="000514B2" w:rsidRPr="00D2039F" w:rsidRDefault="000514B2" w:rsidP="000A3F38">
            <w:pPr>
              <w:shd w:val="clear" w:color="auto" w:fill="FFFFFF" w:themeFill="background1"/>
              <w:spacing w:after="120"/>
              <w:ind w:right="141"/>
              <w:rPr>
                <w:color w:val="000000"/>
              </w:rPr>
            </w:pPr>
            <w:r w:rsidRPr="00D2039F">
              <w:rPr>
                <w:b/>
                <w:bCs/>
              </w:rPr>
              <w:t>Минимальная высота здания до конька крыши (м)</w:t>
            </w:r>
          </w:p>
        </w:tc>
        <w:tc>
          <w:tcPr>
            <w:tcW w:w="1842" w:type="dxa"/>
          </w:tcPr>
          <w:p w:rsidR="000514B2" w:rsidRPr="00D2039F" w:rsidRDefault="000514B2" w:rsidP="000A3F38">
            <w:pPr>
              <w:shd w:val="clear" w:color="auto" w:fill="FFFFFF" w:themeFill="background1"/>
              <w:spacing w:after="120"/>
              <w:ind w:left="742" w:right="141"/>
              <w:rPr>
                <w:color w:val="000000"/>
              </w:rPr>
            </w:pPr>
            <w:r w:rsidRPr="00D2039F">
              <w:rPr>
                <w:b/>
                <w:bCs/>
              </w:rPr>
              <w:t>12</w:t>
            </w:r>
          </w:p>
        </w:tc>
      </w:tr>
      <w:tr w:rsidR="000514B2" w:rsidRPr="00D2039F" w:rsidTr="000514B2">
        <w:tc>
          <w:tcPr>
            <w:tcW w:w="7797" w:type="dxa"/>
          </w:tcPr>
          <w:p w:rsidR="000514B2" w:rsidRPr="00D2039F" w:rsidRDefault="000514B2" w:rsidP="000A3F38">
            <w:pPr>
              <w:shd w:val="clear" w:color="auto" w:fill="FFFFFF" w:themeFill="background1"/>
              <w:spacing w:before="100" w:beforeAutospacing="1" w:after="120"/>
              <w:ind w:right="141"/>
              <w:rPr>
                <w:color w:val="000000"/>
              </w:rPr>
            </w:pPr>
            <w:r w:rsidRPr="00D2039F">
              <w:rPr>
                <w:b/>
                <w:bCs/>
              </w:rPr>
              <w:t>Максимальная высота оград (м)</w:t>
            </w:r>
            <w:r w:rsidRPr="00D2039F">
              <w:t xml:space="preserve"> </w:t>
            </w:r>
          </w:p>
        </w:tc>
        <w:tc>
          <w:tcPr>
            <w:tcW w:w="1842" w:type="dxa"/>
          </w:tcPr>
          <w:p w:rsidR="000514B2" w:rsidRPr="00D2039F" w:rsidRDefault="000514B2" w:rsidP="000A3F38">
            <w:pPr>
              <w:shd w:val="clear" w:color="auto" w:fill="FFFFFF" w:themeFill="background1"/>
              <w:spacing w:after="120"/>
              <w:ind w:left="742" w:right="141"/>
              <w:rPr>
                <w:color w:val="000000"/>
              </w:rPr>
            </w:pPr>
            <w:r w:rsidRPr="00D2039F">
              <w:rPr>
                <w:b/>
                <w:bCs/>
              </w:rPr>
              <w:t>1,5</w:t>
            </w:r>
          </w:p>
        </w:tc>
      </w:tr>
    </w:tbl>
    <w:p w:rsidR="000514B2" w:rsidRPr="00D2039F" w:rsidRDefault="000514B2" w:rsidP="000A3F38">
      <w:pPr>
        <w:shd w:val="clear" w:color="auto" w:fill="FFFFFF" w:themeFill="background1"/>
        <w:spacing w:after="120" w:line="276" w:lineRule="auto"/>
        <w:ind w:right="141" w:firstLine="709"/>
      </w:pPr>
    </w:p>
    <w:p w:rsidR="000514B2" w:rsidRPr="00D2039F" w:rsidRDefault="000514B2" w:rsidP="000A3F38">
      <w:pPr>
        <w:shd w:val="clear" w:color="auto" w:fill="FFFFFF" w:themeFill="background1"/>
        <w:spacing w:after="120" w:line="276" w:lineRule="auto"/>
        <w:ind w:right="141"/>
      </w:pPr>
      <w:r w:rsidRPr="00D2039F">
        <w:rPr>
          <w:b/>
        </w:rPr>
        <w:t>Зона застройки среднеэтажными жилыми домами (Ж3)</w:t>
      </w:r>
      <w:r w:rsidRPr="00D2039F">
        <w:t xml:space="preserve"> - используется преимущественно для размещения многоквартирных жилых домов низкой и средней этажности (от 2 до 5 этажей) в границах населенных пунктов: </w:t>
      </w:r>
    </w:p>
    <w:tbl>
      <w:tblPr>
        <w:tblW w:w="4747"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62"/>
        <w:gridCol w:w="4545"/>
        <w:gridCol w:w="116"/>
        <w:gridCol w:w="1748"/>
      </w:tblGrid>
      <w:tr w:rsidR="000514B2" w:rsidRPr="00D2039F" w:rsidTr="000514B2">
        <w:trPr>
          <w:trHeight w:val="150"/>
        </w:trPr>
        <w:tc>
          <w:tcPr>
            <w:tcW w:w="5000" w:type="pct"/>
            <w:gridSpan w:val="4"/>
          </w:tcPr>
          <w:p w:rsidR="000514B2" w:rsidRPr="00D2039F" w:rsidRDefault="000514B2" w:rsidP="000A3F38">
            <w:pPr>
              <w:keepNext/>
              <w:numPr>
                <w:ilvl w:val="0"/>
                <w:numId w:val="24"/>
              </w:numPr>
              <w:shd w:val="clear" w:color="auto" w:fill="FFFFFF" w:themeFill="background1"/>
              <w:tabs>
                <w:tab w:val="num" w:pos="174"/>
              </w:tabs>
              <w:spacing w:before="240"/>
              <w:ind w:left="316" w:right="141"/>
              <w:outlineLvl w:val="3"/>
              <w:rPr>
                <w:b/>
                <w:bCs/>
              </w:rPr>
            </w:pPr>
            <w:r w:rsidRPr="00D2039F">
              <w:rPr>
                <w:b/>
                <w:bCs/>
              </w:rPr>
              <w:t>Таблица 2</w:t>
            </w:r>
          </w:p>
          <w:p w:rsidR="000514B2" w:rsidRPr="00D2039F" w:rsidRDefault="000514B2" w:rsidP="000A3F38">
            <w:pPr>
              <w:shd w:val="clear" w:color="auto" w:fill="FFFFFF" w:themeFill="background1"/>
              <w:tabs>
                <w:tab w:val="num" w:pos="174"/>
              </w:tabs>
              <w:spacing w:line="276" w:lineRule="auto"/>
              <w:ind w:left="316" w:right="141" w:firstLine="709"/>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A3F38">
            <w:pPr>
              <w:shd w:val="clear" w:color="auto" w:fill="FFFFFF" w:themeFill="background1"/>
              <w:tabs>
                <w:tab w:val="num" w:pos="174"/>
              </w:tabs>
              <w:spacing w:line="276" w:lineRule="auto"/>
              <w:ind w:left="316" w:right="141" w:firstLine="709"/>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A3F38">
            <w:pPr>
              <w:shd w:val="clear" w:color="auto" w:fill="FFFFFF" w:themeFill="background1"/>
              <w:tabs>
                <w:tab w:val="num" w:pos="174"/>
              </w:tabs>
              <w:spacing w:line="276" w:lineRule="auto"/>
              <w:ind w:left="316" w:right="141" w:firstLine="709"/>
              <w:rPr>
                <w:color w:val="000000"/>
              </w:rPr>
            </w:pPr>
            <w:r w:rsidRPr="00D2039F">
              <w:rPr>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514B2" w:rsidRPr="00D2039F" w:rsidTr="000514B2">
        <w:trPr>
          <w:trHeight w:val="285"/>
        </w:trPr>
        <w:tc>
          <w:tcPr>
            <w:tcW w:w="5000" w:type="pct"/>
            <w:gridSpan w:val="4"/>
          </w:tcPr>
          <w:p w:rsidR="000514B2" w:rsidRPr="00D2039F" w:rsidRDefault="000514B2" w:rsidP="000A3F38">
            <w:pPr>
              <w:shd w:val="clear" w:color="auto" w:fill="FFFFFF" w:themeFill="background1"/>
              <w:tabs>
                <w:tab w:val="num" w:pos="174"/>
              </w:tabs>
              <w:spacing w:after="120"/>
              <w:ind w:left="316" w:right="141" w:firstLine="709"/>
              <w:rPr>
                <w:color w:val="000000"/>
              </w:rPr>
            </w:pPr>
            <w:r w:rsidRPr="00D2039F">
              <w:rPr>
                <w:b/>
                <w:bCs/>
              </w:rPr>
              <w:t>Виды разрешенного использования</w:t>
            </w:r>
            <w:r w:rsidRPr="00D2039F">
              <w:t> </w:t>
            </w:r>
          </w:p>
        </w:tc>
      </w:tr>
      <w:tr w:rsidR="000514B2" w:rsidRPr="00D2039F" w:rsidTr="000514B2">
        <w:trPr>
          <w:trHeight w:val="58"/>
        </w:trPr>
        <w:tc>
          <w:tcPr>
            <w:tcW w:w="1517" w:type="pct"/>
            <w:vMerge w:val="restar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 xml:space="preserve">Постоянное проживание </w:t>
            </w: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p>
        </w:tc>
      </w:tr>
      <w:tr w:rsidR="000514B2" w:rsidRPr="00D2039F" w:rsidTr="000514B2">
        <w:trPr>
          <w:trHeight w:val="285"/>
        </w:trPr>
        <w:tc>
          <w:tcPr>
            <w:tcW w:w="1517" w:type="pct"/>
            <w:vMerge/>
          </w:tcPr>
          <w:p w:rsidR="000514B2" w:rsidRPr="00D2039F" w:rsidRDefault="000514B2" w:rsidP="000A3F38">
            <w:pPr>
              <w:shd w:val="clear" w:color="auto" w:fill="FFFFFF" w:themeFill="background1"/>
              <w:tabs>
                <w:tab w:val="num" w:pos="174"/>
              </w:tabs>
              <w:spacing w:after="120"/>
              <w:ind w:left="316" w:right="141"/>
              <w:rPr>
                <w:color w:val="000000"/>
              </w:rPr>
            </w:pPr>
            <w:bookmarkStart w:id="26" w:name="_Toc406558892" w:colFirst="1" w:colLast="1"/>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Блокированная  жилая застройка (код</w:t>
            </w:r>
            <w:r w:rsidR="007242CE">
              <w:rPr>
                <w:b/>
                <w:bCs/>
              </w:rPr>
              <w:t xml:space="preserve"> </w:t>
            </w:r>
            <w:r w:rsidRPr="00D2039F">
              <w:rPr>
                <w:b/>
                <w:bCs/>
              </w:rPr>
              <w:t>2.3)</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С</w:t>
            </w:r>
          </w:p>
        </w:tc>
      </w:tr>
      <w:tr w:rsidR="000514B2" w:rsidRPr="00D2039F" w:rsidTr="000514B2">
        <w:trPr>
          <w:trHeight w:val="285"/>
        </w:trPr>
        <w:tc>
          <w:tcPr>
            <w:tcW w:w="1517" w:type="pct"/>
            <w:vMerge/>
          </w:tcPr>
          <w:p w:rsidR="000514B2" w:rsidRPr="00D2039F" w:rsidRDefault="000514B2" w:rsidP="000A3F38">
            <w:pPr>
              <w:shd w:val="clear" w:color="auto" w:fill="FFFFFF" w:themeFill="background1"/>
              <w:tabs>
                <w:tab w:val="num" w:pos="174"/>
              </w:tabs>
              <w:spacing w:after="120"/>
              <w:ind w:left="316" w:right="141"/>
              <w:rPr>
                <w:color w:val="000000"/>
              </w:rPr>
            </w:pP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rPr>
              <w:t>Среднеэтажная жилая застройка (код 2.5)</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О</w:t>
            </w:r>
          </w:p>
        </w:tc>
      </w:tr>
      <w:tr w:rsidR="000514B2" w:rsidRPr="00D2039F" w:rsidTr="000514B2">
        <w:trPr>
          <w:trHeight w:val="285"/>
        </w:trPr>
        <w:tc>
          <w:tcPr>
            <w:tcW w:w="1517" w:type="pct"/>
            <w:vMerge w:val="restar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rPr>
              <w:t xml:space="preserve">Временное проживание </w:t>
            </w: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 xml:space="preserve">Гостиничное обслуживание (код 4.7), кроме общежитий </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С</w:t>
            </w:r>
          </w:p>
        </w:tc>
      </w:tr>
      <w:tr w:rsidR="000514B2" w:rsidRPr="00D2039F" w:rsidTr="000514B2">
        <w:trPr>
          <w:trHeight w:val="285"/>
        </w:trPr>
        <w:tc>
          <w:tcPr>
            <w:tcW w:w="1517" w:type="pct"/>
            <w:vMerge/>
          </w:tcPr>
          <w:p w:rsidR="000514B2" w:rsidRPr="00D2039F" w:rsidRDefault="000514B2" w:rsidP="000A3F38">
            <w:pPr>
              <w:shd w:val="clear" w:color="auto" w:fill="FFFFFF" w:themeFill="background1"/>
              <w:tabs>
                <w:tab w:val="num" w:pos="174"/>
              </w:tabs>
              <w:spacing w:after="120"/>
              <w:ind w:left="316" w:right="141"/>
              <w:rPr>
                <w:color w:val="000000"/>
              </w:rPr>
            </w:pP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 xml:space="preserve">Гостиничное обслуживание (код 4.7),  в части размещения общежитий </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О</w:t>
            </w:r>
          </w:p>
        </w:tc>
      </w:tr>
      <w:tr w:rsidR="000514B2" w:rsidRPr="00D2039F" w:rsidTr="000514B2">
        <w:trPr>
          <w:trHeight w:val="540"/>
        </w:trPr>
        <w:tc>
          <w:tcPr>
            <w:tcW w:w="1517" w:type="pct"/>
            <w:vMerge/>
          </w:tcPr>
          <w:p w:rsidR="000514B2" w:rsidRPr="00D2039F" w:rsidRDefault="000514B2" w:rsidP="000A3F38">
            <w:pPr>
              <w:shd w:val="clear" w:color="auto" w:fill="FFFFFF" w:themeFill="background1"/>
              <w:tabs>
                <w:tab w:val="num" w:pos="174"/>
              </w:tabs>
              <w:spacing w:after="120"/>
              <w:ind w:left="316" w:right="141"/>
              <w:rPr>
                <w:color w:val="000000"/>
              </w:rPr>
            </w:pP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 xml:space="preserve">Социальное обслуживание (код 3.2) в части размещения домов ребенка, детских домов, домов для престарелых </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О</w:t>
            </w:r>
          </w:p>
        </w:tc>
      </w:tr>
      <w:tr w:rsidR="000514B2" w:rsidRPr="00D2039F" w:rsidTr="000514B2">
        <w:trPr>
          <w:trHeight w:val="645"/>
        </w:trPr>
        <w:tc>
          <w:tcPr>
            <w:tcW w:w="1517"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rPr>
              <w:t xml:space="preserve">Торговля  </w:t>
            </w: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Магазины (код 4.4) торговой площадью менее 650 м</w:t>
            </w:r>
            <w:r w:rsidRPr="00D2039F">
              <w:rPr>
                <w:b/>
                <w:bCs/>
                <w:vertAlign w:val="superscript"/>
              </w:rPr>
              <w:t>2</w:t>
            </w:r>
            <w:r w:rsidRPr="00D2039F">
              <w:rPr>
                <w:b/>
                <w:bCs/>
              </w:rPr>
              <w:t xml:space="preserve"> </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О</w:t>
            </w:r>
          </w:p>
        </w:tc>
      </w:tr>
      <w:tr w:rsidR="000514B2" w:rsidRPr="00D2039F" w:rsidTr="000514B2">
        <w:trPr>
          <w:trHeight w:val="270"/>
        </w:trPr>
        <w:tc>
          <w:tcPr>
            <w:tcW w:w="1517" w:type="pct"/>
            <w:vMerge w:val="restar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rPr>
              <w:lastRenderedPageBreak/>
              <w:t xml:space="preserve">Общественное питание в здании </w:t>
            </w: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Общественное питание (код 4.6) в части размещения предприятий площадью более 400 м</w:t>
            </w:r>
            <w:r w:rsidRPr="00D2039F">
              <w:rPr>
                <w:b/>
                <w:bCs/>
                <w:vertAlign w:val="superscript"/>
              </w:rPr>
              <w:t>2</w:t>
            </w:r>
            <w:r w:rsidRPr="00D2039F">
              <w:rPr>
                <w:b/>
              </w:rPr>
              <w:t xml:space="preserve"> </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С</w:t>
            </w:r>
          </w:p>
        </w:tc>
      </w:tr>
      <w:tr w:rsidR="000514B2" w:rsidRPr="00D2039F" w:rsidTr="000514B2">
        <w:trPr>
          <w:trHeight w:val="270"/>
        </w:trPr>
        <w:tc>
          <w:tcPr>
            <w:tcW w:w="1517" w:type="pct"/>
            <w:vMerge/>
          </w:tcPr>
          <w:p w:rsidR="000514B2" w:rsidRPr="00D2039F" w:rsidRDefault="000514B2" w:rsidP="000A3F38">
            <w:pPr>
              <w:shd w:val="clear" w:color="auto" w:fill="FFFFFF" w:themeFill="background1"/>
              <w:tabs>
                <w:tab w:val="num" w:pos="174"/>
              </w:tabs>
              <w:spacing w:after="120"/>
              <w:ind w:left="316" w:right="141"/>
              <w:rPr>
                <w:color w:val="000000"/>
              </w:rPr>
            </w:pP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Общественное питание (код 4.6) в части размещения предприятий площадью менее 400м</w:t>
            </w:r>
            <w:r w:rsidRPr="00D2039F">
              <w:rPr>
                <w:b/>
                <w:bCs/>
                <w:vertAlign w:val="superscript"/>
              </w:rPr>
              <w:t>2</w:t>
            </w:r>
            <w:r w:rsidRPr="00D2039F">
              <w:rPr>
                <w:b/>
              </w:rPr>
              <w:t xml:space="preserve"> </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О</w:t>
            </w:r>
          </w:p>
        </w:tc>
      </w:tr>
      <w:tr w:rsidR="000514B2" w:rsidRPr="00D2039F" w:rsidTr="000514B2">
        <w:trPr>
          <w:trHeight w:val="300"/>
        </w:trPr>
        <w:tc>
          <w:tcPr>
            <w:tcW w:w="1517"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rPr>
              <w:t xml:space="preserve">Отправление культа </w:t>
            </w: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 xml:space="preserve">Религиозное использование (код 3.7), кроме монастырей </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С</w:t>
            </w:r>
          </w:p>
        </w:tc>
      </w:tr>
      <w:tr w:rsidR="000514B2" w:rsidRPr="00D2039F" w:rsidTr="000514B2">
        <w:trPr>
          <w:trHeight w:val="270"/>
        </w:trPr>
        <w:tc>
          <w:tcPr>
            <w:tcW w:w="1517"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rPr>
              <w:t xml:space="preserve">Воспитание, образование, подготовка кадров </w:t>
            </w: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Дошкольное, начальное и среднее общее образование (код 3.5.1), а также размещение специализированных школ и школ-интернатов</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О</w:t>
            </w:r>
          </w:p>
        </w:tc>
      </w:tr>
      <w:tr w:rsidR="000514B2" w:rsidRPr="00D2039F" w:rsidTr="000514B2">
        <w:trPr>
          <w:trHeight w:val="270"/>
        </w:trPr>
        <w:tc>
          <w:tcPr>
            <w:tcW w:w="1517" w:type="pct"/>
            <w:vMerge w:val="restar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rPr>
              <w:t xml:space="preserve">Культура, искусство, информатика </w:t>
            </w: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Культурное развитие (код 3.6), кроме кинотеатров более 300 мест</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О</w:t>
            </w:r>
          </w:p>
        </w:tc>
      </w:tr>
      <w:tr w:rsidR="000514B2" w:rsidRPr="00D2039F" w:rsidTr="000514B2">
        <w:trPr>
          <w:trHeight w:val="270"/>
        </w:trPr>
        <w:tc>
          <w:tcPr>
            <w:tcW w:w="1517" w:type="pct"/>
            <w:vMerge/>
          </w:tcPr>
          <w:p w:rsidR="000514B2" w:rsidRPr="00D2039F" w:rsidRDefault="000514B2" w:rsidP="000A3F38">
            <w:pPr>
              <w:shd w:val="clear" w:color="auto" w:fill="FFFFFF" w:themeFill="background1"/>
              <w:tabs>
                <w:tab w:val="num" w:pos="174"/>
              </w:tabs>
              <w:spacing w:after="120"/>
              <w:ind w:left="316" w:right="141"/>
              <w:rPr>
                <w:color w:val="000000"/>
              </w:rPr>
            </w:pP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 xml:space="preserve">Развлечения (код 4.8) в части размещения  клубов, дискотек, казино менее 300 мест </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С</w:t>
            </w:r>
          </w:p>
        </w:tc>
      </w:tr>
      <w:tr w:rsidR="000514B2" w:rsidRPr="00D2039F" w:rsidTr="000514B2">
        <w:trPr>
          <w:trHeight w:val="270"/>
        </w:trPr>
        <w:tc>
          <w:tcPr>
            <w:tcW w:w="1517" w:type="pct"/>
            <w:vMerge/>
          </w:tcPr>
          <w:p w:rsidR="000514B2" w:rsidRPr="00D2039F" w:rsidRDefault="000514B2" w:rsidP="000A3F38">
            <w:pPr>
              <w:shd w:val="clear" w:color="auto" w:fill="FFFFFF" w:themeFill="background1"/>
              <w:tabs>
                <w:tab w:val="num" w:pos="174"/>
              </w:tabs>
              <w:spacing w:after="120"/>
              <w:ind w:left="316" w:right="141"/>
              <w:rPr>
                <w:color w:val="000000"/>
              </w:rPr>
            </w:pP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 xml:space="preserve">Обеспечение научной деятельности (код 3.9) в части размещения архивов, информационных центров </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О</w:t>
            </w:r>
          </w:p>
        </w:tc>
      </w:tr>
      <w:tr w:rsidR="000514B2" w:rsidRPr="00D2039F" w:rsidTr="000514B2">
        <w:trPr>
          <w:trHeight w:val="270"/>
        </w:trPr>
        <w:tc>
          <w:tcPr>
            <w:tcW w:w="1517" w:type="pct"/>
            <w:vMerge w:val="restar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rPr>
              <w:t xml:space="preserve">Спорт, отдых, вне здания </w:t>
            </w: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 xml:space="preserve">Спорт (код 5.1) в части размещения спортплощадок, теннисных кортов </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О</w:t>
            </w:r>
          </w:p>
        </w:tc>
      </w:tr>
      <w:tr w:rsidR="000514B2" w:rsidRPr="00D2039F" w:rsidTr="000514B2">
        <w:trPr>
          <w:trHeight w:val="285"/>
        </w:trPr>
        <w:tc>
          <w:tcPr>
            <w:tcW w:w="1517" w:type="pct"/>
            <w:vMerge/>
          </w:tcPr>
          <w:p w:rsidR="000514B2" w:rsidRPr="00D2039F" w:rsidRDefault="000514B2" w:rsidP="000A3F38">
            <w:pPr>
              <w:shd w:val="clear" w:color="auto" w:fill="FFFFFF" w:themeFill="background1"/>
              <w:tabs>
                <w:tab w:val="num" w:pos="174"/>
              </w:tabs>
              <w:spacing w:after="120"/>
              <w:ind w:left="316" w:right="141"/>
              <w:rPr>
                <w:color w:val="000000"/>
              </w:rPr>
            </w:pP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 xml:space="preserve">Развлечения (код 4.8) в части размещения аттракционов </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С</w:t>
            </w:r>
          </w:p>
        </w:tc>
      </w:tr>
      <w:tr w:rsidR="000514B2" w:rsidRPr="00D2039F" w:rsidTr="000514B2">
        <w:trPr>
          <w:trHeight w:val="765"/>
        </w:trPr>
        <w:tc>
          <w:tcPr>
            <w:tcW w:w="1517" w:type="pct"/>
            <w:vMerge w:val="restart"/>
          </w:tcPr>
          <w:p w:rsidR="000514B2" w:rsidRPr="00D2039F" w:rsidRDefault="000514B2" w:rsidP="000A3F38">
            <w:pPr>
              <w:shd w:val="clear" w:color="auto" w:fill="FFFFFF" w:themeFill="background1"/>
              <w:tabs>
                <w:tab w:val="num" w:pos="174"/>
              </w:tabs>
              <w:spacing w:after="120"/>
              <w:ind w:left="316" w:right="141"/>
              <w:rPr>
                <w:color w:val="000000"/>
              </w:rPr>
            </w:pP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b/>
                <w:color w:val="000000"/>
              </w:rPr>
            </w:pPr>
            <w:r w:rsidRPr="00D2039F">
              <w:rPr>
                <w:b/>
              </w:rPr>
              <w:t>Амбулаторно-поликлиническое обслуживание (код 3.4.1), а также размещение аптек и врачебных кабинетов</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О</w:t>
            </w:r>
          </w:p>
        </w:tc>
      </w:tr>
      <w:tr w:rsidR="000514B2" w:rsidRPr="00D2039F" w:rsidTr="000514B2">
        <w:trPr>
          <w:trHeight w:val="270"/>
        </w:trPr>
        <w:tc>
          <w:tcPr>
            <w:tcW w:w="1517" w:type="pct"/>
            <w:vMerge/>
          </w:tcPr>
          <w:p w:rsidR="000514B2" w:rsidRPr="00D2039F" w:rsidRDefault="000514B2" w:rsidP="000A3F38">
            <w:pPr>
              <w:shd w:val="clear" w:color="auto" w:fill="FFFFFF" w:themeFill="background1"/>
              <w:tabs>
                <w:tab w:val="num" w:pos="174"/>
              </w:tabs>
              <w:spacing w:after="120"/>
              <w:ind w:left="316" w:right="141"/>
              <w:rPr>
                <w:color w:val="000000"/>
              </w:rPr>
            </w:pP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 xml:space="preserve">Стационарное медицинское  обслуживание  (код 3.4.2) в части размещения станций скорой помощи </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О</w:t>
            </w:r>
          </w:p>
        </w:tc>
      </w:tr>
      <w:tr w:rsidR="000514B2" w:rsidRPr="00D2039F" w:rsidTr="000514B2">
        <w:trPr>
          <w:trHeight w:val="270"/>
        </w:trPr>
        <w:tc>
          <w:tcPr>
            <w:tcW w:w="1517" w:type="pct"/>
            <w:vMerge/>
          </w:tcPr>
          <w:p w:rsidR="000514B2" w:rsidRPr="00D2039F" w:rsidRDefault="000514B2" w:rsidP="000A3F38">
            <w:pPr>
              <w:shd w:val="clear" w:color="auto" w:fill="FFFFFF" w:themeFill="background1"/>
              <w:tabs>
                <w:tab w:val="num" w:pos="174"/>
              </w:tabs>
              <w:spacing w:after="120"/>
              <w:ind w:left="316" w:right="141"/>
              <w:rPr>
                <w:color w:val="000000"/>
              </w:rPr>
            </w:pP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 xml:space="preserve">Амбулаторное ветеринарное обслуживание (код 3.10.1) </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С</w:t>
            </w:r>
          </w:p>
        </w:tc>
      </w:tr>
      <w:tr w:rsidR="000514B2" w:rsidRPr="00D2039F" w:rsidTr="000514B2">
        <w:trPr>
          <w:trHeight w:val="270"/>
        </w:trPr>
        <w:tc>
          <w:tcPr>
            <w:tcW w:w="1517" w:type="pct"/>
          </w:tcPr>
          <w:p w:rsidR="000514B2" w:rsidRPr="00D2039F" w:rsidRDefault="000514B2" w:rsidP="000A3F38">
            <w:pPr>
              <w:shd w:val="clear" w:color="auto" w:fill="FFFFFF" w:themeFill="background1"/>
              <w:tabs>
                <w:tab w:val="num" w:pos="174"/>
              </w:tabs>
              <w:spacing w:before="240" w:after="120"/>
              <w:ind w:left="316" w:right="141"/>
              <w:outlineLvl w:val="5"/>
              <w:rPr>
                <w:b/>
                <w:bCs/>
              </w:rPr>
            </w:pPr>
            <w:r w:rsidRPr="00D2039F">
              <w:rPr>
                <w:b/>
                <w:bCs/>
              </w:rPr>
              <w:t>Бытовое обслуживание населения</w:t>
            </w: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 xml:space="preserve">Бытовое обслуживание (код 3.3) в части размещения домов быта, ателье, пунктов проката, химчисток, ремонта обуви, бытовой техники, мебели, квартир и жилых  домов по заказам населения, фотоателье, парикмахерских, оказания ритуальных услуг </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С</w:t>
            </w:r>
          </w:p>
        </w:tc>
      </w:tr>
      <w:tr w:rsidR="000514B2" w:rsidRPr="00D2039F" w:rsidTr="000514B2">
        <w:trPr>
          <w:trHeight w:val="270"/>
        </w:trPr>
        <w:tc>
          <w:tcPr>
            <w:tcW w:w="1517" w:type="pct"/>
            <w:vMerge w:val="restar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rPr>
              <w:t>Коммунальные объекты, связь, милиция</w:t>
            </w:r>
            <w:r w:rsidRPr="00D2039F">
              <w:t xml:space="preserve"> </w:t>
            </w: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 xml:space="preserve">Бытовое обслуживание (код 3.3) в части размещения  бань, минипрачечных </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О</w:t>
            </w:r>
          </w:p>
        </w:tc>
      </w:tr>
      <w:tr w:rsidR="000514B2" w:rsidRPr="00D2039F" w:rsidTr="000514B2">
        <w:trPr>
          <w:trHeight w:val="270"/>
        </w:trPr>
        <w:tc>
          <w:tcPr>
            <w:tcW w:w="1517" w:type="pct"/>
            <w:vMerge/>
          </w:tcPr>
          <w:p w:rsidR="000514B2" w:rsidRPr="00D2039F" w:rsidRDefault="000514B2" w:rsidP="000A3F38">
            <w:pPr>
              <w:shd w:val="clear" w:color="auto" w:fill="FFFFFF" w:themeFill="background1"/>
              <w:tabs>
                <w:tab w:val="num" w:pos="174"/>
              </w:tabs>
              <w:spacing w:after="120"/>
              <w:ind w:left="316" w:right="141"/>
              <w:rPr>
                <w:color w:val="000000"/>
              </w:rPr>
            </w:pP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 xml:space="preserve">Коммунальное обслуживание (код 3.1) в части размещения отделений связи </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color w:val="000000"/>
              </w:rPr>
              <w:t>О</w:t>
            </w:r>
          </w:p>
        </w:tc>
      </w:tr>
      <w:tr w:rsidR="000514B2" w:rsidRPr="00D2039F" w:rsidTr="000514B2">
        <w:trPr>
          <w:trHeight w:val="270"/>
        </w:trPr>
        <w:tc>
          <w:tcPr>
            <w:tcW w:w="1517" w:type="pct"/>
            <w:vMerge/>
          </w:tcPr>
          <w:p w:rsidR="000514B2" w:rsidRPr="00D2039F" w:rsidRDefault="000514B2" w:rsidP="000A3F38">
            <w:pPr>
              <w:shd w:val="clear" w:color="auto" w:fill="FFFFFF" w:themeFill="background1"/>
              <w:tabs>
                <w:tab w:val="num" w:pos="174"/>
              </w:tabs>
              <w:spacing w:after="120"/>
              <w:ind w:left="316" w:right="141"/>
              <w:rPr>
                <w:color w:val="000000"/>
              </w:rPr>
            </w:pPr>
          </w:p>
        </w:tc>
        <w:tc>
          <w:tcPr>
            <w:tcW w:w="2740" w:type="pct"/>
            <w:gridSpan w:val="2"/>
          </w:tcPr>
          <w:p w:rsidR="000514B2" w:rsidRPr="00D2039F" w:rsidRDefault="000514B2" w:rsidP="000A3F38">
            <w:pPr>
              <w:shd w:val="clear" w:color="auto" w:fill="FFFFFF" w:themeFill="background1"/>
              <w:tabs>
                <w:tab w:val="num" w:pos="174"/>
              </w:tabs>
              <w:autoSpaceDE w:val="0"/>
              <w:autoSpaceDN w:val="0"/>
              <w:adjustRightInd w:val="0"/>
              <w:ind w:left="316" w:right="141"/>
              <w:rPr>
                <w:rFonts w:eastAsia="Calibri"/>
                <w:b/>
                <w:bCs/>
                <w:color w:val="000000"/>
              </w:rPr>
            </w:pPr>
            <w:r w:rsidRPr="00D2039F">
              <w:rPr>
                <w:rFonts w:eastAsia="Calibri"/>
                <w:b/>
                <w:bCs/>
              </w:rPr>
              <w:t xml:space="preserve">Обеспечение внутреннего правопорядка (код 8.3) в части размещения </w:t>
            </w:r>
            <w:r w:rsidRPr="00D2039F">
              <w:rPr>
                <w:rFonts w:eastAsia="Calibri"/>
                <w:b/>
              </w:rPr>
              <w:t>отделений  полиции, пожарных депо, военкоматов, призывных пунктов</w:t>
            </w:r>
            <w:r w:rsidRPr="00D2039F">
              <w:rPr>
                <w:rFonts w:eastAsia="Calibri"/>
              </w:rPr>
              <w:t xml:space="preserve"> </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color w:val="000000"/>
              </w:rPr>
              <w:t>О</w:t>
            </w:r>
          </w:p>
        </w:tc>
      </w:tr>
      <w:tr w:rsidR="000514B2" w:rsidRPr="00D2039F" w:rsidTr="000514B2">
        <w:trPr>
          <w:trHeight w:val="270"/>
        </w:trPr>
        <w:tc>
          <w:tcPr>
            <w:tcW w:w="1517" w:type="pct"/>
            <w:vMerge/>
          </w:tcPr>
          <w:p w:rsidR="000514B2" w:rsidRPr="00D2039F" w:rsidRDefault="000514B2" w:rsidP="000A3F38">
            <w:pPr>
              <w:shd w:val="clear" w:color="auto" w:fill="FFFFFF" w:themeFill="background1"/>
              <w:tabs>
                <w:tab w:val="num" w:pos="174"/>
              </w:tabs>
              <w:spacing w:after="120"/>
              <w:ind w:left="316" w:right="141"/>
              <w:rPr>
                <w:color w:val="000000"/>
              </w:rPr>
            </w:pP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 xml:space="preserve">Общественные туалеты </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color w:val="000000"/>
              </w:rPr>
              <w:t>В</w:t>
            </w:r>
          </w:p>
        </w:tc>
      </w:tr>
      <w:tr w:rsidR="000514B2" w:rsidRPr="00D2039F" w:rsidTr="000514B2">
        <w:trPr>
          <w:trHeight w:val="270"/>
        </w:trPr>
        <w:tc>
          <w:tcPr>
            <w:tcW w:w="1517" w:type="pct"/>
            <w:vMerge w:val="restar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rPr>
              <w:t xml:space="preserve">Обслуживание и хранение автотранспорта </w:t>
            </w: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Объекты гаражного назначения  (код 2.7.1),  в части размещения гаражей боксового типа</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С</w:t>
            </w:r>
          </w:p>
        </w:tc>
      </w:tr>
      <w:tr w:rsidR="000514B2" w:rsidRPr="00D2039F" w:rsidTr="000514B2">
        <w:trPr>
          <w:trHeight w:val="270"/>
        </w:trPr>
        <w:tc>
          <w:tcPr>
            <w:tcW w:w="1517" w:type="pct"/>
            <w:vMerge/>
          </w:tcPr>
          <w:p w:rsidR="000514B2" w:rsidRPr="00D2039F" w:rsidRDefault="000514B2" w:rsidP="000A3F38">
            <w:pPr>
              <w:shd w:val="clear" w:color="auto" w:fill="FFFFFF" w:themeFill="background1"/>
              <w:tabs>
                <w:tab w:val="num" w:pos="174"/>
              </w:tabs>
              <w:spacing w:after="120"/>
              <w:ind w:left="316" w:right="141"/>
              <w:rPr>
                <w:color w:val="000000"/>
              </w:rPr>
            </w:pPr>
          </w:p>
        </w:tc>
        <w:tc>
          <w:tcPr>
            <w:tcW w:w="2740" w:type="pct"/>
            <w:gridSpan w:val="2"/>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 xml:space="preserve">Объекты гаражного назначения  (код 2.7.1),  в части размещения отдельно стоящих многоэтажных и подземных  гаражей </w:t>
            </w:r>
          </w:p>
        </w:tc>
        <w:tc>
          <w:tcPr>
            <w:tcW w:w="742" w:type="pct"/>
          </w:tcPr>
          <w:p w:rsidR="000514B2" w:rsidRPr="00D2039F" w:rsidRDefault="000514B2" w:rsidP="000A3F38">
            <w:pPr>
              <w:shd w:val="clear" w:color="auto" w:fill="FFFFFF" w:themeFill="background1"/>
              <w:tabs>
                <w:tab w:val="num" w:pos="174"/>
              </w:tabs>
              <w:spacing w:after="120"/>
              <w:ind w:left="316" w:right="141"/>
              <w:rPr>
                <w:color w:val="000000"/>
              </w:rPr>
            </w:pPr>
            <w:r w:rsidRPr="00D2039F">
              <w:rPr>
                <w:b/>
                <w:bCs/>
              </w:rPr>
              <w:t>О</w:t>
            </w:r>
          </w:p>
        </w:tc>
      </w:tr>
      <w:bookmarkEnd w:id="26"/>
      <w:tr w:rsidR="000514B2" w:rsidRPr="00D2039F" w:rsidTr="000514B2">
        <w:tc>
          <w:tcPr>
            <w:tcW w:w="5000" w:type="pct"/>
            <w:gridSpan w:val="4"/>
          </w:tcPr>
          <w:p w:rsidR="000514B2" w:rsidRPr="00D2039F" w:rsidRDefault="000514B2" w:rsidP="000A3F38">
            <w:pPr>
              <w:shd w:val="clear" w:color="auto" w:fill="FFFFFF" w:themeFill="background1"/>
              <w:tabs>
                <w:tab w:val="num" w:pos="174"/>
              </w:tabs>
              <w:spacing w:before="100" w:beforeAutospacing="1" w:after="120"/>
              <w:ind w:left="316" w:right="141" w:firstLine="709"/>
              <w:rPr>
                <w:rFonts w:eastAsia="Arial Unicode MS"/>
              </w:rPr>
            </w:pPr>
            <w:r w:rsidRPr="00D2039F">
              <w:rPr>
                <w:rFonts w:eastAsia="Arial Unicode MS"/>
                <w:b/>
                <w:bCs/>
              </w:rPr>
              <w:t xml:space="preserve">Разрешенные параметры земельных участков и их застройки </w:t>
            </w:r>
          </w:p>
        </w:tc>
      </w:tr>
      <w:tr w:rsidR="000514B2" w:rsidRPr="00D2039F" w:rsidTr="000514B2">
        <w:tc>
          <w:tcPr>
            <w:tcW w:w="4208" w:type="pct"/>
            <w:gridSpan w:val="2"/>
          </w:tcPr>
          <w:p w:rsidR="000514B2" w:rsidRPr="00D2039F" w:rsidRDefault="000514B2" w:rsidP="000A3F38">
            <w:pPr>
              <w:shd w:val="clear" w:color="auto" w:fill="FFFFFF" w:themeFill="background1"/>
              <w:tabs>
                <w:tab w:val="num" w:pos="174"/>
              </w:tabs>
              <w:spacing w:before="100" w:beforeAutospacing="1" w:after="120"/>
              <w:ind w:left="316" w:right="141" w:firstLine="709"/>
              <w:rPr>
                <w:color w:val="000000"/>
              </w:rPr>
            </w:pPr>
            <w:r w:rsidRPr="00D2039F">
              <w:rPr>
                <w:b/>
                <w:bCs/>
              </w:rPr>
              <w:t xml:space="preserve">Минимальная площадь (га) </w:t>
            </w:r>
          </w:p>
        </w:tc>
        <w:tc>
          <w:tcPr>
            <w:tcW w:w="792" w:type="pct"/>
            <w:gridSpan w:val="2"/>
          </w:tcPr>
          <w:p w:rsidR="000514B2" w:rsidRPr="00D2039F" w:rsidRDefault="000514B2" w:rsidP="000A3F38">
            <w:pPr>
              <w:shd w:val="clear" w:color="auto" w:fill="FFFFFF" w:themeFill="background1"/>
              <w:tabs>
                <w:tab w:val="num" w:pos="174"/>
              </w:tabs>
              <w:spacing w:after="120"/>
              <w:ind w:left="316" w:right="141" w:firstLine="709"/>
              <w:rPr>
                <w:color w:val="000000"/>
              </w:rPr>
            </w:pPr>
            <w:r w:rsidRPr="00D2039F">
              <w:rPr>
                <w:b/>
                <w:bCs/>
              </w:rPr>
              <w:t> 0,10</w:t>
            </w:r>
          </w:p>
        </w:tc>
      </w:tr>
      <w:tr w:rsidR="000514B2" w:rsidRPr="00D2039F" w:rsidTr="000514B2">
        <w:tc>
          <w:tcPr>
            <w:tcW w:w="4208" w:type="pct"/>
            <w:gridSpan w:val="2"/>
          </w:tcPr>
          <w:p w:rsidR="000514B2" w:rsidRPr="00D2039F" w:rsidRDefault="000514B2" w:rsidP="000A3F38">
            <w:pPr>
              <w:shd w:val="clear" w:color="auto" w:fill="FFFFFF" w:themeFill="background1"/>
              <w:tabs>
                <w:tab w:val="num" w:pos="174"/>
              </w:tabs>
              <w:spacing w:before="100" w:beforeAutospacing="1" w:after="120"/>
              <w:ind w:left="316" w:right="141" w:firstLine="709"/>
              <w:rPr>
                <w:rFonts w:eastAsia="Arial Unicode MS"/>
              </w:rPr>
            </w:pPr>
            <w:r w:rsidRPr="00D2039F">
              <w:rPr>
                <w:rFonts w:eastAsia="Arial Unicode MS"/>
                <w:b/>
                <w:bCs/>
              </w:rPr>
              <w:t xml:space="preserve">Минимальная длина стороны по уличному фронту (м) </w:t>
            </w:r>
          </w:p>
        </w:tc>
        <w:tc>
          <w:tcPr>
            <w:tcW w:w="792" w:type="pct"/>
            <w:gridSpan w:val="2"/>
          </w:tcPr>
          <w:p w:rsidR="000514B2" w:rsidRPr="00D2039F" w:rsidRDefault="000514B2" w:rsidP="000A3F38">
            <w:pPr>
              <w:shd w:val="clear" w:color="auto" w:fill="FFFFFF" w:themeFill="background1"/>
              <w:tabs>
                <w:tab w:val="num" w:pos="174"/>
              </w:tabs>
              <w:spacing w:after="120"/>
              <w:ind w:left="316" w:right="141" w:firstLine="709"/>
              <w:rPr>
                <w:color w:val="000000"/>
              </w:rPr>
            </w:pPr>
            <w:r w:rsidRPr="00D2039F">
              <w:rPr>
                <w:b/>
                <w:bCs/>
              </w:rPr>
              <w:t> 15</w:t>
            </w:r>
          </w:p>
        </w:tc>
      </w:tr>
      <w:tr w:rsidR="000514B2" w:rsidRPr="00D2039F" w:rsidTr="000514B2">
        <w:tc>
          <w:tcPr>
            <w:tcW w:w="4208" w:type="pct"/>
            <w:gridSpan w:val="2"/>
          </w:tcPr>
          <w:p w:rsidR="000514B2" w:rsidRPr="00D2039F" w:rsidRDefault="000514B2" w:rsidP="000A3F38">
            <w:pPr>
              <w:shd w:val="clear" w:color="auto" w:fill="FFFFFF" w:themeFill="background1"/>
              <w:tabs>
                <w:tab w:val="num" w:pos="174"/>
              </w:tabs>
              <w:spacing w:after="120"/>
              <w:ind w:left="316" w:right="141" w:firstLine="709"/>
            </w:pPr>
            <w:r w:rsidRPr="00D2039F">
              <w:rPr>
                <w:b/>
                <w:bCs/>
              </w:rPr>
              <w:t xml:space="preserve">Минимальная ширина/глубина (м) </w:t>
            </w:r>
          </w:p>
        </w:tc>
        <w:tc>
          <w:tcPr>
            <w:tcW w:w="792" w:type="pct"/>
            <w:gridSpan w:val="2"/>
          </w:tcPr>
          <w:p w:rsidR="000514B2" w:rsidRPr="00D2039F" w:rsidRDefault="000514B2" w:rsidP="000A3F38">
            <w:pPr>
              <w:shd w:val="clear" w:color="auto" w:fill="FFFFFF" w:themeFill="background1"/>
              <w:tabs>
                <w:tab w:val="num" w:pos="174"/>
              </w:tabs>
              <w:spacing w:after="120"/>
              <w:ind w:left="316" w:right="141" w:firstLine="709"/>
              <w:rPr>
                <w:color w:val="000000"/>
              </w:rPr>
            </w:pPr>
            <w:r w:rsidRPr="00D2039F">
              <w:rPr>
                <w:b/>
                <w:bCs/>
              </w:rPr>
              <w:t> 30</w:t>
            </w:r>
          </w:p>
        </w:tc>
      </w:tr>
      <w:tr w:rsidR="000514B2" w:rsidRPr="00D2039F" w:rsidTr="000514B2">
        <w:tc>
          <w:tcPr>
            <w:tcW w:w="4208" w:type="pct"/>
            <w:gridSpan w:val="2"/>
          </w:tcPr>
          <w:p w:rsidR="000514B2" w:rsidRPr="00D2039F" w:rsidRDefault="000514B2" w:rsidP="000A3F38">
            <w:pPr>
              <w:shd w:val="clear" w:color="auto" w:fill="FFFFFF" w:themeFill="background1"/>
              <w:tabs>
                <w:tab w:val="num" w:pos="174"/>
              </w:tabs>
              <w:spacing w:before="100" w:beforeAutospacing="1" w:after="120"/>
              <w:ind w:left="316" w:right="141" w:firstLine="709"/>
              <w:rPr>
                <w:color w:val="000000"/>
              </w:rPr>
            </w:pPr>
            <w:r w:rsidRPr="00D2039F">
              <w:rPr>
                <w:b/>
                <w:bCs/>
              </w:rPr>
              <w:t xml:space="preserve">Максимальный коэффициент застройки (%) </w:t>
            </w:r>
          </w:p>
        </w:tc>
        <w:tc>
          <w:tcPr>
            <w:tcW w:w="792" w:type="pct"/>
            <w:gridSpan w:val="2"/>
          </w:tcPr>
          <w:p w:rsidR="000514B2" w:rsidRPr="00D2039F" w:rsidRDefault="000514B2" w:rsidP="000A3F38">
            <w:pPr>
              <w:shd w:val="clear" w:color="auto" w:fill="FFFFFF" w:themeFill="background1"/>
              <w:tabs>
                <w:tab w:val="num" w:pos="174"/>
              </w:tabs>
              <w:spacing w:after="120"/>
              <w:ind w:left="316" w:right="141" w:firstLine="709"/>
              <w:rPr>
                <w:color w:val="000000"/>
              </w:rPr>
            </w:pPr>
            <w:r w:rsidRPr="00D2039F">
              <w:rPr>
                <w:b/>
                <w:bCs/>
              </w:rPr>
              <w:t> 40</w:t>
            </w:r>
          </w:p>
        </w:tc>
      </w:tr>
      <w:tr w:rsidR="000514B2" w:rsidRPr="00D2039F" w:rsidTr="000514B2">
        <w:tc>
          <w:tcPr>
            <w:tcW w:w="4208" w:type="pct"/>
            <w:gridSpan w:val="2"/>
          </w:tcPr>
          <w:p w:rsidR="000514B2" w:rsidRPr="00D2039F" w:rsidRDefault="000514B2" w:rsidP="000A3F38">
            <w:pPr>
              <w:shd w:val="clear" w:color="auto" w:fill="FFFFFF" w:themeFill="background1"/>
              <w:tabs>
                <w:tab w:val="num" w:pos="174"/>
              </w:tabs>
              <w:spacing w:before="100" w:beforeAutospacing="1" w:after="120"/>
              <w:ind w:left="316" w:right="141" w:firstLine="709"/>
              <w:rPr>
                <w:color w:val="000000"/>
              </w:rPr>
            </w:pPr>
            <w:r w:rsidRPr="00D2039F">
              <w:rPr>
                <w:b/>
                <w:bCs/>
              </w:rPr>
              <w:t xml:space="preserve">Минимальный коэффициент озеленения (%) </w:t>
            </w:r>
          </w:p>
        </w:tc>
        <w:tc>
          <w:tcPr>
            <w:tcW w:w="792" w:type="pct"/>
            <w:gridSpan w:val="2"/>
          </w:tcPr>
          <w:p w:rsidR="000514B2" w:rsidRPr="00D2039F" w:rsidRDefault="000514B2" w:rsidP="000A3F38">
            <w:pPr>
              <w:shd w:val="clear" w:color="auto" w:fill="FFFFFF" w:themeFill="background1"/>
              <w:tabs>
                <w:tab w:val="num" w:pos="174"/>
              </w:tabs>
              <w:spacing w:after="120"/>
              <w:ind w:left="316" w:right="141" w:firstLine="709"/>
              <w:rPr>
                <w:color w:val="000000"/>
              </w:rPr>
            </w:pPr>
            <w:r w:rsidRPr="00D2039F">
              <w:rPr>
                <w:b/>
                <w:bCs/>
              </w:rPr>
              <w:t> 20</w:t>
            </w:r>
          </w:p>
        </w:tc>
      </w:tr>
      <w:tr w:rsidR="000514B2" w:rsidRPr="00D2039F" w:rsidTr="000514B2">
        <w:tc>
          <w:tcPr>
            <w:tcW w:w="4208" w:type="pct"/>
            <w:gridSpan w:val="2"/>
          </w:tcPr>
          <w:p w:rsidR="000514B2" w:rsidRPr="00D2039F" w:rsidRDefault="000514B2" w:rsidP="000A3F38">
            <w:pPr>
              <w:shd w:val="clear" w:color="auto" w:fill="FFFFFF" w:themeFill="background1"/>
              <w:tabs>
                <w:tab w:val="num" w:pos="174"/>
              </w:tabs>
              <w:spacing w:after="120"/>
              <w:ind w:left="316" w:right="141" w:firstLine="709"/>
              <w:rPr>
                <w:color w:val="000000"/>
              </w:rPr>
            </w:pPr>
            <w:bookmarkStart w:id="27" w:name="_Toc450555952"/>
            <w:r w:rsidRPr="00D2039F">
              <w:rPr>
                <w:b/>
                <w:bCs/>
              </w:rPr>
              <w:t xml:space="preserve">Максимальная высота здания до конька крыши (м) </w:t>
            </w:r>
          </w:p>
        </w:tc>
        <w:tc>
          <w:tcPr>
            <w:tcW w:w="792" w:type="pct"/>
            <w:gridSpan w:val="2"/>
          </w:tcPr>
          <w:p w:rsidR="000514B2" w:rsidRPr="00D2039F" w:rsidRDefault="000514B2" w:rsidP="000A3F38">
            <w:pPr>
              <w:shd w:val="clear" w:color="auto" w:fill="FFFFFF" w:themeFill="background1"/>
              <w:tabs>
                <w:tab w:val="num" w:pos="174"/>
              </w:tabs>
              <w:spacing w:after="120"/>
              <w:ind w:left="316" w:right="141" w:firstLine="709"/>
              <w:rPr>
                <w:color w:val="000000"/>
              </w:rPr>
            </w:pPr>
            <w:r w:rsidRPr="00D2039F">
              <w:rPr>
                <w:b/>
                <w:bCs/>
              </w:rPr>
              <w:t> 15</w:t>
            </w:r>
          </w:p>
        </w:tc>
      </w:tr>
      <w:tr w:rsidR="000514B2" w:rsidRPr="00D2039F" w:rsidTr="000514B2">
        <w:trPr>
          <w:trHeight w:val="434"/>
        </w:trPr>
        <w:tc>
          <w:tcPr>
            <w:tcW w:w="4208" w:type="pct"/>
            <w:gridSpan w:val="2"/>
          </w:tcPr>
          <w:p w:rsidR="000514B2" w:rsidRPr="00D2039F" w:rsidRDefault="000514B2" w:rsidP="000A3F38">
            <w:pPr>
              <w:shd w:val="clear" w:color="auto" w:fill="FFFFFF" w:themeFill="background1"/>
              <w:tabs>
                <w:tab w:val="num" w:pos="174"/>
              </w:tabs>
              <w:spacing w:before="100" w:beforeAutospacing="1" w:after="120"/>
              <w:ind w:left="316" w:right="141" w:firstLine="709"/>
              <w:rPr>
                <w:color w:val="000000"/>
              </w:rPr>
            </w:pPr>
            <w:r w:rsidRPr="00D2039F">
              <w:rPr>
                <w:b/>
                <w:bCs/>
              </w:rPr>
              <w:t xml:space="preserve">Максимальная высота оград (м) </w:t>
            </w:r>
          </w:p>
        </w:tc>
        <w:tc>
          <w:tcPr>
            <w:tcW w:w="792" w:type="pct"/>
            <w:gridSpan w:val="2"/>
          </w:tcPr>
          <w:p w:rsidR="000514B2" w:rsidRPr="00D2039F" w:rsidRDefault="000514B2" w:rsidP="000A3F38">
            <w:pPr>
              <w:shd w:val="clear" w:color="auto" w:fill="FFFFFF" w:themeFill="background1"/>
              <w:tabs>
                <w:tab w:val="num" w:pos="174"/>
              </w:tabs>
              <w:spacing w:after="120"/>
              <w:ind w:left="316" w:right="141" w:firstLine="709"/>
              <w:rPr>
                <w:color w:val="000000"/>
              </w:rPr>
            </w:pPr>
            <w:r w:rsidRPr="00D2039F">
              <w:rPr>
                <w:b/>
                <w:bCs/>
              </w:rPr>
              <w:t> 1,5</w:t>
            </w:r>
          </w:p>
        </w:tc>
      </w:tr>
    </w:tbl>
    <w:bookmarkEnd w:id="27"/>
    <w:p w:rsidR="000514B2" w:rsidRPr="00D2039F" w:rsidRDefault="000514B2" w:rsidP="000A3F38">
      <w:pPr>
        <w:shd w:val="clear" w:color="auto" w:fill="FFFFFF" w:themeFill="background1"/>
        <w:spacing w:after="120" w:line="276" w:lineRule="auto"/>
        <w:ind w:right="141" w:firstLine="709"/>
        <w:jc w:val="both"/>
      </w:pPr>
      <w:r w:rsidRPr="00D2039F">
        <w:rPr>
          <w:rFonts w:eastAsia="Arial Unicode MS"/>
          <w:b/>
          <w:bCs/>
        </w:rPr>
        <w:t>Зона застройки малоэтажными жилыми домами (Ж2)</w:t>
      </w:r>
      <w:r w:rsidRPr="00D2039F">
        <w:t xml:space="preserve"> - используется преимущественно для размещения индивидуальных, многоквартирных, блокированных жилых домов низкой этажности (до 3 этажей) с придомовыми либо приусадебными участками </w:t>
      </w:r>
      <w:r w:rsidRPr="00D2039F">
        <w:rPr>
          <w:bCs/>
        </w:rPr>
        <w:t>для ведения личного хозяйства и без придомовых участков, не требующего организации санитарно-защитных зон в границах населенных пунктов</w:t>
      </w:r>
      <w:r w:rsidRPr="00D2039F">
        <w:t>;</w:t>
      </w:r>
    </w:p>
    <w:p w:rsidR="000514B2" w:rsidRPr="00D2039F" w:rsidRDefault="000514B2" w:rsidP="000A3F38">
      <w:pPr>
        <w:shd w:val="clear" w:color="auto" w:fill="FFFFFF" w:themeFill="background1"/>
        <w:spacing w:after="120"/>
        <w:ind w:right="141" w:firstLine="709"/>
        <w:jc w:val="both"/>
      </w:pPr>
    </w:p>
    <w:tbl>
      <w:tblPr>
        <w:tblW w:w="4557"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05"/>
        <w:gridCol w:w="4605"/>
        <w:gridCol w:w="244"/>
        <w:gridCol w:w="1162"/>
      </w:tblGrid>
      <w:tr w:rsidR="000514B2" w:rsidRPr="00D2039F" w:rsidTr="007242CE">
        <w:trPr>
          <w:trHeight w:val="150"/>
        </w:trPr>
        <w:tc>
          <w:tcPr>
            <w:tcW w:w="5000" w:type="pct"/>
            <w:gridSpan w:val="4"/>
          </w:tcPr>
          <w:p w:rsidR="000514B2" w:rsidRPr="00D2039F" w:rsidRDefault="000514B2" w:rsidP="000A3F38">
            <w:pPr>
              <w:shd w:val="clear" w:color="auto" w:fill="FFFFFF" w:themeFill="background1"/>
              <w:ind w:right="141" w:firstLine="709"/>
              <w:rPr>
                <w:b/>
                <w:bCs/>
                <w:snapToGrid w:val="0"/>
              </w:rPr>
            </w:pPr>
            <w:r w:rsidRPr="00D2039F">
              <w:rPr>
                <w:b/>
                <w:bCs/>
                <w:snapToGrid w:val="0"/>
              </w:rPr>
              <w:t>Таблица 3</w:t>
            </w:r>
          </w:p>
          <w:p w:rsidR="000514B2" w:rsidRPr="00D2039F" w:rsidRDefault="000514B2" w:rsidP="000A3F38">
            <w:pPr>
              <w:shd w:val="clear" w:color="auto" w:fill="FFFFFF" w:themeFill="background1"/>
              <w:ind w:right="141" w:firstLine="709"/>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A3F38">
            <w:pPr>
              <w:shd w:val="clear" w:color="auto" w:fill="FFFFFF" w:themeFill="background1"/>
              <w:ind w:right="141" w:firstLine="709"/>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A3F38">
            <w:pPr>
              <w:shd w:val="clear" w:color="auto" w:fill="FFFFFF" w:themeFill="background1"/>
              <w:ind w:right="141" w:firstLine="709"/>
              <w:rPr>
                <w:snapToGrid w:val="0"/>
              </w:rPr>
            </w:pPr>
            <w:r w:rsidRPr="00D2039F">
              <w:rPr>
                <w:snapToGrid w:val="0"/>
              </w:rPr>
              <w:lastRenderedPageBreak/>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514B2" w:rsidRPr="00D2039F" w:rsidRDefault="000514B2" w:rsidP="000A3F38">
            <w:pPr>
              <w:shd w:val="clear" w:color="auto" w:fill="FFFFFF" w:themeFill="background1"/>
              <w:ind w:right="141" w:firstLine="709"/>
              <w:rPr>
                <w:color w:val="000000"/>
              </w:rPr>
            </w:pPr>
            <w:r w:rsidRPr="00D2039F">
              <w:rPr>
                <w:snapToGrid w:val="0"/>
              </w:rPr>
              <w:t>-  - виды использования, на которые не может быть получено зональное разрешение.</w:t>
            </w:r>
          </w:p>
        </w:tc>
      </w:tr>
      <w:tr w:rsidR="000514B2" w:rsidRPr="00D2039F" w:rsidTr="007242CE">
        <w:trPr>
          <w:trHeight w:val="285"/>
        </w:trPr>
        <w:tc>
          <w:tcPr>
            <w:tcW w:w="5000" w:type="pct"/>
            <w:gridSpan w:val="4"/>
          </w:tcPr>
          <w:p w:rsidR="000514B2" w:rsidRPr="00D2039F" w:rsidRDefault="000514B2" w:rsidP="000A3F38">
            <w:pPr>
              <w:shd w:val="clear" w:color="auto" w:fill="FFFFFF" w:themeFill="background1"/>
              <w:spacing w:after="120"/>
              <w:ind w:right="141" w:firstLine="709"/>
              <w:rPr>
                <w:color w:val="000000"/>
              </w:rPr>
            </w:pPr>
            <w:r w:rsidRPr="00D2039F">
              <w:rPr>
                <w:b/>
                <w:bCs/>
              </w:rPr>
              <w:lastRenderedPageBreak/>
              <w:t>Виды разрешенного использования</w:t>
            </w:r>
          </w:p>
        </w:tc>
      </w:tr>
      <w:tr w:rsidR="000514B2" w:rsidRPr="00D2039F" w:rsidTr="007242CE">
        <w:trPr>
          <w:trHeight w:val="285"/>
        </w:trPr>
        <w:tc>
          <w:tcPr>
            <w:tcW w:w="1471"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 xml:space="preserve">Постоянное проживание </w:t>
            </w:r>
          </w:p>
        </w:tc>
        <w:tc>
          <w:tcPr>
            <w:tcW w:w="2847" w:type="pct"/>
            <w:gridSpan w:val="2"/>
          </w:tcPr>
          <w:p w:rsidR="000514B2" w:rsidRPr="00D2039F" w:rsidRDefault="000514B2" w:rsidP="000A3F38">
            <w:pPr>
              <w:shd w:val="clear" w:color="auto" w:fill="FFFFFF" w:themeFill="background1"/>
              <w:spacing w:after="120"/>
              <w:ind w:right="141"/>
              <w:rPr>
                <w:b/>
                <w:color w:val="000000"/>
              </w:rPr>
            </w:pPr>
            <w:r w:rsidRPr="00D2039F">
              <w:rPr>
                <w:b/>
              </w:rPr>
              <w:t>Для индивидуального жилищного строительства</w:t>
            </w:r>
            <w:r w:rsidRPr="00D2039F">
              <w:rPr>
                <w:b/>
                <w:bCs/>
              </w:rPr>
              <w:t xml:space="preserve"> (код 2.1)</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531C06">
        <w:trPr>
          <w:trHeight w:val="285"/>
        </w:trPr>
        <w:tc>
          <w:tcPr>
            <w:tcW w:w="1471" w:type="pct"/>
            <w:vMerge/>
          </w:tcPr>
          <w:p w:rsidR="000514B2" w:rsidRPr="00D2039F" w:rsidRDefault="000514B2" w:rsidP="000A3F38">
            <w:pPr>
              <w:shd w:val="clear" w:color="auto" w:fill="FFFFFF" w:themeFill="background1"/>
              <w:spacing w:after="120"/>
              <w:ind w:right="141"/>
              <w:rPr>
                <w:color w:val="000000"/>
              </w:rPr>
            </w:pPr>
          </w:p>
        </w:tc>
        <w:tc>
          <w:tcPr>
            <w:tcW w:w="2847" w:type="pct"/>
            <w:gridSpan w:val="2"/>
            <w:shd w:val="clear" w:color="auto" w:fill="auto"/>
          </w:tcPr>
          <w:p w:rsidR="000514B2" w:rsidRPr="00D2039F" w:rsidRDefault="000514B2" w:rsidP="000A3F38">
            <w:pPr>
              <w:shd w:val="clear" w:color="auto" w:fill="FFFFFF" w:themeFill="background1"/>
              <w:spacing w:after="120"/>
              <w:ind w:right="141"/>
              <w:rPr>
                <w:color w:val="000000"/>
              </w:rPr>
            </w:pPr>
            <w:r w:rsidRPr="00D2039F">
              <w:rPr>
                <w:b/>
              </w:rPr>
              <w:t>Блокированная жилая застройка (код 2.3)</w:t>
            </w:r>
          </w:p>
        </w:tc>
        <w:tc>
          <w:tcPr>
            <w:tcW w:w="682" w:type="pct"/>
            <w:shd w:val="clear" w:color="auto" w:fill="auto"/>
          </w:tcPr>
          <w:p w:rsidR="000514B2" w:rsidRPr="00D2039F" w:rsidRDefault="007242CE" w:rsidP="000A3F38">
            <w:pPr>
              <w:shd w:val="clear" w:color="auto" w:fill="FFFFFF" w:themeFill="background1"/>
              <w:spacing w:after="120"/>
              <w:ind w:right="141"/>
              <w:rPr>
                <w:color w:val="000000"/>
              </w:rPr>
            </w:pPr>
            <w:r>
              <w:rPr>
                <w:b/>
                <w:bCs/>
              </w:rPr>
              <w:t>О</w:t>
            </w:r>
          </w:p>
        </w:tc>
      </w:tr>
      <w:tr w:rsidR="000514B2" w:rsidRPr="00D2039F" w:rsidTr="007242CE">
        <w:trPr>
          <w:trHeight w:val="285"/>
        </w:trPr>
        <w:tc>
          <w:tcPr>
            <w:tcW w:w="1471"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 xml:space="preserve">Временное проживание </w:t>
            </w: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 xml:space="preserve">Гостиничное обслуживание (код 4.7) , кроме общежитий </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540"/>
        </w:trPr>
        <w:tc>
          <w:tcPr>
            <w:tcW w:w="1471" w:type="pct"/>
            <w:vMerge/>
          </w:tcPr>
          <w:p w:rsidR="000514B2" w:rsidRPr="00D2039F" w:rsidRDefault="000514B2" w:rsidP="000A3F38">
            <w:pPr>
              <w:shd w:val="clear" w:color="auto" w:fill="FFFFFF" w:themeFill="background1"/>
              <w:spacing w:after="120"/>
              <w:ind w:right="141"/>
              <w:rPr>
                <w:color w:val="000000"/>
              </w:rPr>
            </w:pP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Социальное обслуживание (код 3.2) в части размещения домов ребенка,  детских домов,  домов для престарелых</w:t>
            </w:r>
            <w:r w:rsidRPr="00D2039F">
              <w:t xml:space="preserve"> </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591"/>
        </w:trPr>
        <w:tc>
          <w:tcPr>
            <w:tcW w:w="1471"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 xml:space="preserve">Торговля </w:t>
            </w: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Магазины (код 4.4)  торговой площадью менее 650 м</w:t>
            </w:r>
            <w:r w:rsidRPr="00D2039F">
              <w:rPr>
                <w:b/>
                <w:bCs/>
                <w:vertAlign w:val="superscript"/>
              </w:rPr>
              <w:t>2</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315"/>
        </w:trPr>
        <w:tc>
          <w:tcPr>
            <w:tcW w:w="1471" w:type="pct"/>
            <w:vMerge/>
          </w:tcPr>
          <w:p w:rsidR="000514B2" w:rsidRPr="00D2039F" w:rsidRDefault="000514B2" w:rsidP="000A3F38">
            <w:pPr>
              <w:shd w:val="clear" w:color="auto" w:fill="FFFFFF" w:themeFill="background1"/>
              <w:spacing w:after="120"/>
              <w:ind w:right="141"/>
              <w:rPr>
                <w:color w:val="000000"/>
              </w:rPr>
            </w:pP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 xml:space="preserve">Рынки (код 4.3) </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7242CE">
        <w:trPr>
          <w:trHeight w:val="15"/>
        </w:trPr>
        <w:tc>
          <w:tcPr>
            <w:tcW w:w="1471" w:type="pct"/>
          </w:tcPr>
          <w:p w:rsidR="000514B2" w:rsidRPr="00D2039F" w:rsidRDefault="000514B2" w:rsidP="000A3F38">
            <w:pPr>
              <w:shd w:val="clear" w:color="auto" w:fill="FFFFFF" w:themeFill="background1"/>
              <w:spacing w:after="120"/>
              <w:ind w:right="141"/>
              <w:rPr>
                <w:color w:val="000000"/>
              </w:rPr>
            </w:pPr>
            <w:r w:rsidRPr="00D2039F">
              <w:rPr>
                <w:b/>
                <w:bCs/>
              </w:rPr>
              <w:t>Общественное питание в здании</w:t>
            </w: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Общественное питание (код 4.6) в части размещения предприятий площадью менее 400 м</w:t>
            </w:r>
            <w:r w:rsidRPr="00D2039F">
              <w:rPr>
                <w:b/>
                <w:bCs/>
                <w:vertAlign w:val="superscript"/>
              </w:rPr>
              <w:t>2</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300"/>
        </w:trPr>
        <w:tc>
          <w:tcPr>
            <w:tcW w:w="1471" w:type="pct"/>
          </w:tcPr>
          <w:p w:rsidR="000514B2" w:rsidRPr="00D2039F" w:rsidRDefault="000514B2" w:rsidP="000A3F38">
            <w:pPr>
              <w:shd w:val="clear" w:color="auto" w:fill="FFFFFF" w:themeFill="background1"/>
              <w:spacing w:after="120"/>
              <w:ind w:right="141"/>
              <w:rPr>
                <w:color w:val="000000"/>
              </w:rPr>
            </w:pPr>
            <w:r w:rsidRPr="00D2039F">
              <w:rPr>
                <w:b/>
                <w:bCs/>
              </w:rPr>
              <w:t>Отправление культа</w:t>
            </w: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Религиозное использование (код 3.7) , кроме монастырей</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471" w:type="pct"/>
          </w:tcPr>
          <w:p w:rsidR="000514B2" w:rsidRPr="00D2039F" w:rsidRDefault="000514B2" w:rsidP="000A3F38">
            <w:pPr>
              <w:shd w:val="clear" w:color="auto" w:fill="FFFFFF" w:themeFill="background1"/>
              <w:spacing w:after="120"/>
              <w:ind w:right="141"/>
              <w:rPr>
                <w:color w:val="000000"/>
              </w:rPr>
            </w:pPr>
            <w:r w:rsidRPr="00D2039F">
              <w:rPr>
                <w:b/>
                <w:bCs/>
              </w:rPr>
              <w:t>Воспитание, образование, подготовка кадров</w:t>
            </w: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rPr>
              <w:t>Дошкольное, начальное и среднее общее образование</w:t>
            </w:r>
            <w:r w:rsidRPr="00D2039F">
              <w:rPr>
                <w:b/>
                <w:bCs/>
              </w:rPr>
              <w:t xml:space="preserve">  (код 3.5.1), а также размещение специализированных школ, школ-интернатов, </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471"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Культура, искусство, информатика</w:t>
            </w: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Культурное развитие (код 3.6), кроме кинотеатров более 300 мест</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471" w:type="pct"/>
            <w:vMerge/>
          </w:tcPr>
          <w:p w:rsidR="000514B2" w:rsidRPr="00D2039F" w:rsidRDefault="000514B2" w:rsidP="000A3F38">
            <w:pPr>
              <w:shd w:val="clear" w:color="auto" w:fill="FFFFFF" w:themeFill="background1"/>
              <w:spacing w:after="120"/>
              <w:ind w:right="141"/>
              <w:rPr>
                <w:color w:val="000000"/>
              </w:rPr>
            </w:pP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 xml:space="preserve">Развлечения (код 4.8) в части размещения клубов, дискотек, казино менее 300 мест </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471" w:type="pct"/>
            <w:vMerge/>
          </w:tcPr>
          <w:p w:rsidR="000514B2" w:rsidRPr="00D2039F" w:rsidRDefault="000514B2" w:rsidP="000A3F38">
            <w:pPr>
              <w:shd w:val="clear" w:color="auto" w:fill="FFFFFF" w:themeFill="background1"/>
              <w:spacing w:after="120"/>
              <w:ind w:right="141"/>
              <w:rPr>
                <w:color w:val="000000"/>
              </w:rPr>
            </w:pP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 xml:space="preserve">Обеспечение научной деятельности (код 3.9) в части размещения архивов, информационных центров </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471"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Спорт, отдых, вне здания</w:t>
            </w: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 xml:space="preserve">Спорт (код 5.1) в части размещения спортплощадок, теннисных кортов </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85"/>
        </w:trPr>
        <w:tc>
          <w:tcPr>
            <w:tcW w:w="1471" w:type="pct"/>
            <w:vMerge/>
          </w:tcPr>
          <w:p w:rsidR="000514B2" w:rsidRPr="00D2039F" w:rsidRDefault="000514B2" w:rsidP="000A3F38">
            <w:pPr>
              <w:shd w:val="clear" w:color="auto" w:fill="FFFFFF" w:themeFill="background1"/>
              <w:spacing w:after="120"/>
              <w:ind w:right="141"/>
              <w:rPr>
                <w:color w:val="000000"/>
              </w:rPr>
            </w:pP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 xml:space="preserve">Развлечения (код 4.8) в части размещения аттракционов </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7242CE">
        <w:trPr>
          <w:trHeight w:val="270"/>
        </w:trPr>
        <w:tc>
          <w:tcPr>
            <w:tcW w:w="1471"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Здравоохранение, соцобеспечение</w:t>
            </w: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Амбулаторное ветеринарное обслуживание (код 3.10.1)</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7242CE">
        <w:trPr>
          <w:trHeight w:val="270"/>
        </w:trPr>
        <w:tc>
          <w:tcPr>
            <w:tcW w:w="1471" w:type="pct"/>
            <w:vMerge/>
          </w:tcPr>
          <w:p w:rsidR="000514B2" w:rsidRPr="00D2039F" w:rsidRDefault="000514B2" w:rsidP="000A3F38">
            <w:pPr>
              <w:shd w:val="clear" w:color="auto" w:fill="FFFFFF" w:themeFill="background1"/>
              <w:spacing w:after="120"/>
              <w:ind w:right="141"/>
              <w:rPr>
                <w:color w:val="000000"/>
              </w:rPr>
            </w:pP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rPr>
              <w:t>Амбулаторно-поликлиническое обслуживание (код 3.4.1), а также размещение аптек и врачебных кабинетов</w:t>
            </w:r>
            <w:r w:rsidRPr="00D2039F">
              <w:rPr>
                <w:b/>
                <w:bCs/>
              </w:rPr>
              <w:t xml:space="preserve"> </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471" w:type="pct"/>
            <w:vMerge/>
          </w:tcPr>
          <w:p w:rsidR="000514B2" w:rsidRPr="00D2039F" w:rsidRDefault="000514B2" w:rsidP="000A3F38">
            <w:pPr>
              <w:shd w:val="clear" w:color="auto" w:fill="FFFFFF" w:themeFill="background1"/>
              <w:spacing w:after="120"/>
              <w:ind w:right="141"/>
              <w:rPr>
                <w:color w:val="000000"/>
              </w:rPr>
            </w:pP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Стационарное медицинское  обслуживание  (код 3.4.2) в части размещения станций скорой помощи</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471" w:type="pct"/>
            <w:vMerge/>
          </w:tcPr>
          <w:p w:rsidR="000514B2" w:rsidRPr="00D2039F" w:rsidRDefault="000514B2" w:rsidP="000A3F38">
            <w:pPr>
              <w:shd w:val="clear" w:color="auto" w:fill="FFFFFF" w:themeFill="background1"/>
              <w:spacing w:after="120"/>
              <w:ind w:right="141"/>
              <w:rPr>
                <w:color w:val="000000"/>
              </w:rPr>
            </w:pP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Амбулаторное ветеринарное обслуживание (код 3.10.1)</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7242CE">
        <w:trPr>
          <w:trHeight w:val="270"/>
        </w:trPr>
        <w:tc>
          <w:tcPr>
            <w:tcW w:w="1471" w:type="pct"/>
          </w:tcPr>
          <w:p w:rsidR="000514B2" w:rsidRPr="00D2039F" w:rsidRDefault="000514B2" w:rsidP="000A3F38">
            <w:pPr>
              <w:shd w:val="clear" w:color="auto" w:fill="FFFFFF" w:themeFill="background1"/>
              <w:spacing w:before="240" w:after="120"/>
              <w:ind w:right="141"/>
              <w:outlineLvl w:val="5"/>
              <w:rPr>
                <w:b/>
                <w:bCs/>
              </w:rPr>
            </w:pPr>
            <w:r w:rsidRPr="00D2039F">
              <w:rPr>
                <w:b/>
                <w:bCs/>
              </w:rPr>
              <w:t>Бытовое обслуживание населения</w:t>
            </w: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 xml:space="preserve">Бытовое обслуживание (код 3.3) в части размещения домов быта, ателье, пунктов проката, химчисток, ремонта обуви, бытовой техники, мебели, квартир и жилых  домов по заказам населения, фотоателье, парикмахерских, оказания ритуальных услуг </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7242CE">
        <w:trPr>
          <w:trHeight w:val="270"/>
        </w:trPr>
        <w:tc>
          <w:tcPr>
            <w:tcW w:w="1471"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Коммунальные объекты, связь, милиция</w:t>
            </w: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Бытовое обслуживание (код 3.3) в части размещения бань, мини</w:t>
            </w:r>
            <w:r w:rsidR="007242CE">
              <w:rPr>
                <w:b/>
                <w:bCs/>
              </w:rPr>
              <w:t xml:space="preserve"> </w:t>
            </w:r>
            <w:r w:rsidRPr="00D2039F">
              <w:rPr>
                <w:b/>
                <w:bCs/>
              </w:rPr>
              <w:t>прачечных</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471" w:type="pct"/>
            <w:vMerge/>
          </w:tcPr>
          <w:p w:rsidR="000514B2" w:rsidRPr="00D2039F" w:rsidRDefault="000514B2" w:rsidP="000A3F38">
            <w:pPr>
              <w:shd w:val="clear" w:color="auto" w:fill="FFFFFF" w:themeFill="background1"/>
              <w:spacing w:after="120"/>
              <w:ind w:right="141"/>
              <w:rPr>
                <w:color w:val="000000"/>
              </w:rPr>
            </w:pP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Коммунальное обслуживание (код 3.1) в части размещения отделений связи опорные пункты милиции</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7242CE">
        <w:trPr>
          <w:trHeight w:val="270"/>
        </w:trPr>
        <w:tc>
          <w:tcPr>
            <w:tcW w:w="1471" w:type="pct"/>
            <w:vMerge/>
          </w:tcPr>
          <w:p w:rsidR="000514B2" w:rsidRPr="00D2039F" w:rsidRDefault="000514B2" w:rsidP="000A3F38">
            <w:pPr>
              <w:shd w:val="clear" w:color="auto" w:fill="FFFFFF" w:themeFill="background1"/>
              <w:spacing w:after="120"/>
              <w:ind w:right="141"/>
              <w:rPr>
                <w:color w:val="000000"/>
              </w:rPr>
            </w:pP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Обеспечение внутреннего правопорядка (код 8.3) в части размещения пожарных депо, отделений полиции, военкоматов, призывных пунктов</w:t>
            </w:r>
          </w:p>
        </w:tc>
        <w:tc>
          <w:tcPr>
            <w:tcW w:w="682" w:type="pct"/>
          </w:tcPr>
          <w:p w:rsidR="000514B2" w:rsidRPr="00D2039F" w:rsidRDefault="000514B2" w:rsidP="000A3F38">
            <w:pPr>
              <w:shd w:val="clear" w:color="auto" w:fill="FFFFFF" w:themeFill="background1"/>
              <w:spacing w:after="120"/>
              <w:ind w:right="141"/>
              <w:rPr>
                <w:b/>
                <w:color w:val="000000"/>
              </w:rPr>
            </w:pPr>
            <w:r w:rsidRPr="00D2039F">
              <w:rPr>
                <w:b/>
                <w:color w:val="000000"/>
              </w:rPr>
              <w:t>О</w:t>
            </w:r>
          </w:p>
        </w:tc>
      </w:tr>
      <w:tr w:rsidR="000514B2" w:rsidRPr="00D2039F" w:rsidTr="007242CE">
        <w:trPr>
          <w:trHeight w:val="270"/>
        </w:trPr>
        <w:tc>
          <w:tcPr>
            <w:tcW w:w="1471" w:type="pct"/>
            <w:vMerge/>
          </w:tcPr>
          <w:p w:rsidR="000514B2" w:rsidRPr="00D2039F" w:rsidRDefault="000514B2" w:rsidP="000A3F38">
            <w:pPr>
              <w:shd w:val="clear" w:color="auto" w:fill="FFFFFF" w:themeFill="background1"/>
              <w:spacing w:after="120"/>
              <w:ind w:right="141"/>
              <w:rPr>
                <w:color w:val="000000"/>
              </w:rPr>
            </w:pP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Общественные туалеты</w:t>
            </w:r>
          </w:p>
        </w:tc>
        <w:tc>
          <w:tcPr>
            <w:tcW w:w="682" w:type="pct"/>
          </w:tcPr>
          <w:p w:rsidR="000514B2" w:rsidRPr="00D2039F" w:rsidRDefault="000514B2" w:rsidP="000A3F38">
            <w:pPr>
              <w:shd w:val="clear" w:color="auto" w:fill="FFFFFF" w:themeFill="background1"/>
              <w:spacing w:after="120"/>
              <w:ind w:right="141"/>
              <w:rPr>
                <w:color w:val="000000"/>
              </w:rPr>
            </w:pPr>
            <w:r w:rsidRPr="00D2039F">
              <w:rPr>
                <w:color w:val="000000"/>
              </w:rPr>
              <w:t>В</w:t>
            </w:r>
          </w:p>
        </w:tc>
      </w:tr>
      <w:tr w:rsidR="000514B2" w:rsidRPr="00D2039F" w:rsidTr="007242CE">
        <w:trPr>
          <w:trHeight w:val="270"/>
        </w:trPr>
        <w:tc>
          <w:tcPr>
            <w:tcW w:w="1471" w:type="pct"/>
            <w:vMerge/>
          </w:tcPr>
          <w:p w:rsidR="000514B2" w:rsidRPr="00D2039F" w:rsidRDefault="000514B2" w:rsidP="000A3F38">
            <w:pPr>
              <w:shd w:val="clear" w:color="auto" w:fill="FFFFFF" w:themeFill="background1"/>
              <w:spacing w:after="120"/>
              <w:ind w:right="141"/>
              <w:rPr>
                <w:color w:val="000000"/>
              </w:rPr>
            </w:pPr>
          </w:p>
        </w:tc>
        <w:tc>
          <w:tcPr>
            <w:tcW w:w="2847" w:type="pct"/>
            <w:gridSpan w:val="2"/>
          </w:tcPr>
          <w:p w:rsidR="000514B2" w:rsidRPr="00D2039F" w:rsidRDefault="000514B2" w:rsidP="000A3F38">
            <w:pPr>
              <w:shd w:val="clear" w:color="auto" w:fill="FFFFFF" w:themeFill="background1"/>
              <w:spacing w:after="120"/>
              <w:ind w:right="141"/>
              <w:rPr>
                <w:b/>
                <w:bCs/>
              </w:rPr>
            </w:pPr>
            <w:r w:rsidRPr="00D2039F">
              <w:rPr>
                <w:b/>
                <w:bCs/>
              </w:rPr>
              <w:t>Вспомогательные хозяйственные нежилые здания, сараи, уборные, бани</w:t>
            </w:r>
          </w:p>
        </w:tc>
        <w:tc>
          <w:tcPr>
            <w:tcW w:w="682" w:type="pct"/>
          </w:tcPr>
          <w:p w:rsidR="000514B2" w:rsidRPr="00D2039F" w:rsidRDefault="000514B2" w:rsidP="000A3F38">
            <w:pPr>
              <w:shd w:val="clear" w:color="auto" w:fill="FFFFFF" w:themeFill="background1"/>
              <w:spacing w:after="120"/>
              <w:ind w:right="141"/>
              <w:rPr>
                <w:b/>
                <w:bCs/>
              </w:rPr>
            </w:pPr>
            <w:r w:rsidRPr="00D2039F">
              <w:rPr>
                <w:b/>
                <w:bCs/>
              </w:rPr>
              <w:t>В</w:t>
            </w:r>
          </w:p>
        </w:tc>
      </w:tr>
      <w:tr w:rsidR="000514B2" w:rsidRPr="00D2039F" w:rsidTr="007242CE">
        <w:trPr>
          <w:trHeight w:val="270"/>
        </w:trPr>
        <w:tc>
          <w:tcPr>
            <w:tcW w:w="1471" w:type="pct"/>
            <w:vMerge/>
          </w:tcPr>
          <w:p w:rsidR="000514B2" w:rsidRPr="00D2039F" w:rsidRDefault="000514B2" w:rsidP="000A3F38">
            <w:pPr>
              <w:shd w:val="clear" w:color="auto" w:fill="FFFFFF" w:themeFill="background1"/>
              <w:spacing w:after="120"/>
              <w:ind w:right="141"/>
              <w:rPr>
                <w:color w:val="000000"/>
              </w:rPr>
            </w:pPr>
          </w:p>
        </w:tc>
        <w:tc>
          <w:tcPr>
            <w:tcW w:w="2847" w:type="pct"/>
            <w:gridSpan w:val="2"/>
          </w:tcPr>
          <w:p w:rsidR="000514B2" w:rsidRPr="00D2039F" w:rsidRDefault="000514B2" w:rsidP="000A3F38">
            <w:pPr>
              <w:shd w:val="clear" w:color="auto" w:fill="FFFFFF" w:themeFill="background1"/>
              <w:spacing w:after="120"/>
              <w:ind w:right="141"/>
              <w:rPr>
                <w:b/>
                <w:bCs/>
              </w:rPr>
            </w:pPr>
            <w:r w:rsidRPr="00D2039F">
              <w:rPr>
                <w:b/>
                <w:bCs/>
              </w:rPr>
              <w:t>Помещения для содержания домашних животных</w:t>
            </w:r>
          </w:p>
        </w:tc>
        <w:tc>
          <w:tcPr>
            <w:tcW w:w="682" w:type="pct"/>
          </w:tcPr>
          <w:p w:rsidR="000514B2" w:rsidRPr="00D2039F" w:rsidRDefault="000514B2" w:rsidP="000A3F38">
            <w:pPr>
              <w:shd w:val="clear" w:color="auto" w:fill="FFFFFF" w:themeFill="background1"/>
              <w:spacing w:after="120"/>
              <w:ind w:right="141"/>
              <w:rPr>
                <w:b/>
                <w:bCs/>
              </w:rPr>
            </w:pPr>
            <w:r w:rsidRPr="00D2039F">
              <w:rPr>
                <w:b/>
                <w:bCs/>
              </w:rPr>
              <w:t>В</w:t>
            </w:r>
          </w:p>
        </w:tc>
      </w:tr>
      <w:tr w:rsidR="000514B2" w:rsidRPr="00D2039F" w:rsidTr="007242CE">
        <w:trPr>
          <w:trHeight w:val="270"/>
        </w:trPr>
        <w:tc>
          <w:tcPr>
            <w:tcW w:w="1471"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Поселенческое хозяйство</w:t>
            </w: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Животноводство (код 1.7)</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471" w:type="pct"/>
            <w:vMerge/>
          </w:tcPr>
          <w:p w:rsidR="000514B2" w:rsidRPr="00D2039F" w:rsidRDefault="000514B2" w:rsidP="000A3F38">
            <w:pPr>
              <w:shd w:val="clear" w:color="auto" w:fill="FFFFFF" w:themeFill="background1"/>
              <w:spacing w:after="120"/>
              <w:ind w:right="141"/>
              <w:rPr>
                <w:color w:val="000000"/>
              </w:rPr>
            </w:pP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Растениеводств (код 1.1)</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471" w:type="pct"/>
            <w:vMerge/>
          </w:tcPr>
          <w:p w:rsidR="000514B2" w:rsidRPr="00D2039F" w:rsidRDefault="000514B2" w:rsidP="000A3F38">
            <w:pPr>
              <w:shd w:val="clear" w:color="auto" w:fill="FFFFFF" w:themeFill="background1"/>
              <w:spacing w:after="120"/>
              <w:ind w:right="141"/>
              <w:rPr>
                <w:color w:val="000000"/>
              </w:rPr>
            </w:pP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Для ведения личного  подсобного  хозяйства (код 2.2)</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471"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Обслуживание и хранение автотранспорта</w:t>
            </w:r>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Объекты гаражного назначения (код 2.7.1) в части  размещения отдельно стоящих гаражей</w:t>
            </w:r>
          </w:p>
        </w:tc>
        <w:tc>
          <w:tcPr>
            <w:tcW w:w="682"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471" w:type="pct"/>
            <w:vMerge/>
          </w:tcPr>
          <w:p w:rsidR="000514B2" w:rsidRPr="00D2039F" w:rsidRDefault="000514B2" w:rsidP="000A3F38">
            <w:pPr>
              <w:shd w:val="clear" w:color="auto" w:fill="FFFFFF" w:themeFill="background1"/>
              <w:spacing w:after="120"/>
              <w:ind w:right="141"/>
              <w:rPr>
                <w:color w:val="000000"/>
              </w:rPr>
            </w:pPr>
          </w:p>
        </w:tc>
        <w:tc>
          <w:tcPr>
            <w:tcW w:w="2847" w:type="pct"/>
            <w:gridSpan w:val="2"/>
          </w:tcPr>
          <w:p w:rsidR="000514B2" w:rsidRPr="00D2039F" w:rsidRDefault="000514B2" w:rsidP="000A3F38">
            <w:pPr>
              <w:shd w:val="clear" w:color="auto" w:fill="FFFFFF" w:themeFill="background1"/>
              <w:spacing w:after="120"/>
              <w:ind w:right="141"/>
              <w:rPr>
                <w:b/>
                <w:bCs/>
              </w:rPr>
            </w:pPr>
            <w:r w:rsidRPr="00D2039F">
              <w:rPr>
                <w:b/>
                <w:bCs/>
              </w:rPr>
              <w:t>Индивидуальные гаражи на придомовом участке на 1-2 легковых автомобиля</w:t>
            </w:r>
          </w:p>
        </w:tc>
        <w:tc>
          <w:tcPr>
            <w:tcW w:w="682" w:type="pct"/>
          </w:tcPr>
          <w:p w:rsidR="000514B2" w:rsidRPr="00D2039F" w:rsidRDefault="000514B2" w:rsidP="000A3F38">
            <w:pPr>
              <w:shd w:val="clear" w:color="auto" w:fill="FFFFFF" w:themeFill="background1"/>
              <w:spacing w:after="120"/>
              <w:ind w:right="141"/>
              <w:rPr>
                <w:b/>
                <w:bCs/>
              </w:rPr>
            </w:pPr>
            <w:r w:rsidRPr="00D2039F">
              <w:rPr>
                <w:b/>
                <w:bCs/>
              </w:rPr>
              <w:t>В</w:t>
            </w:r>
          </w:p>
        </w:tc>
      </w:tr>
      <w:tr w:rsidR="000514B2" w:rsidRPr="00D2039F" w:rsidTr="007242CE">
        <w:trPr>
          <w:trHeight w:val="270"/>
        </w:trPr>
        <w:tc>
          <w:tcPr>
            <w:tcW w:w="1471" w:type="pct"/>
            <w:vMerge/>
          </w:tcPr>
          <w:p w:rsidR="000514B2" w:rsidRPr="00D2039F" w:rsidRDefault="000514B2" w:rsidP="000A3F38">
            <w:pPr>
              <w:shd w:val="clear" w:color="auto" w:fill="FFFFFF" w:themeFill="background1"/>
              <w:spacing w:after="120"/>
              <w:ind w:right="141"/>
              <w:rPr>
                <w:color w:val="000000"/>
              </w:rPr>
            </w:pPr>
          </w:p>
        </w:tc>
        <w:tc>
          <w:tcPr>
            <w:tcW w:w="2847" w:type="pct"/>
            <w:gridSpan w:val="2"/>
          </w:tcPr>
          <w:p w:rsidR="000514B2" w:rsidRPr="00D2039F" w:rsidRDefault="000514B2" w:rsidP="000A3F38">
            <w:pPr>
              <w:shd w:val="clear" w:color="auto" w:fill="FFFFFF" w:themeFill="background1"/>
              <w:spacing w:after="120"/>
              <w:ind w:right="141"/>
              <w:rPr>
                <w:b/>
                <w:bCs/>
              </w:rPr>
            </w:pPr>
            <w:r w:rsidRPr="00D2039F">
              <w:rPr>
                <w:b/>
                <w:bCs/>
              </w:rPr>
              <w:t>Встроенный в жилой дом гараж на 1-2 легковых автомобиля</w:t>
            </w:r>
          </w:p>
        </w:tc>
        <w:tc>
          <w:tcPr>
            <w:tcW w:w="682" w:type="pct"/>
          </w:tcPr>
          <w:p w:rsidR="000514B2" w:rsidRPr="00D2039F" w:rsidRDefault="000514B2" w:rsidP="000A3F38">
            <w:pPr>
              <w:shd w:val="clear" w:color="auto" w:fill="FFFFFF" w:themeFill="background1"/>
              <w:spacing w:after="120"/>
              <w:ind w:right="141"/>
              <w:rPr>
                <w:b/>
                <w:bCs/>
              </w:rPr>
            </w:pPr>
            <w:r w:rsidRPr="00D2039F">
              <w:rPr>
                <w:b/>
                <w:bCs/>
              </w:rPr>
              <w:t>В</w:t>
            </w:r>
          </w:p>
        </w:tc>
      </w:tr>
      <w:tr w:rsidR="000514B2" w:rsidRPr="00D2039F" w:rsidTr="007242CE">
        <w:trPr>
          <w:trHeight w:val="270"/>
        </w:trPr>
        <w:tc>
          <w:tcPr>
            <w:tcW w:w="1471" w:type="pct"/>
            <w:vMerge w:val="restart"/>
          </w:tcPr>
          <w:p w:rsidR="000514B2" w:rsidRPr="00D2039F" w:rsidRDefault="000514B2" w:rsidP="000A3F38">
            <w:pPr>
              <w:shd w:val="clear" w:color="auto" w:fill="FFFFFF" w:themeFill="background1"/>
              <w:spacing w:after="120"/>
              <w:ind w:right="141"/>
              <w:rPr>
                <w:color w:val="000000"/>
              </w:rPr>
            </w:pPr>
            <w:bookmarkStart w:id="28" w:name="_Toc450555947"/>
            <w:r w:rsidRPr="00D2039F">
              <w:rPr>
                <w:b/>
                <w:bCs/>
              </w:rPr>
              <w:t>Транспортное обслуживание</w:t>
            </w:r>
            <w:bookmarkEnd w:id="28"/>
          </w:p>
        </w:tc>
        <w:tc>
          <w:tcPr>
            <w:tcW w:w="2847" w:type="pct"/>
            <w:gridSpan w:val="2"/>
          </w:tcPr>
          <w:p w:rsidR="000514B2" w:rsidRPr="00D2039F" w:rsidRDefault="000514B2" w:rsidP="000A3F38">
            <w:pPr>
              <w:shd w:val="clear" w:color="auto" w:fill="FFFFFF" w:themeFill="background1"/>
              <w:spacing w:after="120"/>
              <w:ind w:right="141"/>
              <w:rPr>
                <w:color w:val="000000"/>
              </w:rPr>
            </w:pPr>
          </w:p>
        </w:tc>
        <w:tc>
          <w:tcPr>
            <w:tcW w:w="682" w:type="pct"/>
          </w:tcPr>
          <w:p w:rsidR="000514B2" w:rsidRPr="00D2039F" w:rsidRDefault="000514B2" w:rsidP="000A3F38">
            <w:pPr>
              <w:shd w:val="clear" w:color="auto" w:fill="FFFFFF" w:themeFill="background1"/>
              <w:spacing w:after="120"/>
              <w:ind w:right="141"/>
              <w:rPr>
                <w:color w:val="000000"/>
              </w:rPr>
            </w:pPr>
          </w:p>
        </w:tc>
      </w:tr>
      <w:tr w:rsidR="000514B2" w:rsidRPr="00D2039F" w:rsidTr="007242CE">
        <w:trPr>
          <w:trHeight w:val="270"/>
        </w:trPr>
        <w:tc>
          <w:tcPr>
            <w:tcW w:w="1471" w:type="pct"/>
            <w:vMerge/>
          </w:tcPr>
          <w:p w:rsidR="000514B2" w:rsidRPr="00D2039F" w:rsidRDefault="000514B2" w:rsidP="000A3F38">
            <w:pPr>
              <w:shd w:val="clear" w:color="auto" w:fill="FFFFFF" w:themeFill="background1"/>
              <w:spacing w:after="120"/>
              <w:ind w:right="141"/>
              <w:rPr>
                <w:color w:val="000000"/>
              </w:rPr>
            </w:pPr>
          </w:p>
        </w:tc>
        <w:tc>
          <w:tcPr>
            <w:tcW w:w="2847" w:type="pct"/>
            <w:gridSpan w:val="2"/>
          </w:tcPr>
          <w:p w:rsidR="000514B2" w:rsidRPr="00D2039F" w:rsidRDefault="000514B2" w:rsidP="000A3F38">
            <w:pPr>
              <w:shd w:val="clear" w:color="auto" w:fill="FFFFFF" w:themeFill="background1"/>
              <w:spacing w:after="120"/>
              <w:ind w:right="141"/>
              <w:rPr>
                <w:color w:val="000000"/>
              </w:rPr>
            </w:pPr>
          </w:p>
        </w:tc>
        <w:tc>
          <w:tcPr>
            <w:tcW w:w="682" w:type="pct"/>
          </w:tcPr>
          <w:p w:rsidR="000514B2" w:rsidRPr="00D2039F" w:rsidRDefault="000514B2" w:rsidP="000A3F38">
            <w:pPr>
              <w:shd w:val="clear" w:color="auto" w:fill="FFFFFF" w:themeFill="background1"/>
              <w:spacing w:after="120"/>
              <w:ind w:right="141"/>
              <w:rPr>
                <w:color w:val="000000"/>
              </w:rPr>
            </w:pPr>
          </w:p>
        </w:tc>
      </w:tr>
      <w:tr w:rsidR="000514B2" w:rsidRPr="00D2039F" w:rsidTr="007242CE">
        <w:trPr>
          <w:trHeight w:val="434"/>
        </w:trPr>
        <w:tc>
          <w:tcPr>
            <w:tcW w:w="1471" w:type="pct"/>
          </w:tcPr>
          <w:p w:rsidR="000514B2" w:rsidRPr="00D2039F" w:rsidRDefault="000514B2" w:rsidP="000A3F38">
            <w:pPr>
              <w:shd w:val="clear" w:color="auto" w:fill="FFFFFF" w:themeFill="background1"/>
              <w:spacing w:after="120"/>
              <w:ind w:right="141"/>
              <w:rPr>
                <w:color w:val="000000"/>
              </w:rPr>
            </w:pPr>
            <w:bookmarkStart w:id="29" w:name="_Toc450555948"/>
            <w:r w:rsidRPr="00D2039F">
              <w:rPr>
                <w:b/>
                <w:bCs/>
              </w:rPr>
              <w:t>Инженерная инфраструктура</w:t>
            </w:r>
            <w:bookmarkEnd w:id="29"/>
          </w:p>
        </w:tc>
        <w:tc>
          <w:tcPr>
            <w:tcW w:w="2847" w:type="pct"/>
            <w:gridSpan w:val="2"/>
          </w:tcPr>
          <w:p w:rsidR="000514B2" w:rsidRPr="00D2039F" w:rsidRDefault="000514B2" w:rsidP="000A3F38">
            <w:pPr>
              <w:shd w:val="clear" w:color="auto" w:fill="FFFFFF" w:themeFill="background1"/>
              <w:spacing w:after="120"/>
              <w:ind w:right="141"/>
              <w:rPr>
                <w:color w:val="000000"/>
              </w:rPr>
            </w:pPr>
            <w:r w:rsidRPr="00D2039F">
              <w:rPr>
                <w:b/>
                <w:bCs/>
              </w:rPr>
              <w:t>Коммунальное обслуживание (код 3.1)</w:t>
            </w:r>
          </w:p>
        </w:tc>
        <w:tc>
          <w:tcPr>
            <w:tcW w:w="682" w:type="pct"/>
          </w:tcPr>
          <w:p w:rsidR="000514B2" w:rsidRPr="00D2039F" w:rsidRDefault="000514B2" w:rsidP="000A3F38">
            <w:pPr>
              <w:shd w:val="clear" w:color="auto" w:fill="FFFFFF" w:themeFill="background1"/>
              <w:spacing w:after="120"/>
              <w:ind w:right="141"/>
              <w:rPr>
                <w:color w:val="000000"/>
              </w:rPr>
            </w:pPr>
            <w:r w:rsidRPr="00D2039F">
              <w:rPr>
                <w:color w:val="000000"/>
              </w:rPr>
              <w:t>О</w:t>
            </w:r>
          </w:p>
        </w:tc>
      </w:tr>
      <w:tr w:rsidR="000514B2" w:rsidRPr="00D2039F" w:rsidTr="00073C40">
        <w:tc>
          <w:tcPr>
            <w:tcW w:w="5000" w:type="pct"/>
            <w:gridSpan w:val="4"/>
          </w:tcPr>
          <w:p w:rsidR="000514B2" w:rsidRPr="00D2039F" w:rsidRDefault="000514B2" w:rsidP="000A3F38">
            <w:pPr>
              <w:shd w:val="clear" w:color="auto" w:fill="FFFFFF" w:themeFill="background1"/>
              <w:spacing w:before="100" w:beforeAutospacing="1" w:after="120"/>
              <w:ind w:right="141" w:firstLine="284"/>
              <w:rPr>
                <w:rFonts w:eastAsia="Arial Unicode MS"/>
              </w:rPr>
            </w:pPr>
            <w:r w:rsidRPr="00D2039F">
              <w:rPr>
                <w:rFonts w:eastAsia="Arial Unicode MS"/>
                <w:b/>
                <w:bCs/>
              </w:rPr>
              <w:t xml:space="preserve">Разрешенные параметры земельных участков и их застройки </w:t>
            </w:r>
          </w:p>
        </w:tc>
      </w:tr>
      <w:tr w:rsidR="000514B2" w:rsidRPr="00D2039F" w:rsidTr="00073C40">
        <w:tc>
          <w:tcPr>
            <w:tcW w:w="4175" w:type="pct"/>
            <w:gridSpan w:val="2"/>
          </w:tcPr>
          <w:p w:rsidR="000514B2" w:rsidRPr="00D2039F" w:rsidRDefault="000514B2" w:rsidP="000A3F38">
            <w:pPr>
              <w:shd w:val="clear" w:color="auto" w:fill="FFFFFF" w:themeFill="background1"/>
              <w:spacing w:before="100" w:beforeAutospacing="1" w:after="120"/>
              <w:ind w:right="141" w:firstLine="284"/>
              <w:rPr>
                <w:color w:val="000000"/>
              </w:rPr>
            </w:pPr>
            <w:r w:rsidRPr="00D2039F">
              <w:rPr>
                <w:b/>
              </w:rPr>
              <w:t>Минимальная площадь (га)</w:t>
            </w:r>
            <w:r w:rsidRPr="00D2039F">
              <w:t xml:space="preserve"> </w:t>
            </w:r>
          </w:p>
        </w:tc>
        <w:tc>
          <w:tcPr>
            <w:tcW w:w="825" w:type="pct"/>
            <w:gridSpan w:val="2"/>
          </w:tcPr>
          <w:p w:rsidR="000514B2" w:rsidRPr="00D2039F" w:rsidRDefault="000514B2" w:rsidP="000A3F38">
            <w:pPr>
              <w:shd w:val="clear" w:color="auto" w:fill="FFFFFF" w:themeFill="background1"/>
              <w:spacing w:after="120"/>
              <w:ind w:right="141" w:firstLine="284"/>
              <w:rPr>
                <w:color w:val="000000"/>
              </w:rPr>
            </w:pPr>
            <w:r w:rsidRPr="00D2039F">
              <w:rPr>
                <w:b/>
                <w:bCs/>
              </w:rPr>
              <w:t>0,</w:t>
            </w:r>
            <w:r w:rsidR="00AA72EA" w:rsidRPr="00D2039F">
              <w:rPr>
                <w:b/>
                <w:bCs/>
              </w:rPr>
              <w:t>06</w:t>
            </w:r>
          </w:p>
        </w:tc>
      </w:tr>
      <w:tr w:rsidR="007242CE" w:rsidRPr="00D2039F" w:rsidTr="00531C06">
        <w:tc>
          <w:tcPr>
            <w:tcW w:w="4175" w:type="pct"/>
            <w:gridSpan w:val="2"/>
            <w:shd w:val="clear" w:color="auto" w:fill="auto"/>
          </w:tcPr>
          <w:p w:rsidR="007242CE" w:rsidRPr="00D2039F" w:rsidRDefault="007242CE" w:rsidP="000A3F38">
            <w:pPr>
              <w:shd w:val="clear" w:color="auto" w:fill="FFFFFF" w:themeFill="background1"/>
              <w:spacing w:before="100" w:beforeAutospacing="1" w:after="120"/>
              <w:ind w:right="141" w:firstLine="284"/>
              <w:rPr>
                <w:b/>
              </w:rPr>
            </w:pPr>
            <w:r>
              <w:rPr>
                <w:b/>
              </w:rPr>
              <w:lastRenderedPageBreak/>
              <w:t>Максимальная площадь (га)</w:t>
            </w:r>
          </w:p>
        </w:tc>
        <w:tc>
          <w:tcPr>
            <w:tcW w:w="825" w:type="pct"/>
            <w:gridSpan w:val="2"/>
            <w:shd w:val="clear" w:color="auto" w:fill="auto"/>
          </w:tcPr>
          <w:p w:rsidR="007242CE" w:rsidRPr="00D2039F" w:rsidRDefault="007242CE" w:rsidP="000A3F38">
            <w:pPr>
              <w:shd w:val="clear" w:color="auto" w:fill="FFFFFF" w:themeFill="background1"/>
              <w:spacing w:after="120"/>
              <w:ind w:right="141" w:firstLine="284"/>
              <w:rPr>
                <w:b/>
                <w:bCs/>
              </w:rPr>
            </w:pPr>
            <w:r>
              <w:rPr>
                <w:b/>
                <w:bCs/>
              </w:rPr>
              <w:t>0.20</w:t>
            </w:r>
          </w:p>
        </w:tc>
      </w:tr>
      <w:tr w:rsidR="007242CE" w:rsidRPr="00D2039F" w:rsidTr="00531C06">
        <w:tc>
          <w:tcPr>
            <w:tcW w:w="4175" w:type="pct"/>
            <w:gridSpan w:val="2"/>
            <w:shd w:val="clear" w:color="auto" w:fill="auto"/>
          </w:tcPr>
          <w:p w:rsidR="007242CE" w:rsidRPr="00D2039F" w:rsidRDefault="007242CE" w:rsidP="000A3F38">
            <w:pPr>
              <w:shd w:val="clear" w:color="auto" w:fill="FFFFFF" w:themeFill="background1"/>
              <w:spacing w:before="100" w:beforeAutospacing="1" w:after="120"/>
              <w:ind w:right="141" w:firstLine="284"/>
              <w:rPr>
                <w:b/>
              </w:rPr>
            </w:pPr>
            <w:r>
              <w:rPr>
                <w:b/>
              </w:rPr>
              <w:t>Максимальная площадь для вида разрешенного  использования «ведение личного подсобного хозяйства»</w:t>
            </w:r>
            <w:r w:rsidR="00EC1182">
              <w:rPr>
                <w:b/>
              </w:rPr>
              <w:t xml:space="preserve"> </w:t>
            </w:r>
            <w:r>
              <w:rPr>
                <w:b/>
              </w:rPr>
              <w:t>(га)</w:t>
            </w:r>
          </w:p>
        </w:tc>
        <w:tc>
          <w:tcPr>
            <w:tcW w:w="825" w:type="pct"/>
            <w:gridSpan w:val="2"/>
            <w:shd w:val="clear" w:color="auto" w:fill="auto"/>
          </w:tcPr>
          <w:p w:rsidR="007242CE" w:rsidRPr="00D2039F" w:rsidRDefault="007242CE" w:rsidP="000A3F38">
            <w:pPr>
              <w:shd w:val="clear" w:color="auto" w:fill="FFFFFF" w:themeFill="background1"/>
              <w:spacing w:after="120"/>
              <w:ind w:right="141" w:firstLine="284"/>
              <w:rPr>
                <w:b/>
                <w:bCs/>
              </w:rPr>
            </w:pPr>
            <w:r>
              <w:rPr>
                <w:b/>
                <w:bCs/>
              </w:rPr>
              <w:t>0.40</w:t>
            </w:r>
          </w:p>
        </w:tc>
      </w:tr>
      <w:tr w:rsidR="007242CE" w:rsidRPr="00D2039F" w:rsidTr="00073C40">
        <w:tc>
          <w:tcPr>
            <w:tcW w:w="4175" w:type="pct"/>
            <w:gridSpan w:val="2"/>
          </w:tcPr>
          <w:p w:rsidR="007242CE" w:rsidRPr="00D2039F" w:rsidRDefault="007242CE" w:rsidP="000A3F38">
            <w:pPr>
              <w:shd w:val="clear" w:color="auto" w:fill="FFFFFF" w:themeFill="background1"/>
              <w:spacing w:before="100" w:beforeAutospacing="1" w:after="120"/>
              <w:ind w:right="141" w:firstLine="284"/>
              <w:rPr>
                <w:rFonts w:eastAsia="Arial Unicode MS"/>
              </w:rPr>
            </w:pPr>
            <w:r w:rsidRPr="00D2039F">
              <w:rPr>
                <w:rFonts w:eastAsia="Arial Unicode MS"/>
                <w:b/>
                <w:bCs/>
              </w:rPr>
              <w:t>Минимальная длина стороны по уличному фронту (м)</w:t>
            </w:r>
            <w:r w:rsidRPr="00D2039F">
              <w:rPr>
                <w:rFonts w:eastAsia="Arial Unicode MS"/>
              </w:rPr>
              <w:t xml:space="preserve"> </w:t>
            </w:r>
          </w:p>
        </w:tc>
        <w:tc>
          <w:tcPr>
            <w:tcW w:w="825" w:type="pct"/>
            <w:gridSpan w:val="2"/>
          </w:tcPr>
          <w:p w:rsidR="007242CE" w:rsidRPr="00D2039F" w:rsidRDefault="007242CE" w:rsidP="000A3F38">
            <w:pPr>
              <w:shd w:val="clear" w:color="auto" w:fill="FFFFFF" w:themeFill="background1"/>
              <w:spacing w:after="120"/>
              <w:ind w:right="141" w:firstLine="284"/>
              <w:rPr>
                <w:color w:val="000000"/>
              </w:rPr>
            </w:pPr>
            <w:r w:rsidRPr="00D2039F">
              <w:rPr>
                <w:b/>
                <w:bCs/>
              </w:rPr>
              <w:t>6</w:t>
            </w:r>
          </w:p>
        </w:tc>
      </w:tr>
      <w:tr w:rsidR="007242CE" w:rsidRPr="00D2039F" w:rsidTr="00073C40">
        <w:tc>
          <w:tcPr>
            <w:tcW w:w="4175" w:type="pct"/>
            <w:gridSpan w:val="2"/>
          </w:tcPr>
          <w:p w:rsidR="007242CE" w:rsidRPr="00D2039F" w:rsidRDefault="007242CE" w:rsidP="000A3F38">
            <w:pPr>
              <w:shd w:val="clear" w:color="auto" w:fill="FFFFFF" w:themeFill="background1"/>
              <w:spacing w:after="120"/>
              <w:ind w:right="141" w:firstLine="284"/>
            </w:pPr>
            <w:r w:rsidRPr="00D2039F">
              <w:rPr>
                <w:b/>
                <w:bCs/>
              </w:rPr>
              <w:t xml:space="preserve">Минимальная ширина/глубина </w:t>
            </w:r>
            <w:r w:rsidRPr="00D2039F">
              <w:rPr>
                <w:b/>
              </w:rPr>
              <w:t>(м)</w:t>
            </w:r>
            <w:r w:rsidRPr="00D2039F">
              <w:t xml:space="preserve"> </w:t>
            </w:r>
          </w:p>
        </w:tc>
        <w:tc>
          <w:tcPr>
            <w:tcW w:w="825" w:type="pct"/>
            <w:gridSpan w:val="2"/>
          </w:tcPr>
          <w:p w:rsidR="007242CE" w:rsidRPr="00D2039F" w:rsidRDefault="007242CE" w:rsidP="000A3F38">
            <w:pPr>
              <w:shd w:val="clear" w:color="auto" w:fill="FFFFFF" w:themeFill="background1"/>
              <w:spacing w:after="120"/>
              <w:ind w:right="141" w:firstLine="284"/>
              <w:rPr>
                <w:color w:val="000000"/>
              </w:rPr>
            </w:pPr>
            <w:r w:rsidRPr="00D2039F">
              <w:rPr>
                <w:b/>
                <w:bCs/>
              </w:rPr>
              <w:t>25</w:t>
            </w:r>
          </w:p>
        </w:tc>
      </w:tr>
      <w:tr w:rsidR="007242CE" w:rsidRPr="00D2039F" w:rsidTr="00073C40">
        <w:tc>
          <w:tcPr>
            <w:tcW w:w="4175" w:type="pct"/>
            <w:gridSpan w:val="2"/>
          </w:tcPr>
          <w:p w:rsidR="007242CE" w:rsidRPr="00D2039F" w:rsidRDefault="007242CE" w:rsidP="000A3F38">
            <w:pPr>
              <w:shd w:val="clear" w:color="auto" w:fill="FFFFFF" w:themeFill="background1"/>
              <w:spacing w:before="100" w:beforeAutospacing="1" w:after="120"/>
              <w:ind w:right="141" w:firstLine="284"/>
              <w:rPr>
                <w:color w:val="000000"/>
              </w:rPr>
            </w:pPr>
            <w:r w:rsidRPr="00D2039F">
              <w:rPr>
                <w:b/>
              </w:rPr>
              <w:t>Максимальный коэффициент застройки (%)</w:t>
            </w:r>
            <w:r w:rsidRPr="00D2039F">
              <w:t xml:space="preserve"> </w:t>
            </w:r>
          </w:p>
        </w:tc>
        <w:tc>
          <w:tcPr>
            <w:tcW w:w="825" w:type="pct"/>
            <w:gridSpan w:val="2"/>
          </w:tcPr>
          <w:p w:rsidR="007242CE" w:rsidRPr="00D2039F" w:rsidRDefault="007242CE" w:rsidP="000A3F38">
            <w:pPr>
              <w:shd w:val="clear" w:color="auto" w:fill="FFFFFF" w:themeFill="background1"/>
              <w:spacing w:after="120"/>
              <w:ind w:right="141" w:firstLine="284"/>
              <w:rPr>
                <w:color w:val="000000"/>
              </w:rPr>
            </w:pPr>
            <w:r w:rsidRPr="00D2039F">
              <w:rPr>
                <w:b/>
                <w:bCs/>
              </w:rPr>
              <w:t>50</w:t>
            </w:r>
          </w:p>
        </w:tc>
      </w:tr>
      <w:tr w:rsidR="007242CE" w:rsidRPr="00D2039F" w:rsidTr="00073C40">
        <w:tc>
          <w:tcPr>
            <w:tcW w:w="4175" w:type="pct"/>
            <w:gridSpan w:val="2"/>
          </w:tcPr>
          <w:p w:rsidR="007242CE" w:rsidRPr="00D2039F" w:rsidRDefault="007242CE" w:rsidP="000A3F38">
            <w:pPr>
              <w:shd w:val="clear" w:color="auto" w:fill="FFFFFF" w:themeFill="background1"/>
              <w:spacing w:before="100" w:beforeAutospacing="1" w:after="120"/>
              <w:ind w:right="141" w:firstLine="284"/>
              <w:rPr>
                <w:color w:val="000000"/>
              </w:rPr>
            </w:pPr>
            <w:r w:rsidRPr="00D2039F">
              <w:rPr>
                <w:b/>
              </w:rPr>
              <w:t>Минимальный коэффициент озеленения (%)</w:t>
            </w:r>
            <w:r w:rsidRPr="00D2039F">
              <w:t xml:space="preserve"> </w:t>
            </w:r>
          </w:p>
        </w:tc>
        <w:tc>
          <w:tcPr>
            <w:tcW w:w="825" w:type="pct"/>
            <w:gridSpan w:val="2"/>
          </w:tcPr>
          <w:p w:rsidR="007242CE" w:rsidRPr="00D2039F" w:rsidRDefault="007242CE" w:rsidP="000A3F38">
            <w:pPr>
              <w:shd w:val="clear" w:color="auto" w:fill="FFFFFF" w:themeFill="background1"/>
              <w:spacing w:after="120"/>
              <w:ind w:right="141" w:firstLine="284"/>
              <w:rPr>
                <w:color w:val="000000"/>
              </w:rPr>
            </w:pPr>
            <w:r w:rsidRPr="00D2039F">
              <w:rPr>
                <w:b/>
                <w:bCs/>
              </w:rPr>
              <w:t>20</w:t>
            </w:r>
          </w:p>
        </w:tc>
      </w:tr>
      <w:tr w:rsidR="007242CE" w:rsidRPr="00D2039F" w:rsidTr="00073C40">
        <w:tc>
          <w:tcPr>
            <w:tcW w:w="4175" w:type="pct"/>
            <w:gridSpan w:val="2"/>
          </w:tcPr>
          <w:p w:rsidR="007242CE" w:rsidRPr="00D2039F" w:rsidRDefault="007242CE" w:rsidP="000A3F38">
            <w:pPr>
              <w:shd w:val="clear" w:color="auto" w:fill="FFFFFF" w:themeFill="background1"/>
              <w:spacing w:after="120"/>
              <w:ind w:right="141" w:firstLine="284"/>
              <w:rPr>
                <w:color w:val="000000"/>
              </w:rPr>
            </w:pPr>
            <w:r w:rsidRPr="00D2039F">
              <w:rPr>
                <w:b/>
              </w:rPr>
              <w:t xml:space="preserve">Максимальная высота здания до конька крыши (м) </w:t>
            </w:r>
          </w:p>
        </w:tc>
        <w:tc>
          <w:tcPr>
            <w:tcW w:w="825" w:type="pct"/>
            <w:gridSpan w:val="2"/>
          </w:tcPr>
          <w:p w:rsidR="007242CE" w:rsidRPr="00D2039F" w:rsidRDefault="007242CE" w:rsidP="000A3F38">
            <w:pPr>
              <w:shd w:val="clear" w:color="auto" w:fill="FFFFFF" w:themeFill="background1"/>
              <w:spacing w:after="120"/>
              <w:ind w:right="141" w:firstLine="284"/>
              <w:rPr>
                <w:color w:val="000000"/>
              </w:rPr>
            </w:pPr>
            <w:r w:rsidRPr="00D2039F">
              <w:rPr>
                <w:b/>
                <w:bCs/>
              </w:rPr>
              <w:t>10</w:t>
            </w:r>
          </w:p>
        </w:tc>
      </w:tr>
      <w:tr w:rsidR="007242CE" w:rsidRPr="00D2039F" w:rsidTr="00073C40">
        <w:tc>
          <w:tcPr>
            <w:tcW w:w="4175" w:type="pct"/>
            <w:gridSpan w:val="2"/>
          </w:tcPr>
          <w:p w:rsidR="007242CE" w:rsidRPr="00D2039F" w:rsidRDefault="007242CE" w:rsidP="000A3F38">
            <w:pPr>
              <w:shd w:val="clear" w:color="auto" w:fill="FFFFFF" w:themeFill="background1"/>
              <w:spacing w:before="100" w:beforeAutospacing="1" w:after="120"/>
              <w:ind w:right="141" w:firstLine="284"/>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825" w:type="pct"/>
            <w:gridSpan w:val="2"/>
          </w:tcPr>
          <w:p w:rsidR="007242CE" w:rsidRPr="00D2039F" w:rsidRDefault="007242CE" w:rsidP="000A3F38">
            <w:pPr>
              <w:shd w:val="clear" w:color="auto" w:fill="FFFFFF" w:themeFill="background1"/>
              <w:spacing w:after="120"/>
              <w:ind w:right="141" w:firstLine="284"/>
              <w:rPr>
                <w:color w:val="000000"/>
              </w:rPr>
            </w:pPr>
            <w:r w:rsidRPr="00D2039F">
              <w:rPr>
                <w:b/>
                <w:bCs/>
              </w:rPr>
              <w:t>1,8</w:t>
            </w:r>
          </w:p>
        </w:tc>
      </w:tr>
    </w:tbl>
    <w:p w:rsidR="000514B2" w:rsidRPr="00D2039F" w:rsidRDefault="000514B2" w:rsidP="000A3F38">
      <w:pPr>
        <w:shd w:val="clear" w:color="auto" w:fill="FFFFFF" w:themeFill="background1"/>
        <w:spacing w:after="120"/>
        <w:ind w:right="141" w:firstLine="284"/>
        <w:rPr>
          <w:b/>
        </w:rPr>
      </w:pPr>
    </w:p>
    <w:p w:rsidR="000514B2" w:rsidRPr="00D2039F" w:rsidRDefault="000514B2" w:rsidP="000A3F38">
      <w:pPr>
        <w:shd w:val="clear" w:color="auto" w:fill="FFFFFF" w:themeFill="background1"/>
        <w:spacing w:after="120" w:line="276" w:lineRule="auto"/>
        <w:ind w:right="141" w:firstLine="709"/>
      </w:pPr>
      <w:r w:rsidRPr="00D2039F">
        <w:rPr>
          <w:b/>
        </w:rPr>
        <w:t>Зона застройки индивидуальными жилыми домами (Ж1)</w:t>
      </w:r>
      <w:r w:rsidRPr="00D2039F">
        <w:t xml:space="preserve"> - используется преимущественно для размещения одноэтажных жилых домов с придомовыми участками </w:t>
      </w:r>
      <w:r w:rsidRPr="00D2039F">
        <w:rPr>
          <w:bCs/>
        </w:rPr>
        <w:t>для ведения личного хозяйства, включая индивидуальные жилые дома усадебного типа не требующего организации санитарно-защитных зон в границах  населенных пунктов</w:t>
      </w:r>
      <w:r w:rsidRPr="00D2039F">
        <w:t>;</w:t>
      </w:r>
    </w:p>
    <w:tbl>
      <w:tblPr>
        <w:tblW w:w="4627"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2"/>
        <w:gridCol w:w="5174"/>
        <w:gridCol w:w="1240"/>
      </w:tblGrid>
      <w:tr w:rsidR="000514B2" w:rsidRPr="00D2039F" w:rsidTr="000514B2">
        <w:trPr>
          <w:trHeight w:val="150"/>
        </w:trPr>
        <w:tc>
          <w:tcPr>
            <w:tcW w:w="5000" w:type="pct"/>
            <w:gridSpan w:val="3"/>
          </w:tcPr>
          <w:p w:rsidR="000514B2" w:rsidRPr="00D2039F" w:rsidRDefault="000514B2" w:rsidP="000A3F38">
            <w:pPr>
              <w:shd w:val="clear" w:color="auto" w:fill="FFFFFF" w:themeFill="background1"/>
              <w:ind w:right="141" w:firstLine="709"/>
              <w:rPr>
                <w:b/>
                <w:bCs/>
                <w:snapToGrid w:val="0"/>
              </w:rPr>
            </w:pPr>
            <w:r w:rsidRPr="00D2039F">
              <w:rPr>
                <w:b/>
                <w:bCs/>
                <w:snapToGrid w:val="0"/>
              </w:rPr>
              <w:t>Таблица 4</w:t>
            </w:r>
          </w:p>
          <w:p w:rsidR="000514B2" w:rsidRPr="00D2039F" w:rsidRDefault="000514B2" w:rsidP="000A3F38">
            <w:pPr>
              <w:shd w:val="clear" w:color="auto" w:fill="FFFFFF" w:themeFill="background1"/>
              <w:ind w:right="141" w:firstLine="709"/>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A3F38">
            <w:pPr>
              <w:shd w:val="clear" w:color="auto" w:fill="FFFFFF" w:themeFill="background1"/>
              <w:ind w:right="141" w:firstLine="709"/>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A3F38">
            <w:pPr>
              <w:shd w:val="clear" w:color="auto" w:fill="FFFFFF" w:themeFill="background1"/>
              <w:ind w:right="141"/>
              <w:rPr>
                <w:snapToGrid w:val="0"/>
              </w:rPr>
            </w:pPr>
            <w:r w:rsidRPr="00D2039F">
              <w:rPr>
                <w:snapToGrid w:val="0"/>
              </w:rPr>
              <w:t xml:space="preserve">            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514B2" w:rsidRPr="00D2039F" w:rsidRDefault="000514B2" w:rsidP="000A3F38">
            <w:pPr>
              <w:shd w:val="clear" w:color="auto" w:fill="FFFFFF" w:themeFill="background1"/>
              <w:ind w:right="141" w:firstLine="709"/>
              <w:rPr>
                <w:color w:val="000000"/>
              </w:rPr>
            </w:pPr>
            <w:r w:rsidRPr="00D2039F">
              <w:rPr>
                <w:snapToGrid w:val="0"/>
              </w:rPr>
              <w:t>-  - виды использования, на которые не может быть получено зональное разрешение.</w:t>
            </w:r>
          </w:p>
        </w:tc>
      </w:tr>
      <w:tr w:rsidR="000514B2" w:rsidRPr="00D2039F" w:rsidTr="000514B2">
        <w:trPr>
          <w:trHeight w:val="285"/>
        </w:trPr>
        <w:tc>
          <w:tcPr>
            <w:tcW w:w="5000" w:type="pct"/>
            <w:gridSpan w:val="3"/>
          </w:tcPr>
          <w:p w:rsidR="000514B2" w:rsidRPr="00D2039F" w:rsidRDefault="000514B2" w:rsidP="000A3F38">
            <w:pPr>
              <w:shd w:val="clear" w:color="auto" w:fill="FFFFFF" w:themeFill="background1"/>
              <w:spacing w:after="120"/>
              <w:ind w:right="141" w:firstLine="709"/>
              <w:rPr>
                <w:color w:val="000000"/>
              </w:rPr>
            </w:pPr>
            <w:r w:rsidRPr="00D2039F">
              <w:rPr>
                <w:b/>
                <w:bCs/>
              </w:rPr>
              <w:t>Виды разрешенного использования</w:t>
            </w:r>
          </w:p>
        </w:tc>
      </w:tr>
      <w:tr w:rsidR="004501C3" w:rsidRPr="00D2039F" w:rsidTr="00531C06">
        <w:trPr>
          <w:trHeight w:val="285"/>
        </w:trPr>
        <w:tc>
          <w:tcPr>
            <w:tcW w:w="1379" w:type="pct"/>
            <w:vMerge w:val="restart"/>
          </w:tcPr>
          <w:p w:rsidR="004501C3" w:rsidRPr="00D2039F" w:rsidRDefault="004501C3" w:rsidP="000A3F38">
            <w:pPr>
              <w:shd w:val="clear" w:color="auto" w:fill="FFFFFF" w:themeFill="background1"/>
              <w:spacing w:after="120"/>
              <w:ind w:right="141"/>
              <w:rPr>
                <w:color w:val="000000"/>
              </w:rPr>
            </w:pPr>
            <w:r w:rsidRPr="00D2039F">
              <w:rPr>
                <w:b/>
                <w:bCs/>
              </w:rPr>
              <w:t xml:space="preserve">Постоянное проживание </w:t>
            </w:r>
          </w:p>
        </w:tc>
        <w:tc>
          <w:tcPr>
            <w:tcW w:w="2921" w:type="pct"/>
            <w:shd w:val="clear" w:color="auto" w:fill="auto"/>
          </w:tcPr>
          <w:p w:rsidR="004501C3" w:rsidRPr="00D2039F" w:rsidRDefault="004501C3" w:rsidP="000A3F38">
            <w:pPr>
              <w:shd w:val="clear" w:color="auto" w:fill="FFFFFF" w:themeFill="background1"/>
              <w:spacing w:after="120"/>
              <w:ind w:right="141"/>
              <w:rPr>
                <w:b/>
                <w:color w:val="000000"/>
              </w:rPr>
            </w:pPr>
            <w:r w:rsidRPr="00D2039F">
              <w:rPr>
                <w:b/>
              </w:rPr>
              <w:t>Для индивидуального жилищного строительства</w:t>
            </w:r>
            <w:r w:rsidRPr="00D2039F">
              <w:rPr>
                <w:b/>
                <w:bCs/>
              </w:rPr>
              <w:t xml:space="preserve"> (код 2.1)</w:t>
            </w:r>
          </w:p>
        </w:tc>
        <w:tc>
          <w:tcPr>
            <w:tcW w:w="700" w:type="pct"/>
            <w:shd w:val="clear" w:color="auto" w:fill="auto"/>
          </w:tcPr>
          <w:p w:rsidR="004501C3" w:rsidRPr="00D2039F" w:rsidRDefault="004501C3" w:rsidP="000A3F38">
            <w:pPr>
              <w:shd w:val="clear" w:color="auto" w:fill="FFFFFF" w:themeFill="background1"/>
              <w:spacing w:after="120"/>
              <w:ind w:right="141"/>
              <w:rPr>
                <w:color w:val="000000"/>
              </w:rPr>
            </w:pPr>
            <w:r w:rsidRPr="00D2039F">
              <w:rPr>
                <w:b/>
                <w:bCs/>
              </w:rPr>
              <w:t>О</w:t>
            </w:r>
          </w:p>
        </w:tc>
      </w:tr>
      <w:tr w:rsidR="000514B2" w:rsidRPr="00D2039F" w:rsidTr="00531C06">
        <w:trPr>
          <w:trHeight w:val="285"/>
        </w:trPr>
        <w:tc>
          <w:tcPr>
            <w:tcW w:w="1379" w:type="pct"/>
            <w:vMerge/>
          </w:tcPr>
          <w:p w:rsidR="000514B2" w:rsidRPr="00D2039F" w:rsidRDefault="000514B2" w:rsidP="000A3F38">
            <w:pPr>
              <w:shd w:val="clear" w:color="auto" w:fill="FFFFFF" w:themeFill="background1"/>
              <w:spacing w:after="120"/>
              <w:ind w:right="141"/>
              <w:rPr>
                <w:color w:val="000000"/>
              </w:rPr>
            </w:pPr>
          </w:p>
        </w:tc>
        <w:tc>
          <w:tcPr>
            <w:tcW w:w="2921" w:type="pct"/>
            <w:shd w:val="clear" w:color="auto" w:fill="auto"/>
          </w:tcPr>
          <w:p w:rsidR="000514B2" w:rsidRPr="00D2039F" w:rsidRDefault="000514B2" w:rsidP="000A3F38">
            <w:pPr>
              <w:shd w:val="clear" w:color="auto" w:fill="FFFFFF" w:themeFill="background1"/>
              <w:spacing w:after="120"/>
              <w:ind w:right="141"/>
              <w:rPr>
                <w:color w:val="000000"/>
              </w:rPr>
            </w:pPr>
            <w:r w:rsidRPr="00D2039F">
              <w:rPr>
                <w:b/>
                <w:bCs/>
              </w:rPr>
              <w:t>Блокированная  жилая застройка (код 2.3)</w:t>
            </w:r>
          </w:p>
        </w:tc>
        <w:tc>
          <w:tcPr>
            <w:tcW w:w="700" w:type="pct"/>
            <w:shd w:val="clear" w:color="auto" w:fill="auto"/>
          </w:tcPr>
          <w:p w:rsidR="000514B2" w:rsidRPr="00D2039F" w:rsidRDefault="007242CE" w:rsidP="000A3F38">
            <w:pPr>
              <w:shd w:val="clear" w:color="auto" w:fill="FFFFFF" w:themeFill="background1"/>
              <w:spacing w:after="120"/>
              <w:ind w:right="141"/>
              <w:rPr>
                <w:color w:val="000000"/>
              </w:rPr>
            </w:pPr>
            <w:r>
              <w:rPr>
                <w:b/>
                <w:bCs/>
              </w:rPr>
              <w:t>О</w:t>
            </w:r>
          </w:p>
        </w:tc>
      </w:tr>
      <w:tr w:rsidR="000514B2" w:rsidRPr="00D2039F" w:rsidTr="000514B2">
        <w:trPr>
          <w:trHeight w:val="285"/>
        </w:trPr>
        <w:tc>
          <w:tcPr>
            <w:tcW w:w="1379"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 xml:space="preserve">Временное проживание </w:t>
            </w:r>
          </w:p>
        </w:tc>
        <w:tc>
          <w:tcPr>
            <w:tcW w:w="2921" w:type="pct"/>
          </w:tcPr>
          <w:p w:rsidR="000514B2" w:rsidRPr="00D2039F" w:rsidRDefault="000514B2" w:rsidP="000A3F38">
            <w:pPr>
              <w:shd w:val="clear" w:color="auto" w:fill="FFFFFF" w:themeFill="background1"/>
              <w:spacing w:after="120"/>
              <w:ind w:right="141"/>
              <w:rPr>
                <w:color w:val="000000"/>
              </w:rPr>
            </w:pPr>
            <w:r w:rsidRPr="00D2039F">
              <w:rPr>
                <w:b/>
                <w:bCs/>
              </w:rPr>
              <w:t>Гостиничное обслуживание (код  4.7),  кроме общежитий</w:t>
            </w:r>
          </w:p>
        </w:tc>
        <w:tc>
          <w:tcPr>
            <w:tcW w:w="700"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0514B2">
        <w:trPr>
          <w:trHeight w:val="286"/>
        </w:trPr>
        <w:tc>
          <w:tcPr>
            <w:tcW w:w="1379" w:type="pct"/>
            <w:vMerge/>
          </w:tcPr>
          <w:p w:rsidR="000514B2" w:rsidRPr="00D2039F" w:rsidRDefault="000514B2" w:rsidP="000A3F38">
            <w:pPr>
              <w:shd w:val="clear" w:color="auto" w:fill="FFFFFF" w:themeFill="background1"/>
              <w:spacing w:after="120"/>
              <w:ind w:right="141"/>
              <w:rPr>
                <w:color w:val="000000"/>
              </w:rPr>
            </w:pPr>
          </w:p>
        </w:tc>
        <w:tc>
          <w:tcPr>
            <w:tcW w:w="2921" w:type="pct"/>
          </w:tcPr>
          <w:p w:rsidR="000514B2" w:rsidRPr="00D2039F" w:rsidRDefault="000514B2" w:rsidP="000A3F38">
            <w:pPr>
              <w:shd w:val="clear" w:color="auto" w:fill="FFFFFF" w:themeFill="background1"/>
              <w:spacing w:after="120"/>
              <w:ind w:right="141"/>
              <w:rPr>
                <w:color w:val="000000"/>
              </w:rPr>
            </w:pPr>
            <w:r w:rsidRPr="00D2039F">
              <w:rPr>
                <w:b/>
                <w:bCs/>
              </w:rPr>
              <w:t>Социальное обслуживание  (код 3.2) в части размещения домов ребенка, детских домов, домов для престарелых</w:t>
            </w:r>
            <w:r w:rsidRPr="00D2039F">
              <w:t xml:space="preserve"> </w:t>
            </w:r>
          </w:p>
        </w:tc>
        <w:tc>
          <w:tcPr>
            <w:tcW w:w="700"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0514B2">
        <w:trPr>
          <w:trHeight w:val="270"/>
        </w:trPr>
        <w:tc>
          <w:tcPr>
            <w:tcW w:w="1379" w:type="pct"/>
            <w:vMerge/>
          </w:tcPr>
          <w:p w:rsidR="000514B2" w:rsidRPr="00D2039F" w:rsidRDefault="000514B2" w:rsidP="000A3F38">
            <w:pPr>
              <w:shd w:val="clear" w:color="auto" w:fill="FFFFFF" w:themeFill="background1"/>
              <w:spacing w:after="120"/>
              <w:ind w:right="141"/>
              <w:rPr>
                <w:color w:val="000000"/>
              </w:rPr>
            </w:pPr>
          </w:p>
        </w:tc>
        <w:tc>
          <w:tcPr>
            <w:tcW w:w="2921" w:type="pct"/>
          </w:tcPr>
          <w:p w:rsidR="000514B2" w:rsidRPr="00D2039F" w:rsidRDefault="000514B2" w:rsidP="000A3F38">
            <w:pPr>
              <w:shd w:val="clear" w:color="auto" w:fill="FFFFFF" w:themeFill="background1"/>
              <w:spacing w:after="120"/>
              <w:ind w:right="141"/>
              <w:rPr>
                <w:color w:val="000000"/>
              </w:rPr>
            </w:pPr>
            <w:r w:rsidRPr="00D2039F">
              <w:rPr>
                <w:b/>
                <w:bCs/>
              </w:rPr>
              <w:t>Магазины (код 4.4) торговой площадью менее 650 м</w:t>
            </w:r>
            <w:r w:rsidRPr="00D2039F">
              <w:rPr>
                <w:b/>
                <w:bCs/>
                <w:vertAlign w:val="superscript"/>
              </w:rPr>
              <w:t>2</w:t>
            </w:r>
          </w:p>
        </w:tc>
        <w:tc>
          <w:tcPr>
            <w:tcW w:w="700"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0514B2">
        <w:trPr>
          <w:trHeight w:val="315"/>
        </w:trPr>
        <w:tc>
          <w:tcPr>
            <w:tcW w:w="1379" w:type="pct"/>
            <w:vMerge/>
          </w:tcPr>
          <w:p w:rsidR="000514B2" w:rsidRPr="00D2039F" w:rsidRDefault="000514B2" w:rsidP="000A3F38">
            <w:pPr>
              <w:shd w:val="clear" w:color="auto" w:fill="FFFFFF" w:themeFill="background1"/>
              <w:spacing w:after="120"/>
              <w:ind w:right="141"/>
              <w:rPr>
                <w:color w:val="000000"/>
              </w:rPr>
            </w:pPr>
          </w:p>
        </w:tc>
        <w:tc>
          <w:tcPr>
            <w:tcW w:w="2921" w:type="pct"/>
          </w:tcPr>
          <w:p w:rsidR="000514B2" w:rsidRPr="00D2039F" w:rsidRDefault="000514B2" w:rsidP="000A3F38">
            <w:pPr>
              <w:shd w:val="clear" w:color="auto" w:fill="FFFFFF" w:themeFill="background1"/>
              <w:spacing w:after="120"/>
              <w:ind w:right="141"/>
              <w:rPr>
                <w:color w:val="000000"/>
              </w:rPr>
            </w:pPr>
            <w:r w:rsidRPr="00D2039F">
              <w:rPr>
                <w:b/>
                <w:bCs/>
              </w:rPr>
              <w:t>Рынки, торговые зоны во временных сооружениях</w:t>
            </w:r>
          </w:p>
        </w:tc>
        <w:tc>
          <w:tcPr>
            <w:tcW w:w="700" w:type="pct"/>
          </w:tcPr>
          <w:p w:rsidR="000514B2" w:rsidRPr="00D2039F" w:rsidRDefault="000514B2" w:rsidP="000A3F38">
            <w:pPr>
              <w:shd w:val="clear" w:color="auto" w:fill="FFFFFF" w:themeFill="background1"/>
              <w:spacing w:after="120"/>
              <w:ind w:right="141"/>
              <w:rPr>
                <w:color w:val="000000"/>
              </w:rPr>
            </w:pPr>
            <w:r w:rsidRPr="00D2039F">
              <w:rPr>
                <w:color w:val="000000"/>
              </w:rPr>
              <w:t>В</w:t>
            </w:r>
          </w:p>
        </w:tc>
      </w:tr>
      <w:tr w:rsidR="000514B2" w:rsidRPr="00D2039F" w:rsidTr="000514B2">
        <w:trPr>
          <w:trHeight w:val="270"/>
        </w:trPr>
        <w:tc>
          <w:tcPr>
            <w:tcW w:w="1379" w:type="pct"/>
            <w:vMerge/>
          </w:tcPr>
          <w:p w:rsidR="000514B2" w:rsidRPr="00D2039F" w:rsidRDefault="000514B2" w:rsidP="000A3F38">
            <w:pPr>
              <w:shd w:val="clear" w:color="auto" w:fill="FFFFFF" w:themeFill="background1"/>
              <w:spacing w:after="120"/>
              <w:ind w:right="141"/>
              <w:rPr>
                <w:color w:val="000000"/>
              </w:rPr>
            </w:pPr>
          </w:p>
        </w:tc>
        <w:tc>
          <w:tcPr>
            <w:tcW w:w="2921" w:type="pct"/>
          </w:tcPr>
          <w:p w:rsidR="000514B2" w:rsidRPr="00D2039F" w:rsidRDefault="000514B2" w:rsidP="000A3F38">
            <w:pPr>
              <w:shd w:val="clear" w:color="auto" w:fill="FFFFFF" w:themeFill="background1"/>
              <w:spacing w:after="120"/>
              <w:ind w:right="141"/>
              <w:rPr>
                <w:color w:val="000000"/>
              </w:rPr>
            </w:pPr>
            <w:r w:rsidRPr="00D2039F">
              <w:rPr>
                <w:b/>
                <w:bCs/>
              </w:rPr>
              <w:t>Объекты мелкорозничной торговли во временных сооружениях и вне их, рассчитанные на малый поток посетителей: киоски, павильоны, палатки</w:t>
            </w:r>
          </w:p>
        </w:tc>
        <w:tc>
          <w:tcPr>
            <w:tcW w:w="700" w:type="pct"/>
          </w:tcPr>
          <w:p w:rsidR="000514B2" w:rsidRPr="00D2039F" w:rsidRDefault="000514B2" w:rsidP="000A3F38">
            <w:pPr>
              <w:shd w:val="clear" w:color="auto" w:fill="FFFFFF" w:themeFill="background1"/>
              <w:spacing w:after="120"/>
              <w:ind w:right="141"/>
              <w:rPr>
                <w:color w:val="000000"/>
              </w:rPr>
            </w:pPr>
            <w:r w:rsidRPr="00D2039F">
              <w:rPr>
                <w:color w:val="000000"/>
              </w:rPr>
              <w:t>В</w:t>
            </w:r>
          </w:p>
        </w:tc>
      </w:tr>
      <w:tr w:rsidR="000514B2" w:rsidRPr="00D2039F" w:rsidTr="000514B2">
        <w:trPr>
          <w:trHeight w:val="15"/>
        </w:trPr>
        <w:tc>
          <w:tcPr>
            <w:tcW w:w="1379" w:type="pct"/>
            <w:vMerge/>
          </w:tcPr>
          <w:p w:rsidR="000514B2" w:rsidRPr="00D2039F" w:rsidRDefault="000514B2" w:rsidP="000A3F38">
            <w:pPr>
              <w:shd w:val="clear" w:color="auto" w:fill="FFFFFF" w:themeFill="background1"/>
              <w:spacing w:after="120"/>
              <w:ind w:right="141"/>
              <w:rPr>
                <w:color w:val="000000"/>
              </w:rPr>
            </w:pPr>
          </w:p>
        </w:tc>
        <w:tc>
          <w:tcPr>
            <w:tcW w:w="2921" w:type="pct"/>
          </w:tcPr>
          <w:p w:rsidR="000514B2" w:rsidRPr="00D2039F" w:rsidRDefault="000514B2" w:rsidP="000A3F38">
            <w:pPr>
              <w:shd w:val="clear" w:color="auto" w:fill="FFFFFF" w:themeFill="background1"/>
              <w:spacing w:after="120"/>
              <w:ind w:right="141"/>
              <w:rPr>
                <w:color w:val="000000"/>
              </w:rPr>
            </w:pPr>
            <w:r w:rsidRPr="00D2039F">
              <w:rPr>
                <w:b/>
                <w:bCs/>
              </w:rPr>
              <w:t>Общественное питание (код 4.6), в части размещения объектов площадью  менее 400 м</w:t>
            </w:r>
            <w:r w:rsidRPr="00D2039F">
              <w:rPr>
                <w:b/>
                <w:bCs/>
                <w:vertAlign w:val="superscript"/>
              </w:rPr>
              <w:t>2</w:t>
            </w:r>
          </w:p>
        </w:tc>
        <w:tc>
          <w:tcPr>
            <w:tcW w:w="700"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0514B2">
        <w:trPr>
          <w:trHeight w:val="300"/>
        </w:trPr>
        <w:tc>
          <w:tcPr>
            <w:tcW w:w="1379" w:type="pct"/>
          </w:tcPr>
          <w:p w:rsidR="000514B2" w:rsidRPr="00D2039F" w:rsidRDefault="000514B2" w:rsidP="000A3F38">
            <w:pPr>
              <w:shd w:val="clear" w:color="auto" w:fill="FFFFFF" w:themeFill="background1"/>
              <w:spacing w:after="120"/>
              <w:ind w:right="141"/>
              <w:rPr>
                <w:color w:val="000000"/>
              </w:rPr>
            </w:pPr>
            <w:r w:rsidRPr="00D2039F">
              <w:rPr>
                <w:b/>
                <w:bCs/>
              </w:rPr>
              <w:t>Отправление культа</w:t>
            </w:r>
          </w:p>
        </w:tc>
        <w:tc>
          <w:tcPr>
            <w:tcW w:w="2921" w:type="pct"/>
          </w:tcPr>
          <w:p w:rsidR="000514B2" w:rsidRPr="00D2039F" w:rsidRDefault="000514B2" w:rsidP="000A3F38">
            <w:pPr>
              <w:shd w:val="clear" w:color="auto" w:fill="FFFFFF" w:themeFill="background1"/>
              <w:spacing w:after="120"/>
              <w:ind w:right="141"/>
              <w:rPr>
                <w:color w:val="000000"/>
              </w:rPr>
            </w:pPr>
            <w:r w:rsidRPr="00D2039F">
              <w:rPr>
                <w:b/>
                <w:bCs/>
              </w:rPr>
              <w:t>Религиозное использование (код 3.7), кроме монастырей</w:t>
            </w:r>
          </w:p>
        </w:tc>
        <w:tc>
          <w:tcPr>
            <w:tcW w:w="700"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0514B2">
        <w:trPr>
          <w:trHeight w:val="270"/>
        </w:trPr>
        <w:tc>
          <w:tcPr>
            <w:tcW w:w="1379" w:type="pct"/>
          </w:tcPr>
          <w:p w:rsidR="000514B2" w:rsidRPr="00D2039F" w:rsidRDefault="000514B2" w:rsidP="000A3F38">
            <w:pPr>
              <w:shd w:val="clear" w:color="auto" w:fill="FFFFFF" w:themeFill="background1"/>
              <w:spacing w:after="120"/>
              <w:ind w:right="141"/>
              <w:rPr>
                <w:color w:val="000000"/>
              </w:rPr>
            </w:pPr>
            <w:r w:rsidRPr="00D2039F">
              <w:rPr>
                <w:b/>
                <w:bCs/>
              </w:rPr>
              <w:t>Воспитание, образование, подготовка кадров</w:t>
            </w:r>
          </w:p>
        </w:tc>
        <w:tc>
          <w:tcPr>
            <w:tcW w:w="2921" w:type="pct"/>
          </w:tcPr>
          <w:p w:rsidR="000514B2" w:rsidRPr="00D2039F" w:rsidRDefault="000514B2" w:rsidP="000A3F38">
            <w:pPr>
              <w:shd w:val="clear" w:color="auto" w:fill="FFFFFF" w:themeFill="background1"/>
              <w:spacing w:after="120"/>
              <w:ind w:right="141"/>
              <w:rPr>
                <w:color w:val="000000"/>
              </w:rPr>
            </w:pPr>
            <w:r w:rsidRPr="00D2039F">
              <w:rPr>
                <w:b/>
                <w:bCs/>
              </w:rPr>
              <w:t>дошкольное, начальное и среднее общее образование (код 3.5.1),  а также размещение специализированных школ и школ-интернатов</w:t>
            </w:r>
            <w:r w:rsidRPr="00D2039F">
              <w:t xml:space="preserve"> </w:t>
            </w:r>
          </w:p>
        </w:tc>
        <w:tc>
          <w:tcPr>
            <w:tcW w:w="700"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0514B2">
        <w:trPr>
          <w:trHeight w:val="270"/>
        </w:trPr>
        <w:tc>
          <w:tcPr>
            <w:tcW w:w="1379"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Культура, искусство, информатика</w:t>
            </w:r>
          </w:p>
        </w:tc>
        <w:tc>
          <w:tcPr>
            <w:tcW w:w="2921" w:type="pct"/>
          </w:tcPr>
          <w:p w:rsidR="000514B2" w:rsidRPr="00D2039F" w:rsidRDefault="000514B2" w:rsidP="000A3F38">
            <w:pPr>
              <w:shd w:val="clear" w:color="auto" w:fill="FFFFFF" w:themeFill="background1"/>
              <w:spacing w:after="120"/>
              <w:ind w:right="141"/>
              <w:rPr>
                <w:color w:val="000000"/>
              </w:rPr>
            </w:pPr>
            <w:r w:rsidRPr="00D2039F">
              <w:rPr>
                <w:b/>
                <w:bCs/>
              </w:rPr>
              <w:t xml:space="preserve">Культурное развитие (код 3.6), кроме кинотеатров более 300 мест </w:t>
            </w:r>
          </w:p>
        </w:tc>
        <w:tc>
          <w:tcPr>
            <w:tcW w:w="700"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0514B2">
        <w:trPr>
          <w:trHeight w:val="270"/>
        </w:trPr>
        <w:tc>
          <w:tcPr>
            <w:tcW w:w="1379" w:type="pct"/>
            <w:vMerge/>
          </w:tcPr>
          <w:p w:rsidR="000514B2" w:rsidRPr="00D2039F" w:rsidRDefault="000514B2" w:rsidP="000A3F38">
            <w:pPr>
              <w:shd w:val="clear" w:color="auto" w:fill="FFFFFF" w:themeFill="background1"/>
              <w:spacing w:after="120"/>
              <w:ind w:right="141"/>
              <w:rPr>
                <w:color w:val="000000"/>
              </w:rPr>
            </w:pPr>
          </w:p>
        </w:tc>
        <w:tc>
          <w:tcPr>
            <w:tcW w:w="2921" w:type="pct"/>
          </w:tcPr>
          <w:p w:rsidR="000514B2" w:rsidRPr="00D2039F" w:rsidRDefault="000514B2" w:rsidP="000A3F38">
            <w:pPr>
              <w:shd w:val="clear" w:color="auto" w:fill="FFFFFF" w:themeFill="background1"/>
              <w:spacing w:after="120"/>
              <w:ind w:right="141"/>
              <w:rPr>
                <w:color w:val="000000"/>
              </w:rPr>
            </w:pPr>
            <w:r w:rsidRPr="00D2039F">
              <w:rPr>
                <w:b/>
                <w:bCs/>
              </w:rPr>
              <w:t>Развлечения (код 4.8) в части размещения клубов, дискотек, казино менее 300 мест</w:t>
            </w:r>
          </w:p>
        </w:tc>
        <w:tc>
          <w:tcPr>
            <w:tcW w:w="700"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0514B2">
        <w:trPr>
          <w:trHeight w:val="270"/>
        </w:trPr>
        <w:tc>
          <w:tcPr>
            <w:tcW w:w="1379" w:type="pct"/>
            <w:vMerge/>
          </w:tcPr>
          <w:p w:rsidR="000514B2" w:rsidRPr="00D2039F" w:rsidRDefault="000514B2" w:rsidP="000A3F38">
            <w:pPr>
              <w:shd w:val="clear" w:color="auto" w:fill="FFFFFF" w:themeFill="background1"/>
              <w:spacing w:after="120"/>
              <w:ind w:right="141"/>
              <w:rPr>
                <w:color w:val="000000"/>
              </w:rPr>
            </w:pPr>
          </w:p>
        </w:tc>
        <w:tc>
          <w:tcPr>
            <w:tcW w:w="2921" w:type="pct"/>
          </w:tcPr>
          <w:p w:rsidR="000514B2" w:rsidRPr="00D2039F" w:rsidRDefault="000514B2" w:rsidP="000A3F38">
            <w:pPr>
              <w:shd w:val="clear" w:color="auto" w:fill="FFFFFF" w:themeFill="background1"/>
              <w:spacing w:after="120"/>
              <w:ind w:right="141"/>
              <w:rPr>
                <w:color w:val="000000"/>
              </w:rPr>
            </w:pPr>
            <w:r w:rsidRPr="00D2039F">
              <w:rPr>
                <w:b/>
                <w:bCs/>
              </w:rPr>
              <w:t xml:space="preserve">Обеспечение научной деятельности (код 3.9) в части размещения архивов, информационных центров </w:t>
            </w:r>
          </w:p>
        </w:tc>
        <w:tc>
          <w:tcPr>
            <w:tcW w:w="700"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0514B2">
        <w:trPr>
          <w:trHeight w:val="270"/>
        </w:trPr>
        <w:tc>
          <w:tcPr>
            <w:tcW w:w="1379"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Спорт, отдых, вне здания</w:t>
            </w:r>
          </w:p>
        </w:tc>
        <w:tc>
          <w:tcPr>
            <w:tcW w:w="2921" w:type="pct"/>
          </w:tcPr>
          <w:p w:rsidR="000514B2" w:rsidRPr="00D2039F" w:rsidRDefault="000514B2" w:rsidP="000A3F38">
            <w:pPr>
              <w:shd w:val="clear" w:color="auto" w:fill="FFFFFF" w:themeFill="background1"/>
              <w:spacing w:after="120"/>
              <w:ind w:right="141"/>
              <w:rPr>
                <w:color w:val="000000"/>
              </w:rPr>
            </w:pPr>
            <w:r w:rsidRPr="00D2039F">
              <w:rPr>
                <w:b/>
                <w:bCs/>
              </w:rPr>
              <w:t xml:space="preserve">Спорт (код 5.1)  в части размещения спортплощадок, теннисных кортов </w:t>
            </w:r>
          </w:p>
        </w:tc>
        <w:tc>
          <w:tcPr>
            <w:tcW w:w="700"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0514B2">
        <w:trPr>
          <w:trHeight w:val="285"/>
        </w:trPr>
        <w:tc>
          <w:tcPr>
            <w:tcW w:w="1379" w:type="pct"/>
            <w:vMerge/>
          </w:tcPr>
          <w:p w:rsidR="000514B2" w:rsidRPr="00D2039F" w:rsidRDefault="000514B2" w:rsidP="000A3F38">
            <w:pPr>
              <w:shd w:val="clear" w:color="auto" w:fill="FFFFFF" w:themeFill="background1"/>
              <w:spacing w:after="120"/>
              <w:ind w:right="141"/>
              <w:rPr>
                <w:color w:val="000000"/>
              </w:rPr>
            </w:pPr>
          </w:p>
        </w:tc>
        <w:tc>
          <w:tcPr>
            <w:tcW w:w="2921" w:type="pct"/>
          </w:tcPr>
          <w:p w:rsidR="000514B2" w:rsidRPr="00D2039F" w:rsidRDefault="000514B2" w:rsidP="000A3F38">
            <w:pPr>
              <w:shd w:val="clear" w:color="auto" w:fill="FFFFFF" w:themeFill="background1"/>
              <w:spacing w:after="120"/>
              <w:ind w:right="141"/>
              <w:rPr>
                <w:color w:val="000000"/>
              </w:rPr>
            </w:pPr>
            <w:r w:rsidRPr="00D2039F">
              <w:rPr>
                <w:b/>
                <w:bCs/>
              </w:rPr>
              <w:t xml:space="preserve">Развлечения (код 4.8) в части размещения аттракционов </w:t>
            </w:r>
          </w:p>
        </w:tc>
        <w:tc>
          <w:tcPr>
            <w:tcW w:w="700"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0514B2">
        <w:trPr>
          <w:trHeight w:val="270"/>
        </w:trPr>
        <w:tc>
          <w:tcPr>
            <w:tcW w:w="1379" w:type="pct"/>
          </w:tcPr>
          <w:p w:rsidR="000514B2" w:rsidRPr="00D2039F" w:rsidRDefault="000514B2" w:rsidP="000A3F38">
            <w:pPr>
              <w:shd w:val="clear" w:color="auto" w:fill="FFFFFF" w:themeFill="background1"/>
              <w:spacing w:after="120"/>
              <w:ind w:right="141"/>
              <w:rPr>
                <w:color w:val="000000"/>
              </w:rPr>
            </w:pPr>
            <w:r w:rsidRPr="00D2039F">
              <w:rPr>
                <w:b/>
                <w:bCs/>
              </w:rPr>
              <w:t>Здравоохранение, соцобеспечение</w:t>
            </w:r>
          </w:p>
        </w:tc>
        <w:tc>
          <w:tcPr>
            <w:tcW w:w="2921" w:type="pct"/>
          </w:tcPr>
          <w:p w:rsidR="000514B2" w:rsidRPr="00D2039F" w:rsidRDefault="000514B2" w:rsidP="000A3F38">
            <w:pPr>
              <w:shd w:val="clear" w:color="auto" w:fill="FFFFFF" w:themeFill="background1"/>
              <w:spacing w:after="120"/>
              <w:ind w:right="141"/>
              <w:rPr>
                <w:color w:val="000000"/>
              </w:rPr>
            </w:pPr>
            <w:r w:rsidRPr="00D2039F">
              <w:rPr>
                <w:b/>
                <w:bCs/>
              </w:rPr>
              <w:t>Амбулаторное ветеринарное обслуживание (код 3.10.1) в части размещения объектов, предназначенных для оказания ветеринарных услуг без содержания животных</w:t>
            </w:r>
          </w:p>
        </w:tc>
        <w:tc>
          <w:tcPr>
            <w:tcW w:w="700"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0514B2">
        <w:trPr>
          <w:trHeight w:val="270"/>
        </w:trPr>
        <w:tc>
          <w:tcPr>
            <w:tcW w:w="1379" w:type="pct"/>
          </w:tcPr>
          <w:p w:rsidR="000514B2" w:rsidRPr="00D2039F" w:rsidRDefault="000514B2" w:rsidP="000A3F38">
            <w:pPr>
              <w:shd w:val="clear" w:color="auto" w:fill="FFFFFF" w:themeFill="background1"/>
              <w:spacing w:before="240" w:after="120"/>
              <w:ind w:right="141"/>
              <w:outlineLvl w:val="5"/>
              <w:rPr>
                <w:b/>
                <w:bCs/>
              </w:rPr>
            </w:pPr>
            <w:r w:rsidRPr="00D2039F">
              <w:rPr>
                <w:b/>
                <w:bCs/>
              </w:rPr>
              <w:t>Бытовое обслуживание населения</w:t>
            </w:r>
          </w:p>
        </w:tc>
        <w:tc>
          <w:tcPr>
            <w:tcW w:w="2921" w:type="pct"/>
          </w:tcPr>
          <w:p w:rsidR="000514B2" w:rsidRPr="00D2039F" w:rsidRDefault="000514B2" w:rsidP="000A3F38">
            <w:pPr>
              <w:shd w:val="clear" w:color="auto" w:fill="FFFFFF" w:themeFill="background1"/>
              <w:spacing w:after="120"/>
              <w:ind w:right="141"/>
              <w:rPr>
                <w:color w:val="000000"/>
              </w:rPr>
            </w:pPr>
            <w:r w:rsidRPr="00D2039F">
              <w:t>Б</w:t>
            </w:r>
            <w:r w:rsidRPr="00D2039F">
              <w:rPr>
                <w:b/>
                <w:bCs/>
              </w:rPr>
              <w:t xml:space="preserve">ытовое обслуживание (код 3.3) в части размещения объектов - домов быта, ателье, пунктов проката, химчисток, по ремонту обуви, бытовой техники, мебели, квартир и жилых  домов по заказам населения, фотоателье, парикмахерских, оказания  ритуальных услуг </w:t>
            </w:r>
          </w:p>
        </w:tc>
        <w:tc>
          <w:tcPr>
            <w:tcW w:w="700"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0514B2">
        <w:trPr>
          <w:trHeight w:val="270"/>
        </w:trPr>
        <w:tc>
          <w:tcPr>
            <w:tcW w:w="1379"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Коммунальные объекты, связь, милиция</w:t>
            </w:r>
          </w:p>
        </w:tc>
        <w:tc>
          <w:tcPr>
            <w:tcW w:w="2921" w:type="pct"/>
          </w:tcPr>
          <w:p w:rsidR="000514B2" w:rsidRPr="00D2039F" w:rsidRDefault="000514B2" w:rsidP="000A3F38">
            <w:pPr>
              <w:shd w:val="clear" w:color="auto" w:fill="FFFFFF" w:themeFill="background1"/>
              <w:spacing w:after="120"/>
              <w:ind w:right="141"/>
              <w:rPr>
                <w:color w:val="000000"/>
              </w:rPr>
            </w:pPr>
            <w:r w:rsidRPr="00D2039F">
              <w:rPr>
                <w:b/>
                <w:bCs/>
              </w:rPr>
              <w:t xml:space="preserve">Бытовое обслуживание (код 3.3) в части размещения бань,  минипрачечных </w:t>
            </w:r>
          </w:p>
        </w:tc>
        <w:tc>
          <w:tcPr>
            <w:tcW w:w="700"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0514B2">
        <w:trPr>
          <w:trHeight w:val="270"/>
        </w:trPr>
        <w:tc>
          <w:tcPr>
            <w:tcW w:w="1379" w:type="pct"/>
            <w:vMerge/>
          </w:tcPr>
          <w:p w:rsidR="000514B2" w:rsidRPr="00D2039F" w:rsidRDefault="000514B2" w:rsidP="000A3F38">
            <w:pPr>
              <w:shd w:val="clear" w:color="auto" w:fill="FFFFFF" w:themeFill="background1"/>
              <w:spacing w:after="120"/>
              <w:ind w:right="141"/>
              <w:rPr>
                <w:color w:val="000000"/>
              </w:rPr>
            </w:pPr>
          </w:p>
        </w:tc>
        <w:tc>
          <w:tcPr>
            <w:tcW w:w="2921" w:type="pct"/>
          </w:tcPr>
          <w:p w:rsidR="000514B2" w:rsidRPr="00D2039F" w:rsidRDefault="000514B2" w:rsidP="000A3F38">
            <w:pPr>
              <w:shd w:val="clear" w:color="auto" w:fill="FFFFFF" w:themeFill="background1"/>
              <w:spacing w:after="120"/>
              <w:ind w:right="141"/>
              <w:rPr>
                <w:color w:val="000000"/>
              </w:rPr>
            </w:pPr>
            <w:r w:rsidRPr="00D2039F">
              <w:rPr>
                <w:b/>
                <w:bCs/>
              </w:rPr>
              <w:t xml:space="preserve">социальное обслуживание (код 3.2) в части размещения отделений почты, связи, телеграфа, телефонных станций </w:t>
            </w:r>
          </w:p>
        </w:tc>
        <w:tc>
          <w:tcPr>
            <w:tcW w:w="700"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0514B2">
        <w:trPr>
          <w:trHeight w:val="270"/>
        </w:trPr>
        <w:tc>
          <w:tcPr>
            <w:tcW w:w="1379" w:type="pct"/>
            <w:vMerge/>
          </w:tcPr>
          <w:p w:rsidR="000514B2" w:rsidRPr="00D2039F" w:rsidRDefault="000514B2" w:rsidP="000A3F38">
            <w:pPr>
              <w:shd w:val="clear" w:color="auto" w:fill="FFFFFF" w:themeFill="background1"/>
              <w:spacing w:after="120"/>
              <w:ind w:right="141"/>
              <w:rPr>
                <w:color w:val="000000"/>
              </w:rPr>
            </w:pPr>
          </w:p>
        </w:tc>
        <w:tc>
          <w:tcPr>
            <w:tcW w:w="2921" w:type="pct"/>
          </w:tcPr>
          <w:p w:rsidR="000514B2" w:rsidRPr="00D2039F" w:rsidRDefault="000514B2" w:rsidP="000A3F38">
            <w:pPr>
              <w:shd w:val="clear" w:color="auto" w:fill="FFFFFF" w:themeFill="background1"/>
              <w:spacing w:after="120"/>
              <w:ind w:right="141"/>
              <w:rPr>
                <w:color w:val="000000"/>
              </w:rPr>
            </w:pPr>
            <w:r w:rsidRPr="00D2039F">
              <w:rPr>
                <w:b/>
                <w:bCs/>
              </w:rPr>
              <w:t xml:space="preserve">Обеспечение внутреннего правопорядка (код 8.3) в том числе и размещение опорных пунктов полиции, пожарных депо, военкоматов, призывных пунктов </w:t>
            </w:r>
          </w:p>
        </w:tc>
        <w:tc>
          <w:tcPr>
            <w:tcW w:w="700" w:type="pct"/>
          </w:tcPr>
          <w:p w:rsidR="000514B2" w:rsidRPr="00D2039F" w:rsidRDefault="000514B2" w:rsidP="000A3F38">
            <w:pPr>
              <w:shd w:val="clear" w:color="auto" w:fill="FFFFFF" w:themeFill="background1"/>
              <w:spacing w:after="120"/>
              <w:ind w:right="141"/>
              <w:rPr>
                <w:b/>
                <w:color w:val="000000"/>
              </w:rPr>
            </w:pPr>
            <w:r w:rsidRPr="00D2039F">
              <w:rPr>
                <w:b/>
                <w:color w:val="000000"/>
              </w:rPr>
              <w:t>О</w:t>
            </w:r>
          </w:p>
        </w:tc>
      </w:tr>
      <w:tr w:rsidR="000514B2" w:rsidRPr="00D2039F" w:rsidTr="000514B2">
        <w:trPr>
          <w:trHeight w:val="270"/>
        </w:trPr>
        <w:tc>
          <w:tcPr>
            <w:tcW w:w="1379" w:type="pct"/>
            <w:vMerge/>
          </w:tcPr>
          <w:p w:rsidR="000514B2" w:rsidRPr="00D2039F" w:rsidRDefault="000514B2" w:rsidP="000A3F38">
            <w:pPr>
              <w:shd w:val="clear" w:color="auto" w:fill="FFFFFF" w:themeFill="background1"/>
              <w:spacing w:after="120"/>
              <w:ind w:right="141"/>
              <w:rPr>
                <w:color w:val="000000"/>
              </w:rPr>
            </w:pPr>
          </w:p>
        </w:tc>
        <w:tc>
          <w:tcPr>
            <w:tcW w:w="2921" w:type="pct"/>
          </w:tcPr>
          <w:p w:rsidR="000514B2" w:rsidRPr="00D2039F" w:rsidRDefault="000514B2" w:rsidP="000A3F38">
            <w:pPr>
              <w:shd w:val="clear" w:color="auto" w:fill="FFFFFF" w:themeFill="background1"/>
              <w:spacing w:after="120"/>
              <w:ind w:right="141"/>
              <w:rPr>
                <w:color w:val="000000"/>
              </w:rPr>
            </w:pPr>
            <w:r w:rsidRPr="00D2039F">
              <w:rPr>
                <w:b/>
                <w:bCs/>
              </w:rPr>
              <w:t>Общественные туалеты</w:t>
            </w:r>
          </w:p>
        </w:tc>
        <w:tc>
          <w:tcPr>
            <w:tcW w:w="700" w:type="pct"/>
          </w:tcPr>
          <w:p w:rsidR="000514B2" w:rsidRPr="00D2039F" w:rsidRDefault="000514B2" w:rsidP="000A3F38">
            <w:pPr>
              <w:shd w:val="clear" w:color="auto" w:fill="FFFFFF" w:themeFill="background1"/>
              <w:spacing w:after="120"/>
              <w:ind w:right="141"/>
              <w:rPr>
                <w:color w:val="000000"/>
              </w:rPr>
            </w:pPr>
            <w:r w:rsidRPr="00D2039F">
              <w:rPr>
                <w:color w:val="000000"/>
              </w:rPr>
              <w:t>В</w:t>
            </w:r>
          </w:p>
        </w:tc>
      </w:tr>
      <w:tr w:rsidR="000514B2" w:rsidRPr="00D2039F" w:rsidTr="000514B2">
        <w:trPr>
          <w:trHeight w:val="270"/>
        </w:trPr>
        <w:tc>
          <w:tcPr>
            <w:tcW w:w="1379" w:type="pct"/>
            <w:vMerge/>
          </w:tcPr>
          <w:p w:rsidR="000514B2" w:rsidRPr="00D2039F" w:rsidRDefault="000514B2" w:rsidP="000A3F38">
            <w:pPr>
              <w:shd w:val="clear" w:color="auto" w:fill="FFFFFF" w:themeFill="background1"/>
              <w:spacing w:after="120"/>
              <w:ind w:right="141"/>
              <w:rPr>
                <w:color w:val="000000"/>
              </w:rPr>
            </w:pPr>
          </w:p>
        </w:tc>
        <w:tc>
          <w:tcPr>
            <w:tcW w:w="2921" w:type="pct"/>
          </w:tcPr>
          <w:p w:rsidR="000514B2" w:rsidRPr="00D2039F" w:rsidRDefault="000514B2" w:rsidP="000A3F38">
            <w:pPr>
              <w:shd w:val="clear" w:color="auto" w:fill="FFFFFF" w:themeFill="background1"/>
              <w:spacing w:after="120"/>
              <w:ind w:right="141"/>
              <w:rPr>
                <w:b/>
                <w:bCs/>
              </w:rPr>
            </w:pPr>
            <w:r w:rsidRPr="00D2039F">
              <w:rPr>
                <w:b/>
                <w:bCs/>
              </w:rPr>
              <w:t>Вспомогательные хозяйственные нежилые здания, сараи, уборные, бани</w:t>
            </w:r>
          </w:p>
        </w:tc>
        <w:tc>
          <w:tcPr>
            <w:tcW w:w="700" w:type="pct"/>
          </w:tcPr>
          <w:p w:rsidR="000514B2" w:rsidRPr="00D2039F" w:rsidRDefault="000514B2" w:rsidP="000A3F38">
            <w:pPr>
              <w:shd w:val="clear" w:color="auto" w:fill="FFFFFF" w:themeFill="background1"/>
              <w:spacing w:after="120"/>
              <w:ind w:right="141"/>
              <w:rPr>
                <w:b/>
                <w:bCs/>
              </w:rPr>
            </w:pPr>
            <w:r w:rsidRPr="00D2039F">
              <w:rPr>
                <w:b/>
                <w:bCs/>
              </w:rPr>
              <w:t>В</w:t>
            </w:r>
          </w:p>
        </w:tc>
      </w:tr>
      <w:tr w:rsidR="000514B2" w:rsidRPr="00D2039F" w:rsidTr="007242CE">
        <w:trPr>
          <w:trHeight w:val="502"/>
        </w:trPr>
        <w:tc>
          <w:tcPr>
            <w:tcW w:w="1379" w:type="pct"/>
            <w:vMerge/>
          </w:tcPr>
          <w:p w:rsidR="000514B2" w:rsidRPr="00D2039F" w:rsidRDefault="000514B2" w:rsidP="000A3F38">
            <w:pPr>
              <w:shd w:val="clear" w:color="auto" w:fill="FFFFFF" w:themeFill="background1"/>
              <w:spacing w:after="120"/>
              <w:ind w:right="141"/>
              <w:rPr>
                <w:color w:val="000000"/>
              </w:rPr>
            </w:pPr>
          </w:p>
        </w:tc>
        <w:tc>
          <w:tcPr>
            <w:tcW w:w="2921" w:type="pct"/>
          </w:tcPr>
          <w:p w:rsidR="000514B2" w:rsidRPr="00D2039F" w:rsidRDefault="000514B2" w:rsidP="000A3F38">
            <w:pPr>
              <w:shd w:val="clear" w:color="auto" w:fill="FFFFFF" w:themeFill="background1"/>
              <w:spacing w:after="120"/>
              <w:ind w:right="141"/>
              <w:rPr>
                <w:b/>
                <w:bCs/>
              </w:rPr>
            </w:pPr>
            <w:r w:rsidRPr="00D2039F">
              <w:rPr>
                <w:b/>
                <w:bCs/>
              </w:rPr>
              <w:t>Помещения для содержания домашних животных</w:t>
            </w:r>
          </w:p>
        </w:tc>
        <w:tc>
          <w:tcPr>
            <w:tcW w:w="700" w:type="pct"/>
          </w:tcPr>
          <w:p w:rsidR="000514B2" w:rsidRPr="00D2039F" w:rsidRDefault="000514B2" w:rsidP="000A3F38">
            <w:pPr>
              <w:shd w:val="clear" w:color="auto" w:fill="FFFFFF" w:themeFill="background1"/>
              <w:spacing w:after="120"/>
              <w:ind w:right="141"/>
              <w:rPr>
                <w:b/>
                <w:bCs/>
              </w:rPr>
            </w:pPr>
            <w:r w:rsidRPr="00D2039F">
              <w:rPr>
                <w:b/>
                <w:bCs/>
              </w:rPr>
              <w:t>В</w:t>
            </w:r>
          </w:p>
        </w:tc>
      </w:tr>
      <w:tr w:rsidR="004501C3" w:rsidRPr="00D2039F" w:rsidTr="000514B2">
        <w:trPr>
          <w:trHeight w:val="270"/>
        </w:trPr>
        <w:tc>
          <w:tcPr>
            <w:tcW w:w="1379" w:type="pct"/>
            <w:vMerge w:val="restart"/>
          </w:tcPr>
          <w:p w:rsidR="004501C3" w:rsidRPr="00D2039F" w:rsidRDefault="004501C3" w:rsidP="000A3F38">
            <w:pPr>
              <w:shd w:val="clear" w:color="auto" w:fill="FFFFFF" w:themeFill="background1"/>
              <w:spacing w:after="120"/>
              <w:ind w:right="141"/>
              <w:rPr>
                <w:color w:val="000000"/>
              </w:rPr>
            </w:pPr>
            <w:r w:rsidRPr="00D2039F">
              <w:rPr>
                <w:b/>
                <w:bCs/>
              </w:rPr>
              <w:t>Поселенческое хозяйство</w:t>
            </w:r>
          </w:p>
        </w:tc>
        <w:tc>
          <w:tcPr>
            <w:tcW w:w="2921" w:type="pct"/>
          </w:tcPr>
          <w:p w:rsidR="004501C3" w:rsidRPr="00D2039F" w:rsidRDefault="004501C3" w:rsidP="000A3F38">
            <w:pPr>
              <w:shd w:val="clear" w:color="auto" w:fill="FFFFFF" w:themeFill="background1"/>
              <w:spacing w:after="120"/>
              <w:ind w:right="141"/>
              <w:rPr>
                <w:color w:val="000000"/>
              </w:rPr>
            </w:pPr>
            <w:r w:rsidRPr="00D2039F">
              <w:rPr>
                <w:b/>
                <w:bCs/>
              </w:rPr>
              <w:t>Животноводство (код 1.7)</w:t>
            </w:r>
          </w:p>
        </w:tc>
        <w:tc>
          <w:tcPr>
            <w:tcW w:w="700" w:type="pct"/>
          </w:tcPr>
          <w:p w:rsidR="004501C3" w:rsidRPr="00D2039F" w:rsidRDefault="004501C3" w:rsidP="000A3F38">
            <w:pPr>
              <w:shd w:val="clear" w:color="auto" w:fill="FFFFFF" w:themeFill="background1"/>
              <w:spacing w:after="120"/>
              <w:ind w:right="141"/>
              <w:rPr>
                <w:color w:val="000000"/>
              </w:rPr>
            </w:pPr>
            <w:r w:rsidRPr="00D2039F">
              <w:rPr>
                <w:b/>
                <w:bCs/>
              </w:rPr>
              <w:t>О</w:t>
            </w:r>
          </w:p>
        </w:tc>
      </w:tr>
      <w:tr w:rsidR="004501C3" w:rsidRPr="00D2039F" w:rsidTr="007242CE">
        <w:trPr>
          <w:trHeight w:val="405"/>
        </w:trPr>
        <w:tc>
          <w:tcPr>
            <w:tcW w:w="1379" w:type="pct"/>
            <w:vMerge/>
          </w:tcPr>
          <w:p w:rsidR="004501C3" w:rsidRPr="00D2039F" w:rsidRDefault="004501C3" w:rsidP="000A3F38">
            <w:pPr>
              <w:shd w:val="clear" w:color="auto" w:fill="FFFFFF" w:themeFill="background1"/>
              <w:spacing w:after="120"/>
              <w:ind w:right="141"/>
              <w:rPr>
                <w:color w:val="000000"/>
              </w:rPr>
            </w:pPr>
          </w:p>
        </w:tc>
        <w:tc>
          <w:tcPr>
            <w:tcW w:w="2921" w:type="pct"/>
          </w:tcPr>
          <w:p w:rsidR="004501C3" w:rsidRPr="00D2039F" w:rsidRDefault="004501C3" w:rsidP="000A3F38">
            <w:pPr>
              <w:shd w:val="clear" w:color="auto" w:fill="FFFFFF" w:themeFill="background1"/>
              <w:spacing w:after="120"/>
              <w:ind w:right="141"/>
              <w:rPr>
                <w:color w:val="000000"/>
              </w:rPr>
            </w:pPr>
            <w:r w:rsidRPr="00D2039F">
              <w:rPr>
                <w:b/>
                <w:bCs/>
              </w:rPr>
              <w:t>Растениеводств (код 1.1)</w:t>
            </w:r>
          </w:p>
        </w:tc>
        <w:tc>
          <w:tcPr>
            <w:tcW w:w="700" w:type="pct"/>
          </w:tcPr>
          <w:p w:rsidR="004501C3" w:rsidRPr="00D2039F" w:rsidRDefault="004501C3" w:rsidP="000A3F38">
            <w:pPr>
              <w:shd w:val="clear" w:color="auto" w:fill="FFFFFF" w:themeFill="background1"/>
              <w:spacing w:after="120"/>
              <w:ind w:right="141"/>
              <w:rPr>
                <w:color w:val="000000"/>
              </w:rPr>
            </w:pPr>
            <w:r w:rsidRPr="00D2039F">
              <w:rPr>
                <w:b/>
                <w:bCs/>
              </w:rPr>
              <w:t>О</w:t>
            </w:r>
          </w:p>
        </w:tc>
      </w:tr>
      <w:tr w:rsidR="004501C3" w:rsidRPr="00D2039F" w:rsidTr="007242CE">
        <w:trPr>
          <w:trHeight w:val="405"/>
        </w:trPr>
        <w:tc>
          <w:tcPr>
            <w:tcW w:w="1379" w:type="pct"/>
            <w:vMerge/>
          </w:tcPr>
          <w:p w:rsidR="004501C3" w:rsidRPr="00D2039F" w:rsidRDefault="004501C3" w:rsidP="000A3F38">
            <w:pPr>
              <w:shd w:val="clear" w:color="auto" w:fill="FFFFFF" w:themeFill="background1"/>
              <w:spacing w:after="120"/>
              <w:ind w:right="141"/>
              <w:rPr>
                <w:color w:val="000000"/>
              </w:rPr>
            </w:pPr>
          </w:p>
        </w:tc>
        <w:tc>
          <w:tcPr>
            <w:tcW w:w="2921" w:type="pct"/>
          </w:tcPr>
          <w:p w:rsidR="004501C3" w:rsidRPr="00D2039F" w:rsidRDefault="004501C3" w:rsidP="000A3F38">
            <w:pPr>
              <w:shd w:val="clear" w:color="auto" w:fill="FFFFFF" w:themeFill="background1"/>
              <w:spacing w:after="120"/>
              <w:ind w:right="141"/>
              <w:rPr>
                <w:color w:val="000000"/>
              </w:rPr>
            </w:pPr>
            <w:r w:rsidRPr="00D2039F">
              <w:rPr>
                <w:b/>
                <w:bCs/>
              </w:rPr>
              <w:t>Для ведения личного  подсобного  хозяйства (код 2.2)</w:t>
            </w:r>
          </w:p>
        </w:tc>
        <w:tc>
          <w:tcPr>
            <w:tcW w:w="700" w:type="pct"/>
          </w:tcPr>
          <w:p w:rsidR="004501C3" w:rsidRPr="00D2039F" w:rsidRDefault="004501C3" w:rsidP="000A3F38">
            <w:pPr>
              <w:shd w:val="clear" w:color="auto" w:fill="FFFFFF" w:themeFill="background1"/>
              <w:spacing w:after="120"/>
              <w:ind w:right="141"/>
              <w:rPr>
                <w:color w:val="000000"/>
              </w:rPr>
            </w:pPr>
            <w:r w:rsidRPr="00D2039F">
              <w:rPr>
                <w:b/>
                <w:bCs/>
              </w:rPr>
              <w:t>О</w:t>
            </w:r>
          </w:p>
        </w:tc>
      </w:tr>
      <w:tr w:rsidR="000514B2" w:rsidRPr="00D2039F" w:rsidTr="000514B2">
        <w:trPr>
          <w:trHeight w:val="270"/>
        </w:trPr>
        <w:tc>
          <w:tcPr>
            <w:tcW w:w="1379"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Обслуживание и хранение автотранспорта</w:t>
            </w:r>
          </w:p>
        </w:tc>
        <w:tc>
          <w:tcPr>
            <w:tcW w:w="2921" w:type="pct"/>
          </w:tcPr>
          <w:p w:rsidR="000514B2" w:rsidRPr="00D2039F" w:rsidRDefault="000514B2" w:rsidP="000A3F38">
            <w:pPr>
              <w:shd w:val="clear" w:color="auto" w:fill="FFFFFF" w:themeFill="background1"/>
              <w:spacing w:after="120"/>
              <w:ind w:right="141"/>
              <w:rPr>
                <w:color w:val="000000"/>
              </w:rPr>
            </w:pPr>
            <w:r w:rsidRPr="00D2039F">
              <w:rPr>
                <w:b/>
                <w:bCs/>
              </w:rPr>
              <w:t xml:space="preserve">Объекты гаражного назначения (код 2.7.1) в части  размещения отдельно стоящих гаражей </w:t>
            </w:r>
          </w:p>
        </w:tc>
        <w:tc>
          <w:tcPr>
            <w:tcW w:w="700"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0514B2">
        <w:trPr>
          <w:trHeight w:val="270"/>
        </w:trPr>
        <w:tc>
          <w:tcPr>
            <w:tcW w:w="1379" w:type="pct"/>
            <w:vMerge/>
          </w:tcPr>
          <w:p w:rsidR="000514B2" w:rsidRPr="00D2039F" w:rsidRDefault="000514B2" w:rsidP="000A3F38">
            <w:pPr>
              <w:shd w:val="clear" w:color="auto" w:fill="FFFFFF" w:themeFill="background1"/>
              <w:spacing w:after="120"/>
              <w:ind w:right="141"/>
              <w:rPr>
                <w:color w:val="000000"/>
              </w:rPr>
            </w:pPr>
          </w:p>
        </w:tc>
        <w:tc>
          <w:tcPr>
            <w:tcW w:w="2921" w:type="pct"/>
          </w:tcPr>
          <w:p w:rsidR="000514B2" w:rsidRPr="00D2039F" w:rsidRDefault="000514B2" w:rsidP="000A3F38">
            <w:pPr>
              <w:shd w:val="clear" w:color="auto" w:fill="FFFFFF" w:themeFill="background1"/>
              <w:spacing w:after="120"/>
              <w:ind w:right="141"/>
              <w:rPr>
                <w:b/>
                <w:bCs/>
              </w:rPr>
            </w:pPr>
            <w:r w:rsidRPr="00D2039F">
              <w:rPr>
                <w:b/>
                <w:bCs/>
              </w:rPr>
              <w:t>Индивидуальные гаражи на придомовом участке на 1-2 легковых автомобиля</w:t>
            </w:r>
          </w:p>
        </w:tc>
        <w:tc>
          <w:tcPr>
            <w:tcW w:w="700" w:type="pct"/>
          </w:tcPr>
          <w:p w:rsidR="000514B2" w:rsidRPr="00D2039F" w:rsidRDefault="000514B2" w:rsidP="000A3F38">
            <w:pPr>
              <w:shd w:val="clear" w:color="auto" w:fill="FFFFFF" w:themeFill="background1"/>
              <w:spacing w:after="120"/>
              <w:ind w:right="141"/>
              <w:rPr>
                <w:b/>
                <w:bCs/>
              </w:rPr>
            </w:pPr>
            <w:r w:rsidRPr="00D2039F">
              <w:rPr>
                <w:b/>
                <w:bCs/>
              </w:rPr>
              <w:t>В</w:t>
            </w:r>
          </w:p>
        </w:tc>
      </w:tr>
      <w:tr w:rsidR="000514B2" w:rsidRPr="00D2039F" w:rsidTr="000514B2">
        <w:trPr>
          <w:trHeight w:val="270"/>
        </w:trPr>
        <w:tc>
          <w:tcPr>
            <w:tcW w:w="1379" w:type="pct"/>
            <w:vMerge/>
          </w:tcPr>
          <w:p w:rsidR="000514B2" w:rsidRPr="00D2039F" w:rsidRDefault="000514B2" w:rsidP="000A3F38">
            <w:pPr>
              <w:shd w:val="clear" w:color="auto" w:fill="FFFFFF" w:themeFill="background1"/>
              <w:spacing w:after="120"/>
              <w:ind w:right="141"/>
              <w:rPr>
                <w:color w:val="000000"/>
              </w:rPr>
            </w:pPr>
          </w:p>
        </w:tc>
        <w:tc>
          <w:tcPr>
            <w:tcW w:w="2921" w:type="pct"/>
          </w:tcPr>
          <w:p w:rsidR="000514B2" w:rsidRPr="00D2039F" w:rsidRDefault="000514B2" w:rsidP="000A3F38">
            <w:pPr>
              <w:shd w:val="clear" w:color="auto" w:fill="FFFFFF" w:themeFill="background1"/>
              <w:spacing w:after="120"/>
              <w:ind w:right="141"/>
              <w:rPr>
                <w:b/>
                <w:bCs/>
              </w:rPr>
            </w:pPr>
            <w:r w:rsidRPr="00D2039F">
              <w:rPr>
                <w:b/>
                <w:bCs/>
              </w:rPr>
              <w:t>Встроенный в жилой дом гараж на 1-2 легковых автомобиля</w:t>
            </w:r>
          </w:p>
        </w:tc>
        <w:tc>
          <w:tcPr>
            <w:tcW w:w="700" w:type="pct"/>
          </w:tcPr>
          <w:p w:rsidR="000514B2" w:rsidRPr="00D2039F" w:rsidRDefault="000514B2" w:rsidP="000A3F38">
            <w:pPr>
              <w:shd w:val="clear" w:color="auto" w:fill="FFFFFF" w:themeFill="background1"/>
              <w:spacing w:after="120"/>
              <w:ind w:right="141"/>
              <w:rPr>
                <w:b/>
                <w:bCs/>
              </w:rPr>
            </w:pPr>
            <w:r w:rsidRPr="00D2039F">
              <w:rPr>
                <w:b/>
                <w:bCs/>
              </w:rPr>
              <w:t>В</w:t>
            </w:r>
          </w:p>
        </w:tc>
      </w:tr>
      <w:tr w:rsidR="000514B2" w:rsidRPr="00D2039F" w:rsidTr="000514B2">
        <w:trPr>
          <w:trHeight w:val="401"/>
        </w:trPr>
        <w:tc>
          <w:tcPr>
            <w:tcW w:w="1379" w:type="pct"/>
          </w:tcPr>
          <w:p w:rsidR="000514B2" w:rsidRPr="00D2039F" w:rsidRDefault="000514B2" w:rsidP="000A3F38">
            <w:pPr>
              <w:shd w:val="clear" w:color="auto" w:fill="FFFFFF" w:themeFill="background1"/>
              <w:spacing w:after="120"/>
              <w:ind w:right="141"/>
              <w:rPr>
                <w:color w:val="000000"/>
              </w:rPr>
            </w:pPr>
            <w:r w:rsidRPr="00D2039F">
              <w:rPr>
                <w:b/>
                <w:bCs/>
              </w:rPr>
              <w:t>Инженерная инфраструктура</w:t>
            </w:r>
          </w:p>
        </w:tc>
        <w:tc>
          <w:tcPr>
            <w:tcW w:w="2921" w:type="pct"/>
          </w:tcPr>
          <w:p w:rsidR="000514B2" w:rsidRPr="00D2039F" w:rsidRDefault="000514B2" w:rsidP="000A3F38">
            <w:pPr>
              <w:shd w:val="clear" w:color="auto" w:fill="FFFFFF" w:themeFill="background1"/>
              <w:spacing w:after="120"/>
              <w:ind w:right="141"/>
              <w:rPr>
                <w:color w:val="000000"/>
              </w:rPr>
            </w:pPr>
            <w:r w:rsidRPr="00D2039F">
              <w:rPr>
                <w:b/>
                <w:bCs/>
              </w:rPr>
              <w:t>Коммунальное обслуживание (код 3.1)</w:t>
            </w:r>
          </w:p>
        </w:tc>
        <w:tc>
          <w:tcPr>
            <w:tcW w:w="700" w:type="pct"/>
          </w:tcPr>
          <w:p w:rsidR="000514B2" w:rsidRPr="00D2039F" w:rsidRDefault="000514B2" w:rsidP="000A3F38">
            <w:pPr>
              <w:shd w:val="clear" w:color="auto" w:fill="FFFFFF" w:themeFill="background1"/>
              <w:spacing w:after="120"/>
              <w:ind w:right="141"/>
              <w:rPr>
                <w:color w:val="000000"/>
              </w:rPr>
            </w:pPr>
            <w:r w:rsidRPr="00D2039F">
              <w:rPr>
                <w:color w:val="000000"/>
              </w:rPr>
              <w:t>О</w:t>
            </w:r>
          </w:p>
        </w:tc>
      </w:tr>
    </w:tbl>
    <w:p w:rsidR="000514B2" w:rsidRPr="00D2039F" w:rsidRDefault="000514B2" w:rsidP="000A3F38">
      <w:pPr>
        <w:shd w:val="clear" w:color="auto" w:fill="FFFFFF" w:themeFill="background1"/>
        <w:spacing w:after="120"/>
        <w:ind w:right="141" w:firstLine="709"/>
        <w:rPr>
          <w:b/>
          <w:snapToGrid w:val="0"/>
        </w:rPr>
      </w:pPr>
    </w:p>
    <w:tbl>
      <w:tblPr>
        <w:tblW w:w="4627"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229"/>
        <w:gridCol w:w="1627"/>
      </w:tblGrid>
      <w:tr w:rsidR="000514B2" w:rsidRPr="00D2039F" w:rsidTr="007242CE">
        <w:tc>
          <w:tcPr>
            <w:tcW w:w="8856" w:type="dxa"/>
            <w:gridSpan w:val="2"/>
          </w:tcPr>
          <w:p w:rsidR="000514B2" w:rsidRPr="00D2039F" w:rsidRDefault="000514B2" w:rsidP="000A3F38">
            <w:pPr>
              <w:shd w:val="clear" w:color="auto" w:fill="FFFFFF" w:themeFill="background1"/>
              <w:spacing w:before="100" w:beforeAutospacing="1" w:after="120"/>
              <w:ind w:right="141"/>
              <w:rPr>
                <w:rFonts w:eastAsia="Arial Unicode MS"/>
              </w:rPr>
            </w:pPr>
            <w:r w:rsidRPr="00D2039F">
              <w:rPr>
                <w:rFonts w:eastAsia="Arial Unicode MS"/>
                <w:b/>
                <w:bCs/>
              </w:rPr>
              <w:t>Разрешенные параметры земельных участков и их застройки</w:t>
            </w:r>
          </w:p>
        </w:tc>
      </w:tr>
      <w:tr w:rsidR="000514B2" w:rsidRPr="00D2039F" w:rsidTr="007242CE">
        <w:tc>
          <w:tcPr>
            <w:tcW w:w="7229"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Минимальная площадь (га)</w:t>
            </w:r>
            <w:r w:rsidRPr="00D2039F">
              <w:t xml:space="preserve"> </w:t>
            </w:r>
          </w:p>
        </w:tc>
        <w:tc>
          <w:tcPr>
            <w:tcW w:w="1627" w:type="dxa"/>
          </w:tcPr>
          <w:p w:rsidR="000514B2" w:rsidRPr="00D2039F" w:rsidRDefault="000514B2" w:rsidP="000A3F38">
            <w:pPr>
              <w:shd w:val="clear" w:color="auto" w:fill="FFFFFF" w:themeFill="background1"/>
              <w:spacing w:after="120"/>
              <w:ind w:right="141" w:firstLine="709"/>
              <w:rPr>
                <w:color w:val="000000"/>
              </w:rPr>
            </w:pPr>
            <w:r w:rsidRPr="00D2039F">
              <w:rPr>
                <w:b/>
                <w:bCs/>
              </w:rPr>
              <w:t>0,</w:t>
            </w:r>
            <w:r w:rsidR="00AA72EA" w:rsidRPr="00D2039F">
              <w:rPr>
                <w:b/>
                <w:bCs/>
              </w:rPr>
              <w:t>06</w:t>
            </w:r>
          </w:p>
        </w:tc>
      </w:tr>
      <w:tr w:rsidR="007242CE" w:rsidRPr="00D2039F" w:rsidTr="00531C06">
        <w:tc>
          <w:tcPr>
            <w:tcW w:w="7229" w:type="dxa"/>
            <w:shd w:val="clear" w:color="auto" w:fill="auto"/>
          </w:tcPr>
          <w:p w:rsidR="007242CE" w:rsidRPr="00D2039F" w:rsidRDefault="007242CE" w:rsidP="000A3F38">
            <w:pPr>
              <w:shd w:val="clear" w:color="auto" w:fill="FFFFFF" w:themeFill="background1"/>
              <w:spacing w:before="100" w:beforeAutospacing="1" w:after="120"/>
              <w:ind w:right="141" w:firstLine="284"/>
              <w:rPr>
                <w:b/>
              </w:rPr>
            </w:pPr>
            <w:r>
              <w:rPr>
                <w:b/>
              </w:rPr>
              <w:t xml:space="preserve">       Максимальная площадь (га)</w:t>
            </w:r>
          </w:p>
        </w:tc>
        <w:tc>
          <w:tcPr>
            <w:tcW w:w="1627" w:type="dxa"/>
            <w:shd w:val="clear" w:color="auto" w:fill="auto"/>
          </w:tcPr>
          <w:p w:rsidR="007242CE" w:rsidRPr="00D2039F" w:rsidRDefault="007242CE" w:rsidP="000A3F38">
            <w:pPr>
              <w:shd w:val="clear" w:color="auto" w:fill="FFFFFF" w:themeFill="background1"/>
              <w:spacing w:after="120"/>
              <w:ind w:right="141" w:firstLine="284"/>
              <w:jc w:val="center"/>
              <w:rPr>
                <w:b/>
                <w:bCs/>
              </w:rPr>
            </w:pPr>
            <w:r>
              <w:rPr>
                <w:b/>
                <w:bCs/>
              </w:rPr>
              <w:t>0.20</w:t>
            </w:r>
          </w:p>
        </w:tc>
      </w:tr>
      <w:tr w:rsidR="007242CE" w:rsidRPr="00D2039F" w:rsidTr="00531C06">
        <w:tc>
          <w:tcPr>
            <w:tcW w:w="7229" w:type="dxa"/>
            <w:shd w:val="clear" w:color="auto" w:fill="auto"/>
          </w:tcPr>
          <w:p w:rsidR="007242CE" w:rsidRPr="00D2039F" w:rsidRDefault="007242CE" w:rsidP="000A3F38">
            <w:pPr>
              <w:shd w:val="clear" w:color="auto" w:fill="FFFFFF" w:themeFill="background1"/>
              <w:spacing w:before="100" w:beforeAutospacing="1" w:after="120"/>
              <w:ind w:right="141" w:firstLine="284"/>
              <w:rPr>
                <w:b/>
              </w:rPr>
            </w:pPr>
            <w:r>
              <w:rPr>
                <w:b/>
              </w:rPr>
              <w:t xml:space="preserve">       Максимальная площадь для вида разрешенного    использования «ведение личного подсобного хозяйства»(га)</w:t>
            </w:r>
          </w:p>
        </w:tc>
        <w:tc>
          <w:tcPr>
            <w:tcW w:w="1627" w:type="dxa"/>
            <w:shd w:val="clear" w:color="auto" w:fill="auto"/>
          </w:tcPr>
          <w:p w:rsidR="007242CE" w:rsidRPr="00D2039F" w:rsidRDefault="007242CE" w:rsidP="000A3F38">
            <w:pPr>
              <w:shd w:val="clear" w:color="auto" w:fill="FFFFFF" w:themeFill="background1"/>
              <w:spacing w:after="120"/>
              <w:ind w:right="141" w:firstLine="284"/>
              <w:jc w:val="center"/>
              <w:rPr>
                <w:b/>
                <w:bCs/>
              </w:rPr>
            </w:pPr>
            <w:r>
              <w:rPr>
                <w:b/>
                <w:bCs/>
              </w:rPr>
              <w:t>0.40</w:t>
            </w:r>
          </w:p>
        </w:tc>
      </w:tr>
      <w:tr w:rsidR="000514B2" w:rsidRPr="00D2039F" w:rsidTr="00531C06">
        <w:tc>
          <w:tcPr>
            <w:tcW w:w="7229" w:type="dxa"/>
            <w:shd w:val="clear" w:color="auto" w:fill="auto"/>
          </w:tcPr>
          <w:p w:rsidR="000514B2" w:rsidRPr="00D2039F" w:rsidRDefault="000514B2" w:rsidP="000A3F38">
            <w:pPr>
              <w:shd w:val="clear" w:color="auto" w:fill="FFFFFF" w:themeFill="background1"/>
              <w:spacing w:before="100" w:beforeAutospacing="1" w:after="120"/>
              <w:ind w:right="141" w:firstLine="709"/>
              <w:rPr>
                <w:rFonts w:eastAsia="Arial Unicode MS"/>
              </w:rPr>
            </w:pPr>
            <w:r w:rsidRPr="00D2039F">
              <w:rPr>
                <w:rFonts w:eastAsia="Arial Unicode MS"/>
                <w:b/>
                <w:bCs/>
              </w:rPr>
              <w:t>Минимальная длина стороны по уличному фронту (м)</w:t>
            </w:r>
            <w:r w:rsidRPr="00D2039F">
              <w:rPr>
                <w:rFonts w:eastAsia="Arial Unicode MS"/>
              </w:rPr>
              <w:t xml:space="preserve"> </w:t>
            </w:r>
          </w:p>
        </w:tc>
        <w:tc>
          <w:tcPr>
            <w:tcW w:w="1627" w:type="dxa"/>
            <w:shd w:val="clear" w:color="auto" w:fill="auto"/>
          </w:tcPr>
          <w:p w:rsidR="000514B2" w:rsidRPr="00D2039F" w:rsidRDefault="000514B2" w:rsidP="000A3F38">
            <w:pPr>
              <w:shd w:val="clear" w:color="auto" w:fill="FFFFFF" w:themeFill="background1"/>
              <w:spacing w:after="120"/>
              <w:ind w:right="141" w:firstLine="709"/>
              <w:rPr>
                <w:color w:val="000000"/>
              </w:rPr>
            </w:pPr>
            <w:r w:rsidRPr="00D2039F">
              <w:rPr>
                <w:b/>
                <w:bCs/>
              </w:rPr>
              <w:t>6</w:t>
            </w:r>
          </w:p>
        </w:tc>
      </w:tr>
      <w:tr w:rsidR="000514B2" w:rsidRPr="00D2039F" w:rsidTr="007242CE">
        <w:tc>
          <w:tcPr>
            <w:tcW w:w="7229" w:type="dxa"/>
          </w:tcPr>
          <w:p w:rsidR="000514B2" w:rsidRPr="00D2039F" w:rsidRDefault="000514B2" w:rsidP="000A3F38">
            <w:pPr>
              <w:shd w:val="clear" w:color="auto" w:fill="FFFFFF" w:themeFill="background1"/>
              <w:spacing w:after="120"/>
              <w:ind w:right="141" w:firstLine="709"/>
            </w:pPr>
            <w:r w:rsidRPr="00D2039F">
              <w:rPr>
                <w:b/>
                <w:bCs/>
              </w:rPr>
              <w:t xml:space="preserve">Минимальная ширина/глубина </w:t>
            </w:r>
            <w:r w:rsidRPr="00D2039F">
              <w:rPr>
                <w:b/>
              </w:rPr>
              <w:t>(м)</w:t>
            </w:r>
            <w:r w:rsidRPr="00D2039F">
              <w:t xml:space="preserve"> </w:t>
            </w:r>
          </w:p>
        </w:tc>
        <w:tc>
          <w:tcPr>
            <w:tcW w:w="1627" w:type="dxa"/>
          </w:tcPr>
          <w:p w:rsidR="000514B2" w:rsidRPr="00D2039F" w:rsidRDefault="000514B2" w:rsidP="000A3F38">
            <w:pPr>
              <w:shd w:val="clear" w:color="auto" w:fill="FFFFFF" w:themeFill="background1"/>
              <w:spacing w:after="120"/>
              <w:ind w:right="141" w:firstLine="709"/>
              <w:rPr>
                <w:color w:val="000000"/>
              </w:rPr>
            </w:pPr>
            <w:r w:rsidRPr="00D2039F">
              <w:rPr>
                <w:b/>
                <w:bCs/>
              </w:rPr>
              <w:t>25</w:t>
            </w:r>
          </w:p>
        </w:tc>
      </w:tr>
      <w:tr w:rsidR="000514B2" w:rsidRPr="00D2039F" w:rsidTr="007242CE">
        <w:tc>
          <w:tcPr>
            <w:tcW w:w="7229"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Максимальный коэффициент застройки (%)</w:t>
            </w:r>
            <w:r w:rsidRPr="00D2039F">
              <w:t xml:space="preserve"> </w:t>
            </w:r>
          </w:p>
        </w:tc>
        <w:tc>
          <w:tcPr>
            <w:tcW w:w="1627" w:type="dxa"/>
          </w:tcPr>
          <w:p w:rsidR="000514B2" w:rsidRPr="00D2039F" w:rsidRDefault="000514B2" w:rsidP="000A3F38">
            <w:pPr>
              <w:shd w:val="clear" w:color="auto" w:fill="FFFFFF" w:themeFill="background1"/>
              <w:spacing w:after="120"/>
              <w:ind w:right="141" w:firstLine="709"/>
              <w:rPr>
                <w:color w:val="000000"/>
              </w:rPr>
            </w:pPr>
            <w:r w:rsidRPr="00D2039F">
              <w:rPr>
                <w:b/>
                <w:bCs/>
              </w:rPr>
              <w:t>50</w:t>
            </w:r>
          </w:p>
        </w:tc>
      </w:tr>
      <w:tr w:rsidR="000514B2" w:rsidRPr="00D2039F" w:rsidTr="007242CE">
        <w:tc>
          <w:tcPr>
            <w:tcW w:w="7229"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Минимальный коэффициент озеленения (%)</w:t>
            </w:r>
            <w:r w:rsidRPr="00D2039F">
              <w:t xml:space="preserve"> </w:t>
            </w:r>
          </w:p>
        </w:tc>
        <w:tc>
          <w:tcPr>
            <w:tcW w:w="1627" w:type="dxa"/>
          </w:tcPr>
          <w:p w:rsidR="000514B2" w:rsidRPr="00D2039F" w:rsidRDefault="000514B2" w:rsidP="000A3F38">
            <w:pPr>
              <w:shd w:val="clear" w:color="auto" w:fill="FFFFFF" w:themeFill="background1"/>
              <w:spacing w:after="120"/>
              <w:ind w:right="141" w:firstLine="709"/>
              <w:rPr>
                <w:color w:val="000000"/>
              </w:rPr>
            </w:pPr>
            <w:r w:rsidRPr="00D2039F">
              <w:rPr>
                <w:b/>
                <w:bCs/>
              </w:rPr>
              <w:t>20</w:t>
            </w:r>
          </w:p>
        </w:tc>
      </w:tr>
      <w:tr w:rsidR="000514B2" w:rsidRPr="00D2039F" w:rsidTr="007242CE">
        <w:tc>
          <w:tcPr>
            <w:tcW w:w="7229" w:type="dxa"/>
          </w:tcPr>
          <w:p w:rsidR="000514B2" w:rsidRPr="00D2039F" w:rsidRDefault="000514B2" w:rsidP="000A3F38">
            <w:pPr>
              <w:shd w:val="clear" w:color="auto" w:fill="FFFFFF" w:themeFill="background1"/>
              <w:spacing w:after="120"/>
              <w:ind w:right="141" w:firstLine="709"/>
              <w:rPr>
                <w:color w:val="000000"/>
              </w:rPr>
            </w:pPr>
            <w:r w:rsidRPr="00D2039F">
              <w:rPr>
                <w:b/>
              </w:rPr>
              <w:t xml:space="preserve">Максимальная высота здания до конька крыши (м) </w:t>
            </w:r>
          </w:p>
        </w:tc>
        <w:tc>
          <w:tcPr>
            <w:tcW w:w="1627" w:type="dxa"/>
          </w:tcPr>
          <w:p w:rsidR="000514B2" w:rsidRPr="00D2039F" w:rsidRDefault="000514B2" w:rsidP="000A3F38">
            <w:pPr>
              <w:shd w:val="clear" w:color="auto" w:fill="FFFFFF" w:themeFill="background1"/>
              <w:spacing w:after="120"/>
              <w:ind w:right="141" w:firstLine="709"/>
              <w:rPr>
                <w:b/>
                <w:color w:val="000000"/>
              </w:rPr>
            </w:pPr>
            <w:r w:rsidRPr="00D2039F">
              <w:rPr>
                <w:b/>
                <w:color w:val="000000"/>
              </w:rPr>
              <w:t>10</w:t>
            </w:r>
          </w:p>
        </w:tc>
      </w:tr>
      <w:tr w:rsidR="000514B2" w:rsidRPr="00D2039F" w:rsidTr="007242CE">
        <w:tc>
          <w:tcPr>
            <w:tcW w:w="7229"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1627" w:type="dxa"/>
          </w:tcPr>
          <w:p w:rsidR="000514B2" w:rsidRPr="00D2039F" w:rsidRDefault="000514B2" w:rsidP="000A3F38">
            <w:pPr>
              <w:shd w:val="clear" w:color="auto" w:fill="FFFFFF" w:themeFill="background1"/>
              <w:spacing w:after="120"/>
              <w:ind w:right="141" w:firstLine="709"/>
              <w:rPr>
                <w:color w:val="000000"/>
              </w:rPr>
            </w:pPr>
            <w:r w:rsidRPr="00D2039F">
              <w:rPr>
                <w:b/>
                <w:bCs/>
              </w:rPr>
              <w:t>1,8</w:t>
            </w:r>
          </w:p>
        </w:tc>
      </w:tr>
      <w:tr w:rsidR="000514B2" w:rsidRPr="00D2039F" w:rsidTr="007242CE">
        <w:tc>
          <w:tcPr>
            <w:tcW w:w="7229" w:type="dxa"/>
          </w:tcPr>
          <w:p w:rsidR="000514B2" w:rsidRPr="00D2039F" w:rsidRDefault="000514B2" w:rsidP="000A3F38">
            <w:pPr>
              <w:shd w:val="clear" w:color="auto" w:fill="FFFFFF" w:themeFill="background1"/>
              <w:spacing w:before="100" w:beforeAutospacing="1" w:after="120"/>
              <w:ind w:right="141" w:firstLine="709"/>
              <w:rPr>
                <w:b/>
              </w:rPr>
            </w:pPr>
            <w:r w:rsidRPr="00D2039F">
              <w:rPr>
                <w:b/>
              </w:rPr>
              <w:t>Максимальная высота хозяйственных построек (м)</w:t>
            </w:r>
          </w:p>
        </w:tc>
        <w:tc>
          <w:tcPr>
            <w:tcW w:w="1627" w:type="dxa"/>
          </w:tcPr>
          <w:p w:rsidR="000514B2" w:rsidRPr="00D2039F" w:rsidRDefault="000514B2" w:rsidP="000A3F38">
            <w:pPr>
              <w:shd w:val="clear" w:color="auto" w:fill="FFFFFF" w:themeFill="background1"/>
              <w:spacing w:after="120"/>
              <w:ind w:right="141" w:firstLine="709"/>
              <w:rPr>
                <w:b/>
                <w:bCs/>
              </w:rPr>
            </w:pPr>
            <w:r w:rsidRPr="00D2039F">
              <w:rPr>
                <w:b/>
                <w:bCs/>
              </w:rPr>
              <w:t>4,5</w:t>
            </w:r>
          </w:p>
        </w:tc>
      </w:tr>
    </w:tbl>
    <w:p w:rsidR="000514B2" w:rsidRPr="00D2039F" w:rsidRDefault="000514B2" w:rsidP="000A3F38">
      <w:pPr>
        <w:shd w:val="clear" w:color="auto" w:fill="FFFFFF" w:themeFill="background1"/>
        <w:spacing w:after="120"/>
        <w:ind w:right="141" w:firstLine="709"/>
        <w:rPr>
          <w:b/>
          <w:snapToGrid w:val="0"/>
        </w:rPr>
      </w:pP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30" w:name="_Toc58414789"/>
      <w:r w:rsidRPr="00D2039F">
        <w:rPr>
          <w:rFonts w:ascii="Times New Roman" w:hAnsi="Times New Roman" w:cs="Times New Roman"/>
          <w:sz w:val="24"/>
          <w:szCs w:val="24"/>
        </w:rPr>
        <w:t>Статья 22. Зона делового, общественного и коммерческого назначения (О1) и виды разрешенного использования земельных участков</w:t>
      </w:r>
      <w:bookmarkEnd w:id="30"/>
      <w:r w:rsidRPr="00D2039F">
        <w:rPr>
          <w:rFonts w:ascii="Times New Roman" w:hAnsi="Times New Roman" w:cs="Times New Roman"/>
          <w:sz w:val="24"/>
          <w:szCs w:val="24"/>
        </w:rPr>
        <w:t xml:space="preserve"> </w:t>
      </w:r>
    </w:p>
    <w:p w:rsidR="000514B2" w:rsidRPr="00D2039F" w:rsidRDefault="000514B2" w:rsidP="000A3F38">
      <w:pPr>
        <w:shd w:val="clear" w:color="auto" w:fill="FFFFFF" w:themeFill="background1"/>
        <w:spacing w:after="120" w:line="276" w:lineRule="auto"/>
        <w:ind w:right="141" w:firstLine="709"/>
        <w:rPr>
          <w:snapToGrid w:val="0"/>
        </w:rPr>
      </w:pPr>
      <w:r w:rsidRPr="00D2039F">
        <w:rPr>
          <w:b/>
          <w:snapToGrid w:val="0"/>
        </w:rPr>
        <w:t xml:space="preserve">Зона </w:t>
      </w:r>
      <w:r w:rsidRPr="00D2039F">
        <w:rPr>
          <w:b/>
        </w:rPr>
        <w:t>делового, общественного и коммерческого назначения</w:t>
      </w:r>
      <w:r w:rsidRPr="00D2039F">
        <w:rPr>
          <w:b/>
          <w:snapToGrid w:val="0"/>
        </w:rPr>
        <w:t xml:space="preserve"> (О1)</w:t>
      </w:r>
      <w:r w:rsidRPr="00D2039F">
        <w:rPr>
          <w:snapToGrid w:val="0"/>
        </w:rPr>
        <w:t xml:space="preserve"> - предназначена для размещения объектов здравоохранения, культуры, торговли, общественного питания, бытового обслуживания, предпринимательской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 в границах населенных пунктов.</w:t>
      </w:r>
    </w:p>
    <w:tbl>
      <w:tblPr>
        <w:tblW w:w="4615" w:type="pct"/>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1"/>
        <w:gridCol w:w="4761"/>
        <w:gridCol w:w="1811"/>
      </w:tblGrid>
      <w:tr w:rsidR="000514B2" w:rsidRPr="00D2039F" w:rsidTr="000514B2">
        <w:trPr>
          <w:trHeight w:val="285"/>
        </w:trPr>
        <w:tc>
          <w:tcPr>
            <w:tcW w:w="5000" w:type="pct"/>
            <w:gridSpan w:val="3"/>
          </w:tcPr>
          <w:p w:rsidR="000514B2" w:rsidRPr="00D2039F" w:rsidRDefault="000514B2" w:rsidP="000A3F38">
            <w:pPr>
              <w:keepNext/>
              <w:shd w:val="clear" w:color="auto" w:fill="FFFFFF" w:themeFill="background1"/>
              <w:tabs>
                <w:tab w:val="center" w:pos="4724"/>
              </w:tabs>
              <w:spacing w:before="240"/>
              <w:ind w:right="141" w:firstLine="709"/>
              <w:outlineLvl w:val="3"/>
              <w:rPr>
                <w:b/>
                <w:bCs/>
              </w:rPr>
            </w:pPr>
            <w:r w:rsidRPr="00D2039F">
              <w:rPr>
                <w:b/>
                <w:bCs/>
              </w:rPr>
              <w:lastRenderedPageBreak/>
              <w:t>Таблица 5</w:t>
            </w:r>
            <w:r w:rsidRPr="00D2039F">
              <w:rPr>
                <w:b/>
                <w:bCs/>
              </w:rPr>
              <w:tab/>
            </w:r>
          </w:p>
          <w:p w:rsidR="000514B2" w:rsidRPr="00D2039F" w:rsidRDefault="000514B2" w:rsidP="000A3F38">
            <w:pPr>
              <w:shd w:val="clear" w:color="auto" w:fill="FFFFFF" w:themeFill="background1"/>
              <w:ind w:right="141" w:firstLine="709"/>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A3F38">
            <w:pPr>
              <w:shd w:val="clear" w:color="auto" w:fill="FFFFFF" w:themeFill="background1"/>
              <w:ind w:right="141" w:firstLine="709"/>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A3F38">
            <w:pPr>
              <w:shd w:val="clear" w:color="auto" w:fill="FFFFFF" w:themeFill="background1"/>
              <w:ind w:right="141" w:firstLine="709"/>
              <w:rPr>
                <w:color w:val="000000"/>
              </w:rPr>
            </w:pPr>
            <w:r w:rsidRPr="00D2039F">
              <w:rPr>
                <w:snapToGrid w:val="0"/>
              </w:rPr>
              <w:t>-  - виды использования, на которые не может быть получено зональное разрешение.</w:t>
            </w:r>
            <w:r w:rsidR="0009701C">
              <w:rPr>
                <w:noProof/>
              </w:rPr>
              <mc:AlternateContent>
                <mc:Choice Requires="wps">
                  <w:drawing>
                    <wp:inline distT="0" distB="0" distL="0" distR="0">
                      <wp:extent cx="9525" cy="95250"/>
                      <wp:effectExtent l="0" t="0" r="0" b="0"/>
                      <wp:docPr id="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E7F8F6" id="AutoShape 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hCGrAIAALQFAAAOAAAAZHJzL2Uyb0RvYy54bWysVNtu2zAMfR+wfxD07voyJY2NOkUbx8OA&#10;bivQ7QMUW46F2ZImKXG6Yf8+Ss61fRm2+cGQROqQhzzize2u79CWacOlyHF8FWHERCVrLtY5/vql&#10;DGYYGUtFTTspWI6fmcG387dvbgaVsUS2squZRgAiTDaoHLfWqiwMTdWynporqZgAYyN1Ty1s9Tqs&#10;NR0Ave/CJIqm4SB1rbSsmDFwWoxGPPf4TcMq+7lpDLOoyzHkZv1f+//K/cP5Dc3WmqqWV/s06F9k&#10;0VMuIOgRqqCWoo3mr6B6XmlpZGOvKtmHsml4xTwHYBNHL9g8tVQxzwWKY9SxTOb/wVafto8a8TrH&#10;KUaC9tCiu42VPjJKXHkGZTLwelKP2hE06kFW3wwSctFSsWZ3RkGRofVw/XCktRxaRmvIM3YQ4QWG&#10;2xhAQ6vho6whIIWAvni7RvcuBpQF7XyPno89YjuLKjhMJ8kEowoMbuUbGNLscFNpY98z2SO3yLGG&#10;1Dwy3T4Y6zKh2cHFBRKy5F3nNdCJiwNwHE8gLlx1NpeBb+nPNEqXs+WMBCSZLgMSFUVwVy5IMC3j&#10;60nxrlgsiviXixuTrOV1zYQLc5BXTP6sfXuhj8I4CszIjtcOzqVk9Hq16DTaUpB36T9fb7Cc3MLL&#10;NHwRgMsLSnFCovskDcrp7DogJZkE6XU0C6I4vU+nEUlJUV5SeuCC/TslNOxb6umckn7BLfLfa240&#10;67mFAdLxPsezoxPNnPyWovattZR34/qsFC79Uymg3YdGe7E6fY7SX8n6GbSqJcgJBgiMOli0Uv/A&#10;aICxkWPzfUM1w6j7IEDvaUyImzN+QybXCWz0uWV1bqGiAqgcW4zG5cKOs2mjNF+3ECn28hXSPcqG&#10;ewm79zNmtX9ZMBo8k/0Yc7PnfO+9TsN2/hsAAP//AwBQSwMEFAAGAAgAAAAhAEc91pnZAAAAAgEA&#10;AA8AAABkcnMvZG93bnJldi54bWxMj0FrwkAQhe9C/8MyBS9SNxWUkmYjRSiVUhBj63nMTpPQ7GzM&#10;rkn89930Yi/zGN7w3jfJejC16Kh1lWUFj/MIBHFudcWFgs/D68MTCOeRNdaWScGVHKzTu0mCsbY9&#10;76nLfCFCCLsYFZTeN7GULi/JoJvbhjh437Y16MPaFlK32IdwU8tFFK2kwYpDQ4kNbUrKf7KLUdDn&#10;u+54+HiTu9lxa/m8PW+yr3elpvfDyzMIT4O/HcOIH9AhDUwne2HtRK0gPOL/5ugtQZxGiUCmifyP&#10;nv4CAAD//wMAUEsBAi0AFAAGAAgAAAAhALaDOJL+AAAA4QEAABMAAAAAAAAAAAAAAAAAAAAAAFtD&#10;b250ZW50X1R5cGVzXS54bWxQSwECLQAUAAYACAAAACEAOP0h/9YAAACUAQAACwAAAAAAAAAAAAAA&#10;AAAvAQAAX3JlbHMvLnJlbHNQSwECLQAUAAYACAAAACEA0+YQhqwCAAC0BQAADgAAAAAAAAAAAAAA&#10;AAAuAgAAZHJzL2Uyb0RvYy54bWxQSwECLQAUAAYACAAAACEARz3WmdkAAAACAQAADwAAAAAAAAAA&#10;AAAAAAAGBQAAZHJzL2Rvd25yZXYueG1sUEsFBgAAAAAEAAQA8wAAAAwGAAAAAA==&#10;" filled="f" stroked="f">
                      <o:lock v:ext="edit" aspectratio="t"/>
                      <w10:anchorlock/>
                    </v:rect>
                  </w:pict>
                </mc:Fallback>
              </mc:AlternateContent>
            </w:r>
          </w:p>
        </w:tc>
      </w:tr>
      <w:tr w:rsidR="000514B2" w:rsidRPr="00D2039F" w:rsidTr="000514B2">
        <w:trPr>
          <w:trHeight w:val="285"/>
        </w:trPr>
        <w:tc>
          <w:tcPr>
            <w:tcW w:w="5000" w:type="pct"/>
            <w:gridSpan w:val="3"/>
          </w:tcPr>
          <w:p w:rsidR="000514B2" w:rsidRPr="00D2039F" w:rsidRDefault="000514B2" w:rsidP="000A3F38">
            <w:pPr>
              <w:shd w:val="clear" w:color="auto" w:fill="FFFFFF" w:themeFill="background1"/>
              <w:spacing w:after="120"/>
              <w:ind w:right="141" w:firstLine="709"/>
              <w:rPr>
                <w:color w:val="000000"/>
              </w:rPr>
            </w:pPr>
            <w:r w:rsidRPr="00D2039F">
              <w:rPr>
                <w:b/>
                <w:bCs/>
              </w:rPr>
              <w:t>Виды разрешенного использования</w:t>
            </w:r>
            <w:r w:rsidRPr="00D2039F">
              <w:t> </w:t>
            </w:r>
          </w:p>
        </w:tc>
      </w:tr>
      <w:tr w:rsidR="000514B2" w:rsidRPr="00D2039F" w:rsidTr="007242CE">
        <w:trPr>
          <w:trHeight w:val="285"/>
        </w:trPr>
        <w:tc>
          <w:tcPr>
            <w:tcW w:w="1280"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Постоянное проживание </w:t>
            </w: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Для индивидуального жилищного строительства (код 2.1)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7242CE">
        <w:trPr>
          <w:trHeight w:val="285"/>
        </w:trPr>
        <w:tc>
          <w:tcPr>
            <w:tcW w:w="1280" w:type="pct"/>
            <w:vMerge/>
          </w:tcPr>
          <w:p w:rsidR="000514B2" w:rsidRPr="00D2039F" w:rsidRDefault="000514B2" w:rsidP="000A3F38">
            <w:pPr>
              <w:shd w:val="clear" w:color="auto" w:fill="FFFFFF" w:themeFill="background1"/>
              <w:spacing w:after="120"/>
              <w:ind w:right="141"/>
              <w:rPr>
                <w:color w:val="000000"/>
              </w:rPr>
            </w:pP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Блокированная жилая застройка (код 2.3)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7242CE">
        <w:trPr>
          <w:trHeight w:val="285"/>
        </w:trPr>
        <w:tc>
          <w:tcPr>
            <w:tcW w:w="1280" w:type="pct"/>
            <w:vMerge/>
          </w:tcPr>
          <w:p w:rsidR="000514B2" w:rsidRPr="00D2039F" w:rsidRDefault="000514B2" w:rsidP="000A3F38">
            <w:pPr>
              <w:shd w:val="clear" w:color="auto" w:fill="FFFFFF" w:themeFill="background1"/>
              <w:spacing w:after="120"/>
              <w:ind w:right="141"/>
              <w:rPr>
                <w:color w:val="000000"/>
              </w:rPr>
            </w:pP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Малоэтажная многоквартирная жилая застройка (код 2.1.1)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7242CE">
        <w:trPr>
          <w:trHeight w:val="285"/>
        </w:trPr>
        <w:tc>
          <w:tcPr>
            <w:tcW w:w="1280" w:type="pct"/>
          </w:tcPr>
          <w:p w:rsidR="000514B2" w:rsidRPr="00D2039F" w:rsidRDefault="000514B2" w:rsidP="000A3F38">
            <w:pPr>
              <w:shd w:val="clear" w:color="auto" w:fill="FFFFFF" w:themeFill="background1"/>
              <w:spacing w:after="120"/>
              <w:ind w:right="141"/>
              <w:rPr>
                <w:color w:val="000000"/>
              </w:rPr>
            </w:pPr>
            <w:r w:rsidRPr="00D2039F">
              <w:rPr>
                <w:b/>
              </w:rPr>
              <w:t xml:space="preserve">Временное проживание </w:t>
            </w: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Гостиничное обслуживание (код 4.7) , кроме общежитий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412"/>
        </w:trPr>
        <w:tc>
          <w:tcPr>
            <w:tcW w:w="1280"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Торговля  </w:t>
            </w: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Магазины (код 4.4)</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435"/>
        </w:trPr>
        <w:tc>
          <w:tcPr>
            <w:tcW w:w="1280" w:type="pct"/>
            <w:vMerge/>
          </w:tcPr>
          <w:p w:rsidR="000514B2" w:rsidRPr="00D2039F" w:rsidRDefault="000514B2" w:rsidP="000A3F38">
            <w:pPr>
              <w:shd w:val="clear" w:color="auto" w:fill="FFFFFF" w:themeFill="background1"/>
              <w:spacing w:after="120"/>
              <w:ind w:right="141"/>
              <w:rPr>
                <w:color w:val="000000"/>
              </w:rPr>
            </w:pP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Склады (код 6.9) в части размещения  торгово-складских (продовольственных, овощных и т.д.) оптовых  баз  в капитальных зданиях</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7242CE">
        <w:trPr>
          <w:trHeight w:val="45"/>
        </w:trPr>
        <w:tc>
          <w:tcPr>
            <w:tcW w:w="1280" w:type="pct"/>
            <w:vMerge/>
          </w:tcPr>
          <w:p w:rsidR="000514B2" w:rsidRPr="00D2039F" w:rsidRDefault="000514B2" w:rsidP="000A3F38">
            <w:pPr>
              <w:shd w:val="clear" w:color="auto" w:fill="FFFFFF" w:themeFill="background1"/>
              <w:spacing w:after="120"/>
              <w:ind w:right="141"/>
              <w:rPr>
                <w:color w:val="000000"/>
              </w:rPr>
            </w:pP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Рынки (код 4.3)</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280" w:type="pct"/>
            <w:vMerge/>
          </w:tcPr>
          <w:p w:rsidR="000514B2" w:rsidRPr="00D2039F" w:rsidRDefault="000514B2" w:rsidP="000A3F38">
            <w:pPr>
              <w:shd w:val="clear" w:color="auto" w:fill="FFFFFF" w:themeFill="background1"/>
              <w:spacing w:after="120"/>
              <w:ind w:right="141"/>
              <w:rPr>
                <w:color w:val="000000"/>
              </w:rPr>
            </w:pP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Объекты  мелкорозничной торговли во временных сооружениях и вне их, рассчитанные на малый поток посетителей:  киоски, павильоны, палатки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color w:val="000000"/>
              </w:rPr>
              <w:t>В</w:t>
            </w:r>
          </w:p>
        </w:tc>
      </w:tr>
      <w:tr w:rsidR="000514B2" w:rsidRPr="00D2039F" w:rsidTr="007242CE">
        <w:trPr>
          <w:trHeight w:val="15"/>
        </w:trPr>
        <w:tc>
          <w:tcPr>
            <w:tcW w:w="1280" w:type="pct"/>
          </w:tcPr>
          <w:p w:rsidR="000514B2" w:rsidRPr="00D2039F" w:rsidRDefault="000514B2" w:rsidP="000A3F38">
            <w:pPr>
              <w:shd w:val="clear" w:color="auto" w:fill="FFFFFF" w:themeFill="background1"/>
              <w:spacing w:after="120"/>
              <w:ind w:right="141"/>
              <w:rPr>
                <w:color w:val="000000"/>
              </w:rPr>
            </w:pPr>
            <w:r w:rsidRPr="00D2039F">
              <w:rPr>
                <w:b/>
              </w:rPr>
              <w:t xml:space="preserve">Общественное питание в здании </w:t>
            </w: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Общественное питание (код 4.6)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300"/>
        </w:trPr>
        <w:tc>
          <w:tcPr>
            <w:tcW w:w="1280" w:type="pct"/>
          </w:tcPr>
          <w:p w:rsidR="000514B2" w:rsidRPr="00D2039F" w:rsidRDefault="000514B2" w:rsidP="000A3F38">
            <w:pPr>
              <w:shd w:val="clear" w:color="auto" w:fill="FFFFFF" w:themeFill="background1"/>
              <w:spacing w:after="120"/>
              <w:ind w:right="141"/>
              <w:rPr>
                <w:color w:val="000000"/>
              </w:rPr>
            </w:pPr>
            <w:r w:rsidRPr="00D2039F">
              <w:rPr>
                <w:b/>
              </w:rPr>
              <w:t xml:space="preserve">Отправление культа </w:t>
            </w: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Религиозное использование (код 3.7)</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280"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Воспитание, образование, подготовка кадров </w:t>
            </w: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Дошкольное, начальное и среднее общее образование (код 3.5.1), кроме дошкольных учреждений и специализированных школ и школ-интернатов</w:t>
            </w:r>
          </w:p>
        </w:tc>
        <w:tc>
          <w:tcPr>
            <w:tcW w:w="1025" w:type="pct"/>
          </w:tcPr>
          <w:p w:rsidR="000514B2" w:rsidRPr="00D2039F" w:rsidRDefault="000514B2" w:rsidP="000A3F38">
            <w:pPr>
              <w:shd w:val="clear" w:color="auto" w:fill="FFFFFF" w:themeFill="background1"/>
              <w:spacing w:after="120"/>
              <w:ind w:right="141"/>
              <w:rPr>
                <w:color w:val="000000"/>
              </w:rPr>
            </w:pPr>
          </w:p>
          <w:p w:rsidR="000514B2" w:rsidRPr="00D2039F" w:rsidRDefault="000514B2" w:rsidP="000A3F38">
            <w:pPr>
              <w:shd w:val="clear" w:color="auto" w:fill="FFFFFF" w:themeFill="background1"/>
              <w:spacing w:after="120"/>
              <w:ind w:right="141"/>
              <w:rPr>
                <w:color w:val="000000"/>
              </w:rPr>
            </w:pPr>
            <w:r w:rsidRPr="00D2039F">
              <w:rPr>
                <w:bCs/>
              </w:rPr>
              <w:t>О</w:t>
            </w:r>
          </w:p>
        </w:tc>
      </w:tr>
      <w:tr w:rsidR="000514B2" w:rsidRPr="00D2039F" w:rsidTr="007242CE">
        <w:trPr>
          <w:trHeight w:val="270"/>
        </w:trPr>
        <w:tc>
          <w:tcPr>
            <w:tcW w:w="1280" w:type="pct"/>
            <w:vMerge/>
          </w:tcPr>
          <w:p w:rsidR="000514B2" w:rsidRPr="00D2039F" w:rsidRDefault="000514B2" w:rsidP="000A3F38">
            <w:pPr>
              <w:shd w:val="clear" w:color="auto" w:fill="FFFFFF" w:themeFill="background1"/>
              <w:spacing w:after="120"/>
              <w:ind w:right="141"/>
              <w:rPr>
                <w:color w:val="000000"/>
              </w:rPr>
            </w:pP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Среднее и высшее профессиональное образование (код 3.5.2)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280"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Культура, искусство, информатика </w:t>
            </w: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Культурное развитие (код 3.6), кроме кинотеатров более чем на 300 мест</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280" w:type="pct"/>
            <w:vMerge/>
          </w:tcPr>
          <w:p w:rsidR="000514B2" w:rsidRPr="00D2039F" w:rsidRDefault="000514B2" w:rsidP="000A3F38">
            <w:pPr>
              <w:shd w:val="clear" w:color="auto" w:fill="FFFFFF" w:themeFill="background1"/>
              <w:spacing w:after="120"/>
              <w:ind w:right="141"/>
              <w:rPr>
                <w:b/>
              </w:rPr>
            </w:pPr>
          </w:p>
        </w:tc>
        <w:tc>
          <w:tcPr>
            <w:tcW w:w="2695" w:type="pct"/>
          </w:tcPr>
          <w:p w:rsidR="000514B2" w:rsidRPr="00D2039F" w:rsidRDefault="000514B2" w:rsidP="000A3F38">
            <w:pPr>
              <w:shd w:val="clear" w:color="auto" w:fill="FFFFFF" w:themeFill="background1"/>
              <w:spacing w:after="120"/>
              <w:ind w:right="141"/>
              <w:rPr>
                <w:b/>
                <w:bCs/>
              </w:rPr>
            </w:pPr>
            <w:r w:rsidRPr="00D2039F">
              <w:rPr>
                <w:b/>
                <w:bCs/>
              </w:rPr>
              <w:t>Культурное развитие (код 3.6),  в части размещения  кинотеатров более чем на 300 мест</w:t>
            </w:r>
          </w:p>
        </w:tc>
        <w:tc>
          <w:tcPr>
            <w:tcW w:w="1025" w:type="pct"/>
          </w:tcPr>
          <w:p w:rsidR="000514B2" w:rsidRPr="00D2039F" w:rsidRDefault="000514B2" w:rsidP="000A3F38">
            <w:pPr>
              <w:shd w:val="clear" w:color="auto" w:fill="FFFFFF" w:themeFill="background1"/>
              <w:spacing w:after="120"/>
              <w:ind w:right="141"/>
              <w:rPr>
                <w:b/>
                <w:bCs/>
              </w:rPr>
            </w:pPr>
            <w:r w:rsidRPr="00D2039F">
              <w:rPr>
                <w:b/>
                <w:bCs/>
              </w:rPr>
              <w:t>С</w:t>
            </w:r>
          </w:p>
          <w:p w:rsidR="000514B2" w:rsidRPr="00D2039F" w:rsidRDefault="000514B2" w:rsidP="000A3F38">
            <w:pPr>
              <w:shd w:val="clear" w:color="auto" w:fill="FFFFFF" w:themeFill="background1"/>
              <w:spacing w:after="120"/>
              <w:ind w:right="141"/>
              <w:rPr>
                <w:b/>
                <w:bCs/>
              </w:rPr>
            </w:pPr>
          </w:p>
        </w:tc>
      </w:tr>
      <w:tr w:rsidR="000514B2" w:rsidRPr="00D2039F" w:rsidTr="007242CE">
        <w:trPr>
          <w:trHeight w:val="270"/>
        </w:trPr>
        <w:tc>
          <w:tcPr>
            <w:tcW w:w="1280" w:type="pct"/>
            <w:vMerge/>
          </w:tcPr>
          <w:p w:rsidR="000514B2" w:rsidRPr="00D2039F" w:rsidRDefault="000514B2" w:rsidP="000A3F38">
            <w:pPr>
              <w:shd w:val="clear" w:color="auto" w:fill="FFFFFF" w:themeFill="background1"/>
              <w:spacing w:after="120"/>
              <w:ind w:right="141"/>
              <w:rPr>
                <w:color w:val="000000"/>
              </w:rPr>
            </w:pP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Развлечения  (код 4.8)   в части </w:t>
            </w:r>
            <w:r w:rsidRPr="00D2039F">
              <w:rPr>
                <w:b/>
                <w:bCs/>
              </w:rPr>
              <w:lastRenderedPageBreak/>
              <w:t xml:space="preserve">размещения клубов, дискотек, казино более чем на 300 мест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lastRenderedPageBreak/>
              <w:t>С</w:t>
            </w:r>
          </w:p>
        </w:tc>
      </w:tr>
      <w:tr w:rsidR="000514B2" w:rsidRPr="00D2039F" w:rsidTr="007242CE">
        <w:trPr>
          <w:trHeight w:val="270"/>
        </w:trPr>
        <w:tc>
          <w:tcPr>
            <w:tcW w:w="1280" w:type="pct"/>
            <w:vMerge/>
          </w:tcPr>
          <w:p w:rsidR="000514B2" w:rsidRPr="00D2039F" w:rsidRDefault="000514B2" w:rsidP="000A3F38">
            <w:pPr>
              <w:shd w:val="clear" w:color="auto" w:fill="FFFFFF" w:themeFill="background1"/>
              <w:spacing w:after="120"/>
              <w:ind w:right="141"/>
              <w:rPr>
                <w:color w:val="000000"/>
              </w:rPr>
            </w:pP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Развлечения  (код 4.8)  в части размещения клубов, дискотек, казино менее чем на 300 мест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280" w:type="pct"/>
            <w:vMerge/>
          </w:tcPr>
          <w:p w:rsidR="000514B2" w:rsidRPr="00D2039F" w:rsidRDefault="000514B2" w:rsidP="000A3F38">
            <w:pPr>
              <w:shd w:val="clear" w:color="auto" w:fill="FFFFFF" w:themeFill="background1"/>
              <w:spacing w:after="120"/>
              <w:ind w:right="141"/>
              <w:rPr>
                <w:color w:val="000000"/>
              </w:rPr>
            </w:pP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Обеспечение научной деятельности (код 3.9) в части размещения архивов, информационных центров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280" w:type="pct"/>
          </w:tcPr>
          <w:p w:rsidR="000514B2" w:rsidRPr="00D2039F" w:rsidRDefault="000514B2" w:rsidP="000A3F38">
            <w:pPr>
              <w:shd w:val="clear" w:color="auto" w:fill="FFFFFF" w:themeFill="background1"/>
              <w:spacing w:after="120"/>
              <w:ind w:right="141"/>
              <w:rPr>
                <w:color w:val="000000"/>
              </w:rPr>
            </w:pPr>
            <w:r w:rsidRPr="00D2039F">
              <w:rPr>
                <w:b/>
              </w:rPr>
              <w:t xml:space="preserve">Физическая культура, спорт  в здании </w:t>
            </w: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Спорт (код 5.1), кроме   спортплощадок, теннисных кортов, кортов, стадионов, объектов для верховой езды, ипподромов</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280"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Спорт, отдых, вне здания </w:t>
            </w: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Спорт (код 5.1),в части размещения   спортплощадок, теннисных кортов, кортов, стадионов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7242CE">
        <w:trPr>
          <w:trHeight w:val="285"/>
        </w:trPr>
        <w:tc>
          <w:tcPr>
            <w:tcW w:w="1280" w:type="pct"/>
            <w:vMerge/>
          </w:tcPr>
          <w:p w:rsidR="000514B2" w:rsidRPr="00D2039F" w:rsidRDefault="000514B2" w:rsidP="000A3F38">
            <w:pPr>
              <w:shd w:val="clear" w:color="auto" w:fill="FFFFFF" w:themeFill="background1"/>
              <w:spacing w:after="120"/>
              <w:ind w:right="141"/>
              <w:rPr>
                <w:color w:val="000000"/>
              </w:rPr>
            </w:pP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Развлечения (код4.8) в части  размещения аттракционов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7242CE">
        <w:trPr>
          <w:trHeight w:val="270"/>
        </w:trPr>
        <w:tc>
          <w:tcPr>
            <w:tcW w:w="1280" w:type="pct"/>
          </w:tcPr>
          <w:p w:rsidR="000514B2" w:rsidRPr="00D2039F" w:rsidRDefault="000514B2" w:rsidP="000A3F38">
            <w:pPr>
              <w:shd w:val="clear" w:color="auto" w:fill="FFFFFF" w:themeFill="background1"/>
              <w:spacing w:after="120"/>
              <w:ind w:right="141"/>
              <w:rPr>
                <w:color w:val="000000"/>
              </w:rPr>
            </w:pPr>
            <w:r w:rsidRPr="00D2039F">
              <w:rPr>
                <w:b/>
              </w:rPr>
              <w:t xml:space="preserve">Учреждения отдыха </w:t>
            </w:r>
          </w:p>
        </w:tc>
        <w:tc>
          <w:tcPr>
            <w:tcW w:w="2695" w:type="pct"/>
          </w:tcPr>
          <w:p w:rsidR="000514B2" w:rsidRPr="00D2039F" w:rsidRDefault="000514B2" w:rsidP="000A3F38">
            <w:pPr>
              <w:shd w:val="clear" w:color="auto" w:fill="FFFFFF" w:themeFill="background1"/>
              <w:spacing w:after="120"/>
              <w:ind w:right="141"/>
              <w:rPr>
                <w:color w:val="000000"/>
              </w:rPr>
            </w:pP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w:t>
            </w:r>
          </w:p>
        </w:tc>
      </w:tr>
      <w:tr w:rsidR="000514B2" w:rsidRPr="00D2039F" w:rsidTr="007242CE">
        <w:trPr>
          <w:trHeight w:val="270"/>
        </w:trPr>
        <w:tc>
          <w:tcPr>
            <w:tcW w:w="1280"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Здравоохранение, соцобеспечение </w:t>
            </w: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Стационарное медицинское  обслуживание  (код 3.4.2)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280" w:type="pct"/>
            <w:vMerge/>
          </w:tcPr>
          <w:p w:rsidR="000514B2" w:rsidRPr="00D2039F" w:rsidRDefault="000514B2" w:rsidP="000A3F38">
            <w:pPr>
              <w:shd w:val="clear" w:color="auto" w:fill="FFFFFF" w:themeFill="background1"/>
              <w:spacing w:after="120"/>
              <w:ind w:right="141"/>
              <w:rPr>
                <w:color w:val="000000"/>
              </w:rPr>
            </w:pP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Амбулаторно-поликлиническое обслуживание (код 3.4.1), предусматривающее также размещение аптек и аптечных магазинов, травматологических пунктов, пунктов оказания первой медицинской помощи, врачебных кабинетов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280" w:type="pct"/>
            <w:vMerge/>
          </w:tcPr>
          <w:p w:rsidR="000514B2" w:rsidRPr="00D2039F" w:rsidRDefault="000514B2" w:rsidP="000A3F38">
            <w:pPr>
              <w:shd w:val="clear" w:color="auto" w:fill="FFFFFF" w:themeFill="background1"/>
              <w:spacing w:after="120"/>
              <w:ind w:right="141"/>
              <w:rPr>
                <w:color w:val="000000"/>
              </w:rPr>
            </w:pP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Амбулаторное ветеринарное обслуживание (код 3.10.1) в части размещения объектов, предназначенных для оказания ветеринарных услуг без содержания животных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7242CE">
        <w:trPr>
          <w:trHeight w:val="270"/>
        </w:trPr>
        <w:tc>
          <w:tcPr>
            <w:tcW w:w="1280" w:type="pct"/>
          </w:tcPr>
          <w:p w:rsidR="000514B2" w:rsidRPr="00D2039F" w:rsidRDefault="000514B2" w:rsidP="000A3F38">
            <w:pPr>
              <w:shd w:val="clear" w:color="auto" w:fill="FFFFFF" w:themeFill="background1"/>
              <w:spacing w:before="240" w:after="120"/>
              <w:ind w:right="141"/>
              <w:outlineLvl w:val="5"/>
              <w:rPr>
                <w:b/>
                <w:bCs/>
              </w:rPr>
            </w:pPr>
            <w:r w:rsidRPr="00D2039F">
              <w:rPr>
                <w:b/>
                <w:bCs/>
              </w:rPr>
              <w:t>Бытовое обслуживание населения</w:t>
            </w:r>
          </w:p>
        </w:tc>
        <w:tc>
          <w:tcPr>
            <w:tcW w:w="2695" w:type="pct"/>
          </w:tcPr>
          <w:p w:rsidR="000514B2" w:rsidRPr="00D2039F" w:rsidRDefault="000514B2" w:rsidP="000A3F38">
            <w:pPr>
              <w:shd w:val="clear" w:color="auto" w:fill="FFFFFF" w:themeFill="background1"/>
              <w:spacing w:after="120"/>
              <w:ind w:right="141"/>
              <w:rPr>
                <w:color w:val="000000"/>
              </w:rPr>
            </w:pPr>
            <w:r w:rsidRPr="00D2039F">
              <w:t>Б</w:t>
            </w:r>
            <w:r w:rsidRPr="00D2039F">
              <w:rPr>
                <w:b/>
                <w:bCs/>
              </w:rPr>
              <w:t>ытовое обслуживание (код 3.3) в части размещения объектов - домов быта, ателье, пунктов проката, химчисток, по ремонту обуви, бытовой техники, мебели, квартир и жилых  домов по заказам населения, фотоателье, парикмахерских, оказания  ритуальных услуг, бань. мини</w:t>
            </w:r>
            <w:r w:rsidR="007242CE">
              <w:rPr>
                <w:b/>
                <w:bCs/>
              </w:rPr>
              <w:t xml:space="preserve"> </w:t>
            </w:r>
            <w:r w:rsidRPr="00D2039F">
              <w:rPr>
                <w:b/>
                <w:bCs/>
              </w:rPr>
              <w:t>прачечных</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280" w:type="pct"/>
            <w:vMerge w:val="restart"/>
          </w:tcPr>
          <w:p w:rsidR="000514B2" w:rsidRPr="00D2039F" w:rsidRDefault="000514B2" w:rsidP="000A3F38">
            <w:pPr>
              <w:shd w:val="clear" w:color="auto" w:fill="FFFFFF" w:themeFill="background1"/>
              <w:spacing w:after="120"/>
              <w:ind w:right="141"/>
              <w:rPr>
                <w:b/>
                <w:bCs/>
              </w:rPr>
            </w:pPr>
          </w:p>
          <w:p w:rsidR="000514B2" w:rsidRPr="00D2039F" w:rsidRDefault="000514B2" w:rsidP="000A3F38">
            <w:pPr>
              <w:shd w:val="clear" w:color="auto" w:fill="FFFFFF" w:themeFill="background1"/>
              <w:spacing w:after="120"/>
              <w:ind w:right="141"/>
              <w:rPr>
                <w:b/>
                <w:bCs/>
              </w:rPr>
            </w:pPr>
          </w:p>
          <w:p w:rsidR="000514B2" w:rsidRPr="00D2039F" w:rsidRDefault="000514B2" w:rsidP="000A3F38">
            <w:pPr>
              <w:shd w:val="clear" w:color="auto" w:fill="FFFFFF" w:themeFill="background1"/>
              <w:spacing w:before="240" w:after="120"/>
              <w:ind w:right="141"/>
              <w:outlineLvl w:val="5"/>
            </w:pPr>
            <w:r w:rsidRPr="00D2039F">
              <w:rPr>
                <w:b/>
                <w:bCs/>
              </w:rPr>
              <w:t xml:space="preserve">Коммунальные </w:t>
            </w:r>
            <w:r w:rsidRPr="00D2039F">
              <w:rPr>
                <w:b/>
                <w:bCs/>
              </w:rPr>
              <w:lastRenderedPageBreak/>
              <w:t>объекты, связь, милиция</w:t>
            </w:r>
          </w:p>
        </w:tc>
        <w:tc>
          <w:tcPr>
            <w:tcW w:w="2695" w:type="pct"/>
          </w:tcPr>
          <w:p w:rsidR="000514B2" w:rsidRPr="00D2039F" w:rsidRDefault="000514B2" w:rsidP="000A3F38">
            <w:pPr>
              <w:shd w:val="clear" w:color="auto" w:fill="FFFFFF" w:themeFill="background1"/>
              <w:spacing w:after="120"/>
              <w:ind w:right="141"/>
              <w:rPr>
                <w:color w:val="000000"/>
              </w:rPr>
            </w:pPr>
            <w:r w:rsidRPr="00D2039F">
              <w:lastRenderedPageBreak/>
              <w:t>Б</w:t>
            </w:r>
            <w:r w:rsidRPr="00D2039F">
              <w:rPr>
                <w:b/>
                <w:bCs/>
              </w:rPr>
              <w:t xml:space="preserve">ытовое обслуживание (код 3.3) в части размещения объектов - домов быта, ателье, пунктов проката, химчисток, по ремонту обуви, бытовой техники, мебели, квартир и жилых  домов по </w:t>
            </w:r>
            <w:r w:rsidRPr="00D2039F">
              <w:rPr>
                <w:b/>
                <w:bCs/>
              </w:rPr>
              <w:lastRenderedPageBreak/>
              <w:t>заказам населения, фотоателье, парикмахерских, оказания  ритуальных услуг</w:t>
            </w:r>
          </w:p>
        </w:tc>
        <w:tc>
          <w:tcPr>
            <w:tcW w:w="1025" w:type="pct"/>
          </w:tcPr>
          <w:p w:rsidR="000514B2" w:rsidRPr="00D2039F" w:rsidRDefault="000514B2" w:rsidP="000A3F38">
            <w:pPr>
              <w:shd w:val="clear" w:color="auto" w:fill="FFFFFF" w:themeFill="background1"/>
              <w:spacing w:after="120"/>
              <w:ind w:right="141"/>
              <w:rPr>
                <w:color w:val="000000"/>
              </w:rPr>
            </w:pPr>
          </w:p>
          <w:p w:rsidR="000514B2" w:rsidRPr="00D2039F" w:rsidRDefault="000514B2" w:rsidP="000A3F38">
            <w:pPr>
              <w:shd w:val="clear" w:color="auto" w:fill="FFFFFF" w:themeFill="background1"/>
              <w:spacing w:after="120"/>
              <w:ind w:right="141"/>
              <w:rPr>
                <w:color w:val="000000"/>
              </w:rPr>
            </w:pPr>
          </w:p>
          <w:p w:rsidR="000514B2" w:rsidRPr="00D2039F" w:rsidRDefault="000514B2" w:rsidP="000A3F38">
            <w:pPr>
              <w:shd w:val="clear" w:color="auto" w:fill="FFFFFF" w:themeFill="background1"/>
              <w:spacing w:after="120"/>
              <w:ind w:right="141"/>
              <w:rPr>
                <w:color w:val="000000"/>
              </w:rPr>
            </w:pPr>
            <w:r w:rsidRPr="00D2039F">
              <w:rPr>
                <w:color w:val="000000"/>
              </w:rPr>
              <w:t>О</w:t>
            </w:r>
          </w:p>
        </w:tc>
      </w:tr>
      <w:tr w:rsidR="000514B2" w:rsidRPr="00D2039F" w:rsidTr="007242CE">
        <w:trPr>
          <w:trHeight w:val="270"/>
        </w:trPr>
        <w:tc>
          <w:tcPr>
            <w:tcW w:w="1280" w:type="pct"/>
            <w:vMerge/>
          </w:tcPr>
          <w:p w:rsidR="000514B2" w:rsidRPr="00D2039F" w:rsidRDefault="000514B2" w:rsidP="000A3F38">
            <w:pPr>
              <w:shd w:val="clear" w:color="auto" w:fill="FFFFFF" w:themeFill="background1"/>
              <w:spacing w:after="120"/>
              <w:ind w:right="141"/>
              <w:rPr>
                <w:color w:val="000000"/>
              </w:rPr>
            </w:pP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Общественные туалеты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color w:val="000000"/>
              </w:rPr>
              <w:t>В</w:t>
            </w:r>
          </w:p>
        </w:tc>
      </w:tr>
      <w:tr w:rsidR="000514B2" w:rsidRPr="00D2039F" w:rsidTr="007242CE">
        <w:trPr>
          <w:trHeight w:val="270"/>
        </w:trPr>
        <w:tc>
          <w:tcPr>
            <w:tcW w:w="1280"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Управление, финансы, страхование </w:t>
            </w: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Деловое управление (код 4.1)</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280" w:type="pct"/>
            <w:vMerge/>
          </w:tcPr>
          <w:p w:rsidR="000514B2" w:rsidRPr="00D2039F" w:rsidRDefault="000514B2" w:rsidP="000A3F38">
            <w:pPr>
              <w:shd w:val="clear" w:color="auto" w:fill="FFFFFF" w:themeFill="background1"/>
              <w:spacing w:after="120"/>
              <w:ind w:right="141"/>
              <w:rPr>
                <w:color w:val="000000"/>
              </w:rPr>
            </w:pP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Общественное управление (код 3.8)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355"/>
        </w:trPr>
        <w:tc>
          <w:tcPr>
            <w:tcW w:w="1280" w:type="pct"/>
          </w:tcPr>
          <w:p w:rsidR="000514B2" w:rsidRPr="00D2039F" w:rsidRDefault="000514B2" w:rsidP="000A3F38">
            <w:pPr>
              <w:shd w:val="clear" w:color="auto" w:fill="FFFFFF" w:themeFill="background1"/>
              <w:spacing w:after="120"/>
              <w:ind w:right="141"/>
              <w:rPr>
                <w:color w:val="000000"/>
              </w:rPr>
            </w:pPr>
            <w:r w:rsidRPr="00D2039F">
              <w:rPr>
                <w:b/>
              </w:rPr>
              <w:t xml:space="preserve">Наука и научное  обслуживание </w:t>
            </w: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Обеспечение научной деятельности (код 3.9)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280" w:type="pct"/>
          </w:tcPr>
          <w:p w:rsidR="000514B2" w:rsidRPr="00D2039F" w:rsidRDefault="000514B2" w:rsidP="000A3F38">
            <w:pPr>
              <w:shd w:val="clear" w:color="auto" w:fill="FFFFFF" w:themeFill="background1"/>
              <w:spacing w:after="120"/>
              <w:ind w:right="141"/>
              <w:rPr>
                <w:color w:val="000000"/>
              </w:rPr>
            </w:pPr>
            <w:r w:rsidRPr="00D2039F">
              <w:rPr>
                <w:b/>
              </w:rPr>
              <w:t xml:space="preserve">Склады </w:t>
            </w: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Склады (код 6.9)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7242CE">
        <w:trPr>
          <w:trHeight w:val="270"/>
        </w:trPr>
        <w:tc>
          <w:tcPr>
            <w:tcW w:w="1280"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Обслуживание и хранение автотранспорта </w:t>
            </w: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Объекты гаражного назначения (код 2.7.1), кроме  гаражей многоэтажных и подземных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7242CE">
        <w:trPr>
          <w:trHeight w:val="270"/>
        </w:trPr>
        <w:tc>
          <w:tcPr>
            <w:tcW w:w="1280" w:type="pct"/>
            <w:vMerge/>
          </w:tcPr>
          <w:p w:rsidR="000514B2" w:rsidRPr="00D2039F" w:rsidRDefault="000514B2" w:rsidP="000A3F38">
            <w:pPr>
              <w:shd w:val="clear" w:color="auto" w:fill="FFFFFF" w:themeFill="background1"/>
              <w:spacing w:after="120"/>
              <w:ind w:right="141"/>
              <w:rPr>
                <w:color w:val="000000"/>
              </w:rPr>
            </w:pP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 Объекты гаражного назначения (код 2.7.1) в части размещения  гаражей многоэтажных и подземных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280" w:type="pct"/>
            <w:vMerge/>
          </w:tcPr>
          <w:p w:rsidR="000514B2" w:rsidRPr="00D2039F" w:rsidRDefault="000514B2" w:rsidP="000A3F38">
            <w:pPr>
              <w:shd w:val="clear" w:color="auto" w:fill="FFFFFF" w:themeFill="background1"/>
              <w:spacing w:after="120"/>
              <w:ind w:right="141"/>
              <w:rPr>
                <w:color w:val="000000"/>
              </w:rPr>
            </w:pP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Объекты придорожного сервиса (4.9.1)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7242CE">
        <w:trPr>
          <w:trHeight w:val="270"/>
        </w:trPr>
        <w:tc>
          <w:tcPr>
            <w:tcW w:w="1280" w:type="pct"/>
            <w:vMerge/>
          </w:tcPr>
          <w:p w:rsidR="000514B2" w:rsidRPr="00D2039F" w:rsidRDefault="000514B2" w:rsidP="000A3F38">
            <w:pPr>
              <w:shd w:val="clear" w:color="auto" w:fill="FFFFFF" w:themeFill="background1"/>
              <w:spacing w:after="120"/>
              <w:ind w:right="141"/>
              <w:rPr>
                <w:color w:val="000000"/>
              </w:rPr>
            </w:pP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Обслуживание автотранспорта (код 4.9) в части размещения автостоянок открытого типа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270"/>
        </w:trPr>
        <w:tc>
          <w:tcPr>
            <w:tcW w:w="1280" w:type="pct"/>
            <w:vMerge/>
          </w:tcPr>
          <w:p w:rsidR="000514B2" w:rsidRPr="00D2039F" w:rsidRDefault="000514B2" w:rsidP="000A3F38">
            <w:pPr>
              <w:shd w:val="clear" w:color="auto" w:fill="FFFFFF" w:themeFill="background1"/>
              <w:spacing w:after="120"/>
              <w:ind w:right="141"/>
              <w:rPr>
                <w:color w:val="000000"/>
              </w:rPr>
            </w:pP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Автомобильный транспорт (код 7.2) в части размещения автовокзалов </w:t>
            </w:r>
          </w:p>
        </w:tc>
        <w:tc>
          <w:tcPr>
            <w:tcW w:w="1025"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7242CE">
        <w:trPr>
          <w:trHeight w:val="1003"/>
        </w:trPr>
        <w:tc>
          <w:tcPr>
            <w:tcW w:w="1280" w:type="pct"/>
          </w:tcPr>
          <w:p w:rsidR="000514B2" w:rsidRPr="00D2039F" w:rsidRDefault="000514B2" w:rsidP="000A3F38">
            <w:pPr>
              <w:shd w:val="clear" w:color="auto" w:fill="FFFFFF" w:themeFill="background1"/>
              <w:spacing w:after="120"/>
              <w:ind w:right="141"/>
              <w:rPr>
                <w:color w:val="000000"/>
              </w:rPr>
            </w:pPr>
            <w:r w:rsidRPr="00D2039F">
              <w:rPr>
                <w:b/>
                <w:bCs/>
              </w:rPr>
              <w:t>Инженерная инфраструктура</w:t>
            </w:r>
          </w:p>
        </w:tc>
        <w:tc>
          <w:tcPr>
            <w:tcW w:w="2695" w:type="pct"/>
          </w:tcPr>
          <w:p w:rsidR="000514B2" w:rsidRPr="00D2039F" w:rsidRDefault="000514B2" w:rsidP="000A3F38">
            <w:pPr>
              <w:shd w:val="clear" w:color="auto" w:fill="FFFFFF" w:themeFill="background1"/>
              <w:spacing w:after="120"/>
              <w:ind w:right="141"/>
              <w:rPr>
                <w:color w:val="000000"/>
              </w:rPr>
            </w:pPr>
            <w:r w:rsidRPr="00D2039F">
              <w:rPr>
                <w:b/>
                <w:bCs/>
              </w:rPr>
              <w:t xml:space="preserve">Коммунальное обслуживание (код 3.1) , кроме водозаборных и очистных водопроводных сооружений </w:t>
            </w:r>
          </w:p>
        </w:tc>
        <w:tc>
          <w:tcPr>
            <w:tcW w:w="1025" w:type="pct"/>
          </w:tcPr>
          <w:p w:rsidR="000514B2" w:rsidRPr="00D2039F" w:rsidRDefault="000514B2" w:rsidP="000A3F38">
            <w:pPr>
              <w:shd w:val="clear" w:color="auto" w:fill="FFFFFF" w:themeFill="background1"/>
              <w:spacing w:after="120"/>
              <w:ind w:right="141"/>
              <w:rPr>
                <w:b/>
                <w:bCs/>
              </w:rPr>
            </w:pPr>
          </w:p>
          <w:p w:rsidR="000514B2" w:rsidRPr="00D2039F" w:rsidRDefault="000514B2" w:rsidP="000A3F38">
            <w:pPr>
              <w:shd w:val="clear" w:color="auto" w:fill="FFFFFF" w:themeFill="background1"/>
              <w:spacing w:after="120"/>
              <w:ind w:right="141"/>
              <w:rPr>
                <w:color w:val="000000"/>
              </w:rPr>
            </w:pPr>
            <w:r w:rsidRPr="00D2039F">
              <w:rPr>
                <w:color w:val="000000"/>
              </w:rPr>
              <w:t>О</w:t>
            </w:r>
          </w:p>
        </w:tc>
      </w:tr>
    </w:tbl>
    <w:p w:rsidR="007242CE" w:rsidRDefault="007242CE" w:rsidP="000A3F38">
      <w:pPr>
        <w:shd w:val="clear" w:color="auto" w:fill="FFFFFF" w:themeFill="background1"/>
        <w:ind w:firstLine="567"/>
        <w:jc w:val="both"/>
        <w:rPr>
          <w:b/>
          <w:bCs/>
        </w:rPr>
      </w:pPr>
    </w:p>
    <w:p w:rsidR="007242CE" w:rsidRDefault="007242CE" w:rsidP="000A3F38">
      <w:pPr>
        <w:shd w:val="clear" w:color="auto" w:fill="FFFFFF" w:themeFill="background1"/>
        <w:ind w:firstLine="567"/>
        <w:jc w:val="both"/>
      </w:pPr>
      <w:r w:rsidRPr="00D2039F">
        <w:rPr>
          <w:b/>
          <w:bCs/>
        </w:rPr>
        <w:t>Разрешенные параметры земельных участков и их застройки</w:t>
      </w:r>
    </w:p>
    <w:p w:rsidR="007242CE" w:rsidRPr="00AA50A7" w:rsidRDefault="007242CE" w:rsidP="000A3F38">
      <w:pPr>
        <w:shd w:val="clear" w:color="auto" w:fill="FFFFFF" w:themeFill="background1"/>
        <w:ind w:firstLine="567"/>
        <w:jc w:val="both"/>
      </w:pPr>
      <w:r w:rsidRPr="00AA50A7">
        <w:t>Минимальная ширина/глубина земельного участка – не подлежит установлению.</w:t>
      </w:r>
    </w:p>
    <w:p w:rsidR="007242CE" w:rsidRPr="00AA50A7" w:rsidRDefault="007242CE" w:rsidP="000A3F38">
      <w:pPr>
        <w:shd w:val="clear" w:color="auto" w:fill="FFFFFF" w:themeFill="background1"/>
        <w:ind w:firstLine="567"/>
        <w:jc w:val="both"/>
      </w:pPr>
      <w:r w:rsidRPr="00AA50A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7242CE" w:rsidRPr="00AA50A7" w:rsidRDefault="007242CE" w:rsidP="000A3F38">
      <w:pPr>
        <w:shd w:val="clear" w:color="auto" w:fill="FFFFFF" w:themeFill="background1"/>
        <w:autoSpaceDN w:val="0"/>
        <w:adjustRightInd w:val="0"/>
        <w:ind w:firstLine="567"/>
        <w:jc w:val="both"/>
        <w:rPr>
          <w:rFonts w:eastAsia="Calibri"/>
        </w:rPr>
      </w:pPr>
      <w:r w:rsidRPr="00AA50A7">
        <w:t xml:space="preserve">Минимальный отступ </w:t>
      </w:r>
      <w:r w:rsidRPr="00AA50A7">
        <w:rPr>
          <w:rFonts w:eastAsia="Calibri"/>
        </w:rPr>
        <w:t>от красной линии улиц – 5 м</w:t>
      </w:r>
    </w:p>
    <w:p w:rsidR="007242CE" w:rsidRPr="00AA50A7" w:rsidRDefault="007242CE" w:rsidP="000A3F38">
      <w:pPr>
        <w:shd w:val="clear" w:color="auto" w:fill="FFFFFF" w:themeFill="background1"/>
        <w:ind w:firstLine="567"/>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7242CE" w:rsidRPr="00AA50A7" w:rsidRDefault="007242CE" w:rsidP="000A3F38">
      <w:pPr>
        <w:shd w:val="clear" w:color="auto" w:fill="FFFFFF" w:themeFill="background1"/>
        <w:ind w:firstLine="567"/>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7242CE" w:rsidRPr="00AA50A7" w:rsidRDefault="007242CE" w:rsidP="000A3F38">
      <w:pPr>
        <w:shd w:val="clear" w:color="auto" w:fill="FFFFFF" w:themeFill="background1"/>
        <w:ind w:firstLine="567"/>
        <w:jc w:val="both"/>
      </w:pPr>
      <w:r w:rsidRPr="00AA50A7">
        <w:t>Максимальный  коэффициент застройки – 60%.</w:t>
      </w:r>
    </w:p>
    <w:p w:rsidR="007242CE" w:rsidRPr="00AA50A7" w:rsidRDefault="007242CE" w:rsidP="000A3F38">
      <w:pPr>
        <w:shd w:val="clear" w:color="auto" w:fill="FFFFFF" w:themeFill="background1"/>
        <w:ind w:firstLine="567"/>
        <w:jc w:val="both"/>
      </w:pPr>
      <w:r w:rsidRPr="00AA50A7">
        <w:t>Минимальный коэффициент озеленения - 20%.</w:t>
      </w:r>
    </w:p>
    <w:p w:rsidR="007242CE" w:rsidRPr="00AA50A7" w:rsidRDefault="007242CE" w:rsidP="000A3F38">
      <w:pPr>
        <w:shd w:val="clear" w:color="auto" w:fill="FFFFFF" w:themeFill="background1"/>
        <w:ind w:firstLine="567"/>
        <w:jc w:val="both"/>
      </w:pPr>
      <w:r w:rsidRPr="00AA50A7">
        <w:t>Предельное количество надземных этажей – 2</w:t>
      </w:r>
    </w:p>
    <w:p w:rsidR="000514B2" w:rsidRPr="00D2039F" w:rsidRDefault="007242CE" w:rsidP="000A3F38">
      <w:pPr>
        <w:shd w:val="clear" w:color="auto" w:fill="FFFFFF" w:themeFill="background1"/>
        <w:spacing w:after="120"/>
        <w:ind w:right="141" w:firstLine="567"/>
        <w:rPr>
          <w:b/>
          <w:bCs/>
        </w:rPr>
      </w:pPr>
      <w:r w:rsidRPr="00AA50A7">
        <w:t>Максимальная высота оград - 1,5 м.</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31" w:name="_Toc58414790"/>
      <w:r w:rsidRPr="00D2039F">
        <w:rPr>
          <w:rFonts w:ascii="Times New Roman" w:hAnsi="Times New Roman" w:cs="Times New Roman"/>
          <w:sz w:val="24"/>
          <w:szCs w:val="24"/>
        </w:rPr>
        <w:t>Статья 23. Производственные зоны и виды разрешенного использования земельных участков</w:t>
      </w:r>
      <w:bookmarkEnd w:id="31"/>
      <w:r w:rsidRPr="00D2039F">
        <w:rPr>
          <w:rFonts w:ascii="Times New Roman" w:hAnsi="Times New Roman" w:cs="Times New Roman"/>
          <w:sz w:val="24"/>
          <w:szCs w:val="24"/>
        </w:rPr>
        <w:t xml:space="preserve"> </w:t>
      </w:r>
    </w:p>
    <w:p w:rsidR="000514B2" w:rsidRPr="00D2039F" w:rsidRDefault="000514B2" w:rsidP="000A3F38">
      <w:pPr>
        <w:shd w:val="clear" w:color="auto" w:fill="FFFFFF" w:themeFill="background1"/>
        <w:spacing w:after="120" w:line="276" w:lineRule="auto"/>
        <w:ind w:right="141" w:firstLine="709"/>
      </w:pPr>
      <w:r w:rsidRPr="00D2039F">
        <w:t>Производственные зоны предназначены для размещения промышленных и коммунально-складских объектов в границах населенных пунктов и на землях промышленности.</w:t>
      </w:r>
    </w:p>
    <w:p w:rsidR="000514B2" w:rsidRPr="00D2039F" w:rsidRDefault="000514B2" w:rsidP="000A3F38">
      <w:pPr>
        <w:shd w:val="clear" w:color="auto" w:fill="FFFFFF" w:themeFill="background1"/>
        <w:spacing w:after="120" w:line="276" w:lineRule="auto"/>
        <w:ind w:right="141" w:firstLine="709"/>
        <w:rPr>
          <w:snapToGrid w:val="0"/>
        </w:rPr>
      </w:pPr>
      <w:r w:rsidRPr="00D2039F">
        <w:rPr>
          <w:snapToGrid w:val="0"/>
        </w:rPr>
        <w:lastRenderedPageBreak/>
        <w:t>К производственным зонам относятся:</w:t>
      </w:r>
    </w:p>
    <w:p w:rsidR="000514B2" w:rsidRPr="00D2039F" w:rsidRDefault="000514B2" w:rsidP="000A3F38">
      <w:pPr>
        <w:shd w:val="clear" w:color="auto" w:fill="FFFFFF" w:themeFill="background1"/>
        <w:spacing w:after="120" w:line="276" w:lineRule="auto"/>
        <w:ind w:right="141" w:firstLine="709"/>
        <w:rPr>
          <w:snapToGrid w:val="0"/>
        </w:rPr>
      </w:pPr>
      <w:r w:rsidRPr="00D2039F">
        <w:rPr>
          <w:b/>
          <w:snapToGrid w:val="0"/>
        </w:rPr>
        <w:t xml:space="preserve">Производственная зона предприятий </w:t>
      </w:r>
      <w:r w:rsidRPr="00D2039F">
        <w:rPr>
          <w:b/>
          <w:snapToGrid w:val="0"/>
          <w:lang w:val="en-US"/>
        </w:rPr>
        <w:t>III</w:t>
      </w:r>
      <w:r w:rsidRPr="00D2039F">
        <w:rPr>
          <w:b/>
          <w:snapToGrid w:val="0"/>
        </w:rPr>
        <w:t>-</w:t>
      </w:r>
      <w:r w:rsidRPr="00D2039F">
        <w:rPr>
          <w:b/>
          <w:snapToGrid w:val="0"/>
          <w:lang w:val="en-US"/>
        </w:rPr>
        <w:t>II</w:t>
      </w:r>
      <w:r w:rsidRPr="00D2039F">
        <w:rPr>
          <w:b/>
          <w:snapToGrid w:val="0"/>
        </w:rPr>
        <w:t xml:space="preserve"> класса опасности (П1-1) </w:t>
      </w:r>
      <w:r w:rsidRPr="00D2039F">
        <w:rPr>
          <w:snapToGrid w:val="0"/>
        </w:rPr>
        <w:t>- используется для размещения предприятий, требующих организации санитарно-защитных зон 300-500 метров.</w:t>
      </w:r>
    </w:p>
    <w:p w:rsidR="000514B2" w:rsidRPr="00D2039F" w:rsidRDefault="000514B2" w:rsidP="000A3F38">
      <w:pPr>
        <w:shd w:val="clear" w:color="auto" w:fill="FFFFFF" w:themeFill="background1"/>
        <w:spacing w:after="120" w:line="276" w:lineRule="auto"/>
        <w:ind w:right="141" w:firstLine="709"/>
        <w:rPr>
          <w:snapToGrid w:val="0"/>
        </w:rPr>
      </w:pPr>
      <w:r w:rsidRPr="00D2039F">
        <w:rPr>
          <w:b/>
          <w:snapToGrid w:val="0"/>
        </w:rPr>
        <w:t xml:space="preserve">Производственная зона предприятий </w:t>
      </w:r>
      <w:r w:rsidRPr="00D2039F">
        <w:rPr>
          <w:b/>
          <w:snapToGrid w:val="0"/>
          <w:lang w:val="en-US"/>
        </w:rPr>
        <w:t>IV</w:t>
      </w:r>
      <w:r w:rsidRPr="00D2039F">
        <w:rPr>
          <w:b/>
          <w:snapToGrid w:val="0"/>
        </w:rPr>
        <w:t xml:space="preserve"> класса опасности (П1-2)</w:t>
      </w:r>
      <w:r w:rsidRPr="00D2039F">
        <w:rPr>
          <w:snapToGrid w:val="0"/>
        </w:rPr>
        <w:t xml:space="preserve">  - используется для размещения предприятий, требующих организации санитарно-защитных зон до 100 метров. </w:t>
      </w:r>
    </w:p>
    <w:p w:rsidR="000514B2" w:rsidRPr="00D2039F" w:rsidRDefault="000514B2" w:rsidP="000A3F38">
      <w:pPr>
        <w:shd w:val="clear" w:color="auto" w:fill="FFFFFF" w:themeFill="background1"/>
        <w:spacing w:after="120" w:line="276" w:lineRule="auto"/>
        <w:ind w:right="141" w:firstLine="709"/>
        <w:rPr>
          <w:snapToGrid w:val="0"/>
        </w:rPr>
      </w:pPr>
      <w:r w:rsidRPr="00D2039F">
        <w:rPr>
          <w:b/>
          <w:snapToGrid w:val="0"/>
        </w:rPr>
        <w:t xml:space="preserve">Производственная зона предприятий </w:t>
      </w:r>
      <w:r w:rsidRPr="00D2039F">
        <w:rPr>
          <w:b/>
          <w:snapToGrid w:val="0"/>
          <w:lang w:val="en-US"/>
        </w:rPr>
        <w:t>V</w:t>
      </w:r>
      <w:r w:rsidRPr="00D2039F">
        <w:rPr>
          <w:b/>
          <w:snapToGrid w:val="0"/>
        </w:rPr>
        <w:t xml:space="preserve"> класса опасности (П1-3)</w:t>
      </w:r>
      <w:r w:rsidRPr="00D2039F">
        <w:rPr>
          <w:snapToGrid w:val="0"/>
        </w:rPr>
        <w:t xml:space="preserve"> - используется для размещения предприятий, требующих организации санитарно-защитных зон до 50 метров.</w:t>
      </w:r>
    </w:p>
    <w:p w:rsidR="000514B2" w:rsidRPr="00D2039F" w:rsidRDefault="000514B2" w:rsidP="000A3F38">
      <w:pPr>
        <w:shd w:val="clear" w:color="auto" w:fill="FFFFFF" w:themeFill="background1"/>
        <w:spacing w:after="120" w:line="276" w:lineRule="auto"/>
        <w:ind w:right="141" w:firstLine="709"/>
        <w:rPr>
          <w:snapToGrid w:val="0"/>
        </w:rPr>
      </w:pPr>
      <w:r w:rsidRPr="00D2039F">
        <w:rPr>
          <w:b/>
          <w:snapToGrid w:val="0"/>
        </w:rPr>
        <w:t xml:space="preserve">Коммунально-складская зона объектов </w:t>
      </w:r>
      <w:r w:rsidRPr="00D2039F">
        <w:rPr>
          <w:b/>
          <w:snapToGrid w:val="0"/>
          <w:lang w:val="en-US"/>
        </w:rPr>
        <w:t>IV</w:t>
      </w:r>
      <w:r w:rsidRPr="00D2039F">
        <w:rPr>
          <w:b/>
          <w:snapToGrid w:val="0"/>
        </w:rPr>
        <w:t xml:space="preserve"> класса опасности (П2-1)</w:t>
      </w:r>
      <w:r w:rsidRPr="00D2039F">
        <w:rPr>
          <w:snapToGrid w:val="0"/>
        </w:rPr>
        <w:t xml:space="preserve"> - используется для размещения коммунально-складских объектов, обслуживающих жилую и производственную зоны, требующих  организации санитарно-защитных зон до 100 метров. </w:t>
      </w:r>
    </w:p>
    <w:p w:rsidR="000514B2" w:rsidRPr="00D2039F" w:rsidRDefault="000514B2" w:rsidP="000A3F38">
      <w:pPr>
        <w:shd w:val="clear" w:color="auto" w:fill="FFFFFF" w:themeFill="background1"/>
        <w:spacing w:after="120" w:line="276" w:lineRule="auto"/>
        <w:ind w:right="141" w:firstLine="709"/>
        <w:rPr>
          <w:snapToGrid w:val="0"/>
        </w:rPr>
      </w:pPr>
      <w:r w:rsidRPr="00D2039F">
        <w:rPr>
          <w:b/>
          <w:snapToGrid w:val="0"/>
        </w:rPr>
        <w:t xml:space="preserve">Коммунально-складская зона объектов </w:t>
      </w:r>
      <w:r w:rsidRPr="00D2039F">
        <w:rPr>
          <w:b/>
          <w:snapToGrid w:val="0"/>
          <w:lang w:val="en-US"/>
        </w:rPr>
        <w:t>V</w:t>
      </w:r>
      <w:r w:rsidRPr="00D2039F">
        <w:rPr>
          <w:b/>
          <w:snapToGrid w:val="0"/>
        </w:rPr>
        <w:t xml:space="preserve"> класса (опасности П2-2)</w:t>
      </w:r>
      <w:r w:rsidRPr="00D2039F">
        <w:rPr>
          <w:snapToGrid w:val="0"/>
        </w:rPr>
        <w:t xml:space="preserve"> - используется для размещения коммунально-складских объектов, обслуживающих жилую и производственную зоны, требующих организации санитарно-защитных зон до 50 метров. </w:t>
      </w:r>
    </w:p>
    <w:p w:rsidR="000514B2" w:rsidRPr="00D2039F" w:rsidRDefault="000514B2" w:rsidP="000A3F38">
      <w:pPr>
        <w:shd w:val="clear" w:color="auto" w:fill="FFFFFF" w:themeFill="background1"/>
        <w:spacing w:after="120" w:line="276" w:lineRule="auto"/>
        <w:ind w:right="141" w:firstLine="709"/>
        <w:rPr>
          <w:snapToGrid w:val="0"/>
        </w:rPr>
      </w:pPr>
      <w:r w:rsidRPr="00D2039F">
        <w:rPr>
          <w:b/>
          <w:snapToGrid w:val="0"/>
        </w:rPr>
        <w:t>Коммунально-складская зона гаражей (П2-3)</w:t>
      </w:r>
      <w:r w:rsidRPr="00D2039F">
        <w:rPr>
          <w:snapToGrid w:val="0"/>
        </w:rPr>
        <w:t xml:space="preserve"> - используется для размещения баз и гаражей, требующих  организации санитарно-защитных зон от 15 до 50 метров.</w:t>
      </w:r>
    </w:p>
    <w:tbl>
      <w:tblPr>
        <w:tblW w:w="48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54"/>
        <w:gridCol w:w="808"/>
        <w:gridCol w:w="806"/>
        <w:gridCol w:w="856"/>
        <w:gridCol w:w="939"/>
        <w:gridCol w:w="803"/>
        <w:gridCol w:w="937"/>
      </w:tblGrid>
      <w:tr w:rsidR="000514B2" w:rsidRPr="00D2039F" w:rsidTr="000514B2">
        <w:trPr>
          <w:trHeight w:val="285"/>
        </w:trPr>
        <w:tc>
          <w:tcPr>
            <w:tcW w:w="5000" w:type="pct"/>
            <w:gridSpan w:val="7"/>
          </w:tcPr>
          <w:p w:rsidR="000514B2" w:rsidRPr="00D2039F" w:rsidRDefault="000514B2" w:rsidP="000A3F38">
            <w:pPr>
              <w:keepNext/>
              <w:shd w:val="clear" w:color="auto" w:fill="FFFFFF" w:themeFill="background1"/>
              <w:spacing w:before="240"/>
              <w:ind w:right="141" w:firstLine="709"/>
              <w:outlineLvl w:val="3"/>
              <w:rPr>
                <w:b/>
                <w:bCs/>
              </w:rPr>
            </w:pPr>
            <w:r w:rsidRPr="00D2039F">
              <w:rPr>
                <w:b/>
                <w:bCs/>
              </w:rPr>
              <w:t>Таблица 6</w:t>
            </w:r>
          </w:p>
          <w:p w:rsidR="000514B2" w:rsidRPr="00D2039F" w:rsidRDefault="000514B2" w:rsidP="000A3F38">
            <w:pPr>
              <w:shd w:val="clear" w:color="auto" w:fill="FFFFFF" w:themeFill="background1"/>
              <w:ind w:right="141" w:firstLine="709"/>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A3F38">
            <w:pPr>
              <w:shd w:val="clear" w:color="auto" w:fill="FFFFFF" w:themeFill="background1"/>
              <w:ind w:right="141" w:firstLine="709"/>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A3F38">
            <w:pPr>
              <w:shd w:val="clear" w:color="auto" w:fill="FFFFFF" w:themeFill="background1"/>
              <w:spacing w:line="360" w:lineRule="auto"/>
              <w:ind w:right="141"/>
              <w:rPr>
                <w:b/>
                <w:bCs/>
              </w:rPr>
            </w:pPr>
            <w:r w:rsidRPr="00D2039F">
              <w:rPr>
                <w:snapToGrid w:val="0"/>
              </w:rPr>
              <w:t>-  - виды использования, на которые не может быть получено зональное разрешение.</w:t>
            </w:r>
            <w:r w:rsidR="0009701C">
              <w:rPr>
                <w:noProof/>
                <w:snapToGrid w:val="0"/>
              </w:rPr>
              <mc:AlternateContent>
                <mc:Choice Requires="wps">
                  <w:drawing>
                    <wp:inline distT="0" distB="0" distL="0" distR="0">
                      <wp:extent cx="9525" cy="95250"/>
                      <wp:effectExtent l="0" t="0" r="0" b="0"/>
                      <wp:docPr id="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537E0" id="AutoShape 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ZwrAIAALQFAAAOAAAAZHJzL2Uyb0RvYy54bWysVNtu2zAMfR+wfxD07tpOlYuNOkUbx8OA&#10;bivQ7QMUW46F2ZImKXG6Yv8+Ss61fRm2+cGQROqQhzzize2ua9GWacOlyHB8FWHERCkrLtYZ/va1&#10;CGYYGUtFRVspWIafmcG38/fvbnqVspFsZFsxjQBEmLRXGW6sVWkYmrJhHTVXUjEBxlrqjlrY6nVY&#10;adoDeteGoyiahL3UldKyZMbAaT4Y8dzj1zUr7Ze6NsyiNsOQm/V/7f8r9w/nNzRda6oaXu7ToH+R&#10;RUe5gKBHqJxaijaav4HqeKmlkbW9KmUXyrrmJfMcgE0cvWLz1FDFPBcojlHHMpn/B1t+3j5qxKsM&#10;Q6ME7aBFdxsrfWR07crTK5OC15N61I6gUQ+y/G6QkIuGijW7MwqKDK2H64cjrWXfMFpBnrGDCC8w&#10;3MYAGlr1n2QFASkE9MXb1bpzMaAsaOd79HzsEdtZVMJhMh6NMSrB4Fa+gSFNDzeVNvYDkx1yiwxr&#10;SM0j0+2DsS4Tmh5cXCAhC962XgOtuDgAx+EE4sJVZ3MZ+Ja+JFGynC1nJCCjyTIgUZ4Hd8WCBJMi&#10;no7z63yxyONfLm5M0oZXFRMuzEFeMfmz9u2FPgjjKDAjW145OJeS0evVotVoS0Hehf98vcFycgsv&#10;0/BFAC6vKMUjEt2PkqCYzKYBKcg4SKbRLIji5D6ZRCQheXFJ6YEL9u+UUL9vqadzSvoVt8h/b7nR&#10;tOMWBkjLO1Dw0YmmTn5LUfnWWsrbYX1WCpf+qRTQ7kOjvVidPgfpr2T1DFrVEuQEAwRGHSwaqX9i&#10;1MPYyLD5saGaYdR+FKD3JCbEzRm/IePpCDb63LI6t1BRAlSGLUbDcmGH2bRRmq8biBR7+QrpHmXN&#10;vYTd+xmy2r8sGA2eyX6Mudlzvvdep2E7/w0AAP//AwBQSwMEFAAGAAgAAAAhAEc91pnZAAAAAgEA&#10;AA8AAABkcnMvZG93bnJldi54bWxMj0FrwkAQhe9C/8MyBS9SNxWUkmYjRSiVUhBj63nMTpPQ7GzM&#10;rkn89930Yi/zGN7w3jfJejC16Kh1lWUFj/MIBHFudcWFgs/D68MTCOeRNdaWScGVHKzTu0mCsbY9&#10;76nLfCFCCLsYFZTeN7GULi/JoJvbhjh437Y16MPaFlK32IdwU8tFFK2kwYpDQ4kNbUrKf7KLUdDn&#10;u+54+HiTu9lxa/m8PW+yr3elpvfDyzMIT4O/HcOIH9AhDUwne2HtRK0gPOL/5ugtQZxGiUCmifyP&#10;nv4CAAD//wMAUEsBAi0AFAAGAAgAAAAhALaDOJL+AAAA4QEAABMAAAAAAAAAAAAAAAAAAAAAAFtD&#10;b250ZW50X1R5cGVzXS54bWxQSwECLQAUAAYACAAAACEAOP0h/9YAAACUAQAACwAAAAAAAAAAAAAA&#10;AAAvAQAAX3JlbHMvLnJlbHNQSwECLQAUAAYACAAAACEAKYg2cKwCAAC0BQAADgAAAAAAAAAAAAAA&#10;AAAuAgAAZHJzL2Uyb0RvYy54bWxQSwECLQAUAAYACAAAACEARz3WmdkAAAACAQAADwAAAAAAAAAA&#10;AAAAAAAGBQAAZHJzL2Rvd25yZXYueG1sUEsFBgAAAAAEAAQA8wAAAAwGAAAAAA==&#10;" filled="f" stroked="f">
                      <o:lock v:ext="edit" aspectratio="t"/>
                      <w10:anchorlock/>
                    </v:rect>
                  </w:pict>
                </mc:Fallback>
              </mc:AlternateContent>
            </w:r>
          </w:p>
        </w:tc>
      </w:tr>
      <w:tr w:rsidR="000514B2" w:rsidRPr="00D2039F" w:rsidTr="000514B2">
        <w:trPr>
          <w:trHeight w:val="285"/>
        </w:trPr>
        <w:tc>
          <w:tcPr>
            <w:tcW w:w="2203" w:type="pct"/>
          </w:tcPr>
          <w:p w:rsidR="000514B2" w:rsidRPr="00D2039F" w:rsidRDefault="000514B2" w:rsidP="000A3F38">
            <w:pPr>
              <w:shd w:val="clear" w:color="auto" w:fill="FFFFFF" w:themeFill="background1"/>
              <w:ind w:right="141"/>
              <w:rPr>
                <w:color w:val="000000"/>
              </w:rPr>
            </w:pPr>
            <w:r w:rsidRPr="00D2039F">
              <w:rPr>
                <w:b/>
                <w:color w:val="000000"/>
              </w:rPr>
              <w:t>Виды разрешенного использования</w:t>
            </w:r>
          </w:p>
        </w:tc>
        <w:tc>
          <w:tcPr>
            <w:tcW w:w="439" w:type="pct"/>
          </w:tcPr>
          <w:p w:rsidR="000514B2" w:rsidRPr="00D2039F" w:rsidRDefault="000514B2" w:rsidP="000A3F38">
            <w:pPr>
              <w:shd w:val="clear" w:color="auto" w:fill="FFFFFF" w:themeFill="background1"/>
              <w:ind w:right="141"/>
              <w:rPr>
                <w:b/>
                <w:bCs/>
              </w:rPr>
            </w:pPr>
            <w:r w:rsidRPr="00D2039F">
              <w:rPr>
                <w:b/>
                <w:bCs/>
              </w:rPr>
              <w:t>П1-1</w:t>
            </w:r>
          </w:p>
        </w:tc>
        <w:tc>
          <w:tcPr>
            <w:tcW w:w="438" w:type="pct"/>
          </w:tcPr>
          <w:p w:rsidR="000514B2" w:rsidRPr="00D2039F" w:rsidRDefault="000514B2" w:rsidP="000A3F38">
            <w:pPr>
              <w:shd w:val="clear" w:color="auto" w:fill="FFFFFF" w:themeFill="background1"/>
              <w:ind w:right="141"/>
              <w:rPr>
                <w:b/>
                <w:bCs/>
              </w:rPr>
            </w:pPr>
            <w:r w:rsidRPr="00D2039F">
              <w:rPr>
                <w:b/>
                <w:bCs/>
              </w:rPr>
              <w:t>П1-2</w:t>
            </w:r>
          </w:p>
        </w:tc>
        <w:tc>
          <w:tcPr>
            <w:tcW w:w="465" w:type="pct"/>
          </w:tcPr>
          <w:p w:rsidR="000514B2" w:rsidRPr="00D2039F" w:rsidRDefault="000514B2" w:rsidP="000A3F38">
            <w:pPr>
              <w:shd w:val="clear" w:color="auto" w:fill="FFFFFF" w:themeFill="background1"/>
              <w:ind w:right="141"/>
              <w:rPr>
                <w:b/>
                <w:bCs/>
              </w:rPr>
            </w:pPr>
            <w:r w:rsidRPr="00D2039F">
              <w:rPr>
                <w:b/>
                <w:bCs/>
              </w:rPr>
              <w:t>П1-3</w:t>
            </w:r>
          </w:p>
        </w:tc>
        <w:tc>
          <w:tcPr>
            <w:tcW w:w="510" w:type="pct"/>
          </w:tcPr>
          <w:p w:rsidR="000514B2" w:rsidRPr="00D2039F" w:rsidRDefault="000514B2" w:rsidP="000A3F38">
            <w:pPr>
              <w:shd w:val="clear" w:color="auto" w:fill="FFFFFF" w:themeFill="background1"/>
              <w:ind w:right="141"/>
              <w:rPr>
                <w:b/>
                <w:bCs/>
              </w:rPr>
            </w:pPr>
            <w:r w:rsidRPr="00D2039F">
              <w:rPr>
                <w:b/>
                <w:bCs/>
              </w:rPr>
              <w:t>П2-1</w:t>
            </w:r>
          </w:p>
        </w:tc>
        <w:tc>
          <w:tcPr>
            <w:tcW w:w="436" w:type="pct"/>
          </w:tcPr>
          <w:p w:rsidR="000514B2" w:rsidRPr="00D2039F" w:rsidRDefault="000514B2" w:rsidP="000A3F38">
            <w:pPr>
              <w:shd w:val="clear" w:color="auto" w:fill="FFFFFF" w:themeFill="background1"/>
              <w:ind w:right="141"/>
              <w:rPr>
                <w:b/>
                <w:bCs/>
              </w:rPr>
            </w:pPr>
            <w:r w:rsidRPr="00D2039F">
              <w:rPr>
                <w:b/>
                <w:bCs/>
              </w:rPr>
              <w:t>П2-2</w:t>
            </w:r>
          </w:p>
        </w:tc>
        <w:tc>
          <w:tcPr>
            <w:tcW w:w="509" w:type="pct"/>
          </w:tcPr>
          <w:p w:rsidR="000514B2" w:rsidRPr="00D2039F" w:rsidRDefault="000514B2" w:rsidP="000A3F38">
            <w:pPr>
              <w:shd w:val="clear" w:color="auto" w:fill="FFFFFF" w:themeFill="background1"/>
              <w:ind w:right="141"/>
              <w:rPr>
                <w:color w:val="000000"/>
              </w:rPr>
            </w:pPr>
            <w:r w:rsidRPr="00D2039F">
              <w:rPr>
                <w:b/>
                <w:bCs/>
              </w:rPr>
              <w:t>П2-3</w:t>
            </w:r>
          </w:p>
        </w:tc>
      </w:tr>
      <w:tr w:rsidR="000514B2" w:rsidRPr="00D2039F" w:rsidTr="000514B2">
        <w:trPr>
          <w:trHeight w:val="285"/>
        </w:trPr>
        <w:tc>
          <w:tcPr>
            <w:tcW w:w="2203" w:type="pct"/>
          </w:tcPr>
          <w:p w:rsidR="000514B2" w:rsidRPr="00D2039F" w:rsidRDefault="000514B2" w:rsidP="000A3F38">
            <w:pPr>
              <w:shd w:val="clear" w:color="auto" w:fill="FFFFFF" w:themeFill="background1"/>
              <w:ind w:right="141"/>
              <w:rPr>
                <w:b/>
                <w:snapToGrid w:val="0"/>
              </w:rPr>
            </w:pPr>
            <w:r w:rsidRPr="00D2039F">
              <w:rPr>
                <w:b/>
                <w:snapToGrid w:val="0"/>
              </w:rPr>
              <w:t>Предприятия  и  коммунально-</w:t>
            </w:r>
          </w:p>
          <w:p w:rsidR="000514B2" w:rsidRPr="00D2039F" w:rsidRDefault="000514B2" w:rsidP="000A3F38">
            <w:pPr>
              <w:shd w:val="clear" w:color="auto" w:fill="FFFFFF" w:themeFill="background1"/>
              <w:ind w:right="141"/>
              <w:rPr>
                <w:b/>
                <w:snapToGrid w:val="0"/>
              </w:rPr>
            </w:pPr>
            <w:r w:rsidRPr="00D2039F">
              <w:rPr>
                <w:b/>
                <w:snapToGrid w:val="0"/>
              </w:rPr>
              <w:t>складские организации</w:t>
            </w:r>
          </w:p>
        </w:tc>
        <w:tc>
          <w:tcPr>
            <w:tcW w:w="439" w:type="pct"/>
          </w:tcPr>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438" w:type="pct"/>
          </w:tcPr>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465" w:type="pct"/>
          </w:tcPr>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510" w:type="pct"/>
          </w:tcPr>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436" w:type="pct"/>
          </w:tcPr>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509" w:type="pct"/>
          </w:tcPr>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r>
      <w:tr w:rsidR="000514B2" w:rsidRPr="00D2039F" w:rsidTr="000514B2">
        <w:trPr>
          <w:trHeight w:val="285"/>
        </w:trPr>
        <w:tc>
          <w:tcPr>
            <w:tcW w:w="2203" w:type="pct"/>
          </w:tcPr>
          <w:p w:rsidR="000514B2" w:rsidRPr="00D2039F" w:rsidRDefault="000514B2" w:rsidP="000A3F38">
            <w:pPr>
              <w:shd w:val="clear" w:color="auto" w:fill="FFFFFF" w:themeFill="background1"/>
              <w:ind w:right="141"/>
              <w:rPr>
                <w:b/>
                <w:snapToGrid w:val="0"/>
              </w:rPr>
            </w:pPr>
            <w:r w:rsidRPr="00D2039F">
              <w:rPr>
                <w:b/>
                <w:snapToGrid w:val="0"/>
                <w:lang w:val="en-US"/>
              </w:rPr>
              <w:t>V</w:t>
            </w:r>
            <w:r w:rsidRPr="00D2039F">
              <w:rPr>
                <w:b/>
                <w:snapToGrid w:val="0"/>
              </w:rPr>
              <w:t xml:space="preserve"> класса</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О</w:t>
            </w:r>
          </w:p>
        </w:tc>
      </w:tr>
      <w:tr w:rsidR="000514B2" w:rsidRPr="00D2039F" w:rsidTr="000514B2">
        <w:trPr>
          <w:trHeight w:val="285"/>
        </w:trPr>
        <w:tc>
          <w:tcPr>
            <w:tcW w:w="2203" w:type="pct"/>
          </w:tcPr>
          <w:p w:rsidR="000514B2" w:rsidRPr="00D2039F" w:rsidRDefault="000514B2" w:rsidP="000A3F38">
            <w:pPr>
              <w:shd w:val="clear" w:color="auto" w:fill="FFFFFF" w:themeFill="background1"/>
              <w:ind w:right="141"/>
              <w:rPr>
                <w:b/>
                <w:snapToGrid w:val="0"/>
              </w:rPr>
            </w:pPr>
            <w:r w:rsidRPr="00D2039F">
              <w:rPr>
                <w:b/>
                <w:snapToGrid w:val="0"/>
                <w:lang w:val="en-US"/>
              </w:rPr>
              <w:t>IV</w:t>
            </w:r>
            <w:r w:rsidRPr="00D2039F">
              <w:rPr>
                <w:b/>
                <w:snapToGrid w:val="0"/>
              </w:rPr>
              <w:t xml:space="preserve"> класса</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w:t>
            </w:r>
          </w:p>
        </w:tc>
      </w:tr>
      <w:tr w:rsidR="000514B2" w:rsidRPr="00D2039F" w:rsidTr="000514B2">
        <w:trPr>
          <w:trHeight w:val="285"/>
        </w:trPr>
        <w:tc>
          <w:tcPr>
            <w:tcW w:w="2203" w:type="pct"/>
          </w:tcPr>
          <w:p w:rsidR="000514B2" w:rsidRPr="00D2039F" w:rsidRDefault="000514B2" w:rsidP="000A3F38">
            <w:pPr>
              <w:shd w:val="clear" w:color="auto" w:fill="FFFFFF" w:themeFill="background1"/>
              <w:ind w:right="141"/>
              <w:rPr>
                <w:b/>
                <w:snapToGrid w:val="0"/>
              </w:rPr>
            </w:pPr>
            <w:r w:rsidRPr="00D2039F">
              <w:rPr>
                <w:b/>
                <w:snapToGrid w:val="0"/>
                <w:lang w:val="en-US"/>
              </w:rPr>
              <w:t>III</w:t>
            </w:r>
            <w:r w:rsidRPr="00D2039F">
              <w:rPr>
                <w:b/>
                <w:snapToGrid w:val="0"/>
              </w:rPr>
              <w:t xml:space="preserve"> класса</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w:t>
            </w:r>
          </w:p>
        </w:tc>
      </w:tr>
      <w:tr w:rsidR="000514B2" w:rsidRPr="00D2039F" w:rsidTr="000514B2">
        <w:trPr>
          <w:trHeight w:val="540"/>
        </w:trPr>
        <w:tc>
          <w:tcPr>
            <w:tcW w:w="2203" w:type="pct"/>
          </w:tcPr>
          <w:p w:rsidR="000514B2" w:rsidRPr="00D2039F" w:rsidRDefault="000514B2" w:rsidP="000A3F38">
            <w:pPr>
              <w:shd w:val="clear" w:color="auto" w:fill="FFFFFF" w:themeFill="background1"/>
              <w:ind w:right="141"/>
              <w:rPr>
                <w:b/>
                <w:snapToGrid w:val="0"/>
              </w:rPr>
            </w:pPr>
            <w:r w:rsidRPr="00D2039F">
              <w:rPr>
                <w:b/>
                <w:snapToGrid w:val="0"/>
              </w:rPr>
              <w:t>II класса</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w:t>
            </w:r>
          </w:p>
        </w:tc>
      </w:tr>
      <w:tr w:rsidR="000514B2" w:rsidRPr="00D2039F" w:rsidTr="000514B2">
        <w:trPr>
          <w:trHeight w:val="416"/>
        </w:trPr>
        <w:tc>
          <w:tcPr>
            <w:tcW w:w="2203" w:type="pct"/>
          </w:tcPr>
          <w:p w:rsidR="000514B2" w:rsidRPr="00D2039F" w:rsidRDefault="000514B2" w:rsidP="000A3F38">
            <w:pPr>
              <w:shd w:val="clear" w:color="auto" w:fill="FFFFFF" w:themeFill="background1"/>
              <w:ind w:right="141"/>
              <w:rPr>
                <w:b/>
                <w:snapToGrid w:val="0"/>
              </w:rPr>
            </w:pPr>
            <w:r w:rsidRPr="00D2039F">
              <w:rPr>
                <w:b/>
                <w:snapToGrid w:val="0"/>
              </w:rPr>
              <w:t>Жилая застройка (код 2.0)</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w:t>
            </w:r>
          </w:p>
        </w:tc>
      </w:tr>
      <w:tr w:rsidR="000514B2" w:rsidRPr="00D2039F" w:rsidTr="000514B2">
        <w:trPr>
          <w:trHeight w:val="270"/>
        </w:trPr>
        <w:tc>
          <w:tcPr>
            <w:tcW w:w="2203" w:type="pct"/>
          </w:tcPr>
          <w:p w:rsidR="000514B2" w:rsidRPr="00D2039F" w:rsidRDefault="000514B2" w:rsidP="000A3F38">
            <w:pPr>
              <w:shd w:val="clear" w:color="auto" w:fill="FFFFFF" w:themeFill="background1"/>
              <w:ind w:right="141"/>
              <w:rPr>
                <w:b/>
                <w:snapToGrid w:val="0"/>
              </w:rPr>
            </w:pPr>
            <w:r w:rsidRPr="00D2039F">
              <w:rPr>
                <w:b/>
                <w:snapToGrid w:val="0"/>
              </w:rPr>
              <w:t>Спорт (код 5.1) в части размещения физкультурно-спортивных</w:t>
            </w:r>
          </w:p>
          <w:p w:rsidR="000514B2" w:rsidRPr="00D2039F" w:rsidRDefault="000514B2" w:rsidP="000A3F38">
            <w:pPr>
              <w:shd w:val="clear" w:color="auto" w:fill="FFFFFF" w:themeFill="background1"/>
              <w:ind w:right="141"/>
              <w:rPr>
                <w:b/>
                <w:snapToGrid w:val="0"/>
              </w:rPr>
            </w:pPr>
            <w:r w:rsidRPr="00D2039F">
              <w:rPr>
                <w:b/>
                <w:snapToGrid w:val="0"/>
              </w:rPr>
              <w:t>сооружений для обслуживания</w:t>
            </w:r>
          </w:p>
          <w:p w:rsidR="000514B2" w:rsidRPr="00D2039F" w:rsidRDefault="000514B2" w:rsidP="000A3F38">
            <w:pPr>
              <w:shd w:val="clear" w:color="auto" w:fill="FFFFFF" w:themeFill="background1"/>
              <w:ind w:right="141"/>
              <w:rPr>
                <w:b/>
                <w:snapToGrid w:val="0"/>
              </w:rPr>
            </w:pPr>
            <w:r w:rsidRPr="00D2039F">
              <w:rPr>
                <w:b/>
                <w:snapToGrid w:val="0"/>
              </w:rPr>
              <w:t>лиц работающих на предприятиях (спортзалы  и спортплощадки, теннисные корты)</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r>
      <w:tr w:rsidR="000514B2" w:rsidRPr="00D2039F" w:rsidTr="000514B2">
        <w:trPr>
          <w:trHeight w:val="435"/>
        </w:trPr>
        <w:tc>
          <w:tcPr>
            <w:tcW w:w="2203" w:type="pct"/>
          </w:tcPr>
          <w:p w:rsidR="000514B2" w:rsidRPr="00D2039F" w:rsidRDefault="000514B2" w:rsidP="000A3F38">
            <w:pPr>
              <w:shd w:val="clear" w:color="auto" w:fill="FFFFFF" w:themeFill="background1"/>
              <w:ind w:right="141"/>
              <w:rPr>
                <w:b/>
                <w:snapToGrid w:val="0"/>
              </w:rPr>
            </w:pPr>
            <w:r w:rsidRPr="00D2039F">
              <w:rPr>
                <w:b/>
                <w:snapToGrid w:val="0"/>
              </w:rPr>
              <w:lastRenderedPageBreak/>
              <w:t>Объекты придорожного сервиса (код 4.9.1) в части размещения автозаправочных станций, станций  технического обслуживания</w:t>
            </w:r>
          </w:p>
          <w:p w:rsidR="000514B2" w:rsidRPr="00D2039F" w:rsidRDefault="000514B2" w:rsidP="000A3F38">
            <w:pPr>
              <w:shd w:val="clear" w:color="auto" w:fill="FFFFFF" w:themeFill="background1"/>
              <w:ind w:right="141"/>
              <w:rPr>
                <w:b/>
                <w:snapToGrid w:val="0"/>
              </w:rPr>
            </w:pPr>
            <w:r w:rsidRPr="00D2039F">
              <w:rPr>
                <w:b/>
                <w:snapToGrid w:val="0"/>
              </w:rPr>
              <w:t xml:space="preserve"> Обслуживание транспорта (код 4.9)  в части размещения автостоянок</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С</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С</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С</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С</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С</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С</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r>
      <w:tr w:rsidR="000514B2" w:rsidRPr="00D2039F" w:rsidTr="000514B2">
        <w:trPr>
          <w:trHeight w:val="45"/>
        </w:trPr>
        <w:tc>
          <w:tcPr>
            <w:tcW w:w="2203" w:type="pct"/>
          </w:tcPr>
          <w:p w:rsidR="000514B2" w:rsidRPr="00D2039F" w:rsidRDefault="000514B2" w:rsidP="000A3F38">
            <w:pPr>
              <w:shd w:val="clear" w:color="auto" w:fill="FFFFFF" w:themeFill="background1"/>
              <w:ind w:right="141"/>
              <w:rPr>
                <w:b/>
                <w:snapToGrid w:val="0"/>
              </w:rPr>
            </w:pPr>
            <w:r w:rsidRPr="00D2039F">
              <w:rPr>
                <w:b/>
                <w:snapToGrid w:val="0"/>
              </w:rPr>
              <w:t>Коммунальное обслуживание (код 3.1) в части размещения очистных сооружений, канализации</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С</w:t>
            </w:r>
          </w:p>
          <w:p w:rsidR="000514B2" w:rsidRPr="00D2039F" w:rsidRDefault="000514B2" w:rsidP="000A3F38">
            <w:pPr>
              <w:shd w:val="clear" w:color="auto" w:fill="FFFFFF" w:themeFill="background1"/>
              <w:ind w:right="141"/>
              <w:rPr>
                <w:b/>
                <w:snapToGrid w:val="0"/>
              </w:rPr>
            </w:pP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w:t>
            </w:r>
          </w:p>
          <w:p w:rsidR="000514B2" w:rsidRPr="00D2039F" w:rsidRDefault="000514B2" w:rsidP="000A3F38">
            <w:pPr>
              <w:shd w:val="clear" w:color="auto" w:fill="FFFFFF" w:themeFill="background1"/>
              <w:ind w:right="141"/>
              <w:rPr>
                <w:b/>
                <w:snapToGrid w:val="0"/>
              </w:rPr>
            </w:pP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С</w:t>
            </w:r>
          </w:p>
          <w:p w:rsidR="000514B2" w:rsidRPr="00D2039F" w:rsidRDefault="000514B2" w:rsidP="000A3F38">
            <w:pPr>
              <w:shd w:val="clear" w:color="auto" w:fill="FFFFFF" w:themeFill="background1"/>
              <w:ind w:right="141"/>
              <w:rPr>
                <w:b/>
                <w:snapToGrid w:val="0"/>
              </w:rPr>
            </w:pP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w:t>
            </w:r>
          </w:p>
          <w:p w:rsidR="000514B2" w:rsidRPr="00D2039F" w:rsidRDefault="000514B2" w:rsidP="000A3F38">
            <w:pPr>
              <w:shd w:val="clear" w:color="auto" w:fill="FFFFFF" w:themeFill="background1"/>
              <w:ind w:right="141"/>
              <w:rPr>
                <w:b/>
                <w:snapToGrid w:val="0"/>
              </w:rPr>
            </w:pP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w:t>
            </w:r>
          </w:p>
          <w:p w:rsidR="000514B2" w:rsidRPr="00D2039F" w:rsidRDefault="000514B2" w:rsidP="000A3F38">
            <w:pPr>
              <w:shd w:val="clear" w:color="auto" w:fill="FFFFFF" w:themeFill="background1"/>
              <w:ind w:right="141"/>
              <w:rPr>
                <w:b/>
                <w:snapToGrid w:val="0"/>
              </w:rPr>
            </w:pPr>
          </w:p>
        </w:tc>
      </w:tr>
      <w:tr w:rsidR="000514B2" w:rsidRPr="00D2039F" w:rsidTr="000514B2">
        <w:trPr>
          <w:trHeight w:val="315"/>
        </w:trPr>
        <w:tc>
          <w:tcPr>
            <w:tcW w:w="2203" w:type="pct"/>
          </w:tcPr>
          <w:p w:rsidR="000514B2" w:rsidRPr="00D2039F" w:rsidRDefault="000514B2" w:rsidP="000A3F38">
            <w:pPr>
              <w:shd w:val="clear" w:color="auto" w:fill="FFFFFF" w:themeFill="background1"/>
              <w:ind w:right="141"/>
              <w:rPr>
                <w:b/>
                <w:snapToGrid w:val="0"/>
              </w:rPr>
            </w:pPr>
            <w:r w:rsidRPr="00D2039F">
              <w:rPr>
                <w:b/>
                <w:snapToGrid w:val="0"/>
              </w:rPr>
              <w:t xml:space="preserve">Коммунальное обслуживание (код 3.1) в части размещения электрокотельных, трансформаторных подстанций </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 xml:space="preserve">О       </w:t>
            </w: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О</w:t>
            </w:r>
          </w:p>
        </w:tc>
      </w:tr>
      <w:tr w:rsidR="000514B2" w:rsidRPr="00D2039F" w:rsidTr="000514B2">
        <w:trPr>
          <w:trHeight w:val="15"/>
        </w:trPr>
        <w:tc>
          <w:tcPr>
            <w:tcW w:w="2203" w:type="pct"/>
          </w:tcPr>
          <w:p w:rsidR="000514B2" w:rsidRPr="00D2039F" w:rsidRDefault="000514B2" w:rsidP="000A3F38">
            <w:pPr>
              <w:shd w:val="clear" w:color="auto" w:fill="FFFFFF" w:themeFill="background1"/>
              <w:ind w:right="141"/>
              <w:rPr>
                <w:b/>
                <w:snapToGrid w:val="0"/>
              </w:rPr>
            </w:pPr>
            <w:r w:rsidRPr="00D2039F">
              <w:rPr>
                <w:b/>
                <w:snapToGrid w:val="0"/>
              </w:rPr>
              <w:t>Деловое управление (код 4.1) в части размещения административных зданий и офисов</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С</w:t>
            </w:r>
          </w:p>
          <w:p w:rsidR="000514B2" w:rsidRPr="00D2039F" w:rsidRDefault="000514B2" w:rsidP="000A3F38">
            <w:pPr>
              <w:shd w:val="clear" w:color="auto" w:fill="FFFFFF" w:themeFill="background1"/>
              <w:ind w:right="141"/>
              <w:rPr>
                <w:b/>
                <w:snapToGrid w:val="0"/>
              </w:rPr>
            </w:pP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r>
      <w:tr w:rsidR="000514B2" w:rsidRPr="00D2039F" w:rsidTr="000514B2">
        <w:trPr>
          <w:trHeight w:val="15"/>
        </w:trPr>
        <w:tc>
          <w:tcPr>
            <w:tcW w:w="2203" w:type="pct"/>
          </w:tcPr>
          <w:p w:rsidR="000514B2" w:rsidRPr="00D2039F" w:rsidRDefault="000514B2" w:rsidP="000A3F38">
            <w:pPr>
              <w:shd w:val="clear" w:color="auto" w:fill="FFFFFF" w:themeFill="background1"/>
              <w:ind w:right="141"/>
              <w:rPr>
                <w:b/>
                <w:snapToGrid w:val="0"/>
              </w:rPr>
            </w:pPr>
            <w:r w:rsidRPr="00D2039F">
              <w:t xml:space="preserve"> </w:t>
            </w:r>
            <w:r w:rsidRPr="00D2039F">
              <w:rPr>
                <w:b/>
                <w:snapToGrid w:val="0"/>
              </w:rPr>
              <w:t>Здравоохранение (код 3.4) для обслуживания лиц работающих на предприятиях</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С</w:t>
            </w:r>
          </w:p>
          <w:p w:rsidR="000514B2" w:rsidRPr="00D2039F" w:rsidRDefault="000514B2" w:rsidP="000A3F38">
            <w:pPr>
              <w:shd w:val="clear" w:color="auto" w:fill="FFFFFF" w:themeFill="background1"/>
              <w:ind w:right="141"/>
              <w:rPr>
                <w:b/>
                <w:snapToGrid w:val="0"/>
              </w:rPr>
            </w:pP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r>
      <w:tr w:rsidR="000514B2" w:rsidRPr="00D2039F" w:rsidTr="000514B2">
        <w:trPr>
          <w:trHeight w:val="270"/>
        </w:trPr>
        <w:tc>
          <w:tcPr>
            <w:tcW w:w="2203" w:type="pct"/>
          </w:tcPr>
          <w:p w:rsidR="000514B2" w:rsidRPr="00D2039F" w:rsidRDefault="000514B2" w:rsidP="000A3F38">
            <w:pPr>
              <w:shd w:val="clear" w:color="auto" w:fill="FFFFFF" w:themeFill="background1"/>
              <w:ind w:right="141"/>
              <w:rPr>
                <w:b/>
                <w:snapToGrid w:val="0"/>
              </w:rPr>
            </w:pPr>
            <w:r w:rsidRPr="00D2039F">
              <w:rPr>
                <w:b/>
                <w:snapToGrid w:val="0"/>
              </w:rPr>
              <w:t xml:space="preserve">Магазины (код 4.4), общественное питание (код 4.6), бытовое обслуживание  (код 3.3), культурное развитие (код 3.6) для лиц, работающих на предприятиях </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r>
      <w:tr w:rsidR="000514B2" w:rsidRPr="00D2039F" w:rsidTr="000514B2">
        <w:trPr>
          <w:trHeight w:val="15"/>
        </w:trPr>
        <w:tc>
          <w:tcPr>
            <w:tcW w:w="2203" w:type="pct"/>
          </w:tcPr>
          <w:p w:rsidR="000514B2" w:rsidRPr="00D2039F" w:rsidRDefault="000514B2" w:rsidP="000A3F38">
            <w:pPr>
              <w:shd w:val="clear" w:color="auto" w:fill="FFFFFF" w:themeFill="background1"/>
              <w:autoSpaceDE w:val="0"/>
              <w:autoSpaceDN w:val="0"/>
              <w:adjustRightInd w:val="0"/>
              <w:ind w:right="141"/>
              <w:rPr>
                <w:b/>
                <w:snapToGrid w:val="0"/>
              </w:rPr>
            </w:pPr>
            <w:r w:rsidRPr="00D2039F">
              <w:rPr>
                <w:b/>
                <w:snapToGrid w:val="0"/>
              </w:rPr>
              <w:t>Среднее и высшее профессиональное образование (код 3.5.2)</w:t>
            </w:r>
          </w:p>
          <w:p w:rsidR="000514B2" w:rsidRPr="00D2039F" w:rsidRDefault="000514B2" w:rsidP="000A3F38">
            <w:pPr>
              <w:shd w:val="clear" w:color="auto" w:fill="FFFFFF" w:themeFill="background1"/>
              <w:ind w:right="141"/>
              <w:rPr>
                <w:b/>
                <w:snapToGrid w:val="0"/>
              </w:rPr>
            </w:pP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С</w:t>
            </w:r>
          </w:p>
          <w:p w:rsidR="000514B2" w:rsidRPr="00D2039F" w:rsidRDefault="000514B2" w:rsidP="000A3F38">
            <w:pPr>
              <w:shd w:val="clear" w:color="auto" w:fill="FFFFFF" w:themeFill="background1"/>
              <w:ind w:right="141"/>
              <w:rPr>
                <w:b/>
                <w:snapToGrid w:val="0"/>
              </w:rPr>
            </w:pP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r>
    </w:tbl>
    <w:p w:rsidR="000514B2" w:rsidRPr="00D2039F" w:rsidRDefault="000514B2" w:rsidP="000A3F38">
      <w:pPr>
        <w:shd w:val="clear" w:color="auto" w:fill="FFFFFF" w:themeFill="background1"/>
        <w:spacing w:after="120" w:line="276" w:lineRule="auto"/>
        <w:ind w:right="141" w:firstLine="709"/>
        <w:rPr>
          <w:snapToGrid w:val="0"/>
        </w:rPr>
      </w:pPr>
      <w:r w:rsidRPr="00D2039F">
        <w:rPr>
          <w:snapToGrid w:val="0"/>
        </w:rPr>
        <w:t>Зональное разрешение не может быть получено на другие виды разрешенного использования, не упомянутые в настоящей таблице.</w:t>
      </w:r>
    </w:p>
    <w:p w:rsidR="000514B2" w:rsidRPr="00D2039F" w:rsidRDefault="000514B2" w:rsidP="000A3F38">
      <w:pPr>
        <w:shd w:val="clear" w:color="auto" w:fill="FFFFFF" w:themeFill="background1"/>
        <w:spacing w:after="120"/>
        <w:ind w:right="141" w:firstLine="709"/>
        <w:rPr>
          <w:snapToGrid w:val="0"/>
        </w:rPr>
      </w:pP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19"/>
        <w:gridCol w:w="2610"/>
      </w:tblGrid>
      <w:tr w:rsidR="000514B2" w:rsidRPr="00D2039F" w:rsidTr="000514B2">
        <w:trPr>
          <w:trHeight w:val="30"/>
        </w:trPr>
        <w:tc>
          <w:tcPr>
            <w:tcW w:w="9606" w:type="dxa"/>
            <w:gridSpan w:val="2"/>
          </w:tcPr>
          <w:p w:rsidR="000514B2" w:rsidRPr="00D2039F" w:rsidRDefault="000514B2" w:rsidP="000A3F38">
            <w:pPr>
              <w:shd w:val="clear" w:color="auto" w:fill="FFFFFF" w:themeFill="background1"/>
              <w:spacing w:after="120"/>
              <w:ind w:right="141"/>
              <w:rPr>
                <w:color w:val="000000"/>
              </w:rPr>
            </w:pPr>
            <w:r w:rsidRPr="00D2039F">
              <w:rPr>
                <w:b/>
                <w:bCs/>
              </w:rPr>
              <w:t>Разрешенные параметры земельных участков и их застройки (П2-2)-(П2-3)</w:t>
            </w:r>
          </w:p>
        </w:tc>
      </w:tr>
      <w:tr w:rsidR="000514B2" w:rsidRPr="00D2039F" w:rsidTr="000514B2">
        <w:tc>
          <w:tcPr>
            <w:tcW w:w="6915"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Минимальная площадь (га)</w:t>
            </w:r>
            <w:r w:rsidRPr="00D2039F">
              <w:t xml:space="preserve"> </w:t>
            </w:r>
          </w:p>
        </w:tc>
        <w:tc>
          <w:tcPr>
            <w:tcW w:w="2691" w:type="dxa"/>
          </w:tcPr>
          <w:p w:rsidR="000514B2" w:rsidRPr="00D2039F" w:rsidRDefault="000514B2" w:rsidP="000A3F38">
            <w:pPr>
              <w:shd w:val="clear" w:color="auto" w:fill="FFFFFF" w:themeFill="background1"/>
              <w:spacing w:after="120"/>
              <w:ind w:right="141" w:firstLine="709"/>
              <w:rPr>
                <w:color w:val="000000"/>
              </w:rPr>
            </w:pPr>
            <w:r w:rsidRPr="00D2039F">
              <w:rPr>
                <w:b/>
                <w:bCs/>
              </w:rPr>
              <w:t>0,5 </w:t>
            </w:r>
          </w:p>
        </w:tc>
      </w:tr>
      <w:tr w:rsidR="000514B2" w:rsidRPr="00D2039F" w:rsidTr="000514B2">
        <w:tc>
          <w:tcPr>
            <w:tcW w:w="6915" w:type="dxa"/>
          </w:tcPr>
          <w:p w:rsidR="000514B2" w:rsidRPr="00D2039F" w:rsidRDefault="000514B2" w:rsidP="000A3F38">
            <w:pPr>
              <w:shd w:val="clear" w:color="auto" w:fill="FFFFFF" w:themeFill="background1"/>
              <w:spacing w:before="100" w:beforeAutospacing="1" w:after="120"/>
              <w:ind w:left="71" w:right="141" w:firstLine="709"/>
              <w:rPr>
                <w:color w:val="000000"/>
              </w:rPr>
            </w:pPr>
            <w:r w:rsidRPr="00D2039F">
              <w:rPr>
                <w:b/>
              </w:rPr>
              <w:t>Минимальная длина стороны по уличному фронту (м)</w:t>
            </w:r>
            <w:r w:rsidRPr="00D2039F">
              <w:t xml:space="preserve"> </w:t>
            </w:r>
          </w:p>
        </w:tc>
        <w:tc>
          <w:tcPr>
            <w:tcW w:w="2691" w:type="dxa"/>
          </w:tcPr>
          <w:p w:rsidR="000514B2" w:rsidRPr="00D2039F" w:rsidRDefault="000514B2" w:rsidP="000A3F38">
            <w:pPr>
              <w:shd w:val="clear" w:color="auto" w:fill="FFFFFF" w:themeFill="background1"/>
              <w:spacing w:after="120"/>
              <w:ind w:right="141" w:firstLine="709"/>
              <w:rPr>
                <w:color w:val="000000"/>
              </w:rPr>
            </w:pPr>
            <w:r w:rsidRPr="00D2039F">
              <w:rPr>
                <w:b/>
                <w:bCs/>
              </w:rPr>
              <w:t>60 </w:t>
            </w:r>
          </w:p>
        </w:tc>
      </w:tr>
      <w:tr w:rsidR="000514B2" w:rsidRPr="00D2039F" w:rsidTr="000514B2">
        <w:tc>
          <w:tcPr>
            <w:tcW w:w="6915" w:type="dxa"/>
          </w:tcPr>
          <w:p w:rsidR="000514B2" w:rsidRPr="00D2039F" w:rsidRDefault="000514B2" w:rsidP="000A3F38">
            <w:pPr>
              <w:shd w:val="clear" w:color="auto" w:fill="FFFFFF" w:themeFill="background1"/>
              <w:spacing w:after="120"/>
              <w:ind w:right="141" w:firstLine="709"/>
            </w:pPr>
            <w:r w:rsidRPr="00D2039F">
              <w:rPr>
                <w:b/>
                <w:bCs/>
              </w:rPr>
              <w:t xml:space="preserve">Минимальная ширина/глубина </w:t>
            </w:r>
            <w:r w:rsidRPr="00D2039F">
              <w:rPr>
                <w:b/>
              </w:rPr>
              <w:t>(м)</w:t>
            </w:r>
            <w:r w:rsidRPr="00D2039F">
              <w:t xml:space="preserve"> </w:t>
            </w:r>
          </w:p>
        </w:tc>
        <w:tc>
          <w:tcPr>
            <w:tcW w:w="2691" w:type="dxa"/>
          </w:tcPr>
          <w:p w:rsidR="000514B2" w:rsidRPr="00D2039F" w:rsidRDefault="000514B2" w:rsidP="000A3F38">
            <w:pPr>
              <w:shd w:val="clear" w:color="auto" w:fill="FFFFFF" w:themeFill="background1"/>
              <w:spacing w:after="120"/>
              <w:ind w:right="141" w:firstLine="709"/>
              <w:rPr>
                <w:color w:val="000000"/>
              </w:rPr>
            </w:pPr>
            <w:r w:rsidRPr="00D2039F">
              <w:rPr>
                <w:b/>
                <w:bCs/>
              </w:rPr>
              <w:t>80</w:t>
            </w:r>
          </w:p>
        </w:tc>
      </w:tr>
      <w:tr w:rsidR="000514B2" w:rsidRPr="00D2039F" w:rsidTr="000514B2">
        <w:tc>
          <w:tcPr>
            <w:tcW w:w="6915"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Максимальный коэффициент застройки (%)</w:t>
            </w:r>
            <w:r w:rsidRPr="00D2039F">
              <w:t xml:space="preserve"> </w:t>
            </w:r>
          </w:p>
        </w:tc>
        <w:tc>
          <w:tcPr>
            <w:tcW w:w="2691" w:type="dxa"/>
          </w:tcPr>
          <w:p w:rsidR="000514B2" w:rsidRPr="00D2039F" w:rsidRDefault="000514B2" w:rsidP="000A3F38">
            <w:pPr>
              <w:shd w:val="clear" w:color="auto" w:fill="FFFFFF" w:themeFill="background1"/>
              <w:spacing w:after="120"/>
              <w:ind w:right="141" w:firstLine="709"/>
              <w:rPr>
                <w:color w:val="000000"/>
              </w:rPr>
            </w:pPr>
            <w:r w:rsidRPr="00D2039F">
              <w:rPr>
                <w:b/>
                <w:bCs/>
              </w:rPr>
              <w:t>60</w:t>
            </w:r>
          </w:p>
        </w:tc>
      </w:tr>
      <w:tr w:rsidR="000514B2" w:rsidRPr="00D2039F" w:rsidTr="000514B2">
        <w:tc>
          <w:tcPr>
            <w:tcW w:w="6915"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Минимальный коэффициент озеленения (%)</w:t>
            </w:r>
            <w:r w:rsidRPr="00D2039F">
              <w:t xml:space="preserve"> </w:t>
            </w:r>
          </w:p>
        </w:tc>
        <w:tc>
          <w:tcPr>
            <w:tcW w:w="2691" w:type="dxa"/>
          </w:tcPr>
          <w:p w:rsidR="000514B2" w:rsidRPr="00D2039F" w:rsidRDefault="000514B2" w:rsidP="000A3F38">
            <w:pPr>
              <w:shd w:val="clear" w:color="auto" w:fill="FFFFFF" w:themeFill="background1"/>
              <w:spacing w:after="120"/>
              <w:ind w:right="141" w:firstLine="709"/>
              <w:rPr>
                <w:color w:val="000000"/>
              </w:rPr>
            </w:pPr>
            <w:r w:rsidRPr="00D2039F">
              <w:rPr>
                <w:b/>
                <w:bCs/>
              </w:rPr>
              <w:t>10</w:t>
            </w:r>
          </w:p>
        </w:tc>
      </w:tr>
      <w:tr w:rsidR="000514B2" w:rsidRPr="00D2039F" w:rsidTr="000514B2">
        <w:tc>
          <w:tcPr>
            <w:tcW w:w="6915" w:type="dxa"/>
          </w:tcPr>
          <w:p w:rsidR="000514B2" w:rsidRPr="00D2039F" w:rsidRDefault="000514B2" w:rsidP="000A3F38">
            <w:pPr>
              <w:shd w:val="clear" w:color="auto" w:fill="FFFFFF" w:themeFill="background1"/>
              <w:spacing w:after="120"/>
              <w:ind w:right="141" w:firstLine="709"/>
              <w:rPr>
                <w:color w:val="000000"/>
              </w:rPr>
            </w:pPr>
            <w:r w:rsidRPr="00D2039F">
              <w:rPr>
                <w:b/>
              </w:rPr>
              <w:t xml:space="preserve">Максимальная высота здания до конька крыши (м) </w:t>
            </w:r>
          </w:p>
        </w:tc>
        <w:tc>
          <w:tcPr>
            <w:tcW w:w="2691" w:type="dxa"/>
          </w:tcPr>
          <w:p w:rsidR="000514B2" w:rsidRPr="00D2039F" w:rsidRDefault="000514B2" w:rsidP="000A3F38">
            <w:pPr>
              <w:shd w:val="clear" w:color="auto" w:fill="FFFFFF" w:themeFill="background1"/>
              <w:spacing w:after="120"/>
              <w:ind w:right="141" w:firstLine="709"/>
              <w:rPr>
                <w:color w:val="000000"/>
              </w:rPr>
            </w:pPr>
            <w:r w:rsidRPr="00D2039F">
              <w:rPr>
                <w:b/>
                <w:bCs/>
              </w:rPr>
              <w:t>27</w:t>
            </w:r>
          </w:p>
        </w:tc>
      </w:tr>
      <w:tr w:rsidR="000514B2" w:rsidRPr="00D2039F" w:rsidTr="000514B2">
        <w:tc>
          <w:tcPr>
            <w:tcW w:w="6915"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2691" w:type="dxa"/>
          </w:tcPr>
          <w:p w:rsidR="000514B2" w:rsidRPr="00D2039F" w:rsidRDefault="000514B2" w:rsidP="000A3F38">
            <w:pPr>
              <w:shd w:val="clear" w:color="auto" w:fill="FFFFFF" w:themeFill="background1"/>
              <w:spacing w:after="120"/>
              <w:ind w:right="141" w:firstLine="709"/>
              <w:rPr>
                <w:color w:val="000000"/>
              </w:rPr>
            </w:pPr>
            <w:r w:rsidRPr="00D2039F">
              <w:rPr>
                <w:b/>
                <w:bCs/>
              </w:rPr>
              <w:t>2,0</w:t>
            </w:r>
          </w:p>
        </w:tc>
      </w:tr>
    </w:tbl>
    <w:p w:rsidR="000514B2" w:rsidRPr="00D2039F" w:rsidRDefault="000514B2" w:rsidP="000A3F38">
      <w:pPr>
        <w:shd w:val="clear" w:color="auto" w:fill="FFFFFF" w:themeFill="background1"/>
        <w:spacing w:after="120"/>
        <w:ind w:right="141" w:firstLine="709"/>
        <w:rPr>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09"/>
        <w:gridCol w:w="2383"/>
      </w:tblGrid>
      <w:tr w:rsidR="000514B2" w:rsidRPr="00D2039F" w:rsidTr="000514B2">
        <w:tc>
          <w:tcPr>
            <w:tcW w:w="9952" w:type="dxa"/>
            <w:gridSpan w:val="2"/>
          </w:tcPr>
          <w:p w:rsidR="000514B2" w:rsidRPr="00D2039F" w:rsidRDefault="000514B2" w:rsidP="000A3F38">
            <w:pPr>
              <w:shd w:val="clear" w:color="auto" w:fill="FFFFFF" w:themeFill="background1"/>
              <w:spacing w:before="100" w:beforeAutospacing="1" w:after="120"/>
              <w:ind w:right="141" w:firstLine="709"/>
              <w:rPr>
                <w:rFonts w:eastAsia="Arial Unicode MS"/>
              </w:rPr>
            </w:pPr>
            <w:r w:rsidRPr="00D2039F">
              <w:rPr>
                <w:rFonts w:eastAsia="Arial Unicode MS"/>
                <w:b/>
                <w:bCs/>
                <w:color w:val="FFFFFF"/>
              </w:rPr>
              <w:lastRenderedPageBreak/>
              <w:t> </w:t>
            </w:r>
            <w:r w:rsidRPr="00D2039F">
              <w:rPr>
                <w:rFonts w:eastAsia="Arial Unicode MS"/>
                <w:b/>
                <w:bCs/>
              </w:rPr>
              <w:t>Разрешенные параметры земельных участков и их застройки (П2-1)</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Минимальная площадь (га)</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1,0 </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left="71" w:right="141" w:firstLine="709"/>
              <w:rPr>
                <w:color w:val="000000"/>
              </w:rPr>
            </w:pPr>
            <w:r w:rsidRPr="00D2039F">
              <w:rPr>
                <w:b/>
              </w:rPr>
              <w:t>Минимальная длина стороны по уличному фронту (м)</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80 </w:t>
            </w:r>
          </w:p>
        </w:tc>
      </w:tr>
      <w:tr w:rsidR="000514B2" w:rsidRPr="00D2039F" w:rsidTr="000514B2">
        <w:tc>
          <w:tcPr>
            <w:tcW w:w="7338" w:type="dxa"/>
          </w:tcPr>
          <w:p w:rsidR="000514B2" w:rsidRPr="00D2039F" w:rsidRDefault="000514B2" w:rsidP="000A3F38">
            <w:pPr>
              <w:shd w:val="clear" w:color="auto" w:fill="FFFFFF" w:themeFill="background1"/>
              <w:spacing w:after="120"/>
              <w:ind w:right="141" w:firstLine="709"/>
            </w:pPr>
            <w:r w:rsidRPr="00D2039F">
              <w:rPr>
                <w:b/>
                <w:bCs/>
              </w:rPr>
              <w:t xml:space="preserve">Минимальная ширина/глубина </w:t>
            </w:r>
            <w:r w:rsidRPr="00D2039F">
              <w:rPr>
                <w:b/>
              </w:rPr>
              <w:t>(м)</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125</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Максимальный коэффициент застройки (%)</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50</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Минимальный коэффициент озеленения (%)</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40</w:t>
            </w:r>
          </w:p>
        </w:tc>
      </w:tr>
      <w:tr w:rsidR="000514B2" w:rsidRPr="00D2039F" w:rsidTr="000514B2">
        <w:tc>
          <w:tcPr>
            <w:tcW w:w="7338" w:type="dxa"/>
          </w:tcPr>
          <w:p w:rsidR="000514B2" w:rsidRPr="00D2039F" w:rsidRDefault="000514B2" w:rsidP="000A3F38">
            <w:pPr>
              <w:shd w:val="clear" w:color="auto" w:fill="FFFFFF" w:themeFill="background1"/>
              <w:spacing w:after="120"/>
              <w:ind w:right="141" w:firstLine="709"/>
              <w:rPr>
                <w:color w:val="000000"/>
              </w:rPr>
            </w:pPr>
            <w:r w:rsidRPr="00D2039F">
              <w:rPr>
                <w:b/>
              </w:rPr>
              <w:t xml:space="preserve">Максимальная высота здания до конька крыши (м)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НР</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3,0</w:t>
            </w:r>
          </w:p>
        </w:tc>
      </w:tr>
    </w:tbl>
    <w:p w:rsidR="000514B2" w:rsidRPr="00D2039F" w:rsidRDefault="000514B2" w:rsidP="000A3F38">
      <w:pPr>
        <w:shd w:val="clear" w:color="auto" w:fill="FFFFFF" w:themeFill="background1"/>
        <w:spacing w:after="120"/>
        <w:ind w:right="141" w:firstLine="709"/>
        <w:rPr>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09"/>
        <w:gridCol w:w="2383"/>
      </w:tblGrid>
      <w:tr w:rsidR="000514B2" w:rsidRPr="00D2039F" w:rsidTr="000514B2">
        <w:tc>
          <w:tcPr>
            <w:tcW w:w="9952" w:type="dxa"/>
            <w:gridSpan w:val="2"/>
          </w:tcPr>
          <w:p w:rsidR="000514B2" w:rsidRPr="00D2039F" w:rsidRDefault="000514B2" w:rsidP="000A3F38">
            <w:pPr>
              <w:shd w:val="clear" w:color="auto" w:fill="FFFFFF" w:themeFill="background1"/>
              <w:spacing w:before="100" w:beforeAutospacing="1" w:after="120"/>
              <w:ind w:right="141" w:firstLine="709"/>
              <w:rPr>
                <w:rFonts w:eastAsia="Arial Unicode MS"/>
              </w:rPr>
            </w:pPr>
            <w:r w:rsidRPr="00D2039F">
              <w:rPr>
                <w:rFonts w:eastAsia="Arial Unicode MS"/>
                <w:b/>
                <w:bCs/>
              </w:rPr>
              <w:t>Разрешенные параметры земельных участков и их застройки   (П1-3) </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Минимальная площадь (га)</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0,5 </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left="71" w:right="141" w:firstLine="709"/>
              <w:rPr>
                <w:color w:val="000000"/>
              </w:rPr>
            </w:pPr>
            <w:r w:rsidRPr="00D2039F">
              <w:rPr>
                <w:b/>
              </w:rPr>
              <w:t>Минимальная длина стороны по уличному фронту (м)</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60 </w:t>
            </w:r>
          </w:p>
        </w:tc>
      </w:tr>
      <w:tr w:rsidR="000514B2" w:rsidRPr="00D2039F" w:rsidTr="000514B2">
        <w:tc>
          <w:tcPr>
            <w:tcW w:w="7338" w:type="dxa"/>
          </w:tcPr>
          <w:p w:rsidR="000514B2" w:rsidRPr="00D2039F" w:rsidRDefault="000514B2" w:rsidP="000A3F38">
            <w:pPr>
              <w:shd w:val="clear" w:color="auto" w:fill="FFFFFF" w:themeFill="background1"/>
              <w:spacing w:after="120"/>
              <w:ind w:right="141" w:firstLine="709"/>
            </w:pPr>
            <w:r w:rsidRPr="00D2039F">
              <w:rPr>
                <w:b/>
                <w:bCs/>
              </w:rPr>
              <w:t xml:space="preserve">Минимальная ширина/глубина </w:t>
            </w:r>
            <w:r w:rsidRPr="00D2039F">
              <w:rPr>
                <w:b/>
              </w:rPr>
              <w:t>(м)</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80 </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Максимальный коэффициент застройки (%)</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70 </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Минимальный коэффициент озеленения(%)</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20</w:t>
            </w:r>
          </w:p>
        </w:tc>
      </w:tr>
      <w:tr w:rsidR="000514B2" w:rsidRPr="00D2039F" w:rsidTr="000514B2">
        <w:tc>
          <w:tcPr>
            <w:tcW w:w="7338" w:type="dxa"/>
          </w:tcPr>
          <w:p w:rsidR="000514B2" w:rsidRPr="00D2039F" w:rsidRDefault="000514B2" w:rsidP="000A3F38">
            <w:pPr>
              <w:shd w:val="clear" w:color="auto" w:fill="FFFFFF" w:themeFill="background1"/>
              <w:spacing w:after="120"/>
              <w:ind w:right="141" w:firstLine="709"/>
              <w:rPr>
                <w:color w:val="000000"/>
              </w:rPr>
            </w:pPr>
            <w:r w:rsidRPr="00D2039F">
              <w:rPr>
                <w:b/>
              </w:rPr>
              <w:t xml:space="preserve">Максимальная высота здания до конька крыши (м)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20 </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2,0</w:t>
            </w:r>
          </w:p>
        </w:tc>
      </w:tr>
    </w:tbl>
    <w:p w:rsidR="000514B2" w:rsidRPr="00D2039F" w:rsidRDefault="000514B2" w:rsidP="000A3F38">
      <w:pPr>
        <w:shd w:val="clear" w:color="auto" w:fill="FFFFFF" w:themeFill="background1"/>
        <w:spacing w:after="120"/>
        <w:ind w:right="141" w:firstLine="709"/>
        <w:rPr>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04"/>
        <w:gridCol w:w="2388"/>
      </w:tblGrid>
      <w:tr w:rsidR="000514B2" w:rsidRPr="00D2039F" w:rsidTr="000514B2">
        <w:trPr>
          <w:trHeight w:val="450"/>
        </w:trPr>
        <w:tc>
          <w:tcPr>
            <w:tcW w:w="9952" w:type="dxa"/>
            <w:gridSpan w:val="2"/>
          </w:tcPr>
          <w:p w:rsidR="000514B2" w:rsidRPr="00D2039F" w:rsidRDefault="000514B2" w:rsidP="000A3F38">
            <w:pPr>
              <w:shd w:val="clear" w:color="auto" w:fill="FFFFFF" w:themeFill="background1"/>
              <w:spacing w:before="100" w:beforeAutospacing="1" w:after="120"/>
              <w:ind w:right="141"/>
              <w:rPr>
                <w:rFonts w:eastAsia="Arial Unicode MS"/>
              </w:rPr>
            </w:pPr>
            <w:r w:rsidRPr="00D2039F">
              <w:rPr>
                <w:rFonts w:eastAsia="Arial Unicode MS"/>
                <w:b/>
                <w:bCs/>
              </w:rPr>
              <w:t>Разрешенные параметры земельных участков и их застройки (П1-1)-(П1-2)</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rPr>
                <w:color w:val="000000"/>
              </w:rPr>
            </w:pPr>
            <w:r w:rsidRPr="00D2039F">
              <w:rPr>
                <w:b/>
              </w:rPr>
              <w:t>Минимальная площадь (га)</w:t>
            </w:r>
            <w:r w:rsidRPr="00D2039F">
              <w:t xml:space="preserve"> </w:t>
            </w:r>
          </w:p>
        </w:tc>
        <w:tc>
          <w:tcPr>
            <w:tcW w:w="2614" w:type="dxa"/>
          </w:tcPr>
          <w:p w:rsidR="000514B2" w:rsidRPr="00D2039F" w:rsidRDefault="000514B2" w:rsidP="000A3F38">
            <w:pPr>
              <w:shd w:val="clear" w:color="auto" w:fill="FFFFFF" w:themeFill="background1"/>
              <w:spacing w:after="120"/>
              <w:ind w:right="141"/>
              <w:rPr>
                <w:color w:val="000000"/>
              </w:rPr>
            </w:pPr>
            <w:r w:rsidRPr="00D2039F">
              <w:rPr>
                <w:b/>
                <w:bCs/>
              </w:rPr>
              <w:t>2,0 </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left="71" w:right="141" w:hanging="71"/>
              <w:rPr>
                <w:color w:val="000000"/>
              </w:rPr>
            </w:pPr>
            <w:r w:rsidRPr="00D2039F">
              <w:rPr>
                <w:b/>
              </w:rPr>
              <w:t>Минимальная длина стороны по уличному фронту (м)</w:t>
            </w:r>
            <w:r w:rsidRPr="00D2039F">
              <w:t xml:space="preserve"> </w:t>
            </w:r>
          </w:p>
        </w:tc>
        <w:tc>
          <w:tcPr>
            <w:tcW w:w="2614" w:type="dxa"/>
          </w:tcPr>
          <w:p w:rsidR="000514B2" w:rsidRPr="00D2039F" w:rsidRDefault="000514B2" w:rsidP="000A3F38">
            <w:pPr>
              <w:shd w:val="clear" w:color="auto" w:fill="FFFFFF" w:themeFill="background1"/>
              <w:spacing w:after="120"/>
              <w:ind w:right="141"/>
              <w:rPr>
                <w:color w:val="000000"/>
              </w:rPr>
            </w:pPr>
            <w:r w:rsidRPr="00D2039F">
              <w:rPr>
                <w:b/>
                <w:bCs/>
              </w:rPr>
              <w:t>120 </w:t>
            </w:r>
          </w:p>
        </w:tc>
      </w:tr>
      <w:tr w:rsidR="000514B2" w:rsidRPr="00D2039F" w:rsidTr="000514B2">
        <w:tc>
          <w:tcPr>
            <w:tcW w:w="7338" w:type="dxa"/>
          </w:tcPr>
          <w:p w:rsidR="000514B2" w:rsidRPr="00D2039F" w:rsidRDefault="000514B2" w:rsidP="000A3F38">
            <w:pPr>
              <w:shd w:val="clear" w:color="auto" w:fill="FFFFFF" w:themeFill="background1"/>
              <w:spacing w:after="120"/>
              <w:ind w:right="141"/>
            </w:pPr>
            <w:r w:rsidRPr="00D2039F">
              <w:rPr>
                <w:b/>
                <w:bCs/>
              </w:rPr>
              <w:t xml:space="preserve">Минимальная ширина/глубина </w:t>
            </w:r>
            <w:r w:rsidRPr="00D2039F">
              <w:rPr>
                <w:b/>
              </w:rPr>
              <w:t>(м)</w:t>
            </w:r>
            <w:r w:rsidRPr="00D2039F">
              <w:t xml:space="preserve"> </w:t>
            </w:r>
          </w:p>
        </w:tc>
        <w:tc>
          <w:tcPr>
            <w:tcW w:w="2614" w:type="dxa"/>
          </w:tcPr>
          <w:p w:rsidR="000514B2" w:rsidRPr="00D2039F" w:rsidRDefault="000514B2" w:rsidP="000A3F38">
            <w:pPr>
              <w:shd w:val="clear" w:color="auto" w:fill="FFFFFF" w:themeFill="background1"/>
              <w:spacing w:after="120"/>
              <w:ind w:right="141"/>
              <w:rPr>
                <w:color w:val="000000"/>
              </w:rPr>
            </w:pPr>
            <w:r w:rsidRPr="00D2039F">
              <w:rPr>
                <w:b/>
                <w:bCs/>
              </w:rPr>
              <w:t>160</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rPr>
                <w:color w:val="000000"/>
              </w:rPr>
            </w:pPr>
            <w:r w:rsidRPr="00D2039F">
              <w:rPr>
                <w:b/>
              </w:rPr>
              <w:t>Максимальный коэффициент застройки (%)</w:t>
            </w:r>
            <w:r w:rsidRPr="00D2039F">
              <w:t xml:space="preserve"> </w:t>
            </w:r>
          </w:p>
        </w:tc>
        <w:tc>
          <w:tcPr>
            <w:tcW w:w="2614" w:type="dxa"/>
          </w:tcPr>
          <w:p w:rsidR="000514B2" w:rsidRPr="00D2039F" w:rsidRDefault="000514B2" w:rsidP="000A3F38">
            <w:pPr>
              <w:shd w:val="clear" w:color="auto" w:fill="FFFFFF" w:themeFill="background1"/>
              <w:spacing w:after="120"/>
              <w:ind w:right="141"/>
              <w:rPr>
                <w:color w:val="000000"/>
              </w:rPr>
            </w:pPr>
            <w:r w:rsidRPr="00D2039F">
              <w:rPr>
                <w:b/>
                <w:bCs/>
              </w:rPr>
              <w:t>65</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rPr>
                <w:color w:val="000000"/>
              </w:rPr>
            </w:pPr>
            <w:r w:rsidRPr="00D2039F">
              <w:rPr>
                <w:b/>
              </w:rPr>
              <w:t>Минимальный коэффициент озеленения(%)</w:t>
            </w:r>
            <w:r w:rsidRPr="00D2039F">
              <w:t xml:space="preserve"> </w:t>
            </w:r>
          </w:p>
        </w:tc>
        <w:tc>
          <w:tcPr>
            <w:tcW w:w="2614" w:type="dxa"/>
          </w:tcPr>
          <w:p w:rsidR="000514B2" w:rsidRPr="00D2039F" w:rsidRDefault="000514B2" w:rsidP="000A3F38">
            <w:pPr>
              <w:shd w:val="clear" w:color="auto" w:fill="FFFFFF" w:themeFill="background1"/>
              <w:spacing w:after="120"/>
              <w:ind w:right="141"/>
              <w:rPr>
                <w:color w:val="000000"/>
              </w:rPr>
            </w:pPr>
            <w:r w:rsidRPr="00D2039F">
              <w:rPr>
                <w:b/>
                <w:bCs/>
              </w:rPr>
              <w:t>20</w:t>
            </w:r>
          </w:p>
        </w:tc>
      </w:tr>
      <w:tr w:rsidR="000514B2" w:rsidRPr="00D2039F" w:rsidTr="000514B2">
        <w:tc>
          <w:tcPr>
            <w:tcW w:w="7338" w:type="dxa"/>
          </w:tcPr>
          <w:p w:rsidR="000514B2" w:rsidRPr="00D2039F" w:rsidRDefault="000514B2" w:rsidP="000A3F38">
            <w:pPr>
              <w:shd w:val="clear" w:color="auto" w:fill="FFFFFF" w:themeFill="background1"/>
              <w:spacing w:after="120"/>
              <w:ind w:right="141"/>
              <w:rPr>
                <w:color w:val="000000"/>
              </w:rPr>
            </w:pPr>
            <w:r w:rsidRPr="00D2039F">
              <w:rPr>
                <w:b/>
              </w:rPr>
              <w:t xml:space="preserve">Максимальная высота здания до конька крыши (м) </w:t>
            </w:r>
          </w:p>
        </w:tc>
        <w:tc>
          <w:tcPr>
            <w:tcW w:w="2614" w:type="dxa"/>
          </w:tcPr>
          <w:p w:rsidR="000514B2" w:rsidRPr="00D2039F" w:rsidRDefault="000514B2" w:rsidP="000A3F38">
            <w:pPr>
              <w:shd w:val="clear" w:color="auto" w:fill="FFFFFF" w:themeFill="background1"/>
              <w:spacing w:after="120"/>
              <w:ind w:right="141"/>
              <w:rPr>
                <w:color w:val="000000"/>
              </w:rPr>
            </w:pPr>
            <w:r w:rsidRPr="00D2039F">
              <w:rPr>
                <w:b/>
                <w:bCs/>
              </w:rPr>
              <w:t>НР</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2614" w:type="dxa"/>
          </w:tcPr>
          <w:p w:rsidR="000514B2" w:rsidRPr="00D2039F" w:rsidRDefault="000514B2" w:rsidP="000A3F38">
            <w:pPr>
              <w:shd w:val="clear" w:color="auto" w:fill="FFFFFF" w:themeFill="background1"/>
              <w:spacing w:after="120"/>
              <w:ind w:right="141"/>
              <w:rPr>
                <w:color w:val="000000"/>
              </w:rPr>
            </w:pPr>
            <w:r w:rsidRPr="00D2039F">
              <w:rPr>
                <w:b/>
                <w:bCs/>
              </w:rPr>
              <w:t>НР</w:t>
            </w:r>
          </w:p>
        </w:tc>
      </w:tr>
    </w:tbl>
    <w:p w:rsidR="000514B2" w:rsidRPr="00D2039F" w:rsidRDefault="000514B2" w:rsidP="000A3F38">
      <w:pPr>
        <w:shd w:val="clear" w:color="auto" w:fill="FFFFFF" w:themeFill="background1"/>
        <w:spacing w:after="120"/>
        <w:ind w:right="141" w:firstLine="709"/>
        <w:jc w:val="both"/>
        <w:rPr>
          <w:bCs/>
        </w:rPr>
      </w:pP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32" w:name="_Toc58414791"/>
      <w:r w:rsidRPr="00D2039F">
        <w:rPr>
          <w:rFonts w:ascii="Times New Roman" w:hAnsi="Times New Roman" w:cs="Times New Roman"/>
          <w:sz w:val="24"/>
          <w:szCs w:val="24"/>
        </w:rPr>
        <w:t>Статья 24. Зоны инженерных и транспортных инфраструктур и виды разрешенного использования земельных участков</w:t>
      </w:r>
      <w:bookmarkEnd w:id="32"/>
      <w:r w:rsidRPr="00D2039F">
        <w:rPr>
          <w:rFonts w:ascii="Times New Roman" w:hAnsi="Times New Roman" w:cs="Times New Roman"/>
          <w:sz w:val="24"/>
          <w:szCs w:val="24"/>
        </w:rPr>
        <w:t xml:space="preserve"> </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Зоны инженерных и транспортных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воздушного и трубопроводного транспорта, связи, а также для установления санитарно-защитных зон таких объектов в соответствии с техническими регламентами.</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lastRenderedPageBreak/>
        <w:t>К зонам инженерной и транспортной инфраструктур относятся:</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b/>
          <w:snapToGrid w:val="0"/>
        </w:rPr>
        <w:t>Зона транспортной инфраструктуры воздушного транспорта (Т1)</w:t>
      </w:r>
      <w:r w:rsidRPr="00D2039F">
        <w:rPr>
          <w:snapToGrid w:val="0"/>
        </w:rPr>
        <w:t xml:space="preserve"> - используется для размещения аэропорта, иных объектов воздушного транспорта, а также объектов, связанных с эксплуатацией,  содержанием, строительствам, реконструкцией, ремонтом, развитием наземных и подземных зданий, строений, сооружений и устройств воздушного транспорта. </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b/>
          <w:snapToGrid w:val="0"/>
        </w:rPr>
        <w:t>Зона транспортной инфраструктуры сооружений железной дороги (Т2)</w:t>
      </w:r>
      <w:r w:rsidRPr="00D2039F">
        <w:rPr>
          <w:snapToGrid w:val="0"/>
        </w:rPr>
        <w:t xml:space="preserve"> - используется для размещения железнодорожных путей, станции и объектов по обслуживанию путевого хозяйства.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rPr>
          <w:snapToGrid w:val="0"/>
        </w:rPr>
      </w:pPr>
      <w:r w:rsidRPr="00D2039F">
        <w:rPr>
          <w:b/>
          <w:snapToGrid w:val="0"/>
        </w:rPr>
        <w:t xml:space="preserve">Зона сооружений и коммуникаций инженерной инфраструктуры (И) </w:t>
      </w:r>
      <w:r w:rsidRPr="00D2039F">
        <w:rPr>
          <w:snapToGrid w:val="0"/>
        </w:rPr>
        <w:t xml:space="preserve">- используется для размещении головных сооружений водоснабжения, очистных сооружений, канализации, источников теплоснабжении и электроснабжения, сооружений газоснабжении, теле- и радиотрансляции, телефонизации, соответствующих магистральных инженерных сетей, требующих обязательного учета при планировании и застройке </w:t>
      </w:r>
      <w:r w:rsidRPr="00D2039F">
        <w:t>муниципального образования  «Казанцевский сельсовет»</w:t>
      </w:r>
      <w:r w:rsidRPr="00D2039F">
        <w:rPr>
          <w:snapToGrid w:val="0"/>
        </w:rPr>
        <w:t>.</w:t>
      </w:r>
    </w:p>
    <w:p w:rsidR="000514B2" w:rsidRPr="00D2039F" w:rsidRDefault="000514B2" w:rsidP="000A3F38">
      <w:pPr>
        <w:shd w:val="clear" w:color="auto" w:fill="FFFFFF" w:themeFill="background1"/>
        <w:autoSpaceDE w:val="0"/>
        <w:autoSpaceDN w:val="0"/>
        <w:adjustRightInd w:val="0"/>
        <w:spacing w:after="120"/>
        <w:ind w:right="141" w:firstLine="709"/>
        <w:jc w:val="both"/>
        <w:rPr>
          <w:snapToGrid w:val="0"/>
        </w:rPr>
      </w:pP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16"/>
        <w:gridCol w:w="802"/>
        <w:gridCol w:w="799"/>
        <w:gridCol w:w="2612"/>
      </w:tblGrid>
      <w:tr w:rsidR="000514B2" w:rsidRPr="00D2039F" w:rsidTr="000514B2">
        <w:trPr>
          <w:trHeight w:val="285"/>
        </w:trPr>
        <w:tc>
          <w:tcPr>
            <w:tcW w:w="5000" w:type="pct"/>
            <w:gridSpan w:val="4"/>
          </w:tcPr>
          <w:p w:rsidR="000514B2" w:rsidRPr="00D2039F" w:rsidRDefault="000514B2" w:rsidP="000A3F38">
            <w:pPr>
              <w:shd w:val="clear" w:color="auto" w:fill="FFFFFF" w:themeFill="background1"/>
              <w:spacing w:after="120"/>
              <w:ind w:right="141" w:firstLine="709"/>
              <w:jc w:val="both"/>
              <w:rPr>
                <w:bCs/>
                <w:snapToGrid w:val="0"/>
              </w:rPr>
            </w:pPr>
            <w:r w:rsidRPr="00D2039F">
              <w:rPr>
                <w:bCs/>
                <w:snapToGrid w:val="0"/>
              </w:rPr>
              <w:t>Таблица 7</w:t>
            </w:r>
          </w:p>
          <w:p w:rsidR="000514B2" w:rsidRPr="00D2039F" w:rsidRDefault="000514B2" w:rsidP="000A3F38">
            <w:pPr>
              <w:shd w:val="clear" w:color="auto" w:fill="FFFFFF" w:themeFill="background1"/>
              <w:spacing w:after="120"/>
              <w:ind w:right="141" w:firstLine="709"/>
              <w:jc w:val="both"/>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A3F38">
            <w:pPr>
              <w:shd w:val="clear" w:color="auto" w:fill="FFFFFF" w:themeFill="background1"/>
              <w:ind w:right="141"/>
              <w:jc w:val="both"/>
              <w:rPr>
                <w:snapToGrid w:val="0"/>
              </w:rPr>
            </w:pPr>
            <w:r w:rsidRPr="00D2039F">
              <w:rPr>
                <w:snapToGrid w:val="0"/>
              </w:rPr>
              <w:t xml:space="preserve">            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514B2" w:rsidRPr="00D2039F" w:rsidRDefault="000514B2" w:rsidP="000A3F38">
            <w:pPr>
              <w:shd w:val="clear" w:color="auto" w:fill="FFFFFF" w:themeFill="background1"/>
              <w:ind w:right="141"/>
              <w:jc w:val="both"/>
              <w:rPr>
                <w:snapToGrid w:val="0"/>
              </w:rPr>
            </w:pPr>
          </w:p>
          <w:p w:rsidR="000514B2" w:rsidRPr="00D2039F" w:rsidRDefault="000514B2" w:rsidP="000A3F38">
            <w:pPr>
              <w:shd w:val="clear" w:color="auto" w:fill="FFFFFF" w:themeFill="background1"/>
              <w:spacing w:after="120"/>
              <w:ind w:right="141"/>
              <w:jc w:val="both"/>
              <w:rPr>
                <w:b/>
                <w:bCs/>
              </w:rPr>
            </w:pPr>
            <w:r w:rsidRPr="00D2039F">
              <w:rPr>
                <w:snapToGrid w:val="0"/>
              </w:rPr>
              <w:t xml:space="preserve">            -  - виды использования, на которые не может быть получено зональное разрешение.</w:t>
            </w:r>
            <w:r w:rsidR="0009701C">
              <w:rPr>
                <w:noProof/>
              </w:rPr>
              <mc:AlternateContent>
                <mc:Choice Requires="wps">
                  <w:drawing>
                    <wp:inline distT="0" distB="0" distL="0" distR="0">
                      <wp:extent cx="9525" cy="95250"/>
                      <wp:effectExtent l="0" t="0" r="0" b="0"/>
                      <wp:docPr id="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C8AC33" id="AutoShape 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I1rAIAALQFAAAOAAAAZHJzL2Uyb0RvYy54bWysVNuO0zAQfUfiHyy/Z5MU95Jo09Vu0yCk&#10;BVZa+AA3cRqLxDa223RB/Dtjp/d9QUAeItszPjNn5nhu73Zdi7ZMGy5FhuObCCMmSllxsc7w1y9F&#10;MMPIWCoq2krBMvzCDL6bv31z26uUjWQj24ppBCDCpL3KcGOtSsPQlA3rqLmRigkw1lJ31MJWr8NK&#10;0x7QuzYcRdEk7KWulJYlMwZO88GI5x6/rllpP9e1YRa1GYbcrP9r/1+5fzi/pelaU9Xwcp8G/Yss&#10;OsoFBD1C5dRStNH8FVTHSy2NrO1NKbtQ1jUvmecAbOLois1zQxXzXKA4Rh3LZP4fbPlp+6QRrzI8&#10;xUjQDlp0v7HSR0bEladXJgWvZ/WkHUGjHmX5zSAhFw0Va3ZvFBQZWg/XD0day75htII8YwcRXmC4&#10;jQE0tOo/ygoCUgjoi7erdediQFnQzvfo5dgjtrOohMNkPBpjVILBrXwDQ5oebipt7HsmO+QWGdaQ&#10;mkem20djXSY0Pbi4QEIWvG29BlpxcQCOwwnEhavO5jLwLf2ZRMlytpyRgIwmy4BEeR7cFwsSTIp4&#10;Os7f5YtFHv9ycWOSNryqmHBhDvKKyZ+1by/0QRhHgRnZ8srBuZSMXq8WrUZbCvIu/OfrDZaTW3iZ&#10;hi8CcLmiFI9I9DBKgmIymwakIOMgmUazIIqTh2QSkYTkxSWlRy7Yv1NC/b6lns4p6Stukf9ec6Np&#10;xy0MkJZ3GZ4dnWjq5LcUlW+tpbwd1melcOmfSgHtPjTai9Xpc5D+SlYvoFUtQU4wQGDUwaKR+gdG&#10;PYyNDJvvG6oZRu0HAXpPYkLcnPEbMp6OYKPPLatzCxUlQGXYYjQsF3aYTRul+bqBSLGXr5DuUdbc&#10;S9i9nyGr/cuC0eCZ7MeYmz3ne+91Grbz3wAAAP//AwBQSwMEFAAGAAgAAAAhAEc91pnZAAAAAgEA&#10;AA8AAABkcnMvZG93bnJldi54bWxMj0FrwkAQhe9C/8MyBS9SNxWUkmYjRSiVUhBj63nMTpPQ7GzM&#10;rkn89930Yi/zGN7w3jfJejC16Kh1lWUFj/MIBHFudcWFgs/D68MTCOeRNdaWScGVHKzTu0mCsbY9&#10;76nLfCFCCLsYFZTeN7GULi/JoJvbhjh437Y16MPaFlK32IdwU8tFFK2kwYpDQ4kNbUrKf7KLUdDn&#10;u+54+HiTu9lxa/m8PW+yr3elpvfDyzMIT4O/HcOIH9AhDUwne2HtRK0gPOL/5ugtQZxGiUCmifyP&#10;nv4CAAD//wMAUEsBAi0AFAAGAAgAAAAhALaDOJL+AAAA4QEAABMAAAAAAAAAAAAAAAAAAAAAAFtD&#10;b250ZW50X1R5cGVzXS54bWxQSwECLQAUAAYACAAAACEAOP0h/9YAAACUAQAACwAAAAAAAAAAAAAA&#10;AAAvAQAAX3JlbHMvLnJlbHNQSwECLQAUAAYACAAAACEAaMJiNawCAAC0BQAADgAAAAAAAAAAAAAA&#10;AAAuAgAAZHJzL2Uyb0RvYy54bWxQSwECLQAUAAYACAAAACEARz3WmdkAAAACAQAADwAAAAAAAAAA&#10;AAAAAAAGBQAAZHJzL2Rvd25yZXYueG1sUEsFBgAAAAAEAAQA8wAAAAwGAAAAAA==&#10;" filled="f" stroked="f">
                      <o:lock v:ext="edit" aspectratio="t"/>
                      <w10:anchorlock/>
                    </v:rect>
                  </w:pict>
                </mc:Fallback>
              </mc:AlternateContent>
            </w:r>
          </w:p>
        </w:tc>
      </w:tr>
      <w:tr w:rsidR="000514B2" w:rsidRPr="00D2039F" w:rsidTr="000514B2">
        <w:trPr>
          <w:trHeight w:val="285"/>
        </w:trPr>
        <w:tc>
          <w:tcPr>
            <w:tcW w:w="2742" w:type="pct"/>
          </w:tcPr>
          <w:p w:rsidR="000514B2" w:rsidRPr="00D2039F" w:rsidRDefault="000514B2" w:rsidP="000A3F38">
            <w:pPr>
              <w:shd w:val="clear" w:color="auto" w:fill="FFFFFF" w:themeFill="background1"/>
              <w:ind w:right="141"/>
              <w:jc w:val="both"/>
              <w:rPr>
                <w:b/>
                <w:color w:val="000000"/>
              </w:rPr>
            </w:pPr>
            <w:r w:rsidRPr="00D2039F">
              <w:rPr>
                <w:b/>
                <w:bCs/>
              </w:rPr>
              <w:t>Виды разрешенного использования</w:t>
            </w:r>
          </w:p>
        </w:tc>
        <w:tc>
          <w:tcPr>
            <w:tcW w:w="430" w:type="pct"/>
          </w:tcPr>
          <w:p w:rsidR="000514B2" w:rsidRPr="00D2039F" w:rsidRDefault="000514B2" w:rsidP="000A3F38">
            <w:pPr>
              <w:shd w:val="clear" w:color="auto" w:fill="FFFFFF" w:themeFill="background1"/>
              <w:spacing w:line="360" w:lineRule="auto"/>
              <w:ind w:right="141"/>
              <w:rPr>
                <w:b/>
                <w:bCs/>
              </w:rPr>
            </w:pPr>
            <w:r w:rsidRPr="00D2039F">
              <w:rPr>
                <w:b/>
                <w:bCs/>
              </w:rPr>
              <w:t>Т1</w:t>
            </w:r>
          </w:p>
        </w:tc>
        <w:tc>
          <w:tcPr>
            <w:tcW w:w="428" w:type="pct"/>
          </w:tcPr>
          <w:p w:rsidR="000514B2" w:rsidRPr="00D2039F" w:rsidRDefault="000514B2" w:rsidP="000A3F38">
            <w:pPr>
              <w:shd w:val="clear" w:color="auto" w:fill="FFFFFF" w:themeFill="background1"/>
              <w:spacing w:line="360" w:lineRule="auto"/>
              <w:ind w:right="141"/>
              <w:jc w:val="both"/>
              <w:rPr>
                <w:b/>
                <w:bCs/>
              </w:rPr>
            </w:pPr>
            <w:r w:rsidRPr="00D2039F">
              <w:rPr>
                <w:b/>
                <w:bCs/>
              </w:rPr>
              <w:t>Т2</w:t>
            </w:r>
          </w:p>
        </w:tc>
        <w:tc>
          <w:tcPr>
            <w:tcW w:w="1401" w:type="pct"/>
          </w:tcPr>
          <w:p w:rsidR="000514B2" w:rsidRPr="00D2039F" w:rsidRDefault="000514B2" w:rsidP="000A3F38">
            <w:pPr>
              <w:shd w:val="clear" w:color="auto" w:fill="FFFFFF" w:themeFill="background1"/>
              <w:spacing w:line="360" w:lineRule="auto"/>
              <w:ind w:right="141"/>
              <w:jc w:val="both"/>
              <w:rPr>
                <w:b/>
                <w:bCs/>
              </w:rPr>
            </w:pPr>
            <w:r w:rsidRPr="00D2039F">
              <w:rPr>
                <w:b/>
                <w:bCs/>
              </w:rPr>
              <w:t>И</w:t>
            </w:r>
          </w:p>
        </w:tc>
      </w:tr>
      <w:tr w:rsidR="000514B2" w:rsidRPr="00D2039F" w:rsidTr="000514B2">
        <w:trPr>
          <w:trHeight w:val="285"/>
        </w:trPr>
        <w:tc>
          <w:tcPr>
            <w:tcW w:w="2742" w:type="pct"/>
          </w:tcPr>
          <w:p w:rsidR="000514B2" w:rsidRPr="00D2039F" w:rsidRDefault="000514B2" w:rsidP="000A3F38">
            <w:pPr>
              <w:shd w:val="clear" w:color="auto" w:fill="FFFFFF" w:themeFill="background1"/>
              <w:ind w:right="141"/>
              <w:jc w:val="both"/>
              <w:rPr>
                <w:b/>
                <w:snapToGrid w:val="0"/>
              </w:rPr>
            </w:pPr>
            <w:r w:rsidRPr="00D2039F">
              <w:rPr>
                <w:b/>
                <w:snapToGrid w:val="0"/>
              </w:rPr>
              <w:t>Взлетно-посадочная полоса</w:t>
            </w:r>
          </w:p>
          <w:p w:rsidR="000514B2" w:rsidRPr="00D2039F" w:rsidRDefault="000514B2" w:rsidP="000A3F38">
            <w:pPr>
              <w:shd w:val="clear" w:color="auto" w:fill="FFFFFF" w:themeFill="background1"/>
              <w:ind w:right="141"/>
              <w:jc w:val="both"/>
              <w:rPr>
                <w:b/>
                <w:snapToGrid w:val="0"/>
              </w:rPr>
            </w:pPr>
          </w:p>
        </w:tc>
        <w:tc>
          <w:tcPr>
            <w:tcW w:w="430"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В</w:t>
            </w:r>
          </w:p>
          <w:p w:rsidR="000514B2" w:rsidRPr="00D2039F" w:rsidRDefault="000514B2" w:rsidP="000A3F38">
            <w:pPr>
              <w:shd w:val="clear" w:color="auto" w:fill="FFFFFF" w:themeFill="background1"/>
              <w:spacing w:line="360" w:lineRule="auto"/>
              <w:ind w:right="141"/>
              <w:rPr>
                <w:b/>
                <w:snapToGrid w:val="0"/>
              </w:rPr>
            </w:pPr>
          </w:p>
        </w:tc>
        <w:tc>
          <w:tcPr>
            <w:tcW w:w="428"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w:t>
            </w:r>
          </w:p>
          <w:p w:rsidR="000514B2" w:rsidRPr="00D2039F" w:rsidRDefault="000514B2" w:rsidP="000A3F38">
            <w:pPr>
              <w:shd w:val="clear" w:color="auto" w:fill="FFFFFF" w:themeFill="background1"/>
              <w:spacing w:line="360" w:lineRule="auto"/>
              <w:ind w:right="141"/>
              <w:rPr>
                <w:b/>
                <w:snapToGrid w:val="0"/>
              </w:rPr>
            </w:pPr>
          </w:p>
        </w:tc>
        <w:tc>
          <w:tcPr>
            <w:tcW w:w="1401"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w:t>
            </w:r>
          </w:p>
        </w:tc>
      </w:tr>
      <w:tr w:rsidR="000514B2" w:rsidRPr="00D2039F" w:rsidTr="000514B2">
        <w:trPr>
          <w:trHeight w:val="285"/>
        </w:trPr>
        <w:tc>
          <w:tcPr>
            <w:tcW w:w="2742" w:type="pct"/>
          </w:tcPr>
          <w:p w:rsidR="000514B2" w:rsidRPr="00D2039F" w:rsidRDefault="000514B2" w:rsidP="000A3F38">
            <w:pPr>
              <w:shd w:val="clear" w:color="auto" w:fill="FFFFFF" w:themeFill="background1"/>
              <w:ind w:right="141"/>
              <w:jc w:val="both"/>
              <w:rPr>
                <w:b/>
                <w:snapToGrid w:val="0"/>
              </w:rPr>
            </w:pPr>
            <w:r w:rsidRPr="00D2039F">
              <w:rPr>
                <w:b/>
                <w:snapToGrid w:val="0"/>
              </w:rPr>
              <w:t xml:space="preserve">Воздушный транспорт (код 7.4) в части размещения здания аэропорта </w:t>
            </w:r>
          </w:p>
          <w:p w:rsidR="000514B2" w:rsidRPr="00D2039F" w:rsidRDefault="000514B2" w:rsidP="000A3F38">
            <w:pPr>
              <w:shd w:val="clear" w:color="auto" w:fill="FFFFFF" w:themeFill="background1"/>
              <w:ind w:right="141"/>
              <w:jc w:val="both"/>
              <w:rPr>
                <w:b/>
                <w:snapToGrid w:val="0"/>
              </w:rPr>
            </w:pPr>
          </w:p>
        </w:tc>
        <w:tc>
          <w:tcPr>
            <w:tcW w:w="430"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О</w:t>
            </w:r>
          </w:p>
        </w:tc>
        <w:tc>
          <w:tcPr>
            <w:tcW w:w="428"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w:t>
            </w:r>
          </w:p>
        </w:tc>
        <w:tc>
          <w:tcPr>
            <w:tcW w:w="1401"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w:t>
            </w:r>
          </w:p>
        </w:tc>
      </w:tr>
      <w:tr w:rsidR="000514B2" w:rsidRPr="00D2039F" w:rsidTr="000514B2">
        <w:trPr>
          <w:trHeight w:val="285"/>
        </w:trPr>
        <w:tc>
          <w:tcPr>
            <w:tcW w:w="2742" w:type="pct"/>
          </w:tcPr>
          <w:p w:rsidR="000514B2" w:rsidRPr="00D2039F" w:rsidRDefault="000514B2" w:rsidP="000A3F38">
            <w:pPr>
              <w:shd w:val="clear" w:color="auto" w:fill="FFFFFF" w:themeFill="background1"/>
              <w:ind w:right="141"/>
              <w:jc w:val="both"/>
              <w:rPr>
                <w:b/>
                <w:snapToGrid w:val="0"/>
              </w:rPr>
            </w:pPr>
            <w:r w:rsidRPr="00D2039F">
              <w:rPr>
                <w:b/>
                <w:snapToGrid w:val="0"/>
              </w:rPr>
              <w:t>Объекты по обслуживанию воздушного транспорта</w:t>
            </w:r>
          </w:p>
        </w:tc>
        <w:tc>
          <w:tcPr>
            <w:tcW w:w="430"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В</w:t>
            </w:r>
          </w:p>
        </w:tc>
        <w:tc>
          <w:tcPr>
            <w:tcW w:w="428"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w:t>
            </w:r>
          </w:p>
        </w:tc>
        <w:tc>
          <w:tcPr>
            <w:tcW w:w="1401"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w:t>
            </w:r>
          </w:p>
        </w:tc>
      </w:tr>
      <w:tr w:rsidR="000514B2" w:rsidRPr="00D2039F" w:rsidTr="000514B2">
        <w:trPr>
          <w:trHeight w:val="285"/>
        </w:trPr>
        <w:tc>
          <w:tcPr>
            <w:tcW w:w="2742" w:type="pct"/>
          </w:tcPr>
          <w:p w:rsidR="000514B2" w:rsidRPr="00D2039F" w:rsidRDefault="000514B2" w:rsidP="000A3F38">
            <w:pPr>
              <w:shd w:val="clear" w:color="auto" w:fill="FFFFFF" w:themeFill="background1"/>
              <w:ind w:right="141"/>
              <w:jc w:val="both"/>
              <w:rPr>
                <w:b/>
                <w:snapToGrid w:val="0"/>
              </w:rPr>
            </w:pPr>
            <w:r w:rsidRPr="00D2039F">
              <w:rPr>
                <w:b/>
                <w:snapToGrid w:val="0"/>
              </w:rPr>
              <w:t>Наземные и подземные здания, строения, сооружения, устройства, связанные с эксплуатацией воздушного транспорта</w:t>
            </w:r>
          </w:p>
        </w:tc>
        <w:tc>
          <w:tcPr>
            <w:tcW w:w="430"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В</w:t>
            </w:r>
          </w:p>
        </w:tc>
        <w:tc>
          <w:tcPr>
            <w:tcW w:w="428"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w:t>
            </w:r>
          </w:p>
        </w:tc>
        <w:tc>
          <w:tcPr>
            <w:tcW w:w="1401"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w:t>
            </w:r>
          </w:p>
        </w:tc>
      </w:tr>
      <w:tr w:rsidR="000514B2" w:rsidRPr="00D2039F" w:rsidTr="000514B2">
        <w:trPr>
          <w:trHeight w:val="285"/>
        </w:trPr>
        <w:tc>
          <w:tcPr>
            <w:tcW w:w="2742" w:type="pct"/>
          </w:tcPr>
          <w:p w:rsidR="000514B2" w:rsidRPr="00D2039F" w:rsidRDefault="000514B2" w:rsidP="000A3F38">
            <w:pPr>
              <w:shd w:val="clear" w:color="auto" w:fill="FFFFFF" w:themeFill="background1"/>
              <w:ind w:right="141"/>
              <w:jc w:val="both"/>
              <w:rPr>
                <w:b/>
                <w:snapToGrid w:val="0"/>
              </w:rPr>
            </w:pPr>
            <w:r w:rsidRPr="00D2039F">
              <w:rPr>
                <w:b/>
                <w:snapToGrid w:val="0"/>
              </w:rPr>
              <w:t>Железнодорожные пути</w:t>
            </w:r>
          </w:p>
        </w:tc>
        <w:tc>
          <w:tcPr>
            <w:tcW w:w="430"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w:t>
            </w:r>
          </w:p>
        </w:tc>
        <w:tc>
          <w:tcPr>
            <w:tcW w:w="428"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В</w:t>
            </w:r>
          </w:p>
        </w:tc>
        <w:tc>
          <w:tcPr>
            <w:tcW w:w="1401"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В</w:t>
            </w:r>
          </w:p>
        </w:tc>
      </w:tr>
      <w:tr w:rsidR="000514B2" w:rsidRPr="00D2039F" w:rsidTr="000514B2">
        <w:trPr>
          <w:trHeight w:val="285"/>
        </w:trPr>
        <w:tc>
          <w:tcPr>
            <w:tcW w:w="2742" w:type="pct"/>
          </w:tcPr>
          <w:p w:rsidR="000514B2" w:rsidRPr="00D2039F" w:rsidRDefault="000514B2" w:rsidP="000A3F38">
            <w:pPr>
              <w:shd w:val="clear" w:color="auto" w:fill="FFFFFF" w:themeFill="background1"/>
              <w:ind w:right="141"/>
              <w:jc w:val="both"/>
              <w:rPr>
                <w:b/>
                <w:snapToGrid w:val="0"/>
              </w:rPr>
            </w:pPr>
            <w:r w:rsidRPr="00D2039F">
              <w:rPr>
                <w:b/>
                <w:snapToGrid w:val="0"/>
              </w:rPr>
              <w:t>Объекты по обслуживанию путевого хозяйства</w:t>
            </w:r>
          </w:p>
        </w:tc>
        <w:tc>
          <w:tcPr>
            <w:tcW w:w="430"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w:t>
            </w:r>
          </w:p>
        </w:tc>
        <w:tc>
          <w:tcPr>
            <w:tcW w:w="428"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В</w:t>
            </w:r>
          </w:p>
        </w:tc>
        <w:tc>
          <w:tcPr>
            <w:tcW w:w="1401"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В</w:t>
            </w:r>
          </w:p>
        </w:tc>
      </w:tr>
      <w:tr w:rsidR="000514B2" w:rsidRPr="00D2039F" w:rsidTr="000514B2">
        <w:trPr>
          <w:trHeight w:val="285"/>
        </w:trPr>
        <w:tc>
          <w:tcPr>
            <w:tcW w:w="2742" w:type="pct"/>
          </w:tcPr>
          <w:p w:rsidR="000514B2" w:rsidRPr="00D2039F" w:rsidRDefault="000514B2" w:rsidP="000A3F38">
            <w:pPr>
              <w:shd w:val="clear" w:color="auto" w:fill="FFFFFF" w:themeFill="background1"/>
              <w:ind w:right="141"/>
              <w:jc w:val="both"/>
              <w:rPr>
                <w:b/>
                <w:snapToGrid w:val="0"/>
              </w:rPr>
            </w:pPr>
            <w:r w:rsidRPr="00D2039F">
              <w:rPr>
                <w:b/>
                <w:snapToGrid w:val="0"/>
              </w:rPr>
              <w:t>Железнодорожный транспорт (код 7.1) в части размещения  вокзалов</w:t>
            </w:r>
          </w:p>
        </w:tc>
        <w:tc>
          <w:tcPr>
            <w:tcW w:w="430"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w:t>
            </w:r>
          </w:p>
        </w:tc>
        <w:tc>
          <w:tcPr>
            <w:tcW w:w="428"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О</w:t>
            </w:r>
          </w:p>
        </w:tc>
        <w:tc>
          <w:tcPr>
            <w:tcW w:w="1401"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w:t>
            </w:r>
          </w:p>
        </w:tc>
      </w:tr>
      <w:tr w:rsidR="000514B2" w:rsidRPr="00D2039F" w:rsidTr="000514B2">
        <w:trPr>
          <w:trHeight w:val="285"/>
        </w:trPr>
        <w:tc>
          <w:tcPr>
            <w:tcW w:w="2742" w:type="pct"/>
          </w:tcPr>
          <w:p w:rsidR="000514B2" w:rsidRPr="00D2039F" w:rsidRDefault="000514B2" w:rsidP="000A3F38">
            <w:pPr>
              <w:shd w:val="clear" w:color="auto" w:fill="FFFFFF" w:themeFill="background1"/>
              <w:ind w:right="141"/>
              <w:jc w:val="both"/>
              <w:rPr>
                <w:b/>
                <w:snapToGrid w:val="0"/>
              </w:rPr>
            </w:pPr>
            <w:r w:rsidRPr="00D2039F">
              <w:rPr>
                <w:b/>
                <w:snapToGrid w:val="0"/>
              </w:rPr>
              <w:t>Железнодорожные остановочные платформы</w:t>
            </w:r>
          </w:p>
        </w:tc>
        <w:tc>
          <w:tcPr>
            <w:tcW w:w="430"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w:t>
            </w:r>
          </w:p>
        </w:tc>
        <w:tc>
          <w:tcPr>
            <w:tcW w:w="428"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В</w:t>
            </w:r>
          </w:p>
        </w:tc>
        <w:tc>
          <w:tcPr>
            <w:tcW w:w="1401" w:type="pct"/>
          </w:tcPr>
          <w:p w:rsidR="000514B2" w:rsidRPr="00D2039F" w:rsidRDefault="000514B2" w:rsidP="000A3F38">
            <w:pPr>
              <w:shd w:val="clear" w:color="auto" w:fill="FFFFFF" w:themeFill="background1"/>
              <w:spacing w:line="360" w:lineRule="auto"/>
              <w:ind w:right="141"/>
              <w:rPr>
                <w:b/>
                <w:snapToGrid w:val="0"/>
              </w:rPr>
            </w:pPr>
            <w:r w:rsidRPr="00D2039F">
              <w:rPr>
                <w:b/>
                <w:snapToGrid w:val="0"/>
              </w:rPr>
              <w:t>-</w:t>
            </w:r>
          </w:p>
        </w:tc>
      </w:tr>
      <w:tr w:rsidR="000514B2" w:rsidRPr="00D2039F" w:rsidTr="000514B2">
        <w:trPr>
          <w:trHeight w:val="286"/>
        </w:trPr>
        <w:tc>
          <w:tcPr>
            <w:tcW w:w="2742" w:type="pct"/>
          </w:tcPr>
          <w:p w:rsidR="000514B2" w:rsidRPr="00D2039F" w:rsidRDefault="000514B2" w:rsidP="000A3F38">
            <w:pPr>
              <w:shd w:val="clear" w:color="auto" w:fill="FFFFFF" w:themeFill="background1"/>
              <w:ind w:right="141"/>
              <w:jc w:val="both"/>
              <w:rPr>
                <w:b/>
                <w:snapToGrid w:val="0"/>
              </w:rPr>
            </w:pPr>
            <w:r w:rsidRPr="00D2039F">
              <w:rPr>
                <w:b/>
                <w:snapToGrid w:val="0"/>
              </w:rPr>
              <w:lastRenderedPageBreak/>
              <w:t>Автомобильные дороги</w:t>
            </w:r>
          </w:p>
        </w:tc>
        <w:tc>
          <w:tcPr>
            <w:tcW w:w="430"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В</w:t>
            </w:r>
          </w:p>
        </w:tc>
        <w:tc>
          <w:tcPr>
            <w:tcW w:w="428"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В</w:t>
            </w:r>
          </w:p>
        </w:tc>
        <w:tc>
          <w:tcPr>
            <w:tcW w:w="1401"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В</w:t>
            </w:r>
          </w:p>
        </w:tc>
      </w:tr>
      <w:tr w:rsidR="000514B2" w:rsidRPr="00D2039F" w:rsidTr="000514B2">
        <w:trPr>
          <w:trHeight w:val="278"/>
        </w:trPr>
        <w:tc>
          <w:tcPr>
            <w:tcW w:w="2742" w:type="pct"/>
          </w:tcPr>
          <w:p w:rsidR="000514B2" w:rsidRPr="00D2039F" w:rsidRDefault="000514B2" w:rsidP="000A3F38">
            <w:pPr>
              <w:shd w:val="clear" w:color="auto" w:fill="FFFFFF" w:themeFill="background1"/>
              <w:ind w:right="141"/>
              <w:jc w:val="both"/>
              <w:rPr>
                <w:b/>
                <w:snapToGrid w:val="0"/>
              </w:rPr>
            </w:pPr>
            <w:r w:rsidRPr="00D2039F">
              <w:rPr>
                <w:b/>
                <w:snapToGrid w:val="0"/>
              </w:rPr>
              <w:t>Развязки дорог</w:t>
            </w:r>
          </w:p>
        </w:tc>
        <w:tc>
          <w:tcPr>
            <w:tcW w:w="430"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w:t>
            </w:r>
          </w:p>
        </w:tc>
        <w:tc>
          <w:tcPr>
            <w:tcW w:w="428"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w:t>
            </w:r>
          </w:p>
        </w:tc>
        <w:tc>
          <w:tcPr>
            <w:tcW w:w="1401"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В</w:t>
            </w:r>
          </w:p>
        </w:tc>
      </w:tr>
      <w:tr w:rsidR="000514B2" w:rsidRPr="00D2039F" w:rsidTr="000514B2">
        <w:trPr>
          <w:trHeight w:val="568"/>
        </w:trPr>
        <w:tc>
          <w:tcPr>
            <w:tcW w:w="2742" w:type="pct"/>
          </w:tcPr>
          <w:p w:rsidR="000514B2" w:rsidRPr="00D2039F" w:rsidRDefault="000514B2" w:rsidP="000A3F38">
            <w:pPr>
              <w:shd w:val="clear" w:color="auto" w:fill="FFFFFF" w:themeFill="background1"/>
              <w:ind w:right="141"/>
              <w:jc w:val="both"/>
              <w:rPr>
                <w:b/>
                <w:snapToGrid w:val="0"/>
              </w:rPr>
            </w:pPr>
            <w:r w:rsidRPr="00D2039F">
              <w:rPr>
                <w:b/>
                <w:snapToGrid w:val="0"/>
              </w:rPr>
              <w:t>Пешеходные тротуары, велосипедные дорожки, разделительные зеленые полосы</w:t>
            </w:r>
          </w:p>
        </w:tc>
        <w:tc>
          <w:tcPr>
            <w:tcW w:w="430"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w:t>
            </w:r>
          </w:p>
          <w:p w:rsidR="000514B2" w:rsidRPr="00D2039F" w:rsidRDefault="000514B2" w:rsidP="000A3F38">
            <w:pPr>
              <w:shd w:val="clear" w:color="auto" w:fill="FFFFFF" w:themeFill="background1"/>
              <w:spacing w:line="360" w:lineRule="auto"/>
              <w:ind w:right="141"/>
              <w:jc w:val="both"/>
              <w:rPr>
                <w:b/>
                <w:snapToGrid w:val="0"/>
              </w:rPr>
            </w:pPr>
          </w:p>
        </w:tc>
        <w:tc>
          <w:tcPr>
            <w:tcW w:w="428"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В</w:t>
            </w:r>
          </w:p>
        </w:tc>
        <w:tc>
          <w:tcPr>
            <w:tcW w:w="1401"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В</w:t>
            </w:r>
          </w:p>
        </w:tc>
      </w:tr>
      <w:tr w:rsidR="000514B2" w:rsidRPr="00D2039F" w:rsidTr="000514B2">
        <w:trPr>
          <w:trHeight w:val="565"/>
        </w:trPr>
        <w:tc>
          <w:tcPr>
            <w:tcW w:w="2742" w:type="pct"/>
          </w:tcPr>
          <w:p w:rsidR="000514B2" w:rsidRPr="00D2039F" w:rsidRDefault="000514B2" w:rsidP="000A3F38">
            <w:pPr>
              <w:shd w:val="clear" w:color="auto" w:fill="FFFFFF" w:themeFill="background1"/>
              <w:ind w:right="141"/>
              <w:jc w:val="both"/>
              <w:rPr>
                <w:b/>
                <w:snapToGrid w:val="0"/>
              </w:rPr>
            </w:pPr>
            <w:r w:rsidRPr="00D2039F">
              <w:rPr>
                <w:b/>
                <w:snapToGrid w:val="0"/>
              </w:rPr>
              <w:t>Автозаправочные станции, станции</w:t>
            </w:r>
          </w:p>
          <w:p w:rsidR="000514B2" w:rsidRPr="00D2039F" w:rsidRDefault="000514B2" w:rsidP="000A3F38">
            <w:pPr>
              <w:shd w:val="clear" w:color="auto" w:fill="FFFFFF" w:themeFill="background1"/>
              <w:ind w:right="141"/>
              <w:jc w:val="both"/>
              <w:rPr>
                <w:b/>
                <w:snapToGrid w:val="0"/>
              </w:rPr>
            </w:pPr>
            <w:r w:rsidRPr="00D2039F">
              <w:rPr>
                <w:b/>
                <w:snapToGrid w:val="0"/>
              </w:rPr>
              <w:t>технического обслуживания</w:t>
            </w:r>
          </w:p>
        </w:tc>
        <w:tc>
          <w:tcPr>
            <w:tcW w:w="430"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В</w:t>
            </w:r>
          </w:p>
          <w:p w:rsidR="000514B2" w:rsidRPr="00D2039F" w:rsidRDefault="000514B2" w:rsidP="000A3F38">
            <w:pPr>
              <w:shd w:val="clear" w:color="auto" w:fill="FFFFFF" w:themeFill="background1"/>
              <w:spacing w:line="360" w:lineRule="auto"/>
              <w:ind w:right="141"/>
              <w:jc w:val="both"/>
              <w:rPr>
                <w:b/>
                <w:snapToGrid w:val="0"/>
              </w:rPr>
            </w:pPr>
          </w:p>
        </w:tc>
        <w:tc>
          <w:tcPr>
            <w:tcW w:w="428"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В</w:t>
            </w:r>
          </w:p>
        </w:tc>
        <w:tc>
          <w:tcPr>
            <w:tcW w:w="1401"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В</w:t>
            </w:r>
          </w:p>
        </w:tc>
      </w:tr>
      <w:tr w:rsidR="000514B2" w:rsidRPr="00D2039F" w:rsidTr="000514B2">
        <w:trPr>
          <w:trHeight w:val="45"/>
        </w:trPr>
        <w:tc>
          <w:tcPr>
            <w:tcW w:w="2742" w:type="pct"/>
          </w:tcPr>
          <w:p w:rsidR="000514B2" w:rsidRPr="00D2039F" w:rsidRDefault="000514B2" w:rsidP="000A3F38">
            <w:pPr>
              <w:shd w:val="clear" w:color="auto" w:fill="FFFFFF" w:themeFill="background1"/>
              <w:ind w:right="141"/>
              <w:jc w:val="both"/>
              <w:rPr>
                <w:b/>
                <w:snapToGrid w:val="0"/>
              </w:rPr>
            </w:pPr>
            <w:r w:rsidRPr="00D2039F">
              <w:rPr>
                <w:b/>
                <w:snapToGrid w:val="0"/>
              </w:rPr>
              <w:t>Стоянки автомобилей и велосипедов</w:t>
            </w:r>
          </w:p>
        </w:tc>
        <w:tc>
          <w:tcPr>
            <w:tcW w:w="430"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В</w:t>
            </w:r>
          </w:p>
        </w:tc>
        <w:tc>
          <w:tcPr>
            <w:tcW w:w="428"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В</w:t>
            </w:r>
          </w:p>
        </w:tc>
        <w:tc>
          <w:tcPr>
            <w:tcW w:w="1401"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В</w:t>
            </w:r>
          </w:p>
        </w:tc>
      </w:tr>
      <w:tr w:rsidR="000514B2" w:rsidRPr="00D2039F" w:rsidTr="000514B2">
        <w:trPr>
          <w:trHeight w:val="315"/>
        </w:trPr>
        <w:tc>
          <w:tcPr>
            <w:tcW w:w="2742" w:type="pct"/>
          </w:tcPr>
          <w:p w:rsidR="000514B2" w:rsidRPr="00D2039F" w:rsidRDefault="000514B2" w:rsidP="000A3F38">
            <w:pPr>
              <w:shd w:val="clear" w:color="auto" w:fill="FFFFFF" w:themeFill="background1"/>
              <w:ind w:right="141"/>
              <w:jc w:val="both"/>
              <w:rPr>
                <w:b/>
                <w:snapToGrid w:val="0"/>
              </w:rPr>
            </w:pPr>
            <w:r w:rsidRPr="00D2039F">
              <w:rPr>
                <w:b/>
                <w:snapToGrid w:val="0"/>
              </w:rPr>
              <w:t>Посты ГИБДД</w:t>
            </w:r>
          </w:p>
        </w:tc>
        <w:tc>
          <w:tcPr>
            <w:tcW w:w="430"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w:t>
            </w:r>
          </w:p>
        </w:tc>
        <w:tc>
          <w:tcPr>
            <w:tcW w:w="428"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w:t>
            </w:r>
          </w:p>
        </w:tc>
        <w:tc>
          <w:tcPr>
            <w:tcW w:w="1401"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w:t>
            </w:r>
          </w:p>
        </w:tc>
      </w:tr>
      <w:tr w:rsidR="000514B2" w:rsidRPr="00D2039F" w:rsidTr="000514B2">
        <w:trPr>
          <w:trHeight w:val="270"/>
        </w:trPr>
        <w:tc>
          <w:tcPr>
            <w:tcW w:w="2742" w:type="pct"/>
          </w:tcPr>
          <w:p w:rsidR="000514B2" w:rsidRPr="00D2039F" w:rsidRDefault="000514B2" w:rsidP="000A3F38">
            <w:pPr>
              <w:shd w:val="clear" w:color="auto" w:fill="FFFFFF" w:themeFill="background1"/>
              <w:ind w:right="141"/>
              <w:jc w:val="both"/>
              <w:rPr>
                <w:b/>
                <w:snapToGrid w:val="0"/>
              </w:rPr>
            </w:pPr>
            <w:r w:rsidRPr="00D2039F">
              <w:rPr>
                <w:b/>
                <w:snapToGrid w:val="0"/>
              </w:rPr>
              <w:t>Мотели, кемпинги</w:t>
            </w:r>
          </w:p>
        </w:tc>
        <w:tc>
          <w:tcPr>
            <w:tcW w:w="430"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В</w:t>
            </w:r>
          </w:p>
        </w:tc>
        <w:tc>
          <w:tcPr>
            <w:tcW w:w="428"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В</w:t>
            </w:r>
          </w:p>
        </w:tc>
        <w:tc>
          <w:tcPr>
            <w:tcW w:w="1401"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w:t>
            </w:r>
          </w:p>
        </w:tc>
      </w:tr>
      <w:tr w:rsidR="000514B2" w:rsidRPr="00D2039F" w:rsidTr="000514B2">
        <w:trPr>
          <w:trHeight w:val="270"/>
        </w:trPr>
        <w:tc>
          <w:tcPr>
            <w:tcW w:w="2742" w:type="pct"/>
          </w:tcPr>
          <w:p w:rsidR="000514B2" w:rsidRPr="00D2039F" w:rsidRDefault="000514B2" w:rsidP="000A3F38">
            <w:pPr>
              <w:shd w:val="clear" w:color="auto" w:fill="FFFFFF" w:themeFill="background1"/>
              <w:ind w:right="141"/>
              <w:jc w:val="both"/>
              <w:rPr>
                <w:b/>
                <w:snapToGrid w:val="0"/>
              </w:rPr>
            </w:pPr>
            <w:r w:rsidRPr="00D2039F">
              <w:rPr>
                <w:b/>
                <w:snapToGrid w:val="0"/>
              </w:rPr>
              <w:t>Магазины (код 4.4)</w:t>
            </w:r>
          </w:p>
        </w:tc>
        <w:tc>
          <w:tcPr>
            <w:tcW w:w="430"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О</w:t>
            </w:r>
          </w:p>
        </w:tc>
        <w:tc>
          <w:tcPr>
            <w:tcW w:w="428"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О</w:t>
            </w:r>
          </w:p>
        </w:tc>
        <w:tc>
          <w:tcPr>
            <w:tcW w:w="1401"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О</w:t>
            </w:r>
          </w:p>
        </w:tc>
      </w:tr>
      <w:tr w:rsidR="000514B2" w:rsidRPr="00D2039F" w:rsidTr="000514B2">
        <w:trPr>
          <w:trHeight w:val="270"/>
        </w:trPr>
        <w:tc>
          <w:tcPr>
            <w:tcW w:w="2742" w:type="pct"/>
          </w:tcPr>
          <w:p w:rsidR="000514B2" w:rsidRPr="00D2039F" w:rsidRDefault="000514B2" w:rsidP="000A3F38">
            <w:pPr>
              <w:shd w:val="clear" w:color="auto" w:fill="FFFFFF" w:themeFill="background1"/>
              <w:ind w:right="141"/>
              <w:jc w:val="both"/>
              <w:rPr>
                <w:b/>
                <w:snapToGrid w:val="0"/>
              </w:rPr>
            </w:pPr>
            <w:r w:rsidRPr="00D2039F">
              <w:rPr>
                <w:b/>
                <w:snapToGrid w:val="0"/>
              </w:rPr>
              <w:t>Общественное питание (код 4.6)</w:t>
            </w:r>
          </w:p>
        </w:tc>
        <w:tc>
          <w:tcPr>
            <w:tcW w:w="430"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О</w:t>
            </w:r>
          </w:p>
        </w:tc>
        <w:tc>
          <w:tcPr>
            <w:tcW w:w="428"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О</w:t>
            </w:r>
          </w:p>
        </w:tc>
        <w:tc>
          <w:tcPr>
            <w:tcW w:w="1401"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О</w:t>
            </w:r>
          </w:p>
        </w:tc>
      </w:tr>
      <w:tr w:rsidR="000514B2" w:rsidRPr="00D2039F" w:rsidTr="000514B2">
        <w:trPr>
          <w:trHeight w:val="270"/>
        </w:trPr>
        <w:tc>
          <w:tcPr>
            <w:tcW w:w="2742" w:type="pct"/>
          </w:tcPr>
          <w:p w:rsidR="000514B2" w:rsidRPr="00D2039F" w:rsidRDefault="000514B2" w:rsidP="000A3F38">
            <w:pPr>
              <w:shd w:val="clear" w:color="auto" w:fill="FFFFFF" w:themeFill="background1"/>
              <w:ind w:right="141"/>
              <w:jc w:val="both"/>
              <w:rPr>
                <w:b/>
                <w:snapToGrid w:val="0"/>
              </w:rPr>
            </w:pPr>
            <w:r w:rsidRPr="00D2039F">
              <w:rPr>
                <w:b/>
                <w:snapToGrid w:val="0"/>
              </w:rPr>
              <w:t>Амбулаторно-поликлиническое обслуживание (код 3.4.1) в части размещения аптек и медпунктов</w:t>
            </w:r>
          </w:p>
        </w:tc>
        <w:tc>
          <w:tcPr>
            <w:tcW w:w="430"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О</w:t>
            </w:r>
          </w:p>
        </w:tc>
        <w:tc>
          <w:tcPr>
            <w:tcW w:w="428"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О</w:t>
            </w:r>
          </w:p>
        </w:tc>
        <w:tc>
          <w:tcPr>
            <w:tcW w:w="1401"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О</w:t>
            </w:r>
          </w:p>
        </w:tc>
      </w:tr>
      <w:tr w:rsidR="000514B2" w:rsidRPr="00D2039F" w:rsidTr="000514B2">
        <w:trPr>
          <w:trHeight w:val="735"/>
        </w:trPr>
        <w:tc>
          <w:tcPr>
            <w:tcW w:w="2742" w:type="pct"/>
          </w:tcPr>
          <w:p w:rsidR="000514B2" w:rsidRPr="00D2039F" w:rsidRDefault="000514B2" w:rsidP="000A3F38">
            <w:pPr>
              <w:shd w:val="clear" w:color="auto" w:fill="FFFFFF" w:themeFill="background1"/>
              <w:ind w:right="141"/>
              <w:jc w:val="both"/>
              <w:rPr>
                <w:b/>
                <w:snapToGrid w:val="0"/>
              </w:rPr>
            </w:pPr>
            <w:r w:rsidRPr="00D2039F">
              <w:rPr>
                <w:b/>
                <w:snapToGrid w:val="0"/>
              </w:rPr>
              <w:t>Отдельно стоящие общественные туалеты</w:t>
            </w:r>
          </w:p>
        </w:tc>
        <w:tc>
          <w:tcPr>
            <w:tcW w:w="430"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В</w:t>
            </w:r>
          </w:p>
          <w:p w:rsidR="000514B2" w:rsidRPr="00D2039F" w:rsidRDefault="000514B2" w:rsidP="000A3F38">
            <w:pPr>
              <w:shd w:val="clear" w:color="auto" w:fill="FFFFFF" w:themeFill="background1"/>
              <w:spacing w:line="360" w:lineRule="auto"/>
              <w:ind w:right="141"/>
              <w:jc w:val="both"/>
              <w:rPr>
                <w:b/>
                <w:snapToGrid w:val="0"/>
              </w:rPr>
            </w:pPr>
          </w:p>
        </w:tc>
        <w:tc>
          <w:tcPr>
            <w:tcW w:w="428"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В</w:t>
            </w:r>
          </w:p>
        </w:tc>
        <w:tc>
          <w:tcPr>
            <w:tcW w:w="1401"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В</w:t>
            </w:r>
          </w:p>
        </w:tc>
      </w:tr>
      <w:tr w:rsidR="000514B2" w:rsidRPr="00D2039F" w:rsidTr="000514B2">
        <w:trPr>
          <w:trHeight w:val="15"/>
        </w:trPr>
        <w:tc>
          <w:tcPr>
            <w:tcW w:w="2742" w:type="pct"/>
          </w:tcPr>
          <w:p w:rsidR="000514B2" w:rsidRPr="00D2039F" w:rsidRDefault="000514B2" w:rsidP="000A3F38">
            <w:pPr>
              <w:shd w:val="clear" w:color="auto" w:fill="FFFFFF" w:themeFill="background1"/>
              <w:ind w:right="141"/>
              <w:jc w:val="both"/>
              <w:rPr>
                <w:b/>
                <w:snapToGrid w:val="0"/>
              </w:rPr>
            </w:pPr>
            <w:r w:rsidRPr="00D2039F">
              <w:rPr>
                <w:b/>
                <w:snapToGrid w:val="0"/>
              </w:rPr>
              <w:t>Коммунальное обслуживание (код3.1) в части размещения головных сооружений водоснабжения, очистных сооружений канализации, сливных станций, источников теплоснабжения и электроснабжения, теле- и радиотрансляции, телефонизации, магистральных инженерных сетей</w:t>
            </w:r>
          </w:p>
        </w:tc>
        <w:tc>
          <w:tcPr>
            <w:tcW w:w="430"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О</w:t>
            </w:r>
          </w:p>
        </w:tc>
        <w:tc>
          <w:tcPr>
            <w:tcW w:w="428"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О</w:t>
            </w:r>
          </w:p>
        </w:tc>
        <w:tc>
          <w:tcPr>
            <w:tcW w:w="1401" w:type="pct"/>
          </w:tcPr>
          <w:p w:rsidR="000514B2" w:rsidRPr="00D2039F" w:rsidRDefault="000514B2" w:rsidP="000A3F38">
            <w:pPr>
              <w:shd w:val="clear" w:color="auto" w:fill="FFFFFF" w:themeFill="background1"/>
              <w:spacing w:line="360" w:lineRule="auto"/>
              <w:ind w:right="141"/>
              <w:jc w:val="both"/>
              <w:rPr>
                <w:b/>
                <w:snapToGrid w:val="0"/>
              </w:rPr>
            </w:pPr>
            <w:r w:rsidRPr="00D2039F">
              <w:rPr>
                <w:b/>
                <w:snapToGrid w:val="0"/>
              </w:rPr>
              <w:t>О</w:t>
            </w:r>
          </w:p>
        </w:tc>
      </w:tr>
    </w:tbl>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Зональное разрешение не может быть получено на другие виды разрешенного использования, не упомянутые в настоящей таблице.</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33" w:name="_Toc58414792"/>
      <w:r w:rsidRPr="00D2039F">
        <w:rPr>
          <w:rFonts w:ascii="Times New Roman" w:hAnsi="Times New Roman" w:cs="Times New Roman"/>
          <w:sz w:val="24"/>
          <w:szCs w:val="24"/>
        </w:rPr>
        <w:t>Статья 25. Зоны рекреационного назначения и виды разрешенного использования земельных участков</w:t>
      </w:r>
      <w:bookmarkEnd w:id="33"/>
      <w:r w:rsidRPr="00D2039F">
        <w:rPr>
          <w:rFonts w:ascii="Times New Roman" w:hAnsi="Times New Roman" w:cs="Times New Roman"/>
          <w:sz w:val="24"/>
          <w:szCs w:val="24"/>
        </w:rPr>
        <w:t xml:space="preserve"> </w:t>
      </w:r>
    </w:p>
    <w:p w:rsidR="000514B2" w:rsidRPr="00D2039F" w:rsidRDefault="000514B2" w:rsidP="000A3F38">
      <w:pPr>
        <w:shd w:val="clear" w:color="auto" w:fill="FFFFFF" w:themeFill="background1"/>
        <w:spacing w:after="120" w:line="276" w:lineRule="auto"/>
        <w:ind w:right="141" w:firstLine="709"/>
        <w:jc w:val="both"/>
      </w:pPr>
      <w:r w:rsidRPr="00D2039F">
        <w:t xml:space="preserve">В состав зон рекреационного назначения включаются территории занятые городскими (поселковыми) лесами, скверами, парками, садами, прудами, озерами, водохранилищами, пляжами, территории естественного ландшафта. </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xml:space="preserve">К рекреационным зонам относятся: </w:t>
      </w:r>
    </w:p>
    <w:p w:rsidR="000514B2" w:rsidRPr="00D2039F" w:rsidRDefault="000514B2" w:rsidP="000A3F38">
      <w:pPr>
        <w:shd w:val="clear" w:color="auto" w:fill="FFFFFF" w:themeFill="background1"/>
        <w:spacing w:after="120" w:line="276" w:lineRule="auto"/>
        <w:ind w:right="141" w:firstLine="708"/>
        <w:jc w:val="both"/>
        <w:rPr>
          <w:snapToGrid w:val="0"/>
        </w:rPr>
      </w:pPr>
      <w:r w:rsidRPr="00D2039F">
        <w:rPr>
          <w:b/>
          <w:snapToGrid w:val="0"/>
        </w:rPr>
        <w:t>Зона пассивного отдыха (Р1)</w:t>
      </w:r>
      <w:r w:rsidRPr="00D2039F">
        <w:rPr>
          <w:snapToGrid w:val="0"/>
        </w:rPr>
        <w:t xml:space="preserve"> - лесопарковая территория, которая предназначена для пассивных рекреационных функций и включает </w:t>
      </w:r>
      <w:r w:rsidRPr="00D2039F">
        <w:t>городские</w:t>
      </w:r>
      <w:r w:rsidRPr="00D2039F">
        <w:rPr>
          <w:snapToGrid w:val="0"/>
        </w:rPr>
        <w:t xml:space="preserve"> (поселковые) леса, лугопарки, водоемы, охраняемые ландшафты, расположенные в границах населенных пунктов.</w:t>
      </w:r>
    </w:p>
    <w:tbl>
      <w:tblPr>
        <w:tblW w:w="48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57"/>
        <w:gridCol w:w="5141"/>
        <w:gridCol w:w="1526"/>
      </w:tblGrid>
      <w:tr w:rsidR="000514B2" w:rsidRPr="00D2039F" w:rsidTr="000514B2">
        <w:trPr>
          <w:trHeight w:val="285"/>
        </w:trPr>
        <w:tc>
          <w:tcPr>
            <w:tcW w:w="5000" w:type="pct"/>
            <w:gridSpan w:val="3"/>
          </w:tcPr>
          <w:p w:rsidR="000514B2" w:rsidRPr="00D2039F" w:rsidRDefault="000514B2" w:rsidP="000A3F38">
            <w:pPr>
              <w:keepNext/>
              <w:shd w:val="clear" w:color="auto" w:fill="FFFFFF" w:themeFill="background1"/>
              <w:spacing w:before="240"/>
              <w:ind w:right="141"/>
              <w:outlineLvl w:val="3"/>
              <w:rPr>
                <w:b/>
                <w:bCs/>
              </w:rPr>
            </w:pPr>
            <w:r w:rsidRPr="00D2039F">
              <w:rPr>
                <w:b/>
                <w:bCs/>
              </w:rPr>
              <w:lastRenderedPageBreak/>
              <w:t>Таблица 8</w:t>
            </w:r>
          </w:p>
          <w:p w:rsidR="000514B2" w:rsidRPr="00D2039F" w:rsidRDefault="000514B2" w:rsidP="000A3F38">
            <w:pPr>
              <w:shd w:val="clear" w:color="auto" w:fill="FFFFFF" w:themeFill="background1"/>
              <w:ind w:right="141"/>
              <w:jc w:val="both"/>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A3F38">
            <w:pPr>
              <w:shd w:val="clear" w:color="auto" w:fill="FFFFFF" w:themeFill="background1"/>
              <w:ind w:right="141"/>
              <w:jc w:val="both"/>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A3F38">
            <w:pPr>
              <w:shd w:val="clear" w:color="auto" w:fill="FFFFFF" w:themeFill="background1"/>
              <w:ind w:right="141"/>
              <w:jc w:val="both"/>
              <w:rPr>
                <w:snapToGrid w:val="0"/>
              </w:rPr>
            </w:pPr>
            <w:r w:rsidRPr="00D2039F">
              <w:rPr>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514B2" w:rsidRPr="00D2039F" w:rsidRDefault="000514B2" w:rsidP="000A3F38">
            <w:pPr>
              <w:shd w:val="clear" w:color="auto" w:fill="FFFFFF" w:themeFill="background1"/>
              <w:ind w:right="141"/>
              <w:jc w:val="both"/>
            </w:pPr>
            <w:r w:rsidRPr="00D2039F">
              <w:rPr>
                <w:snapToGrid w:val="0"/>
              </w:rPr>
              <w:t>-  - виды использования, на которые не может быть получено зональное разрешение.</w:t>
            </w:r>
            <w:r w:rsidR="0009701C">
              <w:rPr>
                <w:noProof/>
              </w:rPr>
              <mc:AlternateContent>
                <mc:Choice Requires="wps">
                  <w:drawing>
                    <wp:inline distT="0" distB="0" distL="0" distR="0">
                      <wp:extent cx="9525" cy="95250"/>
                      <wp:effectExtent l="0" t="0" r="0" b="0"/>
                      <wp:docPr id="6"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F34D40" id="AutoShape 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TDrAIAALQFAAAOAAAAZHJzL2Uyb0RvYy54bWysVNuO0zAQfUfiHyy/Z5MU95Jo09Vu0yCk&#10;BVZa+AA3cRqLxDa223RB/Dtjp/d9QUAeItszPjNn5nhu73Zdi7ZMGy5FhuObCCMmSllxsc7w1y9F&#10;MMPIWCoq2krBMvzCDL6bv31z26uUjWQj24ppBCDCpL3KcGOtSsPQlA3rqLmRigkw1lJ31MJWr8NK&#10;0x7QuzYcRdEk7KWulJYlMwZO88GI5x6/rllpP9e1YRa1GYbcrP9r/1+5fzi/pelaU9Xwcp8G/Yss&#10;OsoFBD1C5dRStNH8FVTHSy2NrO1NKbtQ1jUvmecAbOLois1zQxXzXKA4Rh3LZP4fbPlp+6QRrzI8&#10;wUjQDlp0v7HSR0ZjV55emRS8ntWTdgSNepTlN4OEXDRUrNm9UVBkaD1cPxxpLfuG0QryjB1EeIHh&#10;NgbQ0Kr/KCsISCGgL96u1p2LAWVBO9+jl2OP2M6iEg6T8WiMUQkGt/INDGl6uKm0se+Z7JBbZFhD&#10;ah6Zbh+NdZnQ9ODiAglZ8Lb1GmjFxQE4DicQF646m8vAt/RnEiXL2XJGAjKaLAMS5XlwXyxIMCni&#10;6Th/ly8WefzLxY1J2vCqYsKFOcgrJn/Wvr3QB2EcBWZkyysH51Iyer1atBptKci78J+vN1hObuFl&#10;Gr4IwOWKUjwi0cMoCYrJbBqQgoyDZBrNgihOHpJJRBKSF5eUHrlg/04J9fuWejqnpK+4Rf57zY2m&#10;HbcwQFreZXh2dKKpk99SVL61lvJ2WJ+VwqV/KgW0+9BoL1anz0H6K1m9gFa1BDnBAIFRB4tG6h8Y&#10;9TA2Mmy+b6hmGLUfBOg9iQlxc8ZvyHg6go0+t6zOLVSUAJVhi9GwXNhhNm2U5usGIsVevkK6R1lz&#10;L2H3foas9i8LRoNnsh9jbvac773XadjOfwMAAP//AwBQSwMEFAAGAAgAAAAhAEc91pnZAAAAAgEA&#10;AA8AAABkcnMvZG93bnJldi54bWxMj0FrwkAQhe9C/8MyBS9SNxWUkmYjRSiVUhBj63nMTpPQ7GzM&#10;rkn89930Yi/zGN7w3jfJejC16Kh1lWUFj/MIBHFudcWFgs/D68MTCOeRNdaWScGVHKzTu0mCsbY9&#10;76nLfCFCCLsYFZTeN7GULi/JoJvbhjh437Y16MPaFlK32IdwU8tFFK2kwYpDQ4kNbUrKf7KLUdDn&#10;u+54+HiTu9lxa/m8PW+yr3elpvfDyzMIT4O/HcOIH9AhDUwne2HtRK0gPOL/5ugtQZxGiUCmifyP&#10;nv4CAAD//wMAUEsBAi0AFAAGAAgAAAAhALaDOJL+AAAA4QEAABMAAAAAAAAAAAAAAAAAAAAAAFtD&#10;b250ZW50X1R5cGVzXS54bWxQSwECLQAUAAYACAAAACEAOP0h/9YAAACUAQAACwAAAAAAAAAAAAAA&#10;AAAvAQAAX3JlbHMvLnJlbHNQSwECLQAUAAYACAAAACEAkqxEw6wCAAC0BQAADgAAAAAAAAAAAAAA&#10;AAAuAgAAZHJzL2Uyb0RvYy54bWxQSwECLQAUAAYACAAAACEARz3WmdkAAAACAQAADwAAAAAAAAAA&#10;AAAAAAAGBQAAZHJzL2Rvd25yZXYueG1sUEsFBgAAAAAEAAQA8wAAAAwGAAAAAA==&#10;" filled="f" stroked="f">
                      <o:lock v:ext="edit" aspectratio="t"/>
                      <w10:anchorlock/>
                    </v:rect>
                  </w:pict>
                </mc:Fallback>
              </mc:AlternateContent>
            </w:r>
          </w:p>
        </w:tc>
      </w:tr>
      <w:tr w:rsidR="000514B2" w:rsidRPr="00D2039F" w:rsidTr="000514B2">
        <w:trPr>
          <w:trHeight w:val="285"/>
        </w:trPr>
        <w:tc>
          <w:tcPr>
            <w:tcW w:w="5000" w:type="pct"/>
            <w:gridSpan w:val="3"/>
          </w:tcPr>
          <w:p w:rsidR="000514B2" w:rsidRPr="00D2039F" w:rsidRDefault="000514B2" w:rsidP="000A3F38">
            <w:pPr>
              <w:shd w:val="clear" w:color="auto" w:fill="FFFFFF" w:themeFill="background1"/>
              <w:spacing w:after="120"/>
              <w:ind w:right="141"/>
              <w:jc w:val="center"/>
            </w:pPr>
            <w:r w:rsidRPr="00D2039F">
              <w:rPr>
                <w:b/>
                <w:bCs/>
              </w:rPr>
              <w:t>Виды разрешенного использования</w:t>
            </w:r>
          </w:p>
        </w:tc>
      </w:tr>
      <w:tr w:rsidR="000514B2" w:rsidRPr="00D2039F" w:rsidTr="000514B2">
        <w:trPr>
          <w:trHeight w:val="285"/>
        </w:trPr>
        <w:tc>
          <w:tcPr>
            <w:tcW w:w="1386" w:type="pct"/>
          </w:tcPr>
          <w:p w:rsidR="000514B2" w:rsidRPr="00D2039F" w:rsidRDefault="000514B2" w:rsidP="000A3F38">
            <w:pPr>
              <w:shd w:val="clear" w:color="auto" w:fill="FFFFFF" w:themeFill="background1"/>
              <w:spacing w:after="120"/>
              <w:ind w:right="141"/>
              <w:jc w:val="center"/>
            </w:pPr>
            <w:r w:rsidRPr="00D2039F">
              <w:rPr>
                <w:b/>
              </w:rPr>
              <w:t xml:space="preserve">Временное проживание </w:t>
            </w:r>
          </w:p>
        </w:tc>
        <w:tc>
          <w:tcPr>
            <w:tcW w:w="2787" w:type="pct"/>
          </w:tcPr>
          <w:p w:rsidR="000514B2" w:rsidRPr="00D2039F" w:rsidRDefault="000514B2" w:rsidP="000A3F38">
            <w:pPr>
              <w:shd w:val="clear" w:color="auto" w:fill="FFFFFF" w:themeFill="background1"/>
              <w:spacing w:after="120"/>
              <w:ind w:right="141"/>
            </w:pPr>
            <w:r w:rsidRPr="00D2039F">
              <w:rPr>
                <w:b/>
                <w:snapToGrid w:val="0"/>
              </w:rPr>
              <w:t>Гостиничное обслуживание (код 4.7) в части размещения гостиниц, мотелей, кемпинги, домов приезжих</w:t>
            </w:r>
          </w:p>
        </w:tc>
        <w:tc>
          <w:tcPr>
            <w:tcW w:w="827" w:type="pct"/>
          </w:tcPr>
          <w:p w:rsidR="000514B2" w:rsidRPr="00D2039F" w:rsidRDefault="000514B2" w:rsidP="000A3F38">
            <w:pPr>
              <w:shd w:val="clear" w:color="auto" w:fill="FFFFFF" w:themeFill="background1"/>
              <w:spacing w:after="120"/>
              <w:ind w:right="141"/>
              <w:jc w:val="center"/>
            </w:pPr>
            <w:r w:rsidRPr="00D2039F">
              <w:rPr>
                <w:b/>
                <w:bCs/>
              </w:rPr>
              <w:t>С</w:t>
            </w:r>
          </w:p>
        </w:tc>
      </w:tr>
      <w:tr w:rsidR="000514B2" w:rsidRPr="00D2039F" w:rsidTr="000514B2">
        <w:trPr>
          <w:trHeight w:val="992"/>
        </w:trPr>
        <w:tc>
          <w:tcPr>
            <w:tcW w:w="1386" w:type="pct"/>
            <w:vMerge w:val="restart"/>
          </w:tcPr>
          <w:p w:rsidR="000514B2" w:rsidRPr="00D2039F" w:rsidRDefault="000514B2" w:rsidP="000A3F38">
            <w:pPr>
              <w:shd w:val="clear" w:color="auto" w:fill="FFFFFF" w:themeFill="background1"/>
              <w:spacing w:after="120"/>
              <w:ind w:right="141"/>
              <w:jc w:val="center"/>
            </w:pPr>
            <w:r w:rsidRPr="00D2039F">
              <w:rPr>
                <w:b/>
              </w:rPr>
              <w:t xml:space="preserve">Торговля  </w:t>
            </w:r>
          </w:p>
        </w:tc>
        <w:tc>
          <w:tcPr>
            <w:tcW w:w="2787" w:type="pct"/>
          </w:tcPr>
          <w:p w:rsidR="000514B2" w:rsidRPr="00D2039F" w:rsidRDefault="000514B2" w:rsidP="000A3F38">
            <w:pPr>
              <w:shd w:val="clear" w:color="auto" w:fill="FFFFFF" w:themeFill="background1"/>
              <w:spacing w:after="120"/>
              <w:ind w:right="141"/>
            </w:pPr>
            <w:r w:rsidRPr="00D2039F">
              <w:rPr>
                <w:b/>
                <w:snapToGrid w:val="0"/>
              </w:rPr>
              <w:t>Магазины (код 4.4) в части размещения универсамов, универмагов, торговых центров и магазинов с торговой площадью менее 650 м2</w:t>
            </w:r>
            <w:r w:rsidRPr="00D2039F">
              <w:rPr>
                <w:b/>
                <w:bCs/>
                <w:vertAlign w:val="superscript"/>
              </w:rPr>
              <w:t xml:space="preserve"> </w:t>
            </w:r>
          </w:p>
        </w:tc>
        <w:tc>
          <w:tcPr>
            <w:tcW w:w="827" w:type="pct"/>
          </w:tcPr>
          <w:p w:rsidR="000514B2" w:rsidRPr="00D2039F" w:rsidRDefault="000514B2" w:rsidP="000A3F38">
            <w:pPr>
              <w:shd w:val="clear" w:color="auto" w:fill="FFFFFF" w:themeFill="background1"/>
              <w:spacing w:after="120"/>
              <w:ind w:right="141"/>
              <w:jc w:val="center"/>
            </w:pPr>
          </w:p>
          <w:p w:rsidR="000514B2" w:rsidRPr="00D2039F" w:rsidRDefault="000514B2" w:rsidP="000A3F38">
            <w:pPr>
              <w:shd w:val="clear" w:color="auto" w:fill="FFFFFF" w:themeFill="background1"/>
              <w:spacing w:after="120"/>
              <w:ind w:right="141"/>
              <w:jc w:val="center"/>
            </w:pPr>
            <w:r w:rsidRPr="00D2039F">
              <w:t>С</w:t>
            </w:r>
          </w:p>
        </w:tc>
      </w:tr>
      <w:tr w:rsidR="000514B2" w:rsidRPr="00D2039F" w:rsidTr="000514B2">
        <w:trPr>
          <w:trHeight w:val="315"/>
        </w:trPr>
        <w:tc>
          <w:tcPr>
            <w:tcW w:w="1386" w:type="pct"/>
            <w:vMerge/>
          </w:tcPr>
          <w:p w:rsidR="000514B2" w:rsidRPr="00D2039F" w:rsidRDefault="000514B2" w:rsidP="000A3F38">
            <w:pPr>
              <w:shd w:val="clear" w:color="auto" w:fill="FFFFFF" w:themeFill="background1"/>
              <w:spacing w:after="120"/>
              <w:ind w:right="141"/>
            </w:pPr>
          </w:p>
        </w:tc>
        <w:tc>
          <w:tcPr>
            <w:tcW w:w="2787" w:type="pct"/>
          </w:tcPr>
          <w:p w:rsidR="000514B2" w:rsidRPr="00D2039F" w:rsidRDefault="000514B2" w:rsidP="000A3F38">
            <w:pPr>
              <w:shd w:val="clear" w:color="auto" w:fill="FFFFFF" w:themeFill="background1"/>
              <w:spacing w:after="120"/>
              <w:ind w:right="141"/>
            </w:pPr>
            <w:r w:rsidRPr="00D2039F">
              <w:rPr>
                <w:b/>
                <w:bCs/>
              </w:rPr>
              <w:t>Рынки (код 4.3)</w:t>
            </w:r>
          </w:p>
        </w:tc>
        <w:tc>
          <w:tcPr>
            <w:tcW w:w="827" w:type="pct"/>
          </w:tcPr>
          <w:p w:rsidR="000514B2" w:rsidRPr="00D2039F" w:rsidRDefault="000514B2" w:rsidP="000A3F38">
            <w:pPr>
              <w:shd w:val="clear" w:color="auto" w:fill="FFFFFF" w:themeFill="background1"/>
              <w:spacing w:after="120"/>
              <w:ind w:right="141"/>
              <w:jc w:val="center"/>
            </w:pPr>
            <w:r w:rsidRPr="00D2039F">
              <w:rPr>
                <w:b/>
                <w:bCs/>
              </w:rPr>
              <w:t>С</w:t>
            </w:r>
          </w:p>
        </w:tc>
      </w:tr>
      <w:tr w:rsidR="000514B2" w:rsidRPr="00D2039F" w:rsidTr="000514B2">
        <w:trPr>
          <w:trHeight w:val="270"/>
        </w:trPr>
        <w:tc>
          <w:tcPr>
            <w:tcW w:w="1386" w:type="pct"/>
            <w:vMerge/>
          </w:tcPr>
          <w:p w:rsidR="000514B2" w:rsidRPr="00D2039F" w:rsidRDefault="000514B2" w:rsidP="000A3F38">
            <w:pPr>
              <w:shd w:val="clear" w:color="auto" w:fill="FFFFFF" w:themeFill="background1"/>
              <w:spacing w:after="120"/>
              <w:ind w:right="141"/>
            </w:pPr>
          </w:p>
        </w:tc>
        <w:tc>
          <w:tcPr>
            <w:tcW w:w="2787" w:type="pct"/>
          </w:tcPr>
          <w:p w:rsidR="000514B2" w:rsidRPr="00D2039F" w:rsidRDefault="000514B2" w:rsidP="000A3F38">
            <w:pPr>
              <w:shd w:val="clear" w:color="auto" w:fill="FFFFFF" w:themeFill="background1"/>
              <w:spacing w:after="120"/>
              <w:ind w:right="141"/>
            </w:pPr>
            <w:r w:rsidRPr="00D2039F">
              <w:rPr>
                <w:b/>
                <w:bCs/>
              </w:rPr>
              <w:t>Объекты  мелкорозничной торговли во временных сооружениях и вне их, рассчитанные на малый поток посетителей:  киоски, павильоны, палатки</w:t>
            </w:r>
          </w:p>
        </w:tc>
        <w:tc>
          <w:tcPr>
            <w:tcW w:w="827" w:type="pct"/>
          </w:tcPr>
          <w:p w:rsidR="000514B2" w:rsidRPr="00D2039F" w:rsidRDefault="000514B2" w:rsidP="000A3F38">
            <w:pPr>
              <w:shd w:val="clear" w:color="auto" w:fill="FFFFFF" w:themeFill="background1"/>
              <w:spacing w:after="120"/>
              <w:ind w:right="141"/>
              <w:jc w:val="center"/>
            </w:pPr>
            <w:r w:rsidRPr="00D2039F">
              <w:t>В</w:t>
            </w:r>
          </w:p>
        </w:tc>
      </w:tr>
      <w:tr w:rsidR="000514B2" w:rsidRPr="00D2039F" w:rsidTr="000514B2">
        <w:trPr>
          <w:trHeight w:val="15"/>
        </w:trPr>
        <w:tc>
          <w:tcPr>
            <w:tcW w:w="1386" w:type="pct"/>
          </w:tcPr>
          <w:p w:rsidR="000514B2" w:rsidRPr="00D2039F" w:rsidRDefault="000514B2" w:rsidP="000A3F38">
            <w:pPr>
              <w:shd w:val="clear" w:color="auto" w:fill="FFFFFF" w:themeFill="background1"/>
              <w:spacing w:after="120"/>
              <w:ind w:right="141"/>
              <w:jc w:val="center"/>
            </w:pPr>
            <w:r w:rsidRPr="00D2039F">
              <w:rPr>
                <w:b/>
              </w:rPr>
              <w:t xml:space="preserve">Общественное питание в здании </w:t>
            </w:r>
          </w:p>
        </w:tc>
        <w:tc>
          <w:tcPr>
            <w:tcW w:w="2787" w:type="pct"/>
          </w:tcPr>
          <w:p w:rsidR="000514B2" w:rsidRPr="00D2039F" w:rsidRDefault="000514B2" w:rsidP="000A3F38">
            <w:pPr>
              <w:shd w:val="clear" w:color="auto" w:fill="FFFFFF" w:themeFill="background1"/>
              <w:spacing w:after="120"/>
              <w:ind w:right="141"/>
            </w:pPr>
            <w:r w:rsidRPr="00D2039F">
              <w:rPr>
                <w:b/>
                <w:bCs/>
              </w:rPr>
              <w:t>Общественное питание (код 4.6) в части размещения ресторанов, кафе, столовых торговой площадью менее 400м</w:t>
            </w:r>
            <w:r w:rsidRPr="00D2039F">
              <w:rPr>
                <w:b/>
                <w:bCs/>
                <w:vertAlign w:val="superscript"/>
              </w:rPr>
              <w:t xml:space="preserve">2  </w:t>
            </w:r>
            <w:r w:rsidRPr="00D2039F">
              <w:rPr>
                <w:b/>
                <w:bCs/>
              </w:rPr>
              <w:t xml:space="preserve"> </w:t>
            </w:r>
          </w:p>
        </w:tc>
        <w:tc>
          <w:tcPr>
            <w:tcW w:w="827" w:type="pct"/>
          </w:tcPr>
          <w:p w:rsidR="000514B2" w:rsidRPr="00D2039F" w:rsidRDefault="000514B2" w:rsidP="000A3F38">
            <w:pPr>
              <w:shd w:val="clear" w:color="auto" w:fill="FFFFFF" w:themeFill="background1"/>
              <w:spacing w:after="120"/>
              <w:ind w:right="141"/>
              <w:jc w:val="center"/>
            </w:pPr>
            <w:r w:rsidRPr="00D2039F">
              <w:t>О</w:t>
            </w:r>
          </w:p>
        </w:tc>
      </w:tr>
      <w:tr w:rsidR="000514B2" w:rsidRPr="00D2039F" w:rsidTr="000514B2">
        <w:trPr>
          <w:trHeight w:val="300"/>
        </w:trPr>
        <w:tc>
          <w:tcPr>
            <w:tcW w:w="1386" w:type="pct"/>
            <w:vMerge w:val="restart"/>
          </w:tcPr>
          <w:p w:rsidR="000514B2" w:rsidRPr="00D2039F" w:rsidRDefault="000514B2" w:rsidP="000A3F38">
            <w:pPr>
              <w:shd w:val="clear" w:color="auto" w:fill="FFFFFF" w:themeFill="background1"/>
              <w:spacing w:after="120"/>
              <w:ind w:right="141"/>
              <w:jc w:val="center"/>
            </w:pPr>
            <w:r w:rsidRPr="00D2039F">
              <w:rPr>
                <w:b/>
              </w:rPr>
              <w:t xml:space="preserve">Отправление культа </w:t>
            </w:r>
          </w:p>
        </w:tc>
        <w:tc>
          <w:tcPr>
            <w:tcW w:w="2787" w:type="pct"/>
          </w:tcPr>
          <w:p w:rsidR="000514B2" w:rsidRPr="00D2039F" w:rsidRDefault="000514B2" w:rsidP="000A3F38">
            <w:pPr>
              <w:shd w:val="clear" w:color="auto" w:fill="FFFFFF" w:themeFill="background1"/>
              <w:spacing w:after="120"/>
              <w:ind w:right="141"/>
            </w:pPr>
            <w:r w:rsidRPr="00D2039F">
              <w:rPr>
                <w:b/>
                <w:bCs/>
              </w:rPr>
              <w:t xml:space="preserve">Религиозное использование (код  3.7), кроме монастырей </w:t>
            </w:r>
          </w:p>
        </w:tc>
        <w:tc>
          <w:tcPr>
            <w:tcW w:w="827" w:type="pct"/>
          </w:tcPr>
          <w:p w:rsidR="000514B2" w:rsidRPr="00D2039F" w:rsidRDefault="000514B2" w:rsidP="000A3F38">
            <w:pPr>
              <w:shd w:val="clear" w:color="auto" w:fill="FFFFFF" w:themeFill="background1"/>
              <w:spacing w:after="120"/>
              <w:ind w:right="141"/>
              <w:jc w:val="center"/>
            </w:pPr>
            <w:r w:rsidRPr="00D2039F">
              <w:rPr>
                <w:b/>
                <w:bCs/>
              </w:rPr>
              <w:t>О</w:t>
            </w:r>
          </w:p>
        </w:tc>
      </w:tr>
      <w:tr w:rsidR="000514B2" w:rsidRPr="00D2039F" w:rsidTr="000514B2">
        <w:trPr>
          <w:trHeight w:val="15"/>
        </w:trPr>
        <w:tc>
          <w:tcPr>
            <w:tcW w:w="1386" w:type="pct"/>
            <w:vMerge/>
          </w:tcPr>
          <w:p w:rsidR="000514B2" w:rsidRPr="00D2039F" w:rsidRDefault="000514B2" w:rsidP="000A3F38">
            <w:pPr>
              <w:shd w:val="clear" w:color="auto" w:fill="FFFFFF" w:themeFill="background1"/>
              <w:spacing w:after="120"/>
              <w:ind w:right="141"/>
            </w:pPr>
          </w:p>
        </w:tc>
        <w:tc>
          <w:tcPr>
            <w:tcW w:w="2787" w:type="pct"/>
          </w:tcPr>
          <w:p w:rsidR="000514B2" w:rsidRPr="00D2039F" w:rsidRDefault="000514B2" w:rsidP="000A3F38">
            <w:pPr>
              <w:shd w:val="clear" w:color="auto" w:fill="FFFFFF" w:themeFill="background1"/>
              <w:spacing w:after="120"/>
              <w:ind w:right="141"/>
            </w:pPr>
            <w:r w:rsidRPr="00D2039F">
              <w:rPr>
                <w:b/>
                <w:bCs/>
              </w:rPr>
              <w:t xml:space="preserve">Религиозное использование (код  3.7) в части размещения монастырей </w:t>
            </w:r>
          </w:p>
        </w:tc>
        <w:tc>
          <w:tcPr>
            <w:tcW w:w="827" w:type="pct"/>
          </w:tcPr>
          <w:p w:rsidR="000514B2" w:rsidRPr="00D2039F" w:rsidRDefault="000514B2" w:rsidP="000A3F38">
            <w:pPr>
              <w:shd w:val="clear" w:color="auto" w:fill="FFFFFF" w:themeFill="background1"/>
              <w:spacing w:after="120"/>
              <w:ind w:right="141"/>
              <w:jc w:val="center"/>
            </w:pPr>
            <w:r w:rsidRPr="00D2039F">
              <w:rPr>
                <w:b/>
                <w:bCs/>
              </w:rPr>
              <w:t>С</w:t>
            </w:r>
          </w:p>
        </w:tc>
      </w:tr>
      <w:tr w:rsidR="000514B2" w:rsidRPr="00D2039F" w:rsidTr="000514B2">
        <w:trPr>
          <w:trHeight w:val="270"/>
        </w:trPr>
        <w:tc>
          <w:tcPr>
            <w:tcW w:w="1386" w:type="pct"/>
            <w:vMerge w:val="restart"/>
          </w:tcPr>
          <w:p w:rsidR="000514B2" w:rsidRPr="00D2039F" w:rsidRDefault="000514B2" w:rsidP="000A3F38">
            <w:pPr>
              <w:shd w:val="clear" w:color="auto" w:fill="FFFFFF" w:themeFill="background1"/>
              <w:spacing w:after="120"/>
              <w:ind w:right="141"/>
              <w:jc w:val="center"/>
            </w:pPr>
            <w:r w:rsidRPr="00D2039F">
              <w:rPr>
                <w:b/>
              </w:rPr>
              <w:t xml:space="preserve">Спорт, отдых, вне здания </w:t>
            </w:r>
          </w:p>
        </w:tc>
        <w:tc>
          <w:tcPr>
            <w:tcW w:w="2787" w:type="pct"/>
          </w:tcPr>
          <w:p w:rsidR="000514B2" w:rsidRPr="00D2039F" w:rsidRDefault="000514B2" w:rsidP="000A3F38">
            <w:pPr>
              <w:shd w:val="clear" w:color="auto" w:fill="FFFFFF" w:themeFill="background1"/>
              <w:spacing w:after="120"/>
              <w:ind w:right="141"/>
            </w:pPr>
            <w:r w:rsidRPr="00D2039F">
              <w:rPr>
                <w:b/>
                <w:bCs/>
              </w:rPr>
              <w:t xml:space="preserve">Спорт (код 5.1) в части размещения спортплощадок, теннисных кортов </w:t>
            </w:r>
          </w:p>
        </w:tc>
        <w:tc>
          <w:tcPr>
            <w:tcW w:w="827" w:type="pct"/>
          </w:tcPr>
          <w:p w:rsidR="000514B2" w:rsidRPr="00D2039F" w:rsidRDefault="000514B2" w:rsidP="000A3F38">
            <w:pPr>
              <w:shd w:val="clear" w:color="auto" w:fill="FFFFFF" w:themeFill="background1"/>
              <w:spacing w:after="120"/>
              <w:ind w:right="141"/>
              <w:jc w:val="center"/>
            </w:pPr>
            <w:r w:rsidRPr="00D2039F">
              <w:rPr>
                <w:b/>
                <w:bCs/>
              </w:rPr>
              <w:t>О</w:t>
            </w:r>
          </w:p>
        </w:tc>
      </w:tr>
      <w:tr w:rsidR="000514B2" w:rsidRPr="00D2039F" w:rsidTr="000514B2">
        <w:trPr>
          <w:trHeight w:val="270"/>
        </w:trPr>
        <w:tc>
          <w:tcPr>
            <w:tcW w:w="1386" w:type="pct"/>
            <w:vMerge/>
          </w:tcPr>
          <w:p w:rsidR="000514B2" w:rsidRPr="00D2039F" w:rsidRDefault="000514B2" w:rsidP="000A3F38">
            <w:pPr>
              <w:shd w:val="clear" w:color="auto" w:fill="FFFFFF" w:themeFill="background1"/>
              <w:spacing w:after="120"/>
              <w:ind w:right="141"/>
            </w:pPr>
          </w:p>
        </w:tc>
        <w:tc>
          <w:tcPr>
            <w:tcW w:w="2787" w:type="pct"/>
          </w:tcPr>
          <w:p w:rsidR="000514B2" w:rsidRPr="00D2039F" w:rsidRDefault="000514B2" w:rsidP="000A3F38">
            <w:pPr>
              <w:shd w:val="clear" w:color="auto" w:fill="FFFFFF" w:themeFill="background1"/>
              <w:spacing w:after="120"/>
              <w:ind w:right="141"/>
            </w:pPr>
            <w:r w:rsidRPr="00D2039F">
              <w:rPr>
                <w:b/>
                <w:bCs/>
              </w:rPr>
              <w:t xml:space="preserve">Спорт (код 5.1) в части размещения стадионов </w:t>
            </w:r>
          </w:p>
        </w:tc>
        <w:tc>
          <w:tcPr>
            <w:tcW w:w="827" w:type="pct"/>
          </w:tcPr>
          <w:p w:rsidR="000514B2" w:rsidRPr="00D2039F" w:rsidRDefault="000514B2" w:rsidP="000A3F38">
            <w:pPr>
              <w:shd w:val="clear" w:color="auto" w:fill="FFFFFF" w:themeFill="background1"/>
              <w:spacing w:after="120"/>
              <w:ind w:right="141"/>
              <w:jc w:val="center"/>
            </w:pPr>
            <w:r w:rsidRPr="00D2039F">
              <w:rPr>
                <w:b/>
                <w:bCs/>
              </w:rPr>
              <w:t>С</w:t>
            </w:r>
          </w:p>
        </w:tc>
      </w:tr>
      <w:tr w:rsidR="000514B2" w:rsidRPr="00D2039F" w:rsidTr="000514B2">
        <w:trPr>
          <w:trHeight w:val="270"/>
        </w:trPr>
        <w:tc>
          <w:tcPr>
            <w:tcW w:w="1386" w:type="pct"/>
          </w:tcPr>
          <w:p w:rsidR="000514B2" w:rsidRPr="00D2039F" w:rsidRDefault="000514B2" w:rsidP="000A3F38">
            <w:pPr>
              <w:shd w:val="clear" w:color="auto" w:fill="FFFFFF" w:themeFill="background1"/>
              <w:spacing w:after="120"/>
              <w:ind w:right="141"/>
              <w:jc w:val="center"/>
            </w:pPr>
            <w:r w:rsidRPr="00D2039F">
              <w:rPr>
                <w:b/>
              </w:rPr>
              <w:t xml:space="preserve">Учреждения отдыха </w:t>
            </w:r>
          </w:p>
        </w:tc>
        <w:tc>
          <w:tcPr>
            <w:tcW w:w="2787" w:type="pct"/>
          </w:tcPr>
          <w:p w:rsidR="000514B2" w:rsidRPr="00D2039F" w:rsidRDefault="000514B2" w:rsidP="000A3F38">
            <w:pPr>
              <w:shd w:val="clear" w:color="auto" w:fill="FFFFFF" w:themeFill="background1"/>
              <w:spacing w:after="120"/>
              <w:ind w:right="141"/>
            </w:pPr>
            <w:r w:rsidRPr="00D2039F">
              <w:rPr>
                <w:b/>
                <w:bCs/>
              </w:rPr>
              <w:t>Санатории, дома отдыха, детские лагеря отдыха, дома рыбака, охотника, турбазы и т.д.</w:t>
            </w:r>
          </w:p>
        </w:tc>
        <w:tc>
          <w:tcPr>
            <w:tcW w:w="827" w:type="pct"/>
          </w:tcPr>
          <w:p w:rsidR="000514B2" w:rsidRPr="00D2039F" w:rsidRDefault="000514B2" w:rsidP="000A3F38">
            <w:pPr>
              <w:shd w:val="clear" w:color="auto" w:fill="FFFFFF" w:themeFill="background1"/>
              <w:spacing w:after="120"/>
              <w:ind w:right="141"/>
              <w:jc w:val="center"/>
            </w:pPr>
            <w:r w:rsidRPr="00D2039F">
              <w:rPr>
                <w:b/>
                <w:bCs/>
              </w:rPr>
              <w:t>О</w:t>
            </w:r>
          </w:p>
        </w:tc>
      </w:tr>
      <w:tr w:rsidR="000514B2" w:rsidRPr="00D2039F" w:rsidTr="000514B2">
        <w:trPr>
          <w:trHeight w:val="270"/>
        </w:trPr>
        <w:tc>
          <w:tcPr>
            <w:tcW w:w="1386" w:type="pct"/>
            <w:vMerge w:val="restart"/>
          </w:tcPr>
          <w:p w:rsidR="000514B2" w:rsidRPr="00D2039F" w:rsidRDefault="000514B2" w:rsidP="000A3F38">
            <w:pPr>
              <w:shd w:val="clear" w:color="auto" w:fill="FFFFFF" w:themeFill="background1"/>
              <w:spacing w:after="120"/>
              <w:ind w:right="141"/>
              <w:jc w:val="center"/>
            </w:pPr>
            <w:r w:rsidRPr="00D2039F">
              <w:rPr>
                <w:b/>
              </w:rPr>
              <w:t xml:space="preserve">Здравоохранение, соцобеспечение </w:t>
            </w:r>
          </w:p>
        </w:tc>
        <w:tc>
          <w:tcPr>
            <w:tcW w:w="2787" w:type="pct"/>
          </w:tcPr>
          <w:p w:rsidR="000514B2" w:rsidRPr="00D2039F" w:rsidRDefault="000514B2" w:rsidP="000A3F38">
            <w:pPr>
              <w:shd w:val="clear" w:color="auto" w:fill="FFFFFF" w:themeFill="background1"/>
              <w:spacing w:after="120"/>
              <w:ind w:right="141"/>
            </w:pPr>
            <w:r w:rsidRPr="00D2039F">
              <w:rPr>
                <w:b/>
                <w:bCs/>
              </w:rPr>
              <w:t xml:space="preserve">Амбулаторное ветеринарное обслуживание (код 3.10.1) в части размещения объектов, предназначенных для оказания ветеринарных услуг без содержания животных </w:t>
            </w:r>
          </w:p>
        </w:tc>
        <w:tc>
          <w:tcPr>
            <w:tcW w:w="827" w:type="pct"/>
          </w:tcPr>
          <w:p w:rsidR="000514B2" w:rsidRPr="00D2039F" w:rsidRDefault="000514B2" w:rsidP="000A3F38">
            <w:pPr>
              <w:shd w:val="clear" w:color="auto" w:fill="FFFFFF" w:themeFill="background1"/>
              <w:spacing w:after="120"/>
              <w:ind w:right="141"/>
              <w:jc w:val="center"/>
            </w:pPr>
            <w:r w:rsidRPr="00D2039F">
              <w:t>С</w:t>
            </w:r>
          </w:p>
        </w:tc>
      </w:tr>
      <w:tr w:rsidR="000514B2" w:rsidRPr="00D2039F" w:rsidTr="000514B2">
        <w:trPr>
          <w:trHeight w:val="270"/>
        </w:trPr>
        <w:tc>
          <w:tcPr>
            <w:tcW w:w="1386" w:type="pct"/>
            <w:vMerge/>
          </w:tcPr>
          <w:p w:rsidR="000514B2" w:rsidRPr="00D2039F" w:rsidRDefault="000514B2" w:rsidP="000A3F38">
            <w:pPr>
              <w:shd w:val="clear" w:color="auto" w:fill="FFFFFF" w:themeFill="background1"/>
              <w:spacing w:after="120"/>
              <w:ind w:right="141"/>
            </w:pPr>
          </w:p>
        </w:tc>
        <w:tc>
          <w:tcPr>
            <w:tcW w:w="2787" w:type="pct"/>
          </w:tcPr>
          <w:p w:rsidR="000514B2" w:rsidRPr="00D2039F" w:rsidRDefault="000514B2" w:rsidP="000A3F38">
            <w:pPr>
              <w:shd w:val="clear" w:color="auto" w:fill="FFFFFF" w:themeFill="background1"/>
              <w:spacing w:after="120"/>
              <w:ind w:right="141"/>
            </w:pPr>
            <w:r w:rsidRPr="00D2039F">
              <w:rPr>
                <w:b/>
                <w:bCs/>
              </w:rPr>
              <w:t xml:space="preserve">Стационарное медицинское обслуживание (код 3.4.2) в части размещения психоневрологических больниц </w:t>
            </w:r>
          </w:p>
        </w:tc>
        <w:tc>
          <w:tcPr>
            <w:tcW w:w="827" w:type="pct"/>
          </w:tcPr>
          <w:p w:rsidR="000514B2" w:rsidRPr="00D2039F" w:rsidRDefault="000514B2" w:rsidP="000A3F38">
            <w:pPr>
              <w:shd w:val="clear" w:color="auto" w:fill="FFFFFF" w:themeFill="background1"/>
              <w:spacing w:after="120"/>
              <w:ind w:right="141"/>
              <w:jc w:val="center"/>
            </w:pPr>
            <w:r w:rsidRPr="00D2039F">
              <w:rPr>
                <w:b/>
                <w:bCs/>
              </w:rPr>
              <w:t>С</w:t>
            </w:r>
          </w:p>
        </w:tc>
      </w:tr>
      <w:tr w:rsidR="000514B2" w:rsidRPr="00D2039F" w:rsidTr="000514B2">
        <w:trPr>
          <w:trHeight w:val="270"/>
        </w:trPr>
        <w:tc>
          <w:tcPr>
            <w:tcW w:w="1386" w:type="pct"/>
            <w:vMerge/>
          </w:tcPr>
          <w:p w:rsidR="000514B2" w:rsidRPr="00D2039F" w:rsidRDefault="000514B2" w:rsidP="000A3F38">
            <w:pPr>
              <w:shd w:val="clear" w:color="auto" w:fill="FFFFFF" w:themeFill="background1"/>
              <w:spacing w:after="120"/>
              <w:ind w:right="141"/>
            </w:pPr>
          </w:p>
        </w:tc>
        <w:tc>
          <w:tcPr>
            <w:tcW w:w="2787" w:type="pct"/>
          </w:tcPr>
          <w:p w:rsidR="000514B2" w:rsidRPr="00D2039F" w:rsidRDefault="000514B2" w:rsidP="000A3F38">
            <w:pPr>
              <w:shd w:val="clear" w:color="auto" w:fill="FFFFFF" w:themeFill="background1"/>
              <w:overflowPunct w:val="0"/>
              <w:autoSpaceDE w:val="0"/>
              <w:autoSpaceDN w:val="0"/>
              <w:adjustRightInd w:val="0"/>
              <w:ind w:right="141"/>
              <w:jc w:val="both"/>
              <w:textAlignment w:val="baseline"/>
            </w:pPr>
            <w:r w:rsidRPr="00D2039F">
              <w:rPr>
                <w:b/>
                <w:bCs/>
              </w:rPr>
              <w:t xml:space="preserve">Амбулаторно-поликлиническое </w:t>
            </w:r>
            <w:r w:rsidRPr="00D2039F">
              <w:rPr>
                <w:b/>
                <w:bCs/>
              </w:rPr>
              <w:lastRenderedPageBreak/>
              <w:t xml:space="preserve">обслуживание (код 3.4.1), предусматривающее размещение аптек, пунктов первой медицинской помощи, врачебных кабинетов </w:t>
            </w:r>
          </w:p>
        </w:tc>
        <w:tc>
          <w:tcPr>
            <w:tcW w:w="827" w:type="pct"/>
          </w:tcPr>
          <w:p w:rsidR="000514B2" w:rsidRPr="00D2039F" w:rsidRDefault="000514B2" w:rsidP="000A3F38">
            <w:pPr>
              <w:shd w:val="clear" w:color="auto" w:fill="FFFFFF" w:themeFill="background1"/>
              <w:spacing w:after="120"/>
              <w:ind w:right="141"/>
              <w:jc w:val="center"/>
            </w:pPr>
            <w:r w:rsidRPr="00D2039F">
              <w:rPr>
                <w:b/>
                <w:bCs/>
              </w:rPr>
              <w:lastRenderedPageBreak/>
              <w:t>О</w:t>
            </w:r>
          </w:p>
        </w:tc>
      </w:tr>
      <w:tr w:rsidR="000514B2" w:rsidRPr="00D2039F" w:rsidTr="000514B2">
        <w:trPr>
          <w:trHeight w:val="270"/>
        </w:trPr>
        <w:tc>
          <w:tcPr>
            <w:tcW w:w="1386" w:type="pct"/>
            <w:vMerge w:val="restart"/>
          </w:tcPr>
          <w:p w:rsidR="000514B2" w:rsidRPr="00D2039F" w:rsidRDefault="000514B2" w:rsidP="000A3F38">
            <w:pPr>
              <w:shd w:val="clear" w:color="auto" w:fill="FFFFFF" w:themeFill="background1"/>
              <w:spacing w:after="120"/>
              <w:ind w:right="141"/>
              <w:jc w:val="center"/>
            </w:pPr>
            <w:r w:rsidRPr="00D2039F">
              <w:rPr>
                <w:b/>
              </w:rPr>
              <w:t>Коммунальные объекты, связь, милиция</w:t>
            </w:r>
          </w:p>
        </w:tc>
        <w:tc>
          <w:tcPr>
            <w:tcW w:w="2787" w:type="pct"/>
          </w:tcPr>
          <w:p w:rsidR="000514B2" w:rsidRPr="00D2039F" w:rsidRDefault="000514B2" w:rsidP="000A3F38">
            <w:pPr>
              <w:shd w:val="clear" w:color="auto" w:fill="FFFFFF" w:themeFill="background1"/>
              <w:spacing w:after="120"/>
              <w:ind w:right="141"/>
            </w:pPr>
            <w:r w:rsidRPr="00D2039F">
              <w:rPr>
                <w:b/>
                <w:bCs/>
              </w:rPr>
              <w:t xml:space="preserve">Бытовое обслуживание (код 3.3) в части размещения бань, прачечных </w:t>
            </w:r>
          </w:p>
        </w:tc>
        <w:tc>
          <w:tcPr>
            <w:tcW w:w="827" w:type="pct"/>
          </w:tcPr>
          <w:p w:rsidR="000514B2" w:rsidRPr="00D2039F" w:rsidRDefault="000514B2" w:rsidP="000A3F38">
            <w:pPr>
              <w:shd w:val="clear" w:color="auto" w:fill="FFFFFF" w:themeFill="background1"/>
              <w:spacing w:after="120"/>
              <w:ind w:right="141"/>
              <w:jc w:val="center"/>
            </w:pPr>
            <w:r w:rsidRPr="00D2039F">
              <w:rPr>
                <w:b/>
                <w:bCs/>
              </w:rPr>
              <w:t>С</w:t>
            </w:r>
          </w:p>
        </w:tc>
      </w:tr>
      <w:tr w:rsidR="000514B2" w:rsidRPr="00D2039F" w:rsidTr="000514B2">
        <w:trPr>
          <w:trHeight w:val="270"/>
        </w:trPr>
        <w:tc>
          <w:tcPr>
            <w:tcW w:w="1386" w:type="pct"/>
            <w:vMerge/>
          </w:tcPr>
          <w:p w:rsidR="000514B2" w:rsidRPr="00D2039F" w:rsidRDefault="000514B2" w:rsidP="000A3F38">
            <w:pPr>
              <w:shd w:val="clear" w:color="auto" w:fill="FFFFFF" w:themeFill="background1"/>
              <w:spacing w:after="120"/>
              <w:ind w:right="141"/>
              <w:jc w:val="center"/>
              <w:rPr>
                <w:b/>
              </w:rPr>
            </w:pPr>
          </w:p>
        </w:tc>
        <w:tc>
          <w:tcPr>
            <w:tcW w:w="2787" w:type="pct"/>
          </w:tcPr>
          <w:p w:rsidR="000514B2" w:rsidRPr="00D2039F" w:rsidRDefault="000514B2" w:rsidP="000A3F38">
            <w:pPr>
              <w:shd w:val="clear" w:color="auto" w:fill="FFFFFF" w:themeFill="background1"/>
              <w:spacing w:after="120"/>
              <w:ind w:right="141"/>
              <w:rPr>
                <w:b/>
                <w:bCs/>
              </w:rPr>
            </w:pPr>
            <w:r w:rsidRPr="00D2039F">
              <w:rPr>
                <w:b/>
                <w:bCs/>
              </w:rPr>
              <w:t>Коммунальное обслуживание (код  3.1) в части размещения отделений связи</w:t>
            </w:r>
          </w:p>
        </w:tc>
        <w:tc>
          <w:tcPr>
            <w:tcW w:w="827" w:type="pct"/>
          </w:tcPr>
          <w:p w:rsidR="000514B2" w:rsidRPr="00D2039F" w:rsidRDefault="000514B2" w:rsidP="000A3F38">
            <w:pPr>
              <w:shd w:val="clear" w:color="auto" w:fill="FFFFFF" w:themeFill="background1"/>
              <w:spacing w:after="120"/>
              <w:ind w:right="141"/>
              <w:jc w:val="center"/>
              <w:rPr>
                <w:b/>
                <w:bCs/>
              </w:rPr>
            </w:pPr>
            <w:r w:rsidRPr="00D2039F">
              <w:rPr>
                <w:b/>
                <w:bCs/>
              </w:rPr>
              <w:t>О</w:t>
            </w:r>
          </w:p>
        </w:tc>
      </w:tr>
      <w:tr w:rsidR="000514B2" w:rsidRPr="00D2039F" w:rsidTr="000514B2">
        <w:trPr>
          <w:trHeight w:val="270"/>
        </w:trPr>
        <w:tc>
          <w:tcPr>
            <w:tcW w:w="1386" w:type="pct"/>
            <w:vMerge/>
          </w:tcPr>
          <w:p w:rsidR="000514B2" w:rsidRPr="00D2039F" w:rsidRDefault="000514B2" w:rsidP="000A3F38">
            <w:pPr>
              <w:shd w:val="clear" w:color="auto" w:fill="FFFFFF" w:themeFill="background1"/>
              <w:spacing w:after="120"/>
              <w:ind w:right="141"/>
            </w:pPr>
          </w:p>
        </w:tc>
        <w:tc>
          <w:tcPr>
            <w:tcW w:w="2787" w:type="pct"/>
          </w:tcPr>
          <w:p w:rsidR="000514B2" w:rsidRPr="00D2039F" w:rsidRDefault="000514B2" w:rsidP="000A3F38">
            <w:pPr>
              <w:shd w:val="clear" w:color="auto" w:fill="FFFFFF" w:themeFill="background1"/>
              <w:spacing w:after="120"/>
              <w:ind w:right="141"/>
            </w:pPr>
            <w:r w:rsidRPr="00D2039F">
              <w:rPr>
                <w:b/>
                <w:bCs/>
              </w:rPr>
              <w:t xml:space="preserve">Обеспечение внутреннего правопорядка (код 8.3) в том числе и размещение опорных пунктов полиции, пожарных депо, военкоматов, призывных пунктов </w:t>
            </w:r>
          </w:p>
        </w:tc>
        <w:tc>
          <w:tcPr>
            <w:tcW w:w="827" w:type="pct"/>
          </w:tcPr>
          <w:p w:rsidR="000514B2" w:rsidRPr="00D2039F" w:rsidRDefault="000514B2" w:rsidP="000A3F38">
            <w:pPr>
              <w:shd w:val="clear" w:color="auto" w:fill="FFFFFF" w:themeFill="background1"/>
              <w:spacing w:after="120"/>
              <w:ind w:right="141"/>
              <w:jc w:val="center"/>
            </w:pPr>
            <w:r w:rsidRPr="00D2039F">
              <w:rPr>
                <w:b/>
                <w:bCs/>
              </w:rPr>
              <w:t>О</w:t>
            </w:r>
          </w:p>
        </w:tc>
      </w:tr>
      <w:tr w:rsidR="000514B2" w:rsidRPr="00D2039F" w:rsidTr="000514B2">
        <w:trPr>
          <w:trHeight w:val="270"/>
        </w:trPr>
        <w:tc>
          <w:tcPr>
            <w:tcW w:w="1386" w:type="pct"/>
            <w:vMerge/>
          </w:tcPr>
          <w:p w:rsidR="000514B2" w:rsidRPr="00D2039F" w:rsidRDefault="000514B2" w:rsidP="000A3F38">
            <w:pPr>
              <w:shd w:val="clear" w:color="auto" w:fill="FFFFFF" w:themeFill="background1"/>
              <w:spacing w:after="120"/>
              <w:ind w:right="141"/>
            </w:pPr>
          </w:p>
        </w:tc>
        <w:tc>
          <w:tcPr>
            <w:tcW w:w="2787" w:type="pct"/>
          </w:tcPr>
          <w:p w:rsidR="000514B2" w:rsidRPr="00D2039F" w:rsidRDefault="000514B2" w:rsidP="000A3F38">
            <w:pPr>
              <w:shd w:val="clear" w:color="auto" w:fill="FFFFFF" w:themeFill="background1"/>
              <w:spacing w:after="120"/>
              <w:ind w:right="141"/>
            </w:pPr>
            <w:r w:rsidRPr="00D2039F">
              <w:rPr>
                <w:b/>
                <w:bCs/>
              </w:rPr>
              <w:t xml:space="preserve">Общественные туалеты </w:t>
            </w:r>
          </w:p>
        </w:tc>
        <w:tc>
          <w:tcPr>
            <w:tcW w:w="827" w:type="pct"/>
          </w:tcPr>
          <w:p w:rsidR="000514B2" w:rsidRPr="00D2039F" w:rsidRDefault="000514B2" w:rsidP="000A3F38">
            <w:pPr>
              <w:shd w:val="clear" w:color="auto" w:fill="FFFFFF" w:themeFill="background1"/>
              <w:spacing w:after="120"/>
              <w:ind w:right="141"/>
              <w:jc w:val="center"/>
            </w:pPr>
            <w:r w:rsidRPr="00D2039F">
              <w:t>В</w:t>
            </w:r>
          </w:p>
        </w:tc>
      </w:tr>
      <w:tr w:rsidR="000514B2" w:rsidRPr="00D2039F" w:rsidTr="000514B2">
        <w:trPr>
          <w:trHeight w:val="270"/>
        </w:trPr>
        <w:tc>
          <w:tcPr>
            <w:tcW w:w="1386" w:type="pct"/>
          </w:tcPr>
          <w:p w:rsidR="000514B2" w:rsidRPr="00D2039F" w:rsidRDefault="000514B2" w:rsidP="000A3F38">
            <w:pPr>
              <w:shd w:val="clear" w:color="auto" w:fill="FFFFFF" w:themeFill="background1"/>
              <w:spacing w:after="120"/>
              <w:ind w:right="141"/>
              <w:jc w:val="center"/>
            </w:pPr>
            <w:r w:rsidRPr="00D2039F">
              <w:rPr>
                <w:b/>
              </w:rPr>
              <w:t xml:space="preserve">Наука и научное  обслуживание </w:t>
            </w:r>
          </w:p>
        </w:tc>
        <w:tc>
          <w:tcPr>
            <w:tcW w:w="2787" w:type="pct"/>
          </w:tcPr>
          <w:p w:rsidR="000514B2" w:rsidRPr="00D2039F" w:rsidRDefault="000514B2" w:rsidP="000A3F38">
            <w:pPr>
              <w:shd w:val="clear" w:color="auto" w:fill="FFFFFF" w:themeFill="background1"/>
              <w:spacing w:after="120"/>
              <w:ind w:right="141"/>
            </w:pPr>
            <w:r w:rsidRPr="00D2039F">
              <w:rPr>
                <w:b/>
                <w:bCs/>
              </w:rPr>
              <w:t xml:space="preserve">Обеспечение научной деятельности  (код 3.9) в части размещения научных организаций, учреждений, проектных  организаций, офисов </w:t>
            </w:r>
          </w:p>
        </w:tc>
        <w:tc>
          <w:tcPr>
            <w:tcW w:w="827" w:type="pct"/>
          </w:tcPr>
          <w:p w:rsidR="000514B2" w:rsidRPr="00D2039F" w:rsidRDefault="000514B2" w:rsidP="000A3F38">
            <w:pPr>
              <w:shd w:val="clear" w:color="auto" w:fill="FFFFFF" w:themeFill="background1"/>
              <w:spacing w:after="120"/>
              <w:ind w:right="141"/>
              <w:jc w:val="center"/>
            </w:pPr>
            <w:r w:rsidRPr="00D2039F">
              <w:rPr>
                <w:b/>
                <w:bCs/>
              </w:rPr>
              <w:t>С</w:t>
            </w:r>
          </w:p>
        </w:tc>
      </w:tr>
      <w:tr w:rsidR="000514B2" w:rsidRPr="00D2039F" w:rsidTr="000514B2">
        <w:trPr>
          <w:trHeight w:val="270"/>
        </w:trPr>
        <w:tc>
          <w:tcPr>
            <w:tcW w:w="1386" w:type="pct"/>
          </w:tcPr>
          <w:p w:rsidR="000514B2" w:rsidRPr="00D2039F" w:rsidRDefault="000514B2" w:rsidP="000A3F38">
            <w:pPr>
              <w:shd w:val="clear" w:color="auto" w:fill="FFFFFF" w:themeFill="background1"/>
              <w:spacing w:after="120"/>
              <w:ind w:right="141"/>
              <w:jc w:val="center"/>
            </w:pPr>
            <w:r w:rsidRPr="00D2039F">
              <w:rPr>
                <w:b/>
              </w:rPr>
              <w:t xml:space="preserve">Поселенческое хозяйство </w:t>
            </w:r>
          </w:p>
        </w:tc>
        <w:tc>
          <w:tcPr>
            <w:tcW w:w="2787" w:type="pct"/>
          </w:tcPr>
          <w:p w:rsidR="000514B2" w:rsidRPr="00D2039F" w:rsidRDefault="000514B2" w:rsidP="000A3F38">
            <w:pPr>
              <w:shd w:val="clear" w:color="auto" w:fill="FFFFFF" w:themeFill="background1"/>
              <w:spacing w:after="120"/>
              <w:ind w:right="141"/>
            </w:pPr>
            <w:r w:rsidRPr="00D2039F">
              <w:rPr>
                <w:b/>
                <w:bCs/>
              </w:rPr>
              <w:t>Растениеводство (код 1.1)</w:t>
            </w:r>
          </w:p>
        </w:tc>
        <w:tc>
          <w:tcPr>
            <w:tcW w:w="827" w:type="pct"/>
          </w:tcPr>
          <w:p w:rsidR="000514B2" w:rsidRPr="00D2039F" w:rsidRDefault="000514B2" w:rsidP="000A3F38">
            <w:pPr>
              <w:shd w:val="clear" w:color="auto" w:fill="FFFFFF" w:themeFill="background1"/>
              <w:spacing w:after="120"/>
              <w:ind w:right="141"/>
              <w:jc w:val="center"/>
            </w:pPr>
            <w:r w:rsidRPr="00D2039F">
              <w:t>О</w:t>
            </w:r>
          </w:p>
        </w:tc>
      </w:tr>
      <w:tr w:rsidR="000514B2" w:rsidRPr="00D2039F" w:rsidTr="000514B2">
        <w:trPr>
          <w:trHeight w:val="270"/>
        </w:trPr>
        <w:tc>
          <w:tcPr>
            <w:tcW w:w="1386" w:type="pct"/>
          </w:tcPr>
          <w:p w:rsidR="000514B2" w:rsidRPr="00D2039F" w:rsidRDefault="000514B2" w:rsidP="000A3F38">
            <w:pPr>
              <w:shd w:val="clear" w:color="auto" w:fill="FFFFFF" w:themeFill="background1"/>
              <w:spacing w:after="120"/>
              <w:ind w:right="141"/>
              <w:jc w:val="center"/>
            </w:pPr>
            <w:r w:rsidRPr="00D2039F">
              <w:rPr>
                <w:b/>
              </w:rPr>
              <w:t xml:space="preserve">Обслуживание и хранение автотранспорта </w:t>
            </w:r>
          </w:p>
        </w:tc>
        <w:tc>
          <w:tcPr>
            <w:tcW w:w="2787" w:type="pct"/>
          </w:tcPr>
          <w:p w:rsidR="000514B2" w:rsidRPr="00D2039F" w:rsidRDefault="000514B2" w:rsidP="000A3F38">
            <w:pPr>
              <w:shd w:val="clear" w:color="auto" w:fill="FFFFFF" w:themeFill="background1"/>
              <w:spacing w:after="120"/>
              <w:ind w:right="141"/>
            </w:pPr>
            <w:r w:rsidRPr="00D2039F">
              <w:rPr>
                <w:b/>
              </w:rPr>
              <w:t>Обслуживание автотранспорта</w:t>
            </w:r>
            <w:r w:rsidRPr="00D2039F">
              <w:rPr>
                <w:b/>
                <w:bCs/>
              </w:rPr>
              <w:t xml:space="preserve">  (код 4.9) в части размещения автостоянок открытого типа</w:t>
            </w:r>
          </w:p>
        </w:tc>
        <w:tc>
          <w:tcPr>
            <w:tcW w:w="827" w:type="pct"/>
          </w:tcPr>
          <w:p w:rsidR="000514B2" w:rsidRPr="00D2039F" w:rsidRDefault="000514B2" w:rsidP="000A3F38">
            <w:pPr>
              <w:shd w:val="clear" w:color="auto" w:fill="FFFFFF" w:themeFill="background1"/>
              <w:spacing w:after="120"/>
              <w:ind w:right="141"/>
              <w:jc w:val="center"/>
            </w:pPr>
            <w:r w:rsidRPr="00D2039F">
              <w:t>С</w:t>
            </w:r>
          </w:p>
        </w:tc>
      </w:tr>
      <w:tr w:rsidR="000514B2" w:rsidRPr="00D2039F" w:rsidTr="000514B2">
        <w:trPr>
          <w:trHeight w:val="399"/>
        </w:trPr>
        <w:tc>
          <w:tcPr>
            <w:tcW w:w="1386" w:type="pct"/>
          </w:tcPr>
          <w:p w:rsidR="000514B2" w:rsidRPr="00D2039F" w:rsidRDefault="000514B2" w:rsidP="000A3F38">
            <w:pPr>
              <w:shd w:val="clear" w:color="auto" w:fill="FFFFFF" w:themeFill="background1"/>
              <w:spacing w:after="120"/>
              <w:ind w:right="141"/>
              <w:jc w:val="center"/>
            </w:pPr>
            <w:r w:rsidRPr="00D2039F">
              <w:rPr>
                <w:b/>
                <w:bCs/>
              </w:rPr>
              <w:t>Инженерная инфраструктура</w:t>
            </w:r>
          </w:p>
        </w:tc>
        <w:tc>
          <w:tcPr>
            <w:tcW w:w="2787" w:type="pct"/>
          </w:tcPr>
          <w:p w:rsidR="000514B2" w:rsidRPr="00D2039F" w:rsidRDefault="000514B2" w:rsidP="000A3F38">
            <w:pPr>
              <w:shd w:val="clear" w:color="auto" w:fill="FFFFFF" w:themeFill="background1"/>
              <w:spacing w:after="120"/>
              <w:ind w:right="141"/>
            </w:pPr>
            <w:r w:rsidRPr="00D2039F">
              <w:rPr>
                <w:b/>
                <w:bCs/>
              </w:rPr>
              <w:t xml:space="preserve">Коммунальное обслуживание (код3.1) в части размещения объектов АТС, небольших котельных, КОС,  КНС, РП, ТП, ГРП </w:t>
            </w:r>
          </w:p>
        </w:tc>
        <w:tc>
          <w:tcPr>
            <w:tcW w:w="827" w:type="pct"/>
          </w:tcPr>
          <w:p w:rsidR="000514B2" w:rsidRPr="00D2039F" w:rsidRDefault="000514B2" w:rsidP="000A3F38">
            <w:pPr>
              <w:shd w:val="clear" w:color="auto" w:fill="FFFFFF" w:themeFill="background1"/>
              <w:spacing w:after="120"/>
              <w:ind w:right="141"/>
              <w:jc w:val="center"/>
            </w:pPr>
            <w:r w:rsidRPr="00D2039F">
              <w:rPr>
                <w:b/>
                <w:bCs/>
              </w:rPr>
              <w:t>С</w:t>
            </w:r>
          </w:p>
        </w:tc>
      </w:tr>
      <w:tr w:rsidR="000514B2" w:rsidRPr="00D2039F" w:rsidTr="000514B2">
        <w:trPr>
          <w:trHeight w:val="270"/>
        </w:trPr>
        <w:tc>
          <w:tcPr>
            <w:tcW w:w="1386" w:type="pct"/>
          </w:tcPr>
          <w:p w:rsidR="000514B2" w:rsidRPr="00D2039F" w:rsidRDefault="000514B2" w:rsidP="000A3F38">
            <w:pPr>
              <w:shd w:val="clear" w:color="auto" w:fill="FFFFFF" w:themeFill="background1"/>
              <w:spacing w:after="120"/>
              <w:ind w:right="141"/>
              <w:jc w:val="center"/>
            </w:pPr>
            <w:r w:rsidRPr="00D2039F">
              <w:rPr>
                <w:b/>
              </w:rPr>
              <w:t xml:space="preserve">Объекты специального назначения </w:t>
            </w:r>
          </w:p>
        </w:tc>
        <w:tc>
          <w:tcPr>
            <w:tcW w:w="2787" w:type="pct"/>
          </w:tcPr>
          <w:p w:rsidR="000514B2" w:rsidRPr="00D2039F" w:rsidRDefault="000514B2" w:rsidP="000A3F38">
            <w:pPr>
              <w:shd w:val="clear" w:color="auto" w:fill="FFFFFF" w:themeFill="background1"/>
              <w:spacing w:after="120"/>
              <w:ind w:right="141"/>
            </w:pPr>
            <w:r w:rsidRPr="00D2039F">
              <w:rPr>
                <w:b/>
                <w:bCs/>
              </w:rPr>
              <w:t xml:space="preserve">Связь (код 6.8) в части размещения антенны полей, радио и телевизионных вышек </w:t>
            </w:r>
          </w:p>
        </w:tc>
        <w:tc>
          <w:tcPr>
            <w:tcW w:w="827" w:type="pct"/>
          </w:tcPr>
          <w:p w:rsidR="000514B2" w:rsidRPr="00D2039F" w:rsidRDefault="000514B2" w:rsidP="000A3F38">
            <w:pPr>
              <w:shd w:val="clear" w:color="auto" w:fill="FFFFFF" w:themeFill="background1"/>
              <w:spacing w:after="120"/>
              <w:ind w:right="141"/>
              <w:jc w:val="center"/>
            </w:pPr>
            <w:r w:rsidRPr="00D2039F">
              <w:rPr>
                <w:b/>
                <w:bCs/>
              </w:rPr>
              <w:t>С</w:t>
            </w:r>
          </w:p>
        </w:tc>
      </w:tr>
    </w:tbl>
    <w:p w:rsidR="000514B2" w:rsidRPr="00D2039F" w:rsidRDefault="000514B2" w:rsidP="000A3F38">
      <w:pPr>
        <w:shd w:val="clear" w:color="auto" w:fill="FFFFFF" w:themeFill="background1"/>
        <w:spacing w:before="100" w:beforeAutospacing="1" w:after="120"/>
        <w:ind w:right="141"/>
        <w:rPr>
          <w:rFonts w:eastAsia="Arial Unicode MS"/>
        </w:rPr>
      </w:pP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85"/>
        <w:gridCol w:w="3044"/>
      </w:tblGrid>
      <w:tr w:rsidR="000514B2" w:rsidRPr="00D2039F" w:rsidTr="000514B2">
        <w:tc>
          <w:tcPr>
            <w:tcW w:w="9607" w:type="dxa"/>
            <w:gridSpan w:val="2"/>
          </w:tcPr>
          <w:p w:rsidR="000514B2" w:rsidRPr="00D2039F" w:rsidRDefault="000514B2" w:rsidP="000A3F38">
            <w:pPr>
              <w:shd w:val="clear" w:color="auto" w:fill="FFFFFF" w:themeFill="background1"/>
              <w:spacing w:before="100" w:beforeAutospacing="1" w:after="120"/>
              <w:ind w:right="141"/>
              <w:rPr>
                <w:rFonts w:eastAsia="Arial Unicode MS"/>
              </w:rPr>
            </w:pPr>
            <w:r w:rsidRPr="00D2039F">
              <w:rPr>
                <w:rFonts w:eastAsia="Arial Unicode MS"/>
                <w:b/>
                <w:bCs/>
              </w:rPr>
              <w:t>Разрешенные параметры земельных участков и их застройки    </w:t>
            </w:r>
          </w:p>
        </w:tc>
      </w:tr>
      <w:tr w:rsidR="000514B2" w:rsidRPr="00D2039F" w:rsidTr="000514B2">
        <w:tc>
          <w:tcPr>
            <w:tcW w:w="6466" w:type="dxa"/>
          </w:tcPr>
          <w:p w:rsidR="000514B2" w:rsidRPr="00D2039F" w:rsidRDefault="000514B2" w:rsidP="000A3F38">
            <w:pPr>
              <w:shd w:val="clear" w:color="auto" w:fill="FFFFFF" w:themeFill="background1"/>
              <w:spacing w:before="100" w:beforeAutospacing="1" w:after="120"/>
              <w:ind w:right="141"/>
            </w:pPr>
            <w:r w:rsidRPr="00D2039F">
              <w:rPr>
                <w:b/>
              </w:rPr>
              <w:t>Минимальная площадь (га)</w:t>
            </w:r>
            <w:r w:rsidRPr="00D2039F">
              <w:t xml:space="preserve"> </w:t>
            </w:r>
          </w:p>
        </w:tc>
        <w:tc>
          <w:tcPr>
            <w:tcW w:w="3141" w:type="dxa"/>
          </w:tcPr>
          <w:p w:rsidR="000514B2" w:rsidRPr="00D2039F" w:rsidRDefault="000514B2" w:rsidP="000A3F38">
            <w:pPr>
              <w:shd w:val="clear" w:color="auto" w:fill="FFFFFF" w:themeFill="background1"/>
              <w:spacing w:after="120"/>
              <w:ind w:right="141"/>
            </w:pPr>
            <w:r w:rsidRPr="00D2039F">
              <w:rPr>
                <w:b/>
                <w:bCs/>
              </w:rPr>
              <w:t>0,02 </w:t>
            </w:r>
          </w:p>
        </w:tc>
      </w:tr>
      <w:tr w:rsidR="000514B2" w:rsidRPr="00D2039F" w:rsidTr="000514B2">
        <w:tc>
          <w:tcPr>
            <w:tcW w:w="6466" w:type="dxa"/>
          </w:tcPr>
          <w:p w:rsidR="000514B2" w:rsidRPr="00D2039F" w:rsidRDefault="000514B2" w:rsidP="000A3F38">
            <w:pPr>
              <w:shd w:val="clear" w:color="auto" w:fill="FFFFFF" w:themeFill="background1"/>
              <w:spacing w:before="100" w:beforeAutospacing="1" w:after="120"/>
              <w:ind w:left="71" w:right="141" w:hanging="71"/>
            </w:pPr>
            <w:r w:rsidRPr="00D2039F">
              <w:rPr>
                <w:b/>
              </w:rPr>
              <w:t>Минимальная длина стороны по уличному фронту (м)</w:t>
            </w:r>
            <w:r w:rsidRPr="00D2039F">
              <w:t xml:space="preserve"> </w:t>
            </w:r>
          </w:p>
        </w:tc>
        <w:tc>
          <w:tcPr>
            <w:tcW w:w="3141" w:type="dxa"/>
          </w:tcPr>
          <w:p w:rsidR="000514B2" w:rsidRPr="00D2039F" w:rsidRDefault="000514B2" w:rsidP="000A3F38">
            <w:pPr>
              <w:shd w:val="clear" w:color="auto" w:fill="FFFFFF" w:themeFill="background1"/>
              <w:spacing w:after="120"/>
              <w:ind w:right="141"/>
            </w:pPr>
            <w:r w:rsidRPr="00D2039F">
              <w:rPr>
                <w:b/>
                <w:bCs/>
              </w:rPr>
              <w:t>НР </w:t>
            </w:r>
          </w:p>
        </w:tc>
      </w:tr>
      <w:tr w:rsidR="000514B2" w:rsidRPr="00D2039F" w:rsidTr="000514B2">
        <w:tc>
          <w:tcPr>
            <w:tcW w:w="6466" w:type="dxa"/>
          </w:tcPr>
          <w:p w:rsidR="000514B2" w:rsidRPr="00D2039F" w:rsidRDefault="000514B2" w:rsidP="000A3F38">
            <w:pPr>
              <w:shd w:val="clear" w:color="auto" w:fill="FFFFFF" w:themeFill="background1"/>
              <w:spacing w:after="120"/>
              <w:ind w:right="141"/>
              <w:rPr>
                <w:b/>
              </w:rPr>
            </w:pPr>
            <w:r w:rsidRPr="00D2039F">
              <w:rPr>
                <w:b/>
                <w:bCs/>
              </w:rPr>
              <w:t xml:space="preserve">Минимальная ширина/глубина </w:t>
            </w:r>
            <w:r w:rsidRPr="00D2039F">
              <w:rPr>
                <w:b/>
              </w:rPr>
              <w:t xml:space="preserve">(м) </w:t>
            </w:r>
          </w:p>
        </w:tc>
        <w:tc>
          <w:tcPr>
            <w:tcW w:w="3141" w:type="dxa"/>
          </w:tcPr>
          <w:p w:rsidR="000514B2" w:rsidRPr="00D2039F" w:rsidRDefault="000514B2" w:rsidP="000A3F38">
            <w:pPr>
              <w:shd w:val="clear" w:color="auto" w:fill="FFFFFF" w:themeFill="background1"/>
              <w:spacing w:after="120"/>
              <w:ind w:right="141"/>
              <w:rPr>
                <w:b/>
              </w:rPr>
            </w:pPr>
            <w:r w:rsidRPr="00D2039F">
              <w:rPr>
                <w:b/>
                <w:bCs/>
              </w:rPr>
              <w:t>НР</w:t>
            </w:r>
          </w:p>
        </w:tc>
      </w:tr>
      <w:tr w:rsidR="000514B2" w:rsidRPr="00D2039F" w:rsidTr="000514B2">
        <w:tc>
          <w:tcPr>
            <w:tcW w:w="6466" w:type="dxa"/>
          </w:tcPr>
          <w:p w:rsidR="000514B2" w:rsidRPr="00D2039F" w:rsidRDefault="000514B2" w:rsidP="000A3F38">
            <w:pPr>
              <w:shd w:val="clear" w:color="auto" w:fill="FFFFFF" w:themeFill="background1"/>
              <w:spacing w:before="100" w:beforeAutospacing="1" w:after="120"/>
              <w:ind w:right="141"/>
            </w:pPr>
            <w:r w:rsidRPr="00D2039F">
              <w:rPr>
                <w:b/>
              </w:rPr>
              <w:t>Максимальный коэффициент застройки (%)</w:t>
            </w:r>
            <w:r w:rsidRPr="00D2039F">
              <w:t xml:space="preserve"> </w:t>
            </w:r>
          </w:p>
        </w:tc>
        <w:tc>
          <w:tcPr>
            <w:tcW w:w="3141" w:type="dxa"/>
          </w:tcPr>
          <w:p w:rsidR="000514B2" w:rsidRPr="00D2039F" w:rsidRDefault="000514B2" w:rsidP="000A3F38">
            <w:pPr>
              <w:shd w:val="clear" w:color="auto" w:fill="FFFFFF" w:themeFill="background1"/>
              <w:spacing w:after="120"/>
              <w:ind w:right="141"/>
            </w:pPr>
            <w:r w:rsidRPr="00D2039F">
              <w:rPr>
                <w:b/>
                <w:bCs/>
              </w:rPr>
              <w:t>30</w:t>
            </w:r>
          </w:p>
        </w:tc>
      </w:tr>
      <w:tr w:rsidR="000514B2" w:rsidRPr="00D2039F" w:rsidTr="000514B2">
        <w:tc>
          <w:tcPr>
            <w:tcW w:w="6466" w:type="dxa"/>
          </w:tcPr>
          <w:p w:rsidR="000514B2" w:rsidRPr="00D2039F" w:rsidRDefault="000514B2" w:rsidP="000A3F38">
            <w:pPr>
              <w:shd w:val="clear" w:color="auto" w:fill="FFFFFF" w:themeFill="background1"/>
              <w:spacing w:before="100" w:beforeAutospacing="1" w:after="120"/>
              <w:ind w:right="141"/>
            </w:pPr>
            <w:r w:rsidRPr="00D2039F">
              <w:rPr>
                <w:b/>
              </w:rPr>
              <w:t>Минимальный коэффициент озеленения (%)</w:t>
            </w:r>
            <w:r w:rsidRPr="00D2039F">
              <w:t xml:space="preserve"> </w:t>
            </w:r>
          </w:p>
        </w:tc>
        <w:tc>
          <w:tcPr>
            <w:tcW w:w="3141" w:type="dxa"/>
          </w:tcPr>
          <w:p w:rsidR="000514B2" w:rsidRPr="00D2039F" w:rsidRDefault="000514B2" w:rsidP="000A3F38">
            <w:pPr>
              <w:shd w:val="clear" w:color="auto" w:fill="FFFFFF" w:themeFill="background1"/>
              <w:spacing w:after="120"/>
              <w:ind w:right="141"/>
            </w:pPr>
            <w:r w:rsidRPr="00D2039F">
              <w:rPr>
                <w:b/>
                <w:bCs/>
              </w:rPr>
              <w:t>50</w:t>
            </w:r>
          </w:p>
        </w:tc>
      </w:tr>
      <w:tr w:rsidR="000514B2" w:rsidRPr="00D2039F" w:rsidTr="000514B2">
        <w:tc>
          <w:tcPr>
            <w:tcW w:w="6466" w:type="dxa"/>
          </w:tcPr>
          <w:p w:rsidR="000514B2" w:rsidRPr="00D2039F" w:rsidRDefault="000514B2" w:rsidP="000A3F38">
            <w:pPr>
              <w:shd w:val="clear" w:color="auto" w:fill="FFFFFF" w:themeFill="background1"/>
              <w:spacing w:after="120"/>
              <w:ind w:right="141"/>
            </w:pPr>
            <w:r w:rsidRPr="00D2039F">
              <w:rPr>
                <w:b/>
              </w:rPr>
              <w:t xml:space="preserve">Максимальная высота здания до конька крыши (м) </w:t>
            </w:r>
          </w:p>
        </w:tc>
        <w:tc>
          <w:tcPr>
            <w:tcW w:w="3141" w:type="dxa"/>
          </w:tcPr>
          <w:p w:rsidR="000514B2" w:rsidRPr="00D2039F" w:rsidRDefault="000514B2" w:rsidP="000A3F38">
            <w:pPr>
              <w:shd w:val="clear" w:color="auto" w:fill="FFFFFF" w:themeFill="background1"/>
              <w:spacing w:after="120"/>
              <w:ind w:right="141"/>
            </w:pPr>
            <w:r w:rsidRPr="00D2039F">
              <w:rPr>
                <w:b/>
                <w:bCs/>
              </w:rPr>
              <w:t>15 </w:t>
            </w:r>
          </w:p>
        </w:tc>
      </w:tr>
      <w:tr w:rsidR="000514B2" w:rsidRPr="00D2039F" w:rsidTr="000514B2">
        <w:tc>
          <w:tcPr>
            <w:tcW w:w="6466" w:type="dxa"/>
          </w:tcPr>
          <w:p w:rsidR="000514B2" w:rsidRPr="00D2039F" w:rsidRDefault="000514B2" w:rsidP="000A3F38">
            <w:pPr>
              <w:shd w:val="clear" w:color="auto" w:fill="FFFFFF" w:themeFill="background1"/>
              <w:spacing w:before="100" w:beforeAutospacing="1" w:after="120"/>
              <w:ind w:right="141"/>
            </w:pPr>
            <w:r w:rsidRPr="00D2039F">
              <w:rPr>
                <w:b/>
              </w:rPr>
              <w:t>Максимальная высота оград</w:t>
            </w:r>
            <w:r w:rsidRPr="00D2039F">
              <w:t xml:space="preserve"> </w:t>
            </w:r>
            <w:r w:rsidRPr="00D2039F">
              <w:rPr>
                <w:b/>
              </w:rPr>
              <w:t>(м)</w:t>
            </w:r>
            <w:r w:rsidRPr="00D2039F">
              <w:t xml:space="preserve"> </w:t>
            </w:r>
          </w:p>
        </w:tc>
        <w:tc>
          <w:tcPr>
            <w:tcW w:w="3141" w:type="dxa"/>
          </w:tcPr>
          <w:p w:rsidR="000514B2" w:rsidRPr="00D2039F" w:rsidRDefault="000514B2" w:rsidP="000A3F38">
            <w:pPr>
              <w:shd w:val="clear" w:color="auto" w:fill="FFFFFF" w:themeFill="background1"/>
              <w:spacing w:after="120"/>
              <w:ind w:right="141"/>
            </w:pPr>
            <w:r w:rsidRPr="00D2039F">
              <w:rPr>
                <w:b/>
                <w:bCs/>
              </w:rPr>
              <w:t>1,5</w:t>
            </w:r>
          </w:p>
        </w:tc>
      </w:tr>
    </w:tbl>
    <w:p w:rsidR="000514B2" w:rsidRPr="00D2039F" w:rsidRDefault="000514B2" w:rsidP="000A3F38">
      <w:pPr>
        <w:shd w:val="clear" w:color="auto" w:fill="FFFFFF" w:themeFill="background1"/>
        <w:spacing w:after="120"/>
        <w:ind w:right="141" w:firstLine="709"/>
        <w:rPr>
          <w:b/>
          <w:snapToGrid w:val="0"/>
          <w:color w:val="FF0000"/>
        </w:rPr>
      </w:pPr>
    </w:p>
    <w:p w:rsidR="000514B2" w:rsidRPr="00D2039F" w:rsidRDefault="000514B2" w:rsidP="000A3F38">
      <w:pPr>
        <w:shd w:val="clear" w:color="auto" w:fill="FFFFFF" w:themeFill="background1"/>
        <w:spacing w:after="120" w:line="276" w:lineRule="auto"/>
        <w:ind w:right="141" w:firstLine="709"/>
        <w:rPr>
          <w:snapToGrid w:val="0"/>
        </w:rPr>
      </w:pPr>
      <w:r w:rsidRPr="00D2039F">
        <w:rPr>
          <w:b/>
          <w:snapToGrid w:val="0"/>
        </w:rPr>
        <w:t>Зона активного отдыха населения (Р2)</w:t>
      </w:r>
      <w:r w:rsidRPr="00D2039F">
        <w:rPr>
          <w:snapToGrid w:val="0"/>
        </w:rPr>
        <w:t xml:space="preserve"> - используется для размещения активных   рекреационных  функций  и включает в себя озелененные территории общего </w:t>
      </w:r>
      <w:r w:rsidRPr="00D2039F">
        <w:rPr>
          <w:snapToGrid w:val="0"/>
        </w:rPr>
        <w:lastRenderedPageBreak/>
        <w:t xml:space="preserve">пользования, скверы, бульвары с соответствующими объектами для отдыха, расположенные в границах населенных пунктов. </w:t>
      </w: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77"/>
        <w:gridCol w:w="5174"/>
        <w:gridCol w:w="1478"/>
      </w:tblGrid>
      <w:tr w:rsidR="000514B2" w:rsidRPr="00D2039F" w:rsidTr="000514B2">
        <w:trPr>
          <w:trHeight w:val="285"/>
        </w:trPr>
        <w:tc>
          <w:tcPr>
            <w:tcW w:w="5000" w:type="pct"/>
            <w:gridSpan w:val="3"/>
          </w:tcPr>
          <w:p w:rsidR="000514B2" w:rsidRPr="00D2039F" w:rsidRDefault="000514B2" w:rsidP="000A3F38">
            <w:pPr>
              <w:shd w:val="clear" w:color="auto" w:fill="FFFFFF" w:themeFill="background1"/>
              <w:ind w:right="141" w:firstLine="709"/>
              <w:rPr>
                <w:b/>
                <w:snapToGrid w:val="0"/>
              </w:rPr>
            </w:pPr>
            <w:r w:rsidRPr="00D2039F">
              <w:rPr>
                <w:b/>
              </w:rPr>
              <w:t>Таблица 9</w:t>
            </w:r>
          </w:p>
          <w:p w:rsidR="000514B2" w:rsidRPr="00D2039F" w:rsidRDefault="000514B2" w:rsidP="000A3F38">
            <w:pPr>
              <w:shd w:val="clear" w:color="auto" w:fill="FFFFFF" w:themeFill="background1"/>
              <w:ind w:right="141" w:firstLine="709"/>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A3F38">
            <w:pPr>
              <w:shd w:val="clear" w:color="auto" w:fill="FFFFFF" w:themeFill="background1"/>
              <w:ind w:right="141" w:firstLine="709"/>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A3F38">
            <w:pPr>
              <w:shd w:val="clear" w:color="auto" w:fill="FFFFFF" w:themeFill="background1"/>
              <w:ind w:right="141"/>
              <w:rPr>
                <w:snapToGrid w:val="0"/>
              </w:rPr>
            </w:pPr>
            <w:r w:rsidRPr="00D2039F">
              <w:rPr>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514B2" w:rsidRPr="00D2039F" w:rsidRDefault="000514B2" w:rsidP="000A3F38">
            <w:pPr>
              <w:shd w:val="clear" w:color="auto" w:fill="FFFFFF" w:themeFill="background1"/>
              <w:ind w:right="141" w:firstLine="709"/>
              <w:rPr>
                <w:color w:val="000000"/>
              </w:rPr>
            </w:pPr>
            <w:r w:rsidRPr="00D2039F">
              <w:rPr>
                <w:snapToGrid w:val="0"/>
              </w:rPr>
              <w:t>-  - виды использования, на которые не может быть получено зональное разрешение.</w:t>
            </w:r>
            <w:r w:rsidR="0009701C">
              <w:rPr>
                <w:noProof/>
              </w:rPr>
              <mc:AlternateContent>
                <mc:Choice Requires="wps">
                  <w:drawing>
                    <wp:inline distT="0" distB="0" distL="0" distR="0">
                      <wp:extent cx="9525" cy="95250"/>
                      <wp:effectExtent l="0" t="0" r="0" b="0"/>
                      <wp:docPr id="5"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C8E4A" id="AutoShape 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8CrAIAALQFAAAOAAAAZHJzL2Uyb0RvYy54bWysVNuO0zAQfUfiHyy/Z5MU95Jo09Vu0yCk&#10;BVZa+AA3cRqLxDa223RB/Dtjp/d9QUAeItsznjln5nhu73Zdi7ZMGy5FhuObCCMmSllxsc7w1y9F&#10;MMPIWCoq2krBMvzCDL6bv31z26uUjWQj24ppBEGESXuV4cZalYahKRvWUXMjFRNgrKXuqIWtXoeV&#10;pj1E79pwFEWTsJe6UlqWzBg4zQcjnvv4dc1K+7muDbOozTBgs/6v/X/l/uH8lqZrTVXDyz0M+hco&#10;OsoFJD2GyqmlaKP5q1AdL7U0srY3pexCWde8ZJ4DsImjKzbPDVXMc4HiGHUsk/l/YctP2yeNeJXh&#10;MUaCdtCi+42VPjOauPL0yqTg9ayetCNo1KMsvxkk5KKhYs3ujYIiQ+vh+uFIa9k3jFaAM3YhwosY&#10;bmMgGlr1H2UFCSkk9MXb1bpzOaAsaOd79HLsEdtZVMJhMh4B0hIMbuUbGNL0cFNpY98z2SG3yLAG&#10;aD4y3T4a65DQ9ODiEglZ8Lb1GmjFxQE4DieQF646m0PgW/oziZLlbDkjARlNlgGJ8jy4LxYkmBTx&#10;dJy/yxeLPP7l8sYkbXhVMeHSHOQVkz9r317ogzCOAjOy5ZUL5yAZvV4tWo22FORd+M/XGywnt/AS&#10;hi8CcLmiFI9I9DBKgmIymwakIOMgmUazIIqTh2QSkYTkxSWlRy7Yv1NC/b6lns4J9BW3yH+vudG0&#10;4xYGSMu7DM+OTjR18luKyrfWUt4O67NSOPinUkC7D432YnX6HKS/ktULaFVLkBMMEBh1sGik/oFR&#10;D2Mjw+b7hmqGUftBgN6TmBA3Z/yGjKcj2Ohzy+rcQkUJoTJsMRqWCzvMpo3SfN1AptjLV0j3KGvu&#10;Jezez4Bq/7JgNHgm+zHmZs/53nudhu38NwAAAP//AwBQSwMEFAAGAAgAAAAhAEc91pnZAAAAAgEA&#10;AA8AAABkcnMvZG93bnJldi54bWxMj0FrwkAQhe9C/8MyBS9SNxWUkmYjRSiVUhBj63nMTpPQ7GzM&#10;rkn89930Yi/zGN7w3jfJejC16Kh1lWUFj/MIBHFudcWFgs/D68MTCOeRNdaWScGVHKzTu0mCsbY9&#10;76nLfCFCCLsYFZTeN7GULi/JoJvbhjh437Y16MPaFlK32IdwU8tFFK2kwYpDQ4kNbUrKf7KLUdDn&#10;u+54+HiTu9lxa/m8PW+yr3elpvfDyzMIT4O/HcOIH9AhDUwne2HtRK0gPOL/5ugtQZxGiUCmifyP&#10;nv4CAAD//wMAUEsBAi0AFAAGAAgAAAAhALaDOJL+AAAA4QEAABMAAAAAAAAAAAAAAAAAAAAAAFtD&#10;b250ZW50X1R5cGVzXS54bWxQSwECLQAUAAYACAAAACEAOP0h/9YAAACUAQAACwAAAAAAAAAAAAAA&#10;AAAvAQAAX3JlbHMvLnJlbHNQSwECLQAUAAYACAAAACEA3RlfAqwCAAC0BQAADgAAAAAAAAAAAAAA&#10;AAAuAgAAZHJzL2Uyb0RvYy54bWxQSwECLQAUAAYACAAAACEARz3WmdkAAAACAQAADwAAAAAAAAAA&#10;AAAAAAAGBQAAZHJzL2Rvd25yZXYueG1sUEsFBgAAAAAEAAQA8wAAAAwGAAAAAA==&#10;" filled="f" stroked="f">
                      <o:lock v:ext="edit" aspectratio="t"/>
                      <w10:anchorlock/>
                    </v:rect>
                  </w:pict>
                </mc:Fallback>
              </mc:AlternateContent>
            </w:r>
          </w:p>
        </w:tc>
      </w:tr>
      <w:tr w:rsidR="000514B2" w:rsidRPr="00D2039F" w:rsidTr="000514B2">
        <w:trPr>
          <w:trHeight w:val="285"/>
        </w:trPr>
        <w:tc>
          <w:tcPr>
            <w:tcW w:w="5000" w:type="pct"/>
            <w:gridSpan w:val="3"/>
          </w:tcPr>
          <w:p w:rsidR="000514B2" w:rsidRPr="00D2039F" w:rsidRDefault="000514B2" w:rsidP="000A3F38">
            <w:pPr>
              <w:shd w:val="clear" w:color="auto" w:fill="FFFFFF" w:themeFill="background1"/>
              <w:spacing w:after="120"/>
              <w:ind w:right="141" w:firstLine="709"/>
              <w:rPr>
                <w:color w:val="000000"/>
              </w:rPr>
            </w:pPr>
            <w:r w:rsidRPr="00D2039F">
              <w:rPr>
                <w:b/>
                <w:bCs/>
              </w:rPr>
              <w:t>Виды разрешенного использования</w:t>
            </w:r>
          </w:p>
        </w:tc>
      </w:tr>
      <w:tr w:rsidR="000514B2" w:rsidRPr="00D2039F" w:rsidTr="000514B2">
        <w:trPr>
          <w:trHeight w:val="285"/>
        </w:trPr>
        <w:tc>
          <w:tcPr>
            <w:tcW w:w="1435"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Временное проживание </w:t>
            </w:r>
          </w:p>
        </w:tc>
        <w:tc>
          <w:tcPr>
            <w:tcW w:w="2773" w:type="pct"/>
          </w:tcPr>
          <w:p w:rsidR="000514B2" w:rsidRPr="00D2039F" w:rsidRDefault="000514B2" w:rsidP="000A3F38">
            <w:pPr>
              <w:shd w:val="clear" w:color="auto" w:fill="FFFFFF" w:themeFill="background1"/>
              <w:overflowPunct w:val="0"/>
              <w:autoSpaceDE w:val="0"/>
              <w:autoSpaceDN w:val="0"/>
              <w:adjustRightInd w:val="0"/>
              <w:ind w:right="141"/>
              <w:rPr>
                <w:color w:val="000000"/>
              </w:rPr>
            </w:pPr>
            <w:r w:rsidRPr="00D2039F">
              <w:rPr>
                <w:b/>
                <w:bCs/>
              </w:rPr>
              <w:t>Гостиничное обслуживание (код 4.7) в части размещения гостиниц, мотелей, кемпингов, домов приезжих</w:t>
            </w:r>
          </w:p>
        </w:tc>
        <w:tc>
          <w:tcPr>
            <w:tcW w:w="793"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0514B2">
        <w:trPr>
          <w:trHeight w:val="540"/>
        </w:trPr>
        <w:tc>
          <w:tcPr>
            <w:tcW w:w="0" w:type="auto"/>
            <w:vMerge/>
          </w:tcPr>
          <w:p w:rsidR="000514B2" w:rsidRPr="00D2039F" w:rsidRDefault="000514B2" w:rsidP="000A3F38">
            <w:pPr>
              <w:shd w:val="clear" w:color="auto" w:fill="FFFFFF" w:themeFill="background1"/>
              <w:spacing w:after="120"/>
              <w:ind w:right="141"/>
              <w:rPr>
                <w:color w:val="000000"/>
              </w:rPr>
            </w:pPr>
          </w:p>
        </w:tc>
        <w:tc>
          <w:tcPr>
            <w:tcW w:w="2773" w:type="pct"/>
          </w:tcPr>
          <w:p w:rsidR="000514B2" w:rsidRPr="00D2039F" w:rsidRDefault="000514B2" w:rsidP="000A3F38">
            <w:pPr>
              <w:shd w:val="clear" w:color="auto" w:fill="FFFFFF" w:themeFill="background1"/>
              <w:overflowPunct w:val="0"/>
              <w:autoSpaceDE w:val="0"/>
              <w:autoSpaceDN w:val="0"/>
              <w:adjustRightInd w:val="0"/>
              <w:ind w:right="141"/>
              <w:rPr>
                <w:color w:val="000000"/>
              </w:rPr>
            </w:pPr>
            <w:r w:rsidRPr="00D2039F">
              <w:rPr>
                <w:b/>
                <w:bCs/>
              </w:rPr>
              <w:t xml:space="preserve">Социальное обслуживание (код 3.2) в части размещения домов ребенка, детских домов, домов для престарелых </w:t>
            </w:r>
          </w:p>
        </w:tc>
        <w:tc>
          <w:tcPr>
            <w:tcW w:w="793"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0514B2">
        <w:trPr>
          <w:trHeight w:val="825"/>
        </w:trPr>
        <w:tc>
          <w:tcPr>
            <w:tcW w:w="1435"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Торговля  </w:t>
            </w:r>
          </w:p>
        </w:tc>
        <w:tc>
          <w:tcPr>
            <w:tcW w:w="2773" w:type="pct"/>
          </w:tcPr>
          <w:p w:rsidR="000514B2" w:rsidRPr="00D2039F" w:rsidRDefault="000514B2" w:rsidP="000A3F38">
            <w:pPr>
              <w:shd w:val="clear" w:color="auto" w:fill="FFFFFF" w:themeFill="background1"/>
              <w:spacing w:after="120"/>
              <w:ind w:right="141"/>
              <w:rPr>
                <w:color w:val="000000"/>
              </w:rPr>
            </w:pPr>
            <w:r w:rsidRPr="00D2039F">
              <w:rPr>
                <w:b/>
                <w:bCs/>
              </w:rPr>
              <w:t>Магазины (код 4.4) в части размещения универсамов, универмагов, торговых центров и магазинов торговой площадью менее 650м</w:t>
            </w:r>
            <w:r w:rsidRPr="00D2039F">
              <w:rPr>
                <w:b/>
                <w:bCs/>
                <w:vertAlign w:val="superscript"/>
              </w:rPr>
              <w:t xml:space="preserve">2 </w:t>
            </w:r>
          </w:p>
        </w:tc>
        <w:tc>
          <w:tcPr>
            <w:tcW w:w="793" w:type="pct"/>
          </w:tcPr>
          <w:p w:rsidR="000514B2" w:rsidRPr="00D2039F" w:rsidRDefault="000514B2" w:rsidP="000A3F38">
            <w:pPr>
              <w:shd w:val="clear" w:color="auto" w:fill="FFFFFF" w:themeFill="background1"/>
              <w:spacing w:after="120"/>
              <w:ind w:right="141"/>
              <w:rPr>
                <w:b/>
                <w:bCs/>
              </w:rPr>
            </w:pPr>
          </w:p>
          <w:p w:rsidR="000514B2" w:rsidRPr="00D2039F" w:rsidRDefault="000514B2" w:rsidP="000A3F38">
            <w:pPr>
              <w:shd w:val="clear" w:color="auto" w:fill="FFFFFF" w:themeFill="background1"/>
              <w:spacing w:after="120"/>
              <w:ind w:right="141"/>
              <w:rPr>
                <w:color w:val="000000"/>
              </w:rPr>
            </w:pPr>
            <w:r w:rsidRPr="00D2039F">
              <w:rPr>
                <w:color w:val="000000"/>
              </w:rPr>
              <w:t>О</w:t>
            </w:r>
          </w:p>
        </w:tc>
      </w:tr>
      <w:tr w:rsidR="000514B2" w:rsidRPr="00D2039F" w:rsidTr="000514B2">
        <w:trPr>
          <w:trHeight w:val="270"/>
        </w:trPr>
        <w:tc>
          <w:tcPr>
            <w:tcW w:w="0" w:type="auto"/>
            <w:vMerge/>
          </w:tcPr>
          <w:p w:rsidR="000514B2" w:rsidRPr="00D2039F" w:rsidRDefault="000514B2" w:rsidP="000A3F38">
            <w:pPr>
              <w:shd w:val="clear" w:color="auto" w:fill="FFFFFF" w:themeFill="background1"/>
              <w:spacing w:after="120"/>
              <w:ind w:right="141"/>
              <w:rPr>
                <w:color w:val="000000"/>
              </w:rPr>
            </w:pPr>
          </w:p>
        </w:tc>
        <w:tc>
          <w:tcPr>
            <w:tcW w:w="2773" w:type="pct"/>
          </w:tcPr>
          <w:p w:rsidR="000514B2" w:rsidRPr="00D2039F" w:rsidRDefault="000514B2" w:rsidP="000A3F38">
            <w:pPr>
              <w:shd w:val="clear" w:color="auto" w:fill="FFFFFF" w:themeFill="background1"/>
              <w:spacing w:after="120"/>
              <w:ind w:right="141"/>
              <w:rPr>
                <w:color w:val="000000"/>
              </w:rPr>
            </w:pPr>
            <w:r w:rsidRPr="00D2039F">
              <w:rPr>
                <w:b/>
                <w:bCs/>
              </w:rPr>
              <w:t>Объекты  мелкорозничной торговли во временных сооружениях и вне их, рассчитанные на малый поток посетителей:  киоски, павильоны, палатки</w:t>
            </w:r>
          </w:p>
        </w:tc>
        <w:tc>
          <w:tcPr>
            <w:tcW w:w="793" w:type="pct"/>
          </w:tcPr>
          <w:p w:rsidR="000514B2" w:rsidRPr="00D2039F" w:rsidRDefault="000514B2" w:rsidP="000A3F38">
            <w:pPr>
              <w:shd w:val="clear" w:color="auto" w:fill="FFFFFF" w:themeFill="background1"/>
              <w:spacing w:after="120"/>
              <w:ind w:right="141"/>
              <w:rPr>
                <w:color w:val="000000"/>
              </w:rPr>
            </w:pPr>
            <w:r w:rsidRPr="00D2039F">
              <w:rPr>
                <w:color w:val="000000"/>
              </w:rPr>
              <w:t>В</w:t>
            </w:r>
          </w:p>
        </w:tc>
      </w:tr>
      <w:tr w:rsidR="000514B2" w:rsidRPr="00D2039F" w:rsidTr="000514B2">
        <w:trPr>
          <w:trHeight w:val="15"/>
        </w:trPr>
        <w:tc>
          <w:tcPr>
            <w:tcW w:w="1435" w:type="pct"/>
          </w:tcPr>
          <w:p w:rsidR="000514B2" w:rsidRPr="00D2039F" w:rsidRDefault="000514B2" w:rsidP="000A3F38">
            <w:pPr>
              <w:shd w:val="clear" w:color="auto" w:fill="FFFFFF" w:themeFill="background1"/>
              <w:spacing w:after="120"/>
              <w:ind w:right="141"/>
              <w:rPr>
                <w:color w:val="000000"/>
              </w:rPr>
            </w:pPr>
            <w:r w:rsidRPr="00D2039F">
              <w:rPr>
                <w:b/>
              </w:rPr>
              <w:t xml:space="preserve">Общественное питание в здании </w:t>
            </w:r>
          </w:p>
        </w:tc>
        <w:tc>
          <w:tcPr>
            <w:tcW w:w="2773" w:type="pct"/>
          </w:tcPr>
          <w:p w:rsidR="000514B2" w:rsidRPr="00D2039F" w:rsidRDefault="000514B2" w:rsidP="000A3F38">
            <w:pPr>
              <w:shd w:val="clear" w:color="auto" w:fill="FFFFFF" w:themeFill="background1"/>
              <w:spacing w:after="120"/>
              <w:ind w:right="141"/>
              <w:rPr>
                <w:color w:val="000000"/>
              </w:rPr>
            </w:pPr>
            <w:r w:rsidRPr="00D2039F">
              <w:rPr>
                <w:b/>
                <w:bCs/>
              </w:rPr>
              <w:t>Общественное питание (код 4.6) в части размещения ресторанов, кафе, столовых</w:t>
            </w:r>
          </w:p>
        </w:tc>
        <w:tc>
          <w:tcPr>
            <w:tcW w:w="793"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0514B2">
        <w:trPr>
          <w:trHeight w:val="300"/>
        </w:trPr>
        <w:tc>
          <w:tcPr>
            <w:tcW w:w="1435"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Отправление культа </w:t>
            </w:r>
          </w:p>
        </w:tc>
        <w:tc>
          <w:tcPr>
            <w:tcW w:w="2773" w:type="pct"/>
          </w:tcPr>
          <w:p w:rsidR="000514B2" w:rsidRPr="00D2039F" w:rsidRDefault="000514B2" w:rsidP="000A3F38">
            <w:pPr>
              <w:shd w:val="clear" w:color="auto" w:fill="FFFFFF" w:themeFill="background1"/>
              <w:spacing w:after="120"/>
              <w:ind w:right="141"/>
              <w:rPr>
                <w:color w:val="000000"/>
              </w:rPr>
            </w:pPr>
            <w:r w:rsidRPr="00D2039F">
              <w:rPr>
                <w:b/>
                <w:bCs/>
              </w:rPr>
              <w:t xml:space="preserve">Религиозное использование (код  3.7), кроме монастырей </w:t>
            </w:r>
          </w:p>
        </w:tc>
        <w:tc>
          <w:tcPr>
            <w:tcW w:w="793"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0514B2">
        <w:trPr>
          <w:trHeight w:val="15"/>
        </w:trPr>
        <w:tc>
          <w:tcPr>
            <w:tcW w:w="0" w:type="auto"/>
            <w:vMerge/>
          </w:tcPr>
          <w:p w:rsidR="000514B2" w:rsidRPr="00D2039F" w:rsidRDefault="000514B2" w:rsidP="000A3F38">
            <w:pPr>
              <w:shd w:val="clear" w:color="auto" w:fill="FFFFFF" w:themeFill="background1"/>
              <w:spacing w:after="120"/>
              <w:ind w:right="141"/>
              <w:rPr>
                <w:color w:val="000000"/>
              </w:rPr>
            </w:pPr>
          </w:p>
        </w:tc>
        <w:tc>
          <w:tcPr>
            <w:tcW w:w="2773" w:type="pct"/>
          </w:tcPr>
          <w:p w:rsidR="000514B2" w:rsidRPr="00D2039F" w:rsidRDefault="000514B2" w:rsidP="000A3F38">
            <w:pPr>
              <w:shd w:val="clear" w:color="auto" w:fill="FFFFFF" w:themeFill="background1"/>
              <w:spacing w:after="120"/>
              <w:ind w:right="141"/>
              <w:rPr>
                <w:color w:val="000000"/>
              </w:rPr>
            </w:pPr>
            <w:r w:rsidRPr="00D2039F">
              <w:rPr>
                <w:b/>
                <w:bCs/>
              </w:rPr>
              <w:t xml:space="preserve">Религиозное использование (код  3.7), в части размещения монастырей </w:t>
            </w:r>
          </w:p>
        </w:tc>
        <w:tc>
          <w:tcPr>
            <w:tcW w:w="793"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0514B2">
        <w:trPr>
          <w:trHeight w:val="270"/>
        </w:trPr>
        <w:tc>
          <w:tcPr>
            <w:tcW w:w="1435"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Культура, искусство, информатика </w:t>
            </w:r>
          </w:p>
        </w:tc>
        <w:tc>
          <w:tcPr>
            <w:tcW w:w="2773" w:type="pct"/>
          </w:tcPr>
          <w:p w:rsidR="000514B2" w:rsidRPr="00D2039F" w:rsidRDefault="000514B2" w:rsidP="000A3F38">
            <w:pPr>
              <w:shd w:val="clear" w:color="auto" w:fill="FFFFFF" w:themeFill="background1"/>
              <w:overflowPunct w:val="0"/>
              <w:autoSpaceDE w:val="0"/>
              <w:autoSpaceDN w:val="0"/>
              <w:adjustRightInd w:val="0"/>
              <w:ind w:right="141"/>
              <w:rPr>
                <w:color w:val="000000"/>
              </w:rPr>
            </w:pPr>
            <w:r w:rsidRPr="00D2039F">
              <w:rPr>
                <w:b/>
                <w:bCs/>
              </w:rPr>
              <w:t>Культурное развитие (код 3.6) в части размещения музеев, выставочных залов, кинотеатров, библиотек</w:t>
            </w:r>
          </w:p>
        </w:tc>
        <w:tc>
          <w:tcPr>
            <w:tcW w:w="793"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0514B2">
        <w:trPr>
          <w:trHeight w:val="270"/>
        </w:trPr>
        <w:tc>
          <w:tcPr>
            <w:tcW w:w="0" w:type="auto"/>
            <w:vMerge/>
          </w:tcPr>
          <w:p w:rsidR="000514B2" w:rsidRPr="00D2039F" w:rsidRDefault="000514B2" w:rsidP="000A3F38">
            <w:pPr>
              <w:shd w:val="clear" w:color="auto" w:fill="FFFFFF" w:themeFill="background1"/>
              <w:spacing w:after="120"/>
              <w:ind w:right="141"/>
              <w:rPr>
                <w:color w:val="000000"/>
              </w:rPr>
            </w:pPr>
          </w:p>
        </w:tc>
        <w:tc>
          <w:tcPr>
            <w:tcW w:w="2773" w:type="pct"/>
          </w:tcPr>
          <w:p w:rsidR="000514B2" w:rsidRPr="00D2039F" w:rsidRDefault="000514B2" w:rsidP="000A3F38">
            <w:pPr>
              <w:shd w:val="clear" w:color="auto" w:fill="FFFFFF" w:themeFill="background1"/>
              <w:spacing w:after="120"/>
              <w:ind w:right="141"/>
              <w:rPr>
                <w:color w:val="000000"/>
              </w:rPr>
            </w:pPr>
            <w:r w:rsidRPr="00D2039F">
              <w:rPr>
                <w:b/>
                <w:bCs/>
              </w:rPr>
              <w:t xml:space="preserve">Развлечения (код 4.8) в части размещения клубов, дискотек, казино </w:t>
            </w:r>
          </w:p>
        </w:tc>
        <w:tc>
          <w:tcPr>
            <w:tcW w:w="793"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0514B2">
        <w:trPr>
          <w:trHeight w:val="1035"/>
        </w:trPr>
        <w:tc>
          <w:tcPr>
            <w:tcW w:w="0" w:type="auto"/>
            <w:vMerge/>
          </w:tcPr>
          <w:p w:rsidR="000514B2" w:rsidRPr="00D2039F" w:rsidRDefault="000514B2" w:rsidP="000A3F38">
            <w:pPr>
              <w:shd w:val="clear" w:color="auto" w:fill="FFFFFF" w:themeFill="background1"/>
              <w:spacing w:after="120"/>
              <w:ind w:right="141"/>
              <w:rPr>
                <w:color w:val="000000"/>
              </w:rPr>
            </w:pPr>
          </w:p>
        </w:tc>
        <w:tc>
          <w:tcPr>
            <w:tcW w:w="2773" w:type="pct"/>
          </w:tcPr>
          <w:p w:rsidR="000514B2" w:rsidRPr="00D2039F" w:rsidRDefault="000514B2" w:rsidP="000A3F38">
            <w:pPr>
              <w:shd w:val="clear" w:color="auto" w:fill="FFFFFF" w:themeFill="background1"/>
              <w:overflowPunct w:val="0"/>
              <w:autoSpaceDE w:val="0"/>
              <w:autoSpaceDN w:val="0"/>
              <w:adjustRightInd w:val="0"/>
              <w:ind w:right="141"/>
              <w:rPr>
                <w:color w:val="000000"/>
              </w:rPr>
            </w:pPr>
            <w:r w:rsidRPr="00D2039F">
              <w:rPr>
                <w:b/>
                <w:bCs/>
              </w:rPr>
              <w:t xml:space="preserve">Обеспечение научной деятельности (код 3.9) в части размещения архивов, информационных центров </w:t>
            </w:r>
          </w:p>
        </w:tc>
        <w:tc>
          <w:tcPr>
            <w:tcW w:w="793"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0514B2">
        <w:trPr>
          <w:trHeight w:val="270"/>
        </w:trPr>
        <w:tc>
          <w:tcPr>
            <w:tcW w:w="1435" w:type="pct"/>
          </w:tcPr>
          <w:p w:rsidR="000514B2" w:rsidRPr="00D2039F" w:rsidRDefault="000514B2" w:rsidP="000A3F38">
            <w:pPr>
              <w:shd w:val="clear" w:color="auto" w:fill="FFFFFF" w:themeFill="background1"/>
              <w:spacing w:after="120"/>
              <w:ind w:right="141"/>
              <w:rPr>
                <w:color w:val="000000"/>
              </w:rPr>
            </w:pPr>
            <w:r w:rsidRPr="00D2039F">
              <w:rPr>
                <w:b/>
              </w:rPr>
              <w:t xml:space="preserve">Физическая культура, спорт  в здании </w:t>
            </w:r>
          </w:p>
        </w:tc>
        <w:tc>
          <w:tcPr>
            <w:tcW w:w="2773" w:type="pct"/>
          </w:tcPr>
          <w:p w:rsidR="000514B2" w:rsidRPr="00D2039F" w:rsidRDefault="000514B2" w:rsidP="000A3F38">
            <w:pPr>
              <w:shd w:val="clear" w:color="auto" w:fill="FFFFFF" w:themeFill="background1"/>
              <w:overflowPunct w:val="0"/>
              <w:autoSpaceDE w:val="0"/>
              <w:autoSpaceDN w:val="0"/>
              <w:adjustRightInd w:val="0"/>
              <w:ind w:right="141"/>
              <w:rPr>
                <w:b/>
                <w:bCs/>
              </w:rPr>
            </w:pPr>
            <w:r w:rsidRPr="00D2039F">
              <w:rPr>
                <w:b/>
                <w:bCs/>
              </w:rPr>
              <w:t>Спорт (код 5.1) в части размещения</w:t>
            </w:r>
          </w:p>
          <w:p w:rsidR="000514B2" w:rsidRPr="00D2039F" w:rsidRDefault="000514B2" w:rsidP="000A3F38">
            <w:pPr>
              <w:shd w:val="clear" w:color="auto" w:fill="FFFFFF" w:themeFill="background1"/>
              <w:spacing w:after="120"/>
              <w:ind w:right="141"/>
              <w:rPr>
                <w:color w:val="000000"/>
              </w:rPr>
            </w:pPr>
            <w:r w:rsidRPr="00D2039F">
              <w:rPr>
                <w:b/>
                <w:bCs/>
              </w:rPr>
              <w:t xml:space="preserve">Физкультурно-оздоровительных комплексов, спортивных сооружений </w:t>
            </w:r>
          </w:p>
        </w:tc>
        <w:tc>
          <w:tcPr>
            <w:tcW w:w="793"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0514B2">
        <w:trPr>
          <w:trHeight w:val="270"/>
        </w:trPr>
        <w:tc>
          <w:tcPr>
            <w:tcW w:w="1435"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Спорт, отдых, вне </w:t>
            </w:r>
            <w:r w:rsidRPr="00D2039F">
              <w:rPr>
                <w:b/>
              </w:rPr>
              <w:lastRenderedPageBreak/>
              <w:t xml:space="preserve">здания </w:t>
            </w:r>
          </w:p>
        </w:tc>
        <w:tc>
          <w:tcPr>
            <w:tcW w:w="2773" w:type="pct"/>
          </w:tcPr>
          <w:p w:rsidR="000514B2" w:rsidRPr="00D2039F" w:rsidRDefault="000514B2" w:rsidP="000A3F38">
            <w:pPr>
              <w:shd w:val="clear" w:color="auto" w:fill="FFFFFF" w:themeFill="background1"/>
              <w:overflowPunct w:val="0"/>
              <w:autoSpaceDE w:val="0"/>
              <w:autoSpaceDN w:val="0"/>
              <w:adjustRightInd w:val="0"/>
              <w:ind w:right="141"/>
              <w:rPr>
                <w:b/>
                <w:bCs/>
              </w:rPr>
            </w:pPr>
            <w:r w:rsidRPr="00D2039F">
              <w:rPr>
                <w:b/>
                <w:bCs/>
              </w:rPr>
              <w:lastRenderedPageBreak/>
              <w:t>Спорт (код 5.1) в части размещения</w:t>
            </w:r>
          </w:p>
          <w:p w:rsidR="000514B2" w:rsidRPr="00D2039F" w:rsidRDefault="000514B2" w:rsidP="000A3F38">
            <w:pPr>
              <w:shd w:val="clear" w:color="auto" w:fill="FFFFFF" w:themeFill="background1"/>
              <w:spacing w:after="120"/>
              <w:ind w:right="141"/>
              <w:rPr>
                <w:color w:val="000000"/>
              </w:rPr>
            </w:pPr>
            <w:r w:rsidRPr="00D2039F">
              <w:rPr>
                <w:b/>
                <w:bCs/>
              </w:rPr>
              <w:t xml:space="preserve">спортплощадок, теннисных кортов, </w:t>
            </w:r>
            <w:r w:rsidRPr="00D2039F">
              <w:rPr>
                <w:b/>
                <w:bCs/>
              </w:rPr>
              <w:lastRenderedPageBreak/>
              <w:t xml:space="preserve">стадионов, объектов для верховой езды </w:t>
            </w:r>
          </w:p>
        </w:tc>
        <w:tc>
          <w:tcPr>
            <w:tcW w:w="793" w:type="pct"/>
          </w:tcPr>
          <w:p w:rsidR="000514B2" w:rsidRPr="00D2039F" w:rsidRDefault="000514B2" w:rsidP="000A3F38">
            <w:pPr>
              <w:shd w:val="clear" w:color="auto" w:fill="FFFFFF" w:themeFill="background1"/>
              <w:spacing w:after="120"/>
              <w:ind w:right="141"/>
              <w:rPr>
                <w:color w:val="000000"/>
              </w:rPr>
            </w:pPr>
            <w:r w:rsidRPr="00D2039F">
              <w:rPr>
                <w:b/>
                <w:bCs/>
              </w:rPr>
              <w:lastRenderedPageBreak/>
              <w:t>О</w:t>
            </w:r>
          </w:p>
        </w:tc>
      </w:tr>
      <w:tr w:rsidR="000514B2" w:rsidRPr="00D2039F" w:rsidTr="000514B2">
        <w:trPr>
          <w:trHeight w:val="285"/>
        </w:trPr>
        <w:tc>
          <w:tcPr>
            <w:tcW w:w="0" w:type="auto"/>
            <w:vMerge/>
          </w:tcPr>
          <w:p w:rsidR="000514B2" w:rsidRPr="00D2039F" w:rsidRDefault="000514B2" w:rsidP="000A3F38">
            <w:pPr>
              <w:shd w:val="clear" w:color="auto" w:fill="FFFFFF" w:themeFill="background1"/>
              <w:spacing w:after="120"/>
              <w:ind w:right="141"/>
              <w:rPr>
                <w:color w:val="000000"/>
              </w:rPr>
            </w:pPr>
          </w:p>
        </w:tc>
        <w:tc>
          <w:tcPr>
            <w:tcW w:w="2773" w:type="pct"/>
          </w:tcPr>
          <w:p w:rsidR="000514B2" w:rsidRPr="00D2039F" w:rsidRDefault="000514B2" w:rsidP="000A3F38">
            <w:pPr>
              <w:shd w:val="clear" w:color="auto" w:fill="FFFFFF" w:themeFill="background1"/>
              <w:overflowPunct w:val="0"/>
              <w:autoSpaceDE w:val="0"/>
              <w:autoSpaceDN w:val="0"/>
              <w:adjustRightInd w:val="0"/>
              <w:ind w:right="141"/>
              <w:rPr>
                <w:b/>
                <w:bCs/>
              </w:rPr>
            </w:pPr>
            <w:r w:rsidRPr="00D2039F">
              <w:rPr>
                <w:b/>
                <w:bCs/>
              </w:rPr>
              <w:t xml:space="preserve">Развлечения (код 4.8) в части размещения </w:t>
            </w:r>
          </w:p>
          <w:p w:rsidR="000514B2" w:rsidRPr="00D2039F" w:rsidRDefault="000514B2" w:rsidP="000A3F38">
            <w:pPr>
              <w:shd w:val="clear" w:color="auto" w:fill="FFFFFF" w:themeFill="background1"/>
              <w:spacing w:after="120"/>
              <w:ind w:right="141"/>
              <w:rPr>
                <w:color w:val="000000"/>
              </w:rPr>
            </w:pPr>
            <w:r w:rsidRPr="00D2039F">
              <w:rPr>
                <w:b/>
                <w:bCs/>
              </w:rPr>
              <w:t xml:space="preserve">аттракционов </w:t>
            </w:r>
          </w:p>
        </w:tc>
        <w:tc>
          <w:tcPr>
            <w:tcW w:w="793"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0514B2">
        <w:trPr>
          <w:trHeight w:val="270"/>
        </w:trPr>
        <w:tc>
          <w:tcPr>
            <w:tcW w:w="1435"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Здравоохранение, соцобеспечение </w:t>
            </w:r>
          </w:p>
        </w:tc>
        <w:tc>
          <w:tcPr>
            <w:tcW w:w="2773" w:type="pct"/>
          </w:tcPr>
          <w:p w:rsidR="000514B2" w:rsidRPr="00D2039F" w:rsidRDefault="000514B2" w:rsidP="000A3F38">
            <w:pPr>
              <w:shd w:val="clear" w:color="auto" w:fill="FFFFFF" w:themeFill="background1"/>
              <w:spacing w:after="120"/>
              <w:ind w:right="141"/>
              <w:rPr>
                <w:color w:val="000000"/>
              </w:rPr>
            </w:pPr>
            <w:r w:rsidRPr="00D2039F">
              <w:rPr>
                <w:b/>
                <w:bCs/>
              </w:rPr>
              <w:t>Амбулаторно-поликлиническое обслуживание (код 3.4.1), в части размещения аптек</w:t>
            </w:r>
          </w:p>
        </w:tc>
        <w:tc>
          <w:tcPr>
            <w:tcW w:w="793" w:type="pct"/>
          </w:tcPr>
          <w:p w:rsidR="000514B2" w:rsidRPr="00D2039F" w:rsidRDefault="000514B2" w:rsidP="000A3F38">
            <w:pPr>
              <w:shd w:val="clear" w:color="auto" w:fill="FFFFFF" w:themeFill="background1"/>
              <w:spacing w:after="120"/>
              <w:ind w:right="141"/>
              <w:rPr>
                <w:color w:val="000000"/>
              </w:rPr>
            </w:pPr>
            <w:r w:rsidRPr="00D2039F">
              <w:rPr>
                <w:color w:val="000000"/>
              </w:rPr>
              <w:t>С</w:t>
            </w:r>
          </w:p>
        </w:tc>
      </w:tr>
      <w:tr w:rsidR="000514B2" w:rsidRPr="00D2039F" w:rsidTr="000514B2">
        <w:trPr>
          <w:trHeight w:val="1320"/>
        </w:trPr>
        <w:tc>
          <w:tcPr>
            <w:tcW w:w="0" w:type="auto"/>
            <w:vMerge/>
          </w:tcPr>
          <w:p w:rsidR="000514B2" w:rsidRPr="00D2039F" w:rsidRDefault="000514B2" w:rsidP="000A3F38">
            <w:pPr>
              <w:shd w:val="clear" w:color="auto" w:fill="FFFFFF" w:themeFill="background1"/>
              <w:spacing w:after="120"/>
              <w:ind w:right="141"/>
              <w:rPr>
                <w:color w:val="000000"/>
              </w:rPr>
            </w:pPr>
          </w:p>
        </w:tc>
        <w:tc>
          <w:tcPr>
            <w:tcW w:w="2773" w:type="pct"/>
          </w:tcPr>
          <w:p w:rsidR="000514B2" w:rsidRPr="00D2039F" w:rsidRDefault="000514B2" w:rsidP="000A3F38">
            <w:pPr>
              <w:shd w:val="clear" w:color="auto" w:fill="FFFFFF" w:themeFill="background1"/>
              <w:overflowPunct w:val="0"/>
              <w:autoSpaceDE w:val="0"/>
              <w:autoSpaceDN w:val="0"/>
              <w:adjustRightInd w:val="0"/>
              <w:ind w:right="141"/>
              <w:rPr>
                <w:color w:val="000000"/>
              </w:rPr>
            </w:pPr>
            <w:r w:rsidRPr="00D2039F">
              <w:rPr>
                <w:b/>
                <w:bCs/>
              </w:rPr>
              <w:t xml:space="preserve">Амбулаторно-поликлиническое обслуживание (код 3.4.1), предусматривающее размещение пунктов первой медицинской помощи, врачебных кабинетов </w:t>
            </w:r>
          </w:p>
        </w:tc>
        <w:tc>
          <w:tcPr>
            <w:tcW w:w="793"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0514B2">
        <w:trPr>
          <w:trHeight w:val="1551"/>
        </w:trPr>
        <w:tc>
          <w:tcPr>
            <w:tcW w:w="1435" w:type="pct"/>
          </w:tcPr>
          <w:p w:rsidR="000514B2" w:rsidRPr="00D2039F" w:rsidRDefault="000514B2" w:rsidP="000A3F38">
            <w:pPr>
              <w:shd w:val="clear" w:color="auto" w:fill="FFFFFF" w:themeFill="background1"/>
              <w:spacing w:before="240" w:after="120"/>
              <w:ind w:right="141"/>
              <w:outlineLvl w:val="5"/>
              <w:rPr>
                <w:b/>
                <w:bCs/>
              </w:rPr>
            </w:pPr>
            <w:r w:rsidRPr="00D2039F">
              <w:rPr>
                <w:b/>
                <w:bCs/>
              </w:rPr>
              <w:t>Бытовое обслуживание населения</w:t>
            </w:r>
          </w:p>
        </w:tc>
        <w:tc>
          <w:tcPr>
            <w:tcW w:w="2773" w:type="pct"/>
          </w:tcPr>
          <w:p w:rsidR="000514B2" w:rsidRPr="00D2039F" w:rsidRDefault="000514B2" w:rsidP="000A3F38">
            <w:pPr>
              <w:shd w:val="clear" w:color="auto" w:fill="FFFFFF" w:themeFill="background1"/>
              <w:overflowPunct w:val="0"/>
              <w:autoSpaceDE w:val="0"/>
              <w:autoSpaceDN w:val="0"/>
              <w:adjustRightInd w:val="0"/>
              <w:ind w:right="141"/>
              <w:rPr>
                <w:color w:val="000000"/>
              </w:rPr>
            </w:pPr>
            <w:r w:rsidRPr="00D2039F">
              <w:rPr>
                <w:b/>
                <w:bCs/>
              </w:rPr>
              <w:t>Бытовое обслуживание (код 3.3) в части размещения домов быта, ателье, пунктов проката, химчисток, ремонта обуви, ремонта квартир и жилых  домов по заказам населения, фотоателье, парикмахерские, ритуальные услуги</w:t>
            </w:r>
          </w:p>
        </w:tc>
        <w:tc>
          <w:tcPr>
            <w:tcW w:w="793"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0514B2">
        <w:trPr>
          <w:trHeight w:val="270"/>
        </w:trPr>
        <w:tc>
          <w:tcPr>
            <w:tcW w:w="1435" w:type="pct"/>
            <w:vMerge w:val="restart"/>
          </w:tcPr>
          <w:p w:rsidR="000514B2" w:rsidRPr="00D2039F" w:rsidRDefault="000514B2" w:rsidP="000A3F38">
            <w:pPr>
              <w:shd w:val="clear" w:color="auto" w:fill="FFFFFF" w:themeFill="background1"/>
              <w:spacing w:after="120"/>
              <w:ind w:right="141"/>
              <w:rPr>
                <w:color w:val="000000"/>
              </w:rPr>
            </w:pPr>
            <w:r w:rsidRPr="00D2039F">
              <w:rPr>
                <w:b/>
              </w:rPr>
              <w:t>Коммунальные объекты, связь, милиция</w:t>
            </w:r>
          </w:p>
        </w:tc>
        <w:tc>
          <w:tcPr>
            <w:tcW w:w="2773" w:type="pct"/>
          </w:tcPr>
          <w:p w:rsidR="000514B2" w:rsidRPr="00D2039F" w:rsidRDefault="000514B2" w:rsidP="000A3F38">
            <w:pPr>
              <w:shd w:val="clear" w:color="auto" w:fill="FFFFFF" w:themeFill="background1"/>
              <w:spacing w:after="120"/>
              <w:ind w:right="141"/>
              <w:rPr>
                <w:color w:val="000000"/>
              </w:rPr>
            </w:pPr>
            <w:r w:rsidRPr="00D2039F">
              <w:t>Б</w:t>
            </w:r>
            <w:r w:rsidRPr="00D2039F">
              <w:rPr>
                <w:b/>
                <w:bCs/>
              </w:rPr>
              <w:t xml:space="preserve">ытовое обслуживание (код 3.3) в части размещения бань, прачечных </w:t>
            </w:r>
          </w:p>
        </w:tc>
        <w:tc>
          <w:tcPr>
            <w:tcW w:w="793"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0514B2">
        <w:trPr>
          <w:trHeight w:val="270"/>
        </w:trPr>
        <w:tc>
          <w:tcPr>
            <w:tcW w:w="0" w:type="auto"/>
            <w:vMerge/>
          </w:tcPr>
          <w:p w:rsidR="000514B2" w:rsidRPr="00D2039F" w:rsidRDefault="000514B2" w:rsidP="000A3F38">
            <w:pPr>
              <w:shd w:val="clear" w:color="auto" w:fill="FFFFFF" w:themeFill="background1"/>
              <w:spacing w:after="120"/>
              <w:ind w:right="141"/>
              <w:rPr>
                <w:color w:val="000000"/>
              </w:rPr>
            </w:pPr>
          </w:p>
        </w:tc>
        <w:tc>
          <w:tcPr>
            <w:tcW w:w="2773" w:type="pct"/>
          </w:tcPr>
          <w:p w:rsidR="000514B2" w:rsidRPr="00D2039F" w:rsidRDefault="000514B2" w:rsidP="000A3F38">
            <w:pPr>
              <w:shd w:val="clear" w:color="auto" w:fill="FFFFFF" w:themeFill="background1"/>
              <w:spacing w:after="120"/>
              <w:ind w:right="141"/>
              <w:rPr>
                <w:color w:val="000000"/>
              </w:rPr>
            </w:pPr>
            <w:r w:rsidRPr="00D2039F">
              <w:rPr>
                <w:b/>
                <w:bCs/>
              </w:rPr>
              <w:t>Коммунальное обслуживание (код 3.1) в части размещения отделения связи</w:t>
            </w:r>
          </w:p>
        </w:tc>
        <w:tc>
          <w:tcPr>
            <w:tcW w:w="793" w:type="pct"/>
          </w:tcPr>
          <w:p w:rsidR="000514B2" w:rsidRPr="00D2039F" w:rsidRDefault="000514B2" w:rsidP="000A3F38">
            <w:pPr>
              <w:shd w:val="clear" w:color="auto" w:fill="FFFFFF" w:themeFill="background1"/>
              <w:spacing w:after="120"/>
              <w:ind w:right="141"/>
              <w:rPr>
                <w:color w:val="000000"/>
              </w:rPr>
            </w:pPr>
            <w:r w:rsidRPr="00D2039F">
              <w:rPr>
                <w:b/>
                <w:bCs/>
              </w:rPr>
              <w:t>О</w:t>
            </w:r>
          </w:p>
        </w:tc>
      </w:tr>
      <w:tr w:rsidR="000514B2" w:rsidRPr="00D2039F" w:rsidTr="000514B2">
        <w:trPr>
          <w:trHeight w:val="270"/>
        </w:trPr>
        <w:tc>
          <w:tcPr>
            <w:tcW w:w="0" w:type="auto"/>
            <w:vMerge/>
          </w:tcPr>
          <w:p w:rsidR="000514B2" w:rsidRPr="00D2039F" w:rsidRDefault="000514B2" w:rsidP="000A3F38">
            <w:pPr>
              <w:shd w:val="clear" w:color="auto" w:fill="FFFFFF" w:themeFill="background1"/>
              <w:spacing w:after="120"/>
              <w:ind w:right="141"/>
              <w:rPr>
                <w:color w:val="000000"/>
              </w:rPr>
            </w:pPr>
          </w:p>
        </w:tc>
        <w:tc>
          <w:tcPr>
            <w:tcW w:w="2773" w:type="pct"/>
          </w:tcPr>
          <w:p w:rsidR="000514B2" w:rsidRPr="00D2039F" w:rsidRDefault="000514B2" w:rsidP="000A3F38">
            <w:pPr>
              <w:shd w:val="clear" w:color="auto" w:fill="FFFFFF" w:themeFill="background1"/>
              <w:spacing w:after="120"/>
              <w:ind w:right="141"/>
              <w:rPr>
                <w:b/>
                <w:bCs/>
              </w:rPr>
            </w:pPr>
            <w:r w:rsidRPr="00D2039F">
              <w:rPr>
                <w:b/>
                <w:bCs/>
              </w:rPr>
              <w:t xml:space="preserve">Обеспечение внутреннего правопорядка (код 8.3) в части размещения опорных пунктов полиции, </w:t>
            </w:r>
          </w:p>
        </w:tc>
        <w:tc>
          <w:tcPr>
            <w:tcW w:w="793" w:type="pct"/>
          </w:tcPr>
          <w:p w:rsidR="000514B2" w:rsidRPr="00D2039F" w:rsidRDefault="000514B2" w:rsidP="000A3F38">
            <w:pPr>
              <w:shd w:val="clear" w:color="auto" w:fill="FFFFFF" w:themeFill="background1"/>
              <w:spacing w:after="120"/>
              <w:ind w:right="141"/>
              <w:rPr>
                <w:b/>
                <w:bCs/>
              </w:rPr>
            </w:pPr>
            <w:r w:rsidRPr="00D2039F">
              <w:rPr>
                <w:b/>
                <w:bCs/>
              </w:rPr>
              <w:t>О</w:t>
            </w:r>
          </w:p>
        </w:tc>
      </w:tr>
      <w:tr w:rsidR="000514B2" w:rsidRPr="00D2039F" w:rsidTr="000514B2">
        <w:trPr>
          <w:trHeight w:val="270"/>
        </w:trPr>
        <w:tc>
          <w:tcPr>
            <w:tcW w:w="0" w:type="auto"/>
            <w:vMerge/>
          </w:tcPr>
          <w:p w:rsidR="000514B2" w:rsidRPr="00D2039F" w:rsidRDefault="000514B2" w:rsidP="000A3F38">
            <w:pPr>
              <w:shd w:val="clear" w:color="auto" w:fill="FFFFFF" w:themeFill="background1"/>
              <w:spacing w:after="120"/>
              <w:ind w:right="141"/>
              <w:rPr>
                <w:color w:val="000000"/>
              </w:rPr>
            </w:pPr>
          </w:p>
        </w:tc>
        <w:tc>
          <w:tcPr>
            <w:tcW w:w="2773" w:type="pct"/>
          </w:tcPr>
          <w:p w:rsidR="000514B2" w:rsidRPr="00D2039F" w:rsidRDefault="000514B2" w:rsidP="000A3F38">
            <w:pPr>
              <w:shd w:val="clear" w:color="auto" w:fill="FFFFFF" w:themeFill="background1"/>
              <w:spacing w:after="120"/>
              <w:ind w:right="141"/>
              <w:rPr>
                <w:color w:val="000000"/>
              </w:rPr>
            </w:pPr>
            <w:r w:rsidRPr="00D2039F">
              <w:rPr>
                <w:b/>
                <w:bCs/>
              </w:rPr>
              <w:t xml:space="preserve">Общественные туалеты </w:t>
            </w:r>
          </w:p>
        </w:tc>
        <w:tc>
          <w:tcPr>
            <w:tcW w:w="793" w:type="pct"/>
          </w:tcPr>
          <w:p w:rsidR="000514B2" w:rsidRPr="00D2039F" w:rsidRDefault="000514B2" w:rsidP="000A3F38">
            <w:pPr>
              <w:shd w:val="clear" w:color="auto" w:fill="FFFFFF" w:themeFill="background1"/>
              <w:spacing w:after="120"/>
              <w:ind w:right="141"/>
              <w:rPr>
                <w:color w:val="000000"/>
              </w:rPr>
            </w:pPr>
            <w:r w:rsidRPr="00D2039F">
              <w:rPr>
                <w:color w:val="000000"/>
              </w:rPr>
              <w:t>В</w:t>
            </w:r>
          </w:p>
        </w:tc>
      </w:tr>
      <w:tr w:rsidR="000514B2" w:rsidRPr="00D2039F" w:rsidTr="000514B2">
        <w:trPr>
          <w:trHeight w:val="270"/>
        </w:trPr>
        <w:tc>
          <w:tcPr>
            <w:tcW w:w="1435" w:type="pct"/>
          </w:tcPr>
          <w:p w:rsidR="000514B2" w:rsidRPr="00D2039F" w:rsidRDefault="000514B2" w:rsidP="000A3F38">
            <w:pPr>
              <w:shd w:val="clear" w:color="auto" w:fill="FFFFFF" w:themeFill="background1"/>
              <w:spacing w:after="120"/>
              <w:ind w:right="141"/>
              <w:rPr>
                <w:color w:val="000000"/>
              </w:rPr>
            </w:pPr>
            <w:r w:rsidRPr="00D2039F">
              <w:rPr>
                <w:b/>
              </w:rPr>
              <w:t xml:space="preserve">Обслуживание и хранение автотранспорта </w:t>
            </w:r>
          </w:p>
        </w:tc>
        <w:tc>
          <w:tcPr>
            <w:tcW w:w="2773" w:type="pct"/>
          </w:tcPr>
          <w:p w:rsidR="000514B2" w:rsidRPr="00D2039F" w:rsidRDefault="000514B2" w:rsidP="000A3F38">
            <w:pPr>
              <w:shd w:val="clear" w:color="auto" w:fill="FFFFFF" w:themeFill="background1"/>
              <w:spacing w:after="120"/>
              <w:ind w:right="141"/>
              <w:rPr>
                <w:color w:val="000000"/>
              </w:rPr>
            </w:pPr>
            <w:r w:rsidRPr="00D2039F">
              <w:rPr>
                <w:b/>
              </w:rPr>
              <w:t>Обслуживание автотранспорта</w:t>
            </w:r>
            <w:r w:rsidRPr="00D2039F">
              <w:rPr>
                <w:b/>
                <w:bCs/>
              </w:rPr>
              <w:t xml:space="preserve">  (код 4.9) в части размещения автостоянок открытого типа </w:t>
            </w:r>
          </w:p>
        </w:tc>
        <w:tc>
          <w:tcPr>
            <w:tcW w:w="793" w:type="pct"/>
          </w:tcPr>
          <w:p w:rsidR="000514B2" w:rsidRPr="00D2039F" w:rsidRDefault="000514B2" w:rsidP="000A3F38">
            <w:pPr>
              <w:shd w:val="clear" w:color="auto" w:fill="FFFFFF" w:themeFill="background1"/>
              <w:spacing w:after="120"/>
              <w:ind w:right="141"/>
              <w:rPr>
                <w:color w:val="000000"/>
              </w:rPr>
            </w:pPr>
            <w:r w:rsidRPr="00D2039F">
              <w:rPr>
                <w:color w:val="000000"/>
              </w:rPr>
              <w:t>О</w:t>
            </w:r>
          </w:p>
        </w:tc>
      </w:tr>
      <w:tr w:rsidR="000514B2" w:rsidRPr="00D2039F" w:rsidTr="000514B2">
        <w:trPr>
          <w:trHeight w:val="270"/>
        </w:trPr>
        <w:tc>
          <w:tcPr>
            <w:tcW w:w="1435" w:type="pct"/>
          </w:tcPr>
          <w:p w:rsidR="000514B2" w:rsidRPr="00D2039F" w:rsidRDefault="000514B2" w:rsidP="000A3F38">
            <w:pPr>
              <w:shd w:val="clear" w:color="auto" w:fill="FFFFFF" w:themeFill="background1"/>
              <w:spacing w:after="120"/>
              <w:ind w:right="141"/>
              <w:rPr>
                <w:color w:val="000000"/>
              </w:rPr>
            </w:pPr>
            <w:r w:rsidRPr="00D2039F">
              <w:rPr>
                <w:b/>
                <w:bCs/>
              </w:rPr>
              <w:t>Транспортное обслуживание</w:t>
            </w:r>
          </w:p>
        </w:tc>
        <w:tc>
          <w:tcPr>
            <w:tcW w:w="2773" w:type="pct"/>
          </w:tcPr>
          <w:p w:rsidR="000514B2" w:rsidRPr="00D2039F" w:rsidRDefault="000514B2" w:rsidP="000A3F38">
            <w:pPr>
              <w:shd w:val="clear" w:color="auto" w:fill="FFFFFF" w:themeFill="background1"/>
              <w:ind w:right="141"/>
              <w:rPr>
                <w:color w:val="000000"/>
              </w:rPr>
            </w:pPr>
            <w:r w:rsidRPr="00D2039F">
              <w:rPr>
                <w:b/>
                <w:snapToGrid w:val="0"/>
              </w:rPr>
              <w:t>Воздушный транспорт (код 7.4) в части размещения аэродромов легкомоторной авиации</w:t>
            </w:r>
            <w:r w:rsidRPr="00D2039F">
              <w:rPr>
                <w:b/>
                <w:bCs/>
              </w:rPr>
              <w:t xml:space="preserve"> </w:t>
            </w:r>
          </w:p>
        </w:tc>
        <w:tc>
          <w:tcPr>
            <w:tcW w:w="793"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r w:rsidR="000514B2" w:rsidRPr="00D2039F" w:rsidTr="000514B2">
        <w:trPr>
          <w:trHeight w:val="596"/>
        </w:trPr>
        <w:tc>
          <w:tcPr>
            <w:tcW w:w="1435" w:type="pct"/>
          </w:tcPr>
          <w:p w:rsidR="000514B2" w:rsidRPr="00D2039F" w:rsidRDefault="000514B2" w:rsidP="000A3F38">
            <w:pPr>
              <w:shd w:val="clear" w:color="auto" w:fill="FFFFFF" w:themeFill="background1"/>
              <w:spacing w:after="120"/>
              <w:ind w:right="141"/>
              <w:rPr>
                <w:color w:val="000000"/>
              </w:rPr>
            </w:pPr>
            <w:r w:rsidRPr="00D2039F">
              <w:rPr>
                <w:b/>
                <w:bCs/>
              </w:rPr>
              <w:t>Инженерная инфраструктура</w:t>
            </w:r>
          </w:p>
        </w:tc>
        <w:tc>
          <w:tcPr>
            <w:tcW w:w="2773" w:type="pct"/>
          </w:tcPr>
          <w:p w:rsidR="000514B2" w:rsidRPr="00D2039F" w:rsidRDefault="000514B2" w:rsidP="000A3F38">
            <w:pPr>
              <w:shd w:val="clear" w:color="auto" w:fill="FFFFFF" w:themeFill="background1"/>
              <w:spacing w:after="120"/>
              <w:ind w:right="141"/>
              <w:rPr>
                <w:color w:val="000000"/>
              </w:rPr>
            </w:pPr>
            <w:r w:rsidRPr="00D2039F">
              <w:rPr>
                <w:b/>
                <w:bCs/>
              </w:rPr>
              <w:t>Коммунальное обслуживание (код3.1) в части размещения объектов АТС, небольших котельных, КОС,  КНС, РП, ТП, ГРП, водозаборных и очистных водопроводных сооружений</w:t>
            </w:r>
          </w:p>
        </w:tc>
        <w:tc>
          <w:tcPr>
            <w:tcW w:w="793" w:type="pct"/>
          </w:tcPr>
          <w:p w:rsidR="000514B2" w:rsidRPr="00D2039F" w:rsidRDefault="000514B2" w:rsidP="000A3F38">
            <w:pPr>
              <w:shd w:val="clear" w:color="auto" w:fill="FFFFFF" w:themeFill="background1"/>
              <w:spacing w:after="120"/>
              <w:ind w:right="141"/>
              <w:rPr>
                <w:color w:val="000000"/>
              </w:rPr>
            </w:pPr>
            <w:r w:rsidRPr="00D2039F">
              <w:rPr>
                <w:b/>
                <w:bCs/>
              </w:rPr>
              <w:t>С</w:t>
            </w:r>
          </w:p>
        </w:tc>
      </w:tr>
    </w:tbl>
    <w:p w:rsidR="000514B2" w:rsidRPr="00D2039F" w:rsidRDefault="000514B2" w:rsidP="000A3F38">
      <w:pPr>
        <w:shd w:val="clear" w:color="auto" w:fill="FFFFFF" w:themeFill="background1"/>
        <w:spacing w:before="100" w:beforeAutospacing="1" w:after="120"/>
        <w:ind w:right="141" w:firstLine="709"/>
        <w:rPr>
          <w:rFonts w:eastAsia="Arial Unicode MS"/>
        </w:rPr>
      </w:pPr>
      <w:r w:rsidRPr="00D2039F">
        <w:rPr>
          <w:rFonts w:eastAsia="Arial Unicode MS"/>
        </w:rPr>
        <w:t> </w:t>
      </w: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81"/>
        <w:gridCol w:w="2811"/>
      </w:tblGrid>
      <w:tr w:rsidR="000514B2" w:rsidRPr="00D2039F" w:rsidTr="000514B2">
        <w:tc>
          <w:tcPr>
            <w:tcW w:w="9952" w:type="dxa"/>
            <w:gridSpan w:val="2"/>
          </w:tcPr>
          <w:p w:rsidR="000514B2" w:rsidRPr="00D2039F" w:rsidRDefault="000514B2" w:rsidP="000A3F38">
            <w:pPr>
              <w:shd w:val="clear" w:color="auto" w:fill="FFFFFF" w:themeFill="background1"/>
              <w:spacing w:before="100" w:beforeAutospacing="1" w:after="120"/>
              <w:ind w:right="141" w:firstLine="709"/>
              <w:rPr>
                <w:rFonts w:eastAsia="Arial Unicode MS"/>
              </w:rPr>
            </w:pPr>
            <w:r w:rsidRPr="00D2039F">
              <w:rPr>
                <w:rFonts w:eastAsia="Arial Unicode MS"/>
                <w:b/>
                <w:bCs/>
              </w:rPr>
              <w:t>Разрешенные параметры земельных участков и их застройки</w:t>
            </w:r>
            <w:r w:rsidRPr="00D2039F">
              <w:rPr>
                <w:rFonts w:eastAsia="Arial Unicode MS"/>
                <w:b/>
                <w:bCs/>
                <w:color w:val="808000"/>
              </w:rPr>
              <w:t xml:space="preserve">   </w:t>
            </w:r>
            <w:r w:rsidRPr="00D2039F">
              <w:rPr>
                <w:rFonts w:eastAsia="Arial Unicode MS"/>
                <w:b/>
                <w:bCs/>
                <w:color w:val="FFFFFF"/>
              </w:rPr>
              <w:t> </w:t>
            </w:r>
          </w:p>
        </w:tc>
      </w:tr>
      <w:tr w:rsidR="000514B2" w:rsidRPr="00D2039F" w:rsidTr="000514B2">
        <w:tc>
          <w:tcPr>
            <w:tcW w:w="6856"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Минимальная площадь (га)</w:t>
            </w:r>
            <w:r w:rsidRPr="00D2039F">
              <w:t xml:space="preserve"> </w:t>
            </w:r>
          </w:p>
        </w:tc>
        <w:tc>
          <w:tcPr>
            <w:tcW w:w="3096" w:type="dxa"/>
          </w:tcPr>
          <w:p w:rsidR="000514B2" w:rsidRPr="00D2039F" w:rsidRDefault="000514B2" w:rsidP="000A3F38">
            <w:pPr>
              <w:shd w:val="clear" w:color="auto" w:fill="FFFFFF" w:themeFill="background1"/>
              <w:spacing w:after="120"/>
              <w:ind w:right="141" w:firstLine="709"/>
              <w:rPr>
                <w:color w:val="000000"/>
              </w:rPr>
            </w:pPr>
            <w:r w:rsidRPr="00D2039F">
              <w:rPr>
                <w:b/>
                <w:bCs/>
              </w:rPr>
              <w:t>1,0  </w:t>
            </w:r>
          </w:p>
        </w:tc>
      </w:tr>
      <w:tr w:rsidR="000514B2" w:rsidRPr="00D2039F" w:rsidTr="000514B2">
        <w:tc>
          <w:tcPr>
            <w:tcW w:w="6856" w:type="dxa"/>
          </w:tcPr>
          <w:p w:rsidR="000514B2" w:rsidRPr="00D2039F" w:rsidRDefault="000514B2" w:rsidP="000A3F38">
            <w:pPr>
              <w:shd w:val="clear" w:color="auto" w:fill="FFFFFF" w:themeFill="background1"/>
              <w:spacing w:before="100" w:beforeAutospacing="1" w:after="120"/>
              <w:ind w:left="71" w:right="141" w:firstLine="709"/>
              <w:rPr>
                <w:color w:val="000000"/>
              </w:rPr>
            </w:pPr>
            <w:r w:rsidRPr="00D2039F">
              <w:rPr>
                <w:b/>
              </w:rPr>
              <w:t>Минимальная длина стороны по уличному фронту (м)</w:t>
            </w:r>
            <w:r w:rsidRPr="00D2039F">
              <w:t xml:space="preserve"> </w:t>
            </w:r>
          </w:p>
        </w:tc>
        <w:tc>
          <w:tcPr>
            <w:tcW w:w="3096" w:type="dxa"/>
          </w:tcPr>
          <w:p w:rsidR="000514B2" w:rsidRPr="00D2039F" w:rsidRDefault="000514B2" w:rsidP="000A3F38">
            <w:pPr>
              <w:shd w:val="clear" w:color="auto" w:fill="FFFFFF" w:themeFill="background1"/>
              <w:spacing w:after="120"/>
              <w:ind w:right="141" w:firstLine="709"/>
              <w:rPr>
                <w:color w:val="000000"/>
              </w:rPr>
            </w:pPr>
            <w:r w:rsidRPr="00D2039F">
              <w:rPr>
                <w:b/>
                <w:bCs/>
              </w:rPr>
              <w:t>-</w:t>
            </w:r>
          </w:p>
        </w:tc>
      </w:tr>
      <w:tr w:rsidR="000514B2" w:rsidRPr="00D2039F" w:rsidTr="000514B2">
        <w:tc>
          <w:tcPr>
            <w:tcW w:w="6856" w:type="dxa"/>
          </w:tcPr>
          <w:p w:rsidR="000514B2" w:rsidRPr="00D2039F" w:rsidRDefault="000514B2" w:rsidP="000A3F38">
            <w:pPr>
              <w:shd w:val="clear" w:color="auto" w:fill="FFFFFF" w:themeFill="background1"/>
              <w:spacing w:after="120"/>
              <w:ind w:right="141" w:firstLine="709"/>
            </w:pPr>
            <w:r w:rsidRPr="00D2039F">
              <w:rPr>
                <w:b/>
                <w:bCs/>
              </w:rPr>
              <w:t xml:space="preserve">Минимальная ширина/глубина </w:t>
            </w:r>
            <w:r w:rsidRPr="00D2039F">
              <w:rPr>
                <w:b/>
              </w:rPr>
              <w:t>(м)</w:t>
            </w:r>
            <w:r w:rsidRPr="00D2039F">
              <w:t xml:space="preserve"> </w:t>
            </w:r>
          </w:p>
        </w:tc>
        <w:tc>
          <w:tcPr>
            <w:tcW w:w="3096" w:type="dxa"/>
          </w:tcPr>
          <w:p w:rsidR="000514B2" w:rsidRPr="00D2039F" w:rsidRDefault="000514B2" w:rsidP="000A3F38">
            <w:pPr>
              <w:shd w:val="clear" w:color="auto" w:fill="FFFFFF" w:themeFill="background1"/>
              <w:spacing w:after="120"/>
              <w:ind w:right="141" w:firstLine="709"/>
              <w:rPr>
                <w:color w:val="000000"/>
              </w:rPr>
            </w:pPr>
            <w:r w:rsidRPr="00D2039F">
              <w:rPr>
                <w:b/>
                <w:bCs/>
              </w:rPr>
              <w:t>-</w:t>
            </w:r>
          </w:p>
        </w:tc>
      </w:tr>
      <w:tr w:rsidR="000514B2" w:rsidRPr="00D2039F" w:rsidTr="000514B2">
        <w:tc>
          <w:tcPr>
            <w:tcW w:w="6856"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Максимальный коэффициент застройки (%)</w:t>
            </w:r>
            <w:r w:rsidRPr="00D2039F">
              <w:t xml:space="preserve"> </w:t>
            </w:r>
          </w:p>
        </w:tc>
        <w:tc>
          <w:tcPr>
            <w:tcW w:w="3096" w:type="dxa"/>
          </w:tcPr>
          <w:p w:rsidR="000514B2" w:rsidRPr="00D2039F" w:rsidRDefault="000514B2" w:rsidP="000A3F38">
            <w:pPr>
              <w:shd w:val="clear" w:color="auto" w:fill="FFFFFF" w:themeFill="background1"/>
              <w:spacing w:after="120"/>
              <w:ind w:right="141" w:firstLine="709"/>
              <w:rPr>
                <w:color w:val="000000"/>
              </w:rPr>
            </w:pPr>
            <w:r w:rsidRPr="00D2039F">
              <w:rPr>
                <w:b/>
                <w:bCs/>
              </w:rPr>
              <w:t>30</w:t>
            </w:r>
          </w:p>
        </w:tc>
      </w:tr>
      <w:tr w:rsidR="000514B2" w:rsidRPr="00D2039F" w:rsidTr="000514B2">
        <w:tc>
          <w:tcPr>
            <w:tcW w:w="6856"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Минимальный коэффициент озеленения (%)</w:t>
            </w:r>
            <w:r w:rsidRPr="00D2039F">
              <w:t xml:space="preserve"> </w:t>
            </w:r>
          </w:p>
        </w:tc>
        <w:tc>
          <w:tcPr>
            <w:tcW w:w="3096" w:type="dxa"/>
          </w:tcPr>
          <w:p w:rsidR="000514B2" w:rsidRPr="00D2039F" w:rsidRDefault="000514B2" w:rsidP="000A3F38">
            <w:pPr>
              <w:shd w:val="clear" w:color="auto" w:fill="FFFFFF" w:themeFill="background1"/>
              <w:spacing w:after="120"/>
              <w:ind w:right="141" w:firstLine="709"/>
              <w:rPr>
                <w:color w:val="000000"/>
              </w:rPr>
            </w:pPr>
            <w:r w:rsidRPr="00D2039F">
              <w:rPr>
                <w:b/>
                <w:bCs/>
              </w:rPr>
              <w:t>50</w:t>
            </w:r>
          </w:p>
        </w:tc>
      </w:tr>
      <w:tr w:rsidR="000514B2" w:rsidRPr="00D2039F" w:rsidTr="000514B2">
        <w:tc>
          <w:tcPr>
            <w:tcW w:w="6856" w:type="dxa"/>
          </w:tcPr>
          <w:p w:rsidR="000514B2" w:rsidRPr="00D2039F" w:rsidRDefault="000514B2" w:rsidP="000A3F38">
            <w:pPr>
              <w:shd w:val="clear" w:color="auto" w:fill="FFFFFF" w:themeFill="background1"/>
              <w:spacing w:after="120"/>
              <w:ind w:right="141" w:firstLine="709"/>
              <w:rPr>
                <w:color w:val="000000"/>
              </w:rPr>
            </w:pPr>
            <w:r w:rsidRPr="00D2039F">
              <w:rPr>
                <w:b/>
              </w:rPr>
              <w:lastRenderedPageBreak/>
              <w:t xml:space="preserve">Максимальная высота здания до конька крыши (м) </w:t>
            </w:r>
          </w:p>
        </w:tc>
        <w:tc>
          <w:tcPr>
            <w:tcW w:w="3096" w:type="dxa"/>
          </w:tcPr>
          <w:p w:rsidR="000514B2" w:rsidRPr="00D2039F" w:rsidRDefault="000514B2" w:rsidP="000A3F38">
            <w:pPr>
              <w:shd w:val="clear" w:color="auto" w:fill="FFFFFF" w:themeFill="background1"/>
              <w:spacing w:after="120"/>
              <w:ind w:right="141" w:firstLine="709"/>
              <w:rPr>
                <w:color w:val="000000"/>
              </w:rPr>
            </w:pPr>
            <w:r w:rsidRPr="00D2039F">
              <w:rPr>
                <w:b/>
                <w:bCs/>
              </w:rPr>
              <w:t>12</w:t>
            </w:r>
          </w:p>
        </w:tc>
      </w:tr>
      <w:tr w:rsidR="000514B2" w:rsidRPr="00D2039F" w:rsidTr="000514B2">
        <w:tc>
          <w:tcPr>
            <w:tcW w:w="6856"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3096" w:type="dxa"/>
          </w:tcPr>
          <w:p w:rsidR="000514B2" w:rsidRPr="00D2039F" w:rsidRDefault="000514B2" w:rsidP="000A3F38">
            <w:pPr>
              <w:shd w:val="clear" w:color="auto" w:fill="FFFFFF" w:themeFill="background1"/>
              <w:spacing w:after="120"/>
              <w:ind w:right="141" w:firstLine="709"/>
              <w:rPr>
                <w:color w:val="000000"/>
              </w:rPr>
            </w:pPr>
            <w:r w:rsidRPr="00D2039F">
              <w:rPr>
                <w:b/>
                <w:bCs/>
              </w:rPr>
              <w:t>1,5</w:t>
            </w:r>
          </w:p>
        </w:tc>
      </w:tr>
    </w:tbl>
    <w:p w:rsidR="000514B2" w:rsidRPr="00D2039F" w:rsidRDefault="000514B2" w:rsidP="000A3F38">
      <w:pPr>
        <w:shd w:val="clear" w:color="auto" w:fill="FFFFFF" w:themeFill="background1"/>
        <w:spacing w:after="120"/>
        <w:ind w:right="141" w:firstLine="709"/>
        <w:rPr>
          <w:b/>
          <w:snapToGrid w:val="0"/>
        </w:rPr>
      </w:pPr>
    </w:p>
    <w:p w:rsidR="000514B2" w:rsidRPr="00D2039F" w:rsidRDefault="000514B2" w:rsidP="000A3F38">
      <w:pPr>
        <w:shd w:val="clear" w:color="auto" w:fill="FFFFFF" w:themeFill="background1"/>
        <w:spacing w:after="120" w:line="276" w:lineRule="auto"/>
        <w:ind w:right="141" w:firstLine="708"/>
        <w:rPr>
          <w:snapToGrid w:val="0"/>
        </w:rPr>
      </w:pPr>
      <w:r w:rsidRPr="00D2039F">
        <w:rPr>
          <w:b/>
          <w:snapToGrid w:val="0"/>
        </w:rPr>
        <w:t>Зона естественного ландшафта (Р3)</w:t>
      </w:r>
      <w:r w:rsidRPr="00D2039F">
        <w:rPr>
          <w:snapToGrid w:val="0"/>
        </w:rPr>
        <w:t xml:space="preserve"> - включает в себя природные ландшафты и другие открытые пространства, расположенные в границах населенных пунктов.</w:t>
      </w:r>
    </w:p>
    <w:p w:rsidR="000514B2" w:rsidRPr="00D2039F" w:rsidRDefault="000514B2" w:rsidP="000A3F38">
      <w:pPr>
        <w:shd w:val="clear" w:color="auto" w:fill="FFFFFF" w:themeFill="background1"/>
        <w:spacing w:after="120"/>
        <w:ind w:right="141" w:firstLine="708"/>
        <w:rPr>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11"/>
        <w:gridCol w:w="5050"/>
        <w:gridCol w:w="1431"/>
      </w:tblGrid>
      <w:tr w:rsidR="000514B2" w:rsidRPr="00D2039F" w:rsidTr="000514B2">
        <w:trPr>
          <w:trHeight w:val="285"/>
        </w:trPr>
        <w:tc>
          <w:tcPr>
            <w:tcW w:w="5000" w:type="pct"/>
            <w:gridSpan w:val="3"/>
          </w:tcPr>
          <w:p w:rsidR="000514B2" w:rsidRPr="00D2039F" w:rsidRDefault="0009701C" w:rsidP="000A3F38">
            <w:pPr>
              <w:keepNext/>
              <w:shd w:val="clear" w:color="auto" w:fill="FFFFFF" w:themeFill="background1"/>
              <w:spacing w:before="240"/>
              <w:ind w:right="141"/>
              <w:outlineLvl w:val="3"/>
              <w:rPr>
                <w:b/>
                <w:bCs/>
              </w:rPr>
            </w:pPr>
            <w:r>
              <w:rPr>
                <w:b/>
                <w:bCs/>
                <w:noProof/>
              </w:rPr>
              <mc:AlternateContent>
                <mc:Choice Requires="wps">
                  <w:drawing>
                    <wp:inline distT="0" distB="0" distL="0" distR="0">
                      <wp:extent cx="9525" cy="95250"/>
                      <wp:effectExtent l="0" t="0" r="0" b="0"/>
                      <wp:docPr id="4"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915EE" id="AutoShape 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n0rAIAALQFAAAOAAAAZHJzL2Uyb0RvYy54bWysVNuO0zAQfUfiHyy/Z5MU95Jo09Vu0yCk&#10;BVZa+AA3cRqLxDa223RB/Dtjp/d9QUAeItszPjNn5nhu73Zdi7ZMGy5FhuObCCMmSllxsc7w1y9F&#10;MMPIWCoq2krBMvzCDL6bv31z26uUjWQj24ppBCDCpL3KcGOtSsPQlA3rqLmRigkw1lJ31MJWr8NK&#10;0x7QuzYcRdEk7KWulJYlMwZO88GI5x6/rllpP9e1YRa1GYbcrP9r/1+5fzi/pelaU9Xwcp8G/Yss&#10;OsoFBD1C5dRStNH8FVTHSy2NrO1NKbtQ1jUvmecAbOLois1zQxXzXKA4Rh3LZP4fbPlp+6QRrzJM&#10;MBK0gxbdb6z0kdHUladXJgWvZ/WkHUGjHmX5zSAhFw0Va3ZvFBQZWg/XD0day75htII8YwcRXmC4&#10;jQE0tOo/ygoCUgjoi7erdediQFnQzvfo5dgjtrOohMNkPBpjVILBrXwDQ5oebipt7HsmO+QWGdaQ&#10;mkem20djXSY0Pbi4QEIWvG29BlpxcQCOwwnEhavO5jLwLf2ZRMlytpyRgIwmy4BEeR7cFwsSTIp4&#10;Os7f5YtFHv9ycWOSNryqmHBhDvKKyZ+1by/0QRhHgRnZ8srBuZSMXq8WrUZbCvIu/OfrDZaTW3iZ&#10;hi8CcLmiFI9I9DBKgmIymwakIOMgmUazIIqTh2QSkYTkxSWlRy7Yv1NC/b6lns4p6Stukf9ec6Np&#10;xy0MkJZ3GZ4dnWjq5LcUlW+tpbwd1melcOmfSgHtPjTai9Xpc5D+SlYvoFUtQU4wQGDUwaKR+gdG&#10;PYyNDJvvG6oZRu0HAXpPYkLcnPEbMp6OYKPPLatzCxUlQGXYYjQsF3aYTRul+bqBSLGXr5DuUdbc&#10;S9i9nyGr/cuC0eCZ7MeYmz3ne+91Grbz3wAAAP//AwBQSwMEFAAGAAgAAAAhAEc91pnZAAAAAgEA&#10;AA8AAABkcnMvZG93bnJldi54bWxMj0FrwkAQhe9C/8MyBS9SNxWUkmYjRSiVUhBj63nMTpPQ7GzM&#10;rkn89930Yi/zGN7w3jfJejC16Kh1lWUFj/MIBHFudcWFgs/D68MTCOeRNdaWScGVHKzTu0mCsbY9&#10;76nLfCFCCLsYFZTeN7GULi/JoJvbhjh437Y16MPaFlK32IdwU8tFFK2kwYpDQ4kNbUrKf7KLUdDn&#10;u+54+HiTu9lxa/m8PW+yr3elpvfDyzMIT4O/HcOIH9AhDUwne2HtRK0gPOL/5ugtQZxGiUCmifyP&#10;nv4CAAD//wMAUEsBAi0AFAAGAAgAAAAhALaDOJL+AAAA4QEAABMAAAAAAAAAAAAAAAAAAAAAAFtD&#10;b250ZW50X1R5cGVzXS54bWxQSwECLQAUAAYACAAAACEAOP0h/9YAAACUAQAACwAAAAAAAAAAAAAA&#10;AAAvAQAAX3JlbHMvLnJlbHNQSwECLQAUAAYACAAAACEAJ3d59KwCAAC0BQAADgAAAAAAAAAAAAAA&#10;AAAuAgAAZHJzL2Uyb0RvYy54bWxQSwECLQAUAAYACAAAACEARz3WmdkAAAACAQAADwAAAAAAAAAA&#10;AAAAAAAGBQAAZHJzL2Rvd25yZXYueG1sUEsFBgAAAAAEAAQA8wAAAAwGAAAAAA==&#10;" filled="f" stroked="f">
                      <o:lock v:ext="edit" aspectratio="t"/>
                      <w10:anchorlock/>
                    </v:rect>
                  </w:pict>
                </mc:Fallback>
              </mc:AlternateContent>
            </w:r>
            <w:r w:rsidR="000514B2" w:rsidRPr="00D2039F">
              <w:rPr>
                <w:b/>
                <w:bCs/>
              </w:rPr>
              <w:t xml:space="preserve"> Таблица 10</w:t>
            </w:r>
          </w:p>
          <w:p w:rsidR="000514B2" w:rsidRPr="00D2039F" w:rsidRDefault="000514B2" w:rsidP="000A3F38">
            <w:pPr>
              <w:shd w:val="clear" w:color="auto" w:fill="FFFFFF" w:themeFill="background1"/>
              <w:ind w:right="141"/>
              <w:jc w:val="both"/>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A3F38">
            <w:pPr>
              <w:shd w:val="clear" w:color="auto" w:fill="FFFFFF" w:themeFill="background1"/>
              <w:ind w:right="141"/>
              <w:jc w:val="both"/>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A3F38">
            <w:pPr>
              <w:shd w:val="clear" w:color="auto" w:fill="FFFFFF" w:themeFill="background1"/>
              <w:ind w:right="141"/>
              <w:jc w:val="both"/>
              <w:rPr>
                <w:snapToGrid w:val="0"/>
              </w:rPr>
            </w:pPr>
            <w:r w:rsidRPr="00D2039F">
              <w:rPr>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514B2" w:rsidRPr="00D2039F" w:rsidRDefault="000514B2" w:rsidP="000A3F38">
            <w:pPr>
              <w:shd w:val="clear" w:color="auto" w:fill="FFFFFF" w:themeFill="background1"/>
              <w:ind w:right="141"/>
              <w:jc w:val="both"/>
              <w:rPr>
                <w:color w:val="000000"/>
              </w:rPr>
            </w:pPr>
            <w:r w:rsidRPr="00D2039F">
              <w:rPr>
                <w:snapToGrid w:val="0"/>
              </w:rPr>
              <w:t>-  - виды использования, на которые не может быть получено зональное разрешение.</w:t>
            </w:r>
          </w:p>
        </w:tc>
      </w:tr>
      <w:tr w:rsidR="000514B2" w:rsidRPr="00D2039F" w:rsidTr="000514B2">
        <w:trPr>
          <w:trHeight w:val="285"/>
        </w:trPr>
        <w:tc>
          <w:tcPr>
            <w:tcW w:w="5000" w:type="pct"/>
            <w:gridSpan w:val="3"/>
          </w:tcPr>
          <w:p w:rsidR="000514B2" w:rsidRPr="00D2039F" w:rsidRDefault="000514B2" w:rsidP="000A3F38">
            <w:pPr>
              <w:shd w:val="clear" w:color="auto" w:fill="FFFFFF" w:themeFill="background1"/>
              <w:spacing w:after="120"/>
              <w:ind w:right="141"/>
              <w:jc w:val="center"/>
              <w:rPr>
                <w:color w:val="000000"/>
              </w:rPr>
            </w:pPr>
            <w:r w:rsidRPr="00D2039F">
              <w:rPr>
                <w:b/>
                <w:bCs/>
              </w:rPr>
              <w:t>Виды разрешенного использования</w:t>
            </w:r>
          </w:p>
        </w:tc>
      </w:tr>
      <w:tr w:rsidR="000514B2" w:rsidRPr="00D2039F" w:rsidTr="000514B2">
        <w:trPr>
          <w:trHeight w:val="270"/>
        </w:trPr>
        <w:tc>
          <w:tcPr>
            <w:tcW w:w="1436" w:type="pct"/>
          </w:tcPr>
          <w:p w:rsidR="000514B2" w:rsidRPr="00D2039F" w:rsidRDefault="000514B2" w:rsidP="000A3F38">
            <w:pPr>
              <w:shd w:val="clear" w:color="auto" w:fill="FFFFFF" w:themeFill="background1"/>
              <w:spacing w:after="120"/>
              <w:ind w:right="141"/>
              <w:jc w:val="center"/>
              <w:rPr>
                <w:color w:val="000000"/>
              </w:rPr>
            </w:pPr>
            <w:r w:rsidRPr="00D2039F">
              <w:rPr>
                <w:b/>
              </w:rPr>
              <w:t>Поселенческое хозяйство</w:t>
            </w:r>
          </w:p>
        </w:tc>
        <w:tc>
          <w:tcPr>
            <w:tcW w:w="2777" w:type="pct"/>
          </w:tcPr>
          <w:p w:rsidR="000514B2" w:rsidRPr="00D2039F" w:rsidRDefault="000514B2" w:rsidP="000A3F38">
            <w:pPr>
              <w:shd w:val="clear" w:color="auto" w:fill="FFFFFF" w:themeFill="background1"/>
              <w:spacing w:after="120"/>
              <w:ind w:right="141"/>
              <w:jc w:val="center"/>
              <w:rPr>
                <w:color w:val="000000"/>
              </w:rPr>
            </w:pPr>
            <w:r w:rsidRPr="00D2039F">
              <w:rPr>
                <w:b/>
                <w:bCs/>
              </w:rPr>
              <w:t>Растениеводство (код 1.1)</w:t>
            </w:r>
          </w:p>
        </w:tc>
        <w:tc>
          <w:tcPr>
            <w:tcW w:w="787" w:type="pct"/>
          </w:tcPr>
          <w:p w:rsidR="000514B2" w:rsidRPr="00D2039F" w:rsidRDefault="000514B2" w:rsidP="000A3F38">
            <w:pPr>
              <w:shd w:val="clear" w:color="auto" w:fill="FFFFFF" w:themeFill="background1"/>
              <w:spacing w:after="120"/>
              <w:ind w:right="141"/>
              <w:jc w:val="center"/>
              <w:rPr>
                <w:color w:val="000000"/>
              </w:rPr>
            </w:pPr>
            <w:r w:rsidRPr="00D2039F">
              <w:rPr>
                <w:color w:val="000000"/>
              </w:rPr>
              <w:t>С</w:t>
            </w:r>
          </w:p>
        </w:tc>
      </w:tr>
    </w:tbl>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34" w:name="_Toc58414793"/>
      <w:r w:rsidRPr="00D2039F">
        <w:rPr>
          <w:rFonts w:ascii="Times New Roman" w:hAnsi="Times New Roman" w:cs="Times New Roman"/>
          <w:sz w:val="24"/>
          <w:szCs w:val="24"/>
        </w:rPr>
        <w:t>Статья 25. Зоны сельскохозяйственного использования и виды разрешенного использования земельных участков</w:t>
      </w:r>
      <w:bookmarkEnd w:id="34"/>
    </w:p>
    <w:p w:rsidR="000514B2" w:rsidRPr="00D2039F" w:rsidRDefault="000514B2" w:rsidP="000A3F38">
      <w:pPr>
        <w:shd w:val="clear" w:color="auto" w:fill="FFFFFF" w:themeFill="background1"/>
        <w:spacing w:after="120" w:line="276" w:lineRule="auto"/>
        <w:ind w:right="141" w:firstLine="709"/>
        <w:jc w:val="center"/>
        <w:rPr>
          <w:snapToGrid w:val="0"/>
        </w:rPr>
      </w:pPr>
      <w:r w:rsidRPr="00D2039F">
        <w:rPr>
          <w:snapToGrid w:val="0"/>
        </w:rPr>
        <w:t>К зонам сельскохозяйственного использования относятся:</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b/>
          <w:snapToGrid w:val="0"/>
        </w:rPr>
        <w:t>Зона, занятая объектами сельскохозяйственного назначения (СХ2-1)</w:t>
      </w:r>
      <w:r w:rsidRPr="00D2039F">
        <w:rPr>
          <w:snapToGrid w:val="0"/>
        </w:rPr>
        <w:t xml:space="preserve"> - используется для ведения сельского хозяйства на объектах капитального строительства сельскохозяйственного назначения, сельскохозяйственные предприятия,  фермерские и тепличные хозяйства размещенных в границах населенных пунктов. </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b/>
          <w:snapToGrid w:val="0"/>
        </w:rPr>
        <w:t xml:space="preserve">Зона сельскохозяйственных угодий (СХ1-1) </w:t>
      </w:r>
      <w:r w:rsidRPr="00D2039F">
        <w:rPr>
          <w:snapToGrid w:val="0"/>
        </w:rPr>
        <w:t xml:space="preserve">- для выпаса домашнего скота и других аналогичных целей в границах населенных пунктов. </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b/>
          <w:snapToGrid w:val="0"/>
        </w:rPr>
        <w:t>Зона сельскохозяйственного использования (СХ1-2)</w:t>
      </w:r>
      <w:r w:rsidRPr="00D2039F">
        <w:rPr>
          <w:snapToGrid w:val="0"/>
        </w:rPr>
        <w:t xml:space="preserve"> – используется для сенокосов, пашни</w:t>
      </w:r>
    </w:p>
    <w:p w:rsidR="000514B2" w:rsidRPr="00D2039F" w:rsidRDefault="000514B2" w:rsidP="000A3F38">
      <w:pPr>
        <w:shd w:val="clear" w:color="auto" w:fill="FFFFFF" w:themeFill="background1"/>
        <w:spacing w:after="120" w:line="276" w:lineRule="auto"/>
        <w:ind w:right="141" w:firstLine="709"/>
        <w:jc w:val="both"/>
      </w:pPr>
      <w:r w:rsidRPr="00D2039F">
        <w:rPr>
          <w:b/>
          <w:snapToGrid w:val="0"/>
        </w:rPr>
        <w:t>Зона садов, огородов, оранжерей, теплично-парникового хозяйства (</w:t>
      </w:r>
      <w:r w:rsidR="008208A3" w:rsidRPr="00D2039F">
        <w:rPr>
          <w:b/>
          <w:snapToGrid w:val="0"/>
        </w:rPr>
        <w:t>СХ2</w:t>
      </w:r>
      <w:r w:rsidRPr="00D2039F">
        <w:rPr>
          <w:b/>
          <w:snapToGrid w:val="0"/>
        </w:rPr>
        <w:t>-2)</w:t>
      </w:r>
      <w:r w:rsidRPr="00D2039F">
        <w:rPr>
          <w:snapToGrid w:val="0"/>
        </w:rPr>
        <w:t xml:space="preserve"> -  используется для подсобного хозяйства, садоводства и огородничества в границах населенных пунктов. </w:t>
      </w:r>
    </w:p>
    <w:p w:rsidR="000514B2" w:rsidRPr="00D2039F" w:rsidRDefault="000514B2" w:rsidP="000A3F38">
      <w:pPr>
        <w:shd w:val="clear" w:color="auto" w:fill="FFFFFF" w:themeFill="background1"/>
        <w:spacing w:after="120" w:line="276" w:lineRule="auto"/>
        <w:ind w:right="141" w:firstLine="709"/>
        <w:jc w:val="both"/>
      </w:pPr>
      <w:r w:rsidRPr="00D2039F">
        <w:t>Территории указанных зон могут быть использованы в целях ведения сельского хозяйства до момента изменения вида их использования в соответствии с генеральным планом и настоящими Правилами.</w:t>
      </w:r>
    </w:p>
    <w:p w:rsidR="000514B2" w:rsidRPr="00D2039F" w:rsidRDefault="000514B2" w:rsidP="000A3F38">
      <w:pPr>
        <w:shd w:val="clear" w:color="auto" w:fill="FFFFFF" w:themeFill="background1"/>
        <w:spacing w:after="120" w:line="276" w:lineRule="auto"/>
        <w:ind w:right="141" w:firstLine="709"/>
        <w:jc w:val="both"/>
        <w:rPr>
          <w:snapToGrid w:val="0"/>
        </w:rPr>
      </w:pPr>
    </w:p>
    <w:tbl>
      <w:tblPr>
        <w:tblW w:w="48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37"/>
        <w:gridCol w:w="855"/>
        <w:gridCol w:w="906"/>
        <w:gridCol w:w="842"/>
        <w:gridCol w:w="66"/>
        <w:gridCol w:w="2485"/>
      </w:tblGrid>
      <w:tr w:rsidR="000514B2" w:rsidRPr="00D2039F" w:rsidTr="000514B2">
        <w:trPr>
          <w:trHeight w:val="285"/>
        </w:trPr>
        <w:tc>
          <w:tcPr>
            <w:tcW w:w="5000" w:type="pct"/>
            <w:gridSpan w:val="6"/>
          </w:tcPr>
          <w:p w:rsidR="000514B2" w:rsidRPr="00D2039F" w:rsidRDefault="000514B2" w:rsidP="000A3F38">
            <w:pPr>
              <w:keepNext/>
              <w:shd w:val="clear" w:color="auto" w:fill="FFFFFF" w:themeFill="background1"/>
              <w:spacing w:before="240"/>
              <w:ind w:right="141" w:firstLine="709"/>
              <w:outlineLvl w:val="3"/>
              <w:rPr>
                <w:b/>
                <w:bCs/>
              </w:rPr>
            </w:pPr>
            <w:r w:rsidRPr="00D2039F">
              <w:rPr>
                <w:b/>
                <w:bCs/>
              </w:rPr>
              <w:lastRenderedPageBreak/>
              <w:t>Таблица 11</w:t>
            </w:r>
          </w:p>
          <w:p w:rsidR="000514B2" w:rsidRPr="00D2039F" w:rsidRDefault="000514B2" w:rsidP="000A3F38">
            <w:pPr>
              <w:shd w:val="clear" w:color="auto" w:fill="FFFFFF" w:themeFill="background1"/>
              <w:ind w:right="141" w:firstLine="709"/>
              <w:jc w:val="both"/>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A3F38">
            <w:pPr>
              <w:shd w:val="clear" w:color="auto" w:fill="FFFFFF" w:themeFill="background1"/>
              <w:ind w:right="141" w:firstLine="709"/>
              <w:jc w:val="both"/>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A3F38">
            <w:pPr>
              <w:shd w:val="clear" w:color="auto" w:fill="FFFFFF" w:themeFill="background1"/>
              <w:ind w:right="141" w:firstLine="709"/>
              <w:jc w:val="both"/>
              <w:rPr>
                <w:color w:val="000000"/>
              </w:rPr>
            </w:pPr>
            <w:r w:rsidRPr="00D2039F">
              <w:rPr>
                <w:snapToGrid w:val="0"/>
              </w:rPr>
              <w:t>-  - виды использования, на которые не может быть получено зональное разрешение.</w:t>
            </w:r>
            <w:r w:rsidR="0009701C">
              <w:rPr>
                <w:noProof/>
              </w:rPr>
              <mc:AlternateContent>
                <mc:Choice Requires="wps">
                  <w:drawing>
                    <wp:inline distT="0" distB="0" distL="0" distR="0">
                      <wp:extent cx="9525" cy="95250"/>
                      <wp:effectExtent l="0" t="0" r="0" b="0"/>
                      <wp:docPr id="3"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C6416D" id="AutoShape 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ptrQIAALQFAAAOAAAAZHJzL2Uyb0RvYy54bWysVNtu2zAMfR+wfxD07vpSJ7GNOkUbx8OA&#10;bivQ7QMUW46F2ZImKXG6Yv8+Ss61fRm2+cGQROqQhzzize2u79CWKs0Ez3F4FWBEeSVqxtc5/va1&#10;9BKMtCG8Jp3gNMfPVOPb+ft3N4PMaCRa0dVUIQDhOhtkjltjZOb7umppT/SVkJSDsRGqJwa2au3X&#10;igyA3nd+FARTfxCqlkpUVGs4LUYjnjv8pqGV+dI0mhrU5RhyM+6v3H9l//78hmRrRWTLqn0a5C+y&#10;6AnjEPQIVRBD0EaxN1A9q5TQojFXleh90TSsoo4DsAmDV2yeWiKp4wLF0fJYJv3/YKvP20eFWJ3j&#10;a4w46aFFdxsjXGSU2PIMUmfg9SQflSWo5YOovmvExaIlfE3vtIQiQ+vh+uFIKTG0lNSQZ2gh/AsM&#10;u9GAhlbDJ1FDQAIBXfF2jeptDCgL2rkePR97RHcGVXCYTqIJRhUY7Mo10CfZ4aZU2nygokd2kWMF&#10;qTlksn3QxmZCsoOLDcRFybrOaaDjFwfgOJ5AXLhqbTYD19KXNEiXyTKJvTiaLr04KArvrlzE3rQM&#10;Z5PiulgsivCXjRvGWcvqmnIb5iCvMP6z9u2FPgrjKDAtOlZbOJuSVuvVolNoS0DepftcvcFycvMv&#10;03BFAC6vKIVRHNxHqVdOk5kXl/HES2dB4gVhep9OgziNi/KS0gPj9N8poWHfUkfnlPQrboH73nIj&#10;Wc8MDJCO9TlOjk4ks/Jb8tq11hDWjeuzUtj0T6WAdh8a7cRq9TlKfyXqZ9CqEiAnGCAw6mDRCvUT&#10;owHGRo71jw1RFKPuIwe9p2Ec2znjNvFkFsFGnVtW5xbCK4DKscFoXC7MOJs2UrF1C5FCJ18u7KNs&#10;mJOwfT9jVvuXBaPBMdmPMTt7zvfO6zRs578BAAD//wMAUEsDBBQABgAIAAAAIQBHPdaZ2QAAAAIB&#10;AAAPAAAAZHJzL2Rvd25yZXYueG1sTI9Ba8JAEIXvQv/DMgUvUjcVlJJmI0UolVIQY+t5zE6T0Oxs&#10;zK5J/Pfd9GIv8xje8N43yXowteiodZVlBY/zCARxbnXFhYLPw+vDEwjnkTXWlknBlRys07tJgrG2&#10;Pe+py3whQgi7GBWU3jexlC4vyaCb24Y4eN+2NejD2hZSt9iHcFPLRRStpMGKQ0OJDW1Kyn+yi1HQ&#10;57vuePh4k7vZcWv5vD1vsq93pab3w8szCE+Dvx3DiB/QIQ1MJ3th7UStIDzi/+boLUGcRolApon8&#10;j57+AgAA//8DAFBLAQItABQABgAIAAAAIQC2gziS/gAAAOEBAAATAAAAAAAAAAAAAAAAAAAAAABb&#10;Q29udGVudF9UeXBlc10ueG1sUEsBAi0AFAAGAAgAAAAhADj9If/WAAAAlAEAAAsAAAAAAAAAAAAA&#10;AAAALwEAAF9yZWxzLy5yZWxzUEsBAi0AFAAGAAgAAAAhALJT2m2tAgAAtAUAAA4AAAAAAAAAAAAA&#10;AAAALgIAAGRycy9lMm9Eb2MueG1sUEsBAi0AFAAGAAgAAAAhAEc91pnZAAAAAgEAAA8AAAAAAAAA&#10;AAAAAAAABwUAAGRycy9kb3ducmV2LnhtbFBLBQYAAAAABAAEAPMAAAANBgAAAAA=&#10;" filled="f" stroked="f">
                      <o:lock v:ext="edit" aspectratio="t"/>
                      <w10:anchorlock/>
                    </v:rect>
                  </w:pict>
                </mc:Fallback>
              </mc:AlternateContent>
            </w:r>
          </w:p>
        </w:tc>
      </w:tr>
      <w:tr w:rsidR="000514B2" w:rsidRPr="00D2039F" w:rsidTr="000514B2">
        <w:trPr>
          <w:trHeight w:val="285"/>
        </w:trPr>
        <w:tc>
          <w:tcPr>
            <w:tcW w:w="5000" w:type="pct"/>
            <w:gridSpan w:val="6"/>
          </w:tcPr>
          <w:p w:rsidR="000514B2" w:rsidRPr="00D2039F" w:rsidRDefault="000514B2" w:rsidP="000A3F38">
            <w:pPr>
              <w:shd w:val="clear" w:color="auto" w:fill="FFFFFF" w:themeFill="background1"/>
              <w:spacing w:after="120"/>
              <w:ind w:right="141" w:firstLine="709"/>
              <w:jc w:val="center"/>
              <w:rPr>
                <w:color w:val="000000"/>
              </w:rPr>
            </w:pPr>
            <w:r w:rsidRPr="00D2039F">
              <w:rPr>
                <w:b/>
                <w:bCs/>
              </w:rPr>
              <w:t>Виды разрешенного использования</w:t>
            </w:r>
            <w:r w:rsidRPr="00D2039F">
              <w:t> </w:t>
            </w:r>
          </w:p>
        </w:tc>
      </w:tr>
      <w:tr w:rsidR="000514B2" w:rsidRPr="00D2039F" w:rsidTr="000514B2">
        <w:trPr>
          <w:trHeight w:val="285"/>
        </w:trPr>
        <w:tc>
          <w:tcPr>
            <w:tcW w:w="2196" w:type="pct"/>
          </w:tcPr>
          <w:p w:rsidR="000514B2" w:rsidRPr="00D2039F" w:rsidRDefault="000514B2" w:rsidP="000A3F38">
            <w:pPr>
              <w:shd w:val="clear" w:color="auto" w:fill="FFFFFF" w:themeFill="background1"/>
              <w:spacing w:after="120"/>
              <w:ind w:right="141"/>
              <w:rPr>
                <w:color w:val="000000"/>
              </w:rPr>
            </w:pPr>
          </w:p>
        </w:tc>
        <w:tc>
          <w:tcPr>
            <w:tcW w:w="465" w:type="pct"/>
          </w:tcPr>
          <w:p w:rsidR="000514B2" w:rsidRPr="00D2039F" w:rsidRDefault="000514B2" w:rsidP="000A3F38">
            <w:pPr>
              <w:shd w:val="clear" w:color="auto" w:fill="FFFFFF" w:themeFill="background1"/>
              <w:spacing w:after="120"/>
              <w:ind w:right="141"/>
              <w:jc w:val="center"/>
              <w:rPr>
                <w:b/>
                <w:bCs/>
              </w:rPr>
            </w:pPr>
            <w:r w:rsidRPr="00D2039F">
              <w:rPr>
                <w:b/>
                <w:bCs/>
              </w:rPr>
              <w:t>СХ1</w:t>
            </w:r>
          </w:p>
        </w:tc>
        <w:tc>
          <w:tcPr>
            <w:tcW w:w="493" w:type="pct"/>
          </w:tcPr>
          <w:p w:rsidR="000514B2" w:rsidRPr="00D2039F" w:rsidRDefault="000514B2" w:rsidP="000A3F38">
            <w:pPr>
              <w:shd w:val="clear" w:color="auto" w:fill="FFFFFF" w:themeFill="background1"/>
              <w:spacing w:after="120"/>
              <w:ind w:right="141"/>
              <w:jc w:val="center"/>
              <w:rPr>
                <w:b/>
                <w:bCs/>
              </w:rPr>
            </w:pPr>
            <w:r w:rsidRPr="00D2039F">
              <w:rPr>
                <w:b/>
                <w:bCs/>
              </w:rPr>
              <w:t>СХ2</w:t>
            </w:r>
          </w:p>
        </w:tc>
        <w:tc>
          <w:tcPr>
            <w:tcW w:w="494" w:type="pct"/>
            <w:gridSpan w:val="2"/>
          </w:tcPr>
          <w:p w:rsidR="000514B2" w:rsidRPr="00D2039F" w:rsidRDefault="000514B2" w:rsidP="000A3F38">
            <w:pPr>
              <w:shd w:val="clear" w:color="auto" w:fill="FFFFFF" w:themeFill="background1"/>
              <w:spacing w:after="120"/>
              <w:ind w:right="141"/>
              <w:jc w:val="center"/>
              <w:rPr>
                <w:b/>
                <w:bCs/>
              </w:rPr>
            </w:pPr>
            <w:r w:rsidRPr="00D2039F">
              <w:rPr>
                <w:b/>
                <w:bCs/>
              </w:rPr>
              <w:t>СХ3</w:t>
            </w:r>
          </w:p>
        </w:tc>
        <w:tc>
          <w:tcPr>
            <w:tcW w:w="1352" w:type="pct"/>
          </w:tcPr>
          <w:p w:rsidR="000514B2" w:rsidRPr="00D2039F" w:rsidRDefault="000514B2" w:rsidP="000A3F38">
            <w:pPr>
              <w:shd w:val="clear" w:color="auto" w:fill="FFFFFF" w:themeFill="background1"/>
              <w:spacing w:after="120"/>
              <w:ind w:right="141"/>
              <w:jc w:val="center"/>
              <w:rPr>
                <w:b/>
                <w:bCs/>
              </w:rPr>
            </w:pPr>
            <w:r w:rsidRPr="00D2039F">
              <w:rPr>
                <w:b/>
                <w:bCs/>
              </w:rPr>
              <w:t>СХ4</w:t>
            </w:r>
          </w:p>
        </w:tc>
      </w:tr>
      <w:tr w:rsidR="000514B2" w:rsidRPr="00D2039F" w:rsidTr="000514B2">
        <w:trPr>
          <w:trHeight w:val="285"/>
        </w:trPr>
        <w:tc>
          <w:tcPr>
            <w:tcW w:w="2196" w:type="pct"/>
          </w:tcPr>
          <w:p w:rsidR="000514B2" w:rsidRPr="00D2039F" w:rsidRDefault="000514B2" w:rsidP="000A3F38">
            <w:pPr>
              <w:shd w:val="clear" w:color="auto" w:fill="FFFFFF" w:themeFill="background1"/>
              <w:ind w:right="141"/>
              <w:jc w:val="both"/>
              <w:rPr>
                <w:b/>
                <w:snapToGrid w:val="0"/>
              </w:rPr>
            </w:pPr>
            <w:r w:rsidRPr="00D2039F">
              <w:rPr>
                <w:b/>
                <w:snapToGrid w:val="0"/>
              </w:rPr>
              <w:t>Растениеводство (код1.1)</w:t>
            </w:r>
          </w:p>
          <w:p w:rsidR="000514B2" w:rsidRPr="00D2039F" w:rsidRDefault="000514B2" w:rsidP="000A3F38">
            <w:pPr>
              <w:shd w:val="clear" w:color="auto" w:fill="FFFFFF" w:themeFill="background1"/>
              <w:ind w:right="141"/>
              <w:jc w:val="both"/>
              <w:rPr>
                <w:b/>
                <w:snapToGrid w:val="0"/>
              </w:rPr>
            </w:pPr>
            <w:r w:rsidRPr="00D2039F">
              <w:rPr>
                <w:b/>
                <w:snapToGrid w:val="0"/>
              </w:rPr>
              <w:t>Животноводство (код 1.7)</w:t>
            </w:r>
          </w:p>
          <w:p w:rsidR="000514B2" w:rsidRPr="00D2039F" w:rsidRDefault="000514B2" w:rsidP="000A3F38">
            <w:pPr>
              <w:shd w:val="clear" w:color="auto" w:fill="FFFFFF" w:themeFill="background1"/>
              <w:ind w:right="141"/>
              <w:jc w:val="both"/>
              <w:rPr>
                <w:b/>
                <w:snapToGrid w:val="0"/>
              </w:rPr>
            </w:pPr>
            <w:r w:rsidRPr="00D2039F">
              <w:rPr>
                <w:b/>
                <w:snapToGrid w:val="0"/>
              </w:rPr>
              <w:t>Обеспечение сельскохозяйственного производства (код 1.18)</w:t>
            </w:r>
          </w:p>
        </w:tc>
        <w:tc>
          <w:tcPr>
            <w:tcW w:w="465"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О</w:t>
            </w:r>
          </w:p>
          <w:p w:rsidR="000514B2" w:rsidRPr="00D2039F" w:rsidRDefault="000514B2" w:rsidP="000A3F38">
            <w:pPr>
              <w:shd w:val="clear" w:color="auto" w:fill="FFFFFF" w:themeFill="background1"/>
              <w:spacing w:after="120"/>
              <w:ind w:right="141"/>
              <w:jc w:val="both"/>
              <w:rPr>
                <w:b/>
                <w:snapToGrid w:val="0"/>
              </w:rPr>
            </w:pPr>
          </w:p>
        </w:tc>
        <w:tc>
          <w:tcPr>
            <w:tcW w:w="49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p w:rsidR="000514B2" w:rsidRPr="00D2039F" w:rsidRDefault="000514B2" w:rsidP="000A3F38">
            <w:pPr>
              <w:shd w:val="clear" w:color="auto" w:fill="FFFFFF" w:themeFill="background1"/>
              <w:spacing w:after="120"/>
              <w:ind w:right="141"/>
              <w:jc w:val="both"/>
              <w:rPr>
                <w:b/>
                <w:snapToGrid w:val="0"/>
              </w:rPr>
            </w:pPr>
          </w:p>
        </w:tc>
        <w:tc>
          <w:tcPr>
            <w:tcW w:w="458"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tc>
        <w:tc>
          <w:tcPr>
            <w:tcW w:w="1388" w:type="pct"/>
            <w:gridSpan w:val="2"/>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tc>
      </w:tr>
      <w:tr w:rsidR="000514B2" w:rsidRPr="00D2039F" w:rsidTr="000514B2">
        <w:trPr>
          <w:trHeight w:val="285"/>
        </w:trPr>
        <w:tc>
          <w:tcPr>
            <w:tcW w:w="2196" w:type="pct"/>
          </w:tcPr>
          <w:p w:rsidR="000514B2" w:rsidRPr="00D2039F" w:rsidRDefault="000514B2" w:rsidP="000A3F38">
            <w:pPr>
              <w:shd w:val="clear" w:color="auto" w:fill="FFFFFF" w:themeFill="background1"/>
              <w:ind w:right="141"/>
              <w:jc w:val="both"/>
              <w:rPr>
                <w:b/>
                <w:snapToGrid w:val="0"/>
              </w:rPr>
            </w:pPr>
            <w:r w:rsidRPr="00D2039F">
              <w:rPr>
                <w:b/>
                <w:snapToGrid w:val="0"/>
              </w:rPr>
              <w:t>Лесополосы</w:t>
            </w:r>
          </w:p>
        </w:tc>
        <w:tc>
          <w:tcPr>
            <w:tcW w:w="465"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В</w:t>
            </w:r>
          </w:p>
        </w:tc>
        <w:tc>
          <w:tcPr>
            <w:tcW w:w="49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В</w:t>
            </w:r>
          </w:p>
        </w:tc>
        <w:tc>
          <w:tcPr>
            <w:tcW w:w="458"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В</w:t>
            </w:r>
          </w:p>
        </w:tc>
        <w:tc>
          <w:tcPr>
            <w:tcW w:w="1388" w:type="pct"/>
            <w:gridSpan w:val="2"/>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В</w:t>
            </w:r>
          </w:p>
        </w:tc>
      </w:tr>
      <w:tr w:rsidR="000514B2" w:rsidRPr="00D2039F" w:rsidTr="000514B2">
        <w:trPr>
          <w:trHeight w:val="570"/>
        </w:trPr>
        <w:tc>
          <w:tcPr>
            <w:tcW w:w="2196" w:type="pct"/>
          </w:tcPr>
          <w:p w:rsidR="000514B2" w:rsidRPr="00D2039F" w:rsidRDefault="000514B2" w:rsidP="000A3F38">
            <w:pPr>
              <w:shd w:val="clear" w:color="auto" w:fill="FFFFFF" w:themeFill="background1"/>
              <w:ind w:right="141"/>
              <w:jc w:val="both"/>
              <w:rPr>
                <w:b/>
                <w:snapToGrid w:val="0"/>
              </w:rPr>
            </w:pPr>
            <w:r w:rsidRPr="00D2039F">
              <w:rPr>
                <w:b/>
                <w:snapToGrid w:val="0"/>
              </w:rPr>
              <w:t>Транспорт (код 7.0) в части размещения внутрихозяйственных дорог и  коммуникаций</w:t>
            </w:r>
          </w:p>
        </w:tc>
        <w:tc>
          <w:tcPr>
            <w:tcW w:w="465"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О</w:t>
            </w:r>
          </w:p>
          <w:p w:rsidR="000514B2" w:rsidRPr="00D2039F" w:rsidRDefault="000514B2" w:rsidP="000A3F38">
            <w:pPr>
              <w:shd w:val="clear" w:color="auto" w:fill="FFFFFF" w:themeFill="background1"/>
              <w:spacing w:after="120"/>
              <w:ind w:right="141"/>
              <w:jc w:val="both"/>
              <w:rPr>
                <w:b/>
                <w:snapToGrid w:val="0"/>
              </w:rPr>
            </w:pPr>
          </w:p>
        </w:tc>
        <w:tc>
          <w:tcPr>
            <w:tcW w:w="49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p w:rsidR="000514B2" w:rsidRPr="00D2039F" w:rsidRDefault="000514B2" w:rsidP="000A3F38">
            <w:pPr>
              <w:shd w:val="clear" w:color="auto" w:fill="FFFFFF" w:themeFill="background1"/>
              <w:spacing w:after="120"/>
              <w:ind w:right="141"/>
              <w:jc w:val="both"/>
              <w:rPr>
                <w:b/>
                <w:snapToGrid w:val="0"/>
              </w:rPr>
            </w:pPr>
          </w:p>
        </w:tc>
        <w:tc>
          <w:tcPr>
            <w:tcW w:w="458"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О</w:t>
            </w:r>
          </w:p>
        </w:tc>
        <w:tc>
          <w:tcPr>
            <w:tcW w:w="1388" w:type="pct"/>
            <w:gridSpan w:val="2"/>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О</w:t>
            </w:r>
          </w:p>
        </w:tc>
      </w:tr>
      <w:tr w:rsidR="000514B2" w:rsidRPr="00D2039F" w:rsidTr="000514B2">
        <w:trPr>
          <w:trHeight w:val="825"/>
        </w:trPr>
        <w:tc>
          <w:tcPr>
            <w:tcW w:w="2196" w:type="pct"/>
          </w:tcPr>
          <w:p w:rsidR="000514B2" w:rsidRPr="00D2039F" w:rsidRDefault="000514B2" w:rsidP="000A3F38">
            <w:pPr>
              <w:shd w:val="clear" w:color="auto" w:fill="FFFFFF" w:themeFill="background1"/>
              <w:ind w:right="141"/>
              <w:jc w:val="both"/>
              <w:rPr>
                <w:b/>
                <w:snapToGrid w:val="0"/>
              </w:rPr>
            </w:pPr>
            <w:r w:rsidRPr="00D2039F">
              <w:rPr>
                <w:b/>
                <w:snapToGrid w:val="0"/>
              </w:rPr>
              <w:t>Обеспечение научной деятельности (код 3.9) в части размещения научно-исследовательских учреждений сельскохозяйственного профиля</w:t>
            </w:r>
          </w:p>
        </w:tc>
        <w:tc>
          <w:tcPr>
            <w:tcW w:w="465"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О</w:t>
            </w:r>
          </w:p>
          <w:p w:rsidR="000514B2" w:rsidRPr="00D2039F" w:rsidRDefault="000514B2" w:rsidP="000A3F38">
            <w:pPr>
              <w:shd w:val="clear" w:color="auto" w:fill="FFFFFF" w:themeFill="background1"/>
              <w:spacing w:after="120"/>
              <w:ind w:right="141"/>
              <w:jc w:val="both"/>
              <w:rPr>
                <w:b/>
                <w:snapToGrid w:val="0"/>
              </w:rPr>
            </w:pPr>
          </w:p>
        </w:tc>
        <w:tc>
          <w:tcPr>
            <w:tcW w:w="49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p w:rsidR="000514B2" w:rsidRPr="00D2039F" w:rsidRDefault="000514B2" w:rsidP="000A3F38">
            <w:pPr>
              <w:shd w:val="clear" w:color="auto" w:fill="FFFFFF" w:themeFill="background1"/>
              <w:spacing w:after="120"/>
              <w:ind w:right="141"/>
              <w:jc w:val="both"/>
              <w:rPr>
                <w:b/>
                <w:snapToGrid w:val="0"/>
              </w:rPr>
            </w:pPr>
          </w:p>
        </w:tc>
        <w:tc>
          <w:tcPr>
            <w:tcW w:w="458"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1388" w:type="pct"/>
            <w:gridSpan w:val="2"/>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r>
      <w:tr w:rsidR="000514B2" w:rsidRPr="00D2039F" w:rsidTr="000514B2">
        <w:trPr>
          <w:trHeight w:val="270"/>
        </w:trPr>
        <w:tc>
          <w:tcPr>
            <w:tcW w:w="2196" w:type="pct"/>
          </w:tcPr>
          <w:p w:rsidR="000514B2" w:rsidRPr="00D2039F" w:rsidRDefault="000514B2" w:rsidP="000A3F38">
            <w:pPr>
              <w:shd w:val="clear" w:color="auto" w:fill="FFFFFF" w:themeFill="background1"/>
              <w:ind w:right="141"/>
              <w:jc w:val="both"/>
              <w:rPr>
                <w:b/>
                <w:snapToGrid w:val="0"/>
              </w:rPr>
            </w:pPr>
            <w:r w:rsidRPr="00D2039F">
              <w:rPr>
                <w:b/>
                <w:snapToGrid w:val="0"/>
              </w:rPr>
              <w:t>Среднее и высшее профессиональное образование (код 3.5.2) в части размещения образовательных учреждений сельскохозяйственного профиля</w:t>
            </w:r>
          </w:p>
        </w:tc>
        <w:tc>
          <w:tcPr>
            <w:tcW w:w="465"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О</w:t>
            </w:r>
          </w:p>
          <w:p w:rsidR="000514B2" w:rsidRPr="00D2039F" w:rsidRDefault="000514B2" w:rsidP="000A3F38">
            <w:pPr>
              <w:shd w:val="clear" w:color="auto" w:fill="FFFFFF" w:themeFill="background1"/>
              <w:spacing w:after="120"/>
              <w:ind w:right="141"/>
              <w:jc w:val="both"/>
              <w:rPr>
                <w:b/>
                <w:snapToGrid w:val="0"/>
              </w:rPr>
            </w:pPr>
          </w:p>
        </w:tc>
        <w:tc>
          <w:tcPr>
            <w:tcW w:w="49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p w:rsidR="000514B2" w:rsidRPr="00D2039F" w:rsidRDefault="000514B2" w:rsidP="000A3F38">
            <w:pPr>
              <w:shd w:val="clear" w:color="auto" w:fill="FFFFFF" w:themeFill="background1"/>
              <w:spacing w:after="120"/>
              <w:ind w:right="141"/>
              <w:jc w:val="both"/>
              <w:rPr>
                <w:b/>
                <w:snapToGrid w:val="0"/>
              </w:rPr>
            </w:pPr>
          </w:p>
        </w:tc>
        <w:tc>
          <w:tcPr>
            <w:tcW w:w="458"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tc>
        <w:tc>
          <w:tcPr>
            <w:tcW w:w="1388" w:type="pct"/>
            <w:gridSpan w:val="2"/>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tc>
      </w:tr>
      <w:tr w:rsidR="000514B2" w:rsidRPr="00D2039F" w:rsidTr="000514B2">
        <w:trPr>
          <w:trHeight w:val="315"/>
        </w:trPr>
        <w:tc>
          <w:tcPr>
            <w:tcW w:w="2196" w:type="pct"/>
          </w:tcPr>
          <w:p w:rsidR="000514B2" w:rsidRPr="00D2039F" w:rsidRDefault="000514B2" w:rsidP="000A3F38">
            <w:pPr>
              <w:shd w:val="clear" w:color="auto" w:fill="FFFFFF" w:themeFill="background1"/>
              <w:ind w:right="141"/>
              <w:rPr>
                <w:b/>
                <w:snapToGrid w:val="0"/>
              </w:rPr>
            </w:pPr>
            <w:r w:rsidRPr="00D2039F">
              <w:rPr>
                <w:b/>
                <w:snapToGrid w:val="0"/>
              </w:rPr>
              <w:t>Производственная деятельность (код 6.0) в части размещения перерабатывающих предприятий</w:t>
            </w:r>
          </w:p>
        </w:tc>
        <w:tc>
          <w:tcPr>
            <w:tcW w:w="465"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49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tc>
        <w:tc>
          <w:tcPr>
            <w:tcW w:w="458"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tc>
        <w:tc>
          <w:tcPr>
            <w:tcW w:w="1388" w:type="pct"/>
            <w:gridSpan w:val="2"/>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tc>
      </w:tr>
      <w:tr w:rsidR="000514B2" w:rsidRPr="00D2039F" w:rsidTr="000514B2">
        <w:trPr>
          <w:trHeight w:val="270"/>
        </w:trPr>
        <w:tc>
          <w:tcPr>
            <w:tcW w:w="2196" w:type="pct"/>
          </w:tcPr>
          <w:p w:rsidR="000514B2" w:rsidRPr="00D2039F" w:rsidRDefault="000514B2" w:rsidP="000A3F38">
            <w:pPr>
              <w:shd w:val="clear" w:color="auto" w:fill="FFFFFF" w:themeFill="background1"/>
              <w:ind w:right="141"/>
              <w:jc w:val="both"/>
              <w:rPr>
                <w:b/>
                <w:snapToGrid w:val="0"/>
              </w:rPr>
            </w:pPr>
            <w:r w:rsidRPr="00D2039F">
              <w:rPr>
                <w:b/>
                <w:snapToGrid w:val="0"/>
              </w:rPr>
              <w:t>Склады (код 6.9)</w:t>
            </w:r>
          </w:p>
        </w:tc>
        <w:tc>
          <w:tcPr>
            <w:tcW w:w="465"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49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tc>
        <w:tc>
          <w:tcPr>
            <w:tcW w:w="458"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1388" w:type="pct"/>
            <w:gridSpan w:val="2"/>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r>
      <w:tr w:rsidR="000514B2" w:rsidRPr="00D2039F" w:rsidTr="000514B2">
        <w:trPr>
          <w:trHeight w:val="15"/>
        </w:trPr>
        <w:tc>
          <w:tcPr>
            <w:tcW w:w="2196" w:type="pct"/>
          </w:tcPr>
          <w:p w:rsidR="000514B2" w:rsidRPr="00D2039F" w:rsidRDefault="000514B2" w:rsidP="000A3F38">
            <w:pPr>
              <w:shd w:val="clear" w:color="auto" w:fill="FFFFFF" w:themeFill="background1"/>
              <w:ind w:right="141"/>
              <w:jc w:val="both"/>
              <w:rPr>
                <w:b/>
                <w:snapToGrid w:val="0"/>
              </w:rPr>
            </w:pPr>
            <w:r w:rsidRPr="00D2039F">
              <w:rPr>
                <w:b/>
                <w:snapToGrid w:val="0"/>
              </w:rPr>
              <w:t>Магазины (код 4.4)</w:t>
            </w:r>
          </w:p>
        </w:tc>
        <w:tc>
          <w:tcPr>
            <w:tcW w:w="465"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49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tc>
        <w:tc>
          <w:tcPr>
            <w:tcW w:w="458"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tc>
        <w:tc>
          <w:tcPr>
            <w:tcW w:w="1388" w:type="pct"/>
            <w:gridSpan w:val="2"/>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tc>
      </w:tr>
      <w:tr w:rsidR="000514B2" w:rsidRPr="00D2039F" w:rsidTr="000514B2">
        <w:trPr>
          <w:trHeight w:val="15"/>
        </w:trPr>
        <w:tc>
          <w:tcPr>
            <w:tcW w:w="2196" w:type="pct"/>
          </w:tcPr>
          <w:p w:rsidR="000514B2" w:rsidRPr="00D2039F" w:rsidRDefault="000514B2" w:rsidP="000A3F38">
            <w:pPr>
              <w:shd w:val="clear" w:color="auto" w:fill="FFFFFF" w:themeFill="background1"/>
              <w:ind w:right="141"/>
              <w:jc w:val="both"/>
              <w:rPr>
                <w:b/>
                <w:snapToGrid w:val="0"/>
              </w:rPr>
            </w:pPr>
            <w:r w:rsidRPr="00D2039F">
              <w:rPr>
                <w:b/>
                <w:snapToGrid w:val="0"/>
              </w:rPr>
              <w:t>Рынки (код 4.3)</w:t>
            </w:r>
          </w:p>
        </w:tc>
        <w:tc>
          <w:tcPr>
            <w:tcW w:w="465"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49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tc>
        <w:tc>
          <w:tcPr>
            <w:tcW w:w="458"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tc>
        <w:tc>
          <w:tcPr>
            <w:tcW w:w="1388" w:type="pct"/>
            <w:gridSpan w:val="2"/>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tc>
      </w:tr>
      <w:tr w:rsidR="000514B2" w:rsidRPr="00D2039F" w:rsidTr="000514B2">
        <w:trPr>
          <w:trHeight w:val="15"/>
        </w:trPr>
        <w:tc>
          <w:tcPr>
            <w:tcW w:w="2196" w:type="pct"/>
          </w:tcPr>
          <w:p w:rsidR="000514B2" w:rsidRPr="00D2039F" w:rsidRDefault="000514B2" w:rsidP="000A3F38">
            <w:pPr>
              <w:shd w:val="clear" w:color="auto" w:fill="FFFFFF" w:themeFill="background1"/>
              <w:ind w:right="141"/>
              <w:jc w:val="both"/>
              <w:rPr>
                <w:b/>
                <w:snapToGrid w:val="0"/>
              </w:rPr>
            </w:pPr>
            <w:r w:rsidRPr="00D2039F">
              <w:rPr>
                <w:b/>
                <w:snapToGrid w:val="0"/>
              </w:rPr>
              <w:t>Обслуживание автотранспорта (код 4.9) в части размещения открытых стоянок</w:t>
            </w:r>
          </w:p>
        </w:tc>
        <w:tc>
          <w:tcPr>
            <w:tcW w:w="465"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О</w:t>
            </w:r>
          </w:p>
        </w:tc>
        <w:tc>
          <w:tcPr>
            <w:tcW w:w="49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tc>
        <w:tc>
          <w:tcPr>
            <w:tcW w:w="458"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tc>
        <w:tc>
          <w:tcPr>
            <w:tcW w:w="1388" w:type="pct"/>
            <w:gridSpan w:val="2"/>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tc>
      </w:tr>
      <w:tr w:rsidR="000514B2" w:rsidRPr="00D2039F" w:rsidTr="000514B2">
        <w:trPr>
          <w:trHeight w:val="270"/>
        </w:trPr>
        <w:tc>
          <w:tcPr>
            <w:tcW w:w="2196" w:type="pct"/>
          </w:tcPr>
          <w:p w:rsidR="000514B2" w:rsidRPr="00D2039F" w:rsidRDefault="000514B2" w:rsidP="000A3F38">
            <w:pPr>
              <w:shd w:val="clear" w:color="auto" w:fill="FFFFFF" w:themeFill="background1"/>
              <w:ind w:right="141"/>
              <w:jc w:val="both"/>
              <w:rPr>
                <w:b/>
                <w:snapToGrid w:val="0"/>
              </w:rPr>
            </w:pPr>
            <w:r w:rsidRPr="00D2039F">
              <w:rPr>
                <w:b/>
                <w:snapToGrid w:val="0"/>
              </w:rPr>
              <w:t>Коммунальное обслуживание (код 3.1) в части размещения почтовых отделений, телефонов, телеграфа</w:t>
            </w:r>
          </w:p>
        </w:tc>
        <w:tc>
          <w:tcPr>
            <w:tcW w:w="465"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p w:rsidR="000514B2" w:rsidRPr="00D2039F" w:rsidRDefault="000514B2" w:rsidP="000A3F38">
            <w:pPr>
              <w:shd w:val="clear" w:color="auto" w:fill="FFFFFF" w:themeFill="background1"/>
              <w:spacing w:after="120"/>
              <w:ind w:right="141"/>
              <w:jc w:val="both"/>
              <w:rPr>
                <w:b/>
                <w:snapToGrid w:val="0"/>
              </w:rPr>
            </w:pPr>
          </w:p>
        </w:tc>
        <w:tc>
          <w:tcPr>
            <w:tcW w:w="49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p w:rsidR="000514B2" w:rsidRPr="00D2039F" w:rsidRDefault="000514B2" w:rsidP="000A3F38">
            <w:pPr>
              <w:shd w:val="clear" w:color="auto" w:fill="FFFFFF" w:themeFill="background1"/>
              <w:spacing w:after="120"/>
              <w:ind w:right="141"/>
              <w:jc w:val="both"/>
              <w:rPr>
                <w:b/>
                <w:snapToGrid w:val="0"/>
              </w:rPr>
            </w:pPr>
          </w:p>
        </w:tc>
        <w:tc>
          <w:tcPr>
            <w:tcW w:w="458"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tc>
        <w:tc>
          <w:tcPr>
            <w:tcW w:w="1388" w:type="pct"/>
            <w:gridSpan w:val="2"/>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tc>
      </w:tr>
    </w:tbl>
    <w:p w:rsidR="000514B2" w:rsidRPr="00D2039F" w:rsidRDefault="000514B2" w:rsidP="000A3F38">
      <w:pPr>
        <w:shd w:val="clear" w:color="auto" w:fill="FFFFFF" w:themeFill="background1"/>
        <w:spacing w:after="120"/>
        <w:ind w:right="141" w:firstLine="709"/>
        <w:jc w:val="both"/>
        <w:rPr>
          <w:snapToGrid w:val="0"/>
        </w:rPr>
      </w:pPr>
    </w:p>
    <w:p w:rsidR="000514B2" w:rsidRPr="00D2039F" w:rsidRDefault="000514B2" w:rsidP="000A3F38">
      <w:pPr>
        <w:shd w:val="clear" w:color="auto" w:fill="FFFFFF" w:themeFill="background1"/>
        <w:spacing w:after="120"/>
        <w:ind w:right="141" w:firstLine="709"/>
        <w:jc w:val="both"/>
        <w:rPr>
          <w:snapToGrid w:val="0"/>
        </w:rPr>
      </w:pPr>
      <w:r w:rsidRPr="00D2039F">
        <w:rPr>
          <w:snapToGrid w:val="0"/>
        </w:rPr>
        <w:t>Зональное разрешение не может быть получено на другие виды разрешенного использования, не упомянутые в настоящей таблице.</w:t>
      </w:r>
    </w:p>
    <w:tbl>
      <w:tblPr>
        <w:tblW w:w="48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74"/>
        <w:gridCol w:w="2017"/>
      </w:tblGrid>
      <w:tr w:rsidR="000514B2" w:rsidRPr="00D2039F" w:rsidTr="000514B2">
        <w:tc>
          <w:tcPr>
            <w:tcW w:w="9464" w:type="dxa"/>
            <w:gridSpan w:val="2"/>
          </w:tcPr>
          <w:p w:rsidR="000514B2" w:rsidRPr="00D2039F" w:rsidRDefault="000514B2" w:rsidP="000A3F38">
            <w:pPr>
              <w:shd w:val="clear" w:color="auto" w:fill="FFFFFF" w:themeFill="background1"/>
              <w:spacing w:before="100" w:beforeAutospacing="1" w:after="120"/>
              <w:ind w:right="141" w:firstLine="709"/>
              <w:rPr>
                <w:rFonts w:eastAsia="Arial Unicode MS"/>
              </w:rPr>
            </w:pPr>
            <w:r w:rsidRPr="00D2039F">
              <w:rPr>
                <w:rFonts w:eastAsia="Arial Unicode MS"/>
                <w:b/>
                <w:bCs/>
              </w:rPr>
              <w:t>Разрешенные параметры земельных участков и их застройки   (СХ1) </w:t>
            </w:r>
          </w:p>
        </w:tc>
      </w:tr>
      <w:tr w:rsidR="000514B2" w:rsidRPr="00D2039F" w:rsidTr="000514B2">
        <w:tc>
          <w:tcPr>
            <w:tcW w:w="7401"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lastRenderedPageBreak/>
              <w:t>Минимальная площадь (га)</w:t>
            </w:r>
            <w:r w:rsidRPr="00D2039F">
              <w:t xml:space="preserve"> </w:t>
            </w:r>
          </w:p>
        </w:tc>
        <w:tc>
          <w:tcPr>
            <w:tcW w:w="2063" w:type="dxa"/>
          </w:tcPr>
          <w:p w:rsidR="000514B2" w:rsidRPr="00D2039F" w:rsidRDefault="000514B2" w:rsidP="000A3F38">
            <w:pPr>
              <w:shd w:val="clear" w:color="auto" w:fill="FFFFFF" w:themeFill="background1"/>
              <w:spacing w:after="120"/>
              <w:ind w:right="141" w:firstLine="709"/>
              <w:jc w:val="center"/>
              <w:rPr>
                <w:color w:val="000000"/>
              </w:rPr>
            </w:pPr>
            <w:r w:rsidRPr="00D2039F">
              <w:rPr>
                <w:b/>
                <w:bCs/>
              </w:rPr>
              <w:t> 0,06   </w:t>
            </w:r>
          </w:p>
        </w:tc>
      </w:tr>
      <w:tr w:rsidR="000514B2" w:rsidRPr="00D2039F" w:rsidTr="000514B2">
        <w:tc>
          <w:tcPr>
            <w:tcW w:w="7401" w:type="dxa"/>
          </w:tcPr>
          <w:p w:rsidR="000514B2" w:rsidRPr="00D2039F" w:rsidRDefault="000514B2" w:rsidP="000A3F38">
            <w:pPr>
              <w:shd w:val="clear" w:color="auto" w:fill="FFFFFF" w:themeFill="background1"/>
              <w:spacing w:before="100" w:beforeAutospacing="1" w:after="120"/>
              <w:ind w:left="71" w:right="141" w:firstLine="709"/>
              <w:rPr>
                <w:color w:val="000000"/>
              </w:rPr>
            </w:pPr>
            <w:r w:rsidRPr="00D2039F">
              <w:rPr>
                <w:b/>
              </w:rPr>
              <w:t>Минимальная длина стороны по уличному фронту (м)</w:t>
            </w:r>
            <w:r w:rsidRPr="00D2039F">
              <w:t xml:space="preserve"> </w:t>
            </w:r>
          </w:p>
        </w:tc>
        <w:tc>
          <w:tcPr>
            <w:tcW w:w="2063" w:type="dxa"/>
          </w:tcPr>
          <w:p w:rsidR="000514B2" w:rsidRPr="00D2039F" w:rsidRDefault="000514B2" w:rsidP="000A3F38">
            <w:pPr>
              <w:shd w:val="clear" w:color="auto" w:fill="FFFFFF" w:themeFill="background1"/>
              <w:spacing w:after="120"/>
              <w:ind w:right="141" w:firstLine="709"/>
              <w:jc w:val="center"/>
              <w:rPr>
                <w:color w:val="000000"/>
              </w:rPr>
            </w:pPr>
            <w:r w:rsidRPr="00D2039F">
              <w:rPr>
                <w:b/>
                <w:bCs/>
              </w:rPr>
              <w:t>-</w:t>
            </w:r>
          </w:p>
        </w:tc>
      </w:tr>
      <w:tr w:rsidR="000514B2" w:rsidRPr="00D2039F" w:rsidTr="000514B2">
        <w:tc>
          <w:tcPr>
            <w:tcW w:w="7401" w:type="dxa"/>
          </w:tcPr>
          <w:p w:rsidR="000514B2" w:rsidRPr="00D2039F" w:rsidRDefault="000514B2" w:rsidP="000A3F38">
            <w:pPr>
              <w:shd w:val="clear" w:color="auto" w:fill="FFFFFF" w:themeFill="background1"/>
              <w:spacing w:after="120"/>
              <w:ind w:right="141" w:firstLine="709"/>
            </w:pPr>
            <w:r w:rsidRPr="00D2039F">
              <w:rPr>
                <w:b/>
                <w:bCs/>
              </w:rPr>
              <w:t xml:space="preserve">Минимальная ширина/глубина </w:t>
            </w:r>
            <w:r w:rsidRPr="00D2039F">
              <w:rPr>
                <w:b/>
              </w:rPr>
              <w:t>(м)</w:t>
            </w:r>
            <w:r w:rsidRPr="00D2039F">
              <w:t xml:space="preserve"> </w:t>
            </w:r>
          </w:p>
        </w:tc>
        <w:tc>
          <w:tcPr>
            <w:tcW w:w="2063" w:type="dxa"/>
          </w:tcPr>
          <w:p w:rsidR="000514B2" w:rsidRPr="00D2039F" w:rsidRDefault="000514B2" w:rsidP="000A3F38">
            <w:pPr>
              <w:shd w:val="clear" w:color="auto" w:fill="FFFFFF" w:themeFill="background1"/>
              <w:spacing w:after="120"/>
              <w:ind w:right="141" w:firstLine="709"/>
              <w:jc w:val="center"/>
              <w:rPr>
                <w:color w:val="000000"/>
              </w:rPr>
            </w:pPr>
            <w:r w:rsidRPr="00D2039F">
              <w:rPr>
                <w:b/>
                <w:bCs/>
              </w:rPr>
              <w:t>-</w:t>
            </w:r>
          </w:p>
        </w:tc>
      </w:tr>
      <w:tr w:rsidR="000514B2" w:rsidRPr="00D2039F" w:rsidTr="000514B2">
        <w:tc>
          <w:tcPr>
            <w:tcW w:w="7401"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Максимальный коэффициент застройки (%)</w:t>
            </w:r>
            <w:r w:rsidRPr="00D2039F">
              <w:t xml:space="preserve"> </w:t>
            </w:r>
          </w:p>
        </w:tc>
        <w:tc>
          <w:tcPr>
            <w:tcW w:w="2063" w:type="dxa"/>
          </w:tcPr>
          <w:p w:rsidR="000514B2" w:rsidRPr="00D2039F" w:rsidRDefault="000514B2" w:rsidP="000A3F38">
            <w:pPr>
              <w:shd w:val="clear" w:color="auto" w:fill="FFFFFF" w:themeFill="background1"/>
              <w:spacing w:after="120"/>
              <w:ind w:right="141" w:firstLine="709"/>
              <w:jc w:val="center"/>
              <w:rPr>
                <w:color w:val="000000"/>
              </w:rPr>
            </w:pPr>
            <w:r w:rsidRPr="00D2039F">
              <w:rPr>
                <w:b/>
                <w:bCs/>
              </w:rPr>
              <w:t>40</w:t>
            </w:r>
          </w:p>
        </w:tc>
      </w:tr>
      <w:tr w:rsidR="000514B2" w:rsidRPr="00D2039F" w:rsidTr="000514B2">
        <w:tc>
          <w:tcPr>
            <w:tcW w:w="7401"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Минимальный коэффициент озеленения (%)</w:t>
            </w:r>
            <w:r w:rsidRPr="00D2039F">
              <w:t xml:space="preserve"> </w:t>
            </w:r>
          </w:p>
        </w:tc>
        <w:tc>
          <w:tcPr>
            <w:tcW w:w="2063" w:type="dxa"/>
          </w:tcPr>
          <w:p w:rsidR="000514B2" w:rsidRPr="00D2039F" w:rsidRDefault="000514B2" w:rsidP="000A3F38">
            <w:pPr>
              <w:shd w:val="clear" w:color="auto" w:fill="FFFFFF" w:themeFill="background1"/>
              <w:spacing w:after="120"/>
              <w:ind w:right="141" w:firstLine="709"/>
              <w:jc w:val="center"/>
              <w:rPr>
                <w:color w:val="000000"/>
              </w:rPr>
            </w:pPr>
            <w:r w:rsidRPr="00D2039F">
              <w:rPr>
                <w:b/>
                <w:bCs/>
              </w:rPr>
              <w:t>50</w:t>
            </w:r>
          </w:p>
        </w:tc>
      </w:tr>
      <w:tr w:rsidR="000514B2" w:rsidRPr="00D2039F" w:rsidTr="000514B2">
        <w:tc>
          <w:tcPr>
            <w:tcW w:w="7401" w:type="dxa"/>
          </w:tcPr>
          <w:p w:rsidR="000514B2" w:rsidRPr="00D2039F" w:rsidRDefault="000514B2" w:rsidP="000A3F38">
            <w:pPr>
              <w:shd w:val="clear" w:color="auto" w:fill="FFFFFF" w:themeFill="background1"/>
              <w:spacing w:after="120"/>
              <w:ind w:right="141" w:firstLine="709"/>
              <w:rPr>
                <w:color w:val="000000"/>
              </w:rPr>
            </w:pPr>
            <w:r w:rsidRPr="00D2039F">
              <w:rPr>
                <w:b/>
              </w:rPr>
              <w:t xml:space="preserve">Максимальная высота здания до конька крыши (м) </w:t>
            </w:r>
          </w:p>
        </w:tc>
        <w:tc>
          <w:tcPr>
            <w:tcW w:w="2063" w:type="dxa"/>
          </w:tcPr>
          <w:p w:rsidR="000514B2" w:rsidRPr="00D2039F" w:rsidRDefault="000514B2" w:rsidP="000A3F38">
            <w:pPr>
              <w:shd w:val="clear" w:color="auto" w:fill="FFFFFF" w:themeFill="background1"/>
              <w:spacing w:after="120"/>
              <w:ind w:right="141" w:firstLine="709"/>
              <w:jc w:val="center"/>
              <w:rPr>
                <w:color w:val="000000"/>
              </w:rPr>
            </w:pPr>
            <w:r w:rsidRPr="00D2039F">
              <w:rPr>
                <w:b/>
                <w:bCs/>
              </w:rPr>
              <w:t>12</w:t>
            </w:r>
          </w:p>
        </w:tc>
      </w:tr>
      <w:tr w:rsidR="000514B2" w:rsidRPr="00D2039F" w:rsidTr="000514B2">
        <w:tc>
          <w:tcPr>
            <w:tcW w:w="7401"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2063" w:type="dxa"/>
          </w:tcPr>
          <w:p w:rsidR="000514B2" w:rsidRPr="00D2039F" w:rsidRDefault="000514B2" w:rsidP="000A3F38">
            <w:pPr>
              <w:shd w:val="clear" w:color="auto" w:fill="FFFFFF" w:themeFill="background1"/>
              <w:spacing w:after="120"/>
              <w:ind w:right="141" w:firstLine="709"/>
              <w:jc w:val="center"/>
              <w:rPr>
                <w:color w:val="000000"/>
              </w:rPr>
            </w:pPr>
            <w:r w:rsidRPr="00D2039F">
              <w:rPr>
                <w:b/>
                <w:bCs/>
              </w:rPr>
              <w:t>1,5</w:t>
            </w:r>
          </w:p>
        </w:tc>
      </w:tr>
    </w:tbl>
    <w:p w:rsidR="000514B2" w:rsidRPr="00D2039F" w:rsidRDefault="000514B2" w:rsidP="000A3F38">
      <w:pPr>
        <w:shd w:val="clear" w:color="auto" w:fill="FFFFFF" w:themeFill="background1"/>
        <w:spacing w:after="120"/>
        <w:ind w:right="141" w:firstLine="709"/>
        <w:jc w:val="both"/>
        <w:rPr>
          <w:snapToGrid w:val="0"/>
        </w:rPr>
      </w:pPr>
    </w:p>
    <w:p w:rsidR="000514B2" w:rsidRPr="00D2039F" w:rsidRDefault="000514B2" w:rsidP="000A3F38">
      <w:pPr>
        <w:shd w:val="clear" w:color="auto" w:fill="FFFFFF" w:themeFill="background1"/>
        <w:spacing w:after="120"/>
        <w:ind w:right="141" w:firstLine="709"/>
        <w:jc w:val="both"/>
        <w:rPr>
          <w:snapToGrid w:val="0"/>
        </w:rPr>
      </w:pPr>
      <w:r w:rsidRPr="00D2039F">
        <w:rPr>
          <w:snapToGrid w:val="0"/>
        </w:rPr>
        <w:t>В зонах сельскохозяйственных угодий (СХ2) градостроительная деятельность не осуществляется.</w:t>
      </w:r>
    </w:p>
    <w:p w:rsidR="000514B2" w:rsidRPr="00D2039F" w:rsidRDefault="000514B2" w:rsidP="000A3F38">
      <w:pPr>
        <w:shd w:val="clear" w:color="auto" w:fill="FFFFFF" w:themeFill="background1"/>
        <w:spacing w:after="120"/>
        <w:ind w:right="141"/>
        <w:jc w:val="both"/>
        <w:rPr>
          <w:snapToGrid w:val="0"/>
        </w:rPr>
      </w:pPr>
    </w:p>
    <w:tbl>
      <w:tblPr>
        <w:tblW w:w="48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7"/>
        <w:gridCol w:w="2004"/>
      </w:tblGrid>
      <w:tr w:rsidR="000514B2" w:rsidRPr="00D2039F" w:rsidTr="000514B2">
        <w:tc>
          <w:tcPr>
            <w:tcW w:w="9464" w:type="dxa"/>
            <w:gridSpan w:val="2"/>
          </w:tcPr>
          <w:p w:rsidR="000514B2" w:rsidRPr="00D2039F" w:rsidRDefault="000514B2" w:rsidP="000A3F38">
            <w:pPr>
              <w:shd w:val="clear" w:color="auto" w:fill="FFFFFF" w:themeFill="background1"/>
              <w:spacing w:before="100" w:beforeAutospacing="1" w:after="120"/>
              <w:ind w:right="141" w:firstLine="709"/>
              <w:rPr>
                <w:rFonts w:eastAsia="Arial Unicode MS"/>
              </w:rPr>
            </w:pPr>
            <w:r w:rsidRPr="00D2039F">
              <w:rPr>
                <w:rFonts w:eastAsia="Arial Unicode MS"/>
                <w:b/>
                <w:bCs/>
              </w:rPr>
              <w:t>Разрешенные параметры земельных участков и их застройки (СХ3- СХ4)</w:t>
            </w:r>
          </w:p>
        </w:tc>
      </w:tr>
      <w:tr w:rsidR="000514B2" w:rsidRPr="00D2039F" w:rsidTr="000514B2">
        <w:tc>
          <w:tcPr>
            <w:tcW w:w="7406"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Минимальная площадь (га)</w:t>
            </w:r>
            <w:r w:rsidRPr="00D2039F">
              <w:t xml:space="preserve"> </w:t>
            </w:r>
          </w:p>
        </w:tc>
        <w:tc>
          <w:tcPr>
            <w:tcW w:w="2058" w:type="dxa"/>
          </w:tcPr>
          <w:p w:rsidR="000514B2" w:rsidRPr="00D2039F" w:rsidRDefault="000514B2" w:rsidP="000A3F38">
            <w:pPr>
              <w:shd w:val="clear" w:color="auto" w:fill="FFFFFF" w:themeFill="background1"/>
              <w:spacing w:after="120"/>
              <w:ind w:right="141" w:firstLine="709"/>
              <w:jc w:val="center"/>
              <w:rPr>
                <w:color w:val="000000"/>
              </w:rPr>
            </w:pPr>
            <w:r w:rsidRPr="00D2039F">
              <w:rPr>
                <w:b/>
                <w:bCs/>
              </w:rPr>
              <w:t>1,2  </w:t>
            </w:r>
          </w:p>
        </w:tc>
      </w:tr>
      <w:tr w:rsidR="000514B2" w:rsidRPr="00D2039F" w:rsidTr="000514B2">
        <w:tc>
          <w:tcPr>
            <w:tcW w:w="7406" w:type="dxa"/>
          </w:tcPr>
          <w:p w:rsidR="000514B2" w:rsidRPr="00D2039F" w:rsidRDefault="000514B2" w:rsidP="000A3F38">
            <w:pPr>
              <w:shd w:val="clear" w:color="auto" w:fill="FFFFFF" w:themeFill="background1"/>
              <w:spacing w:before="100" w:beforeAutospacing="1" w:after="120"/>
              <w:ind w:left="71" w:right="141" w:firstLine="709"/>
              <w:rPr>
                <w:color w:val="000000"/>
              </w:rPr>
            </w:pPr>
            <w:r w:rsidRPr="00D2039F">
              <w:rPr>
                <w:b/>
              </w:rPr>
              <w:t>Минимальная длина стороны по уличному фронту (м)</w:t>
            </w:r>
            <w:r w:rsidRPr="00D2039F">
              <w:t xml:space="preserve"> </w:t>
            </w:r>
          </w:p>
        </w:tc>
        <w:tc>
          <w:tcPr>
            <w:tcW w:w="2058" w:type="dxa"/>
          </w:tcPr>
          <w:p w:rsidR="000514B2" w:rsidRPr="00D2039F" w:rsidRDefault="000514B2" w:rsidP="000A3F38">
            <w:pPr>
              <w:shd w:val="clear" w:color="auto" w:fill="FFFFFF" w:themeFill="background1"/>
              <w:spacing w:after="120"/>
              <w:ind w:right="141" w:firstLine="709"/>
              <w:jc w:val="center"/>
              <w:rPr>
                <w:color w:val="000000"/>
              </w:rPr>
            </w:pPr>
            <w:r w:rsidRPr="00D2039F">
              <w:rPr>
                <w:b/>
                <w:bCs/>
              </w:rPr>
              <w:t>-</w:t>
            </w:r>
          </w:p>
        </w:tc>
      </w:tr>
      <w:tr w:rsidR="000514B2" w:rsidRPr="00D2039F" w:rsidTr="000514B2">
        <w:tc>
          <w:tcPr>
            <w:tcW w:w="7406" w:type="dxa"/>
          </w:tcPr>
          <w:p w:rsidR="000514B2" w:rsidRPr="00D2039F" w:rsidRDefault="000514B2" w:rsidP="000A3F38">
            <w:pPr>
              <w:shd w:val="clear" w:color="auto" w:fill="FFFFFF" w:themeFill="background1"/>
              <w:spacing w:after="120"/>
              <w:ind w:right="141" w:firstLine="709"/>
            </w:pPr>
            <w:r w:rsidRPr="00D2039F">
              <w:rPr>
                <w:b/>
                <w:bCs/>
              </w:rPr>
              <w:t xml:space="preserve">Минимальная ширина/глубина </w:t>
            </w:r>
            <w:r w:rsidRPr="00D2039F">
              <w:rPr>
                <w:b/>
              </w:rPr>
              <w:t>(м)</w:t>
            </w:r>
            <w:r w:rsidRPr="00D2039F">
              <w:t xml:space="preserve"> </w:t>
            </w:r>
          </w:p>
        </w:tc>
        <w:tc>
          <w:tcPr>
            <w:tcW w:w="2058" w:type="dxa"/>
          </w:tcPr>
          <w:p w:rsidR="000514B2" w:rsidRPr="00D2039F" w:rsidRDefault="000514B2" w:rsidP="000A3F38">
            <w:pPr>
              <w:shd w:val="clear" w:color="auto" w:fill="FFFFFF" w:themeFill="background1"/>
              <w:spacing w:after="120"/>
              <w:ind w:right="141" w:firstLine="709"/>
              <w:jc w:val="center"/>
              <w:rPr>
                <w:color w:val="000000"/>
              </w:rPr>
            </w:pPr>
            <w:r w:rsidRPr="00D2039F">
              <w:rPr>
                <w:b/>
                <w:bCs/>
              </w:rPr>
              <w:t>-</w:t>
            </w:r>
          </w:p>
        </w:tc>
      </w:tr>
      <w:tr w:rsidR="000514B2" w:rsidRPr="00D2039F" w:rsidTr="000514B2">
        <w:tc>
          <w:tcPr>
            <w:tcW w:w="7406"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Максимальный коэффициент застройки (%)</w:t>
            </w:r>
            <w:r w:rsidRPr="00D2039F">
              <w:t xml:space="preserve"> </w:t>
            </w:r>
          </w:p>
        </w:tc>
        <w:tc>
          <w:tcPr>
            <w:tcW w:w="2058" w:type="dxa"/>
          </w:tcPr>
          <w:p w:rsidR="000514B2" w:rsidRPr="00D2039F" w:rsidRDefault="000514B2" w:rsidP="000A3F38">
            <w:pPr>
              <w:shd w:val="clear" w:color="auto" w:fill="FFFFFF" w:themeFill="background1"/>
              <w:spacing w:after="120"/>
              <w:ind w:right="141" w:firstLine="709"/>
              <w:jc w:val="center"/>
              <w:rPr>
                <w:color w:val="000000"/>
              </w:rPr>
            </w:pPr>
            <w:r w:rsidRPr="00D2039F">
              <w:rPr>
                <w:b/>
                <w:bCs/>
              </w:rPr>
              <w:t>30</w:t>
            </w:r>
          </w:p>
        </w:tc>
      </w:tr>
      <w:tr w:rsidR="000514B2" w:rsidRPr="00D2039F" w:rsidTr="000514B2">
        <w:tc>
          <w:tcPr>
            <w:tcW w:w="7406"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Минимальный коэффициент озеленения (%)</w:t>
            </w:r>
            <w:r w:rsidRPr="00D2039F">
              <w:t xml:space="preserve"> </w:t>
            </w:r>
          </w:p>
        </w:tc>
        <w:tc>
          <w:tcPr>
            <w:tcW w:w="2058" w:type="dxa"/>
          </w:tcPr>
          <w:p w:rsidR="000514B2" w:rsidRPr="00D2039F" w:rsidRDefault="000514B2" w:rsidP="000A3F38">
            <w:pPr>
              <w:shd w:val="clear" w:color="auto" w:fill="FFFFFF" w:themeFill="background1"/>
              <w:spacing w:after="120"/>
              <w:ind w:right="141" w:firstLine="709"/>
              <w:jc w:val="center"/>
              <w:rPr>
                <w:color w:val="000000"/>
              </w:rPr>
            </w:pPr>
            <w:r w:rsidRPr="00D2039F">
              <w:rPr>
                <w:b/>
                <w:bCs/>
              </w:rPr>
              <w:t>50</w:t>
            </w:r>
          </w:p>
        </w:tc>
      </w:tr>
      <w:tr w:rsidR="000514B2" w:rsidRPr="00D2039F" w:rsidTr="000514B2">
        <w:tc>
          <w:tcPr>
            <w:tcW w:w="7406" w:type="dxa"/>
          </w:tcPr>
          <w:p w:rsidR="000514B2" w:rsidRPr="00D2039F" w:rsidRDefault="000514B2" w:rsidP="000A3F38">
            <w:pPr>
              <w:shd w:val="clear" w:color="auto" w:fill="FFFFFF" w:themeFill="background1"/>
              <w:spacing w:after="120"/>
              <w:ind w:right="141" w:firstLine="709"/>
              <w:rPr>
                <w:color w:val="000000"/>
              </w:rPr>
            </w:pPr>
            <w:r w:rsidRPr="00D2039F">
              <w:rPr>
                <w:b/>
              </w:rPr>
              <w:t xml:space="preserve">Максимальная высота здания до конька крыши (м) </w:t>
            </w:r>
          </w:p>
        </w:tc>
        <w:tc>
          <w:tcPr>
            <w:tcW w:w="2058" w:type="dxa"/>
          </w:tcPr>
          <w:p w:rsidR="000514B2" w:rsidRPr="00D2039F" w:rsidRDefault="000514B2" w:rsidP="000A3F38">
            <w:pPr>
              <w:shd w:val="clear" w:color="auto" w:fill="FFFFFF" w:themeFill="background1"/>
              <w:spacing w:after="120"/>
              <w:ind w:right="141" w:firstLine="709"/>
              <w:jc w:val="center"/>
              <w:rPr>
                <w:color w:val="000000"/>
              </w:rPr>
            </w:pPr>
            <w:r w:rsidRPr="00D2039F">
              <w:rPr>
                <w:b/>
                <w:bCs/>
              </w:rPr>
              <w:t>12</w:t>
            </w:r>
          </w:p>
        </w:tc>
      </w:tr>
      <w:tr w:rsidR="000514B2" w:rsidRPr="00D2039F" w:rsidTr="000514B2">
        <w:tc>
          <w:tcPr>
            <w:tcW w:w="7406"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2058" w:type="dxa"/>
          </w:tcPr>
          <w:p w:rsidR="000514B2" w:rsidRPr="00D2039F" w:rsidRDefault="000514B2" w:rsidP="000A3F38">
            <w:pPr>
              <w:shd w:val="clear" w:color="auto" w:fill="FFFFFF" w:themeFill="background1"/>
              <w:spacing w:after="120"/>
              <w:ind w:right="141" w:firstLine="709"/>
              <w:jc w:val="center"/>
              <w:rPr>
                <w:color w:val="000000"/>
              </w:rPr>
            </w:pPr>
            <w:r w:rsidRPr="00D2039F">
              <w:rPr>
                <w:b/>
                <w:bCs/>
              </w:rPr>
              <w:t>1,5</w:t>
            </w:r>
          </w:p>
        </w:tc>
      </w:tr>
    </w:tbl>
    <w:p w:rsidR="000514B2" w:rsidRPr="00D2039F" w:rsidRDefault="000514B2" w:rsidP="000A3F38">
      <w:pPr>
        <w:shd w:val="clear" w:color="auto" w:fill="FFFFFF" w:themeFill="background1"/>
        <w:spacing w:after="120"/>
        <w:ind w:right="141" w:firstLine="709"/>
        <w:jc w:val="both"/>
        <w:rPr>
          <w:snapToGrid w:val="0"/>
        </w:rPr>
      </w:pP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35" w:name="_Toc58414794"/>
      <w:r w:rsidRPr="00D2039F">
        <w:rPr>
          <w:rFonts w:ascii="Times New Roman" w:hAnsi="Times New Roman" w:cs="Times New Roman"/>
          <w:sz w:val="24"/>
          <w:szCs w:val="24"/>
        </w:rPr>
        <w:t>Статья 26. Зоны специального назначения и виды разрешенного использования земельных участков</w:t>
      </w:r>
      <w:bookmarkEnd w:id="35"/>
      <w:r w:rsidRPr="00D2039F">
        <w:rPr>
          <w:rFonts w:ascii="Times New Roman" w:hAnsi="Times New Roman" w:cs="Times New Roman"/>
          <w:sz w:val="24"/>
          <w:szCs w:val="24"/>
        </w:rPr>
        <w:t xml:space="preserve"> </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К зонам специального назначения относятся:</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b/>
          <w:snapToGrid w:val="0"/>
        </w:rPr>
        <w:t>Зона специального назначения, связанная с добычей полезных ископаемых (С</w:t>
      </w:r>
      <w:r w:rsidRPr="00D2039F">
        <w:rPr>
          <w:b/>
          <w:snapToGrid w:val="0"/>
          <w:lang w:val="en-US"/>
        </w:rPr>
        <w:t>n</w:t>
      </w:r>
      <w:r w:rsidRPr="00D2039F">
        <w:rPr>
          <w:b/>
          <w:snapToGrid w:val="0"/>
        </w:rPr>
        <w:t>1-1)</w:t>
      </w:r>
      <w:r w:rsidRPr="00D2039F">
        <w:rPr>
          <w:snapToGrid w:val="0"/>
        </w:rPr>
        <w:t xml:space="preserve"> - используется для освоения месторождений общераспространенных полезных ископаемых, в границах населенных пунктов.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rPr>
          <w:snapToGrid w:val="0"/>
        </w:rPr>
      </w:pPr>
      <w:r w:rsidRPr="00D2039F">
        <w:rPr>
          <w:b/>
          <w:snapToGrid w:val="0"/>
        </w:rPr>
        <w:t>Зона специального назначения, связанная с размещением кладбищ  (С</w:t>
      </w:r>
      <w:r w:rsidRPr="00D2039F">
        <w:rPr>
          <w:b/>
          <w:snapToGrid w:val="0"/>
          <w:lang w:val="en-US"/>
        </w:rPr>
        <w:t>n</w:t>
      </w:r>
      <w:r w:rsidRPr="00D2039F">
        <w:rPr>
          <w:b/>
          <w:snapToGrid w:val="0"/>
        </w:rPr>
        <w:t>1-2)</w:t>
      </w:r>
      <w:r w:rsidRPr="00D2039F">
        <w:rPr>
          <w:snapToGrid w:val="0"/>
        </w:rPr>
        <w:t xml:space="preserve"> - используется для размещения объектов погребения и оказания ритуальных услуг населению </w:t>
      </w:r>
      <w:r w:rsidRPr="00D2039F">
        <w:t>муниципального образования  «Казанцевский сельсовет»</w:t>
      </w:r>
      <w:r w:rsidRPr="00D2039F">
        <w:rPr>
          <w:snapToGrid w:val="0"/>
        </w:rPr>
        <w:t xml:space="preserve">. </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b/>
          <w:snapToGrid w:val="0"/>
        </w:rPr>
        <w:t>Зона специального назначения, связанная с размещением полигонов промышленных и бытовых отходов, скотомогильников (С</w:t>
      </w:r>
      <w:r w:rsidRPr="00D2039F">
        <w:rPr>
          <w:b/>
          <w:snapToGrid w:val="0"/>
          <w:lang w:val="en-US"/>
        </w:rPr>
        <w:t>n</w:t>
      </w:r>
      <w:r w:rsidRPr="00D2039F">
        <w:rPr>
          <w:b/>
          <w:snapToGrid w:val="0"/>
        </w:rPr>
        <w:t>1-3)</w:t>
      </w:r>
      <w:r w:rsidRPr="00D2039F">
        <w:rPr>
          <w:snapToGrid w:val="0"/>
        </w:rPr>
        <w:t xml:space="preserve"> - используется для размещения предприятий по складированию и утилизации промышленных и бытовых отходов.</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Порядок использования территории зон специального назначения устанавливается настоящими Правилами с учетом требования государственных градостроительных и санитарных нормативов и правил, а также специальных нормативов.</w:t>
      </w:r>
    </w:p>
    <w:p w:rsidR="000514B2" w:rsidRPr="00D2039F" w:rsidRDefault="000514B2" w:rsidP="000A3F38">
      <w:pPr>
        <w:shd w:val="clear" w:color="auto" w:fill="FFFFFF" w:themeFill="background1"/>
        <w:spacing w:line="360" w:lineRule="auto"/>
        <w:ind w:right="141"/>
        <w:jc w:val="both"/>
        <w:rPr>
          <w:snapToGrid w:val="0"/>
        </w:rPr>
      </w:pPr>
    </w:p>
    <w:tbl>
      <w:tblPr>
        <w:tblW w:w="48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64"/>
        <w:gridCol w:w="1597"/>
        <w:gridCol w:w="1515"/>
        <w:gridCol w:w="1515"/>
      </w:tblGrid>
      <w:tr w:rsidR="000514B2" w:rsidRPr="00D2039F" w:rsidTr="000514B2">
        <w:trPr>
          <w:trHeight w:val="285"/>
        </w:trPr>
        <w:tc>
          <w:tcPr>
            <w:tcW w:w="5000" w:type="pct"/>
            <w:gridSpan w:val="4"/>
          </w:tcPr>
          <w:p w:rsidR="000514B2" w:rsidRPr="00D2039F" w:rsidRDefault="000514B2" w:rsidP="000A3F38">
            <w:pPr>
              <w:shd w:val="clear" w:color="auto" w:fill="FFFFFF" w:themeFill="background1"/>
              <w:spacing w:after="120"/>
              <w:ind w:right="141"/>
              <w:jc w:val="both"/>
              <w:rPr>
                <w:b/>
                <w:bCs/>
                <w:snapToGrid w:val="0"/>
              </w:rPr>
            </w:pPr>
            <w:r w:rsidRPr="00D2039F">
              <w:rPr>
                <w:b/>
                <w:bCs/>
                <w:snapToGrid w:val="0"/>
              </w:rPr>
              <w:lastRenderedPageBreak/>
              <w:t>Таблица 12</w:t>
            </w:r>
          </w:p>
          <w:p w:rsidR="000514B2" w:rsidRPr="00D2039F" w:rsidRDefault="000514B2" w:rsidP="000A3F38">
            <w:pPr>
              <w:shd w:val="clear" w:color="auto" w:fill="FFFFFF" w:themeFill="background1"/>
              <w:spacing w:after="120"/>
              <w:ind w:right="141"/>
              <w:jc w:val="both"/>
              <w:rPr>
                <w:snapToGrid w:val="0"/>
              </w:rPr>
            </w:pPr>
            <w:r w:rsidRPr="00D2039F">
              <w:rPr>
                <w:snapToGrid w:val="0"/>
              </w:rPr>
              <w:t xml:space="preserve">О - основные виды использования, не требующие  получения зонального разрешения, С – условно разрешенные виды использования, требующие получения зонального разрешения, </w:t>
            </w:r>
          </w:p>
          <w:p w:rsidR="000514B2" w:rsidRPr="00D2039F" w:rsidRDefault="000514B2" w:rsidP="000A3F38">
            <w:pPr>
              <w:shd w:val="clear" w:color="auto" w:fill="FFFFFF" w:themeFill="background1"/>
              <w:ind w:right="141"/>
              <w:jc w:val="both"/>
              <w:rPr>
                <w:snapToGrid w:val="0"/>
              </w:rPr>
            </w:pPr>
            <w:r w:rsidRPr="00D2039F">
              <w:rPr>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514B2" w:rsidRPr="00D2039F" w:rsidRDefault="000514B2" w:rsidP="000A3F38">
            <w:pPr>
              <w:shd w:val="clear" w:color="auto" w:fill="FFFFFF" w:themeFill="background1"/>
              <w:spacing w:after="120"/>
              <w:ind w:right="141"/>
              <w:jc w:val="both"/>
              <w:rPr>
                <w:color w:val="000000"/>
              </w:rPr>
            </w:pPr>
            <w:r w:rsidRPr="00D2039F">
              <w:rPr>
                <w:snapToGrid w:val="0"/>
              </w:rPr>
              <w:t>-  - виды использования, на которые не может быть получено зональное разрешение.</w:t>
            </w:r>
            <w:r w:rsidR="0009701C">
              <w:rPr>
                <w:noProof/>
              </w:rPr>
              <mc:AlternateContent>
                <mc:Choice Requires="wps">
                  <w:drawing>
                    <wp:inline distT="0" distB="0" distL="0" distR="0">
                      <wp:extent cx="9525" cy="95250"/>
                      <wp:effectExtent l="0" t="0" r="0" b="0"/>
                      <wp:docPr id="2"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CAF356" id="AutoShape 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ybrAIAALQFAAAOAAAAZHJzL2Uyb0RvYy54bWysVNtu2zAMfR+wfxD07voyJY2NOkUbx8OA&#10;bivQ7QMUW46F2ZImKXG6Yf8+Ss61fRm2+cGQROqQhzzize2u79CWacOlyHF8FWHERCVrLtY5/vql&#10;DGYYGUtFTTspWI6fmcG387dvbgaVsUS2squZRgAiTDaoHLfWqiwMTdWynporqZgAYyN1Ty1s9Tqs&#10;NR0Ave/CJIqm4SB1rbSsmDFwWoxGPPf4TcMq+7lpDLOoyzHkZv1f+//K/cP5Dc3WmqqWV/s06F9k&#10;0VMuIOgRqqCWoo3mr6B6XmlpZGOvKtmHsml4xTwHYBNHL9g8tVQxzwWKY9SxTOb/wVafto8a8TrH&#10;CUaC9tCiu42VPjJKXXkGZTLwelKP2hE06kFW3wwSctFSsWZ3RkGRofVw/XCktRxaRmvIM3YQ4QWG&#10;2xhAQ6vho6whIIWAvni7RvcuBpQF7XyPno89YjuLKjhMJ8kEowoMbuUbGNLscFNpY98z2SO3yLGG&#10;1Dwy3T4Y6zKh2cHFBRKy5F3nNdCJiwNwHE8gLlx1NpeBb+nPNEqXs+WMBCSZLgMSFUVwVy5IMC3j&#10;60nxrlgsiviXixuTrOV1zYQLc5BXTP6sfXuhj8I4CszIjtcOzqVk9Hq16DTaUpB36T9fb7Cc3MLL&#10;NHwRgMsLSnFCovskDcrp7DogJZkE6XU0C6I4vU+nEUlJUV5SeuCC/TslNOxb6umckn7BLfLfa240&#10;67mFAdLxPsezoxPNnPyWovattZR34/qsFC79Uymg3YdGe7E6fY7SX8n6GbSqJcgJBgiMOli0Uv/A&#10;aICxkWPzfUM1w6j7IEDvaUyImzN+QybXCWz0uWV1bqGiAqgcW4zG5cKOs2mjNF+3ECn28hXSPcqG&#10;ewm79zNmtX9ZMBo8k/0Yc7PnfO+9TsN2/hsAAP//AwBQSwMEFAAGAAgAAAAhAEc91pnZAAAAAgEA&#10;AA8AAABkcnMvZG93bnJldi54bWxMj0FrwkAQhe9C/8MyBS9SNxWUkmYjRSiVUhBj63nMTpPQ7GzM&#10;rkn89930Yi/zGN7w3jfJejC16Kh1lWUFj/MIBHFudcWFgs/D68MTCOeRNdaWScGVHKzTu0mCsbY9&#10;76nLfCFCCLsYFZTeN7GULi/JoJvbhjh437Y16MPaFlK32IdwU8tFFK2kwYpDQ4kNbUrKf7KLUdDn&#10;u+54+HiTu9lxa/m8PW+yr3elpvfDyzMIT4O/HcOIH9AhDUwne2HtRK0gPOL/5ugtQZxGiUCmifyP&#10;nv4CAAD//wMAUEsBAi0AFAAGAAgAAAAhALaDOJL+AAAA4QEAABMAAAAAAAAAAAAAAAAAAAAAAFtD&#10;b250ZW50X1R5cGVzXS54bWxQSwECLQAUAAYACAAAACEAOP0h/9YAAACUAQAACwAAAAAAAAAAAAAA&#10;AAAvAQAAX3JlbHMvLnJlbHNQSwECLQAUAAYACAAAACEASD38m6wCAAC0BQAADgAAAAAAAAAAAAAA&#10;AAAuAgAAZHJzL2Uyb0RvYy54bWxQSwECLQAUAAYACAAAACEARz3WmdkAAAACAQAADwAAAAAAAAAA&#10;AAAAAAAGBQAAZHJzL2Rvd25yZXYueG1sUEsFBgAAAAAEAAQA8wAAAAwGAAAAAA==&#10;" filled="f" stroked="f">
                      <o:lock v:ext="edit" aspectratio="t"/>
                      <w10:anchorlock/>
                    </v:rect>
                  </w:pict>
                </mc:Fallback>
              </mc:AlternateContent>
            </w:r>
          </w:p>
        </w:tc>
      </w:tr>
      <w:tr w:rsidR="000514B2" w:rsidRPr="00D2039F" w:rsidTr="000514B2">
        <w:trPr>
          <w:trHeight w:val="285"/>
        </w:trPr>
        <w:tc>
          <w:tcPr>
            <w:tcW w:w="5000" w:type="pct"/>
            <w:gridSpan w:val="4"/>
          </w:tcPr>
          <w:p w:rsidR="000514B2" w:rsidRPr="00D2039F" w:rsidRDefault="000514B2" w:rsidP="000A3F38">
            <w:pPr>
              <w:shd w:val="clear" w:color="auto" w:fill="FFFFFF" w:themeFill="background1"/>
              <w:spacing w:after="120"/>
              <w:ind w:right="141"/>
              <w:jc w:val="center"/>
              <w:rPr>
                <w:color w:val="000000"/>
              </w:rPr>
            </w:pPr>
            <w:r w:rsidRPr="00D2039F">
              <w:rPr>
                <w:b/>
                <w:bCs/>
              </w:rPr>
              <w:t>Виды разрешенного использования</w:t>
            </w:r>
            <w:r w:rsidRPr="00D2039F">
              <w:t> </w:t>
            </w:r>
          </w:p>
        </w:tc>
      </w:tr>
      <w:tr w:rsidR="000514B2" w:rsidRPr="00D2039F" w:rsidTr="000514B2">
        <w:trPr>
          <w:trHeight w:val="285"/>
        </w:trPr>
        <w:tc>
          <w:tcPr>
            <w:tcW w:w="2483" w:type="pct"/>
          </w:tcPr>
          <w:p w:rsidR="000514B2" w:rsidRPr="00D2039F" w:rsidRDefault="000514B2" w:rsidP="000A3F38">
            <w:pPr>
              <w:shd w:val="clear" w:color="auto" w:fill="FFFFFF" w:themeFill="background1"/>
              <w:spacing w:after="120"/>
              <w:ind w:right="141"/>
              <w:rPr>
                <w:b/>
                <w:color w:val="000000"/>
              </w:rPr>
            </w:pPr>
          </w:p>
        </w:tc>
        <w:tc>
          <w:tcPr>
            <w:tcW w:w="869" w:type="pct"/>
          </w:tcPr>
          <w:p w:rsidR="000514B2" w:rsidRPr="00D2039F" w:rsidRDefault="000514B2" w:rsidP="000A3F38">
            <w:pPr>
              <w:shd w:val="clear" w:color="auto" w:fill="FFFFFF" w:themeFill="background1"/>
              <w:spacing w:after="120"/>
              <w:ind w:right="141"/>
              <w:jc w:val="center"/>
              <w:rPr>
                <w:b/>
                <w:bCs/>
              </w:rPr>
            </w:pPr>
            <w:r w:rsidRPr="00D2039F">
              <w:rPr>
                <w:b/>
                <w:bCs/>
              </w:rPr>
              <w:t>С</w:t>
            </w:r>
            <w:r w:rsidRPr="00D2039F">
              <w:rPr>
                <w:b/>
                <w:bCs/>
                <w:lang w:val="en-US"/>
              </w:rPr>
              <w:t>n1-1</w:t>
            </w:r>
          </w:p>
        </w:tc>
        <w:tc>
          <w:tcPr>
            <w:tcW w:w="824" w:type="pct"/>
          </w:tcPr>
          <w:p w:rsidR="000514B2" w:rsidRPr="00D2039F" w:rsidRDefault="000514B2" w:rsidP="000A3F38">
            <w:pPr>
              <w:shd w:val="clear" w:color="auto" w:fill="FFFFFF" w:themeFill="background1"/>
              <w:spacing w:after="120"/>
              <w:ind w:right="141"/>
              <w:jc w:val="center"/>
              <w:rPr>
                <w:b/>
                <w:bCs/>
              </w:rPr>
            </w:pPr>
            <w:r w:rsidRPr="00D2039F">
              <w:rPr>
                <w:b/>
                <w:bCs/>
              </w:rPr>
              <w:t>С</w:t>
            </w:r>
            <w:r w:rsidRPr="00D2039F">
              <w:rPr>
                <w:b/>
                <w:bCs/>
                <w:lang w:val="en-US"/>
              </w:rPr>
              <w:t>n1-2</w:t>
            </w:r>
          </w:p>
        </w:tc>
        <w:tc>
          <w:tcPr>
            <w:tcW w:w="824" w:type="pct"/>
          </w:tcPr>
          <w:p w:rsidR="000514B2" w:rsidRPr="00D2039F" w:rsidRDefault="000514B2" w:rsidP="000A3F38">
            <w:pPr>
              <w:shd w:val="clear" w:color="auto" w:fill="FFFFFF" w:themeFill="background1"/>
              <w:spacing w:after="120"/>
              <w:ind w:right="141"/>
              <w:jc w:val="center"/>
              <w:rPr>
                <w:b/>
                <w:bCs/>
              </w:rPr>
            </w:pPr>
            <w:r w:rsidRPr="00D2039F">
              <w:rPr>
                <w:b/>
                <w:bCs/>
              </w:rPr>
              <w:t>С</w:t>
            </w:r>
            <w:r w:rsidRPr="00D2039F">
              <w:rPr>
                <w:b/>
                <w:bCs/>
                <w:lang w:val="en-US"/>
              </w:rPr>
              <w:t>n1-3</w:t>
            </w:r>
          </w:p>
        </w:tc>
      </w:tr>
      <w:tr w:rsidR="000514B2" w:rsidRPr="00D2039F" w:rsidTr="000514B2">
        <w:trPr>
          <w:trHeight w:val="285"/>
        </w:trPr>
        <w:tc>
          <w:tcPr>
            <w:tcW w:w="248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Недропользование (код 6.1)  в части размещения объектов по добыче общераспространенных полезных ископаемых</w:t>
            </w:r>
          </w:p>
        </w:tc>
        <w:tc>
          <w:tcPr>
            <w:tcW w:w="869"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О</w:t>
            </w: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tc>
        <w:tc>
          <w:tcPr>
            <w:tcW w:w="824" w:type="pct"/>
          </w:tcPr>
          <w:p w:rsidR="000514B2" w:rsidRPr="00D2039F" w:rsidRDefault="000514B2" w:rsidP="000A3F38">
            <w:pPr>
              <w:shd w:val="clear" w:color="auto" w:fill="FFFFFF" w:themeFill="background1"/>
              <w:spacing w:after="120"/>
              <w:ind w:right="141"/>
              <w:jc w:val="both"/>
              <w:rPr>
                <w:b/>
                <w:snapToGrid w:val="0"/>
              </w:rPr>
            </w:pPr>
          </w:p>
        </w:tc>
      </w:tr>
      <w:tr w:rsidR="000514B2" w:rsidRPr="00D2039F" w:rsidTr="000514B2">
        <w:trPr>
          <w:trHeight w:val="285"/>
        </w:trPr>
        <w:tc>
          <w:tcPr>
            <w:tcW w:w="248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Зеленые насаждения (древесно-кустарниковые насаждения)</w:t>
            </w:r>
          </w:p>
        </w:tc>
        <w:tc>
          <w:tcPr>
            <w:tcW w:w="869"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В</w:t>
            </w:r>
          </w:p>
          <w:p w:rsidR="000514B2" w:rsidRPr="00D2039F" w:rsidRDefault="000514B2" w:rsidP="000A3F38">
            <w:pPr>
              <w:shd w:val="clear" w:color="auto" w:fill="FFFFFF" w:themeFill="background1"/>
              <w:spacing w:after="120"/>
              <w:ind w:right="141"/>
              <w:jc w:val="both"/>
              <w:rPr>
                <w:b/>
                <w:snapToGrid w:val="0"/>
              </w:rPr>
            </w:pP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В</w:t>
            </w:r>
          </w:p>
          <w:p w:rsidR="000514B2" w:rsidRPr="00D2039F" w:rsidRDefault="000514B2" w:rsidP="000A3F38">
            <w:pPr>
              <w:shd w:val="clear" w:color="auto" w:fill="FFFFFF" w:themeFill="background1"/>
              <w:spacing w:after="120"/>
              <w:ind w:right="141"/>
              <w:jc w:val="both"/>
              <w:rPr>
                <w:b/>
                <w:snapToGrid w:val="0"/>
              </w:rPr>
            </w:pP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В</w:t>
            </w:r>
          </w:p>
          <w:p w:rsidR="000514B2" w:rsidRPr="00D2039F" w:rsidRDefault="000514B2" w:rsidP="000A3F38">
            <w:pPr>
              <w:shd w:val="clear" w:color="auto" w:fill="FFFFFF" w:themeFill="background1"/>
              <w:spacing w:after="120"/>
              <w:ind w:right="141"/>
              <w:jc w:val="both"/>
              <w:rPr>
                <w:b/>
                <w:snapToGrid w:val="0"/>
              </w:rPr>
            </w:pPr>
          </w:p>
        </w:tc>
      </w:tr>
      <w:tr w:rsidR="000514B2" w:rsidRPr="00D2039F" w:rsidTr="000514B2">
        <w:trPr>
          <w:trHeight w:val="285"/>
        </w:trPr>
        <w:tc>
          <w:tcPr>
            <w:tcW w:w="248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Деловое управление (код 4.1) в части размещения объектов административно-служебного и назначения</w:t>
            </w:r>
          </w:p>
        </w:tc>
        <w:tc>
          <w:tcPr>
            <w:tcW w:w="869"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p w:rsidR="000514B2" w:rsidRPr="00D2039F" w:rsidRDefault="000514B2" w:rsidP="000A3F38">
            <w:pPr>
              <w:shd w:val="clear" w:color="auto" w:fill="FFFFFF" w:themeFill="background1"/>
              <w:spacing w:after="120"/>
              <w:ind w:right="141"/>
              <w:jc w:val="both"/>
              <w:rPr>
                <w:b/>
                <w:snapToGrid w:val="0"/>
              </w:rPr>
            </w:pP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p w:rsidR="000514B2" w:rsidRPr="00D2039F" w:rsidRDefault="000514B2" w:rsidP="000A3F38">
            <w:pPr>
              <w:shd w:val="clear" w:color="auto" w:fill="FFFFFF" w:themeFill="background1"/>
              <w:spacing w:after="120"/>
              <w:ind w:right="141"/>
              <w:jc w:val="both"/>
              <w:rPr>
                <w:b/>
                <w:snapToGrid w:val="0"/>
              </w:rPr>
            </w:pP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p w:rsidR="000514B2" w:rsidRPr="00D2039F" w:rsidRDefault="000514B2" w:rsidP="000A3F38">
            <w:pPr>
              <w:shd w:val="clear" w:color="auto" w:fill="FFFFFF" w:themeFill="background1"/>
              <w:spacing w:after="120"/>
              <w:ind w:right="141"/>
              <w:jc w:val="both"/>
              <w:rPr>
                <w:b/>
                <w:snapToGrid w:val="0"/>
              </w:rPr>
            </w:pPr>
          </w:p>
        </w:tc>
      </w:tr>
      <w:tr w:rsidR="000514B2" w:rsidRPr="00D2039F" w:rsidTr="000514B2">
        <w:trPr>
          <w:trHeight w:val="285"/>
        </w:trPr>
        <w:tc>
          <w:tcPr>
            <w:tcW w:w="248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Научное обеспечение сельского хозяйства (код 1.14 в части размещения  объектов научн</w:t>
            </w:r>
            <w:r w:rsidRPr="00D2039F">
              <w:rPr>
                <w:b/>
                <w:snapToGrid w:val="0"/>
                <w:lang w:val="en-US"/>
              </w:rPr>
              <w:t>o</w:t>
            </w:r>
            <w:r w:rsidRPr="00D2039F">
              <w:rPr>
                <w:b/>
                <w:snapToGrid w:val="0"/>
              </w:rPr>
              <w:t>-технического назначения (административно-служебные здания предприятий, помещения для аварийного персонала и охраны предприятий, посты стационарного наблюдения за загрязнением атмосферы)</w:t>
            </w:r>
          </w:p>
        </w:tc>
        <w:tc>
          <w:tcPr>
            <w:tcW w:w="869" w:type="pct"/>
          </w:tcPr>
          <w:p w:rsidR="000514B2" w:rsidRPr="00D2039F" w:rsidRDefault="000514B2" w:rsidP="000A3F38">
            <w:pPr>
              <w:shd w:val="clear" w:color="auto" w:fill="FFFFFF" w:themeFill="background1"/>
              <w:spacing w:after="120"/>
              <w:ind w:right="141"/>
              <w:jc w:val="both"/>
              <w:rPr>
                <w:b/>
                <w:snapToGrid w:val="0"/>
              </w:rPr>
            </w:pPr>
          </w:p>
        </w:tc>
        <w:tc>
          <w:tcPr>
            <w:tcW w:w="824" w:type="pct"/>
          </w:tcPr>
          <w:p w:rsidR="000514B2" w:rsidRPr="00D2039F" w:rsidRDefault="000514B2" w:rsidP="000A3F38">
            <w:pPr>
              <w:shd w:val="clear" w:color="auto" w:fill="FFFFFF" w:themeFill="background1"/>
              <w:spacing w:after="120"/>
              <w:ind w:right="141"/>
              <w:jc w:val="both"/>
              <w:rPr>
                <w:b/>
                <w:snapToGrid w:val="0"/>
              </w:rPr>
            </w:pPr>
          </w:p>
        </w:tc>
        <w:tc>
          <w:tcPr>
            <w:tcW w:w="824" w:type="pct"/>
          </w:tcPr>
          <w:p w:rsidR="000514B2" w:rsidRPr="00D2039F" w:rsidRDefault="000514B2" w:rsidP="000A3F38">
            <w:pPr>
              <w:shd w:val="clear" w:color="auto" w:fill="FFFFFF" w:themeFill="background1"/>
              <w:spacing w:after="120"/>
              <w:ind w:right="141"/>
              <w:jc w:val="both"/>
              <w:rPr>
                <w:b/>
                <w:snapToGrid w:val="0"/>
              </w:rPr>
            </w:pPr>
          </w:p>
        </w:tc>
      </w:tr>
      <w:tr w:rsidR="000514B2" w:rsidRPr="00D2039F" w:rsidTr="000514B2">
        <w:trPr>
          <w:trHeight w:val="375"/>
        </w:trPr>
        <w:tc>
          <w:tcPr>
            <w:tcW w:w="248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Магазины (код 4.4)</w:t>
            </w:r>
          </w:p>
        </w:tc>
        <w:tc>
          <w:tcPr>
            <w:tcW w:w="869"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p w:rsidR="000514B2" w:rsidRPr="00D2039F" w:rsidRDefault="000514B2" w:rsidP="000A3F38">
            <w:pPr>
              <w:shd w:val="clear" w:color="auto" w:fill="FFFFFF" w:themeFill="background1"/>
              <w:spacing w:after="120"/>
              <w:ind w:right="141"/>
              <w:jc w:val="both"/>
              <w:rPr>
                <w:b/>
                <w:snapToGrid w:val="0"/>
              </w:rPr>
            </w:pP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p w:rsidR="000514B2" w:rsidRPr="00D2039F" w:rsidRDefault="000514B2" w:rsidP="000A3F38">
            <w:pPr>
              <w:shd w:val="clear" w:color="auto" w:fill="FFFFFF" w:themeFill="background1"/>
              <w:spacing w:after="120"/>
              <w:ind w:right="141"/>
              <w:jc w:val="both"/>
              <w:rPr>
                <w:b/>
                <w:snapToGrid w:val="0"/>
              </w:rPr>
            </w:pP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r>
      <w:tr w:rsidR="000514B2" w:rsidRPr="00D2039F" w:rsidTr="000514B2">
        <w:trPr>
          <w:trHeight w:val="285"/>
        </w:trPr>
        <w:tc>
          <w:tcPr>
            <w:tcW w:w="248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Производственная деятельность (код 6.0) в части размещения  малых предприятий, не нуждающихся в установлении санитарно-защитных зон)</w:t>
            </w:r>
          </w:p>
        </w:tc>
        <w:tc>
          <w:tcPr>
            <w:tcW w:w="869"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r>
      <w:tr w:rsidR="000514B2" w:rsidRPr="00D2039F" w:rsidTr="000514B2">
        <w:trPr>
          <w:trHeight w:val="285"/>
        </w:trPr>
        <w:tc>
          <w:tcPr>
            <w:tcW w:w="248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Коммунальное обслуживание (код 3.1)</w:t>
            </w:r>
          </w:p>
        </w:tc>
        <w:tc>
          <w:tcPr>
            <w:tcW w:w="869"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r>
      <w:tr w:rsidR="000514B2" w:rsidRPr="00D2039F" w:rsidTr="000514B2">
        <w:trPr>
          <w:trHeight w:val="285"/>
        </w:trPr>
        <w:tc>
          <w:tcPr>
            <w:tcW w:w="248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Бытовое обслуживание (код 3.3) в части размещения бань, прачечных</w:t>
            </w:r>
          </w:p>
        </w:tc>
        <w:tc>
          <w:tcPr>
            <w:tcW w:w="869"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r>
      <w:tr w:rsidR="000514B2" w:rsidRPr="00D2039F" w:rsidTr="000514B2">
        <w:trPr>
          <w:trHeight w:val="285"/>
        </w:trPr>
        <w:tc>
          <w:tcPr>
            <w:tcW w:w="248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Склады (код 6.9)</w:t>
            </w:r>
          </w:p>
        </w:tc>
        <w:tc>
          <w:tcPr>
            <w:tcW w:w="869"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r>
      <w:tr w:rsidR="000514B2" w:rsidRPr="00D2039F" w:rsidTr="000514B2">
        <w:trPr>
          <w:trHeight w:val="285"/>
        </w:trPr>
        <w:tc>
          <w:tcPr>
            <w:tcW w:w="248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 xml:space="preserve">Объекты гаражного назначения (код 2.7.1) </w:t>
            </w:r>
          </w:p>
        </w:tc>
        <w:tc>
          <w:tcPr>
            <w:tcW w:w="869"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r>
      <w:tr w:rsidR="000514B2" w:rsidRPr="00D2039F" w:rsidTr="000514B2">
        <w:trPr>
          <w:trHeight w:val="285"/>
        </w:trPr>
        <w:tc>
          <w:tcPr>
            <w:tcW w:w="248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lastRenderedPageBreak/>
              <w:t>Амбулаторно-поликлиническое обслуживание (код 3.4.1) в части размещения поликлиник, амбулаторий</w:t>
            </w:r>
            <w:r w:rsidRPr="00D2039F">
              <w:t xml:space="preserve"> </w:t>
            </w:r>
          </w:p>
        </w:tc>
        <w:tc>
          <w:tcPr>
            <w:tcW w:w="869"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r>
      <w:tr w:rsidR="000514B2" w:rsidRPr="00D2039F" w:rsidTr="000514B2">
        <w:trPr>
          <w:trHeight w:val="285"/>
        </w:trPr>
        <w:tc>
          <w:tcPr>
            <w:tcW w:w="248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Объекты придорожного сервиса (код 4.9.1) в части размещения станций                 технического обслуживания автомобилей, автозаправочных станций</w:t>
            </w:r>
            <w:r w:rsidRPr="00D2039F">
              <w:t xml:space="preserve">  </w:t>
            </w:r>
          </w:p>
        </w:tc>
        <w:tc>
          <w:tcPr>
            <w:tcW w:w="869"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r>
      <w:tr w:rsidR="000514B2" w:rsidRPr="00D2039F" w:rsidTr="000514B2">
        <w:trPr>
          <w:trHeight w:val="285"/>
        </w:trPr>
        <w:tc>
          <w:tcPr>
            <w:tcW w:w="248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Обеспечение внутреннего правопорядка (код 8.3) в части размещения пожарных депо</w:t>
            </w:r>
          </w:p>
        </w:tc>
        <w:tc>
          <w:tcPr>
            <w:tcW w:w="869"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r>
      <w:tr w:rsidR="000514B2" w:rsidRPr="00D2039F" w:rsidTr="000514B2">
        <w:trPr>
          <w:trHeight w:val="540"/>
        </w:trPr>
        <w:tc>
          <w:tcPr>
            <w:tcW w:w="248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 xml:space="preserve">Автомобильный транспорт (код 7.20 в части размещения автодорог, проездов, тротуаров </w:t>
            </w:r>
          </w:p>
        </w:tc>
        <w:tc>
          <w:tcPr>
            <w:tcW w:w="869"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p w:rsidR="000514B2" w:rsidRPr="00D2039F" w:rsidRDefault="000514B2" w:rsidP="000A3F38">
            <w:pPr>
              <w:shd w:val="clear" w:color="auto" w:fill="FFFFFF" w:themeFill="background1"/>
              <w:spacing w:after="120"/>
              <w:ind w:right="141"/>
              <w:jc w:val="both"/>
              <w:rPr>
                <w:b/>
                <w:snapToGrid w:val="0"/>
              </w:rPr>
            </w:pP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p w:rsidR="000514B2" w:rsidRPr="00D2039F" w:rsidRDefault="000514B2" w:rsidP="000A3F38">
            <w:pPr>
              <w:shd w:val="clear" w:color="auto" w:fill="FFFFFF" w:themeFill="background1"/>
              <w:spacing w:after="120"/>
              <w:ind w:right="141"/>
              <w:jc w:val="both"/>
              <w:rPr>
                <w:b/>
                <w:snapToGrid w:val="0"/>
              </w:rPr>
            </w:pP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p w:rsidR="000514B2" w:rsidRPr="00D2039F" w:rsidRDefault="000514B2" w:rsidP="000A3F38">
            <w:pPr>
              <w:shd w:val="clear" w:color="auto" w:fill="FFFFFF" w:themeFill="background1"/>
              <w:spacing w:after="120"/>
              <w:ind w:right="141"/>
              <w:jc w:val="both"/>
              <w:rPr>
                <w:b/>
                <w:snapToGrid w:val="0"/>
              </w:rPr>
            </w:pPr>
          </w:p>
        </w:tc>
      </w:tr>
      <w:tr w:rsidR="000514B2" w:rsidRPr="00D2039F" w:rsidTr="000514B2">
        <w:trPr>
          <w:trHeight w:val="540"/>
        </w:trPr>
        <w:tc>
          <w:tcPr>
            <w:tcW w:w="248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 xml:space="preserve">Обслуживание автотранспорта (4.9) в части размещения стоянок автомобилей и велосипедов) </w:t>
            </w:r>
          </w:p>
        </w:tc>
        <w:tc>
          <w:tcPr>
            <w:tcW w:w="869"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w:t>
            </w:r>
          </w:p>
        </w:tc>
      </w:tr>
      <w:tr w:rsidR="000514B2" w:rsidRPr="00D2039F" w:rsidTr="000514B2">
        <w:trPr>
          <w:trHeight w:val="270"/>
        </w:trPr>
        <w:tc>
          <w:tcPr>
            <w:tcW w:w="248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Ритуальная деятельность (код 12.1) в части размещения кладбищ</w:t>
            </w:r>
          </w:p>
        </w:tc>
        <w:tc>
          <w:tcPr>
            <w:tcW w:w="869"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О</w:t>
            </w: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tc>
      </w:tr>
      <w:tr w:rsidR="000514B2" w:rsidRPr="00D2039F" w:rsidTr="000514B2">
        <w:trPr>
          <w:trHeight w:val="435"/>
        </w:trPr>
        <w:tc>
          <w:tcPr>
            <w:tcW w:w="248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Специальная деятельность (код 12.2) в части размещения полигонов для хранения и утилизации твердых бытовых отходов, мусороперерабатывающих заводов, скотомогильников</w:t>
            </w:r>
          </w:p>
        </w:tc>
        <w:tc>
          <w:tcPr>
            <w:tcW w:w="869"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p w:rsidR="000514B2" w:rsidRPr="00D2039F" w:rsidRDefault="000514B2" w:rsidP="000A3F38">
            <w:pPr>
              <w:shd w:val="clear" w:color="auto" w:fill="FFFFFF" w:themeFill="background1"/>
              <w:spacing w:after="120"/>
              <w:ind w:right="141"/>
              <w:jc w:val="both"/>
              <w:rPr>
                <w:b/>
                <w:snapToGrid w:val="0"/>
              </w:rPr>
            </w:pP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w:t>
            </w:r>
          </w:p>
          <w:p w:rsidR="000514B2" w:rsidRPr="00D2039F" w:rsidRDefault="000514B2" w:rsidP="000A3F38">
            <w:pPr>
              <w:shd w:val="clear" w:color="auto" w:fill="FFFFFF" w:themeFill="background1"/>
              <w:spacing w:after="120"/>
              <w:ind w:right="141"/>
              <w:jc w:val="both"/>
              <w:rPr>
                <w:b/>
                <w:snapToGrid w:val="0"/>
              </w:rPr>
            </w:pPr>
          </w:p>
        </w:tc>
        <w:tc>
          <w:tcPr>
            <w:tcW w:w="824"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О</w:t>
            </w:r>
          </w:p>
          <w:p w:rsidR="000514B2" w:rsidRPr="00D2039F" w:rsidRDefault="000514B2" w:rsidP="000A3F38">
            <w:pPr>
              <w:shd w:val="clear" w:color="auto" w:fill="FFFFFF" w:themeFill="background1"/>
              <w:spacing w:after="120"/>
              <w:ind w:right="141"/>
              <w:jc w:val="both"/>
              <w:rPr>
                <w:b/>
                <w:snapToGrid w:val="0"/>
              </w:rPr>
            </w:pPr>
          </w:p>
        </w:tc>
      </w:tr>
    </w:tbl>
    <w:p w:rsidR="000514B2" w:rsidRPr="00D2039F" w:rsidRDefault="000514B2" w:rsidP="000A3F38">
      <w:pPr>
        <w:shd w:val="clear" w:color="auto" w:fill="FFFFFF" w:themeFill="background1"/>
        <w:spacing w:after="120"/>
        <w:ind w:right="141" w:firstLine="709"/>
        <w:jc w:val="both"/>
        <w:rPr>
          <w:snapToGrid w:val="0"/>
        </w:rPr>
      </w:pPr>
    </w:p>
    <w:p w:rsidR="000514B2" w:rsidRPr="00D2039F" w:rsidRDefault="000514B2" w:rsidP="000A3F38">
      <w:pPr>
        <w:shd w:val="clear" w:color="auto" w:fill="FFFFFF" w:themeFill="background1"/>
        <w:spacing w:after="120"/>
        <w:ind w:right="141" w:firstLine="709"/>
        <w:jc w:val="both"/>
        <w:rPr>
          <w:snapToGrid w:val="0"/>
        </w:rPr>
      </w:pPr>
      <w:r w:rsidRPr="00D2039F">
        <w:rPr>
          <w:snapToGrid w:val="0"/>
        </w:rPr>
        <w:t>Зональное разрешение не может быть получено на другие виды разрешенного использования, не упомянутые в настоящей таблице.</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36" w:name="_Toc58414795"/>
      <w:r w:rsidRPr="00D2039F">
        <w:rPr>
          <w:rFonts w:ascii="Times New Roman" w:hAnsi="Times New Roman" w:cs="Times New Roman"/>
          <w:sz w:val="24"/>
          <w:szCs w:val="24"/>
        </w:rPr>
        <w:t>Статья 27. Зона специального назначения, связанная с размещением государственных  военных и иных режимных объектов и виды разрешенного использования земельных участков</w:t>
      </w:r>
      <w:bookmarkEnd w:id="36"/>
      <w:r w:rsidRPr="00D2039F">
        <w:rPr>
          <w:rFonts w:ascii="Times New Roman" w:hAnsi="Times New Roman" w:cs="Times New Roman"/>
          <w:sz w:val="24"/>
          <w:szCs w:val="24"/>
        </w:rPr>
        <w:t xml:space="preserve"> </w:t>
      </w:r>
    </w:p>
    <w:p w:rsidR="000514B2" w:rsidRPr="00D2039F" w:rsidRDefault="000514B2" w:rsidP="000A3F38">
      <w:pPr>
        <w:shd w:val="clear" w:color="auto" w:fill="FFFFFF" w:themeFill="background1"/>
        <w:spacing w:after="120" w:line="276" w:lineRule="auto"/>
        <w:ind w:right="141" w:firstLine="709"/>
        <w:jc w:val="both"/>
      </w:pPr>
      <w:r w:rsidRPr="00D2039F">
        <w:rPr>
          <w:b/>
        </w:rPr>
        <w:t>Зона  специального назначения, связанная с размещением государственных  военных и иных режимных объектов и иные зоны режимных территорий (</w:t>
      </w:r>
      <w:r w:rsidRPr="00D2039F">
        <w:rPr>
          <w:b/>
          <w:lang w:val="en-US"/>
        </w:rPr>
        <w:t>Cn</w:t>
      </w:r>
      <w:r w:rsidRPr="00D2039F">
        <w:rPr>
          <w:b/>
        </w:rPr>
        <w:t>2)</w:t>
      </w:r>
      <w:r w:rsidRPr="00D2039F">
        <w:t xml:space="preserve"> - используются для размещения военных объектов и иных режимных объектов в границах населенных пунктов и на землях специального назначения.</w:t>
      </w:r>
    </w:p>
    <w:p w:rsidR="000514B2" w:rsidRPr="00D2039F" w:rsidRDefault="000514B2" w:rsidP="000A3F38">
      <w:pPr>
        <w:shd w:val="clear" w:color="auto" w:fill="FFFFFF" w:themeFill="background1"/>
        <w:spacing w:after="120" w:line="276" w:lineRule="auto"/>
        <w:ind w:right="141" w:firstLine="709"/>
        <w:jc w:val="both"/>
      </w:pPr>
      <w:r w:rsidRPr="00D2039F">
        <w:t>На зоны военных и режимных территорий, на которых осуществляется производственная деятельность или расположены объекты инженерной, транспортной инфраструктуры распространяется действие настоящих Правил в части установления санитарно-защитных зон.</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37" w:name="_Toc58414796"/>
      <w:r w:rsidRPr="00D2039F">
        <w:rPr>
          <w:rFonts w:ascii="Times New Roman" w:hAnsi="Times New Roman" w:cs="Times New Roman"/>
          <w:sz w:val="24"/>
          <w:szCs w:val="24"/>
        </w:rPr>
        <w:lastRenderedPageBreak/>
        <w:t>Статья 28.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7"/>
    </w:p>
    <w:p w:rsidR="000514B2" w:rsidRDefault="000514B2" w:rsidP="000A3F38">
      <w:pPr>
        <w:shd w:val="clear" w:color="auto" w:fill="FFFFFF" w:themeFill="background1"/>
        <w:autoSpaceDE w:val="0"/>
        <w:autoSpaceDN w:val="0"/>
        <w:adjustRightInd w:val="0"/>
        <w:spacing w:after="120" w:line="276" w:lineRule="auto"/>
        <w:ind w:right="141" w:firstLine="709"/>
        <w:jc w:val="both"/>
      </w:pPr>
      <w:r w:rsidRPr="00D2039F">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настоящими Правилами.</w:t>
      </w:r>
    </w:p>
    <w:p w:rsidR="000514B2" w:rsidRPr="00D2039F" w:rsidRDefault="000514B2" w:rsidP="000A3F38">
      <w:pPr>
        <w:pStyle w:val="10"/>
        <w:pageBreakBefore/>
        <w:shd w:val="clear" w:color="auto" w:fill="FFFFFF" w:themeFill="background1"/>
        <w:spacing w:line="276" w:lineRule="auto"/>
        <w:rPr>
          <w:rFonts w:ascii="Times New Roman" w:hAnsi="Times New Roman"/>
          <w:sz w:val="24"/>
          <w:szCs w:val="24"/>
        </w:rPr>
      </w:pPr>
      <w:bookmarkStart w:id="38" w:name="_Toc58414797"/>
      <w:r w:rsidRPr="00D2039F">
        <w:rPr>
          <w:rFonts w:ascii="Times New Roman" w:hAnsi="Times New Roman"/>
          <w:sz w:val="24"/>
          <w:szCs w:val="24"/>
        </w:rPr>
        <w:lastRenderedPageBreak/>
        <w:t>Глава 4. Органы регулирования землепользования и застройки</w:t>
      </w:r>
      <w:bookmarkEnd w:id="38"/>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39" w:name="_Toc58414798"/>
      <w:r w:rsidRPr="00D2039F">
        <w:rPr>
          <w:rFonts w:ascii="Times New Roman" w:hAnsi="Times New Roman" w:cs="Times New Roman"/>
          <w:sz w:val="24"/>
          <w:szCs w:val="24"/>
        </w:rPr>
        <w:t>Статья 29. Комиссия по подготовке правил землепользования и застройки</w:t>
      </w:r>
      <w:bookmarkEnd w:id="39"/>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1. Для регулирования землепользования и застройки на основе градостроительного зонирования территории муниципального образования  «Казанцевский сельсовет» формируется Комиссия по подготовке правил землепользования и застройки (Далее – Комиссия).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Комиссия формируется на основании решения Главы муниципального образования и действует в соответствии со своим положением, утвержденным Главой муниципального образования  и настоящими Правилами.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2.  Председателем комиссии является Глава муниципального образования или один из его заместителей.</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3. В целях реализации настоящих Правил Комиссия: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организует процесс последовательного формирования и совершенствования системы регулирования застройки, обеспечивает постоянное действие настоящих Правил, в том числе посредством внесения предложений об их изменении и дополнении;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контролирует соблюдение настоящих Правил всеми субъектами градостроительной деятельности;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предоставляет информацию заинтересованным лицам по вопросам застройки;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проводит публичные слушания и принимает по их результатам решения или рекомендации, в том числе о предоставлении зональных согласований;</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предоставляет регулярные (не реже одного раза в год)  отчеты о деятельности  Комиссии Совету сельского поселения «Казанцевский сельсовет».</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40" w:name="_Toc58414799"/>
      <w:r w:rsidRPr="00D2039F">
        <w:rPr>
          <w:rFonts w:ascii="Times New Roman" w:hAnsi="Times New Roman" w:cs="Times New Roman"/>
          <w:sz w:val="24"/>
          <w:szCs w:val="24"/>
        </w:rPr>
        <w:t>Статья 30. Иные органы, осуществляющие функции  регулирования застройки</w:t>
      </w:r>
      <w:bookmarkEnd w:id="40"/>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Иные органы Администрации муниципального образования «Казанцевский сельсовет» осуществляют функции регулирования застройки в соответствии с законодательством, настоящими Правилами, иными нормативными правовыми актами органов местного самоуправления, положениями об этих органах.   </w:t>
      </w:r>
    </w:p>
    <w:p w:rsidR="000514B2" w:rsidRPr="00D2039F" w:rsidRDefault="000514B2" w:rsidP="000A3F38">
      <w:pPr>
        <w:pStyle w:val="10"/>
        <w:pageBreakBefore/>
        <w:shd w:val="clear" w:color="auto" w:fill="FFFFFF" w:themeFill="background1"/>
        <w:spacing w:line="276" w:lineRule="auto"/>
        <w:rPr>
          <w:rFonts w:ascii="Times New Roman" w:hAnsi="Times New Roman"/>
          <w:sz w:val="24"/>
          <w:szCs w:val="24"/>
        </w:rPr>
      </w:pPr>
      <w:bookmarkStart w:id="41" w:name="_Toc58414800"/>
      <w:r w:rsidRPr="00D2039F">
        <w:rPr>
          <w:rFonts w:ascii="Times New Roman" w:hAnsi="Times New Roman"/>
          <w:sz w:val="24"/>
          <w:szCs w:val="24"/>
        </w:rPr>
        <w:lastRenderedPageBreak/>
        <w:t>Глава  5.  Контроль над использованием территорий и строительными изменениями объектов недвижимости, производимыми их владельцами</w:t>
      </w:r>
      <w:bookmarkEnd w:id="41"/>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42" w:name="_Toc58414801"/>
      <w:r w:rsidRPr="00D2039F">
        <w:rPr>
          <w:rFonts w:ascii="Times New Roman" w:hAnsi="Times New Roman" w:cs="Times New Roman"/>
          <w:sz w:val="24"/>
          <w:szCs w:val="24"/>
        </w:rPr>
        <w:t>Статья 31. Основания для осуществления контроля</w:t>
      </w:r>
      <w:bookmarkEnd w:id="42"/>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Основаниями для осуществления контроля над использованием территорий и строительными изменениями объектов недвижимости являются: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настоящие Правила в части, касающейся соблюдения градостроительных регламентов территориальных зон, выделенных на Карте зонирования и других картографических документов, видов разрешенного использования, ограничений по экологическим требованиям, условиям землепользования, а также процедур производства строительных изменений недвижимости;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обязательные нормативы и стандарты безопасности жизни и здоровья людей, охраны природной среды, содержащиеся в технических регламентах,  иных правовых актах и документах;</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утвержденные проекты планировки частей территории муниципального образования  «Казанцевский сельсовет» (кварталов, микрорайонов),  иные документы  -  в части установленных красных линий, существующих и проектируемых границ земельных участков, обязательных требований к разработке проектной документации.</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43" w:name="_Toc58414802"/>
      <w:r w:rsidRPr="00D2039F">
        <w:rPr>
          <w:rFonts w:ascii="Times New Roman" w:hAnsi="Times New Roman" w:cs="Times New Roman"/>
          <w:sz w:val="24"/>
          <w:szCs w:val="24"/>
        </w:rPr>
        <w:t>Статья 32. Субъекты контроля</w:t>
      </w:r>
      <w:bookmarkEnd w:id="43"/>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1.  Контроль  над  использованием и строительными изменениями объектов недвижимости осуществляют:</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 - Комиссия по подготовке правил землепользования и застройки - в части: проверки строительных намерений владельцев недвижимости и предоставления специальных зональных согласований для видов разрешенного использования недвижимости, указанных в настоящих Правилах;</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 Уполномоченный орган </w:t>
      </w:r>
      <w:r w:rsidR="006E67F6">
        <w:t>а</w:t>
      </w:r>
      <w:r w:rsidRPr="00D2039F">
        <w:t>дминистраци</w:t>
      </w:r>
      <w:r w:rsidR="006E67F6">
        <w:t>я</w:t>
      </w:r>
      <w:r w:rsidRPr="00D2039F">
        <w:t xml:space="preserve"> муниципального образования  «Казанцевский сельсовет» в части проверки строительных намерений владельцев недвижимости на соответствие настоящим Правилам, проверки соответствия фактического использования территории видам разрешенного использования, установленным Картой зонирования;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Орган Роспотребнадзора России - в части проверки соответствия фактического использования территории, требующего установления охранных и санитарно-защитных зон, разрешенному использованию, установленному Картой зонирования;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Орган земельного контроля и распоряжения муниципальными землями -  в части проверки соответствия фактического землепользования разрешенному использованию, установленному Картой зонирования, в процессе проведения земельного контроля в соответствии со статьей 72 Земельного кодекса Российской Федерации и принятия решений о предоставлении земельных участков.</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Иные органы осуществляют контроль и надзор  в соответствии с законодательством  самостоятельно  и  (или)  в составе Комиссии.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lastRenderedPageBreak/>
        <w:t>2. Контроль осуществляется в отношении владельцев недвижимости или их  доверенных лиц (подрядчиков,  застройщиков), которые обладают правами использовать объекты недвижимости, подготавливать и осуществлять строительные изменения.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Контроль осуществляется также в отношении физических и юридических лиц, не владеющих объектами недвижимости на долгосрочной основе, но подготавливающих условия для вступления в такие права посредством разработки и реализации соответствующих проектов.</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44" w:name="_Toc58414803"/>
      <w:r w:rsidRPr="00D2039F">
        <w:rPr>
          <w:rFonts w:ascii="Times New Roman" w:hAnsi="Times New Roman" w:cs="Times New Roman"/>
          <w:sz w:val="24"/>
          <w:szCs w:val="24"/>
        </w:rPr>
        <w:t>Статья 33. Виды контроля</w:t>
      </w:r>
      <w:bookmarkEnd w:id="44"/>
      <w:r w:rsidRPr="00D2039F">
        <w:rPr>
          <w:rFonts w:ascii="Times New Roman" w:hAnsi="Times New Roman" w:cs="Times New Roman"/>
          <w:sz w:val="24"/>
          <w:szCs w:val="24"/>
        </w:rPr>
        <w:t xml:space="preserve">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1.  Контроль над использованием территорий и строительными изменениями недвижимости проводится в виде:</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проверок намерений владельцев по строительному изменению недвижимости (представляемых в форме проектной документации) в части соответствия настоящим Правилам (видам разрешенного использования; требованиям охраны природы, условиям землепользования);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проверок проектной документации на соответствие обязательным техническим регламентам, иным обязательным стандартам и требованиям, содержащимся в иных нормативных правовых актах;</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инспекций в процессе производства строительных изменений и пользования недвижимостью, а также по завершении строительства.</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45" w:name="_Toc58414804"/>
      <w:r w:rsidRPr="00D2039F">
        <w:rPr>
          <w:rFonts w:ascii="Times New Roman" w:hAnsi="Times New Roman" w:cs="Times New Roman"/>
          <w:sz w:val="24"/>
          <w:szCs w:val="24"/>
        </w:rPr>
        <w:t>Статья 34. Предписания о соблюдении настоящих Правил.</w:t>
      </w:r>
      <w:bookmarkEnd w:id="45"/>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1. В тех случаях, когда контролирующим или надзорным органом установлено, что строительство осуществляется с нарушением настоящих Правил, он направляет владельцу объекта письменное предписание с требованием устранить выявленные нарушения в течение 60 дней после вручения предписания, если иной порядок не предусмотрен нормативными правовыми актами органов государственной власти.</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xml:space="preserve">2. В предписании должны быть указано: </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xml:space="preserve">- сведения об объекте застройки; </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xml:space="preserve">- характер выявленного нарушения Правил; </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лицо, которому адресовано предписание;</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время, с которого предписание вступает в силу;</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меры, необходимые для устранения нарушений и время, в течение которого они должны быть приняты;</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право представителя контролирующего или надзорного органа находиться на данной территории и принимать меры, указанные в</w:t>
      </w:r>
      <w:r w:rsidRPr="00D2039F">
        <w:rPr>
          <w:smallCaps/>
          <w:snapToGrid w:val="0"/>
        </w:rPr>
        <w:t xml:space="preserve"> </w:t>
      </w:r>
      <w:r w:rsidRPr="00D2039F">
        <w:rPr>
          <w:snapToGrid w:val="0"/>
        </w:rPr>
        <w:t>предписании;</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меры ответственности, которые могут быть применены к лицу в случае, если указанные нарушения не будут устранены в срок;</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rPr>
          <w:snapToGrid w:val="0"/>
        </w:rPr>
        <w:t>- право лица, которому адресовано предписание, обжаловать его в установленном порядке.</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46" w:name="_Toc58414805"/>
      <w:r w:rsidRPr="00D2039F">
        <w:rPr>
          <w:rFonts w:ascii="Times New Roman" w:hAnsi="Times New Roman" w:cs="Times New Roman"/>
          <w:sz w:val="24"/>
          <w:szCs w:val="24"/>
        </w:rPr>
        <w:lastRenderedPageBreak/>
        <w:t>Статья 35. Порядок пересмотра предписания.</w:t>
      </w:r>
      <w:bookmarkEnd w:id="46"/>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1. В течение 15 дней со дня вручения предписания о соблюдении настоящих Правил, лицо, которому оно было вручено, имеет право подать письменное заявление о пересмотре предписания (за исключением тех случаев, когда данное лицо уже использовало свое право на подачу жалобы).</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Подача заявления не освобождает лицо от исполнения полученного предписания.</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2. В течение 30 дней со дня получения заявления о пересмотре предписания руководитель контролирующего или надзорного органа подтверждает, изменяет или отменяет вынесенное предписание.</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3. При рассмотрении заявления о пересмотре предписания руководитель органа обязан учитывать следующие обстоятельства:</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i/>
          <w:snapToGrid w:val="0"/>
        </w:rPr>
        <w:t xml:space="preserve">-  </w:t>
      </w:r>
      <w:r w:rsidRPr="00D2039F">
        <w:rPr>
          <w:snapToGrid w:val="0"/>
        </w:rPr>
        <w:t>характер и масштаб неправомерной застройки;</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ущерб, нанесенный окружающей среде и архитектурному облику территории, а также степень неудобств, причиняемых прилегающим объектам;</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риск возможности причинения вреда здоровью и безопасности пользователей данного объекта недвижимости, а также прилегающих территорий или зданий;</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продолжительность неправомерной застройки;</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предполагаемые расходы, связанные с выполнением требований предписания, а также возможность лица, которому оно было вручено, нести подобные расходы;</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rPr>
          <w:snapToGrid w:val="0"/>
        </w:rPr>
        <w:t>- степень полезности неправомерной застройки;</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возможные альтернативные меры, которые могли быть применены с</w:t>
      </w:r>
      <w:r w:rsidRPr="00D2039F">
        <w:rPr>
          <w:i/>
          <w:snapToGrid w:val="0"/>
        </w:rPr>
        <w:t xml:space="preserve"> </w:t>
      </w:r>
      <w:r w:rsidRPr="00D2039F">
        <w:rPr>
          <w:snapToGrid w:val="0"/>
        </w:rPr>
        <w:t>целью устранения нарушения или приведения неправомерной застройки в состояние закону;</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иные, заслуживающие внимания обстоятельства.</w:t>
      </w:r>
    </w:p>
    <w:p w:rsidR="000514B2" w:rsidRPr="00D2039F" w:rsidRDefault="000514B2" w:rsidP="000A3F38">
      <w:pPr>
        <w:shd w:val="clear" w:color="auto" w:fill="FFFFFF" w:themeFill="background1"/>
        <w:spacing w:after="120" w:line="276" w:lineRule="auto"/>
        <w:ind w:right="141" w:firstLine="709"/>
        <w:jc w:val="both"/>
        <w:rPr>
          <w:bCs/>
          <w:snapToGrid w:val="0"/>
        </w:rPr>
      </w:pPr>
      <w:r w:rsidRPr="00D2039F">
        <w:rPr>
          <w:bCs/>
          <w:snapToGrid w:val="0"/>
        </w:rPr>
        <w:t>4. Руководитель контролирующего или надзорного органа уведомляет в письменном виде лицо, подавшее заявление о своем решении, и информирует его о праве обжаловать данное решение.</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47" w:name="_Toc58414806"/>
      <w:r w:rsidRPr="00D2039F">
        <w:rPr>
          <w:rFonts w:ascii="Times New Roman" w:hAnsi="Times New Roman" w:cs="Times New Roman"/>
          <w:sz w:val="24"/>
          <w:szCs w:val="24"/>
        </w:rPr>
        <w:t>Статья 36. Меры по выполнению требований предписаний.</w:t>
      </w:r>
      <w:bookmarkEnd w:id="47"/>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1. В случае отказа от принятия мер, предусмотренных предписанием или невыполнения этих требовании лицом, которому оно было вручено, представители контролирующего или надзорного органа имеют право на вторичное посещение территории и принятие мер, направленных на выполнение данного предписания.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rPr>
          <w:snapToGrid w:val="0"/>
        </w:rPr>
      </w:pPr>
      <w:r w:rsidRPr="00D2039F">
        <w:rPr>
          <w:snapToGrid w:val="0"/>
        </w:rPr>
        <w:t>2. В тех случаях, когда лицо, которому было вручено предписание, обжалует врученное предписание, руководитель контролирующего или надзорного органа не может использовать свои полномочия до тех пор, пока не будет принято решение по данному предписанию.</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48" w:name="_Toc58414807"/>
      <w:r w:rsidRPr="00D2039F">
        <w:rPr>
          <w:rFonts w:ascii="Times New Roman" w:hAnsi="Times New Roman" w:cs="Times New Roman"/>
          <w:sz w:val="24"/>
          <w:szCs w:val="24"/>
        </w:rPr>
        <w:lastRenderedPageBreak/>
        <w:t>Статья 37. Обжалование решений руководителя уполномоченного органа архитектуры и градостроительства</w:t>
      </w:r>
      <w:bookmarkEnd w:id="48"/>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xml:space="preserve">Лицо не согласное с решением </w:t>
      </w:r>
      <w:r w:rsidRPr="00D2039F">
        <w:t>р</w:t>
      </w:r>
      <w:r w:rsidRPr="00D2039F">
        <w:rPr>
          <w:snapToGrid w:val="0"/>
        </w:rPr>
        <w:t>уководителя уполномоченного органа архитектуры и градостроительства или уполномоченного им лица, принятым согласно настоящим Правилам, может в течение 15 дней с момента вынесения решения, подать жалобу Главе муниципального образования.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rPr>
          <w:snapToGrid w:val="0"/>
        </w:rPr>
      </w:pPr>
      <w:r w:rsidRPr="00D2039F">
        <w:rPr>
          <w:snapToGrid w:val="0"/>
        </w:rPr>
        <w:t xml:space="preserve">При получении жалобы Глава муниципального образования в 30-дневный срок принимает решение и высылает его лицу, подавшему жалобу, а также </w:t>
      </w:r>
      <w:r w:rsidRPr="00D2039F">
        <w:t>р</w:t>
      </w:r>
      <w:r w:rsidRPr="00D2039F">
        <w:rPr>
          <w:snapToGrid w:val="0"/>
        </w:rPr>
        <w:t>уководителю уполномоченного органа архитектуры и градостроительства.</w:t>
      </w:r>
    </w:p>
    <w:p w:rsidR="000514B2" w:rsidRPr="00D2039F" w:rsidRDefault="000514B2" w:rsidP="000A3F38">
      <w:pPr>
        <w:pStyle w:val="10"/>
        <w:pageBreakBefore/>
        <w:shd w:val="clear" w:color="auto" w:fill="FFFFFF" w:themeFill="background1"/>
        <w:spacing w:line="276" w:lineRule="auto"/>
        <w:rPr>
          <w:rFonts w:ascii="Times New Roman" w:hAnsi="Times New Roman"/>
          <w:sz w:val="24"/>
          <w:szCs w:val="24"/>
        </w:rPr>
      </w:pPr>
      <w:bookmarkStart w:id="49" w:name="_Toc58414808"/>
      <w:r w:rsidRPr="00D2039F">
        <w:rPr>
          <w:rFonts w:ascii="Times New Roman" w:hAnsi="Times New Roman"/>
          <w:sz w:val="24"/>
          <w:szCs w:val="24"/>
        </w:rPr>
        <w:lastRenderedPageBreak/>
        <w:t>Глава 6. Зональные разрешения (разрешения на условно разрешенный вид использования), разрешение на отклонение от предельных параметров разрешенного строительства и разрешение на строительство</w:t>
      </w:r>
      <w:bookmarkEnd w:id="49"/>
      <w:r w:rsidRPr="00D2039F">
        <w:rPr>
          <w:rFonts w:ascii="Times New Roman" w:hAnsi="Times New Roman"/>
          <w:sz w:val="24"/>
          <w:szCs w:val="24"/>
        </w:rPr>
        <w:t xml:space="preserve">      </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50" w:name="_Toc58414809"/>
      <w:r w:rsidRPr="00D2039F">
        <w:rPr>
          <w:rFonts w:ascii="Times New Roman" w:hAnsi="Times New Roman" w:cs="Times New Roman"/>
          <w:sz w:val="24"/>
          <w:szCs w:val="24"/>
        </w:rPr>
        <w:t>Статья 38. Строительные изменения недвижимости и зональные разрешения</w:t>
      </w:r>
      <w:bookmarkEnd w:id="50"/>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1. Строительные изменения недвижимости, влекущие изменение фактического использования земельных участков и других объектов недвижимости, подразделяются на изменения, для которых:</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не требуется получение зонального разрешения;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требуется получение зонального разрешения;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требуется внесение изменений в настоящие Правила (проведение резонирования).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2. Не требуется получение зонального разрешения для таких строительных изменений недвижимости, которые по своим целям, характеру и объему не могут привести к нарушениям настоящих Правил, технических регламентов. Основные виды разрешенного использования земельных участков, для которых не требуется получение зонального разрешения (и соответствующие им строительные изменения недвижимости) приведены в Таблицах 1-11 настоящих Правил (О).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3. Для строительных изменений недвижимости, кроме указанных в пункте 2 настоящей статьи, необходимо получение зонального разрешения.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Условно разрешенные виды использования земельных участков, для которых требуется получение зонального разрешения (и соответствующие им строительные изменения недвижимости) приведены в Таблицах 1-11 настоящих Правил (С). </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51" w:name="_Toc58414810"/>
      <w:r w:rsidRPr="00D2039F">
        <w:rPr>
          <w:rFonts w:ascii="Times New Roman" w:hAnsi="Times New Roman" w:cs="Times New Roman"/>
          <w:sz w:val="24"/>
          <w:szCs w:val="24"/>
        </w:rPr>
        <w:t>Статья 39. Получение зональных разрешений</w:t>
      </w:r>
      <w:bookmarkEnd w:id="51"/>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1. Зональные разрешения подтверждают соответствие предполагаемых изменений недвижимости (строительных намерений) виду разрешенного использования территории, установленному Картой зонирования в части, обусловленной принятием специальных решений Комиссии. Это соответствие устанавливается до получения разрешения на строительство.</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2. Для получения зонального разрешения заказчики на производство строительных работ либо владельцы недвижимости направляют в Комиссию заявление о предоставлении зонального разрешения (разрешения на условно разрешенный вид использования), которое включает:</w:t>
      </w:r>
    </w:p>
    <w:p w:rsidR="000514B2" w:rsidRPr="00D2039F" w:rsidRDefault="000514B2" w:rsidP="000A3F38">
      <w:pPr>
        <w:shd w:val="clear" w:color="auto" w:fill="FFFFFF" w:themeFill="background1"/>
        <w:spacing w:after="120" w:line="276" w:lineRule="auto"/>
        <w:ind w:right="141" w:firstLine="709"/>
        <w:jc w:val="both"/>
      </w:pPr>
      <w:r w:rsidRPr="00D2039F">
        <w:t>-  схему застройки участка;</w:t>
      </w:r>
    </w:p>
    <w:p w:rsidR="000514B2" w:rsidRPr="00D2039F" w:rsidRDefault="000514B2" w:rsidP="000A3F38">
      <w:pPr>
        <w:shd w:val="clear" w:color="auto" w:fill="FFFFFF" w:themeFill="background1"/>
        <w:spacing w:after="120" w:line="276" w:lineRule="auto"/>
        <w:ind w:right="141" w:firstLine="709"/>
        <w:jc w:val="both"/>
      </w:pPr>
      <w:r w:rsidRPr="00D2039F">
        <w:t>- план благоустройства (при необходимости проект организации санитарно-защитных или охранных зон);</w:t>
      </w:r>
    </w:p>
    <w:p w:rsidR="000514B2" w:rsidRPr="00D2039F" w:rsidRDefault="000514B2" w:rsidP="000A3F38">
      <w:pPr>
        <w:shd w:val="clear" w:color="auto" w:fill="FFFFFF" w:themeFill="background1"/>
        <w:spacing w:after="120" w:line="276" w:lineRule="auto"/>
        <w:ind w:right="141" w:firstLine="709"/>
        <w:jc w:val="both"/>
      </w:pPr>
      <w:r w:rsidRPr="00D2039F">
        <w:t>- пояснительную записку, включающую сведения о предполагаемых видах использования построек, общей площади (объеме), количестве этажей, высоте, подключении к централизованным сетям инженерно-технического обеспечения, или по организации автономных систем обеспечения.</w:t>
      </w:r>
    </w:p>
    <w:p w:rsidR="000514B2" w:rsidRPr="00D2039F" w:rsidRDefault="000514B2" w:rsidP="000A3F38">
      <w:pPr>
        <w:shd w:val="clear" w:color="auto" w:fill="FFFFFF" w:themeFill="background1"/>
        <w:spacing w:after="120" w:line="276" w:lineRule="auto"/>
        <w:ind w:right="141" w:firstLine="709"/>
        <w:jc w:val="both"/>
      </w:pPr>
      <w:r w:rsidRPr="00D2039F">
        <w:lastRenderedPageBreak/>
        <w:t xml:space="preserve">Заявитель вправе предоставить в составе заявления иные материалы, которые обоснованно доказывают, что в процессе строительных изменений недвижимости ее предполагаемое использование соответствует условно разрешенному виду использования.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3. Комиссия: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помещает в здании Администрации муниципального образования  «Казанцевский сельсовет» информацию для граждан и юридических лиц о состоявшемся запросе по зональному разрешению;</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запрашивает письменные заключения по предмету запроса от уполномоченного органа архитектуры и градостроительства, инженерно-технических служб Администрации муниципального образования  «Казанцевский сельсовет», иных заинтересованных органов.</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Основаниями для составления письменных заключений являются: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соответствие предполагаемого изменения недвижимости настоящим Правилам, обязательным нормативам и стандартам;</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непричинение ущерба окружающей природной среде, правам других владельцев недвижимости, иных физических и юридических лиц.</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Письменные заключения предоставляются в Комиссию в течение 21 дня со дня запроса  Комиссии об их предоставлении.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4. Рекомендации Комиссии о предоставлении специального зонального разрешения принимается по результатам рассмотрения поступивших письменных заключений и публичных слушаний, которые проводятся в порядке, установленном настоящими Правилами.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5.   Рекомендации Комиссии о предоставлении зонального разрешения (или об отказе в предоставлении разрешения) принимается Комиссией самостоятельно, и направляются Главе муниципального образования в письменной форме.</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Зональное разрешение может быть предоставлено с предъявлением условий по корректировке строительных намерений владельца земельного участка или без предъявления условий.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6. Правовой акт Главы муниципального образования о предоставлении зонального разрешения или об  отказе в предоставлении такового должен быть издан не позднее 43 дней со дня предоставления соответствующего заявления.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Отказ в предоставлении зонального разрешения может быть обжалован в суд.</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Зональное разрешение действительно в течение трех лет со дня его предоставления. В случае если строительство не было начато в этот период, то по его истечении необходимо возобновление зонального разрешения.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7. Зональное разрешение является основанием для выдачи в последующем разрешения на строительство.</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52" w:name="_Toc58414811"/>
      <w:r w:rsidRPr="00D2039F">
        <w:rPr>
          <w:rFonts w:ascii="Times New Roman" w:hAnsi="Times New Roman" w:cs="Times New Roman"/>
          <w:sz w:val="24"/>
          <w:szCs w:val="24"/>
        </w:rPr>
        <w:lastRenderedPageBreak/>
        <w:t>Статья 40. Получение разрешения на отклонение от предельных параметров разрешенного строительства.</w:t>
      </w:r>
      <w:bookmarkEnd w:id="52"/>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Разрешение на отклонение от предельных параметров разрешенного строительства предоставляется физическим и юридическим лицам в порядке, установленном статьей 40 Градостроительного кодекса Российской Федерации.</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53" w:name="_Toc58414812"/>
      <w:r w:rsidRPr="00D2039F">
        <w:rPr>
          <w:rFonts w:ascii="Times New Roman" w:hAnsi="Times New Roman" w:cs="Times New Roman"/>
          <w:sz w:val="24"/>
          <w:szCs w:val="24"/>
        </w:rPr>
        <w:t>Статья 41. Разрешение на строительство</w:t>
      </w:r>
      <w:bookmarkEnd w:id="53"/>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1. Разрешение на строительство устанавливает факт соответствия проектной документации требованиям градостроительного плана земельного участка, иным обязательным требованиям, включая требования настоящих Правил (в том числе зональным разрешениям) и дает право осуществлять строительство и  реконструкцию объектов.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 2. Состав материалов проектной документации устанавливается градостроительным законодательством Российской Федерации.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 3. Подготовленная проектная документация предоставляется в уполномоченный орган архитектуры и градостроительства для проверки на соответствие ранее представленному зональному разрешению в части видов условно разрешенного использования объектов недвижимости, требованиям градостроительного плана земельного участка, иным требованиям, установленным настоящими Правилами вместе с заявлением о выдаче разрешения на строительство. Помимо проектной документации, к заявлению прилагаются градостроительный план земельного участка и правоустанавливающие документы на земельный участок.</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При установлении факта указанного соответствия уполномоченный орган архитектуры и градостроительства осуществляет разработку проекта правового акта Администрации муниципального образования  «Казанцевский сельсовет» о разрешении на строительство. В случае если такое соответствие не установлено, то проект может  быть возвращен заявителю для устранения несоответствий, а заявителю может быть отказано в выдаче разрешения на строительство.</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4.  Правовой акт о разрешении на строительство принимается Администрацией муниципального образования  «Казанцевский сельсовет».</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Разрешение на строительство или решение об отказе в предоставлении разрешения на строительство принимается и передается заявителю в письменном виде не позднее 30  дней со дня предоставления проектной документации  или в иной  срок, согласованный с заявителем.</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Разрешение на строительство может содержать пункт о корректировке представленной проектной документации.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Отказ в предоставлении разрешения на строительство может  быть обжалован в суде.</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5. Получение разрешения на строительство не требуется в случаях, установленных законодательством Российской Федерации. Разрешение на строительство может предоставляться в ином порядке, если это установлено законодательством Российской Федерации.</w:t>
      </w:r>
    </w:p>
    <w:p w:rsidR="000514B2" w:rsidRPr="00D2039F" w:rsidRDefault="000514B2" w:rsidP="000A3F38">
      <w:pPr>
        <w:pStyle w:val="10"/>
        <w:pageBreakBefore/>
        <w:shd w:val="clear" w:color="auto" w:fill="FFFFFF" w:themeFill="background1"/>
        <w:spacing w:line="276" w:lineRule="auto"/>
        <w:rPr>
          <w:rFonts w:ascii="Times New Roman" w:hAnsi="Times New Roman"/>
          <w:sz w:val="24"/>
          <w:szCs w:val="24"/>
        </w:rPr>
      </w:pPr>
      <w:bookmarkStart w:id="54" w:name="_Toc58414813"/>
      <w:r w:rsidRPr="00D2039F">
        <w:rPr>
          <w:rFonts w:ascii="Times New Roman" w:hAnsi="Times New Roman"/>
          <w:sz w:val="24"/>
          <w:szCs w:val="24"/>
        </w:rPr>
        <w:lastRenderedPageBreak/>
        <w:t>Глава 7. Порядок внесения дополнений и изменений в настоящие Правила.  (Резонирование)</w:t>
      </w:r>
      <w:bookmarkEnd w:id="54"/>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55" w:name="_Toc58414814"/>
      <w:r w:rsidRPr="00D2039F">
        <w:rPr>
          <w:rFonts w:ascii="Times New Roman" w:hAnsi="Times New Roman" w:cs="Times New Roman"/>
          <w:sz w:val="24"/>
          <w:szCs w:val="24"/>
        </w:rPr>
        <w:t>Статья 42. Основания для внесения дополнений и изменений в настоящие Правила</w:t>
      </w:r>
      <w:bookmarkEnd w:id="55"/>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Основаниями для внесения дополнений и изменений в настоящие Правила являются дополнения и изменения законов, других нормативных правовых актов, а также обращения:</w:t>
      </w:r>
    </w:p>
    <w:p w:rsidR="000514B2" w:rsidRPr="00D2039F" w:rsidRDefault="000514B2" w:rsidP="000A3F38">
      <w:pPr>
        <w:shd w:val="clear" w:color="auto" w:fill="FFFFFF" w:themeFill="background1"/>
        <w:autoSpaceDE w:val="0"/>
        <w:autoSpaceDN w:val="0"/>
        <w:adjustRightInd w:val="0"/>
        <w:spacing w:after="120"/>
        <w:ind w:right="141" w:firstLine="709"/>
        <w:jc w:val="both"/>
      </w:pPr>
      <w:r w:rsidRPr="00D2039F">
        <w:t>- органов государственной власти Российской Федерации,</w:t>
      </w:r>
    </w:p>
    <w:p w:rsidR="000514B2" w:rsidRPr="00D2039F" w:rsidRDefault="000514B2" w:rsidP="000A3F38">
      <w:pPr>
        <w:shd w:val="clear" w:color="auto" w:fill="FFFFFF" w:themeFill="background1"/>
        <w:autoSpaceDE w:val="0"/>
        <w:autoSpaceDN w:val="0"/>
        <w:adjustRightInd w:val="0"/>
        <w:spacing w:after="120"/>
        <w:ind w:right="141" w:firstLine="709"/>
        <w:jc w:val="both"/>
      </w:pPr>
      <w:r w:rsidRPr="00D2039F">
        <w:t>- органов государственной власти субъекта РФ,</w:t>
      </w:r>
    </w:p>
    <w:p w:rsidR="000514B2" w:rsidRPr="00D2039F" w:rsidRDefault="000514B2" w:rsidP="000A3F38">
      <w:pPr>
        <w:shd w:val="clear" w:color="auto" w:fill="FFFFFF" w:themeFill="background1"/>
        <w:autoSpaceDE w:val="0"/>
        <w:autoSpaceDN w:val="0"/>
        <w:adjustRightInd w:val="0"/>
        <w:spacing w:after="120"/>
        <w:ind w:right="141" w:firstLine="709"/>
        <w:jc w:val="both"/>
      </w:pPr>
      <w:r w:rsidRPr="00D2039F">
        <w:t>- депутатов Совета муниципального образования «Казанцевский сельсовет».</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Настоящие Правила могут быть дополнены и изменены по иным законным основаниям решениями Совета муниципального образования «Казанцевский сельсовет».</w:t>
      </w:r>
    </w:p>
    <w:p w:rsidR="000514B2" w:rsidRPr="00D2039F" w:rsidRDefault="000514B2" w:rsidP="000A3F38">
      <w:pPr>
        <w:shd w:val="clear" w:color="auto" w:fill="FFFFFF" w:themeFill="background1"/>
        <w:autoSpaceDE w:val="0"/>
        <w:autoSpaceDN w:val="0"/>
        <w:adjustRightInd w:val="0"/>
        <w:spacing w:after="120"/>
        <w:ind w:right="141" w:firstLine="709"/>
        <w:jc w:val="both"/>
        <w:rPr>
          <w:rFonts w:eastAsia="Arial Unicode MS"/>
          <w:b/>
        </w:rPr>
      </w:pPr>
      <w:r w:rsidRPr="00D2039F">
        <w:rPr>
          <w:rFonts w:eastAsia="Arial Unicode MS"/>
          <w:b/>
        </w:rPr>
        <w:t>Статья 43. Внесение изменений в Карту зонирования, иные картографические документы по инициативе органов местного самоуправления (актуализация Карты зонирования, иных картографических документов).</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1. Основанием для изменения Карты зонирования (ее актуализации), иных картографических документов может быть решение Совета муниципального образования «Казанцевский сельсовет», принятое в связи с планируемыми действиями по развитию территории (положениями Генерального плана муниципального образования  «Казанцевский сельсовет», документации по планировке территории муниципального образования  «Казанцевский сельсовет»).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2. Решение разрабатывается на основе проекта актуализации Карты зонирования иных картографических документов, выполняемого проектной организацией по заказу органов местного самоуправления. Проект актуализации Карты зонирования иных картографических документов, обсуждается гражданами и юридическими лицами и утверждается в порядке, установленном настоящими Правилами для утверждения проекта Карты зонирования иных картографических документов. </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56" w:name="_Toc58414815"/>
      <w:r w:rsidRPr="00D2039F">
        <w:rPr>
          <w:rFonts w:ascii="Times New Roman" w:hAnsi="Times New Roman" w:cs="Times New Roman"/>
          <w:sz w:val="24"/>
          <w:szCs w:val="24"/>
        </w:rPr>
        <w:t>Статья 44. Внесение дополнений и изменений в Карту зонирования, иные картографические документы, производимое по инициативе физических и юридических лиц</w:t>
      </w:r>
      <w:bookmarkEnd w:id="56"/>
      <w:r w:rsidRPr="00D2039F">
        <w:rPr>
          <w:rFonts w:ascii="Times New Roman" w:hAnsi="Times New Roman" w:cs="Times New Roman"/>
          <w:sz w:val="24"/>
          <w:szCs w:val="24"/>
        </w:rPr>
        <w:t xml:space="preserve">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1. Основанием для рассмотрения вопросов о внесении изменений в Карту зонирования, иные картографические документы (далее - резонирование), являются письменные заявления физических и юридических лиц, содержащие мотивированные обоснования невозможности осуществления деятельности в рамках установленного вида разрешенного использования объекта либо в связи с намерениями по изменению вида разрешенного использования территории при осуществлении строительных изменений недвижимости (инвестиционной деятельности) или без таковых.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2. Заявления о проведении резонирования подаются в обязательном порядке: - при намерении изменения вида разрешенного использования территории без строительного изменения недвижимости в связи с изменением профиля деятельности организации, расположенной на этой территории, в том числе освоения новых дополнительных к основному видов деятельности;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lastRenderedPageBreak/>
        <w:t>- при изменении вида разрешенного использования территории без строительного изменения недвижимости в связи с реорганизацией территории (разделением между несколькими хозяйствующими субъектами, соединением нескольких территорий в результате их приобретения одним хозяйствующим субъектом, ликвидацией предприятия и т.д.);</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 при изменении вида разрешенного использования территории в связи с реализацией инвестиционного проекта, сопровождающемся строительным изменением недвижимости;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в результате изменения вида разрешенного использования при переводе территориальной зоны одного типа в зону другого типа;</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при выявлении нарушений вида разрешенного использования территорий (нарушений землепользования) в результате контрольных действий уполномоченного органа архитектуры и градостроительства, органов земельного контроля, других органов контроля и надзора.</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3. Заявление содержит предложения об изменении или дополнении Карты зонирования, иных картографических документов в тех частях, которые определяют границы территориальной зоны или вид разрешенного использования соответствующего объекта недвижимости.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Заявление должно содержать сведения об установленном виде разрешенного использования объекта недвижимости, его предполагаемых изменениях и их причинах, о влиянии предлагаемого изменения использования на окружающую среду.</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К заявлению прилагается схема застройки территории, или проект организации производственной (коммунально-складской) территории с проектом организации санитарно-защитных зон, разработанные в установленном порядке, которые обосновывают необходимость и возможность внесения дополнений и изменений в Карту зонирования, иные картографические документы. На основе заявления и прилагаемых материалов разрабатывается План изменений Карты зонирования, иных картографических документов (План территориальной зоны и сопредельных территориальных зон с учетом планируемых изменений (резонирования), выполненный в масштабе 1:50000, 1:5000 либо 1:500).</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4. Заявление и проект Плана изменений Карты зонирования, иных картографических документов предоставляются в Комиссию, которая организует работу по подготовке мотивированного заключения в срок не позднее 30 дней со дня предоставления заявления.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5. Глава муниципального образования на основании рекомендаций комиссии в течение тридцати дней принимает решение о рассмотрении проекта Плана изменений Карты зонирования, иных картографических документов либо о его отклонении и направляет копию своего решения заявителю.</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 При принятии решения о рассмотрении проекта Глава муниципального образования в течение десяти дней принимает решение о проведении публичных слушаний по проекту Плана изменений Карты зонирования, иных картографических </w:t>
      </w:r>
      <w:r w:rsidRPr="00D2039F">
        <w:lastRenderedPageBreak/>
        <w:t>документов. Комиссия организует публичные слушания для заинтересованных сторон, которыми являются:</w:t>
      </w:r>
    </w:p>
    <w:p w:rsidR="000514B2" w:rsidRPr="00D2039F" w:rsidRDefault="000514B2" w:rsidP="000A3F38">
      <w:pPr>
        <w:shd w:val="clear" w:color="auto" w:fill="FFFFFF" w:themeFill="background1"/>
        <w:autoSpaceDE w:val="0"/>
        <w:autoSpaceDN w:val="0"/>
        <w:adjustRightInd w:val="0"/>
        <w:ind w:right="141" w:firstLine="709"/>
        <w:jc w:val="both"/>
      </w:pPr>
      <w:r w:rsidRPr="00D2039F">
        <w:t>- владельцы объектов недвижимости, примыкающих к территории, по  отношению к которой предполагается произвести изменения;</w:t>
      </w:r>
    </w:p>
    <w:p w:rsidR="000514B2" w:rsidRPr="00D2039F" w:rsidRDefault="000514B2" w:rsidP="000A3F38">
      <w:pPr>
        <w:shd w:val="clear" w:color="auto" w:fill="FFFFFF" w:themeFill="background1"/>
        <w:autoSpaceDE w:val="0"/>
        <w:autoSpaceDN w:val="0"/>
        <w:adjustRightInd w:val="0"/>
        <w:ind w:right="141" w:firstLine="709"/>
        <w:jc w:val="both"/>
      </w:pPr>
      <w:r w:rsidRPr="00D2039F">
        <w:t>- иные субъекты, признанные Комиссией заинтересованными сторонами.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7. При положительном решении о резонировании территории Комиссия направляет проект решения «О внесении изменений и дополнений в Карту зонирования (иные картографические документы) муниципального образования  «Казанцевский сельсовет»», с приложением Плана изменений Карты зонирования, иных картографических документов Главе муниципального образования для внесения его для рассмотрения  Совета муниципального образования «Казанцевский сельсовет».</w:t>
      </w:r>
    </w:p>
    <w:p w:rsidR="000514B2" w:rsidRPr="00D2039F" w:rsidRDefault="000514B2" w:rsidP="000A3F38">
      <w:pPr>
        <w:shd w:val="clear" w:color="auto" w:fill="FFFFFF" w:themeFill="background1"/>
        <w:spacing w:after="120" w:line="276" w:lineRule="auto"/>
        <w:ind w:right="141" w:firstLine="709"/>
        <w:jc w:val="both"/>
      </w:pPr>
      <w:r w:rsidRPr="00D2039F">
        <w:t>8. Совет муниципального образования «Казанцевский сельсовет» после принятия решения опубликовывает его. Решение вступает в силу в день его опубликования, либо в иной срок, установленный Советом муниципального образования «Казанцевский сельсовет», но не позднее одного месяца с момента принятия решения.</w:t>
      </w:r>
    </w:p>
    <w:p w:rsidR="000514B2" w:rsidRPr="00D2039F" w:rsidRDefault="000514B2" w:rsidP="000A3F38">
      <w:pPr>
        <w:shd w:val="clear" w:color="auto" w:fill="FFFFFF" w:themeFill="background1"/>
        <w:autoSpaceDE w:val="0"/>
        <w:autoSpaceDN w:val="0"/>
        <w:adjustRightInd w:val="0"/>
        <w:spacing w:after="120" w:line="276" w:lineRule="auto"/>
        <w:ind w:right="282" w:firstLine="709"/>
        <w:jc w:val="both"/>
      </w:pPr>
      <w:r w:rsidRPr="00D2039F">
        <w:t xml:space="preserve">9. Комиссия в 30-дневный срок с момента вступления указанного  решения в силу должна обеспечить внесение необходимых изменений в настоящие Правила и письменно оповестить заявителя и владельцев сопряженных объектов недвижимости о произведенных  изменениях. </w:t>
      </w:r>
    </w:p>
    <w:p w:rsidR="004145ED" w:rsidRDefault="000514B2" w:rsidP="000A3F38">
      <w:pPr>
        <w:shd w:val="clear" w:color="auto" w:fill="FFFFFF" w:themeFill="background1"/>
        <w:autoSpaceDE w:val="0"/>
        <w:autoSpaceDN w:val="0"/>
        <w:adjustRightInd w:val="0"/>
        <w:spacing w:after="120" w:line="276" w:lineRule="auto"/>
        <w:ind w:right="282" w:firstLine="709"/>
        <w:jc w:val="both"/>
      </w:pPr>
      <w:r w:rsidRPr="00D2039F">
        <w:t xml:space="preserve">10. Сведения о резонировании территории вносятся в градостроительный план земельного участка, землеустроительную и иную документацию. </w:t>
      </w:r>
      <w:bookmarkStart w:id="57" w:name="_Toc58414816"/>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0514B2" w:rsidRPr="004145ED" w:rsidRDefault="000514B2" w:rsidP="000A3F38">
      <w:pPr>
        <w:shd w:val="clear" w:color="auto" w:fill="FFFFFF" w:themeFill="background1"/>
        <w:autoSpaceDE w:val="0"/>
        <w:autoSpaceDN w:val="0"/>
        <w:adjustRightInd w:val="0"/>
        <w:spacing w:after="120" w:line="276" w:lineRule="auto"/>
        <w:ind w:right="282" w:firstLine="709"/>
        <w:jc w:val="both"/>
        <w:rPr>
          <w:b/>
        </w:rPr>
      </w:pPr>
      <w:r w:rsidRPr="004145ED">
        <w:rPr>
          <w:b/>
        </w:rPr>
        <w:lastRenderedPageBreak/>
        <w:t>Глава 8. Порядок подготовки Администрацией муниципального образования документации по планировке территории населенных пунктов.</w:t>
      </w:r>
      <w:bookmarkEnd w:id="57"/>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58" w:name="_Toc58414817"/>
      <w:r w:rsidRPr="00D2039F">
        <w:rPr>
          <w:rFonts w:ascii="Times New Roman" w:hAnsi="Times New Roman" w:cs="Times New Roman"/>
          <w:sz w:val="24"/>
          <w:szCs w:val="24"/>
        </w:rPr>
        <w:t>Статья 45. Основные положения о подготовке документации по планировке территории</w:t>
      </w:r>
      <w:bookmarkEnd w:id="58"/>
    </w:p>
    <w:p w:rsidR="000514B2" w:rsidRPr="00D2039F" w:rsidRDefault="000514B2" w:rsidP="000A3F38">
      <w:pPr>
        <w:shd w:val="clear" w:color="auto" w:fill="FFFFFF" w:themeFill="background1"/>
        <w:tabs>
          <w:tab w:val="left" w:pos="760"/>
        </w:tabs>
        <w:spacing w:after="120" w:line="276" w:lineRule="auto"/>
        <w:ind w:right="141" w:firstLine="709"/>
        <w:jc w:val="both"/>
      </w:pPr>
      <w:r w:rsidRPr="00D2039F">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Красноярского края, настоящими Правилами.</w:t>
      </w:r>
    </w:p>
    <w:p w:rsidR="000514B2" w:rsidRPr="00D2039F" w:rsidRDefault="000514B2" w:rsidP="000A3F38">
      <w:pPr>
        <w:shd w:val="clear" w:color="auto" w:fill="FFFFFF" w:themeFill="background1"/>
        <w:tabs>
          <w:tab w:val="left" w:pos="785"/>
        </w:tabs>
        <w:spacing w:after="120" w:line="276" w:lineRule="auto"/>
        <w:ind w:right="141" w:firstLine="709"/>
        <w:jc w:val="both"/>
      </w:pPr>
      <w:r w:rsidRPr="00D2039F">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0514B2" w:rsidRPr="00D2039F" w:rsidRDefault="000514B2" w:rsidP="000A3F38">
      <w:pPr>
        <w:shd w:val="clear" w:color="auto" w:fill="FFFFFF" w:themeFill="background1"/>
        <w:tabs>
          <w:tab w:val="left" w:pos="785"/>
        </w:tabs>
        <w:spacing w:after="120"/>
        <w:ind w:right="141" w:firstLine="709"/>
        <w:jc w:val="both"/>
      </w:pPr>
      <w:r w:rsidRPr="00D2039F">
        <w:t>- проектов планировки без проектов межевания в их составе;</w:t>
      </w:r>
    </w:p>
    <w:p w:rsidR="000514B2" w:rsidRPr="00D2039F" w:rsidRDefault="000514B2" w:rsidP="000A3F38">
      <w:pPr>
        <w:shd w:val="clear" w:color="auto" w:fill="FFFFFF" w:themeFill="background1"/>
        <w:tabs>
          <w:tab w:val="left" w:pos="785"/>
        </w:tabs>
        <w:spacing w:after="120"/>
        <w:ind w:right="141" w:firstLine="709"/>
        <w:jc w:val="both"/>
      </w:pPr>
      <w:r w:rsidRPr="00D2039F">
        <w:t>- проектов планировки с проектами межевания в их составе с обязательным включением в состав проектов межевания градостроительных планов земельных участков;</w:t>
      </w:r>
    </w:p>
    <w:p w:rsidR="000514B2" w:rsidRPr="00D2039F" w:rsidRDefault="000514B2" w:rsidP="000A3F38">
      <w:pPr>
        <w:shd w:val="clear" w:color="auto" w:fill="FFFFFF" w:themeFill="background1"/>
        <w:tabs>
          <w:tab w:val="left" w:pos="785"/>
        </w:tabs>
        <w:spacing w:after="120"/>
        <w:ind w:right="141" w:firstLine="709"/>
        <w:jc w:val="both"/>
      </w:pPr>
      <w:r w:rsidRPr="00D2039F">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0514B2" w:rsidRPr="00D2039F" w:rsidRDefault="000514B2" w:rsidP="000A3F38">
      <w:pPr>
        <w:shd w:val="clear" w:color="auto" w:fill="FFFFFF" w:themeFill="background1"/>
        <w:tabs>
          <w:tab w:val="left" w:pos="785"/>
        </w:tabs>
        <w:spacing w:after="120"/>
        <w:ind w:right="141" w:firstLine="709"/>
        <w:jc w:val="both"/>
      </w:pPr>
      <w:r w:rsidRPr="00D2039F">
        <w:t>- градостроительных планов земельных участков как самостоятельных документов (вне состава проектов межевания).</w:t>
      </w:r>
    </w:p>
    <w:p w:rsidR="000514B2" w:rsidRPr="00D2039F" w:rsidRDefault="000514B2" w:rsidP="000A3F38">
      <w:pPr>
        <w:shd w:val="clear" w:color="auto" w:fill="FFFFFF" w:themeFill="background1"/>
        <w:spacing w:after="120" w:line="276" w:lineRule="auto"/>
        <w:ind w:right="141" w:firstLine="709"/>
        <w:jc w:val="both"/>
      </w:pPr>
      <w:r w:rsidRPr="00D2039F">
        <w:t>3. Решения о разработке видов документации по планировке территории применительно к различным случаям принимаются Администрацией муниципального образования с учетом характеристик планируемого развития конкретной территории, а также следующих особенностей:</w:t>
      </w:r>
    </w:p>
    <w:p w:rsidR="000514B2" w:rsidRPr="00D2039F" w:rsidRDefault="000514B2" w:rsidP="000A3F38">
      <w:pPr>
        <w:shd w:val="clear" w:color="auto" w:fill="FFFFFF" w:themeFill="background1"/>
        <w:tabs>
          <w:tab w:val="left" w:pos="760"/>
        </w:tabs>
        <w:spacing w:after="120" w:line="276" w:lineRule="auto"/>
        <w:ind w:right="141" w:firstLine="709"/>
        <w:jc w:val="both"/>
      </w:pPr>
      <w:r w:rsidRPr="00D2039F">
        <w:t>1) проекты планировки без проектов межевания в их составе с обязательным включением в состав проектов межевания градостроительных планов земельных участков разрабатываются в случаях, когда посредством красных линий необходимо определить, изменить: а) границы планировочных элементов территории (кварталов, микрорайонов), б) границы земельных участков общего пользования и линейных объектов без определения границ иных земельных участков; в) границы зон действия публичных сервитутов для обеспечения проездов, проходов по соответствующей территории;</w:t>
      </w:r>
    </w:p>
    <w:p w:rsidR="000514B2" w:rsidRPr="00D2039F" w:rsidRDefault="000514B2" w:rsidP="000A3F38">
      <w:pPr>
        <w:shd w:val="clear" w:color="auto" w:fill="FFFFFF" w:themeFill="background1"/>
        <w:tabs>
          <w:tab w:val="left" w:pos="760"/>
        </w:tabs>
        <w:spacing w:after="120" w:line="276" w:lineRule="auto"/>
        <w:ind w:right="141" w:firstLine="709"/>
        <w:jc w:val="both"/>
      </w:pPr>
      <w:r w:rsidRPr="00D2039F">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 а) границы земельных участков, которые не являются земельными участками общего пользования, б) границы зон действия публичных сервитутов, в) границы зон планируемого размещения объектов капитального строительства для реализации государственных или муниципальных нужд, а также г) подготовить градостроительные планы вновь образуемых, изменяемых земельных участков;</w:t>
      </w:r>
    </w:p>
    <w:p w:rsidR="000514B2" w:rsidRPr="00D2039F" w:rsidRDefault="000514B2" w:rsidP="000A3F38">
      <w:pPr>
        <w:shd w:val="clear" w:color="auto" w:fill="FFFFFF" w:themeFill="background1"/>
        <w:tabs>
          <w:tab w:val="left" w:pos="760"/>
        </w:tabs>
        <w:spacing w:after="120" w:line="276" w:lineRule="auto"/>
        <w:ind w:right="141" w:firstLine="709"/>
        <w:jc w:val="both"/>
      </w:pPr>
      <w:r w:rsidRPr="00D2039F">
        <w:t xml:space="preserve">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w:t>
      </w:r>
      <w:r w:rsidRPr="00D2039F">
        <w:lastRenderedPageBreak/>
        <w:t>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0514B2" w:rsidRPr="00D2039F" w:rsidRDefault="000514B2" w:rsidP="000A3F38">
      <w:pPr>
        <w:shd w:val="clear" w:color="auto" w:fill="FFFFFF" w:themeFill="background1"/>
        <w:tabs>
          <w:tab w:val="left" w:pos="760"/>
        </w:tabs>
        <w:spacing w:after="120" w:line="276" w:lineRule="auto"/>
        <w:ind w:right="141" w:firstLine="709"/>
        <w:jc w:val="both"/>
      </w:pPr>
      <w:r w:rsidRPr="00D2039F">
        <w:t xml:space="preserve">4) 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  </w:t>
      </w:r>
    </w:p>
    <w:p w:rsidR="000514B2" w:rsidRPr="00D2039F" w:rsidRDefault="000514B2" w:rsidP="000A3F38">
      <w:pPr>
        <w:shd w:val="clear" w:color="auto" w:fill="FFFFFF" w:themeFill="background1"/>
        <w:spacing w:after="120" w:line="276" w:lineRule="auto"/>
        <w:ind w:right="141" w:firstLine="709"/>
        <w:jc w:val="both"/>
      </w:pPr>
      <w:r w:rsidRPr="00D2039F">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5.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xml:space="preserve">6. </w:t>
      </w:r>
      <w:r w:rsidRPr="00D2039F">
        <w:t>Градостроительные</w:t>
      </w:r>
      <w:r w:rsidRPr="00D2039F">
        <w:rPr>
          <w:snapToGrid w:val="0"/>
        </w:rPr>
        <w:t xml:space="preserve"> планы земельных участков утверждаются в установленном порядке:</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0514B2" w:rsidRPr="00D2039F" w:rsidRDefault="000514B2" w:rsidP="000A3F38">
      <w:pPr>
        <w:shd w:val="clear" w:color="auto" w:fill="FFFFFF" w:themeFill="background1"/>
        <w:spacing w:after="120"/>
        <w:ind w:right="141" w:firstLine="709"/>
        <w:jc w:val="both"/>
        <w:rPr>
          <w:snapToGrid w:val="0"/>
        </w:rPr>
      </w:pPr>
      <w:r w:rsidRPr="00D2039F">
        <w:rPr>
          <w:snapToGrid w:val="0"/>
        </w:rPr>
        <w:t xml:space="preserve">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rsidR="000514B2" w:rsidRPr="00D2039F" w:rsidRDefault="000514B2" w:rsidP="000A3F38">
      <w:pPr>
        <w:shd w:val="clear" w:color="auto" w:fill="FFFFFF" w:themeFill="background1"/>
        <w:spacing w:after="120"/>
        <w:ind w:right="141" w:firstLine="709"/>
        <w:jc w:val="both"/>
        <w:rPr>
          <w:snapToGrid w:val="0"/>
        </w:rPr>
      </w:pPr>
      <w:r w:rsidRPr="00D2039F">
        <w:rPr>
          <w:snapToGrid w:val="0"/>
        </w:rPr>
        <w:t xml:space="preserve">7. Градостроительные планы земельных участков являются обязательным основанием для: </w:t>
      </w:r>
    </w:p>
    <w:p w:rsidR="000514B2" w:rsidRPr="00D2039F" w:rsidRDefault="000514B2" w:rsidP="000A3F38">
      <w:pPr>
        <w:shd w:val="clear" w:color="auto" w:fill="FFFFFF" w:themeFill="background1"/>
        <w:spacing w:after="120"/>
        <w:ind w:right="141" w:firstLine="709"/>
        <w:jc w:val="both"/>
        <w:rPr>
          <w:snapToGrid w:val="0"/>
        </w:rPr>
      </w:pPr>
      <w:r w:rsidRPr="00D2039F">
        <w:rPr>
          <w:snapToGrid w:val="0"/>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0514B2" w:rsidRPr="00D2039F" w:rsidRDefault="000514B2" w:rsidP="000A3F38">
      <w:pPr>
        <w:shd w:val="clear" w:color="auto" w:fill="FFFFFF" w:themeFill="background1"/>
        <w:spacing w:after="120"/>
        <w:ind w:right="141" w:firstLine="709"/>
        <w:jc w:val="both"/>
        <w:rPr>
          <w:snapToGrid w:val="0"/>
        </w:rPr>
      </w:pPr>
      <w:r w:rsidRPr="00D2039F">
        <w:rPr>
          <w:snapToGrid w:val="0"/>
        </w:rPr>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0514B2" w:rsidRPr="00D2039F" w:rsidRDefault="000514B2" w:rsidP="000A3F38">
      <w:pPr>
        <w:shd w:val="clear" w:color="auto" w:fill="FFFFFF" w:themeFill="background1"/>
        <w:spacing w:after="120"/>
        <w:ind w:right="141" w:firstLine="709"/>
        <w:jc w:val="both"/>
        <w:rPr>
          <w:snapToGrid w:val="0"/>
        </w:rPr>
      </w:pPr>
      <w:r w:rsidRPr="00D2039F">
        <w:rPr>
          <w:snapToGrid w:val="0"/>
        </w:rPr>
        <w:t>- принятия решений об изъятии, в том числе путем выкупа, резервировании земельных участков для государственных и муниципальных нужд;</w:t>
      </w:r>
    </w:p>
    <w:p w:rsidR="000514B2" w:rsidRPr="00D2039F" w:rsidRDefault="000514B2" w:rsidP="000A3F38">
      <w:pPr>
        <w:shd w:val="clear" w:color="auto" w:fill="FFFFFF" w:themeFill="background1"/>
        <w:spacing w:after="120"/>
        <w:ind w:right="141" w:firstLine="709"/>
        <w:jc w:val="both"/>
        <w:rPr>
          <w:snapToGrid w:val="0"/>
        </w:rPr>
      </w:pPr>
      <w:r w:rsidRPr="00D2039F">
        <w:rPr>
          <w:snapToGrid w:val="0"/>
        </w:rPr>
        <w:t>- подготовки проектной документации для строительства, реконструкции;</w:t>
      </w:r>
    </w:p>
    <w:p w:rsidR="000514B2" w:rsidRPr="00D2039F" w:rsidRDefault="000514B2" w:rsidP="000A3F38">
      <w:pPr>
        <w:shd w:val="clear" w:color="auto" w:fill="FFFFFF" w:themeFill="background1"/>
        <w:spacing w:after="120"/>
        <w:ind w:right="141" w:firstLine="709"/>
        <w:jc w:val="both"/>
        <w:rPr>
          <w:snapToGrid w:val="0"/>
        </w:rPr>
      </w:pPr>
      <w:r w:rsidRPr="00D2039F">
        <w:rPr>
          <w:snapToGrid w:val="0"/>
        </w:rPr>
        <w:t>- выдачи разрешений на строительство;</w:t>
      </w:r>
    </w:p>
    <w:p w:rsidR="000514B2" w:rsidRPr="00D2039F" w:rsidRDefault="000514B2" w:rsidP="000A3F38">
      <w:pPr>
        <w:shd w:val="clear" w:color="auto" w:fill="FFFFFF" w:themeFill="background1"/>
        <w:spacing w:after="120"/>
        <w:ind w:right="141" w:firstLine="709"/>
        <w:jc w:val="both"/>
      </w:pPr>
      <w:r w:rsidRPr="00D2039F">
        <w:t>- выдачи разрешений на ввод объектов в эксплуатацию.</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59" w:name="_Toc58414818"/>
      <w:r w:rsidRPr="00D2039F">
        <w:rPr>
          <w:rFonts w:ascii="Times New Roman" w:hAnsi="Times New Roman" w:cs="Times New Roman"/>
          <w:sz w:val="24"/>
          <w:szCs w:val="24"/>
        </w:rPr>
        <w:lastRenderedPageBreak/>
        <w:t>Статья 46. Порядок подготовки документации по планировке на территории населенных пунктов по инициативе органов государственной власти и органов местного самоуправления муниципального района</w:t>
      </w:r>
      <w:bookmarkEnd w:id="59"/>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1. Документация по планировке при размещении на территории населенных пунктов объектов капитального строительства федерального, регионального и местного (районного) значения подготавливается по инициативе уполномоченных органов в соответствии с утвержденными документами территориального планирования соответствующего уровня (схемой территориального планирования Российской Федерации, схемой территориального планирования Красноярского края).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2. В соответствии с градостроительным и земельным законодательством в указанных случаях документация по планировке подготавливается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3. В случае отсутствия утвержденных документов территориального планирования соответствующего уровня, решения о размещении объектов капитального строительства соответствующего значения принимаются по согласованию с Администрацией муниципального образования после внесения соответствующих изменений в генеральный план поселения и настоящие Правила. Положения части 3 данной статьи действуют до 1 января 2012 года.</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60" w:name="_Toc58414819"/>
      <w:r w:rsidRPr="00D2039F">
        <w:rPr>
          <w:rFonts w:ascii="Times New Roman" w:hAnsi="Times New Roman" w:cs="Times New Roman"/>
          <w:sz w:val="24"/>
          <w:szCs w:val="24"/>
        </w:rPr>
        <w:t>Статья 47. Порядок подготовки документации по планировке на территории населенных пунктов по инициативе Администрации муниципального образования</w:t>
      </w:r>
      <w:bookmarkEnd w:id="60"/>
    </w:p>
    <w:p w:rsidR="000514B2" w:rsidRPr="00D2039F" w:rsidRDefault="000514B2" w:rsidP="000A3F38">
      <w:pPr>
        <w:numPr>
          <w:ilvl w:val="0"/>
          <w:numId w:val="23"/>
        </w:numPr>
        <w:shd w:val="clear" w:color="auto" w:fill="FFFFFF" w:themeFill="background1"/>
        <w:autoSpaceDE w:val="0"/>
        <w:autoSpaceDN w:val="0"/>
        <w:adjustRightInd w:val="0"/>
        <w:spacing w:after="120" w:line="276" w:lineRule="auto"/>
        <w:ind w:left="15" w:right="141" w:firstLine="709"/>
        <w:jc w:val="both"/>
      </w:pPr>
      <w:r w:rsidRPr="00D2039F">
        <w:t xml:space="preserve">Документация по планировке при размещении на территории населенных пунктов объектов капитального строительства местного (поселенческого) значения разрабатывается по инициативе Администрации муниципального образования  в соответствии с утвержденным генеральным планом поселения и настоящими Правилами.  </w:t>
      </w:r>
    </w:p>
    <w:p w:rsidR="000514B2" w:rsidRPr="00D2039F" w:rsidRDefault="000514B2" w:rsidP="000A3F38">
      <w:pPr>
        <w:numPr>
          <w:ilvl w:val="0"/>
          <w:numId w:val="23"/>
        </w:numPr>
        <w:shd w:val="clear" w:color="auto" w:fill="FFFFFF" w:themeFill="background1"/>
        <w:autoSpaceDE w:val="0"/>
        <w:autoSpaceDN w:val="0"/>
        <w:adjustRightInd w:val="0"/>
        <w:spacing w:after="120" w:line="276" w:lineRule="auto"/>
        <w:ind w:left="15" w:right="141" w:firstLine="709"/>
        <w:jc w:val="both"/>
      </w:pPr>
      <w:r w:rsidRPr="00D2039F">
        <w:t>К объектам местного значения, для которых разрабатывается документация по планировке относятся:</w:t>
      </w:r>
    </w:p>
    <w:p w:rsidR="000514B2" w:rsidRPr="00D2039F" w:rsidRDefault="000514B2" w:rsidP="000A3F38">
      <w:pPr>
        <w:shd w:val="clear" w:color="auto" w:fill="FFFFFF" w:themeFill="background1"/>
        <w:spacing w:after="120" w:line="276" w:lineRule="auto"/>
        <w:ind w:right="141" w:firstLine="709"/>
        <w:jc w:val="both"/>
      </w:pPr>
      <w:r w:rsidRPr="00D2039F">
        <w:t>- объекты электро-, тепло-, газо- и водоснабжения населения в границах населенных пунктов (кроме объектов федерального, регионального и районного значения);</w:t>
      </w:r>
    </w:p>
    <w:p w:rsidR="000514B2" w:rsidRPr="00D2039F" w:rsidRDefault="000514B2" w:rsidP="000A3F38">
      <w:pPr>
        <w:shd w:val="clear" w:color="auto" w:fill="FFFFFF" w:themeFill="background1"/>
        <w:spacing w:after="120" w:line="276" w:lineRule="auto"/>
        <w:ind w:right="141" w:firstLine="709"/>
        <w:jc w:val="both"/>
      </w:pPr>
      <w:r w:rsidRPr="00D2039F">
        <w:t>- автомобильные дороги общего пользования, мосты и иные транспортные инженерные сооружения в границах населенных пунктов, за исключением</w:t>
      </w:r>
      <w:r w:rsidRPr="00D2039F">
        <w:rPr>
          <w:b/>
          <w:bCs/>
        </w:rPr>
        <w:t xml:space="preserve"> </w:t>
      </w:r>
      <w:r w:rsidRPr="00D2039F">
        <w:t>автомобильных дорог общего пользования,</w:t>
      </w:r>
      <w:r w:rsidRPr="00D2039F">
        <w:rPr>
          <w:b/>
          <w:bCs/>
        </w:rPr>
        <w:t xml:space="preserve"> </w:t>
      </w:r>
      <w:r w:rsidRPr="00D2039F">
        <w:t>мостов и иных транспортных инженерных</w:t>
      </w:r>
      <w:r w:rsidRPr="00D2039F">
        <w:rPr>
          <w:b/>
          <w:bCs/>
        </w:rPr>
        <w:t xml:space="preserve"> </w:t>
      </w:r>
      <w:r w:rsidRPr="00D2039F">
        <w:t>сооружений федерального и регионального значения;</w:t>
      </w:r>
    </w:p>
    <w:p w:rsidR="000514B2" w:rsidRPr="00D2039F" w:rsidRDefault="000514B2" w:rsidP="000A3F38">
      <w:pPr>
        <w:shd w:val="clear" w:color="auto" w:fill="FFFFFF" w:themeFill="background1"/>
        <w:spacing w:after="120"/>
        <w:ind w:right="141" w:firstLine="709"/>
        <w:jc w:val="both"/>
      </w:pPr>
      <w:r w:rsidRPr="00D2039F">
        <w:t xml:space="preserve">- объекты социального муниципального жилищного фонда; </w:t>
      </w:r>
    </w:p>
    <w:p w:rsidR="000514B2" w:rsidRPr="00D2039F" w:rsidRDefault="000514B2" w:rsidP="000A3F38">
      <w:pPr>
        <w:shd w:val="clear" w:color="auto" w:fill="FFFFFF" w:themeFill="background1"/>
        <w:spacing w:after="120"/>
        <w:ind w:right="141" w:firstLine="709"/>
        <w:jc w:val="both"/>
      </w:pPr>
      <w:r w:rsidRPr="00D2039F">
        <w:t>- библиотеки;</w:t>
      </w:r>
    </w:p>
    <w:p w:rsidR="000514B2" w:rsidRPr="00D2039F" w:rsidRDefault="000514B2" w:rsidP="000A3F38">
      <w:pPr>
        <w:shd w:val="clear" w:color="auto" w:fill="FFFFFF" w:themeFill="background1"/>
        <w:spacing w:after="120"/>
        <w:ind w:right="141" w:firstLine="709"/>
        <w:jc w:val="both"/>
      </w:pPr>
      <w:r w:rsidRPr="00D2039F">
        <w:t>- места досуга и объекты организаций культуры;</w:t>
      </w:r>
    </w:p>
    <w:p w:rsidR="000514B2" w:rsidRPr="00D2039F" w:rsidRDefault="000514B2" w:rsidP="000A3F38">
      <w:pPr>
        <w:shd w:val="clear" w:color="auto" w:fill="FFFFFF" w:themeFill="background1"/>
        <w:spacing w:after="120"/>
        <w:ind w:right="141" w:firstLine="709"/>
        <w:jc w:val="both"/>
      </w:pPr>
      <w:r w:rsidRPr="00D2039F">
        <w:t>- объекты массовой физической культуры и спорта;</w:t>
      </w:r>
    </w:p>
    <w:p w:rsidR="000514B2" w:rsidRPr="00D2039F" w:rsidRDefault="000514B2" w:rsidP="000A3F38">
      <w:pPr>
        <w:shd w:val="clear" w:color="auto" w:fill="FFFFFF" w:themeFill="background1"/>
        <w:spacing w:after="120"/>
        <w:ind w:right="141" w:firstLine="709"/>
        <w:jc w:val="both"/>
      </w:pPr>
      <w:r w:rsidRPr="00D2039F">
        <w:t>- места массового отдыха жителей населенных пунктов;</w:t>
      </w:r>
    </w:p>
    <w:p w:rsidR="000514B2" w:rsidRPr="00D2039F" w:rsidRDefault="000514B2" w:rsidP="000A3F38">
      <w:pPr>
        <w:shd w:val="clear" w:color="auto" w:fill="FFFFFF" w:themeFill="background1"/>
        <w:spacing w:after="120"/>
        <w:ind w:right="141" w:firstLine="709"/>
        <w:jc w:val="both"/>
      </w:pPr>
      <w:r w:rsidRPr="00D2039F">
        <w:t>- объекты внешнего</w:t>
      </w:r>
      <w:r w:rsidRPr="00D2039F">
        <w:rPr>
          <w:b/>
          <w:bCs/>
        </w:rPr>
        <w:t xml:space="preserve"> </w:t>
      </w:r>
      <w:r w:rsidRPr="00D2039F">
        <w:t>благоустройства и озеленения территории населенных пунктов;</w:t>
      </w:r>
    </w:p>
    <w:p w:rsidR="000514B2" w:rsidRPr="00D2039F" w:rsidRDefault="000514B2" w:rsidP="000A3F38">
      <w:pPr>
        <w:shd w:val="clear" w:color="auto" w:fill="FFFFFF" w:themeFill="background1"/>
        <w:spacing w:after="120"/>
        <w:ind w:right="141" w:firstLine="709"/>
        <w:jc w:val="both"/>
      </w:pPr>
      <w:r w:rsidRPr="00D2039F">
        <w:lastRenderedPageBreak/>
        <w:t>- объекты</w:t>
      </w:r>
      <w:r w:rsidRPr="00D2039F">
        <w:rPr>
          <w:b/>
          <w:bCs/>
        </w:rPr>
        <w:t xml:space="preserve"> </w:t>
      </w:r>
      <w:r w:rsidRPr="00D2039F">
        <w:t>освещения улиц;</w:t>
      </w:r>
    </w:p>
    <w:p w:rsidR="000514B2" w:rsidRPr="00D2039F" w:rsidRDefault="000514B2" w:rsidP="000A3F38">
      <w:pPr>
        <w:shd w:val="clear" w:color="auto" w:fill="FFFFFF" w:themeFill="background1"/>
        <w:spacing w:after="120"/>
        <w:ind w:right="141" w:firstLine="709"/>
        <w:jc w:val="both"/>
      </w:pPr>
      <w:r w:rsidRPr="00D2039F">
        <w:t>- места захоронения.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2. В соответствии с градостроительным и земельным законодательством в указанном случае документация по планировке разрабатывается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3. Решение о разработке документации по планировке принимается Главой Администрации муниципального образования в соответствии с планом реализации генерального плана поселения.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4. Особенности подготовки документации по планировке по инициативе Администрации муниципального образования определяются градостроительным законодательством.</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61" w:name="_Toc58414820"/>
      <w:r w:rsidRPr="00D2039F">
        <w:rPr>
          <w:rFonts w:ascii="Times New Roman" w:hAnsi="Times New Roman" w:cs="Times New Roman"/>
          <w:sz w:val="24"/>
          <w:szCs w:val="24"/>
        </w:rPr>
        <w:t>Статья 48. Порядок подготовки документации по планировке по инициативе физических и юридических лиц</w:t>
      </w:r>
      <w:bookmarkEnd w:id="61"/>
      <w:r w:rsidRPr="00D2039F">
        <w:rPr>
          <w:rFonts w:ascii="Times New Roman" w:hAnsi="Times New Roman" w:cs="Times New Roman"/>
          <w:sz w:val="24"/>
          <w:szCs w:val="24"/>
        </w:rPr>
        <w:t xml:space="preserve">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1. Документация по планировке при размещении на территории населенных пунктов объектов капитального строительства, помимо перечисленных в статьях 48-49 настоящих правил разрабатывается по инициативе физических и юридических лиц  в соответствии с утвержденным генеральным планом поселения и настоящими Правилами.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2. Юридические или физические лица, заинтересованные в подготовке документации по планировке для отдельных частей территории населенного пункта подают в Администрацию муниципального образования заявления, содержащие предложение о разработке документации по планировке.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3. Администрацией муниципального образования рассматриваются предложения, касающиеся частей территорий, в отношении которых разработка документации по планировке предусмотрена в данные сроки утвержденным планом реализации генерального плана поселения. В случаях, если разработка документации по планировке не предусмотрена планом реализации генерального плана поселения Администрация муниципального образования направляет заявителю отказ в разработке документации по планировке, либо вносит соответствующие изменения в план реализации генерального плана и принимает решение о подготовке документации по планировке.</w:t>
      </w:r>
    </w:p>
    <w:p w:rsidR="000514B2" w:rsidRPr="00D2039F" w:rsidRDefault="000514B2" w:rsidP="000A3F38">
      <w:pPr>
        <w:shd w:val="clear" w:color="auto" w:fill="FFFFFF" w:themeFill="background1"/>
        <w:autoSpaceDE w:val="0"/>
        <w:autoSpaceDN w:val="0"/>
        <w:adjustRightInd w:val="0"/>
        <w:spacing w:after="120" w:line="276" w:lineRule="auto"/>
        <w:ind w:right="282" w:firstLine="709"/>
        <w:jc w:val="both"/>
      </w:pPr>
      <w:r w:rsidRPr="00D2039F">
        <w:t>4. После опубликования решения о подготовке документации по планировке юридические и физические лица вправе подавать заявления, содержащие предложения о порядке, сроках подготовки и содержании документации по планировке.</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5. Особенности подготовки документации по планировке по инициативе юридических и физических лиц определяются градостроительным законодательством.</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6. Документация по планировке подготавливается за счет средств местного бюджета, помимо случаев, предусмотренных статьями 46.1. и 46.2. Градостроительного кодекса Российской Федерации и частью 7 данной статьи. Расходы на подготовку документации по планировке могут учитываться при определении начальной цены земельных участков предоставляемых для строительства на аукционах в порядке, предусмотренном земельным законодательством.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lastRenderedPageBreak/>
        <w:t>7. Документация по планировке может подготавливаться за счет средств юридических и физических лиц в отношении земельных участков, принадлежащих этим лицам на праве собственности.</w:t>
      </w:r>
    </w:p>
    <w:p w:rsidR="00D77BAC" w:rsidRPr="00D2039F" w:rsidRDefault="00762C13" w:rsidP="000A3F38">
      <w:pPr>
        <w:keepNext/>
        <w:keepLines/>
        <w:pageBreakBefore/>
        <w:shd w:val="clear" w:color="auto" w:fill="FFFFFF" w:themeFill="background1"/>
        <w:spacing w:after="220" w:line="200" w:lineRule="atLeast"/>
        <w:jc w:val="center"/>
        <w:outlineLvl w:val="0"/>
        <w:rPr>
          <w:b/>
          <w:lang w:eastAsia="ar-SA"/>
        </w:rPr>
      </w:pPr>
      <w:bookmarkStart w:id="62" w:name="_Toc496617892"/>
      <w:r w:rsidRPr="00D2039F">
        <w:rPr>
          <w:b/>
          <w:bCs/>
          <w:spacing w:val="-10"/>
        </w:rPr>
        <w:lastRenderedPageBreak/>
        <w:t xml:space="preserve">Глава 9. </w:t>
      </w:r>
      <w:bookmarkEnd w:id="62"/>
      <w:r w:rsidRPr="00D2039F">
        <w:rPr>
          <w:b/>
        </w:rPr>
        <w:t>Зоны с особыми условиями использования территории</w:t>
      </w:r>
      <w:r w:rsidRPr="00D2039F">
        <w:rPr>
          <w:b/>
          <w:bCs/>
          <w:spacing w:val="-10"/>
        </w:rPr>
        <w:t>.</w:t>
      </w:r>
    </w:p>
    <w:p w:rsidR="00762C13" w:rsidRPr="00D2039F" w:rsidRDefault="002D155C" w:rsidP="000A3F38">
      <w:pPr>
        <w:pStyle w:val="ConsPlusTitle"/>
        <w:shd w:val="clear" w:color="auto" w:fill="FFFFFF" w:themeFill="background1"/>
        <w:ind w:firstLine="540"/>
        <w:jc w:val="both"/>
        <w:outlineLvl w:val="3"/>
        <w:rPr>
          <w:rFonts w:ascii="Times New Roman" w:hAnsi="Times New Roman" w:cs="Times New Roman"/>
          <w:sz w:val="24"/>
          <w:szCs w:val="24"/>
        </w:rPr>
      </w:pPr>
      <w:r w:rsidRPr="00D2039F">
        <w:rPr>
          <w:rFonts w:ascii="Times New Roman" w:hAnsi="Times New Roman" w:cs="Times New Roman"/>
          <w:sz w:val="24"/>
          <w:szCs w:val="24"/>
        </w:rPr>
        <w:t>Статья 4</w:t>
      </w:r>
      <w:r w:rsidR="00762C13" w:rsidRPr="00D2039F">
        <w:rPr>
          <w:rFonts w:ascii="Times New Roman" w:hAnsi="Times New Roman" w:cs="Times New Roman"/>
          <w:sz w:val="24"/>
          <w:szCs w:val="24"/>
        </w:rPr>
        <w:t>9</w:t>
      </w:r>
      <w:r w:rsidR="00066F04" w:rsidRPr="00D2039F">
        <w:rPr>
          <w:rFonts w:ascii="Times New Roman" w:hAnsi="Times New Roman" w:cs="Times New Roman"/>
          <w:sz w:val="24"/>
          <w:szCs w:val="24"/>
        </w:rPr>
        <w:t>.</w:t>
      </w:r>
      <w:r w:rsidR="00762C13" w:rsidRPr="00D2039F">
        <w:rPr>
          <w:rFonts w:ascii="Times New Roman" w:hAnsi="Times New Roman" w:cs="Times New Roman"/>
          <w:sz w:val="24"/>
          <w:szCs w:val="24"/>
        </w:rPr>
        <w:t xml:space="preserve"> Приаэродромная территория аэродрома Шушенское</w:t>
      </w:r>
    </w:p>
    <w:p w:rsidR="00762C13" w:rsidRPr="00D2039F" w:rsidRDefault="00762C13" w:rsidP="000A3F38">
      <w:pPr>
        <w:pStyle w:val="ConsPlusNormal"/>
        <w:shd w:val="clear" w:color="auto" w:fill="FFFFFF" w:themeFill="background1"/>
        <w:jc w:val="both"/>
        <w:rPr>
          <w:rFonts w:ascii="Times New Roman" w:hAnsi="Times New Roman" w:cs="Times New Roman"/>
          <w:sz w:val="24"/>
          <w:szCs w:val="24"/>
        </w:rPr>
      </w:pPr>
    </w:p>
    <w:p w:rsidR="00762C13" w:rsidRPr="00D2039F" w:rsidRDefault="00762C13" w:rsidP="000A3F38">
      <w:pPr>
        <w:pStyle w:val="ConsPlusNormal"/>
        <w:shd w:val="clear" w:color="auto" w:fill="FFFFFF" w:themeFill="background1"/>
        <w:ind w:firstLine="540"/>
        <w:jc w:val="both"/>
        <w:rPr>
          <w:rFonts w:ascii="Times New Roman" w:hAnsi="Times New Roman" w:cs="Times New Roman"/>
          <w:sz w:val="24"/>
          <w:szCs w:val="24"/>
        </w:rPr>
      </w:pPr>
      <w:r w:rsidRPr="00D2039F">
        <w:rPr>
          <w:rFonts w:ascii="Times New Roman" w:hAnsi="Times New Roman" w:cs="Times New Roman"/>
          <w:sz w:val="24"/>
          <w:szCs w:val="24"/>
        </w:rPr>
        <w:t xml:space="preserve">Общая граница приаэродромной территории аэродрома Шушенское образована границами первой, второй, третьей, четвертой, пятой, шестой и седьмой подзон. Территория Казанцевского сельсовета расположена в первой, второй, третьей, четвертой, пятой, шестой и седьмой подзонах аэродрома Шушенское. </w:t>
      </w:r>
    </w:p>
    <w:p w:rsidR="00762C13" w:rsidRPr="00D2039F" w:rsidRDefault="00762C13" w:rsidP="000A3F38">
      <w:pPr>
        <w:pStyle w:val="ConsPlusNormal"/>
        <w:shd w:val="clear" w:color="auto" w:fill="FFFFFF" w:themeFill="background1"/>
        <w:spacing w:before="200"/>
        <w:ind w:firstLine="540"/>
        <w:jc w:val="both"/>
        <w:rPr>
          <w:rFonts w:ascii="Times New Roman" w:hAnsi="Times New Roman" w:cs="Times New Roman"/>
          <w:sz w:val="24"/>
          <w:szCs w:val="24"/>
        </w:rPr>
      </w:pPr>
      <w:r w:rsidRPr="00D2039F">
        <w:rPr>
          <w:rFonts w:ascii="Times New Roman" w:hAnsi="Times New Roman" w:cs="Times New Roman"/>
          <w:sz w:val="24"/>
          <w:szCs w:val="24"/>
        </w:rPr>
        <w:t>В границах первой подзоны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762C13" w:rsidRPr="00D2039F" w:rsidRDefault="00762C13" w:rsidP="000A3F38">
      <w:pPr>
        <w:pStyle w:val="ConsPlusNormal"/>
        <w:shd w:val="clear" w:color="auto" w:fill="FFFFFF" w:themeFill="background1"/>
        <w:spacing w:before="200"/>
        <w:ind w:firstLine="540"/>
        <w:jc w:val="both"/>
        <w:rPr>
          <w:rFonts w:ascii="Times New Roman" w:hAnsi="Times New Roman" w:cs="Times New Roman"/>
          <w:sz w:val="24"/>
          <w:szCs w:val="24"/>
        </w:rPr>
      </w:pPr>
      <w:r w:rsidRPr="00D2039F">
        <w:rPr>
          <w:rFonts w:ascii="Times New Roman" w:hAnsi="Times New Roman" w:cs="Times New Roman"/>
          <w:sz w:val="24"/>
          <w:szCs w:val="24"/>
        </w:rPr>
        <w:t>В границах второй подзоны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762C13" w:rsidRPr="00D2039F" w:rsidRDefault="00762C13" w:rsidP="000A3F38">
      <w:pPr>
        <w:pStyle w:val="ConsPlusNormal"/>
        <w:shd w:val="clear" w:color="auto" w:fill="FFFFFF" w:themeFill="background1"/>
        <w:spacing w:before="200"/>
        <w:ind w:firstLine="540"/>
        <w:jc w:val="both"/>
        <w:rPr>
          <w:rFonts w:ascii="Times New Roman" w:hAnsi="Times New Roman" w:cs="Times New Roman"/>
          <w:sz w:val="24"/>
          <w:szCs w:val="24"/>
        </w:rPr>
      </w:pPr>
      <w:r w:rsidRPr="00D2039F">
        <w:rPr>
          <w:rFonts w:ascii="Times New Roman" w:hAnsi="Times New Roman" w:cs="Times New Roman"/>
          <w:sz w:val="24"/>
          <w:szCs w:val="24"/>
        </w:rPr>
        <w:t>В границах третьей подзоны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762C13" w:rsidRPr="00D2039F" w:rsidRDefault="00762C13" w:rsidP="000A3F38">
      <w:pPr>
        <w:pStyle w:val="ConsPlusNormal"/>
        <w:shd w:val="clear" w:color="auto" w:fill="FFFFFF" w:themeFill="background1"/>
        <w:spacing w:before="200"/>
        <w:ind w:firstLine="540"/>
        <w:jc w:val="both"/>
        <w:rPr>
          <w:rFonts w:ascii="Times New Roman" w:hAnsi="Times New Roman" w:cs="Times New Roman"/>
          <w:sz w:val="24"/>
          <w:szCs w:val="24"/>
        </w:rPr>
      </w:pPr>
      <w:r w:rsidRPr="00D2039F">
        <w:rPr>
          <w:rFonts w:ascii="Times New Roman" w:hAnsi="Times New Roman" w:cs="Times New Roman"/>
          <w:sz w:val="24"/>
          <w:szCs w:val="24"/>
        </w:rPr>
        <w:t>В границах четвертой подзоны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762C13" w:rsidRPr="00D2039F" w:rsidRDefault="00762C13" w:rsidP="000A3F38">
      <w:pPr>
        <w:pStyle w:val="ConsPlusNormal"/>
        <w:shd w:val="clear" w:color="auto" w:fill="FFFFFF" w:themeFill="background1"/>
        <w:spacing w:before="200"/>
        <w:ind w:firstLine="540"/>
        <w:jc w:val="both"/>
        <w:rPr>
          <w:rFonts w:ascii="Times New Roman" w:hAnsi="Times New Roman" w:cs="Times New Roman"/>
          <w:sz w:val="24"/>
          <w:szCs w:val="24"/>
        </w:rPr>
      </w:pPr>
      <w:r w:rsidRPr="00D2039F">
        <w:rPr>
          <w:rFonts w:ascii="Times New Roman" w:hAnsi="Times New Roman" w:cs="Times New Roman"/>
          <w:sz w:val="24"/>
          <w:szCs w:val="24"/>
        </w:rPr>
        <w:t>В границах пятой подзоны запрещается размещать опасные производственные объекты, определенные Федеральным законом от 21.07.1997 N 116-ФЗ "О промышленной безопасности опасных производственных объектов", функционирование которых может повлиять на безопасность полетов воздушных судов.</w:t>
      </w:r>
    </w:p>
    <w:p w:rsidR="00762C13" w:rsidRPr="00D2039F" w:rsidRDefault="00762C13" w:rsidP="000A3F38">
      <w:pPr>
        <w:pStyle w:val="ConsPlusNormal"/>
        <w:shd w:val="clear" w:color="auto" w:fill="FFFFFF" w:themeFill="background1"/>
        <w:spacing w:before="200"/>
        <w:ind w:firstLine="540"/>
        <w:jc w:val="both"/>
        <w:rPr>
          <w:rFonts w:ascii="Times New Roman" w:hAnsi="Times New Roman" w:cs="Times New Roman"/>
          <w:sz w:val="24"/>
          <w:szCs w:val="24"/>
        </w:rPr>
      </w:pPr>
      <w:r w:rsidRPr="00D2039F">
        <w:rPr>
          <w:rFonts w:ascii="Times New Roman" w:hAnsi="Times New Roman" w:cs="Times New Roman"/>
          <w:sz w:val="24"/>
          <w:szCs w:val="24"/>
        </w:rPr>
        <w:t>В границах шестой подзоны запрещается размещать объекты, способствующие привлечению и массовому скоплению птиц.</w:t>
      </w:r>
    </w:p>
    <w:p w:rsidR="00762C13" w:rsidRPr="00D2039F" w:rsidRDefault="00762C13" w:rsidP="000A3F38">
      <w:pPr>
        <w:pStyle w:val="ConsPlusNormal"/>
        <w:shd w:val="clear" w:color="auto" w:fill="FFFFFF" w:themeFill="background1"/>
        <w:spacing w:before="200"/>
        <w:ind w:firstLine="540"/>
        <w:jc w:val="both"/>
        <w:rPr>
          <w:rFonts w:ascii="Times New Roman" w:hAnsi="Times New Roman" w:cs="Times New Roman"/>
          <w:sz w:val="24"/>
          <w:szCs w:val="24"/>
        </w:rPr>
      </w:pPr>
      <w:r w:rsidRPr="00D2039F">
        <w:rPr>
          <w:rFonts w:ascii="Times New Roman" w:hAnsi="Times New Roman" w:cs="Times New Roman"/>
          <w:sz w:val="24"/>
          <w:szCs w:val="24"/>
        </w:rPr>
        <w:t>В границах седьмой подзоны, ввиду превышения уровня шумового и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762C13" w:rsidRPr="00D2039F" w:rsidRDefault="00762C13" w:rsidP="000A3F38">
      <w:pPr>
        <w:pStyle w:val="ConsPlusNormal"/>
        <w:shd w:val="clear" w:color="auto" w:fill="FFFFFF" w:themeFill="background1"/>
        <w:jc w:val="both"/>
        <w:rPr>
          <w:rFonts w:ascii="Times New Roman" w:hAnsi="Times New Roman" w:cs="Times New Roman"/>
          <w:sz w:val="24"/>
          <w:szCs w:val="24"/>
        </w:rPr>
      </w:pPr>
    </w:p>
    <w:p w:rsidR="00762C13" w:rsidRPr="00D2039F" w:rsidRDefault="00762C13" w:rsidP="000A3F38">
      <w:pPr>
        <w:pStyle w:val="ConsPlusNormal"/>
        <w:shd w:val="clear" w:color="auto" w:fill="FFFFFF" w:themeFill="background1"/>
        <w:jc w:val="right"/>
        <w:rPr>
          <w:rFonts w:ascii="Times New Roman" w:hAnsi="Times New Roman" w:cs="Times New Roman"/>
          <w:sz w:val="24"/>
          <w:szCs w:val="24"/>
        </w:rPr>
      </w:pPr>
      <w:r w:rsidRPr="00D2039F">
        <w:rPr>
          <w:rFonts w:ascii="Times New Roman" w:hAnsi="Times New Roman" w:cs="Times New Roman"/>
          <w:sz w:val="24"/>
          <w:szCs w:val="24"/>
        </w:rPr>
        <w:t xml:space="preserve">Таблица </w:t>
      </w:r>
      <w:r w:rsidR="00066F04" w:rsidRPr="00D2039F">
        <w:rPr>
          <w:rFonts w:ascii="Times New Roman" w:hAnsi="Times New Roman" w:cs="Times New Roman"/>
          <w:sz w:val="24"/>
          <w:szCs w:val="24"/>
        </w:rPr>
        <w:t>13</w:t>
      </w:r>
    </w:p>
    <w:p w:rsidR="00762C13" w:rsidRPr="00D2039F" w:rsidRDefault="00762C13" w:rsidP="000A3F38">
      <w:pPr>
        <w:pStyle w:val="ConsPlusNormal"/>
        <w:shd w:val="clear" w:color="auto" w:fill="FFFFFF" w:themeFill="background1"/>
        <w:jc w:val="both"/>
        <w:rPr>
          <w:rFonts w:ascii="Times New Roman" w:hAnsi="Times New Roman" w:cs="Times New Roman"/>
          <w:sz w:val="24"/>
          <w:szCs w:val="24"/>
        </w:rPr>
      </w:pPr>
    </w:p>
    <w:p w:rsidR="00762C13" w:rsidRPr="00D2039F" w:rsidRDefault="00762C13" w:rsidP="000A3F38">
      <w:pPr>
        <w:pStyle w:val="ConsPlusNormal"/>
        <w:shd w:val="clear" w:color="auto" w:fill="FFFFFF" w:themeFill="background1"/>
        <w:jc w:val="center"/>
        <w:rPr>
          <w:rFonts w:ascii="Times New Roman" w:hAnsi="Times New Roman" w:cs="Times New Roman"/>
          <w:sz w:val="24"/>
          <w:szCs w:val="24"/>
        </w:rPr>
      </w:pPr>
      <w:r w:rsidRPr="00D2039F">
        <w:rPr>
          <w:rFonts w:ascii="Times New Roman" w:hAnsi="Times New Roman" w:cs="Times New Roman"/>
          <w:sz w:val="24"/>
          <w:szCs w:val="24"/>
        </w:rPr>
        <w:t>Регламенты использования приаэродромной территории</w:t>
      </w:r>
    </w:p>
    <w:p w:rsidR="00762C13" w:rsidRPr="00D2039F" w:rsidRDefault="00762C13" w:rsidP="000A3F38">
      <w:pPr>
        <w:pStyle w:val="ConsPlusNormal"/>
        <w:shd w:val="clear" w:color="auto" w:fill="FFFFFF" w:themeFill="background1"/>
        <w:jc w:val="center"/>
        <w:rPr>
          <w:rFonts w:ascii="Times New Roman" w:hAnsi="Times New Roman" w:cs="Times New Roman"/>
          <w:sz w:val="24"/>
          <w:szCs w:val="24"/>
        </w:rPr>
      </w:pPr>
      <w:r w:rsidRPr="00D2039F">
        <w:rPr>
          <w:rFonts w:ascii="Times New Roman" w:hAnsi="Times New Roman" w:cs="Times New Roman"/>
          <w:sz w:val="24"/>
          <w:szCs w:val="24"/>
        </w:rPr>
        <w:t>аэродрома Шушенское</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3260"/>
        <w:gridCol w:w="4536"/>
      </w:tblGrid>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jc w:val="center"/>
              <w:rPr>
                <w:rFonts w:ascii="Times New Roman" w:hAnsi="Times New Roman" w:cs="Times New Roman"/>
                <w:sz w:val="24"/>
                <w:szCs w:val="24"/>
              </w:rPr>
            </w:pPr>
            <w:r w:rsidRPr="00D2039F">
              <w:rPr>
                <w:rFonts w:ascii="Times New Roman" w:hAnsi="Times New Roman" w:cs="Times New Roman"/>
                <w:sz w:val="24"/>
                <w:szCs w:val="24"/>
              </w:rPr>
              <w:t>Наименование подзоны</w:t>
            </w:r>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jc w:val="center"/>
              <w:rPr>
                <w:rFonts w:ascii="Times New Roman" w:hAnsi="Times New Roman" w:cs="Times New Roman"/>
                <w:sz w:val="24"/>
                <w:szCs w:val="24"/>
              </w:rPr>
            </w:pPr>
            <w:r w:rsidRPr="00D2039F">
              <w:rPr>
                <w:rFonts w:ascii="Times New Roman" w:hAnsi="Times New Roman" w:cs="Times New Roman"/>
                <w:sz w:val="24"/>
                <w:szCs w:val="24"/>
              </w:rPr>
              <w:t>Запрещается</w:t>
            </w:r>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jc w:val="center"/>
              <w:rPr>
                <w:rFonts w:ascii="Times New Roman" w:hAnsi="Times New Roman" w:cs="Times New Roman"/>
                <w:sz w:val="24"/>
                <w:szCs w:val="24"/>
              </w:rPr>
            </w:pPr>
            <w:r w:rsidRPr="00D2039F">
              <w:rPr>
                <w:rFonts w:ascii="Times New Roman" w:hAnsi="Times New Roman" w:cs="Times New Roman"/>
                <w:sz w:val="24"/>
                <w:szCs w:val="24"/>
              </w:rPr>
              <w:t>Требования</w:t>
            </w:r>
          </w:p>
        </w:tc>
      </w:tr>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первая</w:t>
            </w:r>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 xml:space="preserve">размещать объекты, не </w:t>
            </w:r>
            <w:r w:rsidRPr="00D2039F">
              <w:rPr>
                <w:rFonts w:ascii="Times New Roman" w:hAnsi="Times New Roman" w:cs="Times New Roman"/>
                <w:sz w:val="24"/>
                <w:szCs w:val="24"/>
              </w:rPr>
              <w:lastRenderedPageBreak/>
              <w:t>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lastRenderedPageBreak/>
              <w:t xml:space="preserve">Строительство и реконструкция </w:t>
            </w:r>
            <w:r w:rsidRPr="00D2039F">
              <w:rPr>
                <w:rFonts w:ascii="Times New Roman" w:hAnsi="Times New Roman" w:cs="Times New Roman"/>
                <w:sz w:val="24"/>
                <w:szCs w:val="24"/>
              </w:rPr>
              <w:lastRenderedPageBreak/>
              <w:t>зданий/сооружений в соответствии с видами разрешенного использования данных земельных участков</w:t>
            </w:r>
          </w:p>
        </w:tc>
      </w:tr>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lastRenderedPageBreak/>
              <w:t>вторая</w:t>
            </w:r>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Строительство и реконструкция зданий/сооружений в соответствии с видами разрешенного использования данных земельных участков</w:t>
            </w:r>
          </w:p>
        </w:tc>
      </w:tr>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третья</w:t>
            </w:r>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Строительство и реконструкция зданий/сооружений только после определения максимально допустимой высоты здания/сооружения в зависимости от местоположения путем проведения соответствующих расчетов в соответствии с требованиями Приказа Минтранса России от 25.08.2015 N 262 с учетом ограничений по высоте (БСВ-1977)</w:t>
            </w:r>
            <w:r w:rsidR="00066F04" w:rsidRPr="00D2039F">
              <w:rPr>
                <w:rFonts w:ascii="Times New Roman" w:hAnsi="Times New Roman" w:cs="Times New Roman"/>
                <w:sz w:val="24"/>
                <w:szCs w:val="24"/>
              </w:rPr>
              <w:t>.</w:t>
            </w:r>
          </w:p>
        </w:tc>
      </w:tr>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четвертая</w:t>
            </w:r>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 xml:space="preserve">ОПРС </w:t>
            </w:r>
          </w:p>
          <w:p w:rsidR="00762C13" w:rsidRPr="00D2039F" w:rsidRDefault="00762C13" w:rsidP="000A3F38">
            <w:pPr>
              <w:pStyle w:val="Default"/>
              <w:shd w:val="clear" w:color="auto" w:fill="FFFFFF" w:themeFill="background1"/>
            </w:pPr>
            <w:r w:rsidRPr="00D2039F">
              <w:t xml:space="preserve">Координаты места установки антенны </w:t>
            </w:r>
          </w:p>
          <w:p w:rsidR="00762C13" w:rsidRPr="00D2039F" w:rsidRDefault="00762C13" w:rsidP="000A3F38">
            <w:pPr>
              <w:pStyle w:val="Default"/>
              <w:shd w:val="clear" w:color="auto" w:fill="FFFFFF" w:themeFill="background1"/>
            </w:pPr>
            <w:r w:rsidRPr="00D2039F">
              <w:t xml:space="preserve">МСК (геометр.) 45257.11 340242.95 </w:t>
            </w:r>
          </w:p>
          <w:p w:rsidR="00762C13" w:rsidRPr="00D2039F" w:rsidRDefault="00762C13" w:rsidP="000A3F38">
            <w:pPr>
              <w:pStyle w:val="Default"/>
              <w:shd w:val="clear" w:color="auto" w:fill="FFFFFF" w:themeFill="background1"/>
            </w:pPr>
            <w:r w:rsidRPr="00D2039F">
              <w:t xml:space="preserve">Размер ограничений в зоне действия - окружность радиусом 200 м – сектор ограничения застройки 0 м </w:t>
            </w:r>
          </w:p>
          <w:p w:rsidR="00762C13" w:rsidRPr="00D2039F" w:rsidRDefault="00762C13" w:rsidP="000A3F38">
            <w:pPr>
              <w:pStyle w:val="ConsPlusNormal"/>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АРП</w:t>
            </w:r>
          </w:p>
          <w:p w:rsidR="00762C13" w:rsidRPr="00D2039F" w:rsidRDefault="00762C13" w:rsidP="000A3F38">
            <w:pPr>
              <w:pStyle w:val="Default"/>
              <w:shd w:val="clear" w:color="auto" w:fill="FFFFFF" w:themeFill="background1"/>
            </w:pPr>
            <w:r w:rsidRPr="00D2039F">
              <w:t xml:space="preserve">Координаты места установки антенны МСК (геометр.) 43489.22  340260.60 </w:t>
            </w:r>
          </w:p>
          <w:p w:rsidR="00762C13" w:rsidRPr="00D2039F" w:rsidRDefault="00762C13" w:rsidP="000A3F38">
            <w:pPr>
              <w:pStyle w:val="Default"/>
              <w:shd w:val="clear" w:color="auto" w:fill="FFFFFF" w:themeFill="background1"/>
            </w:pPr>
            <w:r w:rsidRPr="00D2039F">
              <w:t xml:space="preserve">Размер ограничений в зоне действия  - окружность радиусом 500 м – сектор ограничения застройки 0 м </w:t>
            </w:r>
          </w:p>
          <w:p w:rsidR="00762C13" w:rsidRPr="00D2039F" w:rsidRDefault="00762C13" w:rsidP="000A3F38">
            <w:pPr>
              <w:pStyle w:val="Default"/>
              <w:shd w:val="clear" w:color="auto" w:fill="FFFFFF" w:themeFill="background1"/>
            </w:pPr>
            <w:r w:rsidRPr="00D2039F">
              <w:t xml:space="preserve">Окружность радиусом 10000 м – </w:t>
            </w:r>
            <w:r w:rsidRPr="00D2039F">
              <w:rPr>
                <w:bCs/>
              </w:rPr>
              <w:t xml:space="preserve">объединённая зона ограничения застройки по высоте в составе четвертой подзоны. </w:t>
            </w:r>
          </w:p>
          <w:p w:rsidR="00762C13" w:rsidRPr="00D2039F" w:rsidRDefault="00762C13" w:rsidP="000A3F38">
            <w:pPr>
              <w:pStyle w:val="ConsPlusNormal"/>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 xml:space="preserve">Размещение, строительство и сооружение ветряных турбин абсолютной высотой, превышающей 324 м с учетом лопастей в верхнем положении, на территории зоны ограничения застройки </w:t>
            </w:r>
            <w:r w:rsidRPr="00D2039F">
              <w:rPr>
                <w:rFonts w:ascii="Times New Roman" w:hAnsi="Times New Roman" w:cs="Times New Roman"/>
                <w:sz w:val="24"/>
                <w:szCs w:val="24"/>
              </w:rPr>
              <w:lastRenderedPageBreak/>
              <w:t>по высоте в составе четвертой подзоны.</w:t>
            </w:r>
          </w:p>
          <w:p w:rsidR="00762C13" w:rsidRPr="00D2039F" w:rsidRDefault="00762C13" w:rsidP="000A3F38">
            <w:pPr>
              <w:pStyle w:val="ConsPlusNormal"/>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 площадка в радиусе 50 м от антенны АРП должна быть ровной, свободной от массивных металлических предметов;</w:t>
            </w:r>
          </w:p>
          <w:p w:rsidR="00762C13" w:rsidRPr="00D2039F" w:rsidRDefault="00762C13" w:rsidP="000A3F38">
            <w:pPr>
              <w:pStyle w:val="ConsPlusNormal"/>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 площадка в радиусе 100 м от антенны АРП должна быть свободна от различных препятствий, строений, деревьев и кустарников.</w:t>
            </w:r>
          </w:p>
          <w:p w:rsidR="00762C13" w:rsidRPr="00D2039F" w:rsidRDefault="00762C13" w:rsidP="000A3F38">
            <w:pPr>
              <w:pStyle w:val="ConsPlusNormal"/>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КДП</w:t>
            </w:r>
          </w:p>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Координаты места установки антенны</w:t>
            </w:r>
          </w:p>
          <w:p w:rsidR="00762C13" w:rsidRPr="00D2039F" w:rsidRDefault="00762C13" w:rsidP="000A3F38">
            <w:pPr>
              <w:pStyle w:val="Default"/>
              <w:shd w:val="clear" w:color="auto" w:fill="FFFFFF" w:themeFill="background1"/>
            </w:pPr>
            <w:r w:rsidRPr="00D2039F">
              <w:t xml:space="preserve">МСК (геометр.) 6243233.55 1037663.95 </w:t>
            </w:r>
          </w:p>
          <w:p w:rsidR="00762C13" w:rsidRPr="00D2039F" w:rsidRDefault="00762C13" w:rsidP="000A3F38">
            <w:pPr>
              <w:pStyle w:val="Default"/>
              <w:shd w:val="clear" w:color="auto" w:fill="FFFFFF" w:themeFill="background1"/>
            </w:pPr>
            <w:r w:rsidRPr="00D2039F">
              <w:t>Размер ограничений в зоне действия  - окружность радиусом 500 м – сектор ограничения застройки 0 м</w:t>
            </w:r>
            <w:r w:rsidR="00066F04" w:rsidRPr="00D2039F">
              <w:t>.</w:t>
            </w:r>
            <w:r w:rsidRPr="00D2039F">
              <w:t xml:space="preserve"> </w:t>
            </w:r>
          </w:p>
        </w:tc>
      </w:tr>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lastRenderedPageBreak/>
              <w:t>пятая</w:t>
            </w:r>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размещать опасные производственные объекты, определенные Федеральным законом от 21.07.1997 N 116-ФЗ "О промышленной безопасности опасных производственных объектов", не относящихся к инфраструктуре аэропорта, функционирование которых может повлиять на безопасность полетов воздушных судов</w:t>
            </w:r>
            <w:r w:rsidR="00066F04" w:rsidRPr="00D2039F">
              <w:rPr>
                <w:rFonts w:ascii="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Строительство, реконструкция, капитальный ремонт, ввод в эксплуатацию, техническое перевооружение, консервация и ликвидация опасных производственных объектов только при выполнении всех требований Федерального закона от 21.07.1997 N 116-ФЗ "О промышленной безопасности опасных производственных объектов" и регистрации в государственном реестре опасных производственных объектов.</w:t>
            </w:r>
          </w:p>
          <w:p w:rsidR="00762C13" w:rsidRPr="00D2039F" w:rsidRDefault="00762C13" w:rsidP="000A3F38">
            <w:pPr>
              <w:pStyle w:val="ConsPlusNormal"/>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Магистральные газопроводы и сооружения на них, из которых возможен выброс или утечка газа в атмосферу, должны располагаться за пределами пятой подзоны.</w:t>
            </w:r>
          </w:p>
          <w:p w:rsidR="00762C13" w:rsidRPr="00D2039F" w:rsidRDefault="00762C13" w:rsidP="000A3F38">
            <w:pPr>
              <w:pStyle w:val="ConsPlusNormal"/>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Опасные производственные объекты, определенные Федеральным законом от 21.07.1997 N 116-ФЗ "О промышленной безопасности опасных производственных объектов", функционирование которых может повлиять на безопасность полетов воздушных судов (компрессорные станции магистральных газопроводов, магистральные трубопроводы сжиженных углеводородных газов, склады вооружений и боеприпасов, АЭС), должны располагаться на удалении от границы пятой подзоны, определенном с учетом максимального радиуса зон поражения в случаях происшествий техногенного характера на опасных производственных объектах.</w:t>
            </w:r>
          </w:p>
          <w:p w:rsidR="00762C13" w:rsidRPr="00D2039F" w:rsidRDefault="00762C13" w:rsidP="000A3F38">
            <w:pPr>
              <w:pStyle w:val="ConsPlusNormal"/>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 xml:space="preserve">При невозможности соблюдения </w:t>
            </w:r>
            <w:r w:rsidRPr="00D2039F">
              <w:rPr>
                <w:rFonts w:ascii="Times New Roman" w:hAnsi="Times New Roman" w:cs="Times New Roman"/>
                <w:sz w:val="24"/>
                <w:szCs w:val="24"/>
              </w:rPr>
              <w:lastRenderedPageBreak/>
              <w:t>нормативных расстояний сооружение опасных производственных объектов должно выполняться на основании специальных технических условий (СТУ), разработанных для конкретного объекта капитального строительства и содержащих дополнительные технические требования, обеспечивающие безопасную эксплуатацию и функционирование объектов и сооружений</w:t>
            </w:r>
            <w:r w:rsidR="00066F04" w:rsidRPr="00D2039F">
              <w:rPr>
                <w:rFonts w:ascii="Times New Roman" w:hAnsi="Times New Roman" w:cs="Times New Roman"/>
                <w:sz w:val="24"/>
                <w:szCs w:val="24"/>
              </w:rPr>
              <w:t>.</w:t>
            </w:r>
          </w:p>
        </w:tc>
      </w:tr>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lastRenderedPageBreak/>
              <w:t>шестая</w:t>
            </w:r>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размещать объекты, способствующие привлечению и массовому скоплению птиц</w:t>
            </w:r>
            <w:r w:rsidR="00066F04" w:rsidRPr="00D2039F">
              <w:rPr>
                <w:rFonts w:ascii="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Размещение объектов, потенциально являющихся местами скопления птиц (или сохранение существующих объектов с выявленными местами скопления птиц) на приаэродромной территории в границах шестой подзоны допустимо в случае выполнения орнитологического обследования и подготовки заключения по оценке влияния объекта на безопасность полетов, а также при подтверждении регулярного дальнейшего проведения мероприятий по предотвращению скопления птиц на объекте</w:t>
            </w:r>
            <w:r w:rsidR="00066F04" w:rsidRPr="00D2039F">
              <w:rPr>
                <w:rFonts w:ascii="Times New Roman" w:hAnsi="Times New Roman" w:cs="Times New Roman"/>
                <w:sz w:val="24"/>
                <w:szCs w:val="24"/>
              </w:rPr>
              <w:t>.</w:t>
            </w:r>
          </w:p>
        </w:tc>
      </w:tr>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седьмая</w:t>
            </w:r>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Default"/>
              <w:shd w:val="clear" w:color="auto" w:fill="FFFFFF" w:themeFill="background1"/>
            </w:pPr>
            <w:r w:rsidRPr="00D2039F">
              <w:t xml:space="preserve">размещать объекты,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 </w:t>
            </w:r>
          </w:p>
          <w:p w:rsidR="00762C13" w:rsidRPr="00D2039F" w:rsidRDefault="00762C13" w:rsidP="000A3F38">
            <w:pPr>
              <w:pStyle w:val="ConsPlusNormal"/>
              <w:shd w:val="clear" w:color="auto" w:fill="FFFFFF" w:themeFill="background1"/>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В соответствии с требованиями Воздушного кодекса Российской Федерации 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установленные в седьмой подзоне приаэродромной территории при установлении приаэродромных территорий в порядке, предусмотренном Воздушным кодексом Российской Федерации, не применяются в отношении земельных участков и (или) расположенных на них объектов недвижимости, права на которые возникли у граждан или юридических лиц до дня вступления в силу Федерального закона от 01.07.2017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w:t>
            </w:r>
            <w:r w:rsidR="00066F04" w:rsidRPr="00D2039F">
              <w:rPr>
                <w:rFonts w:ascii="Times New Roman" w:hAnsi="Times New Roman" w:cs="Times New Roman"/>
                <w:sz w:val="24"/>
                <w:szCs w:val="24"/>
              </w:rPr>
              <w:t>.</w:t>
            </w:r>
          </w:p>
        </w:tc>
      </w:tr>
    </w:tbl>
    <w:p w:rsidR="00762C13" w:rsidRPr="00D2039F" w:rsidRDefault="00762C13" w:rsidP="000A3F38">
      <w:pPr>
        <w:pStyle w:val="ConsPlusNormal"/>
        <w:shd w:val="clear" w:color="auto" w:fill="FFFFFF" w:themeFill="background1"/>
        <w:jc w:val="both"/>
        <w:rPr>
          <w:rFonts w:ascii="Times New Roman" w:hAnsi="Times New Roman" w:cs="Times New Roman"/>
          <w:sz w:val="24"/>
          <w:szCs w:val="24"/>
        </w:rPr>
      </w:pPr>
    </w:p>
    <w:p w:rsidR="00EC1182" w:rsidRPr="00EC1182" w:rsidRDefault="00EC1182" w:rsidP="00025F69">
      <w:pPr>
        <w:pStyle w:val="30"/>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lastRenderedPageBreak/>
        <w:t>Статья 50</w:t>
      </w:r>
      <w:r w:rsidRPr="00EC1182">
        <w:rPr>
          <w:rFonts w:ascii="Times New Roman" w:hAnsi="Times New Roman" w:cs="Times New Roman"/>
          <w:sz w:val="24"/>
          <w:szCs w:val="24"/>
        </w:rPr>
        <w:t xml:space="preserve">. </w:t>
      </w:r>
      <w:r>
        <w:rPr>
          <w:rFonts w:ascii="Times New Roman" w:hAnsi="Times New Roman" w:cs="Times New Roman"/>
          <w:sz w:val="24"/>
          <w:szCs w:val="24"/>
        </w:rPr>
        <w:t>Водоохранные зоны</w:t>
      </w:r>
      <w:r w:rsidRPr="00EC1182">
        <w:rPr>
          <w:rFonts w:ascii="Times New Roman" w:hAnsi="Times New Roman" w:cs="Times New Roman"/>
          <w:sz w:val="24"/>
          <w:szCs w:val="24"/>
        </w:rPr>
        <w:t xml:space="preserve">. </w:t>
      </w:r>
      <w:r>
        <w:rPr>
          <w:rFonts w:ascii="Times New Roman" w:hAnsi="Times New Roman" w:cs="Times New Roman"/>
          <w:sz w:val="24"/>
          <w:szCs w:val="24"/>
        </w:rPr>
        <w:t>Зоны затопления, подтопления.</w:t>
      </w:r>
    </w:p>
    <w:p w:rsidR="00EC1182" w:rsidRPr="00D63EEF" w:rsidRDefault="00EC1182" w:rsidP="000A3F38">
      <w:pPr>
        <w:shd w:val="clear" w:color="auto" w:fill="FFFFFF" w:themeFill="background1"/>
        <w:ind w:firstLine="539"/>
        <w:jc w:val="both"/>
        <w:rPr>
          <w:rFonts w:eastAsia="SimSun"/>
          <w:b/>
          <w:color w:val="000000" w:themeColor="text1"/>
          <w:lang w:eastAsia="zh-CN"/>
        </w:rPr>
      </w:pPr>
    </w:p>
    <w:p w:rsidR="00EC1182" w:rsidRPr="00D63EEF" w:rsidRDefault="00EC1182" w:rsidP="000A3F38">
      <w:pPr>
        <w:shd w:val="clear" w:color="auto" w:fill="FFFFFF" w:themeFill="background1"/>
        <w:ind w:firstLine="539"/>
        <w:jc w:val="both"/>
        <w:rPr>
          <w:rFonts w:eastAsia="SimSun"/>
          <w:color w:val="000000" w:themeColor="text1"/>
          <w:lang w:eastAsia="zh-CN"/>
        </w:rPr>
      </w:pPr>
      <w:r w:rsidRPr="00D63EEF">
        <w:rPr>
          <w:rFonts w:eastAsia="SimSun"/>
          <w:color w:val="000000" w:themeColor="text1"/>
          <w:lang w:eastAsia="zh-CN"/>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EC1182" w:rsidRPr="00D63EEF" w:rsidRDefault="00EC1182" w:rsidP="000A3F38">
      <w:pPr>
        <w:shd w:val="clear" w:color="auto" w:fill="FFFFFF" w:themeFill="background1"/>
        <w:ind w:firstLine="539"/>
        <w:jc w:val="both"/>
        <w:rPr>
          <w:rFonts w:eastAsia="SimSun"/>
          <w:color w:val="000000" w:themeColor="text1"/>
          <w:lang w:eastAsia="zh-CN"/>
        </w:rPr>
      </w:pPr>
      <w:r w:rsidRPr="00D63EEF">
        <w:rPr>
          <w:rFonts w:eastAsia="SimSun"/>
          <w:color w:val="000000" w:themeColor="text1"/>
          <w:lang w:eastAsia="zh-CN"/>
        </w:rPr>
        <w:t>2. В границах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3. В границах водоохранных зон запрещаются:</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1) использование сточных вод в целях регулирования плодородия почв;</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3) осуществление авиационных мер по борьбе с вредными организмами;</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Градостроительного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6) размещение специализированных хранилищ пестицидов и агрохимикатов, применение пестицидов и агрохимикатов;</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7) сброс сточных, в том числе дренажных, вод;</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1) централизованные системы водоотведения (канализации), централизованные ливневые системы водоотведения;</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5. В границах прибрежных защитных полос наряду с установленными частью 3 настоящей статьи ограничениями запрещаются:</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1) распашка земель;</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2) размещение отвалов размываемых грунтов;</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3) выпас сельскохозяйственных животных и организация для них летних лагерей, ванн.</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6.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Российской Федерации и другими федеральными законами.</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7.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8. В границах зон затопления, подтопления запрещаются:</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1) использование сточных вод в целях регулирования плодородия почв;</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3) осуществление авиационных мер по борьбе с вредными организмами.</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9.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10.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EC1182" w:rsidRPr="00D63EEF" w:rsidRDefault="00EC1182" w:rsidP="000A3F38">
      <w:pPr>
        <w:shd w:val="clear" w:color="auto" w:fill="FFFFFF" w:themeFill="background1"/>
        <w:autoSpaceDN w:val="0"/>
        <w:adjustRightInd w:val="0"/>
        <w:ind w:firstLine="540"/>
        <w:jc w:val="both"/>
        <w:rPr>
          <w:bCs/>
          <w:color w:val="000000" w:themeColor="text1"/>
        </w:rPr>
      </w:pPr>
    </w:p>
    <w:p w:rsidR="00EC1182" w:rsidRPr="00D63EEF" w:rsidRDefault="00EC1182" w:rsidP="000A3F38">
      <w:pPr>
        <w:shd w:val="clear" w:color="auto" w:fill="FFFFFF" w:themeFill="background1"/>
        <w:jc w:val="both"/>
        <w:rPr>
          <w:b/>
          <w:color w:val="000000" w:themeColor="text1"/>
        </w:rPr>
      </w:pPr>
      <w:r w:rsidRPr="00D63EEF">
        <w:rPr>
          <w:b/>
          <w:color w:val="000000" w:themeColor="text1"/>
        </w:rPr>
        <w:t>Водоохранная зона: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EC1182" w:rsidRPr="00D63EEF" w:rsidTr="007959A2">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afff7"/>
              <w:shd w:val="clear" w:color="auto" w:fill="FFFFFF" w:themeFill="background1"/>
              <w:spacing w:after="0"/>
              <w:jc w:val="both"/>
              <w:rPr>
                <w:b/>
                <w:color w:val="000000" w:themeColor="text1"/>
                <w:szCs w:val="24"/>
              </w:rPr>
            </w:pPr>
            <w:r w:rsidRPr="00D63EEF">
              <w:rPr>
                <w:b/>
                <w:color w:val="000000" w:themeColor="text1"/>
                <w:szCs w:val="24"/>
              </w:rPr>
              <w:t xml:space="preserve">Вид зоны </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afff7"/>
              <w:shd w:val="clear" w:color="auto" w:fill="FFFFFF" w:themeFill="background1"/>
              <w:spacing w:after="0"/>
              <w:jc w:val="both"/>
              <w:rPr>
                <w:b/>
                <w:color w:val="000000" w:themeColor="text1"/>
                <w:szCs w:val="24"/>
              </w:rPr>
            </w:pPr>
            <w:r w:rsidRPr="00D63EEF">
              <w:rPr>
                <w:b/>
                <w:color w:val="000000" w:themeColor="text1"/>
                <w:szCs w:val="24"/>
              </w:rPr>
              <w:t>Основание</w:t>
            </w:r>
          </w:p>
        </w:tc>
      </w:tr>
      <w:tr w:rsidR="00EC1182" w:rsidRPr="00D63EEF" w:rsidTr="007959A2">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110"/>
              <w:shd w:val="clear" w:color="auto" w:fill="FFFFFF" w:themeFill="background1"/>
              <w:jc w:val="both"/>
              <w:rPr>
                <w:color w:val="000000" w:themeColor="text1"/>
                <w:sz w:val="24"/>
              </w:rPr>
            </w:pPr>
            <w:r w:rsidRPr="00D63EEF">
              <w:rPr>
                <w:color w:val="000000" w:themeColor="text1"/>
                <w:sz w:val="24"/>
              </w:rPr>
              <w:t>Водоохранная зона</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110"/>
              <w:shd w:val="clear" w:color="auto" w:fill="FFFFFF" w:themeFill="background1"/>
              <w:jc w:val="both"/>
              <w:rPr>
                <w:color w:val="000000" w:themeColor="text1"/>
                <w:sz w:val="24"/>
              </w:rPr>
            </w:pPr>
            <w:r w:rsidRPr="00D63EEF">
              <w:rPr>
                <w:color w:val="000000" w:themeColor="text1"/>
                <w:sz w:val="24"/>
              </w:rPr>
              <w:t xml:space="preserve">Водный кодекс Российской Федерации, статья 65; </w:t>
            </w:r>
          </w:p>
          <w:p w:rsidR="00EC1182" w:rsidRPr="00D63EEF" w:rsidRDefault="00EC1182" w:rsidP="000A3F38">
            <w:pPr>
              <w:pStyle w:val="110"/>
              <w:shd w:val="clear" w:color="auto" w:fill="FFFFFF" w:themeFill="background1"/>
              <w:jc w:val="both"/>
              <w:rPr>
                <w:color w:val="000000" w:themeColor="text1"/>
                <w:sz w:val="24"/>
              </w:rPr>
            </w:pPr>
            <w:r w:rsidRPr="00D63EEF">
              <w:rPr>
                <w:color w:val="000000" w:themeColor="text1"/>
                <w:sz w:val="24"/>
              </w:rPr>
              <w:t>Постановление Правительства РФ от 10.01.2009 № 17 «Об утверждении Правил установления на местности границ водоохранных зон и границ прибрежных защитных полос водных объектов»</w:t>
            </w:r>
          </w:p>
        </w:tc>
      </w:tr>
    </w:tbl>
    <w:p w:rsidR="00EC1182" w:rsidRPr="00D63EEF" w:rsidRDefault="00EC1182" w:rsidP="000A3F38">
      <w:pPr>
        <w:shd w:val="clear" w:color="auto" w:fill="FFFFFF" w:themeFill="background1"/>
        <w:jc w:val="both"/>
        <w:rPr>
          <w:color w:val="000000" w:themeColor="text1"/>
          <w:sz w:val="16"/>
          <w:szCs w:val="16"/>
        </w:rPr>
      </w:pPr>
    </w:p>
    <w:p w:rsidR="00EC1182" w:rsidRPr="00D63EEF" w:rsidRDefault="00EC1182" w:rsidP="000A3F38">
      <w:pPr>
        <w:shd w:val="clear" w:color="auto" w:fill="FFFFFF" w:themeFill="background1"/>
        <w:jc w:val="both"/>
        <w:rPr>
          <w:b/>
          <w:color w:val="000000" w:themeColor="text1"/>
        </w:rPr>
      </w:pPr>
      <w:r w:rsidRPr="00D63EEF">
        <w:rPr>
          <w:b/>
          <w:color w:val="000000" w:themeColor="text1"/>
        </w:rPr>
        <w:lastRenderedPageBreak/>
        <w:t>Прибрежная защитная полоса: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C1182" w:rsidRPr="00D63EEF" w:rsidTr="007959A2">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afff7"/>
              <w:shd w:val="clear" w:color="auto" w:fill="FFFFFF" w:themeFill="background1"/>
              <w:spacing w:after="0"/>
              <w:jc w:val="both"/>
              <w:rPr>
                <w:b/>
                <w:color w:val="000000" w:themeColor="text1"/>
                <w:szCs w:val="24"/>
              </w:rPr>
            </w:pPr>
            <w:r w:rsidRPr="00D63EEF">
              <w:rPr>
                <w:b/>
                <w:color w:val="000000" w:themeColor="text1"/>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afff7"/>
              <w:shd w:val="clear" w:color="auto" w:fill="FFFFFF" w:themeFill="background1"/>
              <w:spacing w:after="0"/>
              <w:jc w:val="both"/>
              <w:rPr>
                <w:b/>
                <w:color w:val="000000" w:themeColor="text1"/>
                <w:szCs w:val="24"/>
              </w:rPr>
            </w:pPr>
            <w:r w:rsidRPr="00D63EEF">
              <w:rPr>
                <w:b/>
                <w:color w:val="000000" w:themeColor="text1"/>
                <w:szCs w:val="24"/>
              </w:rPr>
              <w:t>Основание</w:t>
            </w:r>
          </w:p>
        </w:tc>
      </w:tr>
      <w:tr w:rsidR="00EC1182" w:rsidRPr="00D63EEF" w:rsidTr="007959A2">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110"/>
              <w:shd w:val="clear" w:color="auto" w:fill="FFFFFF" w:themeFill="background1"/>
              <w:jc w:val="both"/>
              <w:rPr>
                <w:color w:val="000000" w:themeColor="text1"/>
                <w:sz w:val="24"/>
              </w:rPr>
            </w:pPr>
            <w:r w:rsidRPr="00D63EEF">
              <w:rPr>
                <w:color w:val="000000" w:themeColor="text1"/>
                <w:sz w:val="24"/>
              </w:rPr>
              <w:t>Прибрежная защитная полоса</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110"/>
              <w:shd w:val="clear" w:color="auto" w:fill="FFFFFF" w:themeFill="background1"/>
              <w:jc w:val="both"/>
              <w:rPr>
                <w:color w:val="000000" w:themeColor="text1"/>
                <w:sz w:val="24"/>
              </w:rPr>
            </w:pPr>
            <w:r w:rsidRPr="00D63EEF">
              <w:rPr>
                <w:color w:val="000000" w:themeColor="text1"/>
                <w:sz w:val="24"/>
              </w:rPr>
              <w:t xml:space="preserve">Водный кодекс Российской Федерации, статья 65; </w:t>
            </w:r>
          </w:p>
          <w:p w:rsidR="00EC1182" w:rsidRPr="00D63EEF" w:rsidRDefault="00EC1182" w:rsidP="000A3F38">
            <w:pPr>
              <w:pStyle w:val="110"/>
              <w:shd w:val="clear" w:color="auto" w:fill="FFFFFF" w:themeFill="background1"/>
              <w:jc w:val="both"/>
              <w:rPr>
                <w:color w:val="000000" w:themeColor="text1"/>
                <w:sz w:val="24"/>
              </w:rPr>
            </w:pPr>
            <w:r w:rsidRPr="00D63EEF">
              <w:rPr>
                <w:color w:val="000000" w:themeColor="text1"/>
                <w:sz w:val="24"/>
              </w:rPr>
              <w:t>Постановление Правительства РФ от 10.01.2009 № 17 «Об утверждении Правил установления на местности границ водоохранных зон и границ прибрежных защитных полос водных объектов»</w:t>
            </w:r>
          </w:p>
        </w:tc>
      </w:tr>
    </w:tbl>
    <w:p w:rsidR="00EC1182" w:rsidRPr="00D63EEF" w:rsidRDefault="00EC1182" w:rsidP="000A3F38">
      <w:pPr>
        <w:shd w:val="clear" w:color="auto" w:fill="FFFFFF" w:themeFill="background1"/>
        <w:jc w:val="both"/>
        <w:rPr>
          <w:color w:val="000000" w:themeColor="text1"/>
          <w:sz w:val="16"/>
          <w:szCs w:val="16"/>
        </w:rPr>
      </w:pPr>
    </w:p>
    <w:p w:rsidR="00EC1182" w:rsidRPr="00D63EEF" w:rsidRDefault="00EC1182" w:rsidP="000A3F38">
      <w:pPr>
        <w:shd w:val="clear" w:color="auto" w:fill="FFFFFF" w:themeFill="background1"/>
        <w:jc w:val="both"/>
        <w:rPr>
          <w:b/>
          <w:color w:val="000000" w:themeColor="text1"/>
        </w:rPr>
      </w:pPr>
      <w:r w:rsidRPr="00D63EEF">
        <w:rPr>
          <w:b/>
          <w:color w:val="000000" w:themeColor="text1"/>
        </w:rPr>
        <w:t>Береговые полосы: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C1182" w:rsidRPr="00D63EEF" w:rsidTr="007959A2">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afff7"/>
              <w:shd w:val="clear" w:color="auto" w:fill="FFFFFF" w:themeFill="background1"/>
              <w:spacing w:after="0"/>
              <w:jc w:val="both"/>
              <w:rPr>
                <w:b/>
                <w:color w:val="000000" w:themeColor="text1"/>
                <w:szCs w:val="24"/>
              </w:rPr>
            </w:pPr>
            <w:r w:rsidRPr="00D63EEF">
              <w:rPr>
                <w:b/>
                <w:color w:val="000000" w:themeColor="text1"/>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afff7"/>
              <w:shd w:val="clear" w:color="auto" w:fill="FFFFFF" w:themeFill="background1"/>
              <w:spacing w:after="0"/>
              <w:jc w:val="both"/>
              <w:rPr>
                <w:b/>
                <w:color w:val="000000" w:themeColor="text1"/>
                <w:szCs w:val="24"/>
              </w:rPr>
            </w:pPr>
            <w:r w:rsidRPr="00D63EEF">
              <w:rPr>
                <w:b/>
                <w:color w:val="000000" w:themeColor="text1"/>
                <w:szCs w:val="24"/>
              </w:rPr>
              <w:t>Основание</w:t>
            </w:r>
          </w:p>
        </w:tc>
      </w:tr>
      <w:tr w:rsidR="00EC1182" w:rsidRPr="00D63EEF" w:rsidTr="007959A2">
        <w:trPr>
          <w:trHeight w:val="45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110"/>
              <w:shd w:val="clear" w:color="auto" w:fill="FFFFFF" w:themeFill="background1"/>
              <w:jc w:val="both"/>
              <w:rPr>
                <w:color w:val="000000" w:themeColor="text1"/>
                <w:sz w:val="24"/>
              </w:rPr>
            </w:pPr>
            <w:r w:rsidRPr="00D63EEF">
              <w:rPr>
                <w:color w:val="000000" w:themeColor="text1"/>
                <w:sz w:val="24"/>
              </w:rPr>
              <w:t>Береговая полоса</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EC1182" w:rsidRPr="00D63EEF" w:rsidRDefault="00EC1182" w:rsidP="000A3F38">
            <w:pPr>
              <w:pStyle w:val="110"/>
              <w:shd w:val="clear" w:color="auto" w:fill="FFFFFF" w:themeFill="background1"/>
              <w:jc w:val="both"/>
              <w:rPr>
                <w:color w:val="000000" w:themeColor="text1"/>
                <w:sz w:val="24"/>
              </w:rPr>
            </w:pPr>
            <w:r w:rsidRPr="00D63EEF">
              <w:rPr>
                <w:color w:val="000000" w:themeColor="text1"/>
                <w:sz w:val="24"/>
              </w:rPr>
              <w:t>Водный кодекс Российской Федерации, статья 6, пункт 6</w:t>
            </w:r>
          </w:p>
        </w:tc>
      </w:tr>
    </w:tbl>
    <w:p w:rsidR="00EC1182" w:rsidRPr="00D63EEF" w:rsidRDefault="00EC1182" w:rsidP="000A3F38">
      <w:pPr>
        <w:shd w:val="clear" w:color="auto" w:fill="FFFFFF" w:themeFill="background1"/>
        <w:jc w:val="both"/>
        <w:rPr>
          <w:color w:val="000000" w:themeColor="text1"/>
          <w:sz w:val="16"/>
          <w:szCs w:val="16"/>
        </w:rPr>
      </w:pPr>
    </w:p>
    <w:p w:rsidR="00EC1182" w:rsidRPr="00D63EEF" w:rsidRDefault="00EC1182" w:rsidP="000A3F38">
      <w:pPr>
        <w:shd w:val="clear" w:color="auto" w:fill="FFFFFF" w:themeFill="background1"/>
        <w:jc w:val="both"/>
        <w:rPr>
          <w:b/>
          <w:color w:val="000000" w:themeColor="text1"/>
        </w:rPr>
      </w:pPr>
      <w:r w:rsidRPr="00D63EEF">
        <w:rPr>
          <w:b/>
          <w:color w:val="000000" w:themeColor="text1"/>
        </w:rPr>
        <w:t>Зоны затопления и подтопления: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C1182" w:rsidRPr="00D63EEF" w:rsidTr="007959A2">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afff7"/>
              <w:shd w:val="clear" w:color="auto" w:fill="FFFFFF" w:themeFill="background1"/>
              <w:spacing w:after="0"/>
              <w:jc w:val="both"/>
              <w:rPr>
                <w:b/>
                <w:color w:val="000000" w:themeColor="text1"/>
                <w:szCs w:val="24"/>
              </w:rPr>
            </w:pPr>
            <w:r w:rsidRPr="00D63EEF">
              <w:rPr>
                <w:b/>
                <w:color w:val="000000" w:themeColor="text1"/>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afff7"/>
              <w:shd w:val="clear" w:color="auto" w:fill="FFFFFF" w:themeFill="background1"/>
              <w:spacing w:after="0"/>
              <w:jc w:val="both"/>
              <w:rPr>
                <w:b/>
                <w:color w:val="000000" w:themeColor="text1"/>
                <w:szCs w:val="24"/>
              </w:rPr>
            </w:pPr>
            <w:r w:rsidRPr="00D63EEF">
              <w:rPr>
                <w:b/>
                <w:color w:val="000000" w:themeColor="text1"/>
                <w:szCs w:val="24"/>
              </w:rPr>
              <w:t>Основание</w:t>
            </w:r>
          </w:p>
        </w:tc>
      </w:tr>
      <w:tr w:rsidR="00EC1182" w:rsidRPr="00D63EEF" w:rsidTr="00EC1182">
        <w:trPr>
          <w:trHeight w:val="865"/>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110"/>
              <w:shd w:val="clear" w:color="auto" w:fill="FFFFFF" w:themeFill="background1"/>
              <w:jc w:val="both"/>
              <w:rPr>
                <w:color w:val="000000" w:themeColor="text1"/>
                <w:sz w:val="24"/>
              </w:rPr>
            </w:pPr>
            <w:r w:rsidRPr="00D63EEF">
              <w:rPr>
                <w:color w:val="000000" w:themeColor="text1"/>
                <w:sz w:val="24"/>
              </w:rPr>
              <w:t>Зона затопления</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1182" w:rsidRDefault="00EC1182" w:rsidP="000A3F38">
            <w:pPr>
              <w:shd w:val="clear" w:color="auto" w:fill="FFFFFF" w:themeFill="background1"/>
              <w:jc w:val="both"/>
              <w:rPr>
                <w:color w:val="000000" w:themeColor="text1"/>
              </w:rPr>
            </w:pPr>
            <w:r w:rsidRPr="00D63EEF">
              <w:rPr>
                <w:color w:val="000000" w:themeColor="text1"/>
              </w:rPr>
              <w:t xml:space="preserve">Водный кодекс Российской Федерации, статья 67.1; </w:t>
            </w:r>
            <w:r w:rsidRPr="00D63EEF">
              <w:rPr>
                <w:color w:val="000000" w:themeColor="text1"/>
              </w:rPr>
              <w:br/>
              <w:t>Постановление Правительства РФ от 18.04.2014 № 360 «Об определении границ зон затопления, подтопления»</w:t>
            </w:r>
            <w:r>
              <w:rPr>
                <w:color w:val="000000" w:themeColor="text1"/>
              </w:rPr>
              <w:t>;</w:t>
            </w:r>
          </w:p>
          <w:p w:rsidR="00EC1182" w:rsidRPr="00D63EEF" w:rsidRDefault="00EC1182" w:rsidP="000A3F38">
            <w:pPr>
              <w:shd w:val="clear" w:color="auto" w:fill="FFFFFF" w:themeFill="background1"/>
              <w:jc w:val="both"/>
              <w:rPr>
                <w:color w:val="000000" w:themeColor="text1"/>
              </w:rPr>
            </w:pPr>
            <w:r>
              <w:rPr>
                <w:color w:val="000000" w:themeColor="text1"/>
              </w:rPr>
              <w:t xml:space="preserve">Приказом Енисейского БВУ от 01.12.2023 года № 326 «Об установлении зон затопления, подтопления территорий, прилегающих р. Енисей, р. Оя в с. Казанцево Шушенского района Красноярского края». </w:t>
            </w:r>
          </w:p>
        </w:tc>
      </w:tr>
      <w:tr w:rsidR="00EC1182" w:rsidRPr="00D63EEF" w:rsidTr="007959A2">
        <w:trPr>
          <w:trHeight w:val="491"/>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110"/>
              <w:shd w:val="clear" w:color="auto" w:fill="FFFFFF" w:themeFill="background1"/>
              <w:jc w:val="both"/>
              <w:rPr>
                <w:color w:val="000000" w:themeColor="text1"/>
                <w:sz w:val="24"/>
              </w:rPr>
            </w:pPr>
            <w:r w:rsidRPr="00D63EEF">
              <w:rPr>
                <w:color w:val="000000" w:themeColor="text1"/>
                <w:sz w:val="24"/>
              </w:rPr>
              <w:t>Зона подтопления</w:t>
            </w:r>
          </w:p>
        </w:tc>
        <w:tc>
          <w:tcPr>
            <w:tcW w:w="6095" w:type="dxa"/>
            <w:vMerge/>
            <w:tcBorders>
              <w:top w:val="single" w:sz="4" w:space="0" w:color="auto"/>
              <w:left w:val="single" w:sz="4" w:space="0" w:color="auto"/>
              <w:bottom w:val="single" w:sz="4" w:space="0" w:color="auto"/>
              <w:right w:val="single" w:sz="4" w:space="0" w:color="auto"/>
            </w:tcBorders>
            <w:vAlign w:val="center"/>
          </w:tcPr>
          <w:p w:rsidR="00EC1182" w:rsidRPr="00D63EEF" w:rsidRDefault="00EC1182" w:rsidP="000A3F38">
            <w:pPr>
              <w:shd w:val="clear" w:color="auto" w:fill="FFFFFF" w:themeFill="background1"/>
              <w:jc w:val="both"/>
              <w:rPr>
                <w:color w:val="000000" w:themeColor="text1"/>
              </w:rPr>
            </w:pPr>
          </w:p>
        </w:tc>
      </w:tr>
    </w:tbl>
    <w:p w:rsidR="00762C13" w:rsidRPr="00D2039F" w:rsidRDefault="00762C13" w:rsidP="000A3F38">
      <w:pPr>
        <w:keepNext/>
        <w:keepLines/>
        <w:shd w:val="clear" w:color="auto" w:fill="FFFFFF" w:themeFill="background1"/>
        <w:spacing w:after="220" w:line="200" w:lineRule="atLeast"/>
        <w:jc w:val="center"/>
        <w:outlineLvl w:val="0"/>
        <w:rPr>
          <w:b/>
          <w:spacing w:val="-10"/>
          <w:kern w:val="28"/>
        </w:rPr>
      </w:pPr>
    </w:p>
    <w:p w:rsidR="00762C13" w:rsidRPr="00D2039F" w:rsidRDefault="00762C13" w:rsidP="000A3F38">
      <w:pPr>
        <w:keepNext/>
        <w:keepLines/>
        <w:shd w:val="clear" w:color="auto" w:fill="FFFFFF" w:themeFill="background1"/>
        <w:spacing w:after="220" w:line="200" w:lineRule="atLeast"/>
        <w:jc w:val="center"/>
        <w:outlineLvl w:val="0"/>
        <w:rPr>
          <w:b/>
          <w:spacing w:val="-10"/>
          <w:kern w:val="28"/>
        </w:rPr>
      </w:pPr>
    </w:p>
    <w:p w:rsidR="003E23ED" w:rsidRPr="00D2039F" w:rsidRDefault="003E23ED" w:rsidP="000A3F38">
      <w:pPr>
        <w:shd w:val="clear" w:color="auto" w:fill="FFFFFF" w:themeFill="background1"/>
        <w:suppressAutoHyphens/>
        <w:jc w:val="center"/>
        <w:rPr>
          <w:sz w:val="32"/>
          <w:szCs w:val="20"/>
        </w:rPr>
      </w:pPr>
    </w:p>
    <w:p w:rsidR="00AF4098" w:rsidRPr="00D2039F" w:rsidRDefault="00AF4098"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r w:rsidRPr="00D2039F">
        <w:rPr>
          <w:b/>
          <w:noProof/>
        </w:rPr>
        <w:lastRenderedPageBreak/>
        <w:drawing>
          <wp:inline distT="0" distB="0" distL="0" distR="0">
            <wp:extent cx="5934075" cy="5553075"/>
            <wp:effectExtent l="19050" t="0" r="9525" b="0"/>
            <wp:docPr id="10" name="Рисунок 10" descr="D:\MyDoc\Desktop\ПЗЗ актуализация Казанцевский\jpg\1_Карта градостроительного зонир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MyDoc\Desktop\ПЗЗ актуализация Казанцевский\jpg\1_Карта градостроительного зонирования.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934075" cy="5553075"/>
                    </a:xfrm>
                    <a:prstGeom prst="rect">
                      <a:avLst/>
                    </a:prstGeom>
                    <a:noFill/>
                    <a:ln w="9525">
                      <a:noFill/>
                      <a:miter lim="800000"/>
                      <a:headEnd/>
                      <a:tailEnd/>
                    </a:ln>
                  </pic:spPr>
                </pic:pic>
              </a:graphicData>
            </a:graphic>
          </wp:inline>
        </w:drawing>
      </w:r>
    </w:p>
    <w:p w:rsidR="00823892" w:rsidRPr="00D2039F" w:rsidRDefault="00823892" w:rsidP="000A3F38">
      <w:pPr>
        <w:shd w:val="clear" w:color="auto" w:fill="FFFFFF" w:themeFill="background1"/>
        <w:suppressAutoHyphens/>
        <w:rPr>
          <w:b/>
          <w:lang w:eastAsia="en-US"/>
        </w:rPr>
      </w:pPr>
      <w:r w:rsidRPr="00D2039F">
        <w:rPr>
          <w:b/>
          <w:noProof/>
        </w:rPr>
        <w:lastRenderedPageBreak/>
        <w:drawing>
          <wp:inline distT="0" distB="0" distL="0" distR="0">
            <wp:extent cx="5924550" cy="5848350"/>
            <wp:effectExtent l="19050" t="0" r="0" b="0"/>
            <wp:docPr id="11" name="Рисунок 11" descr="D:\MyDoc\Desktop\ПЗЗ актуализация Казанцевский\jpg\2_с.Казанцево. карта градостроительного зонир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MyDoc\Desktop\ПЗЗ актуализация Казанцевский\jpg\2_с.Казанцево. карта градостроительного зонирования.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24550" cy="5848350"/>
                    </a:xfrm>
                    <a:prstGeom prst="rect">
                      <a:avLst/>
                    </a:prstGeom>
                    <a:noFill/>
                    <a:ln w="9525">
                      <a:noFill/>
                      <a:miter lim="800000"/>
                      <a:headEnd/>
                      <a:tailEnd/>
                    </a:ln>
                  </pic:spPr>
                </pic:pic>
              </a:graphicData>
            </a:graphic>
          </wp:inline>
        </w:drawing>
      </w:r>
    </w:p>
    <w:p w:rsidR="00823892" w:rsidRPr="00D2039F" w:rsidRDefault="00823892" w:rsidP="000A3F38">
      <w:pPr>
        <w:shd w:val="clear" w:color="auto" w:fill="FFFFFF" w:themeFill="background1"/>
        <w:suppressAutoHyphens/>
        <w:rPr>
          <w:b/>
          <w:lang w:eastAsia="en-US"/>
        </w:rPr>
      </w:pPr>
      <w:r w:rsidRPr="00D2039F">
        <w:rPr>
          <w:b/>
          <w:noProof/>
        </w:rPr>
        <w:lastRenderedPageBreak/>
        <w:drawing>
          <wp:inline distT="0" distB="0" distL="0" distR="0">
            <wp:extent cx="5934075" cy="4943475"/>
            <wp:effectExtent l="19050" t="0" r="9525" b="0"/>
            <wp:docPr id="12" name="Рисунок 12" descr="D:\MyDoc\Desktop\ПЗЗ актуализация Казанцевский\jpg\3_д Нижняя коя Карта градостроительного зонир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MyDoc\Desktop\ПЗЗ актуализация Казанцевский\jpg\3_д Нижняя коя Карта градостроительного зонирования.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34075" cy="4943475"/>
                    </a:xfrm>
                    <a:prstGeom prst="rect">
                      <a:avLst/>
                    </a:prstGeom>
                    <a:noFill/>
                    <a:ln w="9525">
                      <a:noFill/>
                      <a:miter lim="800000"/>
                      <a:headEnd/>
                      <a:tailEnd/>
                    </a:ln>
                  </pic:spPr>
                </pic:pic>
              </a:graphicData>
            </a:graphic>
          </wp:inline>
        </w:drawing>
      </w:r>
    </w:p>
    <w:p w:rsidR="00823892" w:rsidRPr="00D2039F" w:rsidRDefault="00823892" w:rsidP="000A3F38">
      <w:pPr>
        <w:shd w:val="clear" w:color="auto" w:fill="FFFFFF" w:themeFill="background1"/>
        <w:suppressAutoHyphens/>
        <w:rPr>
          <w:b/>
          <w:lang w:eastAsia="en-US"/>
        </w:rPr>
      </w:pPr>
      <w:r w:rsidRPr="00D2039F">
        <w:rPr>
          <w:b/>
          <w:noProof/>
        </w:rPr>
        <w:lastRenderedPageBreak/>
        <w:drawing>
          <wp:inline distT="0" distB="0" distL="0" distR="0">
            <wp:extent cx="5934075" cy="5476875"/>
            <wp:effectExtent l="19050" t="0" r="9525" b="0"/>
            <wp:docPr id="13" name="Рисунок 13" descr="D:\MyDoc\Desktop\ПЗЗ актуализация Казанцевский\jpg\4_д Лыткино Карта градостроительного зонир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yDoc\Desktop\ПЗЗ актуализация Казанцевский\jpg\4_д Лыткино Карта градостроительного зонирования.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934075" cy="5476875"/>
                    </a:xfrm>
                    <a:prstGeom prst="rect">
                      <a:avLst/>
                    </a:prstGeom>
                    <a:noFill/>
                    <a:ln w="9525">
                      <a:noFill/>
                      <a:miter lim="800000"/>
                      <a:headEnd/>
                      <a:tailEnd/>
                    </a:ln>
                  </pic:spPr>
                </pic:pic>
              </a:graphicData>
            </a:graphic>
          </wp:inline>
        </w:drawing>
      </w:r>
    </w:p>
    <w:p w:rsidR="00823892" w:rsidRPr="00D2039F" w:rsidRDefault="00823892" w:rsidP="000A3F38">
      <w:pPr>
        <w:shd w:val="clear" w:color="auto" w:fill="FFFFFF" w:themeFill="background1"/>
        <w:suppressAutoHyphens/>
        <w:rPr>
          <w:b/>
          <w:lang w:eastAsia="en-US"/>
        </w:rPr>
      </w:pPr>
      <w:r w:rsidRPr="00D2039F">
        <w:rPr>
          <w:b/>
          <w:noProof/>
        </w:rPr>
        <w:lastRenderedPageBreak/>
        <w:drawing>
          <wp:inline distT="0" distB="0" distL="0" distR="0">
            <wp:extent cx="5934075" cy="5476875"/>
            <wp:effectExtent l="19050" t="0" r="9525" b="0"/>
            <wp:docPr id="14" name="Рисунок 14" descr="D:\MyDoc\Desktop\ПЗЗ актуализация Казанцевский\jpg\5_д Козлово Карта градостроительного зонир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MyDoc\Desktop\ПЗЗ актуализация Казанцевский\jpg\5_д Козлово Карта градостроительного зонирования.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5934075" cy="5476875"/>
                    </a:xfrm>
                    <a:prstGeom prst="rect">
                      <a:avLst/>
                    </a:prstGeom>
                    <a:noFill/>
                    <a:ln w="9525">
                      <a:noFill/>
                      <a:miter lim="800000"/>
                      <a:headEnd/>
                      <a:tailEnd/>
                    </a:ln>
                  </pic:spPr>
                </pic:pic>
              </a:graphicData>
            </a:graphic>
          </wp:inline>
        </w:drawing>
      </w:r>
    </w:p>
    <w:p w:rsidR="00823892" w:rsidRPr="00D2039F" w:rsidRDefault="00823892" w:rsidP="000A3F38">
      <w:pPr>
        <w:shd w:val="clear" w:color="auto" w:fill="FFFFFF" w:themeFill="background1"/>
        <w:suppressAutoHyphens/>
        <w:rPr>
          <w:b/>
          <w:lang w:eastAsia="en-US"/>
        </w:rPr>
      </w:pPr>
      <w:r w:rsidRPr="00D2039F">
        <w:rPr>
          <w:b/>
          <w:noProof/>
        </w:rPr>
        <w:lastRenderedPageBreak/>
        <w:drawing>
          <wp:inline distT="0" distB="0" distL="0" distR="0">
            <wp:extent cx="5924550" cy="5238750"/>
            <wp:effectExtent l="19050" t="0" r="0" b="0"/>
            <wp:docPr id="15" name="Рисунок 15" descr="D:\MyDoc\Desktop\ПЗЗ актуализация Казанцевский\jpg\6_д Чихачево Карта градостроительного зонир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MyDoc\Desktop\ПЗЗ актуализация Казанцевский\jpg\6_д Чихачево Карта градостроительного зонирования.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5924550" cy="5238750"/>
                    </a:xfrm>
                    <a:prstGeom prst="rect">
                      <a:avLst/>
                    </a:prstGeom>
                    <a:noFill/>
                    <a:ln w="9525">
                      <a:noFill/>
                      <a:miter lim="800000"/>
                      <a:headEnd/>
                      <a:tailEnd/>
                    </a:ln>
                  </pic:spPr>
                </pic:pic>
              </a:graphicData>
            </a:graphic>
          </wp:inline>
        </w:drawing>
      </w:r>
    </w:p>
    <w:p w:rsidR="00823892" w:rsidRPr="00D2039F" w:rsidRDefault="00823892" w:rsidP="000A3F38">
      <w:pPr>
        <w:shd w:val="clear" w:color="auto" w:fill="FFFFFF" w:themeFill="background1"/>
        <w:suppressAutoHyphens/>
        <w:rPr>
          <w:b/>
          <w:lang w:eastAsia="en-US"/>
        </w:rPr>
      </w:pPr>
    </w:p>
    <w:sectPr w:rsidR="00823892" w:rsidRPr="00D2039F" w:rsidSect="00AC32D0">
      <w:footerReference w:type="even" r:id="rId14"/>
      <w:footerReference w:type="default" r:id="rId15"/>
      <w:pgSz w:w="11906" w:h="16838" w:code="9"/>
      <w:pgMar w:top="1135" w:right="851" w:bottom="1134" w:left="1701" w:header="397" w:footer="41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FE" w:rsidRDefault="004D75FE">
      <w:r>
        <w:separator/>
      </w:r>
    </w:p>
  </w:endnote>
  <w:endnote w:type="continuationSeparator" w:id="0">
    <w:p w:rsidR="004D75FE" w:rsidRDefault="004D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9E6" w:rsidRDefault="005F627A">
    <w:pPr>
      <w:pStyle w:val="af5"/>
      <w:framePr w:wrap="around" w:vAnchor="text" w:hAnchor="margin" w:xAlign="right" w:y="1"/>
      <w:rPr>
        <w:rStyle w:val="af7"/>
      </w:rPr>
    </w:pPr>
    <w:r>
      <w:rPr>
        <w:rStyle w:val="af7"/>
      </w:rPr>
      <w:fldChar w:fldCharType="begin"/>
    </w:r>
    <w:r w:rsidR="006829E6">
      <w:rPr>
        <w:rStyle w:val="af7"/>
      </w:rPr>
      <w:instrText xml:space="preserve">PAGE  </w:instrText>
    </w:r>
    <w:r>
      <w:rPr>
        <w:rStyle w:val="af7"/>
      </w:rPr>
      <w:fldChar w:fldCharType="end"/>
    </w:r>
  </w:p>
  <w:p w:rsidR="006829E6" w:rsidRDefault="006829E6">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9E6" w:rsidRDefault="006829E6">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FE" w:rsidRDefault="004D75FE">
      <w:r>
        <w:separator/>
      </w:r>
    </w:p>
  </w:footnote>
  <w:footnote w:type="continuationSeparator" w:id="0">
    <w:p w:rsidR="004D75FE" w:rsidRDefault="004D7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 w15:restartNumberingAfterBreak="0">
    <w:nsid w:val="04F2600B"/>
    <w:multiLevelType w:val="hybridMultilevel"/>
    <w:tmpl w:val="70E47068"/>
    <w:lvl w:ilvl="0" w:tplc="558E9510">
      <w:start w:val="1"/>
      <w:numFmt w:val="bullet"/>
      <w:pStyle w:val="11"/>
      <w:lvlText w:val=""/>
      <w:lvlJc w:val="left"/>
      <w:pPr>
        <w:ind w:left="720" w:hanging="360"/>
      </w:pPr>
      <w:rPr>
        <w:rFonts w:ascii="Wingdings" w:hAnsi="Wingdings" w:hint="default"/>
      </w:rPr>
    </w:lvl>
    <w:lvl w:ilvl="1" w:tplc="04BCEEEC" w:tentative="1">
      <w:start w:val="1"/>
      <w:numFmt w:val="bullet"/>
      <w:lvlText w:val="o"/>
      <w:lvlJc w:val="left"/>
      <w:pPr>
        <w:ind w:left="1440" w:hanging="360"/>
      </w:pPr>
      <w:rPr>
        <w:rFonts w:ascii="Courier New" w:hAnsi="Courier New" w:cs="Courier New" w:hint="default"/>
      </w:rPr>
    </w:lvl>
    <w:lvl w:ilvl="2" w:tplc="989C41FA" w:tentative="1">
      <w:start w:val="1"/>
      <w:numFmt w:val="bullet"/>
      <w:lvlText w:val=""/>
      <w:lvlJc w:val="left"/>
      <w:pPr>
        <w:ind w:left="2160" w:hanging="360"/>
      </w:pPr>
      <w:rPr>
        <w:rFonts w:ascii="Wingdings" w:hAnsi="Wingdings" w:hint="default"/>
      </w:rPr>
    </w:lvl>
    <w:lvl w:ilvl="3" w:tplc="A3D496DE" w:tentative="1">
      <w:start w:val="1"/>
      <w:numFmt w:val="bullet"/>
      <w:lvlText w:val=""/>
      <w:lvlJc w:val="left"/>
      <w:pPr>
        <w:ind w:left="2880" w:hanging="360"/>
      </w:pPr>
      <w:rPr>
        <w:rFonts w:ascii="Symbol" w:hAnsi="Symbol" w:hint="default"/>
      </w:rPr>
    </w:lvl>
    <w:lvl w:ilvl="4" w:tplc="695089A6" w:tentative="1">
      <w:start w:val="1"/>
      <w:numFmt w:val="bullet"/>
      <w:lvlText w:val="o"/>
      <w:lvlJc w:val="left"/>
      <w:pPr>
        <w:ind w:left="3600" w:hanging="360"/>
      </w:pPr>
      <w:rPr>
        <w:rFonts w:ascii="Courier New" w:hAnsi="Courier New" w:cs="Courier New" w:hint="default"/>
      </w:rPr>
    </w:lvl>
    <w:lvl w:ilvl="5" w:tplc="26E8D87E" w:tentative="1">
      <w:start w:val="1"/>
      <w:numFmt w:val="bullet"/>
      <w:lvlText w:val=""/>
      <w:lvlJc w:val="left"/>
      <w:pPr>
        <w:ind w:left="4320" w:hanging="360"/>
      </w:pPr>
      <w:rPr>
        <w:rFonts w:ascii="Wingdings" w:hAnsi="Wingdings" w:hint="default"/>
      </w:rPr>
    </w:lvl>
    <w:lvl w:ilvl="6" w:tplc="0B22675C" w:tentative="1">
      <w:start w:val="1"/>
      <w:numFmt w:val="bullet"/>
      <w:lvlText w:val=""/>
      <w:lvlJc w:val="left"/>
      <w:pPr>
        <w:ind w:left="5040" w:hanging="360"/>
      </w:pPr>
      <w:rPr>
        <w:rFonts w:ascii="Symbol" w:hAnsi="Symbol" w:hint="default"/>
      </w:rPr>
    </w:lvl>
    <w:lvl w:ilvl="7" w:tplc="C1044DBA" w:tentative="1">
      <w:start w:val="1"/>
      <w:numFmt w:val="bullet"/>
      <w:lvlText w:val="o"/>
      <w:lvlJc w:val="left"/>
      <w:pPr>
        <w:ind w:left="5760" w:hanging="360"/>
      </w:pPr>
      <w:rPr>
        <w:rFonts w:ascii="Courier New" w:hAnsi="Courier New" w:cs="Courier New" w:hint="default"/>
      </w:rPr>
    </w:lvl>
    <w:lvl w:ilvl="8" w:tplc="3976BE10" w:tentative="1">
      <w:start w:val="1"/>
      <w:numFmt w:val="bullet"/>
      <w:lvlText w:val=""/>
      <w:lvlJc w:val="left"/>
      <w:pPr>
        <w:ind w:left="6480" w:hanging="360"/>
      </w:pPr>
      <w:rPr>
        <w:rFonts w:ascii="Wingdings" w:hAnsi="Wingdings" w:hint="default"/>
      </w:rPr>
    </w:lvl>
  </w:abstractNum>
  <w:abstractNum w:abstractNumId="3" w15:restartNumberingAfterBreak="0">
    <w:nsid w:val="056C1F04"/>
    <w:multiLevelType w:val="hybridMultilevel"/>
    <w:tmpl w:val="C220C5FE"/>
    <w:lvl w:ilvl="0" w:tplc="32D808CE">
      <w:start w:val="1"/>
      <w:numFmt w:val="decimal"/>
      <w:pStyle w:val="4-123"/>
      <w:lvlText w:val="%1."/>
      <w:lvlJc w:val="left"/>
      <w:pPr>
        <w:ind w:left="2770" w:hanging="360"/>
      </w:pPr>
      <w:rPr>
        <w:rFonts w:cs="Times New Roman" w:hint="default"/>
      </w:rPr>
    </w:lvl>
    <w:lvl w:ilvl="1" w:tplc="3AA0775C">
      <w:start w:val="1"/>
      <w:numFmt w:val="lowerLetter"/>
      <w:lvlText w:val="%2."/>
      <w:lvlJc w:val="left"/>
      <w:pPr>
        <w:ind w:left="1440" w:hanging="360"/>
      </w:pPr>
      <w:rPr>
        <w:rFonts w:cs="Times New Roman"/>
      </w:rPr>
    </w:lvl>
    <w:lvl w:ilvl="2" w:tplc="840E96C4">
      <w:start w:val="1"/>
      <w:numFmt w:val="lowerRoman"/>
      <w:lvlText w:val="%3."/>
      <w:lvlJc w:val="right"/>
      <w:pPr>
        <w:ind w:left="2160" w:hanging="180"/>
      </w:pPr>
      <w:rPr>
        <w:rFonts w:cs="Times New Roman"/>
      </w:rPr>
    </w:lvl>
    <w:lvl w:ilvl="3" w:tplc="7FD6ABEE">
      <w:start w:val="1"/>
      <w:numFmt w:val="decimal"/>
      <w:lvlText w:val="%4."/>
      <w:lvlJc w:val="left"/>
      <w:pPr>
        <w:ind w:left="2880" w:hanging="360"/>
      </w:pPr>
      <w:rPr>
        <w:rFonts w:cs="Times New Roman"/>
      </w:rPr>
    </w:lvl>
    <w:lvl w:ilvl="4" w:tplc="559EED8A">
      <w:start w:val="1"/>
      <w:numFmt w:val="lowerLetter"/>
      <w:lvlText w:val="%5."/>
      <w:lvlJc w:val="left"/>
      <w:pPr>
        <w:ind w:left="3600" w:hanging="360"/>
      </w:pPr>
      <w:rPr>
        <w:rFonts w:cs="Times New Roman"/>
      </w:rPr>
    </w:lvl>
    <w:lvl w:ilvl="5" w:tplc="51B630E0">
      <w:start w:val="1"/>
      <w:numFmt w:val="lowerRoman"/>
      <w:lvlText w:val="%6."/>
      <w:lvlJc w:val="right"/>
      <w:pPr>
        <w:ind w:left="4320" w:hanging="180"/>
      </w:pPr>
      <w:rPr>
        <w:rFonts w:cs="Times New Roman"/>
      </w:rPr>
    </w:lvl>
    <w:lvl w:ilvl="6" w:tplc="75E8BED8">
      <w:start w:val="1"/>
      <w:numFmt w:val="decimal"/>
      <w:lvlText w:val="%7."/>
      <w:lvlJc w:val="left"/>
      <w:pPr>
        <w:ind w:left="5040" w:hanging="360"/>
      </w:pPr>
      <w:rPr>
        <w:rFonts w:cs="Times New Roman"/>
      </w:rPr>
    </w:lvl>
    <w:lvl w:ilvl="7" w:tplc="D74C29DE">
      <w:start w:val="1"/>
      <w:numFmt w:val="lowerLetter"/>
      <w:lvlText w:val="%8."/>
      <w:lvlJc w:val="left"/>
      <w:pPr>
        <w:ind w:left="5760" w:hanging="360"/>
      </w:pPr>
      <w:rPr>
        <w:rFonts w:cs="Times New Roman"/>
      </w:rPr>
    </w:lvl>
    <w:lvl w:ilvl="8" w:tplc="94BC9172">
      <w:start w:val="1"/>
      <w:numFmt w:val="lowerRoman"/>
      <w:lvlText w:val="%9."/>
      <w:lvlJc w:val="right"/>
      <w:pPr>
        <w:ind w:left="6480" w:hanging="180"/>
      </w:pPr>
      <w:rPr>
        <w:rFonts w:cs="Times New Roman"/>
      </w:rPr>
    </w:lvl>
  </w:abstractNum>
  <w:abstractNum w:abstractNumId="4" w15:restartNumberingAfterBreak="0">
    <w:nsid w:val="090412B6"/>
    <w:multiLevelType w:val="hybridMultilevel"/>
    <w:tmpl w:val="1A5EC63C"/>
    <w:lvl w:ilvl="0" w:tplc="0419000F">
      <w:start w:val="1"/>
      <w:numFmt w:val="bullet"/>
      <w:pStyle w:val="1"/>
      <w:lvlText w:val="–"/>
      <w:lvlJc w:val="left"/>
      <w:pPr>
        <w:tabs>
          <w:tab w:val="num" w:pos="1134"/>
        </w:tabs>
        <w:ind w:left="1134" w:hanging="425"/>
      </w:pPr>
      <w:rPr>
        <w:rFonts w:ascii="Arial" w:hAnsi="Arial" w:hint="default"/>
      </w:rPr>
    </w:lvl>
    <w:lvl w:ilvl="1" w:tplc="04190019">
      <w:start w:val="1"/>
      <w:numFmt w:val="bullet"/>
      <w:lvlText w:val="o"/>
      <w:lvlJc w:val="left"/>
      <w:pPr>
        <w:ind w:left="2007" w:hanging="360"/>
      </w:pPr>
      <w:rPr>
        <w:rFonts w:ascii="Courier New" w:hAnsi="Courier New" w:hint="default"/>
      </w:rPr>
    </w:lvl>
    <w:lvl w:ilvl="2" w:tplc="0419001B">
      <w:start w:val="1"/>
      <w:numFmt w:val="bullet"/>
      <w:lvlText w:val=""/>
      <w:lvlJc w:val="left"/>
      <w:pPr>
        <w:ind w:left="2727" w:hanging="360"/>
      </w:pPr>
      <w:rPr>
        <w:rFonts w:ascii="Wingdings" w:hAnsi="Wingdings" w:hint="default"/>
      </w:rPr>
    </w:lvl>
    <w:lvl w:ilvl="3" w:tplc="0419000F">
      <w:start w:val="1"/>
      <w:numFmt w:val="bullet"/>
      <w:lvlText w:val=""/>
      <w:lvlJc w:val="left"/>
      <w:pPr>
        <w:ind w:left="3447" w:hanging="360"/>
      </w:pPr>
      <w:rPr>
        <w:rFonts w:ascii="Symbol" w:hAnsi="Symbol" w:hint="default"/>
      </w:rPr>
    </w:lvl>
    <w:lvl w:ilvl="4" w:tplc="04190019">
      <w:start w:val="1"/>
      <w:numFmt w:val="bullet"/>
      <w:lvlText w:val="o"/>
      <w:lvlJc w:val="left"/>
      <w:pPr>
        <w:ind w:left="4167" w:hanging="360"/>
      </w:pPr>
      <w:rPr>
        <w:rFonts w:ascii="Courier New" w:hAnsi="Courier New" w:hint="default"/>
      </w:rPr>
    </w:lvl>
    <w:lvl w:ilvl="5" w:tplc="0419001B">
      <w:start w:val="1"/>
      <w:numFmt w:val="bullet"/>
      <w:lvlText w:val=""/>
      <w:lvlJc w:val="left"/>
      <w:pPr>
        <w:ind w:left="4887" w:hanging="360"/>
      </w:pPr>
      <w:rPr>
        <w:rFonts w:ascii="Wingdings" w:hAnsi="Wingdings" w:hint="default"/>
      </w:rPr>
    </w:lvl>
    <w:lvl w:ilvl="6" w:tplc="0419000F">
      <w:start w:val="1"/>
      <w:numFmt w:val="bullet"/>
      <w:lvlText w:val=""/>
      <w:lvlJc w:val="left"/>
      <w:pPr>
        <w:ind w:left="5607" w:hanging="360"/>
      </w:pPr>
      <w:rPr>
        <w:rFonts w:ascii="Symbol" w:hAnsi="Symbol" w:hint="default"/>
      </w:rPr>
    </w:lvl>
    <w:lvl w:ilvl="7" w:tplc="04190019">
      <w:start w:val="1"/>
      <w:numFmt w:val="bullet"/>
      <w:lvlText w:val="o"/>
      <w:lvlJc w:val="left"/>
      <w:pPr>
        <w:ind w:left="6327" w:hanging="360"/>
      </w:pPr>
      <w:rPr>
        <w:rFonts w:ascii="Courier New" w:hAnsi="Courier New" w:hint="default"/>
      </w:rPr>
    </w:lvl>
    <w:lvl w:ilvl="8" w:tplc="0419001B">
      <w:start w:val="1"/>
      <w:numFmt w:val="bullet"/>
      <w:lvlText w:val=""/>
      <w:lvlJc w:val="left"/>
      <w:pPr>
        <w:ind w:left="7047" w:hanging="360"/>
      </w:pPr>
      <w:rPr>
        <w:rFonts w:ascii="Wingdings" w:hAnsi="Wingdings" w:hint="default"/>
      </w:rPr>
    </w:lvl>
  </w:abstractNum>
  <w:abstractNum w:abstractNumId="5" w15:restartNumberingAfterBreak="0">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15:restartNumberingAfterBreak="0">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15:restartNumberingAfterBreak="0">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8" w15:restartNumberingAfterBreak="0">
    <w:nsid w:val="28421C77"/>
    <w:multiLevelType w:val="hybridMultilevel"/>
    <w:tmpl w:val="FA88B8B4"/>
    <w:lvl w:ilvl="0" w:tplc="14F0ADAC">
      <w:start w:val="1"/>
      <w:numFmt w:val="decimal"/>
      <w:pStyle w:val="3-"/>
      <w:lvlText w:val="Статья %1."/>
      <w:lvlJc w:val="left"/>
      <w:pPr>
        <w:ind w:left="1211" w:hanging="360"/>
      </w:pPr>
      <w:rPr>
        <w:rFonts w:cs="Times New Roman"/>
      </w:rPr>
    </w:lvl>
    <w:lvl w:ilvl="1" w:tplc="438A951C">
      <w:start w:val="1"/>
      <w:numFmt w:val="decimal"/>
      <w:lvlText w:val="%2."/>
      <w:lvlJc w:val="left"/>
      <w:pPr>
        <w:tabs>
          <w:tab w:val="num" w:pos="1440"/>
        </w:tabs>
        <w:ind w:left="1440" w:hanging="360"/>
      </w:pPr>
      <w:rPr>
        <w:rFonts w:cs="Times New Roman"/>
      </w:rPr>
    </w:lvl>
    <w:lvl w:ilvl="2" w:tplc="C7408156">
      <w:start w:val="1"/>
      <w:numFmt w:val="decimal"/>
      <w:lvlText w:val="%3."/>
      <w:lvlJc w:val="left"/>
      <w:pPr>
        <w:tabs>
          <w:tab w:val="num" w:pos="2160"/>
        </w:tabs>
        <w:ind w:left="2160" w:hanging="360"/>
      </w:pPr>
      <w:rPr>
        <w:rFonts w:cs="Times New Roman"/>
      </w:rPr>
    </w:lvl>
    <w:lvl w:ilvl="3" w:tplc="20F23ECC">
      <w:start w:val="1"/>
      <w:numFmt w:val="decimal"/>
      <w:lvlText w:val="%4."/>
      <w:lvlJc w:val="left"/>
      <w:pPr>
        <w:tabs>
          <w:tab w:val="num" w:pos="2880"/>
        </w:tabs>
        <w:ind w:left="2880" w:hanging="360"/>
      </w:pPr>
      <w:rPr>
        <w:rFonts w:cs="Times New Roman"/>
      </w:rPr>
    </w:lvl>
    <w:lvl w:ilvl="4" w:tplc="65D62686">
      <w:start w:val="1"/>
      <w:numFmt w:val="decimal"/>
      <w:lvlText w:val="%5."/>
      <w:lvlJc w:val="left"/>
      <w:pPr>
        <w:tabs>
          <w:tab w:val="num" w:pos="3600"/>
        </w:tabs>
        <w:ind w:left="3600" w:hanging="360"/>
      </w:pPr>
      <w:rPr>
        <w:rFonts w:cs="Times New Roman"/>
      </w:rPr>
    </w:lvl>
    <w:lvl w:ilvl="5" w:tplc="2FD4309E">
      <w:start w:val="1"/>
      <w:numFmt w:val="decimal"/>
      <w:lvlText w:val="%6."/>
      <w:lvlJc w:val="left"/>
      <w:pPr>
        <w:tabs>
          <w:tab w:val="num" w:pos="4320"/>
        </w:tabs>
        <w:ind w:left="4320" w:hanging="360"/>
      </w:pPr>
      <w:rPr>
        <w:rFonts w:cs="Times New Roman"/>
      </w:rPr>
    </w:lvl>
    <w:lvl w:ilvl="6" w:tplc="A22CE91E">
      <w:start w:val="1"/>
      <w:numFmt w:val="decimal"/>
      <w:lvlText w:val="%7."/>
      <w:lvlJc w:val="left"/>
      <w:pPr>
        <w:tabs>
          <w:tab w:val="num" w:pos="5040"/>
        </w:tabs>
        <w:ind w:left="5040" w:hanging="360"/>
      </w:pPr>
      <w:rPr>
        <w:rFonts w:cs="Times New Roman"/>
      </w:rPr>
    </w:lvl>
    <w:lvl w:ilvl="7" w:tplc="A6DE37E2">
      <w:start w:val="1"/>
      <w:numFmt w:val="decimal"/>
      <w:lvlText w:val="%8."/>
      <w:lvlJc w:val="left"/>
      <w:pPr>
        <w:tabs>
          <w:tab w:val="num" w:pos="5760"/>
        </w:tabs>
        <w:ind w:left="5760" w:hanging="360"/>
      </w:pPr>
      <w:rPr>
        <w:rFonts w:cs="Times New Roman"/>
      </w:rPr>
    </w:lvl>
    <w:lvl w:ilvl="8" w:tplc="2F6A805E">
      <w:start w:val="1"/>
      <w:numFmt w:val="decimal"/>
      <w:lvlText w:val="%9."/>
      <w:lvlJc w:val="left"/>
      <w:pPr>
        <w:tabs>
          <w:tab w:val="num" w:pos="6480"/>
        </w:tabs>
        <w:ind w:left="6480" w:hanging="360"/>
      </w:pPr>
      <w:rPr>
        <w:rFonts w:cs="Times New Roman"/>
      </w:rPr>
    </w:lvl>
  </w:abstractNum>
  <w:abstractNum w:abstractNumId="9" w15:restartNumberingAfterBreak="0">
    <w:nsid w:val="2ACE5174"/>
    <w:multiLevelType w:val="hybridMultilevel"/>
    <w:tmpl w:val="FE5836F8"/>
    <w:lvl w:ilvl="0" w:tplc="BD7CB932">
      <w:start w:val="1"/>
      <w:numFmt w:val="bullet"/>
      <w:pStyle w:val="a1"/>
      <w:lvlText w:val=""/>
      <w:lvlJc w:val="left"/>
      <w:pPr>
        <w:tabs>
          <w:tab w:val="num" w:pos="1211"/>
        </w:tabs>
        <w:ind w:left="1211" w:hanging="360"/>
      </w:pPr>
      <w:rPr>
        <w:rFonts w:ascii="Symbol" w:hAnsi="Symbol" w:hint="default"/>
      </w:rPr>
    </w:lvl>
    <w:lvl w:ilvl="1" w:tplc="431AD214">
      <w:start w:val="1"/>
      <w:numFmt w:val="bullet"/>
      <w:lvlText w:val="o"/>
      <w:lvlJc w:val="left"/>
      <w:pPr>
        <w:tabs>
          <w:tab w:val="num" w:pos="1789"/>
        </w:tabs>
        <w:ind w:left="1789" w:hanging="360"/>
      </w:pPr>
      <w:rPr>
        <w:rFonts w:ascii="Courier New" w:hAnsi="Courier New" w:hint="default"/>
      </w:rPr>
    </w:lvl>
    <w:lvl w:ilvl="2" w:tplc="C2001AFA">
      <w:start w:val="1"/>
      <w:numFmt w:val="bullet"/>
      <w:lvlText w:val=""/>
      <w:lvlJc w:val="left"/>
      <w:pPr>
        <w:tabs>
          <w:tab w:val="num" w:pos="2509"/>
        </w:tabs>
        <w:ind w:left="2509" w:hanging="360"/>
      </w:pPr>
      <w:rPr>
        <w:rFonts w:ascii="Wingdings" w:hAnsi="Wingdings" w:hint="default"/>
      </w:rPr>
    </w:lvl>
    <w:lvl w:ilvl="3" w:tplc="4A9EECEC">
      <w:start w:val="1"/>
      <w:numFmt w:val="decimal"/>
      <w:lvlText w:val="%4."/>
      <w:lvlJc w:val="left"/>
      <w:pPr>
        <w:tabs>
          <w:tab w:val="num" w:pos="2880"/>
        </w:tabs>
        <w:ind w:left="2880" w:hanging="360"/>
      </w:pPr>
      <w:rPr>
        <w:rFonts w:cs="Times New Roman"/>
      </w:rPr>
    </w:lvl>
    <w:lvl w:ilvl="4" w:tplc="B81A4B62">
      <w:start w:val="1"/>
      <w:numFmt w:val="decimal"/>
      <w:lvlText w:val="%5."/>
      <w:lvlJc w:val="left"/>
      <w:pPr>
        <w:tabs>
          <w:tab w:val="num" w:pos="3600"/>
        </w:tabs>
        <w:ind w:left="3600" w:hanging="360"/>
      </w:pPr>
      <w:rPr>
        <w:rFonts w:cs="Times New Roman"/>
      </w:rPr>
    </w:lvl>
    <w:lvl w:ilvl="5" w:tplc="41BC2D00">
      <w:start w:val="1"/>
      <w:numFmt w:val="decimal"/>
      <w:lvlText w:val="%6."/>
      <w:lvlJc w:val="left"/>
      <w:pPr>
        <w:tabs>
          <w:tab w:val="num" w:pos="4320"/>
        </w:tabs>
        <w:ind w:left="4320" w:hanging="360"/>
      </w:pPr>
      <w:rPr>
        <w:rFonts w:cs="Times New Roman"/>
      </w:rPr>
    </w:lvl>
    <w:lvl w:ilvl="6" w:tplc="AED0E582">
      <w:start w:val="1"/>
      <w:numFmt w:val="decimal"/>
      <w:lvlText w:val="%7."/>
      <w:lvlJc w:val="left"/>
      <w:pPr>
        <w:tabs>
          <w:tab w:val="num" w:pos="5040"/>
        </w:tabs>
        <w:ind w:left="5040" w:hanging="360"/>
      </w:pPr>
      <w:rPr>
        <w:rFonts w:cs="Times New Roman"/>
      </w:rPr>
    </w:lvl>
    <w:lvl w:ilvl="7" w:tplc="4F642608">
      <w:start w:val="1"/>
      <w:numFmt w:val="decimal"/>
      <w:lvlText w:val="%8."/>
      <w:lvlJc w:val="left"/>
      <w:pPr>
        <w:tabs>
          <w:tab w:val="num" w:pos="5760"/>
        </w:tabs>
        <w:ind w:left="5760" w:hanging="360"/>
      </w:pPr>
      <w:rPr>
        <w:rFonts w:cs="Times New Roman"/>
      </w:rPr>
    </w:lvl>
    <w:lvl w:ilvl="8" w:tplc="54F818A2">
      <w:start w:val="1"/>
      <w:numFmt w:val="decimal"/>
      <w:lvlText w:val="%9."/>
      <w:lvlJc w:val="left"/>
      <w:pPr>
        <w:tabs>
          <w:tab w:val="num" w:pos="6480"/>
        </w:tabs>
        <w:ind w:left="6480" w:hanging="360"/>
      </w:pPr>
      <w:rPr>
        <w:rFonts w:cs="Times New Roman"/>
      </w:rPr>
    </w:lvl>
  </w:abstractNum>
  <w:abstractNum w:abstractNumId="10" w15:restartNumberingAfterBreak="0">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15:restartNumberingAfterBreak="0">
    <w:nsid w:val="315C4A0E"/>
    <w:multiLevelType w:val="hybridMultilevel"/>
    <w:tmpl w:val="6B52841A"/>
    <w:lvl w:ilvl="0" w:tplc="E32251C2">
      <w:start w:val="1"/>
      <w:numFmt w:val="decimal"/>
      <w:lvlText w:val="%1."/>
      <w:lvlJc w:val="left"/>
      <w:pPr>
        <w:tabs>
          <w:tab w:val="num" w:pos="502"/>
        </w:tabs>
        <w:ind w:left="502" w:hanging="360"/>
      </w:pPr>
      <w:rPr>
        <w:rFonts w:ascii="Times New Roman" w:hAnsi="Times New Roman" w:cs="Times New Roman" w:hint="default"/>
      </w:rPr>
    </w:lvl>
    <w:lvl w:ilvl="1" w:tplc="04190003">
      <w:start w:val="1"/>
      <w:numFmt w:val="lowerLetter"/>
      <w:lvlText w:val="%2."/>
      <w:lvlJc w:val="left"/>
      <w:pPr>
        <w:tabs>
          <w:tab w:val="num" w:pos="1222"/>
        </w:tabs>
        <w:ind w:left="1222" w:hanging="360"/>
      </w:pPr>
    </w:lvl>
    <w:lvl w:ilvl="2" w:tplc="04190005">
      <w:start w:val="1"/>
      <w:numFmt w:val="lowerRoman"/>
      <w:lvlText w:val="%3."/>
      <w:lvlJc w:val="right"/>
      <w:pPr>
        <w:tabs>
          <w:tab w:val="num" w:pos="1942"/>
        </w:tabs>
        <w:ind w:left="1942" w:hanging="180"/>
      </w:pPr>
    </w:lvl>
    <w:lvl w:ilvl="3" w:tplc="04190001">
      <w:start w:val="1"/>
      <w:numFmt w:val="decimal"/>
      <w:lvlText w:val="%4."/>
      <w:lvlJc w:val="left"/>
      <w:pPr>
        <w:tabs>
          <w:tab w:val="num" w:pos="2662"/>
        </w:tabs>
        <w:ind w:left="2662" w:hanging="360"/>
      </w:pPr>
    </w:lvl>
    <w:lvl w:ilvl="4" w:tplc="04190003">
      <w:start w:val="1"/>
      <w:numFmt w:val="lowerLetter"/>
      <w:lvlText w:val="%5."/>
      <w:lvlJc w:val="left"/>
      <w:pPr>
        <w:tabs>
          <w:tab w:val="num" w:pos="3382"/>
        </w:tabs>
        <w:ind w:left="3382" w:hanging="360"/>
      </w:pPr>
    </w:lvl>
    <w:lvl w:ilvl="5" w:tplc="04190005">
      <w:start w:val="1"/>
      <w:numFmt w:val="lowerRoman"/>
      <w:lvlText w:val="%6."/>
      <w:lvlJc w:val="right"/>
      <w:pPr>
        <w:tabs>
          <w:tab w:val="num" w:pos="4102"/>
        </w:tabs>
        <w:ind w:left="4102" w:hanging="180"/>
      </w:pPr>
    </w:lvl>
    <w:lvl w:ilvl="6" w:tplc="04190001">
      <w:start w:val="1"/>
      <w:numFmt w:val="decimal"/>
      <w:lvlText w:val="%7."/>
      <w:lvlJc w:val="left"/>
      <w:pPr>
        <w:tabs>
          <w:tab w:val="num" w:pos="4822"/>
        </w:tabs>
        <w:ind w:left="4822" w:hanging="360"/>
      </w:pPr>
    </w:lvl>
    <w:lvl w:ilvl="7" w:tplc="04190003">
      <w:start w:val="1"/>
      <w:numFmt w:val="lowerLetter"/>
      <w:lvlText w:val="%8."/>
      <w:lvlJc w:val="left"/>
      <w:pPr>
        <w:tabs>
          <w:tab w:val="num" w:pos="5542"/>
        </w:tabs>
        <w:ind w:left="5542" w:hanging="360"/>
      </w:pPr>
    </w:lvl>
    <w:lvl w:ilvl="8" w:tplc="04190005">
      <w:start w:val="1"/>
      <w:numFmt w:val="lowerRoman"/>
      <w:lvlText w:val="%9."/>
      <w:lvlJc w:val="right"/>
      <w:pPr>
        <w:tabs>
          <w:tab w:val="num" w:pos="6262"/>
        </w:tabs>
        <w:ind w:left="6262" w:hanging="180"/>
      </w:pPr>
    </w:lvl>
  </w:abstractNum>
  <w:abstractNum w:abstractNumId="12"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50441509"/>
    <w:multiLevelType w:val="hybridMultilevel"/>
    <w:tmpl w:val="1682BEEA"/>
    <w:lvl w:ilvl="0" w:tplc="E32251C2">
      <w:start w:val="1"/>
      <w:numFmt w:val="bullet"/>
      <w:pStyle w:val="a3"/>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D27776D"/>
    <w:multiLevelType w:val="hybridMultilevel"/>
    <w:tmpl w:val="5A2A639E"/>
    <w:lvl w:ilvl="0" w:tplc="7CAAFA56">
      <w:start w:val="1"/>
      <w:numFmt w:val="bullet"/>
      <w:pStyle w:val="21"/>
      <w:lvlText w:val=""/>
      <w:lvlJc w:val="left"/>
      <w:pPr>
        <w:ind w:left="1800" w:hanging="666"/>
      </w:pPr>
      <w:rPr>
        <w:rFonts w:ascii="Symbol" w:hAnsi="Symbol" w:hint="default"/>
      </w:rPr>
    </w:lvl>
    <w:lvl w:ilvl="1" w:tplc="76E000BA">
      <w:start w:val="1"/>
      <w:numFmt w:val="decimal"/>
      <w:lvlText w:val="%2."/>
      <w:lvlJc w:val="left"/>
      <w:pPr>
        <w:tabs>
          <w:tab w:val="num" w:pos="1440"/>
        </w:tabs>
        <w:ind w:left="1440" w:hanging="360"/>
      </w:pPr>
      <w:rPr>
        <w:rFonts w:cs="Times New Roman"/>
      </w:rPr>
    </w:lvl>
    <w:lvl w:ilvl="2" w:tplc="35148BEC">
      <w:start w:val="1"/>
      <w:numFmt w:val="decimal"/>
      <w:lvlText w:val="%3."/>
      <w:lvlJc w:val="left"/>
      <w:pPr>
        <w:tabs>
          <w:tab w:val="num" w:pos="2160"/>
        </w:tabs>
        <w:ind w:left="2160" w:hanging="360"/>
      </w:pPr>
      <w:rPr>
        <w:rFonts w:cs="Times New Roman"/>
      </w:rPr>
    </w:lvl>
    <w:lvl w:ilvl="3" w:tplc="72DCF6F8">
      <w:start w:val="1"/>
      <w:numFmt w:val="decimal"/>
      <w:lvlText w:val="%4."/>
      <w:lvlJc w:val="left"/>
      <w:pPr>
        <w:tabs>
          <w:tab w:val="num" w:pos="2880"/>
        </w:tabs>
        <w:ind w:left="2880" w:hanging="360"/>
      </w:pPr>
      <w:rPr>
        <w:rFonts w:cs="Times New Roman"/>
      </w:rPr>
    </w:lvl>
    <w:lvl w:ilvl="4" w:tplc="51DCCC80">
      <w:start w:val="1"/>
      <w:numFmt w:val="decimal"/>
      <w:lvlText w:val="%5."/>
      <w:lvlJc w:val="left"/>
      <w:pPr>
        <w:tabs>
          <w:tab w:val="num" w:pos="3600"/>
        </w:tabs>
        <w:ind w:left="3600" w:hanging="360"/>
      </w:pPr>
      <w:rPr>
        <w:rFonts w:cs="Times New Roman"/>
      </w:rPr>
    </w:lvl>
    <w:lvl w:ilvl="5" w:tplc="CA720B5C">
      <w:start w:val="1"/>
      <w:numFmt w:val="decimal"/>
      <w:lvlText w:val="%6."/>
      <w:lvlJc w:val="left"/>
      <w:pPr>
        <w:tabs>
          <w:tab w:val="num" w:pos="4320"/>
        </w:tabs>
        <w:ind w:left="4320" w:hanging="360"/>
      </w:pPr>
      <w:rPr>
        <w:rFonts w:cs="Times New Roman"/>
      </w:rPr>
    </w:lvl>
    <w:lvl w:ilvl="6" w:tplc="4CB2C788">
      <w:start w:val="1"/>
      <w:numFmt w:val="decimal"/>
      <w:lvlText w:val="%7."/>
      <w:lvlJc w:val="left"/>
      <w:pPr>
        <w:tabs>
          <w:tab w:val="num" w:pos="5040"/>
        </w:tabs>
        <w:ind w:left="5040" w:hanging="360"/>
      </w:pPr>
      <w:rPr>
        <w:rFonts w:cs="Times New Roman"/>
      </w:rPr>
    </w:lvl>
    <w:lvl w:ilvl="7" w:tplc="326EFA54">
      <w:start w:val="1"/>
      <w:numFmt w:val="decimal"/>
      <w:lvlText w:val="%8."/>
      <w:lvlJc w:val="left"/>
      <w:pPr>
        <w:tabs>
          <w:tab w:val="num" w:pos="5760"/>
        </w:tabs>
        <w:ind w:left="5760" w:hanging="360"/>
      </w:pPr>
      <w:rPr>
        <w:rFonts w:cs="Times New Roman"/>
      </w:rPr>
    </w:lvl>
    <w:lvl w:ilvl="8" w:tplc="F4E80B00">
      <w:start w:val="1"/>
      <w:numFmt w:val="decimal"/>
      <w:lvlText w:val="%9."/>
      <w:lvlJc w:val="left"/>
      <w:pPr>
        <w:tabs>
          <w:tab w:val="num" w:pos="6480"/>
        </w:tabs>
        <w:ind w:left="6480" w:hanging="360"/>
      </w:pPr>
      <w:rPr>
        <w:rFonts w:cs="Times New Roman"/>
      </w:rPr>
    </w:lvl>
  </w:abstractNum>
  <w:abstractNum w:abstractNumId="17" w15:restartNumberingAfterBreak="0">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18" w15:restartNumberingAfterBreak="0">
    <w:nsid w:val="66D26412"/>
    <w:multiLevelType w:val="hybridMultilevel"/>
    <w:tmpl w:val="D4B6D334"/>
    <w:styleLink w:val="ArticleSection1"/>
    <w:lvl w:ilvl="0" w:tplc="26F83F38">
      <w:start w:val="1"/>
      <w:numFmt w:val="decimal"/>
      <w:lvlText w:val="%1."/>
      <w:lvlJc w:val="left"/>
      <w:pPr>
        <w:tabs>
          <w:tab w:val="num" w:pos="927"/>
        </w:tabs>
        <w:ind w:left="927"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670D3D73"/>
    <w:multiLevelType w:val="singleLevel"/>
    <w:tmpl w:val="433E2D74"/>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0" w15:restartNumberingAfterBreak="0">
    <w:nsid w:val="6BD64478"/>
    <w:multiLevelType w:val="hybridMultilevel"/>
    <w:tmpl w:val="208E691A"/>
    <w:lvl w:ilvl="0" w:tplc="E32251C2">
      <w:start w:val="1"/>
      <w:numFmt w:val="decimal"/>
      <w:lvlText w:val="%1."/>
      <w:lvlJc w:val="left"/>
      <w:pPr>
        <w:ind w:left="1635" w:hanging="915"/>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21" w15:restartNumberingAfterBreak="0">
    <w:nsid w:val="6E8372A2"/>
    <w:multiLevelType w:val="hybridMultilevel"/>
    <w:tmpl w:val="F6721166"/>
    <w:lvl w:ilvl="0" w:tplc="E32251C2">
      <w:start w:val="1"/>
      <w:numFmt w:val="decimal"/>
      <w:lvlText w:val="%1."/>
      <w:lvlJc w:val="left"/>
      <w:pPr>
        <w:ind w:left="1440" w:hanging="360"/>
      </w:pPr>
    </w:lvl>
    <w:lvl w:ilvl="1" w:tplc="04190003">
      <w:start w:val="1"/>
      <w:numFmt w:val="lowerLetter"/>
      <w:lvlText w:val="%2."/>
      <w:lvlJc w:val="left"/>
      <w:pPr>
        <w:ind w:left="2160" w:hanging="360"/>
      </w:pPr>
    </w:lvl>
    <w:lvl w:ilvl="2" w:tplc="04190005">
      <w:start w:val="1"/>
      <w:numFmt w:val="lowerRoman"/>
      <w:lvlText w:val="%3."/>
      <w:lvlJc w:val="right"/>
      <w:pPr>
        <w:ind w:left="2880" w:hanging="180"/>
      </w:pPr>
    </w:lvl>
    <w:lvl w:ilvl="3" w:tplc="04190001">
      <w:start w:val="1"/>
      <w:numFmt w:val="decimal"/>
      <w:lvlText w:val="%4."/>
      <w:lvlJc w:val="left"/>
      <w:pPr>
        <w:ind w:left="3600" w:hanging="360"/>
      </w:pPr>
    </w:lvl>
    <w:lvl w:ilvl="4" w:tplc="04190003">
      <w:start w:val="1"/>
      <w:numFmt w:val="lowerLetter"/>
      <w:lvlText w:val="%5."/>
      <w:lvlJc w:val="left"/>
      <w:pPr>
        <w:ind w:left="4320" w:hanging="360"/>
      </w:pPr>
    </w:lvl>
    <w:lvl w:ilvl="5" w:tplc="04190005">
      <w:start w:val="1"/>
      <w:numFmt w:val="lowerRoman"/>
      <w:lvlText w:val="%6."/>
      <w:lvlJc w:val="right"/>
      <w:pPr>
        <w:ind w:left="5040" w:hanging="180"/>
      </w:pPr>
    </w:lvl>
    <w:lvl w:ilvl="6" w:tplc="04190001">
      <w:start w:val="1"/>
      <w:numFmt w:val="decimal"/>
      <w:lvlText w:val="%7."/>
      <w:lvlJc w:val="left"/>
      <w:pPr>
        <w:ind w:left="5760" w:hanging="360"/>
      </w:pPr>
    </w:lvl>
    <w:lvl w:ilvl="7" w:tplc="04190003">
      <w:start w:val="1"/>
      <w:numFmt w:val="lowerLetter"/>
      <w:lvlText w:val="%8."/>
      <w:lvlJc w:val="left"/>
      <w:pPr>
        <w:ind w:left="6480" w:hanging="360"/>
      </w:pPr>
    </w:lvl>
    <w:lvl w:ilvl="8" w:tplc="04190005">
      <w:start w:val="1"/>
      <w:numFmt w:val="lowerRoman"/>
      <w:lvlText w:val="%9."/>
      <w:lvlJc w:val="right"/>
      <w:pPr>
        <w:ind w:left="7200" w:hanging="180"/>
      </w:pPr>
    </w:lvl>
  </w:abstractNum>
  <w:abstractNum w:abstractNumId="22" w15:restartNumberingAfterBreak="0">
    <w:nsid w:val="732B1A12"/>
    <w:multiLevelType w:val="hybridMultilevel"/>
    <w:tmpl w:val="AAF89420"/>
    <w:lvl w:ilvl="0" w:tplc="E32251C2">
      <w:start w:val="1"/>
      <w:numFmt w:val="bullet"/>
      <w:pStyle w:val="a6"/>
      <w:lvlText w:val=""/>
      <w:lvlJc w:val="left"/>
      <w:pPr>
        <w:tabs>
          <w:tab w:val="num" w:pos="1440"/>
        </w:tabs>
        <w:ind w:left="371"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3A83E80"/>
    <w:multiLevelType w:val="hybridMultilevel"/>
    <w:tmpl w:val="FBFA2BD0"/>
    <w:lvl w:ilvl="0" w:tplc="5DD05BC6">
      <w:start w:val="1"/>
      <w:numFmt w:val="bullet"/>
      <w:lvlText w:val=""/>
      <w:lvlPicBulletId w:val="0"/>
      <w:lvlJc w:val="left"/>
      <w:pPr>
        <w:tabs>
          <w:tab w:val="num" w:pos="360"/>
        </w:tabs>
        <w:ind w:left="360" w:hanging="360"/>
      </w:pPr>
      <w:rPr>
        <w:rFonts w:ascii="Symbol" w:hAnsi="Symbol" w:hint="default"/>
      </w:rPr>
    </w:lvl>
    <w:lvl w:ilvl="1" w:tplc="26CA56AC" w:tentative="1">
      <w:start w:val="1"/>
      <w:numFmt w:val="bullet"/>
      <w:lvlText w:val=""/>
      <w:lvlJc w:val="left"/>
      <w:pPr>
        <w:tabs>
          <w:tab w:val="num" w:pos="1080"/>
        </w:tabs>
        <w:ind w:left="1080" w:hanging="360"/>
      </w:pPr>
      <w:rPr>
        <w:rFonts w:ascii="Symbol" w:hAnsi="Symbol" w:hint="default"/>
      </w:rPr>
    </w:lvl>
    <w:lvl w:ilvl="2" w:tplc="99E44B60" w:tentative="1">
      <w:start w:val="1"/>
      <w:numFmt w:val="bullet"/>
      <w:lvlText w:val=""/>
      <w:lvlJc w:val="left"/>
      <w:pPr>
        <w:tabs>
          <w:tab w:val="num" w:pos="1800"/>
        </w:tabs>
        <w:ind w:left="1800" w:hanging="360"/>
      </w:pPr>
      <w:rPr>
        <w:rFonts w:ascii="Symbol" w:hAnsi="Symbol" w:hint="default"/>
      </w:rPr>
    </w:lvl>
    <w:lvl w:ilvl="3" w:tplc="002A9DF8" w:tentative="1">
      <w:start w:val="1"/>
      <w:numFmt w:val="bullet"/>
      <w:lvlText w:val=""/>
      <w:lvlJc w:val="left"/>
      <w:pPr>
        <w:tabs>
          <w:tab w:val="num" w:pos="2520"/>
        </w:tabs>
        <w:ind w:left="2520" w:hanging="360"/>
      </w:pPr>
      <w:rPr>
        <w:rFonts w:ascii="Symbol" w:hAnsi="Symbol" w:hint="default"/>
      </w:rPr>
    </w:lvl>
    <w:lvl w:ilvl="4" w:tplc="D8606894" w:tentative="1">
      <w:start w:val="1"/>
      <w:numFmt w:val="bullet"/>
      <w:lvlText w:val=""/>
      <w:lvlJc w:val="left"/>
      <w:pPr>
        <w:tabs>
          <w:tab w:val="num" w:pos="3240"/>
        </w:tabs>
        <w:ind w:left="3240" w:hanging="360"/>
      </w:pPr>
      <w:rPr>
        <w:rFonts w:ascii="Symbol" w:hAnsi="Symbol" w:hint="default"/>
      </w:rPr>
    </w:lvl>
    <w:lvl w:ilvl="5" w:tplc="69B4B54A" w:tentative="1">
      <w:start w:val="1"/>
      <w:numFmt w:val="bullet"/>
      <w:lvlText w:val=""/>
      <w:lvlJc w:val="left"/>
      <w:pPr>
        <w:tabs>
          <w:tab w:val="num" w:pos="3960"/>
        </w:tabs>
        <w:ind w:left="3960" w:hanging="360"/>
      </w:pPr>
      <w:rPr>
        <w:rFonts w:ascii="Symbol" w:hAnsi="Symbol" w:hint="default"/>
      </w:rPr>
    </w:lvl>
    <w:lvl w:ilvl="6" w:tplc="8F0C2F30" w:tentative="1">
      <w:start w:val="1"/>
      <w:numFmt w:val="bullet"/>
      <w:lvlText w:val=""/>
      <w:lvlJc w:val="left"/>
      <w:pPr>
        <w:tabs>
          <w:tab w:val="num" w:pos="4680"/>
        </w:tabs>
        <w:ind w:left="4680" w:hanging="360"/>
      </w:pPr>
      <w:rPr>
        <w:rFonts w:ascii="Symbol" w:hAnsi="Symbol" w:hint="default"/>
      </w:rPr>
    </w:lvl>
    <w:lvl w:ilvl="7" w:tplc="D0944DD8" w:tentative="1">
      <w:start w:val="1"/>
      <w:numFmt w:val="bullet"/>
      <w:lvlText w:val=""/>
      <w:lvlJc w:val="left"/>
      <w:pPr>
        <w:tabs>
          <w:tab w:val="num" w:pos="5400"/>
        </w:tabs>
        <w:ind w:left="5400" w:hanging="360"/>
      </w:pPr>
      <w:rPr>
        <w:rFonts w:ascii="Symbol" w:hAnsi="Symbol" w:hint="default"/>
      </w:rPr>
    </w:lvl>
    <w:lvl w:ilvl="8" w:tplc="E9CCFD0C" w:tentative="1">
      <w:start w:val="1"/>
      <w:numFmt w:val="bullet"/>
      <w:lvlText w:val=""/>
      <w:lvlJc w:val="left"/>
      <w:pPr>
        <w:tabs>
          <w:tab w:val="num" w:pos="6120"/>
        </w:tabs>
        <w:ind w:left="6120" w:hanging="360"/>
      </w:pPr>
      <w:rPr>
        <w:rFonts w:ascii="Symbol" w:hAnsi="Symbol" w:hint="default"/>
      </w:rPr>
    </w:lvl>
  </w:abstractNum>
  <w:num w:numId="1">
    <w:abstractNumId w:val="14"/>
  </w:num>
  <w:num w:numId="2">
    <w:abstractNumId w:val="15"/>
  </w:num>
  <w:num w:numId="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7"/>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5"/>
  </w:num>
  <w:num w:numId="11">
    <w:abstractNumId w:val="12"/>
  </w:num>
  <w:num w:numId="12">
    <w:abstractNumId w:val="18"/>
  </w:num>
  <w:num w:numId="13">
    <w:abstractNumId w:val="22"/>
  </w:num>
  <w:num w:numId="14">
    <w:abstractNumId w:val="4"/>
  </w:num>
  <w:num w:numId="15">
    <w:abstractNumId w:val="6"/>
  </w:num>
  <w:num w:numId="16">
    <w:abstractNumId w:val="10"/>
  </w:num>
  <w:num w:numId="17">
    <w:abstractNumId w:val="2"/>
  </w:num>
  <w:num w:numId="18">
    <w:abstractNumId w:val="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0"/>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64"/>
    <w:rsid w:val="00012341"/>
    <w:rsid w:val="00014640"/>
    <w:rsid w:val="000146B6"/>
    <w:rsid w:val="0001798A"/>
    <w:rsid w:val="00025F69"/>
    <w:rsid w:val="00035848"/>
    <w:rsid w:val="00043484"/>
    <w:rsid w:val="000477DE"/>
    <w:rsid w:val="000514B2"/>
    <w:rsid w:val="00066F04"/>
    <w:rsid w:val="00067F8F"/>
    <w:rsid w:val="00073C40"/>
    <w:rsid w:val="000756C2"/>
    <w:rsid w:val="000905D8"/>
    <w:rsid w:val="0009701C"/>
    <w:rsid w:val="000A09B1"/>
    <w:rsid w:val="000A13F9"/>
    <w:rsid w:val="000A21AC"/>
    <w:rsid w:val="000A3F38"/>
    <w:rsid w:val="000C41DC"/>
    <w:rsid w:val="000D38A7"/>
    <w:rsid w:val="000D5F42"/>
    <w:rsid w:val="000E02B2"/>
    <w:rsid w:val="000F06A7"/>
    <w:rsid w:val="000F6470"/>
    <w:rsid w:val="000F687E"/>
    <w:rsid w:val="000F7138"/>
    <w:rsid w:val="00103939"/>
    <w:rsid w:val="00110F0A"/>
    <w:rsid w:val="001258DA"/>
    <w:rsid w:val="00136E2D"/>
    <w:rsid w:val="00145826"/>
    <w:rsid w:val="001575BE"/>
    <w:rsid w:val="001729EE"/>
    <w:rsid w:val="00175180"/>
    <w:rsid w:val="0018139D"/>
    <w:rsid w:val="00185FBE"/>
    <w:rsid w:val="00196360"/>
    <w:rsid w:val="001A236D"/>
    <w:rsid w:val="001A4A0B"/>
    <w:rsid w:val="001C0008"/>
    <w:rsid w:val="001C16EC"/>
    <w:rsid w:val="001C5E4A"/>
    <w:rsid w:val="001D1128"/>
    <w:rsid w:val="001D78F4"/>
    <w:rsid w:val="001E1AD9"/>
    <w:rsid w:val="0021579A"/>
    <w:rsid w:val="0023377D"/>
    <w:rsid w:val="00241FF1"/>
    <w:rsid w:val="00243BAA"/>
    <w:rsid w:val="00251E0E"/>
    <w:rsid w:val="00252D3D"/>
    <w:rsid w:val="00263697"/>
    <w:rsid w:val="00267F16"/>
    <w:rsid w:val="0027119B"/>
    <w:rsid w:val="002808B2"/>
    <w:rsid w:val="00285CC7"/>
    <w:rsid w:val="0028664E"/>
    <w:rsid w:val="00295283"/>
    <w:rsid w:val="0029547F"/>
    <w:rsid w:val="002C15BF"/>
    <w:rsid w:val="002D0A0F"/>
    <w:rsid w:val="002D155C"/>
    <w:rsid w:val="002E335E"/>
    <w:rsid w:val="002E4919"/>
    <w:rsid w:val="002E5102"/>
    <w:rsid w:val="00314E08"/>
    <w:rsid w:val="003234E9"/>
    <w:rsid w:val="003362E9"/>
    <w:rsid w:val="00346A6B"/>
    <w:rsid w:val="00365B6C"/>
    <w:rsid w:val="00381B51"/>
    <w:rsid w:val="00395631"/>
    <w:rsid w:val="003A27F2"/>
    <w:rsid w:val="003B217A"/>
    <w:rsid w:val="003D6609"/>
    <w:rsid w:val="003E23ED"/>
    <w:rsid w:val="003F458B"/>
    <w:rsid w:val="0040061E"/>
    <w:rsid w:val="004108C4"/>
    <w:rsid w:val="00411D9F"/>
    <w:rsid w:val="004145ED"/>
    <w:rsid w:val="0042050C"/>
    <w:rsid w:val="0044155F"/>
    <w:rsid w:val="004464C5"/>
    <w:rsid w:val="004501C3"/>
    <w:rsid w:val="00455BE4"/>
    <w:rsid w:val="00464D18"/>
    <w:rsid w:val="00471A8A"/>
    <w:rsid w:val="0048291D"/>
    <w:rsid w:val="004834C7"/>
    <w:rsid w:val="004849B7"/>
    <w:rsid w:val="00485BF0"/>
    <w:rsid w:val="00487A9D"/>
    <w:rsid w:val="00487C76"/>
    <w:rsid w:val="00494E2C"/>
    <w:rsid w:val="004A184A"/>
    <w:rsid w:val="004A4B94"/>
    <w:rsid w:val="004A5C04"/>
    <w:rsid w:val="004B192A"/>
    <w:rsid w:val="004C32B0"/>
    <w:rsid w:val="004C5A72"/>
    <w:rsid w:val="004C77A1"/>
    <w:rsid w:val="004D75FE"/>
    <w:rsid w:val="004E12A7"/>
    <w:rsid w:val="004E7ED6"/>
    <w:rsid w:val="004E7F00"/>
    <w:rsid w:val="00512772"/>
    <w:rsid w:val="00526D67"/>
    <w:rsid w:val="00527ADA"/>
    <w:rsid w:val="00527CC6"/>
    <w:rsid w:val="00531C06"/>
    <w:rsid w:val="00536749"/>
    <w:rsid w:val="005652B4"/>
    <w:rsid w:val="00572167"/>
    <w:rsid w:val="005732D0"/>
    <w:rsid w:val="005857DD"/>
    <w:rsid w:val="005B0711"/>
    <w:rsid w:val="005B083E"/>
    <w:rsid w:val="005C2CA6"/>
    <w:rsid w:val="005C3ADC"/>
    <w:rsid w:val="005C5C0E"/>
    <w:rsid w:val="005E4997"/>
    <w:rsid w:val="005F54A8"/>
    <w:rsid w:val="005F627A"/>
    <w:rsid w:val="006005EF"/>
    <w:rsid w:val="006014CC"/>
    <w:rsid w:val="00602694"/>
    <w:rsid w:val="006214FC"/>
    <w:rsid w:val="0063104A"/>
    <w:rsid w:val="006310C8"/>
    <w:rsid w:val="00633013"/>
    <w:rsid w:val="006335E2"/>
    <w:rsid w:val="00650565"/>
    <w:rsid w:val="006701C4"/>
    <w:rsid w:val="00671FE9"/>
    <w:rsid w:val="00674FE6"/>
    <w:rsid w:val="00680572"/>
    <w:rsid w:val="006829E6"/>
    <w:rsid w:val="006851D6"/>
    <w:rsid w:val="0068628D"/>
    <w:rsid w:val="00690BAB"/>
    <w:rsid w:val="00692778"/>
    <w:rsid w:val="00695202"/>
    <w:rsid w:val="00697CC8"/>
    <w:rsid w:val="006A0CB2"/>
    <w:rsid w:val="006A3DD4"/>
    <w:rsid w:val="006B460C"/>
    <w:rsid w:val="006C4DF1"/>
    <w:rsid w:val="006C5141"/>
    <w:rsid w:val="006D3085"/>
    <w:rsid w:val="006E3F1B"/>
    <w:rsid w:val="006E41A3"/>
    <w:rsid w:val="006E5A1C"/>
    <w:rsid w:val="006E67F6"/>
    <w:rsid w:val="006F082A"/>
    <w:rsid w:val="0070397D"/>
    <w:rsid w:val="00717B53"/>
    <w:rsid w:val="00717C39"/>
    <w:rsid w:val="007203E4"/>
    <w:rsid w:val="00720BA8"/>
    <w:rsid w:val="007242CE"/>
    <w:rsid w:val="00726F79"/>
    <w:rsid w:val="00741239"/>
    <w:rsid w:val="00745EC9"/>
    <w:rsid w:val="00762C13"/>
    <w:rsid w:val="0076750E"/>
    <w:rsid w:val="00772D00"/>
    <w:rsid w:val="00781291"/>
    <w:rsid w:val="007A1238"/>
    <w:rsid w:val="007A332A"/>
    <w:rsid w:val="007A446D"/>
    <w:rsid w:val="007A7670"/>
    <w:rsid w:val="007B5EA9"/>
    <w:rsid w:val="007C1686"/>
    <w:rsid w:val="007C3AA6"/>
    <w:rsid w:val="007D34C5"/>
    <w:rsid w:val="007E00BA"/>
    <w:rsid w:val="007E024E"/>
    <w:rsid w:val="007E5C37"/>
    <w:rsid w:val="00800E0C"/>
    <w:rsid w:val="0080189E"/>
    <w:rsid w:val="008208A3"/>
    <w:rsid w:val="00820D58"/>
    <w:rsid w:val="00823892"/>
    <w:rsid w:val="0082737B"/>
    <w:rsid w:val="008328BF"/>
    <w:rsid w:val="00837469"/>
    <w:rsid w:val="00844C06"/>
    <w:rsid w:val="00850588"/>
    <w:rsid w:val="008661A0"/>
    <w:rsid w:val="008949BC"/>
    <w:rsid w:val="008A0852"/>
    <w:rsid w:val="008A6852"/>
    <w:rsid w:val="008C4CCE"/>
    <w:rsid w:val="008C542F"/>
    <w:rsid w:val="008D1351"/>
    <w:rsid w:val="008E03B4"/>
    <w:rsid w:val="008E18F0"/>
    <w:rsid w:val="008E42E5"/>
    <w:rsid w:val="008E4B23"/>
    <w:rsid w:val="009074E8"/>
    <w:rsid w:val="0091107C"/>
    <w:rsid w:val="00927A2F"/>
    <w:rsid w:val="009458C5"/>
    <w:rsid w:val="009464AE"/>
    <w:rsid w:val="00947C15"/>
    <w:rsid w:val="009524BF"/>
    <w:rsid w:val="009547AB"/>
    <w:rsid w:val="00955128"/>
    <w:rsid w:val="00960DA5"/>
    <w:rsid w:val="009660D5"/>
    <w:rsid w:val="009712EE"/>
    <w:rsid w:val="00973E6B"/>
    <w:rsid w:val="0097715A"/>
    <w:rsid w:val="00985C39"/>
    <w:rsid w:val="0099041B"/>
    <w:rsid w:val="00993DC8"/>
    <w:rsid w:val="009A0A7D"/>
    <w:rsid w:val="009A178F"/>
    <w:rsid w:val="009C27D5"/>
    <w:rsid w:val="009E34A9"/>
    <w:rsid w:val="009E3EF7"/>
    <w:rsid w:val="009F0B01"/>
    <w:rsid w:val="009F7C72"/>
    <w:rsid w:val="00A1290C"/>
    <w:rsid w:val="00A22ED2"/>
    <w:rsid w:val="00A22EF8"/>
    <w:rsid w:val="00A24900"/>
    <w:rsid w:val="00A26183"/>
    <w:rsid w:val="00A361E4"/>
    <w:rsid w:val="00A36FE5"/>
    <w:rsid w:val="00A43114"/>
    <w:rsid w:val="00A4426E"/>
    <w:rsid w:val="00A46479"/>
    <w:rsid w:val="00A573E6"/>
    <w:rsid w:val="00A73B09"/>
    <w:rsid w:val="00A815D2"/>
    <w:rsid w:val="00A93380"/>
    <w:rsid w:val="00A961D7"/>
    <w:rsid w:val="00A961E2"/>
    <w:rsid w:val="00AA3586"/>
    <w:rsid w:val="00AA72EA"/>
    <w:rsid w:val="00AB432F"/>
    <w:rsid w:val="00AC32D0"/>
    <w:rsid w:val="00AF4098"/>
    <w:rsid w:val="00AF6D43"/>
    <w:rsid w:val="00B16325"/>
    <w:rsid w:val="00B27D5F"/>
    <w:rsid w:val="00B461C2"/>
    <w:rsid w:val="00B46878"/>
    <w:rsid w:val="00B60FB9"/>
    <w:rsid w:val="00B62280"/>
    <w:rsid w:val="00B628E7"/>
    <w:rsid w:val="00B75E7C"/>
    <w:rsid w:val="00B81489"/>
    <w:rsid w:val="00B94125"/>
    <w:rsid w:val="00BC3B1F"/>
    <w:rsid w:val="00BD0B87"/>
    <w:rsid w:val="00BD3A0D"/>
    <w:rsid w:val="00BE2FF6"/>
    <w:rsid w:val="00BF15B7"/>
    <w:rsid w:val="00C16CED"/>
    <w:rsid w:val="00C2753B"/>
    <w:rsid w:val="00C42A9E"/>
    <w:rsid w:val="00C7777E"/>
    <w:rsid w:val="00C9059D"/>
    <w:rsid w:val="00C909D7"/>
    <w:rsid w:val="00C960CE"/>
    <w:rsid w:val="00C97EA7"/>
    <w:rsid w:val="00CA0364"/>
    <w:rsid w:val="00CA2025"/>
    <w:rsid w:val="00CA7640"/>
    <w:rsid w:val="00CB7C6F"/>
    <w:rsid w:val="00CE31AA"/>
    <w:rsid w:val="00CE6EA1"/>
    <w:rsid w:val="00CF07E4"/>
    <w:rsid w:val="00CF4327"/>
    <w:rsid w:val="00CF7D30"/>
    <w:rsid w:val="00D00391"/>
    <w:rsid w:val="00D059BB"/>
    <w:rsid w:val="00D1117C"/>
    <w:rsid w:val="00D2039F"/>
    <w:rsid w:val="00D20F09"/>
    <w:rsid w:val="00D2253C"/>
    <w:rsid w:val="00D22614"/>
    <w:rsid w:val="00D235F4"/>
    <w:rsid w:val="00D31741"/>
    <w:rsid w:val="00D3386B"/>
    <w:rsid w:val="00D3756C"/>
    <w:rsid w:val="00D42A13"/>
    <w:rsid w:val="00D437FF"/>
    <w:rsid w:val="00D4646D"/>
    <w:rsid w:val="00D50A13"/>
    <w:rsid w:val="00D557A2"/>
    <w:rsid w:val="00D60999"/>
    <w:rsid w:val="00D64940"/>
    <w:rsid w:val="00D76751"/>
    <w:rsid w:val="00D77BAC"/>
    <w:rsid w:val="00D80D66"/>
    <w:rsid w:val="00D82208"/>
    <w:rsid w:val="00D82F7F"/>
    <w:rsid w:val="00D84A61"/>
    <w:rsid w:val="00D9187F"/>
    <w:rsid w:val="00D97CE5"/>
    <w:rsid w:val="00DA43BF"/>
    <w:rsid w:val="00DB0FEA"/>
    <w:rsid w:val="00DB4DA6"/>
    <w:rsid w:val="00DB69D1"/>
    <w:rsid w:val="00DC51E3"/>
    <w:rsid w:val="00DC59A1"/>
    <w:rsid w:val="00DD176C"/>
    <w:rsid w:val="00DD21AB"/>
    <w:rsid w:val="00DE5D2E"/>
    <w:rsid w:val="00DF152E"/>
    <w:rsid w:val="00E131A5"/>
    <w:rsid w:val="00E14C83"/>
    <w:rsid w:val="00E17CD7"/>
    <w:rsid w:val="00E46300"/>
    <w:rsid w:val="00E52E6A"/>
    <w:rsid w:val="00E5749B"/>
    <w:rsid w:val="00E6196A"/>
    <w:rsid w:val="00E7000F"/>
    <w:rsid w:val="00E767DF"/>
    <w:rsid w:val="00E8025D"/>
    <w:rsid w:val="00E83B03"/>
    <w:rsid w:val="00E8524F"/>
    <w:rsid w:val="00E9360A"/>
    <w:rsid w:val="00E97898"/>
    <w:rsid w:val="00E97F5A"/>
    <w:rsid w:val="00EA2161"/>
    <w:rsid w:val="00EA68AF"/>
    <w:rsid w:val="00EC1182"/>
    <w:rsid w:val="00EC2099"/>
    <w:rsid w:val="00EC77EA"/>
    <w:rsid w:val="00EC7930"/>
    <w:rsid w:val="00ED0EC8"/>
    <w:rsid w:val="00EE1F5C"/>
    <w:rsid w:val="00EE7A62"/>
    <w:rsid w:val="00F15D3F"/>
    <w:rsid w:val="00F3316E"/>
    <w:rsid w:val="00F52A55"/>
    <w:rsid w:val="00F52BA2"/>
    <w:rsid w:val="00F6042F"/>
    <w:rsid w:val="00F71E8F"/>
    <w:rsid w:val="00F7362E"/>
    <w:rsid w:val="00F75F63"/>
    <w:rsid w:val="00F846A5"/>
    <w:rsid w:val="00F86F4D"/>
    <w:rsid w:val="00F90930"/>
    <w:rsid w:val="00F92B67"/>
    <w:rsid w:val="00FA6387"/>
    <w:rsid w:val="00FA766D"/>
    <w:rsid w:val="00FB0C91"/>
    <w:rsid w:val="00FB69EF"/>
    <w:rsid w:val="00FC2E51"/>
    <w:rsid w:val="00FC370C"/>
    <w:rsid w:val="00FD02B2"/>
    <w:rsid w:val="00FE14CD"/>
    <w:rsid w:val="00FE7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F71EAF-2EF0-4464-9F9B-BD7DDAA7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16325"/>
    <w:rPr>
      <w:sz w:val="24"/>
      <w:szCs w:val="24"/>
    </w:rPr>
  </w:style>
  <w:style w:type="paragraph" w:styleId="10">
    <w:name w:val="heading 1"/>
    <w:basedOn w:val="a7"/>
    <w:next w:val="a7"/>
    <w:link w:val="12"/>
    <w:qFormat/>
    <w:rsid w:val="00D77BAC"/>
    <w:pPr>
      <w:keepNext/>
      <w:spacing w:before="240" w:after="60"/>
      <w:outlineLvl w:val="0"/>
    </w:pPr>
    <w:rPr>
      <w:rFonts w:ascii="Calibri Light" w:hAnsi="Calibri Light"/>
      <w:b/>
      <w:bCs/>
      <w:kern w:val="32"/>
      <w:sz w:val="32"/>
      <w:szCs w:val="32"/>
    </w:rPr>
  </w:style>
  <w:style w:type="paragraph" w:styleId="22">
    <w:name w:val="heading 2"/>
    <w:aliases w:val="Заголовок 2 Знак1 Знак Знак,Заголовок 2 Знак1,Заголовок 2 Знак1 Знак Знак Знак,Знак Знак Знак Знак Знак,Заголовок 2 Знак1 Знак,H2,h2"/>
    <w:basedOn w:val="a7"/>
    <w:next w:val="a7"/>
    <w:link w:val="23"/>
    <w:unhideWhenUsed/>
    <w:qFormat/>
    <w:rsid w:val="000D5F42"/>
    <w:pPr>
      <w:keepNext/>
      <w:spacing w:before="240" w:after="60"/>
      <w:outlineLvl w:val="1"/>
    </w:pPr>
    <w:rPr>
      <w:rFonts w:ascii="Cambria" w:hAnsi="Cambria"/>
      <w:b/>
      <w:bCs/>
      <w:i/>
      <w:iCs/>
      <w:sz w:val="28"/>
      <w:szCs w:val="28"/>
    </w:r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next w:val="a7"/>
    <w:link w:val="31"/>
    <w:qFormat/>
    <w:rsid w:val="00692778"/>
    <w:pPr>
      <w:keepNext/>
      <w:spacing w:before="240" w:after="60"/>
      <w:outlineLvl w:val="2"/>
    </w:pPr>
    <w:rPr>
      <w:rFonts w:ascii="Arial" w:hAnsi="Arial" w:cs="Arial"/>
      <w:b/>
      <w:bCs/>
      <w:sz w:val="26"/>
      <w:szCs w:val="26"/>
    </w:rPr>
  </w:style>
  <w:style w:type="paragraph" w:styleId="40">
    <w:name w:val="heading 4"/>
    <w:basedOn w:val="a7"/>
    <w:next w:val="a7"/>
    <w:link w:val="41"/>
    <w:qFormat/>
    <w:rsid w:val="00B16325"/>
    <w:pPr>
      <w:keepNext/>
      <w:jc w:val="center"/>
      <w:outlineLvl w:val="3"/>
    </w:pPr>
    <w:rPr>
      <w:b/>
      <w:sz w:val="20"/>
      <w:szCs w:val="20"/>
    </w:rPr>
  </w:style>
  <w:style w:type="paragraph" w:styleId="5">
    <w:name w:val="heading 5"/>
    <w:aliases w:val="Underline"/>
    <w:basedOn w:val="a7"/>
    <w:next w:val="a7"/>
    <w:link w:val="50"/>
    <w:qFormat/>
    <w:rsid w:val="00B16325"/>
    <w:pPr>
      <w:keepNext/>
      <w:jc w:val="center"/>
      <w:outlineLvl w:val="4"/>
    </w:pPr>
    <w:rPr>
      <w:sz w:val="32"/>
      <w:szCs w:val="20"/>
    </w:rPr>
  </w:style>
  <w:style w:type="paragraph" w:styleId="6">
    <w:name w:val="heading 6"/>
    <w:basedOn w:val="a7"/>
    <w:next w:val="a7"/>
    <w:link w:val="60"/>
    <w:qFormat/>
    <w:rsid w:val="00B16325"/>
    <w:pPr>
      <w:keepNext/>
      <w:jc w:val="center"/>
      <w:outlineLvl w:val="5"/>
    </w:pPr>
    <w:rPr>
      <w:b/>
      <w:sz w:val="48"/>
      <w:szCs w:val="20"/>
    </w:rPr>
  </w:style>
  <w:style w:type="paragraph" w:styleId="7">
    <w:name w:val="heading 7"/>
    <w:basedOn w:val="a7"/>
    <w:next w:val="a7"/>
    <w:link w:val="70"/>
    <w:qFormat/>
    <w:rsid w:val="00D77BAC"/>
    <w:pPr>
      <w:autoSpaceDE w:val="0"/>
      <w:autoSpaceDN w:val="0"/>
      <w:adjustRightInd w:val="0"/>
      <w:spacing w:before="240" w:after="60" w:line="360" w:lineRule="auto"/>
      <w:ind w:firstLine="720"/>
      <w:jc w:val="both"/>
      <w:outlineLvl w:val="6"/>
    </w:pPr>
    <w:rPr>
      <w:lang w:eastAsia="ar-SA"/>
    </w:rPr>
  </w:style>
  <w:style w:type="paragraph" w:styleId="8">
    <w:name w:val="heading 8"/>
    <w:basedOn w:val="a7"/>
    <w:next w:val="a7"/>
    <w:link w:val="80"/>
    <w:qFormat/>
    <w:rsid w:val="00D77BAC"/>
    <w:pPr>
      <w:autoSpaceDE w:val="0"/>
      <w:autoSpaceDN w:val="0"/>
      <w:adjustRightInd w:val="0"/>
      <w:spacing w:before="240" w:after="60" w:line="360" w:lineRule="auto"/>
      <w:ind w:firstLine="720"/>
      <w:jc w:val="both"/>
      <w:outlineLvl w:val="7"/>
    </w:pPr>
    <w:rPr>
      <w:i/>
      <w:iCs/>
      <w:lang w:eastAsia="ar-SA"/>
    </w:rPr>
  </w:style>
  <w:style w:type="paragraph" w:styleId="9">
    <w:name w:val="heading 9"/>
    <w:basedOn w:val="a7"/>
    <w:next w:val="a7"/>
    <w:link w:val="90"/>
    <w:qFormat/>
    <w:rsid w:val="00D77BAC"/>
    <w:pPr>
      <w:keepNext/>
      <w:autoSpaceDE w:val="0"/>
      <w:autoSpaceDN w:val="0"/>
      <w:adjustRightInd w:val="0"/>
      <w:spacing w:before="120" w:line="360" w:lineRule="auto"/>
      <w:ind w:firstLine="540"/>
      <w:jc w:val="center"/>
      <w:outlineLvl w:val="8"/>
    </w:pPr>
    <w:rPr>
      <w:u w:val="single"/>
      <w:lang w:eastAsia="ar-SA"/>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caption"/>
    <w:basedOn w:val="a7"/>
    <w:next w:val="a7"/>
    <w:qFormat/>
    <w:rsid w:val="00B16325"/>
    <w:pPr>
      <w:jc w:val="center"/>
    </w:pPr>
    <w:rPr>
      <w:b/>
      <w:bCs/>
      <w:sz w:val="20"/>
      <w:szCs w:val="20"/>
    </w:rPr>
  </w:style>
  <w:style w:type="paragraph" w:customStyle="1" w:styleId="ConsNormal">
    <w:name w:val="ConsNormal"/>
    <w:rsid w:val="00B16325"/>
    <w:pPr>
      <w:widowControl w:val="0"/>
      <w:autoSpaceDE w:val="0"/>
      <w:autoSpaceDN w:val="0"/>
      <w:adjustRightInd w:val="0"/>
      <w:ind w:right="19772" w:firstLine="720"/>
    </w:pPr>
    <w:rPr>
      <w:rFonts w:ascii="Arial" w:hAnsi="Arial" w:cs="Arial"/>
    </w:rPr>
  </w:style>
  <w:style w:type="paragraph" w:styleId="ac">
    <w:name w:val="Body Text Indent"/>
    <w:basedOn w:val="a7"/>
    <w:link w:val="24"/>
    <w:rsid w:val="00B16325"/>
    <w:pPr>
      <w:ind w:firstLine="708"/>
    </w:pPr>
    <w:rPr>
      <w:color w:val="000000"/>
      <w:sz w:val="28"/>
    </w:rPr>
  </w:style>
  <w:style w:type="paragraph" w:customStyle="1" w:styleId="ad">
    <w:name w:val="Îáû÷íûé"/>
    <w:rsid w:val="00B16325"/>
    <w:pPr>
      <w:autoSpaceDE w:val="0"/>
      <w:autoSpaceDN w:val="0"/>
    </w:pPr>
    <w:rPr>
      <w:sz w:val="24"/>
      <w:szCs w:val="24"/>
    </w:rPr>
  </w:style>
  <w:style w:type="paragraph" w:customStyle="1" w:styleId="ConsTitle">
    <w:name w:val="ConsTitle"/>
    <w:rsid w:val="00B16325"/>
    <w:pPr>
      <w:autoSpaceDE w:val="0"/>
      <w:autoSpaceDN w:val="0"/>
      <w:adjustRightInd w:val="0"/>
      <w:ind w:right="19772"/>
    </w:pPr>
    <w:rPr>
      <w:rFonts w:ascii="Arial" w:hAnsi="Arial" w:cs="Arial"/>
      <w:b/>
      <w:bCs/>
      <w:sz w:val="22"/>
      <w:szCs w:val="22"/>
    </w:rPr>
  </w:style>
  <w:style w:type="paragraph" w:customStyle="1" w:styleId="ConsNonformat">
    <w:name w:val="ConsNonformat"/>
    <w:rsid w:val="00B16325"/>
    <w:pPr>
      <w:autoSpaceDE w:val="0"/>
      <w:autoSpaceDN w:val="0"/>
      <w:adjustRightInd w:val="0"/>
      <w:ind w:right="19772"/>
    </w:pPr>
    <w:rPr>
      <w:rFonts w:ascii="Courier New" w:hAnsi="Courier New" w:cs="Courier New"/>
      <w:sz w:val="28"/>
      <w:szCs w:val="28"/>
    </w:rPr>
  </w:style>
  <w:style w:type="paragraph" w:styleId="ae">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25"/>
    <w:rsid w:val="00B16325"/>
    <w:pPr>
      <w:tabs>
        <w:tab w:val="left" w:pos="0"/>
      </w:tabs>
      <w:ind w:right="-1"/>
      <w:jc w:val="both"/>
    </w:pPr>
    <w:rPr>
      <w:sz w:val="28"/>
      <w:szCs w:val="28"/>
    </w:rPr>
  </w:style>
  <w:style w:type="paragraph" w:styleId="26">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7"/>
    <w:rsid w:val="00B16325"/>
    <w:pPr>
      <w:spacing w:after="120" w:line="480" w:lineRule="auto"/>
    </w:pPr>
  </w:style>
  <w:style w:type="paragraph" w:styleId="13">
    <w:name w:val="toc 1"/>
    <w:basedOn w:val="a7"/>
    <w:next w:val="a7"/>
    <w:autoRedefine/>
    <w:uiPriority w:val="39"/>
    <w:qFormat/>
    <w:rsid w:val="00B16325"/>
    <w:pPr>
      <w:widowControl w:val="0"/>
      <w:autoSpaceDE w:val="0"/>
      <w:autoSpaceDN w:val="0"/>
    </w:pPr>
    <w:rPr>
      <w:sz w:val="28"/>
      <w:szCs w:val="28"/>
    </w:rPr>
  </w:style>
  <w:style w:type="paragraph" w:customStyle="1" w:styleId="ConsPlusNonformat">
    <w:name w:val="ConsPlusNonformat"/>
    <w:rsid w:val="00B16325"/>
    <w:pPr>
      <w:autoSpaceDE w:val="0"/>
      <w:autoSpaceDN w:val="0"/>
      <w:adjustRightInd w:val="0"/>
    </w:pPr>
    <w:rPr>
      <w:rFonts w:ascii="Courier New" w:hAnsi="Courier New" w:cs="Courier New"/>
    </w:rPr>
  </w:style>
  <w:style w:type="paragraph" w:styleId="af">
    <w:name w:val="Balloon Text"/>
    <w:basedOn w:val="a7"/>
    <w:link w:val="af0"/>
    <w:uiPriority w:val="99"/>
    <w:rsid w:val="00B16325"/>
    <w:rPr>
      <w:rFonts w:ascii="Tahoma" w:hAnsi="Tahoma" w:cs="Tahoma"/>
      <w:sz w:val="16"/>
      <w:szCs w:val="16"/>
    </w:rPr>
  </w:style>
  <w:style w:type="character" w:styleId="af1">
    <w:name w:val="Hyperlink"/>
    <w:uiPriority w:val="99"/>
    <w:rsid w:val="00B16325"/>
    <w:rPr>
      <w:color w:val="0000FF"/>
      <w:u w:val="single"/>
    </w:rPr>
  </w:style>
  <w:style w:type="character" w:styleId="af2">
    <w:name w:val="FollowedHyperlink"/>
    <w:uiPriority w:val="99"/>
    <w:rsid w:val="00B16325"/>
    <w:rPr>
      <w:color w:val="800080"/>
      <w:u w:val="single"/>
    </w:rPr>
  </w:style>
  <w:style w:type="paragraph" w:customStyle="1" w:styleId="xl24">
    <w:name w:val="xl24"/>
    <w:basedOn w:val="a7"/>
    <w:rsid w:val="00B163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25">
    <w:name w:val="xl25"/>
    <w:basedOn w:val="a7"/>
    <w:rsid w:val="00B163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6">
    <w:name w:val="xl26"/>
    <w:basedOn w:val="a7"/>
    <w:rsid w:val="00B163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character" w:styleId="af3">
    <w:name w:val="Strong"/>
    <w:qFormat/>
    <w:rsid w:val="00B16325"/>
    <w:rPr>
      <w:b/>
      <w:bCs/>
    </w:rPr>
  </w:style>
  <w:style w:type="paragraph" w:customStyle="1" w:styleId="af4">
    <w:name w:val="Знак"/>
    <w:basedOn w:val="a7"/>
    <w:rsid w:val="00B16325"/>
    <w:pPr>
      <w:spacing w:before="100" w:beforeAutospacing="1" w:after="100" w:afterAutospacing="1"/>
    </w:pPr>
    <w:rPr>
      <w:rFonts w:ascii="Tahoma" w:hAnsi="Tahoma"/>
      <w:sz w:val="20"/>
      <w:szCs w:val="20"/>
      <w:lang w:val="en-US" w:eastAsia="en-US"/>
    </w:rPr>
  </w:style>
  <w:style w:type="paragraph" w:customStyle="1" w:styleId="ConsPlusTitle">
    <w:name w:val="ConsPlusTitle"/>
    <w:rsid w:val="00B16325"/>
    <w:pPr>
      <w:widowControl w:val="0"/>
      <w:autoSpaceDE w:val="0"/>
      <w:autoSpaceDN w:val="0"/>
      <w:adjustRightInd w:val="0"/>
    </w:pPr>
    <w:rPr>
      <w:rFonts w:ascii="Arial" w:hAnsi="Arial" w:cs="Arial"/>
      <w:b/>
      <w:bCs/>
    </w:rPr>
  </w:style>
  <w:style w:type="paragraph" w:styleId="af5">
    <w:name w:val="footer"/>
    <w:basedOn w:val="a7"/>
    <w:link w:val="af6"/>
    <w:rsid w:val="00B16325"/>
    <w:pPr>
      <w:tabs>
        <w:tab w:val="center" w:pos="4677"/>
        <w:tab w:val="right" w:pos="9355"/>
      </w:tabs>
    </w:pPr>
  </w:style>
  <w:style w:type="character" w:styleId="af7">
    <w:name w:val="page number"/>
    <w:basedOn w:val="a8"/>
    <w:rsid w:val="00B16325"/>
  </w:style>
  <w:style w:type="paragraph" w:styleId="af8">
    <w:name w:val="header"/>
    <w:aliases w:val="Знак,ВерхКолонтитул"/>
    <w:basedOn w:val="a7"/>
    <w:link w:val="af9"/>
    <w:rsid w:val="00B16325"/>
    <w:pPr>
      <w:tabs>
        <w:tab w:val="center" w:pos="4677"/>
        <w:tab w:val="right" w:pos="9355"/>
      </w:tabs>
    </w:pPr>
  </w:style>
  <w:style w:type="paragraph" w:styleId="28">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7"/>
    <w:link w:val="29"/>
    <w:uiPriority w:val="99"/>
    <w:rsid w:val="00B16325"/>
    <w:pPr>
      <w:ind w:firstLine="708"/>
      <w:jc w:val="both"/>
    </w:pPr>
    <w:rPr>
      <w:color w:val="000000"/>
      <w:sz w:val="28"/>
    </w:rPr>
  </w:style>
  <w:style w:type="character" w:customStyle="1" w:styleId="af9">
    <w:name w:val="Верхний колонтитул Знак"/>
    <w:aliases w:val="Знак Знак,ВерхКолонтитул Знак"/>
    <w:link w:val="af8"/>
    <w:rsid w:val="00692778"/>
    <w:rPr>
      <w:sz w:val="24"/>
      <w:szCs w:val="24"/>
      <w:lang w:val="ru-RU" w:eastAsia="ru-RU" w:bidi="ar-SA"/>
    </w:rPr>
  </w:style>
  <w:style w:type="paragraph" w:customStyle="1" w:styleId="14">
    <w:name w:val="1 Знак"/>
    <w:basedOn w:val="a7"/>
    <w:rsid w:val="00692778"/>
    <w:pPr>
      <w:spacing w:before="100" w:beforeAutospacing="1" w:after="100" w:afterAutospacing="1"/>
    </w:pPr>
    <w:rPr>
      <w:rFonts w:ascii="Tahoma" w:hAnsi="Tahoma"/>
      <w:lang w:val="en-US" w:eastAsia="en-US"/>
    </w:rPr>
  </w:style>
  <w:style w:type="table" w:styleId="afa">
    <w:name w:val="Table Grid"/>
    <w:basedOn w:val="a9"/>
    <w:rsid w:val="00494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 Знак"/>
    <w:aliases w:val="Заголовок 2 Знак1 Знак Знак Знак3,Заголовок 2 Знак1 Знак3,Заголовок 2 Знак1 Знак Знак Знак Знак2,Знак Знак Знак Знак Знак Знак3,Заголовок 2 Знак1 Знак Знак3,H2 Знак2,h2 Знак"/>
    <w:link w:val="22"/>
    <w:rsid w:val="000D5F42"/>
    <w:rPr>
      <w:rFonts w:ascii="Cambria" w:eastAsia="Times New Roman" w:hAnsi="Cambria" w:cs="Times New Roman"/>
      <w:b/>
      <w:bCs/>
      <w:i/>
      <w:iCs/>
      <w:sz w:val="28"/>
      <w:szCs w:val="28"/>
    </w:rPr>
  </w:style>
  <w:style w:type="paragraph" w:styleId="afb">
    <w:name w:val="Plain Text"/>
    <w:basedOn w:val="a7"/>
    <w:link w:val="afc"/>
    <w:rsid w:val="000D5F42"/>
    <w:pPr>
      <w:jc w:val="center"/>
    </w:pPr>
    <w:rPr>
      <w:rFonts w:ascii="Courier New" w:hAnsi="Courier New"/>
      <w:sz w:val="20"/>
      <w:szCs w:val="20"/>
    </w:rPr>
  </w:style>
  <w:style w:type="character" w:customStyle="1" w:styleId="afc">
    <w:name w:val="Текст Знак"/>
    <w:link w:val="afb"/>
    <w:rsid w:val="000D5F42"/>
    <w:rPr>
      <w:rFonts w:ascii="Courier New" w:hAnsi="Courier New" w:cs="Courier New"/>
    </w:rPr>
  </w:style>
  <w:style w:type="character" w:customStyle="1" w:styleId="af6">
    <w:name w:val="Нижний колонтитул Знак"/>
    <w:link w:val="af5"/>
    <w:rsid w:val="00D50A13"/>
    <w:rPr>
      <w:sz w:val="24"/>
      <w:szCs w:val="24"/>
    </w:rPr>
  </w:style>
  <w:style w:type="character" w:customStyle="1" w:styleId="12">
    <w:name w:val="Заголовок 1 Знак"/>
    <w:link w:val="10"/>
    <w:rsid w:val="00D77BAC"/>
    <w:rPr>
      <w:rFonts w:ascii="Calibri Light" w:eastAsia="Times New Roman" w:hAnsi="Calibri Light" w:cs="Times New Roman"/>
      <w:b/>
      <w:bCs/>
      <w:kern w:val="32"/>
      <w:sz w:val="32"/>
      <w:szCs w:val="32"/>
    </w:rPr>
  </w:style>
  <w:style w:type="character" w:customStyle="1" w:styleId="70">
    <w:name w:val="Заголовок 7 Знак"/>
    <w:link w:val="7"/>
    <w:rsid w:val="00D77BAC"/>
    <w:rPr>
      <w:sz w:val="24"/>
      <w:szCs w:val="24"/>
      <w:lang w:eastAsia="ar-SA"/>
    </w:rPr>
  </w:style>
  <w:style w:type="character" w:customStyle="1" w:styleId="80">
    <w:name w:val="Заголовок 8 Знак"/>
    <w:link w:val="8"/>
    <w:rsid w:val="00D77BAC"/>
    <w:rPr>
      <w:i/>
      <w:iCs/>
      <w:sz w:val="24"/>
      <w:szCs w:val="24"/>
      <w:lang w:eastAsia="ar-SA"/>
    </w:rPr>
  </w:style>
  <w:style w:type="character" w:customStyle="1" w:styleId="90">
    <w:name w:val="Заголовок 9 Знак"/>
    <w:link w:val="9"/>
    <w:rsid w:val="00D77BAC"/>
    <w:rPr>
      <w:sz w:val="24"/>
      <w:szCs w:val="24"/>
      <w:u w:val="single"/>
      <w:lang w:eastAsia="ar-SA"/>
    </w:rPr>
  </w:style>
  <w:style w:type="numbering" w:customStyle="1" w:styleId="15">
    <w:name w:val="Нет списка1"/>
    <w:next w:val="aa"/>
    <w:uiPriority w:val="99"/>
    <w:semiHidden/>
    <w:unhideWhenUsed/>
    <w:rsid w:val="00D77BAC"/>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link w:val="30"/>
    <w:locked/>
    <w:rsid w:val="00D77BAC"/>
    <w:rPr>
      <w:rFonts w:ascii="Arial" w:hAnsi="Arial" w:cs="Arial"/>
      <w:b/>
      <w:bCs/>
      <w:sz w:val="26"/>
      <w:szCs w:val="26"/>
    </w:rPr>
  </w:style>
  <w:style w:type="character" w:customStyle="1" w:styleId="41">
    <w:name w:val="Заголовок 4 Знак"/>
    <w:link w:val="40"/>
    <w:locked/>
    <w:rsid w:val="00D77BAC"/>
    <w:rPr>
      <w:b/>
    </w:rPr>
  </w:style>
  <w:style w:type="paragraph" w:customStyle="1" w:styleId="ConsCell">
    <w:name w:val="ConsCell"/>
    <w:rsid w:val="00D77BAC"/>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D77BAC"/>
    <w:pPr>
      <w:widowControl w:val="0"/>
      <w:autoSpaceDE w:val="0"/>
      <w:autoSpaceDN w:val="0"/>
      <w:adjustRightInd w:val="0"/>
      <w:ind w:right="19772"/>
    </w:pPr>
    <w:rPr>
      <w:rFonts w:ascii="Courier New" w:eastAsia="SimSun" w:hAnsi="Courier New" w:cs="Courier New"/>
      <w:lang w:eastAsia="zh-CN"/>
    </w:rPr>
  </w:style>
  <w:style w:type="paragraph" w:styleId="afd">
    <w:name w:val="Normal (Web)"/>
    <w:aliases w:val="Обычный (Web),Обычный (Web)1,Обычный (Web)1 Знак"/>
    <w:basedOn w:val="a7"/>
    <w:rsid w:val="00D77BAC"/>
    <w:pPr>
      <w:spacing w:before="75" w:after="75"/>
      <w:ind w:left="75" w:right="75" w:firstLine="225"/>
      <w:jc w:val="both"/>
    </w:pPr>
    <w:rPr>
      <w:rFonts w:ascii="Verdana" w:hAnsi="Verdana" w:cs="Verdana"/>
      <w:color w:val="000000"/>
      <w:sz w:val="18"/>
      <w:szCs w:val="18"/>
    </w:rPr>
  </w:style>
  <w:style w:type="paragraph" w:styleId="afe">
    <w:name w:val="Title"/>
    <w:basedOn w:val="a7"/>
    <w:link w:val="aff"/>
    <w:qFormat/>
    <w:rsid w:val="00D77BAC"/>
    <w:pPr>
      <w:jc w:val="center"/>
    </w:pPr>
    <w:rPr>
      <w:sz w:val="28"/>
      <w:szCs w:val="28"/>
    </w:rPr>
  </w:style>
  <w:style w:type="character" w:customStyle="1" w:styleId="aff">
    <w:name w:val="Заголовок Знак"/>
    <w:link w:val="afe"/>
    <w:uiPriority w:val="10"/>
    <w:rsid w:val="00D77BAC"/>
    <w:rPr>
      <w:sz w:val="28"/>
      <w:szCs w:val="28"/>
    </w:rPr>
  </w:style>
  <w:style w:type="paragraph" w:customStyle="1" w:styleId="--">
    <w:name w:val="- СТРАНИЦА -"/>
    <w:rsid w:val="00D77BAC"/>
  </w:style>
  <w:style w:type="character" w:customStyle="1" w:styleId="aff0">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locked/>
    <w:rsid w:val="00D77BAC"/>
    <w:rPr>
      <w:rFonts w:ascii="Times New Roman" w:hAnsi="Times New Roman" w:cs="Times New Roman"/>
      <w:b/>
      <w:bCs/>
      <w:sz w:val="24"/>
      <w:szCs w:val="24"/>
      <w:lang w:eastAsia="ru-RU"/>
    </w:rPr>
  </w:style>
  <w:style w:type="paragraph" w:styleId="aff1">
    <w:name w:val="Block Text"/>
    <w:basedOn w:val="a7"/>
    <w:uiPriority w:val="99"/>
    <w:rsid w:val="00D77BAC"/>
    <w:pPr>
      <w:tabs>
        <w:tab w:val="left" w:pos="10440"/>
      </w:tabs>
      <w:spacing w:before="120"/>
      <w:ind w:left="360" w:right="333"/>
      <w:jc w:val="both"/>
    </w:pPr>
    <w:rPr>
      <w:b/>
      <w:bCs/>
    </w:rPr>
  </w:style>
  <w:style w:type="character" w:customStyle="1" w:styleId="aff2">
    <w:name w:val="Основной текст с отступом Знак"/>
    <w:locked/>
    <w:rsid w:val="00D77BAC"/>
    <w:rPr>
      <w:rFonts w:ascii="Times New Roman" w:hAnsi="Times New Roman" w:cs="Times New Roman"/>
      <w:sz w:val="24"/>
      <w:szCs w:val="24"/>
      <w:lang w:eastAsia="ru-RU"/>
    </w:rPr>
  </w:style>
  <w:style w:type="character" w:customStyle="1" w:styleId="29">
    <w:name w:val="Основной текст с отступом 2 Знак"/>
    <w:aliases w:val="Основной текст с отступом 2 Знак Знак Знак1,Основной текст с отступом 2 Знак Знак Знак Знак Знак Знак1,Основной текст с отступом 22 Знак1,Основной текст с отступом 2 Знак Знак Знак3 Знак Знак Знак"/>
    <w:link w:val="28"/>
    <w:uiPriority w:val="99"/>
    <w:locked/>
    <w:rsid w:val="00D77BAC"/>
    <w:rPr>
      <w:color w:val="000000"/>
      <w:sz w:val="28"/>
      <w:szCs w:val="24"/>
    </w:rPr>
  </w:style>
  <w:style w:type="character" w:customStyle="1" w:styleId="27">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6"/>
    <w:locked/>
    <w:rsid w:val="00D77BAC"/>
    <w:rPr>
      <w:sz w:val="24"/>
      <w:szCs w:val="24"/>
    </w:rPr>
  </w:style>
  <w:style w:type="paragraph" w:styleId="32">
    <w:name w:val="Body Text Indent 3"/>
    <w:basedOn w:val="a7"/>
    <w:link w:val="33"/>
    <w:rsid w:val="00D77BAC"/>
    <w:pPr>
      <w:ind w:left="540" w:firstLine="720"/>
      <w:jc w:val="both"/>
    </w:pPr>
    <w:rPr>
      <w:sz w:val="20"/>
      <w:szCs w:val="20"/>
    </w:rPr>
  </w:style>
  <w:style w:type="character" w:customStyle="1" w:styleId="33">
    <w:name w:val="Основной текст с отступом 3 Знак"/>
    <w:basedOn w:val="a8"/>
    <w:link w:val="32"/>
    <w:rsid w:val="00D77BAC"/>
  </w:style>
  <w:style w:type="character" w:customStyle="1" w:styleId="16">
    <w:name w:val="Заголовок 1 Знак Знак"/>
    <w:rsid w:val="00D77BAC"/>
    <w:rPr>
      <w:rFonts w:cs="Times New Roman"/>
      <w:b/>
      <w:bCs/>
      <w:sz w:val="28"/>
      <w:szCs w:val="28"/>
      <w:lang w:val="ru-RU" w:eastAsia="ru-RU" w:bidi="ar-SA"/>
    </w:rPr>
  </w:style>
  <w:style w:type="character" w:styleId="aff3">
    <w:name w:val="Emphasis"/>
    <w:uiPriority w:val="20"/>
    <w:qFormat/>
    <w:rsid w:val="00D77BAC"/>
    <w:rPr>
      <w:rFonts w:cs="Times New Roman"/>
      <w:i/>
      <w:iCs/>
    </w:rPr>
  </w:style>
  <w:style w:type="paragraph" w:customStyle="1" w:styleId="ConsPlusNormal">
    <w:name w:val="ConsPlusNormal"/>
    <w:link w:val="ConsPlusNormal0"/>
    <w:rsid w:val="00D77BAC"/>
    <w:pPr>
      <w:autoSpaceDE w:val="0"/>
      <w:autoSpaceDN w:val="0"/>
      <w:adjustRightInd w:val="0"/>
      <w:ind w:firstLine="720"/>
    </w:pPr>
    <w:rPr>
      <w:rFonts w:ascii="Arial" w:hAnsi="Arial" w:cs="Arial"/>
    </w:rPr>
  </w:style>
  <w:style w:type="paragraph" w:customStyle="1" w:styleId="17">
    <w:name w:val="текст 1"/>
    <w:basedOn w:val="a7"/>
    <w:next w:val="a7"/>
    <w:rsid w:val="00D77BAC"/>
    <w:pPr>
      <w:ind w:firstLine="540"/>
      <w:jc w:val="both"/>
    </w:pPr>
    <w:rPr>
      <w:sz w:val="20"/>
    </w:rPr>
  </w:style>
  <w:style w:type="paragraph" w:customStyle="1" w:styleId="S">
    <w:name w:val="S_Титульный"/>
    <w:basedOn w:val="a7"/>
    <w:rsid w:val="00D77BAC"/>
    <w:pPr>
      <w:spacing w:line="360" w:lineRule="auto"/>
      <w:ind w:left="3060"/>
      <w:jc w:val="right"/>
    </w:pPr>
    <w:rPr>
      <w:b/>
      <w:caps/>
    </w:rPr>
  </w:style>
  <w:style w:type="paragraph" w:customStyle="1" w:styleId="aff4">
    <w:name w:val="Таблица"/>
    <w:basedOn w:val="a7"/>
    <w:rsid w:val="00D77BAC"/>
    <w:pPr>
      <w:jc w:val="both"/>
    </w:pPr>
  </w:style>
  <w:style w:type="paragraph" w:styleId="aff5">
    <w:name w:val="footnote text"/>
    <w:aliases w:val="Знак Знак Знак3"/>
    <w:basedOn w:val="a7"/>
    <w:link w:val="aff6"/>
    <w:uiPriority w:val="99"/>
    <w:rsid w:val="00D77BAC"/>
    <w:rPr>
      <w:sz w:val="20"/>
      <w:szCs w:val="20"/>
    </w:rPr>
  </w:style>
  <w:style w:type="character" w:customStyle="1" w:styleId="aff6">
    <w:name w:val="Текст сноски Знак"/>
    <w:aliases w:val="Знак Знак Знак3 Знак"/>
    <w:basedOn w:val="a8"/>
    <w:link w:val="aff5"/>
    <w:uiPriority w:val="99"/>
    <w:rsid w:val="00D77BAC"/>
  </w:style>
  <w:style w:type="character" w:customStyle="1" w:styleId="af0">
    <w:name w:val="Текст выноски Знак"/>
    <w:link w:val="af"/>
    <w:uiPriority w:val="99"/>
    <w:locked/>
    <w:rsid w:val="00D77BAC"/>
    <w:rPr>
      <w:rFonts w:ascii="Tahoma" w:hAnsi="Tahoma" w:cs="Tahoma"/>
      <w:sz w:val="16"/>
      <w:szCs w:val="16"/>
    </w:rPr>
  </w:style>
  <w:style w:type="paragraph" w:styleId="aff7">
    <w:name w:val="No Spacing"/>
    <w:link w:val="aff8"/>
    <w:uiPriority w:val="1"/>
    <w:qFormat/>
    <w:rsid w:val="00D77BAC"/>
    <w:rPr>
      <w:sz w:val="24"/>
      <w:lang w:eastAsia="en-US"/>
    </w:rPr>
  </w:style>
  <w:style w:type="paragraph" w:styleId="aff9">
    <w:name w:val="List Paragraph"/>
    <w:basedOn w:val="a7"/>
    <w:uiPriority w:val="34"/>
    <w:qFormat/>
    <w:rsid w:val="00D77BAC"/>
    <w:pPr>
      <w:spacing w:after="200" w:line="276" w:lineRule="auto"/>
      <w:ind w:left="708"/>
    </w:pPr>
    <w:rPr>
      <w:rFonts w:ascii="Calibri" w:hAnsi="Calibri"/>
      <w:sz w:val="22"/>
      <w:szCs w:val="22"/>
      <w:lang w:eastAsia="en-US"/>
    </w:rPr>
  </w:style>
  <w:style w:type="character" w:customStyle="1" w:styleId="affa">
    <w:name w:val="Стиль полужирный"/>
    <w:rsid w:val="00D77BAC"/>
    <w:rPr>
      <w:rFonts w:cs="Times New Roman"/>
      <w:b/>
      <w:bCs/>
    </w:rPr>
  </w:style>
  <w:style w:type="paragraph" w:customStyle="1" w:styleId="34">
    <w:name w:val="Стиль Заголовок 3 + Черный"/>
    <w:basedOn w:val="30"/>
    <w:link w:val="35"/>
    <w:autoRedefine/>
    <w:rsid w:val="00D77BAC"/>
    <w:pPr>
      <w:keepNext w:val="0"/>
      <w:spacing w:before="0" w:after="0"/>
      <w:jc w:val="center"/>
    </w:pPr>
    <w:rPr>
      <w:rFonts w:ascii="Times New Roman" w:eastAsia="SimSun" w:hAnsi="Times New Roman" w:cs="Times New Roman"/>
      <w:caps/>
      <w:color w:val="000000"/>
      <w:sz w:val="24"/>
      <w:szCs w:val="24"/>
      <w:u w:val="single"/>
      <w:lang w:eastAsia="zh-CN"/>
    </w:rPr>
  </w:style>
  <w:style w:type="character" w:customStyle="1" w:styleId="35">
    <w:name w:val="Стиль Заголовок 3 + Черный Знак"/>
    <w:link w:val="34"/>
    <w:locked/>
    <w:rsid w:val="00D77BAC"/>
    <w:rPr>
      <w:rFonts w:eastAsia="SimSun"/>
      <w:b/>
      <w:bCs/>
      <w:caps/>
      <w:color w:val="000000"/>
      <w:sz w:val="24"/>
      <w:szCs w:val="24"/>
      <w:u w:val="single"/>
      <w:lang w:eastAsia="zh-CN"/>
    </w:rPr>
  </w:style>
  <w:style w:type="paragraph" w:styleId="2a">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qFormat/>
    <w:rsid w:val="00D77BAC"/>
    <w:pPr>
      <w:tabs>
        <w:tab w:val="right" w:leader="dot" w:pos="9781"/>
      </w:tabs>
      <w:ind w:left="284"/>
      <w:jc w:val="both"/>
    </w:pPr>
    <w:rPr>
      <w:rFonts w:eastAsia="SimSun"/>
      <w:b/>
      <w:bCs/>
      <w:iCs/>
      <w:caps/>
      <w:noProof/>
      <w:color w:val="000000"/>
      <w:sz w:val="22"/>
      <w:szCs w:val="22"/>
      <w:lang w:eastAsia="zh-CN"/>
    </w:rPr>
  </w:style>
  <w:style w:type="paragraph" w:styleId="36">
    <w:name w:val="toc 3"/>
    <w:basedOn w:val="a7"/>
    <w:next w:val="a7"/>
    <w:autoRedefine/>
    <w:uiPriority w:val="39"/>
    <w:qFormat/>
    <w:rsid w:val="00D77BAC"/>
    <w:pPr>
      <w:tabs>
        <w:tab w:val="right" w:leader="dot" w:pos="9639"/>
      </w:tabs>
      <w:jc w:val="both"/>
    </w:pPr>
    <w:rPr>
      <w:rFonts w:eastAsia="SimSun"/>
      <w:b/>
      <w:i/>
      <w:iCs/>
      <w:noProof/>
      <w:color w:val="000000"/>
      <w:lang w:eastAsia="zh-CN"/>
    </w:rPr>
  </w:style>
  <w:style w:type="paragraph" w:styleId="42">
    <w:name w:val="toc 4"/>
    <w:basedOn w:val="a7"/>
    <w:next w:val="a7"/>
    <w:autoRedefine/>
    <w:uiPriority w:val="39"/>
    <w:rsid w:val="00D77BAC"/>
    <w:pPr>
      <w:ind w:left="720"/>
    </w:pPr>
    <w:rPr>
      <w:rFonts w:eastAsia="SimSun"/>
      <w:sz w:val="18"/>
      <w:szCs w:val="18"/>
      <w:lang w:eastAsia="zh-CN"/>
    </w:rPr>
  </w:style>
  <w:style w:type="paragraph" w:styleId="51">
    <w:name w:val="toc 5"/>
    <w:basedOn w:val="a7"/>
    <w:next w:val="a7"/>
    <w:autoRedefine/>
    <w:uiPriority w:val="39"/>
    <w:rsid w:val="00D77BAC"/>
    <w:pPr>
      <w:ind w:left="960"/>
    </w:pPr>
    <w:rPr>
      <w:rFonts w:eastAsia="SimSun"/>
      <w:sz w:val="18"/>
      <w:szCs w:val="18"/>
      <w:lang w:eastAsia="zh-CN"/>
    </w:rPr>
  </w:style>
  <w:style w:type="paragraph" w:styleId="61">
    <w:name w:val="toc 6"/>
    <w:basedOn w:val="a7"/>
    <w:next w:val="a7"/>
    <w:autoRedefine/>
    <w:uiPriority w:val="39"/>
    <w:rsid w:val="00D77BAC"/>
    <w:pPr>
      <w:ind w:left="1200"/>
    </w:pPr>
    <w:rPr>
      <w:rFonts w:eastAsia="SimSun"/>
      <w:sz w:val="18"/>
      <w:szCs w:val="18"/>
      <w:lang w:eastAsia="zh-CN"/>
    </w:rPr>
  </w:style>
  <w:style w:type="paragraph" w:styleId="71">
    <w:name w:val="toc 7"/>
    <w:basedOn w:val="a7"/>
    <w:next w:val="a7"/>
    <w:autoRedefine/>
    <w:uiPriority w:val="39"/>
    <w:rsid w:val="00D77BAC"/>
    <w:pPr>
      <w:ind w:left="1440"/>
    </w:pPr>
    <w:rPr>
      <w:rFonts w:eastAsia="SimSun"/>
      <w:sz w:val="18"/>
      <w:szCs w:val="18"/>
      <w:lang w:eastAsia="zh-CN"/>
    </w:rPr>
  </w:style>
  <w:style w:type="paragraph" w:styleId="81">
    <w:name w:val="toc 8"/>
    <w:basedOn w:val="a7"/>
    <w:next w:val="a7"/>
    <w:autoRedefine/>
    <w:uiPriority w:val="39"/>
    <w:rsid w:val="00D77BAC"/>
    <w:pPr>
      <w:ind w:left="1680"/>
    </w:pPr>
    <w:rPr>
      <w:rFonts w:eastAsia="SimSun"/>
      <w:sz w:val="18"/>
      <w:szCs w:val="18"/>
      <w:lang w:eastAsia="zh-CN"/>
    </w:rPr>
  </w:style>
  <w:style w:type="paragraph" w:styleId="91">
    <w:name w:val="toc 9"/>
    <w:basedOn w:val="a7"/>
    <w:next w:val="a7"/>
    <w:autoRedefine/>
    <w:uiPriority w:val="39"/>
    <w:rsid w:val="00D77BAC"/>
    <w:pPr>
      <w:ind w:left="1920"/>
    </w:pPr>
    <w:rPr>
      <w:rFonts w:eastAsia="SimSun"/>
      <w:sz w:val="18"/>
      <w:szCs w:val="18"/>
      <w:lang w:eastAsia="zh-CN"/>
    </w:rPr>
  </w:style>
  <w:style w:type="paragraph" w:customStyle="1" w:styleId="37">
    <w:name w:val="Стиль Заголовок 3 + подчеркивание"/>
    <w:basedOn w:val="30"/>
    <w:rsid w:val="00D77BAC"/>
    <w:pPr>
      <w:keepNext w:val="0"/>
      <w:spacing w:before="0" w:after="0"/>
      <w:jc w:val="center"/>
    </w:pPr>
    <w:rPr>
      <w:rFonts w:ascii="Times New Roman" w:eastAsia="SimSun" w:hAnsi="Times New Roman" w:cs="Times New Roman"/>
      <w:b w:val="0"/>
      <w:i/>
      <w:caps/>
      <w:sz w:val="24"/>
      <w:szCs w:val="24"/>
      <w:u w:val="single"/>
      <w:lang w:eastAsia="zh-CN"/>
    </w:rPr>
  </w:style>
  <w:style w:type="character" w:styleId="affb">
    <w:name w:val="annotation reference"/>
    <w:uiPriority w:val="99"/>
    <w:unhideWhenUsed/>
    <w:rsid w:val="00D77BAC"/>
    <w:rPr>
      <w:rFonts w:cs="Times New Roman"/>
      <w:sz w:val="16"/>
      <w:szCs w:val="16"/>
    </w:rPr>
  </w:style>
  <w:style w:type="paragraph" w:styleId="affc">
    <w:name w:val="annotation text"/>
    <w:basedOn w:val="a7"/>
    <w:link w:val="affd"/>
    <w:uiPriority w:val="99"/>
    <w:unhideWhenUsed/>
    <w:rsid w:val="00D77BAC"/>
    <w:rPr>
      <w:rFonts w:eastAsia="SimSun"/>
      <w:sz w:val="20"/>
      <w:szCs w:val="20"/>
      <w:lang w:eastAsia="zh-CN"/>
    </w:rPr>
  </w:style>
  <w:style w:type="character" w:customStyle="1" w:styleId="affd">
    <w:name w:val="Текст примечания Знак"/>
    <w:link w:val="affc"/>
    <w:uiPriority w:val="99"/>
    <w:rsid w:val="00D77BAC"/>
    <w:rPr>
      <w:rFonts w:eastAsia="SimSun"/>
      <w:lang w:eastAsia="zh-CN"/>
    </w:rPr>
  </w:style>
  <w:style w:type="paragraph" w:styleId="affe">
    <w:name w:val="annotation subject"/>
    <w:basedOn w:val="affc"/>
    <w:next w:val="affc"/>
    <w:link w:val="afff"/>
    <w:uiPriority w:val="99"/>
    <w:unhideWhenUsed/>
    <w:rsid w:val="00D77BAC"/>
    <w:rPr>
      <w:b/>
      <w:bCs/>
    </w:rPr>
  </w:style>
  <w:style w:type="character" w:customStyle="1" w:styleId="afff">
    <w:name w:val="Тема примечания Знак"/>
    <w:link w:val="affe"/>
    <w:uiPriority w:val="99"/>
    <w:rsid w:val="00D77BAC"/>
    <w:rPr>
      <w:rFonts w:eastAsia="SimSun"/>
      <w:b/>
      <w:bCs/>
      <w:lang w:eastAsia="zh-CN"/>
    </w:rPr>
  </w:style>
  <w:style w:type="paragraph" w:styleId="afff0">
    <w:name w:val="Subtitle"/>
    <w:basedOn w:val="a7"/>
    <w:next w:val="a7"/>
    <w:link w:val="afff1"/>
    <w:uiPriority w:val="11"/>
    <w:qFormat/>
    <w:rsid w:val="00D77BAC"/>
    <w:pPr>
      <w:spacing w:after="60"/>
      <w:jc w:val="center"/>
      <w:outlineLvl w:val="1"/>
    </w:pPr>
    <w:rPr>
      <w:rFonts w:ascii="Cambria" w:hAnsi="Cambria"/>
      <w:lang w:eastAsia="zh-CN"/>
    </w:rPr>
  </w:style>
  <w:style w:type="character" w:customStyle="1" w:styleId="afff1">
    <w:name w:val="Подзаголовок Знак"/>
    <w:link w:val="afff0"/>
    <w:uiPriority w:val="11"/>
    <w:rsid w:val="00D77BAC"/>
    <w:rPr>
      <w:rFonts w:ascii="Cambria" w:hAnsi="Cambria"/>
      <w:sz w:val="24"/>
      <w:szCs w:val="24"/>
      <w:lang w:eastAsia="zh-CN"/>
    </w:rPr>
  </w:style>
  <w:style w:type="character" w:customStyle="1" w:styleId="afff2">
    <w:name w:val="Цветовое выделение"/>
    <w:uiPriority w:val="99"/>
    <w:rsid w:val="00D77BAC"/>
    <w:rPr>
      <w:b/>
      <w:color w:val="000080"/>
    </w:rPr>
  </w:style>
  <w:style w:type="character" w:customStyle="1" w:styleId="afff3">
    <w:name w:val="Гипертекстовая ссылка"/>
    <w:uiPriority w:val="99"/>
    <w:rsid w:val="00D77BAC"/>
    <w:rPr>
      <w:rFonts w:cs="Times New Roman"/>
      <w:b/>
      <w:bCs/>
      <w:color w:val="008000"/>
    </w:rPr>
  </w:style>
  <w:style w:type="character" w:customStyle="1" w:styleId="aff8">
    <w:name w:val="Без интервала Знак"/>
    <w:link w:val="aff7"/>
    <w:uiPriority w:val="1"/>
    <w:locked/>
    <w:rsid w:val="00D77BAC"/>
    <w:rPr>
      <w:sz w:val="24"/>
      <w:lang w:eastAsia="en-US"/>
    </w:rPr>
  </w:style>
  <w:style w:type="paragraph" w:customStyle="1" w:styleId="afff4">
    <w:name w:val="Нормальный (таблица)"/>
    <w:basedOn w:val="a7"/>
    <w:next w:val="a7"/>
    <w:uiPriority w:val="99"/>
    <w:rsid w:val="00D77BAC"/>
    <w:pPr>
      <w:autoSpaceDE w:val="0"/>
      <w:autoSpaceDN w:val="0"/>
      <w:adjustRightInd w:val="0"/>
      <w:jc w:val="both"/>
    </w:pPr>
    <w:rPr>
      <w:rFonts w:ascii="Arial" w:hAnsi="Arial" w:cs="Arial"/>
    </w:rPr>
  </w:style>
  <w:style w:type="paragraph" w:customStyle="1" w:styleId="afff5">
    <w:name w:val="Прижатый влево"/>
    <w:basedOn w:val="a7"/>
    <w:next w:val="a7"/>
    <w:uiPriority w:val="99"/>
    <w:rsid w:val="00D77BAC"/>
    <w:pPr>
      <w:autoSpaceDE w:val="0"/>
      <w:autoSpaceDN w:val="0"/>
      <w:adjustRightInd w:val="0"/>
    </w:pPr>
    <w:rPr>
      <w:rFonts w:ascii="Arial" w:hAnsi="Arial" w:cs="Arial"/>
    </w:rPr>
  </w:style>
  <w:style w:type="paragraph" w:customStyle="1" w:styleId="afff6">
    <w:name w:val="Заголовок статьи"/>
    <w:basedOn w:val="a7"/>
    <w:next w:val="a7"/>
    <w:uiPriority w:val="99"/>
    <w:rsid w:val="00D77BAC"/>
    <w:pPr>
      <w:autoSpaceDE w:val="0"/>
      <w:autoSpaceDN w:val="0"/>
      <w:adjustRightInd w:val="0"/>
      <w:ind w:left="1612" w:hanging="892"/>
      <w:jc w:val="both"/>
    </w:pPr>
    <w:rPr>
      <w:rFonts w:ascii="Arial" w:hAnsi="Arial" w:cs="Arial"/>
    </w:rPr>
  </w:style>
  <w:style w:type="table" w:customStyle="1" w:styleId="18">
    <w:name w:val="Сетка таблицы1"/>
    <w:basedOn w:val="a9"/>
    <w:next w:val="afa"/>
    <w:uiPriority w:val="59"/>
    <w:rsid w:val="00D77B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Табличный_боковик_11"/>
    <w:link w:val="111"/>
    <w:rsid w:val="00D77BAC"/>
    <w:rPr>
      <w:rFonts w:eastAsia="Calibri"/>
      <w:sz w:val="22"/>
      <w:szCs w:val="24"/>
    </w:rPr>
  </w:style>
  <w:style w:type="character" w:customStyle="1" w:styleId="111">
    <w:name w:val="Табличный_боковик_11 Знак"/>
    <w:link w:val="110"/>
    <w:locked/>
    <w:rsid w:val="00D77BAC"/>
    <w:rPr>
      <w:rFonts w:eastAsia="Calibri"/>
      <w:sz w:val="22"/>
      <w:szCs w:val="24"/>
    </w:rPr>
  </w:style>
  <w:style w:type="paragraph" w:customStyle="1" w:styleId="afff7">
    <w:name w:val="Таблица_название_таблицы"/>
    <w:next w:val="a7"/>
    <w:link w:val="afff8"/>
    <w:rsid w:val="00D77BAC"/>
    <w:pPr>
      <w:keepNext/>
      <w:spacing w:after="120"/>
      <w:jc w:val="center"/>
    </w:pPr>
    <w:rPr>
      <w:rFonts w:eastAsia="Calibri"/>
      <w:bCs/>
      <w:sz w:val="24"/>
      <w:szCs w:val="22"/>
    </w:rPr>
  </w:style>
  <w:style w:type="character" w:customStyle="1" w:styleId="afff8">
    <w:name w:val="Таблица_название_таблицы Знак"/>
    <w:link w:val="afff7"/>
    <w:locked/>
    <w:rsid w:val="00D77BAC"/>
    <w:rPr>
      <w:rFonts w:eastAsia="Calibri"/>
      <w:bCs/>
      <w:sz w:val="24"/>
      <w:szCs w:val="22"/>
    </w:rPr>
  </w:style>
  <w:style w:type="character" w:customStyle="1" w:styleId="50">
    <w:name w:val="Заголовок 5 Знак"/>
    <w:aliases w:val="Underline Знак"/>
    <w:link w:val="5"/>
    <w:rsid w:val="00D77BAC"/>
    <w:rPr>
      <w:sz w:val="32"/>
    </w:rPr>
  </w:style>
  <w:style w:type="character" w:customStyle="1" w:styleId="60">
    <w:name w:val="Заголовок 6 Знак"/>
    <w:link w:val="6"/>
    <w:rsid w:val="00D77BAC"/>
    <w:rPr>
      <w:b/>
      <w:sz w:val="48"/>
    </w:rPr>
  </w:style>
  <w:style w:type="character" w:customStyle="1" w:styleId="Heading1Char">
    <w:name w:val="Heading 1 Char"/>
    <w:aliases w:val="Заголовок 1 Знак Знак Знак Char,Заголовок 1 Знак Знак Char,Заголовок 1 Знак Char"/>
    <w:locked/>
    <w:rsid w:val="00D77BAC"/>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D77BAC"/>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D77BAC"/>
    <w:rPr>
      <w:rFonts w:ascii="Cambria" w:hAnsi="Cambria" w:cs="Times New Roman"/>
      <w:b/>
      <w:bCs/>
      <w:sz w:val="26"/>
      <w:szCs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D77BAC"/>
    <w:rPr>
      <w:rFonts w:eastAsia="Times New Roman" w:cs="Times New Roman"/>
      <w:sz w:val="28"/>
      <w:szCs w:val="28"/>
      <w:u w:val="thick"/>
    </w:rPr>
  </w:style>
  <w:style w:type="paragraph" w:customStyle="1" w:styleId="19">
    <w:name w:val="Без интервала1"/>
    <w:rsid w:val="00D77BAC"/>
    <w:rPr>
      <w:sz w:val="24"/>
      <w:szCs w:val="24"/>
    </w:rPr>
  </w:style>
  <w:style w:type="paragraph" w:customStyle="1" w:styleId="1a">
    <w:name w:val="Абзац списка1"/>
    <w:basedOn w:val="a7"/>
    <w:rsid w:val="00D77BAC"/>
    <w:pPr>
      <w:autoSpaceDE w:val="0"/>
      <w:autoSpaceDN w:val="0"/>
      <w:adjustRightInd w:val="0"/>
      <w:spacing w:after="200" w:line="276" w:lineRule="auto"/>
      <w:ind w:left="720" w:firstLine="540"/>
      <w:jc w:val="both"/>
    </w:pPr>
    <w:rPr>
      <w:rFonts w:ascii="Calibri" w:hAnsi="Calibri" w:cs="Calibri"/>
      <w:sz w:val="22"/>
      <w:szCs w:val="22"/>
    </w:rPr>
  </w:style>
  <w:style w:type="paragraph" w:customStyle="1" w:styleId="210">
    <w:name w:val="Цитата 21"/>
    <w:basedOn w:val="a7"/>
    <w:next w:val="a7"/>
    <w:link w:val="QuoteChar"/>
    <w:rsid w:val="00D77BAC"/>
    <w:pPr>
      <w:autoSpaceDE w:val="0"/>
      <w:autoSpaceDN w:val="0"/>
      <w:adjustRightInd w:val="0"/>
      <w:ind w:firstLine="540"/>
      <w:jc w:val="both"/>
    </w:pPr>
    <w:rPr>
      <w:i/>
      <w:iCs/>
      <w:color w:val="000000"/>
      <w:lang w:eastAsia="ar-SA"/>
    </w:rPr>
  </w:style>
  <w:style w:type="character" w:customStyle="1" w:styleId="QuoteChar">
    <w:name w:val="Quote Char"/>
    <w:link w:val="210"/>
    <w:locked/>
    <w:rsid w:val="00D77BAC"/>
    <w:rPr>
      <w:i/>
      <w:iCs/>
      <w:color w:val="000000"/>
      <w:sz w:val="24"/>
      <w:szCs w:val="24"/>
      <w:lang w:eastAsia="ar-SA"/>
    </w:rPr>
  </w:style>
  <w:style w:type="paragraph" w:customStyle="1" w:styleId="1b">
    <w:name w:val="Выделенная цитата1"/>
    <w:basedOn w:val="a7"/>
    <w:next w:val="a7"/>
    <w:link w:val="IntenseQuoteChar"/>
    <w:rsid w:val="00D77BAC"/>
    <w:pPr>
      <w:pBdr>
        <w:bottom w:val="single" w:sz="4" w:space="4" w:color="4F81BD"/>
      </w:pBdr>
      <w:autoSpaceDE w:val="0"/>
      <w:autoSpaceDN w:val="0"/>
      <w:adjustRightInd w:val="0"/>
      <w:spacing w:before="200" w:after="280"/>
      <w:ind w:left="936" w:right="936" w:firstLine="540"/>
      <w:jc w:val="both"/>
    </w:pPr>
    <w:rPr>
      <w:b/>
      <w:bCs/>
      <w:i/>
      <w:iCs/>
      <w:color w:val="4F81BD"/>
      <w:lang w:eastAsia="ar-SA"/>
    </w:rPr>
  </w:style>
  <w:style w:type="character" w:customStyle="1" w:styleId="IntenseQuoteChar">
    <w:name w:val="Intense Quote Char"/>
    <w:link w:val="1b"/>
    <w:locked/>
    <w:rsid w:val="00D77BAC"/>
    <w:rPr>
      <w:b/>
      <w:bCs/>
      <w:i/>
      <w:iCs/>
      <w:color w:val="4F81BD"/>
      <w:sz w:val="24"/>
      <w:szCs w:val="24"/>
      <w:lang w:eastAsia="ar-SA"/>
    </w:rPr>
  </w:style>
  <w:style w:type="character" w:customStyle="1" w:styleId="1c">
    <w:name w:val="Слабое выделение1"/>
    <w:rsid w:val="00D77BAC"/>
    <w:rPr>
      <w:rFonts w:cs="Times New Roman"/>
      <w:i/>
      <w:iCs/>
      <w:color w:val="808080"/>
    </w:rPr>
  </w:style>
  <w:style w:type="character" w:customStyle="1" w:styleId="1d">
    <w:name w:val="Сильное выделение1"/>
    <w:rsid w:val="00D77BAC"/>
    <w:rPr>
      <w:rFonts w:cs="Times New Roman"/>
      <w:b/>
      <w:bCs/>
      <w:i/>
      <w:iCs/>
      <w:color w:val="4F81BD"/>
    </w:rPr>
  </w:style>
  <w:style w:type="character" w:customStyle="1" w:styleId="1e">
    <w:name w:val="Слабая ссылка1"/>
    <w:rsid w:val="00D77BAC"/>
    <w:rPr>
      <w:rFonts w:cs="Times New Roman"/>
      <w:smallCaps/>
      <w:color w:val="auto"/>
      <w:u w:val="single"/>
    </w:rPr>
  </w:style>
  <w:style w:type="character" w:customStyle="1" w:styleId="1f">
    <w:name w:val="Сильная ссылка1"/>
    <w:rsid w:val="00D77BAC"/>
    <w:rPr>
      <w:rFonts w:cs="Times New Roman"/>
      <w:b/>
      <w:bCs/>
      <w:smallCaps/>
      <w:color w:val="auto"/>
      <w:spacing w:val="5"/>
      <w:u w:val="single"/>
    </w:rPr>
  </w:style>
  <w:style w:type="character" w:customStyle="1" w:styleId="1f0">
    <w:name w:val="Название книги1"/>
    <w:rsid w:val="00D77BAC"/>
    <w:rPr>
      <w:rFonts w:cs="Times New Roman"/>
      <w:b/>
      <w:bCs/>
      <w:smallCaps/>
      <w:spacing w:val="5"/>
    </w:rPr>
  </w:style>
  <w:style w:type="paragraph" w:customStyle="1" w:styleId="1f1">
    <w:name w:val="Заголовок оглавления1"/>
    <w:basedOn w:val="10"/>
    <w:next w:val="a7"/>
    <w:rsid w:val="00D77BAC"/>
    <w:pPr>
      <w:numPr>
        <w:ilvl w:val="5"/>
      </w:numPr>
      <w:tabs>
        <w:tab w:val="num" w:pos="1152"/>
      </w:tabs>
      <w:suppressAutoHyphens/>
      <w:autoSpaceDE w:val="0"/>
      <w:autoSpaceDN w:val="0"/>
      <w:adjustRightInd w:val="0"/>
      <w:outlineLvl w:val="9"/>
    </w:pPr>
    <w:rPr>
      <w:rFonts w:ascii="Times New Roman" w:hAnsi="Times New Roman" w:cs="Cambria"/>
      <w:b w:val="0"/>
      <w:bCs w:val="0"/>
      <w:caps/>
      <w:sz w:val="24"/>
      <w:szCs w:val="24"/>
      <w:lang w:eastAsia="zh-CN"/>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D77BAC"/>
    <w:rPr>
      <w:rFonts w:eastAsia="Times New Roman" w:cs="Times New Roman"/>
      <w:sz w:val="28"/>
      <w:szCs w:val="28"/>
      <w:u w:val="thick"/>
      <w:lang w:val="ru-RU" w:eastAsia="ru-RU"/>
    </w:rPr>
  </w:style>
  <w:style w:type="paragraph" w:customStyle="1" w:styleId="1f2">
    <w:name w:val="Основной текст 1"/>
    <w:basedOn w:val="a7"/>
    <w:rsid w:val="00D77BAC"/>
    <w:pPr>
      <w:autoSpaceDE w:val="0"/>
      <w:autoSpaceDN w:val="0"/>
      <w:adjustRightInd w:val="0"/>
      <w:spacing w:line="360" w:lineRule="auto"/>
      <w:ind w:firstLine="709"/>
      <w:jc w:val="both"/>
    </w:pPr>
  </w:style>
  <w:style w:type="character" w:customStyle="1" w:styleId="FooterChar">
    <w:name w:val="Footer Char"/>
    <w:locked/>
    <w:rsid w:val="00D77BAC"/>
    <w:rPr>
      <w:rFonts w:ascii="Calibri" w:hAnsi="Calibri" w:cs="Calibri"/>
      <w:sz w:val="24"/>
      <w:szCs w:val="24"/>
      <w:lang w:val="ru-RU" w:eastAsia="ru-RU"/>
    </w:rPr>
  </w:style>
  <w:style w:type="paragraph" w:customStyle="1" w:styleId="1f3">
    <w:name w:val="Текст1"/>
    <w:basedOn w:val="a7"/>
    <w:rsid w:val="00D77BAC"/>
    <w:pPr>
      <w:autoSpaceDE w:val="0"/>
      <w:autoSpaceDN w:val="0"/>
      <w:adjustRightInd w:val="0"/>
      <w:ind w:firstLine="709"/>
      <w:jc w:val="both"/>
    </w:pPr>
  </w:style>
  <w:style w:type="character" w:customStyle="1" w:styleId="afff9">
    <w:name w:val="Текст концевой сноски Знак"/>
    <w:link w:val="afffa"/>
    <w:locked/>
    <w:rsid w:val="00D77BAC"/>
  </w:style>
  <w:style w:type="character" w:customStyle="1" w:styleId="afffb">
    <w:name w:val="Подпись Знак"/>
    <w:link w:val="afffc"/>
    <w:locked/>
    <w:rsid w:val="00D77BAC"/>
    <w:rPr>
      <w:sz w:val="24"/>
      <w:szCs w:val="24"/>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D77BAC"/>
    <w:rPr>
      <w:rFonts w:cs="Times New Roman"/>
      <w:sz w:val="24"/>
      <w:szCs w:val="24"/>
    </w:rPr>
  </w:style>
  <w:style w:type="character" w:customStyle="1" w:styleId="1f4">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D77BAC"/>
    <w:rPr>
      <w:rFonts w:cs="Times New Roman"/>
      <w:sz w:val="24"/>
      <w:szCs w:val="24"/>
    </w:rPr>
  </w:style>
  <w:style w:type="character" w:customStyle="1" w:styleId="38">
    <w:name w:val="Основной текст 3 Знак"/>
    <w:link w:val="39"/>
    <w:locked/>
    <w:rsid w:val="00D77BAC"/>
    <w:rPr>
      <w:sz w:val="24"/>
      <w:szCs w:val="24"/>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semiHidden/>
    <w:locked/>
    <w:rsid w:val="00D77BAC"/>
    <w:rPr>
      <w:sz w:val="24"/>
      <w:szCs w:val="24"/>
      <w:lang w:bidi="ar-SA"/>
    </w:rPr>
  </w:style>
  <w:style w:type="character" w:customStyle="1" w:styleId="afffd">
    <w:name w:val="Схема документа Знак"/>
    <w:link w:val="afffe"/>
    <w:locked/>
    <w:rsid w:val="00D77BAC"/>
    <w:rPr>
      <w:rFonts w:ascii="Tahoma" w:hAnsi="Tahoma"/>
    </w:rPr>
  </w:style>
  <w:style w:type="character" w:customStyle="1" w:styleId="CommentTextChar1">
    <w:name w:val="Comment Text Char1"/>
    <w:semiHidden/>
    <w:locked/>
    <w:rsid w:val="00D77BAC"/>
    <w:rPr>
      <w:rFonts w:cs="Times New Roman"/>
      <w:sz w:val="20"/>
      <w:szCs w:val="20"/>
    </w:rPr>
  </w:style>
  <w:style w:type="character" w:customStyle="1" w:styleId="1f5">
    <w:name w:val="Текст примечания Знак1"/>
    <w:semiHidden/>
    <w:locked/>
    <w:rsid w:val="00D77BAC"/>
    <w:rPr>
      <w:rFonts w:cs="Times New Roman"/>
    </w:rPr>
  </w:style>
  <w:style w:type="character" w:customStyle="1" w:styleId="affff">
    <w:name w:val="Обычный (веб) Знак"/>
    <w:aliases w:val="Обычный (Web) Знак"/>
    <w:semiHidden/>
    <w:locked/>
    <w:rsid w:val="00D77BAC"/>
    <w:rPr>
      <w:rFonts w:ascii="Tahoma" w:hAnsi="Tahoma" w:cs="Tahoma"/>
      <w:sz w:val="16"/>
      <w:szCs w:val="16"/>
    </w:rPr>
  </w:style>
  <w:style w:type="paragraph" w:customStyle="1" w:styleId="2b">
    <w:name w:val="Текст2"/>
    <w:basedOn w:val="a7"/>
    <w:rsid w:val="00D77BAC"/>
    <w:pPr>
      <w:autoSpaceDE w:val="0"/>
      <w:autoSpaceDN w:val="0"/>
      <w:adjustRightInd w:val="0"/>
      <w:ind w:firstLine="709"/>
      <w:jc w:val="both"/>
    </w:pPr>
  </w:style>
  <w:style w:type="paragraph" w:customStyle="1" w:styleId="BodyText21">
    <w:name w:val="Body Text 21"/>
    <w:basedOn w:val="a7"/>
    <w:rsid w:val="00D77BAC"/>
    <w:pPr>
      <w:autoSpaceDE w:val="0"/>
      <w:autoSpaceDN w:val="0"/>
      <w:adjustRightInd w:val="0"/>
      <w:spacing w:before="120"/>
      <w:ind w:firstLine="709"/>
      <w:jc w:val="both"/>
    </w:pPr>
    <w:rPr>
      <w:sz w:val="28"/>
      <w:szCs w:val="28"/>
    </w:rPr>
  </w:style>
  <w:style w:type="character" w:customStyle="1" w:styleId="BodyText2Char1">
    <w:name w:val="Body Text 2 Char1"/>
    <w:semiHidden/>
    <w:locked/>
    <w:rsid w:val="00D77BAC"/>
    <w:rPr>
      <w:rFonts w:cs="Times New Roman"/>
      <w:sz w:val="24"/>
      <w:szCs w:val="24"/>
    </w:rPr>
  </w:style>
  <w:style w:type="character" w:customStyle="1" w:styleId="211">
    <w:name w:val="Основной текст 2 Знак1"/>
    <w:semiHidden/>
    <w:locked/>
    <w:rsid w:val="00D77BAC"/>
    <w:rPr>
      <w:rFonts w:cs="Times New Roman"/>
      <w:sz w:val="24"/>
      <w:szCs w:val="24"/>
    </w:rPr>
  </w:style>
  <w:style w:type="paragraph" w:customStyle="1" w:styleId="affff0">
    <w:name w:val="Название закона"/>
    <w:basedOn w:val="a7"/>
    <w:next w:val="26"/>
    <w:rsid w:val="00D77BAC"/>
    <w:pPr>
      <w:autoSpaceDE w:val="0"/>
      <w:autoSpaceDN w:val="0"/>
      <w:adjustRightInd w:val="0"/>
      <w:ind w:firstLine="540"/>
      <w:jc w:val="center"/>
    </w:pPr>
    <w:rPr>
      <w:b/>
      <w:bCs/>
    </w:rPr>
  </w:style>
  <w:style w:type="paragraph" w:customStyle="1" w:styleId="212">
    <w:name w:val="Основной текст с отступом 21"/>
    <w:basedOn w:val="a7"/>
    <w:rsid w:val="00D77BAC"/>
    <w:pPr>
      <w:overflowPunct w:val="0"/>
      <w:autoSpaceDE w:val="0"/>
      <w:autoSpaceDN w:val="0"/>
      <w:adjustRightInd w:val="0"/>
      <w:spacing w:before="120"/>
      <w:ind w:firstLine="709"/>
      <w:jc w:val="both"/>
    </w:pPr>
  </w:style>
  <w:style w:type="paragraph" w:customStyle="1" w:styleId="311">
    <w:name w:val="Основной текст с отступом 31"/>
    <w:basedOn w:val="a7"/>
    <w:rsid w:val="00D77BAC"/>
    <w:pPr>
      <w:overflowPunct w:val="0"/>
      <w:autoSpaceDE w:val="0"/>
      <w:autoSpaceDN w:val="0"/>
      <w:adjustRightInd w:val="0"/>
      <w:ind w:firstLine="720"/>
      <w:jc w:val="both"/>
    </w:pPr>
    <w:rPr>
      <w:rFonts w:ascii="AcademyACTT" w:hAnsi="AcademyACTT" w:cs="AcademyACTT"/>
      <w:sz w:val="28"/>
      <w:szCs w:val="28"/>
      <w:lang w:val="en-US"/>
    </w:rPr>
  </w:style>
  <w:style w:type="paragraph" w:customStyle="1" w:styleId="213">
    <w:name w:val="Основной текст 21"/>
    <w:basedOn w:val="a7"/>
    <w:rsid w:val="00D77BAC"/>
    <w:pPr>
      <w:overflowPunct w:val="0"/>
      <w:autoSpaceDE w:val="0"/>
      <w:autoSpaceDN w:val="0"/>
      <w:adjustRightInd w:val="0"/>
      <w:spacing w:before="120"/>
      <w:ind w:firstLine="709"/>
      <w:jc w:val="both"/>
    </w:pPr>
  </w:style>
  <w:style w:type="paragraph" w:customStyle="1" w:styleId="312">
    <w:name w:val="Основной текст 31"/>
    <w:basedOn w:val="a7"/>
    <w:rsid w:val="00D77BAC"/>
    <w:pPr>
      <w:overflowPunct w:val="0"/>
      <w:autoSpaceDE w:val="0"/>
      <w:autoSpaceDN w:val="0"/>
      <w:adjustRightInd w:val="0"/>
      <w:ind w:firstLine="540"/>
      <w:jc w:val="center"/>
    </w:pPr>
    <w:rPr>
      <w:b/>
      <w:bCs/>
    </w:rPr>
  </w:style>
  <w:style w:type="paragraph" w:customStyle="1" w:styleId="1f6">
    <w:name w:val="Стиль1"/>
    <w:basedOn w:val="a7"/>
    <w:rsid w:val="00D77BAC"/>
    <w:pPr>
      <w:autoSpaceDE w:val="0"/>
      <w:autoSpaceDN w:val="0"/>
      <w:adjustRightInd w:val="0"/>
      <w:ind w:firstLine="720"/>
      <w:jc w:val="both"/>
    </w:pPr>
  </w:style>
  <w:style w:type="paragraph" w:customStyle="1" w:styleId="1f7">
    <w:name w:val="Обычный (веб)1"/>
    <w:basedOn w:val="a7"/>
    <w:rsid w:val="00D77BAC"/>
    <w:pPr>
      <w:overflowPunct w:val="0"/>
      <w:autoSpaceDE w:val="0"/>
      <w:autoSpaceDN w:val="0"/>
      <w:adjustRightInd w:val="0"/>
      <w:spacing w:before="100" w:after="100"/>
      <w:ind w:firstLine="540"/>
      <w:jc w:val="both"/>
    </w:pPr>
    <w:rPr>
      <w:color w:val="000000"/>
    </w:rPr>
  </w:style>
  <w:style w:type="paragraph" w:customStyle="1" w:styleId="Noeeu1">
    <w:name w:val="Noeeu1"/>
    <w:basedOn w:val="a7"/>
    <w:rsid w:val="00D77BAC"/>
    <w:pPr>
      <w:overflowPunct w:val="0"/>
      <w:autoSpaceDE w:val="0"/>
      <w:autoSpaceDN w:val="0"/>
      <w:adjustRightInd w:val="0"/>
      <w:ind w:firstLine="720"/>
      <w:jc w:val="both"/>
    </w:pPr>
  </w:style>
  <w:style w:type="paragraph" w:customStyle="1" w:styleId="1f8">
    <w:name w:val="1"/>
    <w:basedOn w:val="a7"/>
    <w:next w:val="afd"/>
    <w:rsid w:val="00D77BAC"/>
    <w:pPr>
      <w:autoSpaceDE w:val="0"/>
      <w:autoSpaceDN w:val="0"/>
      <w:adjustRightInd w:val="0"/>
      <w:spacing w:before="100" w:beforeAutospacing="1" w:after="100" w:afterAutospacing="1"/>
      <w:ind w:firstLine="540"/>
      <w:jc w:val="both"/>
    </w:pPr>
    <w:rPr>
      <w:color w:val="000000"/>
    </w:rPr>
  </w:style>
  <w:style w:type="paragraph" w:customStyle="1" w:styleId="affff1">
    <w:name w:val="Основной"/>
    <w:basedOn w:val="a7"/>
    <w:link w:val="affff2"/>
    <w:uiPriority w:val="99"/>
    <w:qFormat/>
    <w:rsid w:val="00D77BAC"/>
    <w:pPr>
      <w:autoSpaceDE w:val="0"/>
      <w:autoSpaceDN w:val="0"/>
      <w:adjustRightInd w:val="0"/>
      <w:spacing w:line="360" w:lineRule="auto"/>
      <w:ind w:firstLine="720"/>
      <w:jc w:val="both"/>
    </w:pPr>
  </w:style>
  <w:style w:type="character" w:customStyle="1" w:styleId="212pt">
    <w:name w:val="Заголовок 2 + 12 pt Знак Знак Знак"/>
    <w:link w:val="212pt0"/>
    <w:locked/>
    <w:rsid w:val="00D77BAC"/>
    <w:rPr>
      <w:b/>
      <w:sz w:val="24"/>
    </w:rPr>
  </w:style>
  <w:style w:type="paragraph" w:customStyle="1" w:styleId="212pt0">
    <w:name w:val="Заголовок 2 + 12 pt Знак Знак"/>
    <w:basedOn w:val="a7"/>
    <w:next w:val="a7"/>
    <w:link w:val="212pt"/>
    <w:autoRedefine/>
    <w:rsid w:val="00D77BAC"/>
    <w:pPr>
      <w:keepNext/>
      <w:autoSpaceDE w:val="0"/>
      <w:autoSpaceDN w:val="0"/>
      <w:adjustRightInd w:val="0"/>
      <w:ind w:firstLine="540"/>
      <w:jc w:val="center"/>
      <w:outlineLvl w:val="0"/>
    </w:pPr>
    <w:rPr>
      <w:b/>
      <w:szCs w:val="20"/>
    </w:rPr>
  </w:style>
  <w:style w:type="paragraph" w:customStyle="1" w:styleId="212pt1">
    <w:name w:val="Заголовок 2 + 12 pt"/>
    <w:basedOn w:val="a7"/>
    <w:next w:val="a7"/>
    <w:autoRedefine/>
    <w:rsid w:val="00D77BAC"/>
    <w:pPr>
      <w:keepNext/>
      <w:autoSpaceDE w:val="0"/>
      <w:autoSpaceDN w:val="0"/>
      <w:adjustRightInd w:val="0"/>
      <w:spacing w:after="120"/>
      <w:ind w:firstLine="540"/>
      <w:jc w:val="center"/>
      <w:outlineLvl w:val="0"/>
    </w:pPr>
    <w:rPr>
      <w:sz w:val="20"/>
      <w:szCs w:val="20"/>
    </w:rPr>
  </w:style>
  <w:style w:type="paragraph" w:customStyle="1" w:styleId="2TimesNewRoman">
    <w:name w:val="Стиль Заголовок 2 + Times New Roman по центру"/>
    <w:basedOn w:val="22"/>
    <w:next w:val="ae"/>
    <w:autoRedefine/>
    <w:rsid w:val="00D77BAC"/>
    <w:pPr>
      <w:tabs>
        <w:tab w:val="center" w:pos="9639"/>
      </w:tabs>
      <w:autoSpaceDE w:val="0"/>
      <w:autoSpaceDN w:val="0"/>
      <w:adjustRightInd w:val="0"/>
      <w:ind w:left="1702"/>
      <w:jc w:val="center"/>
    </w:pPr>
    <w:rPr>
      <w:rFonts w:ascii="Times New Roman" w:hAnsi="Times New Roman"/>
      <w:i w:val="0"/>
      <w:iCs w:val="0"/>
      <w:caps/>
      <w:sz w:val="24"/>
      <w:szCs w:val="24"/>
      <w:shd w:val="clear" w:color="auto" w:fill="FFFFFF"/>
    </w:rPr>
  </w:style>
  <w:style w:type="paragraph" w:customStyle="1" w:styleId="212pt2">
    <w:name w:val="Заголовок 2 + 12 pt Знак"/>
    <w:basedOn w:val="a7"/>
    <w:next w:val="a7"/>
    <w:autoRedefine/>
    <w:rsid w:val="00D77BAC"/>
    <w:pPr>
      <w:keepNext/>
      <w:autoSpaceDE w:val="0"/>
      <w:autoSpaceDN w:val="0"/>
      <w:adjustRightInd w:val="0"/>
      <w:ind w:firstLine="540"/>
      <w:jc w:val="center"/>
      <w:outlineLvl w:val="0"/>
    </w:pPr>
    <w:rPr>
      <w:sz w:val="20"/>
      <w:szCs w:val="20"/>
    </w:rPr>
  </w:style>
  <w:style w:type="paragraph" w:customStyle="1" w:styleId="2c">
    <w:name w:val="Знак2"/>
    <w:basedOn w:val="a7"/>
    <w:next w:val="22"/>
    <w:autoRedefine/>
    <w:rsid w:val="00D77BAC"/>
    <w:pPr>
      <w:autoSpaceDE w:val="0"/>
      <w:autoSpaceDN w:val="0"/>
      <w:adjustRightInd w:val="0"/>
      <w:spacing w:after="160" w:line="240" w:lineRule="exact"/>
      <w:ind w:firstLine="540"/>
      <w:jc w:val="right"/>
    </w:pPr>
    <w:rPr>
      <w:noProof/>
      <w:lang w:val="en-US" w:eastAsia="en-US"/>
    </w:rPr>
  </w:style>
  <w:style w:type="character" w:customStyle="1" w:styleId="BodyTextIndentChar1">
    <w:name w:val="Body Text Indent Char1"/>
    <w:semiHidden/>
    <w:locked/>
    <w:rsid w:val="00D77BAC"/>
    <w:rPr>
      <w:rFonts w:cs="Times New Roman"/>
      <w:sz w:val="24"/>
      <w:szCs w:val="24"/>
    </w:rPr>
  </w:style>
  <w:style w:type="character" w:customStyle="1" w:styleId="1f9">
    <w:name w:val="Основной текст с отступом Знак1"/>
    <w:semiHidden/>
    <w:locked/>
    <w:rsid w:val="00D77BAC"/>
    <w:rPr>
      <w:rFonts w:cs="Times New Roman"/>
      <w:sz w:val="24"/>
      <w:szCs w:val="24"/>
    </w:rPr>
  </w:style>
  <w:style w:type="character" w:customStyle="1" w:styleId="affff3">
    <w:name w:val="Основной текст с точкой Знак"/>
    <w:link w:val="a1"/>
    <w:locked/>
    <w:rsid w:val="00D77BAC"/>
    <w:rPr>
      <w:b/>
      <w:bCs/>
      <w:sz w:val="24"/>
      <w:szCs w:val="24"/>
      <w:u w:val="single"/>
    </w:rPr>
  </w:style>
  <w:style w:type="paragraph" w:customStyle="1" w:styleId="a1">
    <w:name w:val="Основной текст с точкой"/>
    <w:basedOn w:val="ac"/>
    <w:link w:val="affff3"/>
    <w:rsid w:val="00D77BAC"/>
    <w:pPr>
      <w:numPr>
        <w:numId w:val="3"/>
      </w:numPr>
      <w:tabs>
        <w:tab w:val="clear" w:pos="1211"/>
        <w:tab w:val="num" w:pos="360"/>
        <w:tab w:val="left" w:pos="851"/>
      </w:tabs>
      <w:overflowPunct w:val="0"/>
      <w:autoSpaceDE w:val="0"/>
      <w:autoSpaceDN w:val="0"/>
      <w:adjustRightInd w:val="0"/>
      <w:spacing w:before="60"/>
      <w:ind w:left="283" w:firstLine="0"/>
      <w:jc w:val="both"/>
    </w:pPr>
    <w:rPr>
      <w:b/>
      <w:bCs/>
      <w:color w:val="auto"/>
      <w:sz w:val="24"/>
      <w:u w:val="single"/>
    </w:rPr>
  </w:style>
  <w:style w:type="paragraph" w:customStyle="1" w:styleId="Oaaeeiuenoeeu">
    <w:name w:val="Oaaee?iue noeeu"/>
    <w:basedOn w:val="a7"/>
    <w:rsid w:val="00D77BAC"/>
    <w:pPr>
      <w:overflowPunct w:val="0"/>
      <w:autoSpaceDE w:val="0"/>
      <w:autoSpaceDN w:val="0"/>
      <w:adjustRightInd w:val="0"/>
      <w:ind w:firstLine="540"/>
      <w:jc w:val="center"/>
    </w:pPr>
    <w:rPr>
      <w:sz w:val="22"/>
      <w:szCs w:val="22"/>
    </w:rPr>
  </w:style>
  <w:style w:type="paragraph" w:customStyle="1" w:styleId="affff4">
    <w:name w:val="Краткий обратный адрес"/>
    <w:basedOn w:val="a7"/>
    <w:rsid w:val="00D77BAC"/>
    <w:pPr>
      <w:overflowPunct w:val="0"/>
      <w:autoSpaceDE w:val="0"/>
      <w:autoSpaceDN w:val="0"/>
      <w:adjustRightInd w:val="0"/>
      <w:ind w:firstLine="540"/>
      <w:jc w:val="both"/>
    </w:pPr>
  </w:style>
  <w:style w:type="paragraph" w:customStyle="1" w:styleId="podzag">
    <w:name w:val="podzag"/>
    <w:basedOn w:val="a7"/>
    <w:rsid w:val="00D77BAC"/>
    <w:pPr>
      <w:autoSpaceDE w:val="0"/>
      <w:autoSpaceDN w:val="0"/>
      <w:adjustRightInd w:val="0"/>
      <w:spacing w:before="100" w:after="100"/>
      <w:ind w:firstLine="540"/>
      <w:jc w:val="both"/>
    </w:pPr>
    <w:rPr>
      <w:rFonts w:ascii="Arial Unicode MS" w:eastAsia="Arial Unicode MS" w:hAnsi="Arial Unicode MS" w:cs="Arial Unicode MS"/>
    </w:rPr>
  </w:style>
  <w:style w:type="paragraph" w:customStyle="1" w:styleId="a4">
    <w:name w:val="Эко_№_таб"/>
    <w:basedOn w:val="a7"/>
    <w:next w:val="a7"/>
    <w:rsid w:val="00D77BAC"/>
    <w:pPr>
      <w:numPr>
        <w:numId w:val="1"/>
      </w:numPr>
      <w:autoSpaceDE w:val="0"/>
      <w:autoSpaceDN w:val="0"/>
      <w:adjustRightInd w:val="0"/>
      <w:spacing w:before="120"/>
      <w:ind w:left="0" w:firstLine="709"/>
      <w:jc w:val="right"/>
    </w:pPr>
    <w:rPr>
      <w:i/>
      <w:iCs/>
    </w:rPr>
  </w:style>
  <w:style w:type="paragraph" w:customStyle="1" w:styleId="a5">
    <w:name w:val="Эко_булет"/>
    <w:basedOn w:val="a7"/>
    <w:next w:val="a7"/>
    <w:rsid w:val="00D77BAC"/>
    <w:pPr>
      <w:numPr>
        <w:numId w:val="4"/>
      </w:numPr>
      <w:autoSpaceDE w:val="0"/>
      <w:autoSpaceDN w:val="0"/>
      <w:adjustRightInd w:val="0"/>
      <w:spacing w:before="120"/>
      <w:jc w:val="both"/>
    </w:pPr>
  </w:style>
  <w:style w:type="paragraph" w:customStyle="1" w:styleId="affff5">
    <w:name w:val="Эко_таб"/>
    <w:basedOn w:val="a7"/>
    <w:rsid w:val="00D77BAC"/>
    <w:pPr>
      <w:autoSpaceDE w:val="0"/>
      <w:autoSpaceDN w:val="0"/>
      <w:adjustRightInd w:val="0"/>
      <w:spacing w:before="120" w:after="120"/>
      <w:ind w:firstLine="540"/>
      <w:jc w:val="center"/>
    </w:pPr>
    <w:rPr>
      <w:b/>
      <w:bCs/>
      <w:i/>
      <w:iCs/>
    </w:rPr>
  </w:style>
  <w:style w:type="paragraph" w:customStyle="1" w:styleId="150">
    <w:name w:val="Шанпар1.5"/>
    <w:basedOn w:val="a7"/>
    <w:rsid w:val="00D77BAC"/>
    <w:pPr>
      <w:autoSpaceDE w:val="0"/>
      <w:autoSpaceDN w:val="0"/>
      <w:adjustRightInd w:val="0"/>
      <w:spacing w:before="120" w:line="360" w:lineRule="auto"/>
      <w:ind w:firstLine="720"/>
      <w:jc w:val="both"/>
    </w:pPr>
  </w:style>
  <w:style w:type="paragraph" w:customStyle="1" w:styleId="Bullet1">
    <w:name w:val="Bullet 1"/>
    <w:basedOn w:val="a7"/>
    <w:rsid w:val="00D77BAC"/>
    <w:pPr>
      <w:numPr>
        <w:numId w:val="2"/>
      </w:numPr>
      <w:autoSpaceDE w:val="0"/>
      <w:autoSpaceDN w:val="0"/>
      <w:adjustRightInd w:val="0"/>
      <w:spacing w:before="120" w:line="240" w:lineRule="atLeast"/>
      <w:jc w:val="both"/>
    </w:pPr>
    <w:rPr>
      <w:sz w:val="22"/>
      <w:szCs w:val="22"/>
      <w:lang w:val="en-AU"/>
    </w:rPr>
  </w:style>
  <w:style w:type="paragraph" w:customStyle="1" w:styleId="affff6">
    <w:name w:val="Обычный для таблицы"/>
    <w:basedOn w:val="a7"/>
    <w:rsid w:val="00D77BAC"/>
    <w:pPr>
      <w:autoSpaceDE w:val="0"/>
      <w:autoSpaceDN w:val="0"/>
      <w:adjustRightInd w:val="0"/>
      <w:spacing w:before="120" w:after="120"/>
      <w:ind w:firstLine="540"/>
      <w:jc w:val="center"/>
    </w:pPr>
  </w:style>
  <w:style w:type="paragraph" w:customStyle="1" w:styleId="solo11">
    <w:name w:val="solo11"/>
    <w:basedOn w:val="a7"/>
    <w:rsid w:val="00D77BAC"/>
    <w:pPr>
      <w:overflowPunct w:val="0"/>
      <w:autoSpaceDE w:val="0"/>
      <w:autoSpaceDN w:val="0"/>
      <w:adjustRightInd w:val="0"/>
      <w:spacing w:line="240" w:lineRule="atLeast"/>
      <w:ind w:firstLine="720"/>
      <w:jc w:val="both"/>
    </w:pPr>
    <w:rPr>
      <w:rFonts w:ascii="Times New Roman CYR" w:hAnsi="Times New Roman CYR" w:cs="Times New Roman CYR"/>
    </w:rPr>
  </w:style>
  <w:style w:type="paragraph" w:customStyle="1" w:styleId="BodyTextIndent1">
    <w:name w:val="Body Text Indent1"/>
    <w:basedOn w:val="a7"/>
    <w:semiHidden/>
    <w:rsid w:val="00D77BAC"/>
    <w:pPr>
      <w:autoSpaceDE w:val="0"/>
      <w:autoSpaceDN w:val="0"/>
      <w:adjustRightInd w:val="0"/>
      <w:ind w:firstLine="567"/>
      <w:jc w:val="both"/>
    </w:pPr>
  </w:style>
  <w:style w:type="paragraph" w:customStyle="1" w:styleId="affff7">
    <w:name w:val="Обычный +"/>
    <w:aliases w:val="По ширине"/>
    <w:basedOn w:val="a7"/>
    <w:rsid w:val="00D77BAC"/>
    <w:pPr>
      <w:autoSpaceDE w:val="0"/>
      <w:autoSpaceDN w:val="0"/>
      <w:adjustRightInd w:val="0"/>
      <w:ind w:firstLine="540"/>
      <w:jc w:val="both"/>
    </w:pPr>
    <w:rPr>
      <w:sz w:val="22"/>
      <w:szCs w:val="22"/>
    </w:rPr>
  </w:style>
  <w:style w:type="paragraph" w:customStyle="1" w:styleId="Caaieiaieioi">
    <w:name w:val="Caaieiaie ioi"/>
    <w:basedOn w:val="a7"/>
    <w:rsid w:val="00D77BAC"/>
    <w:pPr>
      <w:keepNext/>
      <w:widowControl w:val="0"/>
      <w:autoSpaceDE w:val="0"/>
      <w:autoSpaceDN w:val="0"/>
      <w:adjustRightInd w:val="0"/>
      <w:spacing w:before="120" w:after="120" w:line="220" w:lineRule="exact"/>
      <w:ind w:left="1418" w:firstLine="540"/>
      <w:jc w:val="both"/>
    </w:pPr>
    <w:rPr>
      <w:b/>
      <w:bCs/>
      <w:sz w:val="20"/>
      <w:szCs w:val="20"/>
    </w:rPr>
  </w:style>
  <w:style w:type="paragraph" w:customStyle="1" w:styleId="Heading">
    <w:name w:val="Heading"/>
    <w:rsid w:val="00D77BAC"/>
    <w:pPr>
      <w:widowControl w:val="0"/>
      <w:autoSpaceDE w:val="0"/>
      <w:autoSpaceDN w:val="0"/>
      <w:adjustRightInd w:val="0"/>
    </w:pPr>
    <w:rPr>
      <w:rFonts w:ascii="Arial" w:hAnsi="Arial" w:cs="Arial"/>
      <w:b/>
      <w:bCs/>
      <w:sz w:val="22"/>
      <w:szCs w:val="22"/>
    </w:rPr>
  </w:style>
  <w:style w:type="paragraph" w:styleId="afffc">
    <w:name w:val="Signature"/>
    <w:basedOn w:val="a7"/>
    <w:link w:val="afffb"/>
    <w:rsid w:val="00D77BAC"/>
    <w:pPr>
      <w:autoSpaceDE w:val="0"/>
      <w:autoSpaceDN w:val="0"/>
      <w:adjustRightInd w:val="0"/>
      <w:ind w:left="4252" w:firstLine="540"/>
      <w:jc w:val="both"/>
    </w:pPr>
  </w:style>
  <w:style w:type="character" w:customStyle="1" w:styleId="1fa">
    <w:name w:val="Подпись Знак1"/>
    <w:rsid w:val="00D77BAC"/>
    <w:rPr>
      <w:sz w:val="24"/>
      <w:szCs w:val="24"/>
    </w:rPr>
  </w:style>
  <w:style w:type="character" w:customStyle="1" w:styleId="SignatureChar1">
    <w:name w:val="Signature Char1"/>
    <w:semiHidden/>
    <w:locked/>
    <w:rsid w:val="00D77BAC"/>
    <w:rPr>
      <w:rFonts w:cs="Times New Roman"/>
      <w:sz w:val="24"/>
      <w:szCs w:val="24"/>
    </w:rPr>
  </w:style>
  <w:style w:type="paragraph" w:customStyle="1" w:styleId="PP">
    <w:name w:val="Строка PP"/>
    <w:basedOn w:val="afffc"/>
    <w:rsid w:val="00D77BAC"/>
    <w:pPr>
      <w:overflowPunct w:val="0"/>
    </w:pPr>
  </w:style>
  <w:style w:type="paragraph" w:customStyle="1" w:styleId="Iauiue">
    <w:name w:val="Iau?iue"/>
    <w:rsid w:val="00D77BAC"/>
    <w:pPr>
      <w:overflowPunct w:val="0"/>
      <w:autoSpaceDE w:val="0"/>
      <w:autoSpaceDN w:val="0"/>
      <w:adjustRightInd w:val="0"/>
      <w:ind w:firstLine="1134"/>
      <w:jc w:val="both"/>
    </w:pPr>
    <w:rPr>
      <w:rFonts w:ascii="HelvDL" w:hAnsi="HelvDL" w:cs="HelvDL"/>
      <w:sz w:val="24"/>
      <w:szCs w:val="24"/>
    </w:rPr>
  </w:style>
  <w:style w:type="paragraph" w:customStyle="1" w:styleId="xl27">
    <w:name w:val="xl27"/>
    <w:basedOn w:val="a7"/>
    <w:rsid w:val="00D77BAC"/>
    <w:pPr>
      <w:pBdr>
        <w:top w:val="single" w:sz="4" w:space="0" w:color="auto"/>
        <w:left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28">
    <w:name w:val="xl28"/>
    <w:basedOn w:val="a7"/>
    <w:rsid w:val="00D77BAC"/>
    <w:pPr>
      <w:pBdr>
        <w:top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29">
    <w:name w:val="xl29"/>
    <w:basedOn w:val="a7"/>
    <w:rsid w:val="00D77BAC"/>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30">
    <w:name w:val="xl30"/>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31">
    <w:name w:val="xl31"/>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both"/>
    </w:pPr>
    <w:rPr>
      <w:b/>
      <w:bCs/>
    </w:rPr>
  </w:style>
  <w:style w:type="paragraph" w:customStyle="1" w:styleId="xl32">
    <w:name w:val="xl32"/>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b/>
      <w:bCs/>
    </w:rPr>
  </w:style>
  <w:style w:type="paragraph" w:customStyle="1" w:styleId="xl33">
    <w:name w:val="xl33"/>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34">
    <w:name w:val="xl34"/>
    <w:basedOn w:val="a7"/>
    <w:rsid w:val="00D77BAC"/>
    <w:pPr>
      <w:autoSpaceDE w:val="0"/>
      <w:autoSpaceDN w:val="0"/>
      <w:adjustRightInd w:val="0"/>
      <w:spacing w:before="100" w:beforeAutospacing="1" w:after="100" w:afterAutospacing="1"/>
      <w:ind w:firstLine="540"/>
      <w:jc w:val="both"/>
    </w:pPr>
    <w:rPr>
      <w:b/>
      <w:bCs/>
    </w:rPr>
  </w:style>
  <w:style w:type="paragraph" w:customStyle="1" w:styleId="xl35">
    <w:name w:val="xl35"/>
    <w:basedOn w:val="a7"/>
    <w:rsid w:val="00D77BAC"/>
    <w:pPr>
      <w:autoSpaceDE w:val="0"/>
      <w:autoSpaceDN w:val="0"/>
      <w:adjustRightInd w:val="0"/>
      <w:spacing w:before="100" w:beforeAutospacing="1" w:after="100" w:afterAutospacing="1"/>
      <w:ind w:firstLine="540"/>
      <w:jc w:val="center"/>
    </w:pPr>
    <w:rPr>
      <w:b/>
      <w:bCs/>
    </w:rPr>
  </w:style>
  <w:style w:type="paragraph" w:customStyle="1" w:styleId="xl36">
    <w:name w:val="xl36"/>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37">
    <w:name w:val="xl37"/>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38">
    <w:name w:val="xl38"/>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39">
    <w:name w:val="xl39"/>
    <w:basedOn w:val="a7"/>
    <w:rsid w:val="00D77BAC"/>
    <w:pPr>
      <w:autoSpaceDE w:val="0"/>
      <w:autoSpaceDN w:val="0"/>
      <w:adjustRightInd w:val="0"/>
      <w:spacing w:before="100" w:beforeAutospacing="1" w:after="100" w:afterAutospacing="1"/>
      <w:ind w:firstLine="540"/>
      <w:jc w:val="center"/>
    </w:pPr>
  </w:style>
  <w:style w:type="paragraph" w:customStyle="1" w:styleId="xl40">
    <w:name w:val="xl40"/>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41">
    <w:name w:val="xl41"/>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42">
    <w:name w:val="xl42"/>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43">
    <w:name w:val="xl43"/>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44">
    <w:name w:val="xl44"/>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5">
    <w:name w:val="xl45"/>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6">
    <w:name w:val="xl46"/>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7">
    <w:name w:val="xl47"/>
    <w:basedOn w:val="a7"/>
    <w:rsid w:val="00D77BAC"/>
    <w:pPr>
      <w:autoSpaceDE w:val="0"/>
      <w:autoSpaceDN w:val="0"/>
      <w:adjustRightInd w:val="0"/>
      <w:spacing w:before="100" w:beforeAutospacing="1" w:after="100" w:afterAutospacing="1"/>
      <w:ind w:firstLine="540"/>
      <w:jc w:val="right"/>
    </w:pPr>
  </w:style>
  <w:style w:type="paragraph" w:customStyle="1" w:styleId="xl48">
    <w:name w:val="xl48"/>
    <w:basedOn w:val="a7"/>
    <w:rsid w:val="00D77BAC"/>
    <w:pPr>
      <w:pBdr>
        <w:top w:val="single" w:sz="4" w:space="0" w:color="auto"/>
        <w:bottom w:val="single" w:sz="4" w:space="0" w:color="auto"/>
      </w:pBdr>
      <w:autoSpaceDE w:val="0"/>
      <w:autoSpaceDN w:val="0"/>
      <w:adjustRightInd w:val="0"/>
      <w:spacing w:before="100" w:beforeAutospacing="1" w:after="100" w:afterAutospacing="1"/>
      <w:ind w:firstLine="540"/>
      <w:jc w:val="right"/>
    </w:pPr>
  </w:style>
  <w:style w:type="paragraph" w:customStyle="1" w:styleId="xl49">
    <w:name w:val="xl49"/>
    <w:basedOn w:val="a7"/>
    <w:rsid w:val="00D77BAC"/>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50">
    <w:name w:val="xl50"/>
    <w:basedOn w:val="a7"/>
    <w:rsid w:val="00D77BAC"/>
    <w:pPr>
      <w:pBdr>
        <w:top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51">
    <w:name w:val="xl51"/>
    <w:basedOn w:val="a7"/>
    <w:rsid w:val="00D77BAC"/>
    <w:pPr>
      <w:pBdr>
        <w:right w:val="single" w:sz="4" w:space="0" w:color="auto"/>
      </w:pBdr>
      <w:autoSpaceDE w:val="0"/>
      <w:autoSpaceDN w:val="0"/>
      <w:adjustRightInd w:val="0"/>
      <w:spacing w:before="100" w:beforeAutospacing="1" w:after="100" w:afterAutospacing="1"/>
      <w:ind w:firstLine="540"/>
      <w:jc w:val="right"/>
    </w:pPr>
  </w:style>
  <w:style w:type="paragraph" w:customStyle="1" w:styleId="xl52">
    <w:name w:val="xl52"/>
    <w:basedOn w:val="a7"/>
    <w:rsid w:val="00D77BAC"/>
    <w:pPr>
      <w:pBdr>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2TimesNewRoman12pt60">
    <w:name w:val="Стиль Заголовок 2 + Times New Roman 12 pt Перед:  6 пт После:  0......"/>
    <w:basedOn w:val="a7"/>
    <w:next w:val="ae"/>
    <w:autoRedefine/>
    <w:rsid w:val="00D77BAC"/>
    <w:pPr>
      <w:keepNext/>
      <w:widowControl w:val="0"/>
      <w:autoSpaceDE w:val="0"/>
      <w:autoSpaceDN w:val="0"/>
      <w:adjustRightInd w:val="0"/>
      <w:ind w:firstLine="540"/>
      <w:jc w:val="both"/>
      <w:outlineLvl w:val="1"/>
    </w:pPr>
    <w:rPr>
      <w:b/>
      <w:bCs/>
      <w:i/>
      <w:iCs/>
    </w:rPr>
  </w:style>
  <w:style w:type="paragraph" w:customStyle="1" w:styleId="312pt00">
    <w:name w:val="Стиль Заголовок 3 12pt + Перед:  0 пт После:  0 пт"/>
    <w:basedOn w:val="a7"/>
    <w:rsid w:val="00D77BAC"/>
    <w:pPr>
      <w:keepNext/>
      <w:widowControl w:val="0"/>
      <w:autoSpaceDE w:val="0"/>
      <w:autoSpaceDN w:val="0"/>
      <w:adjustRightInd w:val="0"/>
      <w:ind w:firstLine="540"/>
      <w:jc w:val="both"/>
      <w:outlineLvl w:val="2"/>
    </w:pPr>
    <w:rPr>
      <w:i/>
      <w:iCs/>
    </w:rPr>
  </w:style>
  <w:style w:type="paragraph" w:customStyle="1" w:styleId="0">
    <w:name w:val="Заголовок 0"/>
    <w:basedOn w:val="10"/>
    <w:link w:val="00"/>
    <w:autoRedefine/>
    <w:rsid w:val="00D77BAC"/>
    <w:pPr>
      <w:numPr>
        <w:ilvl w:val="5"/>
      </w:numPr>
      <w:tabs>
        <w:tab w:val="num" w:pos="1152"/>
      </w:tabs>
      <w:suppressAutoHyphens/>
      <w:autoSpaceDE w:val="0"/>
      <w:autoSpaceDN w:val="0"/>
      <w:adjustRightInd w:val="0"/>
      <w:spacing w:before="0" w:after="360"/>
    </w:pPr>
    <w:rPr>
      <w:rFonts w:ascii="Times New Roman" w:hAnsi="Times New Roman"/>
      <w:bCs w:val="0"/>
      <w:kern w:val="0"/>
      <w:sz w:val="28"/>
      <w:szCs w:val="20"/>
      <w:lang w:eastAsia="zh-CN"/>
    </w:rPr>
  </w:style>
  <w:style w:type="paragraph" w:customStyle="1" w:styleId="FR1">
    <w:name w:val="FR1"/>
    <w:rsid w:val="00D77BAC"/>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D77BAC"/>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b">
    <w:name w:val="Обычный1"/>
    <w:rsid w:val="00D77BAC"/>
  </w:style>
  <w:style w:type="paragraph" w:customStyle="1" w:styleId="ArNar">
    <w:name w:val="Обычный ArNar"/>
    <w:basedOn w:val="a7"/>
    <w:rsid w:val="00D77BAC"/>
    <w:pPr>
      <w:autoSpaceDE w:val="0"/>
      <w:autoSpaceDN w:val="0"/>
      <w:adjustRightInd w:val="0"/>
      <w:ind w:firstLine="709"/>
      <w:jc w:val="both"/>
    </w:pPr>
    <w:rPr>
      <w:rFonts w:ascii="Arial Narrow" w:hAnsi="Arial Narrow" w:cs="Arial Narrow"/>
      <w:color w:val="000000"/>
      <w:sz w:val="22"/>
      <w:szCs w:val="22"/>
    </w:rPr>
  </w:style>
  <w:style w:type="paragraph" w:customStyle="1" w:styleId="a0">
    <w:name w:val="Список отчета"/>
    <w:basedOn w:val="ae"/>
    <w:rsid w:val="00D77BAC"/>
    <w:pPr>
      <w:widowControl w:val="0"/>
      <w:numPr>
        <w:numId w:val="5"/>
      </w:numPr>
      <w:tabs>
        <w:tab w:val="clear" w:pos="0"/>
        <w:tab w:val="clear" w:pos="360"/>
      </w:tabs>
      <w:suppressAutoHyphens/>
      <w:overflowPunct w:val="0"/>
      <w:autoSpaceDE w:val="0"/>
      <w:ind w:left="0" w:right="0" w:firstLine="0"/>
      <w:jc w:val="left"/>
    </w:pPr>
    <w:rPr>
      <w:sz w:val="20"/>
      <w:szCs w:val="20"/>
      <w:lang w:eastAsia="ar-SA"/>
    </w:rPr>
  </w:style>
  <w:style w:type="paragraph" w:customStyle="1" w:styleId="FR4">
    <w:name w:val="FR4"/>
    <w:rsid w:val="00D77BAC"/>
    <w:pPr>
      <w:widowControl w:val="0"/>
      <w:autoSpaceDE w:val="0"/>
      <w:autoSpaceDN w:val="0"/>
      <w:adjustRightInd w:val="0"/>
      <w:ind w:left="4960"/>
    </w:pPr>
    <w:rPr>
      <w:noProof/>
      <w:sz w:val="16"/>
      <w:szCs w:val="16"/>
    </w:rPr>
  </w:style>
  <w:style w:type="paragraph" w:customStyle="1" w:styleId="affff8">
    <w:name w:val="Заголовок раздела"/>
    <w:basedOn w:val="a7"/>
    <w:rsid w:val="00D77BAC"/>
    <w:pPr>
      <w:keepNext/>
      <w:keepLines/>
      <w:autoSpaceDE w:val="0"/>
      <w:autoSpaceDN w:val="0"/>
      <w:adjustRightInd w:val="0"/>
      <w:spacing w:before="120" w:after="160"/>
      <w:ind w:firstLine="709"/>
      <w:jc w:val="center"/>
    </w:pPr>
    <w:rPr>
      <w:rFonts w:ascii="Arial" w:hAnsi="Arial" w:cs="Arial"/>
      <w:b/>
      <w:bCs/>
      <w:i/>
      <w:iCs/>
      <w:kern w:val="28"/>
      <w:sz w:val="28"/>
      <w:szCs w:val="28"/>
    </w:rPr>
  </w:style>
  <w:style w:type="paragraph" w:customStyle="1" w:styleId="abzac">
    <w:name w:val="abzac"/>
    <w:basedOn w:val="a7"/>
    <w:rsid w:val="00D77BAC"/>
    <w:pPr>
      <w:autoSpaceDE w:val="0"/>
      <w:autoSpaceDN w:val="0"/>
      <w:adjustRightInd w:val="0"/>
      <w:ind w:firstLine="225"/>
      <w:jc w:val="both"/>
    </w:pPr>
  </w:style>
  <w:style w:type="paragraph" w:customStyle="1" w:styleId="a3">
    <w:name w:val="штрих"/>
    <w:basedOn w:val="ae"/>
    <w:rsid w:val="00D77BAC"/>
    <w:pPr>
      <w:widowControl w:val="0"/>
      <w:numPr>
        <w:numId w:val="6"/>
      </w:numPr>
      <w:tabs>
        <w:tab w:val="clear" w:pos="0"/>
        <w:tab w:val="clear" w:pos="1429"/>
      </w:tabs>
      <w:suppressAutoHyphens/>
      <w:overflowPunct w:val="0"/>
      <w:autoSpaceDE w:val="0"/>
      <w:ind w:left="0" w:right="0" w:firstLine="0"/>
      <w:jc w:val="left"/>
    </w:pPr>
    <w:rPr>
      <w:sz w:val="20"/>
      <w:szCs w:val="20"/>
      <w:lang w:eastAsia="ar-SA"/>
    </w:rPr>
  </w:style>
  <w:style w:type="paragraph" w:customStyle="1" w:styleId="1fc">
    <w:name w:val="Заголовок1"/>
    <w:basedOn w:val="a7"/>
    <w:next w:val="a7"/>
    <w:rsid w:val="00D77BAC"/>
    <w:pPr>
      <w:suppressAutoHyphens/>
      <w:autoSpaceDE w:val="0"/>
      <w:autoSpaceDN w:val="0"/>
      <w:adjustRightInd w:val="0"/>
      <w:spacing w:before="60" w:after="60"/>
      <w:ind w:left="1701" w:right="1701" w:firstLine="540"/>
      <w:jc w:val="center"/>
    </w:pPr>
    <w:rPr>
      <w:b/>
      <w:bCs/>
      <w:spacing w:val="20"/>
      <w:sz w:val="28"/>
      <w:szCs w:val="28"/>
    </w:rPr>
  </w:style>
  <w:style w:type="paragraph" w:customStyle="1" w:styleId="xl53">
    <w:name w:val="xl53"/>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rPr>
      <w:color w:val="000000"/>
    </w:rPr>
  </w:style>
  <w:style w:type="paragraph" w:customStyle="1" w:styleId="xl54">
    <w:name w:val="xl54"/>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both"/>
    </w:pPr>
    <w:rPr>
      <w:color w:val="000000"/>
    </w:rPr>
  </w:style>
  <w:style w:type="paragraph" w:customStyle="1" w:styleId="xl55">
    <w:name w:val="xl55"/>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6">
    <w:name w:val="xl56"/>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7">
    <w:name w:val="xl57"/>
    <w:basedOn w:val="a7"/>
    <w:rsid w:val="00D77BAC"/>
    <w:pPr>
      <w:pBdr>
        <w:top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58">
    <w:name w:val="xl58"/>
    <w:basedOn w:val="a7"/>
    <w:rsid w:val="00D77BAC"/>
    <w:pPr>
      <w:pBdr>
        <w:left w:val="single" w:sz="4" w:space="0" w:color="auto"/>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9">
    <w:name w:val="xl59"/>
    <w:basedOn w:val="a7"/>
    <w:rsid w:val="00D77BAC"/>
    <w:pPr>
      <w:pBdr>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60">
    <w:name w:val="xl60"/>
    <w:basedOn w:val="a7"/>
    <w:rsid w:val="00D77BAC"/>
    <w:pPr>
      <w:pBdr>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61">
    <w:name w:val="xl61"/>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b/>
      <w:bCs/>
      <w:color w:val="000000"/>
    </w:rPr>
  </w:style>
  <w:style w:type="paragraph" w:customStyle="1" w:styleId="xl62">
    <w:name w:val="xl62"/>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63">
    <w:name w:val="xl63"/>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64">
    <w:name w:val="xl64"/>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65">
    <w:name w:val="xl65"/>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color w:val="000000"/>
    </w:rPr>
  </w:style>
  <w:style w:type="character" w:customStyle="1" w:styleId="2d">
    <w:name w:val="Список маркированный 2 Знак"/>
    <w:link w:val="21"/>
    <w:locked/>
    <w:rsid w:val="00D77BAC"/>
    <w:rPr>
      <w:sz w:val="24"/>
      <w:szCs w:val="24"/>
    </w:rPr>
  </w:style>
  <w:style w:type="paragraph" w:customStyle="1" w:styleId="21">
    <w:name w:val="Список маркированный 2"/>
    <w:basedOn w:val="a7"/>
    <w:link w:val="2d"/>
    <w:rsid w:val="00D77BAC"/>
    <w:pPr>
      <w:numPr>
        <w:numId w:val="7"/>
      </w:numPr>
      <w:tabs>
        <w:tab w:val="num" w:pos="360"/>
        <w:tab w:val="left" w:pos="1560"/>
      </w:tabs>
      <w:autoSpaceDE w:val="0"/>
      <w:autoSpaceDN w:val="0"/>
      <w:adjustRightInd w:val="0"/>
      <w:spacing w:line="360" w:lineRule="auto"/>
      <w:ind w:left="1560" w:hanging="426"/>
      <w:jc w:val="both"/>
    </w:pPr>
  </w:style>
  <w:style w:type="paragraph" w:customStyle="1" w:styleId="1fd">
    <w:name w:val="Основной текст с отступом1"/>
    <w:basedOn w:val="a7"/>
    <w:rsid w:val="00D77BAC"/>
    <w:pPr>
      <w:widowControl w:val="0"/>
      <w:shd w:val="clear" w:color="auto" w:fill="FFFFFF"/>
      <w:autoSpaceDE w:val="0"/>
      <w:autoSpaceDN w:val="0"/>
      <w:adjustRightInd w:val="0"/>
      <w:spacing w:line="317" w:lineRule="exact"/>
      <w:ind w:firstLine="758"/>
      <w:jc w:val="both"/>
    </w:pPr>
    <w:rPr>
      <w:color w:val="FF0000"/>
      <w:sz w:val="28"/>
      <w:szCs w:val="28"/>
    </w:rPr>
  </w:style>
  <w:style w:type="paragraph" w:customStyle="1" w:styleId="2e">
    <w:name w:val="2 Знак"/>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customStyle="1" w:styleId="2f">
    <w:name w:val="Знак Знак Знак2 Знак"/>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customStyle="1" w:styleId="u">
    <w:name w:val="u"/>
    <w:basedOn w:val="a7"/>
    <w:rsid w:val="00D77BAC"/>
    <w:pPr>
      <w:autoSpaceDE w:val="0"/>
      <w:autoSpaceDN w:val="0"/>
      <w:adjustRightInd w:val="0"/>
      <w:spacing w:before="100" w:beforeAutospacing="1" w:after="100" w:afterAutospacing="1"/>
      <w:ind w:firstLine="540"/>
      <w:jc w:val="both"/>
    </w:pPr>
  </w:style>
  <w:style w:type="paragraph" w:customStyle="1" w:styleId="tekstob">
    <w:name w:val="tekstob"/>
    <w:basedOn w:val="a7"/>
    <w:rsid w:val="00D77BAC"/>
    <w:pPr>
      <w:autoSpaceDE w:val="0"/>
      <w:autoSpaceDN w:val="0"/>
      <w:adjustRightInd w:val="0"/>
      <w:spacing w:before="100" w:beforeAutospacing="1" w:after="100" w:afterAutospacing="1"/>
      <w:ind w:firstLine="540"/>
      <w:jc w:val="both"/>
    </w:pPr>
  </w:style>
  <w:style w:type="paragraph" w:customStyle="1" w:styleId="120">
    <w:name w:val="Абзац списка12"/>
    <w:basedOn w:val="a7"/>
    <w:rsid w:val="00D77BAC"/>
    <w:pPr>
      <w:autoSpaceDE w:val="0"/>
      <w:autoSpaceDN w:val="0"/>
      <w:adjustRightInd w:val="0"/>
      <w:ind w:left="720" w:firstLine="540"/>
      <w:jc w:val="both"/>
    </w:pPr>
  </w:style>
  <w:style w:type="paragraph" w:customStyle="1" w:styleId="affff9">
    <w:name w:val="ñïèñîê"/>
    <w:basedOn w:val="a7"/>
    <w:rsid w:val="00D77BAC"/>
    <w:pPr>
      <w:keepLines/>
      <w:widowControl w:val="0"/>
      <w:autoSpaceDE w:val="0"/>
      <w:autoSpaceDN w:val="0"/>
      <w:adjustRightInd w:val="0"/>
      <w:ind w:left="709" w:hanging="284"/>
      <w:jc w:val="both"/>
    </w:pPr>
    <w:rPr>
      <w:rFonts w:ascii="Peterburg" w:hAnsi="Peterburg" w:cs="Peterburg"/>
    </w:rPr>
  </w:style>
  <w:style w:type="paragraph" w:customStyle="1" w:styleId="52">
    <w:name w:val="çàãîëîâîê 5"/>
    <w:basedOn w:val="a7"/>
    <w:next w:val="a7"/>
    <w:rsid w:val="00D77BAC"/>
    <w:pPr>
      <w:keepNext/>
      <w:widowControl w:val="0"/>
      <w:autoSpaceDE w:val="0"/>
      <w:autoSpaceDN w:val="0"/>
      <w:adjustRightInd w:val="0"/>
      <w:ind w:firstLine="567"/>
      <w:jc w:val="both"/>
    </w:pPr>
    <w:rPr>
      <w:b/>
      <w:bCs/>
      <w:sz w:val="20"/>
      <w:szCs w:val="20"/>
      <w:u w:val="single"/>
    </w:rPr>
  </w:style>
  <w:style w:type="paragraph" w:customStyle="1" w:styleId="nienie">
    <w:name w:val="nienie"/>
    <w:basedOn w:val="Iauiue"/>
    <w:rsid w:val="00D77BAC"/>
    <w:pPr>
      <w:widowControl w:val="0"/>
      <w:overflowPunct/>
      <w:autoSpaceDE/>
      <w:autoSpaceDN/>
      <w:adjustRightInd/>
      <w:ind w:firstLine="0"/>
      <w:jc w:val="left"/>
    </w:pPr>
    <w:rPr>
      <w:rFonts w:ascii="Times New Roman" w:hAnsi="Times New Roman" w:cs="Times New Roman"/>
      <w:sz w:val="20"/>
      <w:szCs w:val="20"/>
    </w:rPr>
  </w:style>
  <w:style w:type="paragraph" w:customStyle="1" w:styleId="112">
    <w:name w:val="Абзац списка11"/>
    <w:basedOn w:val="a7"/>
    <w:link w:val="ListParagraphChar"/>
    <w:rsid w:val="00D77BAC"/>
    <w:pPr>
      <w:autoSpaceDE w:val="0"/>
      <w:autoSpaceDN w:val="0"/>
      <w:adjustRightInd w:val="0"/>
      <w:ind w:left="720" w:firstLine="540"/>
      <w:jc w:val="both"/>
    </w:pPr>
    <w:rPr>
      <w:szCs w:val="20"/>
      <w:lang w:eastAsia="ar-SA"/>
    </w:rPr>
  </w:style>
  <w:style w:type="paragraph" w:customStyle="1" w:styleId="uni">
    <w:name w:val="uni"/>
    <w:basedOn w:val="a7"/>
    <w:rsid w:val="00D77BAC"/>
    <w:pPr>
      <w:autoSpaceDE w:val="0"/>
      <w:autoSpaceDN w:val="0"/>
      <w:adjustRightInd w:val="0"/>
      <w:ind w:firstLine="390"/>
      <w:jc w:val="both"/>
    </w:pPr>
  </w:style>
  <w:style w:type="paragraph" w:customStyle="1" w:styleId="unip">
    <w:name w:val="unip"/>
    <w:basedOn w:val="a7"/>
    <w:rsid w:val="00D77BAC"/>
    <w:pPr>
      <w:autoSpaceDE w:val="0"/>
      <w:autoSpaceDN w:val="0"/>
      <w:adjustRightInd w:val="0"/>
      <w:ind w:firstLine="390"/>
      <w:jc w:val="both"/>
    </w:pPr>
  </w:style>
  <w:style w:type="paragraph" w:customStyle="1" w:styleId="Default">
    <w:name w:val="Default"/>
    <w:rsid w:val="00D77BAC"/>
    <w:pPr>
      <w:autoSpaceDE w:val="0"/>
      <w:autoSpaceDN w:val="0"/>
      <w:adjustRightInd w:val="0"/>
    </w:pPr>
    <w:rPr>
      <w:color w:val="000000"/>
      <w:sz w:val="24"/>
      <w:szCs w:val="24"/>
    </w:rPr>
  </w:style>
  <w:style w:type="paragraph" w:customStyle="1" w:styleId="affffa">
    <w:name w:val="Комментарий"/>
    <w:basedOn w:val="a7"/>
    <w:next w:val="a7"/>
    <w:rsid w:val="00D77BAC"/>
    <w:pPr>
      <w:shd w:val="clear" w:color="auto" w:fill="F0F0F0"/>
      <w:autoSpaceDE w:val="0"/>
      <w:autoSpaceDN w:val="0"/>
      <w:adjustRightInd w:val="0"/>
      <w:spacing w:before="75"/>
      <w:ind w:firstLine="540"/>
      <w:jc w:val="both"/>
    </w:pPr>
    <w:rPr>
      <w:rFonts w:ascii="Arial" w:hAnsi="Arial" w:cs="Arial"/>
      <w:color w:val="353842"/>
    </w:rPr>
  </w:style>
  <w:style w:type="paragraph" w:customStyle="1" w:styleId="affffb">
    <w:name w:val="Информация об изменениях документа"/>
    <w:basedOn w:val="affffa"/>
    <w:next w:val="a7"/>
    <w:rsid w:val="00D77BAC"/>
    <w:pPr>
      <w:spacing w:before="0"/>
    </w:pPr>
    <w:rPr>
      <w:i/>
      <w:iCs/>
    </w:rPr>
  </w:style>
  <w:style w:type="paragraph" w:customStyle="1" w:styleId="113">
    <w:name w:val="Без интервала11"/>
    <w:rsid w:val="00D77BAC"/>
    <w:rPr>
      <w:rFonts w:ascii="Calibri" w:hAnsi="Calibri" w:cs="Calibri"/>
      <w:sz w:val="22"/>
      <w:szCs w:val="22"/>
    </w:rPr>
  </w:style>
  <w:style w:type="character" w:styleId="affffc">
    <w:name w:val="footnote reference"/>
    <w:rsid w:val="00D77BAC"/>
    <w:rPr>
      <w:rFonts w:cs="Times New Roman"/>
      <w:vertAlign w:val="superscript"/>
    </w:rPr>
  </w:style>
  <w:style w:type="character" w:styleId="affffd">
    <w:name w:val="endnote reference"/>
    <w:rsid w:val="00D77BAC"/>
    <w:rPr>
      <w:rFonts w:cs="Times New Roman"/>
      <w:vertAlign w:val="superscript"/>
    </w:rPr>
  </w:style>
  <w:style w:type="character" w:customStyle="1" w:styleId="710">
    <w:name w:val="Заголовок 7 Знак1"/>
    <w:semiHidden/>
    <w:rsid w:val="00D77BAC"/>
    <w:rPr>
      <w:rFonts w:ascii="Cambria" w:hAnsi="Cambria" w:cs="Cambria"/>
      <w:i/>
      <w:iCs/>
      <w:color w:val="auto"/>
      <w:sz w:val="24"/>
      <w:szCs w:val="24"/>
    </w:rPr>
  </w:style>
  <w:style w:type="character" w:customStyle="1" w:styleId="810">
    <w:name w:val="Заголовок 8 Знак1"/>
    <w:semiHidden/>
    <w:rsid w:val="00D77BAC"/>
    <w:rPr>
      <w:rFonts w:ascii="Cambria" w:hAnsi="Cambria" w:cs="Cambria"/>
      <w:color w:val="auto"/>
    </w:rPr>
  </w:style>
  <w:style w:type="character" w:customStyle="1" w:styleId="910">
    <w:name w:val="Заголовок 9 Знак1"/>
    <w:semiHidden/>
    <w:rsid w:val="00D77BAC"/>
    <w:rPr>
      <w:rFonts w:ascii="Cambria" w:hAnsi="Cambria" w:cs="Cambria"/>
      <w:i/>
      <w:iCs/>
      <w:color w:val="auto"/>
    </w:rPr>
  </w:style>
  <w:style w:type="character" w:customStyle="1" w:styleId="1fe">
    <w:name w:val="Верхний колонтитул Знак1"/>
    <w:semiHidden/>
    <w:rsid w:val="00D77BAC"/>
    <w:rPr>
      <w:rFonts w:cs="Times New Roman"/>
      <w:sz w:val="24"/>
      <w:szCs w:val="24"/>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D77BAC"/>
    <w:rPr>
      <w:rFonts w:cs="Times New Roman"/>
      <w:sz w:val="24"/>
      <w:szCs w:val="24"/>
    </w:rPr>
  </w:style>
  <w:style w:type="character" w:customStyle="1" w:styleId="214">
    <w:name w:val="Основной текст с отступом 2 Знак1"/>
    <w:semiHidden/>
    <w:locked/>
    <w:rsid w:val="00D77BAC"/>
    <w:rPr>
      <w:rFonts w:cs="Times New Roman"/>
      <w:sz w:val="24"/>
      <w:szCs w:val="24"/>
    </w:rPr>
  </w:style>
  <w:style w:type="character" w:customStyle="1" w:styleId="BodyTextIndent3Char1">
    <w:name w:val="Body Text Indent 3 Char1"/>
    <w:semiHidden/>
    <w:locked/>
    <w:rsid w:val="00D77BAC"/>
    <w:rPr>
      <w:rFonts w:cs="Times New Roman"/>
      <w:sz w:val="16"/>
      <w:szCs w:val="16"/>
    </w:rPr>
  </w:style>
  <w:style w:type="character" w:customStyle="1" w:styleId="313">
    <w:name w:val="Основной текст с отступом 3 Знак1"/>
    <w:semiHidden/>
    <w:locked/>
    <w:rsid w:val="00D77BAC"/>
    <w:rPr>
      <w:rFonts w:cs="Times New Roman"/>
      <w:sz w:val="16"/>
      <w:szCs w:val="16"/>
    </w:rPr>
  </w:style>
  <w:style w:type="paragraph" w:styleId="39">
    <w:name w:val="Body Text 3"/>
    <w:basedOn w:val="a7"/>
    <w:link w:val="38"/>
    <w:rsid w:val="00D77BAC"/>
    <w:pPr>
      <w:autoSpaceDE w:val="0"/>
      <w:autoSpaceDN w:val="0"/>
      <w:adjustRightInd w:val="0"/>
      <w:spacing w:after="120"/>
      <w:ind w:firstLine="540"/>
      <w:jc w:val="both"/>
    </w:pPr>
  </w:style>
  <w:style w:type="character" w:customStyle="1" w:styleId="314">
    <w:name w:val="Основной текст 3 Знак1"/>
    <w:rsid w:val="00D77BAC"/>
    <w:rPr>
      <w:sz w:val="16"/>
      <w:szCs w:val="16"/>
    </w:rPr>
  </w:style>
  <w:style w:type="character" w:customStyle="1" w:styleId="BodyText3Char1">
    <w:name w:val="Body Text 3 Char1"/>
    <w:semiHidden/>
    <w:locked/>
    <w:rsid w:val="00D77BAC"/>
    <w:rPr>
      <w:rFonts w:cs="Times New Roman"/>
      <w:sz w:val="16"/>
      <w:szCs w:val="16"/>
    </w:rPr>
  </w:style>
  <w:style w:type="character" w:customStyle="1" w:styleId="1ff">
    <w:name w:val="Нижний колонтитул Знак1"/>
    <w:semiHidden/>
    <w:rsid w:val="00D77BAC"/>
    <w:rPr>
      <w:rFonts w:cs="Times New Roman"/>
      <w:sz w:val="24"/>
      <w:szCs w:val="24"/>
    </w:rPr>
  </w:style>
  <w:style w:type="character" w:customStyle="1" w:styleId="1ff0">
    <w:name w:val="Название Знак1"/>
    <w:rsid w:val="00D77BAC"/>
    <w:rPr>
      <w:rFonts w:ascii="Cambria" w:hAnsi="Cambria" w:cs="Cambria"/>
      <w:color w:val="auto"/>
      <w:spacing w:val="5"/>
      <w:kern w:val="28"/>
      <w:sz w:val="52"/>
      <w:szCs w:val="52"/>
    </w:rPr>
  </w:style>
  <w:style w:type="character" w:customStyle="1" w:styleId="CommentSubjectChar1">
    <w:name w:val="Comment Subject Char1"/>
    <w:semiHidden/>
    <w:locked/>
    <w:rsid w:val="00D77BAC"/>
    <w:rPr>
      <w:rFonts w:cs="Times New Roman"/>
      <w:b/>
      <w:bCs/>
      <w:sz w:val="20"/>
      <w:szCs w:val="20"/>
    </w:rPr>
  </w:style>
  <w:style w:type="character" w:customStyle="1" w:styleId="1ff1">
    <w:name w:val="Тема примечания Знак1"/>
    <w:semiHidden/>
    <w:locked/>
    <w:rsid w:val="00D77BAC"/>
    <w:rPr>
      <w:rFonts w:cs="Times New Roman"/>
      <w:b/>
      <w:bCs/>
    </w:rPr>
  </w:style>
  <w:style w:type="character" w:customStyle="1" w:styleId="1ff2">
    <w:name w:val="Текст выноски Знак1"/>
    <w:semiHidden/>
    <w:rsid w:val="00D77BAC"/>
    <w:rPr>
      <w:rFonts w:ascii="Tahoma" w:hAnsi="Tahoma" w:cs="Tahoma"/>
      <w:sz w:val="16"/>
      <w:szCs w:val="16"/>
    </w:rPr>
  </w:style>
  <w:style w:type="character" w:customStyle="1" w:styleId="114">
    <w:name w:val="Заголовок 1 Знак1"/>
    <w:aliases w:val="Заголовок 1 Знак Знак Знак Знак1,Заголовок 1 Знак Знак Знак2"/>
    <w:locked/>
    <w:rsid w:val="00D77BAC"/>
    <w:rPr>
      <w:b/>
      <w:sz w:val="24"/>
    </w:rPr>
  </w:style>
  <w:style w:type="paragraph" w:styleId="afffe">
    <w:name w:val="Document Map"/>
    <w:basedOn w:val="a7"/>
    <w:link w:val="afffd"/>
    <w:rsid w:val="00D77BAC"/>
    <w:pPr>
      <w:autoSpaceDE w:val="0"/>
      <w:autoSpaceDN w:val="0"/>
      <w:adjustRightInd w:val="0"/>
      <w:ind w:firstLine="540"/>
      <w:jc w:val="both"/>
    </w:pPr>
    <w:rPr>
      <w:rFonts w:ascii="Tahoma" w:hAnsi="Tahoma"/>
      <w:sz w:val="20"/>
      <w:szCs w:val="20"/>
    </w:rPr>
  </w:style>
  <w:style w:type="character" w:customStyle="1" w:styleId="1ff3">
    <w:name w:val="Схема документа Знак1"/>
    <w:rsid w:val="00D77BAC"/>
    <w:rPr>
      <w:rFonts w:ascii="Segoe UI" w:hAnsi="Segoe UI" w:cs="Segoe UI"/>
      <w:sz w:val="16"/>
      <w:szCs w:val="16"/>
    </w:rPr>
  </w:style>
  <w:style w:type="character" w:customStyle="1" w:styleId="DocumentMapChar1">
    <w:name w:val="Document Map Char1"/>
    <w:semiHidden/>
    <w:locked/>
    <w:rsid w:val="00D77BAC"/>
    <w:rPr>
      <w:rFonts w:cs="Times New Roman"/>
      <w:sz w:val="2"/>
    </w:rPr>
  </w:style>
  <w:style w:type="character" w:customStyle="1" w:styleId="PlainTextChar1">
    <w:name w:val="Plain Text Char1"/>
    <w:semiHidden/>
    <w:locked/>
    <w:rsid w:val="00D77BAC"/>
    <w:rPr>
      <w:rFonts w:ascii="Courier New" w:hAnsi="Courier New" w:cs="Courier New"/>
      <w:sz w:val="20"/>
      <w:szCs w:val="20"/>
    </w:rPr>
  </w:style>
  <w:style w:type="character" w:customStyle="1" w:styleId="1ff4">
    <w:name w:val="Текст Знак1"/>
    <w:semiHidden/>
    <w:locked/>
    <w:rsid w:val="00D77BAC"/>
    <w:rPr>
      <w:rFonts w:ascii="Consolas" w:hAnsi="Consolas" w:cs="Consolas"/>
      <w:sz w:val="21"/>
      <w:szCs w:val="21"/>
    </w:rPr>
  </w:style>
  <w:style w:type="character" w:customStyle="1" w:styleId="1ff5">
    <w:name w:val="Подзаголовок Знак1"/>
    <w:rsid w:val="00D77BAC"/>
    <w:rPr>
      <w:rFonts w:ascii="Cambria" w:hAnsi="Cambria" w:cs="Cambria"/>
      <w:i/>
      <w:iCs/>
      <w:color w:val="4F81BD"/>
      <w:spacing w:val="15"/>
      <w:sz w:val="24"/>
      <w:szCs w:val="24"/>
    </w:rPr>
  </w:style>
  <w:style w:type="character" w:customStyle="1" w:styleId="3a">
    <w:name w:val="Основной текст Знак Знак Знак Знак Знак3"/>
    <w:aliases w:val="Основной текст Знак Знак Знак Знак Знак4"/>
    <w:rsid w:val="00D77BAC"/>
    <w:rPr>
      <w:color w:val="000000"/>
      <w:sz w:val="24"/>
      <w:lang w:val="ru-RU" w:eastAsia="ru-RU"/>
    </w:rPr>
  </w:style>
  <w:style w:type="character" w:customStyle="1" w:styleId="212pt3">
    <w:name w:val="Заголовок 2 + 12 pt Знак Знак Знак Знак Знак"/>
    <w:rsid w:val="00D77BAC"/>
    <w:rPr>
      <w:b/>
      <w:sz w:val="24"/>
      <w:lang w:val="ru-RU" w:eastAsia="ru-RU"/>
    </w:rPr>
  </w:style>
  <w:style w:type="paragraph" w:styleId="afffa">
    <w:name w:val="endnote text"/>
    <w:basedOn w:val="a7"/>
    <w:link w:val="afff9"/>
    <w:rsid w:val="00D77BAC"/>
    <w:pPr>
      <w:autoSpaceDE w:val="0"/>
      <w:autoSpaceDN w:val="0"/>
      <w:adjustRightInd w:val="0"/>
      <w:ind w:firstLine="540"/>
      <w:jc w:val="both"/>
    </w:pPr>
    <w:rPr>
      <w:sz w:val="20"/>
      <w:szCs w:val="20"/>
    </w:rPr>
  </w:style>
  <w:style w:type="character" w:customStyle="1" w:styleId="1ff6">
    <w:name w:val="Текст концевой сноски Знак1"/>
    <w:basedOn w:val="a8"/>
    <w:rsid w:val="00D77BAC"/>
  </w:style>
  <w:style w:type="character" w:customStyle="1" w:styleId="EndnoteTextChar1">
    <w:name w:val="Endnote Text Char1"/>
    <w:semiHidden/>
    <w:locked/>
    <w:rsid w:val="00D77BAC"/>
    <w:rPr>
      <w:rFonts w:cs="Times New Roman"/>
      <w:sz w:val="20"/>
      <w:szCs w:val="20"/>
    </w:rPr>
  </w:style>
  <w:style w:type="character" w:customStyle="1" w:styleId="212pt4">
    <w:name w:val="Заголовок 2 + 12 pt Знак Знак Знак Знак"/>
    <w:rsid w:val="00D77BAC"/>
    <w:rPr>
      <w:sz w:val="24"/>
      <w:lang w:val="ru-RU" w:eastAsia="ru-RU"/>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D77BAC"/>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D77BAC"/>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D77BAC"/>
    <w:rPr>
      <w:rFonts w:ascii="Calibri" w:hAnsi="Calibri"/>
      <w:lang w:val="ru-RU" w:eastAsia="ru-RU"/>
    </w:rPr>
  </w:style>
  <w:style w:type="character" w:customStyle="1" w:styleId="apple-converted-space">
    <w:name w:val="apple-converted-space"/>
    <w:rsid w:val="00D77BAC"/>
    <w:rPr>
      <w:rFonts w:ascii="Times New Roman" w:hAnsi="Times New Roman"/>
    </w:rPr>
  </w:style>
  <w:style w:type="table" w:styleId="1ff7">
    <w:name w:val="Table Columns 1"/>
    <w:basedOn w:val="a9"/>
    <w:rsid w:val="00D77B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3">
    <w:name w:val="Table Columns 5"/>
    <w:basedOn w:val="a9"/>
    <w:rsid w:val="00D77B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rsid w:val="00D77BAC"/>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rsid w:val="00D77B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D77B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b">
    <w:name w:val="Table 3D effects 3"/>
    <w:basedOn w:val="a9"/>
    <w:rsid w:val="00D77BAC"/>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e">
    <w:name w:val="Table Contemporary"/>
    <w:basedOn w:val="a9"/>
    <w:rsid w:val="00D77BAC"/>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
    <w:name w:val="Table Elegant"/>
    <w:basedOn w:val="a9"/>
    <w:rsid w:val="00D77B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8">
    <w:name w:val="Table Subtle 1"/>
    <w:basedOn w:val="a9"/>
    <w:rsid w:val="00D77BAC"/>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rsid w:val="00D77B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9">
    <w:name w:val="Стиль таблицы1"/>
    <w:basedOn w:val="afa"/>
    <w:rsid w:val="00D77BAC"/>
    <w:tblPr/>
  </w:style>
  <w:style w:type="paragraph" w:styleId="43">
    <w:name w:val="List Bullet 4"/>
    <w:basedOn w:val="a7"/>
    <w:rsid w:val="00D77BAC"/>
    <w:pPr>
      <w:tabs>
        <w:tab w:val="num" w:pos="1209"/>
      </w:tabs>
      <w:autoSpaceDE w:val="0"/>
      <w:autoSpaceDN w:val="0"/>
      <w:adjustRightInd w:val="0"/>
      <w:ind w:left="1209" w:hanging="360"/>
      <w:jc w:val="both"/>
    </w:pPr>
  </w:style>
  <w:style w:type="character" w:customStyle="1" w:styleId="510">
    <w:name w:val="Заголовок 5 Знак1"/>
    <w:aliases w:val="Underline Знак1"/>
    <w:semiHidden/>
    <w:rsid w:val="00D77BAC"/>
    <w:rPr>
      <w:rFonts w:ascii="Cambria" w:hAnsi="Cambria" w:cs="Cambria"/>
      <w:color w:val="auto"/>
      <w:sz w:val="24"/>
      <w:szCs w:val="24"/>
    </w:rPr>
  </w:style>
  <w:style w:type="character" w:customStyle="1" w:styleId="1ffa">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D77BAC"/>
    <w:rPr>
      <w:rFonts w:cs="Times New Roman"/>
    </w:rPr>
  </w:style>
  <w:style w:type="character" w:customStyle="1" w:styleId="ListParagraphChar">
    <w:name w:val="List Paragraph Char"/>
    <w:link w:val="112"/>
    <w:locked/>
    <w:rsid w:val="00D77BAC"/>
    <w:rPr>
      <w:sz w:val="24"/>
      <w:lang w:eastAsia="ar-SA"/>
    </w:rPr>
  </w:style>
  <w:style w:type="paragraph" w:customStyle="1" w:styleId="2f0">
    <w:name w:val="Абзац списка2"/>
    <w:basedOn w:val="a7"/>
    <w:rsid w:val="00D77BAC"/>
    <w:pPr>
      <w:autoSpaceDE w:val="0"/>
      <w:autoSpaceDN w:val="0"/>
      <w:adjustRightInd w:val="0"/>
      <w:ind w:left="720" w:firstLine="540"/>
      <w:jc w:val="both"/>
    </w:pPr>
  </w:style>
  <w:style w:type="paragraph" w:customStyle="1" w:styleId="2f1">
    <w:name w:val="Заголовок оглавления2"/>
    <w:basedOn w:val="10"/>
    <w:next w:val="a7"/>
    <w:rsid w:val="00D77BAC"/>
    <w:pPr>
      <w:keepLines/>
      <w:numPr>
        <w:ilvl w:val="5"/>
      </w:numPr>
      <w:tabs>
        <w:tab w:val="num" w:pos="1152"/>
      </w:tabs>
      <w:suppressAutoHyphens/>
      <w:autoSpaceDE w:val="0"/>
      <w:autoSpaceDN w:val="0"/>
      <w:adjustRightInd w:val="0"/>
      <w:spacing w:before="480" w:after="0" w:line="276" w:lineRule="auto"/>
      <w:outlineLvl w:val="9"/>
    </w:pPr>
    <w:rPr>
      <w:rFonts w:ascii="Times New Roman" w:hAnsi="Times New Roman"/>
      <w:b w:val="0"/>
      <w:bCs w:val="0"/>
      <w:caps/>
      <w:color w:val="365F91"/>
      <w:kern w:val="0"/>
      <w:sz w:val="24"/>
      <w:szCs w:val="24"/>
      <w:lang w:eastAsia="en-US"/>
    </w:rPr>
  </w:style>
  <w:style w:type="paragraph" w:customStyle="1" w:styleId="12pt125">
    <w:name w:val="Стиль 12 pt полужирный по центру Первая строка:  125 см Перед:..."/>
    <w:basedOn w:val="a7"/>
    <w:rsid w:val="00D77BAC"/>
    <w:pPr>
      <w:keepNext/>
      <w:keepLines/>
      <w:autoSpaceDE w:val="0"/>
      <w:autoSpaceDN w:val="0"/>
      <w:adjustRightInd w:val="0"/>
      <w:spacing w:before="120" w:after="120"/>
      <w:ind w:firstLine="709"/>
      <w:jc w:val="center"/>
    </w:pPr>
    <w:rPr>
      <w:b/>
      <w:bCs/>
      <w:szCs w:val="20"/>
    </w:rPr>
  </w:style>
  <w:style w:type="character" w:customStyle="1" w:styleId="TitleChar1">
    <w:name w:val="Title Char1"/>
    <w:locked/>
    <w:rsid w:val="00D77BAC"/>
    <w:rPr>
      <w:b/>
      <w:color w:val="000000"/>
      <w:sz w:val="24"/>
      <w:lang w:val="ru-RU" w:eastAsia="ru-RU"/>
    </w:rPr>
  </w:style>
  <w:style w:type="paragraph" w:styleId="2f2">
    <w:name w:val="List Continue 2"/>
    <w:basedOn w:val="a7"/>
    <w:rsid w:val="00D77BAC"/>
    <w:pPr>
      <w:overflowPunct w:val="0"/>
      <w:autoSpaceDE w:val="0"/>
      <w:autoSpaceDN w:val="0"/>
      <w:adjustRightInd w:val="0"/>
      <w:spacing w:after="120"/>
      <w:ind w:left="720" w:firstLine="540"/>
      <w:jc w:val="both"/>
    </w:pPr>
    <w:rPr>
      <w:szCs w:val="20"/>
    </w:rPr>
  </w:style>
  <w:style w:type="paragraph" w:styleId="3c">
    <w:name w:val="List 3"/>
    <w:basedOn w:val="a7"/>
    <w:rsid w:val="00D77BAC"/>
    <w:pPr>
      <w:overflowPunct w:val="0"/>
      <w:autoSpaceDE w:val="0"/>
      <w:autoSpaceDN w:val="0"/>
      <w:adjustRightInd w:val="0"/>
      <w:ind w:left="849" w:hanging="283"/>
      <w:jc w:val="both"/>
    </w:pPr>
    <w:rPr>
      <w:szCs w:val="20"/>
    </w:rPr>
  </w:style>
  <w:style w:type="paragraph" w:styleId="2f3">
    <w:name w:val="List 2"/>
    <w:basedOn w:val="a7"/>
    <w:rsid w:val="00D77BAC"/>
    <w:pPr>
      <w:overflowPunct w:val="0"/>
      <w:autoSpaceDE w:val="0"/>
      <w:autoSpaceDN w:val="0"/>
      <w:adjustRightInd w:val="0"/>
      <w:ind w:left="566" w:hanging="283"/>
      <w:jc w:val="both"/>
    </w:pPr>
    <w:rPr>
      <w:szCs w:val="20"/>
    </w:rPr>
  </w:style>
  <w:style w:type="paragraph" w:customStyle="1" w:styleId="ConsPlusCell">
    <w:name w:val="ConsPlusCell"/>
    <w:rsid w:val="00D77BAC"/>
    <w:pPr>
      <w:widowControl w:val="0"/>
      <w:autoSpaceDE w:val="0"/>
      <w:autoSpaceDN w:val="0"/>
      <w:adjustRightInd w:val="0"/>
    </w:pPr>
    <w:rPr>
      <w:rFonts w:ascii="Arial" w:hAnsi="Arial" w:cs="Arial"/>
    </w:rPr>
  </w:style>
  <w:style w:type="paragraph" w:styleId="20">
    <w:name w:val="List Bullet 2"/>
    <w:basedOn w:val="a7"/>
    <w:autoRedefine/>
    <w:rsid w:val="00D77BAC"/>
    <w:pPr>
      <w:numPr>
        <w:numId w:val="8"/>
      </w:numPr>
      <w:autoSpaceDE w:val="0"/>
      <w:autoSpaceDN w:val="0"/>
      <w:adjustRightInd w:val="0"/>
      <w:ind w:left="312" w:firstLine="390"/>
      <w:jc w:val="both"/>
    </w:pPr>
  </w:style>
  <w:style w:type="paragraph" w:customStyle="1" w:styleId="215">
    <w:name w:val="Маркированный список 21"/>
    <w:basedOn w:val="a7"/>
    <w:rsid w:val="00D77BAC"/>
    <w:pPr>
      <w:tabs>
        <w:tab w:val="num" w:pos="8640"/>
      </w:tabs>
      <w:suppressAutoHyphens/>
      <w:autoSpaceDE w:val="0"/>
      <w:autoSpaceDN w:val="0"/>
      <w:adjustRightInd w:val="0"/>
      <w:ind w:firstLine="540"/>
      <w:jc w:val="both"/>
    </w:pPr>
    <w:rPr>
      <w:lang w:eastAsia="ar-SA"/>
    </w:rPr>
  </w:style>
  <w:style w:type="paragraph" w:customStyle="1" w:styleId="TimesNewRoman">
    <w:name w:val="Times New Roman"/>
    <w:rsid w:val="00D77BAC"/>
    <w:pPr>
      <w:widowControl w:val="0"/>
      <w:autoSpaceDE w:val="0"/>
      <w:autoSpaceDN w:val="0"/>
      <w:adjustRightInd w:val="0"/>
      <w:ind w:firstLine="720"/>
    </w:pPr>
    <w:rPr>
      <w:rFonts w:ascii="Arial" w:hAnsi="Arial" w:cs="Arial"/>
    </w:rPr>
  </w:style>
  <w:style w:type="paragraph" w:customStyle="1" w:styleId="Noeeu11">
    <w:name w:val="Noeeu11"/>
    <w:basedOn w:val="a7"/>
    <w:rsid w:val="00D77BAC"/>
    <w:pPr>
      <w:overflowPunct w:val="0"/>
      <w:autoSpaceDE w:val="0"/>
      <w:autoSpaceDN w:val="0"/>
      <w:adjustRightInd w:val="0"/>
      <w:ind w:firstLine="720"/>
      <w:jc w:val="both"/>
      <w:textAlignment w:val="baseline"/>
    </w:pPr>
    <w:rPr>
      <w:szCs w:val="20"/>
    </w:rPr>
  </w:style>
  <w:style w:type="paragraph" w:styleId="afffff0">
    <w:name w:val="Message Header"/>
    <w:basedOn w:val="a7"/>
    <w:link w:val="afffff1"/>
    <w:rsid w:val="00D77BAC"/>
    <w:pPr>
      <w:autoSpaceDE w:val="0"/>
      <w:autoSpaceDN w:val="0"/>
      <w:adjustRightInd w:val="0"/>
      <w:spacing w:before="120" w:after="120" w:line="199" w:lineRule="auto"/>
      <w:ind w:left="-57" w:right="113" w:firstLine="540"/>
      <w:jc w:val="right"/>
    </w:pPr>
    <w:rPr>
      <w:rFonts w:ascii="NTHelvetica/Cyrillic" w:hAnsi="NTHelvetica/Cyrillic"/>
      <w:sz w:val="16"/>
      <w:szCs w:val="20"/>
      <w:lang w:eastAsia="ar-SA"/>
    </w:rPr>
  </w:style>
  <w:style w:type="character" w:customStyle="1" w:styleId="afffff1">
    <w:name w:val="Шапка Знак"/>
    <w:link w:val="afffff0"/>
    <w:rsid w:val="00D77BAC"/>
    <w:rPr>
      <w:rFonts w:ascii="NTHelvetica/Cyrillic" w:hAnsi="NTHelvetica/Cyrillic"/>
      <w:sz w:val="16"/>
      <w:lang w:eastAsia="ar-SA"/>
    </w:rPr>
  </w:style>
  <w:style w:type="paragraph" w:customStyle="1" w:styleId="afffff2">
    <w:name w:val="Цифры"/>
    <w:basedOn w:val="aff4"/>
    <w:rsid w:val="00D77BAC"/>
    <w:pPr>
      <w:widowControl w:val="0"/>
      <w:autoSpaceDE w:val="0"/>
      <w:autoSpaceDN w:val="0"/>
      <w:adjustRightInd w:val="0"/>
      <w:spacing w:line="199" w:lineRule="auto"/>
      <w:ind w:left="113" w:right="113" w:firstLine="540"/>
      <w:jc w:val="right"/>
    </w:pPr>
    <w:rPr>
      <w:rFonts w:ascii="NTHelvetica/Cyrillic" w:hAnsi="NTHelvetica/Cyrillic"/>
      <w:smallCaps/>
      <w:sz w:val="16"/>
      <w:szCs w:val="20"/>
    </w:rPr>
  </w:style>
  <w:style w:type="paragraph" w:customStyle="1" w:styleId="100">
    <w:name w:val="Стиль Основной текст + по ширине Первая строка:  1 см После:  0 пт"/>
    <w:basedOn w:val="ae"/>
    <w:rsid w:val="00D77BAC"/>
    <w:pPr>
      <w:widowControl w:val="0"/>
      <w:tabs>
        <w:tab w:val="clear" w:pos="0"/>
      </w:tabs>
      <w:suppressAutoHyphens/>
      <w:overflowPunct w:val="0"/>
      <w:autoSpaceDE w:val="0"/>
      <w:ind w:right="0"/>
      <w:jc w:val="left"/>
    </w:pPr>
    <w:rPr>
      <w:sz w:val="20"/>
      <w:szCs w:val="20"/>
      <w:lang w:eastAsia="ar-SA"/>
    </w:rPr>
  </w:style>
  <w:style w:type="paragraph" w:customStyle="1" w:styleId="1ffb">
    <w:name w:val="Заголовок 1 с Нум"/>
    <w:basedOn w:val="10"/>
    <w:rsid w:val="00D77BAC"/>
    <w:pPr>
      <w:numPr>
        <w:ilvl w:val="5"/>
      </w:numPr>
      <w:tabs>
        <w:tab w:val="num" w:pos="1152"/>
      </w:tabs>
      <w:suppressAutoHyphens/>
      <w:autoSpaceDE w:val="0"/>
      <w:autoSpaceDN w:val="0"/>
      <w:adjustRightInd w:val="0"/>
    </w:pPr>
    <w:rPr>
      <w:rFonts w:ascii="Times New Roman" w:hAnsi="Times New Roman" w:cs="Arial"/>
      <w:b w:val="0"/>
      <w:bCs w:val="0"/>
      <w:caps/>
      <w:sz w:val="24"/>
      <w:szCs w:val="24"/>
      <w:lang w:eastAsia="zh-CN"/>
    </w:rPr>
  </w:style>
  <w:style w:type="paragraph" w:customStyle="1" w:styleId="1ffc">
    <w:name w:val="Знак Знак Знак1 Знак Знак Знак Знак"/>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customStyle="1" w:styleId="320">
    <w:name w:val="Основной текст 32"/>
    <w:basedOn w:val="a7"/>
    <w:rsid w:val="00D77BAC"/>
    <w:pPr>
      <w:overflowPunct w:val="0"/>
      <w:autoSpaceDE w:val="0"/>
      <w:autoSpaceDN w:val="0"/>
      <w:adjustRightInd w:val="0"/>
      <w:ind w:firstLine="540"/>
      <w:jc w:val="center"/>
      <w:textAlignment w:val="baseline"/>
    </w:pPr>
    <w:rPr>
      <w:b/>
      <w:szCs w:val="20"/>
    </w:rPr>
  </w:style>
  <w:style w:type="paragraph" w:styleId="afffff3">
    <w:name w:val="Normal Indent"/>
    <w:basedOn w:val="a7"/>
    <w:rsid w:val="00D77BAC"/>
    <w:pPr>
      <w:overflowPunct w:val="0"/>
      <w:autoSpaceDE w:val="0"/>
      <w:autoSpaceDN w:val="0"/>
      <w:adjustRightInd w:val="0"/>
      <w:spacing w:before="60"/>
      <w:ind w:left="113" w:firstLine="709"/>
      <w:jc w:val="both"/>
    </w:pPr>
    <w:rPr>
      <w:szCs w:val="20"/>
    </w:rPr>
  </w:style>
  <w:style w:type="paragraph" w:customStyle="1" w:styleId="a6">
    <w:name w:val="Заголовок для СТП"/>
    <w:basedOn w:val="a7"/>
    <w:rsid w:val="00D77BAC"/>
    <w:pPr>
      <w:numPr>
        <w:numId w:val="13"/>
      </w:numPr>
      <w:overflowPunct w:val="0"/>
      <w:autoSpaceDE w:val="0"/>
      <w:autoSpaceDN w:val="0"/>
      <w:adjustRightInd w:val="0"/>
      <w:jc w:val="both"/>
    </w:pPr>
    <w:rPr>
      <w:sz w:val="20"/>
      <w:szCs w:val="20"/>
    </w:rPr>
  </w:style>
  <w:style w:type="paragraph" w:styleId="afffff4">
    <w:name w:val="Body Text First Indent"/>
    <w:basedOn w:val="ae"/>
    <w:link w:val="afffff5"/>
    <w:rsid w:val="00D77BAC"/>
    <w:pPr>
      <w:tabs>
        <w:tab w:val="clear" w:pos="0"/>
      </w:tabs>
      <w:autoSpaceDE w:val="0"/>
      <w:autoSpaceDN w:val="0"/>
      <w:adjustRightInd w:val="0"/>
      <w:spacing w:after="120"/>
      <w:ind w:right="0" w:firstLine="210"/>
    </w:pPr>
    <w:rPr>
      <w:b/>
      <w:bCs/>
      <w:sz w:val="24"/>
      <w:szCs w:val="24"/>
    </w:rPr>
  </w:style>
  <w:style w:type="character" w:customStyle="1" w:styleId="25">
    <w:name w:val="Основной текст Знак2"/>
    <w:aliases w:val="Основной текст Знак Знак Знак Знак3,Основной текст Знак Знак Знак Знак Знак2,Основной текст Знак Знак Знак Знак Знак Знак Знак2,Основной текст Знак Знак Знак Знак Знак Знак Знак Знак Знак Знак2,Основной текст Знак Знак Знак2"/>
    <w:link w:val="ae"/>
    <w:uiPriority w:val="99"/>
    <w:rsid w:val="00D77BAC"/>
    <w:rPr>
      <w:sz w:val="28"/>
      <w:szCs w:val="28"/>
    </w:rPr>
  </w:style>
  <w:style w:type="character" w:customStyle="1" w:styleId="afffff5">
    <w:name w:val="Красная строка Знак"/>
    <w:link w:val="afffff4"/>
    <w:rsid w:val="00D77BAC"/>
    <w:rPr>
      <w:b/>
      <w:bCs/>
      <w:sz w:val="24"/>
      <w:szCs w:val="24"/>
    </w:rPr>
  </w:style>
  <w:style w:type="paragraph" w:styleId="2f4">
    <w:name w:val="Body Text First Indent 2"/>
    <w:basedOn w:val="ac"/>
    <w:link w:val="2f5"/>
    <w:rsid w:val="00D77BAC"/>
    <w:pPr>
      <w:autoSpaceDE w:val="0"/>
      <w:autoSpaceDN w:val="0"/>
      <w:adjustRightInd w:val="0"/>
      <w:spacing w:after="120"/>
      <w:ind w:left="283" w:firstLine="210"/>
      <w:jc w:val="both"/>
    </w:pPr>
    <w:rPr>
      <w:snapToGrid w:val="0"/>
      <w:color w:val="auto"/>
      <w:sz w:val="24"/>
    </w:rPr>
  </w:style>
  <w:style w:type="character" w:customStyle="1" w:styleId="24">
    <w:name w:val="Основной текст с отступом Знак2"/>
    <w:link w:val="ac"/>
    <w:uiPriority w:val="99"/>
    <w:rsid w:val="00D77BAC"/>
    <w:rPr>
      <w:color w:val="000000"/>
      <w:sz w:val="28"/>
      <w:szCs w:val="24"/>
    </w:rPr>
  </w:style>
  <w:style w:type="character" w:customStyle="1" w:styleId="2f5">
    <w:name w:val="Красная строка 2 Знак"/>
    <w:link w:val="2f4"/>
    <w:rsid w:val="00D77BAC"/>
    <w:rPr>
      <w:snapToGrid/>
      <w:color w:val="000000"/>
      <w:sz w:val="24"/>
      <w:szCs w:val="24"/>
    </w:rPr>
  </w:style>
  <w:style w:type="paragraph" w:customStyle="1" w:styleId="216">
    <w:name w:val="Знак21"/>
    <w:basedOn w:val="a7"/>
    <w:next w:val="22"/>
    <w:autoRedefine/>
    <w:rsid w:val="00D77BAC"/>
    <w:pPr>
      <w:autoSpaceDE w:val="0"/>
      <w:autoSpaceDN w:val="0"/>
      <w:adjustRightInd w:val="0"/>
      <w:spacing w:after="160" w:line="240" w:lineRule="exact"/>
      <w:ind w:firstLine="540"/>
      <w:jc w:val="right"/>
    </w:pPr>
    <w:rPr>
      <w:noProof/>
      <w:lang w:val="en-US" w:eastAsia="en-US"/>
    </w:rPr>
  </w:style>
  <w:style w:type="character" w:customStyle="1" w:styleId="afffff6">
    <w:name w:val="Обычный отступ Знак"/>
    <w:rsid w:val="00D77BAC"/>
    <w:rPr>
      <w:sz w:val="24"/>
      <w:lang w:val="ru-RU" w:eastAsia="ru-RU"/>
    </w:rPr>
  </w:style>
  <w:style w:type="table" w:styleId="3d">
    <w:name w:val="Table Classic 3"/>
    <w:basedOn w:val="a9"/>
    <w:rsid w:val="00D77BAC"/>
    <w:pPr>
      <w:autoSpaceDE w:val="0"/>
      <w:autoSpaceDN w:val="0"/>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D77BAC"/>
    <w:pPr>
      <w:autoSpaceDE w:val="0"/>
      <w:autoSpaceDN w:val="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e">
    <w:name w:val="Table Columns 3"/>
    <w:basedOn w:val="a9"/>
    <w:rsid w:val="00D77BAC"/>
    <w:pPr>
      <w:autoSpaceDE w:val="0"/>
      <w:autoSpaceDN w:val="0"/>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f7">
    <w:name w:val="Письмо"/>
    <w:basedOn w:val="a7"/>
    <w:rsid w:val="00D77BAC"/>
    <w:pPr>
      <w:autoSpaceDE w:val="0"/>
      <w:autoSpaceDN w:val="0"/>
      <w:adjustRightInd w:val="0"/>
      <w:ind w:firstLine="709"/>
      <w:jc w:val="both"/>
    </w:pPr>
    <w:rPr>
      <w:sz w:val="28"/>
    </w:rPr>
  </w:style>
  <w:style w:type="paragraph" w:customStyle="1" w:styleId="1111">
    <w:name w:val="1.1.1.1_ норм"/>
    <w:basedOn w:val="a7"/>
    <w:link w:val="11110"/>
    <w:autoRedefine/>
    <w:rsid w:val="00D77BAC"/>
    <w:pPr>
      <w:keepNext/>
      <w:autoSpaceDE w:val="0"/>
      <w:autoSpaceDN w:val="0"/>
      <w:adjustRightInd w:val="0"/>
      <w:spacing w:line="360" w:lineRule="auto"/>
      <w:ind w:firstLine="709"/>
      <w:jc w:val="both"/>
      <w:outlineLvl w:val="3"/>
    </w:pPr>
    <w:rPr>
      <w:szCs w:val="20"/>
      <w:lang w:eastAsia="en-US"/>
    </w:rPr>
  </w:style>
  <w:style w:type="character" w:customStyle="1" w:styleId="11110">
    <w:name w:val="1.1.1.1_ норм Знак"/>
    <w:link w:val="1111"/>
    <w:locked/>
    <w:rsid w:val="00D77BAC"/>
    <w:rPr>
      <w:sz w:val="24"/>
      <w:lang w:eastAsia="en-US"/>
    </w:rPr>
  </w:style>
  <w:style w:type="paragraph" w:customStyle="1" w:styleId="-">
    <w:name w:val="Таблица - Шапка"/>
    <w:basedOn w:val="a7"/>
    <w:rsid w:val="00D77BAC"/>
    <w:pPr>
      <w:autoSpaceDE w:val="0"/>
      <w:autoSpaceDN w:val="0"/>
      <w:adjustRightInd w:val="0"/>
      <w:ind w:firstLine="540"/>
      <w:jc w:val="center"/>
    </w:pPr>
    <w:rPr>
      <w:rFonts w:ascii="Arial" w:hAnsi="Arial" w:cs="Arial"/>
      <w:b/>
      <w:bCs/>
      <w:sz w:val="18"/>
      <w:szCs w:val="20"/>
    </w:rPr>
  </w:style>
  <w:style w:type="character" w:customStyle="1" w:styleId="101">
    <w:name w:val="Сноска 10"/>
    <w:rsid w:val="00D77BAC"/>
    <w:rPr>
      <w:rFonts w:ascii="Times New Roman" w:hAnsi="Times New Roman"/>
      <w:vertAlign w:val="superscript"/>
    </w:rPr>
  </w:style>
  <w:style w:type="paragraph" w:customStyle="1" w:styleId="-0">
    <w:name w:val="Таблица - Текст основной"/>
    <w:basedOn w:val="a7"/>
    <w:link w:val="-1"/>
    <w:rsid w:val="00D77BAC"/>
    <w:pPr>
      <w:widowControl w:val="0"/>
      <w:autoSpaceDE w:val="0"/>
      <w:autoSpaceDN w:val="0"/>
      <w:adjustRightInd w:val="0"/>
      <w:ind w:firstLine="540"/>
      <w:jc w:val="both"/>
    </w:pPr>
    <w:rPr>
      <w:rFonts w:ascii="Arial" w:hAnsi="Arial"/>
      <w:sz w:val="18"/>
      <w:szCs w:val="20"/>
      <w:lang w:eastAsia="ar-SA"/>
    </w:rPr>
  </w:style>
  <w:style w:type="paragraph" w:customStyle="1" w:styleId="-4">
    <w:name w:val="Таблица - Числа справа"/>
    <w:basedOn w:val="-0"/>
    <w:rsid w:val="00D77BAC"/>
    <w:pPr>
      <w:jc w:val="right"/>
    </w:pPr>
  </w:style>
  <w:style w:type="paragraph" w:customStyle="1" w:styleId="-5">
    <w:name w:val="Таблица - Текст центр"/>
    <w:basedOn w:val="-0"/>
    <w:rsid w:val="00D77BAC"/>
    <w:pPr>
      <w:jc w:val="center"/>
    </w:pPr>
  </w:style>
  <w:style w:type="paragraph" w:customStyle="1" w:styleId="-20">
    <w:name w:val="Таблица - Числа справа 2"/>
    <w:basedOn w:val="-4"/>
    <w:rsid w:val="00D77BAC"/>
    <w:pPr>
      <w:ind w:right="113"/>
    </w:pPr>
  </w:style>
  <w:style w:type="paragraph" w:customStyle="1" w:styleId="1ffd">
    <w:name w:val="Знак Знак Знак1 Знак"/>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customStyle="1" w:styleId="1ffe">
    <w:name w:val="1 Знак Знак Знак Знак"/>
    <w:basedOn w:val="a7"/>
    <w:rsid w:val="00D77BAC"/>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115">
    <w:name w:val="Знак Знак Знак1 Знак Знак Знак Знак1"/>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styleId="afffff8">
    <w:name w:val="List Continue"/>
    <w:basedOn w:val="a7"/>
    <w:rsid w:val="00D77BAC"/>
    <w:pPr>
      <w:tabs>
        <w:tab w:val="num" w:pos="360"/>
      </w:tabs>
      <w:overflowPunct w:val="0"/>
      <w:autoSpaceDE w:val="0"/>
      <w:autoSpaceDN w:val="0"/>
      <w:adjustRightInd w:val="0"/>
      <w:spacing w:after="120"/>
      <w:ind w:left="283" w:firstLine="540"/>
      <w:jc w:val="both"/>
    </w:pPr>
    <w:rPr>
      <w:szCs w:val="20"/>
    </w:rPr>
  </w:style>
  <w:style w:type="paragraph" w:customStyle="1" w:styleId="BodyText22">
    <w:name w:val="Body Text 22"/>
    <w:basedOn w:val="a7"/>
    <w:rsid w:val="00D77BAC"/>
    <w:pPr>
      <w:autoSpaceDE w:val="0"/>
      <w:autoSpaceDN w:val="0"/>
      <w:adjustRightInd w:val="0"/>
      <w:spacing w:after="120"/>
      <w:ind w:firstLine="540"/>
      <w:jc w:val="both"/>
    </w:pPr>
    <w:rPr>
      <w:sz w:val="28"/>
      <w:szCs w:val="20"/>
    </w:rPr>
  </w:style>
  <w:style w:type="paragraph" w:customStyle="1" w:styleId="3f">
    <w:name w:val="заг 3"/>
    <w:basedOn w:val="30"/>
    <w:rsid w:val="00D77BAC"/>
    <w:pPr>
      <w:keepNext w:val="0"/>
      <w:autoSpaceDE w:val="0"/>
      <w:autoSpaceDN w:val="0"/>
      <w:adjustRightInd w:val="0"/>
      <w:spacing w:before="0" w:after="0"/>
      <w:ind w:firstLine="540"/>
      <w:jc w:val="center"/>
    </w:pPr>
    <w:rPr>
      <w:rFonts w:ascii="Times New Roman" w:hAnsi="Times New Roman" w:cs="Times New Roman"/>
      <w:b w:val="0"/>
      <w:bCs w:val="0"/>
      <w:i/>
      <w:caps/>
      <w:sz w:val="24"/>
      <w:szCs w:val="20"/>
    </w:rPr>
  </w:style>
  <w:style w:type="paragraph" w:styleId="afffff9">
    <w:name w:val="List"/>
    <w:basedOn w:val="a7"/>
    <w:rsid w:val="00D77BAC"/>
    <w:pPr>
      <w:autoSpaceDE w:val="0"/>
      <w:autoSpaceDN w:val="0"/>
      <w:adjustRightInd w:val="0"/>
      <w:ind w:left="283" w:hanging="283"/>
      <w:jc w:val="both"/>
    </w:pPr>
  </w:style>
  <w:style w:type="paragraph" w:styleId="HTML">
    <w:name w:val="HTML Preformatted"/>
    <w:basedOn w:val="a7"/>
    <w:link w:val="HTML0"/>
    <w:rsid w:val="00D77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Pr>
      <w:rFonts w:ascii="Courier New" w:hAnsi="Courier New"/>
      <w:sz w:val="20"/>
      <w:szCs w:val="20"/>
      <w:lang w:eastAsia="ar-SA"/>
    </w:rPr>
  </w:style>
  <w:style w:type="character" w:customStyle="1" w:styleId="HTML0">
    <w:name w:val="Стандартный HTML Знак"/>
    <w:link w:val="HTML"/>
    <w:rsid w:val="00D77BAC"/>
    <w:rPr>
      <w:rFonts w:ascii="Courier New" w:hAnsi="Courier New"/>
      <w:lang w:eastAsia="ar-SA"/>
    </w:rPr>
  </w:style>
  <w:style w:type="paragraph" w:customStyle="1" w:styleId="BodyTextIndent21">
    <w:name w:val="Body Text Indent 21"/>
    <w:basedOn w:val="a7"/>
    <w:rsid w:val="00D77BAC"/>
    <w:pPr>
      <w:autoSpaceDE w:val="0"/>
      <w:autoSpaceDN w:val="0"/>
      <w:adjustRightInd w:val="0"/>
      <w:spacing w:before="120"/>
      <w:ind w:firstLine="709"/>
      <w:jc w:val="both"/>
    </w:pPr>
    <w:rPr>
      <w:szCs w:val="20"/>
    </w:rPr>
  </w:style>
  <w:style w:type="character" w:customStyle="1" w:styleId="afffffa">
    <w:name w:val="Основно Знак Знак Знак"/>
    <w:rsid w:val="00D77BAC"/>
    <w:rPr>
      <w:snapToGrid/>
      <w:sz w:val="24"/>
      <w:lang w:val="ru-RU" w:eastAsia="ru-RU"/>
    </w:rPr>
  </w:style>
  <w:style w:type="character" w:customStyle="1" w:styleId="c1">
    <w:name w:val="c1"/>
    <w:rsid w:val="00D77BAC"/>
    <w:rPr>
      <w:color w:val="0000FF"/>
    </w:rPr>
  </w:style>
  <w:style w:type="character" w:customStyle="1" w:styleId="c3">
    <w:name w:val="c3"/>
    <w:rsid w:val="00D77BAC"/>
    <w:rPr>
      <w:color w:val="800080"/>
    </w:rPr>
  </w:style>
  <w:style w:type="paragraph" w:customStyle="1" w:styleId="justify1">
    <w:name w:val="justify1"/>
    <w:basedOn w:val="a7"/>
    <w:rsid w:val="00D77BAC"/>
    <w:pPr>
      <w:autoSpaceDE w:val="0"/>
      <w:autoSpaceDN w:val="0"/>
      <w:adjustRightInd w:val="0"/>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b">
    <w:name w:val="основной с отступом"/>
    <w:basedOn w:val="ae"/>
    <w:rsid w:val="00D77BAC"/>
    <w:pPr>
      <w:tabs>
        <w:tab w:val="clear" w:pos="0"/>
        <w:tab w:val="left" w:pos="540"/>
        <w:tab w:val="num" w:pos="851"/>
      </w:tabs>
      <w:autoSpaceDE w:val="0"/>
      <w:autoSpaceDN w:val="0"/>
      <w:adjustRightInd w:val="0"/>
      <w:spacing w:line="288" w:lineRule="auto"/>
      <w:ind w:right="0"/>
    </w:pPr>
    <w:rPr>
      <w:sz w:val="24"/>
      <w:szCs w:val="24"/>
    </w:rPr>
  </w:style>
  <w:style w:type="paragraph" w:customStyle="1" w:styleId="1">
    <w:name w:val="Список маркированный 1"/>
    <w:basedOn w:val="a7"/>
    <w:link w:val="1fff"/>
    <w:qFormat/>
    <w:rsid w:val="00D77BAC"/>
    <w:pPr>
      <w:numPr>
        <w:numId w:val="14"/>
      </w:numPr>
      <w:autoSpaceDE w:val="0"/>
      <w:autoSpaceDN w:val="0"/>
      <w:adjustRightInd w:val="0"/>
      <w:spacing w:line="360" w:lineRule="auto"/>
      <w:jc w:val="both"/>
    </w:pPr>
    <w:rPr>
      <w:lang w:eastAsia="ar-SA"/>
    </w:rPr>
  </w:style>
  <w:style w:type="paragraph" w:customStyle="1" w:styleId="1fff0">
    <w:name w:val="Рецензия1"/>
    <w:hidden/>
    <w:semiHidden/>
    <w:rsid w:val="00D77BAC"/>
    <w:rPr>
      <w:sz w:val="24"/>
      <w:szCs w:val="24"/>
    </w:rPr>
  </w:style>
  <w:style w:type="paragraph" w:customStyle="1" w:styleId="afffffc">
    <w:name w:val="Стиль"/>
    <w:rsid w:val="00D77BAC"/>
    <w:pPr>
      <w:widowControl w:val="0"/>
      <w:autoSpaceDE w:val="0"/>
      <w:autoSpaceDN w:val="0"/>
      <w:ind w:firstLine="720"/>
      <w:jc w:val="both"/>
    </w:pPr>
    <w:rPr>
      <w:sz w:val="24"/>
      <w:szCs w:val="24"/>
      <w:lang w:val="en-US"/>
    </w:rPr>
  </w:style>
  <w:style w:type="paragraph" w:customStyle="1" w:styleId="afffffd">
    <w:name w:val="Название статьи"/>
    <w:basedOn w:val="a7"/>
    <w:rsid w:val="00D77BAC"/>
    <w:pPr>
      <w:widowControl w:val="0"/>
      <w:tabs>
        <w:tab w:val="left" w:pos="576"/>
        <w:tab w:val="left" w:pos="720"/>
        <w:tab w:val="left" w:pos="3744"/>
      </w:tabs>
      <w:autoSpaceDE w:val="0"/>
      <w:autoSpaceDN w:val="0"/>
      <w:adjustRightInd w:val="0"/>
      <w:ind w:firstLine="709"/>
      <w:jc w:val="center"/>
    </w:pPr>
    <w:rPr>
      <w:sz w:val="20"/>
      <w:szCs w:val="20"/>
      <w:u w:val="single"/>
    </w:rPr>
  </w:style>
  <w:style w:type="paragraph" w:customStyle="1" w:styleId="1fff1">
    <w:name w:val="табличный заголовок 1"/>
    <w:basedOn w:val="a7"/>
    <w:rsid w:val="00D77BAC"/>
    <w:pPr>
      <w:autoSpaceDE w:val="0"/>
      <w:autoSpaceDN w:val="0"/>
      <w:adjustRightInd w:val="0"/>
      <w:ind w:firstLine="709"/>
      <w:jc w:val="both"/>
    </w:pPr>
    <w:rPr>
      <w:szCs w:val="20"/>
    </w:rPr>
  </w:style>
  <w:style w:type="paragraph" w:customStyle="1" w:styleId="afffffe">
    <w:name w:val="Нумерованные заголовки"/>
    <w:basedOn w:val="affffff"/>
    <w:next w:val="a7"/>
    <w:rsid w:val="00D77BAC"/>
    <w:pPr>
      <w:tabs>
        <w:tab w:val="clear" w:pos="926"/>
        <w:tab w:val="num" w:pos="360"/>
      </w:tabs>
      <w:ind w:left="360" w:firstLine="360"/>
    </w:pPr>
    <w:rPr>
      <w:i/>
    </w:rPr>
  </w:style>
  <w:style w:type="paragraph" w:styleId="affffff">
    <w:name w:val="List Number"/>
    <w:basedOn w:val="a7"/>
    <w:rsid w:val="00D77BAC"/>
    <w:pPr>
      <w:tabs>
        <w:tab w:val="num" w:pos="926"/>
        <w:tab w:val="num" w:pos="1349"/>
      </w:tabs>
      <w:autoSpaceDE w:val="0"/>
      <w:autoSpaceDN w:val="0"/>
      <w:adjustRightInd w:val="0"/>
      <w:ind w:left="926" w:hanging="360"/>
      <w:jc w:val="both"/>
    </w:pPr>
  </w:style>
  <w:style w:type="paragraph" w:styleId="a">
    <w:name w:val="List Bullet"/>
    <w:basedOn w:val="a7"/>
    <w:autoRedefine/>
    <w:rsid w:val="00D77BAC"/>
    <w:pPr>
      <w:numPr>
        <w:numId w:val="10"/>
      </w:numPr>
      <w:autoSpaceDE w:val="0"/>
      <w:autoSpaceDN w:val="0"/>
      <w:adjustRightInd w:val="0"/>
      <w:ind w:left="1429"/>
      <w:jc w:val="both"/>
    </w:pPr>
    <w:rPr>
      <w:noProof/>
      <w:szCs w:val="20"/>
    </w:rPr>
  </w:style>
  <w:style w:type="paragraph" w:customStyle="1" w:styleId="affffff0">
    <w:name w:val="Основно"/>
    <w:basedOn w:val="a7"/>
    <w:rsid w:val="00D77BAC"/>
    <w:pPr>
      <w:widowControl w:val="0"/>
      <w:autoSpaceDE w:val="0"/>
      <w:autoSpaceDN w:val="0"/>
      <w:adjustRightInd w:val="0"/>
      <w:spacing w:before="120" w:line="336" w:lineRule="auto"/>
      <w:ind w:firstLine="720"/>
      <w:jc w:val="both"/>
    </w:pPr>
  </w:style>
  <w:style w:type="paragraph" w:customStyle="1" w:styleId="affffff1">
    <w:name w:val="Основно Знак"/>
    <w:basedOn w:val="a7"/>
    <w:rsid w:val="00D77BAC"/>
    <w:pPr>
      <w:widowControl w:val="0"/>
      <w:autoSpaceDE w:val="0"/>
      <w:autoSpaceDN w:val="0"/>
      <w:adjustRightInd w:val="0"/>
      <w:snapToGrid w:val="0"/>
      <w:spacing w:before="120" w:line="336" w:lineRule="auto"/>
      <w:ind w:firstLine="720"/>
      <w:jc w:val="both"/>
    </w:pPr>
  </w:style>
  <w:style w:type="character" w:customStyle="1" w:styleId="1fff">
    <w:name w:val="Список маркированный 1 Знак"/>
    <w:link w:val="1"/>
    <w:locked/>
    <w:rsid w:val="00D77BAC"/>
    <w:rPr>
      <w:sz w:val="24"/>
      <w:szCs w:val="24"/>
      <w:lang w:eastAsia="ar-SA"/>
    </w:rPr>
  </w:style>
  <w:style w:type="paragraph" w:customStyle="1" w:styleId="3TimesNewRoman12">
    <w:name w:val="Стиль Заголовок 3 + Times New Roman 12 пт не полужирный По ширин..."/>
    <w:basedOn w:val="30"/>
    <w:rsid w:val="00D77BAC"/>
    <w:pPr>
      <w:keepNext w:val="0"/>
      <w:numPr>
        <w:ilvl w:val="2"/>
      </w:numPr>
      <w:tabs>
        <w:tab w:val="num" w:pos="1531"/>
      </w:tabs>
      <w:autoSpaceDE w:val="0"/>
      <w:autoSpaceDN w:val="0"/>
      <w:adjustRightInd w:val="0"/>
      <w:spacing w:before="0" w:after="0"/>
      <w:ind w:left="1560" w:firstLine="567"/>
      <w:jc w:val="both"/>
    </w:pPr>
    <w:rPr>
      <w:rFonts w:ascii="Times New Roman" w:hAnsi="Times New Roman" w:cs="Times New Roman"/>
      <w:bCs w:val="0"/>
      <w:i/>
      <w:iCs/>
      <w:caps/>
      <w:sz w:val="24"/>
      <w:szCs w:val="20"/>
    </w:rPr>
  </w:style>
  <w:style w:type="paragraph" w:styleId="affffff2">
    <w:name w:val="table of figures"/>
    <w:basedOn w:val="a7"/>
    <w:next w:val="a7"/>
    <w:rsid w:val="00D77BAC"/>
    <w:pPr>
      <w:autoSpaceDE w:val="0"/>
      <w:autoSpaceDN w:val="0"/>
      <w:adjustRightInd w:val="0"/>
      <w:ind w:firstLine="540"/>
      <w:jc w:val="both"/>
    </w:pPr>
  </w:style>
  <w:style w:type="character" w:customStyle="1" w:styleId="116">
    <w:name w:val="Знак11"/>
    <w:rsid w:val="00D77BAC"/>
    <w:rPr>
      <w:b/>
      <w:kern w:val="32"/>
      <w:sz w:val="32"/>
      <w:lang w:val="ru-RU" w:eastAsia="ru-RU"/>
    </w:rPr>
  </w:style>
  <w:style w:type="paragraph" w:customStyle="1" w:styleId="text">
    <w:name w:val="text"/>
    <w:basedOn w:val="a7"/>
    <w:rsid w:val="00D77BAC"/>
    <w:pPr>
      <w:autoSpaceDE w:val="0"/>
      <w:autoSpaceDN w:val="0"/>
      <w:adjustRightInd w:val="0"/>
      <w:spacing w:before="100" w:beforeAutospacing="1" w:after="100" w:afterAutospacing="1"/>
      <w:ind w:firstLine="540"/>
      <w:jc w:val="both"/>
    </w:pPr>
    <w:rPr>
      <w:rFonts w:ascii="Arial" w:hAnsi="Arial" w:cs="Arial"/>
    </w:rPr>
  </w:style>
  <w:style w:type="character" w:customStyle="1" w:styleId="1fff2">
    <w:name w:val="Знак Знак Знак1"/>
    <w:aliases w:val="Знак Знак Знак Знак Знак Знак2,Знак Знак Знак Знак Знак1"/>
    <w:rsid w:val="00D77BAC"/>
    <w:rPr>
      <w:sz w:val="24"/>
      <w:lang w:val="ru-RU" w:eastAsia="ru-RU"/>
    </w:rPr>
  </w:style>
  <w:style w:type="paragraph" w:customStyle="1" w:styleId="000">
    <w:name w:val="Стиль Заголовок 0 + Первая строка:  0 см"/>
    <w:basedOn w:val="0"/>
    <w:rsid w:val="00D77BAC"/>
    <w:pPr>
      <w:pageBreakBefore/>
      <w:spacing w:before="3600" w:after="240"/>
      <w:outlineLvl w:val="9"/>
    </w:pPr>
    <w:rPr>
      <w:caps/>
      <w:kern w:val="32"/>
    </w:rPr>
  </w:style>
  <w:style w:type="paragraph" w:customStyle="1" w:styleId="-6">
    <w:name w:val="Таблица - Раздел"/>
    <w:basedOn w:val="-"/>
    <w:rsid w:val="00D77BAC"/>
    <w:rPr>
      <w:sz w:val="24"/>
      <w:szCs w:val="24"/>
    </w:rPr>
  </w:style>
  <w:style w:type="paragraph" w:customStyle="1" w:styleId="121">
    <w:name w:val="Сноска 12"/>
    <w:basedOn w:val="1f2"/>
    <w:rsid w:val="00D77BAC"/>
    <w:rPr>
      <w:bCs/>
    </w:rPr>
  </w:style>
  <w:style w:type="paragraph" w:customStyle="1" w:styleId="0woNewPage">
    <w:name w:val="Заголовок 0 w/o NewPage"/>
    <w:link w:val="0woNewPage0"/>
    <w:rsid w:val="00D77BAC"/>
    <w:pPr>
      <w:spacing w:before="360" w:after="240"/>
      <w:jc w:val="center"/>
    </w:pPr>
    <w:rPr>
      <w:b/>
      <w:sz w:val="22"/>
      <w:szCs w:val="22"/>
    </w:rPr>
  </w:style>
  <w:style w:type="character" w:customStyle="1" w:styleId="45">
    <w:name w:val="Знак Знак4"/>
    <w:rsid w:val="00D77BAC"/>
    <w:rPr>
      <w:b/>
      <w:sz w:val="24"/>
      <w:lang w:val="ru-RU" w:eastAsia="ru-RU"/>
    </w:rPr>
  </w:style>
  <w:style w:type="character" w:customStyle="1" w:styleId="00">
    <w:name w:val="Заголовок 0 Знак"/>
    <w:link w:val="0"/>
    <w:locked/>
    <w:rsid w:val="00D77BAC"/>
    <w:rPr>
      <w:b/>
      <w:sz w:val="28"/>
      <w:lang w:eastAsia="zh-CN"/>
    </w:rPr>
  </w:style>
  <w:style w:type="character" w:customStyle="1" w:styleId="0woNewPage0">
    <w:name w:val="Заголовок 0 w/o NewPage Знак"/>
    <w:link w:val="0woNewPage"/>
    <w:locked/>
    <w:rsid w:val="00D77BAC"/>
    <w:rPr>
      <w:b/>
      <w:sz w:val="22"/>
      <w:szCs w:val="22"/>
    </w:rPr>
  </w:style>
  <w:style w:type="paragraph" w:customStyle="1" w:styleId="affffff3">
    <w:name w:val="Утверждение"/>
    <w:basedOn w:val="a7"/>
    <w:link w:val="affffff4"/>
    <w:rsid w:val="00D77BAC"/>
    <w:pPr>
      <w:autoSpaceDE w:val="0"/>
      <w:autoSpaceDN w:val="0"/>
      <w:adjustRightInd w:val="0"/>
      <w:ind w:firstLine="540"/>
      <w:jc w:val="right"/>
    </w:pPr>
    <w:rPr>
      <w:sz w:val="20"/>
      <w:szCs w:val="20"/>
      <w:lang w:eastAsia="ar-SA"/>
    </w:rPr>
  </w:style>
  <w:style w:type="character" w:customStyle="1" w:styleId="affffff4">
    <w:name w:val="Утверждение Знак"/>
    <w:link w:val="affffff3"/>
    <w:locked/>
    <w:rsid w:val="00D77BAC"/>
    <w:rPr>
      <w:lang w:eastAsia="ar-SA"/>
    </w:rPr>
  </w:style>
  <w:style w:type="paragraph" w:customStyle="1" w:styleId="affffff5">
    <w:name w:val="Основно Знак Знак"/>
    <w:basedOn w:val="a7"/>
    <w:rsid w:val="00D77BAC"/>
    <w:pPr>
      <w:widowControl w:val="0"/>
      <w:autoSpaceDE w:val="0"/>
      <w:autoSpaceDN w:val="0"/>
      <w:adjustRightInd w:val="0"/>
      <w:spacing w:before="120" w:line="336" w:lineRule="auto"/>
      <w:ind w:firstLine="720"/>
      <w:jc w:val="both"/>
    </w:pPr>
  </w:style>
  <w:style w:type="character" w:customStyle="1" w:styleId="1fff3">
    <w:name w:val="Заголовок 1 с Нум Знак"/>
    <w:rsid w:val="00D77BAC"/>
    <w:rPr>
      <w:rFonts w:cs="Arial"/>
      <w:b/>
      <w:bCs/>
      <w:kern w:val="32"/>
      <w:sz w:val="32"/>
      <w:szCs w:val="32"/>
      <w:lang w:val="ru-RU" w:eastAsia="ru-RU" w:bidi="ar-SA"/>
    </w:rPr>
  </w:style>
  <w:style w:type="paragraph" w:customStyle="1" w:styleId="-40">
    <w:name w:val="Стиль Таблица - Числа справа 4"/>
    <w:basedOn w:val="-4"/>
    <w:rsid w:val="00D77BAC"/>
    <w:pPr>
      <w:ind w:right="227"/>
    </w:pPr>
  </w:style>
  <w:style w:type="paragraph" w:customStyle="1" w:styleId="-41">
    <w:name w:val="Таблица - Числа справа 4"/>
    <w:basedOn w:val="-4"/>
    <w:rsid w:val="00D77BAC"/>
    <w:pPr>
      <w:ind w:right="227"/>
    </w:pPr>
  </w:style>
  <w:style w:type="paragraph" w:customStyle="1" w:styleId="-04">
    <w:name w:val="Стиль Таблица - Числа справа 04"/>
    <w:basedOn w:val="-4"/>
    <w:rsid w:val="00D77BAC"/>
    <w:pPr>
      <w:ind w:right="227"/>
    </w:pPr>
  </w:style>
  <w:style w:type="paragraph" w:customStyle="1" w:styleId="2f6">
    <w:name w:val="Без интервала2"/>
    <w:link w:val="NoSpacingChar"/>
    <w:rsid w:val="00D77BAC"/>
    <w:rPr>
      <w:rFonts w:ascii="Calibri" w:hAnsi="Calibri"/>
      <w:sz w:val="22"/>
      <w:szCs w:val="22"/>
      <w:lang w:eastAsia="en-US"/>
    </w:rPr>
  </w:style>
  <w:style w:type="character" w:customStyle="1" w:styleId="NoSpacingChar">
    <w:name w:val="No Spacing Char"/>
    <w:link w:val="2f6"/>
    <w:locked/>
    <w:rsid w:val="00D77BAC"/>
    <w:rPr>
      <w:rFonts w:ascii="Calibri" w:hAnsi="Calibri"/>
      <w:sz w:val="22"/>
      <w:szCs w:val="22"/>
      <w:lang w:eastAsia="en-US"/>
    </w:rPr>
  </w:style>
  <w:style w:type="paragraph" w:customStyle="1" w:styleId="1fff4">
    <w:name w:val="1 Знак Знак Знак Знак Знак Знак Знак Знак Знак Знак Знак Знак Знак"/>
    <w:basedOn w:val="a7"/>
    <w:rsid w:val="00D77BAC"/>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2f7">
    <w:name w:val="Знак Знак2"/>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customStyle="1" w:styleId="1fff5">
    <w:name w:val="Знак Знак Знак1 Знак Знак Знак Знак Знак Знак Знак Знак Знак Знак"/>
    <w:basedOn w:val="a7"/>
    <w:next w:val="22"/>
    <w:link w:val="1fff6"/>
    <w:autoRedefine/>
    <w:rsid w:val="00D77BAC"/>
    <w:pPr>
      <w:autoSpaceDE w:val="0"/>
      <w:autoSpaceDN w:val="0"/>
      <w:adjustRightInd w:val="0"/>
      <w:spacing w:after="160" w:line="240" w:lineRule="exact"/>
      <w:ind w:firstLine="540"/>
      <w:jc w:val="right"/>
    </w:pPr>
    <w:rPr>
      <w:noProof/>
      <w:lang w:val="en-US" w:eastAsia="en-US"/>
    </w:rPr>
  </w:style>
  <w:style w:type="paragraph" w:customStyle="1" w:styleId="3f0">
    <w:name w:val="Знак Знак3 Знак Знак Знак Знак Знак Знак"/>
    <w:basedOn w:val="a7"/>
    <w:link w:val="3f1"/>
    <w:rsid w:val="00D77BAC"/>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body">
    <w:name w:val="body"/>
    <w:basedOn w:val="a7"/>
    <w:rsid w:val="00D77BAC"/>
    <w:pPr>
      <w:autoSpaceDE w:val="0"/>
      <w:autoSpaceDN w:val="0"/>
      <w:adjustRightInd w:val="0"/>
      <w:spacing w:before="100" w:beforeAutospacing="1" w:after="100" w:afterAutospacing="1"/>
      <w:ind w:firstLine="540"/>
      <w:jc w:val="both"/>
    </w:pPr>
  </w:style>
  <w:style w:type="paragraph" w:styleId="1fff7">
    <w:name w:val="index 1"/>
    <w:basedOn w:val="a7"/>
    <w:next w:val="a7"/>
    <w:autoRedefine/>
    <w:rsid w:val="00D77BAC"/>
    <w:pPr>
      <w:autoSpaceDE w:val="0"/>
      <w:autoSpaceDN w:val="0"/>
      <w:adjustRightInd w:val="0"/>
      <w:ind w:left="240" w:hanging="240"/>
      <w:jc w:val="both"/>
    </w:pPr>
    <w:rPr>
      <w:sz w:val="18"/>
      <w:szCs w:val="18"/>
    </w:rPr>
  </w:style>
  <w:style w:type="paragraph" w:styleId="2f8">
    <w:name w:val="index 2"/>
    <w:basedOn w:val="a7"/>
    <w:next w:val="a7"/>
    <w:autoRedefine/>
    <w:rsid w:val="00D77BAC"/>
    <w:pPr>
      <w:autoSpaceDE w:val="0"/>
      <w:autoSpaceDN w:val="0"/>
      <w:adjustRightInd w:val="0"/>
      <w:ind w:left="480" w:hanging="240"/>
      <w:jc w:val="both"/>
    </w:pPr>
    <w:rPr>
      <w:sz w:val="18"/>
      <w:szCs w:val="18"/>
    </w:rPr>
  </w:style>
  <w:style w:type="paragraph" w:styleId="3f2">
    <w:name w:val="index 3"/>
    <w:basedOn w:val="a7"/>
    <w:next w:val="a7"/>
    <w:autoRedefine/>
    <w:rsid w:val="00D77BAC"/>
    <w:pPr>
      <w:autoSpaceDE w:val="0"/>
      <w:autoSpaceDN w:val="0"/>
      <w:adjustRightInd w:val="0"/>
      <w:ind w:left="720" w:hanging="240"/>
      <w:jc w:val="both"/>
    </w:pPr>
    <w:rPr>
      <w:sz w:val="18"/>
      <w:szCs w:val="18"/>
    </w:rPr>
  </w:style>
  <w:style w:type="paragraph" w:styleId="46">
    <w:name w:val="index 4"/>
    <w:basedOn w:val="a7"/>
    <w:next w:val="a7"/>
    <w:autoRedefine/>
    <w:rsid w:val="00D77BAC"/>
    <w:pPr>
      <w:autoSpaceDE w:val="0"/>
      <w:autoSpaceDN w:val="0"/>
      <w:adjustRightInd w:val="0"/>
      <w:ind w:left="960" w:hanging="240"/>
      <w:jc w:val="both"/>
    </w:pPr>
    <w:rPr>
      <w:sz w:val="18"/>
      <w:szCs w:val="18"/>
    </w:rPr>
  </w:style>
  <w:style w:type="paragraph" w:styleId="54">
    <w:name w:val="index 5"/>
    <w:basedOn w:val="a7"/>
    <w:next w:val="a7"/>
    <w:autoRedefine/>
    <w:rsid w:val="00D77BAC"/>
    <w:pPr>
      <w:autoSpaceDE w:val="0"/>
      <w:autoSpaceDN w:val="0"/>
      <w:adjustRightInd w:val="0"/>
      <w:ind w:left="1200" w:hanging="240"/>
      <w:jc w:val="both"/>
    </w:pPr>
    <w:rPr>
      <w:sz w:val="18"/>
      <w:szCs w:val="18"/>
    </w:rPr>
  </w:style>
  <w:style w:type="paragraph" w:styleId="62">
    <w:name w:val="index 6"/>
    <w:basedOn w:val="a7"/>
    <w:next w:val="a7"/>
    <w:autoRedefine/>
    <w:rsid w:val="00D77BAC"/>
    <w:pPr>
      <w:autoSpaceDE w:val="0"/>
      <w:autoSpaceDN w:val="0"/>
      <w:adjustRightInd w:val="0"/>
      <w:ind w:left="1440" w:hanging="240"/>
      <w:jc w:val="both"/>
    </w:pPr>
    <w:rPr>
      <w:sz w:val="18"/>
      <w:szCs w:val="18"/>
    </w:rPr>
  </w:style>
  <w:style w:type="paragraph" w:styleId="72">
    <w:name w:val="index 7"/>
    <w:basedOn w:val="a7"/>
    <w:next w:val="a7"/>
    <w:autoRedefine/>
    <w:rsid w:val="00D77BAC"/>
    <w:pPr>
      <w:autoSpaceDE w:val="0"/>
      <w:autoSpaceDN w:val="0"/>
      <w:adjustRightInd w:val="0"/>
      <w:ind w:left="1680" w:hanging="240"/>
      <w:jc w:val="both"/>
    </w:pPr>
    <w:rPr>
      <w:sz w:val="18"/>
      <w:szCs w:val="18"/>
    </w:rPr>
  </w:style>
  <w:style w:type="paragraph" w:styleId="82">
    <w:name w:val="index 8"/>
    <w:basedOn w:val="a7"/>
    <w:next w:val="a7"/>
    <w:autoRedefine/>
    <w:rsid w:val="00D77BAC"/>
    <w:pPr>
      <w:autoSpaceDE w:val="0"/>
      <w:autoSpaceDN w:val="0"/>
      <w:adjustRightInd w:val="0"/>
      <w:ind w:left="1920" w:hanging="240"/>
      <w:jc w:val="both"/>
    </w:pPr>
    <w:rPr>
      <w:sz w:val="18"/>
      <w:szCs w:val="18"/>
    </w:rPr>
  </w:style>
  <w:style w:type="paragraph" w:styleId="92">
    <w:name w:val="index 9"/>
    <w:basedOn w:val="a7"/>
    <w:next w:val="a7"/>
    <w:autoRedefine/>
    <w:rsid w:val="00D77BAC"/>
    <w:pPr>
      <w:autoSpaceDE w:val="0"/>
      <w:autoSpaceDN w:val="0"/>
      <w:adjustRightInd w:val="0"/>
      <w:ind w:left="2160" w:hanging="240"/>
      <w:jc w:val="both"/>
    </w:pPr>
    <w:rPr>
      <w:sz w:val="18"/>
      <w:szCs w:val="18"/>
    </w:rPr>
  </w:style>
  <w:style w:type="paragraph" w:styleId="affffff6">
    <w:name w:val="index heading"/>
    <w:basedOn w:val="a7"/>
    <w:next w:val="1fff7"/>
    <w:rsid w:val="00D77BAC"/>
    <w:pPr>
      <w:autoSpaceDE w:val="0"/>
      <w:autoSpaceDN w:val="0"/>
      <w:adjustRightInd w:val="0"/>
      <w:spacing w:before="240" w:after="120"/>
      <w:ind w:left="140" w:firstLine="540"/>
      <w:jc w:val="both"/>
    </w:pPr>
    <w:rPr>
      <w:rFonts w:ascii="Arial" w:hAnsi="Arial" w:cs="Arial"/>
      <w:b/>
      <w:bCs/>
      <w:sz w:val="28"/>
      <w:szCs w:val="28"/>
    </w:rPr>
  </w:style>
  <w:style w:type="paragraph" w:customStyle="1" w:styleId="3f3">
    <w:name w:val="Абзац списка3"/>
    <w:basedOn w:val="a7"/>
    <w:rsid w:val="00D77BAC"/>
    <w:pPr>
      <w:autoSpaceDE w:val="0"/>
      <w:autoSpaceDN w:val="0"/>
      <w:adjustRightInd w:val="0"/>
      <w:ind w:left="720" w:firstLine="540"/>
      <w:jc w:val="both"/>
    </w:pPr>
  </w:style>
  <w:style w:type="numbering" w:customStyle="1" w:styleId="2">
    <w:name w:val="Стиль2"/>
    <w:rsid w:val="00D77BAC"/>
    <w:pPr>
      <w:numPr>
        <w:numId w:val="8"/>
      </w:numPr>
    </w:pPr>
  </w:style>
  <w:style w:type="numbering" w:customStyle="1" w:styleId="3">
    <w:name w:val="Стиль3"/>
    <w:rsid w:val="00D77BAC"/>
    <w:pPr>
      <w:numPr>
        <w:numId w:val="9"/>
      </w:numPr>
    </w:pPr>
  </w:style>
  <w:style w:type="numbering" w:customStyle="1" w:styleId="4">
    <w:name w:val="Стиль4"/>
    <w:rsid w:val="00D77BAC"/>
    <w:pPr>
      <w:numPr>
        <w:numId w:val="10"/>
      </w:numPr>
    </w:pPr>
  </w:style>
  <w:style w:type="numbering" w:customStyle="1" w:styleId="123">
    <w:name w:val="Список нумерованный 1.2.3."/>
    <w:rsid w:val="00D77BAC"/>
    <w:pPr>
      <w:numPr>
        <w:numId w:val="15"/>
      </w:numPr>
    </w:pPr>
  </w:style>
  <w:style w:type="numbering" w:customStyle="1" w:styleId="a2">
    <w:name w:val="Список нумерованный"/>
    <w:rsid w:val="00D77BAC"/>
    <w:pPr>
      <w:numPr>
        <w:numId w:val="16"/>
      </w:numPr>
    </w:pPr>
  </w:style>
  <w:style w:type="numbering" w:styleId="111111">
    <w:name w:val="Outline List 2"/>
    <w:basedOn w:val="aa"/>
    <w:rsid w:val="00D77BAC"/>
    <w:pPr>
      <w:numPr>
        <w:numId w:val="11"/>
      </w:numPr>
    </w:pPr>
  </w:style>
  <w:style w:type="numbering" w:customStyle="1" w:styleId="ArticleSection1">
    <w:name w:val="Article / Section1"/>
    <w:rsid w:val="00D77BAC"/>
    <w:pPr>
      <w:numPr>
        <w:numId w:val="12"/>
      </w:numPr>
    </w:pPr>
  </w:style>
  <w:style w:type="character" w:customStyle="1" w:styleId="ConsPlusNormal0">
    <w:name w:val="ConsPlusNormal Знак"/>
    <w:link w:val="ConsPlusNormal"/>
    <w:rsid w:val="00D77BAC"/>
    <w:rPr>
      <w:rFonts w:ascii="Arial" w:hAnsi="Arial" w:cs="Arial"/>
    </w:rPr>
  </w:style>
  <w:style w:type="paragraph" w:customStyle="1" w:styleId="190">
    <w:name w:val="Знак Знак19 Знак Знак"/>
    <w:basedOn w:val="a7"/>
    <w:rsid w:val="00D77BAC"/>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Standard">
    <w:name w:val="Standard"/>
    <w:rsid w:val="00D77BAC"/>
    <w:pPr>
      <w:widowControl w:val="0"/>
      <w:suppressAutoHyphens/>
      <w:autoSpaceDN w:val="0"/>
      <w:textAlignment w:val="baseline"/>
    </w:pPr>
    <w:rPr>
      <w:rFonts w:eastAsia="Lucida Sans Unicode" w:cs="Tahoma"/>
      <w:kern w:val="3"/>
      <w:sz w:val="24"/>
      <w:szCs w:val="24"/>
    </w:rPr>
  </w:style>
  <w:style w:type="paragraph" w:customStyle="1" w:styleId="117">
    <w:name w:val="Табличный_таблица_11"/>
    <w:link w:val="118"/>
    <w:rsid w:val="00D77BAC"/>
    <w:pPr>
      <w:jc w:val="center"/>
    </w:pPr>
    <w:rPr>
      <w:rFonts w:eastAsia="Calibri"/>
      <w:sz w:val="22"/>
      <w:szCs w:val="22"/>
    </w:rPr>
  </w:style>
  <w:style w:type="character" w:customStyle="1" w:styleId="118">
    <w:name w:val="Табличный_таблица_11 Знак"/>
    <w:link w:val="117"/>
    <w:locked/>
    <w:rsid w:val="00D77BAC"/>
    <w:rPr>
      <w:rFonts w:eastAsia="Calibri"/>
      <w:sz w:val="22"/>
      <w:szCs w:val="22"/>
    </w:rPr>
  </w:style>
  <w:style w:type="paragraph" w:customStyle="1" w:styleId="affffff7">
    <w:name w:val="Абзац"/>
    <w:link w:val="affffff8"/>
    <w:rsid w:val="00D77BAC"/>
    <w:pPr>
      <w:spacing w:before="120" w:after="60"/>
      <w:ind w:firstLine="567"/>
      <w:jc w:val="both"/>
    </w:pPr>
    <w:rPr>
      <w:rFonts w:eastAsia="Calibri"/>
      <w:sz w:val="24"/>
      <w:szCs w:val="24"/>
    </w:rPr>
  </w:style>
  <w:style w:type="character" w:customStyle="1" w:styleId="affffff8">
    <w:name w:val="Абзац Знак"/>
    <w:link w:val="affffff7"/>
    <w:locked/>
    <w:rsid w:val="00D77BAC"/>
    <w:rPr>
      <w:rFonts w:eastAsia="Calibri"/>
      <w:sz w:val="24"/>
      <w:szCs w:val="24"/>
    </w:rPr>
  </w:style>
  <w:style w:type="character" w:customStyle="1" w:styleId="match">
    <w:name w:val="match"/>
    <w:basedOn w:val="a8"/>
    <w:rsid w:val="00D77BAC"/>
  </w:style>
  <w:style w:type="paragraph" w:customStyle="1" w:styleId="11">
    <w:name w:val="Табличный_маркированный_11"/>
    <w:link w:val="119"/>
    <w:qFormat/>
    <w:rsid w:val="00D77BAC"/>
    <w:pPr>
      <w:numPr>
        <w:numId w:val="17"/>
      </w:numPr>
      <w:ind w:left="397" w:hanging="397"/>
      <w:jc w:val="both"/>
    </w:pPr>
    <w:rPr>
      <w:sz w:val="22"/>
      <w:szCs w:val="22"/>
    </w:rPr>
  </w:style>
  <w:style w:type="character" w:customStyle="1" w:styleId="119">
    <w:name w:val="Табличный_маркированный_11 Знак"/>
    <w:link w:val="11"/>
    <w:rsid w:val="00D77BAC"/>
    <w:rPr>
      <w:sz w:val="22"/>
      <w:szCs w:val="22"/>
    </w:rPr>
  </w:style>
  <w:style w:type="character" w:customStyle="1" w:styleId="3f1">
    <w:name w:val="Знак Знак3 Знак Знак Знак Знак Знак Знак Знак"/>
    <w:link w:val="3f0"/>
    <w:rsid w:val="00D77BAC"/>
    <w:rPr>
      <w:rFonts w:ascii="Tahoma" w:hAnsi="Tahoma"/>
      <w:lang w:val="en-US" w:eastAsia="en-US"/>
    </w:rPr>
  </w:style>
  <w:style w:type="character" w:customStyle="1" w:styleId="1fff6">
    <w:name w:val="Знак Знак Знак1 Знак Знак Знак Знак Знак Знак Знак Знак Знак Знак Знак"/>
    <w:link w:val="1fff5"/>
    <w:rsid w:val="00D77BAC"/>
    <w:rPr>
      <w:noProof/>
      <w:sz w:val="24"/>
      <w:szCs w:val="24"/>
      <w:lang w:val="en-US" w:eastAsia="en-US"/>
    </w:rPr>
  </w:style>
  <w:style w:type="paragraph" w:customStyle="1" w:styleId="2f9">
    <w:name w:val="Знак Знак Знак2"/>
    <w:basedOn w:val="a7"/>
    <w:rsid w:val="00D77BAC"/>
    <w:pPr>
      <w:autoSpaceDE w:val="0"/>
      <w:autoSpaceDN w:val="0"/>
      <w:adjustRightInd w:val="0"/>
      <w:spacing w:after="160" w:line="240" w:lineRule="exact"/>
      <w:ind w:firstLine="540"/>
      <w:jc w:val="both"/>
    </w:pPr>
    <w:rPr>
      <w:rFonts w:ascii="Verdana" w:hAnsi="Verdana"/>
      <w:sz w:val="20"/>
      <w:szCs w:val="20"/>
      <w:lang w:val="en-US" w:eastAsia="en-US"/>
    </w:rPr>
  </w:style>
  <w:style w:type="paragraph" w:styleId="affffff9">
    <w:name w:val="TOC Heading"/>
    <w:basedOn w:val="10"/>
    <w:next w:val="a7"/>
    <w:uiPriority w:val="39"/>
    <w:qFormat/>
    <w:rsid w:val="00D77BAC"/>
    <w:pPr>
      <w:keepLines/>
      <w:numPr>
        <w:ilvl w:val="5"/>
      </w:numPr>
      <w:tabs>
        <w:tab w:val="num" w:pos="1152"/>
      </w:tabs>
      <w:suppressAutoHyphens/>
      <w:autoSpaceDE w:val="0"/>
      <w:autoSpaceDN w:val="0"/>
      <w:adjustRightInd w:val="0"/>
      <w:spacing w:before="480" w:after="0" w:line="276" w:lineRule="auto"/>
      <w:outlineLvl w:val="9"/>
    </w:pPr>
    <w:rPr>
      <w:rFonts w:ascii="Times New Roman" w:hAnsi="Times New Roman"/>
      <w:b w:val="0"/>
      <w:bCs w:val="0"/>
      <w:caps/>
      <w:color w:val="365F91"/>
      <w:kern w:val="0"/>
      <w:sz w:val="24"/>
      <w:szCs w:val="24"/>
      <w:lang w:eastAsia="zh-CN"/>
    </w:rPr>
  </w:style>
  <w:style w:type="paragraph" w:customStyle="1" w:styleId="191">
    <w:name w:val="Знак Знак19"/>
    <w:basedOn w:val="a7"/>
    <w:rsid w:val="00D77BAC"/>
    <w:pPr>
      <w:autoSpaceDE w:val="0"/>
      <w:autoSpaceDN w:val="0"/>
      <w:adjustRightInd w:val="0"/>
      <w:spacing w:after="160" w:line="240" w:lineRule="exact"/>
      <w:ind w:firstLine="540"/>
      <w:jc w:val="both"/>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D77BAC"/>
    <w:rPr>
      <w:rFonts w:ascii="Tahoma" w:hAnsi="Tahoma" w:cs="Tahoma"/>
      <w:lang w:val="en-US" w:eastAsia="en-US" w:bidi="ar-SA"/>
    </w:rPr>
  </w:style>
  <w:style w:type="paragraph" w:customStyle="1" w:styleId="txt">
    <w:name w:val="txt"/>
    <w:basedOn w:val="a7"/>
    <w:rsid w:val="00D77BAC"/>
    <w:pPr>
      <w:autoSpaceDE w:val="0"/>
      <w:autoSpaceDN w:val="0"/>
      <w:adjustRightInd w:val="0"/>
      <w:spacing w:before="15" w:after="15"/>
      <w:ind w:left="15" w:right="15" w:firstLine="709"/>
      <w:jc w:val="both"/>
    </w:pPr>
    <w:rPr>
      <w:rFonts w:ascii="Verdana" w:hAnsi="Verdana"/>
      <w:color w:val="000000"/>
      <w:sz w:val="17"/>
      <w:szCs w:val="17"/>
    </w:rPr>
  </w:style>
  <w:style w:type="paragraph" w:customStyle="1" w:styleId="1fff8">
    <w:name w:val="З1"/>
    <w:basedOn w:val="a7"/>
    <w:next w:val="a7"/>
    <w:rsid w:val="00D77BAC"/>
    <w:pPr>
      <w:autoSpaceDE w:val="0"/>
      <w:autoSpaceDN w:val="0"/>
      <w:adjustRightInd w:val="0"/>
      <w:spacing w:line="360" w:lineRule="auto"/>
      <w:ind w:firstLine="748"/>
      <w:jc w:val="both"/>
    </w:pPr>
    <w:rPr>
      <w:b/>
    </w:rPr>
  </w:style>
  <w:style w:type="paragraph" w:customStyle="1" w:styleId="4-123">
    <w:name w:val="Заг4 - Пункт нумерованный 1.2.3."/>
    <w:basedOn w:val="ae"/>
    <w:link w:val="4-1230"/>
    <w:rsid w:val="00D77BAC"/>
    <w:pPr>
      <w:numPr>
        <w:numId w:val="18"/>
      </w:numPr>
      <w:tabs>
        <w:tab w:val="clear" w:pos="0"/>
      </w:tabs>
      <w:autoSpaceDE w:val="0"/>
      <w:autoSpaceDN w:val="0"/>
      <w:adjustRightInd w:val="0"/>
      <w:spacing w:after="120"/>
      <w:ind w:left="927" w:right="0" w:firstLine="0"/>
    </w:pPr>
    <w:rPr>
      <w:sz w:val="24"/>
      <w:szCs w:val="20"/>
    </w:rPr>
  </w:style>
  <w:style w:type="character" w:customStyle="1" w:styleId="4-1230">
    <w:name w:val="Заг4 - Пункт нумерованный 1.2.3. Знак"/>
    <w:link w:val="4-123"/>
    <w:locked/>
    <w:rsid w:val="00D77BAC"/>
    <w:rPr>
      <w:sz w:val="24"/>
    </w:rPr>
  </w:style>
  <w:style w:type="character" w:customStyle="1" w:styleId="3-0">
    <w:name w:val="Заг3 - Статья Знак"/>
    <w:link w:val="3-"/>
    <w:locked/>
    <w:rsid w:val="00D77BAC"/>
    <w:rPr>
      <w:rFonts w:ascii="Arial" w:hAnsi="Arial"/>
      <w:i/>
      <w:sz w:val="24"/>
    </w:rPr>
  </w:style>
  <w:style w:type="paragraph" w:customStyle="1" w:styleId="3-">
    <w:name w:val="Заг3 - Статья"/>
    <w:basedOn w:val="a7"/>
    <w:link w:val="3-0"/>
    <w:rsid w:val="00D77BAC"/>
    <w:pPr>
      <w:keepNext/>
      <w:keepLines/>
      <w:numPr>
        <w:numId w:val="19"/>
      </w:numPr>
      <w:autoSpaceDE w:val="0"/>
      <w:autoSpaceDN w:val="0"/>
      <w:adjustRightInd w:val="0"/>
      <w:spacing w:before="360" w:after="120"/>
      <w:jc w:val="both"/>
      <w:outlineLvl w:val="2"/>
    </w:pPr>
    <w:rPr>
      <w:rFonts w:ascii="Arial" w:hAnsi="Arial"/>
      <w:i/>
      <w:szCs w:val="20"/>
    </w:rPr>
  </w:style>
  <w:style w:type="character" w:customStyle="1" w:styleId="-1">
    <w:name w:val="Таблица - Текст основной Знак"/>
    <w:link w:val="-0"/>
    <w:locked/>
    <w:rsid w:val="00D77BAC"/>
    <w:rPr>
      <w:rFonts w:ascii="Arial" w:hAnsi="Arial"/>
      <w:sz w:val="18"/>
      <w:lang w:eastAsia="ar-SA"/>
    </w:rPr>
  </w:style>
  <w:style w:type="character" w:customStyle="1" w:styleId="s3">
    <w:name w:val="s3"/>
    <w:rsid w:val="00D77BAC"/>
    <w:rPr>
      <w:rFonts w:cs="Times New Roman"/>
    </w:rPr>
  </w:style>
  <w:style w:type="character" w:customStyle="1" w:styleId="affffffa">
    <w:name w:val="ВерхКолонтитул Знак Знак"/>
    <w:locked/>
    <w:rsid w:val="00D77BAC"/>
    <w:rPr>
      <w:rFonts w:ascii="Arial" w:hAnsi="Arial"/>
      <w:position w:val="6"/>
      <w:sz w:val="24"/>
      <w:szCs w:val="24"/>
      <w:lang w:bidi="ar-SA"/>
    </w:rPr>
  </w:style>
  <w:style w:type="paragraph" w:customStyle="1" w:styleId="1fff9">
    <w:name w:val="Верхний колонтитул1"/>
    <w:basedOn w:val="a7"/>
    <w:rsid w:val="00D77BAC"/>
    <w:pPr>
      <w:tabs>
        <w:tab w:val="center" w:pos="4153"/>
        <w:tab w:val="right" w:pos="8306"/>
      </w:tabs>
      <w:autoSpaceDE w:val="0"/>
      <w:autoSpaceDN w:val="0"/>
      <w:adjustRightInd w:val="0"/>
      <w:ind w:firstLine="709"/>
      <w:jc w:val="both"/>
    </w:pPr>
    <w:rPr>
      <w:rFonts w:ascii="Arial" w:hAnsi="Arial" w:cs="Arial"/>
      <w:position w:val="6"/>
    </w:rPr>
  </w:style>
  <w:style w:type="character" w:customStyle="1" w:styleId="mw-headline">
    <w:name w:val="mw-headline"/>
    <w:rsid w:val="00D77BAC"/>
    <w:rPr>
      <w:rFonts w:cs="Times New Roman"/>
    </w:rPr>
  </w:style>
  <w:style w:type="paragraph" w:customStyle="1" w:styleId="affffffb">
    <w:name w:val="МОЕ"/>
    <w:basedOn w:val="a7"/>
    <w:rsid w:val="00D77BAC"/>
    <w:pPr>
      <w:autoSpaceDE w:val="0"/>
      <w:autoSpaceDN w:val="0"/>
      <w:adjustRightInd w:val="0"/>
      <w:ind w:firstLine="709"/>
      <w:jc w:val="both"/>
    </w:pPr>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D77BAC"/>
    <w:rPr>
      <w:sz w:val="24"/>
      <w:szCs w:val="24"/>
      <w:lang w:bidi="ar-SA"/>
    </w:rPr>
  </w:style>
  <w:style w:type="character" w:customStyle="1" w:styleId="55">
    <w:name w:val="Знак Знак5"/>
    <w:rsid w:val="00D77BAC"/>
    <w:rPr>
      <w:rFonts w:ascii="Arial" w:hAnsi="Arial" w:cs="Arial"/>
      <w:b/>
      <w:bCs/>
      <w:kern w:val="32"/>
      <w:sz w:val="32"/>
      <w:szCs w:val="32"/>
      <w:lang w:val="ru-RU" w:eastAsia="ru-RU" w:bidi="ar-SA"/>
    </w:rPr>
  </w:style>
  <w:style w:type="paragraph" w:customStyle="1" w:styleId="affffffc">
    <w:name w:val="Таблицы (моноширинный)"/>
    <w:basedOn w:val="a7"/>
    <w:next w:val="a7"/>
    <w:rsid w:val="00D77BAC"/>
    <w:pPr>
      <w:widowControl w:val="0"/>
      <w:autoSpaceDE w:val="0"/>
      <w:autoSpaceDN w:val="0"/>
      <w:adjustRightInd w:val="0"/>
      <w:ind w:firstLine="709"/>
      <w:jc w:val="both"/>
    </w:pPr>
    <w:rPr>
      <w:rFonts w:ascii="Courier New" w:hAnsi="Courier New" w:cs="Courier New"/>
      <w:sz w:val="26"/>
      <w:szCs w:val="26"/>
    </w:rPr>
  </w:style>
  <w:style w:type="paragraph" w:customStyle="1" w:styleId="1fffa">
    <w:name w:val="Знак1 Знак Знак Знак"/>
    <w:basedOn w:val="a7"/>
    <w:rsid w:val="00D77BAC"/>
    <w:pPr>
      <w:autoSpaceDE w:val="0"/>
      <w:autoSpaceDN w:val="0"/>
      <w:adjustRightInd w:val="0"/>
      <w:spacing w:after="60"/>
      <w:ind w:firstLine="709"/>
      <w:jc w:val="both"/>
    </w:pPr>
    <w:rPr>
      <w:rFonts w:ascii="Arial" w:hAnsi="Arial" w:cs="Arial"/>
      <w:bCs/>
    </w:rPr>
  </w:style>
  <w:style w:type="paragraph" w:customStyle="1" w:styleId="consplustitle0">
    <w:name w:val="consplustitle"/>
    <w:basedOn w:val="a7"/>
    <w:rsid w:val="00D77BAC"/>
    <w:pPr>
      <w:autoSpaceDE w:val="0"/>
      <w:autoSpaceDN w:val="0"/>
      <w:adjustRightInd w:val="0"/>
      <w:ind w:firstLine="709"/>
      <w:jc w:val="both"/>
    </w:pPr>
  </w:style>
  <w:style w:type="paragraph" w:customStyle="1" w:styleId="S0">
    <w:name w:val="S_Обычный"/>
    <w:basedOn w:val="a7"/>
    <w:link w:val="S1"/>
    <w:rsid w:val="00D77BAC"/>
    <w:pPr>
      <w:autoSpaceDE w:val="0"/>
      <w:autoSpaceDN w:val="0"/>
      <w:adjustRightInd w:val="0"/>
      <w:spacing w:line="360" w:lineRule="auto"/>
      <w:ind w:firstLine="709"/>
      <w:jc w:val="both"/>
    </w:pPr>
    <w:rPr>
      <w:lang w:eastAsia="ar-SA"/>
    </w:rPr>
  </w:style>
  <w:style w:type="character" w:customStyle="1" w:styleId="S1">
    <w:name w:val="S_Обычный Знак"/>
    <w:link w:val="S0"/>
    <w:locked/>
    <w:rsid w:val="00D77BAC"/>
    <w:rPr>
      <w:sz w:val="24"/>
      <w:szCs w:val="24"/>
      <w:lang w:eastAsia="ar-SA"/>
    </w:rPr>
  </w:style>
  <w:style w:type="paragraph" w:customStyle="1" w:styleId="Iniiaiieoaenonionooiii2">
    <w:name w:val="Iniiaiie oaeno n ionooiii 2"/>
    <w:basedOn w:val="Iauiue"/>
    <w:rsid w:val="00D77BAC"/>
    <w:pPr>
      <w:overflowPunct/>
      <w:autoSpaceDE/>
      <w:autoSpaceDN/>
      <w:adjustRightInd/>
      <w:ind w:firstLine="284"/>
    </w:pPr>
    <w:rPr>
      <w:rFonts w:ascii="Peterburg" w:hAnsi="Peterburg" w:cs="Times New Roman"/>
      <w:sz w:val="20"/>
      <w:szCs w:val="20"/>
    </w:rPr>
  </w:style>
  <w:style w:type="paragraph" w:customStyle="1" w:styleId="3f4">
    <w:name w:val="Заголовок оглавления3"/>
    <w:basedOn w:val="10"/>
    <w:next w:val="a7"/>
    <w:rsid w:val="00D77BAC"/>
    <w:pPr>
      <w:keepLines/>
      <w:autoSpaceDE w:val="0"/>
      <w:autoSpaceDN w:val="0"/>
      <w:adjustRightInd w:val="0"/>
      <w:spacing w:before="480" w:after="0" w:line="276" w:lineRule="auto"/>
      <w:ind w:firstLine="709"/>
      <w:jc w:val="both"/>
      <w:outlineLvl w:val="9"/>
    </w:pPr>
    <w:rPr>
      <w:rFonts w:ascii="Times New Roman" w:hAnsi="Times New Roman"/>
      <w:b w:val="0"/>
      <w:color w:val="365F91"/>
      <w:kern w:val="0"/>
      <w:sz w:val="24"/>
      <w:szCs w:val="24"/>
      <w:lang w:eastAsia="zh-CN"/>
    </w:rPr>
  </w:style>
  <w:style w:type="paragraph" w:customStyle="1" w:styleId="affffffd">
    <w:name w:val="Содержимое врезки"/>
    <w:basedOn w:val="a7"/>
    <w:rsid w:val="00D77BAC"/>
    <w:pPr>
      <w:autoSpaceDE w:val="0"/>
      <w:autoSpaceDN w:val="0"/>
      <w:adjustRightInd w:val="0"/>
      <w:ind w:firstLine="709"/>
      <w:jc w:val="both"/>
    </w:pPr>
    <w:rPr>
      <w:color w:val="00000A"/>
      <w:szCs w:val="22"/>
    </w:rPr>
  </w:style>
  <w:style w:type="character" w:customStyle="1" w:styleId="-9">
    <w:name w:val="Интернет-ссылка"/>
    <w:rsid w:val="00D77BAC"/>
    <w:rPr>
      <w:rFonts w:cs="Times New Roman"/>
      <w:color w:val="0000FF"/>
      <w:u w:val="single"/>
    </w:rPr>
  </w:style>
  <w:style w:type="character" w:customStyle="1" w:styleId="ListLabel1">
    <w:name w:val="ListLabel 1"/>
    <w:rsid w:val="00D77BAC"/>
  </w:style>
  <w:style w:type="character" w:customStyle="1" w:styleId="ListLabel2">
    <w:name w:val="ListLabel 2"/>
    <w:rsid w:val="00D77BAC"/>
  </w:style>
  <w:style w:type="character" w:customStyle="1" w:styleId="ListLabel3">
    <w:name w:val="ListLabel 3"/>
    <w:rsid w:val="00D77BAC"/>
    <w:rPr>
      <w:rFonts w:eastAsia="Times New Roman"/>
    </w:rPr>
  </w:style>
  <w:style w:type="character" w:customStyle="1" w:styleId="ListLabel4">
    <w:name w:val="ListLabel 4"/>
    <w:rsid w:val="00D77BAC"/>
  </w:style>
  <w:style w:type="character" w:customStyle="1" w:styleId="ListLabel5">
    <w:name w:val="ListLabel 5"/>
    <w:rsid w:val="00D77BAC"/>
    <w:rPr>
      <w:rFonts w:eastAsia="Times New Roman"/>
    </w:rPr>
  </w:style>
  <w:style w:type="character" w:customStyle="1" w:styleId="affffffe">
    <w:name w:val="Ссылка указателя"/>
    <w:rsid w:val="00D77BAC"/>
  </w:style>
  <w:style w:type="character" w:customStyle="1" w:styleId="blk">
    <w:name w:val="blk"/>
    <w:rsid w:val="00D77BAC"/>
    <w:rPr>
      <w:rFonts w:cs="Times New Roman"/>
    </w:rPr>
  </w:style>
  <w:style w:type="paragraph" w:customStyle="1" w:styleId="afffffff">
    <w:name w:val="Заглавие"/>
    <w:basedOn w:val="a7"/>
    <w:rsid w:val="00D77BAC"/>
    <w:pPr>
      <w:autoSpaceDE w:val="0"/>
      <w:autoSpaceDN w:val="0"/>
      <w:adjustRightInd w:val="0"/>
      <w:ind w:firstLine="709"/>
      <w:jc w:val="center"/>
    </w:pPr>
    <w:rPr>
      <w:b/>
      <w:color w:val="00000A"/>
      <w:szCs w:val="20"/>
    </w:rPr>
  </w:style>
  <w:style w:type="paragraph" w:customStyle="1" w:styleId="afffffff0">
    <w:name w:val="Блочная цитата"/>
    <w:basedOn w:val="a7"/>
    <w:rsid w:val="00D77BAC"/>
    <w:pPr>
      <w:autoSpaceDE w:val="0"/>
      <w:autoSpaceDN w:val="0"/>
      <w:adjustRightInd w:val="0"/>
      <w:ind w:firstLine="709"/>
      <w:jc w:val="both"/>
    </w:pPr>
    <w:rPr>
      <w:color w:val="00000A"/>
      <w:szCs w:val="22"/>
    </w:rPr>
  </w:style>
  <w:style w:type="paragraph" w:customStyle="1" w:styleId="afffffff1">
    <w:name w:val="Содержимое таблицы"/>
    <w:basedOn w:val="a7"/>
    <w:rsid w:val="00D77BAC"/>
    <w:pPr>
      <w:autoSpaceDE w:val="0"/>
      <w:autoSpaceDN w:val="0"/>
      <w:adjustRightInd w:val="0"/>
      <w:ind w:firstLine="709"/>
      <w:jc w:val="both"/>
    </w:pPr>
    <w:rPr>
      <w:color w:val="00000A"/>
      <w:szCs w:val="22"/>
    </w:rPr>
  </w:style>
  <w:style w:type="paragraph" w:customStyle="1" w:styleId="afffffff2">
    <w:name w:val="Заголовок таблицы"/>
    <w:basedOn w:val="afffffff1"/>
    <w:rsid w:val="00D77BAC"/>
  </w:style>
  <w:style w:type="paragraph" w:customStyle="1" w:styleId="font5">
    <w:name w:val="font5"/>
    <w:basedOn w:val="a7"/>
    <w:rsid w:val="00D77BAC"/>
    <w:pPr>
      <w:autoSpaceDE w:val="0"/>
      <w:autoSpaceDN w:val="0"/>
      <w:adjustRightInd w:val="0"/>
      <w:spacing w:before="100" w:beforeAutospacing="1" w:after="100" w:afterAutospacing="1"/>
      <w:ind w:firstLine="540"/>
      <w:jc w:val="both"/>
    </w:pPr>
    <w:rPr>
      <w:color w:val="000000"/>
      <w:sz w:val="20"/>
      <w:szCs w:val="20"/>
    </w:rPr>
  </w:style>
  <w:style w:type="paragraph" w:customStyle="1" w:styleId="font6">
    <w:name w:val="font6"/>
    <w:basedOn w:val="a7"/>
    <w:rsid w:val="00D77BAC"/>
    <w:pPr>
      <w:autoSpaceDE w:val="0"/>
      <w:autoSpaceDN w:val="0"/>
      <w:adjustRightInd w:val="0"/>
      <w:spacing w:before="100" w:beforeAutospacing="1" w:after="100" w:afterAutospacing="1"/>
      <w:ind w:firstLine="540"/>
      <w:jc w:val="both"/>
    </w:pPr>
    <w:rPr>
      <w:color w:val="000000"/>
    </w:rPr>
  </w:style>
  <w:style w:type="paragraph" w:customStyle="1" w:styleId="font7">
    <w:name w:val="font7"/>
    <w:basedOn w:val="a7"/>
    <w:rsid w:val="00D77BAC"/>
    <w:pPr>
      <w:autoSpaceDE w:val="0"/>
      <w:autoSpaceDN w:val="0"/>
      <w:adjustRightInd w:val="0"/>
      <w:spacing w:before="100" w:beforeAutospacing="1" w:after="100" w:afterAutospacing="1"/>
      <w:ind w:firstLine="540"/>
      <w:jc w:val="both"/>
    </w:pPr>
    <w:rPr>
      <w:color w:val="000000"/>
      <w:sz w:val="20"/>
      <w:szCs w:val="20"/>
    </w:rPr>
  </w:style>
  <w:style w:type="paragraph" w:customStyle="1" w:styleId="font8">
    <w:name w:val="font8"/>
    <w:basedOn w:val="a7"/>
    <w:rsid w:val="00D77BAC"/>
    <w:pPr>
      <w:autoSpaceDE w:val="0"/>
      <w:autoSpaceDN w:val="0"/>
      <w:adjustRightInd w:val="0"/>
      <w:spacing w:before="100" w:beforeAutospacing="1" w:after="100" w:afterAutospacing="1"/>
      <w:ind w:firstLine="540"/>
      <w:jc w:val="both"/>
    </w:pPr>
    <w:rPr>
      <w:color w:val="000000"/>
      <w:sz w:val="20"/>
      <w:szCs w:val="20"/>
    </w:rPr>
  </w:style>
  <w:style w:type="paragraph" w:customStyle="1" w:styleId="font9">
    <w:name w:val="font9"/>
    <w:basedOn w:val="a7"/>
    <w:rsid w:val="00D77BAC"/>
    <w:pPr>
      <w:autoSpaceDE w:val="0"/>
      <w:autoSpaceDN w:val="0"/>
      <w:adjustRightInd w:val="0"/>
      <w:spacing w:before="100" w:beforeAutospacing="1" w:after="100" w:afterAutospacing="1"/>
      <w:ind w:firstLine="540"/>
      <w:jc w:val="both"/>
    </w:pPr>
    <w:rPr>
      <w:color w:val="000000"/>
      <w:sz w:val="22"/>
      <w:szCs w:val="22"/>
    </w:rPr>
  </w:style>
  <w:style w:type="paragraph" w:customStyle="1" w:styleId="xl66">
    <w:name w:val="xl66"/>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7">
    <w:name w:val="xl67"/>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8">
    <w:name w:val="xl68"/>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9">
    <w:name w:val="xl69"/>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color w:val="333399"/>
    </w:rPr>
  </w:style>
  <w:style w:type="paragraph" w:customStyle="1" w:styleId="xl70">
    <w:name w:val="xl70"/>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1">
    <w:name w:val="xl71"/>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72">
    <w:name w:val="xl72"/>
    <w:basedOn w:val="a7"/>
    <w:rsid w:val="00D77BAC"/>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sz w:val="20"/>
      <w:szCs w:val="20"/>
    </w:rPr>
  </w:style>
  <w:style w:type="paragraph" w:customStyle="1" w:styleId="xl73">
    <w:name w:val="xl73"/>
    <w:basedOn w:val="a7"/>
    <w:rsid w:val="00D77BAC"/>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sz w:val="28"/>
      <w:szCs w:val="28"/>
    </w:rPr>
  </w:style>
  <w:style w:type="paragraph" w:customStyle="1" w:styleId="xl74">
    <w:name w:val="xl74"/>
    <w:basedOn w:val="a7"/>
    <w:rsid w:val="00D77BAC"/>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style>
  <w:style w:type="paragraph" w:customStyle="1" w:styleId="xl75">
    <w:name w:val="xl75"/>
    <w:basedOn w:val="a7"/>
    <w:rsid w:val="00D77BAC"/>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style>
  <w:style w:type="paragraph" w:customStyle="1" w:styleId="xl76">
    <w:name w:val="xl76"/>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color w:val="333399"/>
    </w:rPr>
  </w:style>
  <w:style w:type="paragraph" w:customStyle="1" w:styleId="xl77">
    <w:name w:val="xl77"/>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8">
    <w:name w:val="xl78"/>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9">
    <w:name w:val="xl79"/>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80">
    <w:name w:val="xl80"/>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81">
    <w:name w:val="xl81"/>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2">
    <w:name w:val="xl82"/>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3">
    <w:name w:val="xl83"/>
    <w:basedOn w:val="a7"/>
    <w:rsid w:val="00D77BAC"/>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top"/>
    </w:pPr>
  </w:style>
  <w:style w:type="paragraph" w:customStyle="1" w:styleId="xl84">
    <w:name w:val="xl84"/>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5">
    <w:name w:val="xl85"/>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6">
    <w:name w:val="xl86"/>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7">
    <w:name w:val="xl87"/>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88">
    <w:name w:val="xl88"/>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89">
    <w:name w:val="xl89"/>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0">
    <w:name w:val="xl90"/>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1">
    <w:name w:val="xl91"/>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2">
    <w:name w:val="xl92"/>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3">
    <w:name w:val="xl93"/>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4">
    <w:name w:val="xl94"/>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5">
    <w:name w:val="xl95"/>
    <w:basedOn w:val="a7"/>
    <w:rsid w:val="00D77BAC"/>
    <w:pPr>
      <w:pBdr>
        <w:top w:val="single" w:sz="4" w:space="0" w:color="auto"/>
        <w:left w:val="single" w:sz="4" w:space="7" w:color="auto"/>
        <w:bottom w:val="single" w:sz="4" w:space="0" w:color="auto"/>
        <w:right w:val="single" w:sz="4" w:space="0" w:color="auto"/>
      </w:pBdr>
      <w:autoSpaceDE w:val="0"/>
      <w:autoSpaceDN w:val="0"/>
      <w:adjustRightInd w:val="0"/>
      <w:spacing w:before="100" w:beforeAutospacing="1" w:after="100" w:afterAutospacing="1"/>
      <w:ind w:firstLineChars="100" w:firstLine="540"/>
      <w:jc w:val="both"/>
      <w:textAlignment w:val="top"/>
    </w:pPr>
    <w:rPr>
      <w:color w:val="333333"/>
    </w:rPr>
  </w:style>
  <w:style w:type="paragraph" w:customStyle="1" w:styleId="xl96">
    <w:name w:val="xl96"/>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7">
    <w:name w:val="xl97"/>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8">
    <w:name w:val="xl98"/>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9">
    <w:name w:val="xl99"/>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100">
    <w:name w:val="xl100"/>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1910">
    <w:name w:val="Знак Знак19 Знак Знак1"/>
    <w:basedOn w:val="a7"/>
    <w:rsid w:val="00D77BAC"/>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1911">
    <w:name w:val="Знак Знак191"/>
    <w:basedOn w:val="a7"/>
    <w:rsid w:val="00D77BAC"/>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s10">
    <w:name w:val="s_1"/>
    <w:basedOn w:val="a7"/>
    <w:rsid w:val="00D77BAC"/>
    <w:pPr>
      <w:spacing w:before="100" w:beforeAutospacing="1" w:after="100" w:afterAutospacing="1"/>
    </w:pPr>
  </w:style>
  <w:style w:type="paragraph" w:customStyle="1" w:styleId="315">
    <w:name w:val="Абзац списка31"/>
    <w:basedOn w:val="a7"/>
    <w:rsid w:val="00D77BAC"/>
    <w:pPr>
      <w:autoSpaceDE w:val="0"/>
      <w:autoSpaceDN w:val="0"/>
      <w:adjustRightInd w:val="0"/>
      <w:ind w:left="720" w:firstLine="540"/>
      <w:jc w:val="both"/>
    </w:pPr>
  </w:style>
  <w:style w:type="paragraph" w:customStyle="1" w:styleId="316">
    <w:name w:val="Заголовок оглавления31"/>
    <w:basedOn w:val="10"/>
    <w:next w:val="a7"/>
    <w:rsid w:val="00D77BAC"/>
    <w:pPr>
      <w:keepLines/>
      <w:tabs>
        <w:tab w:val="num" w:pos="1152"/>
      </w:tabs>
      <w:autoSpaceDE w:val="0"/>
      <w:autoSpaceDN w:val="0"/>
      <w:adjustRightInd w:val="0"/>
      <w:spacing w:before="480" w:after="0" w:line="276" w:lineRule="auto"/>
      <w:ind w:firstLine="709"/>
      <w:jc w:val="both"/>
      <w:outlineLvl w:val="9"/>
    </w:pPr>
    <w:rPr>
      <w:rFonts w:ascii="Times New Roman" w:hAnsi="Times New Roman"/>
      <w:b w:val="0"/>
      <w:color w:val="365F91"/>
      <w:kern w:val="0"/>
      <w:sz w:val="24"/>
      <w:szCs w:val="24"/>
    </w:rPr>
  </w:style>
  <w:style w:type="paragraph" w:customStyle="1" w:styleId="font0">
    <w:name w:val="font0"/>
    <w:basedOn w:val="a7"/>
    <w:rsid w:val="00D77BAC"/>
    <w:pPr>
      <w:spacing w:before="100" w:beforeAutospacing="1" w:after="100" w:afterAutospacing="1"/>
    </w:pPr>
    <w:rPr>
      <w:rFonts w:ascii="Calibri" w:hAnsi="Calibri"/>
      <w:color w:val="000000"/>
      <w:sz w:val="22"/>
      <w:szCs w:val="22"/>
    </w:rPr>
  </w:style>
  <w:style w:type="character" w:customStyle="1" w:styleId="3-1">
    <w:name w:val="Заг3 - Статья Знак Знак"/>
    <w:rsid w:val="00D77BAC"/>
    <w:rPr>
      <w:rFonts w:ascii="Arial" w:hAnsi="Arial"/>
      <w:i/>
      <w:sz w:val="24"/>
      <w:szCs w:val="24"/>
      <w:lang w:bidi="ar-SA"/>
    </w:rPr>
  </w:style>
  <w:style w:type="character" w:customStyle="1" w:styleId="2fa">
    <w:name w:val="Список маркированный 2 Знак Знак"/>
    <w:rsid w:val="00D77BAC"/>
    <w:rPr>
      <w:sz w:val="24"/>
      <w:szCs w:val="24"/>
      <w:lang w:bidi="ar-SA"/>
    </w:rPr>
  </w:style>
  <w:style w:type="character" w:customStyle="1" w:styleId="Bodytext2Bold">
    <w:name w:val="Body text (2) + Bold"/>
    <w:rsid w:val="00D77BA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FontStyle102">
    <w:name w:val="Font Style102"/>
    <w:rsid w:val="00D77BAC"/>
    <w:rPr>
      <w:b/>
      <w:bCs/>
      <w:sz w:val="22"/>
      <w:szCs w:val="22"/>
    </w:rPr>
  </w:style>
  <w:style w:type="character" w:customStyle="1" w:styleId="afffffff3">
    <w:name w:val="Маркированный список Знак"/>
    <w:rsid w:val="003E23ED"/>
    <w:rPr>
      <w:sz w:val="28"/>
      <w:lang w:val="ru-RU" w:eastAsia="ru-RU" w:bidi="ar-SA"/>
    </w:rPr>
  </w:style>
  <w:style w:type="paragraph" w:customStyle="1" w:styleId="Noeeu32">
    <w:name w:val="Noeeu32"/>
    <w:rsid w:val="003E23ED"/>
    <w:pPr>
      <w:widowControl w:val="0"/>
      <w:overflowPunct w:val="0"/>
      <w:autoSpaceDE w:val="0"/>
      <w:autoSpaceDN w:val="0"/>
      <w:adjustRightInd w:val="0"/>
    </w:pPr>
    <w:rPr>
      <w:spacing w:val="-1"/>
      <w:kern w:val="3276"/>
      <w:position w:val="-1"/>
      <w:sz w:val="24"/>
      <w:lang w:val="en-US"/>
    </w:rPr>
  </w:style>
  <w:style w:type="paragraph" w:customStyle="1" w:styleId="Noeeu3">
    <w:name w:val="Noeeu3"/>
    <w:rsid w:val="003E23ED"/>
    <w:pPr>
      <w:widowControl w:val="0"/>
      <w:overflowPunct w:val="0"/>
      <w:autoSpaceDE w:val="0"/>
      <w:autoSpaceDN w:val="0"/>
      <w:adjustRightInd w:val="0"/>
    </w:pPr>
    <w:rPr>
      <w:spacing w:val="-1"/>
      <w:kern w:val="3276"/>
      <w:position w:val="-1"/>
      <w:sz w:val="24"/>
      <w:lang w:val="en-US"/>
    </w:rPr>
  </w:style>
  <w:style w:type="paragraph" w:customStyle="1" w:styleId="3f5">
    <w:name w:val="Марианна3"/>
    <w:basedOn w:val="30"/>
    <w:next w:val="ae"/>
    <w:rsid w:val="003E23ED"/>
    <w:pPr>
      <w:spacing w:before="200" w:after="240"/>
      <w:ind w:firstLine="567"/>
      <w:jc w:val="center"/>
    </w:pPr>
    <w:rPr>
      <w:rFonts w:ascii="Times New Roman" w:hAnsi="Times New Roman" w:cs="Times New Roman"/>
      <w:bCs w:val="0"/>
      <w:sz w:val="28"/>
      <w:szCs w:val="20"/>
    </w:rPr>
  </w:style>
  <w:style w:type="paragraph" w:customStyle="1" w:styleId="1fffb">
    <w:name w:val="Марианна1"/>
    <w:basedOn w:val="22"/>
    <w:next w:val="afb"/>
    <w:autoRedefine/>
    <w:rsid w:val="003E23ED"/>
    <w:pPr>
      <w:keepLines/>
      <w:spacing w:before="120" w:after="120"/>
      <w:jc w:val="center"/>
    </w:pPr>
    <w:rPr>
      <w:rFonts w:ascii="Times New Roman" w:hAnsi="Times New Roman"/>
      <w:i w:val="0"/>
      <w:iCs w:val="0"/>
      <w:smallCaps/>
      <w:color w:val="000000"/>
      <w:szCs w:val="20"/>
    </w:rPr>
  </w:style>
  <w:style w:type="paragraph" w:customStyle="1" w:styleId="TimesNewRoman14075">
    <w:name w:val="Стиль Основной текст + Times New Roman 14 пт Первая строка:  075..."/>
    <w:basedOn w:val="ae"/>
    <w:rsid w:val="003E23ED"/>
    <w:pPr>
      <w:tabs>
        <w:tab w:val="clear" w:pos="0"/>
      </w:tabs>
      <w:spacing w:after="220"/>
      <w:ind w:right="0" w:firstLine="426"/>
    </w:pPr>
    <w:rPr>
      <w:spacing w:val="-5"/>
      <w:szCs w:val="20"/>
    </w:rPr>
  </w:style>
  <w:style w:type="paragraph" w:customStyle="1" w:styleId="2fb">
    <w:name w:val="Марианна2"/>
    <w:basedOn w:val="30"/>
    <w:next w:val="ae"/>
    <w:rsid w:val="003E23ED"/>
    <w:pPr>
      <w:spacing w:before="120" w:after="120" w:line="360" w:lineRule="auto"/>
      <w:jc w:val="center"/>
    </w:pPr>
    <w:rPr>
      <w:rFonts w:ascii="Times New Roman" w:hAnsi="Times New Roman"/>
      <w:i/>
      <w:sz w:val="28"/>
    </w:rPr>
  </w:style>
  <w:style w:type="paragraph" w:customStyle="1" w:styleId="1fffc">
    <w:name w:val="Знак1 Знак Знак Знак"/>
    <w:basedOn w:val="a7"/>
    <w:rsid w:val="003E23ED"/>
    <w:rPr>
      <w:rFonts w:ascii="Verdana" w:hAnsi="Verdana" w:cs="Verdana"/>
      <w:sz w:val="20"/>
      <w:szCs w:val="20"/>
      <w:lang w:val="en-US" w:eastAsia="en-US"/>
    </w:rPr>
  </w:style>
  <w:style w:type="paragraph" w:customStyle="1" w:styleId="ind">
    <w:name w:val="ind"/>
    <w:basedOn w:val="a7"/>
    <w:rsid w:val="003E23ED"/>
    <w:pPr>
      <w:spacing w:before="100" w:beforeAutospacing="1" w:after="100" w:afterAutospacing="1"/>
      <w:ind w:firstLine="300"/>
    </w:pPr>
  </w:style>
  <w:style w:type="paragraph" w:customStyle="1" w:styleId="FORMATTEXT">
    <w:name w:val=".FORMATTEXT"/>
    <w:rsid w:val="003E23ED"/>
    <w:pPr>
      <w:widowControl w:val="0"/>
      <w:autoSpaceDE w:val="0"/>
      <w:autoSpaceDN w:val="0"/>
      <w:adjustRightInd w:val="0"/>
    </w:pPr>
    <w:rPr>
      <w:sz w:val="24"/>
      <w:szCs w:val="24"/>
    </w:rPr>
  </w:style>
  <w:style w:type="character" w:customStyle="1" w:styleId="1fffd">
    <w:name w:val="основной 1 Знак"/>
    <w:link w:val="1fffe"/>
    <w:locked/>
    <w:rsid w:val="003E23ED"/>
    <w:rPr>
      <w:sz w:val="28"/>
      <w:szCs w:val="28"/>
    </w:rPr>
  </w:style>
  <w:style w:type="paragraph" w:customStyle="1" w:styleId="1fffe">
    <w:name w:val="основной 1"/>
    <w:basedOn w:val="a7"/>
    <w:link w:val="1fffd"/>
    <w:qFormat/>
    <w:rsid w:val="003E23ED"/>
    <w:pPr>
      <w:spacing w:before="80" w:after="40"/>
      <w:ind w:firstLine="567"/>
      <w:jc w:val="both"/>
    </w:pPr>
    <w:rPr>
      <w:sz w:val="28"/>
      <w:szCs w:val="28"/>
    </w:rPr>
  </w:style>
  <w:style w:type="character" w:customStyle="1" w:styleId="affff2">
    <w:name w:val="Основной Знак"/>
    <w:link w:val="affff1"/>
    <w:uiPriority w:val="99"/>
    <w:locked/>
    <w:rsid w:val="003E23ED"/>
    <w:rPr>
      <w:sz w:val="24"/>
      <w:szCs w:val="24"/>
    </w:rPr>
  </w:style>
  <w:style w:type="paragraph" w:customStyle="1" w:styleId="formattexttopleveltext">
    <w:name w:val="formattext topleveltext"/>
    <w:basedOn w:val="a7"/>
    <w:rsid w:val="003E23ED"/>
    <w:pPr>
      <w:spacing w:before="100" w:beforeAutospacing="1" w:after="100" w:afterAutospacing="1"/>
    </w:pPr>
  </w:style>
  <w:style w:type="paragraph" w:customStyle="1" w:styleId="afffffff4">
    <w:name w:val="Название предприятия"/>
    <w:basedOn w:val="a7"/>
    <w:next w:val="afffffff5"/>
    <w:rsid w:val="003E23ED"/>
    <w:pPr>
      <w:spacing w:before="100" w:after="600" w:line="600" w:lineRule="atLeast"/>
      <w:ind w:left="840" w:right="-360"/>
    </w:pPr>
    <w:rPr>
      <w:spacing w:val="-34"/>
      <w:sz w:val="60"/>
      <w:szCs w:val="20"/>
      <w:lang w:eastAsia="en-US" w:bidi="he-IL"/>
    </w:rPr>
  </w:style>
  <w:style w:type="paragraph" w:styleId="afffffff5">
    <w:name w:val="Date"/>
    <w:basedOn w:val="a7"/>
    <w:next w:val="a7"/>
    <w:link w:val="afffffff6"/>
    <w:rsid w:val="003E23ED"/>
  </w:style>
  <w:style w:type="character" w:customStyle="1" w:styleId="afffffff6">
    <w:name w:val="Дата Знак"/>
    <w:basedOn w:val="a8"/>
    <w:link w:val="afffffff5"/>
    <w:rsid w:val="003E23ED"/>
    <w:rPr>
      <w:sz w:val="24"/>
      <w:szCs w:val="24"/>
    </w:rPr>
  </w:style>
  <w:style w:type="paragraph" w:customStyle="1" w:styleId="2fc">
    <w:name w:val="Обычный2"/>
    <w:rsid w:val="003E23ED"/>
    <w:rPr>
      <w:sz w:val="24"/>
    </w:rPr>
  </w:style>
  <w:style w:type="paragraph" w:customStyle="1" w:styleId="1ffff">
    <w:name w:val="Знак1 Знак Знак Знак"/>
    <w:basedOn w:val="a7"/>
    <w:rsid w:val="000514B2"/>
    <w:rPr>
      <w:rFonts w:ascii="Verdana" w:hAnsi="Verdana" w:cs="Verdana"/>
      <w:sz w:val="20"/>
      <w:szCs w:val="20"/>
      <w:lang w:val="en-US" w:eastAsia="en-US"/>
    </w:rPr>
  </w:style>
  <w:style w:type="paragraph" w:customStyle="1" w:styleId="3f6">
    <w:name w:val="Обычный3"/>
    <w:rsid w:val="000514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44960">
      <w:bodyDiv w:val="1"/>
      <w:marLeft w:val="0"/>
      <w:marRight w:val="0"/>
      <w:marTop w:val="0"/>
      <w:marBottom w:val="0"/>
      <w:divBdr>
        <w:top w:val="none" w:sz="0" w:space="0" w:color="auto"/>
        <w:left w:val="none" w:sz="0" w:space="0" w:color="auto"/>
        <w:bottom w:val="none" w:sz="0" w:space="0" w:color="auto"/>
        <w:right w:val="none" w:sz="0" w:space="0" w:color="auto"/>
      </w:divBdr>
    </w:div>
    <w:div w:id="618991566">
      <w:bodyDiv w:val="1"/>
      <w:marLeft w:val="0"/>
      <w:marRight w:val="0"/>
      <w:marTop w:val="0"/>
      <w:marBottom w:val="0"/>
      <w:divBdr>
        <w:top w:val="none" w:sz="0" w:space="0" w:color="auto"/>
        <w:left w:val="none" w:sz="0" w:space="0" w:color="auto"/>
        <w:bottom w:val="none" w:sz="0" w:space="0" w:color="auto"/>
        <w:right w:val="none" w:sz="0" w:space="0" w:color="auto"/>
      </w:divBdr>
    </w:div>
    <w:div w:id="19855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20706</Words>
  <Characters>118025</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Company>
  <LinksUpToDate>false</LinksUpToDate>
  <CharactersWithSpaces>138455</CharactersWithSpaces>
  <SharedDoc>false</SharedDoc>
  <HLinks>
    <vt:vector size="114" baseType="variant">
      <vt:variant>
        <vt:i4>7733365</vt:i4>
      </vt:variant>
      <vt:variant>
        <vt:i4>54</vt:i4>
      </vt:variant>
      <vt:variant>
        <vt:i4>0</vt:i4>
      </vt:variant>
      <vt:variant>
        <vt:i4>5</vt:i4>
      </vt:variant>
      <vt:variant>
        <vt:lpwstr>consultantplus://offline/main?base=LAW;n=117339;fld=134</vt:lpwstr>
      </vt:variant>
      <vt:variant>
        <vt:lpwstr/>
      </vt:variant>
      <vt:variant>
        <vt:i4>7798904</vt:i4>
      </vt:variant>
      <vt:variant>
        <vt:i4>51</vt:i4>
      </vt:variant>
      <vt:variant>
        <vt:i4>0</vt:i4>
      </vt:variant>
      <vt:variant>
        <vt:i4>5</vt:i4>
      </vt:variant>
      <vt:variant>
        <vt:lpwstr>consultantplus://offline/main?base=LAW;n=112770;fld=134</vt:lpwstr>
      </vt:variant>
      <vt:variant>
        <vt:lpwstr/>
      </vt:variant>
      <vt:variant>
        <vt:i4>2621460</vt:i4>
      </vt:variant>
      <vt:variant>
        <vt:i4>48</vt:i4>
      </vt:variant>
      <vt:variant>
        <vt:i4>0</vt:i4>
      </vt:variant>
      <vt:variant>
        <vt:i4>5</vt:i4>
      </vt:variant>
      <vt:variant>
        <vt:lpwstr/>
      </vt:variant>
      <vt:variant>
        <vt:lpwstr>sub_5301</vt:lpwstr>
      </vt:variant>
      <vt:variant>
        <vt:i4>3866676</vt:i4>
      </vt:variant>
      <vt:variant>
        <vt:i4>45</vt:i4>
      </vt:variant>
      <vt:variant>
        <vt:i4>0</vt:i4>
      </vt:variant>
      <vt:variant>
        <vt:i4>5</vt:i4>
      </vt:variant>
      <vt:variant>
        <vt:lpwstr>http://ivo.garant.ru/document?id=12024624&amp;sub=2</vt:lpwstr>
      </vt:variant>
      <vt:variant>
        <vt:lpwstr/>
      </vt:variant>
      <vt:variant>
        <vt:i4>1703987</vt:i4>
      </vt:variant>
      <vt:variant>
        <vt:i4>42</vt:i4>
      </vt:variant>
      <vt:variant>
        <vt:i4>0</vt:i4>
      </vt:variant>
      <vt:variant>
        <vt:i4>5</vt:i4>
      </vt:variant>
      <vt:variant>
        <vt:lpwstr/>
      </vt:variant>
      <vt:variant>
        <vt:lpwstr>_Toc501728523</vt:lpwstr>
      </vt:variant>
      <vt:variant>
        <vt:i4>3014677</vt:i4>
      </vt:variant>
      <vt:variant>
        <vt:i4>39</vt:i4>
      </vt:variant>
      <vt:variant>
        <vt:i4>0</vt:i4>
      </vt:variant>
      <vt:variant>
        <vt:i4>5</vt:i4>
      </vt:variant>
      <vt:variant>
        <vt:lpwstr/>
      </vt:variant>
      <vt:variant>
        <vt:lpwstr>sub_4105</vt:lpwstr>
      </vt:variant>
      <vt:variant>
        <vt:i4>2621461</vt:i4>
      </vt:variant>
      <vt:variant>
        <vt:i4>36</vt:i4>
      </vt:variant>
      <vt:variant>
        <vt:i4>0</vt:i4>
      </vt:variant>
      <vt:variant>
        <vt:i4>5</vt:i4>
      </vt:variant>
      <vt:variant>
        <vt:lpwstr/>
      </vt:variant>
      <vt:variant>
        <vt:lpwstr>sub_4103</vt:lpwstr>
      </vt:variant>
      <vt:variant>
        <vt:i4>6881329</vt:i4>
      </vt:variant>
      <vt:variant>
        <vt:i4>33</vt:i4>
      </vt:variant>
      <vt:variant>
        <vt:i4>0</vt:i4>
      </vt:variant>
      <vt:variant>
        <vt:i4>5</vt:i4>
      </vt:variant>
      <vt:variant>
        <vt:lpwstr>garantf1://15015568.0/</vt:lpwstr>
      </vt:variant>
      <vt:variant>
        <vt:lpwstr/>
      </vt:variant>
      <vt:variant>
        <vt:i4>6750259</vt:i4>
      </vt:variant>
      <vt:variant>
        <vt:i4>30</vt:i4>
      </vt:variant>
      <vt:variant>
        <vt:i4>0</vt:i4>
      </vt:variant>
      <vt:variant>
        <vt:i4>5</vt:i4>
      </vt:variant>
      <vt:variant>
        <vt:lpwstr>garantf1://12038258.0/</vt:lpwstr>
      </vt:variant>
      <vt:variant>
        <vt:lpwstr/>
      </vt:variant>
      <vt:variant>
        <vt:i4>2555921</vt:i4>
      </vt:variant>
      <vt:variant>
        <vt:i4>27</vt:i4>
      </vt:variant>
      <vt:variant>
        <vt:i4>0</vt:i4>
      </vt:variant>
      <vt:variant>
        <vt:i4>5</vt:i4>
      </vt:variant>
      <vt:variant>
        <vt:lpwstr/>
      </vt:variant>
      <vt:variant>
        <vt:lpwstr>sub_2924</vt:lpwstr>
      </vt:variant>
      <vt:variant>
        <vt:i4>2097169</vt:i4>
      </vt:variant>
      <vt:variant>
        <vt:i4>24</vt:i4>
      </vt:variant>
      <vt:variant>
        <vt:i4>0</vt:i4>
      </vt:variant>
      <vt:variant>
        <vt:i4>5</vt:i4>
      </vt:variant>
      <vt:variant>
        <vt:lpwstr/>
      </vt:variant>
      <vt:variant>
        <vt:lpwstr>sub_2923</vt:lpwstr>
      </vt:variant>
      <vt:variant>
        <vt:i4>2228241</vt:i4>
      </vt:variant>
      <vt:variant>
        <vt:i4>21</vt:i4>
      </vt:variant>
      <vt:variant>
        <vt:i4>0</vt:i4>
      </vt:variant>
      <vt:variant>
        <vt:i4>5</vt:i4>
      </vt:variant>
      <vt:variant>
        <vt:lpwstr/>
      </vt:variant>
      <vt:variant>
        <vt:lpwstr>sub_2921</vt:lpwstr>
      </vt:variant>
      <vt:variant>
        <vt:i4>4128823</vt:i4>
      </vt:variant>
      <vt:variant>
        <vt:i4>18</vt:i4>
      </vt:variant>
      <vt:variant>
        <vt:i4>0</vt:i4>
      </vt:variant>
      <vt:variant>
        <vt:i4>5</vt:i4>
      </vt:variant>
      <vt:variant>
        <vt:lpwstr>http://ivo.garant.ru/document?id=12012604&amp;sub=4</vt:lpwstr>
      </vt:variant>
      <vt:variant>
        <vt:lpwstr/>
      </vt:variant>
      <vt:variant>
        <vt:i4>2621457</vt:i4>
      </vt:variant>
      <vt:variant>
        <vt:i4>15</vt:i4>
      </vt:variant>
      <vt:variant>
        <vt:i4>0</vt:i4>
      </vt:variant>
      <vt:variant>
        <vt:i4>5</vt:i4>
      </vt:variant>
      <vt:variant>
        <vt:lpwstr/>
      </vt:variant>
      <vt:variant>
        <vt:lpwstr>sub_1012</vt:lpwstr>
      </vt:variant>
      <vt:variant>
        <vt:i4>1900578</vt:i4>
      </vt:variant>
      <vt:variant>
        <vt:i4>12</vt:i4>
      </vt:variant>
      <vt:variant>
        <vt:i4>0</vt:i4>
      </vt:variant>
      <vt:variant>
        <vt:i4>5</vt:i4>
      </vt:variant>
      <vt:variant>
        <vt:lpwstr/>
      </vt:variant>
      <vt:variant>
        <vt:lpwstr>sub_37</vt:lpwstr>
      </vt:variant>
      <vt:variant>
        <vt:i4>1703968</vt:i4>
      </vt:variant>
      <vt:variant>
        <vt:i4>9</vt:i4>
      </vt:variant>
      <vt:variant>
        <vt:i4>0</vt:i4>
      </vt:variant>
      <vt:variant>
        <vt:i4>5</vt:i4>
      </vt:variant>
      <vt:variant>
        <vt:lpwstr/>
      </vt:variant>
      <vt:variant>
        <vt:lpwstr>sub_108</vt:lpwstr>
      </vt:variant>
      <vt:variant>
        <vt:i4>6881329</vt:i4>
      </vt:variant>
      <vt:variant>
        <vt:i4>6</vt:i4>
      </vt:variant>
      <vt:variant>
        <vt:i4>0</vt:i4>
      </vt:variant>
      <vt:variant>
        <vt:i4>5</vt:i4>
      </vt:variant>
      <vt:variant>
        <vt:lpwstr>garantf1://15015568.0/</vt:lpwstr>
      </vt:variant>
      <vt:variant>
        <vt:lpwstr/>
      </vt:variant>
      <vt:variant>
        <vt:i4>7077946</vt:i4>
      </vt:variant>
      <vt:variant>
        <vt:i4>3</vt:i4>
      </vt:variant>
      <vt:variant>
        <vt:i4>0</vt:i4>
      </vt:variant>
      <vt:variant>
        <vt:i4>5</vt:i4>
      </vt:variant>
      <vt:variant>
        <vt:lpwstr>garantf1://12024624.0/</vt:lpwstr>
      </vt:variant>
      <vt:variant>
        <vt:lpwstr/>
      </vt:variant>
      <vt:variant>
        <vt:i4>6750259</vt:i4>
      </vt:variant>
      <vt:variant>
        <vt:i4>0</vt:i4>
      </vt:variant>
      <vt:variant>
        <vt:i4>0</vt:i4>
      </vt:variant>
      <vt:variant>
        <vt:i4>5</vt:i4>
      </vt:variant>
      <vt:variant>
        <vt:lpwstr>garantf1://12038258.0/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Валентина Александровна Горяева</dc:creator>
  <cp:lastModifiedBy>Маегов Евгений Владимирович</cp:lastModifiedBy>
  <cp:revision>4</cp:revision>
  <cp:lastPrinted>2024-02-15T09:29:00Z</cp:lastPrinted>
  <dcterms:created xsi:type="dcterms:W3CDTF">2024-02-28T07:02:00Z</dcterms:created>
  <dcterms:modified xsi:type="dcterms:W3CDTF">2024-02-29T02:57:00Z</dcterms:modified>
</cp:coreProperties>
</file>