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bookmarkStart w:id="0" w:name="_GoBack"/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7A11A2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19.01.</w:t>
      </w:r>
      <w:r w:rsidR="0037427B" w:rsidRPr="0016590C">
        <w:rPr>
          <w:rFonts w:ascii="Times New Roman" w:hAnsi="Times New Roman" w:cs="Times New Roman"/>
          <w:sz w:val="28"/>
          <w:szCs w:val="28"/>
        </w:rPr>
        <w:t>202</w:t>
      </w:r>
      <w:r w:rsidR="008D3AE5">
        <w:rPr>
          <w:rFonts w:ascii="Times New Roman" w:hAnsi="Times New Roman" w:cs="Times New Roman"/>
          <w:sz w:val="28"/>
          <w:szCs w:val="28"/>
        </w:rPr>
        <w:t>4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пгт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371-вн/н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771"/>
      </w:tblGrid>
      <w:tr w:rsidR="0037427B" w:rsidRPr="0016590C" w:rsidTr="001F316A">
        <w:tc>
          <w:tcPr>
            <w:tcW w:w="5069" w:type="dxa"/>
          </w:tcPr>
          <w:p w:rsidR="0037427B" w:rsidRPr="0016590C" w:rsidRDefault="0037427B" w:rsidP="008D3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 xml:space="preserve"> 354-34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5070" w:type="dxa"/>
          </w:tcPr>
          <w:p w:rsidR="0037427B" w:rsidRPr="0016590C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16590C">
        <w:rPr>
          <w:rFonts w:ascii="Times New Roman" w:hAnsi="Times New Roman" w:cs="Times New Roman"/>
          <w:sz w:val="28"/>
          <w:szCs w:val="28"/>
        </w:rPr>
        <w:t>изменения в Решение Шушенского районного Совета депутатов от 1</w:t>
      </w:r>
      <w:r w:rsidR="008D3AE5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>.12.202</w:t>
      </w:r>
      <w:r w:rsidR="008D3AE5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№</w:t>
      </w:r>
      <w:r w:rsidR="008D3AE5">
        <w:rPr>
          <w:rFonts w:ascii="Times New Roman" w:hAnsi="Times New Roman" w:cs="Times New Roman"/>
          <w:sz w:val="28"/>
          <w:szCs w:val="28"/>
        </w:rPr>
        <w:t>354-34</w:t>
      </w:r>
      <w:r w:rsidRPr="0016590C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8D3AE5">
        <w:rPr>
          <w:rFonts w:ascii="Times New Roman" w:hAnsi="Times New Roman" w:cs="Times New Roman"/>
          <w:sz w:val="28"/>
          <w:szCs w:val="28"/>
        </w:rPr>
        <w:t>4</w:t>
      </w:r>
      <w:r w:rsidRPr="0016590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D3AE5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 xml:space="preserve"> – 202</w:t>
      </w:r>
      <w:r w:rsidR="008D3AE5">
        <w:rPr>
          <w:rFonts w:ascii="Times New Roman" w:hAnsi="Times New Roman" w:cs="Times New Roman"/>
          <w:sz w:val="28"/>
          <w:szCs w:val="28"/>
        </w:rPr>
        <w:t>6</w:t>
      </w:r>
      <w:r w:rsidRPr="0016590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4417D" w:rsidRPr="0016590C">
        <w:rPr>
          <w:rFonts w:ascii="Times New Roman" w:hAnsi="Times New Roman" w:cs="Times New Roman"/>
          <w:sz w:val="28"/>
          <w:szCs w:val="28"/>
        </w:rPr>
        <w:t>:</w:t>
      </w:r>
    </w:p>
    <w:p w:rsidR="000610CB" w:rsidRPr="0016590C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D14" w:rsidRDefault="00FC1D14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1 изложить в </w:t>
      </w:r>
      <w:r w:rsidR="00F22125">
        <w:rPr>
          <w:rFonts w:ascii="Times New Roman" w:hAnsi="Times New Roman" w:cs="Times New Roman"/>
          <w:sz w:val="28"/>
          <w:szCs w:val="28"/>
        </w:rPr>
        <w:t xml:space="preserve">следующей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F22125">
        <w:rPr>
          <w:rFonts w:ascii="Times New Roman" w:hAnsi="Times New Roman" w:cs="Times New Roman"/>
          <w:sz w:val="28"/>
          <w:szCs w:val="28"/>
        </w:rPr>
        <w:t>:</w:t>
      </w:r>
    </w:p>
    <w:p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>
        <w:rPr>
          <w:rFonts w:ascii="Times New Roman" w:hAnsi="Times New Roman" w:cs="Times New Roman"/>
          <w:sz w:val="28"/>
          <w:szCs w:val="28"/>
        </w:rPr>
        <w:t>«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  1.  Утвердить основные характеристики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6DE1" w:rsidRPr="00C36DE1">
        <w:rPr>
          <w:rFonts w:ascii="Times New Roman" w:eastAsia="Times New Roman" w:hAnsi="Times New Roman" w:cs="Times New Roman"/>
          <w:sz w:val="28"/>
          <w:szCs w:val="28"/>
        </w:rPr>
        <w:t> 861 984,156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B3206C" w:rsidRPr="00C36D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E76C6" w:rsidRPr="006E76C6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районного бюджета 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>в сумме 1</w:t>
      </w:r>
      <w:r w:rsidR="00C36DE1" w:rsidRPr="00C36DE1">
        <w:rPr>
          <w:rFonts w:ascii="Times New Roman" w:eastAsia="Times New Roman" w:hAnsi="Times New Roman" w:cs="Times New Roman"/>
          <w:sz w:val="28"/>
          <w:szCs w:val="28"/>
        </w:rPr>
        <w:t> 867 449,426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6E76C6" w:rsidRPr="006E76C6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C36DE1">
        <w:rPr>
          <w:rFonts w:ascii="Times New Roman" w:eastAsia="Times New Roman" w:hAnsi="Times New Roman" w:cs="Times New Roman"/>
          <w:sz w:val="28"/>
          <w:szCs w:val="28"/>
        </w:rPr>
        <w:t>5 465,270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AD4E7B">
        <w:rPr>
          <w:rFonts w:ascii="Times New Roman" w:eastAsia="Times New Roman" w:hAnsi="Times New Roman" w:cs="Times New Roman"/>
          <w:sz w:val="28"/>
          <w:szCs w:val="28"/>
        </w:rPr>
        <w:t>5 465,270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6E76C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   2. Утвердить основные характеристики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и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>сумме 1</w:t>
      </w:r>
      <w:r w:rsidR="00AD7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4E7B" w:rsidRPr="00AD4E7B">
        <w:rPr>
          <w:rFonts w:ascii="Times New Roman" w:eastAsia="Times New Roman" w:hAnsi="Times New Roman" w:cs="Times New Roman"/>
          <w:sz w:val="28"/>
          <w:szCs w:val="28"/>
        </w:rPr>
        <w:t>783 864,941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</w:t>
      </w:r>
      <w:r w:rsidR="008D3AE5" w:rsidRPr="00AD4E7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год в сумме 1</w:t>
      </w:r>
      <w:r w:rsidR="00AD4E7B" w:rsidRPr="00AD4E7B">
        <w:rPr>
          <w:rFonts w:ascii="Times New Roman" w:eastAsia="Times New Roman" w:hAnsi="Times New Roman" w:cs="Times New Roman"/>
          <w:sz w:val="28"/>
          <w:szCs w:val="28"/>
        </w:rPr>
        <w:t> 798 958,438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E7B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на 202</w:t>
      </w:r>
      <w:r w:rsidR="008D3AE5" w:rsidRPr="00AD4E7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год в сумме 1</w:t>
      </w:r>
      <w:r w:rsidR="00AD4E7B" w:rsidRPr="00AD4E7B">
        <w:rPr>
          <w:rFonts w:ascii="Times New Roman" w:eastAsia="Times New Roman" w:hAnsi="Times New Roman" w:cs="Times New Roman"/>
          <w:sz w:val="28"/>
          <w:szCs w:val="28"/>
        </w:rPr>
        <w:t> 783 864,941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2</w:t>
      </w:r>
      <w:r w:rsidR="00AD4E7B">
        <w:rPr>
          <w:rFonts w:ascii="Times New Roman" w:eastAsia="Times New Roman" w:hAnsi="Times New Roman" w:cs="Times New Roman"/>
          <w:sz w:val="28"/>
          <w:szCs w:val="28"/>
        </w:rPr>
        <w:t>5 862,557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 на 202</w:t>
      </w:r>
      <w:r w:rsidR="008D3AE5" w:rsidRPr="00AD4E7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год в сумме 1</w:t>
      </w:r>
      <w:r w:rsidR="00AD4E7B" w:rsidRPr="00AD4E7B">
        <w:rPr>
          <w:rFonts w:ascii="Times New Roman" w:eastAsia="Times New Roman" w:hAnsi="Times New Roman" w:cs="Times New Roman"/>
          <w:sz w:val="28"/>
          <w:szCs w:val="28"/>
        </w:rPr>
        <w:t> 798 958,438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D4E7B">
        <w:rPr>
          <w:rFonts w:ascii="Times New Roman" w:eastAsia="Times New Roman" w:hAnsi="Times New Roman" w:cs="Times New Roman"/>
          <w:sz w:val="28"/>
          <w:szCs w:val="28"/>
        </w:rPr>
        <w:t>53 085,452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lastRenderedPageBreak/>
        <w:t>3) дефицит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6E76C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  <w:r w:rsidR="000C5578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22125" w:rsidRDefault="00F22125" w:rsidP="00F22125">
      <w:pPr>
        <w:pStyle w:val="ae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8D3AE5" w:rsidRDefault="00646424" w:rsidP="00524A91">
      <w:pPr>
        <w:pStyle w:val="ae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2D66">
        <w:rPr>
          <w:rFonts w:ascii="Times New Roman" w:hAnsi="Times New Roman" w:cs="Times New Roman"/>
          <w:sz w:val="28"/>
          <w:szCs w:val="28"/>
        </w:rPr>
        <w:t xml:space="preserve"> статье 1</w:t>
      </w:r>
      <w:r w:rsidR="008D3AE5">
        <w:rPr>
          <w:rFonts w:ascii="Times New Roman" w:hAnsi="Times New Roman" w:cs="Times New Roman"/>
          <w:sz w:val="28"/>
          <w:szCs w:val="28"/>
        </w:rPr>
        <w:t>2:</w:t>
      </w:r>
    </w:p>
    <w:p w:rsidR="00524A91" w:rsidRPr="008D3AE5" w:rsidRDefault="008D3AE5" w:rsidP="008D3A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24A91" w:rsidRPr="008D3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подпункты 2, 3 </w:t>
      </w:r>
      <w:r w:rsidR="00524A91" w:rsidRPr="008D3AE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 1</w:t>
      </w:r>
      <w:r w:rsidR="00524A91" w:rsidRPr="008D3AE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D3AE5" w:rsidRPr="008D3AE5" w:rsidRDefault="007E246E" w:rsidP="008D3AE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t xml:space="preserve">2) субвенции бюджетам поселений района на 2024 год 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br/>
        <w:t>в сумме 3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 690,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t xml:space="preserve">400 тыс. рублей, на 2025 год в сумме </w:t>
      </w:r>
      <w:r w:rsidR="005E4110">
        <w:rPr>
          <w:rFonts w:ascii="Times New Roman" w:eastAsia="Times New Roman" w:hAnsi="Times New Roman" w:cs="Times New Roman"/>
          <w:sz w:val="28"/>
          <w:szCs w:val="28"/>
        </w:rPr>
        <w:t>4 052,1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t xml:space="preserve">00 тыс. рублей, на 2026 год в сумме </w:t>
      </w:r>
      <w:r w:rsidR="005E4110">
        <w:rPr>
          <w:rFonts w:ascii="Times New Roman" w:eastAsia="Times New Roman" w:hAnsi="Times New Roman" w:cs="Times New Roman"/>
          <w:sz w:val="28"/>
          <w:szCs w:val="28"/>
        </w:rPr>
        <w:t>4 446,4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t>00 тыс. рублей;</w:t>
      </w:r>
    </w:p>
    <w:p w:rsidR="008D3AE5" w:rsidRPr="008D3AE5" w:rsidRDefault="008D3AE5" w:rsidP="008D3AE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3) иные межбюджетные трансферты бюджетам поселений района на 2024 год в сумме </w:t>
      </w:r>
      <w:r w:rsidR="005E4110">
        <w:rPr>
          <w:rFonts w:ascii="Times New Roman" w:eastAsia="Times New Roman" w:hAnsi="Times New Roman" w:cs="Times New Roman"/>
          <w:sz w:val="28"/>
          <w:szCs w:val="28"/>
        </w:rPr>
        <w:t xml:space="preserve">80 545,789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тыс. рублей, на 2025-2026 годы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br/>
        <w:t>в сумме 77 014,459 тыс. рублей ежегодно, в том числе:</w:t>
      </w:r>
    </w:p>
    <w:p w:rsidR="008D3AE5" w:rsidRPr="008D3AE5" w:rsidRDefault="008D3AE5" w:rsidP="008D3AE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               иные межбюджетные трансферты на обеспечение сбалансированности бюджетов поселений района в 2024 году в общей сумме 60 659,400 тыс. рублей, в плановом периоде 2025-2026 годах в сумме 64 198,200 тыс. рублей ежегодно;</w:t>
      </w:r>
    </w:p>
    <w:p w:rsidR="008D3AE5" w:rsidRPr="008D3AE5" w:rsidRDefault="008D3AE5" w:rsidP="008D3AE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              иные межбюджетные трансферты бюджетам поселений на содержание автомобильных дорог общего пользования местного значения в 2024 году и плановом периоде 2025-2026 годах  в сумме 12 816,259</w:t>
      </w:r>
      <w:r w:rsidRPr="008D3AE5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</w:p>
    <w:p w:rsidR="005E4110" w:rsidRDefault="008D3AE5" w:rsidP="008D3AE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        Распределение иных межбюджетных трансфертов бюджетам поселений района на содержание автомобильных дорог общего пользования местного значения утверждается а</w:t>
      </w:r>
      <w:r w:rsidR="005E4110">
        <w:rPr>
          <w:rFonts w:ascii="Times New Roman" w:eastAsia="Times New Roman" w:hAnsi="Times New Roman" w:cs="Times New Roman"/>
          <w:sz w:val="28"/>
          <w:szCs w:val="28"/>
        </w:rPr>
        <w:t>дминистрацией Шушенского района;</w:t>
      </w:r>
    </w:p>
    <w:p w:rsidR="000D6A61" w:rsidRDefault="005E4110" w:rsidP="008D3AE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иные 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t>межбюджетные</w:t>
      </w:r>
      <w:proofErr w:type="gramEnd"/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 трансферты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C6146">
        <w:rPr>
          <w:rFonts w:ascii="Times New Roman" w:eastAsia="Times New Roman" w:hAnsi="Times New Roman" w:cs="Times New Roman"/>
          <w:sz w:val="28"/>
          <w:szCs w:val="28"/>
        </w:rPr>
        <w:t>частичное финансирование ( возмещение) расходов на повышение размеров оплаты труда работникам бюджетной сферы поселений в 2024 году в сумме 7 070,130 тыс.</w:t>
      </w:r>
      <w:r w:rsidR="00AD7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6146">
        <w:rPr>
          <w:rFonts w:ascii="Times New Roman" w:eastAsia="Times New Roman" w:hAnsi="Times New Roman" w:cs="Times New Roman"/>
          <w:sz w:val="28"/>
          <w:szCs w:val="28"/>
        </w:rPr>
        <w:t>рублей.»;</w:t>
      </w:r>
    </w:p>
    <w:p w:rsidR="005C6146" w:rsidRDefault="005C6146" w:rsidP="008D3AE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пункт 3 дополнить подпунктом 5 следующего содержания:</w:t>
      </w:r>
    </w:p>
    <w:p w:rsidR="005C6146" w:rsidRDefault="005C6146" w:rsidP="005C6146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 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 иных 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частичное финансирование ( возмещение) расходов на повышение размеров оплаты труда работникам бюджетной сферы поселений в 2024 год согласно </w:t>
      </w:r>
      <w:r w:rsidRPr="00EE68F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приложению № </w:t>
      </w:r>
      <w:r w:rsidR="00267665" w:rsidRPr="00EE68F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11 </w:t>
      </w:r>
      <w:r w:rsidR="00267665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67665" w:rsidRDefault="00267665" w:rsidP="005C6146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665" w:rsidRDefault="00267665" w:rsidP="00267665">
      <w:pPr>
        <w:pStyle w:val="ae"/>
        <w:numPr>
          <w:ilvl w:val="1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Статью 19 изложить в следующей редакции:</w:t>
      </w:r>
    </w:p>
    <w:p w:rsidR="00267665" w:rsidRPr="00267665" w:rsidRDefault="00267665" w:rsidP="00267665">
      <w:pPr>
        <w:pStyle w:val="ae"/>
        <w:ind w:left="1440" w:hanging="44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67665">
        <w:rPr>
          <w:rFonts w:ascii="Times New Roman" w:eastAsia="Times New Roman" w:hAnsi="Times New Roman" w:cs="Times New Roman"/>
          <w:b/>
          <w:sz w:val="28"/>
          <w:szCs w:val="28"/>
        </w:rPr>
        <w:t>Статья 19. Муниципальный внутренний долг Шушенского района</w:t>
      </w:r>
    </w:p>
    <w:p w:rsidR="00267665" w:rsidRPr="00267665" w:rsidRDefault="00267665" w:rsidP="00267665">
      <w:pPr>
        <w:pStyle w:val="ae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267665" w:rsidRPr="00267665" w:rsidRDefault="00267665" w:rsidP="00267665">
      <w:pPr>
        <w:pStyle w:val="ae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>1.Установить верхний предел муниципального внутреннего долга Шушенского района:</w:t>
      </w:r>
    </w:p>
    <w:p w:rsidR="00267665" w:rsidRPr="00267665" w:rsidRDefault="00267665" w:rsidP="00267665">
      <w:pPr>
        <w:pStyle w:val="ae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 на 1 января 2025 года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267665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0,000 тыс. рублей;</w:t>
      </w:r>
    </w:p>
    <w:p w:rsidR="00267665" w:rsidRPr="00267665" w:rsidRDefault="00267665" w:rsidP="00267665">
      <w:pPr>
        <w:pStyle w:val="ae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на 1 января 2026 года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267665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0,000 тыс. рублей;</w:t>
      </w:r>
    </w:p>
    <w:p w:rsidR="00267665" w:rsidRPr="00267665" w:rsidRDefault="00267665" w:rsidP="00267665">
      <w:pPr>
        <w:pStyle w:val="ae"/>
        <w:tabs>
          <w:tab w:val="left" w:pos="1985"/>
        </w:tabs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     на 1 января 2027 года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267665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0,000 тыс. рублей.</w:t>
      </w:r>
    </w:p>
    <w:p w:rsidR="00267665" w:rsidRPr="00267665" w:rsidRDefault="00267665" w:rsidP="00267665">
      <w:pPr>
        <w:pStyle w:val="ae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        2. Установить, что в 2024 году и плановом периоде 2025-2026 годов муниципальные гарантии Шушенского района не предоставляются.</w:t>
      </w:r>
    </w:p>
    <w:p w:rsidR="00267665" w:rsidRPr="00267665" w:rsidRDefault="00267665" w:rsidP="00267665">
      <w:pPr>
        <w:pStyle w:val="ae"/>
        <w:ind w:left="22" w:firstLine="5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Бюджетные ассигнования на исполнение муниципальных гарантий Шушенского района по возможным гарантийным случаям на 2024 год и плановый период 2025-2026 годов не предусмотрены.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A0F3E" w:rsidRPr="00DA0F3E" w:rsidRDefault="00DA0F3E" w:rsidP="00B11B85">
      <w:pPr>
        <w:pStyle w:val="ae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47507" w:rsidRPr="0016590C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2.</w:t>
      </w:r>
      <w:r w:rsidR="00D118C8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16590C">
        <w:rPr>
          <w:rFonts w:ascii="Times New Roman" w:hAnsi="Times New Roman" w:cs="Times New Roman"/>
          <w:sz w:val="28"/>
          <w:szCs w:val="28"/>
        </w:rPr>
        <w:t>Приложения № 1,</w:t>
      </w:r>
      <w:r w:rsidR="009B4B06">
        <w:rPr>
          <w:rFonts w:ascii="Times New Roman" w:hAnsi="Times New Roman" w:cs="Times New Roman"/>
          <w:sz w:val="28"/>
          <w:szCs w:val="28"/>
        </w:rPr>
        <w:t>2,</w:t>
      </w:r>
      <w:r w:rsidR="00E504AE" w:rsidRPr="0016590C">
        <w:rPr>
          <w:rFonts w:ascii="Times New Roman" w:hAnsi="Times New Roman" w:cs="Times New Roman"/>
          <w:sz w:val="28"/>
          <w:szCs w:val="28"/>
        </w:rPr>
        <w:t>3,4,5</w:t>
      </w:r>
      <w:r w:rsidR="009A3472">
        <w:rPr>
          <w:rFonts w:ascii="Times New Roman" w:hAnsi="Times New Roman" w:cs="Times New Roman"/>
          <w:sz w:val="28"/>
          <w:szCs w:val="28"/>
        </w:rPr>
        <w:t>,7</w:t>
      </w:r>
      <w:r w:rsidR="009B4B06">
        <w:rPr>
          <w:rFonts w:ascii="Times New Roman" w:hAnsi="Times New Roman" w:cs="Times New Roman"/>
          <w:sz w:val="28"/>
          <w:szCs w:val="28"/>
        </w:rPr>
        <w:t>,8,10</w:t>
      </w:r>
      <w:r w:rsidR="00F118C9" w:rsidRPr="0016590C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приложениям </w:t>
      </w:r>
      <w:r w:rsidR="00D118C8" w:rsidRPr="0016590C">
        <w:rPr>
          <w:rFonts w:ascii="Times New Roman" w:hAnsi="Times New Roman" w:cs="Times New Roman"/>
          <w:sz w:val="28"/>
          <w:szCs w:val="28"/>
        </w:rPr>
        <w:t>№ 1,2</w:t>
      </w:r>
      <w:r w:rsidR="009C2BC0" w:rsidRPr="0016590C">
        <w:rPr>
          <w:rFonts w:ascii="Times New Roman" w:hAnsi="Times New Roman" w:cs="Times New Roman"/>
          <w:sz w:val="28"/>
          <w:szCs w:val="28"/>
        </w:rPr>
        <w:t>,3,4</w:t>
      </w:r>
      <w:r w:rsidR="009A3472">
        <w:rPr>
          <w:rFonts w:ascii="Times New Roman" w:hAnsi="Times New Roman" w:cs="Times New Roman"/>
          <w:sz w:val="28"/>
          <w:szCs w:val="28"/>
        </w:rPr>
        <w:t>,5</w:t>
      </w:r>
      <w:r w:rsidR="009B4B06">
        <w:rPr>
          <w:rFonts w:ascii="Times New Roman" w:hAnsi="Times New Roman" w:cs="Times New Roman"/>
          <w:sz w:val="28"/>
          <w:szCs w:val="28"/>
        </w:rPr>
        <w:t>,6,7,8</w:t>
      </w:r>
      <w:r w:rsidR="00D118C8" w:rsidRPr="001659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B386F" w:rsidRPr="006B386F" w:rsidRDefault="006B386F" w:rsidP="006B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86F">
        <w:rPr>
          <w:rFonts w:ascii="Times New Roman" w:hAnsi="Times New Roman" w:cs="Times New Roman"/>
          <w:sz w:val="28"/>
          <w:szCs w:val="28"/>
        </w:rPr>
        <w:t>Дополнить Решение приложением №11 согласно приложению №</w:t>
      </w:r>
      <w:r w:rsidR="009B4B06">
        <w:rPr>
          <w:rFonts w:ascii="Times New Roman" w:hAnsi="Times New Roman" w:cs="Times New Roman"/>
          <w:sz w:val="28"/>
          <w:szCs w:val="28"/>
        </w:rPr>
        <w:t xml:space="preserve"> 9</w:t>
      </w:r>
      <w:r w:rsidRPr="006B386F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F3219F" w:rsidRPr="0016590C" w:rsidRDefault="00F3219F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5B5C4F" w:rsidRPr="0016590C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1285"/>
        <w:gridCol w:w="3985"/>
      </w:tblGrid>
      <w:tr w:rsidR="00DC52B7" w:rsidRPr="0016590C" w:rsidTr="005E07A1">
        <w:tc>
          <w:tcPr>
            <w:tcW w:w="4339" w:type="dxa"/>
            <w:shd w:val="clear" w:color="auto" w:fill="auto"/>
          </w:tcPr>
          <w:p w:rsidR="00753A62" w:rsidRDefault="00CC262E" w:rsidP="00B31C4B">
            <w:pPr>
              <w:ind w:left="34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proofErr w:type="spellStart"/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:rsidR="00DC52B7" w:rsidRPr="00AD7E43" w:rsidRDefault="00AD7E43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полномочия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Шушенского района</w:t>
            </w:r>
          </w:p>
          <w:p w:rsidR="00AD7E43" w:rsidRDefault="00AD7E43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AD7E43" w:rsidRDefault="00DC52B7" w:rsidP="00AD7E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1C4B">
              <w:rPr>
                <w:rFonts w:ascii="Times New Roman" w:hAnsi="Times New Roman" w:cs="Times New Roman"/>
                <w:sz w:val="28"/>
                <w:szCs w:val="28"/>
              </w:rPr>
              <w:t>Р.В.Куйчик</w:t>
            </w:r>
            <w:proofErr w:type="spellEnd"/>
          </w:p>
        </w:tc>
      </w:tr>
    </w:tbl>
    <w:p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960" w:rsidRDefault="00B54960">
      <w:r>
        <w:separator/>
      </w:r>
    </w:p>
  </w:endnote>
  <w:endnote w:type="continuationSeparator" w:id="0">
    <w:p w:rsidR="00B54960" w:rsidRDefault="00B5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16A" w:rsidRDefault="00107D13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960" w:rsidRDefault="00B54960">
      <w:r>
        <w:separator/>
      </w:r>
    </w:p>
  </w:footnote>
  <w:footnote w:type="continuationSeparator" w:id="0">
    <w:p w:rsidR="00B54960" w:rsidRDefault="00B54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5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9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13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6"/>
  </w:num>
  <w:num w:numId="13">
    <w:abstractNumId w:val="3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475B"/>
    <w:rsid w:val="000A7570"/>
    <w:rsid w:val="000A7930"/>
    <w:rsid w:val="000A7F17"/>
    <w:rsid w:val="000B1176"/>
    <w:rsid w:val="000B2754"/>
    <w:rsid w:val="000B39DD"/>
    <w:rsid w:val="000B6053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07D13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0EB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665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3AA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75E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146"/>
    <w:rsid w:val="005C64AD"/>
    <w:rsid w:val="005D02D8"/>
    <w:rsid w:val="005D56F1"/>
    <w:rsid w:val="005D6075"/>
    <w:rsid w:val="005D6A15"/>
    <w:rsid w:val="005E03E0"/>
    <w:rsid w:val="005E07A1"/>
    <w:rsid w:val="005E193F"/>
    <w:rsid w:val="005E1DF8"/>
    <w:rsid w:val="005E2A82"/>
    <w:rsid w:val="005E4110"/>
    <w:rsid w:val="005E4DA8"/>
    <w:rsid w:val="005F2159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1D43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11A2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AE5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4B06"/>
    <w:rsid w:val="009B5B33"/>
    <w:rsid w:val="009B5B56"/>
    <w:rsid w:val="009B68E3"/>
    <w:rsid w:val="009B6F54"/>
    <w:rsid w:val="009C16C5"/>
    <w:rsid w:val="009C2BC0"/>
    <w:rsid w:val="009C32BA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507"/>
    <w:rsid w:val="00A47AFF"/>
    <w:rsid w:val="00A508D8"/>
    <w:rsid w:val="00A50FA4"/>
    <w:rsid w:val="00A516F4"/>
    <w:rsid w:val="00A525D8"/>
    <w:rsid w:val="00A5293D"/>
    <w:rsid w:val="00A543F8"/>
    <w:rsid w:val="00A549C8"/>
    <w:rsid w:val="00A55303"/>
    <w:rsid w:val="00A55872"/>
    <w:rsid w:val="00A569A1"/>
    <w:rsid w:val="00A57FD1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4E7B"/>
    <w:rsid w:val="00AD77A3"/>
    <w:rsid w:val="00AD7E43"/>
    <w:rsid w:val="00AE02FC"/>
    <w:rsid w:val="00AE0B5C"/>
    <w:rsid w:val="00AE0EBF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5E32"/>
    <w:rsid w:val="00B274E7"/>
    <w:rsid w:val="00B31C4B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4960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6DE1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E68FD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5DDC"/>
    <w:rsid w:val="00FD629D"/>
    <w:rsid w:val="00FD6932"/>
    <w:rsid w:val="00FD7A47"/>
    <w:rsid w:val="00FD7B28"/>
    <w:rsid w:val="00FE2D50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E60E46-2777-44B0-B061-664BFD80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107D13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07D13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07D13"/>
    <w:pPr>
      <w:jc w:val="both"/>
    </w:pPr>
    <w:rPr>
      <w:sz w:val="24"/>
    </w:rPr>
  </w:style>
  <w:style w:type="paragraph" w:styleId="a4">
    <w:name w:val="Body Text Indent"/>
    <w:basedOn w:val="a"/>
    <w:rsid w:val="00107D13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107D13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107D13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BBF82-2BBA-4557-B58A-EE6D687B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Маегов Евгений Владимирович</cp:lastModifiedBy>
  <cp:revision>36</cp:revision>
  <cp:lastPrinted>2024-01-16T09:15:00Z</cp:lastPrinted>
  <dcterms:created xsi:type="dcterms:W3CDTF">2022-08-23T07:48:00Z</dcterms:created>
  <dcterms:modified xsi:type="dcterms:W3CDTF">2024-01-19T05:07:00Z</dcterms:modified>
</cp:coreProperties>
</file>