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7C" w:rsidRDefault="00691D7C" w:rsidP="00691D7C">
      <w:pPr>
        <w:adjustRightInd w:val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68350" cy="882650"/>
            <wp:effectExtent l="1905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7C" w:rsidRDefault="00691D7C" w:rsidP="00691D7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91D7C" w:rsidRDefault="00691D7C" w:rsidP="00691D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ШУШЕНСКИЙ РАЙОННЫЙ СОВЕТ ДЕПУТАТОВ</w:t>
      </w: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91D7C" w:rsidRDefault="00691D7C" w:rsidP="0069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D7C" w:rsidRDefault="00B42316" w:rsidP="00691D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17.05.2</w:t>
      </w:r>
      <w:r w:rsidR="00691D7C">
        <w:rPr>
          <w:rFonts w:ascii="Times New Roman" w:hAnsi="Times New Roman" w:cs="Times New Roman"/>
          <w:b w:val="0"/>
          <w:sz w:val="28"/>
          <w:szCs w:val="28"/>
        </w:rPr>
        <w:t>024                                  пгт Шушенское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428-вн/н</w:t>
      </w:r>
    </w:p>
    <w:p w:rsidR="00691D7C" w:rsidRDefault="00691D7C" w:rsidP="00691D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691D7C" w:rsidTr="00691D7C">
        <w:tc>
          <w:tcPr>
            <w:tcW w:w="5637" w:type="dxa"/>
            <w:hideMark/>
          </w:tcPr>
          <w:p w:rsidR="00691D7C" w:rsidRDefault="00691D7C" w:rsidP="009D15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еречня должностей муниципальной службы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Шушенского районного С</w:t>
            </w:r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овета депутатов, после </w:t>
            </w:r>
            <w:proofErr w:type="gramStart"/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увольнения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с которых на гражданина налагаются ограничения,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D158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установленные статьей 12 Ф</w:t>
            </w:r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едерального закона от 25.12.2008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273-</w:t>
            </w:r>
            <w:r w:rsidR="009D1588">
              <w:rPr>
                <w:rFonts w:ascii="Times New Roman" w:hAnsi="Times New Roman" w:cs="Times New Roman"/>
                <w:b w:val="0"/>
                <w:sz w:val="28"/>
                <w:szCs w:val="28"/>
              </w:rPr>
              <w:t>ФЗ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</w:t>
            </w:r>
            <w:r w:rsidRPr="00691D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противодействии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934" w:type="dxa"/>
          </w:tcPr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91D7C" w:rsidRDefault="00691D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691D7C" w:rsidRDefault="00691D7C" w:rsidP="00691D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91D7C" w:rsidRPr="00D42E3B" w:rsidRDefault="00691D7C" w:rsidP="00691D7C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9D1588">
        <w:rPr>
          <w:sz w:val="28"/>
          <w:szCs w:val="28"/>
        </w:rPr>
        <w:t xml:space="preserve">В соответствии </w:t>
      </w:r>
      <w:r w:rsidR="009D1588" w:rsidRPr="00D42E3B">
        <w:rPr>
          <w:sz w:val="28"/>
          <w:szCs w:val="28"/>
        </w:rPr>
        <w:t xml:space="preserve">со </w:t>
      </w:r>
      <w:hyperlink r:id="rId6">
        <w:r w:rsidR="009D1588" w:rsidRPr="00D42E3B">
          <w:rPr>
            <w:sz w:val="28"/>
            <w:szCs w:val="28"/>
          </w:rPr>
          <w:t>статьей 12</w:t>
        </w:r>
      </w:hyperlink>
      <w:r w:rsidR="009D1588" w:rsidRPr="00D42E3B">
        <w:rPr>
          <w:sz w:val="28"/>
          <w:szCs w:val="28"/>
        </w:rPr>
        <w:t xml:space="preserve"> Федерального закона от 25.12.2008 </w:t>
      </w:r>
      <w:r w:rsidR="009D1588" w:rsidRPr="00D42E3B">
        <w:rPr>
          <w:sz w:val="28"/>
          <w:szCs w:val="28"/>
        </w:rPr>
        <w:br/>
        <w:t xml:space="preserve">№ 273-ФЗ «О противодействии коррупции», </w:t>
      </w:r>
      <w:hyperlink r:id="rId7" w:history="1">
        <w:r w:rsidRPr="00D42E3B">
          <w:rPr>
            <w:rStyle w:val="a3"/>
            <w:color w:val="auto"/>
            <w:sz w:val="28"/>
            <w:szCs w:val="28"/>
            <w:u w:val="none"/>
          </w:rPr>
          <w:t xml:space="preserve">статьями </w:t>
        </w:r>
      </w:hyperlink>
      <w:r w:rsidRPr="00D42E3B">
        <w:rPr>
          <w:sz w:val="28"/>
          <w:szCs w:val="28"/>
        </w:rPr>
        <w:t>23, 26, 30 Устава Шушенского района</w:t>
      </w:r>
      <w:r w:rsidR="00B20A7A">
        <w:rPr>
          <w:sz w:val="28"/>
          <w:szCs w:val="28"/>
        </w:rPr>
        <w:t xml:space="preserve"> Красноярского края</w:t>
      </w:r>
      <w:r w:rsidRPr="00D42E3B">
        <w:rPr>
          <w:sz w:val="28"/>
          <w:szCs w:val="28"/>
        </w:rPr>
        <w:t xml:space="preserve">, Шушенский районный Совет депутатов </w:t>
      </w:r>
    </w:p>
    <w:p w:rsidR="00691D7C" w:rsidRPr="00D42E3B" w:rsidRDefault="00691D7C" w:rsidP="00691D7C">
      <w:pPr>
        <w:adjustRightInd w:val="0"/>
        <w:ind w:firstLine="426"/>
        <w:jc w:val="both"/>
        <w:rPr>
          <w:sz w:val="28"/>
          <w:szCs w:val="28"/>
        </w:rPr>
      </w:pPr>
      <w:r w:rsidRPr="00D42E3B">
        <w:rPr>
          <w:sz w:val="28"/>
          <w:szCs w:val="28"/>
        </w:rPr>
        <w:t>РЕШИЛ:</w:t>
      </w:r>
    </w:p>
    <w:p w:rsidR="00691D7C" w:rsidRDefault="00691D7C" w:rsidP="00691D7C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D42E3B">
        <w:rPr>
          <w:sz w:val="28"/>
          <w:szCs w:val="28"/>
          <w:lang w:eastAsia="ru-RU"/>
        </w:rPr>
        <w:t xml:space="preserve">  Утвердить </w:t>
      </w:r>
      <w:hyperlink w:anchor="P38">
        <w:r w:rsidR="009D1588" w:rsidRPr="00D42E3B">
          <w:rPr>
            <w:sz w:val="28"/>
            <w:szCs w:val="28"/>
          </w:rPr>
          <w:t>перечень</w:t>
        </w:r>
      </w:hyperlink>
      <w:r w:rsidR="009D1588" w:rsidRPr="00D42E3B">
        <w:rPr>
          <w:sz w:val="28"/>
          <w:szCs w:val="28"/>
        </w:rPr>
        <w:t xml:space="preserve"> должностей муниципальной службы </w:t>
      </w:r>
      <w:r w:rsidRPr="00D42E3B">
        <w:rPr>
          <w:sz w:val="28"/>
          <w:szCs w:val="28"/>
        </w:rPr>
        <w:t>Шушенского районного Совета</w:t>
      </w:r>
      <w:r w:rsidRPr="009D1588">
        <w:rPr>
          <w:sz w:val="28"/>
          <w:szCs w:val="28"/>
        </w:rPr>
        <w:t xml:space="preserve"> депутатов</w:t>
      </w:r>
      <w:r w:rsidRPr="009D1588">
        <w:rPr>
          <w:sz w:val="28"/>
          <w:szCs w:val="28"/>
          <w:lang w:eastAsia="ru-RU"/>
        </w:rPr>
        <w:t xml:space="preserve"> </w:t>
      </w:r>
      <w:r w:rsidR="009D1588" w:rsidRPr="009D1588">
        <w:rPr>
          <w:sz w:val="28"/>
          <w:szCs w:val="28"/>
        </w:rPr>
        <w:t xml:space="preserve">после </w:t>
      </w:r>
      <w:proofErr w:type="gramStart"/>
      <w:r w:rsidR="009D1588" w:rsidRPr="009D1588">
        <w:rPr>
          <w:sz w:val="28"/>
          <w:szCs w:val="28"/>
        </w:rPr>
        <w:t>увольнения</w:t>
      </w:r>
      <w:proofErr w:type="gramEnd"/>
      <w:r w:rsidR="009D1588" w:rsidRPr="009D1588">
        <w:rPr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</w:t>
      </w:r>
      <w:r w:rsidR="009D1588">
        <w:rPr>
          <w:sz w:val="28"/>
          <w:szCs w:val="28"/>
        </w:rPr>
        <w:t>№ 273-ФЗ «</w:t>
      </w:r>
      <w:r w:rsidR="009D1588" w:rsidRPr="009D1588">
        <w:rPr>
          <w:sz w:val="28"/>
          <w:szCs w:val="28"/>
        </w:rPr>
        <w:t>О противодействии коррупции</w:t>
      </w:r>
      <w:r w:rsidR="009D1588">
        <w:rPr>
          <w:sz w:val="28"/>
          <w:szCs w:val="28"/>
        </w:rPr>
        <w:t xml:space="preserve">» </w:t>
      </w:r>
      <w:r w:rsidR="009D1588" w:rsidRPr="009D1588">
        <w:rPr>
          <w:sz w:val="28"/>
          <w:szCs w:val="28"/>
          <w:lang w:eastAsia="ru-RU"/>
        </w:rPr>
        <w:t xml:space="preserve"> </w:t>
      </w:r>
      <w:r w:rsidR="005760CD">
        <w:rPr>
          <w:sz w:val="28"/>
          <w:szCs w:val="28"/>
          <w:lang w:eastAsia="ru-RU"/>
        </w:rPr>
        <w:t>согласно П</w:t>
      </w:r>
      <w:r w:rsidRPr="009D1588">
        <w:rPr>
          <w:sz w:val="28"/>
          <w:szCs w:val="28"/>
          <w:lang w:eastAsia="ru-RU"/>
        </w:rPr>
        <w:t>риложению</w:t>
      </w:r>
      <w:r w:rsidR="005760CD">
        <w:rPr>
          <w:sz w:val="28"/>
          <w:szCs w:val="28"/>
          <w:lang w:eastAsia="ru-RU"/>
        </w:rPr>
        <w:t xml:space="preserve"> № 1</w:t>
      </w:r>
      <w:r w:rsidRPr="009D1588">
        <w:rPr>
          <w:sz w:val="28"/>
          <w:szCs w:val="28"/>
          <w:lang w:eastAsia="ru-RU"/>
        </w:rPr>
        <w:t xml:space="preserve"> к настоящему решению.</w:t>
      </w:r>
    </w:p>
    <w:p w:rsidR="005760CD" w:rsidRDefault="005760CD" w:rsidP="00691D7C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форму уведомления муниципального служащего согласно Приложению № 2 к настоящему решению.</w:t>
      </w:r>
    </w:p>
    <w:p w:rsidR="00691D7C" w:rsidRDefault="00691D7C" w:rsidP="005760CD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760CD">
        <w:rPr>
          <w:sz w:val="28"/>
          <w:szCs w:val="28"/>
        </w:rPr>
        <w:t xml:space="preserve"> </w:t>
      </w:r>
      <w:proofErr w:type="gramStart"/>
      <w:r w:rsidRPr="005760CD">
        <w:rPr>
          <w:sz w:val="28"/>
          <w:szCs w:val="28"/>
        </w:rPr>
        <w:t>Контроль за</w:t>
      </w:r>
      <w:proofErr w:type="gramEnd"/>
      <w:r w:rsidRPr="005760CD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691D7C" w:rsidRPr="005760CD" w:rsidRDefault="00691D7C" w:rsidP="005760CD">
      <w:pPr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5760CD">
        <w:rPr>
          <w:sz w:val="28"/>
          <w:szCs w:val="28"/>
        </w:rPr>
        <w:t xml:space="preserve"> </w:t>
      </w:r>
      <w:r w:rsidR="004328DE">
        <w:rPr>
          <w:sz w:val="28"/>
          <w:szCs w:val="28"/>
        </w:rPr>
        <w:t>Настоящее р</w:t>
      </w:r>
      <w:r w:rsidR="004328DE" w:rsidRPr="009126C2">
        <w:rPr>
          <w:sz w:val="28"/>
          <w:szCs w:val="28"/>
        </w:rPr>
        <w:t xml:space="preserve">ешение вступает в силу </w:t>
      </w:r>
      <w:r w:rsidR="004328DE">
        <w:rPr>
          <w:sz w:val="28"/>
          <w:szCs w:val="28"/>
        </w:rPr>
        <w:t>с 1 июня 2024 года, но не ранее дня его официального опубликования в газете «Ведомости» Шушенского района</w:t>
      </w:r>
      <w:r w:rsidRPr="005760CD">
        <w:rPr>
          <w:sz w:val="28"/>
          <w:szCs w:val="28"/>
        </w:rPr>
        <w:t>.</w:t>
      </w:r>
    </w:p>
    <w:p w:rsidR="00691D7C" w:rsidRDefault="00691D7C" w:rsidP="00691D7C">
      <w:pPr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D42E3B" w:rsidRDefault="00D42E3B" w:rsidP="00691D7C">
      <w:pPr>
        <w:adjustRightInd w:val="0"/>
        <w:ind w:firstLine="540"/>
        <w:jc w:val="both"/>
        <w:rPr>
          <w:sz w:val="28"/>
          <w:szCs w:val="28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49A2" w:rsidTr="000949A2">
        <w:tc>
          <w:tcPr>
            <w:tcW w:w="4785" w:type="dxa"/>
          </w:tcPr>
          <w:p w:rsidR="000949A2" w:rsidRPr="009D1588" w:rsidRDefault="000949A2" w:rsidP="000949A2">
            <w:pPr>
              <w:rPr>
                <w:sz w:val="28"/>
                <w:szCs w:val="28"/>
              </w:rPr>
            </w:pPr>
            <w:r w:rsidRPr="009D1588">
              <w:rPr>
                <w:sz w:val="28"/>
                <w:szCs w:val="28"/>
              </w:rPr>
              <w:t xml:space="preserve">Председатель Шушенского </w:t>
            </w:r>
          </w:p>
          <w:p w:rsidR="000949A2" w:rsidRDefault="000949A2" w:rsidP="000949A2">
            <w:pPr>
              <w:rPr>
                <w:sz w:val="28"/>
                <w:szCs w:val="28"/>
              </w:rPr>
            </w:pPr>
            <w:r w:rsidRPr="009D1588">
              <w:rPr>
                <w:sz w:val="28"/>
                <w:szCs w:val="28"/>
              </w:rPr>
              <w:t xml:space="preserve">районного Совета депутатов                                                             </w:t>
            </w:r>
          </w:p>
          <w:p w:rsidR="000949A2" w:rsidRDefault="000949A2" w:rsidP="0009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9D1588">
              <w:rPr>
                <w:sz w:val="28"/>
                <w:szCs w:val="28"/>
              </w:rPr>
              <w:t xml:space="preserve"> А.Г. Керзик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Шушенского района</w:t>
            </w:r>
          </w:p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0949A2" w:rsidRDefault="000949A2" w:rsidP="000949A2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_________Д.В. Джигренюк</w:t>
            </w:r>
          </w:p>
        </w:tc>
      </w:tr>
    </w:tbl>
    <w:p w:rsidR="009D1588" w:rsidRPr="009D1588" w:rsidRDefault="009D1588" w:rsidP="00691D7C">
      <w:pPr>
        <w:adjustRightInd w:val="0"/>
        <w:ind w:firstLine="540"/>
        <w:jc w:val="both"/>
        <w:rPr>
          <w:sz w:val="28"/>
          <w:szCs w:val="28"/>
        </w:rPr>
      </w:pPr>
    </w:p>
    <w:p w:rsidR="00691D7C" w:rsidRDefault="00691D7C" w:rsidP="00691D7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42E3B" w:rsidTr="00E136DC">
        <w:tc>
          <w:tcPr>
            <w:tcW w:w="5778" w:type="dxa"/>
          </w:tcPr>
          <w:p w:rsidR="00D42E3B" w:rsidRDefault="00D42E3B" w:rsidP="000949A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E136DC" w:rsidRDefault="00D42E3B" w:rsidP="00D42E3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Приложение</w:t>
            </w:r>
            <w:r w:rsidR="009F3D74">
              <w:rPr>
                <w:rFonts w:ascii="Times New Roman" w:hAnsi="Times New Roman" w:cs="Times New Roman"/>
                <w:sz w:val="28"/>
              </w:rPr>
              <w:t xml:space="preserve"> № 1</w:t>
            </w:r>
          </w:p>
          <w:p w:rsidR="00D42E3B" w:rsidRDefault="00D42E3B" w:rsidP="00D42E3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D42E3B" w:rsidRPr="00D42E3B" w:rsidRDefault="00E136DC" w:rsidP="00D42E3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D42E3B" w:rsidRPr="00D42E3B">
              <w:rPr>
                <w:rFonts w:ascii="Times New Roman" w:hAnsi="Times New Roman" w:cs="Times New Roman"/>
                <w:sz w:val="28"/>
              </w:rPr>
              <w:t>ешением Шушенского</w:t>
            </w:r>
          </w:p>
          <w:p w:rsidR="00D42E3B" w:rsidRPr="00D42E3B" w:rsidRDefault="00D42E3B" w:rsidP="00D42E3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районного Совета депутатов</w:t>
            </w:r>
          </w:p>
          <w:p w:rsidR="00D42E3B" w:rsidRDefault="00D42E3B" w:rsidP="00B4231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42316">
              <w:rPr>
                <w:rFonts w:ascii="Times New Roman" w:hAnsi="Times New Roman" w:cs="Times New Roman"/>
                <w:sz w:val="28"/>
              </w:rPr>
              <w:t>17.05.</w:t>
            </w:r>
            <w:r w:rsidRPr="00D42E3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42E3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42316">
              <w:rPr>
                <w:rFonts w:ascii="Times New Roman" w:hAnsi="Times New Roman" w:cs="Times New Roman"/>
                <w:sz w:val="28"/>
              </w:rPr>
              <w:t xml:space="preserve"> 428-вн/н</w:t>
            </w:r>
          </w:p>
        </w:tc>
      </w:tr>
    </w:tbl>
    <w:p w:rsidR="00D42E3B" w:rsidRDefault="00D42E3B" w:rsidP="000949A2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</w:p>
    <w:p w:rsidR="000949A2" w:rsidRPr="00D42E3B" w:rsidRDefault="000949A2" w:rsidP="000949A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949A2" w:rsidRPr="00834692" w:rsidRDefault="000949A2" w:rsidP="000949A2">
      <w:pPr>
        <w:pStyle w:val="ConsPlusNormal"/>
        <w:jc w:val="right"/>
        <w:rPr>
          <w:rFonts w:ascii="Times New Roman" w:hAnsi="Times New Roman" w:cs="Times New Roman"/>
        </w:rPr>
      </w:pPr>
    </w:p>
    <w:p w:rsidR="000949A2" w:rsidRPr="00834692" w:rsidRDefault="000949A2" w:rsidP="000949A2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834692">
        <w:rPr>
          <w:rFonts w:ascii="Times New Roman" w:hAnsi="Times New Roman" w:cs="Times New Roman"/>
        </w:rPr>
        <w:t>ПЕРЕЧЕНЬ</w:t>
      </w:r>
    </w:p>
    <w:p w:rsidR="000949A2" w:rsidRPr="00834692" w:rsidRDefault="000949A2" w:rsidP="000B034C">
      <w:pPr>
        <w:pStyle w:val="ConsPlusTitle"/>
        <w:jc w:val="center"/>
        <w:rPr>
          <w:rFonts w:ascii="Times New Roman" w:hAnsi="Times New Roman" w:cs="Times New Roman"/>
        </w:rPr>
      </w:pPr>
      <w:r w:rsidRPr="00834692">
        <w:rPr>
          <w:rFonts w:ascii="Times New Roman" w:hAnsi="Times New Roman" w:cs="Times New Roman"/>
        </w:rPr>
        <w:t xml:space="preserve">ДОЛЖНОСТЕЙ МУНИЦИПАЛЬНОЙ СЛУЖБЫ </w:t>
      </w:r>
      <w:r w:rsidR="002161F8">
        <w:rPr>
          <w:rFonts w:ascii="Times New Roman" w:hAnsi="Times New Roman" w:cs="Times New Roman"/>
        </w:rPr>
        <w:t xml:space="preserve"> </w:t>
      </w:r>
      <w:r w:rsidR="00834692">
        <w:rPr>
          <w:rFonts w:ascii="Times New Roman" w:hAnsi="Times New Roman" w:cs="Times New Roman"/>
        </w:rPr>
        <w:t>ШУШЕНСКО</w:t>
      </w:r>
      <w:r w:rsidR="000B034C">
        <w:rPr>
          <w:rFonts w:ascii="Times New Roman" w:hAnsi="Times New Roman" w:cs="Times New Roman"/>
        </w:rPr>
        <w:t>ГО</w:t>
      </w:r>
      <w:r w:rsidRPr="00834692">
        <w:rPr>
          <w:rFonts w:ascii="Times New Roman" w:hAnsi="Times New Roman" w:cs="Times New Roman"/>
        </w:rPr>
        <w:t xml:space="preserve"> РАЙОННО</w:t>
      </w:r>
      <w:r w:rsidR="000B034C">
        <w:rPr>
          <w:rFonts w:ascii="Times New Roman" w:hAnsi="Times New Roman" w:cs="Times New Roman"/>
        </w:rPr>
        <w:t>ГО</w:t>
      </w:r>
      <w:r w:rsidR="00DB73E7">
        <w:rPr>
          <w:rFonts w:ascii="Times New Roman" w:hAnsi="Times New Roman" w:cs="Times New Roman"/>
        </w:rPr>
        <w:t xml:space="preserve"> СОВЕТ</w:t>
      </w:r>
      <w:r w:rsidR="000B034C">
        <w:rPr>
          <w:rFonts w:ascii="Times New Roman" w:hAnsi="Times New Roman" w:cs="Times New Roman"/>
        </w:rPr>
        <w:t>А</w:t>
      </w:r>
      <w:r w:rsidR="00834692">
        <w:rPr>
          <w:rFonts w:ascii="Times New Roman" w:hAnsi="Times New Roman" w:cs="Times New Roman"/>
        </w:rPr>
        <w:t xml:space="preserve"> </w:t>
      </w:r>
      <w:r w:rsidRPr="00834692">
        <w:rPr>
          <w:rFonts w:ascii="Times New Roman" w:hAnsi="Times New Roman" w:cs="Times New Roman"/>
        </w:rPr>
        <w:t>ДЕПУТАТОВ, ПОСЛЕ УВОЛЬНЕНИЯ С КОТОРЫХ, НА ГРАЖДАНИНА</w:t>
      </w:r>
      <w:r w:rsidR="002161F8">
        <w:rPr>
          <w:rFonts w:ascii="Times New Roman" w:hAnsi="Times New Roman" w:cs="Times New Roman"/>
        </w:rPr>
        <w:t xml:space="preserve"> </w:t>
      </w:r>
      <w:r w:rsidRPr="00834692">
        <w:rPr>
          <w:rFonts w:ascii="Times New Roman" w:hAnsi="Times New Roman" w:cs="Times New Roman"/>
        </w:rPr>
        <w:t>НАЛАГАЮТСЯ ОГРАНИЧЕНИЯ, УСТАНОВЛЕННЫЕ СТАТЬЕЙ 12</w:t>
      </w:r>
      <w:r w:rsidR="00DB73E7">
        <w:rPr>
          <w:rFonts w:ascii="Times New Roman" w:hAnsi="Times New Roman" w:cs="Times New Roman"/>
        </w:rPr>
        <w:t xml:space="preserve"> </w:t>
      </w:r>
      <w:r w:rsidRPr="00834692">
        <w:rPr>
          <w:rFonts w:ascii="Times New Roman" w:hAnsi="Times New Roman" w:cs="Times New Roman"/>
        </w:rPr>
        <w:t>ФЕД</w:t>
      </w:r>
      <w:r w:rsidR="00834692">
        <w:rPr>
          <w:rFonts w:ascii="Times New Roman" w:hAnsi="Times New Roman" w:cs="Times New Roman"/>
        </w:rPr>
        <w:t>ЕРАЛЬНОГО ЗАКОНА ОТ 25.12.2008 № 273-ФЗ «</w:t>
      </w:r>
      <w:r w:rsidR="00242661">
        <w:rPr>
          <w:rFonts w:ascii="Times New Roman" w:hAnsi="Times New Roman" w:cs="Times New Roman"/>
        </w:rPr>
        <w:t xml:space="preserve">О </w:t>
      </w:r>
      <w:r w:rsidR="00593462">
        <w:rPr>
          <w:rFonts w:ascii="Times New Roman" w:hAnsi="Times New Roman" w:cs="Times New Roman"/>
        </w:rPr>
        <w:t>ПРОТИВОДЕЙСТВИИ КОРРУПЦИИ»</w:t>
      </w:r>
    </w:p>
    <w:p w:rsidR="000949A2" w:rsidRPr="00834692" w:rsidRDefault="000949A2" w:rsidP="000949A2">
      <w:pPr>
        <w:pStyle w:val="ConsPlusNormal"/>
        <w:jc w:val="center"/>
        <w:rPr>
          <w:rFonts w:ascii="Times New Roman" w:hAnsi="Times New Roman" w:cs="Times New Roman"/>
        </w:rPr>
      </w:pPr>
    </w:p>
    <w:p w:rsidR="000949A2" w:rsidRPr="00593462" w:rsidRDefault="000949A2" w:rsidP="00094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462">
        <w:rPr>
          <w:rFonts w:ascii="Times New Roman" w:hAnsi="Times New Roman" w:cs="Times New Roman"/>
          <w:sz w:val="28"/>
          <w:szCs w:val="28"/>
        </w:rPr>
        <w:t>Должности муниципальной службы, учрежденные для обеспечен</w:t>
      </w:r>
      <w:r w:rsidR="00593462">
        <w:rPr>
          <w:rFonts w:ascii="Times New Roman" w:hAnsi="Times New Roman" w:cs="Times New Roman"/>
          <w:sz w:val="28"/>
          <w:szCs w:val="28"/>
        </w:rPr>
        <w:t>ия исполнения полномочий Шушенского</w:t>
      </w:r>
      <w:r w:rsidRPr="00593462">
        <w:rPr>
          <w:rFonts w:ascii="Times New Roman" w:hAnsi="Times New Roman" w:cs="Times New Roman"/>
          <w:sz w:val="28"/>
          <w:szCs w:val="28"/>
        </w:rPr>
        <w:t xml:space="preserve"> районного Совета депутатов:</w:t>
      </w:r>
    </w:p>
    <w:p w:rsidR="000949A2" w:rsidRPr="00593462" w:rsidRDefault="000949A2" w:rsidP="000949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462">
        <w:rPr>
          <w:rFonts w:ascii="Times New Roman" w:hAnsi="Times New Roman" w:cs="Times New Roman"/>
          <w:sz w:val="28"/>
          <w:szCs w:val="28"/>
        </w:rPr>
        <w:t xml:space="preserve">1. </w:t>
      </w:r>
      <w:r w:rsidR="00593462">
        <w:rPr>
          <w:rFonts w:ascii="Times New Roman" w:hAnsi="Times New Roman" w:cs="Times New Roman"/>
          <w:sz w:val="28"/>
          <w:szCs w:val="28"/>
        </w:rPr>
        <w:t>Консультант-юрист.</w:t>
      </w:r>
    </w:p>
    <w:p w:rsidR="000949A2" w:rsidRPr="00593462" w:rsidRDefault="000949A2" w:rsidP="000949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462">
        <w:rPr>
          <w:rFonts w:ascii="Times New Roman" w:hAnsi="Times New Roman" w:cs="Times New Roman"/>
          <w:sz w:val="28"/>
          <w:szCs w:val="28"/>
        </w:rPr>
        <w:t xml:space="preserve">2. </w:t>
      </w:r>
      <w:r w:rsidR="00593462">
        <w:rPr>
          <w:rFonts w:ascii="Times New Roman" w:hAnsi="Times New Roman" w:cs="Times New Roman"/>
          <w:sz w:val="28"/>
          <w:szCs w:val="28"/>
        </w:rPr>
        <w:t>В</w:t>
      </w:r>
      <w:r w:rsidRPr="00593462">
        <w:rPr>
          <w:rFonts w:ascii="Times New Roman" w:hAnsi="Times New Roman" w:cs="Times New Roman"/>
          <w:sz w:val="28"/>
          <w:szCs w:val="28"/>
        </w:rPr>
        <w:t>едущий специалист</w:t>
      </w:r>
      <w:r w:rsidR="00593462">
        <w:rPr>
          <w:rFonts w:ascii="Times New Roman" w:hAnsi="Times New Roman" w:cs="Times New Roman"/>
          <w:sz w:val="28"/>
          <w:szCs w:val="28"/>
        </w:rPr>
        <w:t>.</w:t>
      </w:r>
    </w:p>
    <w:p w:rsidR="000949A2" w:rsidRPr="00593462" w:rsidRDefault="000949A2" w:rsidP="000949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9A2" w:rsidRPr="00593462" w:rsidRDefault="000949A2" w:rsidP="000949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9A2" w:rsidRDefault="000949A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CD7745" w:rsidRDefault="00CD7745" w:rsidP="000949A2">
      <w:pPr>
        <w:pStyle w:val="ConsPlusNormal"/>
        <w:jc w:val="right"/>
      </w:pPr>
    </w:p>
    <w:p w:rsidR="00CD7745" w:rsidRDefault="00CD7745" w:rsidP="000949A2">
      <w:pPr>
        <w:pStyle w:val="ConsPlusNormal"/>
        <w:jc w:val="right"/>
      </w:pPr>
    </w:p>
    <w:p w:rsidR="00CD7745" w:rsidRDefault="00CD7745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p w:rsidR="00593462" w:rsidRDefault="00593462" w:rsidP="000949A2">
      <w:pPr>
        <w:pStyle w:val="ConsPlusNormal"/>
        <w:jc w:val="righ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9F3D74" w:rsidTr="001A6B99">
        <w:tc>
          <w:tcPr>
            <w:tcW w:w="5778" w:type="dxa"/>
          </w:tcPr>
          <w:p w:rsidR="009F3D74" w:rsidRDefault="009F3D74" w:rsidP="001A6B9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</w:rPr>
            </w:pPr>
            <w:bookmarkStart w:id="1" w:name="P59"/>
            <w:bookmarkEnd w:id="1"/>
          </w:p>
        </w:tc>
        <w:tc>
          <w:tcPr>
            <w:tcW w:w="3793" w:type="dxa"/>
          </w:tcPr>
          <w:p w:rsidR="009F3D74" w:rsidRDefault="009F3D74" w:rsidP="001A6B9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</w:p>
          <w:p w:rsidR="009F3D74" w:rsidRDefault="009F3D74" w:rsidP="001A6B9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9F3D74" w:rsidRPr="00D42E3B" w:rsidRDefault="009F3D74" w:rsidP="001A6B9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D42E3B">
              <w:rPr>
                <w:rFonts w:ascii="Times New Roman" w:hAnsi="Times New Roman" w:cs="Times New Roman"/>
                <w:sz w:val="28"/>
              </w:rPr>
              <w:t>ешением Шушенского</w:t>
            </w:r>
          </w:p>
          <w:p w:rsidR="009F3D74" w:rsidRPr="00D42E3B" w:rsidRDefault="009F3D74" w:rsidP="001A6B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>районного Совета депутатов</w:t>
            </w:r>
          </w:p>
          <w:p w:rsidR="009F3D74" w:rsidRDefault="009F3D74" w:rsidP="00D24EE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</w:rPr>
            </w:pPr>
            <w:r w:rsidRPr="00D42E3B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D24EE9">
              <w:rPr>
                <w:rFonts w:ascii="Times New Roman" w:hAnsi="Times New Roman" w:cs="Times New Roman"/>
                <w:sz w:val="28"/>
              </w:rPr>
              <w:t>17.05.</w:t>
            </w:r>
            <w:r w:rsidRPr="00D42E3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42E3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D24EE9">
              <w:rPr>
                <w:rFonts w:ascii="Times New Roman" w:hAnsi="Times New Roman" w:cs="Times New Roman"/>
                <w:sz w:val="28"/>
              </w:rPr>
              <w:t xml:space="preserve"> 428-вн/н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33"/>
        <w:gridCol w:w="2744"/>
        <w:gridCol w:w="2894"/>
      </w:tblGrid>
      <w:tr w:rsidR="000949A2" w:rsidRPr="00593462" w:rsidTr="001A6B9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D74" w:rsidRDefault="009F3D74" w:rsidP="001A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2" w:rsidRPr="00593462" w:rsidRDefault="000949A2" w:rsidP="001A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0949A2" w:rsidRPr="00593462" w:rsidTr="001A6B9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0949A2" w:rsidP="001A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2" w:rsidRPr="00593462" w:rsidTr="001A6B9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593462" w:rsidP="001A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49A2" w:rsidRPr="00593462">
              <w:rPr>
                <w:rFonts w:ascii="Times New Roman" w:hAnsi="Times New Roman" w:cs="Times New Roman"/>
                <w:sz w:val="24"/>
                <w:szCs w:val="24"/>
              </w:rPr>
              <w:t>Уважаемый (</w:t>
            </w:r>
            <w:proofErr w:type="spellStart"/>
            <w:r w:rsidR="000949A2" w:rsidRPr="005934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0949A2" w:rsidRPr="00593462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_________________________________________________________.</w:t>
            </w:r>
          </w:p>
          <w:p w:rsidR="000949A2" w:rsidRPr="00593462" w:rsidRDefault="000949A2" w:rsidP="001A6B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Уведомляем Вас о том, что в соответствии со </w:t>
            </w:r>
            <w:hyperlink r:id="rId8">
              <w:r w:rsidRPr="005934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12</w:t>
              </w:r>
            </w:hyperlink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Росс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ийской Федерации от 25.12.2008 №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      </w:r>
            <w:proofErr w:type="gramEnd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      </w:r>
            <w:proofErr w:type="gramEnd"/>
          </w:p>
          <w:p w:rsidR="000949A2" w:rsidRPr="00593462" w:rsidRDefault="000949A2" w:rsidP="001A6B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      </w:r>
            <w:hyperlink r:id="rId9">
              <w:r w:rsidRPr="005934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12</w:t>
              </w:r>
            </w:hyperlink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№ 273-ФЗ «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работодателю сведения о последнем месте своей службы.</w:t>
            </w:r>
          </w:p>
          <w:p w:rsidR="000949A2" w:rsidRPr="00593462" w:rsidRDefault="000949A2" w:rsidP="001A6B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 xml:space="preserve"> (оказание услуг), указанных в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5934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12</w:t>
              </w:r>
            </w:hyperlink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 xml:space="preserve"> № 273-ФЗ «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A2" w:rsidRPr="00593462" w:rsidRDefault="000949A2" w:rsidP="001A6B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при заключении с Вами трудового или гражданско-правового договора на выполнение работ 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 xml:space="preserve">(оказание услуг), указанного в 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5934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12</w:t>
              </w:r>
            </w:hyperlink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7B007F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</w:t>
            </w: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      </w:r>
            <w:proofErr w:type="gramEnd"/>
          </w:p>
          <w:p w:rsidR="000949A2" w:rsidRPr="00593462" w:rsidRDefault="000949A2" w:rsidP="001A6B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Федерации.</w:t>
            </w:r>
          </w:p>
        </w:tc>
      </w:tr>
      <w:tr w:rsidR="000949A2" w:rsidRPr="00593462" w:rsidTr="001A6B9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0949A2" w:rsidP="001A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2" w:rsidRPr="00593462" w:rsidTr="001A6B99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0949A2" w:rsidP="001A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С уведомлением </w:t>
            </w:r>
            <w:proofErr w:type="gramStart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593462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0949A2" w:rsidP="001A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462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______________________/_______________________</w:t>
            </w:r>
          </w:p>
        </w:tc>
      </w:tr>
      <w:tr w:rsidR="000949A2" w:rsidRPr="00593462" w:rsidTr="001A6B99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949A2" w:rsidRPr="00593462" w:rsidRDefault="000949A2" w:rsidP="001A6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0949A2" w:rsidRPr="007B007F" w:rsidRDefault="000949A2" w:rsidP="001A6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7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0949A2" w:rsidRPr="007B007F" w:rsidRDefault="000949A2" w:rsidP="001A6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7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949A2" w:rsidRPr="00593462" w:rsidRDefault="000949A2" w:rsidP="000949A2">
      <w:pPr>
        <w:tabs>
          <w:tab w:val="left" w:pos="2510"/>
        </w:tabs>
        <w:spacing w:before="90" w:line="230" w:lineRule="auto"/>
        <w:ind w:left="814" w:right="683"/>
        <w:rPr>
          <w:b/>
          <w:sz w:val="24"/>
          <w:szCs w:val="24"/>
        </w:rPr>
      </w:pPr>
    </w:p>
    <w:p w:rsidR="00F15087" w:rsidRPr="00593462" w:rsidRDefault="00F15087">
      <w:pPr>
        <w:rPr>
          <w:sz w:val="24"/>
          <w:szCs w:val="24"/>
        </w:rPr>
      </w:pPr>
    </w:p>
    <w:sectPr w:rsidR="00F15087" w:rsidRPr="00593462" w:rsidSect="00F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451"/>
    <w:multiLevelType w:val="multilevel"/>
    <w:tmpl w:val="704A2132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D7C"/>
    <w:rsid w:val="000949A2"/>
    <w:rsid w:val="000B034C"/>
    <w:rsid w:val="000F2129"/>
    <w:rsid w:val="00155C64"/>
    <w:rsid w:val="00180EBB"/>
    <w:rsid w:val="001A6F62"/>
    <w:rsid w:val="002161F8"/>
    <w:rsid w:val="00235462"/>
    <w:rsid w:val="00242661"/>
    <w:rsid w:val="0030645D"/>
    <w:rsid w:val="00335459"/>
    <w:rsid w:val="003939B1"/>
    <w:rsid w:val="004328DE"/>
    <w:rsid w:val="005760CD"/>
    <w:rsid w:val="00593462"/>
    <w:rsid w:val="005D353A"/>
    <w:rsid w:val="006203A4"/>
    <w:rsid w:val="00691D7C"/>
    <w:rsid w:val="006B019A"/>
    <w:rsid w:val="007B007F"/>
    <w:rsid w:val="00817918"/>
    <w:rsid w:val="00834692"/>
    <w:rsid w:val="009D1588"/>
    <w:rsid w:val="009F3D74"/>
    <w:rsid w:val="009F4562"/>
    <w:rsid w:val="00B20A7A"/>
    <w:rsid w:val="00B30DBC"/>
    <w:rsid w:val="00B42316"/>
    <w:rsid w:val="00BF0246"/>
    <w:rsid w:val="00C776FC"/>
    <w:rsid w:val="00C81B11"/>
    <w:rsid w:val="00CD7745"/>
    <w:rsid w:val="00D05571"/>
    <w:rsid w:val="00D24EE9"/>
    <w:rsid w:val="00D42E3B"/>
    <w:rsid w:val="00D96EDC"/>
    <w:rsid w:val="00DB73E7"/>
    <w:rsid w:val="00E136DC"/>
    <w:rsid w:val="00E37A04"/>
    <w:rsid w:val="00F15087"/>
    <w:rsid w:val="00F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1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91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91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09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6983;fld=134;dst=100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29" TargetMode="External"/><Relationship Id="rId11" Type="http://schemas.openxmlformats.org/officeDocument/2006/relationships/hyperlink" Target="https://login.consultant.ru/link/?req=doc&amp;base=LAW&amp;n=464894&amp;dst=2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4894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2024-05-12T04:07:00Z</cp:lastPrinted>
  <dcterms:created xsi:type="dcterms:W3CDTF">2024-02-07T10:44:00Z</dcterms:created>
  <dcterms:modified xsi:type="dcterms:W3CDTF">2024-05-17T08:41:00Z</dcterms:modified>
</cp:coreProperties>
</file>