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B" w:rsidRDefault="00E460CB" w:rsidP="00E460CB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57225" cy="923925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CB" w:rsidRDefault="00E460CB" w:rsidP="00E460CB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460CB" w:rsidRDefault="00E460CB" w:rsidP="00E460C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E460CB" w:rsidRDefault="00E460CB" w:rsidP="00E460CB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CB" w:rsidRDefault="00E460CB" w:rsidP="00E460C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-2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Е Ш Е Н И Е</w:t>
      </w:r>
    </w:p>
    <w:p w:rsidR="00E460CB" w:rsidRDefault="00E460CB" w:rsidP="00E460C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460CB" w:rsidRDefault="00BE76C2" w:rsidP="00BE76C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</w:t>
      </w:r>
      <w:r w:rsidR="00BE297D">
        <w:rPr>
          <w:rFonts w:ascii="Times New Roman" w:hAnsi="Times New Roman" w:cs="Times New Roman"/>
          <w:sz w:val="24"/>
          <w:szCs w:val="24"/>
        </w:rPr>
        <w:t>2024</w:t>
      </w:r>
      <w:r w:rsidR="00E460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60CB">
        <w:rPr>
          <w:rFonts w:ascii="Times New Roman" w:hAnsi="Times New Roman" w:cs="Times New Roman"/>
          <w:sz w:val="24"/>
          <w:szCs w:val="24"/>
        </w:rPr>
        <w:t xml:space="preserve"> пгт Шушенское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450-41/н</w:t>
      </w:r>
    </w:p>
    <w:p w:rsidR="00E460CB" w:rsidRDefault="00E460CB" w:rsidP="00E460C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/>
      </w:tblPr>
      <w:tblGrid>
        <w:gridCol w:w="9537"/>
        <w:gridCol w:w="225"/>
      </w:tblGrid>
      <w:tr w:rsidR="00E460CB" w:rsidTr="00E460CB">
        <w:trPr>
          <w:trHeight w:val="1758"/>
        </w:trPr>
        <w:tc>
          <w:tcPr>
            <w:tcW w:w="9537" w:type="dxa"/>
            <w:hideMark/>
          </w:tcPr>
          <w:tbl>
            <w:tblPr>
              <w:tblW w:w="6521" w:type="dxa"/>
              <w:tblLook w:val="04A0"/>
            </w:tblPr>
            <w:tblGrid>
              <w:gridCol w:w="6521"/>
            </w:tblGrid>
            <w:tr w:rsidR="00E460CB">
              <w:trPr>
                <w:trHeight w:val="1171"/>
              </w:trPr>
              <w:tc>
                <w:tcPr>
                  <w:tcW w:w="6521" w:type="dxa"/>
                  <w:hideMark/>
                </w:tcPr>
                <w:p w:rsidR="00E460CB" w:rsidRDefault="00E460CB">
                  <w:pPr>
                    <w:spacing w:line="276" w:lineRule="auto"/>
                    <w:jc w:val="both"/>
                  </w:pPr>
                  <w:r>
                    <w:t>О внесении изменений в Правила землепользования и застройки муниципального образования «Каптыревский сельсовет» Шушенского района Красноярского края, утвержденные решением Шушенского районного Совета депутатов от 21.12.2012 № 335-22/н (в редакции решений от 15.03.2019 № 351-30/н, от 27.01.2023 № 261-23/н)</w:t>
                  </w:r>
                </w:p>
              </w:tc>
            </w:tr>
          </w:tbl>
          <w:p w:rsidR="00E460CB" w:rsidRDefault="00E460CB">
            <w:pPr>
              <w:spacing w:line="276" w:lineRule="auto"/>
            </w:pPr>
          </w:p>
        </w:tc>
        <w:tc>
          <w:tcPr>
            <w:tcW w:w="225" w:type="dxa"/>
          </w:tcPr>
          <w:p w:rsidR="00E460CB" w:rsidRDefault="00E460CB">
            <w:pPr>
              <w:spacing w:line="276" w:lineRule="auto"/>
            </w:pPr>
          </w:p>
        </w:tc>
      </w:tr>
    </w:tbl>
    <w:p w:rsidR="00E460CB" w:rsidRDefault="00E460CB" w:rsidP="00E460CB">
      <w:pPr>
        <w:pStyle w:val="2"/>
        <w:spacing w:after="120"/>
        <w:rPr>
          <w:sz w:val="24"/>
        </w:rPr>
      </w:pPr>
    </w:p>
    <w:p w:rsidR="00E460CB" w:rsidRDefault="00E460CB" w:rsidP="00E460CB">
      <w:pPr>
        <w:pStyle w:val="2"/>
        <w:spacing w:after="120"/>
        <w:ind w:firstLine="567"/>
        <w:rPr>
          <w:sz w:val="24"/>
        </w:rPr>
      </w:pPr>
      <w:r>
        <w:rPr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</w:t>
      </w:r>
      <w:r>
        <w:rPr>
          <w:color w:val="auto"/>
          <w:sz w:val="24"/>
        </w:rPr>
        <w:t xml:space="preserve"> частями 1, 3.3 статьи 33 </w:t>
      </w:r>
      <w:r>
        <w:rPr>
          <w:sz w:val="24"/>
        </w:rPr>
        <w:t xml:space="preserve"> Градостроительного кодекса Российской Федерации от 29.12.2004 №190-ФЗ, на основании постановления администрации Шушенского района от 03.06.2024 № 824 «О подготовке проекта внесения изменений в правила землепользования и застройки муниципального образования «Каптыревский сельсовет» Шушенского района Красноярского края», принимая во внимание заявление Масюка М.Э. от 03.06.2024 № 233, руководствуясь статьями 6, 18, 26, 30 Устава Шушенского района, Шушенский районный Совет депутатов</w:t>
      </w:r>
    </w:p>
    <w:p w:rsidR="00E460CB" w:rsidRDefault="00E460CB" w:rsidP="00E460CB">
      <w:pPr>
        <w:pStyle w:val="2"/>
        <w:spacing w:after="120"/>
        <w:ind w:firstLine="0"/>
        <w:rPr>
          <w:sz w:val="24"/>
        </w:rPr>
      </w:pPr>
      <w:r>
        <w:rPr>
          <w:sz w:val="24"/>
        </w:rPr>
        <w:t>РЕШИЛ:</w:t>
      </w:r>
    </w:p>
    <w:p w:rsidR="00E460CB" w:rsidRDefault="00E460CB" w:rsidP="00E460C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Внести в Правила землепользования и застройки муниципального образования </w:t>
      </w:r>
      <w:r>
        <w:t>«Каптыревский сельсовет» Шушенского района Красноярского края, утвержденные решением Шушенского районного Совета депутатов от 21.12.2012 № 335-22/н (в редакции решений от 15.03.2019 № 351-30/н, от 27.01.2023 № 261-23/н)</w:t>
      </w:r>
      <w:r>
        <w:rPr>
          <w:color w:val="000000"/>
        </w:rPr>
        <w:t xml:space="preserve">, </w:t>
      </w:r>
      <w:bookmarkStart w:id="0" w:name="_GoBack"/>
      <w:bookmarkEnd w:id="0"/>
      <w:r>
        <w:rPr>
          <w:color w:val="000000"/>
        </w:rPr>
        <w:t>следующие изменения:</w:t>
      </w:r>
    </w:p>
    <w:p w:rsidR="00E460CB" w:rsidRDefault="003C7416" w:rsidP="00E460CB">
      <w:pPr>
        <w:ind w:firstLine="567"/>
        <w:jc w:val="both"/>
        <w:rPr>
          <w:color w:val="000000"/>
        </w:rPr>
      </w:pPr>
      <w:r>
        <w:t xml:space="preserve">1.1. </w:t>
      </w:r>
      <w:proofErr w:type="gramStart"/>
      <w:r>
        <w:t>В статье</w:t>
      </w:r>
      <w:r w:rsidR="00E460CB">
        <w:t xml:space="preserve"> 43 «Градостроительные регламенты для общественно-деловых зон» </w:t>
      </w:r>
      <w:r w:rsidR="00E460CB">
        <w:rPr>
          <w:color w:val="000000"/>
        </w:rPr>
        <w:t xml:space="preserve">Правил землепользования и застройки муниципального образования </w:t>
      </w:r>
      <w:r w:rsidR="00E460CB">
        <w:t>«Каптыревский сельсовет» Шушенского района Красноярского края, в таблицу «Условно разрешенные виды использования, требующие получения зонального разрешения (О)» для индивидуального жилищного строительства (код 2.1.) изменить предельный максимальный размер земельных участков с 2000 кв.м. на 3000 кв.м.</w:t>
      </w:r>
      <w:proofErr w:type="gramEnd"/>
    </w:p>
    <w:p w:rsidR="00E460CB" w:rsidRDefault="00E460CB" w:rsidP="00E460CB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>
        <w:t xml:space="preserve"> </w:t>
      </w:r>
      <w:r>
        <w:rPr>
          <w:color w:val="000000"/>
        </w:rPr>
        <w:t>Рекомендовать главе Шушенского района Д.В. Джигренюку:</w:t>
      </w:r>
    </w:p>
    <w:p w:rsidR="00E460CB" w:rsidRDefault="00E460CB" w:rsidP="00E460CB">
      <w:pPr>
        <w:ind w:firstLine="567"/>
        <w:jc w:val="both"/>
        <w:rPr>
          <w:color w:val="000000"/>
        </w:rPr>
      </w:pPr>
      <w:r>
        <w:rPr>
          <w:color w:val="000000"/>
        </w:rPr>
        <w:t>2.1. Обеспечить доступ к Правилам землепользования и застройки муниципального образования «Каптыревский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E460CB" w:rsidRDefault="00E460CB" w:rsidP="00E460CB">
      <w:pPr>
        <w:ind w:firstLine="567"/>
        <w:jc w:val="both"/>
        <w:rPr>
          <w:color w:val="000000"/>
        </w:rPr>
      </w:pPr>
      <w:r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«Каптыревский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E460CB" w:rsidRDefault="00E460CB" w:rsidP="00E460CB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E460CB" w:rsidRDefault="00E460CB" w:rsidP="00E460CB">
      <w:pPr>
        <w:ind w:firstLine="567"/>
        <w:jc w:val="both"/>
        <w:rPr>
          <w:color w:val="000000"/>
        </w:rPr>
      </w:pPr>
      <w:r>
        <w:rPr>
          <w:color w:val="000000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E460CB" w:rsidRDefault="00E460CB" w:rsidP="00E460CB">
      <w:pPr>
        <w:ind w:firstLine="567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Шушенского района в сети интернет.</w:t>
      </w:r>
    </w:p>
    <w:p w:rsidR="00E460CB" w:rsidRDefault="00E460CB" w:rsidP="00E460CB">
      <w:pPr>
        <w:jc w:val="both"/>
      </w:pPr>
    </w:p>
    <w:p w:rsidR="00E460CB" w:rsidRDefault="00E460CB" w:rsidP="00E460CB">
      <w:pPr>
        <w:jc w:val="both"/>
      </w:pPr>
    </w:p>
    <w:tbl>
      <w:tblPr>
        <w:tblW w:w="10174" w:type="dxa"/>
        <w:tblLook w:val="04A0"/>
      </w:tblPr>
      <w:tblGrid>
        <w:gridCol w:w="5353"/>
        <w:gridCol w:w="4821"/>
      </w:tblGrid>
      <w:tr w:rsidR="00E460CB" w:rsidTr="00E460CB">
        <w:trPr>
          <w:trHeight w:val="965"/>
        </w:trPr>
        <w:tc>
          <w:tcPr>
            <w:tcW w:w="5353" w:type="dxa"/>
            <w:hideMark/>
          </w:tcPr>
          <w:p w:rsidR="00E460CB" w:rsidRDefault="00E460CB">
            <w:pPr>
              <w:spacing w:line="276" w:lineRule="auto"/>
              <w:jc w:val="both"/>
            </w:pPr>
            <w:r>
              <w:t xml:space="preserve">Председатель Шушенского </w:t>
            </w:r>
          </w:p>
          <w:p w:rsidR="00E460CB" w:rsidRDefault="00E460CB">
            <w:pPr>
              <w:spacing w:line="276" w:lineRule="auto"/>
              <w:jc w:val="both"/>
            </w:pPr>
            <w:r>
              <w:t>районного Совета депутатов</w:t>
            </w:r>
          </w:p>
          <w:p w:rsidR="00E460CB" w:rsidRDefault="00E460CB">
            <w:pPr>
              <w:spacing w:line="276" w:lineRule="auto"/>
              <w:jc w:val="both"/>
            </w:pPr>
            <w:r>
              <w:t>__________________А.Г. Керзик</w:t>
            </w:r>
          </w:p>
        </w:tc>
        <w:tc>
          <w:tcPr>
            <w:tcW w:w="4821" w:type="dxa"/>
            <w:hideMark/>
          </w:tcPr>
          <w:p w:rsidR="00E460CB" w:rsidRDefault="00E460CB">
            <w:pPr>
              <w:spacing w:line="276" w:lineRule="auto"/>
              <w:jc w:val="both"/>
            </w:pPr>
            <w:r>
              <w:t>Глава Шушенского района</w:t>
            </w:r>
          </w:p>
          <w:p w:rsidR="00E460CB" w:rsidRDefault="00E460CB">
            <w:pPr>
              <w:spacing w:line="276" w:lineRule="auto"/>
              <w:jc w:val="both"/>
            </w:pPr>
            <w:r>
              <w:t xml:space="preserve"> </w:t>
            </w:r>
          </w:p>
          <w:p w:rsidR="00E460CB" w:rsidRDefault="00E460CB">
            <w:pPr>
              <w:spacing w:line="276" w:lineRule="auto"/>
              <w:jc w:val="both"/>
            </w:pPr>
            <w:r>
              <w:t xml:space="preserve">_______________ Д.В. Джигренюк  </w:t>
            </w:r>
          </w:p>
        </w:tc>
      </w:tr>
    </w:tbl>
    <w:p w:rsidR="00E460CB" w:rsidRDefault="00E460CB" w:rsidP="00E460C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E460CB" w:rsidRDefault="00E460CB" w:rsidP="00E460C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5C0E8D" w:rsidRDefault="005C0E8D" w:rsidP="005C0E8D"/>
    <w:p w:rsidR="00B11DA0" w:rsidRPr="005C0E8D" w:rsidRDefault="00B11DA0" w:rsidP="005C0E8D"/>
    <w:sectPr w:rsidR="00B11DA0" w:rsidRPr="005C0E8D" w:rsidSect="0005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C4"/>
    <w:rsid w:val="00047D6C"/>
    <w:rsid w:val="000541D6"/>
    <w:rsid w:val="0006639F"/>
    <w:rsid w:val="00077CD0"/>
    <w:rsid w:val="000B5E9D"/>
    <w:rsid w:val="000B5FA8"/>
    <w:rsid w:val="000D61AD"/>
    <w:rsid w:val="001573AE"/>
    <w:rsid w:val="001B2557"/>
    <w:rsid w:val="001C543D"/>
    <w:rsid w:val="001E4FB2"/>
    <w:rsid w:val="001F00BA"/>
    <w:rsid w:val="002443C8"/>
    <w:rsid w:val="002801A7"/>
    <w:rsid w:val="002B5FE9"/>
    <w:rsid w:val="002E2B98"/>
    <w:rsid w:val="00366C77"/>
    <w:rsid w:val="003C7416"/>
    <w:rsid w:val="003E1104"/>
    <w:rsid w:val="003E5DE6"/>
    <w:rsid w:val="00401BD6"/>
    <w:rsid w:val="00470C34"/>
    <w:rsid w:val="00495DFE"/>
    <w:rsid w:val="004A3493"/>
    <w:rsid w:val="004A5579"/>
    <w:rsid w:val="004D0498"/>
    <w:rsid w:val="005248FB"/>
    <w:rsid w:val="00545200"/>
    <w:rsid w:val="00581C56"/>
    <w:rsid w:val="005B24C6"/>
    <w:rsid w:val="005C0E8D"/>
    <w:rsid w:val="005F2EDB"/>
    <w:rsid w:val="006039E7"/>
    <w:rsid w:val="00666B20"/>
    <w:rsid w:val="006C1B78"/>
    <w:rsid w:val="007361A8"/>
    <w:rsid w:val="007D3047"/>
    <w:rsid w:val="007F49AE"/>
    <w:rsid w:val="008D6C82"/>
    <w:rsid w:val="00903168"/>
    <w:rsid w:val="00945D67"/>
    <w:rsid w:val="00970687"/>
    <w:rsid w:val="009D446B"/>
    <w:rsid w:val="00A2552E"/>
    <w:rsid w:val="00A36C25"/>
    <w:rsid w:val="00AA1942"/>
    <w:rsid w:val="00AC419D"/>
    <w:rsid w:val="00AE4F01"/>
    <w:rsid w:val="00B11DA0"/>
    <w:rsid w:val="00B23F7E"/>
    <w:rsid w:val="00B3632D"/>
    <w:rsid w:val="00B409C4"/>
    <w:rsid w:val="00B424B9"/>
    <w:rsid w:val="00BE297D"/>
    <w:rsid w:val="00BE76C2"/>
    <w:rsid w:val="00C1568B"/>
    <w:rsid w:val="00C442E4"/>
    <w:rsid w:val="00C861E7"/>
    <w:rsid w:val="00CB0446"/>
    <w:rsid w:val="00CE5940"/>
    <w:rsid w:val="00D471FD"/>
    <w:rsid w:val="00D72564"/>
    <w:rsid w:val="00E1074B"/>
    <w:rsid w:val="00E24CDA"/>
    <w:rsid w:val="00E25A75"/>
    <w:rsid w:val="00E460CB"/>
    <w:rsid w:val="00E976E3"/>
    <w:rsid w:val="00EA2B6D"/>
    <w:rsid w:val="00EC14BB"/>
    <w:rsid w:val="00ED3D59"/>
    <w:rsid w:val="00F13BC5"/>
    <w:rsid w:val="00F528D1"/>
    <w:rsid w:val="00FC5D37"/>
    <w:rsid w:val="00FC5E1B"/>
    <w:rsid w:val="00FE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B409C4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B409C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абличный_боковик_11"/>
    <w:link w:val="110"/>
    <w:rsid w:val="005C0E8D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5C0E8D"/>
    <w:rPr>
      <w:rFonts w:ascii="Times New Roman" w:eastAsia="Calibri" w:hAnsi="Times New Roman" w:cs="Times New Roman"/>
      <w:szCs w:val="24"/>
      <w:lang w:eastAsia="ru-RU"/>
    </w:rPr>
  </w:style>
  <w:style w:type="paragraph" w:customStyle="1" w:styleId="a5">
    <w:name w:val="Таблица_название_таблицы"/>
    <w:next w:val="a"/>
    <w:link w:val="a6"/>
    <w:rsid w:val="005C0E8D"/>
    <w:pPr>
      <w:keepNext/>
      <w:spacing w:after="120" w:line="240" w:lineRule="auto"/>
      <w:jc w:val="center"/>
    </w:pPr>
    <w:rPr>
      <w:rFonts w:ascii="Times New Roman" w:eastAsia="Calibri" w:hAnsi="Times New Roman" w:cs="Times New Roman"/>
      <w:bCs/>
      <w:sz w:val="24"/>
      <w:lang w:eastAsia="ru-RU"/>
    </w:rPr>
  </w:style>
  <w:style w:type="character" w:customStyle="1" w:styleId="a6">
    <w:name w:val="Таблица_название_таблицы Знак"/>
    <w:link w:val="a5"/>
    <w:locked/>
    <w:rsid w:val="005C0E8D"/>
    <w:rPr>
      <w:rFonts w:ascii="Times New Roman" w:eastAsia="Calibri" w:hAnsi="Times New Roman" w:cs="Times New Roman"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2024-06-28T09:30:00Z</cp:lastPrinted>
  <dcterms:created xsi:type="dcterms:W3CDTF">2022-03-24T06:26:00Z</dcterms:created>
  <dcterms:modified xsi:type="dcterms:W3CDTF">2024-06-28T09:30:00Z</dcterms:modified>
</cp:coreProperties>
</file>