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5426A" w:rsidRPr="00A95C57" w:rsidTr="00457169">
        <w:trPr>
          <w:trHeight w:val="2967"/>
        </w:trPr>
        <w:tc>
          <w:tcPr>
            <w:tcW w:w="9606" w:type="dxa"/>
          </w:tcPr>
          <w:p w:rsidR="008D671C" w:rsidRPr="00A95C57" w:rsidRDefault="003A2CAB" w:rsidP="008D671C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sub_888"/>
            <w:r w:rsidRPr="00A95C5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76275" cy="904875"/>
                  <wp:effectExtent l="0" t="0" r="0" b="0"/>
                  <wp:docPr id="1" name="Рисунок 1" descr="Шушенский р-н 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ушенский р-н 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71C" w:rsidRPr="00A95C57" w:rsidRDefault="008D671C" w:rsidP="008D671C">
            <w:pPr>
              <w:jc w:val="center"/>
              <w:rPr>
                <w:b/>
                <w:bCs/>
                <w:sz w:val="24"/>
                <w:szCs w:val="24"/>
              </w:rPr>
            </w:pPr>
            <w:r w:rsidRPr="00A95C57">
              <w:rPr>
                <w:b/>
                <w:bCs/>
                <w:sz w:val="24"/>
                <w:szCs w:val="24"/>
              </w:rPr>
              <w:t>КРАСНОЯРСКИЙ КРАЙ</w:t>
            </w:r>
          </w:p>
          <w:p w:rsidR="008D671C" w:rsidRPr="00A95C57" w:rsidRDefault="008D671C" w:rsidP="008D671C">
            <w:pPr>
              <w:jc w:val="center"/>
              <w:rPr>
                <w:b/>
                <w:bCs/>
                <w:sz w:val="24"/>
                <w:szCs w:val="24"/>
              </w:rPr>
            </w:pPr>
            <w:r w:rsidRPr="00A95C57">
              <w:rPr>
                <w:b/>
                <w:bCs/>
                <w:sz w:val="24"/>
                <w:szCs w:val="24"/>
              </w:rPr>
              <w:t>ШУШЕНСКИЙ РАЙОННЫЙ СОВЕТ ДЕПУТАТОВ</w:t>
            </w:r>
          </w:p>
          <w:p w:rsidR="008D671C" w:rsidRPr="00A95C57" w:rsidRDefault="008D671C" w:rsidP="008D671C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671C" w:rsidRPr="00A95C57" w:rsidRDefault="008D671C" w:rsidP="008D671C">
            <w:pPr>
              <w:shd w:val="clear" w:color="auto" w:fill="FFFFFF"/>
              <w:jc w:val="center"/>
              <w:rPr>
                <w:b/>
                <w:bCs/>
                <w:color w:val="000000"/>
                <w:w w:val="108"/>
                <w:sz w:val="24"/>
                <w:szCs w:val="24"/>
              </w:rPr>
            </w:pPr>
            <w:r w:rsidRPr="00A95C57">
              <w:rPr>
                <w:b/>
                <w:bCs/>
                <w:color w:val="000000"/>
                <w:w w:val="108"/>
                <w:sz w:val="24"/>
                <w:szCs w:val="24"/>
              </w:rPr>
              <w:t>РЕШЕНИЕ</w:t>
            </w:r>
          </w:p>
          <w:p w:rsidR="008D671C" w:rsidRPr="00A95C57" w:rsidRDefault="008D671C" w:rsidP="008D671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D671C" w:rsidRPr="00A95C57" w:rsidRDefault="0052676F" w:rsidP="0052676F">
            <w:pPr>
              <w:shd w:val="clear" w:color="auto" w:fill="FFFFFF"/>
              <w:tabs>
                <w:tab w:val="left" w:leader="underscore" w:pos="2275"/>
                <w:tab w:val="left" w:pos="3792"/>
                <w:tab w:val="left" w:pos="7541"/>
                <w:tab w:val="left" w:leader="underscore" w:pos="837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08"/>
                <w:sz w:val="24"/>
                <w:szCs w:val="24"/>
              </w:rPr>
              <w:t>09.07.</w:t>
            </w:r>
            <w:r w:rsidR="008D671C" w:rsidRPr="00A95C57">
              <w:rPr>
                <w:color w:val="000000"/>
                <w:w w:val="108"/>
                <w:sz w:val="24"/>
                <w:szCs w:val="24"/>
              </w:rPr>
              <w:t xml:space="preserve">2024 </w:t>
            </w:r>
            <w:r w:rsidR="008D671C" w:rsidRPr="00A95C57"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="008D671C" w:rsidRPr="00A95C57">
              <w:rPr>
                <w:color w:val="000000"/>
                <w:sz w:val="24"/>
                <w:szCs w:val="24"/>
              </w:rPr>
              <w:t xml:space="preserve"> пгт Шушенское</w:t>
            </w:r>
            <w:r w:rsidR="008D671C" w:rsidRPr="00A95C57">
              <w:rPr>
                <w:color w:val="000000"/>
                <w:sz w:val="24"/>
                <w:szCs w:val="24"/>
              </w:rPr>
              <w:tab/>
              <w:t xml:space="preserve">        №</w:t>
            </w:r>
            <w:r>
              <w:rPr>
                <w:color w:val="000000"/>
                <w:sz w:val="24"/>
                <w:szCs w:val="24"/>
              </w:rPr>
              <w:t xml:space="preserve"> 454-чр/н</w:t>
            </w:r>
          </w:p>
          <w:p w:rsidR="00C5426A" w:rsidRPr="00A95C57" w:rsidRDefault="00C5426A" w:rsidP="00457169">
            <w:pPr>
              <w:rPr>
                <w:sz w:val="24"/>
                <w:szCs w:val="24"/>
              </w:rPr>
            </w:pPr>
          </w:p>
        </w:tc>
      </w:tr>
    </w:tbl>
    <w:p w:rsidR="00C5426A" w:rsidRPr="00A95C57" w:rsidRDefault="00C5426A" w:rsidP="00C5426A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688"/>
      </w:tblGrid>
      <w:tr w:rsidR="00C5426A" w:rsidRPr="00A95C57" w:rsidTr="00626666">
        <w:tc>
          <w:tcPr>
            <w:tcW w:w="5778" w:type="dxa"/>
            <w:vAlign w:val="center"/>
          </w:tcPr>
          <w:p w:rsidR="00C5426A" w:rsidRPr="00A95C57" w:rsidRDefault="00C5426A" w:rsidP="00C5426A">
            <w:pPr>
              <w:jc w:val="both"/>
              <w:rPr>
                <w:sz w:val="24"/>
                <w:szCs w:val="24"/>
              </w:rPr>
            </w:pPr>
            <w:bookmarkStart w:id="1" w:name="_GoBack"/>
            <w:r w:rsidRPr="00A95C57">
              <w:rPr>
                <w:sz w:val="24"/>
                <w:szCs w:val="24"/>
              </w:rPr>
              <w:t>Об утверждении Порядка и условий предоставления, расходования, распределения иных межбюджетных трансфертов из бюджет</w:t>
            </w:r>
            <w:r w:rsidR="009A5375" w:rsidRPr="00A95C57">
              <w:rPr>
                <w:sz w:val="24"/>
                <w:szCs w:val="24"/>
              </w:rPr>
              <w:t>а Шушенского муниципального района бюджетам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bookmarkEnd w:id="1"/>
          </w:p>
          <w:p w:rsidR="00C5426A" w:rsidRPr="00A95C57" w:rsidRDefault="00C5426A" w:rsidP="00C54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5426A" w:rsidRPr="00A95C57" w:rsidRDefault="00C5426A" w:rsidP="00C5426A">
            <w:pPr>
              <w:jc w:val="both"/>
              <w:rPr>
                <w:sz w:val="24"/>
                <w:szCs w:val="24"/>
              </w:rPr>
            </w:pPr>
          </w:p>
        </w:tc>
      </w:tr>
    </w:tbl>
    <w:p w:rsidR="00C5426A" w:rsidRPr="00A95C57" w:rsidRDefault="009A5375" w:rsidP="00090EE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95C57">
        <w:rPr>
          <w:sz w:val="24"/>
          <w:szCs w:val="24"/>
        </w:rPr>
        <w:t xml:space="preserve">В соответствии со статьей 142.4 Бюджетного кодекса Российской Федерации от 31.07.1998 №145-ФЗ, абзацем 2 части 4 статьи 15 </w:t>
      </w:r>
      <w:r w:rsidR="00C5426A" w:rsidRPr="00A95C57">
        <w:rPr>
          <w:sz w:val="24"/>
          <w:szCs w:val="24"/>
        </w:rPr>
        <w:t>Федеральн</w:t>
      </w:r>
      <w:r w:rsidRPr="00A95C57">
        <w:rPr>
          <w:sz w:val="24"/>
          <w:szCs w:val="24"/>
        </w:rPr>
        <w:t>ого</w:t>
      </w:r>
      <w:r w:rsidR="00C5426A" w:rsidRPr="00A95C57">
        <w:rPr>
          <w:sz w:val="24"/>
          <w:szCs w:val="24"/>
        </w:rPr>
        <w:t xml:space="preserve"> закон</w:t>
      </w:r>
      <w:r w:rsidRPr="00A95C57">
        <w:rPr>
          <w:sz w:val="24"/>
          <w:szCs w:val="24"/>
        </w:rPr>
        <w:t>а</w:t>
      </w:r>
      <w:r w:rsidR="00C5426A" w:rsidRPr="00A95C57">
        <w:rPr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r w:rsidR="00C5426A" w:rsidRPr="00A95C57">
        <w:rPr>
          <w:bCs/>
          <w:sz w:val="24"/>
          <w:szCs w:val="24"/>
        </w:rPr>
        <w:t xml:space="preserve"> постановлением Правительства Красноярского края № 402</w:t>
      </w:r>
      <w:r w:rsidRPr="00A95C57">
        <w:rPr>
          <w:bCs/>
          <w:sz w:val="24"/>
          <w:szCs w:val="24"/>
        </w:rPr>
        <w:t>-</w:t>
      </w:r>
      <w:r w:rsidR="00C5426A" w:rsidRPr="00A95C57">
        <w:rPr>
          <w:bCs/>
          <w:sz w:val="24"/>
          <w:szCs w:val="24"/>
        </w:rPr>
        <w:t xml:space="preserve">п от 27.05.2024 «О предоставлении в 2024 году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 недвижимости», </w:t>
      </w:r>
      <w:r w:rsidR="00090EE0" w:rsidRPr="00A95C57">
        <w:rPr>
          <w:bCs/>
          <w:sz w:val="24"/>
          <w:szCs w:val="24"/>
        </w:rPr>
        <w:t>руководствуясь статьями 18, 26, 30 Устава Шушенского района, Шушенский  районный Совет депутатов РЕШИЛ</w:t>
      </w:r>
      <w:r w:rsidR="00C5426A" w:rsidRPr="00A95C57">
        <w:rPr>
          <w:bCs/>
          <w:sz w:val="24"/>
          <w:szCs w:val="24"/>
        </w:rPr>
        <w:t>:</w:t>
      </w:r>
    </w:p>
    <w:p w:rsidR="00276224" w:rsidRPr="00A95C57" w:rsidRDefault="00DB2DAE" w:rsidP="00F937E5">
      <w:pPr>
        <w:ind w:right="-2" w:firstLine="708"/>
        <w:jc w:val="both"/>
        <w:rPr>
          <w:sz w:val="24"/>
          <w:szCs w:val="24"/>
        </w:rPr>
      </w:pPr>
      <w:r w:rsidRPr="00A95C57">
        <w:rPr>
          <w:bCs/>
          <w:sz w:val="24"/>
          <w:szCs w:val="24"/>
        </w:rPr>
        <w:t>1.</w:t>
      </w:r>
      <w:r w:rsidR="00C5426A" w:rsidRPr="00A95C57">
        <w:rPr>
          <w:bCs/>
          <w:sz w:val="24"/>
          <w:szCs w:val="24"/>
        </w:rPr>
        <w:t xml:space="preserve"> </w:t>
      </w:r>
      <w:r w:rsidR="00C5426A" w:rsidRPr="00A95C57">
        <w:rPr>
          <w:sz w:val="24"/>
          <w:szCs w:val="24"/>
        </w:rPr>
        <w:t xml:space="preserve">Утвердить Порядок и условия предоставления, расходования, распределения иных межбюджетных трансфертов из </w:t>
      </w:r>
      <w:r w:rsidR="00DE4B2A" w:rsidRPr="00A95C57">
        <w:rPr>
          <w:sz w:val="24"/>
          <w:szCs w:val="24"/>
        </w:rPr>
        <w:t>бюджета Шушенского муниципального района бюджетам сельских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BF34A1" w:rsidRPr="00A95C57">
        <w:rPr>
          <w:sz w:val="24"/>
          <w:szCs w:val="24"/>
        </w:rPr>
        <w:t>, согласно п</w:t>
      </w:r>
      <w:r w:rsidR="00276224" w:rsidRPr="00A95C57">
        <w:rPr>
          <w:sz w:val="24"/>
          <w:szCs w:val="24"/>
        </w:rPr>
        <w:t xml:space="preserve">риложению к настоящему </w:t>
      </w:r>
      <w:r w:rsidR="00090EE0" w:rsidRPr="00A95C57">
        <w:rPr>
          <w:sz w:val="24"/>
          <w:szCs w:val="24"/>
        </w:rPr>
        <w:t>решению</w:t>
      </w:r>
      <w:r w:rsidR="00276224" w:rsidRPr="00A95C57">
        <w:rPr>
          <w:sz w:val="24"/>
          <w:szCs w:val="24"/>
        </w:rPr>
        <w:t xml:space="preserve">. </w:t>
      </w:r>
    </w:p>
    <w:bookmarkEnd w:id="0"/>
    <w:p w:rsidR="00294E7C" w:rsidRPr="00A95C57" w:rsidRDefault="007028E2" w:rsidP="008D671C">
      <w:pPr>
        <w:ind w:right="-2" w:firstLine="708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2</w:t>
      </w:r>
      <w:r w:rsidR="00100A13" w:rsidRPr="00A95C57">
        <w:rPr>
          <w:sz w:val="24"/>
          <w:szCs w:val="24"/>
        </w:rPr>
        <w:t>.</w:t>
      </w:r>
      <w:r w:rsidR="009B63CC" w:rsidRPr="00A95C57">
        <w:rPr>
          <w:sz w:val="24"/>
          <w:szCs w:val="24"/>
        </w:rPr>
        <w:t xml:space="preserve"> </w:t>
      </w:r>
      <w:r w:rsidR="00C5426A" w:rsidRPr="00A95C57">
        <w:rPr>
          <w:sz w:val="24"/>
          <w:szCs w:val="24"/>
        </w:rPr>
        <w:t xml:space="preserve">Контроль </w:t>
      </w:r>
      <w:r w:rsidR="008D671C" w:rsidRPr="00A95C57">
        <w:rPr>
          <w:sz w:val="24"/>
          <w:szCs w:val="24"/>
        </w:rPr>
        <w:t>за исполнением настоящего решения возложить на постоянную комиссию по экономической политике, финансам, бюджету, собственности и малому би</w:t>
      </w:r>
      <w:r w:rsidR="008D671C" w:rsidRPr="00A95C57">
        <w:rPr>
          <w:sz w:val="24"/>
          <w:szCs w:val="24"/>
        </w:rPr>
        <w:t>з</w:t>
      </w:r>
      <w:r w:rsidR="008D671C" w:rsidRPr="00A95C57">
        <w:rPr>
          <w:sz w:val="24"/>
          <w:szCs w:val="24"/>
        </w:rPr>
        <w:t>несу.</w:t>
      </w:r>
    </w:p>
    <w:p w:rsidR="00012327" w:rsidRPr="00A95C57" w:rsidRDefault="007028E2" w:rsidP="008D671C">
      <w:pPr>
        <w:ind w:right="-2" w:firstLine="708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3</w:t>
      </w:r>
      <w:r w:rsidR="007648BB" w:rsidRPr="00A95C57">
        <w:rPr>
          <w:sz w:val="24"/>
          <w:szCs w:val="24"/>
        </w:rPr>
        <w:t xml:space="preserve">. </w:t>
      </w:r>
      <w:r w:rsidR="008D671C" w:rsidRPr="00A95C57">
        <w:rPr>
          <w:sz w:val="24"/>
          <w:szCs w:val="24"/>
        </w:rPr>
        <w:t xml:space="preserve">Настоящее решение  вступает в силу </w:t>
      </w:r>
      <w:r w:rsidR="00FC4E7B" w:rsidRPr="00A95C57">
        <w:rPr>
          <w:sz w:val="24"/>
          <w:szCs w:val="24"/>
        </w:rPr>
        <w:t>после его официального опубликования в газете «Ведомости» Шушенского района и применяется к правоотношениям, возникшим с 1 и</w:t>
      </w:r>
      <w:r w:rsidR="00462319" w:rsidRPr="00A95C57">
        <w:rPr>
          <w:sz w:val="24"/>
          <w:szCs w:val="24"/>
        </w:rPr>
        <w:t>юля 2024 года</w:t>
      </w:r>
      <w:r w:rsidR="00B62CB1" w:rsidRPr="00A95C57">
        <w:rPr>
          <w:sz w:val="24"/>
          <w:szCs w:val="24"/>
        </w:rPr>
        <w:t>.</w:t>
      </w:r>
    </w:p>
    <w:p w:rsidR="00AE34EB" w:rsidRDefault="00AE34EB" w:rsidP="00090EE0">
      <w:pPr>
        <w:tabs>
          <w:tab w:val="left" w:pos="9000"/>
        </w:tabs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2"/>
      </w:tblGrid>
      <w:tr w:rsidR="00AE34EB" w:rsidRPr="00AE34EB" w:rsidTr="004C223F">
        <w:trPr>
          <w:trHeight w:val="965"/>
        </w:trPr>
        <w:tc>
          <w:tcPr>
            <w:tcW w:w="4503" w:type="dxa"/>
            <w:shd w:val="clear" w:color="auto" w:fill="auto"/>
          </w:tcPr>
          <w:p w:rsidR="00AE34EB" w:rsidRPr="00AE34EB" w:rsidRDefault="00AE34EB" w:rsidP="004C223F">
            <w:pPr>
              <w:widowControl w:val="0"/>
              <w:autoSpaceDE w:val="0"/>
              <w:rPr>
                <w:rFonts w:eastAsia="Times New Roman"/>
                <w:sz w:val="24"/>
                <w:szCs w:val="24"/>
              </w:rPr>
            </w:pPr>
          </w:p>
          <w:p w:rsidR="00AE34EB" w:rsidRPr="00AE34EB" w:rsidRDefault="00AE34EB" w:rsidP="004C223F">
            <w:pPr>
              <w:widowControl w:val="0"/>
              <w:autoSpaceDE w:val="0"/>
              <w:rPr>
                <w:sz w:val="24"/>
                <w:szCs w:val="24"/>
              </w:rPr>
            </w:pPr>
            <w:r w:rsidRPr="00AE34EB">
              <w:rPr>
                <w:rFonts w:eastAsia="Times New Roman"/>
                <w:sz w:val="24"/>
                <w:szCs w:val="24"/>
              </w:rPr>
              <w:t xml:space="preserve">Председатель Шушенского </w:t>
            </w:r>
          </w:p>
          <w:p w:rsidR="00AE34EB" w:rsidRPr="00AE34EB" w:rsidRDefault="00AE34EB" w:rsidP="004C223F">
            <w:pPr>
              <w:widowControl w:val="0"/>
              <w:autoSpaceDE w:val="0"/>
              <w:rPr>
                <w:rFonts w:eastAsia="Times New Roman"/>
                <w:sz w:val="24"/>
                <w:szCs w:val="24"/>
              </w:rPr>
            </w:pPr>
            <w:r w:rsidRPr="00AE34EB">
              <w:rPr>
                <w:rFonts w:eastAsia="Times New Roman"/>
                <w:sz w:val="24"/>
                <w:szCs w:val="24"/>
              </w:rPr>
              <w:t>районного Совета депутатов</w:t>
            </w:r>
          </w:p>
          <w:p w:rsidR="00AE34EB" w:rsidRPr="00AE34EB" w:rsidRDefault="00AE34EB" w:rsidP="004C223F">
            <w:pPr>
              <w:widowControl w:val="0"/>
              <w:autoSpaceDE w:val="0"/>
              <w:rPr>
                <w:sz w:val="24"/>
                <w:szCs w:val="24"/>
              </w:rPr>
            </w:pPr>
            <w:r w:rsidRPr="00AE34EB">
              <w:rPr>
                <w:rFonts w:eastAsia="Times New Roman"/>
                <w:sz w:val="24"/>
                <w:szCs w:val="24"/>
              </w:rPr>
              <w:t>______________А.Г. Керзик</w:t>
            </w:r>
          </w:p>
        </w:tc>
        <w:tc>
          <w:tcPr>
            <w:tcW w:w="4962" w:type="dxa"/>
            <w:shd w:val="clear" w:color="auto" w:fill="auto"/>
          </w:tcPr>
          <w:p w:rsidR="00AE34EB" w:rsidRPr="00AE34EB" w:rsidRDefault="00AE34EB" w:rsidP="004C223F">
            <w:pPr>
              <w:widowControl w:val="0"/>
              <w:autoSpaceDE w:val="0"/>
              <w:jc w:val="right"/>
              <w:rPr>
                <w:rFonts w:eastAsia="Times New Roman"/>
                <w:sz w:val="24"/>
                <w:szCs w:val="24"/>
              </w:rPr>
            </w:pPr>
            <w:r w:rsidRPr="00AE34EB">
              <w:rPr>
                <w:rFonts w:eastAsia="Times New Roman"/>
                <w:sz w:val="24"/>
                <w:szCs w:val="24"/>
              </w:rPr>
              <w:t xml:space="preserve">            </w:t>
            </w:r>
          </w:p>
          <w:p w:rsidR="00AE34EB" w:rsidRPr="00AE34EB" w:rsidRDefault="00AE34EB" w:rsidP="004C223F">
            <w:pPr>
              <w:widowControl w:val="0"/>
              <w:autoSpaceDE w:val="0"/>
              <w:jc w:val="right"/>
              <w:rPr>
                <w:sz w:val="24"/>
                <w:szCs w:val="24"/>
              </w:rPr>
            </w:pPr>
            <w:r w:rsidRPr="00AE34EB">
              <w:rPr>
                <w:rFonts w:eastAsia="Times New Roman"/>
                <w:sz w:val="24"/>
                <w:szCs w:val="24"/>
              </w:rPr>
              <w:t>Глава Шушенского района</w:t>
            </w:r>
          </w:p>
          <w:p w:rsidR="00AE34EB" w:rsidRPr="00AE34EB" w:rsidRDefault="00AE34EB" w:rsidP="004C223F">
            <w:pPr>
              <w:widowControl w:val="0"/>
              <w:autoSpaceDE w:val="0"/>
              <w:jc w:val="right"/>
              <w:rPr>
                <w:rFonts w:eastAsia="Times New Roman"/>
                <w:sz w:val="24"/>
                <w:szCs w:val="24"/>
              </w:rPr>
            </w:pPr>
          </w:p>
          <w:p w:rsidR="00AE34EB" w:rsidRPr="00AE34EB" w:rsidRDefault="00AE34EB" w:rsidP="004C223F">
            <w:pPr>
              <w:widowControl w:val="0"/>
              <w:autoSpaceDE w:val="0"/>
              <w:ind w:firstLine="540"/>
              <w:jc w:val="right"/>
              <w:rPr>
                <w:sz w:val="24"/>
                <w:szCs w:val="24"/>
              </w:rPr>
            </w:pPr>
            <w:r w:rsidRPr="00AE34EB">
              <w:rPr>
                <w:rFonts w:eastAsia="Times New Roman"/>
                <w:sz w:val="24"/>
                <w:szCs w:val="24"/>
              </w:rPr>
              <w:t xml:space="preserve">       ________ Д.В. Джигренюк </w:t>
            </w:r>
          </w:p>
        </w:tc>
      </w:tr>
    </w:tbl>
    <w:p w:rsidR="00AE34EB" w:rsidRDefault="00AE34EB" w:rsidP="00090EE0">
      <w:pPr>
        <w:tabs>
          <w:tab w:val="left" w:pos="9000"/>
        </w:tabs>
        <w:jc w:val="right"/>
        <w:rPr>
          <w:sz w:val="24"/>
          <w:szCs w:val="24"/>
        </w:rPr>
      </w:pPr>
    </w:p>
    <w:p w:rsidR="00AE34EB" w:rsidRDefault="00AE34EB" w:rsidP="00090EE0">
      <w:pPr>
        <w:tabs>
          <w:tab w:val="left" w:pos="9000"/>
        </w:tabs>
        <w:jc w:val="right"/>
        <w:rPr>
          <w:sz w:val="24"/>
          <w:szCs w:val="24"/>
        </w:rPr>
      </w:pPr>
    </w:p>
    <w:p w:rsidR="00090EE0" w:rsidRPr="00A95C57" w:rsidRDefault="00090EE0" w:rsidP="00090EE0">
      <w:pPr>
        <w:tabs>
          <w:tab w:val="left" w:pos="9000"/>
        </w:tabs>
        <w:jc w:val="right"/>
        <w:rPr>
          <w:sz w:val="24"/>
          <w:szCs w:val="24"/>
        </w:rPr>
      </w:pPr>
      <w:r w:rsidRPr="00A95C57">
        <w:rPr>
          <w:sz w:val="24"/>
          <w:szCs w:val="24"/>
        </w:rPr>
        <w:t>Приложение</w:t>
      </w:r>
    </w:p>
    <w:p w:rsidR="00090EE0" w:rsidRPr="00A95C57" w:rsidRDefault="00090EE0" w:rsidP="00950CFE">
      <w:pPr>
        <w:tabs>
          <w:tab w:val="left" w:pos="9000"/>
        </w:tabs>
        <w:jc w:val="right"/>
        <w:rPr>
          <w:sz w:val="24"/>
          <w:szCs w:val="24"/>
        </w:rPr>
      </w:pPr>
      <w:r w:rsidRPr="00A95C57">
        <w:rPr>
          <w:sz w:val="24"/>
          <w:szCs w:val="24"/>
        </w:rPr>
        <w:lastRenderedPageBreak/>
        <w:t>к решению Шушенского районного Совета депутатов</w:t>
      </w:r>
    </w:p>
    <w:p w:rsidR="00090EE0" w:rsidRPr="00A95C57" w:rsidRDefault="00090EE0" w:rsidP="00090EE0">
      <w:pPr>
        <w:jc w:val="right"/>
        <w:rPr>
          <w:sz w:val="24"/>
          <w:szCs w:val="24"/>
        </w:rPr>
      </w:pPr>
      <w:r w:rsidRPr="00A95C57">
        <w:rPr>
          <w:sz w:val="24"/>
          <w:szCs w:val="24"/>
        </w:rPr>
        <w:t xml:space="preserve">от </w:t>
      </w:r>
      <w:r w:rsidR="00950CFE">
        <w:rPr>
          <w:sz w:val="24"/>
          <w:szCs w:val="24"/>
        </w:rPr>
        <w:t>09.07.</w:t>
      </w:r>
      <w:r w:rsidRPr="00A95C57">
        <w:rPr>
          <w:sz w:val="24"/>
          <w:szCs w:val="24"/>
        </w:rPr>
        <w:t xml:space="preserve">2024  № </w:t>
      </w:r>
      <w:r w:rsidR="00950CFE">
        <w:rPr>
          <w:sz w:val="24"/>
          <w:szCs w:val="24"/>
        </w:rPr>
        <w:t>454-чр/н</w:t>
      </w:r>
      <w:r w:rsidRPr="00A95C57">
        <w:rPr>
          <w:sz w:val="24"/>
          <w:szCs w:val="24"/>
        </w:rPr>
        <w:t xml:space="preserve">     </w:t>
      </w:r>
    </w:p>
    <w:p w:rsidR="00276224" w:rsidRPr="00A95C57" w:rsidRDefault="00276224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sz w:val="24"/>
          <w:szCs w:val="24"/>
          <w:lang w:val="ru-RU"/>
        </w:rPr>
      </w:pPr>
    </w:p>
    <w:p w:rsidR="00BF34A1" w:rsidRPr="00A95C57" w:rsidRDefault="00276224" w:rsidP="00BF34A1">
      <w:pPr>
        <w:ind w:right="-2"/>
        <w:jc w:val="center"/>
        <w:rPr>
          <w:b/>
          <w:bCs/>
          <w:sz w:val="24"/>
          <w:szCs w:val="24"/>
        </w:rPr>
      </w:pPr>
      <w:r w:rsidRPr="00A95C57">
        <w:rPr>
          <w:b/>
          <w:bCs/>
          <w:sz w:val="24"/>
          <w:szCs w:val="24"/>
        </w:rPr>
        <w:t>Порядок</w:t>
      </w:r>
      <w:r w:rsidR="003976D8" w:rsidRPr="00A95C57">
        <w:rPr>
          <w:b/>
          <w:bCs/>
          <w:sz w:val="24"/>
          <w:szCs w:val="24"/>
        </w:rPr>
        <w:t xml:space="preserve"> и условия</w:t>
      </w:r>
      <w:r w:rsidRPr="00A95C57">
        <w:rPr>
          <w:b/>
          <w:bCs/>
          <w:sz w:val="24"/>
          <w:szCs w:val="24"/>
        </w:rPr>
        <w:t xml:space="preserve"> предоставления, </w:t>
      </w:r>
    </w:p>
    <w:p w:rsidR="00276224" w:rsidRPr="00A95C57" w:rsidRDefault="00276224" w:rsidP="00BF34A1">
      <w:pPr>
        <w:ind w:right="-2"/>
        <w:jc w:val="center"/>
        <w:rPr>
          <w:b/>
          <w:sz w:val="24"/>
          <w:szCs w:val="24"/>
        </w:rPr>
      </w:pPr>
      <w:r w:rsidRPr="00A95C57">
        <w:rPr>
          <w:b/>
          <w:bCs/>
          <w:sz w:val="24"/>
          <w:szCs w:val="24"/>
        </w:rPr>
        <w:t xml:space="preserve">расходования, распределения иных межбюджетных трансфертов </w:t>
      </w:r>
      <w:r w:rsidR="00CF5323" w:rsidRPr="00A95C57">
        <w:rPr>
          <w:b/>
          <w:bCs/>
          <w:sz w:val="24"/>
          <w:szCs w:val="24"/>
        </w:rPr>
        <w:t xml:space="preserve">из </w:t>
      </w:r>
      <w:r w:rsidR="00DE4B2A" w:rsidRPr="00A95C57">
        <w:rPr>
          <w:b/>
          <w:sz w:val="24"/>
          <w:szCs w:val="24"/>
        </w:rPr>
        <w:t>бюджета Шушенского муниципального района бюджетам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</w:p>
    <w:p w:rsidR="00276224" w:rsidRPr="00A95C57" w:rsidRDefault="00276224" w:rsidP="00BF34A1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center"/>
        <w:rPr>
          <w:b/>
          <w:sz w:val="24"/>
          <w:szCs w:val="24"/>
          <w:lang w:val="ru-RU"/>
        </w:rPr>
      </w:pPr>
    </w:p>
    <w:p w:rsidR="003976D8" w:rsidRPr="00A95C57" w:rsidRDefault="00276224" w:rsidP="003976D8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sz w:val="24"/>
          <w:szCs w:val="24"/>
        </w:rPr>
        <w:t>1.</w:t>
      </w:r>
      <w:r w:rsidRPr="00A95C57">
        <w:rPr>
          <w:bCs/>
          <w:sz w:val="24"/>
          <w:szCs w:val="24"/>
        </w:rPr>
        <w:t xml:space="preserve"> </w:t>
      </w:r>
      <w:r w:rsidR="00BF34A1" w:rsidRPr="00A95C57">
        <w:rPr>
          <w:bCs/>
          <w:sz w:val="24"/>
          <w:szCs w:val="24"/>
        </w:rPr>
        <w:t xml:space="preserve">Настоящий </w:t>
      </w:r>
      <w:r w:rsidRPr="00A95C57">
        <w:rPr>
          <w:bCs/>
          <w:sz w:val="24"/>
          <w:szCs w:val="24"/>
        </w:rPr>
        <w:t>Порядок</w:t>
      </w:r>
      <w:r w:rsidR="003976D8" w:rsidRPr="00A95C57">
        <w:rPr>
          <w:bCs/>
          <w:sz w:val="24"/>
          <w:szCs w:val="24"/>
        </w:rPr>
        <w:t xml:space="preserve"> и условия</w:t>
      </w:r>
      <w:r w:rsidRPr="00A95C57">
        <w:rPr>
          <w:bCs/>
          <w:sz w:val="24"/>
          <w:szCs w:val="24"/>
        </w:rPr>
        <w:t xml:space="preserve"> предоставления, расходования, распределения иных межбюджетных трансфертов бюджетам муниципальных образований Шушенского района на</w:t>
      </w:r>
      <w:r w:rsidR="00E813ED" w:rsidRPr="00A95C57">
        <w:rPr>
          <w:bCs/>
          <w:sz w:val="24"/>
          <w:szCs w:val="24"/>
        </w:rPr>
        <w:t xml:space="preserve"> 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Pr="00A95C57">
        <w:rPr>
          <w:bCs/>
          <w:sz w:val="24"/>
          <w:szCs w:val="24"/>
        </w:rPr>
        <w:t xml:space="preserve"> </w:t>
      </w:r>
      <w:r w:rsidRPr="00A95C57">
        <w:rPr>
          <w:sz w:val="24"/>
          <w:szCs w:val="24"/>
        </w:rPr>
        <w:t xml:space="preserve"> </w:t>
      </w:r>
      <w:r w:rsidR="003976D8" w:rsidRPr="00A95C57">
        <w:rPr>
          <w:sz w:val="24"/>
          <w:szCs w:val="24"/>
        </w:rPr>
        <w:t>(далее – Порядок) устанавлива</w:t>
      </w:r>
      <w:r w:rsidR="00BF34A1" w:rsidRPr="00A95C57">
        <w:rPr>
          <w:sz w:val="24"/>
          <w:szCs w:val="24"/>
        </w:rPr>
        <w:t>е</w:t>
      </w:r>
      <w:r w:rsidR="003976D8" w:rsidRPr="00A95C57">
        <w:rPr>
          <w:sz w:val="24"/>
          <w:szCs w:val="24"/>
        </w:rPr>
        <w:t xml:space="preserve">т условия, порядок предоставления и расходования, распределения </w:t>
      </w:r>
      <w:r w:rsidR="003976D8" w:rsidRPr="00A95C57">
        <w:rPr>
          <w:bCs/>
          <w:sz w:val="24"/>
          <w:szCs w:val="24"/>
        </w:rPr>
        <w:t xml:space="preserve">иных межбюджетных трансфертов бюджетам муниципальных образований Шушенского района на </w:t>
      </w:r>
      <w:r w:rsidR="00E813ED" w:rsidRPr="00A95C57">
        <w:rPr>
          <w:bCs/>
          <w:sz w:val="24"/>
          <w:szCs w:val="24"/>
        </w:rPr>
        <w:t>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="00E813ED" w:rsidRPr="00A95C57">
        <w:rPr>
          <w:sz w:val="24"/>
          <w:szCs w:val="24"/>
        </w:rPr>
        <w:t xml:space="preserve"> </w:t>
      </w:r>
      <w:r w:rsidR="003976D8" w:rsidRPr="00A95C57">
        <w:rPr>
          <w:sz w:val="24"/>
          <w:szCs w:val="24"/>
        </w:rPr>
        <w:t xml:space="preserve">(далее - </w:t>
      </w:r>
      <w:r w:rsidR="00922DD8" w:rsidRPr="00A95C57">
        <w:rPr>
          <w:bCs/>
          <w:sz w:val="24"/>
          <w:szCs w:val="24"/>
        </w:rPr>
        <w:t>ИМБТ</w:t>
      </w:r>
      <w:r w:rsidR="003976D8" w:rsidRPr="00A95C57">
        <w:rPr>
          <w:bCs/>
          <w:sz w:val="24"/>
          <w:szCs w:val="24"/>
        </w:rPr>
        <w:t>).</w:t>
      </w:r>
    </w:p>
    <w:p w:rsidR="003976D8" w:rsidRPr="00A95C57" w:rsidRDefault="003976D8" w:rsidP="003976D8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 xml:space="preserve">2. </w:t>
      </w:r>
      <w:r w:rsidR="00922DD8" w:rsidRPr="00A95C57">
        <w:rPr>
          <w:bCs/>
          <w:sz w:val="24"/>
          <w:szCs w:val="24"/>
        </w:rPr>
        <w:t xml:space="preserve">ИМБТ </w:t>
      </w:r>
      <w:r w:rsidRPr="00A95C57">
        <w:rPr>
          <w:bCs/>
          <w:sz w:val="24"/>
          <w:szCs w:val="24"/>
        </w:rPr>
        <w:t xml:space="preserve">предоставляются бюджетам муниципальных образований Шушенского района в целях выполнения органами местного самоуправления полномочий по </w:t>
      </w:r>
      <w:r w:rsidR="00E813ED" w:rsidRPr="00A95C57">
        <w:rPr>
          <w:bCs/>
          <w:sz w:val="24"/>
          <w:szCs w:val="24"/>
        </w:rPr>
        <w:t>постановке на государственный кадастровый учет с одновременной регистрацией прав собственности на объекты недвижимости</w:t>
      </w:r>
      <w:r w:rsidRPr="00A95C57">
        <w:rPr>
          <w:bCs/>
          <w:sz w:val="24"/>
          <w:szCs w:val="24"/>
        </w:rPr>
        <w:t xml:space="preserve">. </w:t>
      </w:r>
    </w:p>
    <w:p w:rsidR="00376096" w:rsidRPr="00A95C57" w:rsidRDefault="00376096" w:rsidP="003976D8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3. Главным распорядителем бюджетных средств является Комитет по управлению муниципальным имуществом администрация Шушенского района.</w:t>
      </w:r>
    </w:p>
    <w:p w:rsidR="00056100" w:rsidRPr="00A95C57" w:rsidRDefault="00376096" w:rsidP="003976D8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4</w:t>
      </w:r>
      <w:r w:rsidR="00056100" w:rsidRPr="00A95C57">
        <w:rPr>
          <w:bCs/>
          <w:sz w:val="24"/>
          <w:szCs w:val="24"/>
        </w:rPr>
        <w:t>. Распределение ИМБТ утверждается постановлением администрации Шушенского района.</w:t>
      </w:r>
    </w:p>
    <w:p w:rsidR="003976D8" w:rsidRPr="00A95C57" w:rsidRDefault="00376096" w:rsidP="003976D8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5</w:t>
      </w:r>
      <w:r w:rsidR="003976D8" w:rsidRPr="00A95C57">
        <w:rPr>
          <w:bCs/>
          <w:sz w:val="24"/>
          <w:szCs w:val="24"/>
        </w:rPr>
        <w:t xml:space="preserve">. Размер </w:t>
      </w:r>
      <w:r w:rsidR="00922DD8" w:rsidRPr="00A95C57">
        <w:rPr>
          <w:bCs/>
          <w:sz w:val="24"/>
          <w:szCs w:val="24"/>
        </w:rPr>
        <w:t>ИМБТ</w:t>
      </w:r>
      <w:r w:rsidR="003976D8" w:rsidRPr="00A95C57">
        <w:rPr>
          <w:bCs/>
          <w:sz w:val="24"/>
          <w:szCs w:val="24"/>
        </w:rPr>
        <w:t xml:space="preserve"> муниципальному образованию определяется в соответствии с </w:t>
      </w:r>
      <w:r w:rsidR="004A4E8E" w:rsidRPr="00A95C57">
        <w:rPr>
          <w:bCs/>
          <w:sz w:val="24"/>
          <w:szCs w:val="24"/>
        </w:rPr>
        <w:t>Методикой, приведенной в приложении № 1 к Порядку.</w:t>
      </w:r>
    </w:p>
    <w:p w:rsidR="0029361C" w:rsidRPr="00A95C57" w:rsidRDefault="007F6E84" w:rsidP="0029361C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6</w:t>
      </w:r>
      <w:r w:rsidR="0029361C" w:rsidRPr="00A95C57">
        <w:rPr>
          <w:bCs/>
          <w:sz w:val="24"/>
          <w:szCs w:val="24"/>
        </w:rPr>
        <w:t xml:space="preserve">. ИМБТ предоставляются на основании соглашения о предоставлении ИМБТ, заключенного между </w:t>
      </w:r>
      <w:r w:rsidR="008E5BD9" w:rsidRPr="00A95C57">
        <w:rPr>
          <w:bCs/>
          <w:sz w:val="24"/>
          <w:szCs w:val="24"/>
        </w:rPr>
        <w:t>Комитетом по упра</w:t>
      </w:r>
      <w:r w:rsidR="00DE4B2A" w:rsidRPr="00A95C57">
        <w:rPr>
          <w:bCs/>
          <w:sz w:val="24"/>
          <w:szCs w:val="24"/>
        </w:rPr>
        <w:t xml:space="preserve">влению муниципальным имуществом </w:t>
      </w:r>
      <w:r w:rsidR="0029361C" w:rsidRPr="00A95C57">
        <w:rPr>
          <w:bCs/>
          <w:sz w:val="24"/>
          <w:szCs w:val="24"/>
        </w:rPr>
        <w:t>администраци</w:t>
      </w:r>
      <w:r w:rsidR="00DE4B2A" w:rsidRPr="00A95C57">
        <w:rPr>
          <w:bCs/>
          <w:sz w:val="24"/>
          <w:szCs w:val="24"/>
        </w:rPr>
        <w:t>и</w:t>
      </w:r>
      <w:r w:rsidR="0029361C" w:rsidRPr="00A95C57">
        <w:rPr>
          <w:bCs/>
          <w:sz w:val="24"/>
          <w:szCs w:val="24"/>
        </w:rPr>
        <w:t xml:space="preserve"> Шушенского района и администрацией соответствующего муниципального образования (далее – Соглашение) в течение 30 дней со дня предоставления д</w:t>
      </w:r>
      <w:r w:rsidR="00D647E7" w:rsidRPr="00A95C57">
        <w:rPr>
          <w:bCs/>
          <w:sz w:val="24"/>
          <w:szCs w:val="24"/>
        </w:rPr>
        <w:t>окументов</w:t>
      </w:r>
      <w:r w:rsidR="00B10148" w:rsidRPr="00A95C57">
        <w:rPr>
          <w:bCs/>
          <w:sz w:val="24"/>
          <w:szCs w:val="24"/>
        </w:rPr>
        <w:t>.</w:t>
      </w:r>
    </w:p>
    <w:p w:rsidR="00FE4E09" w:rsidRPr="00A95C57" w:rsidRDefault="007F6E84" w:rsidP="002D3F4B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7</w:t>
      </w:r>
      <w:r w:rsidR="00D647E7" w:rsidRPr="00A95C57">
        <w:rPr>
          <w:bCs/>
          <w:sz w:val="24"/>
          <w:szCs w:val="24"/>
        </w:rPr>
        <w:t xml:space="preserve">. Для заключения Соглашения </w:t>
      </w:r>
      <w:r w:rsidR="0029361C" w:rsidRPr="00A95C57">
        <w:rPr>
          <w:bCs/>
          <w:sz w:val="24"/>
          <w:szCs w:val="24"/>
        </w:rPr>
        <w:t>администрации муниципальных образований</w:t>
      </w:r>
      <w:r w:rsidR="002D3F4B" w:rsidRPr="00A95C57">
        <w:rPr>
          <w:bCs/>
          <w:sz w:val="24"/>
          <w:szCs w:val="24"/>
        </w:rPr>
        <w:t xml:space="preserve"> не позднее 1 июля года предоставления ИМБТ</w:t>
      </w:r>
      <w:r w:rsidR="0029361C" w:rsidRPr="00A95C57">
        <w:rPr>
          <w:bCs/>
          <w:sz w:val="24"/>
          <w:szCs w:val="24"/>
        </w:rPr>
        <w:t xml:space="preserve"> </w:t>
      </w:r>
      <w:r w:rsidR="009E07DB" w:rsidRPr="00A95C57">
        <w:rPr>
          <w:bCs/>
          <w:sz w:val="24"/>
          <w:szCs w:val="24"/>
        </w:rPr>
        <w:t>направляют</w:t>
      </w:r>
      <w:r w:rsidR="0029361C" w:rsidRPr="00A95C57">
        <w:rPr>
          <w:bCs/>
          <w:sz w:val="24"/>
          <w:szCs w:val="24"/>
        </w:rPr>
        <w:t xml:space="preserve"> в </w:t>
      </w:r>
      <w:r w:rsidR="008E5BD9" w:rsidRPr="00A95C57">
        <w:rPr>
          <w:bCs/>
          <w:sz w:val="24"/>
          <w:szCs w:val="24"/>
        </w:rPr>
        <w:t xml:space="preserve">Комитет по управлению </w:t>
      </w:r>
      <w:r w:rsidR="0029361C" w:rsidRPr="00A95C57">
        <w:rPr>
          <w:bCs/>
          <w:sz w:val="24"/>
          <w:szCs w:val="24"/>
        </w:rPr>
        <w:t>администраци</w:t>
      </w:r>
      <w:r w:rsidR="008E5BD9" w:rsidRPr="00A95C57">
        <w:rPr>
          <w:bCs/>
          <w:sz w:val="24"/>
          <w:szCs w:val="24"/>
        </w:rPr>
        <w:t>и</w:t>
      </w:r>
      <w:r w:rsidR="0029361C" w:rsidRPr="00A95C57">
        <w:rPr>
          <w:bCs/>
          <w:sz w:val="24"/>
          <w:szCs w:val="24"/>
        </w:rPr>
        <w:t xml:space="preserve"> Шушенского района </w:t>
      </w:r>
      <w:r w:rsidR="001462CD" w:rsidRPr="00A95C57">
        <w:rPr>
          <w:bCs/>
          <w:sz w:val="24"/>
          <w:szCs w:val="24"/>
        </w:rPr>
        <w:t>подписанный</w:t>
      </w:r>
      <w:r w:rsidR="00D647E7" w:rsidRPr="00A95C57">
        <w:rPr>
          <w:bCs/>
          <w:sz w:val="24"/>
          <w:szCs w:val="24"/>
        </w:rPr>
        <w:t xml:space="preserve"> главой муниципального образования</w:t>
      </w:r>
      <w:r w:rsidR="002D3F4B" w:rsidRPr="00A95C57">
        <w:rPr>
          <w:sz w:val="24"/>
          <w:szCs w:val="24"/>
          <w:lang w:eastAsia="en-US"/>
        </w:rPr>
        <w:t xml:space="preserve"> </w:t>
      </w:r>
      <w:r w:rsidR="002D3F4B" w:rsidRPr="00A95C57">
        <w:rPr>
          <w:bCs/>
          <w:sz w:val="24"/>
          <w:szCs w:val="24"/>
        </w:rPr>
        <w:t xml:space="preserve">Перечень объектов недвижимости, включенных в Реестр муниципальной собственности, требующих постановки на государственный кадастровый учет и регистрации права муниципальной собственности. </w:t>
      </w:r>
    </w:p>
    <w:p w:rsidR="0029361C" w:rsidRPr="00A95C57" w:rsidRDefault="007F6E84" w:rsidP="0029361C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8</w:t>
      </w:r>
      <w:r w:rsidR="0029361C" w:rsidRPr="00A95C57">
        <w:rPr>
          <w:bCs/>
          <w:sz w:val="24"/>
          <w:szCs w:val="24"/>
        </w:rPr>
        <w:t>. Основанием для отказа в предоставлении  ИМТБ является:</w:t>
      </w:r>
    </w:p>
    <w:p w:rsidR="0029361C" w:rsidRPr="00A95C57" w:rsidRDefault="0029361C" w:rsidP="0029361C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- несоблюдение муниципальным образованием у</w:t>
      </w:r>
      <w:r w:rsidR="000F5E0B" w:rsidRPr="00A95C57">
        <w:rPr>
          <w:bCs/>
          <w:sz w:val="24"/>
          <w:szCs w:val="24"/>
        </w:rPr>
        <w:t>словий, установленного пунктом 6</w:t>
      </w:r>
      <w:r w:rsidRPr="00A95C57">
        <w:rPr>
          <w:bCs/>
          <w:sz w:val="24"/>
          <w:szCs w:val="24"/>
        </w:rPr>
        <w:t xml:space="preserve"> Порядка;</w:t>
      </w:r>
    </w:p>
    <w:p w:rsidR="0029361C" w:rsidRPr="00A95C57" w:rsidRDefault="0029361C" w:rsidP="0029361C">
      <w:pPr>
        <w:ind w:right="-2" w:firstLine="708"/>
        <w:jc w:val="both"/>
        <w:rPr>
          <w:bCs/>
          <w:sz w:val="24"/>
          <w:szCs w:val="24"/>
        </w:rPr>
      </w:pPr>
      <w:r w:rsidRPr="00A95C57">
        <w:rPr>
          <w:bCs/>
          <w:sz w:val="24"/>
          <w:szCs w:val="24"/>
        </w:rPr>
        <w:t>- непредставление документа, установленного данным пунктом Порядка.</w:t>
      </w:r>
    </w:p>
    <w:p w:rsidR="0029361C" w:rsidRPr="00A95C57" w:rsidRDefault="007F6E84" w:rsidP="009E07DB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9</w:t>
      </w:r>
      <w:r w:rsidR="0029361C" w:rsidRPr="00A95C57">
        <w:rPr>
          <w:sz w:val="24"/>
          <w:szCs w:val="24"/>
        </w:rPr>
        <w:t xml:space="preserve">. Перечисление средств ИМБТ </w:t>
      </w:r>
      <w:r w:rsidR="009E07DB" w:rsidRPr="00A95C57">
        <w:rPr>
          <w:bCs/>
          <w:sz w:val="24"/>
          <w:szCs w:val="24"/>
        </w:rPr>
        <w:t>на 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="009E07DB" w:rsidRPr="00A95C57">
        <w:rPr>
          <w:sz w:val="24"/>
          <w:szCs w:val="24"/>
        </w:rPr>
        <w:t xml:space="preserve"> </w:t>
      </w:r>
      <w:r w:rsidR="0029361C" w:rsidRPr="00A95C57">
        <w:rPr>
          <w:sz w:val="24"/>
          <w:szCs w:val="24"/>
        </w:rPr>
        <w:t>осуществляется в соответствии со сводной бюджетной росписью районного бюджета по мере поступления денежных средств из краевого бюджета.</w:t>
      </w:r>
    </w:p>
    <w:p w:rsidR="0029361C" w:rsidRPr="00A95C57" w:rsidRDefault="007F6E84" w:rsidP="0029361C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10</w:t>
      </w:r>
      <w:r w:rsidR="0029361C" w:rsidRPr="00A95C57">
        <w:rPr>
          <w:sz w:val="24"/>
          <w:szCs w:val="24"/>
        </w:rPr>
        <w:t>. Администрации  муниципальных образований ежеквартально в срок не позднее 5-го числа месяца, следующего за отчетным периодом, представля</w:t>
      </w:r>
      <w:r w:rsidR="001462CD" w:rsidRPr="00A95C57">
        <w:rPr>
          <w:sz w:val="24"/>
          <w:szCs w:val="24"/>
        </w:rPr>
        <w:t>ю</w:t>
      </w:r>
      <w:r w:rsidR="0029361C" w:rsidRPr="00A95C57">
        <w:rPr>
          <w:sz w:val="24"/>
          <w:szCs w:val="24"/>
        </w:rPr>
        <w:t xml:space="preserve">т в </w:t>
      </w:r>
      <w:r w:rsidR="008E5BD9" w:rsidRPr="00A95C57">
        <w:rPr>
          <w:sz w:val="24"/>
          <w:szCs w:val="24"/>
        </w:rPr>
        <w:t xml:space="preserve">Комитет по управлению муниципальным имуществом </w:t>
      </w:r>
      <w:r w:rsidR="0029361C" w:rsidRPr="00A95C57">
        <w:rPr>
          <w:sz w:val="24"/>
          <w:szCs w:val="24"/>
        </w:rPr>
        <w:t>администраци</w:t>
      </w:r>
      <w:r w:rsidR="008E5BD9" w:rsidRPr="00A95C57">
        <w:rPr>
          <w:sz w:val="24"/>
          <w:szCs w:val="24"/>
        </w:rPr>
        <w:t>и</w:t>
      </w:r>
      <w:r w:rsidR="0029361C" w:rsidRPr="00A95C57">
        <w:rPr>
          <w:sz w:val="24"/>
          <w:szCs w:val="24"/>
        </w:rPr>
        <w:t xml:space="preserve"> района отчет об использовании </w:t>
      </w:r>
      <w:r w:rsidR="0029361C" w:rsidRPr="00A95C57">
        <w:rPr>
          <w:sz w:val="24"/>
          <w:szCs w:val="24"/>
        </w:rPr>
        <w:lastRenderedPageBreak/>
        <w:t>средств ИМБТ по форме, предусмотренной Соглашением. Отчет по итогам текущего финансового года представляется не позднее 15 января года, следующего за отчетным.</w:t>
      </w:r>
    </w:p>
    <w:p w:rsidR="0029361C" w:rsidRPr="00A95C57" w:rsidRDefault="009E07DB" w:rsidP="0029361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Times New Roman"/>
          <w:sz w:val="24"/>
          <w:szCs w:val="24"/>
        </w:rPr>
      </w:pPr>
      <w:r w:rsidRPr="00A95C57">
        <w:rPr>
          <w:rFonts w:eastAsia="Times New Roman"/>
          <w:sz w:val="24"/>
          <w:szCs w:val="24"/>
        </w:rPr>
        <w:t>1</w:t>
      </w:r>
      <w:r w:rsidR="007F6E84" w:rsidRPr="00A95C57">
        <w:rPr>
          <w:rFonts w:eastAsia="Times New Roman"/>
          <w:sz w:val="24"/>
          <w:szCs w:val="24"/>
        </w:rPr>
        <w:t>1</w:t>
      </w:r>
      <w:r w:rsidR="0029361C" w:rsidRPr="00A95C57">
        <w:rPr>
          <w:rFonts w:eastAsia="Times New Roman"/>
          <w:sz w:val="24"/>
          <w:szCs w:val="24"/>
        </w:rPr>
        <w:t xml:space="preserve">. Ответственность за нецелевое использование полученных средств ИМБТ, некачественное выполнение работ, а также достоверность представленных сведений возлагается на </w:t>
      </w:r>
      <w:r w:rsidR="008E5BD9" w:rsidRPr="00A95C57">
        <w:rPr>
          <w:rFonts w:eastAsia="Times New Roman"/>
          <w:sz w:val="24"/>
          <w:szCs w:val="24"/>
        </w:rPr>
        <w:t>администрации</w:t>
      </w:r>
      <w:r w:rsidR="0029361C" w:rsidRPr="00A95C57">
        <w:rPr>
          <w:rFonts w:eastAsia="Times New Roman"/>
          <w:sz w:val="24"/>
          <w:szCs w:val="24"/>
        </w:rPr>
        <w:t xml:space="preserve"> муниципальных образований Шушенского района. </w:t>
      </w:r>
    </w:p>
    <w:p w:rsidR="0029361C" w:rsidRPr="00A95C57" w:rsidRDefault="00D647E7" w:rsidP="0029361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12</w:t>
      </w:r>
      <w:r w:rsidR="0029361C" w:rsidRPr="00A95C57">
        <w:rPr>
          <w:sz w:val="24"/>
          <w:szCs w:val="24"/>
        </w:rPr>
        <w:t xml:space="preserve">. Проверка соблюдения условий, целей и порядка предоставления ИМБТ их получателями осуществляется службой </w:t>
      </w:r>
      <w:r w:rsidR="008E5BD9" w:rsidRPr="00A95C57">
        <w:rPr>
          <w:sz w:val="24"/>
          <w:szCs w:val="24"/>
        </w:rPr>
        <w:t>сектора внутреннего финансового контроля, контрольно счетным органом Шушенского района и главным распорядителем бюджетных средств</w:t>
      </w:r>
      <w:r w:rsidR="0029361C" w:rsidRPr="00A95C57">
        <w:rPr>
          <w:sz w:val="24"/>
          <w:szCs w:val="24"/>
        </w:rPr>
        <w:t xml:space="preserve"> в пределах полномочий, установленных действующим законодательством.</w:t>
      </w:r>
    </w:p>
    <w:p w:rsidR="0029361C" w:rsidRPr="00A95C57" w:rsidRDefault="00D647E7" w:rsidP="0029361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1</w:t>
      </w:r>
      <w:r w:rsidR="00515D50" w:rsidRPr="00A95C57">
        <w:rPr>
          <w:sz w:val="24"/>
          <w:szCs w:val="24"/>
        </w:rPr>
        <w:t>3</w:t>
      </w:r>
      <w:r w:rsidR="0029361C" w:rsidRPr="00A95C57">
        <w:rPr>
          <w:sz w:val="24"/>
          <w:szCs w:val="24"/>
        </w:rPr>
        <w:t xml:space="preserve">. В случае выявления факта нарушения условий предоставления ИМБТ и нецелевого использования ИМБТ  Администрация Шушенского района в течение 10 рабочих дней со дня выявления нарушения принимает решение о возврате ИМБТ в краевой бюджет с указанием оснований его принятия и извещает администрацию муниципального образования о принятом решении путем направления информационного письма. </w:t>
      </w:r>
    </w:p>
    <w:p w:rsidR="0029361C" w:rsidRPr="00A95C57" w:rsidRDefault="0029361C" w:rsidP="002936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Администрации муниципальных образований в течение 5 дней, следующих за днем получения письма о возврате ИМБТ, обязаны произвести возврат в полном объеме ранее полученных сумм ИМБТ, указанных в информационном письме о возврате ИМБТ, в районный бюджет.</w:t>
      </w:r>
    </w:p>
    <w:p w:rsidR="0029361C" w:rsidRPr="00A95C57" w:rsidRDefault="0029361C" w:rsidP="002936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47E7" w:rsidRPr="00A95C57" w:rsidRDefault="00D647E7" w:rsidP="003A59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D647E7" w:rsidRPr="00A95C57" w:rsidRDefault="00D647E7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515D50" w:rsidRPr="00A95C57" w:rsidRDefault="00515D5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</w:pPr>
    </w:p>
    <w:p w:rsidR="00090EE0" w:rsidRPr="00A95C57" w:rsidRDefault="00090EE0" w:rsidP="00DC6132">
      <w:pPr>
        <w:ind w:left="4536"/>
        <w:jc w:val="both"/>
        <w:rPr>
          <w:spacing w:val="2"/>
          <w:sz w:val="24"/>
          <w:szCs w:val="24"/>
          <w:shd w:val="clear" w:color="auto" w:fill="FFFFFF"/>
        </w:rPr>
        <w:sectPr w:rsidR="00090EE0" w:rsidRPr="00A95C57" w:rsidSect="00F937E5">
          <w:pgSz w:w="11906" w:h="16838"/>
          <w:pgMar w:top="1134" w:right="850" w:bottom="1134" w:left="1701" w:header="420" w:footer="709" w:gutter="0"/>
          <w:pgNumType w:start="1"/>
          <w:cols w:space="708"/>
          <w:titlePg/>
          <w:docGrid w:linePitch="360"/>
        </w:sectPr>
      </w:pPr>
    </w:p>
    <w:p w:rsidR="00922DD8" w:rsidRPr="00A95C57" w:rsidRDefault="00922DD8" w:rsidP="00DC6132">
      <w:pPr>
        <w:ind w:left="4536"/>
        <w:jc w:val="both"/>
        <w:rPr>
          <w:sz w:val="24"/>
          <w:szCs w:val="24"/>
        </w:rPr>
      </w:pPr>
      <w:r w:rsidRPr="00A95C57">
        <w:rPr>
          <w:spacing w:val="2"/>
          <w:sz w:val="24"/>
          <w:szCs w:val="24"/>
          <w:shd w:val="clear" w:color="auto" w:fill="FFFFFF"/>
        </w:rPr>
        <w:lastRenderedPageBreak/>
        <w:t>Приложение</w:t>
      </w:r>
      <w:r w:rsidR="00DC6132" w:rsidRPr="00A95C57">
        <w:rPr>
          <w:spacing w:val="2"/>
          <w:sz w:val="24"/>
          <w:szCs w:val="24"/>
          <w:shd w:val="clear" w:color="auto" w:fill="FFFFFF"/>
        </w:rPr>
        <w:t xml:space="preserve"> </w:t>
      </w:r>
      <w:r w:rsidRPr="00A95C57">
        <w:rPr>
          <w:spacing w:val="2"/>
          <w:sz w:val="24"/>
          <w:szCs w:val="24"/>
          <w:shd w:val="clear" w:color="auto" w:fill="FFFFFF"/>
        </w:rPr>
        <w:t xml:space="preserve">№1 </w:t>
      </w:r>
      <w:r w:rsidRPr="00A95C57">
        <w:rPr>
          <w:sz w:val="24"/>
          <w:szCs w:val="24"/>
        </w:rPr>
        <w:t>к Порядку и условию</w:t>
      </w:r>
      <w:r w:rsidR="002E1581" w:rsidRPr="00A95C57">
        <w:rPr>
          <w:sz w:val="24"/>
          <w:szCs w:val="24"/>
        </w:rPr>
        <w:t xml:space="preserve"> </w:t>
      </w:r>
      <w:r w:rsidR="002E1581" w:rsidRPr="00A95C57">
        <w:rPr>
          <w:bCs/>
          <w:sz w:val="24"/>
          <w:szCs w:val="24"/>
        </w:rPr>
        <w:t xml:space="preserve">предоставления, расходования, распределения иных межбюджетных трансфертов бюджетам муниципальных образований Шушенского района на </w:t>
      </w:r>
      <w:r w:rsidR="00515D50" w:rsidRPr="00A95C57">
        <w:rPr>
          <w:bCs/>
          <w:sz w:val="24"/>
          <w:szCs w:val="24"/>
        </w:rPr>
        <w:t>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Pr="00A95C57">
        <w:rPr>
          <w:spacing w:val="2"/>
          <w:sz w:val="24"/>
          <w:szCs w:val="24"/>
        </w:rPr>
        <w:br/>
      </w:r>
    </w:p>
    <w:p w:rsidR="002E1581" w:rsidRPr="00A95C57" w:rsidRDefault="002E1581" w:rsidP="002E158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E1581" w:rsidRPr="00A95C57" w:rsidRDefault="00922DD8" w:rsidP="002E158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A95C57">
        <w:rPr>
          <w:sz w:val="24"/>
          <w:szCs w:val="24"/>
        </w:rPr>
        <w:t>Методика</w:t>
      </w:r>
    </w:p>
    <w:p w:rsidR="00922DD8" w:rsidRPr="00A95C57" w:rsidRDefault="00922DD8" w:rsidP="002E158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A95C57">
        <w:rPr>
          <w:sz w:val="24"/>
          <w:szCs w:val="24"/>
        </w:rPr>
        <w:t xml:space="preserve"> распределения </w:t>
      </w:r>
      <w:r w:rsidR="002E1581" w:rsidRPr="00A95C57">
        <w:rPr>
          <w:bCs/>
          <w:sz w:val="24"/>
          <w:szCs w:val="24"/>
        </w:rPr>
        <w:t xml:space="preserve">иных межбюджетных трансфертов бюджетам муниципальных образований Шушенского района на </w:t>
      </w:r>
      <w:r w:rsidR="00515D50" w:rsidRPr="00A95C57">
        <w:rPr>
          <w:bCs/>
          <w:sz w:val="24"/>
          <w:szCs w:val="24"/>
        </w:rPr>
        <w:t>мероприятия по постановке на государственный кадастровый учет с одновременной регистрацией прав собственности на объекты недвижимости</w:t>
      </w:r>
    </w:p>
    <w:p w:rsidR="002E1581" w:rsidRPr="00A95C57" w:rsidRDefault="002E1581" w:rsidP="002E158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22DD8" w:rsidRPr="00A95C57" w:rsidRDefault="00922DD8" w:rsidP="00922D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 xml:space="preserve">1. Настоящая Методика устанавливает порядок распределения </w:t>
      </w:r>
      <w:r w:rsidR="00DC6132" w:rsidRPr="00A95C57">
        <w:rPr>
          <w:sz w:val="24"/>
          <w:szCs w:val="24"/>
        </w:rPr>
        <w:t>иных межбюджетных трансфертов</w:t>
      </w:r>
      <w:r w:rsidR="00515D50" w:rsidRPr="00A95C57">
        <w:rPr>
          <w:sz w:val="24"/>
          <w:szCs w:val="24"/>
        </w:rPr>
        <w:t xml:space="preserve"> </w:t>
      </w:r>
      <w:r w:rsidR="002E1581" w:rsidRPr="00A95C57">
        <w:rPr>
          <w:sz w:val="24"/>
          <w:szCs w:val="24"/>
        </w:rPr>
        <w:t>(далее - ИМБТ</w:t>
      </w:r>
      <w:r w:rsidRPr="00A95C57">
        <w:rPr>
          <w:sz w:val="24"/>
          <w:szCs w:val="24"/>
        </w:rPr>
        <w:t xml:space="preserve">), бюджетам муниципальных образований Шушенского района на </w:t>
      </w:r>
      <w:r w:rsidR="00515D50" w:rsidRPr="00A95C57">
        <w:rPr>
          <w:bCs/>
          <w:sz w:val="24"/>
          <w:szCs w:val="24"/>
        </w:rPr>
        <w:t>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Pr="00A95C57">
        <w:rPr>
          <w:sz w:val="24"/>
          <w:szCs w:val="24"/>
        </w:rPr>
        <w:t>.</w:t>
      </w:r>
    </w:p>
    <w:p w:rsidR="00922DD8" w:rsidRPr="00A95C57" w:rsidRDefault="002E1581" w:rsidP="00922D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2.</w:t>
      </w:r>
      <w:r w:rsidR="00515D50" w:rsidRPr="00A95C57">
        <w:rPr>
          <w:sz w:val="24"/>
          <w:szCs w:val="24"/>
        </w:rPr>
        <w:t xml:space="preserve">Размер иного межбюджетного трансферта для </w:t>
      </w:r>
      <w:r w:rsidR="00515D50" w:rsidRPr="00A95C57">
        <w:rPr>
          <w:sz w:val="24"/>
          <w:szCs w:val="24"/>
          <w:lang w:val="en-US"/>
        </w:rPr>
        <w:t>i</w:t>
      </w:r>
      <w:r w:rsidR="00515D50" w:rsidRPr="00A95C57">
        <w:rPr>
          <w:sz w:val="24"/>
          <w:szCs w:val="24"/>
        </w:rPr>
        <w:t>-го муниципального образования определяется по следующей формуле</w:t>
      </w:r>
      <w:r w:rsidR="00922DD8" w:rsidRPr="00A95C57">
        <w:rPr>
          <w:sz w:val="24"/>
          <w:szCs w:val="24"/>
        </w:rPr>
        <w:t>:</w:t>
      </w:r>
    </w:p>
    <w:p w:rsidR="008154DF" w:rsidRPr="00A95C57" w:rsidRDefault="008154DF" w:rsidP="00922D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54DF" w:rsidRPr="00A95C57" w:rsidRDefault="008154DF" w:rsidP="00922D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95C57">
        <w:rPr>
          <w:sz w:val="24"/>
          <w:szCs w:val="24"/>
        </w:rPr>
        <w:t>Cмoi = ((Koбi х К)</w:t>
      </w:r>
      <w:r w:rsidRPr="00A95C57">
        <w:rPr>
          <w:sz w:val="24"/>
          <w:szCs w:val="24"/>
          <w:vertAlign w:val="superscript"/>
        </w:rPr>
        <w:footnoteReference w:id="1"/>
      </w:r>
      <w:r w:rsidRPr="00A95C57">
        <w:rPr>
          <w:sz w:val="24"/>
          <w:szCs w:val="24"/>
        </w:rPr>
        <w:t xml:space="preserve"> х Ci х Yпci) / 100%,</w:t>
      </w: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где:</w:t>
      </w: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Cмoi - размер иного межбюджетного трансферта бюджету i-ro муниципального образования, тыс. рублей</w:t>
      </w:r>
      <w:r w:rsidRPr="00A95C57">
        <w:rPr>
          <w:sz w:val="24"/>
          <w:szCs w:val="24"/>
        </w:rPr>
        <w:footnoteReference w:id="2"/>
      </w:r>
      <w:r w:rsidRPr="00A95C57">
        <w:rPr>
          <w:sz w:val="24"/>
          <w:szCs w:val="24"/>
        </w:rPr>
        <w:t>.</w:t>
      </w: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Koбi - количество объектов недвижимости, включенных в реестр муниципального имущества соответствующего муниципального образования, сведения о которых не внесены в Единый государственный реестр недвижимости, на 01.01.2024.</w:t>
      </w: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Коб</w:t>
      </w:r>
      <w:r w:rsidRPr="00A95C57">
        <w:rPr>
          <w:sz w:val="24"/>
          <w:szCs w:val="24"/>
          <w:lang w:val="en-US"/>
        </w:rPr>
        <w:t>i</w:t>
      </w:r>
      <w:r w:rsidRPr="00A95C57">
        <w:rPr>
          <w:sz w:val="24"/>
          <w:szCs w:val="24"/>
        </w:rPr>
        <w:t xml:space="preserve"> определяется по данным автоматизированной информационной системы мониторинга и анализа социально-экономического развития Красноярского края (система «АИС Регион-24») по состоянию на 01.01.2024 с учетом общего количества объектов недвижимости всех муниципальных образований, в отношении которых планируется провести кадастровые работы и зарегистрировать право муниципальной собственности, равного </w:t>
      </w:r>
      <w:r w:rsidR="00AB02B3" w:rsidRPr="00A95C57">
        <w:rPr>
          <w:sz w:val="24"/>
          <w:szCs w:val="24"/>
        </w:rPr>
        <w:t>38</w:t>
      </w:r>
      <w:r w:rsidRPr="00A95C57">
        <w:rPr>
          <w:sz w:val="24"/>
          <w:szCs w:val="24"/>
        </w:rPr>
        <w:t xml:space="preserve"> объекту;</w:t>
      </w: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К - корректирующий коэффициент, учитывающий количество объектов муниципальной собственности, в отношении которых проведен государственный кадастровый учет, но не зарегистрировано право собственности в Едином государственном реестре недвижимости, равный 0,728;</w:t>
      </w:r>
    </w:p>
    <w:p w:rsidR="008154DF" w:rsidRPr="00A95C57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Ci - средняя стоимость кадастровых работ в отношении одного объекта недвижимости, равная 20,487 тыс. рублей;</w:t>
      </w:r>
    </w:p>
    <w:p w:rsidR="008154DF" w:rsidRDefault="008154DF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5C57">
        <w:rPr>
          <w:sz w:val="24"/>
          <w:szCs w:val="24"/>
        </w:rPr>
        <w:t>Yпci - предельный уровень софинансирования объема расходного обязательства муниципального образования из краевого бюджета, равный 99,9 %.</w:t>
      </w:r>
    </w:p>
    <w:p w:rsidR="005D228C" w:rsidRDefault="005D228C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D228C" w:rsidRDefault="005D228C" w:rsidP="008154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5D228C" w:rsidSect="00F937E5">
      <w:pgSz w:w="11906" w:h="16838"/>
      <w:pgMar w:top="1134" w:right="850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88" w:rsidRDefault="00C41088" w:rsidP="00A129CC">
      <w:r>
        <w:separator/>
      </w:r>
    </w:p>
  </w:endnote>
  <w:endnote w:type="continuationSeparator" w:id="0">
    <w:p w:rsidR="00C41088" w:rsidRDefault="00C41088" w:rsidP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88" w:rsidRDefault="00C41088" w:rsidP="00A129CC">
      <w:r>
        <w:separator/>
      </w:r>
    </w:p>
  </w:footnote>
  <w:footnote w:type="continuationSeparator" w:id="0">
    <w:p w:rsidR="00C41088" w:rsidRDefault="00C41088" w:rsidP="00A129CC">
      <w:r>
        <w:continuationSeparator/>
      </w:r>
    </w:p>
  </w:footnote>
  <w:footnote w:id="1">
    <w:p w:rsidR="00056100" w:rsidRDefault="00056100" w:rsidP="008154DF">
      <w:pPr>
        <w:pStyle w:val="afd"/>
        <w:shd w:val="clear" w:color="auto" w:fill="auto"/>
        <w:ind w:firstLine="0"/>
      </w:pPr>
    </w:p>
  </w:footnote>
  <w:footnote w:id="2">
    <w:p w:rsidR="00056100" w:rsidRDefault="00056100" w:rsidP="008154DF">
      <w:pPr>
        <w:pStyle w:val="afd"/>
        <w:shd w:val="clear" w:color="auto" w:fill="auto"/>
        <w:ind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CBF"/>
    <w:multiLevelType w:val="multilevel"/>
    <w:tmpl w:val="6A34A3D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C563C"/>
    <w:multiLevelType w:val="hybridMultilevel"/>
    <w:tmpl w:val="F154C058"/>
    <w:lvl w:ilvl="0" w:tplc="F77CF7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8676C"/>
    <w:multiLevelType w:val="singleLevel"/>
    <w:tmpl w:val="B396EE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306CC"/>
    <w:multiLevelType w:val="multilevel"/>
    <w:tmpl w:val="E4A09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20871"/>
    <w:multiLevelType w:val="hybridMultilevel"/>
    <w:tmpl w:val="118689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A128FA"/>
    <w:multiLevelType w:val="hybridMultilevel"/>
    <w:tmpl w:val="9F76EF9A"/>
    <w:lvl w:ilvl="0" w:tplc="5CC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3C6041"/>
    <w:multiLevelType w:val="hybridMultilevel"/>
    <w:tmpl w:val="C7940558"/>
    <w:lvl w:ilvl="0" w:tplc="1AC0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45EA"/>
    <w:multiLevelType w:val="hybridMultilevel"/>
    <w:tmpl w:val="E5E8B816"/>
    <w:lvl w:ilvl="0" w:tplc="2A4E67F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1CC1439"/>
    <w:multiLevelType w:val="hybridMultilevel"/>
    <w:tmpl w:val="B5B69B5C"/>
    <w:lvl w:ilvl="0" w:tplc="8E0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82697A"/>
    <w:multiLevelType w:val="hybridMultilevel"/>
    <w:tmpl w:val="77C8A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942C1F"/>
    <w:multiLevelType w:val="hybridMultilevel"/>
    <w:tmpl w:val="D2FA5C00"/>
    <w:lvl w:ilvl="0" w:tplc="2234AA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3660A2"/>
    <w:multiLevelType w:val="hybridMultilevel"/>
    <w:tmpl w:val="B4F80A90"/>
    <w:lvl w:ilvl="0" w:tplc="29C49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3" w15:restartNumberingAfterBreak="0">
    <w:nsid w:val="457A2CBE"/>
    <w:multiLevelType w:val="hybridMultilevel"/>
    <w:tmpl w:val="DCF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034D9"/>
    <w:multiLevelType w:val="hybridMultilevel"/>
    <w:tmpl w:val="53C6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CD86E68"/>
    <w:multiLevelType w:val="hybridMultilevel"/>
    <w:tmpl w:val="3BC8ED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6E841FD5"/>
    <w:multiLevelType w:val="singleLevel"/>
    <w:tmpl w:val="C69E2DB0"/>
    <w:lvl w:ilvl="0">
      <w:start w:val="11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78C1933"/>
    <w:multiLevelType w:val="singleLevel"/>
    <w:tmpl w:val="F70AEAD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B8C74B6"/>
    <w:multiLevelType w:val="multilevel"/>
    <w:tmpl w:val="8EDC15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18"/>
    <w:lvlOverride w:ilvl="0">
      <w:startOverride w:val="3"/>
    </w:lvlOverride>
  </w:num>
  <w:num w:numId="3">
    <w:abstractNumId w:val="17"/>
    <w:lvlOverride w:ilvl="0">
      <w:startOverride w:val="10"/>
    </w:lvlOverride>
  </w:num>
  <w:num w:numId="4">
    <w:abstractNumId w:val="15"/>
  </w:num>
  <w:num w:numId="5">
    <w:abstractNumId w:val="20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4"/>
  </w:num>
  <w:num w:numId="13">
    <w:abstractNumId w:val="16"/>
  </w:num>
  <w:num w:numId="14">
    <w:abstractNumId w:val="9"/>
  </w:num>
  <w:num w:numId="15">
    <w:abstractNumId w:val="6"/>
  </w:num>
  <w:num w:numId="16">
    <w:abstractNumId w:val="8"/>
  </w:num>
  <w:num w:numId="17">
    <w:abstractNumId w:val="1"/>
  </w:num>
  <w:num w:numId="18">
    <w:abstractNumId w:val="19"/>
  </w:num>
  <w:num w:numId="19">
    <w:abstractNumId w:val="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C"/>
    <w:rsid w:val="00000040"/>
    <w:rsid w:val="0000328C"/>
    <w:rsid w:val="00003837"/>
    <w:rsid w:val="00004B88"/>
    <w:rsid w:val="000050BF"/>
    <w:rsid w:val="000069D3"/>
    <w:rsid w:val="000079B7"/>
    <w:rsid w:val="0001012A"/>
    <w:rsid w:val="000107E7"/>
    <w:rsid w:val="00012327"/>
    <w:rsid w:val="000125BD"/>
    <w:rsid w:val="000140C6"/>
    <w:rsid w:val="0001439E"/>
    <w:rsid w:val="0001554C"/>
    <w:rsid w:val="00020EA6"/>
    <w:rsid w:val="000230CF"/>
    <w:rsid w:val="0002406E"/>
    <w:rsid w:val="00024B40"/>
    <w:rsid w:val="00026F2A"/>
    <w:rsid w:val="00027A20"/>
    <w:rsid w:val="00027BBD"/>
    <w:rsid w:val="00040516"/>
    <w:rsid w:val="000420FC"/>
    <w:rsid w:val="00045D55"/>
    <w:rsid w:val="00047472"/>
    <w:rsid w:val="00050609"/>
    <w:rsid w:val="00051E30"/>
    <w:rsid w:val="0005207E"/>
    <w:rsid w:val="00053206"/>
    <w:rsid w:val="00055009"/>
    <w:rsid w:val="00056100"/>
    <w:rsid w:val="00056EC7"/>
    <w:rsid w:val="0005748A"/>
    <w:rsid w:val="0005777F"/>
    <w:rsid w:val="00057B23"/>
    <w:rsid w:val="00061DC9"/>
    <w:rsid w:val="0006247D"/>
    <w:rsid w:val="00063D8E"/>
    <w:rsid w:val="000644F5"/>
    <w:rsid w:val="00066899"/>
    <w:rsid w:val="000670F7"/>
    <w:rsid w:val="00076B0A"/>
    <w:rsid w:val="00077039"/>
    <w:rsid w:val="0008479E"/>
    <w:rsid w:val="000847CF"/>
    <w:rsid w:val="00087AE6"/>
    <w:rsid w:val="00087DB5"/>
    <w:rsid w:val="00090E06"/>
    <w:rsid w:val="00090EE0"/>
    <w:rsid w:val="00093A17"/>
    <w:rsid w:val="00096561"/>
    <w:rsid w:val="000A12BC"/>
    <w:rsid w:val="000A2634"/>
    <w:rsid w:val="000A41A8"/>
    <w:rsid w:val="000A6DF0"/>
    <w:rsid w:val="000A6F26"/>
    <w:rsid w:val="000A6FFB"/>
    <w:rsid w:val="000A7F96"/>
    <w:rsid w:val="000B4797"/>
    <w:rsid w:val="000B69F9"/>
    <w:rsid w:val="000B6C2E"/>
    <w:rsid w:val="000C1CCE"/>
    <w:rsid w:val="000C2B6A"/>
    <w:rsid w:val="000C3998"/>
    <w:rsid w:val="000C3B53"/>
    <w:rsid w:val="000C5EB2"/>
    <w:rsid w:val="000D25E2"/>
    <w:rsid w:val="000D2C4C"/>
    <w:rsid w:val="000D305F"/>
    <w:rsid w:val="000D34C9"/>
    <w:rsid w:val="000D411A"/>
    <w:rsid w:val="000D4328"/>
    <w:rsid w:val="000D4B89"/>
    <w:rsid w:val="000D4FE7"/>
    <w:rsid w:val="000E267F"/>
    <w:rsid w:val="000E2B6E"/>
    <w:rsid w:val="000E5ADE"/>
    <w:rsid w:val="000E69E9"/>
    <w:rsid w:val="000F0424"/>
    <w:rsid w:val="000F1784"/>
    <w:rsid w:val="000F2031"/>
    <w:rsid w:val="000F277F"/>
    <w:rsid w:val="000F2C04"/>
    <w:rsid w:val="000F2FA8"/>
    <w:rsid w:val="000F5E0B"/>
    <w:rsid w:val="000F654E"/>
    <w:rsid w:val="000F7F27"/>
    <w:rsid w:val="00100A13"/>
    <w:rsid w:val="00101815"/>
    <w:rsid w:val="00103AB2"/>
    <w:rsid w:val="00104790"/>
    <w:rsid w:val="00107661"/>
    <w:rsid w:val="00110031"/>
    <w:rsid w:val="0011088C"/>
    <w:rsid w:val="0011095D"/>
    <w:rsid w:val="00110C3C"/>
    <w:rsid w:val="00112187"/>
    <w:rsid w:val="00112AFA"/>
    <w:rsid w:val="00113D2F"/>
    <w:rsid w:val="00114C8E"/>
    <w:rsid w:val="0011724F"/>
    <w:rsid w:val="001207B2"/>
    <w:rsid w:val="00121792"/>
    <w:rsid w:val="00123A51"/>
    <w:rsid w:val="00125E8B"/>
    <w:rsid w:val="001275A4"/>
    <w:rsid w:val="00127A12"/>
    <w:rsid w:val="00132DB9"/>
    <w:rsid w:val="001337DE"/>
    <w:rsid w:val="00134BE8"/>
    <w:rsid w:val="00137240"/>
    <w:rsid w:val="00143596"/>
    <w:rsid w:val="00144695"/>
    <w:rsid w:val="00145A13"/>
    <w:rsid w:val="001462CD"/>
    <w:rsid w:val="00157339"/>
    <w:rsid w:val="001611E4"/>
    <w:rsid w:val="0016140F"/>
    <w:rsid w:val="001622E6"/>
    <w:rsid w:val="001660F9"/>
    <w:rsid w:val="001711A2"/>
    <w:rsid w:val="00171201"/>
    <w:rsid w:val="00171BDE"/>
    <w:rsid w:val="001734D3"/>
    <w:rsid w:val="00173829"/>
    <w:rsid w:val="00181659"/>
    <w:rsid w:val="0018407E"/>
    <w:rsid w:val="0019098F"/>
    <w:rsid w:val="0019195E"/>
    <w:rsid w:val="0019229A"/>
    <w:rsid w:val="00193733"/>
    <w:rsid w:val="00194FCB"/>
    <w:rsid w:val="00195862"/>
    <w:rsid w:val="001959ED"/>
    <w:rsid w:val="001974E2"/>
    <w:rsid w:val="00197AD0"/>
    <w:rsid w:val="001A03DD"/>
    <w:rsid w:val="001A0BFA"/>
    <w:rsid w:val="001A275A"/>
    <w:rsid w:val="001A2ECD"/>
    <w:rsid w:val="001A3E88"/>
    <w:rsid w:val="001A4174"/>
    <w:rsid w:val="001A452F"/>
    <w:rsid w:val="001A6BE6"/>
    <w:rsid w:val="001A7FFE"/>
    <w:rsid w:val="001B0B8F"/>
    <w:rsid w:val="001B0D25"/>
    <w:rsid w:val="001B2618"/>
    <w:rsid w:val="001B44F4"/>
    <w:rsid w:val="001C1984"/>
    <w:rsid w:val="001C2D81"/>
    <w:rsid w:val="001C542C"/>
    <w:rsid w:val="001C60B9"/>
    <w:rsid w:val="001C6944"/>
    <w:rsid w:val="001C7F3F"/>
    <w:rsid w:val="001D08BD"/>
    <w:rsid w:val="001D2B2D"/>
    <w:rsid w:val="001D3D2A"/>
    <w:rsid w:val="001D5797"/>
    <w:rsid w:val="001E00DC"/>
    <w:rsid w:val="001E0394"/>
    <w:rsid w:val="001E062C"/>
    <w:rsid w:val="001E1B6B"/>
    <w:rsid w:val="001E25A8"/>
    <w:rsid w:val="001E6CDB"/>
    <w:rsid w:val="001E6D21"/>
    <w:rsid w:val="001F1079"/>
    <w:rsid w:val="001F11CF"/>
    <w:rsid w:val="001F340A"/>
    <w:rsid w:val="001F3E42"/>
    <w:rsid w:val="001F5272"/>
    <w:rsid w:val="00201B26"/>
    <w:rsid w:val="002027A3"/>
    <w:rsid w:val="00202A95"/>
    <w:rsid w:val="00202BD2"/>
    <w:rsid w:val="002042C9"/>
    <w:rsid w:val="0020433A"/>
    <w:rsid w:val="00204BF3"/>
    <w:rsid w:val="00205BA8"/>
    <w:rsid w:val="00207B5A"/>
    <w:rsid w:val="002140B4"/>
    <w:rsid w:val="002158CC"/>
    <w:rsid w:val="002176D2"/>
    <w:rsid w:val="0022428E"/>
    <w:rsid w:val="00224B78"/>
    <w:rsid w:val="00226632"/>
    <w:rsid w:val="00227CEC"/>
    <w:rsid w:val="002307A9"/>
    <w:rsid w:val="00231F87"/>
    <w:rsid w:val="00232462"/>
    <w:rsid w:val="00234926"/>
    <w:rsid w:val="00234E27"/>
    <w:rsid w:val="00235513"/>
    <w:rsid w:val="00235C8B"/>
    <w:rsid w:val="00237661"/>
    <w:rsid w:val="00237A31"/>
    <w:rsid w:val="002406AF"/>
    <w:rsid w:val="00240B5E"/>
    <w:rsid w:val="00241F6A"/>
    <w:rsid w:val="002427E6"/>
    <w:rsid w:val="00242E6A"/>
    <w:rsid w:val="002441BC"/>
    <w:rsid w:val="00245B5F"/>
    <w:rsid w:val="002503D7"/>
    <w:rsid w:val="0025108B"/>
    <w:rsid w:val="00256CC8"/>
    <w:rsid w:val="00257482"/>
    <w:rsid w:val="002576F6"/>
    <w:rsid w:val="00257E23"/>
    <w:rsid w:val="00260FF6"/>
    <w:rsid w:val="002612EF"/>
    <w:rsid w:val="00261C2F"/>
    <w:rsid w:val="00263489"/>
    <w:rsid w:val="00263C0B"/>
    <w:rsid w:val="00265064"/>
    <w:rsid w:val="00273A7D"/>
    <w:rsid w:val="00276224"/>
    <w:rsid w:val="0027726C"/>
    <w:rsid w:val="00277E68"/>
    <w:rsid w:val="00277EE6"/>
    <w:rsid w:val="00282541"/>
    <w:rsid w:val="002828E5"/>
    <w:rsid w:val="00284573"/>
    <w:rsid w:val="00286332"/>
    <w:rsid w:val="00286EF4"/>
    <w:rsid w:val="00287199"/>
    <w:rsid w:val="002902E7"/>
    <w:rsid w:val="00292F53"/>
    <w:rsid w:val="0029361C"/>
    <w:rsid w:val="00294E7C"/>
    <w:rsid w:val="0029722F"/>
    <w:rsid w:val="002A1D42"/>
    <w:rsid w:val="002A63EB"/>
    <w:rsid w:val="002A6EFE"/>
    <w:rsid w:val="002B10FE"/>
    <w:rsid w:val="002B1622"/>
    <w:rsid w:val="002B16FD"/>
    <w:rsid w:val="002B37E0"/>
    <w:rsid w:val="002B5CA3"/>
    <w:rsid w:val="002B7413"/>
    <w:rsid w:val="002B76D5"/>
    <w:rsid w:val="002B7E9E"/>
    <w:rsid w:val="002C1104"/>
    <w:rsid w:val="002C5754"/>
    <w:rsid w:val="002D1A7C"/>
    <w:rsid w:val="002D3F4B"/>
    <w:rsid w:val="002D469B"/>
    <w:rsid w:val="002D5040"/>
    <w:rsid w:val="002D5712"/>
    <w:rsid w:val="002D733E"/>
    <w:rsid w:val="002D770B"/>
    <w:rsid w:val="002E08E8"/>
    <w:rsid w:val="002E1581"/>
    <w:rsid w:val="002E3390"/>
    <w:rsid w:val="002E4372"/>
    <w:rsid w:val="002E4E3F"/>
    <w:rsid w:val="002E693D"/>
    <w:rsid w:val="002E74A4"/>
    <w:rsid w:val="002F41CB"/>
    <w:rsid w:val="002F44CF"/>
    <w:rsid w:val="002F6965"/>
    <w:rsid w:val="002F6EFB"/>
    <w:rsid w:val="00300227"/>
    <w:rsid w:val="003002D1"/>
    <w:rsid w:val="00302524"/>
    <w:rsid w:val="0030551A"/>
    <w:rsid w:val="003057E1"/>
    <w:rsid w:val="0030672C"/>
    <w:rsid w:val="00306A49"/>
    <w:rsid w:val="0031266E"/>
    <w:rsid w:val="00316128"/>
    <w:rsid w:val="00322595"/>
    <w:rsid w:val="00324714"/>
    <w:rsid w:val="0032576A"/>
    <w:rsid w:val="00325EF0"/>
    <w:rsid w:val="003261E3"/>
    <w:rsid w:val="00326471"/>
    <w:rsid w:val="003273B4"/>
    <w:rsid w:val="00331D73"/>
    <w:rsid w:val="00332EA0"/>
    <w:rsid w:val="003342B7"/>
    <w:rsid w:val="003411A5"/>
    <w:rsid w:val="00341529"/>
    <w:rsid w:val="00342F9E"/>
    <w:rsid w:val="003452FE"/>
    <w:rsid w:val="00345DF2"/>
    <w:rsid w:val="00346806"/>
    <w:rsid w:val="00350F30"/>
    <w:rsid w:val="00351443"/>
    <w:rsid w:val="00353EF2"/>
    <w:rsid w:val="00354C0D"/>
    <w:rsid w:val="003564A1"/>
    <w:rsid w:val="00362157"/>
    <w:rsid w:val="00363836"/>
    <w:rsid w:val="00364029"/>
    <w:rsid w:val="0036529E"/>
    <w:rsid w:val="00371FED"/>
    <w:rsid w:val="00372D56"/>
    <w:rsid w:val="00375A45"/>
    <w:rsid w:val="00376096"/>
    <w:rsid w:val="00376FD1"/>
    <w:rsid w:val="00377F6B"/>
    <w:rsid w:val="003803FF"/>
    <w:rsid w:val="003805F1"/>
    <w:rsid w:val="00380C26"/>
    <w:rsid w:val="0038310F"/>
    <w:rsid w:val="003838F4"/>
    <w:rsid w:val="00387124"/>
    <w:rsid w:val="00387ED7"/>
    <w:rsid w:val="003902D4"/>
    <w:rsid w:val="00391986"/>
    <w:rsid w:val="00392371"/>
    <w:rsid w:val="00392866"/>
    <w:rsid w:val="00392A40"/>
    <w:rsid w:val="00392B6B"/>
    <w:rsid w:val="00393462"/>
    <w:rsid w:val="00393760"/>
    <w:rsid w:val="003976D8"/>
    <w:rsid w:val="003A2AF5"/>
    <w:rsid w:val="003A2CAB"/>
    <w:rsid w:val="003A4BEE"/>
    <w:rsid w:val="003A5916"/>
    <w:rsid w:val="003A59AF"/>
    <w:rsid w:val="003B2A8D"/>
    <w:rsid w:val="003B6EC3"/>
    <w:rsid w:val="003C029C"/>
    <w:rsid w:val="003C1649"/>
    <w:rsid w:val="003C203F"/>
    <w:rsid w:val="003C3694"/>
    <w:rsid w:val="003C404F"/>
    <w:rsid w:val="003C44D4"/>
    <w:rsid w:val="003C495A"/>
    <w:rsid w:val="003C7B13"/>
    <w:rsid w:val="003D1E6A"/>
    <w:rsid w:val="003D52A9"/>
    <w:rsid w:val="003D6A2A"/>
    <w:rsid w:val="003D7627"/>
    <w:rsid w:val="003E03D0"/>
    <w:rsid w:val="003E03EC"/>
    <w:rsid w:val="003E2409"/>
    <w:rsid w:val="003E545F"/>
    <w:rsid w:val="003E5FDF"/>
    <w:rsid w:val="003E66C8"/>
    <w:rsid w:val="003F0656"/>
    <w:rsid w:val="003F1101"/>
    <w:rsid w:val="003F5923"/>
    <w:rsid w:val="003F5CC5"/>
    <w:rsid w:val="00400BEF"/>
    <w:rsid w:val="0040240F"/>
    <w:rsid w:val="00403448"/>
    <w:rsid w:val="004044A0"/>
    <w:rsid w:val="00411ED7"/>
    <w:rsid w:val="0041490D"/>
    <w:rsid w:val="00416B2B"/>
    <w:rsid w:val="00420DA9"/>
    <w:rsid w:val="0042554A"/>
    <w:rsid w:val="00425A3D"/>
    <w:rsid w:val="00426D42"/>
    <w:rsid w:val="004271E6"/>
    <w:rsid w:val="00427EF2"/>
    <w:rsid w:val="0043082F"/>
    <w:rsid w:val="0043268C"/>
    <w:rsid w:val="00432A57"/>
    <w:rsid w:val="00433DF9"/>
    <w:rsid w:val="00434012"/>
    <w:rsid w:val="00436401"/>
    <w:rsid w:val="00437841"/>
    <w:rsid w:val="00440C30"/>
    <w:rsid w:val="004461B0"/>
    <w:rsid w:val="004463D0"/>
    <w:rsid w:val="004475EA"/>
    <w:rsid w:val="004507A4"/>
    <w:rsid w:val="00450C71"/>
    <w:rsid w:val="00450D7C"/>
    <w:rsid w:val="004522A5"/>
    <w:rsid w:val="004527B5"/>
    <w:rsid w:val="00453AE7"/>
    <w:rsid w:val="00454061"/>
    <w:rsid w:val="00454328"/>
    <w:rsid w:val="00454BF5"/>
    <w:rsid w:val="00456655"/>
    <w:rsid w:val="00457169"/>
    <w:rsid w:val="00457AAB"/>
    <w:rsid w:val="00462319"/>
    <w:rsid w:val="00463781"/>
    <w:rsid w:val="004638C5"/>
    <w:rsid w:val="00471553"/>
    <w:rsid w:val="00474342"/>
    <w:rsid w:val="00474A88"/>
    <w:rsid w:val="00476DA0"/>
    <w:rsid w:val="00477B08"/>
    <w:rsid w:val="00477B95"/>
    <w:rsid w:val="00486151"/>
    <w:rsid w:val="004869E7"/>
    <w:rsid w:val="00491680"/>
    <w:rsid w:val="00493E5F"/>
    <w:rsid w:val="00497097"/>
    <w:rsid w:val="004A4E8E"/>
    <w:rsid w:val="004A5A97"/>
    <w:rsid w:val="004B1362"/>
    <w:rsid w:val="004B1782"/>
    <w:rsid w:val="004B2CDF"/>
    <w:rsid w:val="004B65FC"/>
    <w:rsid w:val="004B79B9"/>
    <w:rsid w:val="004C03B4"/>
    <w:rsid w:val="004C0DBB"/>
    <w:rsid w:val="004C223F"/>
    <w:rsid w:val="004C78BB"/>
    <w:rsid w:val="004D20A1"/>
    <w:rsid w:val="004D4C55"/>
    <w:rsid w:val="004D6663"/>
    <w:rsid w:val="004D7DE4"/>
    <w:rsid w:val="004E056F"/>
    <w:rsid w:val="004F2379"/>
    <w:rsid w:val="004F3109"/>
    <w:rsid w:val="004F3BC6"/>
    <w:rsid w:val="004F429B"/>
    <w:rsid w:val="004F52ED"/>
    <w:rsid w:val="004F5F90"/>
    <w:rsid w:val="005007C9"/>
    <w:rsid w:val="00500AE1"/>
    <w:rsid w:val="00501FBA"/>
    <w:rsid w:val="005030F7"/>
    <w:rsid w:val="00503937"/>
    <w:rsid w:val="00506D83"/>
    <w:rsid w:val="0050779F"/>
    <w:rsid w:val="00510060"/>
    <w:rsid w:val="00510836"/>
    <w:rsid w:val="0051083A"/>
    <w:rsid w:val="00510EDE"/>
    <w:rsid w:val="005120BF"/>
    <w:rsid w:val="005143BD"/>
    <w:rsid w:val="00514FB5"/>
    <w:rsid w:val="0051540B"/>
    <w:rsid w:val="00515D50"/>
    <w:rsid w:val="0051712E"/>
    <w:rsid w:val="0052040E"/>
    <w:rsid w:val="00520B7B"/>
    <w:rsid w:val="00523423"/>
    <w:rsid w:val="00524155"/>
    <w:rsid w:val="00526173"/>
    <w:rsid w:val="0052676F"/>
    <w:rsid w:val="00526937"/>
    <w:rsid w:val="00527A70"/>
    <w:rsid w:val="00532BB7"/>
    <w:rsid w:val="0053355E"/>
    <w:rsid w:val="00536442"/>
    <w:rsid w:val="00536EC9"/>
    <w:rsid w:val="0054005B"/>
    <w:rsid w:val="00540F25"/>
    <w:rsid w:val="00542929"/>
    <w:rsid w:val="00543DCB"/>
    <w:rsid w:val="00544318"/>
    <w:rsid w:val="00550003"/>
    <w:rsid w:val="005568B9"/>
    <w:rsid w:val="005574EA"/>
    <w:rsid w:val="00563A8F"/>
    <w:rsid w:val="00565719"/>
    <w:rsid w:val="00566A37"/>
    <w:rsid w:val="0057143B"/>
    <w:rsid w:val="0057170B"/>
    <w:rsid w:val="00581EFB"/>
    <w:rsid w:val="005825F7"/>
    <w:rsid w:val="005856DC"/>
    <w:rsid w:val="00587F35"/>
    <w:rsid w:val="00591199"/>
    <w:rsid w:val="00591BCC"/>
    <w:rsid w:val="005923F8"/>
    <w:rsid w:val="005931E7"/>
    <w:rsid w:val="005943D6"/>
    <w:rsid w:val="00595AFA"/>
    <w:rsid w:val="005972FF"/>
    <w:rsid w:val="0059753C"/>
    <w:rsid w:val="005A0C9A"/>
    <w:rsid w:val="005A245B"/>
    <w:rsid w:val="005A2895"/>
    <w:rsid w:val="005A4275"/>
    <w:rsid w:val="005A45BC"/>
    <w:rsid w:val="005A6447"/>
    <w:rsid w:val="005A7DF6"/>
    <w:rsid w:val="005B022F"/>
    <w:rsid w:val="005B0659"/>
    <w:rsid w:val="005B0C1F"/>
    <w:rsid w:val="005B2C2A"/>
    <w:rsid w:val="005B2F70"/>
    <w:rsid w:val="005B50A0"/>
    <w:rsid w:val="005B5C79"/>
    <w:rsid w:val="005B62D6"/>
    <w:rsid w:val="005B6754"/>
    <w:rsid w:val="005B70C4"/>
    <w:rsid w:val="005B719E"/>
    <w:rsid w:val="005B784B"/>
    <w:rsid w:val="005C090A"/>
    <w:rsid w:val="005C0B2B"/>
    <w:rsid w:val="005C42DC"/>
    <w:rsid w:val="005C58F2"/>
    <w:rsid w:val="005C5D15"/>
    <w:rsid w:val="005C5E81"/>
    <w:rsid w:val="005C6552"/>
    <w:rsid w:val="005C7E6D"/>
    <w:rsid w:val="005D228C"/>
    <w:rsid w:val="005D28B0"/>
    <w:rsid w:val="005D54AC"/>
    <w:rsid w:val="005D622A"/>
    <w:rsid w:val="005D6C16"/>
    <w:rsid w:val="005D6E5B"/>
    <w:rsid w:val="005E0EF6"/>
    <w:rsid w:val="005E3D09"/>
    <w:rsid w:val="005E6D52"/>
    <w:rsid w:val="005E78E6"/>
    <w:rsid w:val="005F29D5"/>
    <w:rsid w:val="005F3906"/>
    <w:rsid w:val="006023CB"/>
    <w:rsid w:val="00603BBF"/>
    <w:rsid w:val="00603FE3"/>
    <w:rsid w:val="00605ACF"/>
    <w:rsid w:val="00605E5F"/>
    <w:rsid w:val="00606A51"/>
    <w:rsid w:val="00610079"/>
    <w:rsid w:val="00610E05"/>
    <w:rsid w:val="006149DF"/>
    <w:rsid w:val="00616575"/>
    <w:rsid w:val="00616B27"/>
    <w:rsid w:val="0062024D"/>
    <w:rsid w:val="00621D88"/>
    <w:rsid w:val="00623815"/>
    <w:rsid w:val="006242C9"/>
    <w:rsid w:val="00626246"/>
    <w:rsid w:val="0062656C"/>
    <w:rsid w:val="00626666"/>
    <w:rsid w:val="006272B2"/>
    <w:rsid w:val="006276C3"/>
    <w:rsid w:val="0062788B"/>
    <w:rsid w:val="00627CF3"/>
    <w:rsid w:val="006330B1"/>
    <w:rsid w:val="00635173"/>
    <w:rsid w:val="0063555B"/>
    <w:rsid w:val="006366DF"/>
    <w:rsid w:val="00637740"/>
    <w:rsid w:val="00640638"/>
    <w:rsid w:val="00644204"/>
    <w:rsid w:val="006453DC"/>
    <w:rsid w:val="0064555C"/>
    <w:rsid w:val="00646BEE"/>
    <w:rsid w:val="00650543"/>
    <w:rsid w:val="00650B0F"/>
    <w:rsid w:val="006518A3"/>
    <w:rsid w:val="00652D21"/>
    <w:rsid w:val="0065315C"/>
    <w:rsid w:val="00653585"/>
    <w:rsid w:val="0065395B"/>
    <w:rsid w:val="006545D6"/>
    <w:rsid w:val="00654BCE"/>
    <w:rsid w:val="00655CA7"/>
    <w:rsid w:val="0065632D"/>
    <w:rsid w:val="0065770C"/>
    <w:rsid w:val="00661218"/>
    <w:rsid w:val="006641CF"/>
    <w:rsid w:val="0066463B"/>
    <w:rsid w:val="00665836"/>
    <w:rsid w:val="00670AA9"/>
    <w:rsid w:val="00670AAA"/>
    <w:rsid w:val="006736D1"/>
    <w:rsid w:val="00681445"/>
    <w:rsid w:val="0068247B"/>
    <w:rsid w:val="00685E2B"/>
    <w:rsid w:val="0068624C"/>
    <w:rsid w:val="00690816"/>
    <w:rsid w:val="00694E92"/>
    <w:rsid w:val="006951AC"/>
    <w:rsid w:val="0069576B"/>
    <w:rsid w:val="006962E6"/>
    <w:rsid w:val="00696FEE"/>
    <w:rsid w:val="006A0DB3"/>
    <w:rsid w:val="006A3237"/>
    <w:rsid w:val="006A45E8"/>
    <w:rsid w:val="006A59A9"/>
    <w:rsid w:val="006A5A56"/>
    <w:rsid w:val="006A5CCA"/>
    <w:rsid w:val="006B0318"/>
    <w:rsid w:val="006B0901"/>
    <w:rsid w:val="006B2A24"/>
    <w:rsid w:val="006B2DB3"/>
    <w:rsid w:val="006B3F32"/>
    <w:rsid w:val="006B3F72"/>
    <w:rsid w:val="006B62B9"/>
    <w:rsid w:val="006B769D"/>
    <w:rsid w:val="006C0631"/>
    <w:rsid w:val="006C15F1"/>
    <w:rsid w:val="006C1AF8"/>
    <w:rsid w:val="006C2D8E"/>
    <w:rsid w:val="006C432D"/>
    <w:rsid w:val="006C46D8"/>
    <w:rsid w:val="006C5543"/>
    <w:rsid w:val="006C78F3"/>
    <w:rsid w:val="006D1D80"/>
    <w:rsid w:val="006D24F7"/>
    <w:rsid w:val="006D2F26"/>
    <w:rsid w:val="006D2FDF"/>
    <w:rsid w:val="006D4698"/>
    <w:rsid w:val="006D4AB5"/>
    <w:rsid w:val="006D78FA"/>
    <w:rsid w:val="006E3496"/>
    <w:rsid w:val="006E34D5"/>
    <w:rsid w:val="006E4403"/>
    <w:rsid w:val="006E5B5C"/>
    <w:rsid w:val="006E60A6"/>
    <w:rsid w:val="006E6265"/>
    <w:rsid w:val="006E79AB"/>
    <w:rsid w:val="006F0C39"/>
    <w:rsid w:val="006F232C"/>
    <w:rsid w:val="006F26B2"/>
    <w:rsid w:val="006F4A57"/>
    <w:rsid w:val="006F64D9"/>
    <w:rsid w:val="006F7697"/>
    <w:rsid w:val="007010F9"/>
    <w:rsid w:val="00701C67"/>
    <w:rsid w:val="007025A4"/>
    <w:rsid w:val="007028E2"/>
    <w:rsid w:val="007030B9"/>
    <w:rsid w:val="00704A8D"/>
    <w:rsid w:val="007077A9"/>
    <w:rsid w:val="007118EF"/>
    <w:rsid w:val="00712E4A"/>
    <w:rsid w:val="007136D0"/>
    <w:rsid w:val="007149CD"/>
    <w:rsid w:val="00715179"/>
    <w:rsid w:val="0071691E"/>
    <w:rsid w:val="00720940"/>
    <w:rsid w:val="00721A4F"/>
    <w:rsid w:val="00721AC7"/>
    <w:rsid w:val="00722506"/>
    <w:rsid w:val="00722818"/>
    <w:rsid w:val="00723728"/>
    <w:rsid w:val="00723C43"/>
    <w:rsid w:val="00727FD3"/>
    <w:rsid w:val="0073114E"/>
    <w:rsid w:val="00731FF4"/>
    <w:rsid w:val="00732234"/>
    <w:rsid w:val="007335D9"/>
    <w:rsid w:val="00734C6B"/>
    <w:rsid w:val="00736241"/>
    <w:rsid w:val="00737A4B"/>
    <w:rsid w:val="00737DA9"/>
    <w:rsid w:val="0074594C"/>
    <w:rsid w:val="00746785"/>
    <w:rsid w:val="0074695D"/>
    <w:rsid w:val="00752859"/>
    <w:rsid w:val="00753D09"/>
    <w:rsid w:val="00754C16"/>
    <w:rsid w:val="007552BD"/>
    <w:rsid w:val="007557B3"/>
    <w:rsid w:val="007578DE"/>
    <w:rsid w:val="00761E91"/>
    <w:rsid w:val="007636A5"/>
    <w:rsid w:val="00763C4D"/>
    <w:rsid w:val="007641F0"/>
    <w:rsid w:val="007648BB"/>
    <w:rsid w:val="00774159"/>
    <w:rsid w:val="0077469B"/>
    <w:rsid w:val="00793943"/>
    <w:rsid w:val="00796C5B"/>
    <w:rsid w:val="007A007A"/>
    <w:rsid w:val="007A1A5F"/>
    <w:rsid w:val="007A24B6"/>
    <w:rsid w:val="007A5CB2"/>
    <w:rsid w:val="007A622D"/>
    <w:rsid w:val="007B0951"/>
    <w:rsid w:val="007B14D3"/>
    <w:rsid w:val="007B1577"/>
    <w:rsid w:val="007B5C33"/>
    <w:rsid w:val="007B68CB"/>
    <w:rsid w:val="007C1CAE"/>
    <w:rsid w:val="007C2149"/>
    <w:rsid w:val="007C2904"/>
    <w:rsid w:val="007C5943"/>
    <w:rsid w:val="007C5ED2"/>
    <w:rsid w:val="007D0388"/>
    <w:rsid w:val="007D1D96"/>
    <w:rsid w:val="007D3F0E"/>
    <w:rsid w:val="007D4E25"/>
    <w:rsid w:val="007D528E"/>
    <w:rsid w:val="007D58F8"/>
    <w:rsid w:val="007D5B4C"/>
    <w:rsid w:val="007D6269"/>
    <w:rsid w:val="007D645F"/>
    <w:rsid w:val="007D7526"/>
    <w:rsid w:val="007E022F"/>
    <w:rsid w:val="007E0E3F"/>
    <w:rsid w:val="007E17B3"/>
    <w:rsid w:val="007E1BE5"/>
    <w:rsid w:val="007E3BFD"/>
    <w:rsid w:val="007E3FC2"/>
    <w:rsid w:val="007E43C6"/>
    <w:rsid w:val="007E4E63"/>
    <w:rsid w:val="007F21E3"/>
    <w:rsid w:val="007F279D"/>
    <w:rsid w:val="007F2A09"/>
    <w:rsid w:val="007F2CE8"/>
    <w:rsid w:val="007F354B"/>
    <w:rsid w:val="007F401C"/>
    <w:rsid w:val="007F46B1"/>
    <w:rsid w:val="007F53C4"/>
    <w:rsid w:val="007F6E84"/>
    <w:rsid w:val="007F7DE4"/>
    <w:rsid w:val="00800909"/>
    <w:rsid w:val="0080148E"/>
    <w:rsid w:val="00801D8C"/>
    <w:rsid w:val="008026C6"/>
    <w:rsid w:val="00802C99"/>
    <w:rsid w:val="00802F85"/>
    <w:rsid w:val="00803CA0"/>
    <w:rsid w:val="00803DDC"/>
    <w:rsid w:val="00804445"/>
    <w:rsid w:val="008107CB"/>
    <w:rsid w:val="00812C0A"/>
    <w:rsid w:val="0081377E"/>
    <w:rsid w:val="00813CAA"/>
    <w:rsid w:val="00813D78"/>
    <w:rsid w:val="008154DF"/>
    <w:rsid w:val="00817B8B"/>
    <w:rsid w:val="00820141"/>
    <w:rsid w:val="00820AB6"/>
    <w:rsid w:val="008232F1"/>
    <w:rsid w:val="00824410"/>
    <w:rsid w:val="00824584"/>
    <w:rsid w:val="00830B03"/>
    <w:rsid w:val="00830B3E"/>
    <w:rsid w:val="008312A0"/>
    <w:rsid w:val="00832B87"/>
    <w:rsid w:val="00835ADB"/>
    <w:rsid w:val="0084071B"/>
    <w:rsid w:val="00843788"/>
    <w:rsid w:val="00845240"/>
    <w:rsid w:val="008455DB"/>
    <w:rsid w:val="00845C11"/>
    <w:rsid w:val="00853A54"/>
    <w:rsid w:val="00857AA0"/>
    <w:rsid w:val="00860C7C"/>
    <w:rsid w:val="008614DC"/>
    <w:rsid w:val="0087218E"/>
    <w:rsid w:val="008728A0"/>
    <w:rsid w:val="00873464"/>
    <w:rsid w:val="008757CF"/>
    <w:rsid w:val="008765FB"/>
    <w:rsid w:val="00881202"/>
    <w:rsid w:val="00882C89"/>
    <w:rsid w:val="0088368A"/>
    <w:rsid w:val="00884E50"/>
    <w:rsid w:val="00885EFE"/>
    <w:rsid w:val="00885F00"/>
    <w:rsid w:val="00885F60"/>
    <w:rsid w:val="00886C64"/>
    <w:rsid w:val="00890CF7"/>
    <w:rsid w:val="0089121C"/>
    <w:rsid w:val="00891DAB"/>
    <w:rsid w:val="008930B7"/>
    <w:rsid w:val="008933EC"/>
    <w:rsid w:val="008945D5"/>
    <w:rsid w:val="00894C97"/>
    <w:rsid w:val="00895146"/>
    <w:rsid w:val="008971AC"/>
    <w:rsid w:val="008A1FF5"/>
    <w:rsid w:val="008A3C88"/>
    <w:rsid w:val="008A6D54"/>
    <w:rsid w:val="008B27B1"/>
    <w:rsid w:val="008B3704"/>
    <w:rsid w:val="008B6675"/>
    <w:rsid w:val="008B6C71"/>
    <w:rsid w:val="008B6CD2"/>
    <w:rsid w:val="008C496C"/>
    <w:rsid w:val="008C4AE1"/>
    <w:rsid w:val="008C5207"/>
    <w:rsid w:val="008C62C2"/>
    <w:rsid w:val="008D039E"/>
    <w:rsid w:val="008D0CF4"/>
    <w:rsid w:val="008D4974"/>
    <w:rsid w:val="008D4B3D"/>
    <w:rsid w:val="008D5AC2"/>
    <w:rsid w:val="008D671C"/>
    <w:rsid w:val="008E1BE3"/>
    <w:rsid w:val="008E5A62"/>
    <w:rsid w:val="008E5BD9"/>
    <w:rsid w:val="008E67E3"/>
    <w:rsid w:val="008F0ED8"/>
    <w:rsid w:val="008F2FF1"/>
    <w:rsid w:val="008F326F"/>
    <w:rsid w:val="008F45CC"/>
    <w:rsid w:val="008F7FF0"/>
    <w:rsid w:val="00900F52"/>
    <w:rsid w:val="0090196D"/>
    <w:rsid w:val="009047AC"/>
    <w:rsid w:val="009049EA"/>
    <w:rsid w:val="00904D1E"/>
    <w:rsid w:val="009064E8"/>
    <w:rsid w:val="00910A10"/>
    <w:rsid w:val="00912A70"/>
    <w:rsid w:val="009134D6"/>
    <w:rsid w:val="00922234"/>
    <w:rsid w:val="00922DD8"/>
    <w:rsid w:val="00924349"/>
    <w:rsid w:val="00924751"/>
    <w:rsid w:val="00930139"/>
    <w:rsid w:val="00934EB2"/>
    <w:rsid w:val="0093593B"/>
    <w:rsid w:val="00935F28"/>
    <w:rsid w:val="00936078"/>
    <w:rsid w:val="00940137"/>
    <w:rsid w:val="00940B6D"/>
    <w:rsid w:val="00940BF2"/>
    <w:rsid w:val="00942147"/>
    <w:rsid w:val="009461D4"/>
    <w:rsid w:val="00947963"/>
    <w:rsid w:val="009504ED"/>
    <w:rsid w:val="00950CFE"/>
    <w:rsid w:val="00951E68"/>
    <w:rsid w:val="0095285F"/>
    <w:rsid w:val="009536E8"/>
    <w:rsid w:val="00955629"/>
    <w:rsid w:val="00955CC3"/>
    <w:rsid w:val="00957240"/>
    <w:rsid w:val="009613D3"/>
    <w:rsid w:val="009648E1"/>
    <w:rsid w:val="009663D7"/>
    <w:rsid w:val="0096717C"/>
    <w:rsid w:val="00967235"/>
    <w:rsid w:val="0096788B"/>
    <w:rsid w:val="00971982"/>
    <w:rsid w:val="0097236D"/>
    <w:rsid w:val="00974689"/>
    <w:rsid w:val="00975102"/>
    <w:rsid w:val="009755F5"/>
    <w:rsid w:val="00975FC1"/>
    <w:rsid w:val="009771A6"/>
    <w:rsid w:val="00977DE1"/>
    <w:rsid w:val="0098019E"/>
    <w:rsid w:val="009801E6"/>
    <w:rsid w:val="00980210"/>
    <w:rsid w:val="009821AE"/>
    <w:rsid w:val="0098417A"/>
    <w:rsid w:val="00984AB6"/>
    <w:rsid w:val="00986025"/>
    <w:rsid w:val="00987584"/>
    <w:rsid w:val="009906FD"/>
    <w:rsid w:val="009917E3"/>
    <w:rsid w:val="00993D3A"/>
    <w:rsid w:val="00993E9C"/>
    <w:rsid w:val="009A0415"/>
    <w:rsid w:val="009A0763"/>
    <w:rsid w:val="009A3BBF"/>
    <w:rsid w:val="009A4C83"/>
    <w:rsid w:val="009A4CDD"/>
    <w:rsid w:val="009A5375"/>
    <w:rsid w:val="009A547F"/>
    <w:rsid w:val="009A73FF"/>
    <w:rsid w:val="009A776F"/>
    <w:rsid w:val="009B0279"/>
    <w:rsid w:val="009B1273"/>
    <w:rsid w:val="009B6196"/>
    <w:rsid w:val="009B6213"/>
    <w:rsid w:val="009B63CC"/>
    <w:rsid w:val="009B7E20"/>
    <w:rsid w:val="009C43BF"/>
    <w:rsid w:val="009C464C"/>
    <w:rsid w:val="009C588F"/>
    <w:rsid w:val="009D0E42"/>
    <w:rsid w:val="009D22CA"/>
    <w:rsid w:val="009D2784"/>
    <w:rsid w:val="009D2836"/>
    <w:rsid w:val="009D2DF3"/>
    <w:rsid w:val="009D3ABC"/>
    <w:rsid w:val="009D5013"/>
    <w:rsid w:val="009D509E"/>
    <w:rsid w:val="009D5D0F"/>
    <w:rsid w:val="009D7214"/>
    <w:rsid w:val="009D73F5"/>
    <w:rsid w:val="009D7C64"/>
    <w:rsid w:val="009E07DB"/>
    <w:rsid w:val="009E12A8"/>
    <w:rsid w:val="009E1C2A"/>
    <w:rsid w:val="009E2D4F"/>
    <w:rsid w:val="009E37DF"/>
    <w:rsid w:val="009E54C8"/>
    <w:rsid w:val="009E554F"/>
    <w:rsid w:val="009F010B"/>
    <w:rsid w:val="009F04D9"/>
    <w:rsid w:val="009F1EE9"/>
    <w:rsid w:val="009F28FD"/>
    <w:rsid w:val="009F2AF6"/>
    <w:rsid w:val="009F32F2"/>
    <w:rsid w:val="009F54CA"/>
    <w:rsid w:val="009F7A1F"/>
    <w:rsid w:val="00A01556"/>
    <w:rsid w:val="00A02B97"/>
    <w:rsid w:val="00A02D5F"/>
    <w:rsid w:val="00A03A6C"/>
    <w:rsid w:val="00A055F3"/>
    <w:rsid w:val="00A06B11"/>
    <w:rsid w:val="00A11B54"/>
    <w:rsid w:val="00A11DC6"/>
    <w:rsid w:val="00A129CC"/>
    <w:rsid w:val="00A14628"/>
    <w:rsid w:val="00A14A69"/>
    <w:rsid w:val="00A157AA"/>
    <w:rsid w:val="00A1609C"/>
    <w:rsid w:val="00A2146E"/>
    <w:rsid w:val="00A21EB7"/>
    <w:rsid w:val="00A248B1"/>
    <w:rsid w:val="00A25EC4"/>
    <w:rsid w:val="00A261F6"/>
    <w:rsid w:val="00A26B93"/>
    <w:rsid w:val="00A26DE0"/>
    <w:rsid w:val="00A3066B"/>
    <w:rsid w:val="00A32625"/>
    <w:rsid w:val="00A33FD5"/>
    <w:rsid w:val="00A43419"/>
    <w:rsid w:val="00A44F89"/>
    <w:rsid w:val="00A47539"/>
    <w:rsid w:val="00A569C1"/>
    <w:rsid w:val="00A63973"/>
    <w:rsid w:val="00A647F9"/>
    <w:rsid w:val="00A656E2"/>
    <w:rsid w:val="00A65AB6"/>
    <w:rsid w:val="00A6607E"/>
    <w:rsid w:val="00A72A1F"/>
    <w:rsid w:val="00A72B74"/>
    <w:rsid w:val="00A73404"/>
    <w:rsid w:val="00A73845"/>
    <w:rsid w:val="00A74001"/>
    <w:rsid w:val="00A74412"/>
    <w:rsid w:val="00A775FB"/>
    <w:rsid w:val="00A8044D"/>
    <w:rsid w:val="00A82FE2"/>
    <w:rsid w:val="00A84DEF"/>
    <w:rsid w:val="00A90EBD"/>
    <w:rsid w:val="00A943B8"/>
    <w:rsid w:val="00A94589"/>
    <w:rsid w:val="00A95C57"/>
    <w:rsid w:val="00AA032B"/>
    <w:rsid w:val="00AA1DB7"/>
    <w:rsid w:val="00AA2736"/>
    <w:rsid w:val="00AA273B"/>
    <w:rsid w:val="00AA3919"/>
    <w:rsid w:val="00AB02B3"/>
    <w:rsid w:val="00AB15A6"/>
    <w:rsid w:val="00AB1D07"/>
    <w:rsid w:val="00AB4A63"/>
    <w:rsid w:val="00AB6233"/>
    <w:rsid w:val="00AC0434"/>
    <w:rsid w:val="00AC1046"/>
    <w:rsid w:val="00AC2B8C"/>
    <w:rsid w:val="00AC4576"/>
    <w:rsid w:val="00AC4E96"/>
    <w:rsid w:val="00AC5156"/>
    <w:rsid w:val="00AD17B5"/>
    <w:rsid w:val="00AD1BAF"/>
    <w:rsid w:val="00AD3141"/>
    <w:rsid w:val="00AD45C7"/>
    <w:rsid w:val="00AD4E15"/>
    <w:rsid w:val="00AD65CD"/>
    <w:rsid w:val="00AE1859"/>
    <w:rsid w:val="00AE24CC"/>
    <w:rsid w:val="00AE2F65"/>
    <w:rsid w:val="00AE34EB"/>
    <w:rsid w:val="00AE397C"/>
    <w:rsid w:val="00AE6FAB"/>
    <w:rsid w:val="00AE7792"/>
    <w:rsid w:val="00AF0C45"/>
    <w:rsid w:val="00AF437B"/>
    <w:rsid w:val="00AF452A"/>
    <w:rsid w:val="00AF4CF2"/>
    <w:rsid w:val="00AF5190"/>
    <w:rsid w:val="00AF5371"/>
    <w:rsid w:val="00AF5925"/>
    <w:rsid w:val="00AF6453"/>
    <w:rsid w:val="00AF77A8"/>
    <w:rsid w:val="00AF7AAF"/>
    <w:rsid w:val="00B0129A"/>
    <w:rsid w:val="00B028B2"/>
    <w:rsid w:val="00B0355D"/>
    <w:rsid w:val="00B03E21"/>
    <w:rsid w:val="00B040C3"/>
    <w:rsid w:val="00B04F7D"/>
    <w:rsid w:val="00B056F1"/>
    <w:rsid w:val="00B06EDE"/>
    <w:rsid w:val="00B10148"/>
    <w:rsid w:val="00B109B2"/>
    <w:rsid w:val="00B10DD6"/>
    <w:rsid w:val="00B12F2A"/>
    <w:rsid w:val="00B20EA3"/>
    <w:rsid w:val="00B2226D"/>
    <w:rsid w:val="00B2294C"/>
    <w:rsid w:val="00B25040"/>
    <w:rsid w:val="00B2793C"/>
    <w:rsid w:val="00B30A4B"/>
    <w:rsid w:val="00B34D0F"/>
    <w:rsid w:val="00B34D68"/>
    <w:rsid w:val="00B422CD"/>
    <w:rsid w:val="00B42EC2"/>
    <w:rsid w:val="00B440DE"/>
    <w:rsid w:val="00B44FB8"/>
    <w:rsid w:val="00B455DD"/>
    <w:rsid w:val="00B5186C"/>
    <w:rsid w:val="00B53EC2"/>
    <w:rsid w:val="00B60B3D"/>
    <w:rsid w:val="00B61790"/>
    <w:rsid w:val="00B621C3"/>
    <w:rsid w:val="00B62CB1"/>
    <w:rsid w:val="00B639F5"/>
    <w:rsid w:val="00B66D7A"/>
    <w:rsid w:val="00B713B4"/>
    <w:rsid w:val="00B7244F"/>
    <w:rsid w:val="00B741E9"/>
    <w:rsid w:val="00B75239"/>
    <w:rsid w:val="00B77802"/>
    <w:rsid w:val="00B77EC1"/>
    <w:rsid w:val="00B81AB5"/>
    <w:rsid w:val="00B851F5"/>
    <w:rsid w:val="00B91E31"/>
    <w:rsid w:val="00B93089"/>
    <w:rsid w:val="00B9329F"/>
    <w:rsid w:val="00B94774"/>
    <w:rsid w:val="00B96E26"/>
    <w:rsid w:val="00BA0125"/>
    <w:rsid w:val="00BA0B73"/>
    <w:rsid w:val="00BA0BB2"/>
    <w:rsid w:val="00BA18E1"/>
    <w:rsid w:val="00BA2E7F"/>
    <w:rsid w:val="00BA3006"/>
    <w:rsid w:val="00BA38B1"/>
    <w:rsid w:val="00BA3B05"/>
    <w:rsid w:val="00BA3D90"/>
    <w:rsid w:val="00BA3DC5"/>
    <w:rsid w:val="00BB2EAD"/>
    <w:rsid w:val="00BB421A"/>
    <w:rsid w:val="00BB778C"/>
    <w:rsid w:val="00BC0297"/>
    <w:rsid w:val="00BC1C27"/>
    <w:rsid w:val="00BC1DF6"/>
    <w:rsid w:val="00BC2B20"/>
    <w:rsid w:val="00BC55D5"/>
    <w:rsid w:val="00BC762C"/>
    <w:rsid w:val="00BD1AF7"/>
    <w:rsid w:val="00BD20CF"/>
    <w:rsid w:val="00BD544D"/>
    <w:rsid w:val="00BD6D91"/>
    <w:rsid w:val="00BD7840"/>
    <w:rsid w:val="00BE2485"/>
    <w:rsid w:val="00BE639B"/>
    <w:rsid w:val="00BE6D12"/>
    <w:rsid w:val="00BF1F5E"/>
    <w:rsid w:val="00BF34A1"/>
    <w:rsid w:val="00BF42E2"/>
    <w:rsid w:val="00BF466D"/>
    <w:rsid w:val="00BF55EF"/>
    <w:rsid w:val="00BF7635"/>
    <w:rsid w:val="00C00DFA"/>
    <w:rsid w:val="00C03E85"/>
    <w:rsid w:val="00C040F8"/>
    <w:rsid w:val="00C045FE"/>
    <w:rsid w:val="00C04AA4"/>
    <w:rsid w:val="00C06A31"/>
    <w:rsid w:val="00C079F0"/>
    <w:rsid w:val="00C07A66"/>
    <w:rsid w:val="00C11B0E"/>
    <w:rsid w:val="00C12E6E"/>
    <w:rsid w:val="00C139D5"/>
    <w:rsid w:val="00C14D9C"/>
    <w:rsid w:val="00C160D6"/>
    <w:rsid w:val="00C16346"/>
    <w:rsid w:val="00C16B5A"/>
    <w:rsid w:val="00C1722A"/>
    <w:rsid w:val="00C20B5C"/>
    <w:rsid w:val="00C21A2F"/>
    <w:rsid w:val="00C21E94"/>
    <w:rsid w:val="00C21FB9"/>
    <w:rsid w:val="00C2388E"/>
    <w:rsid w:val="00C2551B"/>
    <w:rsid w:val="00C30492"/>
    <w:rsid w:val="00C30D25"/>
    <w:rsid w:val="00C31504"/>
    <w:rsid w:val="00C32DD5"/>
    <w:rsid w:val="00C34FF7"/>
    <w:rsid w:val="00C351E8"/>
    <w:rsid w:val="00C400BA"/>
    <w:rsid w:val="00C41088"/>
    <w:rsid w:val="00C44283"/>
    <w:rsid w:val="00C45800"/>
    <w:rsid w:val="00C46F9B"/>
    <w:rsid w:val="00C52497"/>
    <w:rsid w:val="00C5276F"/>
    <w:rsid w:val="00C5426A"/>
    <w:rsid w:val="00C5457E"/>
    <w:rsid w:val="00C5683F"/>
    <w:rsid w:val="00C56A6B"/>
    <w:rsid w:val="00C56B8D"/>
    <w:rsid w:val="00C60DA2"/>
    <w:rsid w:val="00C63385"/>
    <w:rsid w:val="00C63CCA"/>
    <w:rsid w:val="00C63FEA"/>
    <w:rsid w:val="00C65081"/>
    <w:rsid w:val="00C6609E"/>
    <w:rsid w:val="00C70E0E"/>
    <w:rsid w:val="00C71765"/>
    <w:rsid w:val="00C727A1"/>
    <w:rsid w:val="00C735B6"/>
    <w:rsid w:val="00C73902"/>
    <w:rsid w:val="00C748CC"/>
    <w:rsid w:val="00C75676"/>
    <w:rsid w:val="00C77346"/>
    <w:rsid w:val="00C81B7D"/>
    <w:rsid w:val="00C81DD8"/>
    <w:rsid w:val="00C8430D"/>
    <w:rsid w:val="00C8614E"/>
    <w:rsid w:val="00C90A81"/>
    <w:rsid w:val="00C90B8D"/>
    <w:rsid w:val="00C92A26"/>
    <w:rsid w:val="00C94347"/>
    <w:rsid w:val="00C961A3"/>
    <w:rsid w:val="00C97264"/>
    <w:rsid w:val="00C97FE4"/>
    <w:rsid w:val="00CA277F"/>
    <w:rsid w:val="00CA3300"/>
    <w:rsid w:val="00CA376E"/>
    <w:rsid w:val="00CA5961"/>
    <w:rsid w:val="00CA7532"/>
    <w:rsid w:val="00CA793A"/>
    <w:rsid w:val="00CB2838"/>
    <w:rsid w:val="00CB34FE"/>
    <w:rsid w:val="00CB486F"/>
    <w:rsid w:val="00CB5810"/>
    <w:rsid w:val="00CB5E2F"/>
    <w:rsid w:val="00CC112D"/>
    <w:rsid w:val="00CC29F8"/>
    <w:rsid w:val="00CC438F"/>
    <w:rsid w:val="00CC4F84"/>
    <w:rsid w:val="00CC530E"/>
    <w:rsid w:val="00CC6D42"/>
    <w:rsid w:val="00CC6FA4"/>
    <w:rsid w:val="00CC71F9"/>
    <w:rsid w:val="00CD1600"/>
    <w:rsid w:val="00CD160A"/>
    <w:rsid w:val="00CD3722"/>
    <w:rsid w:val="00CD5B43"/>
    <w:rsid w:val="00CD6EC4"/>
    <w:rsid w:val="00CD71AA"/>
    <w:rsid w:val="00CD78BF"/>
    <w:rsid w:val="00CE07D6"/>
    <w:rsid w:val="00CE0E85"/>
    <w:rsid w:val="00CE363B"/>
    <w:rsid w:val="00CE3DD9"/>
    <w:rsid w:val="00CE4CCA"/>
    <w:rsid w:val="00CE6E6C"/>
    <w:rsid w:val="00CE7391"/>
    <w:rsid w:val="00CF10A5"/>
    <w:rsid w:val="00CF13D0"/>
    <w:rsid w:val="00CF1521"/>
    <w:rsid w:val="00CF1E65"/>
    <w:rsid w:val="00CF2D15"/>
    <w:rsid w:val="00CF3188"/>
    <w:rsid w:val="00CF46C4"/>
    <w:rsid w:val="00CF5323"/>
    <w:rsid w:val="00CF7991"/>
    <w:rsid w:val="00CF7DDF"/>
    <w:rsid w:val="00D03D54"/>
    <w:rsid w:val="00D04011"/>
    <w:rsid w:val="00D04AEB"/>
    <w:rsid w:val="00D066D7"/>
    <w:rsid w:val="00D10C7A"/>
    <w:rsid w:val="00D12447"/>
    <w:rsid w:val="00D147C7"/>
    <w:rsid w:val="00D14A99"/>
    <w:rsid w:val="00D159CD"/>
    <w:rsid w:val="00D20E47"/>
    <w:rsid w:val="00D22F48"/>
    <w:rsid w:val="00D263DC"/>
    <w:rsid w:val="00D273A5"/>
    <w:rsid w:val="00D30126"/>
    <w:rsid w:val="00D33863"/>
    <w:rsid w:val="00D3464B"/>
    <w:rsid w:val="00D3724F"/>
    <w:rsid w:val="00D412A4"/>
    <w:rsid w:val="00D42363"/>
    <w:rsid w:val="00D4262C"/>
    <w:rsid w:val="00D448D3"/>
    <w:rsid w:val="00D53336"/>
    <w:rsid w:val="00D53912"/>
    <w:rsid w:val="00D53A95"/>
    <w:rsid w:val="00D54424"/>
    <w:rsid w:val="00D56CE5"/>
    <w:rsid w:val="00D577C7"/>
    <w:rsid w:val="00D60C6B"/>
    <w:rsid w:val="00D61466"/>
    <w:rsid w:val="00D61D07"/>
    <w:rsid w:val="00D63585"/>
    <w:rsid w:val="00D647E7"/>
    <w:rsid w:val="00D657B6"/>
    <w:rsid w:val="00D7050E"/>
    <w:rsid w:val="00D706E1"/>
    <w:rsid w:val="00D745BE"/>
    <w:rsid w:val="00D75949"/>
    <w:rsid w:val="00D75EDE"/>
    <w:rsid w:val="00D773F8"/>
    <w:rsid w:val="00D81601"/>
    <w:rsid w:val="00D82C41"/>
    <w:rsid w:val="00D84012"/>
    <w:rsid w:val="00D85326"/>
    <w:rsid w:val="00D85453"/>
    <w:rsid w:val="00D856BD"/>
    <w:rsid w:val="00D8577B"/>
    <w:rsid w:val="00D87C1E"/>
    <w:rsid w:val="00D9363C"/>
    <w:rsid w:val="00D9400D"/>
    <w:rsid w:val="00D94508"/>
    <w:rsid w:val="00DA4771"/>
    <w:rsid w:val="00DB12C0"/>
    <w:rsid w:val="00DB175D"/>
    <w:rsid w:val="00DB2CE2"/>
    <w:rsid w:val="00DB2DAE"/>
    <w:rsid w:val="00DB2F30"/>
    <w:rsid w:val="00DB3F6F"/>
    <w:rsid w:val="00DB636E"/>
    <w:rsid w:val="00DC008B"/>
    <w:rsid w:val="00DC0899"/>
    <w:rsid w:val="00DC1016"/>
    <w:rsid w:val="00DC3349"/>
    <w:rsid w:val="00DC565E"/>
    <w:rsid w:val="00DC5C9F"/>
    <w:rsid w:val="00DC6132"/>
    <w:rsid w:val="00DC63F1"/>
    <w:rsid w:val="00DC787A"/>
    <w:rsid w:val="00DD3020"/>
    <w:rsid w:val="00DD4808"/>
    <w:rsid w:val="00DD4D9A"/>
    <w:rsid w:val="00DD7A1C"/>
    <w:rsid w:val="00DE1499"/>
    <w:rsid w:val="00DE4B2A"/>
    <w:rsid w:val="00DE5858"/>
    <w:rsid w:val="00DE70D0"/>
    <w:rsid w:val="00DF07F0"/>
    <w:rsid w:val="00DF2E6D"/>
    <w:rsid w:val="00DF6EFB"/>
    <w:rsid w:val="00DF7052"/>
    <w:rsid w:val="00DF7C15"/>
    <w:rsid w:val="00E01EE6"/>
    <w:rsid w:val="00E031AA"/>
    <w:rsid w:val="00E047F9"/>
    <w:rsid w:val="00E04AC8"/>
    <w:rsid w:val="00E04FAF"/>
    <w:rsid w:val="00E05ACD"/>
    <w:rsid w:val="00E05C61"/>
    <w:rsid w:val="00E11676"/>
    <w:rsid w:val="00E118AC"/>
    <w:rsid w:val="00E1274F"/>
    <w:rsid w:val="00E1477D"/>
    <w:rsid w:val="00E1544F"/>
    <w:rsid w:val="00E154FE"/>
    <w:rsid w:val="00E15692"/>
    <w:rsid w:val="00E15DA0"/>
    <w:rsid w:val="00E16E89"/>
    <w:rsid w:val="00E17F1E"/>
    <w:rsid w:val="00E213A4"/>
    <w:rsid w:val="00E218AF"/>
    <w:rsid w:val="00E2370C"/>
    <w:rsid w:val="00E259C5"/>
    <w:rsid w:val="00E26B9D"/>
    <w:rsid w:val="00E30C16"/>
    <w:rsid w:val="00E31E7F"/>
    <w:rsid w:val="00E32757"/>
    <w:rsid w:val="00E33D99"/>
    <w:rsid w:val="00E344A7"/>
    <w:rsid w:val="00E347CE"/>
    <w:rsid w:val="00E3480E"/>
    <w:rsid w:val="00E423AD"/>
    <w:rsid w:val="00E44823"/>
    <w:rsid w:val="00E44DD2"/>
    <w:rsid w:val="00E45CD7"/>
    <w:rsid w:val="00E4705E"/>
    <w:rsid w:val="00E47753"/>
    <w:rsid w:val="00E520AE"/>
    <w:rsid w:val="00E527FB"/>
    <w:rsid w:val="00E55143"/>
    <w:rsid w:val="00E566F8"/>
    <w:rsid w:val="00E57E94"/>
    <w:rsid w:val="00E6047D"/>
    <w:rsid w:val="00E60EED"/>
    <w:rsid w:val="00E63C8A"/>
    <w:rsid w:val="00E64904"/>
    <w:rsid w:val="00E67215"/>
    <w:rsid w:val="00E675B6"/>
    <w:rsid w:val="00E70F25"/>
    <w:rsid w:val="00E73211"/>
    <w:rsid w:val="00E743CA"/>
    <w:rsid w:val="00E74F6C"/>
    <w:rsid w:val="00E75EE2"/>
    <w:rsid w:val="00E7637B"/>
    <w:rsid w:val="00E76E25"/>
    <w:rsid w:val="00E77AAE"/>
    <w:rsid w:val="00E80434"/>
    <w:rsid w:val="00E80E21"/>
    <w:rsid w:val="00E813ED"/>
    <w:rsid w:val="00E821C7"/>
    <w:rsid w:val="00E83E77"/>
    <w:rsid w:val="00E85761"/>
    <w:rsid w:val="00E86696"/>
    <w:rsid w:val="00E87176"/>
    <w:rsid w:val="00E876CD"/>
    <w:rsid w:val="00E91214"/>
    <w:rsid w:val="00E9282A"/>
    <w:rsid w:val="00E938E6"/>
    <w:rsid w:val="00E95DFB"/>
    <w:rsid w:val="00E9638E"/>
    <w:rsid w:val="00E97BB7"/>
    <w:rsid w:val="00EA155C"/>
    <w:rsid w:val="00EA1C5C"/>
    <w:rsid w:val="00EA2EF7"/>
    <w:rsid w:val="00EA3390"/>
    <w:rsid w:val="00EA33D7"/>
    <w:rsid w:val="00EA4B0E"/>
    <w:rsid w:val="00EB02FB"/>
    <w:rsid w:val="00EB2A93"/>
    <w:rsid w:val="00EB2AF7"/>
    <w:rsid w:val="00EB3486"/>
    <w:rsid w:val="00EB389E"/>
    <w:rsid w:val="00EB4A8A"/>
    <w:rsid w:val="00EB4CEF"/>
    <w:rsid w:val="00EB57C4"/>
    <w:rsid w:val="00EB5A50"/>
    <w:rsid w:val="00EB691A"/>
    <w:rsid w:val="00EC18DD"/>
    <w:rsid w:val="00EC1B2B"/>
    <w:rsid w:val="00EC1E4A"/>
    <w:rsid w:val="00EC3711"/>
    <w:rsid w:val="00ED0311"/>
    <w:rsid w:val="00ED03AC"/>
    <w:rsid w:val="00ED0466"/>
    <w:rsid w:val="00ED1820"/>
    <w:rsid w:val="00ED1E00"/>
    <w:rsid w:val="00ED2471"/>
    <w:rsid w:val="00ED2792"/>
    <w:rsid w:val="00ED40F5"/>
    <w:rsid w:val="00ED4B22"/>
    <w:rsid w:val="00ED5A93"/>
    <w:rsid w:val="00ED5ECD"/>
    <w:rsid w:val="00ED6239"/>
    <w:rsid w:val="00EE1872"/>
    <w:rsid w:val="00EE1F4D"/>
    <w:rsid w:val="00EE21A2"/>
    <w:rsid w:val="00EE35EF"/>
    <w:rsid w:val="00EE43A0"/>
    <w:rsid w:val="00EE48CD"/>
    <w:rsid w:val="00EE523B"/>
    <w:rsid w:val="00EE61BA"/>
    <w:rsid w:val="00EE630F"/>
    <w:rsid w:val="00EF20CD"/>
    <w:rsid w:val="00EF4DD9"/>
    <w:rsid w:val="00EF6148"/>
    <w:rsid w:val="00EF61B7"/>
    <w:rsid w:val="00F00141"/>
    <w:rsid w:val="00F00BC2"/>
    <w:rsid w:val="00F0178A"/>
    <w:rsid w:val="00F02D8C"/>
    <w:rsid w:val="00F067AF"/>
    <w:rsid w:val="00F07A33"/>
    <w:rsid w:val="00F105CB"/>
    <w:rsid w:val="00F119F2"/>
    <w:rsid w:val="00F1218F"/>
    <w:rsid w:val="00F13CD0"/>
    <w:rsid w:val="00F13E05"/>
    <w:rsid w:val="00F14113"/>
    <w:rsid w:val="00F14699"/>
    <w:rsid w:val="00F1508A"/>
    <w:rsid w:val="00F17062"/>
    <w:rsid w:val="00F17DFD"/>
    <w:rsid w:val="00F20455"/>
    <w:rsid w:val="00F204D3"/>
    <w:rsid w:val="00F22060"/>
    <w:rsid w:val="00F23E22"/>
    <w:rsid w:val="00F2424A"/>
    <w:rsid w:val="00F3447A"/>
    <w:rsid w:val="00F43744"/>
    <w:rsid w:val="00F43767"/>
    <w:rsid w:val="00F45F71"/>
    <w:rsid w:val="00F476FE"/>
    <w:rsid w:val="00F503D9"/>
    <w:rsid w:val="00F52DB9"/>
    <w:rsid w:val="00F55B13"/>
    <w:rsid w:val="00F55FD9"/>
    <w:rsid w:val="00F56F22"/>
    <w:rsid w:val="00F6149C"/>
    <w:rsid w:val="00F70AAE"/>
    <w:rsid w:val="00F73674"/>
    <w:rsid w:val="00F80440"/>
    <w:rsid w:val="00F80EF1"/>
    <w:rsid w:val="00F8260F"/>
    <w:rsid w:val="00F83887"/>
    <w:rsid w:val="00F83D7F"/>
    <w:rsid w:val="00F876E4"/>
    <w:rsid w:val="00F87CDE"/>
    <w:rsid w:val="00F91FE8"/>
    <w:rsid w:val="00F93059"/>
    <w:rsid w:val="00F937E5"/>
    <w:rsid w:val="00F93945"/>
    <w:rsid w:val="00FA037C"/>
    <w:rsid w:val="00FA0B01"/>
    <w:rsid w:val="00FA154D"/>
    <w:rsid w:val="00FA1581"/>
    <w:rsid w:val="00FA2AD1"/>
    <w:rsid w:val="00FA2B5C"/>
    <w:rsid w:val="00FA3625"/>
    <w:rsid w:val="00FA47E5"/>
    <w:rsid w:val="00FA5765"/>
    <w:rsid w:val="00FB3851"/>
    <w:rsid w:val="00FB3F52"/>
    <w:rsid w:val="00FB4B40"/>
    <w:rsid w:val="00FB5A11"/>
    <w:rsid w:val="00FB6CBE"/>
    <w:rsid w:val="00FC072B"/>
    <w:rsid w:val="00FC08B4"/>
    <w:rsid w:val="00FC3EC8"/>
    <w:rsid w:val="00FC426E"/>
    <w:rsid w:val="00FC4E7B"/>
    <w:rsid w:val="00FC581B"/>
    <w:rsid w:val="00FC7BC0"/>
    <w:rsid w:val="00FD11CD"/>
    <w:rsid w:val="00FD1597"/>
    <w:rsid w:val="00FD20F8"/>
    <w:rsid w:val="00FD2F78"/>
    <w:rsid w:val="00FD7A63"/>
    <w:rsid w:val="00FE166D"/>
    <w:rsid w:val="00FE22C5"/>
    <w:rsid w:val="00FE4E09"/>
    <w:rsid w:val="00FE6C95"/>
    <w:rsid w:val="00FE6FA9"/>
    <w:rsid w:val="00FF090C"/>
    <w:rsid w:val="00FF2890"/>
    <w:rsid w:val="00FF2D97"/>
    <w:rsid w:val="00FF492E"/>
    <w:rsid w:val="00FF4E8A"/>
    <w:rsid w:val="00FF5B7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BE3BEB-1FCE-4F9C-B5AF-199EEF9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1"/>
    <w:rPr>
      <w:rFonts w:eastAsia="Calibri"/>
    </w:rPr>
  </w:style>
  <w:style w:type="paragraph" w:styleId="1">
    <w:name w:val="heading 1"/>
    <w:basedOn w:val="a"/>
    <w:next w:val="a"/>
    <w:link w:val="10"/>
    <w:qFormat/>
    <w:rsid w:val="004F23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04D1E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EA4B0E"/>
    <w:rPr>
      <w:sz w:val="25"/>
      <w:szCs w:val="25"/>
      <w:shd w:val="clear" w:color="auto" w:fill="FFFFFF"/>
      <w:lang w:bidi="ar-SA"/>
    </w:rPr>
  </w:style>
  <w:style w:type="paragraph" w:styleId="a4">
    <w:name w:val="Body Text"/>
    <w:basedOn w:val="a"/>
    <w:link w:val="a3"/>
    <w:rsid w:val="00EA4B0E"/>
    <w:pPr>
      <w:shd w:val="clear" w:color="auto" w:fill="FFFFFF"/>
      <w:spacing w:line="240" w:lineRule="atLeast"/>
      <w:jc w:val="right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EA4B0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rsid w:val="007F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D544D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link w:val="a7"/>
    <w:qFormat/>
    <w:rsid w:val="00BD544D"/>
    <w:pPr>
      <w:jc w:val="center"/>
    </w:pPr>
    <w:rPr>
      <w:rFonts w:eastAsia="Times New Roman"/>
      <w:b/>
      <w:sz w:val="24"/>
      <w:szCs w:val="24"/>
      <w:lang w:val="x-none" w:eastAsia="x-none"/>
    </w:rPr>
  </w:style>
  <w:style w:type="paragraph" w:styleId="a8">
    <w:name w:val="header"/>
    <w:basedOn w:val="a"/>
    <w:link w:val="a9"/>
    <w:rsid w:val="00A129CC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rsid w:val="00A129CC"/>
    <w:rPr>
      <w:sz w:val="28"/>
      <w:szCs w:val="24"/>
    </w:rPr>
  </w:style>
  <w:style w:type="character" w:styleId="aa">
    <w:name w:val="page number"/>
    <w:basedOn w:val="a0"/>
    <w:rsid w:val="00A129CC"/>
  </w:style>
  <w:style w:type="paragraph" w:customStyle="1" w:styleId="ConsPlusTitle">
    <w:name w:val="ConsPlusTitle"/>
    <w:rsid w:val="00A129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rsid w:val="00A129CC"/>
    <w:pPr>
      <w:jc w:val="both"/>
    </w:pPr>
    <w:rPr>
      <w:rFonts w:eastAsia="Times New Roman"/>
    </w:rPr>
  </w:style>
  <w:style w:type="character" w:customStyle="1" w:styleId="ac">
    <w:name w:val="Текст сноски Знак"/>
    <w:basedOn w:val="a0"/>
    <w:link w:val="ab"/>
    <w:rsid w:val="00A129CC"/>
  </w:style>
  <w:style w:type="character" w:styleId="ad">
    <w:name w:val="footnote reference"/>
    <w:rsid w:val="00A129CC"/>
    <w:rPr>
      <w:vertAlign w:val="superscript"/>
    </w:rPr>
  </w:style>
  <w:style w:type="character" w:customStyle="1" w:styleId="20">
    <w:name w:val="Заголовок 2 Знак"/>
    <w:link w:val="2"/>
    <w:rsid w:val="00904D1E"/>
    <w:rPr>
      <w:b/>
      <w:sz w:val="24"/>
    </w:rPr>
  </w:style>
  <w:style w:type="character" w:customStyle="1" w:styleId="10">
    <w:name w:val="Заголовок 1 Знак"/>
    <w:link w:val="1"/>
    <w:rsid w:val="004F23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B947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B94774"/>
    <w:rPr>
      <w:rFonts w:eastAsia="Calibri"/>
    </w:rPr>
  </w:style>
  <w:style w:type="paragraph" w:customStyle="1" w:styleId="21">
    <w:name w:val=" Знак2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styleId="af0">
    <w:name w:val="Balloon Text"/>
    <w:basedOn w:val="a"/>
    <w:link w:val="af1"/>
    <w:rsid w:val="00CD6EC4"/>
    <w:pPr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D6E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E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E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line number"/>
    <w:basedOn w:val="a0"/>
    <w:rsid w:val="00CD6EC4"/>
  </w:style>
  <w:style w:type="paragraph" w:styleId="af3">
    <w:name w:val="Document Map"/>
    <w:basedOn w:val="a"/>
    <w:link w:val="af4"/>
    <w:rsid w:val="00CD6EC4"/>
    <w:pPr>
      <w:shd w:val="clear" w:color="auto" w:fill="000080"/>
      <w:jc w:val="both"/>
    </w:pPr>
    <w:rPr>
      <w:rFonts w:ascii="Tahoma" w:eastAsia="Times New Roman" w:hAnsi="Tahoma"/>
      <w:lang w:val="x-none" w:eastAsia="x-none"/>
    </w:rPr>
  </w:style>
  <w:style w:type="character" w:customStyle="1" w:styleId="af4">
    <w:name w:val="Схема документа Знак"/>
    <w:link w:val="af3"/>
    <w:rsid w:val="00CD6EC4"/>
    <w:rPr>
      <w:rFonts w:ascii="Tahoma" w:hAnsi="Tahoma" w:cs="Tahoma"/>
      <w:shd w:val="clear" w:color="auto" w:fill="000080"/>
    </w:rPr>
  </w:style>
  <w:style w:type="paragraph" w:customStyle="1" w:styleId="11">
    <w:name w:val=" Знак Знак1 Знак Знак Знак Знак Знак Знак Знак"/>
    <w:basedOn w:val="a"/>
    <w:rsid w:val="00CD6EC4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2">
    <w:name w:val=" Знак1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CD6E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CD6EC4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A4BEE"/>
    <w:rPr>
      <w:color w:val="0000FF"/>
      <w:u w:val="single"/>
    </w:rPr>
  </w:style>
  <w:style w:type="paragraph" w:customStyle="1" w:styleId="13">
    <w:name w:val="Абзац списка1"/>
    <w:basedOn w:val="a"/>
    <w:rsid w:val="000670F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1711A2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7">
    <w:name w:val="Подзаголовок Знак"/>
    <w:link w:val="af6"/>
    <w:rsid w:val="001711A2"/>
    <w:rPr>
      <w:b/>
      <w:sz w:val="24"/>
    </w:rPr>
  </w:style>
  <w:style w:type="paragraph" w:customStyle="1" w:styleId="ConsTitle">
    <w:name w:val="ConsTitle"/>
    <w:rsid w:val="0017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9746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3">
    <w:name w:val="s_3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Цветовое выделение"/>
    <w:uiPriority w:val="99"/>
    <w:rsid w:val="00B30A4B"/>
    <w:rPr>
      <w:b/>
      <w:bCs/>
      <w:color w:val="26282F"/>
    </w:rPr>
  </w:style>
  <w:style w:type="character" w:customStyle="1" w:styleId="a7">
    <w:name w:val="Название Знак"/>
    <w:link w:val="a6"/>
    <w:rsid w:val="00260FF6"/>
    <w:rPr>
      <w:b/>
      <w:sz w:val="24"/>
      <w:szCs w:val="24"/>
    </w:rPr>
  </w:style>
  <w:style w:type="character" w:customStyle="1" w:styleId="22">
    <w:name w:val="Основной текст (2)"/>
    <w:rsid w:val="007E4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ody Text Indent"/>
    <w:basedOn w:val="a"/>
    <w:link w:val="afb"/>
    <w:rsid w:val="00652D2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652D21"/>
    <w:rPr>
      <w:rFonts w:eastAsia="Calibri"/>
    </w:rPr>
  </w:style>
  <w:style w:type="character" w:customStyle="1" w:styleId="30">
    <w:name w:val="Основной текст (3)_"/>
    <w:link w:val="31"/>
    <w:rsid w:val="00134BE8"/>
    <w:rPr>
      <w:b/>
      <w:bCs/>
      <w:sz w:val="28"/>
      <w:szCs w:val="28"/>
      <w:shd w:val="clear" w:color="auto" w:fill="FFFFFF"/>
    </w:rPr>
  </w:style>
  <w:style w:type="character" w:customStyle="1" w:styleId="212pt1pt">
    <w:name w:val="Основной текст (2) + 12 pt;Полужирный;Курсив;Интервал 1 pt"/>
    <w:rsid w:val="00134B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34BE8"/>
    <w:pPr>
      <w:widowControl w:val="0"/>
      <w:shd w:val="clear" w:color="auto" w:fill="FFFFFF"/>
      <w:spacing w:before="600" w:after="300" w:line="317" w:lineRule="exact"/>
      <w:ind w:firstLine="760"/>
    </w:pPr>
    <w:rPr>
      <w:rFonts w:eastAsia="Times New Roman"/>
      <w:b/>
      <w:bCs/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EE61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c">
    <w:name w:val="Сноска_"/>
    <w:basedOn w:val="a0"/>
    <w:link w:val="afd"/>
    <w:rsid w:val="008154DF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14"/>
    <w:rsid w:val="008154DF"/>
    <w:rPr>
      <w:sz w:val="26"/>
      <w:szCs w:val="26"/>
      <w:shd w:val="clear" w:color="auto" w:fill="FFFFFF"/>
    </w:rPr>
  </w:style>
  <w:style w:type="paragraph" w:customStyle="1" w:styleId="afd">
    <w:name w:val="Сноска"/>
    <w:basedOn w:val="a"/>
    <w:link w:val="afc"/>
    <w:rsid w:val="008154DF"/>
    <w:pPr>
      <w:widowControl w:val="0"/>
      <w:shd w:val="clear" w:color="auto" w:fill="FFFFFF"/>
      <w:ind w:firstLine="790"/>
    </w:pPr>
    <w:rPr>
      <w:rFonts w:eastAsia="Times New Roman"/>
      <w:sz w:val="19"/>
      <w:szCs w:val="19"/>
    </w:rPr>
  </w:style>
  <w:style w:type="paragraph" w:customStyle="1" w:styleId="14">
    <w:name w:val="Основной текст1"/>
    <w:basedOn w:val="a"/>
    <w:link w:val="afe"/>
    <w:rsid w:val="008154DF"/>
    <w:pPr>
      <w:widowControl w:val="0"/>
      <w:shd w:val="clear" w:color="auto" w:fill="FFFFFF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D9F105-8CBF-4F79-AC0E-B021C86C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7835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2022-06-07T03:58:00Z</cp:lastPrinted>
  <dcterms:created xsi:type="dcterms:W3CDTF">2024-08-29T03:12:00Z</dcterms:created>
  <dcterms:modified xsi:type="dcterms:W3CDTF">2024-08-29T03:12:00Z</dcterms:modified>
</cp:coreProperties>
</file>