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8D" w:rsidRPr="007D3047" w:rsidRDefault="005C0E8D" w:rsidP="005C0E8D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3047"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661367" cy="925286"/>
            <wp:effectExtent l="0" t="0" r="0" b="0"/>
            <wp:docPr id="2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9" cy="92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E8D" w:rsidRPr="007D3047" w:rsidRDefault="005C0E8D" w:rsidP="005C0E8D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047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5C0E8D" w:rsidRPr="007D3047" w:rsidRDefault="005C0E8D" w:rsidP="005C0E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047">
        <w:rPr>
          <w:rFonts w:ascii="Times New Roman" w:hAnsi="Times New Roman" w:cs="Times New Roman"/>
          <w:b/>
          <w:sz w:val="24"/>
          <w:szCs w:val="24"/>
        </w:rPr>
        <w:t>ШУШЕНСКИЙ РАЙОННЫЙ СОВЕТ ДЕПУТАТОВ</w:t>
      </w:r>
    </w:p>
    <w:p w:rsidR="005C0E8D" w:rsidRPr="007D3047" w:rsidRDefault="005C0E8D" w:rsidP="005C0E8D">
      <w:pPr>
        <w:pStyle w:val="Con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E8D" w:rsidRPr="007D3047" w:rsidRDefault="005C0E8D" w:rsidP="005C0E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7D3047">
        <w:rPr>
          <w:rFonts w:ascii="Times New Roman" w:hAnsi="Times New Roman" w:cs="Times New Roman"/>
          <w:b/>
          <w:spacing w:val="-20"/>
          <w:sz w:val="24"/>
          <w:szCs w:val="24"/>
        </w:rPr>
        <w:t>Р Е Ш Е Н И Е</w:t>
      </w:r>
    </w:p>
    <w:p w:rsidR="005C0E8D" w:rsidRPr="007D3047" w:rsidRDefault="005C0E8D" w:rsidP="005C0E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C0E8D" w:rsidRPr="007D3047" w:rsidRDefault="00C90B45" w:rsidP="005C0E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</w:t>
      </w:r>
      <w:r w:rsidR="005C0E8D">
        <w:rPr>
          <w:rFonts w:ascii="Times New Roman" w:hAnsi="Times New Roman" w:cs="Times New Roman"/>
          <w:sz w:val="24"/>
          <w:szCs w:val="24"/>
        </w:rPr>
        <w:t>2024</w:t>
      </w:r>
      <w:r w:rsidR="005C0E8D" w:rsidRPr="007D30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0E8D">
        <w:rPr>
          <w:rFonts w:ascii="Times New Roman" w:hAnsi="Times New Roman" w:cs="Times New Roman"/>
          <w:sz w:val="24"/>
          <w:szCs w:val="24"/>
        </w:rPr>
        <w:t xml:space="preserve">    </w:t>
      </w:r>
      <w:r w:rsidR="005C0E8D" w:rsidRPr="007D3047">
        <w:rPr>
          <w:rFonts w:ascii="Times New Roman" w:hAnsi="Times New Roman" w:cs="Times New Roman"/>
          <w:sz w:val="24"/>
          <w:szCs w:val="24"/>
        </w:rPr>
        <w:t xml:space="preserve">    </w:t>
      </w:r>
      <w:r w:rsidR="005C0E8D">
        <w:rPr>
          <w:rFonts w:ascii="Times New Roman" w:hAnsi="Times New Roman" w:cs="Times New Roman"/>
          <w:sz w:val="24"/>
          <w:szCs w:val="24"/>
        </w:rPr>
        <w:t xml:space="preserve">     </w:t>
      </w:r>
      <w:r w:rsidR="005C0E8D" w:rsidRPr="007D304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5C0E8D" w:rsidRPr="007D304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C0E8D" w:rsidRPr="007D3047">
        <w:rPr>
          <w:rFonts w:ascii="Times New Roman" w:hAnsi="Times New Roman" w:cs="Times New Roman"/>
          <w:sz w:val="24"/>
          <w:szCs w:val="24"/>
        </w:rPr>
        <w:t xml:space="preserve"> Шушенское                </w:t>
      </w:r>
      <w:r w:rsidR="005C0E8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№ 459-43/н</w:t>
      </w:r>
    </w:p>
    <w:p w:rsidR="005C0E8D" w:rsidRPr="007D3047" w:rsidRDefault="005C0E8D" w:rsidP="005C0E8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Look w:val="04A0" w:firstRow="1" w:lastRow="0" w:firstColumn="1" w:lastColumn="0" w:noHBand="0" w:noVBand="1"/>
      </w:tblPr>
      <w:tblGrid>
        <w:gridCol w:w="9537"/>
        <w:gridCol w:w="225"/>
      </w:tblGrid>
      <w:tr w:rsidR="005C0E8D" w:rsidRPr="007D3047" w:rsidTr="003C2C1B">
        <w:trPr>
          <w:trHeight w:val="1326"/>
        </w:trPr>
        <w:tc>
          <w:tcPr>
            <w:tcW w:w="9537" w:type="dxa"/>
            <w:shd w:val="clear" w:color="auto" w:fill="auto"/>
          </w:tcPr>
          <w:tbl>
            <w:tblPr>
              <w:tblW w:w="5954" w:type="dxa"/>
              <w:tblLook w:val="04A0" w:firstRow="1" w:lastRow="0" w:firstColumn="1" w:lastColumn="0" w:noHBand="0" w:noVBand="1"/>
            </w:tblPr>
            <w:tblGrid>
              <w:gridCol w:w="5954"/>
            </w:tblGrid>
            <w:tr w:rsidR="005C0E8D" w:rsidRPr="007D3047" w:rsidTr="00DF1B21">
              <w:trPr>
                <w:trHeight w:val="1171"/>
              </w:trPr>
              <w:tc>
                <w:tcPr>
                  <w:tcW w:w="5954" w:type="dxa"/>
                  <w:shd w:val="clear" w:color="auto" w:fill="auto"/>
                </w:tcPr>
                <w:p w:rsidR="005C0E8D" w:rsidRPr="007D3047" w:rsidRDefault="005C0E8D" w:rsidP="00537512">
                  <w:pPr>
                    <w:jc w:val="both"/>
                  </w:pPr>
                  <w:bookmarkStart w:id="0" w:name="_GoBack"/>
                  <w:r w:rsidRPr="007D3047">
                    <w:t xml:space="preserve">О внесении изменений </w:t>
                  </w:r>
                  <w:r w:rsidRPr="00DF1B21">
                    <w:t xml:space="preserve">в </w:t>
                  </w:r>
                  <w:r w:rsidR="00DF1B21" w:rsidRPr="00DF1B21">
                    <w:t xml:space="preserve">решение Шушенского районного Совета депутатов от 21.12.2012 № 333-22/н «Об утверждении генерального плана и </w:t>
                  </w:r>
                  <w:r w:rsidR="00537512">
                    <w:t>П</w:t>
                  </w:r>
                  <w:r w:rsidR="00DF1B21" w:rsidRPr="00DF1B21">
                    <w:t>равил землепользования и застройки муниципального образования «Ильичевский сельсовет» Шушенского района Красноярского края</w:t>
                  </w:r>
                  <w:r w:rsidR="0007687C">
                    <w:t>»</w:t>
                  </w:r>
                  <w:r w:rsidR="00DF1B21" w:rsidRPr="00DF1B21">
                    <w:t xml:space="preserve"> (в редакции от 28.06.2024 № 448-41/н)</w:t>
                  </w:r>
                  <w:bookmarkEnd w:id="0"/>
                </w:p>
              </w:tc>
            </w:tr>
          </w:tbl>
          <w:p w:rsidR="005C0E8D" w:rsidRPr="007D3047" w:rsidRDefault="005C0E8D" w:rsidP="003C2C1B"/>
        </w:tc>
        <w:tc>
          <w:tcPr>
            <w:tcW w:w="225" w:type="dxa"/>
            <w:shd w:val="clear" w:color="auto" w:fill="auto"/>
          </w:tcPr>
          <w:p w:rsidR="005C0E8D" w:rsidRPr="007D3047" w:rsidRDefault="005C0E8D" w:rsidP="003C2C1B"/>
        </w:tc>
      </w:tr>
    </w:tbl>
    <w:p w:rsidR="005C0E8D" w:rsidRPr="007D3047" w:rsidRDefault="005C0E8D" w:rsidP="005C0E8D">
      <w:pPr>
        <w:pStyle w:val="2"/>
        <w:spacing w:after="120"/>
        <w:rPr>
          <w:sz w:val="24"/>
        </w:rPr>
      </w:pPr>
    </w:p>
    <w:p w:rsidR="005C0E8D" w:rsidRPr="00CA48AE" w:rsidRDefault="005C0E8D" w:rsidP="005C0E8D">
      <w:pPr>
        <w:pStyle w:val="2"/>
        <w:spacing w:after="120"/>
        <w:ind w:firstLine="567"/>
        <w:rPr>
          <w:sz w:val="24"/>
        </w:rPr>
      </w:pPr>
      <w:r w:rsidRPr="00CA48AE">
        <w:rPr>
          <w:sz w:val="24"/>
        </w:rPr>
        <w:t>В соответствии со статьями 14, 15 Федерального закона от 06.10.2003 № 131-ФЗ «Об общих принципах организации местного самоуправления в Российской Федерации», статьей 31,</w:t>
      </w:r>
      <w:r w:rsidRPr="00CA48AE">
        <w:rPr>
          <w:color w:val="auto"/>
          <w:sz w:val="24"/>
        </w:rPr>
        <w:t xml:space="preserve"> частями 1, 3.3, 8, 9 статьи 33 </w:t>
      </w:r>
      <w:r w:rsidRPr="00CA48AE">
        <w:rPr>
          <w:sz w:val="24"/>
        </w:rPr>
        <w:t xml:space="preserve"> Градостроительного кодекса Российской Федерации от 29.12.2004 №190-ФЗ, на основании постановления администрации Шушенского района от </w:t>
      </w:r>
      <w:r w:rsidR="00DF1B21">
        <w:rPr>
          <w:sz w:val="24"/>
        </w:rPr>
        <w:t>21</w:t>
      </w:r>
      <w:r w:rsidRPr="00DF1B21">
        <w:rPr>
          <w:sz w:val="24"/>
        </w:rPr>
        <w:t>.0</w:t>
      </w:r>
      <w:r w:rsidR="00DF1B21">
        <w:rPr>
          <w:sz w:val="24"/>
        </w:rPr>
        <w:t>8</w:t>
      </w:r>
      <w:r w:rsidRPr="00DF1B21">
        <w:rPr>
          <w:sz w:val="24"/>
        </w:rPr>
        <w:t xml:space="preserve">.2024 № </w:t>
      </w:r>
      <w:r w:rsidR="00DF1B21">
        <w:rPr>
          <w:sz w:val="24"/>
        </w:rPr>
        <w:t>1286</w:t>
      </w:r>
      <w:r w:rsidRPr="00CA48AE">
        <w:rPr>
          <w:sz w:val="24"/>
        </w:rPr>
        <w:t xml:space="preserve"> «</w:t>
      </w:r>
      <w:r w:rsidR="00DF1B21" w:rsidRPr="00DF1B21">
        <w:rPr>
          <w:sz w:val="24"/>
        </w:rPr>
        <w:t>О подготовке проекта внесения изменений в решение Шушенского районного Совета депутатов от 21.12.2012 № 333-22/н «Об утверждении генерального плана и правил землепользования и застройки муниципального образования «Ильичевский сельсовет» Шушенского района Красноярского края</w:t>
      </w:r>
      <w:r w:rsidR="006B6B11">
        <w:rPr>
          <w:sz w:val="24"/>
        </w:rPr>
        <w:t>»</w:t>
      </w:r>
      <w:r w:rsidR="00DF1B21" w:rsidRPr="00DF1B21">
        <w:rPr>
          <w:sz w:val="24"/>
        </w:rPr>
        <w:t xml:space="preserve"> (в редакции от 28.06.2024 № 448-41/н)</w:t>
      </w:r>
      <w:r w:rsidRPr="00DF1B21">
        <w:rPr>
          <w:sz w:val="24"/>
        </w:rPr>
        <w:t>,</w:t>
      </w:r>
      <w:r w:rsidRPr="00CA48AE">
        <w:rPr>
          <w:sz w:val="24"/>
        </w:rPr>
        <w:t xml:space="preserve"> руководствуясь статьями 6, 18, 26, 30 Устава Шушенского района</w:t>
      </w:r>
      <w:r w:rsidR="001006C5">
        <w:rPr>
          <w:sz w:val="24"/>
        </w:rPr>
        <w:t xml:space="preserve"> Красноярского края</w:t>
      </w:r>
      <w:r w:rsidRPr="00CA48AE">
        <w:rPr>
          <w:sz w:val="24"/>
        </w:rPr>
        <w:t>, Шушенский районный Совет депутатов</w:t>
      </w:r>
    </w:p>
    <w:p w:rsidR="005C0E8D" w:rsidRPr="007D3047" w:rsidRDefault="005C0E8D" w:rsidP="005C0E8D">
      <w:pPr>
        <w:pStyle w:val="2"/>
        <w:spacing w:after="120"/>
        <w:ind w:firstLine="0"/>
        <w:rPr>
          <w:sz w:val="24"/>
        </w:rPr>
      </w:pPr>
      <w:r w:rsidRPr="007D3047">
        <w:rPr>
          <w:sz w:val="24"/>
        </w:rPr>
        <w:t>РЕШИЛ:</w:t>
      </w:r>
    </w:p>
    <w:p w:rsidR="005C0E8D" w:rsidRPr="008A709D" w:rsidRDefault="005C0E8D" w:rsidP="005C0E8D">
      <w:pPr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Pr="008A709D">
        <w:rPr>
          <w:color w:val="000000"/>
        </w:rPr>
        <w:t xml:space="preserve">. Внести в Правила землепользования и застройки </w:t>
      </w:r>
      <w:r w:rsidRPr="007D3047">
        <w:t xml:space="preserve">муниципального образования «Ильичевский сельсовет» Шушенского района Красноярского края, утвержденные решением Шушенского районного Совета депутатов от 21.12.2012 № 333-22/н </w:t>
      </w:r>
      <w:r>
        <w:t xml:space="preserve">(в редакции от </w:t>
      </w:r>
      <w:r w:rsidR="00CF32E5" w:rsidRPr="00CF32E5">
        <w:t>28.06.2024 № 448-41/н</w:t>
      </w:r>
      <w:r>
        <w:t>)</w:t>
      </w:r>
      <w:r w:rsidRPr="008A709D">
        <w:rPr>
          <w:color w:val="000000"/>
        </w:rPr>
        <w:t>, следующие изменения:</w:t>
      </w:r>
    </w:p>
    <w:p w:rsidR="005C0E8D" w:rsidRDefault="00427C9D" w:rsidP="005C0E8D">
      <w:pPr>
        <w:shd w:val="clear" w:color="auto" w:fill="FFFFFF" w:themeFill="background1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1.1.  </w:t>
      </w:r>
      <w:r w:rsidR="005C0E8D">
        <w:rPr>
          <w:color w:val="000000" w:themeColor="text1"/>
        </w:rPr>
        <w:t xml:space="preserve">Статью </w:t>
      </w:r>
      <w:r w:rsidR="0007306D">
        <w:rPr>
          <w:color w:val="000000" w:themeColor="text1"/>
        </w:rPr>
        <w:t>4</w:t>
      </w:r>
      <w:r w:rsidR="00CF32E5">
        <w:rPr>
          <w:color w:val="000000" w:themeColor="text1"/>
        </w:rPr>
        <w:t>6</w:t>
      </w:r>
      <w:r w:rsidR="005C0E8D">
        <w:rPr>
          <w:color w:val="000000" w:themeColor="text1"/>
        </w:rPr>
        <w:t xml:space="preserve"> </w:t>
      </w:r>
      <w:r w:rsidR="00CF32E5" w:rsidRPr="00CF32E5">
        <w:rPr>
          <w:bCs/>
          <w:color w:val="000000"/>
        </w:rPr>
        <w:t>Зона «Учебных учреждений» (О1-3)</w:t>
      </w:r>
      <w:r w:rsidR="00CF32E5">
        <w:rPr>
          <w:color w:val="000000"/>
        </w:rPr>
        <w:t xml:space="preserve"> </w:t>
      </w:r>
      <w:r w:rsidR="005C0E8D" w:rsidRPr="00B62DAB">
        <w:rPr>
          <w:color w:val="000000"/>
        </w:rPr>
        <w:t>Правил землепользования и застройки муниципального образования «</w:t>
      </w:r>
      <w:r w:rsidR="005C0E8D">
        <w:rPr>
          <w:color w:val="000000"/>
        </w:rPr>
        <w:t>Ильичевский сельсовет</w:t>
      </w:r>
      <w:r w:rsidR="005C0E8D" w:rsidRPr="00B62DAB">
        <w:rPr>
          <w:color w:val="000000"/>
        </w:rPr>
        <w:t xml:space="preserve">» Шушенского района Красноярского края </w:t>
      </w:r>
      <w:r w:rsidR="00CF32E5">
        <w:t>читать в следующей редакции</w:t>
      </w:r>
      <w:r w:rsidR="005C0E8D">
        <w:t>:</w:t>
      </w:r>
      <w:r w:rsidR="005C0E8D">
        <w:rPr>
          <w:color w:val="000000" w:themeColor="text1"/>
        </w:rPr>
        <w:t xml:space="preserve"> </w:t>
      </w:r>
    </w:p>
    <w:p w:rsidR="00CF32E5" w:rsidRPr="00CF32E5" w:rsidRDefault="00427C9D" w:rsidP="00CF32E5">
      <w:pPr>
        <w:jc w:val="both"/>
        <w:rPr>
          <w:color w:val="000000"/>
        </w:rPr>
      </w:pPr>
      <w:r>
        <w:rPr>
          <w:color w:val="000000"/>
        </w:rPr>
        <w:t>«</w:t>
      </w:r>
      <w:r w:rsidR="00CF32E5" w:rsidRPr="00CF32E5">
        <w:rPr>
          <w:color w:val="000000"/>
        </w:rPr>
        <w:t>Основные виды разрешенного использования:</w:t>
      </w:r>
    </w:p>
    <w:p w:rsidR="00CF32E5" w:rsidRPr="00CF32E5" w:rsidRDefault="00CF32E5" w:rsidP="00CF32E5">
      <w:pPr>
        <w:jc w:val="both"/>
      </w:pPr>
      <w:r w:rsidRPr="00CF32E5">
        <w:t>- коммунальное обслуживание (код 3.1);</w:t>
      </w:r>
    </w:p>
    <w:p w:rsidR="00CF32E5" w:rsidRPr="00CF32E5" w:rsidRDefault="00CF32E5" w:rsidP="00CF32E5">
      <w:r w:rsidRPr="00CF32E5">
        <w:t>- дошкольное, начальное и среднее общее образование (код 3.5.1) – для сельских поселений;</w:t>
      </w:r>
    </w:p>
    <w:p w:rsidR="00CF32E5" w:rsidRPr="00CF32E5" w:rsidRDefault="00CF32E5" w:rsidP="00EC43D1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F32E5">
        <w:t>-</w:t>
      </w:r>
      <w:r w:rsidRPr="00CF32E5">
        <w:tab/>
        <w:t>амбулаторно-поликлиническое обслуживание (код 3.4.1), предусматривающее также размещение аптек и аптечных магазинов, травм</w:t>
      </w:r>
      <w:r w:rsidR="0007687C">
        <w:t>а</w:t>
      </w:r>
      <w:r w:rsidRPr="00CF32E5">
        <w:t>тологических пунктов.</w:t>
      </w:r>
    </w:p>
    <w:p w:rsidR="00CF32E5" w:rsidRPr="00CF32E5" w:rsidRDefault="00CF32E5" w:rsidP="00CF32E5">
      <w:pPr>
        <w:autoSpaceDE w:val="0"/>
        <w:autoSpaceDN w:val="0"/>
        <w:adjustRightInd w:val="0"/>
        <w:jc w:val="both"/>
      </w:pPr>
      <w:r w:rsidRPr="00CF32E5">
        <w:t>- среднее и высшее профессиональное образование (код 3.5.2);</w:t>
      </w:r>
    </w:p>
    <w:p w:rsidR="00CF32E5" w:rsidRPr="00CF32E5" w:rsidRDefault="00CF32E5" w:rsidP="00CF32E5">
      <w:pPr>
        <w:jc w:val="both"/>
      </w:pPr>
      <w:r w:rsidRPr="00CF32E5">
        <w:t>- спорт (код 5.1) в части размещения бассейнов, залов рекреации с бассейнами или без бассейнов, бань, фитнес-центров, спортзалов, спортклубов, теннисных кортов, спортивных площадок, иных оздоровительных объектов;</w:t>
      </w:r>
    </w:p>
    <w:p w:rsidR="00CF32E5" w:rsidRPr="00CF32E5" w:rsidRDefault="00CF32E5" w:rsidP="00CF32E5">
      <w:pPr>
        <w:jc w:val="both"/>
        <w:rPr>
          <w:color w:val="000000"/>
        </w:rPr>
      </w:pPr>
      <w:r w:rsidRPr="00CF32E5">
        <w:rPr>
          <w:color w:val="000000"/>
        </w:rPr>
        <w:t xml:space="preserve"> - обеспечение внутреннего правопорядка (код 8.3), в том числе и отделения, участковые пункты полиции, объекты пожарной охраны.</w:t>
      </w:r>
    </w:p>
    <w:p w:rsidR="00CF32E5" w:rsidRPr="00CF32E5" w:rsidRDefault="00CF32E5" w:rsidP="00CF32E5">
      <w:pPr>
        <w:jc w:val="both"/>
        <w:rPr>
          <w:color w:val="000000"/>
        </w:rPr>
      </w:pPr>
      <w:r w:rsidRPr="00CF32E5">
        <w:rPr>
          <w:color w:val="000000"/>
        </w:rPr>
        <w:lastRenderedPageBreak/>
        <w:t xml:space="preserve">Условно разрешенные виды использования: </w:t>
      </w:r>
    </w:p>
    <w:p w:rsidR="00CF32E5" w:rsidRPr="00195F50" w:rsidRDefault="00CF32E5" w:rsidP="00CF32E5">
      <w:pPr>
        <w:jc w:val="both"/>
      </w:pPr>
      <w:r w:rsidRPr="00195F50">
        <w:t>- развлечения (код 4.8) в части размещения клубов, танцзалов, дискотек;</w:t>
      </w:r>
    </w:p>
    <w:p w:rsidR="00CF32E5" w:rsidRPr="00195F50" w:rsidRDefault="00CF32E5" w:rsidP="00CF32E5">
      <w:pPr>
        <w:jc w:val="both"/>
      </w:pPr>
      <w:r w:rsidRPr="00195F50">
        <w:t>- общественное питание (код 4.6) в части размещения столовых, кафе, экспресс-кафе, буфетов;</w:t>
      </w:r>
    </w:p>
    <w:p w:rsidR="00CF32E5" w:rsidRPr="00195F50" w:rsidRDefault="00CF32E5" w:rsidP="00CF32E5">
      <w:pPr>
        <w:jc w:val="both"/>
        <w:rPr>
          <w:bCs/>
        </w:rPr>
      </w:pPr>
      <w:r w:rsidRPr="00195F50">
        <w:rPr>
          <w:bCs/>
        </w:rPr>
        <w:t>- бытовое  обслуживание (код 3.3) в части размещения приемные пункты прачечных и химчисток, прачечные самообслуживания, парикмахерские;</w:t>
      </w:r>
    </w:p>
    <w:p w:rsidR="00CF32E5" w:rsidRPr="00195F50" w:rsidRDefault="00EC43D1" w:rsidP="00EC43D1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 </w:t>
      </w:r>
      <w:r w:rsidR="00CF32E5" w:rsidRPr="00195F50">
        <w:t xml:space="preserve">- магазины (код 4.4) в части размещения объектов торговли с торговой площадью до 400 </w:t>
      </w:r>
      <w:proofErr w:type="gramStart"/>
      <w:r w:rsidR="00CF32E5" w:rsidRPr="00195F50">
        <w:t>кв.м</w:t>
      </w:r>
      <w:proofErr w:type="gramEnd"/>
      <w:r w:rsidR="00CF32E5" w:rsidRPr="00195F50">
        <w:t>;</w:t>
      </w:r>
    </w:p>
    <w:p w:rsidR="00CF32E5" w:rsidRPr="00195F50" w:rsidRDefault="00CF32E5" w:rsidP="00CF32E5">
      <w:pPr>
        <w:overflowPunct w:val="0"/>
        <w:autoSpaceDE w:val="0"/>
        <w:autoSpaceDN w:val="0"/>
        <w:adjustRightInd w:val="0"/>
        <w:jc w:val="both"/>
        <w:textAlignment w:val="baseline"/>
      </w:pPr>
      <w:r w:rsidRPr="00195F50">
        <w:rPr>
          <w:b/>
        </w:rPr>
        <w:t xml:space="preserve">  - </w:t>
      </w:r>
      <w:r w:rsidRPr="00195F50">
        <w:t>амбулаторно-поликлиническое обслуживание (код 3.4.1), предусматривающее также размещение ап</w:t>
      </w:r>
      <w:r w:rsidR="00812EB7">
        <w:t>тек и аптечных магазинов, травма</w:t>
      </w:r>
      <w:r w:rsidRPr="00195F50">
        <w:t>тологических пунктов;</w:t>
      </w:r>
    </w:p>
    <w:p w:rsidR="00CF32E5" w:rsidRPr="00195F50" w:rsidRDefault="00CF32E5" w:rsidP="00CF32E5">
      <w:pPr>
        <w:overflowPunct w:val="0"/>
        <w:autoSpaceDE w:val="0"/>
        <w:autoSpaceDN w:val="0"/>
        <w:adjustRightInd w:val="0"/>
        <w:jc w:val="both"/>
      </w:pPr>
      <w:r w:rsidRPr="00195F50">
        <w:t xml:space="preserve">  - бытовое обслуживание (код 3.3);</w:t>
      </w:r>
    </w:p>
    <w:p w:rsidR="00CF32E5" w:rsidRPr="00195F50" w:rsidRDefault="00CF32E5" w:rsidP="00CF32E5">
      <w:pPr>
        <w:jc w:val="both"/>
      </w:pPr>
      <w:r w:rsidRPr="00195F50">
        <w:t>- жилая застройка (код 2.0) в части объектов для проживания студентов и преподавателей;</w:t>
      </w:r>
    </w:p>
    <w:p w:rsidR="00CF32E5" w:rsidRPr="00CF32E5" w:rsidRDefault="00CF32E5" w:rsidP="00CF32E5">
      <w:pPr>
        <w:overflowPunct w:val="0"/>
        <w:autoSpaceDE w:val="0"/>
        <w:autoSpaceDN w:val="0"/>
        <w:adjustRightInd w:val="0"/>
        <w:jc w:val="both"/>
        <w:textAlignment w:val="baseline"/>
      </w:pPr>
      <w:r w:rsidRPr="00195F50">
        <w:t>- социальное обслуживание (код 3.2) в части размещения отделений почты, связи, телеграфа, телефонных станций.</w:t>
      </w:r>
    </w:p>
    <w:p w:rsidR="00CF32E5" w:rsidRPr="00CF32E5" w:rsidRDefault="00CF32E5" w:rsidP="00CF32E5">
      <w:pPr>
        <w:jc w:val="both"/>
        <w:rPr>
          <w:color w:val="000000"/>
        </w:rPr>
      </w:pPr>
      <w:r w:rsidRPr="00CF32E5">
        <w:t>Вспомогательные виды условно р</w:t>
      </w:r>
      <w:r w:rsidRPr="00CF32E5">
        <w:rPr>
          <w:color w:val="000000"/>
        </w:rPr>
        <w:t>азрешенного использования:</w:t>
      </w:r>
    </w:p>
    <w:p w:rsidR="00CF32E5" w:rsidRPr="00195F50" w:rsidRDefault="00CF32E5" w:rsidP="00CF32E5">
      <w:pPr>
        <w:overflowPunct w:val="0"/>
        <w:autoSpaceDE w:val="0"/>
        <w:autoSpaceDN w:val="0"/>
        <w:adjustRightInd w:val="0"/>
        <w:jc w:val="both"/>
      </w:pPr>
      <w:r w:rsidRPr="00195F50">
        <w:t>- общественные туалеты;</w:t>
      </w:r>
    </w:p>
    <w:p w:rsidR="00CF32E5" w:rsidRPr="00195F50" w:rsidRDefault="00CF32E5" w:rsidP="00CF32E5">
      <w:pPr>
        <w:overflowPunct w:val="0"/>
        <w:autoSpaceDE w:val="0"/>
        <w:autoSpaceDN w:val="0"/>
        <w:adjustRightInd w:val="0"/>
        <w:jc w:val="both"/>
      </w:pPr>
      <w:r w:rsidRPr="00195F50">
        <w:t>- парковки;</w:t>
      </w:r>
    </w:p>
    <w:p w:rsidR="00CF32E5" w:rsidRPr="00195F50" w:rsidRDefault="00CF32E5" w:rsidP="00CF32E5">
      <w:pPr>
        <w:overflowPunct w:val="0"/>
        <w:autoSpaceDE w:val="0"/>
        <w:autoSpaceDN w:val="0"/>
        <w:adjustRightInd w:val="0"/>
        <w:jc w:val="both"/>
      </w:pPr>
      <w:r w:rsidRPr="00195F50">
        <w:t>- киоски, лоточная торговля, малые архитектурные формы розничной торговли и обслуживания населения;</w:t>
      </w:r>
    </w:p>
    <w:p w:rsidR="00CF32E5" w:rsidRPr="00195F50" w:rsidRDefault="00CF32E5" w:rsidP="00CF32E5">
      <w:pPr>
        <w:overflowPunct w:val="0"/>
        <w:autoSpaceDE w:val="0"/>
        <w:autoSpaceDN w:val="0"/>
        <w:adjustRightInd w:val="0"/>
        <w:jc w:val="both"/>
      </w:pPr>
      <w:r w:rsidRPr="00195F50">
        <w:t xml:space="preserve">- подземные, многоуровневые и открытые автостоянки. </w:t>
      </w:r>
    </w:p>
    <w:p w:rsidR="00CF32E5" w:rsidRPr="00195F50" w:rsidRDefault="00CF32E5" w:rsidP="00CF32E5">
      <w:pPr>
        <w:jc w:val="both"/>
      </w:pPr>
      <w:r w:rsidRPr="00CF32E5">
        <w:t>Требуется</w:t>
      </w:r>
      <w:r>
        <w:t xml:space="preserve"> </w:t>
      </w:r>
      <w:r w:rsidRPr="00195F50">
        <w:t>функциональное зонирование территории.</w:t>
      </w:r>
    </w:p>
    <w:p w:rsidR="00CF32E5" w:rsidRPr="00CF32E5" w:rsidRDefault="00CF32E5" w:rsidP="00CF32E5">
      <w:pPr>
        <w:jc w:val="both"/>
      </w:pPr>
      <w:r w:rsidRPr="00CF32E5">
        <w:t>Запрещается</w:t>
      </w:r>
      <w:r>
        <w:t xml:space="preserve"> </w:t>
      </w:r>
      <w:r w:rsidRPr="00195F50">
        <w:rPr>
          <w:color w:val="000000"/>
        </w:rPr>
        <w:t>размещение зданий и сооружений, функционально не связанных с обучением и проживанием.</w:t>
      </w:r>
      <w:r w:rsidR="00427C9D">
        <w:rPr>
          <w:color w:val="000000"/>
        </w:rPr>
        <w:t>»</w:t>
      </w:r>
      <w:r w:rsidR="0007687C">
        <w:rPr>
          <w:color w:val="000000"/>
        </w:rPr>
        <w:t>.</w:t>
      </w:r>
    </w:p>
    <w:p w:rsidR="005C0E8D" w:rsidRPr="007D3047" w:rsidRDefault="005C0E8D" w:rsidP="005C0E8D">
      <w:pPr>
        <w:ind w:firstLine="567"/>
        <w:jc w:val="both"/>
        <w:rPr>
          <w:color w:val="000000"/>
        </w:rPr>
      </w:pPr>
      <w:r w:rsidRPr="007D3047">
        <w:rPr>
          <w:color w:val="000000"/>
        </w:rPr>
        <w:t>2.</w:t>
      </w:r>
      <w:r w:rsidRPr="007D3047">
        <w:t xml:space="preserve"> </w:t>
      </w:r>
      <w:r w:rsidRPr="007D3047">
        <w:rPr>
          <w:color w:val="000000"/>
        </w:rPr>
        <w:t>Рекомендовать главе Шушенского района Д.В. Джигренюку:</w:t>
      </w:r>
    </w:p>
    <w:p w:rsidR="005C0E8D" w:rsidRPr="007D3047" w:rsidRDefault="005C0E8D" w:rsidP="005C0E8D">
      <w:pPr>
        <w:ind w:firstLine="567"/>
        <w:jc w:val="both"/>
        <w:rPr>
          <w:color w:val="000000"/>
        </w:rPr>
      </w:pPr>
      <w:r w:rsidRPr="007D3047">
        <w:rPr>
          <w:color w:val="000000"/>
        </w:rPr>
        <w:t>2.1. Обеспечить доступ к Правилам землепользования и застройки муниципального образования «Ильичевский сельсовет» Шушенского района Красноярского края (с изменениями) в Федеральной информационной системе территориального планирования (ФГИС ТП) в срок, не превышающий десять дней со дня принятия настоящего решения;</w:t>
      </w:r>
    </w:p>
    <w:p w:rsidR="005C0E8D" w:rsidRPr="007D3047" w:rsidRDefault="005C0E8D" w:rsidP="005C0E8D">
      <w:pPr>
        <w:ind w:firstLine="567"/>
        <w:jc w:val="both"/>
        <w:rPr>
          <w:color w:val="000000"/>
        </w:rPr>
      </w:pPr>
      <w:r w:rsidRPr="007D3047">
        <w:rPr>
          <w:color w:val="000000"/>
        </w:rPr>
        <w:t>2.2.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«Ильичевский сельсовет» Шушенского района Красноярского края (с изменениями) на электронном носителе в двухнедельный срок со дня принятия настоящего решения.</w:t>
      </w:r>
    </w:p>
    <w:p w:rsidR="005C0E8D" w:rsidRPr="007D3047" w:rsidRDefault="005C0E8D" w:rsidP="005C0E8D">
      <w:pPr>
        <w:ind w:firstLine="567"/>
        <w:jc w:val="both"/>
        <w:rPr>
          <w:color w:val="000000"/>
        </w:rPr>
      </w:pPr>
      <w:r w:rsidRPr="007D3047">
        <w:rPr>
          <w:color w:val="000000"/>
        </w:rPr>
        <w:t>3. 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5C0E8D" w:rsidRPr="007D3047" w:rsidRDefault="005C0E8D" w:rsidP="005C0E8D">
      <w:pPr>
        <w:ind w:firstLine="567"/>
        <w:jc w:val="both"/>
        <w:rPr>
          <w:color w:val="000000"/>
        </w:rPr>
      </w:pPr>
      <w:r w:rsidRPr="007D3047">
        <w:rPr>
          <w:color w:val="000000"/>
        </w:rPr>
        <w:t>4. Настоящее решение вступает в силу после его официального опубликования в газете «Ведомости» Шушенского района.</w:t>
      </w:r>
    </w:p>
    <w:p w:rsidR="005C0E8D" w:rsidRPr="007D3047" w:rsidRDefault="005C0E8D" w:rsidP="005C0E8D">
      <w:pPr>
        <w:ind w:firstLine="567"/>
        <w:jc w:val="both"/>
      </w:pPr>
      <w:r w:rsidRPr="007D3047">
        <w:t xml:space="preserve">5. Разместить настоящее решение на официальном сайте </w:t>
      </w:r>
      <w:r w:rsidR="00427C9D">
        <w:t>органов местного самоуправления Шушенского района.</w:t>
      </w:r>
    </w:p>
    <w:p w:rsidR="005C0E8D" w:rsidRPr="007D3047" w:rsidRDefault="005C0E8D" w:rsidP="005C0E8D">
      <w:pPr>
        <w:jc w:val="both"/>
      </w:pPr>
    </w:p>
    <w:p w:rsidR="005C0E8D" w:rsidRPr="007D3047" w:rsidRDefault="005C0E8D" w:rsidP="005C0E8D">
      <w:pPr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5C0E8D" w:rsidRPr="007D3047" w:rsidTr="00CB1A3E">
        <w:trPr>
          <w:trHeight w:val="965"/>
        </w:trPr>
        <w:tc>
          <w:tcPr>
            <w:tcW w:w="5353" w:type="dxa"/>
          </w:tcPr>
          <w:p w:rsidR="005C0E8D" w:rsidRPr="007D3047" w:rsidRDefault="005C0E8D" w:rsidP="003C2C1B">
            <w:pPr>
              <w:jc w:val="both"/>
            </w:pPr>
            <w:r w:rsidRPr="007D3047">
              <w:t xml:space="preserve">Председатель Шушенского </w:t>
            </w:r>
          </w:p>
          <w:p w:rsidR="005C0E8D" w:rsidRPr="007D3047" w:rsidRDefault="005C0E8D" w:rsidP="003C2C1B">
            <w:pPr>
              <w:jc w:val="both"/>
            </w:pPr>
            <w:r w:rsidRPr="007D3047">
              <w:t>районного Совета депутатов</w:t>
            </w:r>
          </w:p>
          <w:p w:rsidR="005C0E8D" w:rsidRPr="007D3047" w:rsidRDefault="00CB1A3E" w:rsidP="003C2C1B">
            <w:pPr>
              <w:jc w:val="both"/>
            </w:pPr>
            <w:r>
              <w:t>_____________</w:t>
            </w:r>
            <w:r w:rsidR="005C0E8D" w:rsidRPr="007D3047">
              <w:t>_А.Г. Керзик</w:t>
            </w:r>
          </w:p>
        </w:tc>
        <w:tc>
          <w:tcPr>
            <w:tcW w:w="4111" w:type="dxa"/>
          </w:tcPr>
          <w:p w:rsidR="005C0E8D" w:rsidRPr="007D3047" w:rsidRDefault="005C0E8D" w:rsidP="00CB1A3E">
            <w:pPr>
              <w:jc w:val="right"/>
            </w:pPr>
            <w:r w:rsidRPr="007D3047">
              <w:t>Глава Шушенского района</w:t>
            </w:r>
          </w:p>
          <w:p w:rsidR="005C0E8D" w:rsidRPr="007D3047" w:rsidRDefault="005C0E8D" w:rsidP="00CB1A3E">
            <w:pPr>
              <w:jc w:val="right"/>
            </w:pPr>
            <w:r w:rsidRPr="007D3047">
              <w:t xml:space="preserve"> </w:t>
            </w:r>
          </w:p>
          <w:p w:rsidR="005C0E8D" w:rsidRPr="007D3047" w:rsidRDefault="005C0E8D" w:rsidP="00CB1A3E">
            <w:pPr>
              <w:jc w:val="right"/>
            </w:pPr>
            <w:r w:rsidRPr="007D3047">
              <w:t xml:space="preserve">________ Д.В. Джигренюк  </w:t>
            </w:r>
          </w:p>
        </w:tc>
      </w:tr>
    </w:tbl>
    <w:p w:rsidR="005C0E8D" w:rsidRPr="007D3047" w:rsidRDefault="005C0E8D" w:rsidP="005C0E8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5C0E8D" w:rsidRPr="007D3047" w:rsidRDefault="005C0E8D" w:rsidP="005C0E8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5C0E8D" w:rsidRDefault="005C0E8D" w:rsidP="005C0E8D"/>
    <w:p w:rsidR="00B11DA0" w:rsidRPr="005C0E8D" w:rsidRDefault="00B11DA0" w:rsidP="005C0E8D"/>
    <w:sectPr w:rsidR="00B11DA0" w:rsidRPr="005C0E8D" w:rsidSect="0005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C4"/>
    <w:rsid w:val="00047D6C"/>
    <w:rsid w:val="000541D6"/>
    <w:rsid w:val="0006639F"/>
    <w:rsid w:val="0007306D"/>
    <w:rsid w:val="0007687C"/>
    <w:rsid w:val="00077CD0"/>
    <w:rsid w:val="000B5E9D"/>
    <w:rsid w:val="000B5FA8"/>
    <w:rsid w:val="000D61AD"/>
    <w:rsid w:val="000F58D0"/>
    <w:rsid w:val="001006C5"/>
    <w:rsid w:val="00123C24"/>
    <w:rsid w:val="001573AE"/>
    <w:rsid w:val="001B2557"/>
    <w:rsid w:val="001C543D"/>
    <w:rsid w:val="001E4FB2"/>
    <w:rsid w:val="001F00BA"/>
    <w:rsid w:val="002801A7"/>
    <w:rsid w:val="002B5FE9"/>
    <w:rsid w:val="002E2B98"/>
    <w:rsid w:val="002E2BBA"/>
    <w:rsid w:val="00326728"/>
    <w:rsid w:val="00366C77"/>
    <w:rsid w:val="003E1104"/>
    <w:rsid w:val="003E5DE6"/>
    <w:rsid w:val="00401BD6"/>
    <w:rsid w:val="00427C9D"/>
    <w:rsid w:val="00470C34"/>
    <w:rsid w:val="00495DFE"/>
    <w:rsid w:val="004A3493"/>
    <w:rsid w:val="004A5579"/>
    <w:rsid w:val="005248FB"/>
    <w:rsid w:val="00537512"/>
    <w:rsid w:val="00545200"/>
    <w:rsid w:val="00581C56"/>
    <w:rsid w:val="005B24C6"/>
    <w:rsid w:val="005C0E8D"/>
    <w:rsid w:val="005F2EDB"/>
    <w:rsid w:val="006039E7"/>
    <w:rsid w:val="00666B20"/>
    <w:rsid w:val="00672F98"/>
    <w:rsid w:val="006B6B11"/>
    <w:rsid w:val="006C1B78"/>
    <w:rsid w:val="007361A8"/>
    <w:rsid w:val="007D3047"/>
    <w:rsid w:val="007F49AE"/>
    <w:rsid w:val="00812EB7"/>
    <w:rsid w:val="008D6C82"/>
    <w:rsid w:val="008F187C"/>
    <w:rsid w:val="00903168"/>
    <w:rsid w:val="00945D67"/>
    <w:rsid w:val="00960318"/>
    <w:rsid w:val="00970687"/>
    <w:rsid w:val="009A6751"/>
    <w:rsid w:val="009D446B"/>
    <w:rsid w:val="00A2552E"/>
    <w:rsid w:val="00A36C25"/>
    <w:rsid w:val="00AA1942"/>
    <w:rsid w:val="00AC419D"/>
    <w:rsid w:val="00AE4F01"/>
    <w:rsid w:val="00B11DA0"/>
    <w:rsid w:val="00B21504"/>
    <w:rsid w:val="00B23F7E"/>
    <w:rsid w:val="00B3632D"/>
    <w:rsid w:val="00B409C4"/>
    <w:rsid w:val="00C1568B"/>
    <w:rsid w:val="00C3065B"/>
    <w:rsid w:val="00C442E4"/>
    <w:rsid w:val="00C63FEB"/>
    <w:rsid w:val="00C8616C"/>
    <w:rsid w:val="00C861E7"/>
    <w:rsid w:val="00C90B45"/>
    <w:rsid w:val="00CB0446"/>
    <w:rsid w:val="00CB1A3E"/>
    <w:rsid w:val="00CF32E5"/>
    <w:rsid w:val="00D471FD"/>
    <w:rsid w:val="00D72564"/>
    <w:rsid w:val="00DF1B21"/>
    <w:rsid w:val="00E1074B"/>
    <w:rsid w:val="00E24CDA"/>
    <w:rsid w:val="00E25A75"/>
    <w:rsid w:val="00E6550F"/>
    <w:rsid w:val="00E976E3"/>
    <w:rsid w:val="00EA2B6D"/>
    <w:rsid w:val="00EC14BB"/>
    <w:rsid w:val="00EC43D1"/>
    <w:rsid w:val="00ED3D59"/>
    <w:rsid w:val="00F13BC5"/>
    <w:rsid w:val="00F528D1"/>
    <w:rsid w:val="00F935DF"/>
    <w:rsid w:val="00FC5D37"/>
    <w:rsid w:val="00FC5E1B"/>
    <w:rsid w:val="00FE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C074D-C235-486E-902E-AF37FD97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409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"/>
    <w:basedOn w:val="a"/>
    <w:link w:val="20"/>
    <w:uiPriority w:val="99"/>
    <w:rsid w:val="00B409C4"/>
    <w:pPr>
      <w:ind w:firstLine="708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aliases w:val="Основной текст с отступом 2 Знак Знак Знак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basedOn w:val="a0"/>
    <w:link w:val="2"/>
    <w:uiPriority w:val="99"/>
    <w:rsid w:val="00B409C4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09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9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абличный_боковик_11"/>
    <w:link w:val="110"/>
    <w:rsid w:val="005C0E8D"/>
    <w:pPr>
      <w:spacing w:after="0" w:line="240" w:lineRule="auto"/>
    </w:pPr>
    <w:rPr>
      <w:rFonts w:ascii="Times New Roman" w:eastAsia="Calibri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locked/>
    <w:rsid w:val="005C0E8D"/>
    <w:rPr>
      <w:rFonts w:ascii="Times New Roman" w:eastAsia="Calibri" w:hAnsi="Times New Roman" w:cs="Times New Roman"/>
      <w:szCs w:val="24"/>
      <w:lang w:eastAsia="ru-RU"/>
    </w:rPr>
  </w:style>
  <w:style w:type="paragraph" w:customStyle="1" w:styleId="a5">
    <w:name w:val="Таблица_название_таблицы"/>
    <w:next w:val="a"/>
    <w:link w:val="a6"/>
    <w:rsid w:val="005C0E8D"/>
    <w:pPr>
      <w:keepNext/>
      <w:spacing w:after="120" w:line="240" w:lineRule="auto"/>
      <w:jc w:val="center"/>
    </w:pPr>
    <w:rPr>
      <w:rFonts w:ascii="Times New Roman" w:eastAsia="Calibri" w:hAnsi="Times New Roman" w:cs="Times New Roman"/>
      <w:bCs/>
      <w:sz w:val="24"/>
      <w:lang w:eastAsia="ru-RU"/>
    </w:rPr>
  </w:style>
  <w:style w:type="character" w:customStyle="1" w:styleId="a6">
    <w:name w:val="Таблица_название_таблицы Знак"/>
    <w:link w:val="a5"/>
    <w:locked/>
    <w:rsid w:val="005C0E8D"/>
    <w:rPr>
      <w:rFonts w:ascii="Times New Roman" w:eastAsia="Calibri" w:hAnsi="Times New Roman" w:cs="Times New Roman"/>
      <w:bCs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Маегов Евгений Владимирович</cp:lastModifiedBy>
  <cp:revision>20</cp:revision>
  <cp:lastPrinted>2024-08-29T08:19:00Z</cp:lastPrinted>
  <dcterms:created xsi:type="dcterms:W3CDTF">2024-08-20T04:46:00Z</dcterms:created>
  <dcterms:modified xsi:type="dcterms:W3CDTF">2024-11-06T06:49:00Z</dcterms:modified>
</cp:coreProperties>
</file>