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3564" w:rsidRDefault="00D05FFF" w:rsidP="002B2622">
      <w:pPr>
        <w:jc w:val="center"/>
        <w:rPr>
          <w:b/>
          <w:bCs/>
          <w:sz w:val="28"/>
          <w:szCs w:val="28"/>
          <w:lang w:val="ru-RU" w:eastAsia="ru-RU"/>
        </w:rPr>
      </w:pPr>
      <w:r w:rsidRPr="002A72F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437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64" w:rsidRPr="005663A7" w:rsidRDefault="00D43564" w:rsidP="002B2622">
      <w:pPr>
        <w:jc w:val="center"/>
        <w:rPr>
          <w:sz w:val="28"/>
          <w:szCs w:val="28"/>
        </w:rPr>
      </w:pPr>
      <w:r w:rsidRPr="005663A7">
        <w:rPr>
          <w:b/>
          <w:bCs/>
          <w:sz w:val="28"/>
          <w:szCs w:val="28"/>
        </w:rPr>
        <w:t>КРАСНОЯРСКИЙ КРАЙ</w:t>
      </w:r>
    </w:p>
    <w:p w:rsidR="00D43564" w:rsidRPr="005663A7" w:rsidRDefault="00D43564" w:rsidP="002B2622">
      <w:pPr>
        <w:jc w:val="center"/>
        <w:rPr>
          <w:sz w:val="28"/>
          <w:szCs w:val="28"/>
        </w:rPr>
      </w:pPr>
      <w:r w:rsidRPr="005663A7">
        <w:rPr>
          <w:b/>
          <w:bCs/>
          <w:sz w:val="28"/>
          <w:szCs w:val="28"/>
        </w:rPr>
        <w:t>ШУШЕНСКИЙ РАЙОННЫЙ СОВЕТ ДЕПУТАТОВ</w:t>
      </w:r>
    </w:p>
    <w:p w:rsidR="00D43564" w:rsidRPr="005663A7" w:rsidRDefault="00D43564" w:rsidP="002B2622">
      <w:pPr>
        <w:jc w:val="center"/>
        <w:rPr>
          <w:b/>
          <w:bCs/>
          <w:sz w:val="28"/>
          <w:szCs w:val="28"/>
        </w:rPr>
      </w:pPr>
    </w:p>
    <w:p w:rsidR="00D43564" w:rsidRPr="005663A7" w:rsidRDefault="00D43564" w:rsidP="002B2622">
      <w:pPr>
        <w:jc w:val="center"/>
        <w:rPr>
          <w:sz w:val="28"/>
          <w:szCs w:val="28"/>
        </w:rPr>
      </w:pPr>
      <w:r w:rsidRPr="005663A7">
        <w:rPr>
          <w:b/>
          <w:bCs/>
          <w:sz w:val="28"/>
          <w:szCs w:val="28"/>
        </w:rPr>
        <w:t>Р Е Ш Е Н И Е</w:t>
      </w:r>
    </w:p>
    <w:p w:rsidR="00D43564" w:rsidRPr="005663A7" w:rsidRDefault="00D43564" w:rsidP="002B2622">
      <w:pPr>
        <w:jc w:val="center"/>
        <w:rPr>
          <w:b/>
          <w:bCs/>
          <w:color w:val="FF0000"/>
          <w:sz w:val="28"/>
          <w:szCs w:val="28"/>
        </w:rPr>
      </w:pPr>
    </w:p>
    <w:p w:rsidR="00D43564" w:rsidRPr="005663A7" w:rsidRDefault="00D43564" w:rsidP="002B2622">
      <w:pPr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 </w:t>
      </w:r>
      <w:r w:rsidR="00946FB3" w:rsidRPr="005663A7">
        <w:rPr>
          <w:sz w:val="28"/>
          <w:szCs w:val="28"/>
        </w:rPr>
        <w:t>__________2024</w:t>
      </w:r>
      <w:r w:rsidRPr="005663A7">
        <w:rPr>
          <w:sz w:val="28"/>
          <w:szCs w:val="28"/>
        </w:rPr>
        <w:t xml:space="preserve">                       </w:t>
      </w:r>
      <w:proofErr w:type="spellStart"/>
      <w:r w:rsidRPr="005663A7">
        <w:rPr>
          <w:sz w:val="28"/>
          <w:szCs w:val="28"/>
        </w:rPr>
        <w:t>пгт</w:t>
      </w:r>
      <w:proofErr w:type="spellEnd"/>
      <w:r w:rsidRPr="005663A7">
        <w:rPr>
          <w:sz w:val="28"/>
          <w:szCs w:val="28"/>
        </w:rPr>
        <w:t xml:space="preserve"> Шушенское </w:t>
      </w:r>
      <w:r w:rsidRPr="005663A7">
        <w:rPr>
          <w:sz w:val="28"/>
          <w:szCs w:val="28"/>
        </w:rPr>
        <w:tab/>
      </w:r>
      <w:r w:rsidR="008F4D03">
        <w:rPr>
          <w:sz w:val="28"/>
          <w:szCs w:val="28"/>
        </w:rPr>
        <w:t xml:space="preserve">            </w:t>
      </w:r>
      <w:r w:rsidRPr="005663A7">
        <w:rPr>
          <w:sz w:val="28"/>
          <w:szCs w:val="28"/>
        </w:rPr>
        <w:t xml:space="preserve">        </w:t>
      </w:r>
      <w:r w:rsidR="00A94B43">
        <w:rPr>
          <w:sz w:val="28"/>
          <w:szCs w:val="28"/>
        </w:rPr>
        <w:t xml:space="preserve">          </w:t>
      </w:r>
      <w:r w:rsidRPr="005663A7">
        <w:rPr>
          <w:sz w:val="28"/>
          <w:szCs w:val="28"/>
        </w:rPr>
        <w:t xml:space="preserve">№________ </w:t>
      </w:r>
    </w:p>
    <w:p w:rsidR="00D43564" w:rsidRPr="005663A7" w:rsidRDefault="00D43564" w:rsidP="002B2622">
      <w:pPr>
        <w:jc w:val="both"/>
        <w:rPr>
          <w:sz w:val="28"/>
          <w:szCs w:val="28"/>
        </w:rPr>
      </w:pPr>
    </w:p>
    <w:p w:rsidR="00D43564" w:rsidRPr="005663A7" w:rsidRDefault="00D43564" w:rsidP="00674011">
      <w:pPr>
        <w:keepNext/>
        <w:ind w:right="3968"/>
        <w:jc w:val="both"/>
        <w:rPr>
          <w:sz w:val="28"/>
          <w:szCs w:val="28"/>
        </w:rPr>
      </w:pPr>
      <w:bookmarkStart w:id="0" w:name="_GoBack"/>
      <w:r w:rsidRPr="005663A7">
        <w:rPr>
          <w:sz w:val="28"/>
          <w:szCs w:val="28"/>
        </w:rPr>
        <w:t xml:space="preserve">О внесении изменений и дополнений в Устав Шушенского района Красноярского края </w:t>
      </w:r>
    </w:p>
    <w:bookmarkEnd w:id="0"/>
    <w:p w:rsidR="00D43564" w:rsidRPr="005663A7" w:rsidRDefault="00D43564" w:rsidP="002B2622">
      <w:pPr>
        <w:rPr>
          <w:i/>
          <w:sz w:val="28"/>
          <w:szCs w:val="28"/>
        </w:rPr>
      </w:pPr>
    </w:p>
    <w:p w:rsidR="00D43564" w:rsidRPr="005663A7" w:rsidRDefault="00D43564" w:rsidP="002B2622">
      <w:pPr>
        <w:ind w:firstLine="85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В целях приведения Устава Шушенского района Красноярского </w:t>
      </w:r>
      <w:proofErr w:type="gramStart"/>
      <w:r w:rsidRPr="005663A7">
        <w:rPr>
          <w:sz w:val="28"/>
          <w:szCs w:val="28"/>
        </w:rPr>
        <w:t>края  в</w:t>
      </w:r>
      <w:proofErr w:type="gramEnd"/>
      <w:r w:rsidRPr="005663A7">
        <w:rPr>
          <w:sz w:val="28"/>
          <w:szCs w:val="28"/>
        </w:rPr>
        <w:t xml:space="preserve">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18, 26, 30 Устава Шушенского района Красноярского края, Шушенский районный Совет депутатов</w:t>
      </w:r>
    </w:p>
    <w:p w:rsidR="00D43564" w:rsidRPr="005663A7" w:rsidRDefault="00D43564" w:rsidP="002B2622">
      <w:pPr>
        <w:jc w:val="both"/>
        <w:rPr>
          <w:sz w:val="28"/>
          <w:szCs w:val="28"/>
        </w:rPr>
      </w:pPr>
      <w:r w:rsidRPr="005663A7">
        <w:rPr>
          <w:sz w:val="28"/>
          <w:szCs w:val="28"/>
        </w:rPr>
        <w:t>РЕШИЛ:</w:t>
      </w:r>
    </w:p>
    <w:p w:rsidR="00D43564" w:rsidRPr="005663A7" w:rsidRDefault="00D43564" w:rsidP="002B2622">
      <w:pPr>
        <w:ind w:firstLine="709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 Внести в Устав Шушенского района Красноярского края (в редакции решений от 29.06.2012 № 280-17/н, от 15.11.2013 № 434-31/н, от 28.04.2015 № 592-47/н, от 26.08.2016 № 87-вн/н, от 22.12.2017 № 215-вн/н, от 29.06.2018     № 274-вн/н, 26.03.2019 № 355-вн/н, 20.12.2019 № 418-40/н, 12.11.2021 № 117-11/н, от 19.08.2023 № 208-20/н, от 19.05.2023 № 297-27/н</w:t>
      </w:r>
      <w:r w:rsidR="00661D79">
        <w:rPr>
          <w:sz w:val="28"/>
          <w:szCs w:val="28"/>
        </w:rPr>
        <w:t>, от 01.12.2023</w:t>
      </w:r>
      <w:r w:rsidR="00C34FEC">
        <w:rPr>
          <w:sz w:val="28"/>
          <w:szCs w:val="28"/>
        </w:rPr>
        <w:br/>
      </w:r>
      <w:r w:rsidR="00661D79">
        <w:rPr>
          <w:sz w:val="28"/>
          <w:szCs w:val="28"/>
        </w:rPr>
        <w:t xml:space="preserve"> № 350-33/н</w:t>
      </w:r>
      <w:r w:rsidRPr="005663A7">
        <w:rPr>
          <w:sz w:val="28"/>
          <w:szCs w:val="28"/>
        </w:rPr>
        <w:t>) следующие изменения:</w:t>
      </w:r>
    </w:p>
    <w:p w:rsidR="00D43564" w:rsidRPr="005663A7" w:rsidRDefault="00D43564" w:rsidP="002B2622">
      <w:pPr>
        <w:ind w:firstLine="709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1.1. пункт 7 статьи 4 изложить в редакции:</w:t>
      </w:r>
    </w:p>
    <w:p w:rsidR="00D43564" w:rsidRPr="005663A7" w:rsidRDefault="00D43564" w:rsidP="002B2622">
      <w:pPr>
        <w:ind w:firstLine="708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«7.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5663A7">
        <w:rPr>
          <w:i/>
          <w:iCs/>
          <w:sz w:val="28"/>
          <w:szCs w:val="28"/>
        </w:rPr>
        <w:t> </w:t>
      </w:r>
      <w:r w:rsidRPr="005663A7">
        <w:rPr>
          <w:sz w:val="28"/>
          <w:szCs w:val="28"/>
        </w:rPr>
        <w:t>8 настоящей статьи.»;</w:t>
      </w:r>
    </w:p>
    <w:p w:rsidR="00D43564" w:rsidRPr="005663A7" w:rsidRDefault="00D43564" w:rsidP="002B2622">
      <w:pPr>
        <w:ind w:firstLine="708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1.2. статью 4 дополнить пунктом 8 следующего содержания:</w:t>
      </w:r>
    </w:p>
    <w:p w:rsidR="00D43564" w:rsidRPr="005663A7" w:rsidRDefault="00D43564" w:rsidP="002B2622">
      <w:pPr>
        <w:ind w:firstLine="708"/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«8. Официальным обнародованием (официальным опубликованием)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</w:t>
      </w:r>
      <w:r w:rsidRPr="005663A7">
        <w:rPr>
          <w:sz w:val="28"/>
          <w:szCs w:val="28"/>
          <w:lang w:eastAsia="ru-RU"/>
        </w:rPr>
        <w:t>«Ведомости» Шушенского района,</w:t>
      </w:r>
      <w:r w:rsidRPr="005663A7">
        <w:rPr>
          <w:sz w:val="28"/>
          <w:szCs w:val="28"/>
        </w:rPr>
        <w:t xml:space="preserve">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D43564" w:rsidRPr="005663A7" w:rsidRDefault="00D43564" w:rsidP="002B2622">
      <w:pPr>
        <w:ind w:firstLine="708"/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</w:t>
      </w:r>
      <w:r w:rsidRPr="005663A7">
        <w:rPr>
          <w:sz w:val="28"/>
          <w:szCs w:val="28"/>
        </w:rPr>
        <w:lastRenderedPageBreak/>
        <w:t>органами местного самоуправления, является доведение его полного текста до жителей Шушенского района посредством:</w:t>
      </w:r>
    </w:p>
    <w:p w:rsidR="00D43564" w:rsidRPr="005663A7" w:rsidRDefault="00D43564" w:rsidP="002B2622">
      <w:pPr>
        <w:ind w:firstLine="708"/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- размещения на информационных стендах муниципального образования Шушенский район, расположенных по адресу: пгт Шушенское ул. Ленина 64 </w:t>
      </w:r>
      <w:proofErr w:type="gramStart"/>
      <w:r w:rsidRPr="005663A7">
        <w:rPr>
          <w:sz w:val="28"/>
          <w:szCs w:val="28"/>
        </w:rPr>
        <w:t>( в</w:t>
      </w:r>
      <w:proofErr w:type="gramEnd"/>
      <w:r w:rsidRPr="005663A7">
        <w:rPr>
          <w:sz w:val="28"/>
          <w:szCs w:val="28"/>
        </w:rPr>
        <w:t xml:space="preserve"> здании администрации Шушенского района), пгт Шушенское 2 микрорайон, дом 19; пгт Шушенское ул.Первомайская, дом 1; пгт Шушенское улица Новая, 1; пгт Шушенское улица Полукольцевая, 8.</w:t>
      </w:r>
    </w:p>
    <w:p w:rsidR="00D43564" w:rsidRPr="005663A7" w:rsidRDefault="00D43564" w:rsidP="002B2622">
      <w:pPr>
        <w:ind w:firstLine="708"/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- размещения на официальном сайте органов местного самоуправления Шушенского района в сети Интернет </w:t>
      </w:r>
      <w:r w:rsidRPr="005663A7">
        <w:rPr>
          <w:rStyle w:val="aa"/>
          <w:color w:val="auto"/>
          <w:sz w:val="28"/>
          <w:szCs w:val="28"/>
          <w:u w:val="none"/>
        </w:rPr>
        <w:t>https://arshush.gosuslugi.ru»</w:t>
      </w:r>
      <w:r w:rsidRPr="005663A7">
        <w:rPr>
          <w:sz w:val="28"/>
          <w:szCs w:val="28"/>
        </w:rPr>
        <w:t>;</w:t>
      </w:r>
    </w:p>
    <w:p w:rsidR="00D43564" w:rsidRPr="005663A7" w:rsidRDefault="00D43564" w:rsidP="002B2622">
      <w:pPr>
        <w:ind w:firstLine="708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1.3.</w:t>
      </w:r>
      <w:r w:rsidRPr="005663A7">
        <w:rPr>
          <w:b/>
          <w:bCs/>
          <w:sz w:val="28"/>
          <w:szCs w:val="28"/>
        </w:rPr>
        <w:t xml:space="preserve"> </w:t>
      </w:r>
      <w:r w:rsidRPr="005663A7">
        <w:rPr>
          <w:bCs/>
          <w:sz w:val="28"/>
          <w:szCs w:val="28"/>
        </w:rPr>
        <w:t>под</w:t>
      </w:r>
      <w:r w:rsidRPr="005663A7">
        <w:rPr>
          <w:sz w:val="28"/>
          <w:szCs w:val="28"/>
        </w:rPr>
        <w:t>пункт 10 пункта 1 статьи 6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района;»;</w:t>
      </w:r>
    </w:p>
    <w:p w:rsidR="00D43564" w:rsidRPr="005663A7" w:rsidRDefault="00D43564" w:rsidP="002B2622">
      <w:pPr>
        <w:ind w:firstLine="708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1.4. в подпункте 24 пункта 1 статьи 6 слова: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D43564" w:rsidRPr="005663A7" w:rsidRDefault="00D43564" w:rsidP="002B2622">
      <w:pPr>
        <w:ind w:firstLine="708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1.5. подпункт 29 пункта 1статьи 6 изложить в следующей редакции: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«29) организация и осуществление мероприятий </w:t>
      </w:r>
      <w:proofErr w:type="spellStart"/>
      <w:r w:rsidRPr="005663A7">
        <w:rPr>
          <w:sz w:val="28"/>
          <w:szCs w:val="28"/>
        </w:rPr>
        <w:t>межпоселенческого</w:t>
      </w:r>
      <w:proofErr w:type="spellEnd"/>
      <w:r w:rsidRPr="005663A7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1.6. подпункт 30 пункта 1 статьи 6 дополнить словами «, а также правил использования водных объектов для рекреационных целей;»;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1.7. пункт 4 статьи 21 изложить в следующей редакции: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«4.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1.8. пункт 7 статьи 30 изложить в следующей редакции: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«7. 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1.9. в пункте 1 статьи 45 слово «шести» заменить словом «пяти»;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1.10. в пункте 3 статьи 45 слова «шесть лет» </w:t>
      </w:r>
      <w:proofErr w:type="gramStart"/>
      <w:r w:rsidRPr="005663A7">
        <w:rPr>
          <w:sz w:val="28"/>
          <w:szCs w:val="28"/>
        </w:rPr>
        <w:t>заменить  словами</w:t>
      </w:r>
      <w:proofErr w:type="gramEnd"/>
      <w:r w:rsidRPr="005663A7">
        <w:rPr>
          <w:sz w:val="28"/>
          <w:szCs w:val="28"/>
        </w:rPr>
        <w:t xml:space="preserve"> «пять лет», слова «четыре процента» заменить  словами «пять процентов».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lastRenderedPageBreak/>
        <w:t xml:space="preserve">2. Настоящее решение «О внесении изменений и дополнений в Устав Шушенского района Красноярского края» подлежит официальному </w:t>
      </w:r>
      <w:proofErr w:type="gramStart"/>
      <w:r w:rsidRPr="005663A7">
        <w:rPr>
          <w:sz w:val="28"/>
          <w:szCs w:val="28"/>
        </w:rPr>
        <w:t>опубликованию  в</w:t>
      </w:r>
      <w:proofErr w:type="gramEnd"/>
      <w:r w:rsidRPr="005663A7">
        <w:rPr>
          <w:sz w:val="28"/>
          <w:szCs w:val="28"/>
        </w:rPr>
        <w:t xml:space="preserve"> газете «Ведомости» Шушенского района после его государственной регистрации и вступает в силу после его официального опубликования,</w:t>
      </w:r>
      <w:r w:rsidRPr="005663A7">
        <w:rPr>
          <w:sz w:val="28"/>
          <w:szCs w:val="28"/>
          <w:lang w:eastAsia="ru-RU"/>
        </w:rPr>
        <w:t xml:space="preserve"> за исключением положений, для которых установлены иные сроки вступления их в силу.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  <w:lang w:eastAsia="ru-RU"/>
        </w:rPr>
        <w:t xml:space="preserve">Подпункты 1.3, 1.4 </w:t>
      </w:r>
      <w:proofErr w:type="gramStart"/>
      <w:r w:rsidRPr="005663A7">
        <w:rPr>
          <w:sz w:val="28"/>
          <w:szCs w:val="28"/>
          <w:lang w:eastAsia="ru-RU"/>
        </w:rPr>
        <w:t>пункта  1</w:t>
      </w:r>
      <w:proofErr w:type="gramEnd"/>
      <w:r w:rsidRPr="005663A7">
        <w:rPr>
          <w:sz w:val="28"/>
          <w:szCs w:val="28"/>
          <w:lang w:eastAsia="ru-RU"/>
        </w:rPr>
        <w:t xml:space="preserve"> вступают в силу с 1 сентября 2024 года.</w:t>
      </w:r>
    </w:p>
    <w:p w:rsidR="00D43564" w:rsidRPr="005663A7" w:rsidRDefault="00D43564" w:rsidP="002B2622">
      <w:pPr>
        <w:autoSpaceDE w:val="0"/>
        <w:ind w:firstLine="540"/>
        <w:jc w:val="both"/>
        <w:rPr>
          <w:sz w:val="28"/>
          <w:szCs w:val="28"/>
        </w:rPr>
      </w:pPr>
      <w:r w:rsidRPr="005663A7">
        <w:rPr>
          <w:sz w:val="28"/>
          <w:szCs w:val="28"/>
        </w:rPr>
        <w:t>3.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D43564" w:rsidRPr="005663A7" w:rsidRDefault="00D43564" w:rsidP="002B2622">
      <w:pPr>
        <w:jc w:val="both"/>
        <w:rPr>
          <w:sz w:val="28"/>
          <w:szCs w:val="28"/>
        </w:rPr>
      </w:pPr>
    </w:p>
    <w:p w:rsidR="00D43564" w:rsidRPr="005663A7" w:rsidRDefault="00D43564" w:rsidP="002B2622">
      <w:pPr>
        <w:jc w:val="both"/>
        <w:rPr>
          <w:sz w:val="28"/>
          <w:szCs w:val="28"/>
        </w:rPr>
      </w:pPr>
    </w:p>
    <w:p w:rsidR="00D43564" w:rsidRPr="005663A7" w:rsidRDefault="00D43564" w:rsidP="002B2622">
      <w:pPr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Председатель Шушенского                      </w:t>
      </w:r>
      <w:r w:rsidR="00DB2856">
        <w:rPr>
          <w:sz w:val="28"/>
          <w:szCs w:val="28"/>
        </w:rPr>
        <w:t xml:space="preserve"> </w:t>
      </w:r>
      <w:r w:rsidRPr="005663A7">
        <w:rPr>
          <w:sz w:val="28"/>
          <w:szCs w:val="28"/>
        </w:rPr>
        <w:t xml:space="preserve">            </w:t>
      </w:r>
      <w:r w:rsidR="005663A7">
        <w:rPr>
          <w:sz w:val="28"/>
          <w:szCs w:val="28"/>
        </w:rPr>
        <w:t xml:space="preserve">     </w:t>
      </w:r>
      <w:r w:rsidRPr="005663A7">
        <w:rPr>
          <w:sz w:val="28"/>
          <w:szCs w:val="28"/>
        </w:rPr>
        <w:t xml:space="preserve">Глава Шушенского района                          </w:t>
      </w:r>
    </w:p>
    <w:p w:rsidR="00D43564" w:rsidRPr="005663A7" w:rsidRDefault="00D43564" w:rsidP="002B2622">
      <w:pPr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районного Совета депутатов                                             </w:t>
      </w:r>
    </w:p>
    <w:p w:rsidR="00D43564" w:rsidRPr="005663A7" w:rsidRDefault="00D43564" w:rsidP="002B2622">
      <w:pPr>
        <w:jc w:val="both"/>
        <w:rPr>
          <w:sz w:val="28"/>
          <w:szCs w:val="28"/>
        </w:rPr>
      </w:pPr>
      <w:r w:rsidRPr="005663A7">
        <w:rPr>
          <w:sz w:val="28"/>
          <w:szCs w:val="28"/>
        </w:rPr>
        <w:t xml:space="preserve"> ____________ А.Г. Керзик                                        ________ Д.В. Джигренюк                  </w:t>
      </w:r>
    </w:p>
    <w:p w:rsidR="00D43564" w:rsidRPr="005663A7" w:rsidRDefault="00D43564" w:rsidP="002B2622">
      <w:pPr>
        <w:jc w:val="both"/>
        <w:rPr>
          <w:sz w:val="28"/>
          <w:szCs w:val="28"/>
        </w:rPr>
      </w:pPr>
    </w:p>
    <w:p w:rsidR="00D43564" w:rsidRPr="005663A7" w:rsidRDefault="00D43564" w:rsidP="002B2622">
      <w:pPr>
        <w:jc w:val="both"/>
        <w:rPr>
          <w:sz w:val="28"/>
          <w:szCs w:val="28"/>
        </w:rPr>
      </w:pPr>
    </w:p>
    <w:p w:rsidR="00D43564" w:rsidRDefault="00D43564" w:rsidP="002B2622">
      <w:pPr>
        <w:jc w:val="both"/>
        <w:rPr>
          <w:sz w:val="28"/>
          <w:szCs w:val="28"/>
        </w:rPr>
      </w:pPr>
    </w:p>
    <w:sectPr w:rsidR="00D43564" w:rsidSect="0067401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3"/>
    <w:rsid w:val="000C01C3"/>
    <w:rsid w:val="000D3C73"/>
    <w:rsid w:val="002B2622"/>
    <w:rsid w:val="004A5C5C"/>
    <w:rsid w:val="005663A7"/>
    <w:rsid w:val="00661D79"/>
    <w:rsid w:val="00674011"/>
    <w:rsid w:val="008F4D03"/>
    <w:rsid w:val="00946FB3"/>
    <w:rsid w:val="009E138E"/>
    <w:rsid w:val="00A94B43"/>
    <w:rsid w:val="00AC5817"/>
    <w:rsid w:val="00C34FEC"/>
    <w:rsid w:val="00D05FFF"/>
    <w:rsid w:val="00D43564"/>
    <w:rsid w:val="00D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DAA1B5A-4BC6-4956-AE51-61FD4C10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sz w:val="26"/>
      <w:szCs w:val="2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i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6">
    <w:name w:val="Символ сноски"/>
    <w:basedOn w:val="10"/>
    <w:rPr>
      <w:rFonts w:cs="Times New Roman"/>
      <w:vertAlign w:val="superscript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9">
    <w:name w:val="Emphasis"/>
    <w:basedOn w:val="10"/>
    <w:qFormat/>
    <w:rPr>
      <w:i/>
      <w:iCs/>
    </w:rPr>
  </w:style>
  <w:style w:type="character" w:styleId="aa">
    <w:name w:val="Hyperlink"/>
    <w:basedOn w:val="10"/>
    <w:rPr>
      <w:color w:val="0000FF"/>
      <w:u w:val="single"/>
    </w:rPr>
  </w:style>
  <w:style w:type="character" w:customStyle="1" w:styleId="ab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  <w:rPr>
      <w:sz w:val="20"/>
      <w:szCs w:val="20"/>
    </w:rPr>
  </w:style>
  <w:style w:type="paragraph" w:styleId="ad">
    <w:name w:val="List"/>
    <w:basedOn w:val="a0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Normal (Web)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val="en-US" w:bidi="hi-IN"/>
    </w:rPr>
  </w:style>
  <w:style w:type="paragraph" w:customStyle="1" w:styleId="af5">
    <w:name w:val="Содержимое таблицы"/>
    <w:basedOn w:val="a"/>
    <w:pPr>
      <w:suppressLineNumbers/>
    </w:pPr>
    <w:rPr>
      <w:rFonts w:ascii="Liberation Serif" w:eastAsia="SimSun" w:hAnsi="Liberation Serif" w:cs="Mangal"/>
      <w:kern w:val="2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2024-04-24T07:21:00Z</cp:lastPrinted>
  <dcterms:created xsi:type="dcterms:W3CDTF">2024-05-27T08:52:00Z</dcterms:created>
  <dcterms:modified xsi:type="dcterms:W3CDTF">2024-05-27T08:52:00Z</dcterms:modified>
</cp:coreProperties>
</file>