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53" w:rsidRDefault="00754653">
      <w:pPr>
        <w:pStyle w:val="ConsPlusTitle"/>
        <w:rPr>
          <w:sz w:val="24"/>
          <w:szCs w:val="24"/>
        </w:rPr>
      </w:pPr>
      <w:bookmarkStart w:id="0" w:name="_GoBack"/>
      <w:bookmarkEnd w:id="0"/>
      <w:r>
        <w:rPr>
          <w:rFonts w:eastAsia="Arial"/>
          <w:sz w:val="24"/>
          <w:szCs w:val="24"/>
          <w:lang w:val="ru-RU" w:eastAsia="ru-RU"/>
        </w:rPr>
        <w:t xml:space="preserve">                                                         </w:t>
      </w:r>
      <w:r w:rsidR="00BF3DF0">
        <w:rPr>
          <w:noProof/>
          <w:lang w:eastAsia="ru-RU"/>
        </w:rPr>
        <w:drawing>
          <wp:inline distT="0" distB="0" distL="0" distR="0">
            <wp:extent cx="5238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2" t="-99" r="-122" b="-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653" w:rsidRDefault="00754653" w:rsidP="00EF3B99">
      <w:pPr>
        <w:pStyle w:val="ConsPlusTitle"/>
        <w:ind w:left="2832"/>
      </w:pPr>
      <w:r>
        <w:rPr>
          <w:sz w:val="24"/>
          <w:szCs w:val="24"/>
        </w:rPr>
        <w:t>КРАСНОЯРСКИЙ КРАЙ</w:t>
      </w:r>
    </w:p>
    <w:p w:rsidR="00754653" w:rsidRDefault="00754653">
      <w:pPr>
        <w:pStyle w:val="ConsPlusTitle"/>
        <w:jc w:val="center"/>
      </w:pPr>
      <w:r>
        <w:rPr>
          <w:sz w:val="24"/>
          <w:szCs w:val="24"/>
        </w:rPr>
        <w:t>АДМИНИСТРАЦИЯ ШУШЕНСКОГО РАЙОНА</w:t>
      </w:r>
    </w:p>
    <w:p w:rsidR="00754653" w:rsidRDefault="00754653" w:rsidP="00EF3B99">
      <w:pPr>
        <w:pStyle w:val="ConsPlusTitle"/>
        <w:widowControl/>
        <w:ind w:left="2832" w:firstLine="708"/>
      </w:pPr>
      <w:r>
        <w:rPr>
          <w:sz w:val="24"/>
          <w:szCs w:val="24"/>
        </w:rPr>
        <w:t>ПОСТАНОВЛЕНИЕ</w:t>
      </w:r>
    </w:p>
    <w:p w:rsidR="00754653" w:rsidRDefault="00754653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754653" w:rsidRDefault="00754653">
      <w:pPr>
        <w:pStyle w:val="ConsPlusTitle"/>
        <w:widowControl/>
      </w:pPr>
      <w:r>
        <w:rPr>
          <w:b w:val="0"/>
          <w:bCs w:val="0"/>
          <w:sz w:val="24"/>
          <w:szCs w:val="24"/>
        </w:rPr>
        <w:t xml:space="preserve">от </w:t>
      </w:r>
      <w:r w:rsidR="000369A7">
        <w:rPr>
          <w:b w:val="0"/>
          <w:bCs w:val="0"/>
          <w:sz w:val="24"/>
          <w:szCs w:val="24"/>
        </w:rPr>
        <w:t>27.11.2024</w:t>
      </w:r>
      <w:r w:rsidR="00EF3B99">
        <w:rPr>
          <w:b w:val="0"/>
          <w:bCs w:val="0"/>
          <w:sz w:val="24"/>
          <w:szCs w:val="24"/>
        </w:rPr>
        <w:t xml:space="preserve">  </w:t>
      </w:r>
      <w:r>
        <w:rPr>
          <w:b w:val="0"/>
          <w:bCs w:val="0"/>
          <w:sz w:val="24"/>
          <w:szCs w:val="24"/>
        </w:rPr>
        <w:t xml:space="preserve">                             </w:t>
      </w:r>
      <w:proofErr w:type="spellStart"/>
      <w:r>
        <w:rPr>
          <w:b w:val="0"/>
          <w:bCs w:val="0"/>
          <w:sz w:val="24"/>
          <w:szCs w:val="24"/>
        </w:rPr>
        <w:t>пгт</w:t>
      </w:r>
      <w:proofErr w:type="spellEnd"/>
      <w:r>
        <w:rPr>
          <w:b w:val="0"/>
          <w:bCs w:val="0"/>
          <w:sz w:val="24"/>
          <w:szCs w:val="24"/>
        </w:rPr>
        <w:t xml:space="preserve"> Шушенское                                  № </w:t>
      </w:r>
      <w:r w:rsidR="000369A7">
        <w:rPr>
          <w:b w:val="0"/>
          <w:bCs w:val="0"/>
          <w:sz w:val="24"/>
          <w:szCs w:val="24"/>
        </w:rPr>
        <w:t>1847</w:t>
      </w:r>
    </w:p>
    <w:p w:rsidR="00754653" w:rsidRDefault="00754653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577296" w:rsidRDefault="00577296">
      <w:pPr>
        <w:widowControl w:val="0"/>
        <w:autoSpaceDE w:val="0"/>
        <w:ind w:right="-2" w:firstLine="708"/>
        <w:jc w:val="both"/>
        <w:rPr>
          <w:rFonts w:ascii="Arial" w:eastAsia="Calibri" w:hAnsi="Arial" w:cs="Arial"/>
          <w:sz w:val="24"/>
          <w:szCs w:val="24"/>
        </w:rPr>
      </w:pPr>
      <w:r w:rsidRPr="0061554A">
        <w:rPr>
          <w:rFonts w:ascii="Arial" w:hAnsi="Arial" w:cs="Arial"/>
          <w:sz w:val="24"/>
          <w:szCs w:val="24"/>
          <w:lang w:eastAsia="ru-RU"/>
        </w:rPr>
        <w:t xml:space="preserve">Об утверждении </w:t>
      </w:r>
      <w:r>
        <w:rPr>
          <w:rFonts w:ascii="Arial" w:hAnsi="Arial" w:cs="Arial"/>
          <w:sz w:val="24"/>
          <w:szCs w:val="24"/>
          <w:lang w:eastAsia="ru-RU"/>
        </w:rPr>
        <w:t>Порядка предоставления субсидий суб</w:t>
      </w:r>
      <w:r>
        <w:rPr>
          <w:rFonts w:ascii="Arial" w:hAnsi="Arial" w:cs="Arial"/>
          <w:sz w:val="24"/>
          <w:szCs w:val="24"/>
          <w:lang w:eastAsia="ru-RU"/>
        </w:rPr>
        <w:t>ъ</w:t>
      </w:r>
      <w:r>
        <w:rPr>
          <w:rFonts w:ascii="Arial" w:hAnsi="Arial" w:cs="Arial"/>
          <w:sz w:val="24"/>
          <w:szCs w:val="24"/>
          <w:lang w:eastAsia="ru-RU"/>
        </w:rPr>
        <w:t xml:space="preserve">ектам малого и среднего предпринимательства на реализацию инвестиционных проектов в приоритетных отраслях </w:t>
      </w:r>
      <w:r w:rsidRPr="0061554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577296" w:rsidRDefault="00577296">
      <w:pPr>
        <w:widowControl w:val="0"/>
        <w:autoSpaceDE w:val="0"/>
        <w:ind w:right="-2" w:firstLine="708"/>
        <w:jc w:val="both"/>
        <w:rPr>
          <w:rFonts w:ascii="Arial" w:eastAsia="Calibri" w:hAnsi="Arial" w:cs="Arial"/>
          <w:sz w:val="24"/>
          <w:szCs w:val="24"/>
        </w:rPr>
      </w:pPr>
    </w:p>
    <w:p w:rsidR="00754653" w:rsidRDefault="00754653">
      <w:pPr>
        <w:widowControl w:val="0"/>
        <w:autoSpaceDE w:val="0"/>
        <w:ind w:right="-2" w:firstLine="708"/>
        <w:jc w:val="both"/>
      </w:pPr>
      <w:r>
        <w:rPr>
          <w:rFonts w:ascii="Arial" w:eastAsia="Calibri" w:hAnsi="Arial" w:cs="Arial"/>
          <w:sz w:val="24"/>
          <w:szCs w:val="24"/>
        </w:rPr>
        <w:t xml:space="preserve">В соответствии с Федеральными законами от 24.07.2007 № 209-ФЗ «О развитии малого и среднего предпринимательства в Российской Федерации», от </w:t>
      </w:r>
      <w:r>
        <w:rPr>
          <w:rFonts w:ascii="Arial" w:hAnsi="Arial" w:cs="Arial"/>
          <w:sz w:val="24"/>
          <w:szCs w:val="24"/>
        </w:rPr>
        <w:t xml:space="preserve">06.10.2003 № 131-ФЗ «Об общих принципах организации местного самоуправления в Российской Федерации», </w:t>
      </w:r>
      <w:r>
        <w:rPr>
          <w:rFonts w:ascii="Arial" w:eastAsia="Calibri" w:hAnsi="Arial" w:cs="Arial"/>
          <w:sz w:val="24"/>
          <w:szCs w:val="24"/>
        </w:rPr>
        <w:t xml:space="preserve"> со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статьями 78, 241 </w:t>
      </w:r>
      <w:r>
        <w:rPr>
          <w:rFonts w:ascii="Arial" w:eastAsia="Calibri" w:hAnsi="Arial" w:cs="Arial"/>
          <w:sz w:val="24"/>
          <w:szCs w:val="24"/>
        </w:rPr>
        <w:t xml:space="preserve">Бюджетного кодекса Российской Федерации, с постановлением Правительства Российской Федерации от </w:t>
      </w:r>
      <w:r w:rsidR="00577296">
        <w:rPr>
          <w:rFonts w:ascii="Arial" w:eastAsia="Calibri" w:hAnsi="Arial" w:cs="Arial"/>
          <w:sz w:val="24"/>
          <w:szCs w:val="24"/>
        </w:rPr>
        <w:t>25</w:t>
      </w:r>
      <w:r>
        <w:rPr>
          <w:rFonts w:ascii="Arial" w:eastAsia="Calibri" w:hAnsi="Arial" w:cs="Arial"/>
          <w:sz w:val="24"/>
          <w:szCs w:val="24"/>
        </w:rPr>
        <w:t>.</w:t>
      </w:r>
      <w:r w:rsidR="00577296">
        <w:rPr>
          <w:rFonts w:ascii="Arial" w:eastAsia="Calibri" w:hAnsi="Arial" w:cs="Arial"/>
          <w:sz w:val="24"/>
          <w:szCs w:val="24"/>
        </w:rPr>
        <w:t>10</w:t>
      </w:r>
      <w:r>
        <w:rPr>
          <w:rFonts w:ascii="Arial" w:eastAsia="Calibri" w:hAnsi="Arial" w:cs="Arial"/>
          <w:sz w:val="24"/>
          <w:szCs w:val="24"/>
        </w:rPr>
        <w:t>.202</w:t>
      </w:r>
      <w:r w:rsidR="00577296">
        <w:rPr>
          <w:rFonts w:ascii="Arial" w:eastAsia="Calibri" w:hAnsi="Arial" w:cs="Arial"/>
          <w:sz w:val="24"/>
          <w:szCs w:val="24"/>
        </w:rPr>
        <w:t>3 №1782</w:t>
      </w:r>
      <w:r>
        <w:rPr>
          <w:rFonts w:ascii="Arial" w:eastAsia="Calibri" w:hAnsi="Arial" w:cs="Arial"/>
          <w:sz w:val="24"/>
          <w:szCs w:val="24"/>
        </w:rPr>
        <w:t xml:space="preserve"> «Об </w:t>
      </w:r>
      <w:r w:rsidR="00577296">
        <w:rPr>
          <w:rFonts w:ascii="Arial" w:eastAsia="Calibri" w:hAnsi="Arial" w:cs="Arial"/>
          <w:sz w:val="24"/>
          <w:szCs w:val="24"/>
        </w:rPr>
        <w:t>утверждении общих требований к норматив</w:t>
      </w:r>
      <w:r>
        <w:rPr>
          <w:rFonts w:ascii="Arial" w:eastAsia="Calibri" w:hAnsi="Arial" w:cs="Arial"/>
          <w:sz w:val="24"/>
          <w:szCs w:val="24"/>
        </w:rPr>
        <w:t>ным правовым актам, муниципальным правовым актам, регулирующим предоставление</w:t>
      </w:r>
      <w:r w:rsidR="00577296">
        <w:rPr>
          <w:rFonts w:ascii="Arial" w:eastAsia="Calibri" w:hAnsi="Arial" w:cs="Arial"/>
          <w:sz w:val="24"/>
          <w:szCs w:val="24"/>
        </w:rPr>
        <w:t xml:space="preserve"> из бюджетов субъектов Российской Федерации, местных бюджетов</w:t>
      </w:r>
      <w:r>
        <w:rPr>
          <w:rFonts w:ascii="Arial" w:eastAsia="Calibri" w:hAnsi="Arial" w:cs="Arial"/>
          <w:sz w:val="24"/>
          <w:szCs w:val="24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</w:t>
      </w:r>
      <w:r w:rsidR="00577296">
        <w:rPr>
          <w:rFonts w:ascii="Arial" w:eastAsia="Calibri" w:hAnsi="Arial" w:cs="Arial"/>
          <w:sz w:val="24"/>
          <w:szCs w:val="24"/>
        </w:rPr>
        <w:t xml:space="preserve"> проведение отборов получателей указанных субсидий, в том числе грантов в форме субсидий»</w:t>
      </w:r>
      <w:r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руководствуясь Уставом Шушенского района,</w:t>
      </w:r>
      <w:r>
        <w:rPr>
          <w:rFonts w:ascii="Arial" w:hAnsi="Arial" w:cs="Arial"/>
          <w:sz w:val="24"/>
          <w:szCs w:val="24"/>
        </w:rPr>
        <w:t xml:space="preserve">  ПОСТАНОВЛЯЮ</w:t>
      </w:r>
      <w:r>
        <w:rPr>
          <w:sz w:val="24"/>
          <w:szCs w:val="24"/>
        </w:rPr>
        <w:t>:</w:t>
      </w:r>
    </w:p>
    <w:p w:rsidR="00754653" w:rsidRDefault="00754653">
      <w:pPr>
        <w:pStyle w:val="ConsPlusNormal0"/>
        <w:widowControl/>
        <w:ind w:firstLine="708"/>
        <w:jc w:val="both"/>
      </w:pPr>
      <w:r>
        <w:rPr>
          <w:sz w:val="24"/>
          <w:szCs w:val="24"/>
        </w:rPr>
        <w:t xml:space="preserve">1. </w:t>
      </w:r>
      <w:r w:rsidR="00577296">
        <w:rPr>
          <w:sz w:val="24"/>
          <w:szCs w:val="24"/>
        </w:rPr>
        <w:t xml:space="preserve">Признать утратившим силу пункт 2 постановления администрации Шушенского района от 29.06.2023 № 937 «Об утверждении </w:t>
      </w:r>
      <w:r w:rsidR="00B91242">
        <w:rPr>
          <w:sz w:val="24"/>
          <w:szCs w:val="24"/>
        </w:rPr>
        <w:t>Порядков и условий</w:t>
      </w:r>
      <w:r>
        <w:rPr>
          <w:sz w:val="24"/>
          <w:szCs w:val="24"/>
        </w:rPr>
        <w:t xml:space="preserve"> предоставления субсидий субъектам малого и среднего предпринимательства</w:t>
      </w:r>
      <w:r w:rsidR="00B91242">
        <w:rPr>
          <w:sz w:val="24"/>
          <w:szCs w:val="24"/>
        </w:rPr>
        <w:t xml:space="preserve"> в соответствии с муниципальной программой </w:t>
      </w:r>
      <w:r w:rsidR="002B59D0">
        <w:rPr>
          <w:sz w:val="24"/>
          <w:szCs w:val="24"/>
        </w:rPr>
        <w:t>«Развитие малого и среднего предпринимательства на территории района»</w:t>
      </w:r>
      <w:r>
        <w:rPr>
          <w:bCs/>
          <w:sz w:val="24"/>
          <w:szCs w:val="24"/>
        </w:rPr>
        <w:t>.</w:t>
      </w:r>
    </w:p>
    <w:p w:rsidR="00754653" w:rsidRDefault="00754653">
      <w:pPr>
        <w:pStyle w:val="ConsPlusNormal0"/>
        <w:widowControl/>
        <w:ind w:firstLine="708"/>
        <w:jc w:val="both"/>
      </w:pPr>
      <w:r>
        <w:rPr>
          <w:bCs/>
          <w:sz w:val="24"/>
          <w:szCs w:val="24"/>
        </w:rPr>
        <w:t>2. Утвердить Порядок предоставления субсидий субъектам малого и среднего предпринимательства на реализацию инвестиционных проектов в приоритетных отраслях согласно приложени</w:t>
      </w:r>
      <w:r w:rsidR="00BE66C8">
        <w:rPr>
          <w:bCs/>
          <w:sz w:val="24"/>
          <w:szCs w:val="24"/>
        </w:rPr>
        <w:t>ю</w:t>
      </w:r>
      <w:r w:rsidR="002B59D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 настоящему постановлению.</w:t>
      </w:r>
    </w:p>
    <w:p w:rsidR="00754653" w:rsidRDefault="00754653" w:rsidP="002B59D0">
      <w:pPr>
        <w:suppressAutoHyphens/>
        <w:autoSpaceDE w:val="0"/>
        <w:ind w:firstLine="708"/>
        <w:jc w:val="both"/>
      </w:pPr>
      <w:r w:rsidRPr="00BE66C8">
        <w:rPr>
          <w:rFonts w:ascii="Arial" w:hAnsi="Arial" w:cs="Arial"/>
          <w:bCs/>
          <w:sz w:val="24"/>
          <w:szCs w:val="24"/>
        </w:rPr>
        <w:t>3</w:t>
      </w:r>
      <w:r w:rsidRPr="002B59D0">
        <w:rPr>
          <w:rFonts w:ascii="Arial" w:hAnsi="Arial" w:cs="Arial"/>
          <w:bCs/>
          <w:sz w:val="24"/>
          <w:szCs w:val="24"/>
        </w:rPr>
        <w:t xml:space="preserve">. </w:t>
      </w:r>
      <w:r w:rsidRPr="002B59D0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754653" w:rsidRDefault="002B59D0">
      <w:pPr>
        <w:pStyle w:val="ConsPlusNormal0"/>
        <w:widowControl/>
        <w:ind w:firstLine="708"/>
        <w:jc w:val="both"/>
      </w:pPr>
      <w:r>
        <w:rPr>
          <w:sz w:val="24"/>
          <w:szCs w:val="24"/>
        </w:rPr>
        <w:t>4</w:t>
      </w:r>
      <w:r w:rsidR="0075465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E66C8">
        <w:rPr>
          <w:sz w:val="24"/>
          <w:szCs w:val="24"/>
        </w:rPr>
        <w:t xml:space="preserve">Разместить настоящее </w:t>
      </w:r>
      <w:r w:rsidR="00754653">
        <w:rPr>
          <w:sz w:val="24"/>
          <w:szCs w:val="24"/>
        </w:rPr>
        <w:t>постановление</w:t>
      </w:r>
      <w:r w:rsidR="00BE66C8">
        <w:rPr>
          <w:sz w:val="24"/>
          <w:szCs w:val="24"/>
        </w:rPr>
        <w:t xml:space="preserve"> на </w:t>
      </w:r>
      <w:r w:rsidR="00754653">
        <w:rPr>
          <w:sz w:val="24"/>
          <w:szCs w:val="24"/>
        </w:rPr>
        <w:t>официальном сайте муниципального образования «Шушенский район» (</w:t>
      </w:r>
      <w:r w:rsidRPr="002B59D0">
        <w:rPr>
          <w:sz w:val="24"/>
          <w:szCs w:val="24"/>
          <w:lang w:val="en-US"/>
        </w:rPr>
        <w:t>http</w:t>
      </w:r>
      <w:r w:rsidRPr="002B59D0">
        <w:rPr>
          <w:sz w:val="24"/>
          <w:szCs w:val="24"/>
        </w:rPr>
        <w:t xml:space="preserve">:// </w:t>
      </w:r>
      <w:proofErr w:type="spellStart"/>
      <w:r w:rsidRPr="002B59D0">
        <w:rPr>
          <w:sz w:val="24"/>
          <w:szCs w:val="24"/>
          <w:lang w:val="en-US"/>
        </w:rPr>
        <w:t>arshush</w:t>
      </w:r>
      <w:proofErr w:type="spellEnd"/>
      <w:r w:rsidRPr="002B59D0">
        <w:rPr>
          <w:sz w:val="24"/>
          <w:szCs w:val="24"/>
        </w:rPr>
        <w:t>.</w:t>
      </w:r>
      <w:proofErr w:type="spellStart"/>
      <w:r w:rsidRPr="002B59D0">
        <w:rPr>
          <w:sz w:val="24"/>
          <w:szCs w:val="24"/>
          <w:lang w:val="en-US"/>
        </w:rPr>
        <w:t>gosuslugi</w:t>
      </w:r>
      <w:proofErr w:type="spellEnd"/>
      <w:r w:rsidRPr="002B59D0">
        <w:rPr>
          <w:sz w:val="24"/>
          <w:szCs w:val="24"/>
        </w:rPr>
        <w:t>.</w:t>
      </w:r>
      <w:proofErr w:type="spellStart"/>
      <w:r w:rsidRPr="002B59D0">
        <w:rPr>
          <w:sz w:val="24"/>
          <w:szCs w:val="24"/>
          <w:lang w:val="en-US"/>
        </w:rPr>
        <w:t>ru</w:t>
      </w:r>
      <w:proofErr w:type="spellEnd"/>
      <w:r w:rsidR="00754653">
        <w:rPr>
          <w:sz w:val="24"/>
          <w:szCs w:val="24"/>
        </w:rPr>
        <w:t>).</w:t>
      </w:r>
    </w:p>
    <w:p w:rsidR="00754653" w:rsidRDefault="002B59D0">
      <w:pPr>
        <w:autoSpaceDE w:val="0"/>
        <w:ind w:firstLine="708"/>
        <w:jc w:val="both"/>
      </w:pPr>
      <w:r>
        <w:rPr>
          <w:sz w:val="24"/>
          <w:szCs w:val="24"/>
        </w:rPr>
        <w:t>5</w:t>
      </w:r>
      <w:r w:rsidR="00754653">
        <w:rPr>
          <w:sz w:val="24"/>
          <w:szCs w:val="24"/>
        </w:rPr>
        <w:t xml:space="preserve">. </w:t>
      </w:r>
      <w:r w:rsidR="00754653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BE66C8">
        <w:rPr>
          <w:rFonts w:ascii="Arial" w:hAnsi="Arial" w:cs="Arial"/>
          <w:sz w:val="24"/>
          <w:szCs w:val="24"/>
        </w:rPr>
        <w:t xml:space="preserve">после </w:t>
      </w:r>
      <w:r w:rsidR="00754653">
        <w:rPr>
          <w:rFonts w:ascii="Arial" w:hAnsi="Arial" w:cs="Arial"/>
          <w:sz w:val="24"/>
          <w:szCs w:val="24"/>
        </w:rPr>
        <w:t>его официального опубликования в газете «Ведомости» Шушенского района и распространяет свое действие на правоотношения возникшие с 01.01.202</w:t>
      </w:r>
      <w:r>
        <w:rPr>
          <w:rFonts w:ascii="Arial" w:hAnsi="Arial" w:cs="Arial"/>
          <w:sz w:val="24"/>
          <w:szCs w:val="24"/>
        </w:rPr>
        <w:t>4</w:t>
      </w:r>
      <w:r w:rsidR="00293DFB">
        <w:rPr>
          <w:rFonts w:ascii="Arial" w:hAnsi="Arial" w:cs="Arial"/>
          <w:sz w:val="24"/>
          <w:szCs w:val="24"/>
        </w:rPr>
        <w:t xml:space="preserve"> </w:t>
      </w:r>
      <w:r w:rsidR="00754653">
        <w:rPr>
          <w:rFonts w:ascii="Arial" w:hAnsi="Arial" w:cs="Arial"/>
          <w:sz w:val="24"/>
          <w:szCs w:val="24"/>
        </w:rPr>
        <w:t>года.</w:t>
      </w:r>
    </w:p>
    <w:p w:rsidR="00754653" w:rsidRDefault="00754653">
      <w:pPr>
        <w:pStyle w:val="ConsPlusNormal0"/>
        <w:ind w:firstLine="709"/>
        <w:jc w:val="both"/>
      </w:pPr>
      <w:r>
        <w:rPr>
          <w:rFonts w:eastAsia="Arial"/>
          <w:sz w:val="24"/>
          <w:szCs w:val="24"/>
          <w:highlight w:val="yellow"/>
        </w:rPr>
        <w:t xml:space="preserve"> </w:t>
      </w:r>
    </w:p>
    <w:p w:rsidR="00754653" w:rsidRDefault="00754653">
      <w:pPr>
        <w:pStyle w:val="ConsPlusNormal0"/>
        <w:ind w:firstLine="709"/>
        <w:jc w:val="both"/>
        <w:rPr>
          <w:sz w:val="24"/>
          <w:szCs w:val="24"/>
          <w:highlight w:val="yellow"/>
        </w:rPr>
      </w:pPr>
    </w:p>
    <w:p w:rsidR="00754653" w:rsidRDefault="00754653">
      <w:pPr>
        <w:pStyle w:val="ConsPlusNormal0"/>
        <w:ind w:firstLine="709"/>
        <w:jc w:val="both"/>
        <w:rPr>
          <w:sz w:val="24"/>
          <w:szCs w:val="24"/>
          <w:highlight w:val="yellow"/>
        </w:rPr>
      </w:pPr>
    </w:p>
    <w:p w:rsidR="002B59D0" w:rsidRDefault="002B59D0">
      <w:pPr>
        <w:autoSpaceDE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Исполняющий полномочия</w:t>
      </w:r>
    </w:p>
    <w:p w:rsidR="00754653" w:rsidRDefault="002B59D0" w:rsidP="002B59D0">
      <w:pPr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754653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754653">
        <w:rPr>
          <w:rFonts w:ascii="Arial" w:hAnsi="Arial" w:cs="Arial"/>
          <w:sz w:val="24"/>
          <w:szCs w:val="24"/>
        </w:rPr>
        <w:t xml:space="preserve"> Шушенского района                                         </w:t>
      </w:r>
      <w:r w:rsidR="002C0630">
        <w:rPr>
          <w:rFonts w:ascii="Arial" w:hAnsi="Arial" w:cs="Arial"/>
          <w:sz w:val="24"/>
          <w:szCs w:val="24"/>
        </w:rPr>
        <w:t xml:space="preserve">              </w:t>
      </w:r>
      <w:r w:rsidR="00754653">
        <w:rPr>
          <w:rFonts w:ascii="Arial" w:hAnsi="Arial" w:cs="Arial"/>
          <w:sz w:val="24"/>
          <w:szCs w:val="24"/>
        </w:rPr>
        <w:t xml:space="preserve">           </w:t>
      </w:r>
      <w:r w:rsidR="00A13DB4">
        <w:rPr>
          <w:rFonts w:ascii="Arial" w:hAnsi="Arial" w:cs="Arial"/>
          <w:sz w:val="24"/>
          <w:szCs w:val="24"/>
        </w:rPr>
        <w:t>А</w:t>
      </w:r>
      <w:r w:rsidR="00754653">
        <w:rPr>
          <w:rFonts w:ascii="Arial" w:hAnsi="Arial" w:cs="Arial"/>
          <w:sz w:val="24"/>
          <w:szCs w:val="24"/>
        </w:rPr>
        <w:t>.</w:t>
      </w:r>
      <w:r w:rsidR="00A13DB4">
        <w:rPr>
          <w:rFonts w:ascii="Arial" w:hAnsi="Arial" w:cs="Arial"/>
          <w:sz w:val="24"/>
          <w:szCs w:val="24"/>
        </w:rPr>
        <w:t>Н</w:t>
      </w:r>
      <w:r w:rsidR="0075465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К</w:t>
      </w:r>
      <w:r w:rsidR="00A13DB4">
        <w:rPr>
          <w:rFonts w:ascii="Arial" w:hAnsi="Arial" w:cs="Arial"/>
          <w:sz w:val="24"/>
          <w:szCs w:val="24"/>
        </w:rPr>
        <w:t>азаков</w:t>
      </w:r>
      <w:r w:rsidR="00884F86">
        <w:rPr>
          <w:rFonts w:ascii="Arial" w:hAnsi="Arial" w:cs="Arial"/>
          <w:sz w:val="24"/>
          <w:szCs w:val="24"/>
        </w:rPr>
        <w:t xml:space="preserve"> </w:t>
      </w:r>
      <w:r w:rsidR="00754653">
        <w:rPr>
          <w:rFonts w:ascii="Arial" w:hAnsi="Arial" w:cs="Arial"/>
          <w:sz w:val="24"/>
          <w:szCs w:val="24"/>
        </w:rPr>
        <w:t xml:space="preserve">  </w:t>
      </w:r>
    </w:p>
    <w:p w:rsidR="002B59D0" w:rsidRDefault="002B59D0" w:rsidP="002B59D0">
      <w:pPr>
        <w:autoSpaceDE w:val="0"/>
        <w:rPr>
          <w:rFonts w:ascii="Arial" w:hAnsi="Arial" w:cs="Arial"/>
          <w:sz w:val="24"/>
          <w:szCs w:val="24"/>
        </w:rPr>
      </w:pPr>
    </w:p>
    <w:p w:rsidR="002B59D0" w:rsidRDefault="002B59D0" w:rsidP="002B59D0">
      <w:pPr>
        <w:autoSpaceDE w:val="0"/>
        <w:rPr>
          <w:rFonts w:ascii="Arial" w:hAnsi="Arial" w:cs="Arial"/>
          <w:sz w:val="24"/>
          <w:szCs w:val="24"/>
        </w:rPr>
      </w:pPr>
    </w:p>
    <w:p w:rsidR="002B59D0" w:rsidRDefault="002B59D0" w:rsidP="002B59D0">
      <w:pPr>
        <w:autoSpaceDE w:val="0"/>
        <w:rPr>
          <w:rFonts w:ascii="Arial" w:hAnsi="Arial" w:cs="Arial"/>
          <w:sz w:val="24"/>
          <w:szCs w:val="24"/>
        </w:rPr>
      </w:pPr>
    </w:p>
    <w:p w:rsidR="002B59D0" w:rsidRDefault="002B59D0" w:rsidP="002B59D0">
      <w:pPr>
        <w:autoSpaceDE w:val="0"/>
        <w:rPr>
          <w:rFonts w:ascii="Arial" w:hAnsi="Arial" w:cs="Arial"/>
          <w:sz w:val="24"/>
          <w:szCs w:val="24"/>
        </w:rPr>
      </w:pPr>
    </w:p>
    <w:p w:rsidR="002B59D0" w:rsidRDefault="002B59D0" w:rsidP="002B59D0">
      <w:pPr>
        <w:autoSpaceDE w:val="0"/>
        <w:rPr>
          <w:rFonts w:ascii="Arial" w:hAnsi="Arial" w:cs="Arial"/>
          <w:sz w:val="24"/>
          <w:szCs w:val="24"/>
        </w:rPr>
      </w:pPr>
    </w:p>
    <w:p w:rsidR="002B59D0" w:rsidRDefault="002B59D0" w:rsidP="002B59D0">
      <w:pPr>
        <w:autoSpaceDE w:val="0"/>
        <w:rPr>
          <w:rFonts w:ascii="Arial" w:hAnsi="Arial" w:cs="Arial"/>
          <w:sz w:val="24"/>
          <w:szCs w:val="24"/>
        </w:rPr>
      </w:pPr>
    </w:p>
    <w:p w:rsidR="002B59D0" w:rsidRDefault="002B59D0" w:rsidP="002B59D0">
      <w:pPr>
        <w:autoSpaceDE w:val="0"/>
        <w:rPr>
          <w:rFonts w:ascii="Arial" w:hAnsi="Arial" w:cs="Arial"/>
          <w:sz w:val="24"/>
          <w:szCs w:val="24"/>
        </w:rPr>
      </w:pPr>
    </w:p>
    <w:p w:rsidR="002B59D0" w:rsidRDefault="002B59D0" w:rsidP="002B59D0">
      <w:pPr>
        <w:autoSpaceDE w:val="0"/>
        <w:rPr>
          <w:rFonts w:ascii="Arial" w:hAnsi="Arial" w:cs="Arial"/>
          <w:sz w:val="24"/>
          <w:szCs w:val="24"/>
        </w:rPr>
      </w:pPr>
    </w:p>
    <w:p w:rsidR="00754653" w:rsidRDefault="00754653" w:rsidP="000D6030">
      <w:pPr>
        <w:widowControl w:val="0"/>
        <w:autoSpaceDE w:val="0"/>
        <w:ind w:left="5103" w:right="-2"/>
      </w:pPr>
      <w:r>
        <w:rPr>
          <w:rFonts w:ascii="Arial" w:hAnsi="Arial" w:cs="Arial"/>
          <w:sz w:val="24"/>
          <w:szCs w:val="24"/>
        </w:rPr>
        <w:t xml:space="preserve">Приложение № </w:t>
      </w:r>
      <w:r w:rsidR="00F3747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к постановлению </w:t>
      </w:r>
    </w:p>
    <w:p w:rsidR="00754653" w:rsidRDefault="00754653" w:rsidP="000D6030">
      <w:pPr>
        <w:widowControl w:val="0"/>
        <w:autoSpaceDE w:val="0"/>
        <w:ind w:left="5103" w:right="-2"/>
      </w:pPr>
      <w:r>
        <w:rPr>
          <w:rFonts w:ascii="Arial" w:hAnsi="Arial" w:cs="Arial"/>
          <w:sz w:val="24"/>
          <w:szCs w:val="24"/>
        </w:rPr>
        <w:lastRenderedPageBreak/>
        <w:t xml:space="preserve">администрации Шушенского района </w:t>
      </w:r>
    </w:p>
    <w:p w:rsidR="00754653" w:rsidRDefault="00754653" w:rsidP="000D6030">
      <w:pPr>
        <w:widowControl w:val="0"/>
        <w:autoSpaceDE w:val="0"/>
        <w:ind w:left="5103" w:right="-2"/>
      </w:pPr>
      <w:r>
        <w:rPr>
          <w:rFonts w:ascii="Arial" w:hAnsi="Arial" w:cs="Arial"/>
          <w:sz w:val="24"/>
          <w:szCs w:val="24"/>
        </w:rPr>
        <w:t xml:space="preserve">от </w:t>
      </w:r>
      <w:r w:rsidR="000369A7">
        <w:rPr>
          <w:rFonts w:ascii="Arial" w:hAnsi="Arial" w:cs="Arial"/>
          <w:sz w:val="24"/>
          <w:szCs w:val="24"/>
        </w:rPr>
        <w:t>27.11.2024</w:t>
      </w:r>
      <w:r>
        <w:rPr>
          <w:rFonts w:ascii="Arial" w:hAnsi="Arial" w:cs="Arial"/>
          <w:sz w:val="24"/>
          <w:szCs w:val="24"/>
        </w:rPr>
        <w:t xml:space="preserve">  № </w:t>
      </w:r>
      <w:r w:rsidR="000F3F6D">
        <w:rPr>
          <w:rFonts w:ascii="Arial" w:hAnsi="Arial" w:cs="Arial"/>
          <w:sz w:val="24"/>
          <w:szCs w:val="24"/>
        </w:rPr>
        <w:t xml:space="preserve"> </w:t>
      </w:r>
      <w:r w:rsidR="000369A7">
        <w:rPr>
          <w:rFonts w:ascii="Arial" w:hAnsi="Arial" w:cs="Arial"/>
          <w:sz w:val="24"/>
          <w:szCs w:val="24"/>
        </w:rPr>
        <w:t>1847</w:t>
      </w:r>
      <w:r w:rsidR="000F3F6D">
        <w:rPr>
          <w:rFonts w:ascii="Arial" w:hAnsi="Arial" w:cs="Arial"/>
          <w:sz w:val="24"/>
          <w:szCs w:val="24"/>
        </w:rPr>
        <w:t xml:space="preserve">  </w:t>
      </w:r>
    </w:p>
    <w:p w:rsidR="00754653" w:rsidRDefault="00754653">
      <w:pPr>
        <w:pStyle w:val="ConsPlusTitle"/>
        <w:ind w:left="4678"/>
        <w:rPr>
          <w:b w:val="0"/>
          <w:sz w:val="24"/>
          <w:szCs w:val="24"/>
        </w:rPr>
      </w:pPr>
    </w:p>
    <w:p w:rsidR="00754653" w:rsidRDefault="00754653">
      <w:pPr>
        <w:pStyle w:val="ConsPlusTitle"/>
        <w:jc w:val="center"/>
      </w:pPr>
      <w:r>
        <w:rPr>
          <w:rFonts w:eastAsia="Arial"/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Порядок</w:t>
      </w:r>
    </w:p>
    <w:p w:rsidR="00754653" w:rsidRDefault="00754653">
      <w:pPr>
        <w:pStyle w:val="ConsPlusTitle"/>
        <w:jc w:val="center"/>
      </w:pPr>
      <w:r>
        <w:rPr>
          <w:b w:val="0"/>
          <w:sz w:val="24"/>
          <w:szCs w:val="24"/>
        </w:rPr>
        <w:t>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754653" w:rsidRDefault="00754653">
      <w:pPr>
        <w:pStyle w:val="ConsPlusTitle"/>
        <w:jc w:val="center"/>
        <w:rPr>
          <w:b w:val="0"/>
          <w:sz w:val="24"/>
          <w:szCs w:val="24"/>
        </w:rPr>
      </w:pPr>
    </w:p>
    <w:p w:rsidR="00754653" w:rsidRDefault="00754653">
      <w:pPr>
        <w:pStyle w:val="ConsPlusTitle"/>
        <w:jc w:val="center"/>
      </w:pPr>
      <w:r>
        <w:rPr>
          <w:b w:val="0"/>
          <w:sz w:val="24"/>
          <w:szCs w:val="24"/>
        </w:rPr>
        <w:t>1. Общие положения</w:t>
      </w:r>
    </w:p>
    <w:p w:rsidR="00754653" w:rsidRDefault="00754653">
      <w:pPr>
        <w:pStyle w:val="ConsPlusTitle"/>
        <w:ind w:firstLine="709"/>
        <w:jc w:val="center"/>
        <w:rPr>
          <w:b w:val="0"/>
          <w:sz w:val="24"/>
          <w:szCs w:val="24"/>
        </w:rPr>
      </w:pPr>
    </w:p>
    <w:p w:rsidR="00754653" w:rsidRPr="00F37478" w:rsidRDefault="00754653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</w:rPr>
        <w:t>1.1. Порядок предоставления субсидий субъектам малого и среднего предпринимательства на реализацию инвестиционных проектов в приоритетных отраслях (далее - Порядок) определяет целевое назначение, условия и порядок предоставления субсидий, требования к предоставляемой отчетности, требования об осуществлении контроля за соблюдением условий, целей и порядка предоставления субсидии и ответственность за их нарушение.</w:t>
      </w:r>
    </w:p>
    <w:p w:rsidR="00754653" w:rsidRPr="00F37478" w:rsidRDefault="00754653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</w:rPr>
        <w:t>1.2. Для целей настоящего Порядка используются следующие понятия:</w:t>
      </w:r>
    </w:p>
    <w:p w:rsidR="00754653" w:rsidRPr="00F37478" w:rsidRDefault="00754653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</w:rPr>
        <w:t xml:space="preserve">субъекты малого и среднего предпринимательства - понимаются в том значении, в котором они используются в Федеральном законе от 24.07.2007 </w:t>
      </w:r>
      <w:r w:rsidRPr="00F37478">
        <w:rPr>
          <w:sz w:val="24"/>
          <w:szCs w:val="24"/>
        </w:rPr>
        <w:br/>
        <w:t>№ 209-ФЗ «О развитии малого и среднего предпринимательства в Российской Федерации»;</w:t>
      </w:r>
    </w:p>
    <w:p w:rsidR="00754653" w:rsidRPr="00F37478" w:rsidRDefault="00754653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</w:rPr>
        <w:t>заявитель - субъект малого или среднего предпринимательства, обратившийся с заявлением о предоставлении субсидии;</w:t>
      </w:r>
    </w:p>
    <w:p w:rsidR="00754653" w:rsidRPr="00F37478" w:rsidRDefault="00754653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</w:rPr>
        <w:t xml:space="preserve">получатель субсидии - заявитель, в отношении которого принято решение о предоставлении субсидии и с которым заключено соглашение </w:t>
      </w:r>
      <w:r w:rsidRPr="00F37478">
        <w:rPr>
          <w:sz w:val="24"/>
          <w:szCs w:val="24"/>
        </w:rPr>
        <w:br/>
        <w:t>о предоставлении субсидии;</w:t>
      </w:r>
    </w:p>
    <w:p w:rsidR="00754653" w:rsidRPr="00F37478" w:rsidRDefault="00754653">
      <w:pPr>
        <w:shd w:val="clear" w:color="auto" w:fill="FFFFFF"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37478">
        <w:rPr>
          <w:rFonts w:ascii="Arial" w:hAnsi="Arial" w:cs="Arial"/>
          <w:color w:val="000000"/>
          <w:sz w:val="24"/>
          <w:szCs w:val="24"/>
        </w:rPr>
        <w:t>инвестиционный проект (далее - проект) - комплексный план мероприятий субъекта малого и среднего предпринимательства, включающий проектирование, строительство, приобретение технологий и оборудования, подготовку кадров, направленных на создание нового или модернизацию действующего производства товаров (работ, услуг) с целью получения экономической выгоды;</w:t>
      </w:r>
    </w:p>
    <w:p w:rsidR="00FD6BEA" w:rsidRPr="00F37478" w:rsidRDefault="00FD6BEA">
      <w:pPr>
        <w:shd w:val="clear" w:color="auto" w:fill="FFFFFF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color w:val="000000"/>
          <w:sz w:val="24"/>
          <w:szCs w:val="24"/>
        </w:rPr>
        <w:t xml:space="preserve">приоритетные отрасли – проекты в сфере производства товаров (работ, услуг), за исключением видов деятельности, включенных в класс 12 раздела С, класс 92 раздела R, разделы А (за исключением классов 02, 03), B, D, </w:t>
      </w:r>
      <w:hyperlink r:id="rId9">
        <w:r w:rsidRPr="00F37478">
          <w:rPr>
            <w:rFonts w:ascii="Arial" w:hAnsi="Arial" w:cs="Arial"/>
            <w:color w:val="000000"/>
            <w:sz w:val="24"/>
            <w:szCs w:val="24"/>
          </w:rPr>
          <w:t>E</w:t>
        </w:r>
      </w:hyperlink>
      <w:r w:rsidRPr="00F3747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37478">
        <w:rPr>
          <w:rFonts w:ascii="Arial" w:hAnsi="Arial" w:cs="Arial"/>
          <w:color w:val="000000"/>
          <w:sz w:val="24"/>
          <w:szCs w:val="24"/>
        </w:rPr>
        <w:br/>
        <w:t xml:space="preserve">(за исключением </w:t>
      </w:r>
      <w:hyperlink r:id="rId10">
        <w:r w:rsidRPr="00F37478">
          <w:rPr>
            <w:rFonts w:ascii="Arial" w:hAnsi="Arial" w:cs="Arial"/>
            <w:color w:val="000000"/>
            <w:sz w:val="24"/>
            <w:szCs w:val="24"/>
          </w:rPr>
          <w:t>класса 38</w:t>
        </w:r>
      </w:hyperlink>
      <w:r w:rsidRPr="00F37478">
        <w:rPr>
          <w:rFonts w:ascii="Arial" w:hAnsi="Arial" w:cs="Arial"/>
          <w:color w:val="000000"/>
          <w:sz w:val="24"/>
          <w:szCs w:val="24"/>
        </w:rPr>
        <w:t xml:space="preserve">, 39), G, K, L, M, </w:t>
      </w:r>
      <w:r w:rsidRPr="00F37478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Pr="00F37478">
        <w:rPr>
          <w:rFonts w:ascii="Arial" w:hAnsi="Arial" w:cs="Arial"/>
          <w:color w:val="000000"/>
          <w:sz w:val="24"/>
          <w:szCs w:val="24"/>
        </w:rPr>
        <w:t xml:space="preserve">, O, S (за исключением группы 96.04), T, U Общероссийского классификатора видов экономической деятельности ОК 029-2014, утвержденного приказом </w:t>
      </w:r>
      <w:proofErr w:type="spellStart"/>
      <w:r w:rsidRPr="00F37478">
        <w:rPr>
          <w:rFonts w:ascii="Arial" w:hAnsi="Arial" w:cs="Arial"/>
          <w:color w:val="000000"/>
          <w:sz w:val="24"/>
          <w:szCs w:val="24"/>
        </w:rPr>
        <w:t>Росстандарта</w:t>
      </w:r>
      <w:proofErr w:type="spellEnd"/>
      <w:r w:rsidRPr="00F37478">
        <w:rPr>
          <w:rFonts w:ascii="Arial" w:hAnsi="Arial" w:cs="Arial"/>
          <w:color w:val="000000"/>
          <w:sz w:val="24"/>
          <w:szCs w:val="24"/>
        </w:rPr>
        <w:t xml:space="preserve"> от 31.01.2014 № 14-ст, проекты по созданию и (или) благоустройству объектов дорожного сервиса по видам деятельности, включенным в </w:t>
      </w:r>
      <w:hyperlink r:id="rId1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37478">
          <w:rPr>
            <w:rFonts w:ascii="Arial" w:hAnsi="Arial" w:cs="Arial"/>
            <w:color w:val="000000"/>
            <w:sz w:val="24"/>
            <w:szCs w:val="24"/>
          </w:rPr>
          <w:t>группу 45.2</w:t>
        </w:r>
      </w:hyperlink>
      <w:r w:rsidRPr="00F37478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1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37478">
          <w:rPr>
            <w:rFonts w:ascii="Arial" w:hAnsi="Arial" w:cs="Arial"/>
            <w:color w:val="000000"/>
            <w:sz w:val="24"/>
            <w:szCs w:val="24"/>
          </w:rPr>
          <w:t>подгруппу 45.32</w:t>
        </w:r>
      </w:hyperlink>
      <w:r w:rsidRPr="00F37478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1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37478">
          <w:rPr>
            <w:rFonts w:ascii="Arial" w:hAnsi="Arial" w:cs="Arial"/>
            <w:color w:val="000000"/>
            <w:sz w:val="24"/>
            <w:szCs w:val="24"/>
          </w:rPr>
          <w:t>подгруппу 45.40.5</w:t>
        </w:r>
      </w:hyperlink>
      <w:r w:rsidRPr="00F37478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37478">
          <w:rPr>
            <w:rFonts w:ascii="Arial" w:hAnsi="Arial" w:cs="Arial"/>
            <w:color w:val="000000"/>
            <w:sz w:val="24"/>
            <w:szCs w:val="24"/>
          </w:rPr>
          <w:t>класс 47 раздела G</w:t>
        </w:r>
      </w:hyperlink>
      <w:r w:rsidRPr="00F37478">
        <w:rPr>
          <w:rFonts w:ascii="Arial" w:hAnsi="Arial" w:cs="Arial"/>
          <w:color w:val="000000"/>
          <w:sz w:val="24"/>
          <w:szCs w:val="24"/>
        </w:rPr>
        <w:t xml:space="preserve">, а также по видам деятельности, включенным в раздел I Общероссийского классификатора видов экономической деятельности ОК 029-2014, утвержденного приказом </w:t>
      </w:r>
      <w:proofErr w:type="spellStart"/>
      <w:r w:rsidRPr="00F37478">
        <w:rPr>
          <w:rFonts w:ascii="Arial" w:hAnsi="Arial" w:cs="Arial"/>
          <w:color w:val="000000"/>
          <w:sz w:val="24"/>
          <w:szCs w:val="24"/>
        </w:rPr>
        <w:t>Росстандарта</w:t>
      </w:r>
      <w:proofErr w:type="spellEnd"/>
      <w:r w:rsidRPr="00F37478">
        <w:rPr>
          <w:rFonts w:ascii="Arial" w:hAnsi="Arial" w:cs="Arial"/>
          <w:color w:val="000000"/>
          <w:sz w:val="24"/>
          <w:szCs w:val="24"/>
        </w:rPr>
        <w:t xml:space="preserve"> от 31.01.2014 № 14-ст;</w:t>
      </w:r>
    </w:p>
    <w:p w:rsidR="00754653" w:rsidRPr="00F37478" w:rsidRDefault="00754653">
      <w:pPr>
        <w:shd w:val="clear" w:color="auto" w:fill="FFFFFF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color w:val="000000"/>
          <w:sz w:val="24"/>
          <w:szCs w:val="24"/>
        </w:rPr>
        <w:t>период реализации проекта - отрезок времени, в течение которого осуществляются предусмотренные проектом действия и обеспечивается получение предусмотренных проектом результатов;</w:t>
      </w:r>
    </w:p>
    <w:p w:rsidR="00FD6BEA" w:rsidRPr="00F37478" w:rsidRDefault="00FD6BEA">
      <w:pPr>
        <w:pStyle w:val="ConsPlusNormal0"/>
        <w:ind w:firstLine="709"/>
        <w:jc w:val="both"/>
        <w:rPr>
          <w:color w:val="000000"/>
          <w:sz w:val="24"/>
          <w:szCs w:val="24"/>
        </w:rPr>
      </w:pPr>
      <w:r w:rsidRPr="00F37478">
        <w:rPr>
          <w:color w:val="000000"/>
          <w:sz w:val="24"/>
          <w:szCs w:val="24"/>
        </w:rPr>
        <w:t>полная стоимость проекта – суммарный объем всех затрат, понесенных субъектом малого и среднего предпринимательства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(займам);</w:t>
      </w:r>
    </w:p>
    <w:p w:rsidR="00FD6BEA" w:rsidRPr="00F37478" w:rsidRDefault="00FD6BEA" w:rsidP="00FD6BEA">
      <w:pPr>
        <w:pStyle w:val="ConsPlusNormal0"/>
        <w:ind w:firstLine="709"/>
        <w:jc w:val="both"/>
        <w:rPr>
          <w:color w:val="000000"/>
          <w:sz w:val="24"/>
          <w:szCs w:val="24"/>
        </w:rPr>
      </w:pPr>
      <w:r w:rsidRPr="00F37478">
        <w:rPr>
          <w:color w:val="000000"/>
          <w:sz w:val="24"/>
          <w:szCs w:val="24"/>
        </w:rPr>
        <w:t xml:space="preserve">проект в сфере дорожного сервиса – проекты по созданию и (или) </w:t>
      </w:r>
      <w:r w:rsidRPr="00F37478">
        <w:rPr>
          <w:color w:val="000000"/>
          <w:sz w:val="24"/>
          <w:szCs w:val="24"/>
        </w:rPr>
        <w:lastRenderedPageBreak/>
        <w:t xml:space="preserve">благоустройству объектов дорожного сервиса по видам деятельности, включенным в </w:t>
      </w:r>
      <w:hyperlink r:id="rId1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37478">
          <w:rPr>
            <w:color w:val="000000"/>
            <w:sz w:val="24"/>
            <w:szCs w:val="24"/>
          </w:rPr>
          <w:t>группу 45.2</w:t>
        </w:r>
      </w:hyperlink>
      <w:r w:rsidRPr="00F37478">
        <w:rPr>
          <w:color w:val="000000"/>
          <w:sz w:val="24"/>
          <w:szCs w:val="24"/>
        </w:rPr>
        <w:t xml:space="preserve">, </w:t>
      </w:r>
      <w:hyperlink r:id="rId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37478">
          <w:rPr>
            <w:color w:val="000000"/>
            <w:sz w:val="24"/>
            <w:szCs w:val="24"/>
          </w:rPr>
          <w:t>подгруппу 45.32</w:t>
        </w:r>
      </w:hyperlink>
      <w:r w:rsidRPr="00F37478">
        <w:rPr>
          <w:color w:val="000000"/>
          <w:sz w:val="24"/>
          <w:szCs w:val="24"/>
        </w:rPr>
        <w:t xml:space="preserve">, </w:t>
      </w:r>
      <w:hyperlink r:id="rId1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37478">
          <w:rPr>
            <w:color w:val="000000"/>
            <w:sz w:val="24"/>
            <w:szCs w:val="24"/>
          </w:rPr>
          <w:t>подгруппу 45.40.5</w:t>
        </w:r>
      </w:hyperlink>
      <w:r w:rsidRPr="00F37478">
        <w:rPr>
          <w:color w:val="000000"/>
          <w:sz w:val="24"/>
          <w:szCs w:val="24"/>
        </w:rPr>
        <w:t xml:space="preserve">, </w:t>
      </w:r>
      <w:hyperlink r:id="rId1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37478">
          <w:rPr>
            <w:color w:val="000000"/>
            <w:sz w:val="24"/>
            <w:szCs w:val="24"/>
          </w:rPr>
          <w:t>класс 47 раздела G</w:t>
        </w:r>
      </w:hyperlink>
      <w:r w:rsidRPr="00F37478">
        <w:rPr>
          <w:color w:val="000000"/>
          <w:sz w:val="24"/>
          <w:szCs w:val="24"/>
        </w:rPr>
        <w:t xml:space="preserve">, а также по видам деятельности, включенным в раздел I Общероссийского классификатора видов экономической деятельности </w:t>
      </w:r>
      <w:r w:rsidRPr="00F37478">
        <w:rPr>
          <w:color w:val="000000"/>
          <w:sz w:val="24"/>
          <w:szCs w:val="24"/>
        </w:rPr>
        <w:br/>
        <w:t xml:space="preserve">ОК 029-2014, утвержденного приказом </w:t>
      </w:r>
      <w:proofErr w:type="spellStart"/>
      <w:r w:rsidRPr="00F37478">
        <w:rPr>
          <w:color w:val="000000"/>
          <w:sz w:val="24"/>
          <w:szCs w:val="24"/>
        </w:rPr>
        <w:t>Росстандарта</w:t>
      </w:r>
      <w:proofErr w:type="spellEnd"/>
      <w:r w:rsidRPr="00F37478">
        <w:rPr>
          <w:color w:val="000000"/>
          <w:sz w:val="24"/>
          <w:szCs w:val="24"/>
        </w:rPr>
        <w:t xml:space="preserve"> от 31.01.2014 № 14-ст;</w:t>
      </w:r>
    </w:p>
    <w:p w:rsidR="00FD6BEA" w:rsidRPr="00F37478" w:rsidRDefault="00FD6BEA" w:rsidP="00FD6BEA">
      <w:pPr>
        <w:pStyle w:val="ConsPlusNormal0"/>
        <w:ind w:firstLine="709"/>
        <w:jc w:val="both"/>
        <w:rPr>
          <w:color w:val="000000"/>
          <w:sz w:val="24"/>
          <w:szCs w:val="24"/>
        </w:rPr>
      </w:pPr>
      <w:r w:rsidRPr="00F37478">
        <w:rPr>
          <w:color w:val="000000"/>
          <w:sz w:val="24"/>
          <w:szCs w:val="24"/>
        </w:rPr>
        <w:t xml:space="preserve">проекты в сфере производства – проекты в сфере производства товаров (работ, услуг), за исключением видов деятельности, включенных в класс 12 раздела С, класс 92 раздела R, разделы А (за исключением классов 02, 03), B, D, </w:t>
      </w:r>
      <w:hyperlink r:id="rId19">
        <w:r w:rsidRPr="00F37478">
          <w:rPr>
            <w:color w:val="000000"/>
            <w:sz w:val="24"/>
            <w:szCs w:val="24"/>
          </w:rPr>
          <w:t>E</w:t>
        </w:r>
      </w:hyperlink>
      <w:r w:rsidRPr="00F37478">
        <w:rPr>
          <w:color w:val="000000"/>
          <w:sz w:val="24"/>
          <w:szCs w:val="24"/>
        </w:rPr>
        <w:t xml:space="preserve"> (за исключением </w:t>
      </w:r>
      <w:hyperlink r:id="rId20">
        <w:r w:rsidRPr="00F37478">
          <w:rPr>
            <w:color w:val="000000"/>
            <w:sz w:val="24"/>
            <w:szCs w:val="24"/>
          </w:rPr>
          <w:t>класса 38</w:t>
        </w:r>
      </w:hyperlink>
      <w:r w:rsidRPr="00F37478">
        <w:rPr>
          <w:color w:val="000000"/>
          <w:sz w:val="24"/>
          <w:szCs w:val="24"/>
        </w:rPr>
        <w:t xml:space="preserve">, 39),G, K, L, M, </w:t>
      </w:r>
      <w:r w:rsidRPr="00F37478">
        <w:rPr>
          <w:color w:val="000000"/>
          <w:sz w:val="24"/>
          <w:szCs w:val="24"/>
          <w:lang w:val="en-US"/>
        </w:rPr>
        <w:t>N</w:t>
      </w:r>
      <w:r w:rsidRPr="00F37478">
        <w:rPr>
          <w:color w:val="000000"/>
          <w:sz w:val="24"/>
          <w:szCs w:val="24"/>
        </w:rPr>
        <w:t xml:space="preserve">, O, S (за исключением группы 96.04), T, U Общероссийского классификатора видов экономической деятельности ОК 029-2014, утвержденного Приказом </w:t>
      </w:r>
      <w:proofErr w:type="spellStart"/>
      <w:r w:rsidRPr="00F37478">
        <w:rPr>
          <w:color w:val="000000"/>
          <w:sz w:val="24"/>
          <w:szCs w:val="24"/>
        </w:rPr>
        <w:t>Росстандарта</w:t>
      </w:r>
      <w:proofErr w:type="spellEnd"/>
      <w:r w:rsidRPr="00F37478">
        <w:rPr>
          <w:color w:val="000000"/>
          <w:sz w:val="24"/>
          <w:szCs w:val="24"/>
        </w:rPr>
        <w:t xml:space="preserve"> </w:t>
      </w:r>
      <w:r w:rsidRPr="00F37478">
        <w:rPr>
          <w:color w:val="000000"/>
          <w:sz w:val="24"/>
          <w:szCs w:val="24"/>
        </w:rPr>
        <w:br/>
      </w:r>
      <w:r w:rsidR="002B59D0">
        <w:rPr>
          <w:color w:val="000000"/>
          <w:sz w:val="24"/>
          <w:szCs w:val="24"/>
        </w:rPr>
        <w:t>от 31.01.2014 № 14-ст;</w:t>
      </w:r>
    </w:p>
    <w:p w:rsidR="00754653" w:rsidRPr="002B59D0" w:rsidRDefault="00754653">
      <w:pPr>
        <w:pStyle w:val="ConsPlusNormal0"/>
        <w:ind w:firstLine="709"/>
        <w:jc w:val="both"/>
        <w:rPr>
          <w:sz w:val="24"/>
          <w:szCs w:val="24"/>
        </w:rPr>
      </w:pPr>
      <w:r w:rsidRPr="002B59D0">
        <w:rPr>
          <w:sz w:val="24"/>
          <w:szCs w:val="24"/>
        </w:rPr>
        <w:t xml:space="preserve">строительство - создание зданий, строений, сооружений (в том числе </w:t>
      </w:r>
      <w:r w:rsidRPr="002B59D0">
        <w:rPr>
          <w:sz w:val="24"/>
          <w:szCs w:val="24"/>
        </w:rPr>
        <w:br/>
        <w:t>на месте сносимых объектов капитального строительства);</w:t>
      </w:r>
    </w:p>
    <w:p w:rsidR="00754653" w:rsidRPr="002B59D0" w:rsidRDefault="00754653">
      <w:pPr>
        <w:pStyle w:val="ConsPlusNormal0"/>
        <w:ind w:firstLine="709"/>
        <w:jc w:val="both"/>
        <w:rPr>
          <w:sz w:val="24"/>
          <w:szCs w:val="24"/>
        </w:rPr>
      </w:pPr>
      <w:r w:rsidRPr="002B59D0">
        <w:rPr>
          <w:sz w:val="24"/>
          <w:szCs w:val="24"/>
        </w:rPr>
        <w:t xml:space="preserve">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</w:t>
      </w:r>
      <w:r w:rsidRPr="002B59D0">
        <w:rPr>
          <w:sz w:val="24"/>
          <w:szCs w:val="24"/>
        </w:rPr>
        <w:br/>
        <w:t>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</w:p>
    <w:p w:rsidR="00754653" w:rsidRPr="002B59D0" w:rsidRDefault="00754653">
      <w:pPr>
        <w:pStyle w:val="ConsPlusNormal0"/>
        <w:ind w:firstLine="709"/>
        <w:jc w:val="both"/>
        <w:rPr>
          <w:sz w:val="24"/>
          <w:szCs w:val="24"/>
        </w:rPr>
      </w:pPr>
      <w:r w:rsidRPr="002B59D0">
        <w:rPr>
          <w:sz w:val="24"/>
          <w:szCs w:val="24"/>
        </w:rPr>
        <w:t>модернизация производства - процесс обновления, замены устаревших мощностей на современные, разработка и ввод в строй более эффективного оборудования, участвующего в процессе производства;</w:t>
      </w:r>
    </w:p>
    <w:p w:rsidR="00754653" w:rsidRPr="00F37478" w:rsidRDefault="00754653">
      <w:pPr>
        <w:pStyle w:val="ConsPlusNormal0"/>
        <w:ind w:firstLine="709"/>
        <w:jc w:val="both"/>
        <w:rPr>
          <w:sz w:val="24"/>
          <w:szCs w:val="24"/>
        </w:rPr>
      </w:pPr>
      <w:r w:rsidRPr="002B59D0">
        <w:rPr>
          <w:sz w:val="24"/>
          <w:szCs w:val="24"/>
        </w:rPr>
        <w:t>производственные здания, строения, сооружения - здания, строения, сооружения, предназначенные для организации производственных процессов или обслуживающих операций с размещением постоянных или временных рабочих мест;</w:t>
      </w:r>
    </w:p>
    <w:p w:rsidR="00754653" w:rsidRPr="00F37478" w:rsidRDefault="00754653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</w:rPr>
        <w:t>оборудование – новые, не бывшие в эксплуатации</w:t>
      </w:r>
      <w:r w:rsidR="00FD6BEA" w:rsidRPr="00F37478">
        <w:rPr>
          <w:sz w:val="24"/>
          <w:szCs w:val="24"/>
        </w:rPr>
        <w:t>, приобретенные в целях реализации субъектами малого и среднего предпринимательства инвестиционных проектов по созданию нового или раз</w:t>
      </w:r>
      <w:r w:rsidR="002B59D0">
        <w:rPr>
          <w:sz w:val="24"/>
          <w:szCs w:val="24"/>
        </w:rPr>
        <w:t>в</w:t>
      </w:r>
      <w:r w:rsidR="00FD6BEA" w:rsidRPr="00F37478">
        <w:rPr>
          <w:sz w:val="24"/>
          <w:szCs w:val="24"/>
        </w:rPr>
        <w:t>ития (модернизации) действующего производства товаров (работ, услуг)</w:t>
      </w:r>
      <w:r w:rsidRPr="00F37478">
        <w:rPr>
          <w:sz w:val="24"/>
          <w:szCs w:val="24"/>
        </w:rPr>
        <w:t>: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и воздушных судов), относящиеся к первой - десятой амортизационным группам, согласно требованиям Налогового кодекса Российской Федерации;</w:t>
      </w:r>
    </w:p>
    <w:p w:rsidR="00FD6BEA" w:rsidRPr="00F37478" w:rsidRDefault="00FD6BEA" w:rsidP="00FD6BEA">
      <w:pPr>
        <w:pStyle w:val="ConsPlusNormal0"/>
        <w:ind w:firstLine="709"/>
        <w:jc w:val="both"/>
        <w:rPr>
          <w:color w:val="000000"/>
          <w:sz w:val="24"/>
          <w:szCs w:val="24"/>
        </w:rPr>
      </w:pPr>
      <w:r w:rsidRPr="00F37478">
        <w:rPr>
          <w:color w:val="000000"/>
          <w:sz w:val="24"/>
          <w:szCs w:val="24"/>
        </w:rPr>
        <w:t xml:space="preserve">прикладное программное обеспечение – программное обеспечение, являющееся частью системы управления оборудованием для безопасной </w:t>
      </w:r>
      <w:r w:rsidRPr="00F37478">
        <w:rPr>
          <w:color w:val="000000"/>
          <w:sz w:val="24"/>
          <w:szCs w:val="24"/>
        </w:rPr>
        <w:br/>
        <w:t>и эффективной эксплуатации оборудования, приобретенного в целях создания нового или развития (модернизации) действующего производства товаров (работ, услуг);</w:t>
      </w:r>
    </w:p>
    <w:p w:rsidR="00F2674E" w:rsidRPr="00F37478" w:rsidRDefault="00F2674E" w:rsidP="00F2674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  <w:lang w:eastAsia="ru-RU"/>
        </w:rPr>
        <w:t xml:space="preserve">объекты дорожного сервиса -  понимается в том значении, в котором оно используется в Федеральном </w:t>
      </w:r>
      <w:hyperlink r:id="rId21" w:history="1">
        <w:r w:rsidRPr="00F37478">
          <w:rPr>
            <w:rFonts w:ascii="Arial" w:hAnsi="Arial" w:cs="Arial"/>
            <w:sz w:val="24"/>
            <w:szCs w:val="24"/>
            <w:lang w:eastAsia="ru-RU"/>
          </w:rPr>
          <w:t>законе</w:t>
        </w:r>
      </w:hyperlink>
      <w:r w:rsidRPr="00F37478">
        <w:rPr>
          <w:rFonts w:ascii="Arial" w:hAnsi="Arial" w:cs="Arial"/>
          <w:sz w:val="24"/>
          <w:szCs w:val="24"/>
          <w:lang w:eastAsia="ru-RU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754653" w:rsidRPr="00F37478" w:rsidRDefault="00754653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</w:rPr>
        <w:t xml:space="preserve">первый взнос (аванс) - первый лизинговый платеж в соответствии </w:t>
      </w:r>
      <w:r w:rsidRPr="00F37478">
        <w:rPr>
          <w:sz w:val="24"/>
          <w:szCs w:val="24"/>
        </w:rPr>
        <w:br/>
        <w:t>с заключенным договором лизинга оборудования;</w:t>
      </w:r>
    </w:p>
    <w:p w:rsidR="00754653" w:rsidRPr="00F37478" w:rsidRDefault="00754653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</w:rPr>
        <w:t xml:space="preserve">лизинговые платежи - общая сумма платежей по договору лизинга оборудования за весь срок действия договора лизинга оборудования, </w:t>
      </w:r>
      <w:r w:rsidRPr="00F37478">
        <w:rPr>
          <w:sz w:val="24"/>
          <w:szCs w:val="24"/>
        </w:rPr>
        <w:br/>
        <w:t xml:space="preserve">в которую входит возмещение затрат лизингодателя, связанных </w:t>
      </w:r>
      <w:r w:rsidRPr="00F37478">
        <w:rPr>
          <w:sz w:val="24"/>
          <w:szCs w:val="24"/>
        </w:rPr>
        <w:br/>
        <w:t xml:space="preserve">с приобретением и передачей предмета лизинга лизингополучателю, возмещение </w:t>
      </w:r>
      <w:r w:rsidRPr="00F37478">
        <w:rPr>
          <w:sz w:val="24"/>
          <w:szCs w:val="24"/>
        </w:rPr>
        <w:lastRenderedPageBreak/>
        <w:t xml:space="preserve">затрат, связанных с оказанием других предусмотренных договором лизинга оборудования услуг, а также доход лизингодателя. </w:t>
      </w:r>
      <w:r w:rsidRPr="00F37478">
        <w:rPr>
          <w:sz w:val="24"/>
          <w:szCs w:val="24"/>
        </w:rPr>
        <w:br/>
        <w:t>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предмет лизинга к лизингополучателю.</w:t>
      </w:r>
    </w:p>
    <w:p w:rsidR="00754653" w:rsidRPr="00F37478" w:rsidRDefault="00754653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</w:rPr>
        <w:t xml:space="preserve">1.3. Органом местного самоуправления, уполномоченным </w:t>
      </w:r>
      <w:r w:rsidRPr="00F37478">
        <w:rPr>
          <w:sz w:val="24"/>
          <w:szCs w:val="24"/>
        </w:rPr>
        <w:br/>
        <w:t>на предоставление субсидии и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Администрация Шушенского района (далее – Главный распорядитель бюджетных средств).</w:t>
      </w:r>
    </w:p>
    <w:p w:rsidR="00754653" w:rsidRPr="00F37478" w:rsidRDefault="00754653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</w:rPr>
        <w:t>1.4. Субсидии предоставляются в пределах бюджетных ассигнований, предусмотренных на указанные цели в бюджете муниципального образования Шушенский район на соответствующий финансовый год и плановый период, и лимитов бюджетных обязательств, утвержденных в установленном порядке Главному распорядителю бюджетных средств.</w:t>
      </w:r>
    </w:p>
    <w:p w:rsidR="00754653" w:rsidRPr="00F37478" w:rsidRDefault="00754653" w:rsidP="003F4A91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 xml:space="preserve">1.5. </w:t>
      </w:r>
      <w:r w:rsidR="003F4A91" w:rsidRPr="00F37478">
        <w:rPr>
          <w:rFonts w:ascii="Arial" w:hAnsi="Arial" w:cs="Arial"/>
          <w:sz w:val="24"/>
          <w:szCs w:val="24"/>
        </w:rPr>
        <w:t xml:space="preserve">Сведения о субсидиях </w:t>
      </w:r>
      <w:r w:rsidR="00105B30">
        <w:rPr>
          <w:rFonts w:ascii="Arial" w:hAnsi="Arial" w:cs="Arial"/>
          <w:sz w:val="24"/>
          <w:szCs w:val="24"/>
        </w:rPr>
        <w:t xml:space="preserve">при формировании проекта решения о районном бюджете, проекта решения о внесении изменений в решение о районном бюджете размещаются на </w:t>
      </w:r>
      <w:r w:rsidR="003F4A91" w:rsidRPr="00F37478">
        <w:rPr>
          <w:rFonts w:ascii="Arial" w:hAnsi="Arial" w:cs="Arial"/>
          <w:sz w:val="24"/>
          <w:szCs w:val="24"/>
        </w:rPr>
        <w:t>едином портале бюджетной системы Российской Федерации в информационно-телекоммуникационной сети Интернет</w:t>
      </w:r>
      <w:r w:rsidR="00105B30">
        <w:rPr>
          <w:rFonts w:ascii="Arial" w:hAnsi="Arial" w:cs="Arial"/>
          <w:sz w:val="24"/>
          <w:szCs w:val="24"/>
        </w:rPr>
        <w:t>.</w:t>
      </w:r>
    </w:p>
    <w:p w:rsidR="0056583B" w:rsidRPr="00F37478" w:rsidRDefault="00754653" w:rsidP="0056583B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</w:rPr>
        <w:t xml:space="preserve">1.6. </w:t>
      </w:r>
      <w:r w:rsidR="0056583B" w:rsidRPr="00F37478">
        <w:rPr>
          <w:rFonts w:ascii="Arial" w:hAnsi="Arial" w:cs="Arial"/>
          <w:sz w:val="24"/>
          <w:szCs w:val="24"/>
          <w:lang w:eastAsia="ru-RU"/>
        </w:rPr>
        <w:t>Целью предоставления субсидии является финансовое возмещение понесенных субъектами малого и среднего предпринимательства затрат на реализацию проектов  в приоритетных отраслях, понесенных в течение двух календарных лет, предшествующих году подачи и в году подачи в период до даты подачи заявления о предоставлении субсидии и связанных:</w:t>
      </w:r>
    </w:p>
    <w:p w:rsidR="0056583B" w:rsidRPr="00F37478" w:rsidRDefault="0056583B" w:rsidP="0056583B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  <w:lang w:eastAsia="ru-RU"/>
        </w:rPr>
        <w:t>1.6.1. с созданием нового или развитием (модернизацией) действующего производства продукции (работ, услуг), в том числе:</w:t>
      </w:r>
    </w:p>
    <w:p w:rsidR="0056583B" w:rsidRPr="00F37478" w:rsidRDefault="0056583B" w:rsidP="0056583B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  <w:lang w:eastAsia="ru-RU"/>
        </w:rPr>
        <w:t>- строительство, реконструкция (техническое перевооружение), капитальный ремонт объектов капитального строительства, включая затраты на их подключение к инженерной инфраструктуре;</w:t>
      </w:r>
    </w:p>
    <w:p w:rsidR="0056583B" w:rsidRPr="00F37478" w:rsidRDefault="0056583B" w:rsidP="0056583B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  <w:lang w:eastAsia="ru-RU"/>
        </w:rPr>
        <w:t>- приобретение оборудования, необходимого для осуществления предпринимательской деятельности, включая его монтаж и пусконаладочные работы, разработку и (или) приобретение прикладного программного  обеспечения, обеспечивающего функционирование приобретаемого оборудования;</w:t>
      </w:r>
    </w:p>
    <w:p w:rsidR="0056583B" w:rsidRPr="00F37478" w:rsidRDefault="0056583B" w:rsidP="0056583B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  <w:lang w:eastAsia="ru-RU"/>
        </w:rPr>
        <w:t>- лицензирование деятельности, сертификацию (декларирование) продукции (продовольственного сырья, товаров, работ, услуг);</w:t>
      </w:r>
    </w:p>
    <w:p w:rsidR="0056583B" w:rsidRPr="00F37478" w:rsidRDefault="0056583B" w:rsidP="0056583B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  <w:lang w:eastAsia="ru-RU"/>
        </w:rPr>
        <w:t>- возмещение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техники и оборудования, необходимого для осуществления предпринимательской деятельности;</w:t>
      </w:r>
    </w:p>
    <w:p w:rsidR="0056583B" w:rsidRPr="00F37478" w:rsidRDefault="0056583B" w:rsidP="0056583B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  <w:lang w:eastAsia="ru-RU"/>
        </w:rPr>
        <w:t>- возмещение части затрат на уплату процентов по кредитам на приобретение техники и оборудования, необходимого для осуществления предпринимательской деятельности;</w:t>
      </w:r>
    </w:p>
    <w:p w:rsidR="0056583B" w:rsidRPr="00F37478" w:rsidRDefault="0056583B" w:rsidP="0056583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  <w:lang w:eastAsia="ru-RU"/>
        </w:rPr>
        <w:t xml:space="preserve">         -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и необходимого для осуществления предпринимательской деятельности; </w:t>
      </w:r>
    </w:p>
    <w:p w:rsidR="0056583B" w:rsidRPr="00F37478" w:rsidRDefault="0056583B" w:rsidP="0056583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  <w:lang w:eastAsia="ru-RU"/>
        </w:rPr>
        <w:tab/>
        <w:t>1.6.2. с созданием и (или) благоустройством объектов дорожного сервиса (далее - проекты в сфере дорожного сервиса), в том числе:</w:t>
      </w:r>
    </w:p>
    <w:p w:rsidR="0056583B" w:rsidRPr="00F37478" w:rsidRDefault="0056583B" w:rsidP="005658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  <w:lang w:eastAsia="ru-RU"/>
        </w:rPr>
        <w:lastRenderedPageBreak/>
        <w:tab/>
        <w:t>- возмещение части затрат,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благоустройства, утвержденных органом местного самоуправления муниципального образования, на территории которого планируется реализация проекта в сфере дорожного сервиса;</w:t>
      </w:r>
    </w:p>
    <w:p w:rsidR="0056583B" w:rsidRPr="00F37478" w:rsidRDefault="0056583B" w:rsidP="005658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  <w:lang w:eastAsia="ru-RU"/>
        </w:rPr>
        <w:tab/>
        <w:t>- приобретение оборудования, необходимого для создания и (или) благоустройства объектов дорожного сервиса, его монтаж и пусконаладочные работы;</w:t>
      </w:r>
    </w:p>
    <w:p w:rsidR="0056583B" w:rsidRPr="00F37478" w:rsidRDefault="0056583B" w:rsidP="005658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  <w:lang w:eastAsia="ru-RU"/>
        </w:rPr>
        <w:tab/>
        <w:t>- возмещение части затрат на уплату процентов по кредитам на приобретение оборудования, необходимого для создания и (или) благоустройства объектов дорожного сервиса;</w:t>
      </w:r>
    </w:p>
    <w:p w:rsidR="0056583B" w:rsidRPr="00F37478" w:rsidRDefault="0056583B" w:rsidP="005658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  <w:lang w:eastAsia="ru-RU"/>
        </w:rPr>
        <w:t>- 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в сфере дорожного сервиса, необходимых для осуществления предпринимательской деятельности;</w:t>
      </w:r>
    </w:p>
    <w:p w:rsidR="0056583B" w:rsidRPr="00F37478" w:rsidRDefault="0056583B" w:rsidP="0056583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bCs/>
          <w:sz w:val="24"/>
          <w:szCs w:val="24"/>
          <w:lang w:eastAsia="ru-RU"/>
        </w:rPr>
        <w:tab/>
        <w:t>При этом, поддержка, предусмотренная в п. 1.6.2., н</w:t>
      </w:r>
      <w:r w:rsidRPr="00F37478">
        <w:rPr>
          <w:rFonts w:ascii="Arial" w:hAnsi="Arial" w:cs="Arial"/>
          <w:sz w:val="24"/>
          <w:szCs w:val="24"/>
          <w:lang w:eastAsia="ru-RU"/>
        </w:rPr>
        <w:t>е предоставляется субъектам малого и среднего предпринимательства на возмещение затрат, связанных с укладкой асфальтобетонного покрытия, и затрат на проектирование, создание и обустройство переходно-скоростных полос;</w:t>
      </w:r>
    </w:p>
    <w:p w:rsidR="00754653" w:rsidRPr="00F37478" w:rsidRDefault="00754653" w:rsidP="0056583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 xml:space="preserve">1.7. Субсидии предоставляются на основе конкурса по отбору проектов (далее - Конкурс), который проводится </w:t>
      </w:r>
      <w:r w:rsidRPr="00F37478">
        <w:rPr>
          <w:rFonts w:ascii="Arial" w:hAnsi="Arial" w:cs="Arial"/>
          <w:color w:val="000000"/>
          <w:sz w:val="24"/>
          <w:szCs w:val="24"/>
        </w:rPr>
        <w:t xml:space="preserve">при определении получателя поддержки, исходя </w:t>
      </w:r>
      <w:r w:rsidRPr="00F37478">
        <w:rPr>
          <w:rFonts w:ascii="Arial" w:hAnsi="Arial" w:cs="Arial"/>
          <w:sz w:val="24"/>
          <w:szCs w:val="24"/>
        </w:rPr>
        <w:t xml:space="preserve">из соответствия приоритетным направлениям социально-экономического развития муниципального образования и вклада от реализации проекта в социально-экономическое развитие муниципального образования в соответствии с критериями, установленными пунктом </w:t>
      </w:r>
      <w:r w:rsidR="002B59D0" w:rsidRPr="002B59D0">
        <w:rPr>
          <w:rFonts w:ascii="Arial" w:hAnsi="Arial" w:cs="Arial"/>
          <w:sz w:val="24"/>
          <w:szCs w:val="24"/>
        </w:rPr>
        <w:t>3</w:t>
      </w:r>
      <w:r w:rsidRPr="002B59D0">
        <w:rPr>
          <w:rFonts w:ascii="Arial" w:hAnsi="Arial" w:cs="Arial"/>
          <w:sz w:val="24"/>
          <w:szCs w:val="24"/>
        </w:rPr>
        <w:t>.</w:t>
      </w:r>
      <w:r w:rsidR="002B59D0" w:rsidRPr="002B59D0">
        <w:rPr>
          <w:rFonts w:ascii="Arial" w:hAnsi="Arial" w:cs="Arial"/>
          <w:sz w:val="24"/>
          <w:szCs w:val="24"/>
        </w:rPr>
        <w:t>25</w:t>
      </w:r>
      <w:r w:rsidRPr="00F37478">
        <w:rPr>
          <w:rFonts w:ascii="Arial" w:hAnsi="Arial" w:cs="Arial"/>
          <w:sz w:val="24"/>
          <w:szCs w:val="24"/>
        </w:rPr>
        <w:t xml:space="preserve"> Порядка.</w:t>
      </w:r>
    </w:p>
    <w:p w:rsidR="00E12A2C" w:rsidRPr="00F37478" w:rsidRDefault="00754653" w:rsidP="00E12A2C">
      <w:pPr>
        <w:pStyle w:val="ConsPlusNormal0"/>
        <w:ind w:firstLine="709"/>
        <w:jc w:val="both"/>
        <w:rPr>
          <w:color w:val="000000"/>
          <w:sz w:val="24"/>
          <w:szCs w:val="24"/>
          <w:lang w:eastAsia="ru-RU"/>
        </w:rPr>
      </w:pPr>
      <w:r w:rsidRPr="00F37478">
        <w:rPr>
          <w:sz w:val="24"/>
          <w:szCs w:val="24"/>
        </w:rPr>
        <w:t xml:space="preserve">1.8. </w:t>
      </w:r>
      <w:r w:rsidR="00E12A2C" w:rsidRPr="00F37478">
        <w:rPr>
          <w:color w:val="000000"/>
          <w:sz w:val="24"/>
          <w:szCs w:val="24"/>
          <w:lang w:eastAsia="ru-RU"/>
        </w:rPr>
        <w:t>Поддержка предоставляется субъектам малого и среднего предпринимательства по следующим направлениям:</w:t>
      </w:r>
    </w:p>
    <w:p w:rsidR="00E12A2C" w:rsidRPr="00F37478" w:rsidRDefault="00E12A2C" w:rsidP="00E12A2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37478">
        <w:rPr>
          <w:rFonts w:ascii="Arial" w:hAnsi="Arial" w:cs="Arial"/>
          <w:color w:val="000000"/>
          <w:sz w:val="24"/>
          <w:szCs w:val="24"/>
          <w:lang w:eastAsia="ru-RU"/>
        </w:rPr>
        <w:t xml:space="preserve">субсидии субъектам малого и среднего предпринимательства </w:t>
      </w:r>
      <w:r w:rsidRPr="00F37478">
        <w:rPr>
          <w:rFonts w:ascii="Arial" w:hAnsi="Arial" w:cs="Arial"/>
          <w:color w:val="000000"/>
          <w:sz w:val="24"/>
          <w:szCs w:val="24"/>
          <w:lang w:eastAsia="ru-RU"/>
        </w:rPr>
        <w:br/>
        <w:t xml:space="preserve">на реализацию проектов по созданию и (или) благоустройству объектов дорожного сервиса по видам деятельности, включенным в </w:t>
      </w:r>
      <w:hyperlink r:id="rId2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37478">
          <w:rPr>
            <w:rFonts w:ascii="Arial" w:hAnsi="Arial" w:cs="Arial"/>
            <w:color w:val="000000"/>
            <w:sz w:val="24"/>
            <w:szCs w:val="24"/>
            <w:lang w:eastAsia="ru-RU"/>
          </w:rPr>
          <w:t>группу 45.2</w:t>
        </w:r>
      </w:hyperlink>
      <w:r w:rsidRPr="00F37478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hyperlink r:id="rId2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37478">
          <w:rPr>
            <w:rFonts w:ascii="Arial" w:hAnsi="Arial" w:cs="Arial"/>
            <w:color w:val="000000"/>
            <w:sz w:val="24"/>
            <w:szCs w:val="24"/>
            <w:lang w:eastAsia="ru-RU"/>
          </w:rPr>
          <w:t>подгруппу 45.32</w:t>
        </w:r>
      </w:hyperlink>
      <w:r w:rsidRPr="00F37478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hyperlink r:id="rId2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37478">
          <w:rPr>
            <w:rFonts w:ascii="Arial" w:hAnsi="Arial" w:cs="Arial"/>
            <w:color w:val="000000"/>
            <w:sz w:val="24"/>
            <w:szCs w:val="24"/>
            <w:lang w:eastAsia="ru-RU"/>
          </w:rPr>
          <w:t>подгруппу 45.40.5</w:t>
        </w:r>
      </w:hyperlink>
      <w:r w:rsidRPr="00F37478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hyperlink r:id="rId2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37478">
          <w:rPr>
            <w:rFonts w:ascii="Arial" w:hAnsi="Arial" w:cs="Arial"/>
            <w:color w:val="000000"/>
            <w:sz w:val="24"/>
            <w:szCs w:val="24"/>
            <w:lang w:eastAsia="ru-RU"/>
          </w:rPr>
          <w:t>класс 47 раздела G</w:t>
        </w:r>
      </w:hyperlink>
      <w:r w:rsidRPr="00F37478">
        <w:rPr>
          <w:rFonts w:ascii="Arial" w:hAnsi="Arial" w:cs="Arial"/>
          <w:color w:val="000000"/>
          <w:sz w:val="24"/>
          <w:szCs w:val="24"/>
          <w:lang w:eastAsia="ru-RU"/>
        </w:rPr>
        <w:t xml:space="preserve">, а также по видам деятельности, включенным в раздел I Общероссийского классификатора видов экономической деятельности ОК 029-2014, утвержденного приказом </w:t>
      </w:r>
      <w:proofErr w:type="spellStart"/>
      <w:r w:rsidRPr="00F37478">
        <w:rPr>
          <w:rFonts w:ascii="Arial" w:hAnsi="Arial" w:cs="Arial"/>
          <w:color w:val="000000"/>
          <w:sz w:val="24"/>
          <w:szCs w:val="24"/>
          <w:lang w:eastAsia="ru-RU"/>
        </w:rPr>
        <w:t>Росстандарта</w:t>
      </w:r>
      <w:proofErr w:type="spellEnd"/>
      <w:r w:rsidRPr="00F37478">
        <w:rPr>
          <w:rFonts w:ascii="Arial" w:hAnsi="Arial" w:cs="Arial"/>
          <w:color w:val="000000"/>
          <w:sz w:val="24"/>
          <w:szCs w:val="24"/>
          <w:lang w:eastAsia="ru-RU"/>
        </w:rPr>
        <w:t xml:space="preserve"> от 31.01.2014 № 14-ст;</w:t>
      </w:r>
    </w:p>
    <w:p w:rsidR="00E12A2C" w:rsidRPr="00F37478" w:rsidRDefault="00E12A2C" w:rsidP="00E12A2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37478">
        <w:rPr>
          <w:rFonts w:ascii="Arial" w:hAnsi="Arial" w:cs="Arial"/>
          <w:color w:val="000000"/>
          <w:sz w:val="24"/>
          <w:szCs w:val="24"/>
          <w:lang w:eastAsia="ru-RU"/>
        </w:rPr>
        <w:t xml:space="preserve">субсидии субъектам малого и среднего предпринимательства </w:t>
      </w:r>
      <w:r w:rsidRPr="00F37478">
        <w:rPr>
          <w:rFonts w:ascii="Arial" w:hAnsi="Arial" w:cs="Arial"/>
          <w:color w:val="000000"/>
          <w:sz w:val="24"/>
          <w:szCs w:val="24"/>
          <w:lang w:eastAsia="ru-RU"/>
        </w:rPr>
        <w:br/>
        <w:t xml:space="preserve">на реализацию проектов в сфере производства товаров (работ, услуг), </w:t>
      </w:r>
      <w:r w:rsidRPr="00F37478">
        <w:rPr>
          <w:rFonts w:ascii="Arial" w:hAnsi="Arial" w:cs="Arial"/>
          <w:color w:val="000000"/>
          <w:sz w:val="24"/>
          <w:szCs w:val="24"/>
          <w:lang w:eastAsia="ru-RU"/>
        </w:rPr>
        <w:br/>
        <w:t xml:space="preserve">за исключением видов деятельности, включенных в класс 12 раздела С, </w:t>
      </w:r>
      <w:r w:rsidRPr="00F37478">
        <w:rPr>
          <w:rFonts w:ascii="Arial" w:hAnsi="Arial" w:cs="Arial"/>
          <w:color w:val="000000"/>
          <w:sz w:val="24"/>
          <w:szCs w:val="24"/>
          <w:lang w:eastAsia="ru-RU"/>
        </w:rPr>
        <w:br/>
        <w:t xml:space="preserve">класс 92 раздела R, разделы А (за исключением классов 02, 03), B, D, </w:t>
      </w:r>
      <w:hyperlink r:id="rId26">
        <w:r w:rsidRPr="00F37478">
          <w:rPr>
            <w:rFonts w:ascii="Arial" w:hAnsi="Arial" w:cs="Arial"/>
            <w:color w:val="000000"/>
            <w:sz w:val="24"/>
            <w:szCs w:val="24"/>
            <w:lang w:eastAsia="ru-RU"/>
          </w:rPr>
          <w:t>E</w:t>
        </w:r>
      </w:hyperlink>
      <w:r w:rsidRPr="00F374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F37478">
        <w:rPr>
          <w:rFonts w:ascii="Arial" w:hAnsi="Arial" w:cs="Arial"/>
          <w:color w:val="000000"/>
          <w:sz w:val="24"/>
          <w:szCs w:val="24"/>
          <w:lang w:eastAsia="ru-RU"/>
        </w:rPr>
        <w:br/>
        <w:t xml:space="preserve">(за исключением </w:t>
      </w:r>
      <w:hyperlink r:id="rId27">
        <w:r w:rsidRPr="00F37478">
          <w:rPr>
            <w:rFonts w:ascii="Arial" w:hAnsi="Arial" w:cs="Arial"/>
            <w:color w:val="000000"/>
            <w:sz w:val="24"/>
            <w:szCs w:val="24"/>
            <w:lang w:eastAsia="ru-RU"/>
          </w:rPr>
          <w:t>класса 38</w:t>
        </w:r>
      </w:hyperlink>
      <w:r w:rsidRPr="00F37478">
        <w:rPr>
          <w:rFonts w:ascii="Arial" w:hAnsi="Arial" w:cs="Arial"/>
          <w:color w:val="000000"/>
          <w:sz w:val="24"/>
          <w:szCs w:val="24"/>
          <w:lang w:eastAsia="ru-RU"/>
        </w:rPr>
        <w:t xml:space="preserve">, 39), G, K, L, M, </w:t>
      </w:r>
      <w:r w:rsidRPr="00F37478">
        <w:rPr>
          <w:rFonts w:ascii="Arial" w:hAnsi="Arial" w:cs="Arial"/>
          <w:color w:val="000000"/>
          <w:sz w:val="24"/>
          <w:szCs w:val="24"/>
          <w:lang w:val="en-US" w:eastAsia="ru-RU"/>
        </w:rPr>
        <w:t>N</w:t>
      </w:r>
      <w:r w:rsidRPr="00F37478">
        <w:rPr>
          <w:rFonts w:ascii="Arial" w:hAnsi="Arial" w:cs="Arial"/>
          <w:color w:val="000000"/>
          <w:sz w:val="24"/>
          <w:szCs w:val="24"/>
          <w:lang w:eastAsia="ru-RU"/>
        </w:rPr>
        <w:t xml:space="preserve">, O, S (за исключением группы 96.04), T, U Общероссийского классификатора видов экономической деятельности ОК 029-2014, утвержденного приказом </w:t>
      </w:r>
      <w:proofErr w:type="spellStart"/>
      <w:r w:rsidRPr="00F37478">
        <w:rPr>
          <w:rFonts w:ascii="Arial" w:hAnsi="Arial" w:cs="Arial"/>
          <w:color w:val="000000"/>
          <w:sz w:val="24"/>
          <w:szCs w:val="24"/>
          <w:lang w:eastAsia="ru-RU"/>
        </w:rPr>
        <w:t>Росстандарта</w:t>
      </w:r>
      <w:proofErr w:type="spellEnd"/>
      <w:r w:rsidRPr="00F374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F37478">
        <w:rPr>
          <w:rFonts w:ascii="Arial" w:hAnsi="Arial" w:cs="Arial"/>
          <w:color w:val="000000"/>
          <w:sz w:val="24"/>
          <w:szCs w:val="24"/>
          <w:lang w:eastAsia="ru-RU"/>
        </w:rPr>
        <w:br/>
        <w:t xml:space="preserve">от 31.01.2014 № 14-ст. </w:t>
      </w:r>
    </w:p>
    <w:p w:rsidR="00754653" w:rsidRPr="00F37478" w:rsidRDefault="00754653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</w:rPr>
        <w:t>.</w:t>
      </w:r>
    </w:p>
    <w:p w:rsidR="00754653" w:rsidRPr="00F37478" w:rsidRDefault="00754653">
      <w:pPr>
        <w:pStyle w:val="ConsPlusNormal0"/>
        <w:ind w:firstLine="709"/>
        <w:jc w:val="both"/>
        <w:rPr>
          <w:sz w:val="24"/>
          <w:szCs w:val="24"/>
        </w:rPr>
      </w:pPr>
    </w:p>
    <w:p w:rsidR="00754653" w:rsidRPr="00F37478" w:rsidRDefault="00754653">
      <w:pPr>
        <w:pStyle w:val="ConsPlusTitle"/>
        <w:jc w:val="center"/>
        <w:rPr>
          <w:sz w:val="24"/>
          <w:szCs w:val="24"/>
        </w:rPr>
      </w:pPr>
      <w:r w:rsidRPr="00F37478">
        <w:rPr>
          <w:b w:val="0"/>
          <w:sz w:val="24"/>
          <w:szCs w:val="24"/>
        </w:rPr>
        <w:t>2. Условия и порядок предоставления субсидий</w:t>
      </w:r>
    </w:p>
    <w:p w:rsidR="00754653" w:rsidRPr="00F37478" w:rsidRDefault="00754653">
      <w:pPr>
        <w:pStyle w:val="ConsPlusNormal0"/>
        <w:ind w:firstLine="709"/>
        <w:jc w:val="both"/>
        <w:rPr>
          <w:b/>
          <w:sz w:val="24"/>
          <w:szCs w:val="24"/>
        </w:rPr>
      </w:pPr>
    </w:p>
    <w:p w:rsidR="0056583B" w:rsidRPr="00F37478" w:rsidRDefault="0056583B" w:rsidP="0056583B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2.1. Заявитель (участник отбора) на дату подачи заявки должен соответс</w:t>
      </w:r>
      <w:r w:rsidRPr="00F37478">
        <w:rPr>
          <w:rFonts w:ascii="Arial" w:hAnsi="Arial" w:cs="Arial"/>
          <w:sz w:val="24"/>
          <w:szCs w:val="24"/>
        </w:rPr>
        <w:t>т</w:t>
      </w:r>
      <w:r w:rsidRPr="00F37478">
        <w:rPr>
          <w:rFonts w:ascii="Arial" w:hAnsi="Arial" w:cs="Arial"/>
          <w:sz w:val="24"/>
          <w:szCs w:val="24"/>
        </w:rPr>
        <w:t>вовать следующим требованиям:</w:t>
      </w:r>
    </w:p>
    <w:p w:rsidR="0056583B" w:rsidRPr="00F37478" w:rsidRDefault="0056583B" w:rsidP="0056583B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1) участник отбора осуществляет деятельность в качестве субъекта мал</w:t>
      </w:r>
      <w:r w:rsidRPr="00F37478">
        <w:rPr>
          <w:rFonts w:ascii="Arial" w:hAnsi="Arial" w:cs="Arial"/>
          <w:sz w:val="24"/>
          <w:szCs w:val="24"/>
        </w:rPr>
        <w:t>о</w:t>
      </w:r>
      <w:r w:rsidRPr="00F37478">
        <w:rPr>
          <w:rFonts w:ascii="Arial" w:hAnsi="Arial" w:cs="Arial"/>
          <w:sz w:val="24"/>
          <w:szCs w:val="24"/>
        </w:rPr>
        <w:t>го и среднего предпринимательства на территории Ш</w:t>
      </w:r>
      <w:r w:rsidRPr="00F37478">
        <w:rPr>
          <w:rFonts w:ascii="Arial" w:hAnsi="Arial" w:cs="Arial"/>
          <w:sz w:val="24"/>
          <w:szCs w:val="24"/>
        </w:rPr>
        <w:t>у</w:t>
      </w:r>
      <w:r w:rsidRPr="00F37478">
        <w:rPr>
          <w:rFonts w:ascii="Arial" w:hAnsi="Arial" w:cs="Arial"/>
          <w:sz w:val="24"/>
          <w:szCs w:val="24"/>
        </w:rPr>
        <w:t>шенского ра</w:t>
      </w:r>
      <w:r w:rsidRPr="00F37478">
        <w:rPr>
          <w:rFonts w:ascii="Arial" w:hAnsi="Arial" w:cs="Arial"/>
          <w:sz w:val="24"/>
          <w:szCs w:val="24"/>
        </w:rPr>
        <w:t>й</w:t>
      </w:r>
      <w:r w:rsidRPr="00F37478">
        <w:rPr>
          <w:rFonts w:ascii="Arial" w:hAnsi="Arial" w:cs="Arial"/>
          <w:sz w:val="24"/>
          <w:szCs w:val="24"/>
        </w:rPr>
        <w:t>она;</w:t>
      </w:r>
    </w:p>
    <w:p w:rsidR="0056583B" w:rsidRPr="00F37478" w:rsidRDefault="0056583B" w:rsidP="0056583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  <w:lang w:eastAsia="en-US"/>
        </w:rPr>
        <w:t xml:space="preserve">2) у участника отбора 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на едином налоговом счете отсутствует или не превышает размер, определенный пунктом 3 статьи 47 Налогового кодекса Российской Фед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е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рации, задолженность по уплате налогов, сборов и страховых взносов в бюджеты бюджетной системы Российской Федерации;</w:t>
      </w:r>
    </w:p>
    <w:p w:rsidR="0056583B" w:rsidRPr="00F37478" w:rsidRDefault="0056583B" w:rsidP="0056583B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 xml:space="preserve">3) участник отбора не </w:t>
      </w:r>
      <w:r w:rsidRPr="00F37478">
        <w:rPr>
          <w:rFonts w:ascii="Arial" w:hAnsi="Arial" w:cs="Arial"/>
          <w:color w:val="000000"/>
          <w:sz w:val="24"/>
          <w:szCs w:val="24"/>
        </w:rPr>
        <w:t>является иностранным юридическим лицом, в том числе местом регистрации которого является государство или территория, вкл</w:t>
      </w:r>
      <w:r w:rsidRPr="00F37478">
        <w:rPr>
          <w:rFonts w:ascii="Arial" w:hAnsi="Arial" w:cs="Arial"/>
          <w:color w:val="000000"/>
          <w:sz w:val="24"/>
          <w:szCs w:val="24"/>
        </w:rPr>
        <w:t>ю</w:t>
      </w:r>
      <w:r w:rsidRPr="00F37478">
        <w:rPr>
          <w:rFonts w:ascii="Arial" w:hAnsi="Arial" w:cs="Arial"/>
          <w:color w:val="000000"/>
          <w:sz w:val="24"/>
          <w:szCs w:val="24"/>
        </w:rPr>
        <w:t>ченные в утвержденный Министерством финансов Российской Федерации пер</w:t>
      </w:r>
      <w:r w:rsidRPr="00F37478">
        <w:rPr>
          <w:rFonts w:ascii="Arial" w:hAnsi="Arial" w:cs="Arial"/>
          <w:color w:val="000000"/>
          <w:sz w:val="24"/>
          <w:szCs w:val="24"/>
        </w:rPr>
        <w:t>е</w:t>
      </w:r>
      <w:r w:rsidRPr="00F37478">
        <w:rPr>
          <w:rFonts w:ascii="Arial" w:hAnsi="Arial" w:cs="Arial"/>
          <w:color w:val="000000"/>
          <w:sz w:val="24"/>
          <w:szCs w:val="24"/>
        </w:rPr>
        <w:t>чень государств и территорий, используемых для промежуточного (офшорного) влад</w:t>
      </w:r>
      <w:r w:rsidRPr="00F37478">
        <w:rPr>
          <w:rFonts w:ascii="Arial" w:hAnsi="Arial" w:cs="Arial"/>
          <w:color w:val="000000"/>
          <w:sz w:val="24"/>
          <w:szCs w:val="24"/>
        </w:rPr>
        <w:t>е</w:t>
      </w:r>
      <w:r w:rsidRPr="00F37478">
        <w:rPr>
          <w:rFonts w:ascii="Arial" w:hAnsi="Arial" w:cs="Arial"/>
          <w:color w:val="000000"/>
          <w:sz w:val="24"/>
          <w:szCs w:val="24"/>
        </w:rPr>
        <w:t>ния активами в Российской Федерации, а также российскими юридическими лиц</w:t>
      </w:r>
      <w:r w:rsidRPr="00F37478">
        <w:rPr>
          <w:rFonts w:ascii="Arial" w:hAnsi="Arial" w:cs="Arial"/>
          <w:color w:val="000000"/>
          <w:sz w:val="24"/>
          <w:szCs w:val="24"/>
        </w:rPr>
        <w:t>а</w:t>
      </w:r>
      <w:r w:rsidRPr="00F37478">
        <w:rPr>
          <w:rFonts w:ascii="Arial" w:hAnsi="Arial" w:cs="Arial"/>
          <w:color w:val="000000"/>
          <w:sz w:val="24"/>
          <w:szCs w:val="24"/>
        </w:rPr>
        <w:t>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</w:t>
      </w:r>
      <w:r w:rsidRPr="00F37478">
        <w:rPr>
          <w:rFonts w:ascii="Arial" w:hAnsi="Arial" w:cs="Arial"/>
          <w:color w:val="000000"/>
          <w:sz w:val="24"/>
          <w:szCs w:val="24"/>
        </w:rPr>
        <w:t>а</w:t>
      </w:r>
      <w:r w:rsidRPr="00F37478">
        <w:rPr>
          <w:rFonts w:ascii="Arial" w:hAnsi="Arial" w:cs="Arial"/>
          <w:color w:val="000000"/>
          <w:sz w:val="24"/>
          <w:szCs w:val="24"/>
        </w:rPr>
        <w:t>ции). При расчете доли участия офшорных компаний в капитале российских юр</w:t>
      </w:r>
      <w:r w:rsidRPr="00F37478">
        <w:rPr>
          <w:rFonts w:ascii="Arial" w:hAnsi="Arial" w:cs="Arial"/>
          <w:color w:val="000000"/>
          <w:sz w:val="24"/>
          <w:szCs w:val="24"/>
        </w:rPr>
        <w:t>и</w:t>
      </w:r>
      <w:r w:rsidRPr="00F37478">
        <w:rPr>
          <w:rFonts w:ascii="Arial" w:hAnsi="Arial" w:cs="Arial"/>
          <w:color w:val="000000"/>
          <w:sz w:val="24"/>
          <w:szCs w:val="24"/>
        </w:rPr>
        <w:t>дических лиц не учитывается прямое и (или) косвенное участие офшорных комп</w:t>
      </w:r>
      <w:r w:rsidRPr="00F37478">
        <w:rPr>
          <w:rFonts w:ascii="Arial" w:hAnsi="Arial" w:cs="Arial"/>
          <w:color w:val="000000"/>
          <w:sz w:val="24"/>
          <w:szCs w:val="24"/>
        </w:rPr>
        <w:t>а</w:t>
      </w:r>
      <w:r w:rsidRPr="00F37478">
        <w:rPr>
          <w:rFonts w:ascii="Arial" w:hAnsi="Arial" w:cs="Arial"/>
          <w:color w:val="000000"/>
          <w:sz w:val="24"/>
          <w:szCs w:val="24"/>
        </w:rPr>
        <w:t>ний в капитале публичных акционерных обществ (в том числе со статусом межд</w:t>
      </w:r>
      <w:r w:rsidRPr="00F37478">
        <w:rPr>
          <w:rFonts w:ascii="Arial" w:hAnsi="Arial" w:cs="Arial"/>
          <w:color w:val="000000"/>
          <w:sz w:val="24"/>
          <w:szCs w:val="24"/>
        </w:rPr>
        <w:t>у</w:t>
      </w:r>
      <w:r w:rsidRPr="00F37478">
        <w:rPr>
          <w:rFonts w:ascii="Arial" w:hAnsi="Arial" w:cs="Arial"/>
          <w:color w:val="000000"/>
          <w:sz w:val="24"/>
          <w:szCs w:val="24"/>
        </w:rPr>
        <w:t>народной компании), акции которых обращаются на организованных торгах в Ро</w:t>
      </w:r>
      <w:r w:rsidRPr="00F37478">
        <w:rPr>
          <w:rFonts w:ascii="Arial" w:hAnsi="Arial" w:cs="Arial"/>
          <w:color w:val="000000"/>
          <w:sz w:val="24"/>
          <w:szCs w:val="24"/>
        </w:rPr>
        <w:t>с</w:t>
      </w:r>
      <w:r w:rsidRPr="00F37478">
        <w:rPr>
          <w:rFonts w:ascii="Arial" w:hAnsi="Arial" w:cs="Arial"/>
          <w:color w:val="000000"/>
          <w:sz w:val="24"/>
          <w:szCs w:val="24"/>
        </w:rPr>
        <w:t>сийской Федерации, а также косвенное участие таких офшорных компаний в кап</w:t>
      </w:r>
      <w:r w:rsidRPr="00F37478">
        <w:rPr>
          <w:rFonts w:ascii="Arial" w:hAnsi="Arial" w:cs="Arial"/>
          <w:color w:val="000000"/>
          <w:sz w:val="24"/>
          <w:szCs w:val="24"/>
        </w:rPr>
        <w:t>и</w:t>
      </w:r>
      <w:r w:rsidRPr="00F37478">
        <w:rPr>
          <w:rFonts w:ascii="Arial" w:hAnsi="Arial" w:cs="Arial"/>
          <w:color w:val="000000"/>
          <w:sz w:val="24"/>
          <w:szCs w:val="24"/>
        </w:rPr>
        <w:t>тале других российских юридических лиц, реализованное через участие в капит</w:t>
      </w:r>
      <w:r w:rsidRPr="00F37478">
        <w:rPr>
          <w:rFonts w:ascii="Arial" w:hAnsi="Arial" w:cs="Arial"/>
          <w:color w:val="000000"/>
          <w:sz w:val="24"/>
          <w:szCs w:val="24"/>
        </w:rPr>
        <w:t>а</w:t>
      </w:r>
      <w:r w:rsidRPr="00F37478">
        <w:rPr>
          <w:rFonts w:ascii="Arial" w:hAnsi="Arial" w:cs="Arial"/>
          <w:color w:val="000000"/>
          <w:sz w:val="24"/>
          <w:szCs w:val="24"/>
        </w:rPr>
        <w:t>ле указанных публичных акционерных обществ;</w:t>
      </w:r>
    </w:p>
    <w:p w:rsidR="0056583B" w:rsidRPr="00F37478" w:rsidRDefault="0056583B" w:rsidP="0056583B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37478">
        <w:rPr>
          <w:rFonts w:ascii="Arial" w:hAnsi="Arial" w:cs="Arial"/>
          <w:color w:val="000000"/>
          <w:sz w:val="24"/>
          <w:szCs w:val="24"/>
        </w:rPr>
        <w:t>4) участник отбора не находится в перечне организаций и физических лиц, в отношении которых имеются сведения об их причастности к экстремистской де</w:t>
      </w:r>
      <w:r w:rsidRPr="00F37478">
        <w:rPr>
          <w:rFonts w:ascii="Arial" w:hAnsi="Arial" w:cs="Arial"/>
          <w:color w:val="000000"/>
          <w:sz w:val="24"/>
          <w:szCs w:val="24"/>
        </w:rPr>
        <w:t>я</w:t>
      </w:r>
      <w:r w:rsidRPr="00F37478">
        <w:rPr>
          <w:rFonts w:ascii="Arial" w:hAnsi="Arial" w:cs="Arial"/>
          <w:color w:val="000000"/>
          <w:sz w:val="24"/>
          <w:szCs w:val="24"/>
        </w:rPr>
        <w:t>тельности или терроризму;</w:t>
      </w:r>
    </w:p>
    <w:p w:rsidR="0056583B" w:rsidRPr="00F37478" w:rsidRDefault="0056583B" w:rsidP="0056583B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F37478">
        <w:rPr>
          <w:rFonts w:ascii="Arial" w:hAnsi="Arial" w:cs="Arial"/>
          <w:color w:val="000000"/>
          <w:sz w:val="24"/>
          <w:szCs w:val="24"/>
        </w:rPr>
        <w:t xml:space="preserve">5) участник отбора 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не находится в составляемых в рамках реализации по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л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 xml:space="preserve">номочий, предусмотренных главой </w:t>
      </w:r>
      <w:r w:rsidRPr="00F37478">
        <w:rPr>
          <w:rFonts w:ascii="Arial" w:hAnsi="Arial" w:cs="Arial"/>
          <w:color w:val="000000"/>
          <w:sz w:val="24"/>
          <w:szCs w:val="24"/>
          <w:lang w:val="en-US" w:eastAsia="en-US"/>
        </w:rPr>
        <w:t>VII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 xml:space="preserve"> Устава ООН, Советом Безопасности ООН, перечнях организаций и физических лиц, связанных с террористическими орган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и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зациями и террористами или с распространением оружия массового уничтожения;</w:t>
      </w:r>
    </w:p>
    <w:p w:rsidR="0056583B" w:rsidRPr="00F37478" w:rsidRDefault="0056583B" w:rsidP="0056583B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6)</w:t>
      </w:r>
      <w:bookmarkStart w:id="1" w:name="_Hlk91056774"/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 xml:space="preserve"> участник отбора не должен получать средства в текущем календарном году из бюджета Шушенского района на основании иных муниципальных прав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о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вых актов на ц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е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 xml:space="preserve">ли, указанные в пункте </w:t>
      </w:r>
      <w:r w:rsidRPr="003B62E0">
        <w:rPr>
          <w:rFonts w:ascii="Arial" w:hAnsi="Arial" w:cs="Arial"/>
          <w:color w:val="000000"/>
          <w:sz w:val="24"/>
          <w:szCs w:val="24"/>
          <w:lang w:eastAsia="en-US"/>
        </w:rPr>
        <w:t>1.6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 xml:space="preserve"> Порядка</w:t>
      </w:r>
      <w:bookmarkEnd w:id="1"/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;</w:t>
      </w:r>
    </w:p>
    <w:p w:rsidR="0056583B" w:rsidRPr="00F37478" w:rsidRDefault="0056583B" w:rsidP="0056583B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7) участник отбора не является иностранным агентом в соответствии с Ф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е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деральным законом «О контроле за деятельностью лиц, находящихся под ин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о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стра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н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ным влиянием»;</w:t>
      </w:r>
    </w:p>
    <w:p w:rsidR="0056583B" w:rsidRPr="00F37478" w:rsidRDefault="0056583B" w:rsidP="0056583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 xml:space="preserve">8) у участника отбора отсутствует просроченная </w:t>
      </w:r>
      <w:r w:rsidRPr="00F37478">
        <w:rPr>
          <w:rFonts w:ascii="Arial" w:hAnsi="Arial" w:cs="Arial"/>
          <w:sz w:val="24"/>
          <w:szCs w:val="24"/>
        </w:rPr>
        <w:t>задолженности по возвр</w:t>
      </w:r>
      <w:r w:rsidRPr="00F37478">
        <w:rPr>
          <w:rFonts w:ascii="Arial" w:hAnsi="Arial" w:cs="Arial"/>
          <w:sz w:val="24"/>
          <w:szCs w:val="24"/>
        </w:rPr>
        <w:t>а</w:t>
      </w:r>
      <w:r w:rsidRPr="00F37478">
        <w:rPr>
          <w:rFonts w:ascii="Arial" w:hAnsi="Arial" w:cs="Arial"/>
          <w:sz w:val="24"/>
          <w:szCs w:val="24"/>
        </w:rPr>
        <w:t>ту в бюджет Шушенского района, из которого планируется предоставление субс</w:t>
      </w:r>
      <w:r w:rsidRPr="00F37478">
        <w:rPr>
          <w:rFonts w:ascii="Arial" w:hAnsi="Arial" w:cs="Arial"/>
          <w:sz w:val="24"/>
          <w:szCs w:val="24"/>
        </w:rPr>
        <w:t>и</w:t>
      </w:r>
      <w:r w:rsidRPr="00F37478">
        <w:rPr>
          <w:rFonts w:ascii="Arial" w:hAnsi="Arial" w:cs="Arial"/>
          <w:sz w:val="24"/>
          <w:szCs w:val="24"/>
        </w:rPr>
        <w:t>дии в с</w:t>
      </w:r>
      <w:r w:rsidRPr="00F37478">
        <w:rPr>
          <w:rFonts w:ascii="Arial" w:hAnsi="Arial" w:cs="Arial"/>
          <w:sz w:val="24"/>
          <w:szCs w:val="24"/>
        </w:rPr>
        <w:t>о</w:t>
      </w:r>
      <w:r w:rsidRPr="00F37478">
        <w:rPr>
          <w:rFonts w:ascii="Arial" w:hAnsi="Arial" w:cs="Arial"/>
          <w:sz w:val="24"/>
          <w:szCs w:val="24"/>
        </w:rPr>
        <w:t>ответствии с правовым актом, иных субсидий, бюджетных инвестиций, а также иная просроченная (неурегулированная) задолженность по денежным обязател</w:t>
      </w:r>
      <w:r w:rsidRPr="00F37478">
        <w:rPr>
          <w:rFonts w:ascii="Arial" w:hAnsi="Arial" w:cs="Arial"/>
          <w:sz w:val="24"/>
          <w:szCs w:val="24"/>
        </w:rPr>
        <w:t>ь</w:t>
      </w:r>
      <w:r w:rsidRPr="00F37478">
        <w:rPr>
          <w:rFonts w:ascii="Arial" w:hAnsi="Arial" w:cs="Arial"/>
          <w:sz w:val="24"/>
          <w:szCs w:val="24"/>
        </w:rPr>
        <w:t>ствам перед муниципальным образованием Шушенский район, из бюджета кот</w:t>
      </w:r>
      <w:r w:rsidRPr="00F37478">
        <w:rPr>
          <w:rFonts w:ascii="Arial" w:hAnsi="Arial" w:cs="Arial"/>
          <w:sz w:val="24"/>
          <w:szCs w:val="24"/>
        </w:rPr>
        <w:t>о</w:t>
      </w:r>
      <w:r w:rsidRPr="00F37478">
        <w:rPr>
          <w:rFonts w:ascii="Arial" w:hAnsi="Arial" w:cs="Arial"/>
          <w:sz w:val="24"/>
          <w:szCs w:val="24"/>
        </w:rPr>
        <w:t>рого планируется предоставление субсидии в соответствии с правовым актом (за исключением случаев, установленных соответственно высшим исполнител</w:t>
      </w:r>
      <w:r w:rsidRPr="00F37478">
        <w:rPr>
          <w:rFonts w:ascii="Arial" w:hAnsi="Arial" w:cs="Arial"/>
          <w:sz w:val="24"/>
          <w:szCs w:val="24"/>
        </w:rPr>
        <w:t>ь</w:t>
      </w:r>
      <w:r w:rsidRPr="00F37478">
        <w:rPr>
          <w:rFonts w:ascii="Arial" w:hAnsi="Arial" w:cs="Arial"/>
          <w:sz w:val="24"/>
          <w:szCs w:val="24"/>
        </w:rPr>
        <w:t>ным органом суб</w:t>
      </w:r>
      <w:r w:rsidRPr="00F37478">
        <w:rPr>
          <w:rFonts w:ascii="Arial" w:hAnsi="Arial" w:cs="Arial"/>
          <w:sz w:val="24"/>
          <w:szCs w:val="24"/>
        </w:rPr>
        <w:t>ъ</w:t>
      </w:r>
      <w:r w:rsidRPr="00F37478">
        <w:rPr>
          <w:rFonts w:ascii="Arial" w:hAnsi="Arial" w:cs="Arial"/>
          <w:sz w:val="24"/>
          <w:szCs w:val="24"/>
        </w:rPr>
        <w:t>екта Российской Федерации (местной администрацией);</w:t>
      </w:r>
    </w:p>
    <w:p w:rsidR="0056583B" w:rsidRPr="00F37478" w:rsidRDefault="0056583B" w:rsidP="0056583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9) участник отбора, являющийся юридическим лицом, не находится в пр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о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цессе реорганизации (за исключением реорганизации в форме присоединения к юридическому лицу, являющемуся заявителем, другого юридического лица), ли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к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видации, в отношении них не введена процедура банкротства, деятельность кот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о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рых не приостановлена в порядке, предусмотренном законодательством Росси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й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ской Федерации, а участник отбора, являющийся индивидуальным предприним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а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 xml:space="preserve">телем, </w:t>
      </w:r>
      <w:proofErr w:type="spellStart"/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самозанятым</w:t>
      </w:r>
      <w:proofErr w:type="spellEnd"/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 xml:space="preserve"> гражданином не прекратил деятельность  в качестве индив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и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 xml:space="preserve">дуального предпринимателя, </w:t>
      </w:r>
      <w:proofErr w:type="spellStart"/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самозанятого</w:t>
      </w:r>
      <w:proofErr w:type="spellEnd"/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 xml:space="preserve"> гражд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а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нина;</w:t>
      </w:r>
    </w:p>
    <w:p w:rsidR="0056583B" w:rsidRPr="00F37478" w:rsidRDefault="0056583B" w:rsidP="0056583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10) в реестре дисквалифицированных лиц отсутствуют сведения о дискв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а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 xml:space="preserve">лифицированных руководителе, членах коллегиального исполнительного </w:t>
      </w:r>
      <w:proofErr w:type="spellStart"/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орг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а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на,лице</w:t>
      </w:r>
      <w:proofErr w:type="spellEnd"/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, исполняющем функции единоличного исполнительного органа, или гла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в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ном бухгалтере (при наличии) получателя субсидии (участника отбора), являющ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е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гося юрид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и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ческим лицом, об индивидуальном предпринимателе и о физическом лице – производителе товаров, работ, услуг, являющихся получателями субсидии (участниками о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т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бора).</w:t>
      </w:r>
    </w:p>
    <w:p w:rsidR="0056583B" w:rsidRPr="00F37478" w:rsidRDefault="0056583B" w:rsidP="0056583B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2.2. Поддержка не может оказываться в отношении заявителей – субъектов малого и среднего предпринимательства:</w:t>
      </w:r>
    </w:p>
    <w:p w:rsidR="0056583B" w:rsidRPr="00F37478" w:rsidRDefault="0056583B" w:rsidP="0056583B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lastRenderedPageBreak/>
        <w:t>1) являющихся кредитными организациями, страховыми организациями (за исключением потребительских кооперативов), инвестиционными фондами, нег</w:t>
      </w:r>
      <w:r w:rsidRPr="00F37478">
        <w:rPr>
          <w:rFonts w:ascii="Arial" w:hAnsi="Arial" w:cs="Arial"/>
          <w:sz w:val="24"/>
          <w:szCs w:val="24"/>
        </w:rPr>
        <w:t>о</w:t>
      </w:r>
      <w:r w:rsidRPr="00F37478">
        <w:rPr>
          <w:rFonts w:ascii="Arial" w:hAnsi="Arial" w:cs="Arial"/>
          <w:sz w:val="24"/>
          <w:szCs w:val="24"/>
        </w:rPr>
        <w:t>сударственными пенсионными фондами, профессиональными участниками рынка ценных бумаг, ломбардами;</w:t>
      </w:r>
    </w:p>
    <w:p w:rsidR="0056583B" w:rsidRPr="00F37478" w:rsidRDefault="0056583B" w:rsidP="0056583B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2) являющихся участниками соглашений о разделе продукции;</w:t>
      </w:r>
    </w:p>
    <w:p w:rsidR="0056583B" w:rsidRPr="00F37478" w:rsidRDefault="0056583B" w:rsidP="0056583B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3) осуществляющих предпринимательскую деятельность в сфере игорного бизнеса;</w:t>
      </w:r>
    </w:p>
    <w:p w:rsidR="0056583B" w:rsidRPr="00F37478" w:rsidRDefault="0056583B" w:rsidP="0056583B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</w:t>
      </w:r>
      <w:r w:rsidRPr="00F37478">
        <w:rPr>
          <w:rFonts w:ascii="Arial" w:hAnsi="Arial" w:cs="Arial"/>
          <w:sz w:val="24"/>
          <w:szCs w:val="24"/>
        </w:rPr>
        <w:t>с</w:t>
      </w:r>
      <w:r w:rsidRPr="00F37478">
        <w:rPr>
          <w:rFonts w:ascii="Arial" w:hAnsi="Arial" w:cs="Arial"/>
          <w:sz w:val="24"/>
          <w:szCs w:val="24"/>
        </w:rPr>
        <w:t>сийской Федерации, за исключением случаев, предусмотренных международными договорами Российской Федерации;</w:t>
      </w:r>
    </w:p>
    <w:p w:rsidR="0056583B" w:rsidRPr="00F37478" w:rsidRDefault="0056583B" w:rsidP="0056583B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5) осуществляющих производство и (или) реализацию подакцизных тов</w:t>
      </w:r>
      <w:r w:rsidRPr="00F37478">
        <w:rPr>
          <w:rFonts w:ascii="Arial" w:hAnsi="Arial" w:cs="Arial"/>
          <w:sz w:val="24"/>
          <w:szCs w:val="24"/>
        </w:rPr>
        <w:t>а</w:t>
      </w:r>
      <w:r w:rsidRPr="00F37478">
        <w:rPr>
          <w:rFonts w:ascii="Arial" w:hAnsi="Arial" w:cs="Arial"/>
          <w:sz w:val="24"/>
          <w:szCs w:val="24"/>
        </w:rPr>
        <w:t>ров, а также добычу и (или) реализацию полезных ископаемых, за исключением общераспространенных полезных ископаемых;</w:t>
      </w:r>
    </w:p>
    <w:p w:rsidR="0056583B" w:rsidRPr="00F37478" w:rsidRDefault="0056583B" w:rsidP="0056583B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6) не включенных в Единый реестр субъектов малого и среднего предпр</w:t>
      </w:r>
      <w:r w:rsidRPr="00F37478">
        <w:rPr>
          <w:rFonts w:ascii="Arial" w:hAnsi="Arial" w:cs="Arial"/>
          <w:sz w:val="24"/>
          <w:szCs w:val="24"/>
        </w:rPr>
        <w:t>и</w:t>
      </w:r>
      <w:r w:rsidRPr="00F37478">
        <w:rPr>
          <w:rFonts w:ascii="Arial" w:hAnsi="Arial" w:cs="Arial"/>
          <w:sz w:val="24"/>
          <w:szCs w:val="24"/>
        </w:rPr>
        <w:t>нимательства;</w:t>
      </w:r>
    </w:p>
    <w:p w:rsidR="0056583B" w:rsidRPr="00F37478" w:rsidRDefault="0056583B" w:rsidP="0056583B">
      <w:pPr>
        <w:shd w:val="clear" w:color="auto" w:fill="FFFFFF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bCs/>
          <w:sz w:val="24"/>
          <w:szCs w:val="24"/>
        </w:rPr>
        <w:t>2.4.</w:t>
      </w:r>
      <w:r w:rsidRPr="00F37478">
        <w:rPr>
          <w:rFonts w:ascii="Arial" w:hAnsi="Arial" w:cs="Arial"/>
          <w:sz w:val="24"/>
          <w:szCs w:val="24"/>
        </w:rPr>
        <w:t xml:space="preserve">  Субсидия не предоставляется, в следующих случаях:</w:t>
      </w:r>
    </w:p>
    <w:p w:rsidR="0056583B" w:rsidRPr="00F37478" w:rsidRDefault="0056583B" w:rsidP="0056583B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- несоответствие представленных заявителем (участником отбора) док</w:t>
      </w:r>
      <w:r w:rsidRPr="00F37478">
        <w:rPr>
          <w:rFonts w:ascii="Arial" w:hAnsi="Arial" w:cs="Arial"/>
          <w:sz w:val="24"/>
          <w:szCs w:val="24"/>
        </w:rPr>
        <w:t>у</w:t>
      </w:r>
      <w:r w:rsidRPr="00F37478">
        <w:rPr>
          <w:rFonts w:ascii="Arial" w:hAnsi="Arial" w:cs="Arial"/>
          <w:sz w:val="24"/>
          <w:szCs w:val="24"/>
        </w:rPr>
        <w:t>ментов требованиям, установленным пунктом 3.3 Порядка или непредставление (пре</w:t>
      </w:r>
      <w:r w:rsidRPr="00F37478">
        <w:rPr>
          <w:rFonts w:ascii="Arial" w:hAnsi="Arial" w:cs="Arial"/>
          <w:sz w:val="24"/>
          <w:szCs w:val="24"/>
        </w:rPr>
        <w:t>д</w:t>
      </w:r>
      <w:r w:rsidRPr="00F37478">
        <w:rPr>
          <w:rFonts w:ascii="Arial" w:hAnsi="Arial" w:cs="Arial"/>
          <w:sz w:val="24"/>
          <w:szCs w:val="24"/>
        </w:rPr>
        <w:t>ставление не в полном объеме) указанных документов;</w:t>
      </w:r>
    </w:p>
    <w:p w:rsidR="0056583B" w:rsidRPr="00F37478" w:rsidRDefault="0056583B" w:rsidP="0056583B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- установлении факта недостоверности представленной заявителем (учас</w:t>
      </w:r>
      <w:r w:rsidRPr="00F37478">
        <w:rPr>
          <w:rFonts w:ascii="Arial" w:hAnsi="Arial" w:cs="Arial"/>
          <w:sz w:val="24"/>
          <w:szCs w:val="24"/>
        </w:rPr>
        <w:t>т</w:t>
      </w:r>
      <w:r w:rsidRPr="00F37478">
        <w:rPr>
          <w:rFonts w:ascii="Arial" w:hAnsi="Arial" w:cs="Arial"/>
          <w:sz w:val="24"/>
          <w:szCs w:val="24"/>
        </w:rPr>
        <w:t xml:space="preserve">ником отбора) информации; </w:t>
      </w:r>
    </w:p>
    <w:p w:rsidR="0056583B" w:rsidRPr="00F37478" w:rsidRDefault="0056583B" w:rsidP="0056583B">
      <w:pPr>
        <w:widowControl w:val="0"/>
        <w:tabs>
          <w:tab w:val="left" w:pos="0"/>
        </w:tabs>
        <w:autoSpaceDE w:val="0"/>
        <w:ind w:right="-2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bCs/>
          <w:sz w:val="24"/>
          <w:szCs w:val="24"/>
        </w:rPr>
        <w:tab/>
        <w:t>- ранее в отношении заявителя было принято решение об оказании анал</w:t>
      </w:r>
      <w:r w:rsidRPr="00F37478">
        <w:rPr>
          <w:rFonts w:ascii="Arial" w:hAnsi="Arial" w:cs="Arial"/>
          <w:bCs/>
          <w:sz w:val="24"/>
          <w:szCs w:val="24"/>
        </w:rPr>
        <w:t>о</w:t>
      </w:r>
      <w:r w:rsidRPr="00F37478">
        <w:rPr>
          <w:rFonts w:ascii="Arial" w:hAnsi="Arial" w:cs="Arial"/>
          <w:bCs/>
          <w:sz w:val="24"/>
          <w:szCs w:val="24"/>
        </w:rPr>
        <w:t>гичной поддержки (поддержки, условия оказания которой совпадают, включая форму, вид поддержки и цели ее оказания) и сроки ее ок</w:t>
      </w:r>
      <w:r w:rsidR="00007564" w:rsidRPr="00F37478">
        <w:rPr>
          <w:rFonts w:ascii="Arial" w:hAnsi="Arial" w:cs="Arial"/>
          <w:bCs/>
          <w:sz w:val="24"/>
          <w:szCs w:val="24"/>
        </w:rPr>
        <w:t>азания не истекли.</w:t>
      </w:r>
    </w:p>
    <w:p w:rsidR="0056583B" w:rsidRPr="00F37478" w:rsidRDefault="0056583B" w:rsidP="0000756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bCs/>
          <w:sz w:val="24"/>
          <w:szCs w:val="24"/>
        </w:rPr>
        <w:tab/>
      </w:r>
      <w:r w:rsidRPr="00F37478">
        <w:rPr>
          <w:rFonts w:ascii="Arial" w:hAnsi="Arial" w:cs="Arial"/>
          <w:sz w:val="24"/>
          <w:szCs w:val="24"/>
        </w:rPr>
        <w:t>2.5</w:t>
      </w:r>
      <w:r w:rsidR="00E01B7C" w:rsidRPr="00F37478">
        <w:rPr>
          <w:rFonts w:ascii="Arial" w:hAnsi="Arial" w:cs="Arial"/>
          <w:sz w:val="24"/>
          <w:szCs w:val="24"/>
        </w:rPr>
        <w:t>.</w:t>
      </w:r>
      <w:r w:rsidR="00007564" w:rsidRPr="00F37478">
        <w:rPr>
          <w:rFonts w:ascii="Arial" w:hAnsi="Arial" w:cs="Arial"/>
          <w:sz w:val="24"/>
          <w:szCs w:val="24"/>
          <w:lang w:eastAsia="ru-RU"/>
        </w:rPr>
        <w:t xml:space="preserve"> Субсидии субъектам малого и среднего предпринимательства на реализацию инвестиционных проектов в приоритетных отраслях предоставляются в размере 50 процентов произведенных затрат, указанных в пункте 1.6, но не менее 300 тыс. рублей и не более 15,0 млн рублей одному получателю поддержки, реализующему проект в сфере производства (для проектов в сфере дорожного сервиса -  в сумме не менее 300 тыс. рублей  и не более 1,0 млн рублей), без учета НДС – для получателей субсидии, применяющих общую систему налогообложения).</w:t>
      </w:r>
    </w:p>
    <w:p w:rsidR="0056583B" w:rsidRPr="00F37478" w:rsidRDefault="0056583B" w:rsidP="0056583B">
      <w:pPr>
        <w:shd w:val="clear" w:color="auto" w:fill="FFFFFF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B62E0">
        <w:rPr>
          <w:rFonts w:ascii="Arial" w:hAnsi="Arial" w:cs="Arial"/>
          <w:color w:val="000000"/>
          <w:sz w:val="24"/>
          <w:szCs w:val="24"/>
          <w:lang w:eastAsia="en-US"/>
        </w:rPr>
        <w:t>При этом субсидия предоставляется одному и тому же получателю субс</w:t>
      </w:r>
      <w:r w:rsidRPr="003B62E0">
        <w:rPr>
          <w:rFonts w:ascii="Arial" w:hAnsi="Arial" w:cs="Arial"/>
          <w:color w:val="000000"/>
          <w:sz w:val="24"/>
          <w:szCs w:val="24"/>
          <w:lang w:eastAsia="en-US"/>
        </w:rPr>
        <w:t>и</w:t>
      </w:r>
      <w:r w:rsidRPr="003B62E0">
        <w:rPr>
          <w:rFonts w:ascii="Arial" w:hAnsi="Arial" w:cs="Arial"/>
          <w:color w:val="000000"/>
          <w:sz w:val="24"/>
          <w:szCs w:val="24"/>
          <w:lang w:eastAsia="en-US"/>
        </w:rPr>
        <w:t>дии не чаще одного раза в течение двух лет.</w:t>
      </w:r>
    </w:p>
    <w:p w:rsidR="0056583B" w:rsidRPr="00F37478" w:rsidRDefault="0056583B" w:rsidP="0056583B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2.6. П</w:t>
      </w:r>
      <w:r w:rsidRPr="00F37478">
        <w:rPr>
          <w:rFonts w:ascii="Arial" w:hAnsi="Arial" w:cs="Arial"/>
          <w:color w:val="000000"/>
          <w:sz w:val="24"/>
          <w:szCs w:val="24"/>
        </w:rPr>
        <w:t>олучатель субсидии – субъект малого и среднего предпринимательс</w:t>
      </w:r>
      <w:r w:rsidRPr="00F37478">
        <w:rPr>
          <w:rFonts w:ascii="Arial" w:hAnsi="Arial" w:cs="Arial"/>
          <w:color w:val="000000"/>
          <w:sz w:val="24"/>
          <w:szCs w:val="24"/>
        </w:rPr>
        <w:t>т</w:t>
      </w:r>
      <w:r w:rsidRPr="00F37478">
        <w:rPr>
          <w:rFonts w:ascii="Arial" w:hAnsi="Arial" w:cs="Arial"/>
          <w:color w:val="000000"/>
          <w:sz w:val="24"/>
          <w:szCs w:val="24"/>
        </w:rPr>
        <w:t>ва, обязуется сохранить численность работников через 12 месяцев после получ</w:t>
      </w:r>
      <w:r w:rsidRPr="00F37478">
        <w:rPr>
          <w:rFonts w:ascii="Arial" w:hAnsi="Arial" w:cs="Arial"/>
          <w:color w:val="000000"/>
          <w:sz w:val="24"/>
          <w:szCs w:val="24"/>
        </w:rPr>
        <w:t>е</w:t>
      </w:r>
      <w:r w:rsidRPr="00F37478">
        <w:rPr>
          <w:rFonts w:ascii="Arial" w:hAnsi="Arial" w:cs="Arial"/>
          <w:color w:val="000000"/>
          <w:sz w:val="24"/>
          <w:szCs w:val="24"/>
        </w:rPr>
        <w:t xml:space="preserve">ния поддержки в размере не менее 100 процентов </w:t>
      </w:r>
      <w:r w:rsidRPr="00F37478">
        <w:rPr>
          <w:rFonts w:ascii="Arial" w:hAnsi="Arial" w:cs="Arial"/>
          <w:sz w:val="24"/>
          <w:szCs w:val="24"/>
        </w:rPr>
        <w:t xml:space="preserve">среднесписочной </w:t>
      </w:r>
      <w:r w:rsidRPr="00F37478">
        <w:rPr>
          <w:rFonts w:ascii="Arial" w:hAnsi="Arial" w:cs="Arial"/>
          <w:color w:val="000000"/>
          <w:sz w:val="24"/>
          <w:szCs w:val="24"/>
        </w:rPr>
        <w:t>численности работников получателя поддержки на 1 января года получения поддержки. При этом в течение 12 месяцев после получения поддержки среднесписочная числе</w:t>
      </w:r>
      <w:r w:rsidRPr="00F37478">
        <w:rPr>
          <w:rFonts w:ascii="Arial" w:hAnsi="Arial" w:cs="Arial"/>
          <w:color w:val="000000"/>
          <w:sz w:val="24"/>
          <w:szCs w:val="24"/>
        </w:rPr>
        <w:t>н</w:t>
      </w:r>
      <w:r w:rsidRPr="00F37478">
        <w:rPr>
          <w:rFonts w:ascii="Arial" w:hAnsi="Arial" w:cs="Arial"/>
          <w:color w:val="000000"/>
          <w:sz w:val="24"/>
          <w:szCs w:val="24"/>
        </w:rPr>
        <w:t>ность работников в одном или нескольких отчетных кварталах не должна соста</w:t>
      </w:r>
      <w:r w:rsidRPr="00F37478">
        <w:rPr>
          <w:rFonts w:ascii="Arial" w:hAnsi="Arial" w:cs="Arial"/>
          <w:color w:val="000000"/>
          <w:sz w:val="24"/>
          <w:szCs w:val="24"/>
        </w:rPr>
        <w:t>в</w:t>
      </w:r>
      <w:r w:rsidRPr="00F37478">
        <w:rPr>
          <w:rFonts w:ascii="Arial" w:hAnsi="Arial" w:cs="Arial"/>
          <w:color w:val="000000"/>
          <w:sz w:val="24"/>
          <w:szCs w:val="24"/>
        </w:rPr>
        <w:t>лять менее 80 процентов среднесписочной численности работников получателя поддержки на 1 января года получения поддержки.</w:t>
      </w:r>
    </w:p>
    <w:p w:rsidR="0056583B" w:rsidRPr="00F37478" w:rsidRDefault="0056583B" w:rsidP="0056583B">
      <w:pPr>
        <w:shd w:val="clear" w:color="auto" w:fill="FFFFFF"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37478">
        <w:rPr>
          <w:rFonts w:ascii="Arial" w:hAnsi="Arial" w:cs="Arial"/>
          <w:color w:val="000000"/>
          <w:sz w:val="24"/>
          <w:szCs w:val="24"/>
        </w:rPr>
        <w:t>Получатель субсидии обязуется не прекращать деятельность в течение 24 месяцев после получения субсидии.</w:t>
      </w:r>
    </w:p>
    <w:p w:rsidR="00AA038B" w:rsidRPr="00F37478" w:rsidRDefault="00AA038B" w:rsidP="0056583B">
      <w:pPr>
        <w:shd w:val="clear" w:color="auto" w:fill="FFFFFF"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A038B" w:rsidRPr="00F37478" w:rsidRDefault="00AA038B" w:rsidP="0056583B">
      <w:pPr>
        <w:shd w:val="clear" w:color="auto" w:fill="FFFFFF"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A038B" w:rsidRPr="00F37478" w:rsidRDefault="00AA038B" w:rsidP="00AA038B">
      <w:pPr>
        <w:widowControl w:val="0"/>
        <w:autoSpaceDE w:val="0"/>
        <w:spacing w:after="200" w:line="276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F37478">
        <w:rPr>
          <w:rFonts w:ascii="Arial" w:hAnsi="Arial" w:cs="Arial"/>
          <w:sz w:val="24"/>
          <w:szCs w:val="24"/>
          <w:lang w:eastAsia="en-US"/>
        </w:rPr>
        <w:t>3. Порядок проведения конкурса заявок субъектов малого и среднего предпринимательства и предоставления субсидий</w:t>
      </w:r>
    </w:p>
    <w:p w:rsidR="00AA038B" w:rsidRPr="00F37478" w:rsidRDefault="00AA038B" w:rsidP="00AA038B">
      <w:pPr>
        <w:widowControl w:val="0"/>
        <w:autoSpaceDE w:val="0"/>
        <w:spacing w:after="200" w:line="276" w:lineRule="auto"/>
        <w:ind w:firstLine="709"/>
        <w:rPr>
          <w:rFonts w:ascii="Arial" w:hAnsi="Arial" w:cs="Arial"/>
          <w:sz w:val="24"/>
          <w:szCs w:val="24"/>
        </w:rPr>
      </w:pPr>
    </w:p>
    <w:p w:rsidR="00AA038B" w:rsidRPr="00F37478" w:rsidRDefault="00AA038B" w:rsidP="00AA038B">
      <w:pPr>
        <w:tabs>
          <w:tab w:val="left" w:pos="993"/>
        </w:tabs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  <w:lang w:eastAsia="ru-RU"/>
        </w:rPr>
        <w:t>3.1. Конкурс заявок субъектов малого и среднего предпринимательства на получение субсидии проходит в 2 этапа:</w:t>
      </w:r>
    </w:p>
    <w:p w:rsidR="00AA038B" w:rsidRPr="00F37478" w:rsidRDefault="00AA038B" w:rsidP="00AA038B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  <w:lang w:eastAsia="ru-RU"/>
        </w:rPr>
        <w:lastRenderedPageBreak/>
        <w:t>3.1.1. Первый этап - отбор заявок на предоставление субсидий субъектам малого и среднего предпринимательства проводится в целях определения соответствия заявителя установленным требованиям, указанным в пунктах 2.1</w:t>
      </w:r>
      <w:r w:rsidR="00E01B7C" w:rsidRPr="00F37478">
        <w:rPr>
          <w:rFonts w:ascii="Arial" w:hAnsi="Arial" w:cs="Arial"/>
          <w:sz w:val="24"/>
          <w:szCs w:val="24"/>
          <w:lang w:eastAsia="ru-RU"/>
        </w:rPr>
        <w:t>,2</w:t>
      </w:r>
      <w:r w:rsidRPr="00F37478">
        <w:rPr>
          <w:rFonts w:ascii="Arial" w:hAnsi="Arial" w:cs="Arial"/>
          <w:sz w:val="24"/>
          <w:szCs w:val="24"/>
          <w:lang w:eastAsia="ru-RU"/>
        </w:rPr>
        <w:t xml:space="preserve">.2, и перечня документов, установленным пунктом </w:t>
      </w:r>
      <w:r w:rsidR="003B62E0" w:rsidRPr="003B62E0">
        <w:rPr>
          <w:rFonts w:ascii="Arial" w:hAnsi="Arial" w:cs="Arial"/>
          <w:sz w:val="24"/>
          <w:szCs w:val="24"/>
          <w:lang w:eastAsia="ru-RU"/>
        </w:rPr>
        <w:t>3</w:t>
      </w:r>
      <w:r w:rsidRPr="003B62E0">
        <w:rPr>
          <w:rFonts w:ascii="Arial" w:hAnsi="Arial" w:cs="Arial"/>
          <w:sz w:val="24"/>
          <w:szCs w:val="24"/>
          <w:lang w:eastAsia="ru-RU"/>
        </w:rPr>
        <w:t>.</w:t>
      </w:r>
      <w:r w:rsidR="003B62E0" w:rsidRPr="003B62E0">
        <w:rPr>
          <w:rFonts w:ascii="Arial" w:hAnsi="Arial" w:cs="Arial"/>
          <w:sz w:val="24"/>
          <w:szCs w:val="24"/>
          <w:lang w:eastAsia="ru-RU"/>
        </w:rPr>
        <w:t>3</w:t>
      </w:r>
      <w:r w:rsidRPr="003B62E0">
        <w:rPr>
          <w:rFonts w:ascii="Arial" w:hAnsi="Arial" w:cs="Arial"/>
          <w:sz w:val="24"/>
          <w:szCs w:val="24"/>
          <w:lang w:eastAsia="ru-RU"/>
        </w:rPr>
        <w:t>,</w:t>
      </w:r>
      <w:r w:rsidRPr="00F37478">
        <w:rPr>
          <w:rFonts w:ascii="Arial" w:hAnsi="Arial" w:cs="Arial"/>
          <w:sz w:val="24"/>
          <w:szCs w:val="24"/>
          <w:lang w:eastAsia="ru-RU"/>
        </w:rPr>
        <w:t xml:space="preserve"> и обеспечения участия в региональном конкурсе бюджетов муниципальных образований на реализацию инвестиционных проектов субъектами малого и среднего предпринимательства в приоритетных отраслях (далее – региональный конкурс).</w:t>
      </w:r>
    </w:p>
    <w:p w:rsidR="00AA038B" w:rsidRPr="00F37478" w:rsidRDefault="00E01B7C" w:rsidP="00AA038B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  <w:lang w:eastAsia="ru-RU"/>
        </w:rPr>
        <w:t>3</w:t>
      </w:r>
      <w:r w:rsidR="00AA038B" w:rsidRPr="00F37478">
        <w:rPr>
          <w:rFonts w:ascii="Arial" w:hAnsi="Arial" w:cs="Arial"/>
          <w:sz w:val="24"/>
          <w:szCs w:val="24"/>
          <w:lang w:eastAsia="ru-RU"/>
        </w:rPr>
        <w:t>.</w:t>
      </w:r>
      <w:r w:rsidRPr="00F37478">
        <w:rPr>
          <w:rFonts w:ascii="Arial" w:hAnsi="Arial" w:cs="Arial"/>
          <w:sz w:val="24"/>
          <w:szCs w:val="24"/>
          <w:lang w:eastAsia="ru-RU"/>
        </w:rPr>
        <w:t>1</w:t>
      </w:r>
      <w:r w:rsidR="00AA038B" w:rsidRPr="00F37478">
        <w:rPr>
          <w:rFonts w:ascii="Arial" w:hAnsi="Arial" w:cs="Arial"/>
          <w:sz w:val="24"/>
          <w:szCs w:val="24"/>
          <w:lang w:eastAsia="ru-RU"/>
        </w:rPr>
        <w:t xml:space="preserve">.2. Второй этап - конкурс-отбор заявок, проводится после проведения регионального конкурса и принятия положительного решения о предоставлении из краевого бюджета субсидии бюджету </w:t>
      </w:r>
      <w:r w:rsidRPr="00F37478">
        <w:rPr>
          <w:rFonts w:ascii="Arial" w:hAnsi="Arial" w:cs="Arial"/>
          <w:sz w:val="24"/>
          <w:szCs w:val="24"/>
          <w:lang w:eastAsia="ru-RU"/>
        </w:rPr>
        <w:t>Шушенского</w:t>
      </w:r>
      <w:r w:rsidR="00AA038B" w:rsidRPr="00F37478">
        <w:rPr>
          <w:rFonts w:ascii="Arial" w:hAnsi="Arial" w:cs="Arial"/>
          <w:sz w:val="24"/>
          <w:szCs w:val="24"/>
          <w:lang w:eastAsia="ru-RU"/>
        </w:rPr>
        <w:t xml:space="preserve"> района. </w:t>
      </w:r>
    </w:p>
    <w:p w:rsidR="00E01B7C" w:rsidRPr="00F37478" w:rsidRDefault="00E01B7C" w:rsidP="00E01B7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  <w:lang w:eastAsia="ru-RU"/>
        </w:rPr>
        <w:t>3</w:t>
      </w:r>
      <w:r w:rsidR="00AA038B" w:rsidRPr="00F37478">
        <w:rPr>
          <w:rFonts w:ascii="Arial" w:hAnsi="Arial" w:cs="Arial"/>
          <w:sz w:val="24"/>
          <w:szCs w:val="24"/>
          <w:lang w:eastAsia="ru-RU"/>
        </w:rPr>
        <w:t>.</w:t>
      </w:r>
      <w:r w:rsidRPr="00F37478">
        <w:rPr>
          <w:rFonts w:ascii="Arial" w:hAnsi="Arial" w:cs="Arial"/>
          <w:sz w:val="24"/>
          <w:szCs w:val="24"/>
          <w:lang w:eastAsia="ru-RU"/>
        </w:rPr>
        <w:t>2</w:t>
      </w:r>
      <w:r w:rsidR="00AA038B" w:rsidRPr="00F37478">
        <w:rPr>
          <w:rFonts w:ascii="Arial" w:hAnsi="Arial" w:cs="Arial"/>
          <w:sz w:val="24"/>
          <w:szCs w:val="24"/>
          <w:lang w:eastAsia="ru-RU"/>
        </w:rPr>
        <w:t xml:space="preserve">. При проведении первого этапа отбора заявок </w:t>
      </w:r>
      <w:r w:rsidRPr="00F37478">
        <w:rPr>
          <w:rFonts w:ascii="Arial" w:hAnsi="Arial" w:cs="Arial"/>
          <w:sz w:val="24"/>
          <w:szCs w:val="24"/>
          <w:lang w:eastAsia="en-US"/>
        </w:rPr>
        <w:t xml:space="preserve"> администрация Шушенского района размещает объявление о проведении отбора  заявок субъектов малого и среднего предпринимательства (далее – объявление) на официальном сайте администрации Шушенского района (</w:t>
      </w:r>
      <w:r w:rsidR="003B62E0" w:rsidRPr="003B62E0">
        <w:rPr>
          <w:rFonts w:ascii="Arial" w:hAnsi="Arial" w:cs="Arial"/>
          <w:sz w:val="24"/>
          <w:szCs w:val="24"/>
        </w:rPr>
        <w:t>http:// arshush.gosuslugi.ru</w:t>
      </w:r>
      <w:r w:rsidRPr="00F37478">
        <w:rPr>
          <w:rFonts w:ascii="Arial" w:hAnsi="Arial" w:cs="Arial"/>
          <w:sz w:val="24"/>
          <w:szCs w:val="24"/>
          <w:lang w:eastAsia="en-US"/>
        </w:rPr>
        <w:t>) и в газете «Ленинская Искра». В объя</w:t>
      </w:r>
      <w:r w:rsidRPr="00F37478">
        <w:rPr>
          <w:rFonts w:ascii="Arial" w:hAnsi="Arial" w:cs="Arial"/>
          <w:sz w:val="24"/>
          <w:szCs w:val="24"/>
          <w:lang w:eastAsia="en-US"/>
        </w:rPr>
        <w:t>в</w:t>
      </w:r>
      <w:r w:rsidRPr="00F37478">
        <w:rPr>
          <w:rFonts w:ascii="Arial" w:hAnsi="Arial" w:cs="Arial"/>
          <w:sz w:val="24"/>
          <w:szCs w:val="24"/>
          <w:lang w:eastAsia="en-US"/>
        </w:rPr>
        <w:t xml:space="preserve">лении содержится информация о: </w:t>
      </w:r>
    </w:p>
    <w:p w:rsidR="00E01B7C" w:rsidRPr="003B62E0" w:rsidRDefault="00E01B7C" w:rsidP="00E01B7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B62E0">
        <w:rPr>
          <w:rFonts w:ascii="Arial" w:hAnsi="Arial" w:cs="Arial"/>
          <w:sz w:val="24"/>
          <w:szCs w:val="24"/>
        </w:rPr>
        <w:t xml:space="preserve">- сроках проведения отбора, которые не могут быть меньше </w:t>
      </w:r>
      <w:r w:rsidR="00B143AE" w:rsidRPr="003B62E0">
        <w:rPr>
          <w:rFonts w:ascii="Arial" w:hAnsi="Arial" w:cs="Arial"/>
          <w:sz w:val="24"/>
          <w:szCs w:val="24"/>
        </w:rPr>
        <w:t>30</w:t>
      </w:r>
      <w:r w:rsidRPr="003B62E0">
        <w:rPr>
          <w:rFonts w:ascii="Arial" w:hAnsi="Arial" w:cs="Arial"/>
          <w:sz w:val="24"/>
          <w:szCs w:val="24"/>
        </w:rPr>
        <w:t xml:space="preserve"> календарных дней;</w:t>
      </w:r>
    </w:p>
    <w:p w:rsidR="00E01B7C" w:rsidRPr="003B62E0" w:rsidRDefault="00E01B7C" w:rsidP="00E01B7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B62E0">
        <w:rPr>
          <w:rFonts w:ascii="Arial" w:hAnsi="Arial" w:cs="Arial"/>
          <w:sz w:val="24"/>
          <w:szCs w:val="24"/>
        </w:rPr>
        <w:t>- дате начала подачи или окончания приема предложений (заявок) участн</w:t>
      </w:r>
      <w:r w:rsidRPr="003B62E0">
        <w:rPr>
          <w:rFonts w:ascii="Arial" w:hAnsi="Arial" w:cs="Arial"/>
          <w:sz w:val="24"/>
          <w:szCs w:val="24"/>
        </w:rPr>
        <w:t>и</w:t>
      </w:r>
      <w:r w:rsidRPr="003B62E0">
        <w:rPr>
          <w:rFonts w:ascii="Arial" w:hAnsi="Arial" w:cs="Arial"/>
          <w:sz w:val="24"/>
          <w:szCs w:val="24"/>
        </w:rPr>
        <w:t xml:space="preserve">ков отбора, которая не может быть ранее </w:t>
      </w:r>
      <w:r w:rsidR="00B143AE" w:rsidRPr="003B62E0">
        <w:rPr>
          <w:rFonts w:ascii="Arial" w:hAnsi="Arial" w:cs="Arial"/>
          <w:sz w:val="24"/>
          <w:szCs w:val="24"/>
        </w:rPr>
        <w:t>3</w:t>
      </w:r>
      <w:r w:rsidRPr="003B62E0">
        <w:rPr>
          <w:rFonts w:ascii="Arial" w:hAnsi="Arial" w:cs="Arial"/>
          <w:sz w:val="24"/>
          <w:szCs w:val="24"/>
        </w:rPr>
        <w:t>0-го календарного дня, следующего за днем размещения объявления о проведении отбора;</w:t>
      </w:r>
    </w:p>
    <w:p w:rsidR="00E01B7C" w:rsidRPr="003B62E0" w:rsidRDefault="00E01B7C" w:rsidP="00E01B7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B62E0">
        <w:rPr>
          <w:rFonts w:ascii="Arial" w:hAnsi="Arial" w:cs="Arial"/>
          <w:sz w:val="24"/>
          <w:szCs w:val="24"/>
        </w:rPr>
        <w:t>- наименовании, места нахождения, почтового адреса, адреса электронной почты главного распорядителя бюджетных средств;</w:t>
      </w:r>
    </w:p>
    <w:p w:rsidR="00E01B7C" w:rsidRPr="003B62E0" w:rsidRDefault="00E01B7C" w:rsidP="00E01B7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B62E0">
        <w:rPr>
          <w:rFonts w:ascii="Arial" w:hAnsi="Arial" w:cs="Arial"/>
          <w:sz w:val="24"/>
          <w:szCs w:val="24"/>
        </w:rPr>
        <w:t>- страниц сайта в информационно-телекоммуникационной сети «Интернет», на котором обеспечивается проведение отбора;</w:t>
      </w:r>
    </w:p>
    <w:p w:rsidR="00E01B7C" w:rsidRPr="003B62E0" w:rsidRDefault="00E01B7C" w:rsidP="00E01B7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B62E0">
        <w:rPr>
          <w:rFonts w:ascii="Arial" w:hAnsi="Arial" w:cs="Arial"/>
          <w:sz w:val="24"/>
          <w:szCs w:val="24"/>
        </w:rPr>
        <w:t>- требовании к участникам отбора и перечне документов, представляемых участниками отбора для подтверждения их соответствия указанным требованиям;</w:t>
      </w:r>
    </w:p>
    <w:p w:rsidR="00E01B7C" w:rsidRPr="003B62E0" w:rsidRDefault="00E01B7C" w:rsidP="00E01B7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B62E0">
        <w:rPr>
          <w:rFonts w:ascii="Arial" w:hAnsi="Arial" w:cs="Arial"/>
          <w:sz w:val="24"/>
          <w:szCs w:val="24"/>
        </w:rPr>
        <w:t>- порядке подачи предложений (заявок) участниками отбора</w:t>
      </w:r>
      <w:r w:rsidRPr="003B62E0">
        <w:rPr>
          <w:rFonts w:ascii="Arial" w:hAnsi="Arial" w:cs="Arial"/>
          <w:sz w:val="24"/>
          <w:szCs w:val="24"/>
        </w:rPr>
        <w:br/>
        <w:t>и требований, предъявляемых к форме и содержанию предложений (заявок), п</w:t>
      </w:r>
      <w:r w:rsidRPr="003B62E0">
        <w:rPr>
          <w:rFonts w:ascii="Arial" w:hAnsi="Arial" w:cs="Arial"/>
          <w:sz w:val="24"/>
          <w:szCs w:val="24"/>
        </w:rPr>
        <w:t>о</w:t>
      </w:r>
      <w:r w:rsidRPr="003B62E0">
        <w:rPr>
          <w:rFonts w:ascii="Arial" w:hAnsi="Arial" w:cs="Arial"/>
          <w:sz w:val="24"/>
          <w:szCs w:val="24"/>
        </w:rPr>
        <w:t>даваемых участниками отбора;</w:t>
      </w:r>
    </w:p>
    <w:p w:rsidR="00E01B7C" w:rsidRPr="003B62E0" w:rsidRDefault="00E01B7C" w:rsidP="00E01B7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B62E0">
        <w:rPr>
          <w:rFonts w:ascii="Arial" w:hAnsi="Arial" w:cs="Arial"/>
          <w:sz w:val="24"/>
          <w:szCs w:val="24"/>
        </w:rPr>
        <w:t>- порядке отзыва предложений (заявок) участников отбора, порядке возвр</w:t>
      </w:r>
      <w:r w:rsidRPr="003B62E0">
        <w:rPr>
          <w:rFonts w:ascii="Arial" w:hAnsi="Arial" w:cs="Arial"/>
          <w:sz w:val="24"/>
          <w:szCs w:val="24"/>
        </w:rPr>
        <w:t>а</w:t>
      </w:r>
      <w:r w:rsidRPr="003B62E0">
        <w:rPr>
          <w:rFonts w:ascii="Arial" w:hAnsi="Arial" w:cs="Arial"/>
          <w:sz w:val="24"/>
          <w:szCs w:val="24"/>
        </w:rPr>
        <w:t>та предложений (заявок) участников отбора, определяющего в том числе основ</w:t>
      </w:r>
      <w:r w:rsidRPr="003B62E0">
        <w:rPr>
          <w:rFonts w:ascii="Arial" w:hAnsi="Arial" w:cs="Arial"/>
          <w:sz w:val="24"/>
          <w:szCs w:val="24"/>
        </w:rPr>
        <w:t>а</w:t>
      </w:r>
      <w:r w:rsidRPr="003B62E0">
        <w:rPr>
          <w:rFonts w:ascii="Arial" w:hAnsi="Arial" w:cs="Arial"/>
          <w:sz w:val="24"/>
          <w:szCs w:val="24"/>
        </w:rPr>
        <w:t>ния для возврата предложений (заявок) участников отбора, порядке внесения и</w:t>
      </w:r>
      <w:r w:rsidRPr="003B62E0">
        <w:rPr>
          <w:rFonts w:ascii="Arial" w:hAnsi="Arial" w:cs="Arial"/>
          <w:sz w:val="24"/>
          <w:szCs w:val="24"/>
        </w:rPr>
        <w:t>з</w:t>
      </w:r>
      <w:r w:rsidRPr="003B62E0">
        <w:rPr>
          <w:rFonts w:ascii="Arial" w:hAnsi="Arial" w:cs="Arial"/>
          <w:sz w:val="24"/>
          <w:szCs w:val="24"/>
        </w:rPr>
        <w:t>менений в предложения (заявки) участников отбора;</w:t>
      </w:r>
    </w:p>
    <w:p w:rsidR="00E01B7C" w:rsidRPr="003B62E0" w:rsidRDefault="00E01B7C" w:rsidP="00E01B7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B62E0">
        <w:rPr>
          <w:rFonts w:ascii="Arial" w:hAnsi="Arial" w:cs="Arial"/>
          <w:sz w:val="24"/>
          <w:szCs w:val="24"/>
        </w:rPr>
        <w:t>- правилах рассмотрения и оценки предложений (заявок) участников отб</w:t>
      </w:r>
      <w:r w:rsidRPr="003B62E0">
        <w:rPr>
          <w:rFonts w:ascii="Arial" w:hAnsi="Arial" w:cs="Arial"/>
          <w:sz w:val="24"/>
          <w:szCs w:val="24"/>
        </w:rPr>
        <w:t>о</w:t>
      </w:r>
      <w:r w:rsidRPr="003B62E0">
        <w:rPr>
          <w:rFonts w:ascii="Arial" w:hAnsi="Arial" w:cs="Arial"/>
          <w:sz w:val="24"/>
          <w:szCs w:val="24"/>
        </w:rPr>
        <w:t>ра;</w:t>
      </w:r>
    </w:p>
    <w:p w:rsidR="00AA038B" w:rsidRPr="00F37478" w:rsidRDefault="00E01B7C" w:rsidP="00E01B7C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62E0">
        <w:rPr>
          <w:rFonts w:ascii="Arial" w:hAnsi="Arial" w:cs="Arial"/>
          <w:sz w:val="24"/>
          <w:szCs w:val="24"/>
        </w:rPr>
        <w:t>- порядке предоставления участникам отбора разъяснений положений об</w:t>
      </w:r>
      <w:r w:rsidRPr="003B62E0">
        <w:rPr>
          <w:rFonts w:ascii="Arial" w:hAnsi="Arial" w:cs="Arial"/>
          <w:sz w:val="24"/>
          <w:szCs w:val="24"/>
        </w:rPr>
        <w:t>ъ</w:t>
      </w:r>
      <w:r w:rsidRPr="003B62E0">
        <w:rPr>
          <w:rFonts w:ascii="Arial" w:hAnsi="Arial" w:cs="Arial"/>
          <w:sz w:val="24"/>
          <w:szCs w:val="24"/>
        </w:rPr>
        <w:t>явления о проведении отбора, даты начала и окончания срока такого предоста</w:t>
      </w:r>
      <w:r w:rsidRPr="003B62E0">
        <w:rPr>
          <w:rFonts w:ascii="Arial" w:hAnsi="Arial" w:cs="Arial"/>
          <w:sz w:val="24"/>
          <w:szCs w:val="24"/>
        </w:rPr>
        <w:t>в</w:t>
      </w:r>
      <w:r w:rsidRPr="003B62E0">
        <w:rPr>
          <w:rFonts w:ascii="Arial" w:hAnsi="Arial" w:cs="Arial"/>
          <w:sz w:val="24"/>
          <w:szCs w:val="24"/>
        </w:rPr>
        <w:t>ления</w:t>
      </w:r>
      <w:r w:rsidR="00B143AE" w:rsidRPr="003B62E0">
        <w:rPr>
          <w:rFonts w:ascii="Arial" w:hAnsi="Arial" w:cs="Arial"/>
          <w:sz w:val="24"/>
          <w:szCs w:val="24"/>
        </w:rPr>
        <w:t>.</w:t>
      </w:r>
    </w:p>
    <w:p w:rsidR="00754653" w:rsidRPr="00F37478" w:rsidRDefault="00B143AE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</w:rPr>
        <w:t>3</w:t>
      </w:r>
      <w:r w:rsidR="00754653" w:rsidRPr="00F37478">
        <w:rPr>
          <w:sz w:val="24"/>
          <w:szCs w:val="24"/>
        </w:rPr>
        <w:t>.3.</w:t>
      </w:r>
      <w:r w:rsidR="002B5334" w:rsidRPr="00F37478">
        <w:rPr>
          <w:sz w:val="24"/>
          <w:szCs w:val="24"/>
        </w:rPr>
        <w:t xml:space="preserve"> Для участия в отборе </w:t>
      </w:r>
      <w:r w:rsidR="00754653" w:rsidRPr="00F37478">
        <w:rPr>
          <w:sz w:val="24"/>
          <w:szCs w:val="24"/>
        </w:rPr>
        <w:t xml:space="preserve">заявитель, в сроки, указанные </w:t>
      </w:r>
      <w:r w:rsidR="00754653" w:rsidRPr="00F37478">
        <w:rPr>
          <w:sz w:val="24"/>
          <w:szCs w:val="24"/>
        </w:rPr>
        <w:br/>
        <w:t xml:space="preserve">в информации о проведении </w:t>
      </w:r>
      <w:r w:rsidR="002B5334" w:rsidRPr="00F37478">
        <w:rPr>
          <w:sz w:val="24"/>
          <w:szCs w:val="24"/>
        </w:rPr>
        <w:t>отбора</w:t>
      </w:r>
      <w:r w:rsidR="00754653" w:rsidRPr="00F37478">
        <w:rPr>
          <w:sz w:val="24"/>
          <w:szCs w:val="24"/>
        </w:rPr>
        <w:t>, представляет в отдел экономического развития и муниципального заказа администрации Шушенского района (далее по тексту Порядка – Отдел</w:t>
      </w:r>
      <w:r w:rsidR="000D1BAB" w:rsidRPr="00F37478">
        <w:rPr>
          <w:sz w:val="24"/>
          <w:szCs w:val="24"/>
        </w:rPr>
        <w:t xml:space="preserve"> экономики</w:t>
      </w:r>
      <w:r w:rsidR="00754653" w:rsidRPr="00F37478">
        <w:rPr>
          <w:sz w:val="24"/>
          <w:szCs w:val="24"/>
        </w:rPr>
        <w:t>) на бумажном носителе нарочным или посредством почтовой связи по адресу: Красноярский край, п. Шушенское, ул. Ленина, д. 64 кабинет 7 заявку, содержащую следующие документы (далее - заявка):</w:t>
      </w:r>
    </w:p>
    <w:p w:rsidR="00754653" w:rsidRPr="00F37478" w:rsidRDefault="00754653">
      <w:pPr>
        <w:pStyle w:val="ConsPlusNormal0"/>
        <w:ind w:firstLine="709"/>
        <w:jc w:val="both"/>
        <w:rPr>
          <w:sz w:val="24"/>
          <w:szCs w:val="24"/>
        </w:rPr>
      </w:pPr>
      <w:bookmarkStart w:id="2" w:name="P137"/>
      <w:bookmarkEnd w:id="2"/>
      <w:r w:rsidRPr="00F37478">
        <w:rPr>
          <w:sz w:val="24"/>
          <w:szCs w:val="24"/>
        </w:rPr>
        <w:t>- заявление на предоставление субсидии по установленной форме (приложение № 1 к Порядку);</w:t>
      </w:r>
    </w:p>
    <w:p w:rsidR="007052A6" w:rsidRPr="00F37478" w:rsidRDefault="007052A6" w:rsidP="007052A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  <w:lang w:eastAsia="ru-RU"/>
        </w:rPr>
        <w:t xml:space="preserve">         описание проектов субъектов малого и среднего предпринимательства с указанием: </w:t>
      </w:r>
    </w:p>
    <w:p w:rsidR="007052A6" w:rsidRPr="00F37478" w:rsidRDefault="007052A6" w:rsidP="007052A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  <w:lang w:eastAsia="ru-RU"/>
        </w:rPr>
        <w:t xml:space="preserve">         - направлений расходования, приложением сметы (локально-сметного расчета);</w:t>
      </w:r>
    </w:p>
    <w:p w:rsidR="007052A6" w:rsidRPr="00F37478" w:rsidRDefault="007052A6" w:rsidP="007052A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  <w:lang w:eastAsia="ru-RU"/>
        </w:rPr>
        <w:lastRenderedPageBreak/>
        <w:t xml:space="preserve">         - информации о значениях за два календарных года, предшествующих году подачи, и в году подачи в период до даты подачи заявления о предоставлении поддержки показателей объема инвестиций, привлекаемых в результате реализации проекта (за исключением субсидий, привлекаемых из бюджетов всех уровней); </w:t>
      </w:r>
    </w:p>
    <w:p w:rsidR="007052A6" w:rsidRPr="00F37478" w:rsidRDefault="007052A6" w:rsidP="007052A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  <w:lang w:eastAsia="ru-RU"/>
        </w:rPr>
        <w:t xml:space="preserve">         - прироста количества рабочих мест в результате реализации проекта;</w:t>
      </w:r>
    </w:p>
    <w:p w:rsidR="007052A6" w:rsidRPr="00F37478" w:rsidRDefault="007052A6" w:rsidP="007052A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  <w:lang w:eastAsia="ru-RU"/>
        </w:rPr>
        <w:t xml:space="preserve">         - уровня средней заработной платы работников (без внешних совместителей), привлекаемых в результате реализации проекта, за год, предшествующий году подачи заявления о предоставлении поддержки;</w:t>
      </w:r>
    </w:p>
    <w:p w:rsidR="007052A6" w:rsidRPr="00F37478" w:rsidRDefault="007052A6" w:rsidP="007052A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  <w:lang w:eastAsia="ru-RU"/>
        </w:rPr>
        <w:t xml:space="preserve">         - сроков реализации проекта;</w:t>
      </w:r>
    </w:p>
    <w:p w:rsidR="007052A6" w:rsidRPr="00F37478" w:rsidRDefault="007052A6" w:rsidP="007052A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  <w:lang w:eastAsia="ru-RU"/>
        </w:rPr>
        <w:t xml:space="preserve">         - информации о сумме заявленной субсидии (с указанием размера средств краевого и местного бюджета);</w:t>
      </w:r>
    </w:p>
    <w:p w:rsidR="007052A6" w:rsidRPr="00F37478" w:rsidRDefault="007052A6" w:rsidP="007052A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  <w:lang w:eastAsia="ru-RU"/>
        </w:rPr>
        <w:t xml:space="preserve">         - направления поддержки, предоставляемой субъектам малого и среднего предпринимательства;</w:t>
      </w:r>
    </w:p>
    <w:p w:rsidR="007052A6" w:rsidRPr="00F37478" w:rsidRDefault="007052A6" w:rsidP="007052A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  <w:lang w:eastAsia="ru-RU"/>
        </w:rPr>
        <w:t xml:space="preserve">         - места реализации проекта;</w:t>
      </w:r>
    </w:p>
    <w:p w:rsidR="007052A6" w:rsidRPr="00F37478" w:rsidRDefault="007052A6" w:rsidP="007052A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  <w:lang w:eastAsia="ru-RU"/>
        </w:rPr>
        <w:t xml:space="preserve">         - других условий проекта (примерный образец описания проекта приведен в приложении 2 к настоящему Порядку);</w:t>
      </w:r>
    </w:p>
    <w:p w:rsidR="00F16100" w:rsidRPr="00F16100" w:rsidRDefault="00F16100" w:rsidP="00F1610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16100">
        <w:rPr>
          <w:rFonts w:ascii="Arial" w:eastAsia="Calibri" w:hAnsi="Arial" w:cs="Arial"/>
          <w:sz w:val="24"/>
          <w:szCs w:val="24"/>
          <w:lang w:eastAsia="en-US"/>
        </w:rPr>
        <w:t xml:space="preserve">копии договоров, подтверждающих затраты на строительство (реконструкцию) для собственных нужд производственных зданий, строений, сооружений и (или) приобретение оборудования; </w:t>
      </w:r>
    </w:p>
    <w:p w:rsidR="00F16100" w:rsidRPr="00F16100" w:rsidRDefault="00F16100" w:rsidP="00F16100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  <w:r w:rsidRPr="00F37478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Pr="00F16100">
        <w:rPr>
          <w:rFonts w:ascii="Arial" w:eastAsia="Calibri" w:hAnsi="Arial" w:cs="Arial"/>
          <w:sz w:val="24"/>
          <w:szCs w:val="24"/>
          <w:lang w:eastAsia="en-US"/>
        </w:rPr>
        <w:t xml:space="preserve">копии документов, подтверждающих право собственности (аренды) производственных зданий, строений, сооружений и (или) земельных участков; </w:t>
      </w:r>
    </w:p>
    <w:p w:rsidR="00F16100" w:rsidRPr="00F16100" w:rsidRDefault="00F16100" w:rsidP="00F16100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  <w:r w:rsidRPr="00F37478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Pr="00F16100">
        <w:rPr>
          <w:rFonts w:ascii="Arial" w:eastAsia="Calibri" w:hAnsi="Arial" w:cs="Arial"/>
          <w:sz w:val="24"/>
          <w:szCs w:val="24"/>
          <w:lang w:eastAsia="en-US"/>
        </w:rPr>
        <w:t xml:space="preserve">копии платежных документов, подтверждающих затраты на строительство (реконструкцию) для собственных нужд производственных зданий, строений, сооружений и (или) приобретение оборудования: счетов-фактур, платежных поручений, инкассовых поручений, платежных требований, платежных ордеров; </w:t>
      </w:r>
    </w:p>
    <w:p w:rsidR="00F16100" w:rsidRPr="00F16100" w:rsidRDefault="00F16100" w:rsidP="00F16100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  <w:r w:rsidRPr="00F37478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Pr="00F16100">
        <w:rPr>
          <w:rFonts w:ascii="Arial" w:eastAsia="Calibri" w:hAnsi="Arial" w:cs="Arial"/>
          <w:sz w:val="24"/>
          <w:szCs w:val="24"/>
          <w:lang w:eastAsia="en-US"/>
        </w:rPr>
        <w:t>копии товарных (или товарно-транспортных) накладных, и (или) акты приема-передачи, и (или) универсальных передаточных документов, и (или) актов сверки, подтверждающих затраты на строительство (реконструкцию) для собственных нужд производственных зданий, строений, сооружений и (или) приобретение оборудования;</w:t>
      </w:r>
    </w:p>
    <w:p w:rsidR="00F16100" w:rsidRPr="00F16100" w:rsidRDefault="00F16100" w:rsidP="00F16100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F1610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37478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Pr="00F16100">
        <w:rPr>
          <w:rFonts w:ascii="Arial" w:eastAsia="Calibri" w:hAnsi="Arial" w:cs="Arial"/>
          <w:sz w:val="24"/>
          <w:szCs w:val="24"/>
          <w:lang w:eastAsia="en-US"/>
        </w:rPr>
        <w:t>копии кредитных договоров, подтверждающих целевое использование кредита на строительство (реконструкцию) для собственных нужд производственных зданий, строений, сооружений и (или) приобретение оборудования; платежных документов на перечисление кредитных средств;</w:t>
      </w:r>
    </w:p>
    <w:p w:rsidR="00F16100" w:rsidRPr="00F16100" w:rsidRDefault="00F16100" w:rsidP="00F1610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1610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37478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Pr="00F16100">
        <w:rPr>
          <w:rFonts w:ascii="Arial" w:eastAsia="Calibri" w:hAnsi="Arial" w:cs="Arial"/>
          <w:sz w:val="24"/>
          <w:szCs w:val="24"/>
          <w:lang w:eastAsia="en-US"/>
        </w:rPr>
        <w:t>копии технических паспортов (паспортов), технической документации на приобретенное оборудование;</w:t>
      </w:r>
    </w:p>
    <w:p w:rsidR="00F16100" w:rsidRPr="00F16100" w:rsidRDefault="00F16100" w:rsidP="00F1610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7478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Pr="00F16100">
        <w:rPr>
          <w:rFonts w:ascii="Arial" w:eastAsia="Calibri" w:hAnsi="Arial" w:cs="Arial"/>
          <w:sz w:val="24"/>
          <w:szCs w:val="24"/>
          <w:lang w:eastAsia="en-US"/>
        </w:rPr>
        <w:t>копии документов, подтверждающих постановку на баланс приобретенного оборудования;</w:t>
      </w:r>
    </w:p>
    <w:p w:rsidR="00F16100" w:rsidRPr="00F16100" w:rsidRDefault="00F16100" w:rsidP="00F1610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7478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Pr="00F16100">
        <w:rPr>
          <w:rFonts w:ascii="Arial" w:eastAsia="Calibri" w:hAnsi="Arial" w:cs="Arial"/>
          <w:sz w:val="24"/>
          <w:szCs w:val="24"/>
          <w:lang w:eastAsia="en-US"/>
        </w:rPr>
        <w:t xml:space="preserve">копии договоров лизинга оборудования с графиком погашения лизинга и уплаты процентов по нему, с приложением договора купли-продажи предмета лизинга; </w:t>
      </w:r>
    </w:p>
    <w:p w:rsidR="00F16100" w:rsidRPr="00F16100" w:rsidRDefault="00F16100" w:rsidP="00F1610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7478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Pr="00F16100">
        <w:rPr>
          <w:rFonts w:ascii="Arial" w:eastAsia="Calibri" w:hAnsi="Arial" w:cs="Arial"/>
          <w:sz w:val="24"/>
          <w:szCs w:val="24"/>
          <w:lang w:eastAsia="en-US"/>
        </w:rPr>
        <w:t xml:space="preserve">копии документов, подтверждающих передачу предмета лизинга во временное владение и пользование, либо указывающих сроки его будущей поставки; </w:t>
      </w:r>
    </w:p>
    <w:p w:rsidR="00F16100" w:rsidRPr="00F16100" w:rsidRDefault="00F16100" w:rsidP="00F1610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7478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Pr="00F16100">
        <w:rPr>
          <w:rFonts w:ascii="Arial" w:eastAsia="Calibri" w:hAnsi="Arial" w:cs="Arial"/>
          <w:sz w:val="24"/>
          <w:szCs w:val="24"/>
          <w:lang w:eastAsia="en-US"/>
        </w:rPr>
        <w:t>копии платежных документов, подтверждающих оплату первого взноса (аванса) и текущих лизинговых платежей в сроки, предусмотренные договорами лизинга оборудования;</w:t>
      </w:r>
    </w:p>
    <w:p w:rsidR="00F16100" w:rsidRPr="00F16100" w:rsidRDefault="00F16100" w:rsidP="00F1610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7478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Pr="00F16100">
        <w:rPr>
          <w:rFonts w:ascii="Arial" w:eastAsia="Calibri" w:hAnsi="Arial" w:cs="Arial"/>
          <w:sz w:val="24"/>
          <w:szCs w:val="24"/>
          <w:lang w:eastAsia="en-US"/>
        </w:rPr>
        <w:t>копии технических паспортов (паспортов), технической документации на предмет лизинга;</w:t>
      </w:r>
    </w:p>
    <w:p w:rsidR="00F16100" w:rsidRPr="00F16100" w:rsidRDefault="00F16100" w:rsidP="00F1610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F16100">
        <w:rPr>
          <w:rFonts w:ascii="Arial" w:eastAsia="Calibri" w:hAnsi="Arial" w:cs="Arial"/>
          <w:sz w:val="24"/>
          <w:szCs w:val="24"/>
          <w:lang w:eastAsia="en-US"/>
        </w:rPr>
        <w:tab/>
      </w:r>
      <w:r w:rsidRPr="00F37478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Pr="00F16100">
        <w:rPr>
          <w:rFonts w:ascii="Arial" w:eastAsia="Calibri" w:hAnsi="Arial" w:cs="Arial"/>
          <w:sz w:val="24"/>
          <w:szCs w:val="24"/>
          <w:lang w:eastAsia="en-US"/>
        </w:rPr>
        <w:t xml:space="preserve">копии документов, подтверждающих затраты, связанные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благоустройства, утвержденных органом местного самоуправления муниципального образования, на территории </w:t>
      </w:r>
      <w:r w:rsidRPr="00F16100">
        <w:rPr>
          <w:rFonts w:ascii="Arial" w:eastAsia="Calibri" w:hAnsi="Arial" w:cs="Arial"/>
          <w:sz w:val="24"/>
          <w:szCs w:val="24"/>
          <w:lang w:eastAsia="en-US"/>
        </w:rPr>
        <w:lastRenderedPageBreak/>
        <w:t>которого планируется реализация проекта в сфере дорожного сервиса с предоставлением</w:t>
      </w:r>
      <w:r w:rsidRPr="00F16100">
        <w:rPr>
          <w:rFonts w:ascii="Arial" w:hAnsi="Arial" w:cs="Arial"/>
          <w:sz w:val="24"/>
          <w:szCs w:val="24"/>
          <w:lang w:eastAsia="ru-RU"/>
        </w:rPr>
        <w:t xml:space="preserve"> акта выявленных (устраненных) недостатков в объектах дорожного сервиса и (или) опросный лист обследования существующих объектов дорожного сервиса с указанием несоответствий требованиям правил благоустройства и (или) стандарта организации объектов дорожного сервиса, утвержденных органом местного самоуправления муниципального образования, на территории которого планируется реализация проекта в сфере дорожного сервиса и  копии правил благоустройства и (или) стандарта организации объектов дорожного сервиса, утвержденных органом местного самоуправления муниципального образования, в соответствии с требованиями которых планируется реализация проекта в сфере дорожного сервиса;</w:t>
      </w:r>
      <w:r w:rsidRPr="00F16100">
        <w:rPr>
          <w:rFonts w:ascii="Arial" w:hAnsi="Arial" w:cs="Arial"/>
          <w:sz w:val="24"/>
          <w:szCs w:val="24"/>
          <w:lang w:eastAsia="ru-RU"/>
        </w:rPr>
        <w:cr/>
      </w:r>
      <w:r w:rsidRPr="00F16100">
        <w:rPr>
          <w:rFonts w:ascii="Arial" w:hAnsi="Arial" w:cs="Arial"/>
          <w:sz w:val="24"/>
          <w:szCs w:val="24"/>
          <w:lang w:eastAsia="ru-RU"/>
        </w:rPr>
        <w:tab/>
      </w:r>
      <w:r w:rsidRPr="00F37478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F16100">
        <w:rPr>
          <w:rFonts w:ascii="Arial" w:hAnsi="Arial" w:cs="Arial"/>
          <w:sz w:val="24"/>
          <w:szCs w:val="24"/>
          <w:lang w:eastAsia="ru-RU"/>
        </w:rPr>
        <w:t>отчетность по форме КНД 1151111 «Расчет по страховым взносам», утвержденной Приказом Федеральной налоговой службы России от 29.09.2022 N ЕД-7-11/878@ за последний отчетный период с отметкой о принятии соответствующего контролирующего органа.</w:t>
      </w:r>
    </w:p>
    <w:p w:rsidR="00F16100" w:rsidRPr="00F16100" w:rsidRDefault="00F16100" w:rsidP="00F1610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16100">
        <w:rPr>
          <w:rFonts w:ascii="Arial" w:eastAsia="Calibri" w:hAnsi="Arial" w:cs="Arial"/>
          <w:sz w:val="24"/>
          <w:szCs w:val="24"/>
          <w:lang w:eastAsia="en-US"/>
        </w:rPr>
        <w:t>Документы, указанные в абзацах 13-24 настоящего пункта, предоставляются в зависимости от видов расходов, заявленных на возмещение затрат.</w:t>
      </w:r>
    </w:p>
    <w:p w:rsidR="00F16100" w:rsidRPr="00F16100" w:rsidRDefault="00F16100" w:rsidP="00F1610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  <w:lang w:eastAsia="ru-RU"/>
        </w:rPr>
        <w:t>3</w:t>
      </w:r>
      <w:r w:rsidRPr="00F16100">
        <w:rPr>
          <w:rFonts w:ascii="Arial" w:hAnsi="Arial" w:cs="Arial"/>
          <w:sz w:val="24"/>
          <w:szCs w:val="24"/>
          <w:lang w:eastAsia="ru-RU"/>
        </w:rPr>
        <w:t>.</w:t>
      </w:r>
      <w:r w:rsidRPr="00F37478">
        <w:rPr>
          <w:rFonts w:ascii="Arial" w:hAnsi="Arial" w:cs="Arial"/>
          <w:sz w:val="24"/>
          <w:szCs w:val="24"/>
          <w:lang w:eastAsia="ru-RU"/>
        </w:rPr>
        <w:t>4</w:t>
      </w:r>
      <w:r w:rsidRPr="00F16100">
        <w:rPr>
          <w:rFonts w:ascii="Arial" w:hAnsi="Arial" w:cs="Arial"/>
          <w:sz w:val="24"/>
          <w:szCs w:val="24"/>
          <w:lang w:eastAsia="ru-RU"/>
        </w:rPr>
        <w:t xml:space="preserve">. Копии представляемых заявителем документов должны быть прошнурованы, пронумерованы, опечатаны с указанием количества листов, подписаны и заверены печатью заявителя (при наличии). </w:t>
      </w:r>
    </w:p>
    <w:p w:rsidR="00F16100" w:rsidRPr="00F16100" w:rsidRDefault="00F16100" w:rsidP="00F1610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  <w:lang w:eastAsia="ru-RU"/>
        </w:rPr>
        <w:t>3</w:t>
      </w:r>
      <w:r w:rsidRPr="00F16100">
        <w:rPr>
          <w:rFonts w:ascii="Arial" w:hAnsi="Arial" w:cs="Arial"/>
          <w:sz w:val="24"/>
          <w:szCs w:val="24"/>
          <w:lang w:eastAsia="ru-RU"/>
        </w:rPr>
        <w:t>.</w:t>
      </w:r>
      <w:r w:rsidRPr="00F37478">
        <w:rPr>
          <w:rFonts w:ascii="Arial" w:hAnsi="Arial" w:cs="Arial"/>
          <w:sz w:val="24"/>
          <w:szCs w:val="24"/>
          <w:lang w:eastAsia="ru-RU"/>
        </w:rPr>
        <w:t>5</w:t>
      </w:r>
      <w:r w:rsidRPr="00F16100">
        <w:rPr>
          <w:rFonts w:ascii="Arial" w:hAnsi="Arial" w:cs="Arial"/>
          <w:sz w:val="24"/>
          <w:szCs w:val="24"/>
          <w:lang w:eastAsia="ru-RU"/>
        </w:rPr>
        <w:t>. Предоставляемые в соответствии с пунктом 2.8 настоящего Порядка документы должны соответствовать действующему законодательству по форме и содержанию.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законодательством.</w:t>
      </w:r>
    </w:p>
    <w:p w:rsidR="00F16100" w:rsidRPr="00F16100" w:rsidRDefault="00F16100" w:rsidP="00F16100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  <w:r w:rsidRPr="00F16100">
        <w:rPr>
          <w:rFonts w:ascii="Arial" w:eastAsia="Calibri" w:hAnsi="Arial" w:cs="Arial"/>
          <w:sz w:val="24"/>
          <w:szCs w:val="24"/>
          <w:lang w:eastAsia="en-US"/>
        </w:rPr>
        <w:t>Документы, представленные для участия в отборе, заявителю не возвращаются.</w:t>
      </w:r>
    </w:p>
    <w:p w:rsidR="00F16100" w:rsidRPr="00F16100" w:rsidRDefault="00F16100" w:rsidP="00F16100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  <w:lang w:eastAsia="ru-RU"/>
        </w:rPr>
        <w:t>3</w:t>
      </w:r>
      <w:r w:rsidRPr="00F16100">
        <w:rPr>
          <w:rFonts w:ascii="Arial" w:hAnsi="Arial" w:cs="Arial"/>
          <w:sz w:val="24"/>
          <w:szCs w:val="24"/>
          <w:lang w:eastAsia="ru-RU"/>
        </w:rPr>
        <w:t>.</w:t>
      </w:r>
      <w:r w:rsidRPr="00F37478">
        <w:rPr>
          <w:rFonts w:ascii="Arial" w:hAnsi="Arial" w:cs="Arial"/>
          <w:sz w:val="24"/>
          <w:szCs w:val="24"/>
          <w:lang w:eastAsia="ru-RU"/>
        </w:rPr>
        <w:t>6</w:t>
      </w:r>
      <w:r w:rsidRPr="00F16100">
        <w:rPr>
          <w:rFonts w:ascii="Arial" w:hAnsi="Arial" w:cs="Arial"/>
          <w:sz w:val="24"/>
          <w:szCs w:val="24"/>
          <w:lang w:eastAsia="ru-RU"/>
        </w:rPr>
        <w:t>.</w:t>
      </w:r>
      <w:r w:rsidRPr="00F37478">
        <w:rPr>
          <w:rFonts w:ascii="Arial" w:hAnsi="Arial" w:cs="Arial"/>
          <w:sz w:val="24"/>
          <w:szCs w:val="24"/>
          <w:lang w:eastAsia="ru-RU"/>
        </w:rPr>
        <w:t xml:space="preserve"> Отдел экономики</w:t>
      </w:r>
      <w:r w:rsidRPr="00F16100">
        <w:rPr>
          <w:rFonts w:ascii="Arial" w:hAnsi="Arial" w:cs="Arial"/>
          <w:sz w:val="24"/>
          <w:szCs w:val="24"/>
          <w:lang w:eastAsia="ru-RU"/>
        </w:rPr>
        <w:t xml:space="preserve"> регистрирует заявки в день их поступления в журнале регистрации заявок, который должен быть пронумерован, прошнурован, скреплен печатью Управления. При необходимости заявителю выдается расписка в получении документов.</w:t>
      </w:r>
    </w:p>
    <w:p w:rsidR="00F16100" w:rsidRPr="00F16100" w:rsidRDefault="00F16100" w:rsidP="00F1610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37478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F16100">
        <w:rPr>
          <w:rFonts w:ascii="Arial" w:eastAsia="Calibri" w:hAnsi="Arial" w:cs="Arial"/>
          <w:sz w:val="24"/>
          <w:szCs w:val="24"/>
          <w:lang w:eastAsia="ru-RU"/>
        </w:rPr>
        <w:t>.</w:t>
      </w:r>
      <w:r w:rsidRPr="00F37478">
        <w:rPr>
          <w:rFonts w:ascii="Arial" w:eastAsia="Calibri" w:hAnsi="Arial" w:cs="Arial"/>
          <w:sz w:val="24"/>
          <w:szCs w:val="24"/>
          <w:lang w:eastAsia="ru-RU"/>
        </w:rPr>
        <w:t>7</w:t>
      </w:r>
      <w:r w:rsidRPr="00F16100">
        <w:rPr>
          <w:rFonts w:ascii="Arial" w:eastAsia="Calibri" w:hAnsi="Arial" w:cs="Arial"/>
          <w:sz w:val="24"/>
          <w:szCs w:val="24"/>
          <w:lang w:eastAsia="ru-RU"/>
        </w:rPr>
        <w:t xml:space="preserve">. После регистрации Управление в течение 3 рабочих дней рассматривает представленные заявителем в составе заявки документы на их соответствие требованиям пункта </w:t>
      </w:r>
      <w:r w:rsidRPr="00F37478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F16100">
        <w:rPr>
          <w:rFonts w:ascii="Arial" w:eastAsia="Calibri" w:hAnsi="Arial" w:cs="Arial"/>
          <w:sz w:val="24"/>
          <w:szCs w:val="24"/>
          <w:lang w:eastAsia="ru-RU"/>
        </w:rPr>
        <w:t>.</w:t>
      </w:r>
      <w:r w:rsidRPr="00F37478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F16100">
        <w:rPr>
          <w:rFonts w:ascii="Arial" w:eastAsia="Calibri" w:hAnsi="Arial" w:cs="Arial"/>
          <w:sz w:val="24"/>
          <w:szCs w:val="24"/>
          <w:lang w:eastAsia="ru-RU"/>
        </w:rPr>
        <w:t xml:space="preserve"> Порядка.</w:t>
      </w:r>
    </w:p>
    <w:p w:rsidR="00F16100" w:rsidRPr="00F16100" w:rsidRDefault="00F16100" w:rsidP="00F1610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37478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F16100">
        <w:rPr>
          <w:rFonts w:ascii="Arial" w:eastAsia="Calibri" w:hAnsi="Arial" w:cs="Arial"/>
          <w:sz w:val="24"/>
          <w:szCs w:val="24"/>
          <w:lang w:eastAsia="ru-RU"/>
        </w:rPr>
        <w:t>.</w:t>
      </w:r>
      <w:r w:rsidRPr="00F37478">
        <w:rPr>
          <w:rFonts w:ascii="Arial" w:eastAsia="Calibri" w:hAnsi="Arial" w:cs="Arial"/>
          <w:sz w:val="24"/>
          <w:szCs w:val="24"/>
          <w:lang w:eastAsia="ru-RU"/>
        </w:rPr>
        <w:t>8</w:t>
      </w:r>
      <w:r w:rsidRPr="00F16100">
        <w:rPr>
          <w:rFonts w:ascii="Arial" w:eastAsia="Calibri" w:hAnsi="Arial" w:cs="Arial"/>
          <w:sz w:val="24"/>
          <w:szCs w:val="24"/>
          <w:lang w:eastAsia="ru-RU"/>
        </w:rPr>
        <w:t xml:space="preserve">. По результатам проверки заявки </w:t>
      </w:r>
      <w:r w:rsidRPr="00F37478">
        <w:rPr>
          <w:rFonts w:ascii="Arial" w:eastAsia="Calibri" w:hAnsi="Arial" w:cs="Arial"/>
          <w:sz w:val="24"/>
          <w:szCs w:val="24"/>
          <w:lang w:eastAsia="ru-RU"/>
        </w:rPr>
        <w:t xml:space="preserve">Отдел экономики </w:t>
      </w:r>
      <w:r w:rsidRPr="00F16100">
        <w:rPr>
          <w:rFonts w:ascii="Arial" w:eastAsia="Calibri" w:hAnsi="Arial" w:cs="Arial"/>
          <w:sz w:val="24"/>
          <w:szCs w:val="24"/>
          <w:lang w:eastAsia="ru-RU"/>
        </w:rPr>
        <w:t xml:space="preserve">определяет заявки, соответствующие требованиям пункта </w:t>
      </w:r>
      <w:r w:rsidRPr="00F37478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F16100">
        <w:rPr>
          <w:rFonts w:ascii="Arial" w:eastAsia="Calibri" w:hAnsi="Arial" w:cs="Arial"/>
          <w:sz w:val="24"/>
          <w:szCs w:val="24"/>
          <w:lang w:eastAsia="ru-RU"/>
        </w:rPr>
        <w:t>.</w:t>
      </w:r>
      <w:r w:rsidRPr="00F37478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F16100">
        <w:rPr>
          <w:rFonts w:ascii="Arial" w:eastAsia="Calibri" w:hAnsi="Arial" w:cs="Arial"/>
          <w:sz w:val="24"/>
          <w:szCs w:val="24"/>
          <w:lang w:eastAsia="ru-RU"/>
        </w:rPr>
        <w:t xml:space="preserve">, и заявки, требующие доработки, о чем заявитель уведомляется письменно с мотивированным обоснованием в течение 3 рабочих дней по адресу электронной почты заявителя или по почтовому адресу, указанным в заявлении о предоставлении субсидии. </w:t>
      </w:r>
    </w:p>
    <w:p w:rsidR="00F16100" w:rsidRPr="00F16100" w:rsidRDefault="00F16100" w:rsidP="00F1610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37478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F16100">
        <w:rPr>
          <w:rFonts w:ascii="Arial" w:eastAsia="Calibri" w:hAnsi="Arial" w:cs="Arial"/>
          <w:sz w:val="24"/>
          <w:szCs w:val="24"/>
          <w:lang w:eastAsia="ru-RU"/>
        </w:rPr>
        <w:t>.</w:t>
      </w:r>
      <w:r w:rsidRPr="00F37478">
        <w:rPr>
          <w:rFonts w:ascii="Arial" w:eastAsia="Calibri" w:hAnsi="Arial" w:cs="Arial"/>
          <w:sz w:val="24"/>
          <w:szCs w:val="24"/>
          <w:lang w:eastAsia="ru-RU"/>
        </w:rPr>
        <w:t>9</w:t>
      </w:r>
      <w:r w:rsidRPr="00F16100">
        <w:rPr>
          <w:rFonts w:ascii="Arial" w:eastAsia="Calibri" w:hAnsi="Arial" w:cs="Arial"/>
          <w:sz w:val="24"/>
          <w:szCs w:val="24"/>
          <w:lang w:eastAsia="ru-RU"/>
        </w:rPr>
        <w:t>. В случае получения уведомления о необходимости доработки заявки, заявитель вправе повторно подать в установленном порядке доработанную заявку, при условии соблюдения сроков проведения отбора.</w:t>
      </w:r>
    </w:p>
    <w:p w:rsidR="00F16100" w:rsidRPr="00F16100" w:rsidRDefault="00F16100" w:rsidP="00F1610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37478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F16100">
        <w:rPr>
          <w:rFonts w:ascii="Arial" w:eastAsia="Calibri" w:hAnsi="Arial" w:cs="Arial"/>
          <w:sz w:val="24"/>
          <w:szCs w:val="24"/>
          <w:lang w:eastAsia="ru-RU"/>
        </w:rPr>
        <w:t>.1</w:t>
      </w:r>
      <w:r w:rsidRPr="00F37478">
        <w:rPr>
          <w:rFonts w:ascii="Arial" w:eastAsia="Calibri" w:hAnsi="Arial" w:cs="Arial"/>
          <w:sz w:val="24"/>
          <w:szCs w:val="24"/>
          <w:lang w:eastAsia="ru-RU"/>
        </w:rPr>
        <w:t>0</w:t>
      </w:r>
      <w:r w:rsidRPr="00F16100">
        <w:rPr>
          <w:rFonts w:ascii="Arial" w:eastAsia="Calibri" w:hAnsi="Arial" w:cs="Arial"/>
          <w:sz w:val="24"/>
          <w:szCs w:val="24"/>
          <w:lang w:eastAsia="ru-RU"/>
        </w:rPr>
        <w:t xml:space="preserve">. Заявитель вправе отозвать пакет документов путем письменного обращения в </w:t>
      </w:r>
      <w:r w:rsidRPr="00F37478">
        <w:rPr>
          <w:rFonts w:ascii="Arial" w:eastAsia="Calibri" w:hAnsi="Arial" w:cs="Arial"/>
          <w:sz w:val="24"/>
          <w:szCs w:val="24"/>
          <w:lang w:eastAsia="ru-RU"/>
        </w:rPr>
        <w:t>Отдел экономики</w:t>
      </w:r>
      <w:r w:rsidRPr="00F16100">
        <w:rPr>
          <w:rFonts w:ascii="Arial" w:eastAsia="Calibri" w:hAnsi="Arial" w:cs="Arial"/>
          <w:sz w:val="24"/>
          <w:szCs w:val="24"/>
          <w:lang w:eastAsia="ru-RU"/>
        </w:rPr>
        <w:t xml:space="preserve"> в любое время, но не позднее даты окончания приема отбора заявок.</w:t>
      </w:r>
    </w:p>
    <w:p w:rsidR="00F16100" w:rsidRPr="00F16100" w:rsidRDefault="00F16100" w:rsidP="00F1610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37478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F16100">
        <w:rPr>
          <w:rFonts w:ascii="Arial" w:eastAsia="Calibri" w:hAnsi="Arial" w:cs="Arial"/>
          <w:sz w:val="24"/>
          <w:szCs w:val="24"/>
          <w:lang w:eastAsia="ru-RU"/>
        </w:rPr>
        <w:t>.1</w:t>
      </w:r>
      <w:r w:rsidRPr="00F37478">
        <w:rPr>
          <w:rFonts w:ascii="Arial" w:eastAsia="Calibri" w:hAnsi="Arial" w:cs="Arial"/>
          <w:sz w:val="24"/>
          <w:szCs w:val="24"/>
          <w:lang w:eastAsia="ru-RU"/>
        </w:rPr>
        <w:t>1</w:t>
      </w:r>
      <w:r w:rsidRPr="00F16100">
        <w:rPr>
          <w:rFonts w:ascii="Arial" w:eastAsia="Calibri" w:hAnsi="Arial" w:cs="Arial"/>
          <w:sz w:val="24"/>
          <w:szCs w:val="24"/>
          <w:lang w:eastAsia="ru-RU"/>
        </w:rPr>
        <w:t xml:space="preserve">. После окончания срока приема заявок </w:t>
      </w:r>
      <w:r w:rsidRPr="00F37478">
        <w:rPr>
          <w:rFonts w:ascii="Arial" w:eastAsia="Calibri" w:hAnsi="Arial" w:cs="Arial"/>
          <w:sz w:val="24"/>
          <w:szCs w:val="24"/>
          <w:lang w:eastAsia="ru-RU"/>
        </w:rPr>
        <w:t xml:space="preserve">Отдел экономики в срок не позднее 5 рабочих дней выносит результаты проверки Экспертной </w:t>
      </w:r>
      <w:r w:rsidRPr="00F16100">
        <w:rPr>
          <w:rFonts w:ascii="Arial" w:eastAsia="Calibri" w:hAnsi="Arial" w:cs="Arial"/>
          <w:sz w:val="24"/>
          <w:szCs w:val="24"/>
          <w:lang w:eastAsia="ru-RU"/>
        </w:rPr>
        <w:t>комиссии</w:t>
      </w:r>
      <w:r w:rsidR="00BE6D80" w:rsidRPr="00F37478">
        <w:rPr>
          <w:rFonts w:ascii="Arial" w:eastAsia="Calibri" w:hAnsi="Arial" w:cs="Arial"/>
          <w:sz w:val="24"/>
          <w:szCs w:val="24"/>
          <w:lang w:eastAsia="ru-RU"/>
        </w:rPr>
        <w:t>.</w:t>
      </w:r>
      <w:r w:rsidRPr="00F1610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F16100" w:rsidRPr="00F16100" w:rsidRDefault="00BE6D80" w:rsidP="00F1610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eastAsia="Calibri" w:hAnsi="Arial" w:cs="Arial"/>
          <w:sz w:val="24"/>
          <w:szCs w:val="24"/>
          <w:lang w:eastAsia="ru-RU"/>
        </w:rPr>
        <w:t>3</w:t>
      </w:r>
      <w:r w:rsidR="00F16100" w:rsidRPr="00F16100">
        <w:rPr>
          <w:rFonts w:ascii="Arial" w:eastAsia="Calibri" w:hAnsi="Arial" w:cs="Arial"/>
          <w:sz w:val="24"/>
          <w:szCs w:val="24"/>
          <w:lang w:eastAsia="ru-RU"/>
        </w:rPr>
        <w:t>.1</w:t>
      </w:r>
      <w:r w:rsidRPr="00F37478">
        <w:rPr>
          <w:rFonts w:ascii="Arial" w:eastAsia="Calibri" w:hAnsi="Arial" w:cs="Arial"/>
          <w:sz w:val="24"/>
          <w:szCs w:val="24"/>
          <w:lang w:eastAsia="ru-RU"/>
        </w:rPr>
        <w:t>2</w:t>
      </w:r>
      <w:r w:rsidR="00F16100" w:rsidRPr="00F16100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Pr="00F37478">
        <w:rPr>
          <w:rFonts w:ascii="Arial" w:eastAsia="Calibri" w:hAnsi="Arial" w:cs="Arial"/>
          <w:sz w:val="24"/>
          <w:szCs w:val="24"/>
          <w:lang w:eastAsia="ru-RU"/>
        </w:rPr>
        <w:t xml:space="preserve">Экспертная комиссия </w:t>
      </w:r>
      <w:r w:rsidR="00F16100" w:rsidRPr="00F16100">
        <w:rPr>
          <w:rFonts w:ascii="Arial" w:eastAsia="Calibri" w:hAnsi="Arial" w:cs="Arial"/>
          <w:sz w:val="24"/>
          <w:szCs w:val="24"/>
          <w:lang w:eastAsia="ru-RU"/>
        </w:rPr>
        <w:t xml:space="preserve">рассматривает поступившие заявки и принимает решение о допуске заявок, соответствующих требованиям пункта </w:t>
      </w:r>
      <w:r w:rsidRPr="00F37478">
        <w:rPr>
          <w:rFonts w:ascii="Arial" w:eastAsia="Calibri" w:hAnsi="Arial" w:cs="Arial"/>
          <w:sz w:val="24"/>
          <w:szCs w:val="24"/>
          <w:lang w:eastAsia="ru-RU"/>
        </w:rPr>
        <w:t>3</w:t>
      </w:r>
      <w:r w:rsidR="00F16100" w:rsidRPr="00F16100">
        <w:rPr>
          <w:rFonts w:ascii="Arial" w:eastAsia="Calibri" w:hAnsi="Arial" w:cs="Arial"/>
          <w:sz w:val="24"/>
          <w:szCs w:val="24"/>
          <w:lang w:eastAsia="ru-RU"/>
        </w:rPr>
        <w:t>.</w:t>
      </w:r>
      <w:r w:rsidRPr="00F37478">
        <w:rPr>
          <w:rFonts w:ascii="Arial" w:eastAsia="Calibri" w:hAnsi="Arial" w:cs="Arial"/>
          <w:sz w:val="24"/>
          <w:szCs w:val="24"/>
          <w:lang w:eastAsia="ru-RU"/>
        </w:rPr>
        <w:t>3</w:t>
      </w:r>
      <w:r w:rsidR="00F16100" w:rsidRPr="00F16100">
        <w:rPr>
          <w:rFonts w:ascii="Arial" w:eastAsia="Calibri" w:hAnsi="Arial" w:cs="Arial"/>
          <w:sz w:val="24"/>
          <w:szCs w:val="24"/>
          <w:lang w:eastAsia="ru-RU"/>
        </w:rPr>
        <w:t xml:space="preserve"> и пунктов </w:t>
      </w:r>
      <w:r w:rsidR="00F16100" w:rsidRPr="00F16100">
        <w:rPr>
          <w:rFonts w:ascii="Arial" w:hAnsi="Arial" w:cs="Arial"/>
          <w:sz w:val="24"/>
          <w:szCs w:val="24"/>
          <w:lang w:eastAsia="ru-RU"/>
        </w:rPr>
        <w:t>2.1</w:t>
      </w:r>
      <w:r w:rsidR="003B62E0" w:rsidRPr="003B62E0">
        <w:rPr>
          <w:rFonts w:ascii="Arial" w:hAnsi="Arial" w:cs="Arial"/>
          <w:sz w:val="24"/>
          <w:szCs w:val="24"/>
          <w:lang w:eastAsia="ru-RU"/>
        </w:rPr>
        <w:t>.,</w:t>
      </w:r>
      <w:r w:rsidR="00F16100" w:rsidRPr="00F16100">
        <w:rPr>
          <w:rFonts w:ascii="Arial" w:hAnsi="Arial" w:cs="Arial"/>
          <w:sz w:val="24"/>
          <w:szCs w:val="24"/>
          <w:lang w:eastAsia="ru-RU"/>
        </w:rPr>
        <w:t xml:space="preserve">2.2 </w:t>
      </w:r>
      <w:r w:rsidR="00F16100" w:rsidRPr="00F16100">
        <w:rPr>
          <w:rFonts w:ascii="Arial" w:eastAsia="Calibri" w:hAnsi="Arial" w:cs="Arial"/>
          <w:sz w:val="24"/>
          <w:szCs w:val="24"/>
          <w:lang w:eastAsia="ru-RU"/>
        </w:rPr>
        <w:t xml:space="preserve">Порядка, на </w:t>
      </w:r>
      <w:r w:rsidR="00F16100" w:rsidRPr="00F16100">
        <w:rPr>
          <w:rFonts w:ascii="Arial" w:hAnsi="Arial" w:cs="Arial"/>
          <w:sz w:val="24"/>
          <w:szCs w:val="24"/>
          <w:lang w:eastAsia="ru-RU"/>
        </w:rPr>
        <w:t>региональный конкурс.</w:t>
      </w:r>
    </w:p>
    <w:p w:rsidR="00F16100" w:rsidRPr="00F16100" w:rsidRDefault="00BE6D80" w:rsidP="00F1610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  <w:lang w:eastAsia="ru-RU"/>
        </w:rPr>
        <w:t>3</w:t>
      </w:r>
      <w:r w:rsidR="00F16100" w:rsidRPr="00F16100">
        <w:rPr>
          <w:rFonts w:ascii="Arial" w:hAnsi="Arial" w:cs="Arial"/>
          <w:sz w:val="24"/>
          <w:szCs w:val="24"/>
          <w:lang w:eastAsia="ru-RU"/>
        </w:rPr>
        <w:t>.1</w:t>
      </w:r>
      <w:r w:rsidRPr="00F37478">
        <w:rPr>
          <w:rFonts w:ascii="Arial" w:hAnsi="Arial" w:cs="Arial"/>
          <w:sz w:val="24"/>
          <w:szCs w:val="24"/>
          <w:lang w:eastAsia="ru-RU"/>
        </w:rPr>
        <w:t>3</w:t>
      </w:r>
      <w:r w:rsidR="00F16100" w:rsidRPr="00F16100">
        <w:rPr>
          <w:rFonts w:ascii="Arial" w:hAnsi="Arial" w:cs="Arial"/>
          <w:sz w:val="24"/>
          <w:szCs w:val="24"/>
          <w:lang w:eastAsia="ru-RU"/>
        </w:rPr>
        <w:t xml:space="preserve">. По заявкам, не соответствующим установленным требованиям, </w:t>
      </w:r>
      <w:r w:rsidR="00F16100" w:rsidRPr="00F16100">
        <w:rPr>
          <w:rFonts w:ascii="Arial" w:eastAsia="Calibri" w:hAnsi="Arial" w:cs="Arial"/>
          <w:sz w:val="24"/>
          <w:szCs w:val="24"/>
          <w:lang w:eastAsia="ru-RU"/>
        </w:rPr>
        <w:t>комиссией принимается решение об отказе в приеме заявки, о чем заявитель уведомляется в течение 5 рабочих дней с момента принятия указанного решения</w:t>
      </w:r>
      <w:r w:rsidR="00F16100" w:rsidRPr="00F1610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16100" w:rsidRPr="00F16100">
        <w:rPr>
          <w:rFonts w:ascii="Arial" w:eastAsia="Calibri" w:hAnsi="Arial" w:cs="Arial"/>
          <w:sz w:val="24"/>
          <w:szCs w:val="24"/>
          <w:lang w:eastAsia="ru-RU"/>
        </w:rPr>
        <w:t xml:space="preserve">по адресу электронной почты заявителя или по почтовому адресу, указанным в заявлении о </w:t>
      </w:r>
      <w:r w:rsidR="00F16100" w:rsidRPr="00F16100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предоставлении субсидии. </w:t>
      </w:r>
    </w:p>
    <w:p w:rsidR="00F16100" w:rsidRPr="00F16100" w:rsidRDefault="00010D2C" w:rsidP="00F1610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  <w:lang w:eastAsia="ru-RU"/>
        </w:rPr>
        <w:t>3</w:t>
      </w:r>
      <w:r w:rsidR="00F16100" w:rsidRPr="00F16100">
        <w:rPr>
          <w:rFonts w:ascii="Arial" w:hAnsi="Arial" w:cs="Arial"/>
          <w:sz w:val="24"/>
          <w:szCs w:val="24"/>
          <w:lang w:eastAsia="ru-RU"/>
        </w:rPr>
        <w:t>.1</w:t>
      </w:r>
      <w:r w:rsidRPr="00F37478">
        <w:rPr>
          <w:rFonts w:ascii="Arial" w:hAnsi="Arial" w:cs="Arial"/>
          <w:sz w:val="24"/>
          <w:szCs w:val="24"/>
          <w:lang w:eastAsia="ru-RU"/>
        </w:rPr>
        <w:t>4</w:t>
      </w:r>
      <w:r w:rsidR="00F16100" w:rsidRPr="00F16100">
        <w:rPr>
          <w:rFonts w:ascii="Arial" w:hAnsi="Arial" w:cs="Arial"/>
          <w:sz w:val="24"/>
          <w:szCs w:val="24"/>
          <w:lang w:eastAsia="ru-RU"/>
        </w:rPr>
        <w:t xml:space="preserve">. По заявкам, допущенным к региональному конкурсу, комиссия производит </w:t>
      </w:r>
      <w:r w:rsidR="00F16100" w:rsidRPr="00F16100">
        <w:rPr>
          <w:rFonts w:ascii="Arial" w:eastAsia="Calibri" w:hAnsi="Arial" w:cs="Arial"/>
          <w:sz w:val="24"/>
          <w:szCs w:val="24"/>
          <w:lang w:eastAsia="ru-RU"/>
        </w:rPr>
        <w:t>оценку приоритетности заявок по балльной системе, установленной приложением 3.</w:t>
      </w:r>
    </w:p>
    <w:p w:rsidR="00F16100" w:rsidRPr="00F16100" w:rsidRDefault="00F16100" w:rsidP="00F1610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16100">
        <w:rPr>
          <w:rFonts w:ascii="Arial" w:eastAsia="Calibri" w:hAnsi="Arial" w:cs="Arial"/>
          <w:sz w:val="24"/>
          <w:szCs w:val="24"/>
          <w:lang w:eastAsia="ru-RU"/>
        </w:rPr>
        <w:t>П</w:t>
      </w:r>
      <w:r w:rsidRPr="00F16100">
        <w:rPr>
          <w:rFonts w:ascii="Arial" w:hAnsi="Arial" w:cs="Arial"/>
          <w:bCs/>
          <w:sz w:val="24"/>
          <w:szCs w:val="24"/>
          <w:lang w:eastAsia="ru-RU"/>
        </w:rPr>
        <w:t>еречень проектов субъектов малого и среднего предпринимательства, предполагаемых к предоставлению поддержки в текущем году с расстановкой их по степени приоритетности</w:t>
      </w:r>
      <w:r w:rsidRPr="00F16100">
        <w:rPr>
          <w:rFonts w:ascii="Arial" w:eastAsia="Calibri" w:hAnsi="Arial" w:cs="Arial"/>
          <w:sz w:val="24"/>
          <w:szCs w:val="24"/>
          <w:lang w:eastAsia="ru-RU"/>
        </w:rPr>
        <w:t xml:space="preserve">, направляется на региональный конкурс. </w:t>
      </w:r>
    </w:p>
    <w:p w:rsidR="00F16100" w:rsidRPr="00F16100" w:rsidRDefault="00010D2C" w:rsidP="00F1610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  <w:lang w:eastAsia="ru-RU"/>
        </w:rPr>
        <w:t>3</w:t>
      </w:r>
      <w:r w:rsidR="00F16100" w:rsidRPr="00F16100">
        <w:rPr>
          <w:rFonts w:ascii="Arial" w:hAnsi="Arial" w:cs="Arial"/>
          <w:sz w:val="24"/>
          <w:szCs w:val="24"/>
          <w:lang w:eastAsia="ru-RU"/>
        </w:rPr>
        <w:t>.</w:t>
      </w:r>
      <w:r w:rsidRPr="00F37478">
        <w:rPr>
          <w:rFonts w:ascii="Arial" w:hAnsi="Arial" w:cs="Arial"/>
          <w:sz w:val="24"/>
          <w:szCs w:val="24"/>
          <w:lang w:eastAsia="ru-RU"/>
        </w:rPr>
        <w:t>15</w:t>
      </w:r>
      <w:r w:rsidR="00F16100" w:rsidRPr="00F16100">
        <w:rPr>
          <w:rFonts w:ascii="Arial" w:hAnsi="Arial" w:cs="Arial"/>
          <w:sz w:val="24"/>
          <w:szCs w:val="24"/>
          <w:lang w:eastAsia="ru-RU"/>
        </w:rPr>
        <w:t xml:space="preserve">. После проведения регионального конкурса и принятия положительного решения о предоставлении субсидии бюджету </w:t>
      </w:r>
      <w:r w:rsidRPr="00F37478">
        <w:rPr>
          <w:rFonts w:ascii="Arial" w:hAnsi="Arial" w:cs="Arial"/>
          <w:sz w:val="24"/>
          <w:szCs w:val="24"/>
          <w:lang w:eastAsia="ru-RU"/>
        </w:rPr>
        <w:t xml:space="preserve">Шушенского </w:t>
      </w:r>
      <w:r w:rsidR="00F16100" w:rsidRPr="00F16100">
        <w:rPr>
          <w:rFonts w:ascii="Arial" w:hAnsi="Arial" w:cs="Arial"/>
          <w:sz w:val="24"/>
          <w:szCs w:val="24"/>
          <w:lang w:eastAsia="ru-RU"/>
        </w:rPr>
        <w:t xml:space="preserve">района из краевого бюджета, объявляется второй этап конкурса-отбора. </w:t>
      </w:r>
    </w:p>
    <w:p w:rsidR="00F16100" w:rsidRPr="00F16100" w:rsidRDefault="00010D2C" w:rsidP="00F1610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7478">
        <w:rPr>
          <w:rFonts w:ascii="Arial" w:hAnsi="Arial" w:cs="Arial"/>
          <w:sz w:val="24"/>
          <w:szCs w:val="24"/>
          <w:lang w:eastAsia="ru-RU"/>
        </w:rPr>
        <w:t>3</w:t>
      </w:r>
      <w:r w:rsidR="00F16100" w:rsidRPr="00F16100">
        <w:rPr>
          <w:rFonts w:ascii="Arial" w:hAnsi="Arial" w:cs="Arial"/>
          <w:sz w:val="24"/>
          <w:szCs w:val="24"/>
          <w:lang w:eastAsia="ru-RU"/>
        </w:rPr>
        <w:t>.</w:t>
      </w:r>
      <w:r w:rsidRPr="00F37478">
        <w:rPr>
          <w:rFonts w:ascii="Arial" w:hAnsi="Arial" w:cs="Arial"/>
          <w:sz w:val="24"/>
          <w:szCs w:val="24"/>
          <w:lang w:eastAsia="ru-RU"/>
        </w:rPr>
        <w:t>16</w:t>
      </w:r>
      <w:r w:rsidR="00F16100" w:rsidRPr="00F16100">
        <w:rPr>
          <w:rFonts w:ascii="Arial" w:hAnsi="Arial" w:cs="Arial"/>
          <w:sz w:val="24"/>
          <w:szCs w:val="24"/>
          <w:lang w:eastAsia="ru-RU"/>
        </w:rPr>
        <w:t>. Информационное сообщение о проведении конкурса - отбора пу</w:t>
      </w:r>
      <w:r w:rsidRPr="00F37478">
        <w:rPr>
          <w:rFonts w:ascii="Arial" w:hAnsi="Arial" w:cs="Arial"/>
          <w:sz w:val="24"/>
          <w:szCs w:val="24"/>
          <w:lang w:eastAsia="ru-RU"/>
        </w:rPr>
        <w:t xml:space="preserve">бликуется в газете </w:t>
      </w:r>
      <w:r w:rsidRPr="00F37478">
        <w:rPr>
          <w:rFonts w:ascii="Arial" w:hAnsi="Arial" w:cs="Arial"/>
          <w:sz w:val="24"/>
          <w:szCs w:val="24"/>
          <w:lang w:eastAsia="en-US"/>
        </w:rPr>
        <w:t>в газете «Ленинская Искра</w:t>
      </w:r>
      <w:r w:rsidR="00F16100" w:rsidRPr="00F16100">
        <w:rPr>
          <w:rFonts w:ascii="Arial" w:hAnsi="Arial" w:cs="Arial"/>
          <w:sz w:val="24"/>
          <w:szCs w:val="24"/>
          <w:lang w:eastAsia="ru-RU"/>
        </w:rPr>
        <w:t xml:space="preserve">» и размещается на официальном сайте администрации </w:t>
      </w:r>
      <w:r w:rsidR="003B62E0">
        <w:rPr>
          <w:rFonts w:ascii="Arial" w:hAnsi="Arial" w:cs="Arial"/>
          <w:sz w:val="24"/>
          <w:szCs w:val="24"/>
          <w:lang w:eastAsia="ru-RU"/>
        </w:rPr>
        <w:t>Шушенского</w:t>
      </w:r>
      <w:r w:rsidR="00F16100" w:rsidRPr="00F16100">
        <w:rPr>
          <w:rFonts w:ascii="Arial" w:hAnsi="Arial" w:cs="Arial"/>
          <w:sz w:val="24"/>
          <w:szCs w:val="24"/>
          <w:lang w:eastAsia="ru-RU"/>
        </w:rPr>
        <w:t xml:space="preserve"> района </w:t>
      </w:r>
      <w:hyperlink r:id="rId28" w:history="1">
        <w:r w:rsidR="00F16100" w:rsidRPr="003B62E0">
          <w:rPr>
            <w:rFonts w:ascii="Arial" w:hAnsi="Arial" w:cs="Arial"/>
            <w:sz w:val="24"/>
            <w:szCs w:val="24"/>
            <w:lang w:eastAsia="ru-RU"/>
          </w:rPr>
          <w:t>http://</w:t>
        </w:r>
        <w:r w:rsidRPr="003B62E0">
          <w:rPr>
            <w:rFonts w:ascii="Arial" w:hAnsi="Arial" w:cs="Arial"/>
            <w:sz w:val="24"/>
            <w:szCs w:val="24"/>
          </w:rPr>
          <w:t xml:space="preserve"> </w:t>
        </w:r>
        <w:r w:rsidRPr="00F37478">
          <w:rPr>
            <w:rFonts w:ascii="Arial" w:hAnsi="Arial" w:cs="Arial"/>
            <w:sz w:val="24"/>
            <w:szCs w:val="24"/>
          </w:rPr>
          <w:t>arshush.gosuslugi.ru</w:t>
        </w:r>
        <w:r w:rsidRPr="00F37478">
          <w:rPr>
            <w:rFonts w:ascii="Arial" w:hAnsi="Arial" w:cs="Arial"/>
            <w:sz w:val="24"/>
            <w:szCs w:val="24"/>
            <w:lang w:eastAsia="ru-RU"/>
          </w:rPr>
          <w:t xml:space="preserve"> </w:t>
        </w:r>
      </w:hyperlink>
      <w:r w:rsidR="00F16100" w:rsidRPr="00F16100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F16100" w:rsidRPr="00F16100">
        <w:rPr>
          <w:rFonts w:ascii="Arial" w:eastAsia="Calibri" w:hAnsi="Arial" w:cs="Arial"/>
          <w:sz w:val="24"/>
          <w:szCs w:val="24"/>
          <w:lang w:eastAsia="en-US"/>
        </w:rPr>
        <w:t>и содержит:</w:t>
      </w:r>
    </w:p>
    <w:p w:rsidR="00010D2C" w:rsidRPr="003B62E0" w:rsidRDefault="00010D2C" w:rsidP="00010D2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B62E0">
        <w:rPr>
          <w:rFonts w:ascii="Arial" w:hAnsi="Arial" w:cs="Arial"/>
          <w:sz w:val="24"/>
          <w:szCs w:val="24"/>
        </w:rPr>
        <w:t>- сроках проведения отбора, которые не могут быть меньше 30 календарных дней;</w:t>
      </w:r>
    </w:p>
    <w:p w:rsidR="00010D2C" w:rsidRPr="003B62E0" w:rsidRDefault="00010D2C" w:rsidP="00010D2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B62E0">
        <w:rPr>
          <w:rFonts w:ascii="Arial" w:hAnsi="Arial" w:cs="Arial"/>
          <w:sz w:val="24"/>
          <w:szCs w:val="24"/>
        </w:rPr>
        <w:t>- дате начала подачи или окончания приема предложений (заявок) участн</w:t>
      </w:r>
      <w:r w:rsidRPr="003B62E0">
        <w:rPr>
          <w:rFonts w:ascii="Arial" w:hAnsi="Arial" w:cs="Arial"/>
          <w:sz w:val="24"/>
          <w:szCs w:val="24"/>
        </w:rPr>
        <w:t>и</w:t>
      </w:r>
      <w:r w:rsidRPr="003B62E0">
        <w:rPr>
          <w:rFonts w:ascii="Arial" w:hAnsi="Arial" w:cs="Arial"/>
          <w:sz w:val="24"/>
          <w:szCs w:val="24"/>
        </w:rPr>
        <w:t>ков отбора, которая не может быть ранее 30-го календарного дня, следующего за днем размещения объявления о проведении отбора;</w:t>
      </w:r>
    </w:p>
    <w:p w:rsidR="00010D2C" w:rsidRPr="003B62E0" w:rsidRDefault="00010D2C" w:rsidP="00010D2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B62E0">
        <w:rPr>
          <w:rFonts w:ascii="Arial" w:hAnsi="Arial" w:cs="Arial"/>
          <w:sz w:val="24"/>
          <w:szCs w:val="24"/>
        </w:rPr>
        <w:t>- наименовании, места нахождения, почтового адреса, адреса электронной почты главного распорядителя бюджетных средств;</w:t>
      </w:r>
    </w:p>
    <w:p w:rsidR="00010D2C" w:rsidRPr="003B62E0" w:rsidRDefault="00010D2C" w:rsidP="00010D2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B62E0">
        <w:rPr>
          <w:rFonts w:ascii="Arial" w:hAnsi="Arial" w:cs="Arial"/>
          <w:sz w:val="24"/>
          <w:szCs w:val="24"/>
        </w:rPr>
        <w:t>- страниц сайта в информационно-телекоммуникационной сети «Интернет», на котором обеспечивается проведение отбора;</w:t>
      </w:r>
    </w:p>
    <w:p w:rsidR="00010D2C" w:rsidRPr="003B62E0" w:rsidRDefault="00010D2C" w:rsidP="00010D2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B62E0">
        <w:rPr>
          <w:rFonts w:ascii="Arial" w:hAnsi="Arial" w:cs="Arial"/>
          <w:sz w:val="24"/>
          <w:szCs w:val="24"/>
        </w:rPr>
        <w:t>- требовании к участникам отбора и перечне документов, представляемых участниками отбора для подтверждения их соответствия указанным требованиям;</w:t>
      </w:r>
    </w:p>
    <w:p w:rsidR="00010D2C" w:rsidRPr="003B62E0" w:rsidRDefault="00010D2C" w:rsidP="00010D2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B62E0">
        <w:rPr>
          <w:rFonts w:ascii="Arial" w:hAnsi="Arial" w:cs="Arial"/>
          <w:sz w:val="24"/>
          <w:szCs w:val="24"/>
        </w:rPr>
        <w:t>- порядке подачи предложений (заявок) участниками отбора</w:t>
      </w:r>
      <w:r w:rsidRPr="003B62E0">
        <w:rPr>
          <w:rFonts w:ascii="Arial" w:hAnsi="Arial" w:cs="Arial"/>
          <w:sz w:val="24"/>
          <w:szCs w:val="24"/>
        </w:rPr>
        <w:br/>
        <w:t>и требований, предъявляемых к форме и содержанию предложений (заявок), п</w:t>
      </w:r>
      <w:r w:rsidRPr="003B62E0">
        <w:rPr>
          <w:rFonts w:ascii="Arial" w:hAnsi="Arial" w:cs="Arial"/>
          <w:sz w:val="24"/>
          <w:szCs w:val="24"/>
        </w:rPr>
        <w:t>о</w:t>
      </w:r>
      <w:r w:rsidRPr="003B62E0">
        <w:rPr>
          <w:rFonts w:ascii="Arial" w:hAnsi="Arial" w:cs="Arial"/>
          <w:sz w:val="24"/>
          <w:szCs w:val="24"/>
        </w:rPr>
        <w:t>даваемых участниками отбора;</w:t>
      </w:r>
    </w:p>
    <w:p w:rsidR="00010D2C" w:rsidRPr="003B62E0" w:rsidRDefault="00010D2C" w:rsidP="00010D2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B62E0">
        <w:rPr>
          <w:rFonts w:ascii="Arial" w:hAnsi="Arial" w:cs="Arial"/>
          <w:sz w:val="24"/>
          <w:szCs w:val="24"/>
        </w:rPr>
        <w:t>- порядке отзыва предложений (заявок) участников отбора, порядке возвр</w:t>
      </w:r>
      <w:r w:rsidRPr="003B62E0">
        <w:rPr>
          <w:rFonts w:ascii="Arial" w:hAnsi="Arial" w:cs="Arial"/>
          <w:sz w:val="24"/>
          <w:szCs w:val="24"/>
        </w:rPr>
        <w:t>а</w:t>
      </w:r>
      <w:r w:rsidRPr="003B62E0">
        <w:rPr>
          <w:rFonts w:ascii="Arial" w:hAnsi="Arial" w:cs="Arial"/>
          <w:sz w:val="24"/>
          <w:szCs w:val="24"/>
        </w:rPr>
        <w:t>та предложений (заявок) участников отбора, определяющего в том числе основ</w:t>
      </w:r>
      <w:r w:rsidRPr="003B62E0">
        <w:rPr>
          <w:rFonts w:ascii="Arial" w:hAnsi="Arial" w:cs="Arial"/>
          <w:sz w:val="24"/>
          <w:szCs w:val="24"/>
        </w:rPr>
        <w:t>а</w:t>
      </w:r>
      <w:r w:rsidRPr="003B62E0">
        <w:rPr>
          <w:rFonts w:ascii="Arial" w:hAnsi="Arial" w:cs="Arial"/>
          <w:sz w:val="24"/>
          <w:szCs w:val="24"/>
        </w:rPr>
        <w:t>ния для возврата предложений (заявок) участников отбора, порядке внесения и</w:t>
      </w:r>
      <w:r w:rsidRPr="003B62E0">
        <w:rPr>
          <w:rFonts w:ascii="Arial" w:hAnsi="Arial" w:cs="Arial"/>
          <w:sz w:val="24"/>
          <w:szCs w:val="24"/>
        </w:rPr>
        <w:t>з</w:t>
      </w:r>
      <w:r w:rsidRPr="003B62E0">
        <w:rPr>
          <w:rFonts w:ascii="Arial" w:hAnsi="Arial" w:cs="Arial"/>
          <w:sz w:val="24"/>
          <w:szCs w:val="24"/>
        </w:rPr>
        <w:t>менений в предложения (заявки) участников отбора;</w:t>
      </w:r>
    </w:p>
    <w:p w:rsidR="00010D2C" w:rsidRPr="003B62E0" w:rsidRDefault="00010D2C" w:rsidP="00010D2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B62E0">
        <w:rPr>
          <w:rFonts w:ascii="Arial" w:hAnsi="Arial" w:cs="Arial"/>
          <w:sz w:val="24"/>
          <w:szCs w:val="24"/>
        </w:rPr>
        <w:t>- правилах рассмотрения и оценки предложений (заявок) участников отб</w:t>
      </w:r>
      <w:r w:rsidRPr="003B62E0">
        <w:rPr>
          <w:rFonts w:ascii="Arial" w:hAnsi="Arial" w:cs="Arial"/>
          <w:sz w:val="24"/>
          <w:szCs w:val="24"/>
        </w:rPr>
        <w:t>о</w:t>
      </w:r>
      <w:r w:rsidRPr="003B62E0">
        <w:rPr>
          <w:rFonts w:ascii="Arial" w:hAnsi="Arial" w:cs="Arial"/>
          <w:sz w:val="24"/>
          <w:szCs w:val="24"/>
        </w:rPr>
        <w:t>ра;</w:t>
      </w:r>
    </w:p>
    <w:p w:rsidR="00010D2C" w:rsidRPr="00F37478" w:rsidRDefault="00010D2C" w:rsidP="00010D2C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62E0">
        <w:rPr>
          <w:rFonts w:ascii="Arial" w:hAnsi="Arial" w:cs="Arial"/>
          <w:sz w:val="24"/>
          <w:szCs w:val="24"/>
        </w:rPr>
        <w:t>- порядке предоставления участникам отбора разъяснений положений об</w:t>
      </w:r>
      <w:r w:rsidRPr="003B62E0">
        <w:rPr>
          <w:rFonts w:ascii="Arial" w:hAnsi="Arial" w:cs="Arial"/>
          <w:sz w:val="24"/>
          <w:szCs w:val="24"/>
        </w:rPr>
        <w:t>ъ</w:t>
      </w:r>
      <w:r w:rsidRPr="003B62E0">
        <w:rPr>
          <w:rFonts w:ascii="Arial" w:hAnsi="Arial" w:cs="Arial"/>
          <w:sz w:val="24"/>
          <w:szCs w:val="24"/>
        </w:rPr>
        <w:t>явления о проведении отбора, даты начала и окончания срока такого предоста</w:t>
      </w:r>
      <w:r w:rsidRPr="003B62E0">
        <w:rPr>
          <w:rFonts w:ascii="Arial" w:hAnsi="Arial" w:cs="Arial"/>
          <w:sz w:val="24"/>
          <w:szCs w:val="24"/>
        </w:rPr>
        <w:t>в</w:t>
      </w:r>
      <w:r w:rsidRPr="003B62E0">
        <w:rPr>
          <w:rFonts w:ascii="Arial" w:hAnsi="Arial" w:cs="Arial"/>
          <w:sz w:val="24"/>
          <w:szCs w:val="24"/>
        </w:rPr>
        <w:t>ления.</w:t>
      </w:r>
    </w:p>
    <w:p w:rsidR="00C25D69" w:rsidRPr="00F37478" w:rsidRDefault="00C25D69" w:rsidP="00C25D69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  <w:lang w:eastAsia="ru-RU"/>
        </w:rPr>
        <w:t>3</w:t>
      </w:r>
      <w:r w:rsidR="00F16100" w:rsidRPr="00F16100">
        <w:rPr>
          <w:sz w:val="24"/>
          <w:szCs w:val="24"/>
          <w:lang w:eastAsia="ru-RU"/>
        </w:rPr>
        <w:t>.</w:t>
      </w:r>
      <w:r w:rsidRPr="00F37478">
        <w:rPr>
          <w:sz w:val="24"/>
          <w:szCs w:val="24"/>
          <w:lang w:eastAsia="ru-RU"/>
        </w:rPr>
        <w:t>17</w:t>
      </w:r>
      <w:r w:rsidR="00F16100" w:rsidRPr="00F16100">
        <w:rPr>
          <w:sz w:val="24"/>
          <w:szCs w:val="24"/>
          <w:lang w:eastAsia="ru-RU"/>
        </w:rPr>
        <w:t>.</w:t>
      </w:r>
      <w:r w:rsidRPr="00F37478">
        <w:rPr>
          <w:sz w:val="24"/>
          <w:szCs w:val="24"/>
          <w:lang w:eastAsia="ru-RU"/>
        </w:rPr>
        <w:t xml:space="preserve"> </w:t>
      </w:r>
      <w:r w:rsidRPr="00F37478">
        <w:rPr>
          <w:sz w:val="24"/>
          <w:szCs w:val="24"/>
        </w:rPr>
        <w:t xml:space="preserve">Для участия в отборе заявитель, в сроки, указанные </w:t>
      </w:r>
      <w:r w:rsidRPr="00F37478">
        <w:rPr>
          <w:sz w:val="24"/>
          <w:szCs w:val="24"/>
        </w:rPr>
        <w:br/>
        <w:t>в информации о проведении отбора, представляет в отдел экономического развития и муниципального заказа администрации Шушенского района (далее по тексту Порядка – Отдел экономики) на бумажном носителе нарочным или посредством почтовой связи по адресу: Красноярский край, п. Шушенское, ул. Ленина, д. 64 кабинет 7 заявку, содержащую следующие документы (далее - заявка):</w:t>
      </w:r>
    </w:p>
    <w:p w:rsidR="00F16100" w:rsidRPr="00F16100" w:rsidRDefault="00F16100" w:rsidP="00F1610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16100">
        <w:rPr>
          <w:rFonts w:ascii="Arial" w:hAnsi="Arial" w:cs="Arial"/>
          <w:sz w:val="24"/>
          <w:szCs w:val="24"/>
          <w:lang w:eastAsia="ru-RU"/>
        </w:rPr>
        <w:t xml:space="preserve">а) документы, указанные в пункте </w:t>
      </w:r>
      <w:r w:rsidR="00C25D69" w:rsidRPr="00F37478">
        <w:rPr>
          <w:rFonts w:ascii="Arial" w:hAnsi="Arial" w:cs="Arial"/>
          <w:sz w:val="24"/>
          <w:szCs w:val="24"/>
          <w:lang w:eastAsia="ru-RU"/>
        </w:rPr>
        <w:t>3</w:t>
      </w:r>
      <w:r w:rsidRPr="00F16100">
        <w:rPr>
          <w:rFonts w:ascii="Arial" w:hAnsi="Arial" w:cs="Arial"/>
          <w:sz w:val="24"/>
          <w:szCs w:val="24"/>
          <w:lang w:eastAsia="ru-RU"/>
        </w:rPr>
        <w:t>.</w:t>
      </w:r>
      <w:r w:rsidR="00C25D69" w:rsidRPr="00F37478">
        <w:rPr>
          <w:rFonts w:ascii="Arial" w:hAnsi="Arial" w:cs="Arial"/>
          <w:sz w:val="24"/>
          <w:szCs w:val="24"/>
          <w:lang w:eastAsia="ru-RU"/>
        </w:rPr>
        <w:t>3</w:t>
      </w:r>
      <w:r w:rsidRPr="00F16100">
        <w:rPr>
          <w:rFonts w:ascii="Arial" w:hAnsi="Arial" w:cs="Arial"/>
          <w:sz w:val="24"/>
          <w:szCs w:val="24"/>
          <w:lang w:eastAsia="ru-RU"/>
        </w:rPr>
        <w:t xml:space="preserve"> настоящего Порядка;</w:t>
      </w:r>
    </w:p>
    <w:p w:rsidR="00C25D69" w:rsidRPr="00F37478" w:rsidRDefault="00F16100" w:rsidP="00C25D69">
      <w:pPr>
        <w:pStyle w:val="ConsPlusNormal0"/>
        <w:ind w:firstLine="540"/>
        <w:jc w:val="both"/>
        <w:rPr>
          <w:sz w:val="24"/>
          <w:szCs w:val="24"/>
        </w:rPr>
      </w:pPr>
      <w:r w:rsidRPr="00F16100">
        <w:rPr>
          <w:rFonts w:eastAsia="Calibri"/>
          <w:sz w:val="24"/>
          <w:szCs w:val="24"/>
          <w:lang w:eastAsia="en-US"/>
        </w:rPr>
        <w:t xml:space="preserve">б) </w:t>
      </w:r>
      <w:r w:rsidR="00C25D69" w:rsidRPr="00F37478">
        <w:rPr>
          <w:sz w:val="24"/>
          <w:szCs w:val="24"/>
        </w:rPr>
        <w:t>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(предоставляется по инициативе заявителя);</w:t>
      </w:r>
    </w:p>
    <w:p w:rsidR="00F16100" w:rsidRPr="00F16100" w:rsidRDefault="00F16100" w:rsidP="00C25D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F16100">
        <w:rPr>
          <w:rFonts w:ascii="Arial" w:hAnsi="Arial" w:cs="Arial"/>
          <w:sz w:val="24"/>
          <w:szCs w:val="24"/>
          <w:lang w:eastAsia="ru-RU"/>
        </w:rPr>
        <w:t xml:space="preserve">в)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полученную не ранее 30 календарных дней до даты подачи заявки (представляется по инициативе заявителя); </w:t>
      </w:r>
    </w:p>
    <w:p w:rsidR="00F16100" w:rsidRPr="00F16100" w:rsidRDefault="00F16100" w:rsidP="00C25D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F16100">
        <w:rPr>
          <w:rFonts w:ascii="Arial" w:hAnsi="Arial" w:cs="Arial"/>
          <w:sz w:val="24"/>
          <w:szCs w:val="24"/>
          <w:lang w:eastAsia="ru-RU"/>
        </w:rPr>
        <w:t>г) справку кредитной организации о наличии у заявителя расчетного счета</w:t>
      </w:r>
      <w:r w:rsidRPr="00F16100">
        <w:rPr>
          <w:rFonts w:ascii="Arial" w:eastAsia="Calibri" w:hAnsi="Arial" w:cs="Arial"/>
          <w:sz w:val="24"/>
          <w:szCs w:val="24"/>
          <w:lang w:eastAsia="en-US"/>
        </w:rPr>
        <w:t xml:space="preserve"> полученную в срок не ранее 30 календарных дней до даты подачи заявки</w:t>
      </w:r>
      <w:r w:rsidRPr="00F16100">
        <w:rPr>
          <w:rFonts w:ascii="Arial" w:hAnsi="Arial" w:cs="Arial"/>
          <w:sz w:val="24"/>
          <w:szCs w:val="24"/>
          <w:lang w:eastAsia="ru-RU"/>
        </w:rPr>
        <w:t>;</w:t>
      </w:r>
    </w:p>
    <w:p w:rsidR="00C25D69" w:rsidRPr="00F37478" w:rsidRDefault="00C25D69" w:rsidP="00C25D69">
      <w:pPr>
        <w:pStyle w:val="ConsPlusNormal0"/>
        <w:ind w:firstLine="540"/>
        <w:jc w:val="both"/>
        <w:rPr>
          <w:sz w:val="24"/>
          <w:szCs w:val="24"/>
        </w:rPr>
      </w:pPr>
      <w:r w:rsidRPr="00F37478">
        <w:rPr>
          <w:sz w:val="24"/>
          <w:szCs w:val="24"/>
          <w:lang w:eastAsia="ru-RU"/>
        </w:rPr>
        <w:lastRenderedPageBreak/>
        <w:t>д)</w:t>
      </w:r>
      <w:r w:rsidRPr="00F37478">
        <w:rPr>
          <w:sz w:val="24"/>
          <w:szCs w:val="24"/>
        </w:rPr>
        <w:t xml:space="preserve"> копии бухгалтерского баланса (форма № 1), отчета о прибылях и убытках (форма № 2) за предшествующий календарный год и последний отчетный период - для субъектов малого и среднего предпринимательства, применяющих общую систему налогообложения. Справку об имущественном и финансовом состоянии согласно приложению № 4 к настоящему Порядку - для субъектов малого предпринимательства, применяющих специальные режимы налогообложения, и индивидуальных предпринимателей, применяющих общую систему налогообло</w:t>
      </w:r>
      <w:r w:rsidR="00801805">
        <w:rPr>
          <w:sz w:val="24"/>
          <w:szCs w:val="24"/>
        </w:rPr>
        <w:t>жения.</w:t>
      </w:r>
    </w:p>
    <w:p w:rsidR="00F16100" w:rsidRPr="00F16100" w:rsidRDefault="00F16100" w:rsidP="00C25D69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  <w:r w:rsidRPr="00F16100">
        <w:rPr>
          <w:rFonts w:ascii="Arial" w:eastAsia="Calibri" w:hAnsi="Arial" w:cs="Arial"/>
          <w:sz w:val="24"/>
          <w:szCs w:val="24"/>
          <w:lang w:eastAsia="en-US"/>
        </w:rPr>
        <w:t>Документы, перечисленные в подпункт</w:t>
      </w:r>
      <w:r w:rsidR="003B62E0" w:rsidRPr="003B62E0">
        <w:rPr>
          <w:rFonts w:ascii="Arial" w:eastAsia="Calibri" w:hAnsi="Arial" w:cs="Arial"/>
          <w:sz w:val="24"/>
          <w:szCs w:val="24"/>
          <w:lang w:eastAsia="en-US"/>
        </w:rPr>
        <w:t>ах «б»,</w:t>
      </w:r>
      <w:r w:rsidRPr="00F16100">
        <w:rPr>
          <w:rFonts w:ascii="Arial" w:eastAsia="Calibri" w:hAnsi="Arial" w:cs="Arial"/>
          <w:sz w:val="24"/>
          <w:szCs w:val="24"/>
          <w:lang w:eastAsia="en-US"/>
        </w:rPr>
        <w:t xml:space="preserve"> «в» пункта </w:t>
      </w:r>
      <w:r w:rsidR="003B62E0" w:rsidRPr="003B62E0">
        <w:rPr>
          <w:rFonts w:ascii="Arial" w:eastAsia="Calibri" w:hAnsi="Arial" w:cs="Arial"/>
          <w:sz w:val="24"/>
          <w:szCs w:val="24"/>
          <w:lang w:eastAsia="en-US"/>
        </w:rPr>
        <w:t>3.17</w:t>
      </w:r>
      <w:r w:rsidRPr="00F16100">
        <w:rPr>
          <w:rFonts w:ascii="Arial" w:eastAsia="Calibri" w:hAnsi="Arial" w:cs="Arial"/>
          <w:sz w:val="24"/>
          <w:szCs w:val="24"/>
          <w:lang w:eastAsia="en-US"/>
        </w:rPr>
        <w:t xml:space="preserve"> настоящего Порядка, запрашиваются </w:t>
      </w:r>
      <w:r w:rsidR="003B62E0" w:rsidRPr="003B62E0">
        <w:rPr>
          <w:rFonts w:ascii="Arial" w:eastAsia="Calibri" w:hAnsi="Arial" w:cs="Arial"/>
          <w:sz w:val="24"/>
          <w:szCs w:val="24"/>
          <w:lang w:eastAsia="en-US"/>
        </w:rPr>
        <w:t>Отделом экономики</w:t>
      </w:r>
      <w:r w:rsidRPr="00F1610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16100">
        <w:rPr>
          <w:rFonts w:ascii="Arial" w:hAnsi="Arial" w:cs="Arial"/>
          <w:sz w:val="24"/>
          <w:szCs w:val="24"/>
          <w:lang w:eastAsia="ru-RU"/>
        </w:rPr>
        <w:t xml:space="preserve">самостоятельно в соответствующих органах, </w:t>
      </w:r>
      <w:r w:rsidRPr="00F16100">
        <w:rPr>
          <w:rFonts w:ascii="Arial" w:eastAsia="Calibri" w:hAnsi="Arial" w:cs="Arial"/>
          <w:sz w:val="24"/>
          <w:szCs w:val="24"/>
          <w:lang w:eastAsia="en-US"/>
        </w:rPr>
        <w:t xml:space="preserve">если заявитель не представил указанные документы по собственной инициативе. </w:t>
      </w:r>
      <w:r w:rsidRPr="00F16100">
        <w:rPr>
          <w:rFonts w:ascii="Arial" w:hAnsi="Arial" w:cs="Arial"/>
          <w:sz w:val="24"/>
          <w:szCs w:val="24"/>
          <w:lang w:eastAsia="ru-RU"/>
        </w:rPr>
        <w:t xml:space="preserve">Не представление заявителем документов, указанных </w:t>
      </w:r>
      <w:r w:rsidRPr="00F16100">
        <w:rPr>
          <w:rFonts w:ascii="Arial" w:eastAsia="Calibri" w:hAnsi="Arial" w:cs="Arial"/>
          <w:sz w:val="24"/>
          <w:szCs w:val="24"/>
          <w:lang w:eastAsia="en-US"/>
        </w:rPr>
        <w:t>в подпунктах</w:t>
      </w:r>
      <w:r w:rsidR="003B62E0" w:rsidRPr="003B62E0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proofErr w:type="spellStart"/>
      <w:r w:rsidR="003B62E0" w:rsidRPr="003B62E0">
        <w:rPr>
          <w:rFonts w:ascii="Arial" w:eastAsia="Calibri" w:hAnsi="Arial" w:cs="Arial"/>
          <w:sz w:val="24"/>
          <w:szCs w:val="24"/>
          <w:lang w:eastAsia="en-US"/>
        </w:rPr>
        <w:t>б»,</w:t>
      </w:r>
      <w:r w:rsidRPr="00F16100">
        <w:rPr>
          <w:rFonts w:ascii="Arial" w:eastAsia="Calibri" w:hAnsi="Arial" w:cs="Arial"/>
          <w:sz w:val="24"/>
          <w:szCs w:val="24"/>
          <w:lang w:eastAsia="en-US"/>
        </w:rPr>
        <w:t>«в</w:t>
      </w:r>
      <w:proofErr w:type="spellEnd"/>
      <w:r w:rsidRPr="00F16100">
        <w:rPr>
          <w:rFonts w:ascii="Arial" w:eastAsia="Calibri" w:hAnsi="Arial" w:cs="Arial"/>
          <w:sz w:val="24"/>
          <w:szCs w:val="24"/>
          <w:lang w:eastAsia="en-US"/>
        </w:rPr>
        <w:t xml:space="preserve">» пункта </w:t>
      </w:r>
      <w:r w:rsidR="003B62E0" w:rsidRPr="003B62E0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F16100">
        <w:rPr>
          <w:rFonts w:ascii="Arial" w:eastAsia="Calibri" w:hAnsi="Arial" w:cs="Arial"/>
          <w:sz w:val="24"/>
          <w:szCs w:val="24"/>
          <w:lang w:eastAsia="en-US"/>
        </w:rPr>
        <w:t>.</w:t>
      </w:r>
      <w:r w:rsidR="003B62E0" w:rsidRPr="003B62E0">
        <w:rPr>
          <w:rFonts w:ascii="Arial" w:eastAsia="Calibri" w:hAnsi="Arial" w:cs="Arial"/>
          <w:sz w:val="24"/>
          <w:szCs w:val="24"/>
          <w:lang w:eastAsia="en-US"/>
        </w:rPr>
        <w:t>17</w:t>
      </w:r>
      <w:r w:rsidRPr="00F1610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16100">
        <w:rPr>
          <w:rFonts w:ascii="Arial" w:hAnsi="Arial" w:cs="Arial"/>
          <w:sz w:val="24"/>
          <w:szCs w:val="24"/>
          <w:lang w:eastAsia="ru-RU"/>
        </w:rPr>
        <w:t>настоящего Порядка, не является основанием для отказа в предоставлении субсидии.</w:t>
      </w:r>
    </w:p>
    <w:p w:rsidR="00754653" w:rsidRPr="00F37478" w:rsidRDefault="00C25D69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</w:rPr>
        <w:t>3</w:t>
      </w:r>
      <w:r w:rsidR="00754653" w:rsidRPr="00F37478">
        <w:rPr>
          <w:sz w:val="24"/>
          <w:szCs w:val="24"/>
        </w:rPr>
        <w:t>.</w:t>
      </w:r>
      <w:r w:rsidRPr="00F37478">
        <w:rPr>
          <w:sz w:val="24"/>
          <w:szCs w:val="24"/>
        </w:rPr>
        <w:t>18</w:t>
      </w:r>
      <w:r w:rsidR="00754653" w:rsidRPr="00F37478">
        <w:rPr>
          <w:sz w:val="24"/>
          <w:szCs w:val="24"/>
        </w:rPr>
        <w:t>. Копии представляемых заявителем документов, должны быть прошнурованы, пронумерованы опечатаны с указанием количества листов, подписаны и заверены печатью заявителя (при наличии).</w:t>
      </w:r>
    </w:p>
    <w:p w:rsidR="00754653" w:rsidRPr="00F37478" w:rsidRDefault="00754653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</w:rPr>
        <w:t>Заявитель несет ответственность за достоверность представляемых сведений и документов для получения субсидии в соответствии</w:t>
      </w:r>
      <w:r w:rsidRPr="00F37478">
        <w:rPr>
          <w:sz w:val="24"/>
          <w:szCs w:val="24"/>
        </w:rPr>
        <w:br/>
        <w:t>с действующим законодательством Российской Федерации.</w:t>
      </w:r>
    </w:p>
    <w:p w:rsidR="00853E71" w:rsidRPr="00F37478" w:rsidRDefault="00853E71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</w:rPr>
        <w:t>Документы, представленные для в участия в отборе, заявителю не возвращаются.</w:t>
      </w:r>
    </w:p>
    <w:p w:rsidR="00754653" w:rsidRPr="00F37478" w:rsidRDefault="00853E71">
      <w:pPr>
        <w:pStyle w:val="ConsPlusTitle"/>
        <w:ind w:firstLine="709"/>
        <w:jc w:val="both"/>
        <w:rPr>
          <w:sz w:val="24"/>
          <w:szCs w:val="24"/>
        </w:rPr>
      </w:pPr>
      <w:r w:rsidRPr="00F37478">
        <w:rPr>
          <w:b w:val="0"/>
          <w:sz w:val="24"/>
          <w:szCs w:val="24"/>
        </w:rPr>
        <w:t>3</w:t>
      </w:r>
      <w:r w:rsidR="00754653" w:rsidRPr="00F37478">
        <w:rPr>
          <w:b w:val="0"/>
          <w:sz w:val="24"/>
          <w:szCs w:val="24"/>
        </w:rPr>
        <w:t>.</w:t>
      </w:r>
      <w:r w:rsidRPr="00F37478">
        <w:rPr>
          <w:b w:val="0"/>
          <w:sz w:val="24"/>
          <w:szCs w:val="24"/>
        </w:rPr>
        <w:t>19</w:t>
      </w:r>
      <w:r w:rsidR="00754653" w:rsidRPr="00F37478">
        <w:rPr>
          <w:b w:val="0"/>
          <w:sz w:val="24"/>
          <w:szCs w:val="24"/>
        </w:rPr>
        <w:t>. Заявка регистрируется Отделом</w:t>
      </w:r>
      <w:r w:rsidR="000D1BAB" w:rsidRPr="00F37478">
        <w:rPr>
          <w:b w:val="0"/>
          <w:sz w:val="24"/>
          <w:szCs w:val="24"/>
        </w:rPr>
        <w:t xml:space="preserve"> экономики</w:t>
      </w:r>
      <w:r w:rsidR="00754653" w:rsidRPr="00F37478">
        <w:rPr>
          <w:b w:val="0"/>
          <w:sz w:val="24"/>
          <w:szCs w:val="24"/>
        </w:rPr>
        <w:t xml:space="preserve"> в течение одного рабочего дня с мо</w:t>
      </w:r>
      <w:r w:rsidRPr="00F37478">
        <w:rPr>
          <w:b w:val="0"/>
          <w:sz w:val="24"/>
          <w:szCs w:val="24"/>
        </w:rPr>
        <w:t>мента приема документов.</w:t>
      </w:r>
    </w:p>
    <w:p w:rsidR="00754653" w:rsidRDefault="00853E71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</w:rPr>
        <w:t>3</w:t>
      </w:r>
      <w:r w:rsidR="00754653" w:rsidRPr="00F37478">
        <w:rPr>
          <w:sz w:val="24"/>
          <w:szCs w:val="24"/>
        </w:rPr>
        <w:t>.</w:t>
      </w:r>
      <w:r w:rsidRPr="00F37478">
        <w:rPr>
          <w:sz w:val="24"/>
          <w:szCs w:val="24"/>
        </w:rPr>
        <w:t>20</w:t>
      </w:r>
      <w:r w:rsidR="00754653" w:rsidRPr="00F37478">
        <w:rPr>
          <w:sz w:val="24"/>
          <w:szCs w:val="24"/>
        </w:rPr>
        <w:t>. Отдел</w:t>
      </w:r>
      <w:r w:rsidR="000D1BAB" w:rsidRPr="00F37478">
        <w:rPr>
          <w:sz w:val="24"/>
          <w:szCs w:val="24"/>
        </w:rPr>
        <w:t xml:space="preserve"> экономики</w:t>
      </w:r>
      <w:r w:rsidR="00754653" w:rsidRPr="00F37478">
        <w:rPr>
          <w:sz w:val="24"/>
          <w:szCs w:val="24"/>
        </w:rPr>
        <w:t xml:space="preserve"> в течение 5 рабочих дней со дня регистрации заявки рассматривает поступившие документы на их соответствие требованиям настоящего Порядка.</w:t>
      </w:r>
    </w:p>
    <w:p w:rsidR="00801805" w:rsidRPr="00801805" w:rsidRDefault="00801805" w:rsidP="0080180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801805">
        <w:rPr>
          <w:rFonts w:ascii="Arial" w:hAnsi="Arial" w:cs="Arial"/>
          <w:sz w:val="24"/>
          <w:szCs w:val="24"/>
        </w:rPr>
        <w:t>Сведения о соответствии заявителя требованиям, установленным подпунктами 4, 5 пункта 2.1 Порядка, проверяются Отделом экономики с использованием общедоступных сведений, размещенных на официальном сайте Федеральной службы по финансовому мониторингу в информационно-телекоммуникационной сети Интернет.</w:t>
      </w:r>
    </w:p>
    <w:p w:rsidR="00801805" w:rsidRPr="00801805" w:rsidRDefault="00801805" w:rsidP="0080180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801805">
        <w:rPr>
          <w:rFonts w:ascii="Arial" w:hAnsi="Arial" w:cs="Arial"/>
          <w:sz w:val="24"/>
          <w:szCs w:val="24"/>
        </w:rPr>
        <w:t>Сведения о соответствии заявителя требованиям, установленным подпунктом 7 пункта 2.1 Порядка, проверяются Отделом экономики с использованием общедоступных сведений, размещенных на официальном сайте Министерства юстиции Российской Федерации в информационно-телекоммуникационной сети Интернет.</w:t>
      </w:r>
    </w:p>
    <w:p w:rsidR="00801805" w:rsidRPr="00801805" w:rsidRDefault="00801805" w:rsidP="0080180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801805">
        <w:rPr>
          <w:rFonts w:ascii="Arial" w:hAnsi="Arial" w:cs="Arial"/>
          <w:sz w:val="24"/>
          <w:szCs w:val="24"/>
        </w:rPr>
        <w:t>Сведения о соответствии заявителя требованиям, установленным подпунктом 10 пункта 2.1 Порядка, проверяются Отделом экономики с использованием общедоступных сведений, размещенных на официальном сайте Федеральной налоговой службы Российской Федерации в информационно-телекоммуникационной сети Интернет.</w:t>
      </w:r>
    </w:p>
    <w:p w:rsidR="00801805" w:rsidRDefault="00801805" w:rsidP="0080180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801805">
        <w:rPr>
          <w:rFonts w:ascii="Arial" w:hAnsi="Arial" w:cs="Arial"/>
          <w:sz w:val="24"/>
          <w:szCs w:val="24"/>
        </w:rPr>
        <w:t>Сведения о соответствии заявителя требованиям, установленным в подпунктах 3, 6, 8, 9 пункта 2.1 Порядка, подпунктами 1-5 пункта 2.2 Порядка, указываются им в заявлении.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853E71" w:rsidRPr="00F37478" w:rsidRDefault="00853E71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</w:rPr>
        <w:t>3.21</w:t>
      </w:r>
      <w:r w:rsidR="00754653" w:rsidRPr="00F37478">
        <w:rPr>
          <w:sz w:val="24"/>
          <w:szCs w:val="24"/>
        </w:rPr>
        <w:t xml:space="preserve">. </w:t>
      </w:r>
      <w:r w:rsidRPr="00F37478">
        <w:rPr>
          <w:sz w:val="24"/>
          <w:szCs w:val="24"/>
        </w:rPr>
        <w:t xml:space="preserve">По результатам проверки </w:t>
      </w:r>
      <w:r w:rsidR="00754653" w:rsidRPr="00F37478">
        <w:rPr>
          <w:sz w:val="24"/>
          <w:szCs w:val="24"/>
        </w:rPr>
        <w:t>Отдел</w:t>
      </w:r>
      <w:r w:rsidR="000D1BAB" w:rsidRPr="00F37478">
        <w:rPr>
          <w:sz w:val="24"/>
          <w:szCs w:val="24"/>
        </w:rPr>
        <w:t xml:space="preserve"> экономики</w:t>
      </w:r>
      <w:r w:rsidRPr="00F37478">
        <w:rPr>
          <w:sz w:val="24"/>
          <w:szCs w:val="24"/>
        </w:rPr>
        <w:t xml:space="preserve"> определяет заявки, соответствующие требованиям пункта 3.17 Порядка и заявки, требующие доработки, о чем заявитель уведомляется письменно с мотивированным обоснованием в течение 5 рабочих дней по адресу электронной почты заявителя или по почтовому адресу, указанным в заявлении о предоставлении субсидии.</w:t>
      </w:r>
    </w:p>
    <w:p w:rsidR="00817DAD" w:rsidRPr="00F37478" w:rsidRDefault="00853E71" w:rsidP="00817DA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</w:rPr>
        <w:t>3.22.</w:t>
      </w:r>
      <w:r w:rsidR="00754653" w:rsidRPr="00F37478">
        <w:rPr>
          <w:rFonts w:ascii="Arial" w:hAnsi="Arial" w:cs="Arial"/>
          <w:sz w:val="24"/>
          <w:szCs w:val="24"/>
        </w:rPr>
        <w:t xml:space="preserve"> </w:t>
      </w:r>
      <w:r w:rsidR="00817DAD" w:rsidRPr="00F37478">
        <w:rPr>
          <w:rFonts w:ascii="Arial" w:eastAsia="Calibri" w:hAnsi="Arial" w:cs="Arial"/>
          <w:sz w:val="24"/>
          <w:szCs w:val="24"/>
          <w:lang w:eastAsia="ru-RU"/>
        </w:rPr>
        <w:t>В случае получения уведомления о необходимости доработки заявки, заявитель вправе повторно подать в установленном порядке доработанную заявку, при условии соблюдения сроков проведения отбора.</w:t>
      </w:r>
    </w:p>
    <w:p w:rsidR="00817DAD" w:rsidRPr="00817DAD" w:rsidRDefault="00817DAD" w:rsidP="00817DA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37478">
        <w:rPr>
          <w:rFonts w:ascii="Arial" w:eastAsia="Calibri" w:hAnsi="Arial" w:cs="Arial"/>
          <w:sz w:val="24"/>
          <w:szCs w:val="24"/>
          <w:lang w:eastAsia="ru-RU"/>
        </w:rPr>
        <w:lastRenderedPageBreak/>
        <w:t>3</w:t>
      </w:r>
      <w:r w:rsidRPr="00817DAD">
        <w:rPr>
          <w:rFonts w:ascii="Arial" w:eastAsia="Calibri" w:hAnsi="Arial" w:cs="Arial"/>
          <w:sz w:val="24"/>
          <w:szCs w:val="24"/>
          <w:lang w:eastAsia="ru-RU"/>
        </w:rPr>
        <w:t>.</w:t>
      </w:r>
      <w:r w:rsidRPr="00F37478">
        <w:rPr>
          <w:rFonts w:ascii="Arial" w:eastAsia="Calibri" w:hAnsi="Arial" w:cs="Arial"/>
          <w:sz w:val="24"/>
          <w:szCs w:val="24"/>
          <w:lang w:eastAsia="ru-RU"/>
        </w:rPr>
        <w:t>2</w:t>
      </w:r>
      <w:r w:rsidR="00837EE0" w:rsidRPr="00F37478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817DAD">
        <w:rPr>
          <w:rFonts w:ascii="Arial" w:eastAsia="Calibri" w:hAnsi="Arial" w:cs="Arial"/>
          <w:sz w:val="24"/>
          <w:szCs w:val="24"/>
          <w:lang w:eastAsia="ru-RU"/>
        </w:rPr>
        <w:t xml:space="preserve">. Заявитель вправе отозвать пакет документов путем письменного обращения в </w:t>
      </w:r>
      <w:r w:rsidRPr="00F37478">
        <w:rPr>
          <w:rFonts w:ascii="Arial" w:eastAsia="Calibri" w:hAnsi="Arial" w:cs="Arial"/>
          <w:sz w:val="24"/>
          <w:szCs w:val="24"/>
          <w:lang w:eastAsia="ru-RU"/>
        </w:rPr>
        <w:t>Отдел экономики</w:t>
      </w:r>
      <w:r w:rsidRPr="00817DAD">
        <w:rPr>
          <w:rFonts w:ascii="Arial" w:eastAsia="Calibri" w:hAnsi="Arial" w:cs="Arial"/>
          <w:sz w:val="24"/>
          <w:szCs w:val="24"/>
          <w:lang w:eastAsia="ru-RU"/>
        </w:rPr>
        <w:t xml:space="preserve"> в любое время, но не позднее даты окончания приема отбора заявок.</w:t>
      </w:r>
    </w:p>
    <w:p w:rsidR="00817DAD" w:rsidRPr="00F37478" w:rsidRDefault="00817DAD" w:rsidP="00817DA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</w:rPr>
        <w:t>3.2</w:t>
      </w:r>
      <w:r w:rsidR="00837EE0" w:rsidRPr="00F37478">
        <w:rPr>
          <w:rFonts w:ascii="Arial" w:hAnsi="Arial" w:cs="Arial"/>
          <w:sz w:val="24"/>
          <w:szCs w:val="24"/>
        </w:rPr>
        <w:t>4</w:t>
      </w:r>
      <w:r w:rsidRPr="00F37478">
        <w:rPr>
          <w:rFonts w:ascii="Arial" w:hAnsi="Arial" w:cs="Arial"/>
          <w:sz w:val="24"/>
          <w:szCs w:val="24"/>
        </w:rPr>
        <w:t xml:space="preserve">. </w:t>
      </w:r>
      <w:r w:rsidRPr="00F37478">
        <w:rPr>
          <w:rFonts w:ascii="Arial" w:eastAsia="Calibri" w:hAnsi="Arial" w:cs="Arial"/>
          <w:sz w:val="24"/>
          <w:szCs w:val="24"/>
          <w:lang w:eastAsia="ru-RU"/>
        </w:rPr>
        <w:t xml:space="preserve">После окончания срока приема заявок результаты проверки Отдел экономики  в срок не позднее 5 рабочих дней выносит на рассмотрение Экспертной комиссии. </w:t>
      </w:r>
    </w:p>
    <w:p w:rsidR="00817DAD" w:rsidRPr="00F37478" w:rsidRDefault="00837EE0" w:rsidP="00817DA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eastAsia="Calibri" w:hAnsi="Arial" w:cs="Arial"/>
          <w:sz w:val="24"/>
          <w:szCs w:val="24"/>
          <w:lang w:eastAsia="ru-RU"/>
        </w:rPr>
        <w:t>3</w:t>
      </w:r>
      <w:r w:rsidR="00817DAD" w:rsidRPr="00817DAD">
        <w:rPr>
          <w:rFonts w:ascii="Arial" w:eastAsia="Calibri" w:hAnsi="Arial" w:cs="Arial"/>
          <w:sz w:val="24"/>
          <w:szCs w:val="24"/>
          <w:lang w:eastAsia="ru-RU"/>
        </w:rPr>
        <w:t>.</w:t>
      </w:r>
      <w:r w:rsidRPr="00F37478">
        <w:rPr>
          <w:rFonts w:ascii="Arial" w:eastAsia="Calibri" w:hAnsi="Arial" w:cs="Arial"/>
          <w:sz w:val="24"/>
          <w:szCs w:val="24"/>
          <w:lang w:eastAsia="ru-RU"/>
        </w:rPr>
        <w:t>25</w:t>
      </w:r>
      <w:r w:rsidR="00817DAD" w:rsidRPr="00817DAD">
        <w:rPr>
          <w:rFonts w:ascii="Arial" w:eastAsia="Calibri" w:hAnsi="Arial" w:cs="Arial"/>
          <w:sz w:val="24"/>
          <w:szCs w:val="24"/>
          <w:lang w:eastAsia="ru-RU"/>
        </w:rPr>
        <w:t xml:space="preserve">. Комиссия рассматривает поступившие заявки и принимает решение о </w:t>
      </w:r>
      <w:r w:rsidRPr="00F37478">
        <w:rPr>
          <w:rFonts w:ascii="Arial" w:eastAsia="Calibri" w:hAnsi="Arial" w:cs="Arial"/>
          <w:sz w:val="24"/>
          <w:szCs w:val="24"/>
          <w:lang w:eastAsia="ru-RU"/>
        </w:rPr>
        <w:t xml:space="preserve">предоставлении субсидии </w:t>
      </w:r>
      <w:r w:rsidR="00817DAD" w:rsidRPr="00817DAD">
        <w:rPr>
          <w:rFonts w:ascii="Arial" w:eastAsia="Calibri" w:hAnsi="Arial" w:cs="Arial"/>
          <w:sz w:val="24"/>
          <w:szCs w:val="24"/>
          <w:lang w:eastAsia="ru-RU"/>
        </w:rPr>
        <w:t>с оценкой приоритетности заявок по балльной системе, установленной приложением 3 настоящего Порядка</w:t>
      </w:r>
      <w:r w:rsidRPr="00F37478">
        <w:rPr>
          <w:rFonts w:ascii="Arial" w:hAnsi="Arial" w:cs="Arial"/>
          <w:sz w:val="24"/>
          <w:szCs w:val="24"/>
          <w:lang w:eastAsia="ru-RU"/>
        </w:rPr>
        <w:t xml:space="preserve"> и определяют очередность места в рейтинге, начиная от первого, в целях предоставления субсидии в пределах суммы, выделенной бюджету Шушенского района из краевого бюджета и средств районного бюджета, согласно муниципальной программе на текущий финансовый год.</w:t>
      </w:r>
    </w:p>
    <w:p w:rsidR="00837EE0" w:rsidRPr="00F37478" w:rsidRDefault="00837EE0" w:rsidP="00837EE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37EE0">
        <w:rPr>
          <w:rFonts w:ascii="Arial" w:hAnsi="Arial" w:cs="Arial"/>
          <w:sz w:val="24"/>
          <w:szCs w:val="24"/>
          <w:lang w:eastAsia="ru-RU"/>
        </w:rPr>
        <w:t xml:space="preserve">Заявка, сумма выплат по которой превышает нераспределенный остаток бюджетных ассигнований, финансируется в сумме указанного остатка. </w:t>
      </w:r>
    </w:p>
    <w:p w:rsidR="007F4B8B" w:rsidRPr="00F37478" w:rsidRDefault="00837EE0" w:rsidP="007F4B8B">
      <w:pPr>
        <w:pStyle w:val="ConsPlusNormal0"/>
        <w:ind w:firstLine="709"/>
        <w:jc w:val="both"/>
        <w:rPr>
          <w:sz w:val="24"/>
          <w:szCs w:val="24"/>
          <w:lang w:eastAsia="ru-RU"/>
        </w:rPr>
      </w:pPr>
      <w:r w:rsidRPr="00F37478">
        <w:rPr>
          <w:sz w:val="24"/>
          <w:szCs w:val="24"/>
          <w:lang w:eastAsia="ru-RU"/>
        </w:rPr>
        <w:t>3.26.</w:t>
      </w:r>
      <w:r w:rsidR="007F4B8B" w:rsidRPr="00F37478">
        <w:rPr>
          <w:sz w:val="24"/>
          <w:szCs w:val="24"/>
          <w:lang w:eastAsia="ru-RU"/>
        </w:rPr>
        <w:t xml:space="preserve"> Размер субсидии субъекту малого и среднего предпринимательства составляет до 50 процентов произведенных затрат, указанных в пункте 1.6., но не менее 300 тыс. рублей и не более 15,0 млн рублей одному получателю поддержки, реализующему проект в сфере производства (для проектов в сфере дорожного сервиса – в сумме не менее 300 тыс. рублей и не более 1,0 млн. рублей).</w:t>
      </w:r>
    </w:p>
    <w:p w:rsidR="007F4B8B" w:rsidRPr="00F37478" w:rsidRDefault="007F4B8B" w:rsidP="007F4B8B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  <w:lang w:eastAsia="ru-RU"/>
        </w:rPr>
        <w:t xml:space="preserve">3.27. Решение Экспертной комиссии </w:t>
      </w:r>
      <w:r w:rsidRPr="00F37478">
        <w:rPr>
          <w:sz w:val="24"/>
          <w:szCs w:val="24"/>
        </w:rPr>
        <w:t>оформляется протоколом, подписанным председателем и секретарем комиссии.</w:t>
      </w:r>
    </w:p>
    <w:p w:rsidR="00754653" w:rsidRPr="00F37478" w:rsidRDefault="007F4B8B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</w:rPr>
        <w:t xml:space="preserve">3.28. </w:t>
      </w:r>
      <w:r w:rsidR="00754653" w:rsidRPr="00F37478">
        <w:rPr>
          <w:sz w:val="24"/>
          <w:szCs w:val="24"/>
        </w:rPr>
        <w:t xml:space="preserve">На основании </w:t>
      </w:r>
      <w:r w:rsidRPr="00F37478">
        <w:rPr>
          <w:sz w:val="24"/>
          <w:szCs w:val="24"/>
        </w:rPr>
        <w:t xml:space="preserve">решения </w:t>
      </w:r>
      <w:r w:rsidR="00754653" w:rsidRPr="00F37478">
        <w:rPr>
          <w:sz w:val="24"/>
          <w:szCs w:val="24"/>
        </w:rPr>
        <w:t>Экспертной комиссии Отдел</w:t>
      </w:r>
      <w:r w:rsidR="000D1BAB" w:rsidRPr="00F37478">
        <w:rPr>
          <w:sz w:val="24"/>
          <w:szCs w:val="24"/>
        </w:rPr>
        <w:t xml:space="preserve"> экономики</w:t>
      </w:r>
      <w:r w:rsidR="00754653" w:rsidRPr="00F37478">
        <w:rPr>
          <w:sz w:val="24"/>
          <w:szCs w:val="24"/>
        </w:rPr>
        <w:t xml:space="preserve"> готовит распоряжение главы района о предоставлении субсидии или об отказе в предоставлении субсидии и в письменной форме уведомляет заявителя о принятом решении в течение 5 рабочих со дня принятия указанного решения.</w:t>
      </w:r>
    </w:p>
    <w:p w:rsidR="00754653" w:rsidRPr="00F37478" w:rsidRDefault="00CE51C2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</w:rPr>
        <w:t>3</w:t>
      </w:r>
      <w:r w:rsidR="00754653" w:rsidRPr="00F37478">
        <w:rPr>
          <w:sz w:val="24"/>
          <w:szCs w:val="24"/>
        </w:rPr>
        <w:t>.</w:t>
      </w:r>
      <w:r w:rsidRPr="00F37478">
        <w:rPr>
          <w:sz w:val="24"/>
          <w:szCs w:val="24"/>
        </w:rPr>
        <w:t>2</w:t>
      </w:r>
      <w:r w:rsidR="00754653" w:rsidRPr="00F37478">
        <w:rPr>
          <w:sz w:val="24"/>
          <w:szCs w:val="24"/>
        </w:rPr>
        <w:t>9. Решение об отказе в предоставлении субсидии принимается по следующим основаниям:</w:t>
      </w:r>
    </w:p>
    <w:p w:rsidR="00754653" w:rsidRPr="00F37478" w:rsidRDefault="00754653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</w:rPr>
        <w:t xml:space="preserve">несоответствие заявителя требованиям, установленным в пункте </w:t>
      </w:r>
      <w:r w:rsidRPr="00801805">
        <w:rPr>
          <w:sz w:val="24"/>
          <w:szCs w:val="24"/>
        </w:rPr>
        <w:t>2.</w:t>
      </w:r>
      <w:r w:rsidR="003B62E0" w:rsidRPr="00801805">
        <w:rPr>
          <w:sz w:val="24"/>
          <w:szCs w:val="24"/>
        </w:rPr>
        <w:t>1, 2.2</w:t>
      </w:r>
      <w:r w:rsidRPr="00F37478">
        <w:rPr>
          <w:i/>
          <w:sz w:val="24"/>
          <w:szCs w:val="24"/>
        </w:rPr>
        <w:t xml:space="preserve"> </w:t>
      </w:r>
      <w:r w:rsidRPr="00F37478">
        <w:rPr>
          <w:sz w:val="24"/>
          <w:szCs w:val="24"/>
        </w:rPr>
        <w:t>Порядка;</w:t>
      </w:r>
    </w:p>
    <w:p w:rsidR="00754653" w:rsidRPr="00F37478" w:rsidRDefault="00754653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</w:rPr>
        <w:t xml:space="preserve">несоответствие представленных заявителем документов (в случае, если требование о представлении документов предусмотрено правовым актом) требованиям к предложениям (заявкам) участников отбора, установленным </w:t>
      </w:r>
      <w:r w:rsidRPr="00F37478">
        <w:rPr>
          <w:sz w:val="24"/>
          <w:szCs w:val="24"/>
        </w:rPr>
        <w:br/>
        <w:t>в объявлении о проведении отбора;</w:t>
      </w:r>
    </w:p>
    <w:p w:rsidR="00754653" w:rsidRPr="00F37478" w:rsidRDefault="00754653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754653" w:rsidRPr="00F37478" w:rsidRDefault="00754653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</w:rPr>
        <w:t>подача документов заявителем после даты и (или) времени, определенных для подачи предложений (заявок);</w:t>
      </w:r>
    </w:p>
    <w:p w:rsidR="00CE51C2" w:rsidRPr="00F37478" w:rsidRDefault="00CE51C2" w:rsidP="00CE51C2">
      <w:pPr>
        <w:pStyle w:val="aff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</w:rPr>
        <w:t>3</w:t>
      </w:r>
      <w:r w:rsidR="00754653" w:rsidRPr="00F37478">
        <w:rPr>
          <w:rFonts w:ascii="Arial" w:hAnsi="Arial" w:cs="Arial"/>
          <w:sz w:val="24"/>
          <w:szCs w:val="24"/>
        </w:rPr>
        <w:t>.</w:t>
      </w:r>
      <w:r w:rsidRPr="00F37478">
        <w:rPr>
          <w:rFonts w:ascii="Arial" w:hAnsi="Arial" w:cs="Arial"/>
          <w:sz w:val="24"/>
          <w:szCs w:val="24"/>
        </w:rPr>
        <w:t>30</w:t>
      </w:r>
      <w:r w:rsidR="00754653" w:rsidRPr="00F37478">
        <w:rPr>
          <w:rFonts w:ascii="Arial" w:hAnsi="Arial" w:cs="Arial"/>
          <w:sz w:val="24"/>
          <w:szCs w:val="24"/>
        </w:rPr>
        <w:t xml:space="preserve">. </w:t>
      </w:r>
      <w:r w:rsidRPr="00F37478">
        <w:rPr>
          <w:rFonts w:ascii="Arial" w:hAnsi="Arial" w:cs="Arial"/>
          <w:sz w:val="24"/>
          <w:szCs w:val="24"/>
          <w:lang w:eastAsia="ru-RU"/>
        </w:rPr>
        <w:t>Субсидия предоставляется при соблюдении условия о заключении соглашения между Администрацией Шушенского района</w:t>
      </w:r>
      <w:r w:rsidRPr="00F37478">
        <w:rPr>
          <w:rFonts w:ascii="Arial" w:hAnsi="Arial" w:cs="Arial"/>
          <w:sz w:val="24"/>
          <w:szCs w:val="24"/>
          <w:lang w:eastAsia="ru-RU"/>
        </w:rPr>
        <w:br/>
        <w:t>и получателем субсидии (далее - соглашение).</w:t>
      </w:r>
    </w:p>
    <w:p w:rsidR="00CE51C2" w:rsidRPr="00F37478" w:rsidRDefault="00CE51C2" w:rsidP="00CE51C2">
      <w:pPr>
        <w:pStyle w:val="aff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7478">
        <w:rPr>
          <w:rFonts w:ascii="Arial" w:hAnsi="Arial" w:cs="Arial"/>
          <w:sz w:val="24"/>
          <w:szCs w:val="24"/>
        </w:rPr>
        <w:t xml:space="preserve">Соглашение заключается в соответствии </w:t>
      </w:r>
      <w:r w:rsidRPr="00F37478">
        <w:rPr>
          <w:rFonts w:ascii="Arial" w:eastAsia="Calibri" w:hAnsi="Arial" w:cs="Arial"/>
          <w:sz w:val="24"/>
          <w:szCs w:val="24"/>
          <w:lang w:eastAsia="en-US"/>
        </w:rPr>
        <w:t>с типовой формой соглашения, утвержденной финансовым управлением Шушенского района, содержащее:</w:t>
      </w:r>
    </w:p>
    <w:p w:rsidR="00CE51C2" w:rsidRPr="00CE51C2" w:rsidRDefault="00CE51C2" w:rsidP="00CE51C2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E51C2">
        <w:rPr>
          <w:rFonts w:ascii="Arial" w:eastAsia="Calibri" w:hAnsi="Arial" w:cs="Arial"/>
          <w:sz w:val="24"/>
          <w:szCs w:val="24"/>
          <w:lang w:eastAsia="en-US"/>
        </w:rPr>
        <w:t>- обязательство получателя субсидии о сохранении численности работников в течение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субсидии, при этом в течение 12 месяцев после получения субсидии на конец каждого отчетного квартала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субсидии, а также о сохранении среднемесячной заработной платы на уровне не ниже МРОТ и не прекращения деятельности в течение двух лет после получения субсидии;</w:t>
      </w:r>
    </w:p>
    <w:p w:rsidR="00CE51C2" w:rsidRPr="00CE51C2" w:rsidRDefault="00CE51C2" w:rsidP="00CE51C2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E51C2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- согласие получателя субсидии на осуществление </w:t>
      </w:r>
      <w:r w:rsidRPr="00F37478">
        <w:rPr>
          <w:rFonts w:ascii="Arial" w:eastAsia="Calibri" w:hAnsi="Arial" w:cs="Arial"/>
          <w:sz w:val="24"/>
          <w:szCs w:val="24"/>
          <w:lang w:eastAsia="en-US"/>
        </w:rPr>
        <w:t xml:space="preserve">Отделом экономики </w:t>
      </w:r>
      <w:r w:rsidRPr="00CE51C2">
        <w:rPr>
          <w:rFonts w:ascii="Arial" w:eastAsia="Calibri" w:hAnsi="Arial" w:cs="Arial"/>
          <w:sz w:val="24"/>
          <w:szCs w:val="24"/>
          <w:lang w:eastAsia="en-US"/>
        </w:rPr>
        <w:t>проверок соблюдения получателем субсидии условий</w:t>
      </w:r>
      <w:r w:rsidRPr="00F3747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E51C2">
        <w:rPr>
          <w:rFonts w:ascii="Arial" w:eastAsia="Calibri" w:hAnsi="Arial" w:cs="Arial"/>
          <w:sz w:val="24"/>
          <w:szCs w:val="24"/>
          <w:lang w:eastAsia="en-US"/>
        </w:rPr>
        <w:t xml:space="preserve">и порядка их предоставления; </w:t>
      </w:r>
    </w:p>
    <w:p w:rsidR="00CE51C2" w:rsidRPr="00CE51C2" w:rsidRDefault="00CE51C2" w:rsidP="00CE51C2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E51C2">
        <w:rPr>
          <w:rFonts w:ascii="Arial" w:eastAsia="Calibri" w:hAnsi="Arial" w:cs="Arial"/>
          <w:sz w:val="24"/>
          <w:szCs w:val="24"/>
          <w:lang w:eastAsia="en-US"/>
        </w:rPr>
        <w:t>- результат предоставления субсидии и показатели, необходимые для достижения результатов предоставления субсидии с указанием срока, на который запл</w:t>
      </w:r>
      <w:r w:rsidR="003405E8" w:rsidRPr="00F37478">
        <w:rPr>
          <w:rFonts w:ascii="Arial" w:eastAsia="Calibri" w:hAnsi="Arial" w:cs="Arial"/>
          <w:sz w:val="24"/>
          <w:szCs w:val="24"/>
          <w:lang w:eastAsia="en-US"/>
        </w:rPr>
        <w:t>анировано достижение показателя.</w:t>
      </w:r>
    </w:p>
    <w:p w:rsidR="00754653" w:rsidRPr="00F37478" w:rsidRDefault="00754653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</w:rPr>
        <w:t>Соглашение заключается в течение 10 дней со дня принятия Главным распорядителем бюджетных средств решения о предоставлении субсидии получателю субсидии.</w:t>
      </w:r>
    </w:p>
    <w:p w:rsidR="00754653" w:rsidRPr="00F37478" w:rsidRDefault="007D599A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</w:rPr>
        <w:t xml:space="preserve">3.31. </w:t>
      </w:r>
      <w:r w:rsidR="00754653" w:rsidRPr="00F37478">
        <w:rPr>
          <w:sz w:val="24"/>
          <w:szCs w:val="24"/>
        </w:rPr>
        <w:t xml:space="preserve">В случае если соглашение не подписано получателем и (или) не направлено Главному распорядителю бюджетных средств в срок, указанный в пункте </w:t>
      </w:r>
      <w:r w:rsidRPr="00F37478">
        <w:rPr>
          <w:sz w:val="24"/>
          <w:szCs w:val="24"/>
        </w:rPr>
        <w:t>3</w:t>
      </w:r>
      <w:r w:rsidR="00754653" w:rsidRPr="00F37478">
        <w:rPr>
          <w:sz w:val="24"/>
          <w:szCs w:val="24"/>
        </w:rPr>
        <w:t>.</w:t>
      </w:r>
      <w:r w:rsidRPr="00F37478">
        <w:rPr>
          <w:sz w:val="24"/>
          <w:szCs w:val="24"/>
        </w:rPr>
        <w:t>30</w:t>
      </w:r>
      <w:r w:rsidR="00754653" w:rsidRPr="00F37478">
        <w:rPr>
          <w:sz w:val="24"/>
          <w:szCs w:val="24"/>
        </w:rPr>
        <w:t xml:space="preserve"> Порядка, получатель считается уклонившимся от получения субсидии, соглашение с получателем не заключается и субсидия указанному получателю не предоставляется.</w:t>
      </w:r>
    </w:p>
    <w:p w:rsidR="003405E8" w:rsidRPr="00F37478" w:rsidRDefault="003405E8" w:rsidP="003405E8">
      <w:pPr>
        <w:pStyle w:val="ConsPlusNormal0"/>
        <w:widowControl/>
        <w:ind w:firstLine="708"/>
        <w:jc w:val="both"/>
        <w:rPr>
          <w:sz w:val="24"/>
          <w:szCs w:val="24"/>
          <w:lang w:eastAsia="ru-RU"/>
        </w:rPr>
      </w:pPr>
      <w:r w:rsidRPr="00F37478">
        <w:rPr>
          <w:sz w:val="24"/>
          <w:szCs w:val="24"/>
        </w:rPr>
        <w:t xml:space="preserve">3.32. </w:t>
      </w:r>
      <w:r w:rsidRPr="00F37478">
        <w:rPr>
          <w:sz w:val="24"/>
          <w:szCs w:val="24"/>
          <w:lang w:eastAsia="ru-RU"/>
        </w:rPr>
        <w:t>Сумма субсидии, не выплаченная уклонившемуся от подписания Соглашения, распределяется заявителям в соответствии с рейтингом согласно пункту 3.25 настоящего Порядка.</w:t>
      </w:r>
    </w:p>
    <w:p w:rsidR="00754653" w:rsidRPr="00F37478" w:rsidRDefault="003405E8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</w:rPr>
        <w:t>3</w:t>
      </w:r>
      <w:r w:rsidR="00754653" w:rsidRPr="00F37478">
        <w:rPr>
          <w:sz w:val="24"/>
          <w:szCs w:val="24"/>
        </w:rPr>
        <w:t>.</w:t>
      </w:r>
      <w:r w:rsidRPr="00F37478">
        <w:rPr>
          <w:sz w:val="24"/>
          <w:szCs w:val="24"/>
        </w:rPr>
        <w:t>3</w:t>
      </w:r>
      <w:r w:rsidR="00754653" w:rsidRPr="00F37478">
        <w:rPr>
          <w:sz w:val="24"/>
          <w:szCs w:val="24"/>
        </w:rPr>
        <w:t>3. Показателями, необходимыми для достижения результата предоставления субсидии, являются:</w:t>
      </w:r>
    </w:p>
    <w:p w:rsidR="00754653" w:rsidRPr="00F37478" w:rsidRDefault="00754653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i/>
          <w:sz w:val="24"/>
          <w:szCs w:val="24"/>
        </w:rPr>
        <w:t xml:space="preserve">- </w:t>
      </w:r>
      <w:r w:rsidRPr="00F37478">
        <w:rPr>
          <w:sz w:val="24"/>
          <w:szCs w:val="24"/>
        </w:rPr>
        <w:t>количество созданных и (или) сохраненных рабочих мест;</w:t>
      </w:r>
    </w:p>
    <w:p w:rsidR="00754653" w:rsidRPr="00F37478" w:rsidRDefault="00754653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</w:rPr>
        <w:t>-  объем привлеченных инвестиций</w:t>
      </w:r>
      <w:r w:rsidRPr="00F37478">
        <w:rPr>
          <w:i/>
          <w:sz w:val="24"/>
          <w:szCs w:val="24"/>
        </w:rPr>
        <w:t>.</w:t>
      </w:r>
    </w:p>
    <w:p w:rsidR="00754653" w:rsidRPr="00F37478" w:rsidRDefault="00754653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</w:rPr>
        <w:t xml:space="preserve">Конкретные значения результатов предоставления субсидии </w:t>
      </w:r>
      <w:r w:rsidRPr="00F37478">
        <w:rPr>
          <w:sz w:val="24"/>
          <w:szCs w:val="24"/>
        </w:rPr>
        <w:br/>
        <w:t>и показателей, необходимых для достижения результатов предоставления субсидии, устанавливаются Главным распорядителем бюджетных средств</w:t>
      </w:r>
      <w:r w:rsidRPr="00F37478">
        <w:rPr>
          <w:sz w:val="24"/>
          <w:szCs w:val="24"/>
        </w:rPr>
        <w:br/>
        <w:t>в соглашении.</w:t>
      </w:r>
    </w:p>
    <w:p w:rsidR="00754653" w:rsidRPr="00F37478" w:rsidRDefault="003405E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3</w:t>
      </w:r>
      <w:r w:rsidR="00754653" w:rsidRPr="00F37478">
        <w:rPr>
          <w:rFonts w:ascii="Arial" w:hAnsi="Arial" w:cs="Arial"/>
          <w:sz w:val="24"/>
          <w:szCs w:val="24"/>
        </w:rPr>
        <w:t>.</w:t>
      </w:r>
      <w:r w:rsidRPr="00F37478">
        <w:rPr>
          <w:rFonts w:ascii="Arial" w:hAnsi="Arial" w:cs="Arial"/>
          <w:sz w:val="24"/>
          <w:szCs w:val="24"/>
        </w:rPr>
        <w:t>3</w:t>
      </w:r>
      <w:r w:rsidR="00754653" w:rsidRPr="00F37478">
        <w:rPr>
          <w:rFonts w:ascii="Arial" w:hAnsi="Arial" w:cs="Arial"/>
          <w:sz w:val="24"/>
          <w:szCs w:val="24"/>
        </w:rPr>
        <w:t>4. Отдел</w:t>
      </w:r>
      <w:r w:rsidR="000D1BAB" w:rsidRPr="00F37478">
        <w:rPr>
          <w:rFonts w:ascii="Arial" w:hAnsi="Arial" w:cs="Arial"/>
          <w:sz w:val="24"/>
          <w:szCs w:val="24"/>
        </w:rPr>
        <w:t xml:space="preserve"> экономики</w:t>
      </w:r>
      <w:r w:rsidR="00754653" w:rsidRPr="00F37478">
        <w:rPr>
          <w:rFonts w:ascii="Arial" w:hAnsi="Arial" w:cs="Arial"/>
          <w:sz w:val="24"/>
          <w:szCs w:val="24"/>
        </w:rPr>
        <w:t xml:space="preserve"> предоставляет в МКУ «Централизованная бухгалтерия учреждений Шушенского района» (далее – МКУ «ЦБУ Шушенского района) распоряжение о предоставлении субсидии.</w:t>
      </w:r>
    </w:p>
    <w:p w:rsidR="00754653" w:rsidRPr="00F37478" w:rsidRDefault="003405E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3.3</w:t>
      </w:r>
      <w:r w:rsidR="00754653" w:rsidRPr="00F37478">
        <w:rPr>
          <w:rFonts w:ascii="Arial" w:hAnsi="Arial" w:cs="Arial"/>
          <w:sz w:val="24"/>
          <w:szCs w:val="24"/>
        </w:rPr>
        <w:t>5. МКУ «ЦБУ Шушенского района» на основании предоставленных документов производит перечисление бюджетных средств на расчетный счет получателя субсидии, указанный в соглашении и открытый ему в учреждении Центрального банка Российской Федерации или другой кредитной организации.</w:t>
      </w:r>
    </w:p>
    <w:p w:rsidR="00754653" w:rsidRPr="00F37478" w:rsidRDefault="0075465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Датой предоставления субсидии считается день списания средств субсидии с лицевого счета Главного распорядителя бюджетных средств, открытого в</w:t>
      </w:r>
      <w:r w:rsidRPr="00F37478">
        <w:rPr>
          <w:rFonts w:ascii="Arial" w:hAnsi="Arial" w:cs="Arial"/>
          <w:i/>
          <w:sz w:val="24"/>
          <w:szCs w:val="24"/>
        </w:rPr>
        <w:t xml:space="preserve"> </w:t>
      </w:r>
      <w:r w:rsidRPr="00F37478">
        <w:rPr>
          <w:rFonts w:ascii="Arial" w:hAnsi="Arial" w:cs="Arial"/>
          <w:sz w:val="24"/>
          <w:szCs w:val="24"/>
        </w:rPr>
        <w:t>Управлении Федерального казначейства по Красноярскому краю, на расчетный счет получателя субсидии.</w:t>
      </w:r>
    </w:p>
    <w:p w:rsidR="00754653" w:rsidRPr="00F37478" w:rsidRDefault="00754653">
      <w:pPr>
        <w:pStyle w:val="ConsPlusNormal0"/>
        <w:ind w:firstLine="709"/>
        <w:jc w:val="both"/>
        <w:rPr>
          <w:sz w:val="24"/>
          <w:szCs w:val="24"/>
        </w:rPr>
      </w:pPr>
    </w:p>
    <w:p w:rsidR="00754653" w:rsidRPr="00F37478" w:rsidRDefault="003405E8">
      <w:pPr>
        <w:pStyle w:val="ConsPlusTitle"/>
        <w:jc w:val="center"/>
        <w:rPr>
          <w:sz w:val="24"/>
          <w:szCs w:val="24"/>
        </w:rPr>
      </w:pPr>
      <w:r w:rsidRPr="00F37478">
        <w:rPr>
          <w:b w:val="0"/>
          <w:sz w:val="24"/>
          <w:szCs w:val="24"/>
        </w:rPr>
        <w:t>4</w:t>
      </w:r>
      <w:r w:rsidR="00754653" w:rsidRPr="00F37478">
        <w:rPr>
          <w:b w:val="0"/>
          <w:sz w:val="24"/>
          <w:szCs w:val="24"/>
        </w:rPr>
        <w:t>. Требования к отчетности</w:t>
      </w:r>
    </w:p>
    <w:p w:rsidR="00754653" w:rsidRPr="00F37478" w:rsidRDefault="00754653">
      <w:pPr>
        <w:pStyle w:val="ConsPlusNormal0"/>
        <w:ind w:firstLine="709"/>
        <w:jc w:val="both"/>
        <w:rPr>
          <w:b/>
          <w:sz w:val="24"/>
          <w:szCs w:val="24"/>
        </w:rPr>
      </w:pPr>
    </w:p>
    <w:p w:rsidR="000F4D92" w:rsidRPr="00F37478" w:rsidRDefault="000F4D92" w:rsidP="000F4D9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</w:rPr>
        <w:t>4</w:t>
      </w:r>
      <w:r w:rsidR="00754653" w:rsidRPr="00F37478">
        <w:rPr>
          <w:rFonts w:ascii="Arial" w:hAnsi="Arial" w:cs="Arial"/>
          <w:sz w:val="24"/>
          <w:szCs w:val="24"/>
        </w:rPr>
        <w:t xml:space="preserve">.1. </w:t>
      </w:r>
      <w:r w:rsidRPr="00F37478">
        <w:rPr>
          <w:rFonts w:ascii="Arial" w:hAnsi="Arial" w:cs="Arial"/>
          <w:sz w:val="24"/>
          <w:szCs w:val="24"/>
          <w:lang w:eastAsia="ru-RU"/>
        </w:rPr>
        <w:t>Для подтверждения достижения значения результата предоставления субсидии получатель субсидии не позднее 10-го рабочего дня первого месяца года, следующего за годом получения субсидии, представляет в Отдел экономики:</w:t>
      </w:r>
    </w:p>
    <w:p w:rsidR="000F4D92" w:rsidRPr="00F37478" w:rsidRDefault="000F4D92" w:rsidP="000F4D92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  <w:lang w:eastAsia="ru-RU"/>
        </w:rPr>
        <w:t xml:space="preserve">- отчет о достижении значения результата предоставления субсидии </w:t>
      </w:r>
      <w:r w:rsidRPr="00F37478">
        <w:rPr>
          <w:sz w:val="24"/>
          <w:szCs w:val="24"/>
        </w:rPr>
        <w:t xml:space="preserve">за соответствующий отчетный период (год) по форме согласно заключенному </w:t>
      </w:r>
      <w:r w:rsidR="006A14C5">
        <w:rPr>
          <w:sz w:val="24"/>
          <w:szCs w:val="24"/>
        </w:rPr>
        <w:t>С</w:t>
      </w:r>
      <w:r w:rsidRPr="00F37478">
        <w:rPr>
          <w:sz w:val="24"/>
          <w:szCs w:val="24"/>
        </w:rPr>
        <w:t>оглашению с приложением подтверждающих документов:</w:t>
      </w:r>
    </w:p>
    <w:p w:rsidR="000F4D92" w:rsidRPr="00F37478" w:rsidRDefault="000F4D92" w:rsidP="000F4D92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</w:rPr>
        <w:t xml:space="preserve"> копии бухгалтерского баланса (форма №1), отчета о финансовых результатах (форма №2) и приложений к ним за предшествующий календарный год (при общеустановленной системе налогообложения) или налоговой декларации за предшествующий календарный год (при специальных режимах налогообложения);</w:t>
      </w:r>
    </w:p>
    <w:p w:rsidR="000F4D92" w:rsidRPr="000F4D92" w:rsidRDefault="000F4D92" w:rsidP="000F4D9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7478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Pr="000F4D92">
        <w:rPr>
          <w:rFonts w:ascii="Arial" w:eastAsia="Calibri" w:hAnsi="Arial" w:cs="Arial"/>
          <w:sz w:val="24"/>
          <w:szCs w:val="24"/>
          <w:lang w:eastAsia="en-US"/>
        </w:rPr>
        <w:t xml:space="preserve">копии отчетов по форме КНД 1151111 «Расчет по страховым взносам», утвержденной Приказом Федеральной налоговой службы </w:t>
      </w:r>
      <w:r w:rsidRPr="000F4D92">
        <w:rPr>
          <w:rFonts w:ascii="Arial" w:hAnsi="Arial" w:cs="Arial"/>
          <w:sz w:val="24"/>
          <w:szCs w:val="24"/>
          <w:lang w:eastAsia="ru-RU"/>
        </w:rPr>
        <w:t xml:space="preserve">России от 29.09.2022 N ЕД-7-11/878@ </w:t>
      </w:r>
      <w:r w:rsidRPr="000F4D92">
        <w:rPr>
          <w:rFonts w:ascii="Arial" w:eastAsia="Calibri" w:hAnsi="Arial" w:cs="Arial"/>
          <w:sz w:val="24"/>
          <w:szCs w:val="24"/>
          <w:lang w:eastAsia="en-US"/>
        </w:rPr>
        <w:t>с отметкой о принятии соответствующего контролирующего органа на конец отчетного года (I - IV кварталы);</w:t>
      </w:r>
    </w:p>
    <w:p w:rsidR="000F4D92" w:rsidRDefault="000F4D92" w:rsidP="000F4D9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7478">
        <w:rPr>
          <w:rFonts w:ascii="Arial" w:hAnsi="Arial" w:cs="Arial"/>
          <w:sz w:val="24"/>
          <w:szCs w:val="24"/>
          <w:lang w:eastAsia="ru-RU"/>
        </w:rPr>
        <w:lastRenderedPageBreak/>
        <w:t xml:space="preserve"> </w:t>
      </w:r>
      <w:r w:rsidRPr="000F4D92">
        <w:rPr>
          <w:rFonts w:ascii="Arial" w:hAnsi="Arial" w:cs="Arial"/>
          <w:sz w:val="24"/>
          <w:szCs w:val="24"/>
          <w:lang w:eastAsia="ru-RU"/>
        </w:rPr>
        <w:t>документы, подтверждающие создание и (или) сохранение рабочих мест (</w:t>
      </w:r>
      <w:r w:rsidRPr="000F4D92">
        <w:rPr>
          <w:rFonts w:ascii="Arial" w:eastAsia="Calibri" w:hAnsi="Arial" w:cs="Arial"/>
          <w:sz w:val="24"/>
          <w:szCs w:val="24"/>
          <w:lang w:eastAsia="en-US"/>
        </w:rPr>
        <w:t>копии трудовых договоров и (или) копий приказа о приеме на работу</w:t>
      </w:r>
      <w:r w:rsidR="006A14C5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6A14C5" w:rsidRPr="001C153D" w:rsidRDefault="006A14C5" w:rsidP="006A14C5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Pr="001C153D">
        <w:rPr>
          <w:rFonts w:ascii="Arial" w:eastAsia="Calibri" w:hAnsi="Arial" w:cs="Arial"/>
          <w:sz w:val="24"/>
          <w:szCs w:val="24"/>
          <w:lang w:eastAsia="ru-RU"/>
        </w:rPr>
        <w:t xml:space="preserve">отчет о показателях финансово-хозяйственной деятельности по форме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согласно </w:t>
      </w:r>
      <w:r w:rsidR="00E63881">
        <w:rPr>
          <w:rFonts w:ascii="Arial" w:eastAsia="Calibri" w:hAnsi="Arial" w:cs="Arial"/>
          <w:sz w:val="24"/>
          <w:szCs w:val="24"/>
          <w:lang w:eastAsia="ru-RU"/>
        </w:rPr>
        <w:t xml:space="preserve">приложению № 5 к настоящему Порядку. </w:t>
      </w:r>
    </w:p>
    <w:p w:rsidR="00754653" w:rsidRPr="00F37478" w:rsidRDefault="000F4D92">
      <w:pPr>
        <w:pStyle w:val="ConsPlusNormal0"/>
        <w:jc w:val="both"/>
        <w:rPr>
          <w:sz w:val="24"/>
          <w:szCs w:val="24"/>
        </w:rPr>
      </w:pPr>
      <w:r w:rsidRPr="00F37478">
        <w:rPr>
          <w:sz w:val="24"/>
          <w:szCs w:val="24"/>
        </w:rPr>
        <w:t>4</w:t>
      </w:r>
      <w:r w:rsidR="00754653" w:rsidRPr="00F37478">
        <w:rPr>
          <w:sz w:val="24"/>
          <w:szCs w:val="24"/>
        </w:rPr>
        <w:t>.2. Главный распорядитель бюджетных средств вправе устанавливать в соглашении сроки и формы представления Получателем дополнительной отчетности.</w:t>
      </w:r>
    </w:p>
    <w:p w:rsidR="00754653" w:rsidRPr="00F37478" w:rsidRDefault="00754653">
      <w:pPr>
        <w:pStyle w:val="ConsPlusNormal0"/>
        <w:ind w:firstLine="709"/>
        <w:jc w:val="center"/>
        <w:rPr>
          <w:sz w:val="24"/>
          <w:szCs w:val="24"/>
        </w:rPr>
      </w:pPr>
    </w:p>
    <w:p w:rsidR="00754653" w:rsidRPr="00F37478" w:rsidRDefault="00666EE7">
      <w:pPr>
        <w:pStyle w:val="ConsPlusTitle"/>
        <w:jc w:val="center"/>
        <w:rPr>
          <w:sz w:val="24"/>
          <w:szCs w:val="24"/>
        </w:rPr>
      </w:pPr>
      <w:r w:rsidRPr="00F37478">
        <w:rPr>
          <w:b w:val="0"/>
          <w:sz w:val="24"/>
          <w:szCs w:val="24"/>
        </w:rPr>
        <w:t>5</w:t>
      </w:r>
      <w:r w:rsidR="00754653" w:rsidRPr="00F37478">
        <w:rPr>
          <w:b w:val="0"/>
          <w:sz w:val="24"/>
          <w:szCs w:val="24"/>
        </w:rPr>
        <w:t>. Требования об осуществлении контроля за соблюдением</w:t>
      </w:r>
    </w:p>
    <w:p w:rsidR="00754653" w:rsidRPr="00F37478" w:rsidRDefault="00754653">
      <w:pPr>
        <w:pStyle w:val="ConsPlusTitle"/>
        <w:jc w:val="center"/>
        <w:rPr>
          <w:sz w:val="24"/>
          <w:szCs w:val="24"/>
        </w:rPr>
      </w:pPr>
      <w:r w:rsidRPr="00F37478">
        <w:rPr>
          <w:rFonts w:eastAsia="Arial"/>
          <w:b w:val="0"/>
          <w:sz w:val="24"/>
          <w:szCs w:val="24"/>
        </w:rPr>
        <w:t xml:space="preserve"> </w:t>
      </w:r>
      <w:r w:rsidR="00666EE7" w:rsidRPr="00F37478">
        <w:rPr>
          <w:rFonts w:eastAsia="Arial"/>
          <w:b w:val="0"/>
          <w:sz w:val="24"/>
          <w:szCs w:val="24"/>
        </w:rPr>
        <w:t>у</w:t>
      </w:r>
      <w:r w:rsidRPr="00F37478">
        <w:rPr>
          <w:b w:val="0"/>
          <w:sz w:val="24"/>
          <w:szCs w:val="24"/>
        </w:rPr>
        <w:t>словий</w:t>
      </w:r>
      <w:r w:rsidR="00666EE7" w:rsidRPr="00F37478">
        <w:rPr>
          <w:b w:val="0"/>
          <w:sz w:val="24"/>
          <w:szCs w:val="24"/>
        </w:rPr>
        <w:t xml:space="preserve"> </w:t>
      </w:r>
      <w:r w:rsidRPr="00F37478">
        <w:rPr>
          <w:b w:val="0"/>
          <w:sz w:val="24"/>
          <w:szCs w:val="24"/>
        </w:rPr>
        <w:t>и порядка предоставления субсидии</w:t>
      </w:r>
    </w:p>
    <w:p w:rsidR="00754653" w:rsidRPr="00F37478" w:rsidRDefault="00754653">
      <w:pPr>
        <w:pStyle w:val="ConsPlusTitle"/>
        <w:jc w:val="center"/>
        <w:rPr>
          <w:b w:val="0"/>
          <w:sz w:val="24"/>
          <w:szCs w:val="24"/>
        </w:rPr>
      </w:pPr>
      <w:r w:rsidRPr="00F37478">
        <w:rPr>
          <w:rFonts w:eastAsia="Arial"/>
          <w:b w:val="0"/>
          <w:sz w:val="24"/>
          <w:szCs w:val="24"/>
        </w:rPr>
        <w:t xml:space="preserve"> </w:t>
      </w:r>
      <w:r w:rsidRPr="00F37478">
        <w:rPr>
          <w:b w:val="0"/>
          <w:sz w:val="24"/>
          <w:szCs w:val="24"/>
        </w:rPr>
        <w:t>и ответственности за их нарушение</w:t>
      </w:r>
    </w:p>
    <w:p w:rsidR="003405E8" w:rsidRPr="00F37478" w:rsidRDefault="003405E8">
      <w:pPr>
        <w:pStyle w:val="ConsPlusTitle"/>
        <w:jc w:val="center"/>
        <w:rPr>
          <w:b w:val="0"/>
          <w:sz w:val="24"/>
          <w:szCs w:val="24"/>
        </w:rPr>
      </w:pPr>
    </w:p>
    <w:p w:rsidR="003405E8" w:rsidRPr="00F37478" w:rsidRDefault="003405E8" w:rsidP="003405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37478">
        <w:rPr>
          <w:rFonts w:ascii="Arial" w:hAnsi="Arial" w:cs="Arial"/>
          <w:sz w:val="24"/>
          <w:szCs w:val="24"/>
          <w:lang w:eastAsia="ru-RU"/>
        </w:rPr>
        <w:t xml:space="preserve">5.1. Главный распорядитель бюджетных средств и органы муниципального финансового контроля осуществляют проверку соблюдения получателем </w:t>
      </w:r>
      <w:r w:rsidR="00666EE7" w:rsidRPr="00F37478">
        <w:rPr>
          <w:rFonts w:ascii="Arial" w:hAnsi="Arial" w:cs="Arial"/>
          <w:sz w:val="24"/>
          <w:szCs w:val="24"/>
          <w:lang w:eastAsia="ru-RU"/>
        </w:rPr>
        <w:t xml:space="preserve">субсидии </w:t>
      </w:r>
      <w:r w:rsidRPr="00F37478">
        <w:rPr>
          <w:rFonts w:ascii="Arial" w:hAnsi="Arial" w:cs="Arial"/>
          <w:sz w:val="24"/>
          <w:szCs w:val="24"/>
          <w:lang w:eastAsia="ru-RU"/>
        </w:rPr>
        <w:t xml:space="preserve">порядка </w:t>
      </w:r>
      <w:r w:rsidR="00666EE7" w:rsidRPr="00F37478">
        <w:rPr>
          <w:rFonts w:ascii="Arial" w:hAnsi="Arial" w:cs="Arial"/>
          <w:sz w:val="24"/>
          <w:szCs w:val="24"/>
          <w:lang w:eastAsia="ru-RU"/>
        </w:rPr>
        <w:t>п</w:t>
      </w:r>
      <w:r w:rsidRPr="00F37478">
        <w:rPr>
          <w:rFonts w:ascii="Arial" w:hAnsi="Arial" w:cs="Arial"/>
          <w:sz w:val="24"/>
          <w:szCs w:val="24"/>
          <w:lang w:eastAsia="ru-RU"/>
        </w:rPr>
        <w:t>редоставления, в том числе в части дост</w:t>
      </w:r>
      <w:r w:rsidRPr="00F37478">
        <w:rPr>
          <w:rFonts w:ascii="Arial" w:hAnsi="Arial" w:cs="Arial"/>
          <w:sz w:val="24"/>
          <w:szCs w:val="24"/>
          <w:lang w:eastAsia="ru-RU"/>
        </w:rPr>
        <w:t>и</w:t>
      </w:r>
      <w:r w:rsidRPr="00F37478">
        <w:rPr>
          <w:rFonts w:ascii="Arial" w:hAnsi="Arial" w:cs="Arial"/>
          <w:sz w:val="24"/>
          <w:szCs w:val="24"/>
          <w:lang w:eastAsia="ru-RU"/>
        </w:rPr>
        <w:t xml:space="preserve">жения результатов предоставления субсидии, в соответствии со статьями 268.1 и 269.2 Бюджетного кодекса Российской Федерации.  </w:t>
      </w:r>
    </w:p>
    <w:p w:rsidR="00754653" w:rsidRPr="00F37478" w:rsidRDefault="003405E8" w:rsidP="00D94B7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  <w:lang w:eastAsia="ru-RU"/>
        </w:rPr>
        <w:t xml:space="preserve">5.2. </w:t>
      </w:r>
      <w:r w:rsidR="00754653" w:rsidRPr="00F37478">
        <w:rPr>
          <w:rFonts w:ascii="Arial" w:hAnsi="Arial" w:cs="Arial"/>
          <w:sz w:val="24"/>
          <w:szCs w:val="24"/>
        </w:rPr>
        <w:t xml:space="preserve"> Возврат субсидии в бюджет района в полном объеме осуществляется в случае:</w:t>
      </w:r>
    </w:p>
    <w:p w:rsidR="00754653" w:rsidRPr="00F37478" w:rsidRDefault="00754653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</w:rPr>
        <w:t>- выявления фактов предоставления субъектом малого и среднего предпринимательства недостоверных сведений и документов;</w:t>
      </w:r>
    </w:p>
    <w:p w:rsidR="00754653" w:rsidRPr="00F37478" w:rsidRDefault="00754653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</w:rPr>
        <w:t>- выявления фактов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муниципального финансового контроля;</w:t>
      </w:r>
    </w:p>
    <w:p w:rsidR="00754653" w:rsidRPr="00F37478" w:rsidRDefault="00754653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</w:rPr>
        <w:t>- непредставление документов, указанных в пункте 3.1 настоящего Порядка в установленные сроки.</w:t>
      </w:r>
    </w:p>
    <w:p w:rsidR="00754653" w:rsidRPr="00F37478" w:rsidRDefault="00D94B7F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5</w:t>
      </w:r>
      <w:r w:rsidR="00754653" w:rsidRPr="00F37478">
        <w:rPr>
          <w:rFonts w:ascii="Arial" w:hAnsi="Arial" w:cs="Arial"/>
          <w:sz w:val="24"/>
          <w:szCs w:val="24"/>
        </w:rPr>
        <w:t>.</w:t>
      </w:r>
      <w:r w:rsidRPr="00F37478">
        <w:rPr>
          <w:rFonts w:ascii="Arial" w:hAnsi="Arial" w:cs="Arial"/>
          <w:sz w:val="24"/>
          <w:szCs w:val="24"/>
        </w:rPr>
        <w:t>3</w:t>
      </w:r>
      <w:r w:rsidR="00754653" w:rsidRPr="00F37478">
        <w:rPr>
          <w:rFonts w:ascii="Arial" w:hAnsi="Arial" w:cs="Arial"/>
          <w:sz w:val="24"/>
          <w:szCs w:val="24"/>
        </w:rPr>
        <w:t>. В случае невыполнения (неполного выполнения) показателей результативности, установленных в Соглашении, Управление применяет по каждому невыполненному показателю результативности штрафные санкции, рассчитываемые по следующей формуле</w:t>
      </w:r>
      <w:r w:rsidR="00754653" w:rsidRPr="00F37478">
        <w:rPr>
          <w:rFonts w:ascii="Arial" w:eastAsia="Calibri" w:hAnsi="Arial" w:cs="Arial"/>
          <w:sz w:val="24"/>
          <w:szCs w:val="24"/>
        </w:rPr>
        <w:t xml:space="preserve"> (</w:t>
      </w:r>
      <w:r w:rsidR="00754653" w:rsidRPr="00F37478">
        <w:rPr>
          <w:rFonts w:ascii="Arial" w:eastAsia="Calibri" w:hAnsi="Arial" w:cs="Arial"/>
          <w:sz w:val="24"/>
          <w:szCs w:val="24"/>
          <w:lang w:val="en-US"/>
        </w:rPr>
        <w:t>V</w:t>
      </w:r>
      <w:r w:rsidR="00754653" w:rsidRPr="00F37478">
        <w:rPr>
          <w:rFonts w:ascii="Arial" w:eastAsia="Calibri" w:hAnsi="Arial" w:cs="Arial"/>
          <w:sz w:val="24"/>
          <w:szCs w:val="24"/>
        </w:rPr>
        <w:t>штрафа):</w:t>
      </w:r>
    </w:p>
    <w:p w:rsidR="00754653" w:rsidRPr="00F37478" w:rsidRDefault="00754653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eastAsia="Calibri" w:hAnsi="Arial" w:cs="Arial"/>
          <w:sz w:val="24"/>
          <w:szCs w:val="24"/>
          <w:lang w:val="en-US"/>
        </w:rPr>
        <w:t>V</w:t>
      </w:r>
      <w:r w:rsidRPr="00F37478">
        <w:rPr>
          <w:rFonts w:ascii="Arial" w:eastAsia="Calibri" w:hAnsi="Arial" w:cs="Arial"/>
          <w:sz w:val="24"/>
          <w:szCs w:val="24"/>
        </w:rPr>
        <w:t xml:space="preserve">штрафа = </w:t>
      </w:r>
      <w:r w:rsidRPr="00F37478">
        <w:rPr>
          <w:rFonts w:ascii="Arial" w:eastAsia="Calibri" w:hAnsi="Arial" w:cs="Arial"/>
          <w:sz w:val="24"/>
          <w:szCs w:val="24"/>
          <w:lang w:val="en-US"/>
        </w:rPr>
        <w:t>V</w:t>
      </w:r>
      <w:r w:rsidRPr="00F37478">
        <w:rPr>
          <w:rFonts w:ascii="Arial" w:eastAsia="Calibri" w:hAnsi="Arial" w:cs="Arial"/>
          <w:sz w:val="24"/>
          <w:szCs w:val="24"/>
        </w:rPr>
        <w:t xml:space="preserve"> субсидии *(1- </w:t>
      </w:r>
      <w:proofErr w:type="spellStart"/>
      <w:r w:rsidRPr="00F37478">
        <w:rPr>
          <w:rFonts w:ascii="Arial" w:eastAsia="Calibri" w:hAnsi="Arial" w:cs="Arial"/>
          <w:sz w:val="24"/>
          <w:szCs w:val="24"/>
        </w:rPr>
        <w:t>Di</w:t>
      </w:r>
      <w:proofErr w:type="spellEnd"/>
      <w:r w:rsidRPr="00F37478">
        <w:rPr>
          <w:rFonts w:ascii="Arial" w:eastAsia="Calibri" w:hAnsi="Arial" w:cs="Arial"/>
          <w:sz w:val="24"/>
          <w:szCs w:val="24"/>
        </w:rPr>
        <w:t xml:space="preserve"> ),</w:t>
      </w:r>
    </w:p>
    <w:p w:rsidR="00754653" w:rsidRPr="00F37478" w:rsidRDefault="00754653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где:</w:t>
      </w:r>
    </w:p>
    <w:p w:rsidR="00754653" w:rsidRPr="00F37478" w:rsidRDefault="00754653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eastAsia="Calibri" w:hAnsi="Arial" w:cs="Arial"/>
          <w:sz w:val="24"/>
          <w:szCs w:val="24"/>
          <w:lang w:val="en-US"/>
        </w:rPr>
        <w:t>V</w:t>
      </w:r>
      <w:r w:rsidRPr="00F37478">
        <w:rPr>
          <w:rFonts w:ascii="Arial" w:eastAsia="Calibri" w:hAnsi="Arial" w:cs="Arial"/>
          <w:sz w:val="24"/>
          <w:szCs w:val="24"/>
        </w:rPr>
        <w:t xml:space="preserve"> субсидии</w:t>
      </w:r>
      <w:r w:rsidRPr="00F37478">
        <w:rPr>
          <w:rFonts w:ascii="Arial" w:hAnsi="Arial" w:cs="Arial"/>
          <w:sz w:val="24"/>
          <w:szCs w:val="24"/>
        </w:rPr>
        <w:t xml:space="preserve"> - размер субсидии, предоставленной Получателю финансовой поддержки;</w:t>
      </w:r>
    </w:p>
    <w:p w:rsidR="00754653" w:rsidRPr="00F37478" w:rsidRDefault="00754653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37478">
        <w:rPr>
          <w:rFonts w:ascii="Arial" w:eastAsia="Calibri" w:hAnsi="Arial" w:cs="Arial"/>
          <w:sz w:val="24"/>
          <w:szCs w:val="24"/>
        </w:rPr>
        <w:t>Di</w:t>
      </w:r>
      <w:proofErr w:type="spellEnd"/>
      <w:r w:rsidRPr="00F37478">
        <w:rPr>
          <w:rFonts w:ascii="Arial" w:eastAsia="Calibri" w:hAnsi="Arial" w:cs="Arial"/>
          <w:sz w:val="24"/>
          <w:szCs w:val="24"/>
        </w:rPr>
        <w:t xml:space="preserve">-  уровень достижения </w:t>
      </w:r>
      <w:proofErr w:type="spellStart"/>
      <w:r w:rsidRPr="00F37478">
        <w:rPr>
          <w:rFonts w:ascii="Arial" w:eastAsia="Calibri" w:hAnsi="Arial" w:cs="Arial"/>
          <w:sz w:val="24"/>
          <w:szCs w:val="24"/>
          <w:lang w:val="en-US"/>
        </w:rPr>
        <w:t>i</w:t>
      </w:r>
      <w:proofErr w:type="spellEnd"/>
      <w:r w:rsidRPr="00F37478">
        <w:rPr>
          <w:rFonts w:ascii="Arial" w:eastAsia="Calibri" w:hAnsi="Arial" w:cs="Arial"/>
          <w:sz w:val="24"/>
          <w:szCs w:val="24"/>
        </w:rPr>
        <w:t>-го показателя эффективности.</w:t>
      </w:r>
    </w:p>
    <w:p w:rsidR="00754653" w:rsidRPr="00F37478" w:rsidRDefault="00754653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eastAsia="Calibri" w:hAnsi="Arial" w:cs="Arial"/>
          <w:sz w:val="24"/>
          <w:szCs w:val="24"/>
        </w:rPr>
        <w:t>Показатель, отражающий уровень достижения показателя эффективности, определяется по формуле:</w:t>
      </w:r>
    </w:p>
    <w:p w:rsidR="00754653" w:rsidRPr="00F37478" w:rsidRDefault="00754653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37478">
        <w:rPr>
          <w:rFonts w:ascii="Arial" w:eastAsia="Calibri" w:hAnsi="Arial" w:cs="Arial"/>
          <w:sz w:val="24"/>
          <w:szCs w:val="24"/>
        </w:rPr>
        <w:t>Di</w:t>
      </w:r>
      <w:proofErr w:type="spellEnd"/>
      <w:r w:rsidRPr="00F37478">
        <w:rPr>
          <w:rFonts w:ascii="Arial" w:eastAsia="Calibri" w:hAnsi="Arial" w:cs="Arial"/>
          <w:sz w:val="24"/>
          <w:szCs w:val="24"/>
        </w:rPr>
        <w:t>=</w:t>
      </w:r>
      <w:proofErr w:type="spellStart"/>
      <w:r w:rsidRPr="00F37478">
        <w:rPr>
          <w:rFonts w:ascii="Arial" w:eastAsia="Calibri" w:hAnsi="Arial" w:cs="Arial"/>
          <w:sz w:val="24"/>
          <w:szCs w:val="24"/>
          <w:lang w:val="en-US"/>
        </w:rPr>
        <w:t>Ti</w:t>
      </w:r>
      <w:proofErr w:type="spellEnd"/>
      <w:r w:rsidRPr="00F37478">
        <w:rPr>
          <w:rFonts w:ascii="Arial" w:eastAsia="Calibri" w:hAnsi="Arial" w:cs="Arial"/>
          <w:b/>
          <w:sz w:val="24"/>
          <w:szCs w:val="24"/>
        </w:rPr>
        <w:t>/</w:t>
      </w:r>
      <w:r w:rsidRPr="00F37478">
        <w:rPr>
          <w:rFonts w:ascii="Arial" w:eastAsia="Calibri" w:hAnsi="Arial" w:cs="Arial"/>
          <w:sz w:val="24"/>
          <w:szCs w:val="24"/>
          <w:lang w:val="en-US"/>
        </w:rPr>
        <w:t>Si</w:t>
      </w:r>
    </w:p>
    <w:p w:rsidR="00754653" w:rsidRPr="00F37478" w:rsidRDefault="00754653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где:</w:t>
      </w:r>
    </w:p>
    <w:p w:rsidR="00754653" w:rsidRPr="00F37478" w:rsidRDefault="00BF3DF0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80975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11" r="-17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4653" w:rsidRPr="00F37478">
        <w:rPr>
          <w:rFonts w:ascii="Arial" w:eastAsia="Arial" w:hAnsi="Arial" w:cs="Arial"/>
          <w:sz w:val="24"/>
          <w:szCs w:val="24"/>
        </w:rPr>
        <w:t xml:space="preserve"> </w:t>
      </w:r>
      <w:r w:rsidR="00754653" w:rsidRPr="00F37478">
        <w:rPr>
          <w:rFonts w:ascii="Arial" w:hAnsi="Arial" w:cs="Arial"/>
          <w:sz w:val="24"/>
          <w:szCs w:val="24"/>
        </w:rPr>
        <w:t>- фактически достигнутое значение i-</w:t>
      </w:r>
      <w:proofErr w:type="spellStart"/>
      <w:r w:rsidR="00754653" w:rsidRPr="00F37478">
        <w:rPr>
          <w:rFonts w:ascii="Arial" w:hAnsi="Arial" w:cs="Arial"/>
          <w:sz w:val="24"/>
          <w:szCs w:val="24"/>
        </w:rPr>
        <w:t>го</w:t>
      </w:r>
      <w:proofErr w:type="spellEnd"/>
      <w:r w:rsidR="00754653" w:rsidRPr="00F37478">
        <w:rPr>
          <w:rFonts w:ascii="Arial" w:hAnsi="Arial" w:cs="Arial"/>
          <w:sz w:val="24"/>
          <w:szCs w:val="24"/>
        </w:rPr>
        <w:t xml:space="preserve"> показателя эффективности использования субсидии;</w:t>
      </w:r>
    </w:p>
    <w:p w:rsidR="00754653" w:rsidRPr="00F37478" w:rsidRDefault="00BF3DF0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80975" cy="28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11" r="-17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4653" w:rsidRPr="00F37478">
        <w:rPr>
          <w:rFonts w:ascii="Arial" w:eastAsia="Arial" w:hAnsi="Arial" w:cs="Arial"/>
          <w:sz w:val="24"/>
          <w:szCs w:val="24"/>
        </w:rPr>
        <w:t xml:space="preserve"> </w:t>
      </w:r>
      <w:r w:rsidR="00754653" w:rsidRPr="00F37478">
        <w:rPr>
          <w:rFonts w:ascii="Arial" w:hAnsi="Arial" w:cs="Arial"/>
          <w:sz w:val="24"/>
          <w:szCs w:val="24"/>
        </w:rPr>
        <w:t>- плановое значение i-</w:t>
      </w:r>
      <w:proofErr w:type="spellStart"/>
      <w:r w:rsidR="00754653" w:rsidRPr="00F37478">
        <w:rPr>
          <w:rFonts w:ascii="Arial" w:hAnsi="Arial" w:cs="Arial"/>
          <w:sz w:val="24"/>
          <w:szCs w:val="24"/>
        </w:rPr>
        <w:t>го</w:t>
      </w:r>
      <w:proofErr w:type="spellEnd"/>
      <w:r w:rsidR="00754653" w:rsidRPr="00F37478">
        <w:rPr>
          <w:rFonts w:ascii="Arial" w:hAnsi="Arial" w:cs="Arial"/>
          <w:sz w:val="24"/>
          <w:szCs w:val="24"/>
        </w:rPr>
        <w:t xml:space="preserve"> показателя эффективности использования субсидии, установленное соглашением. </w:t>
      </w:r>
    </w:p>
    <w:p w:rsidR="00754653" w:rsidRPr="00F37478" w:rsidRDefault="00D94B7F">
      <w:pPr>
        <w:keepNext/>
        <w:keepLines/>
        <w:ind w:firstLine="567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lastRenderedPageBreak/>
        <w:t>5</w:t>
      </w:r>
      <w:r w:rsidR="00754653" w:rsidRPr="00F37478">
        <w:rPr>
          <w:rFonts w:ascii="Arial" w:hAnsi="Arial" w:cs="Arial"/>
          <w:sz w:val="24"/>
          <w:szCs w:val="24"/>
        </w:rPr>
        <w:t>.4. В случае выявления факта нарушения получателем субсидии условий, установленных в Порядке предоставления субсидии, Главный распорядитель</w:t>
      </w:r>
      <w:r w:rsidR="000D1BAB" w:rsidRPr="00F37478">
        <w:rPr>
          <w:rFonts w:ascii="Arial" w:hAnsi="Arial" w:cs="Arial"/>
          <w:sz w:val="24"/>
          <w:szCs w:val="24"/>
        </w:rPr>
        <w:t xml:space="preserve"> бюджетных средств</w:t>
      </w:r>
      <w:r w:rsidR="00754653" w:rsidRPr="00F37478">
        <w:rPr>
          <w:rFonts w:ascii="Arial" w:hAnsi="Arial" w:cs="Arial"/>
          <w:sz w:val="24"/>
          <w:szCs w:val="24"/>
        </w:rPr>
        <w:t xml:space="preserve"> готовит решение о возврате субсидии (далее - решение о возврате субсидии) в районный бюджет с указанием оснований его принятия. Решение о возврате субсидии оформляется постановлением администрации Шушенского района.</w:t>
      </w:r>
    </w:p>
    <w:p w:rsidR="00754653" w:rsidRPr="00F37478" w:rsidRDefault="00D94B7F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5</w:t>
      </w:r>
      <w:r w:rsidR="00754653" w:rsidRPr="00F37478">
        <w:rPr>
          <w:rFonts w:ascii="Arial" w:hAnsi="Arial" w:cs="Arial"/>
          <w:sz w:val="24"/>
          <w:szCs w:val="24"/>
        </w:rPr>
        <w:t>.5.</w:t>
      </w:r>
      <w:r w:rsidR="008A63E7" w:rsidRPr="00F37478">
        <w:rPr>
          <w:rFonts w:ascii="Arial" w:hAnsi="Arial" w:cs="Arial"/>
          <w:sz w:val="24"/>
          <w:szCs w:val="24"/>
        </w:rPr>
        <w:t xml:space="preserve"> </w:t>
      </w:r>
      <w:r w:rsidR="00754653" w:rsidRPr="00F37478">
        <w:rPr>
          <w:rFonts w:ascii="Arial" w:hAnsi="Arial" w:cs="Arial"/>
          <w:sz w:val="24"/>
          <w:szCs w:val="24"/>
        </w:rPr>
        <w:t>Главный распорядитель</w:t>
      </w:r>
      <w:r w:rsidR="000D1BAB" w:rsidRPr="00F37478">
        <w:rPr>
          <w:rFonts w:ascii="Arial" w:hAnsi="Arial" w:cs="Arial"/>
          <w:sz w:val="24"/>
          <w:szCs w:val="24"/>
        </w:rPr>
        <w:t xml:space="preserve"> бюджетных средств</w:t>
      </w:r>
      <w:r w:rsidR="00754653" w:rsidRPr="00F37478">
        <w:rPr>
          <w:rFonts w:ascii="Arial" w:hAnsi="Arial" w:cs="Arial"/>
          <w:sz w:val="24"/>
          <w:szCs w:val="24"/>
        </w:rPr>
        <w:t xml:space="preserve"> в течение 5 рабочих дней с даты подписания постановления о возврате субсидии направляет Получателю субсидии копию постановления о возврате субсидии по адресу электронной почты получателя субсидии или по почтовому адресу, указанным в заявлении.  </w:t>
      </w:r>
    </w:p>
    <w:p w:rsidR="00754653" w:rsidRPr="00F37478" w:rsidRDefault="00D94B7F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</w:rPr>
        <w:t>5</w:t>
      </w:r>
      <w:r w:rsidR="00754653" w:rsidRPr="00F37478">
        <w:rPr>
          <w:sz w:val="24"/>
          <w:szCs w:val="24"/>
        </w:rPr>
        <w:t>.6. Получатель субсидии в течение 20 календарных дней со дня получения решения о возврате субсидии обязан произвести возврат в местный бюджет полученных сумм субсидии в размере и по реквизитам, указанным в решении о возврате субсидии.</w:t>
      </w:r>
    </w:p>
    <w:p w:rsidR="00754653" w:rsidRPr="00F37478" w:rsidRDefault="00D94B7F">
      <w:pPr>
        <w:pStyle w:val="ConsPlusNormal0"/>
        <w:ind w:firstLine="709"/>
        <w:jc w:val="both"/>
        <w:rPr>
          <w:sz w:val="24"/>
          <w:szCs w:val="24"/>
        </w:rPr>
      </w:pPr>
      <w:r w:rsidRPr="00F37478">
        <w:rPr>
          <w:sz w:val="24"/>
          <w:szCs w:val="24"/>
        </w:rPr>
        <w:t>5</w:t>
      </w:r>
      <w:r w:rsidR="00754653" w:rsidRPr="00F37478">
        <w:rPr>
          <w:sz w:val="24"/>
          <w:szCs w:val="24"/>
        </w:rPr>
        <w:t>.7. При отказе получателя субсидии вернуть полученную субсидию</w:t>
      </w:r>
      <w:r w:rsidR="00754653" w:rsidRPr="00F37478">
        <w:rPr>
          <w:sz w:val="24"/>
          <w:szCs w:val="24"/>
        </w:rPr>
        <w:br/>
        <w:t>в местный бюджет взыскание субсидии производится в порядке, установленном действующим законодательством Российской Федерации.</w:t>
      </w:r>
    </w:p>
    <w:p w:rsidR="00754653" w:rsidRPr="00F37478" w:rsidRDefault="00754653">
      <w:pPr>
        <w:pStyle w:val="ConsPlusNormal0"/>
        <w:ind w:firstLine="709"/>
        <w:jc w:val="both"/>
        <w:rPr>
          <w:sz w:val="24"/>
          <w:szCs w:val="24"/>
        </w:rPr>
      </w:pPr>
    </w:p>
    <w:p w:rsidR="00754653" w:rsidRPr="00F37478" w:rsidRDefault="00754653">
      <w:pPr>
        <w:pStyle w:val="ConsPlusNormal0"/>
        <w:ind w:firstLine="709"/>
        <w:jc w:val="both"/>
        <w:rPr>
          <w:sz w:val="24"/>
          <w:szCs w:val="24"/>
        </w:rPr>
      </w:pPr>
    </w:p>
    <w:p w:rsidR="00754653" w:rsidRPr="00F37478" w:rsidRDefault="00754653">
      <w:pPr>
        <w:pStyle w:val="ConsPlusNormal0"/>
        <w:ind w:firstLine="709"/>
        <w:jc w:val="both"/>
        <w:rPr>
          <w:sz w:val="24"/>
          <w:szCs w:val="24"/>
        </w:rPr>
      </w:pPr>
    </w:p>
    <w:p w:rsidR="00754653" w:rsidRPr="00F37478" w:rsidRDefault="000F4D92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F37478">
        <w:rPr>
          <w:rFonts w:ascii="Arial" w:hAnsi="Arial" w:cs="Arial"/>
          <w:sz w:val="24"/>
          <w:szCs w:val="24"/>
        </w:rPr>
        <w:t>И.о</w:t>
      </w:r>
      <w:proofErr w:type="spellEnd"/>
      <w:r w:rsidRPr="00F37478">
        <w:rPr>
          <w:rFonts w:ascii="Arial" w:hAnsi="Arial" w:cs="Arial"/>
          <w:sz w:val="24"/>
          <w:szCs w:val="24"/>
        </w:rPr>
        <w:t>. н</w:t>
      </w:r>
      <w:r w:rsidR="00754653" w:rsidRPr="00F37478">
        <w:rPr>
          <w:rFonts w:ascii="Arial" w:hAnsi="Arial" w:cs="Arial"/>
          <w:sz w:val="24"/>
          <w:szCs w:val="24"/>
        </w:rPr>
        <w:t>ачальник</w:t>
      </w:r>
      <w:r w:rsidRPr="00F37478">
        <w:rPr>
          <w:rFonts w:ascii="Arial" w:hAnsi="Arial" w:cs="Arial"/>
          <w:sz w:val="24"/>
          <w:szCs w:val="24"/>
        </w:rPr>
        <w:t>а</w:t>
      </w:r>
      <w:r w:rsidR="00754653" w:rsidRPr="00F37478">
        <w:rPr>
          <w:rFonts w:ascii="Arial" w:hAnsi="Arial" w:cs="Arial"/>
          <w:sz w:val="24"/>
          <w:szCs w:val="24"/>
        </w:rPr>
        <w:t xml:space="preserve"> отдела экономического </w:t>
      </w:r>
    </w:p>
    <w:p w:rsidR="00754653" w:rsidRPr="00F37478" w:rsidRDefault="00754653" w:rsidP="00017C61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развития и муниципального заказа</w:t>
      </w:r>
      <w:r w:rsidRPr="00F37478">
        <w:rPr>
          <w:rFonts w:ascii="Arial" w:hAnsi="Arial" w:cs="Arial"/>
          <w:sz w:val="24"/>
          <w:szCs w:val="24"/>
        </w:rPr>
        <w:tab/>
      </w:r>
      <w:r w:rsidRPr="00F37478">
        <w:rPr>
          <w:rFonts w:ascii="Arial" w:hAnsi="Arial" w:cs="Arial"/>
          <w:sz w:val="24"/>
          <w:szCs w:val="24"/>
        </w:rPr>
        <w:tab/>
        <w:t xml:space="preserve">  </w:t>
      </w:r>
      <w:r w:rsidRPr="00F37478">
        <w:rPr>
          <w:rFonts w:ascii="Arial" w:hAnsi="Arial" w:cs="Arial"/>
          <w:sz w:val="24"/>
          <w:szCs w:val="24"/>
        </w:rPr>
        <w:tab/>
      </w:r>
      <w:r w:rsidRPr="00F37478">
        <w:rPr>
          <w:rFonts w:ascii="Arial" w:hAnsi="Arial" w:cs="Arial"/>
          <w:sz w:val="24"/>
          <w:szCs w:val="24"/>
        </w:rPr>
        <w:tab/>
        <w:t xml:space="preserve">    </w:t>
      </w:r>
      <w:r w:rsidRPr="00F37478">
        <w:rPr>
          <w:rFonts w:ascii="Arial" w:hAnsi="Arial" w:cs="Arial"/>
          <w:sz w:val="24"/>
          <w:szCs w:val="24"/>
        </w:rPr>
        <w:tab/>
      </w:r>
      <w:r w:rsidR="000F4D92" w:rsidRPr="00F37478">
        <w:rPr>
          <w:rFonts w:ascii="Arial" w:hAnsi="Arial" w:cs="Arial"/>
          <w:sz w:val="24"/>
          <w:szCs w:val="24"/>
        </w:rPr>
        <w:t>А</w:t>
      </w:r>
      <w:r w:rsidRPr="00F37478">
        <w:rPr>
          <w:rFonts w:ascii="Arial" w:hAnsi="Arial" w:cs="Arial"/>
          <w:sz w:val="24"/>
          <w:szCs w:val="24"/>
        </w:rPr>
        <w:t>.</w:t>
      </w:r>
      <w:r w:rsidR="000F4D92" w:rsidRPr="00F37478">
        <w:rPr>
          <w:rFonts w:ascii="Arial" w:hAnsi="Arial" w:cs="Arial"/>
          <w:sz w:val="24"/>
          <w:szCs w:val="24"/>
        </w:rPr>
        <w:t>П</w:t>
      </w:r>
      <w:r w:rsidRPr="00F37478">
        <w:rPr>
          <w:rFonts w:ascii="Arial" w:hAnsi="Arial" w:cs="Arial"/>
          <w:sz w:val="24"/>
          <w:szCs w:val="24"/>
        </w:rPr>
        <w:t xml:space="preserve">. </w:t>
      </w:r>
      <w:r w:rsidR="000F4D92" w:rsidRPr="00F37478">
        <w:rPr>
          <w:rFonts w:ascii="Arial" w:hAnsi="Arial" w:cs="Arial"/>
          <w:sz w:val="24"/>
          <w:szCs w:val="24"/>
        </w:rPr>
        <w:t>Панченко</w:t>
      </w:r>
    </w:p>
    <w:p w:rsidR="00754653" w:rsidRPr="00F37478" w:rsidRDefault="00754653">
      <w:pPr>
        <w:pStyle w:val="ConsPlusNormal0"/>
        <w:jc w:val="both"/>
        <w:rPr>
          <w:sz w:val="24"/>
          <w:szCs w:val="24"/>
        </w:rPr>
      </w:pPr>
    </w:p>
    <w:p w:rsidR="00754653" w:rsidRPr="00F37478" w:rsidRDefault="00754653">
      <w:pPr>
        <w:pStyle w:val="ConsPlusNormal0"/>
        <w:jc w:val="both"/>
        <w:rPr>
          <w:sz w:val="24"/>
          <w:szCs w:val="24"/>
        </w:rPr>
      </w:pPr>
    </w:p>
    <w:p w:rsidR="00754653" w:rsidRPr="00F37478" w:rsidRDefault="00754653">
      <w:pPr>
        <w:pStyle w:val="ConsPlusNormal0"/>
        <w:jc w:val="both"/>
        <w:rPr>
          <w:sz w:val="24"/>
          <w:szCs w:val="24"/>
        </w:rPr>
      </w:pPr>
    </w:p>
    <w:p w:rsidR="00754653" w:rsidRDefault="00754653">
      <w:pPr>
        <w:pStyle w:val="ConsPlusNormal0"/>
        <w:jc w:val="both"/>
        <w:rPr>
          <w:sz w:val="24"/>
          <w:szCs w:val="24"/>
        </w:rPr>
      </w:pPr>
    </w:p>
    <w:p w:rsidR="00801805" w:rsidRDefault="00801805">
      <w:pPr>
        <w:pStyle w:val="ConsPlusNormal0"/>
        <w:jc w:val="both"/>
        <w:rPr>
          <w:sz w:val="24"/>
          <w:szCs w:val="24"/>
        </w:rPr>
      </w:pPr>
    </w:p>
    <w:p w:rsidR="00801805" w:rsidRDefault="00801805">
      <w:pPr>
        <w:pStyle w:val="ConsPlusNormal0"/>
        <w:jc w:val="both"/>
        <w:rPr>
          <w:sz w:val="24"/>
          <w:szCs w:val="24"/>
        </w:rPr>
      </w:pPr>
    </w:p>
    <w:p w:rsidR="00801805" w:rsidRDefault="00801805">
      <w:pPr>
        <w:pStyle w:val="ConsPlusNormal0"/>
        <w:jc w:val="both"/>
        <w:rPr>
          <w:sz w:val="24"/>
          <w:szCs w:val="24"/>
        </w:rPr>
      </w:pPr>
    </w:p>
    <w:p w:rsidR="00801805" w:rsidRDefault="00801805">
      <w:pPr>
        <w:pStyle w:val="ConsPlusNormal0"/>
        <w:jc w:val="both"/>
        <w:rPr>
          <w:sz w:val="24"/>
          <w:szCs w:val="24"/>
        </w:rPr>
      </w:pPr>
    </w:p>
    <w:p w:rsidR="00801805" w:rsidRDefault="00801805">
      <w:pPr>
        <w:pStyle w:val="ConsPlusNormal0"/>
        <w:jc w:val="both"/>
        <w:rPr>
          <w:sz w:val="24"/>
          <w:szCs w:val="24"/>
        </w:rPr>
      </w:pPr>
    </w:p>
    <w:p w:rsidR="00801805" w:rsidRDefault="00801805">
      <w:pPr>
        <w:pStyle w:val="ConsPlusNormal0"/>
        <w:jc w:val="both"/>
        <w:rPr>
          <w:sz w:val="24"/>
          <w:szCs w:val="24"/>
        </w:rPr>
      </w:pPr>
    </w:p>
    <w:p w:rsidR="00801805" w:rsidRDefault="00801805">
      <w:pPr>
        <w:pStyle w:val="ConsPlusNormal0"/>
        <w:jc w:val="both"/>
        <w:rPr>
          <w:sz w:val="24"/>
          <w:szCs w:val="24"/>
        </w:rPr>
      </w:pPr>
    </w:p>
    <w:p w:rsidR="00801805" w:rsidRDefault="00801805">
      <w:pPr>
        <w:pStyle w:val="ConsPlusNormal0"/>
        <w:jc w:val="both"/>
        <w:rPr>
          <w:sz w:val="24"/>
          <w:szCs w:val="24"/>
        </w:rPr>
      </w:pPr>
    </w:p>
    <w:p w:rsidR="00801805" w:rsidRDefault="00801805">
      <w:pPr>
        <w:pStyle w:val="ConsPlusNormal0"/>
        <w:jc w:val="both"/>
        <w:rPr>
          <w:sz w:val="24"/>
          <w:szCs w:val="24"/>
        </w:rPr>
      </w:pPr>
    </w:p>
    <w:p w:rsidR="00801805" w:rsidRDefault="00801805">
      <w:pPr>
        <w:pStyle w:val="ConsPlusNormal0"/>
        <w:jc w:val="both"/>
        <w:rPr>
          <w:sz w:val="24"/>
          <w:szCs w:val="24"/>
        </w:rPr>
      </w:pPr>
    </w:p>
    <w:p w:rsidR="00801805" w:rsidRDefault="00801805">
      <w:pPr>
        <w:pStyle w:val="ConsPlusNormal0"/>
        <w:jc w:val="both"/>
        <w:rPr>
          <w:sz w:val="24"/>
          <w:szCs w:val="24"/>
        </w:rPr>
      </w:pPr>
    </w:p>
    <w:p w:rsidR="00801805" w:rsidRDefault="00801805">
      <w:pPr>
        <w:pStyle w:val="ConsPlusNormal0"/>
        <w:jc w:val="both"/>
        <w:rPr>
          <w:sz w:val="24"/>
          <w:szCs w:val="24"/>
        </w:rPr>
      </w:pPr>
    </w:p>
    <w:p w:rsidR="00801805" w:rsidRDefault="00801805">
      <w:pPr>
        <w:pStyle w:val="ConsPlusNormal0"/>
        <w:jc w:val="both"/>
        <w:rPr>
          <w:sz w:val="24"/>
          <w:szCs w:val="24"/>
        </w:rPr>
      </w:pPr>
    </w:p>
    <w:p w:rsidR="00801805" w:rsidRDefault="00801805">
      <w:pPr>
        <w:pStyle w:val="ConsPlusNormal0"/>
        <w:jc w:val="both"/>
        <w:rPr>
          <w:sz w:val="24"/>
          <w:szCs w:val="24"/>
        </w:rPr>
      </w:pPr>
    </w:p>
    <w:p w:rsidR="00801805" w:rsidRDefault="00801805">
      <w:pPr>
        <w:pStyle w:val="ConsPlusNormal0"/>
        <w:jc w:val="both"/>
        <w:rPr>
          <w:sz w:val="24"/>
          <w:szCs w:val="24"/>
        </w:rPr>
      </w:pPr>
    </w:p>
    <w:p w:rsidR="00801805" w:rsidRDefault="00801805">
      <w:pPr>
        <w:pStyle w:val="ConsPlusNormal0"/>
        <w:jc w:val="both"/>
        <w:rPr>
          <w:sz w:val="24"/>
          <w:szCs w:val="24"/>
        </w:rPr>
      </w:pPr>
    </w:p>
    <w:p w:rsidR="00801805" w:rsidRDefault="00801805">
      <w:pPr>
        <w:pStyle w:val="ConsPlusNormal0"/>
        <w:jc w:val="both"/>
        <w:rPr>
          <w:sz w:val="24"/>
          <w:szCs w:val="24"/>
        </w:rPr>
      </w:pPr>
    </w:p>
    <w:p w:rsidR="00801805" w:rsidRDefault="00801805">
      <w:pPr>
        <w:pStyle w:val="ConsPlusNormal0"/>
        <w:jc w:val="both"/>
        <w:rPr>
          <w:sz w:val="24"/>
          <w:szCs w:val="24"/>
        </w:rPr>
      </w:pPr>
    </w:p>
    <w:p w:rsidR="00801805" w:rsidRDefault="00801805">
      <w:pPr>
        <w:pStyle w:val="ConsPlusNormal0"/>
        <w:jc w:val="both"/>
        <w:rPr>
          <w:sz w:val="24"/>
          <w:szCs w:val="24"/>
        </w:rPr>
      </w:pPr>
    </w:p>
    <w:p w:rsidR="00801805" w:rsidRDefault="00801805">
      <w:pPr>
        <w:pStyle w:val="ConsPlusNormal0"/>
        <w:jc w:val="both"/>
        <w:rPr>
          <w:sz w:val="24"/>
          <w:szCs w:val="24"/>
        </w:rPr>
      </w:pPr>
    </w:p>
    <w:p w:rsidR="00801805" w:rsidRDefault="00801805">
      <w:pPr>
        <w:pStyle w:val="ConsPlusNormal0"/>
        <w:jc w:val="both"/>
        <w:rPr>
          <w:sz w:val="24"/>
          <w:szCs w:val="24"/>
        </w:rPr>
      </w:pPr>
    </w:p>
    <w:p w:rsidR="00801805" w:rsidRDefault="00801805">
      <w:pPr>
        <w:pStyle w:val="ConsPlusNormal0"/>
        <w:jc w:val="both"/>
        <w:rPr>
          <w:sz w:val="24"/>
          <w:szCs w:val="24"/>
        </w:rPr>
      </w:pPr>
    </w:p>
    <w:p w:rsidR="00801805" w:rsidRDefault="00801805">
      <w:pPr>
        <w:pStyle w:val="ConsPlusNormal0"/>
        <w:jc w:val="both"/>
        <w:rPr>
          <w:sz w:val="24"/>
          <w:szCs w:val="24"/>
        </w:rPr>
      </w:pPr>
    </w:p>
    <w:p w:rsidR="00801805" w:rsidRDefault="00801805">
      <w:pPr>
        <w:pStyle w:val="ConsPlusNormal0"/>
        <w:jc w:val="both"/>
        <w:rPr>
          <w:sz w:val="24"/>
          <w:szCs w:val="24"/>
        </w:rPr>
      </w:pPr>
    </w:p>
    <w:p w:rsidR="00801805" w:rsidRDefault="00801805">
      <w:pPr>
        <w:pStyle w:val="ConsPlusNormal0"/>
        <w:jc w:val="both"/>
        <w:rPr>
          <w:sz w:val="24"/>
          <w:szCs w:val="24"/>
        </w:rPr>
      </w:pPr>
    </w:p>
    <w:p w:rsidR="00801805" w:rsidRDefault="00801805">
      <w:pPr>
        <w:pStyle w:val="ConsPlusNormal0"/>
        <w:jc w:val="both"/>
        <w:rPr>
          <w:sz w:val="24"/>
          <w:szCs w:val="24"/>
        </w:rPr>
      </w:pPr>
    </w:p>
    <w:p w:rsidR="006A14C5" w:rsidRDefault="006A14C5" w:rsidP="0075194C">
      <w:pPr>
        <w:widowControl w:val="0"/>
        <w:autoSpaceDE w:val="0"/>
        <w:ind w:left="5103"/>
        <w:jc w:val="both"/>
        <w:rPr>
          <w:rFonts w:ascii="Arial" w:hAnsi="Arial" w:cs="Arial"/>
          <w:sz w:val="24"/>
          <w:szCs w:val="24"/>
        </w:rPr>
      </w:pPr>
    </w:p>
    <w:p w:rsidR="00754653" w:rsidRPr="00F37478" w:rsidRDefault="00754653" w:rsidP="0075194C">
      <w:pPr>
        <w:widowControl w:val="0"/>
        <w:autoSpaceDE w:val="0"/>
        <w:ind w:left="5103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 xml:space="preserve">Приложение № 1 </w:t>
      </w:r>
    </w:p>
    <w:p w:rsidR="00754653" w:rsidRPr="00F37478" w:rsidRDefault="00754653" w:rsidP="0075194C">
      <w:pPr>
        <w:autoSpaceDE w:val="0"/>
        <w:ind w:left="5103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lastRenderedPageBreak/>
        <w:t>к Порядку 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754653" w:rsidRPr="00F37478" w:rsidRDefault="00754653">
      <w:pPr>
        <w:pStyle w:val="ConsPlusNormal0"/>
        <w:jc w:val="both"/>
        <w:rPr>
          <w:sz w:val="24"/>
          <w:szCs w:val="24"/>
        </w:rPr>
      </w:pPr>
    </w:p>
    <w:p w:rsidR="00754653" w:rsidRPr="00F37478" w:rsidRDefault="00754653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Заявление</w:t>
      </w:r>
    </w:p>
    <w:p w:rsidR="00754653" w:rsidRPr="00F37478" w:rsidRDefault="00754653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о предоставлении субсидии</w:t>
      </w:r>
    </w:p>
    <w:p w:rsidR="00754653" w:rsidRPr="00F37478" w:rsidRDefault="00754653">
      <w:pPr>
        <w:autoSpaceDE w:val="0"/>
        <w:rPr>
          <w:rFonts w:ascii="Arial" w:hAnsi="Arial" w:cs="Arial"/>
          <w:sz w:val="24"/>
          <w:szCs w:val="24"/>
        </w:rPr>
      </w:pPr>
    </w:p>
    <w:p w:rsidR="00754653" w:rsidRPr="00F37478" w:rsidRDefault="00754653">
      <w:pPr>
        <w:autoSpaceDE w:val="0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Прошу предоставить ______________________________________________________________________</w:t>
      </w:r>
    </w:p>
    <w:p w:rsidR="00754653" w:rsidRPr="00F37478" w:rsidRDefault="00754653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(полное наименование заявителя)</w:t>
      </w:r>
    </w:p>
    <w:p w:rsidR="00754653" w:rsidRPr="00F37478" w:rsidRDefault="00754653">
      <w:pPr>
        <w:autoSpaceDE w:val="0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54653" w:rsidRPr="00F37478" w:rsidRDefault="00754653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 xml:space="preserve">субсидию на реализацию инвестиционных проектов в приоритетных отраслях </w:t>
      </w:r>
    </w:p>
    <w:p w:rsidR="00754653" w:rsidRPr="00F37478" w:rsidRDefault="00754653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1. Информация о заявителе:</w:t>
      </w:r>
    </w:p>
    <w:p w:rsidR="00754653" w:rsidRPr="00F37478" w:rsidRDefault="00754653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Юридический адрес ____________________________________________________</w:t>
      </w:r>
    </w:p>
    <w:p w:rsidR="00754653" w:rsidRPr="00F37478" w:rsidRDefault="00754653">
      <w:pPr>
        <w:autoSpaceDE w:val="0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54653" w:rsidRPr="00F37478" w:rsidRDefault="00754653">
      <w:pPr>
        <w:autoSpaceDE w:val="0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Телефон, факс, e-</w:t>
      </w:r>
      <w:proofErr w:type="spellStart"/>
      <w:r w:rsidRPr="00F37478">
        <w:rPr>
          <w:rFonts w:ascii="Arial" w:hAnsi="Arial" w:cs="Arial"/>
          <w:sz w:val="24"/>
          <w:szCs w:val="24"/>
        </w:rPr>
        <w:t>mail</w:t>
      </w:r>
      <w:proofErr w:type="spellEnd"/>
      <w:r w:rsidRPr="00F37478">
        <w:rPr>
          <w:rFonts w:ascii="Arial" w:hAnsi="Arial" w:cs="Arial"/>
          <w:sz w:val="24"/>
          <w:szCs w:val="24"/>
        </w:rPr>
        <w:t xml:space="preserve"> __________________________________________________</w:t>
      </w:r>
    </w:p>
    <w:p w:rsidR="00754653" w:rsidRPr="00F37478" w:rsidRDefault="00754653">
      <w:pPr>
        <w:autoSpaceDE w:val="0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 xml:space="preserve">ИНН/КПП______________________________________________________________ </w:t>
      </w:r>
    </w:p>
    <w:p w:rsidR="00754653" w:rsidRPr="00F37478" w:rsidRDefault="00754653">
      <w:pPr>
        <w:autoSpaceDE w:val="0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Банковские реквизиты __________________________________________________</w:t>
      </w:r>
    </w:p>
    <w:p w:rsidR="00754653" w:rsidRPr="00F37478" w:rsidRDefault="00754653">
      <w:pPr>
        <w:autoSpaceDE w:val="0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754653" w:rsidRPr="00F37478" w:rsidRDefault="0075465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autoSpaceDE w:val="0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ab/>
        <w:t>2. Наименование проекта:</w:t>
      </w:r>
    </w:p>
    <w:p w:rsidR="00754653" w:rsidRPr="00F37478" w:rsidRDefault="0075465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autoSpaceDE w:val="0"/>
        <w:rPr>
          <w:rFonts w:ascii="Arial" w:hAnsi="Arial" w:cs="Arial"/>
          <w:sz w:val="24"/>
          <w:szCs w:val="24"/>
        </w:rPr>
      </w:pPr>
    </w:p>
    <w:p w:rsidR="00754653" w:rsidRPr="00F37478" w:rsidRDefault="00754653">
      <w:pPr>
        <w:autoSpaceDE w:val="0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54653" w:rsidRPr="00F37478" w:rsidRDefault="00754653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3. Средняя численность работников заявителя за предшествующий календарный год,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_________ человек.</w:t>
      </w:r>
    </w:p>
    <w:p w:rsidR="00754653" w:rsidRPr="00F37478" w:rsidRDefault="00754653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4. Размер средней заработной платы, рублей ________________________</w:t>
      </w:r>
    </w:p>
    <w:p w:rsidR="00754653" w:rsidRPr="00F37478" w:rsidRDefault="00754653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F37478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F37478">
        <w:rPr>
          <w:rFonts w:ascii="Arial" w:hAnsi="Arial" w:cs="Arial"/>
          <w:sz w:val="24"/>
          <w:szCs w:val="24"/>
        </w:rPr>
        <w:t>(на последнюю отчетную дату)</w:t>
      </w:r>
    </w:p>
    <w:p w:rsidR="00754653" w:rsidRPr="00F37478" w:rsidRDefault="00754653">
      <w:pPr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754653" w:rsidRPr="00F37478" w:rsidRDefault="00754653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eastAsia="Arial" w:hAnsi="Arial" w:cs="Arial"/>
          <w:sz w:val="24"/>
          <w:szCs w:val="24"/>
        </w:rPr>
        <w:t xml:space="preserve">            </w:t>
      </w:r>
      <w:r w:rsidR="00F37478" w:rsidRPr="00F37478">
        <w:rPr>
          <w:rFonts w:ascii="Arial" w:eastAsia="Arial" w:hAnsi="Arial" w:cs="Arial"/>
          <w:sz w:val="24"/>
          <w:szCs w:val="24"/>
        </w:rPr>
        <w:t>5</w:t>
      </w:r>
      <w:r w:rsidRPr="00F37478">
        <w:rPr>
          <w:rFonts w:ascii="Arial" w:hAnsi="Arial" w:cs="Arial"/>
          <w:sz w:val="24"/>
          <w:szCs w:val="24"/>
        </w:rPr>
        <w:t xml:space="preserve">.  Применяемая заявителем система налогообложения (отметить любым знаком):    </w:t>
      </w:r>
    </w:p>
    <w:p w:rsidR="00754653" w:rsidRPr="00F37478" w:rsidRDefault="00754653">
      <w:pPr>
        <w:pStyle w:val="aff0"/>
        <w:numPr>
          <w:ilvl w:val="0"/>
          <w:numId w:val="3"/>
        </w:numPr>
        <w:autoSpaceDE w:val="0"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- общая;</w:t>
      </w:r>
    </w:p>
    <w:p w:rsidR="00754653" w:rsidRPr="00F37478" w:rsidRDefault="00754653">
      <w:pPr>
        <w:pStyle w:val="aff0"/>
        <w:numPr>
          <w:ilvl w:val="0"/>
          <w:numId w:val="3"/>
        </w:numPr>
        <w:autoSpaceDE w:val="0"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- упрощенная (УСН);</w:t>
      </w:r>
    </w:p>
    <w:p w:rsidR="00754653" w:rsidRPr="00F37478" w:rsidRDefault="00754653">
      <w:pPr>
        <w:pStyle w:val="aff0"/>
        <w:numPr>
          <w:ilvl w:val="0"/>
          <w:numId w:val="3"/>
        </w:numPr>
        <w:autoSpaceDE w:val="0"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- в виде единого сельскохозяйственного налога;</w:t>
      </w:r>
    </w:p>
    <w:p w:rsidR="00754653" w:rsidRPr="00F37478" w:rsidRDefault="00754653">
      <w:pPr>
        <w:pStyle w:val="aff0"/>
        <w:numPr>
          <w:ilvl w:val="0"/>
          <w:numId w:val="3"/>
        </w:numPr>
        <w:autoSpaceDE w:val="0"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- патентная система налогообложения (ПСН)</w:t>
      </w:r>
    </w:p>
    <w:p w:rsidR="00F37478" w:rsidRPr="00F37478" w:rsidRDefault="00F37478" w:rsidP="00F37478">
      <w:pPr>
        <w:pStyle w:val="aff0"/>
        <w:autoSpaceDE w:val="0"/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754653" w:rsidRPr="00F37478" w:rsidRDefault="00F37478">
      <w:pPr>
        <w:pStyle w:val="aff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autoSpaceDE w:val="0"/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  <w:lang w:val="ru-RU"/>
        </w:rPr>
        <w:t>6</w:t>
      </w:r>
      <w:r w:rsidR="00754653" w:rsidRPr="00F37478">
        <w:rPr>
          <w:rFonts w:ascii="Arial" w:hAnsi="Arial" w:cs="Arial"/>
          <w:sz w:val="24"/>
          <w:szCs w:val="24"/>
        </w:rPr>
        <w:t>. Краткое описание заявки (проекта):</w:t>
      </w:r>
    </w:p>
    <w:p w:rsidR="00754653" w:rsidRPr="00F37478" w:rsidRDefault="0075465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autoSpaceDE w:val="0"/>
        <w:jc w:val="both"/>
        <w:rPr>
          <w:rFonts w:ascii="Arial" w:hAnsi="Arial" w:cs="Arial"/>
          <w:sz w:val="24"/>
          <w:szCs w:val="24"/>
        </w:rPr>
      </w:pPr>
    </w:p>
    <w:p w:rsidR="00754653" w:rsidRPr="00F37478" w:rsidRDefault="00754653">
      <w:pPr>
        <w:pStyle w:val="aff0"/>
        <w:autoSpaceDE w:val="0"/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754653" w:rsidRPr="00F37478" w:rsidRDefault="00754653">
      <w:pPr>
        <w:pBdr>
          <w:top w:val="single" w:sz="12" w:space="1" w:color="000000"/>
          <w:left w:val="none" w:sz="0" w:space="0" w:color="000000"/>
          <w:bottom w:val="single" w:sz="12" w:space="1" w:color="000000"/>
          <w:right w:val="none" w:sz="0" w:space="0" w:color="000000"/>
        </w:pBdr>
        <w:autoSpaceDE w:val="0"/>
        <w:jc w:val="both"/>
        <w:rPr>
          <w:rFonts w:ascii="Arial" w:hAnsi="Arial" w:cs="Arial"/>
          <w:sz w:val="24"/>
          <w:szCs w:val="24"/>
        </w:rPr>
      </w:pPr>
    </w:p>
    <w:p w:rsidR="00754653" w:rsidRPr="00F37478" w:rsidRDefault="00754653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(указать суть заявки/проекта, период реализации, какие средства и в каком объеме привлекаются)</w:t>
      </w:r>
    </w:p>
    <w:p w:rsidR="00754653" w:rsidRPr="00F37478" w:rsidRDefault="00754653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754653" w:rsidRPr="00F37478" w:rsidRDefault="00754653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ab/>
      </w:r>
      <w:r w:rsidR="00F37478" w:rsidRPr="00F37478">
        <w:rPr>
          <w:rFonts w:ascii="Arial" w:hAnsi="Arial" w:cs="Arial"/>
          <w:sz w:val="24"/>
          <w:szCs w:val="24"/>
        </w:rPr>
        <w:t>7</w:t>
      </w:r>
      <w:r w:rsidRPr="00F37478">
        <w:rPr>
          <w:rFonts w:ascii="Arial" w:hAnsi="Arial" w:cs="Arial"/>
          <w:sz w:val="24"/>
          <w:szCs w:val="24"/>
        </w:rPr>
        <w:t>. Результаты, которые планируется достичь по итогам реализации проекта:</w:t>
      </w:r>
    </w:p>
    <w:p w:rsidR="00754653" w:rsidRPr="00F37478" w:rsidRDefault="00754653">
      <w:pPr>
        <w:pBdr>
          <w:top w:val="single" w:sz="12" w:space="1" w:color="000000"/>
          <w:left w:val="none" w:sz="0" w:space="0" w:color="000000"/>
          <w:bottom w:val="single" w:sz="12" w:space="1" w:color="000000"/>
          <w:right w:val="none" w:sz="0" w:space="0" w:color="000000"/>
        </w:pBdr>
        <w:autoSpaceDE w:val="0"/>
        <w:jc w:val="both"/>
        <w:rPr>
          <w:rFonts w:ascii="Arial" w:hAnsi="Arial" w:cs="Arial"/>
          <w:sz w:val="24"/>
          <w:szCs w:val="24"/>
        </w:rPr>
      </w:pPr>
    </w:p>
    <w:p w:rsidR="00754653" w:rsidRPr="00F37478" w:rsidRDefault="0075465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 w:rsidP="00F37478">
      <w:pPr>
        <w:tabs>
          <w:tab w:val="left" w:pos="142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ab/>
      </w:r>
      <w:r w:rsidRPr="00F37478">
        <w:rPr>
          <w:rFonts w:ascii="Arial" w:hAnsi="Arial" w:cs="Arial"/>
          <w:sz w:val="24"/>
          <w:szCs w:val="24"/>
        </w:rPr>
        <w:tab/>
      </w:r>
    </w:p>
    <w:p w:rsidR="00F37478" w:rsidRPr="00F37478" w:rsidRDefault="00F37478" w:rsidP="00F37478">
      <w:pPr>
        <w:tabs>
          <w:tab w:val="left" w:pos="142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lastRenderedPageBreak/>
        <w:tab/>
      </w:r>
      <w:r w:rsidRPr="00F37478">
        <w:rPr>
          <w:rFonts w:ascii="Arial" w:hAnsi="Arial" w:cs="Arial"/>
          <w:sz w:val="24"/>
          <w:szCs w:val="24"/>
        </w:rPr>
        <w:tab/>
        <w:t>8. Настоящим подтверждается соответствие следующим требованиям, указанным в пункте 2.2 Порядка:</w:t>
      </w:r>
    </w:p>
    <w:p w:rsidR="00F37478" w:rsidRPr="00F37478" w:rsidRDefault="00F37478" w:rsidP="00F37478">
      <w:pPr>
        <w:tabs>
          <w:tab w:val="left" w:pos="142"/>
        </w:tabs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ab/>
        <w:t xml:space="preserve">- </w:t>
      </w:r>
      <w:r w:rsidRPr="00F37478">
        <w:rPr>
          <w:rFonts w:ascii="Arial" w:hAnsi="Arial" w:cs="Arial"/>
          <w:color w:val="000000"/>
          <w:sz w:val="24"/>
          <w:szCs w:val="24"/>
        </w:rPr>
        <w:t>не является иностранным юридическим лицом, в том числе местом регистр</w:t>
      </w:r>
      <w:r w:rsidRPr="00F37478">
        <w:rPr>
          <w:rFonts w:ascii="Arial" w:hAnsi="Arial" w:cs="Arial"/>
          <w:color w:val="000000"/>
          <w:sz w:val="24"/>
          <w:szCs w:val="24"/>
        </w:rPr>
        <w:t>а</w:t>
      </w:r>
      <w:r w:rsidRPr="00F37478">
        <w:rPr>
          <w:rFonts w:ascii="Arial" w:hAnsi="Arial" w:cs="Arial"/>
          <w:color w:val="000000"/>
          <w:sz w:val="24"/>
          <w:szCs w:val="24"/>
        </w:rPr>
        <w:t>ции которого является государство или территория, вкл</w:t>
      </w:r>
      <w:r w:rsidRPr="00F37478">
        <w:rPr>
          <w:rFonts w:ascii="Arial" w:hAnsi="Arial" w:cs="Arial"/>
          <w:color w:val="000000"/>
          <w:sz w:val="24"/>
          <w:szCs w:val="24"/>
        </w:rPr>
        <w:t>ю</w:t>
      </w:r>
      <w:r w:rsidRPr="00F37478">
        <w:rPr>
          <w:rFonts w:ascii="Arial" w:hAnsi="Arial" w:cs="Arial"/>
          <w:color w:val="000000"/>
          <w:sz w:val="24"/>
          <w:szCs w:val="24"/>
        </w:rPr>
        <w:t>ченные в утвержденный Министерством финансов Российской Федерации перечень государств и террит</w:t>
      </w:r>
      <w:r w:rsidRPr="00F37478">
        <w:rPr>
          <w:rFonts w:ascii="Arial" w:hAnsi="Arial" w:cs="Arial"/>
          <w:color w:val="000000"/>
          <w:sz w:val="24"/>
          <w:szCs w:val="24"/>
        </w:rPr>
        <w:t>о</w:t>
      </w:r>
      <w:r w:rsidRPr="00F37478">
        <w:rPr>
          <w:rFonts w:ascii="Arial" w:hAnsi="Arial" w:cs="Arial"/>
          <w:color w:val="000000"/>
          <w:sz w:val="24"/>
          <w:szCs w:val="24"/>
        </w:rPr>
        <w:t>рий, используемых для промежуточного (офшорного) владения активами в Ро</w:t>
      </w:r>
      <w:r w:rsidRPr="00F37478">
        <w:rPr>
          <w:rFonts w:ascii="Arial" w:hAnsi="Arial" w:cs="Arial"/>
          <w:color w:val="000000"/>
          <w:sz w:val="24"/>
          <w:szCs w:val="24"/>
        </w:rPr>
        <w:t>с</w:t>
      </w:r>
      <w:r w:rsidRPr="00F37478">
        <w:rPr>
          <w:rFonts w:ascii="Arial" w:hAnsi="Arial" w:cs="Arial"/>
          <w:color w:val="000000"/>
          <w:sz w:val="24"/>
          <w:szCs w:val="24"/>
        </w:rPr>
        <w:t>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</w:t>
      </w:r>
      <w:r w:rsidRPr="00F37478">
        <w:rPr>
          <w:rFonts w:ascii="Arial" w:hAnsi="Arial" w:cs="Arial"/>
          <w:color w:val="000000"/>
          <w:sz w:val="24"/>
          <w:szCs w:val="24"/>
        </w:rPr>
        <w:t>а</w:t>
      </w:r>
      <w:r w:rsidRPr="00F37478">
        <w:rPr>
          <w:rFonts w:ascii="Arial" w:hAnsi="Arial" w:cs="Arial"/>
          <w:color w:val="000000"/>
          <w:sz w:val="24"/>
          <w:szCs w:val="24"/>
        </w:rPr>
        <w:t>ции). При расчете доли участия офшорных компаний в капитале российских юридических лиц не учитыв</w:t>
      </w:r>
      <w:r w:rsidRPr="00F37478">
        <w:rPr>
          <w:rFonts w:ascii="Arial" w:hAnsi="Arial" w:cs="Arial"/>
          <w:color w:val="000000"/>
          <w:sz w:val="24"/>
          <w:szCs w:val="24"/>
        </w:rPr>
        <w:t>а</w:t>
      </w:r>
      <w:r w:rsidRPr="00F37478">
        <w:rPr>
          <w:rFonts w:ascii="Arial" w:hAnsi="Arial" w:cs="Arial"/>
          <w:color w:val="000000"/>
          <w:sz w:val="24"/>
          <w:szCs w:val="24"/>
        </w:rPr>
        <w:t>ется прямое и (или) косвенное участие офшорных компаний в капитале публи</w:t>
      </w:r>
      <w:r w:rsidRPr="00F37478">
        <w:rPr>
          <w:rFonts w:ascii="Arial" w:hAnsi="Arial" w:cs="Arial"/>
          <w:color w:val="000000"/>
          <w:sz w:val="24"/>
          <w:szCs w:val="24"/>
        </w:rPr>
        <w:t>ч</w:t>
      </w:r>
      <w:r w:rsidRPr="00F37478">
        <w:rPr>
          <w:rFonts w:ascii="Arial" w:hAnsi="Arial" w:cs="Arial"/>
          <w:color w:val="000000"/>
          <w:sz w:val="24"/>
          <w:szCs w:val="24"/>
        </w:rPr>
        <w:t>ных акционерных обществ (в том числе со статусом межд</w:t>
      </w:r>
      <w:r w:rsidRPr="00F37478">
        <w:rPr>
          <w:rFonts w:ascii="Arial" w:hAnsi="Arial" w:cs="Arial"/>
          <w:color w:val="000000"/>
          <w:sz w:val="24"/>
          <w:szCs w:val="24"/>
        </w:rPr>
        <w:t>у</w:t>
      </w:r>
      <w:r w:rsidRPr="00F37478">
        <w:rPr>
          <w:rFonts w:ascii="Arial" w:hAnsi="Arial" w:cs="Arial"/>
          <w:color w:val="000000"/>
          <w:sz w:val="24"/>
          <w:szCs w:val="24"/>
        </w:rPr>
        <w:t>народной компании), акции которых обращаются на организованных торгах в Ро</w:t>
      </w:r>
      <w:r w:rsidRPr="00F37478">
        <w:rPr>
          <w:rFonts w:ascii="Arial" w:hAnsi="Arial" w:cs="Arial"/>
          <w:color w:val="000000"/>
          <w:sz w:val="24"/>
          <w:szCs w:val="24"/>
        </w:rPr>
        <w:t>с</w:t>
      </w:r>
      <w:r w:rsidRPr="00F37478">
        <w:rPr>
          <w:rFonts w:ascii="Arial" w:hAnsi="Arial" w:cs="Arial"/>
          <w:color w:val="000000"/>
          <w:sz w:val="24"/>
          <w:szCs w:val="24"/>
        </w:rPr>
        <w:t>сийской Федерации, а также косвенное участие таких офшорных компаний в кап</w:t>
      </w:r>
      <w:r w:rsidRPr="00F37478">
        <w:rPr>
          <w:rFonts w:ascii="Arial" w:hAnsi="Arial" w:cs="Arial"/>
          <w:color w:val="000000"/>
          <w:sz w:val="24"/>
          <w:szCs w:val="24"/>
        </w:rPr>
        <w:t>и</w:t>
      </w:r>
      <w:r w:rsidRPr="00F37478">
        <w:rPr>
          <w:rFonts w:ascii="Arial" w:hAnsi="Arial" w:cs="Arial"/>
          <w:color w:val="000000"/>
          <w:sz w:val="24"/>
          <w:szCs w:val="24"/>
        </w:rPr>
        <w:t>тале других российских юридических лиц, реализованное через участие в капит</w:t>
      </w:r>
      <w:r w:rsidRPr="00F37478">
        <w:rPr>
          <w:rFonts w:ascii="Arial" w:hAnsi="Arial" w:cs="Arial"/>
          <w:color w:val="000000"/>
          <w:sz w:val="24"/>
          <w:szCs w:val="24"/>
        </w:rPr>
        <w:t>а</w:t>
      </w:r>
      <w:r w:rsidRPr="00F37478">
        <w:rPr>
          <w:rFonts w:ascii="Arial" w:hAnsi="Arial" w:cs="Arial"/>
          <w:color w:val="000000"/>
          <w:sz w:val="24"/>
          <w:szCs w:val="24"/>
        </w:rPr>
        <w:t>ле указанных публичных акционерных обществ, по состоянию на дату не ранее первого числа месяца, в котором направляется предложение (заявка) на участие в отборе;</w:t>
      </w:r>
    </w:p>
    <w:p w:rsidR="00F37478" w:rsidRPr="00F37478" w:rsidRDefault="00F37478" w:rsidP="00F37478">
      <w:pPr>
        <w:tabs>
          <w:tab w:val="left" w:pos="142"/>
        </w:tabs>
        <w:autoSpaceDE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F37478">
        <w:rPr>
          <w:rFonts w:ascii="Arial" w:hAnsi="Arial" w:cs="Arial"/>
          <w:color w:val="000000"/>
          <w:sz w:val="24"/>
          <w:szCs w:val="24"/>
        </w:rPr>
        <w:tab/>
        <w:t xml:space="preserve">- 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не получает средства в текущем календарном году из бюджета Шушенского района на основании иных муниципальных правовых актов на цели, указанные в пункте 1.6 Порядка;</w:t>
      </w:r>
    </w:p>
    <w:p w:rsidR="00F37478" w:rsidRPr="00F37478" w:rsidRDefault="00F37478" w:rsidP="00F37478">
      <w:pPr>
        <w:tabs>
          <w:tab w:val="left" w:pos="142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ab/>
        <w:t xml:space="preserve">- 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 xml:space="preserve">отсутствует просроченная </w:t>
      </w:r>
      <w:r w:rsidRPr="00F37478">
        <w:rPr>
          <w:rFonts w:ascii="Arial" w:hAnsi="Arial" w:cs="Arial"/>
          <w:sz w:val="24"/>
          <w:szCs w:val="24"/>
        </w:rPr>
        <w:t>задолженность по возврату в бю</w:t>
      </w:r>
      <w:r w:rsidRPr="00F37478">
        <w:rPr>
          <w:rFonts w:ascii="Arial" w:hAnsi="Arial" w:cs="Arial"/>
          <w:sz w:val="24"/>
          <w:szCs w:val="24"/>
        </w:rPr>
        <w:t>д</w:t>
      </w:r>
      <w:r w:rsidRPr="00F37478">
        <w:rPr>
          <w:rFonts w:ascii="Arial" w:hAnsi="Arial" w:cs="Arial"/>
          <w:sz w:val="24"/>
          <w:szCs w:val="24"/>
        </w:rPr>
        <w:t>жет Шушенского района иных субсидий, бюджетных инвестиций, а также иная просроченная (н</w:t>
      </w:r>
      <w:r w:rsidRPr="00F37478">
        <w:rPr>
          <w:rFonts w:ascii="Arial" w:hAnsi="Arial" w:cs="Arial"/>
          <w:sz w:val="24"/>
          <w:szCs w:val="24"/>
        </w:rPr>
        <w:t>е</w:t>
      </w:r>
      <w:r w:rsidRPr="00F37478">
        <w:rPr>
          <w:rFonts w:ascii="Arial" w:hAnsi="Arial" w:cs="Arial"/>
          <w:sz w:val="24"/>
          <w:szCs w:val="24"/>
        </w:rPr>
        <w:t>урегулированная) задолженность по денежным обязательствам перед муниц</w:t>
      </w:r>
      <w:r w:rsidRPr="00F37478">
        <w:rPr>
          <w:rFonts w:ascii="Arial" w:hAnsi="Arial" w:cs="Arial"/>
          <w:sz w:val="24"/>
          <w:szCs w:val="24"/>
        </w:rPr>
        <w:t>и</w:t>
      </w:r>
      <w:r w:rsidRPr="00F37478">
        <w:rPr>
          <w:rFonts w:ascii="Arial" w:hAnsi="Arial" w:cs="Arial"/>
          <w:sz w:val="24"/>
          <w:szCs w:val="24"/>
        </w:rPr>
        <w:t xml:space="preserve">пальным образованием Шушенский район по состоянию на первое число месяца, в котором направляется заявка; </w:t>
      </w:r>
    </w:p>
    <w:p w:rsidR="00F37478" w:rsidRPr="00F37478" w:rsidRDefault="00F37478" w:rsidP="00F37478">
      <w:pPr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F37478">
        <w:rPr>
          <w:rFonts w:ascii="Arial" w:hAnsi="Arial" w:cs="Arial"/>
          <w:sz w:val="24"/>
          <w:szCs w:val="24"/>
        </w:rPr>
        <w:t xml:space="preserve">  - 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юридическое лицо не находится в процессе реорганизации (за исключением реорганизации в форме присоединения к юридическому лицу, являющемуся за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я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вителем, другого юридического лица), ликвидации, в о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т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ношении них не введена процедура банкротства, деятельность которых не приостановлена в порядке, пр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е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 xml:space="preserve">дусмотренном законодательством Российской Федерации, а индивидуальные предприниматели, </w:t>
      </w:r>
      <w:proofErr w:type="spellStart"/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самозанятые</w:t>
      </w:r>
      <w:proofErr w:type="spellEnd"/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 xml:space="preserve"> гражд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а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 xml:space="preserve">не не прекратили деятельность в качестве индивидуального предпринимателя, </w:t>
      </w:r>
      <w:proofErr w:type="spellStart"/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самозанятого</w:t>
      </w:r>
      <w:proofErr w:type="spellEnd"/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 xml:space="preserve"> гражд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а</w:t>
      </w:r>
      <w:r w:rsidRPr="00F37478">
        <w:rPr>
          <w:rFonts w:ascii="Arial" w:hAnsi="Arial" w:cs="Arial"/>
          <w:color w:val="000000"/>
          <w:sz w:val="24"/>
          <w:szCs w:val="24"/>
          <w:lang w:eastAsia="en-US"/>
        </w:rPr>
        <w:t>нина.</w:t>
      </w:r>
    </w:p>
    <w:p w:rsidR="00F37478" w:rsidRPr="00F37478" w:rsidRDefault="00F37478" w:rsidP="00F37478">
      <w:pPr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 w:rsidP="00F37478">
      <w:pPr>
        <w:tabs>
          <w:tab w:val="left" w:pos="142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ab/>
      </w:r>
      <w:r w:rsidRPr="00F37478">
        <w:rPr>
          <w:rFonts w:ascii="Arial" w:hAnsi="Arial" w:cs="Arial"/>
          <w:sz w:val="24"/>
          <w:szCs w:val="24"/>
        </w:rPr>
        <w:tab/>
        <w:t>9. Настоящим подтверждается соответствие следующим требованиям, указанным в пункте 2.3 Порядка:</w:t>
      </w:r>
    </w:p>
    <w:p w:rsidR="00F37478" w:rsidRPr="00F37478" w:rsidRDefault="00F37478" w:rsidP="00F37478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 xml:space="preserve">  - не является кредитной организацией, страховой организацией (за исключением потребительских кооперативов), инвестиционным фондом, нег</w:t>
      </w:r>
      <w:r w:rsidRPr="00F37478">
        <w:rPr>
          <w:rFonts w:ascii="Arial" w:hAnsi="Arial" w:cs="Arial"/>
          <w:sz w:val="24"/>
          <w:szCs w:val="24"/>
        </w:rPr>
        <w:t>о</w:t>
      </w:r>
      <w:r w:rsidRPr="00F37478">
        <w:rPr>
          <w:rFonts w:ascii="Arial" w:hAnsi="Arial" w:cs="Arial"/>
          <w:sz w:val="24"/>
          <w:szCs w:val="24"/>
        </w:rPr>
        <w:t>сударственным пенсионным фондом, профессиональным участником рынка ценных бумаг, ло</w:t>
      </w:r>
      <w:r w:rsidRPr="00F37478">
        <w:rPr>
          <w:rFonts w:ascii="Arial" w:hAnsi="Arial" w:cs="Arial"/>
          <w:sz w:val="24"/>
          <w:szCs w:val="24"/>
        </w:rPr>
        <w:t>м</w:t>
      </w:r>
      <w:r w:rsidRPr="00F37478">
        <w:rPr>
          <w:rFonts w:ascii="Arial" w:hAnsi="Arial" w:cs="Arial"/>
          <w:sz w:val="24"/>
          <w:szCs w:val="24"/>
        </w:rPr>
        <w:t>бардом;</w:t>
      </w:r>
    </w:p>
    <w:p w:rsidR="00F37478" w:rsidRPr="00F37478" w:rsidRDefault="00F37478" w:rsidP="00F37478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 xml:space="preserve">  - не является участником соглашений о разделе продукции;</w:t>
      </w:r>
    </w:p>
    <w:p w:rsidR="00F37478" w:rsidRPr="00F37478" w:rsidRDefault="00F37478" w:rsidP="00F37478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 xml:space="preserve">  - не осуществляет предпринимательскую деятельность в сфере игорного бизн</w:t>
      </w:r>
      <w:r w:rsidRPr="00F37478">
        <w:rPr>
          <w:rFonts w:ascii="Arial" w:hAnsi="Arial" w:cs="Arial"/>
          <w:sz w:val="24"/>
          <w:szCs w:val="24"/>
        </w:rPr>
        <w:t>е</w:t>
      </w:r>
      <w:r w:rsidRPr="00F37478">
        <w:rPr>
          <w:rFonts w:ascii="Arial" w:hAnsi="Arial" w:cs="Arial"/>
          <w:sz w:val="24"/>
          <w:szCs w:val="24"/>
        </w:rPr>
        <w:t>са;</w:t>
      </w:r>
    </w:p>
    <w:p w:rsidR="00F37478" w:rsidRPr="00F37478" w:rsidRDefault="00F37478" w:rsidP="00F37478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 xml:space="preserve">  - не является в порядке, установленном законодательством Российской Федер</w:t>
      </w:r>
      <w:r w:rsidRPr="00F37478">
        <w:rPr>
          <w:rFonts w:ascii="Arial" w:hAnsi="Arial" w:cs="Arial"/>
          <w:sz w:val="24"/>
          <w:szCs w:val="24"/>
        </w:rPr>
        <w:t>а</w:t>
      </w:r>
      <w:r w:rsidRPr="00F37478">
        <w:rPr>
          <w:rFonts w:ascii="Arial" w:hAnsi="Arial" w:cs="Arial"/>
          <w:sz w:val="24"/>
          <w:szCs w:val="24"/>
        </w:rPr>
        <w:t>ции о валютном регулировании и валютном контроле, нерезидентами Ро</w:t>
      </w:r>
      <w:r w:rsidRPr="00F37478">
        <w:rPr>
          <w:rFonts w:ascii="Arial" w:hAnsi="Arial" w:cs="Arial"/>
          <w:sz w:val="24"/>
          <w:szCs w:val="24"/>
        </w:rPr>
        <w:t>с</w:t>
      </w:r>
      <w:r w:rsidRPr="00F37478">
        <w:rPr>
          <w:rFonts w:ascii="Arial" w:hAnsi="Arial" w:cs="Arial"/>
          <w:sz w:val="24"/>
          <w:szCs w:val="24"/>
        </w:rPr>
        <w:t>сийской Федерации, за исключением случаев, предусмотренных международными догов</w:t>
      </w:r>
      <w:r w:rsidRPr="00F37478">
        <w:rPr>
          <w:rFonts w:ascii="Arial" w:hAnsi="Arial" w:cs="Arial"/>
          <w:sz w:val="24"/>
          <w:szCs w:val="24"/>
        </w:rPr>
        <w:t>о</w:t>
      </w:r>
      <w:r w:rsidRPr="00F37478">
        <w:rPr>
          <w:rFonts w:ascii="Arial" w:hAnsi="Arial" w:cs="Arial"/>
          <w:sz w:val="24"/>
          <w:szCs w:val="24"/>
        </w:rPr>
        <w:t>рами Российской Федерации;</w:t>
      </w:r>
    </w:p>
    <w:p w:rsidR="00F37478" w:rsidRPr="00F37478" w:rsidRDefault="00F37478" w:rsidP="00F37478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 xml:space="preserve">  - не осуществляет производство и (или) реализацию подакцизных товаров, а также добычу и (или) реализацию полезных ископаемых, за исключением общ</w:t>
      </w:r>
      <w:r w:rsidRPr="00F37478">
        <w:rPr>
          <w:rFonts w:ascii="Arial" w:hAnsi="Arial" w:cs="Arial"/>
          <w:sz w:val="24"/>
          <w:szCs w:val="24"/>
        </w:rPr>
        <w:t>е</w:t>
      </w:r>
      <w:r w:rsidRPr="00F37478">
        <w:rPr>
          <w:rFonts w:ascii="Arial" w:hAnsi="Arial" w:cs="Arial"/>
          <w:sz w:val="24"/>
          <w:szCs w:val="24"/>
        </w:rPr>
        <w:t>распространенных полезных ископаемых.</w:t>
      </w:r>
    </w:p>
    <w:p w:rsidR="00F37478" w:rsidRPr="00F37478" w:rsidRDefault="00F37478" w:rsidP="00F37478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 w:rsidP="00F37478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10. Вся информация, содержащаяся в заявлении и прилагаемых к нему докуме</w:t>
      </w:r>
      <w:r w:rsidRPr="00F37478">
        <w:rPr>
          <w:rFonts w:ascii="Arial" w:hAnsi="Arial" w:cs="Arial"/>
          <w:sz w:val="24"/>
          <w:szCs w:val="24"/>
        </w:rPr>
        <w:t>н</w:t>
      </w:r>
      <w:r w:rsidRPr="00F37478">
        <w:rPr>
          <w:rFonts w:ascii="Arial" w:hAnsi="Arial" w:cs="Arial"/>
          <w:sz w:val="24"/>
          <w:szCs w:val="24"/>
        </w:rPr>
        <w:t>тах, является достоверной.</w:t>
      </w:r>
    </w:p>
    <w:p w:rsidR="00F37478" w:rsidRPr="00F37478" w:rsidRDefault="00F37478" w:rsidP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 w:rsidP="00F37478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lastRenderedPageBreak/>
        <w:t>11. Заявитель не возражает против доступа к настоящему заявлению всех лиц, уч</w:t>
      </w:r>
      <w:r w:rsidRPr="00F37478">
        <w:rPr>
          <w:rFonts w:ascii="Arial" w:hAnsi="Arial" w:cs="Arial"/>
          <w:sz w:val="24"/>
          <w:szCs w:val="24"/>
        </w:rPr>
        <w:t>а</w:t>
      </w:r>
      <w:r w:rsidRPr="00F37478">
        <w:rPr>
          <w:rFonts w:ascii="Arial" w:hAnsi="Arial" w:cs="Arial"/>
          <w:sz w:val="24"/>
          <w:szCs w:val="24"/>
        </w:rPr>
        <w:t xml:space="preserve">ствующих в рассмотрении заявлений, круг которых определен администрацией Шушенского района. </w:t>
      </w:r>
    </w:p>
    <w:p w:rsidR="00F37478" w:rsidRPr="00F37478" w:rsidRDefault="00F37478" w:rsidP="00F37478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 xml:space="preserve"> </w:t>
      </w:r>
    </w:p>
    <w:p w:rsidR="00F37478" w:rsidRPr="00F37478" w:rsidRDefault="00F37478" w:rsidP="00F37478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12. Размер субсидии прошу установить в соответствии с порядком предоставления субсидий субъектам малого и среднего предпринимательства на реализацию инвестиционных проектов в приоритетных отраслях.</w:t>
      </w:r>
    </w:p>
    <w:p w:rsidR="00F37478" w:rsidRPr="00F37478" w:rsidRDefault="00F37478" w:rsidP="00F37478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Прошу указанную информацию не представлять без моего согласия третьим лицам.</w:t>
      </w:r>
    </w:p>
    <w:p w:rsidR="00F37478" w:rsidRPr="00F37478" w:rsidRDefault="00F37478" w:rsidP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 w:rsidP="00F37478">
      <w:pPr>
        <w:widowControl w:val="0"/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:rsidR="00F37478" w:rsidRPr="00F37478" w:rsidRDefault="00F37478" w:rsidP="00F37478">
      <w:pPr>
        <w:autoSpaceDE w:val="0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Руководитель юридического лица,</w:t>
      </w:r>
    </w:p>
    <w:p w:rsidR="00F37478" w:rsidRPr="00F37478" w:rsidRDefault="00F37478" w:rsidP="00F37478">
      <w:pPr>
        <w:autoSpaceDE w:val="0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индивидуальный предприниматель   ____________       __________________</w:t>
      </w:r>
    </w:p>
    <w:p w:rsidR="00F37478" w:rsidRPr="00F37478" w:rsidRDefault="00F37478" w:rsidP="00F37478">
      <w:pPr>
        <w:autoSpaceDE w:val="0"/>
        <w:rPr>
          <w:rFonts w:ascii="Arial" w:hAnsi="Arial" w:cs="Arial"/>
          <w:sz w:val="24"/>
          <w:szCs w:val="24"/>
        </w:rPr>
      </w:pPr>
      <w:r w:rsidRPr="00F37478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</w:t>
      </w:r>
      <w:r w:rsidRPr="00F37478">
        <w:rPr>
          <w:rFonts w:ascii="Arial" w:hAnsi="Arial" w:cs="Arial"/>
          <w:sz w:val="24"/>
          <w:szCs w:val="24"/>
        </w:rPr>
        <w:t>(подпись)              (расшифровка подписи)</w:t>
      </w:r>
    </w:p>
    <w:p w:rsidR="00F37478" w:rsidRPr="00F37478" w:rsidRDefault="00F37478" w:rsidP="00F37478">
      <w:pPr>
        <w:autoSpaceDE w:val="0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ab/>
        <w:t>М.П.</w:t>
      </w:r>
    </w:p>
    <w:p w:rsidR="00F37478" w:rsidRPr="00F37478" w:rsidRDefault="00F37478" w:rsidP="00F37478">
      <w:pPr>
        <w:autoSpaceDE w:val="0"/>
        <w:rPr>
          <w:rFonts w:ascii="Arial" w:hAnsi="Arial" w:cs="Arial"/>
          <w:sz w:val="24"/>
          <w:szCs w:val="24"/>
        </w:rPr>
      </w:pPr>
    </w:p>
    <w:p w:rsidR="00F37478" w:rsidRPr="00F37478" w:rsidRDefault="00F37478" w:rsidP="00F37478">
      <w:pPr>
        <w:autoSpaceDE w:val="0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 xml:space="preserve">         Дата</w:t>
      </w:r>
      <w:r w:rsidRPr="00F37478">
        <w:rPr>
          <w:rFonts w:ascii="Arial" w:hAnsi="Arial" w:cs="Arial"/>
          <w:sz w:val="24"/>
          <w:szCs w:val="24"/>
        </w:rPr>
        <w:tab/>
      </w:r>
      <w:r w:rsidRPr="00F37478">
        <w:rPr>
          <w:rFonts w:ascii="Arial" w:hAnsi="Arial" w:cs="Arial"/>
          <w:sz w:val="24"/>
          <w:szCs w:val="24"/>
        </w:rPr>
        <w:tab/>
      </w:r>
      <w:r w:rsidRPr="00F37478">
        <w:rPr>
          <w:rFonts w:ascii="Arial" w:hAnsi="Arial" w:cs="Arial"/>
          <w:sz w:val="24"/>
          <w:szCs w:val="24"/>
        </w:rPr>
        <w:tab/>
      </w:r>
    </w:p>
    <w:p w:rsidR="00754653" w:rsidRPr="00F37478" w:rsidRDefault="00754653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7478" w:rsidRPr="00F37478" w:rsidRDefault="00F3747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2B5334" w:rsidRPr="00F37478" w:rsidRDefault="002B5334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F16100" w:rsidRPr="00F16100" w:rsidRDefault="00F16100" w:rsidP="00F16100">
      <w:pPr>
        <w:widowControl w:val="0"/>
        <w:autoSpaceDE w:val="0"/>
        <w:autoSpaceDN w:val="0"/>
        <w:adjustRightInd w:val="0"/>
        <w:ind w:left="5103"/>
        <w:outlineLvl w:val="2"/>
        <w:rPr>
          <w:rFonts w:ascii="Arial" w:hAnsi="Arial" w:cs="Arial"/>
          <w:sz w:val="24"/>
          <w:szCs w:val="24"/>
          <w:lang w:eastAsia="ru-RU"/>
        </w:rPr>
      </w:pPr>
      <w:r w:rsidRPr="00F16100">
        <w:rPr>
          <w:rFonts w:ascii="Arial" w:hAnsi="Arial" w:cs="Arial"/>
          <w:sz w:val="24"/>
          <w:szCs w:val="24"/>
          <w:lang w:eastAsia="ru-RU"/>
        </w:rPr>
        <w:t>Приложение № 2</w:t>
      </w:r>
    </w:p>
    <w:p w:rsidR="00F16100" w:rsidRPr="00F16100" w:rsidRDefault="00F16100" w:rsidP="00F16100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  <w:sz w:val="24"/>
          <w:szCs w:val="24"/>
          <w:lang w:eastAsia="ru-RU"/>
        </w:rPr>
      </w:pPr>
      <w:r w:rsidRPr="00F16100">
        <w:rPr>
          <w:rFonts w:ascii="Arial" w:hAnsi="Arial" w:cs="Arial"/>
          <w:sz w:val="24"/>
          <w:szCs w:val="24"/>
          <w:lang w:eastAsia="ru-RU"/>
        </w:rPr>
        <w:lastRenderedPageBreak/>
        <w:t xml:space="preserve">к порядку предоставления субсидий субъектам малого и среднего предпринимательства на реализацию инвестиционных проектов в приоритетных отраслях </w:t>
      </w:r>
    </w:p>
    <w:p w:rsidR="00F16100" w:rsidRPr="00F16100" w:rsidRDefault="00F16100" w:rsidP="00F16100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F16100" w:rsidRPr="00F16100" w:rsidRDefault="00F16100" w:rsidP="00F16100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16100">
        <w:rPr>
          <w:rFonts w:ascii="Arial" w:hAnsi="Arial" w:cs="Arial"/>
          <w:sz w:val="24"/>
          <w:szCs w:val="24"/>
          <w:lang w:eastAsia="ru-RU"/>
        </w:rPr>
        <w:t xml:space="preserve">Описание проекта </w:t>
      </w:r>
    </w:p>
    <w:p w:rsidR="00F16100" w:rsidRPr="00F16100" w:rsidRDefault="00F16100" w:rsidP="00F16100">
      <w:pPr>
        <w:autoSpaceDE w:val="0"/>
        <w:autoSpaceDN w:val="0"/>
        <w:adjustRightInd w:val="0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16100">
        <w:rPr>
          <w:rFonts w:ascii="Arial" w:eastAsia="Calibri" w:hAnsi="Arial" w:cs="Arial"/>
          <w:bCs/>
          <w:sz w:val="24"/>
          <w:szCs w:val="24"/>
          <w:lang w:eastAsia="en-US"/>
        </w:rPr>
        <w:t>Наименование проекта:_________________________________________________</w:t>
      </w:r>
    </w:p>
    <w:p w:rsidR="00F16100" w:rsidRPr="00F16100" w:rsidRDefault="00F16100" w:rsidP="00F16100">
      <w:pPr>
        <w:autoSpaceDE w:val="0"/>
        <w:autoSpaceDN w:val="0"/>
        <w:adjustRightInd w:val="0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4232"/>
        <w:gridCol w:w="1192"/>
        <w:gridCol w:w="1192"/>
        <w:gridCol w:w="1097"/>
        <w:gridCol w:w="1125"/>
      </w:tblGrid>
      <w:tr w:rsidR="00F16100" w:rsidRPr="00F16100" w:rsidTr="00761E96">
        <w:trPr>
          <w:trHeight w:val="345"/>
        </w:trPr>
        <w:tc>
          <w:tcPr>
            <w:tcW w:w="271" w:type="pct"/>
            <w:vMerge w:val="restar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</w:t>
            </w:r>
          </w:p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264" w:type="pct"/>
            <w:vMerge w:val="restar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863" w:type="pct"/>
            <w:gridSpan w:val="3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 годам реализации проекта</w:t>
            </w:r>
          </w:p>
        </w:tc>
        <w:tc>
          <w:tcPr>
            <w:tcW w:w="602" w:type="pct"/>
            <w:vMerge w:val="restar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</w:t>
            </w:r>
          </w:p>
        </w:tc>
      </w:tr>
      <w:tr w:rsidR="00F16100" w:rsidRPr="00F16100" w:rsidTr="00761E96">
        <w:trPr>
          <w:trHeight w:val="330"/>
        </w:trPr>
        <w:tc>
          <w:tcPr>
            <w:tcW w:w="271" w:type="pct"/>
            <w:vMerge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4" w:type="pct"/>
            <w:vMerge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Второй предыдущий год до года подачи  заявки</w:t>
            </w: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Предыдущий год до года подачи заявки</w:t>
            </w:r>
          </w:p>
        </w:tc>
        <w:tc>
          <w:tcPr>
            <w:tcW w:w="587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 подачи заявки (до даты подачи заявки)</w:t>
            </w:r>
          </w:p>
        </w:tc>
        <w:tc>
          <w:tcPr>
            <w:tcW w:w="602" w:type="pct"/>
            <w:vMerge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16100" w:rsidRPr="00F16100" w:rsidTr="00761E96">
        <w:trPr>
          <w:trHeight w:val="20"/>
        </w:trPr>
        <w:tc>
          <w:tcPr>
            <w:tcW w:w="271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Направление проекта</w:t>
            </w:r>
          </w:p>
        </w:tc>
        <w:tc>
          <w:tcPr>
            <w:tcW w:w="2465" w:type="pct"/>
            <w:gridSpan w:val="4"/>
            <w:shd w:val="clear" w:color="auto" w:fill="auto"/>
          </w:tcPr>
          <w:p w:rsidR="00F16100" w:rsidRPr="00F16100" w:rsidRDefault="00F16100" w:rsidP="00F16100">
            <w:pPr>
              <w:ind w:left="-70" w:right="-5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Проект в  сфере  производства товаров (работ, услуг)</w:t>
            </w:r>
          </w:p>
          <w:p w:rsidR="00F16100" w:rsidRPr="00F16100" w:rsidRDefault="00F16100" w:rsidP="00F16100">
            <w:pPr>
              <w:ind w:left="-70" w:right="-5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ИЛИ</w:t>
            </w:r>
          </w:p>
          <w:p w:rsidR="00F16100" w:rsidRPr="00F16100" w:rsidRDefault="00F16100" w:rsidP="00F16100">
            <w:pPr>
              <w:ind w:left="-70" w:right="-5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Проект по созданию и (или) благоустройству объектов дорожного сервиса</w:t>
            </w:r>
          </w:p>
        </w:tc>
      </w:tr>
      <w:tr w:rsidR="00F16100" w:rsidRPr="00F16100" w:rsidTr="00761E96">
        <w:trPr>
          <w:trHeight w:val="20"/>
        </w:trPr>
        <w:tc>
          <w:tcPr>
            <w:tcW w:w="271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Место реализации проекта:</w:t>
            </w:r>
          </w:p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(для проектов в сфере производства – фактический адрес нахождения предприятия; для проектов в сфере ОДС: трасса, км, м, ,сторона)</w:t>
            </w:r>
          </w:p>
        </w:tc>
        <w:tc>
          <w:tcPr>
            <w:tcW w:w="2465" w:type="pct"/>
            <w:gridSpan w:val="4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16100" w:rsidRPr="00F16100" w:rsidTr="00761E96">
        <w:trPr>
          <w:trHeight w:val="20"/>
        </w:trPr>
        <w:tc>
          <w:tcPr>
            <w:tcW w:w="271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4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субъекта МСП (инициатора проекта) в соответствии с учредительными  документами</w:t>
            </w:r>
          </w:p>
        </w:tc>
        <w:tc>
          <w:tcPr>
            <w:tcW w:w="2465" w:type="pct"/>
            <w:gridSpan w:val="4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16100" w:rsidRPr="00F16100" w:rsidTr="00761E96">
        <w:trPr>
          <w:trHeight w:val="20"/>
        </w:trPr>
        <w:tc>
          <w:tcPr>
            <w:tcW w:w="271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4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2465" w:type="pct"/>
            <w:gridSpan w:val="4"/>
            <w:shd w:val="clear" w:color="auto" w:fill="auto"/>
          </w:tcPr>
          <w:p w:rsidR="00F16100" w:rsidRPr="00F16100" w:rsidRDefault="00F16100" w:rsidP="00F16100">
            <w:pPr>
              <w:ind w:right="-5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16100" w:rsidRPr="00F16100" w:rsidTr="00761E96">
        <w:trPr>
          <w:trHeight w:val="20"/>
        </w:trPr>
        <w:tc>
          <w:tcPr>
            <w:tcW w:w="271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4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 w:hanging="12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Контактный  телефон, электронная почта.  контактное лицо</w:t>
            </w:r>
          </w:p>
        </w:tc>
        <w:tc>
          <w:tcPr>
            <w:tcW w:w="2465" w:type="pct"/>
            <w:gridSpan w:val="4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16100" w:rsidRPr="00F16100" w:rsidTr="00761E96">
        <w:trPr>
          <w:trHeight w:val="20"/>
        </w:trPr>
        <w:tc>
          <w:tcPr>
            <w:tcW w:w="271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4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 w:hanging="12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Описание предприятия субъекта  МСП (направление деятельности. имеющиеся для реализации проекта ресурсы)</w:t>
            </w:r>
          </w:p>
        </w:tc>
        <w:tc>
          <w:tcPr>
            <w:tcW w:w="2465" w:type="pct"/>
            <w:gridSpan w:val="4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16100" w:rsidRPr="00F16100" w:rsidTr="00761E96">
        <w:trPr>
          <w:trHeight w:val="20"/>
        </w:trPr>
        <w:tc>
          <w:tcPr>
            <w:tcW w:w="271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4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 w:hanging="12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Объем инвестиций, привлекаемых в результате реализации проекта (за исключением субсидий, привлекаемых из бюджетов всех уровней). тыс. руб.</w:t>
            </w: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ind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ind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2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16100" w:rsidRPr="00F16100" w:rsidTr="00761E96">
        <w:trPr>
          <w:trHeight w:val="20"/>
        </w:trPr>
        <w:tc>
          <w:tcPr>
            <w:tcW w:w="271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4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 w:hanging="12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Объем заявленной субсидии, руб.</w:t>
            </w: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2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16100" w:rsidRPr="00F16100" w:rsidTr="00761E96">
        <w:trPr>
          <w:trHeight w:val="20"/>
        </w:trPr>
        <w:tc>
          <w:tcPr>
            <w:tcW w:w="271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4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 w:hanging="12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2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16100" w:rsidRPr="00F16100" w:rsidTr="00761E96">
        <w:trPr>
          <w:trHeight w:val="20"/>
        </w:trPr>
        <w:tc>
          <w:tcPr>
            <w:tcW w:w="271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2264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 w:hanging="12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  счет средств  краевого бюджета</w:t>
            </w: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2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16100" w:rsidRPr="00F16100" w:rsidTr="00761E96">
        <w:trPr>
          <w:trHeight w:val="20"/>
        </w:trPr>
        <w:tc>
          <w:tcPr>
            <w:tcW w:w="271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4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 w:hanging="12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  счет средств  местного бюджета</w:t>
            </w: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ind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ind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2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16100" w:rsidRPr="00F16100" w:rsidTr="00761E96">
        <w:trPr>
          <w:trHeight w:val="20"/>
        </w:trPr>
        <w:tc>
          <w:tcPr>
            <w:tcW w:w="271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2264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 w:hanging="12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прирост количества рабочих мест в результате реализации проекта</w:t>
            </w: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ind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ind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2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16100" w:rsidRPr="00F16100" w:rsidTr="00761E96">
        <w:trPr>
          <w:trHeight w:val="240"/>
        </w:trPr>
        <w:tc>
          <w:tcPr>
            <w:tcW w:w="271" w:type="pct"/>
            <w:shd w:val="clear" w:color="auto" w:fill="auto"/>
          </w:tcPr>
          <w:p w:rsidR="00F16100" w:rsidRPr="00F16100" w:rsidRDefault="00F16100" w:rsidP="00F1610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16100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9</w:t>
            </w:r>
          </w:p>
        </w:tc>
        <w:tc>
          <w:tcPr>
            <w:tcW w:w="2264" w:type="pct"/>
            <w:shd w:val="clear" w:color="auto" w:fill="auto"/>
          </w:tcPr>
          <w:p w:rsidR="00F16100" w:rsidRPr="00F16100" w:rsidRDefault="00F16100" w:rsidP="00F1610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16100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 на начало года</w:t>
            </w: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F16100" w:rsidRPr="00F16100" w:rsidRDefault="00F16100" w:rsidP="00F1610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02" w:type="pct"/>
            <w:shd w:val="clear" w:color="auto" w:fill="auto"/>
          </w:tcPr>
          <w:p w:rsidR="00F16100" w:rsidRPr="00F16100" w:rsidRDefault="00F16100" w:rsidP="00F1610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16100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</w:tr>
      <w:tr w:rsidR="00F16100" w:rsidRPr="00F16100" w:rsidTr="00761E96">
        <w:trPr>
          <w:trHeight w:val="254"/>
        </w:trPr>
        <w:tc>
          <w:tcPr>
            <w:tcW w:w="271" w:type="pct"/>
            <w:shd w:val="clear" w:color="auto" w:fill="auto"/>
          </w:tcPr>
          <w:p w:rsidR="00F16100" w:rsidRPr="00F16100" w:rsidRDefault="00F16100" w:rsidP="00F1610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16100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2264" w:type="pct"/>
            <w:shd w:val="clear" w:color="auto" w:fill="auto"/>
          </w:tcPr>
          <w:p w:rsidR="00F16100" w:rsidRPr="00F16100" w:rsidRDefault="00F16100" w:rsidP="00F1610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16100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 на дату подачи заявки</w:t>
            </w: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16100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16100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587" w:type="pct"/>
            <w:shd w:val="clear" w:color="auto" w:fill="auto"/>
          </w:tcPr>
          <w:p w:rsidR="00F16100" w:rsidRPr="00F16100" w:rsidRDefault="00F16100" w:rsidP="00F1610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02" w:type="pct"/>
            <w:shd w:val="clear" w:color="auto" w:fill="auto"/>
          </w:tcPr>
          <w:p w:rsidR="00F16100" w:rsidRPr="00F16100" w:rsidRDefault="00F16100" w:rsidP="00F1610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16100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</w:tr>
      <w:tr w:rsidR="00F16100" w:rsidRPr="00F16100" w:rsidTr="00761E96">
        <w:trPr>
          <w:trHeight w:val="346"/>
        </w:trPr>
        <w:tc>
          <w:tcPr>
            <w:tcW w:w="271" w:type="pct"/>
            <w:shd w:val="clear" w:color="auto" w:fill="auto"/>
          </w:tcPr>
          <w:p w:rsidR="00F16100" w:rsidRPr="00F16100" w:rsidRDefault="00F16100" w:rsidP="00F1610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16100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2264" w:type="pct"/>
            <w:shd w:val="clear" w:color="auto" w:fill="auto"/>
          </w:tcPr>
          <w:p w:rsidR="00F16100" w:rsidRPr="00F16100" w:rsidRDefault="00F16100" w:rsidP="00F1610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16100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Средняя заработная плата работников (без внешних совместителей)</w:t>
            </w: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16100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F16100" w:rsidRPr="00F16100" w:rsidRDefault="00F16100" w:rsidP="00F1610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16100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602" w:type="pct"/>
            <w:shd w:val="clear" w:color="auto" w:fill="auto"/>
          </w:tcPr>
          <w:p w:rsidR="00F16100" w:rsidRPr="00F16100" w:rsidRDefault="00F16100" w:rsidP="00F1610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16100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</w:tr>
      <w:tr w:rsidR="00F16100" w:rsidRPr="00F16100" w:rsidTr="00761E96">
        <w:trPr>
          <w:trHeight w:val="20"/>
        </w:trPr>
        <w:tc>
          <w:tcPr>
            <w:tcW w:w="271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4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Описание проекта</w:t>
            </w:r>
          </w:p>
        </w:tc>
        <w:tc>
          <w:tcPr>
            <w:tcW w:w="2465" w:type="pct"/>
            <w:gridSpan w:val="4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16100" w:rsidRPr="00F16100" w:rsidTr="00761E96">
        <w:trPr>
          <w:trHeight w:val="20"/>
        </w:trPr>
        <w:tc>
          <w:tcPr>
            <w:tcW w:w="271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4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Актуальность  и социальная значимость проекта (проект реализуется в сферах определенных  как приоритетные для развития муниципального образования, направлен на решение социальных проблем муниципального развития)</w:t>
            </w:r>
          </w:p>
        </w:tc>
        <w:tc>
          <w:tcPr>
            <w:tcW w:w="2465" w:type="pct"/>
            <w:gridSpan w:val="4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16100" w:rsidRPr="00F16100" w:rsidTr="00761E96">
        <w:trPr>
          <w:trHeight w:val="20"/>
        </w:trPr>
        <w:tc>
          <w:tcPr>
            <w:tcW w:w="271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264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Направление инвестиций в ходе реализации проекта, в том числе:</w:t>
            </w: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2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16100" w:rsidRPr="00F16100" w:rsidTr="00761E96">
        <w:trPr>
          <w:trHeight w:val="20"/>
        </w:trPr>
        <w:tc>
          <w:tcPr>
            <w:tcW w:w="271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14.1</w:t>
            </w:r>
          </w:p>
        </w:tc>
        <w:tc>
          <w:tcPr>
            <w:tcW w:w="2264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2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16100" w:rsidRPr="00F16100" w:rsidTr="00761E96">
        <w:trPr>
          <w:trHeight w:val="20"/>
        </w:trPr>
        <w:tc>
          <w:tcPr>
            <w:tcW w:w="271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14.2</w:t>
            </w:r>
          </w:p>
        </w:tc>
        <w:tc>
          <w:tcPr>
            <w:tcW w:w="2264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2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16100" w:rsidRPr="00F16100" w:rsidTr="00761E96">
        <w:trPr>
          <w:trHeight w:val="20"/>
        </w:trPr>
        <w:tc>
          <w:tcPr>
            <w:tcW w:w="271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1610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14.3</w:t>
            </w:r>
          </w:p>
        </w:tc>
        <w:tc>
          <w:tcPr>
            <w:tcW w:w="2264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2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16100" w:rsidRPr="00F16100" w:rsidTr="00761E96">
        <w:trPr>
          <w:trHeight w:val="20"/>
        </w:trPr>
        <w:tc>
          <w:tcPr>
            <w:tcW w:w="271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4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2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16100" w:rsidRPr="00F16100" w:rsidTr="00761E96">
        <w:trPr>
          <w:trHeight w:val="20"/>
        </w:trPr>
        <w:tc>
          <w:tcPr>
            <w:tcW w:w="271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4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2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16100" w:rsidRPr="00F16100" w:rsidTr="00761E96">
        <w:trPr>
          <w:trHeight w:val="20"/>
        </w:trPr>
        <w:tc>
          <w:tcPr>
            <w:tcW w:w="271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4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2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16100" w:rsidRPr="00F16100" w:rsidTr="00761E96">
        <w:trPr>
          <w:trHeight w:val="20"/>
        </w:trPr>
        <w:tc>
          <w:tcPr>
            <w:tcW w:w="271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4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2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16100" w:rsidRPr="00F16100" w:rsidTr="00761E96">
        <w:trPr>
          <w:trHeight w:val="20"/>
        </w:trPr>
        <w:tc>
          <w:tcPr>
            <w:tcW w:w="271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4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2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16100" w:rsidRPr="00F16100" w:rsidTr="00761E96">
        <w:trPr>
          <w:trHeight w:val="20"/>
        </w:trPr>
        <w:tc>
          <w:tcPr>
            <w:tcW w:w="271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4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left="-70" w:right="-5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</w:tcPr>
          <w:p w:rsidR="00F16100" w:rsidRPr="00F16100" w:rsidRDefault="00F16100" w:rsidP="00F16100">
            <w:pPr>
              <w:autoSpaceDE w:val="0"/>
              <w:autoSpaceDN w:val="0"/>
              <w:adjustRightInd w:val="0"/>
              <w:ind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2" w:type="pct"/>
            <w:shd w:val="clear" w:color="auto" w:fill="auto"/>
          </w:tcPr>
          <w:p w:rsidR="00F16100" w:rsidRPr="00F16100" w:rsidRDefault="00F16100" w:rsidP="00F16100">
            <w:pPr>
              <w:ind w:left="-70" w:right="-5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F37478" w:rsidRPr="00F37478" w:rsidRDefault="00F37478" w:rsidP="00BE6D80">
      <w:pPr>
        <w:widowControl w:val="0"/>
        <w:autoSpaceDE w:val="0"/>
        <w:autoSpaceDN w:val="0"/>
        <w:adjustRightInd w:val="0"/>
        <w:ind w:left="4111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F37478" w:rsidRPr="00F37478" w:rsidRDefault="00F37478" w:rsidP="00BE6D80">
      <w:pPr>
        <w:widowControl w:val="0"/>
        <w:autoSpaceDE w:val="0"/>
        <w:autoSpaceDN w:val="0"/>
        <w:adjustRightInd w:val="0"/>
        <w:ind w:left="4111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F37478" w:rsidRPr="00F37478" w:rsidRDefault="00F37478" w:rsidP="00BE6D80">
      <w:pPr>
        <w:widowControl w:val="0"/>
        <w:autoSpaceDE w:val="0"/>
        <w:autoSpaceDN w:val="0"/>
        <w:adjustRightInd w:val="0"/>
        <w:ind w:left="4111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F37478" w:rsidRPr="00F37478" w:rsidRDefault="00F37478" w:rsidP="00BE6D80">
      <w:pPr>
        <w:widowControl w:val="0"/>
        <w:autoSpaceDE w:val="0"/>
        <w:autoSpaceDN w:val="0"/>
        <w:adjustRightInd w:val="0"/>
        <w:ind w:left="4111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F37478" w:rsidRPr="00F37478" w:rsidRDefault="00F37478" w:rsidP="00BE6D80">
      <w:pPr>
        <w:widowControl w:val="0"/>
        <w:autoSpaceDE w:val="0"/>
        <w:autoSpaceDN w:val="0"/>
        <w:adjustRightInd w:val="0"/>
        <w:ind w:left="4111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F37478" w:rsidRPr="00F37478" w:rsidRDefault="00F37478" w:rsidP="00BE6D80">
      <w:pPr>
        <w:widowControl w:val="0"/>
        <w:autoSpaceDE w:val="0"/>
        <w:autoSpaceDN w:val="0"/>
        <w:adjustRightInd w:val="0"/>
        <w:ind w:left="4111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F37478" w:rsidRPr="00F37478" w:rsidRDefault="00F37478" w:rsidP="00BE6D80">
      <w:pPr>
        <w:widowControl w:val="0"/>
        <w:autoSpaceDE w:val="0"/>
        <w:autoSpaceDN w:val="0"/>
        <w:adjustRightInd w:val="0"/>
        <w:ind w:left="4111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F37478" w:rsidRPr="00F37478" w:rsidRDefault="00F37478" w:rsidP="00BE6D80">
      <w:pPr>
        <w:widowControl w:val="0"/>
        <w:autoSpaceDE w:val="0"/>
        <w:autoSpaceDN w:val="0"/>
        <w:adjustRightInd w:val="0"/>
        <w:ind w:left="4111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F37478" w:rsidRPr="00F37478" w:rsidRDefault="00F37478" w:rsidP="00BE6D80">
      <w:pPr>
        <w:widowControl w:val="0"/>
        <w:autoSpaceDE w:val="0"/>
        <w:autoSpaceDN w:val="0"/>
        <w:adjustRightInd w:val="0"/>
        <w:ind w:left="4111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F37478" w:rsidRPr="00F37478" w:rsidRDefault="00F37478" w:rsidP="00BE6D80">
      <w:pPr>
        <w:widowControl w:val="0"/>
        <w:autoSpaceDE w:val="0"/>
        <w:autoSpaceDN w:val="0"/>
        <w:adjustRightInd w:val="0"/>
        <w:ind w:left="4111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F37478" w:rsidRPr="00F37478" w:rsidRDefault="00F37478" w:rsidP="00BE6D80">
      <w:pPr>
        <w:widowControl w:val="0"/>
        <w:autoSpaceDE w:val="0"/>
        <w:autoSpaceDN w:val="0"/>
        <w:adjustRightInd w:val="0"/>
        <w:ind w:left="4111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F37478" w:rsidRPr="00F37478" w:rsidRDefault="00F37478" w:rsidP="00BE6D80">
      <w:pPr>
        <w:widowControl w:val="0"/>
        <w:autoSpaceDE w:val="0"/>
        <w:autoSpaceDN w:val="0"/>
        <w:adjustRightInd w:val="0"/>
        <w:ind w:left="4111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F37478" w:rsidRPr="00F37478" w:rsidRDefault="00F37478" w:rsidP="00BE6D80">
      <w:pPr>
        <w:widowControl w:val="0"/>
        <w:autoSpaceDE w:val="0"/>
        <w:autoSpaceDN w:val="0"/>
        <w:adjustRightInd w:val="0"/>
        <w:ind w:left="4111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F37478" w:rsidRPr="00F37478" w:rsidRDefault="00F37478" w:rsidP="00BE6D80">
      <w:pPr>
        <w:widowControl w:val="0"/>
        <w:autoSpaceDE w:val="0"/>
        <w:autoSpaceDN w:val="0"/>
        <w:adjustRightInd w:val="0"/>
        <w:ind w:left="4111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F37478" w:rsidRPr="00F37478" w:rsidRDefault="00F37478" w:rsidP="00BE6D80">
      <w:pPr>
        <w:widowControl w:val="0"/>
        <w:autoSpaceDE w:val="0"/>
        <w:autoSpaceDN w:val="0"/>
        <w:adjustRightInd w:val="0"/>
        <w:ind w:left="4111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F37478" w:rsidRPr="00F37478" w:rsidRDefault="00F37478" w:rsidP="00BE6D80">
      <w:pPr>
        <w:widowControl w:val="0"/>
        <w:autoSpaceDE w:val="0"/>
        <w:autoSpaceDN w:val="0"/>
        <w:adjustRightInd w:val="0"/>
        <w:ind w:left="4111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F37478" w:rsidRPr="00F37478" w:rsidRDefault="00F37478" w:rsidP="00BE6D80">
      <w:pPr>
        <w:widowControl w:val="0"/>
        <w:autoSpaceDE w:val="0"/>
        <w:autoSpaceDN w:val="0"/>
        <w:adjustRightInd w:val="0"/>
        <w:ind w:left="4111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F37478" w:rsidRPr="00F37478" w:rsidRDefault="00F37478" w:rsidP="00BE6D80">
      <w:pPr>
        <w:widowControl w:val="0"/>
        <w:autoSpaceDE w:val="0"/>
        <w:autoSpaceDN w:val="0"/>
        <w:adjustRightInd w:val="0"/>
        <w:ind w:left="4111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F37478" w:rsidRPr="00F37478" w:rsidRDefault="00F37478" w:rsidP="00BE6D80">
      <w:pPr>
        <w:widowControl w:val="0"/>
        <w:autoSpaceDE w:val="0"/>
        <w:autoSpaceDN w:val="0"/>
        <w:adjustRightInd w:val="0"/>
        <w:ind w:left="4111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F37478" w:rsidRPr="00F37478" w:rsidRDefault="00F37478" w:rsidP="00BE6D80">
      <w:pPr>
        <w:widowControl w:val="0"/>
        <w:autoSpaceDE w:val="0"/>
        <w:autoSpaceDN w:val="0"/>
        <w:adjustRightInd w:val="0"/>
        <w:ind w:left="4111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F37478" w:rsidRPr="00F37478" w:rsidRDefault="00F37478" w:rsidP="00BE6D80">
      <w:pPr>
        <w:widowControl w:val="0"/>
        <w:autoSpaceDE w:val="0"/>
        <w:autoSpaceDN w:val="0"/>
        <w:adjustRightInd w:val="0"/>
        <w:ind w:left="4111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F37478" w:rsidRDefault="00F37478" w:rsidP="00BE6D80">
      <w:pPr>
        <w:widowControl w:val="0"/>
        <w:autoSpaceDE w:val="0"/>
        <w:autoSpaceDN w:val="0"/>
        <w:adjustRightInd w:val="0"/>
        <w:ind w:left="4111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6A14C5" w:rsidRPr="00F37478" w:rsidRDefault="006A14C5" w:rsidP="00BE6D80">
      <w:pPr>
        <w:widowControl w:val="0"/>
        <w:autoSpaceDE w:val="0"/>
        <w:autoSpaceDN w:val="0"/>
        <w:adjustRightInd w:val="0"/>
        <w:ind w:left="4111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BE6D80" w:rsidRPr="00BE6D80" w:rsidRDefault="00BE6D80" w:rsidP="00BE6D80">
      <w:pPr>
        <w:widowControl w:val="0"/>
        <w:autoSpaceDE w:val="0"/>
        <w:autoSpaceDN w:val="0"/>
        <w:adjustRightInd w:val="0"/>
        <w:ind w:left="4111"/>
        <w:outlineLvl w:val="2"/>
        <w:rPr>
          <w:rFonts w:ascii="Arial" w:hAnsi="Arial" w:cs="Arial"/>
          <w:sz w:val="24"/>
          <w:szCs w:val="24"/>
          <w:lang w:eastAsia="ru-RU"/>
        </w:rPr>
      </w:pPr>
      <w:r w:rsidRPr="00BE6D80">
        <w:rPr>
          <w:rFonts w:ascii="Arial" w:hAnsi="Arial" w:cs="Arial"/>
          <w:sz w:val="24"/>
          <w:szCs w:val="24"/>
          <w:lang w:eastAsia="ru-RU"/>
        </w:rPr>
        <w:t>Приложение № 3</w:t>
      </w:r>
    </w:p>
    <w:p w:rsidR="00BE6D80" w:rsidRPr="00BE6D80" w:rsidRDefault="00BE6D80" w:rsidP="00BE6D80">
      <w:pPr>
        <w:widowControl w:val="0"/>
        <w:autoSpaceDE w:val="0"/>
        <w:autoSpaceDN w:val="0"/>
        <w:adjustRightInd w:val="0"/>
        <w:ind w:left="4111"/>
        <w:rPr>
          <w:rFonts w:ascii="Arial" w:eastAsia="Calibri" w:hAnsi="Arial" w:cs="Arial"/>
          <w:sz w:val="24"/>
          <w:szCs w:val="24"/>
          <w:lang w:eastAsia="ru-RU"/>
        </w:rPr>
      </w:pPr>
      <w:r w:rsidRPr="00BE6D80">
        <w:rPr>
          <w:rFonts w:ascii="Arial" w:hAnsi="Arial" w:cs="Arial"/>
          <w:sz w:val="24"/>
          <w:szCs w:val="24"/>
          <w:lang w:eastAsia="ru-RU"/>
        </w:rPr>
        <w:t>к порядку предоставления субсидий субъектам малого и среднего предпринимательства на реализацию инвестиционных проектов в приоритетных отраслях</w:t>
      </w:r>
      <w:r w:rsidRPr="00BE6D8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BE6D80" w:rsidRPr="00BE6D80" w:rsidRDefault="00BE6D80" w:rsidP="00BE6D8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E6D80" w:rsidRPr="00BE6D80" w:rsidRDefault="00BE6D80" w:rsidP="00BE6D8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BE6D80">
        <w:rPr>
          <w:rFonts w:ascii="Arial" w:hAnsi="Arial" w:cs="Arial"/>
          <w:sz w:val="24"/>
          <w:szCs w:val="24"/>
          <w:lang w:eastAsia="ru-RU"/>
        </w:rPr>
        <w:t>Порядок и критерии оценки бизнес-проектов</w:t>
      </w:r>
    </w:p>
    <w:p w:rsidR="00BE6D80" w:rsidRPr="00BE6D80" w:rsidRDefault="00BE6D80" w:rsidP="00BE6D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E6D80" w:rsidRPr="00BE6D80" w:rsidRDefault="00BE6D80" w:rsidP="00BE6D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6D80">
        <w:rPr>
          <w:rFonts w:ascii="Arial" w:hAnsi="Arial" w:cs="Arial"/>
          <w:sz w:val="24"/>
          <w:szCs w:val="24"/>
          <w:lang w:eastAsia="ru-RU"/>
        </w:rPr>
        <w:t xml:space="preserve">Оценка проектов осуществляется с использованием следующих критериев: </w:t>
      </w:r>
    </w:p>
    <w:p w:rsidR="00BE6D80" w:rsidRPr="00BE6D80" w:rsidRDefault="00BE6D80" w:rsidP="00BE6D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6D80">
        <w:rPr>
          <w:rFonts w:ascii="Arial" w:hAnsi="Arial" w:cs="Arial"/>
          <w:sz w:val="24"/>
          <w:szCs w:val="24"/>
          <w:lang w:eastAsia="ru-RU"/>
        </w:rPr>
        <w:t xml:space="preserve">а) соотношение объема инвестиций, привлекаемых в результате реализации проекта, </w:t>
      </w:r>
      <w:r w:rsidRPr="00BE6D80">
        <w:rPr>
          <w:rFonts w:ascii="Arial" w:hAnsi="Arial" w:cs="Arial"/>
          <w:color w:val="000000"/>
          <w:sz w:val="24"/>
          <w:szCs w:val="24"/>
          <w:lang w:eastAsia="ru-RU"/>
        </w:rPr>
        <w:t>за два календарных года, предшествующих году подачи, и в году подачи в период до даты подачи заявления о предоставлении поддержки (за исключением субсидий, привлекаемых из бюджетов всех уровней) и объема суммы поддержки:</w:t>
      </w:r>
    </w:p>
    <w:p w:rsidR="00BE6D80" w:rsidRPr="00BE6D80" w:rsidRDefault="00BE6D80" w:rsidP="00BE6D8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6D80">
        <w:rPr>
          <w:rFonts w:ascii="Arial" w:hAnsi="Arial" w:cs="Arial"/>
          <w:color w:val="000000"/>
          <w:sz w:val="24"/>
          <w:szCs w:val="24"/>
          <w:lang w:eastAsia="ru-RU"/>
        </w:rPr>
        <w:t>более 10,0 – 8 баллов;</w:t>
      </w:r>
    </w:p>
    <w:p w:rsidR="00BE6D80" w:rsidRPr="00BE6D80" w:rsidRDefault="00BE6D80" w:rsidP="00BE6D8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6D80">
        <w:rPr>
          <w:rFonts w:ascii="Arial" w:hAnsi="Arial" w:cs="Arial"/>
          <w:color w:val="000000"/>
          <w:sz w:val="24"/>
          <w:szCs w:val="24"/>
          <w:lang w:eastAsia="ru-RU"/>
        </w:rPr>
        <w:t>от 9,0 до 9,99 – 7 баллов;</w:t>
      </w:r>
    </w:p>
    <w:p w:rsidR="00BE6D80" w:rsidRPr="00BE6D80" w:rsidRDefault="00BE6D80" w:rsidP="00BE6D8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6D80">
        <w:rPr>
          <w:rFonts w:ascii="Arial" w:hAnsi="Arial" w:cs="Arial"/>
          <w:color w:val="000000"/>
          <w:sz w:val="24"/>
          <w:szCs w:val="24"/>
          <w:lang w:eastAsia="ru-RU"/>
        </w:rPr>
        <w:t>от 7,5 до 8,99 – 6 баллов;</w:t>
      </w:r>
    </w:p>
    <w:p w:rsidR="00BE6D80" w:rsidRPr="00BE6D80" w:rsidRDefault="00BE6D80" w:rsidP="00BE6D8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6D80">
        <w:rPr>
          <w:rFonts w:ascii="Arial" w:hAnsi="Arial" w:cs="Arial"/>
          <w:color w:val="000000"/>
          <w:sz w:val="24"/>
          <w:szCs w:val="24"/>
          <w:lang w:eastAsia="ru-RU"/>
        </w:rPr>
        <w:t>от 6,0 до 7,49 – 5 баллов;</w:t>
      </w:r>
    </w:p>
    <w:p w:rsidR="00BE6D80" w:rsidRPr="00BE6D80" w:rsidRDefault="00BE6D80" w:rsidP="00BE6D8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6D80">
        <w:rPr>
          <w:rFonts w:ascii="Arial" w:hAnsi="Arial" w:cs="Arial"/>
          <w:color w:val="000000"/>
          <w:sz w:val="24"/>
          <w:szCs w:val="24"/>
          <w:lang w:eastAsia="ru-RU"/>
        </w:rPr>
        <w:t>от 4,5 до 5,9 - 4 балла;</w:t>
      </w:r>
    </w:p>
    <w:p w:rsidR="00BE6D80" w:rsidRPr="00BE6D80" w:rsidRDefault="00BE6D80" w:rsidP="00BE6D8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6D80">
        <w:rPr>
          <w:rFonts w:ascii="Arial" w:hAnsi="Arial" w:cs="Arial"/>
          <w:color w:val="000000"/>
          <w:sz w:val="24"/>
          <w:szCs w:val="24"/>
          <w:lang w:eastAsia="ru-RU"/>
        </w:rPr>
        <w:t>от 3,0 до 4,49 - 3 балла;</w:t>
      </w:r>
    </w:p>
    <w:p w:rsidR="00BE6D80" w:rsidRPr="00BE6D80" w:rsidRDefault="00BE6D80" w:rsidP="00BE6D8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6D80">
        <w:rPr>
          <w:rFonts w:ascii="Arial" w:hAnsi="Arial" w:cs="Arial"/>
          <w:color w:val="000000"/>
          <w:sz w:val="24"/>
          <w:szCs w:val="24"/>
          <w:lang w:eastAsia="ru-RU"/>
        </w:rPr>
        <w:t>от 2,0 до 2,9 - 2 балла;</w:t>
      </w:r>
    </w:p>
    <w:p w:rsidR="00BE6D80" w:rsidRPr="00BE6D80" w:rsidRDefault="00BE6D80" w:rsidP="00BE6D8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6D80">
        <w:rPr>
          <w:rFonts w:ascii="Arial" w:hAnsi="Arial" w:cs="Arial"/>
          <w:color w:val="000000"/>
          <w:sz w:val="24"/>
          <w:szCs w:val="24"/>
          <w:lang w:eastAsia="ru-RU"/>
        </w:rPr>
        <w:t>от 1,0 до 1,9 - 1 балл;</w:t>
      </w:r>
    </w:p>
    <w:p w:rsidR="00BE6D80" w:rsidRPr="00BE6D80" w:rsidRDefault="00BE6D80" w:rsidP="00BE6D8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6D80">
        <w:rPr>
          <w:rFonts w:ascii="Arial" w:hAnsi="Arial" w:cs="Arial"/>
          <w:color w:val="000000"/>
          <w:sz w:val="24"/>
          <w:szCs w:val="24"/>
          <w:lang w:eastAsia="ru-RU"/>
        </w:rPr>
        <w:t>менее 1 - 0 баллов;</w:t>
      </w:r>
    </w:p>
    <w:p w:rsidR="00BE6D80" w:rsidRPr="00BE6D80" w:rsidRDefault="00BE6D80" w:rsidP="00BE6D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6D80">
        <w:rPr>
          <w:rFonts w:ascii="Arial" w:hAnsi="Arial" w:cs="Arial"/>
          <w:sz w:val="24"/>
          <w:szCs w:val="24"/>
          <w:lang w:eastAsia="ru-RU"/>
        </w:rPr>
        <w:t>б) прирост количества рабочих мест в результате реализации проекта за два календарных года, предшествующих году подачи, и в году подачи в период до даты подачи</w:t>
      </w:r>
      <w:r w:rsidRPr="00BE6D80">
        <w:rPr>
          <w:rFonts w:ascii="Arial" w:hAnsi="Arial" w:cs="Arial"/>
          <w:color w:val="000000"/>
          <w:sz w:val="24"/>
          <w:szCs w:val="24"/>
          <w:lang w:eastAsia="ru-RU"/>
        </w:rPr>
        <w:t xml:space="preserve"> заявления о предоставлении поддержки</w:t>
      </w:r>
      <w:r w:rsidRPr="00BE6D80">
        <w:rPr>
          <w:rFonts w:ascii="Arial" w:hAnsi="Arial" w:cs="Arial"/>
          <w:sz w:val="24"/>
          <w:szCs w:val="24"/>
          <w:lang w:eastAsia="ru-RU"/>
        </w:rPr>
        <w:t>:</w:t>
      </w:r>
    </w:p>
    <w:p w:rsidR="00BE6D80" w:rsidRPr="00BE6D80" w:rsidRDefault="00BE6D80" w:rsidP="00BE6D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6D80">
        <w:rPr>
          <w:rFonts w:ascii="Arial" w:hAnsi="Arial" w:cs="Arial"/>
          <w:sz w:val="24"/>
          <w:szCs w:val="24"/>
          <w:lang w:eastAsia="ru-RU"/>
        </w:rPr>
        <w:t>для субъектов малого и среднего предпринимательства с численностью работников свыше 15 человек:</w:t>
      </w:r>
    </w:p>
    <w:p w:rsidR="00BE6D80" w:rsidRPr="00BE6D80" w:rsidRDefault="00BE6D80" w:rsidP="00BE6D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6D80">
        <w:rPr>
          <w:rFonts w:ascii="Arial" w:hAnsi="Arial" w:cs="Arial"/>
          <w:sz w:val="24"/>
          <w:szCs w:val="24"/>
          <w:lang w:eastAsia="ru-RU"/>
        </w:rPr>
        <w:t>более чем на 50% - 5 баллов;</w:t>
      </w:r>
    </w:p>
    <w:p w:rsidR="00BE6D80" w:rsidRPr="00BE6D80" w:rsidRDefault="00BE6D80" w:rsidP="00BE6D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6D80">
        <w:rPr>
          <w:rFonts w:ascii="Arial" w:hAnsi="Arial" w:cs="Arial"/>
          <w:sz w:val="24"/>
          <w:szCs w:val="24"/>
          <w:lang w:eastAsia="ru-RU"/>
        </w:rPr>
        <w:t>более чем на 20%, но не более 50% - 4 балла;</w:t>
      </w:r>
    </w:p>
    <w:p w:rsidR="00BE6D80" w:rsidRPr="00BE6D80" w:rsidRDefault="00BE6D80" w:rsidP="00BE6D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6D80">
        <w:rPr>
          <w:rFonts w:ascii="Arial" w:hAnsi="Arial" w:cs="Arial"/>
          <w:sz w:val="24"/>
          <w:szCs w:val="24"/>
          <w:lang w:eastAsia="ru-RU"/>
        </w:rPr>
        <w:t>более чем на 10%, но не более 20% - 3 балла;</w:t>
      </w:r>
    </w:p>
    <w:p w:rsidR="00BE6D80" w:rsidRPr="00BE6D80" w:rsidRDefault="00BE6D80" w:rsidP="00BE6D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6D80">
        <w:rPr>
          <w:rFonts w:ascii="Arial" w:hAnsi="Arial" w:cs="Arial"/>
          <w:sz w:val="24"/>
          <w:szCs w:val="24"/>
          <w:lang w:eastAsia="ru-RU"/>
        </w:rPr>
        <w:t>более чем на 5%, но не более 10% - 2 балла;</w:t>
      </w:r>
    </w:p>
    <w:p w:rsidR="00BE6D80" w:rsidRPr="00BE6D80" w:rsidRDefault="00BE6D80" w:rsidP="00BE6D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6D80">
        <w:rPr>
          <w:rFonts w:ascii="Arial" w:hAnsi="Arial" w:cs="Arial"/>
          <w:sz w:val="24"/>
          <w:szCs w:val="24"/>
          <w:lang w:eastAsia="ru-RU"/>
        </w:rPr>
        <w:t>не более чем на 5% - 1 балл;</w:t>
      </w:r>
    </w:p>
    <w:p w:rsidR="00BE6D80" w:rsidRPr="00BE6D80" w:rsidRDefault="00BE6D80" w:rsidP="00BE6D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6D80">
        <w:rPr>
          <w:rFonts w:ascii="Arial" w:hAnsi="Arial" w:cs="Arial"/>
          <w:sz w:val="24"/>
          <w:szCs w:val="24"/>
          <w:lang w:eastAsia="ru-RU"/>
        </w:rPr>
        <w:t>прирост отсутствует - 0 баллов;</w:t>
      </w:r>
    </w:p>
    <w:p w:rsidR="00BE6D80" w:rsidRPr="00BE6D80" w:rsidRDefault="00BE6D80" w:rsidP="00BE6D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6D80">
        <w:rPr>
          <w:rFonts w:ascii="Arial" w:hAnsi="Arial" w:cs="Arial"/>
          <w:sz w:val="24"/>
          <w:szCs w:val="24"/>
          <w:lang w:eastAsia="ru-RU"/>
        </w:rPr>
        <w:t>для субъектов малого и среднего предпринимательства с численностью работников до 15 человек (включительно):</w:t>
      </w:r>
    </w:p>
    <w:p w:rsidR="00BE6D80" w:rsidRPr="00BE6D80" w:rsidRDefault="00BE6D80" w:rsidP="00BE6D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6D80">
        <w:rPr>
          <w:rFonts w:ascii="Arial" w:hAnsi="Arial" w:cs="Arial"/>
          <w:sz w:val="24"/>
          <w:szCs w:val="24"/>
          <w:lang w:eastAsia="ru-RU"/>
        </w:rPr>
        <w:t>более чем на 80% - 5 баллов;</w:t>
      </w:r>
    </w:p>
    <w:p w:rsidR="00BE6D80" w:rsidRPr="00BE6D80" w:rsidRDefault="00BE6D80" w:rsidP="00BE6D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6D80">
        <w:rPr>
          <w:rFonts w:ascii="Arial" w:hAnsi="Arial" w:cs="Arial"/>
          <w:sz w:val="24"/>
          <w:szCs w:val="24"/>
          <w:lang w:eastAsia="ru-RU"/>
        </w:rPr>
        <w:t>более чем на 60%, но не более 80% - 4 балла;</w:t>
      </w:r>
    </w:p>
    <w:p w:rsidR="00BE6D80" w:rsidRPr="00BE6D80" w:rsidRDefault="00BE6D80" w:rsidP="00BE6D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6D80">
        <w:rPr>
          <w:rFonts w:ascii="Arial" w:hAnsi="Arial" w:cs="Arial"/>
          <w:sz w:val="24"/>
          <w:szCs w:val="24"/>
          <w:lang w:eastAsia="ru-RU"/>
        </w:rPr>
        <w:t>более чем на 40%, но не более 60% - 3 балла;</w:t>
      </w:r>
    </w:p>
    <w:p w:rsidR="00BE6D80" w:rsidRPr="00BE6D80" w:rsidRDefault="00BE6D80" w:rsidP="00BE6D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6D80">
        <w:rPr>
          <w:rFonts w:ascii="Arial" w:hAnsi="Arial" w:cs="Arial"/>
          <w:sz w:val="24"/>
          <w:szCs w:val="24"/>
          <w:lang w:eastAsia="ru-RU"/>
        </w:rPr>
        <w:t>более чем на 20%, но не более 40% - 2 балла;</w:t>
      </w:r>
    </w:p>
    <w:p w:rsidR="00BE6D80" w:rsidRPr="00BE6D80" w:rsidRDefault="00BE6D80" w:rsidP="00BE6D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6D80">
        <w:rPr>
          <w:rFonts w:ascii="Arial" w:hAnsi="Arial" w:cs="Arial"/>
          <w:sz w:val="24"/>
          <w:szCs w:val="24"/>
          <w:lang w:eastAsia="ru-RU"/>
        </w:rPr>
        <w:t>не более чем на 20% - 1 балл;</w:t>
      </w:r>
    </w:p>
    <w:p w:rsidR="00BE6D80" w:rsidRPr="00BE6D80" w:rsidRDefault="00BE6D80" w:rsidP="00BE6D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6D80">
        <w:rPr>
          <w:rFonts w:ascii="Arial" w:hAnsi="Arial" w:cs="Arial"/>
          <w:sz w:val="24"/>
          <w:szCs w:val="24"/>
          <w:lang w:eastAsia="ru-RU"/>
        </w:rPr>
        <w:t>прирост отсутствует - 0 баллов.</w:t>
      </w:r>
    </w:p>
    <w:p w:rsidR="00BE6D80" w:rsidRPr="00BE6D80" w:rsidRDefault="00BE6D80" w:rsidP="00BE6D8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BE6D80">
        <w:rPr>
          <w:rFonts w:ascii="Arial" w:hAnsi="Arial" w:cs="Arial"/>
          <w:sz w:val="24"/>
          <w:szCs w:val="24"/>
          <w:lang w:eastAsia="ru-RU"/>
        </w:rPr>
        <w:tab/>
        <w:t>в) отношение уровня средней заработной платы работников (без внешних совместителей), привлекаемых в результате реализации проекта, за год, предшествующий году подачи заявления о предоставлении поддержки, к минимальному размеру оплаты труда (далее – МРОТ), увеличенному  на районный коэффициент:</w:t>
      </w:r>
    </w:p>
    <w:p w:rsidR="00BE6D80" w:rsidRPr="00BE6D80" w:rsidRDefault="00BE6D80" w:rsidP="00BE6D8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BE6D80">
        <w:rPr>
          <w:rFonts w:ascii="Arial" w:hAnsi="Arial" w:cs="Arial"/>
          <w:sz w:val="24"/>
          <w:szCs w:val="24"/>
          <w:lang w:eastAsia="ru-RU"/>
        </w:rPr>
        <w:tab/>
        <w:t>выше МРОТ - 1 балл;</w:t>
      </w:r>
    </w:p>
    <w:p w:rsidR="00BE6D80" w:rsidRPr="00BE6D80" w:rsidRDefault="00BE6D80" w:rsidP="00BE6D8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BE6D80">
        <w:rPr>
          <w:rFonts w:ascii="Arial" w:hAnsi="Arial" w:cs="Arial"/>
          <w:sz w:val="24"/>
          <w:szCs w:val="24"/>
          <w:lang w:eastAsia="ru-RU"/>
        </w:rPr>
        <w:tab/>
        <w:t>соответствует МРОТ - 0 баллов;</w:t>
      </w:r>
    </w:p>
    <w:p w:rsidR="00BE6D80" w:rsidRPr="00BE6D80" w:rsidRDefault="00BE6D80" w:rsidP="00BE6D8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BE6D80">
        <w:rPr>
          <w:rFonts w:ascii="Arial" w:hAnsi="Arial" w:cs="Arial"/>
          <w:sz w:val="24"/>
          <w:szCs w:val="24"/>
          <w:lang w:eastAsia="ru-RU"/>
        </w:rPr>
        <w:tab/>
        <w:t>г) направление поддержки, предоставляемой субъектам малого и среднего предпринимательства:</w:t>
      </w:r>
    </w:p>
    <w:p w:rsidR="00BE6D80" w:rsidRPr="00BE6D80" w:rsidRDefault="00BE6D80" w:rsidP="00BE6D8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BE6D80">
        <w:rPr>
          <w:rFonts w:ascii="Arial" w:hAnsi="Arial" w:cs="Arial"/>
          <w:sz w:val="24"/>
          <w:szCs w:val="24"/>
          <w:lang w:eastAsia="ru-RU"/>
        </w:rPr>
        <w:tab/>
        <w:t>субсидии субъектам малого и среднего предпринимательства на реализацию проектов в сфере дорожного сервиса - 10 баллов;</w:t>
      </w:r>
    </w:p>
    <w:p w:rsidR="00BE6D80" w:rsidRPr="00BE6D80" w:rsidRDefault="00BE6D80" w:rsidP="00BE6D8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E6D80">
        <w:rPr>
          <w:rFonts w:ascii="Arial" w:hAnsi="Arial" w:cs="Arial"/>
          <w:sz w:val="24"/>
          <w:szCs w:val="24"/>
          <w:lang w:eastAsia="ru-RU"/>
        </w:rPr>
        <w:lastRenderedPageBreak/>
        <w:t xml:space="preserve">  субсидии субъектам малого и среднего предпринимательства на реализацию проектов, связанных с созданием нового или развитием (модернизацией) действующего производства товаров (работ, услуг), - 0 баллов;</w:t>
      </w:r>
    </w:p>
    <w:p w:rsidR="00BE6D80" w:rsidRPr="00BE6D80" w:rsidRDefault="00BE6D80" w:rsidP="00BE6D8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E6D80">
        <w:rPr>
          <w:rFonts w:ascii="Arial" w:hAnsi="Arial" w:cs="Arial"/>
          <w:sz w:val="24"/>
          <w:szCs w:val="24"/>
          <w:lang w:eastAsia="ru-RU"/>
        </w:rPr>
        <w:tab/>
        <w:t>д) актуальность и социальная значимость проекта:</w:t>
      </w:r>
    </w:p>
    <w:p w:rsidR="00BE6D80" w:rsidRPr="00BE6D80" w:rsidRDefault="00BE6D80" w:rsidP="00BE6D8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E6D80">
        <w:rPr>
          <w:rFonts w:ascii="Arial" w:hAnsi="Arial" w:cs="Arial"/>
          <w:sz w:val="24"/>
          <w:szCs w:val="24"/>
          <w:lang w:eastAsia="ru-RU"/>
        </w:rPr>
        <w:tab/>
        <w:t>достаточно актуальный и социально значимый - 5 баллов;</w:t>
      </w:r>
    </w:p>
    <w:p w:rsidR="00BE6D80" w:rsidRPr="00BE6D80" w:rsidRDefault="00BE6D80" w:rsidP="00BE6D8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E6D80">
        <w:rPr>
          <w:rFonts w:ascii="Arial" w:hAnsi="Arial" w:cs="Arial"/>
          <w:sz w:val="24"/>
          <w:szCs w:val="24"/>
          <w:lang w:eastAsia="ru-RU"/>
        </w:rPr>
        <w:tab/>
        <w:t>недостаточно актуальный и социально значимый - 3 балла;</w:t>
      </w:r>
    </w:p>
    <w:p w:rsidR="00BE6D80" w:rsidRPr="00BE6D80" w:rsidRDefault="00BE6D80" w:rsidP="00BE6D8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E6D80">
        <w:rPr>
          <w:rFonts w:ascii="Arial" w:hAnsi="Arial" w:cs="Arial"/>
          <w:sz w:val="24"/>
          <w:szCs w:val="24"/>
          <w:lang w:eastAsia="ru-RU"/>
        </w:rPr>
        <w:tab/>
        <w:t>неактуальный и не имеет социальной значимости - 0 баллов.</w:t>
      </w:r>
    </w:p>
    <w:p w:rsidR="00BE6D80" w:rsidRPr="00BE6D80" w:rsidRDefault="00BE6D80" w:rsidP="00BE6D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6D80">
        <w:rPr>
          <w:rFonts w:ascii="Arial" w:hAnsi="Arial" w:cs="Arial"/>
          <w:sz w:val="24"/>
          <w:szCs w:val="24"/>
          <w:lang w:eastAsia="ru-RU"/>
        </w:rPr>
        <w:t xml:space="preserve"> По каждому проекту выставляются баллы по установленным критериям. Проекты ранжируются по убыванию количества полученных баллов.</w:t>
      </w:r>
    </w:p>
    <w:p w:rsidR="00BE6D80" w:rsidRPr="00BE6D80" w:rsidRDefault="00BE6D80" w:rsidP="00BE6D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6D80">
        <w:rPr>
          <w:rFonts w:ascii="Arial" w:hAnsi="Arial" w:cs="Arial"/>
          <w:sz w:val="24"/>
          <w:szCs w:val="24"/>
          <w:lang w:eastAsia="ru-RU"/>
        </w:rPr>
        <w:t>При равенстве баллов, полученных проектами, более высокий ранг присваивается проекту, у которого выше соотношение объема инвестиций, привлекаемых в результате реализации проекта (за исключением субсидий, привлекаемых из бюджетов всех уровней), и объема суммы поддержки.</w:t>
      </w:r>
    </w:p>
    <w:p w:rsidR="00F16100" w:rsidRPr="00F16100" w:rsidRDefault="00F16100" w:rsidP="00F1610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16100" w:rsidRPr="00F16100" w:rsidRDefault="00F16100" w:rsidP="00F1610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B5334" w:rsidRPr="00F37478" w:rsidRDefault="002B5334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2B5334" w:rsidRPr="00F37478" w:rsidRDefault="002B5334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754653" w:rsidRPr="00F37478" w:rsidRDefault="00754653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754653" w:rsidRPr="00F37478" w:rsidRDefault="00754653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754653" w:rsidRPr="00F37478" w:rsidRDefault="00754653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754653" w:rsidRPr="00F37478" w:rsidRDefault="00754653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754653" w:rsidRPr="00F37478" w:rsidRDefault="00754653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754653" w:rsidRPr="00F37478" w:rsidRDefault="00754653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754653" w:rsidRPr="00F37478" w:rsidRDefault="00754653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754653" w:rsidRPr="00F37478" w:rsidRDefault="00754653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754653" w:rsidRPr="00F37478" w:rsidRDefault="00754653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754653" w:rsidRPr="00F37478" w:rsidRDefault="00754653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754653" w:rsidRPr="00F37478" w:rsidRDefault="00754653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754653" w:rsidRPr="00F37478" w:rsidRDefault="00754653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754653" w:rsidRPr="00F37478" w:rsidRDefault="000F3F6D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 xml:space="preserve">  </w:t>
      </w:r>
    </w:p>
    <w:p w:rsidR="000F3F6D" w:rsidRPr="00F37478" w:rsidRDefault="000F3F6D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F3F6D" w:rsidRPr="00F37478" w:rsidRDefault="000F3F6D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F3F6D" w:rsidRPr="00F37478" w:rsidRDefault="000F3F6D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F3F6D" w:rsidRPr="00F37478" w:rsidRDefault="000F3F6D">
      <w:pPr>
        <w:widowControl w:val="0"/>
        <w:autoSpaceDE w:val="0"/>
        <w:ind w:left="2694"/>
        <w:jc w:val="right"/>
        <w:rPr>
          <w:rFonts w:ascii="Arial" w:hAnsi="Arial" w:cs="Arial"/>
          <w:sz w:val="24"/>
          <w:szCs w:val="24"/>
        </w:rPr>
      </w:pPr>
    </w:p>
    <w:p w:rsidR="00754653" w:rsidRPr="00F37478" w:rsidRDefault="00754653">
      <w:pPr>
        <w:pStyle w:val="ConsPlusNormal0"/>
        <w:jc w:val="both"/>
        <w:rPr>
          <w:sz w:val="24"/>
          <w:szCs w:val="24"/>
        </w:rPr>
      </w:pPr>
    </w:p>
    <w:p w:rsidR="00754653" w:rsidRPr="00F37478" w:rsidRDefault="00754653">
      <w:pPr>
        <w:pStyle w:val="ConsPlusNormal0"/>
        <w:jc w:val="both"/>
        <w:rPr>
          <w:sz w:val="24"/>
          <w:szCs w:val="24"/>
        </w:rPr>
      </w:pPr>
    </w:p>
    <w:p w:rsidR="00754653" w:rsidRPr="00F37478" w:rsidRDefault="00754653">
      <w:pPr>
        <w:pStyle w:val="ConsPlusNormal0"/>
        <w:jc w:val="both"/>
        <w:rPr>
          <w:sz w:val="24"/>
          <w:szCs w:val="24"/>
        </w:rPr>
      </w:pPr>
    </w:p>
    <w:p w:rsidR="00754653" w:rsidRPr="00F37478" w:rsidRDefault="00754653">
      <w:pPr>
        <w:pStyle w:val="ConsPlusNormal0"/>
        <w:jc w:val="both"/>
        <w:rPr>
          <w:sz w:val="24"/>
          <w:szCs w:val="24"/>
        </w:rPr>
      </w:pPr>
    </w:p>
    <w:p w:rsidR="00754653" w:rsidRPr="00F37478" w:rsidRDefault="00754653">
      <w:pPr>
        <w:pStyle w:val="ConsPlusNormal0"/>
        <w:jc w:val="both"/>
        <w:rPr>
          <w:sz w:val="24"/>
          <w:szCs w:val="24"/>
        </w:rPr>
      </w:pPr>
    </w:p>
    <w:p w:rsidR="00754653" w:rsidRPr="00F37478" w:rsidRDefault="00754653">
      <w:pPr>
        <w:pStyle w:val="ConsPlusNormal0"/>
        <w:jc w:val="both"/>
        <w:rPr>
          <w:sz w:val="24"/>
          <w:szCs w:val="24"/>
        </w:rPr>
      </w:pPr>
    </w:p>
    <w:p w:rsidR="00754653" w:rsidRPr="00F37478" w:rsidRDefault="00754653">
      <w:pPr>
        <w:pStyle w:val="ConsPlusNormal0"/>
        <w:jc w:val="both"/>
        <w:rPr>
          <w:sz w:val="24"/>
          <w:szCs w:val="24"/>
        </w:rPr>
      </w:pPr>
    </w:p>
    <w:p w:rsidR="00754653" w:rsidRPr="00F37478" w:rsidRDefault="00754653">
      <w:pPr>
        <w:pStyle w:val="ConsPlusNormal0"/>
        <w:jc w:val="both"/>
        <w:rPr>
          <w:sz w:val="24"/>
          <w:szCs w:val="24"/>
        </w:rPr>
      </w:pPr>
    </w:p>
    <w:p w:rsidR="00754653" w:rsidRPr="00F37478" w:rsidRDefault="00754653">
      <w:pPr>
        <w:pStyle w:val="ConsPlusNormal0"/>
        <w:jc w:val="both"/>
        <w:rPr>
          <w:sz w:val="24"/>
          <w:szCs w:val="24"/>
        </w:rPr>
      </w:pPr>
    </w:p>
    <w:p w:rsidR="00754653" w:rsidRPr="00F37478" w:rsidRDefault="00754653">
      <w:pPr>
        <w:pStyle w:val="ConsPlusNormal0"/>
        <w:jc w:val="both"/>
        <w:rPr>
          <w:sz w:val="24"/>
          <w:szCs w:val="24"/>
        </w:rPr>
      </w:pPr>
    </w:p>
    <w:p w:rsidR="00754653" w:rsidRPr="00F37478" w:rsidRDefault="00754653">
      <w:pPr>
        <w:pStyle w:val="ConsPlusNormal0"/>
        <w:jc w:val="both"/>
        <w:rPr>
          <w:sz w:val="24"/>
          <w:szCs w:val="24"/>
        </w:rPr>
      </w:pPr>
    </w:p>
    <w:p w:rsidR="00754653" w:rsidRPr="00F37478" w:rsidRDefault="00754653">
      <w:pPr>
        <w:pStyle w:val="ConsPlusNormal0"/>
        <w:jc w:val="both"/>
        <w:rPr>
          <w:sz w:val="24"/>
          <w:szCs w:val="24"/>
        </w:rPr>
      </w:pPr>
    </w:p>
    <w:p w:rsidR="00754653" w:rsidRDefault="00754653">
      <w:pPr>
        <w:pStyle w:val="ConsPlusNormal0"/>
        <w:jc w:val="both"/>
        <w:rPr>
          <w:sz w:val="24"/>
          <w:szCs w:val="24"/>
        </w:rPr>
      </w:pPr>
    </w:p>
    <w:p w:rsidR="00801805" w:rsidRDefault="00801805">
      <w:pPr>
        <w:pStyle w:val="ConsPlusNormal0"/>
        <w:jc w:val="both"/>
        <w:rPr>
          <w:sz w:val="24"/>
          <w:szCs w:val="24"/>
        </w:rPr>
      </w:pPr>
    </w:p>
    <w:p w:rsidR="00801805" w:rsidRDefault="00801805">
      <w:pPr>
        <w:pStyle w:val="ConsPlusNormal0"/>
        <w:jc w:val="both"/>
        <w:rPr>
          <w:sz w:val="24"/>
          <w:szCs w:val="24"/>
        </w:rPr>
      </w:pPr>
    </w:p>
    <w:p w:rsidR="00801805" w:rsidRDefault="00801805">
      <w:pPr>
        <w:pStyle w:val="ConsPlusNormal0"/>
        <w:jc w:val="both"/>
        <w:rPr>
          <w:sz w:val="24"/>
          <w:szCs w:val="24"/>
        </w:rPr>
      </w:pPr>
    </w:p>
    <w:p w:rsidR="00801805" w:rsidRDefault="00801805">
      <w:pPr>
        <w:pStyle w:val="ConsPlusNormal0"/>
        <w:jc w:val="both"/>
        <w:rPr>
          <w:sz w:val="24"/>
          <w:szCs w:val="24"/>
        </w:rPr>
      </w:pPr>
    </w:p>
    <w:p w:rsidR="00801805" w:rsidRPr="00F37478" w:rsidRDefault="00801805">
      <w:pPr>
        <w:pStyle w:val="ConsPlusNormal0"/>
        <w:jc w:val="both"/>
        <w:rPr>
          <w:sz w:val="24"/>
          <w:szCs w:val="24"/>
        </w:rPr>
      </w:pPr>
    </w:p>
    <w:p w:rsidR="000F3F6D" w:rsidRPr="00F37478" w:rsidRDefault="000F3F6D">
      <w:pPr>
        <w:pStyle w:val="ConsPlusNormal0"/>
        <w:jc w:val="both"/>
        <w:rPr>
          <w:sz w:val="24"/>
          <w:szCs w:val="24"/>
        </w:rPr>
      </w:pPr>
    </w:p>
    <w:p w:rsidR="00754653" w:rsidRPr="00F37478" w:rsidRDefault="00C25D69" w:rsidP="0075194C">
      <w:pPr>
        <w:widowControl w:val="0"/>
        <w:autoSpaceDE w:val="0"/>
        <w:ind w:left="5245"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754653" w:rsidRPr="00F37478" w:rsidRDefault="00754653" w:rsidP="0075194C">
      <w:pPr>
        <w:widowControl w:val="0"/>
        <w:autoSpaceDE w:val="0"/>
        <w:ind w:left="5245"/>
        <w:contextualSpacing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к порядку предоставления субсидий субъектам</w:t>
      </w:r>
      <w:r w:rsidR="0075194C" w:rsidRPr="00F37478">
        <w:rPr>
          <w:rFonts w:ascii="Arial" w:hAnsi="Arial" w:cs="Arial"/>
          <w:sz w:val="24"/>
          <w:szCs w:val="24"/>
        </w:rPr>
        <w:t xml:space="preserve"> </w:t>
      </w:r>
      <w:r w:rsidRPr="00F37478">
        <w:rPr>
          <w:rFonts w:ascii="Arial" w:hAnsi="Arial" w:cs="Arial"/>
          <w:sz w:val="24"/>
          <w:szCs w:val="24"/>
        </w:rPr>
        <w:t>малого и среднего предпринимательства</w:t>
      </w:r>
      <w:r w:rsidR="0075194C" w:rsidRPr="00F37478">
        <w:rPr>
          <w:rFonts w:ascii="Arial" w:hAnsi="Arial" w:cs="Arial"/>
          <w:sz w:val="24"/>
          <w:szCs w:val="24"/>
        </w:rPr>
        <w:t xml:space="preserve"> </w:t>
      </w:r>
      <w:r w:rsidRPr="00F37478">
        <w:rPr>
          <w:rFonts w:ascii="Arial" w:hAnsi="Arial" w:cs="Arial"/>
          <w:sz w:val="24"/>
          <w:szCs w:val="24"/>
        </w:rPr>
        <w:t>на реализацию инвестиционных проектов</w:t>
      </w:r>
      <w:r w:rsidR="0075194C" w:rsidRPr="00F37478">
        <w:rPr>
          <w:rFonts w:ascii="Arial" w:hAnsi="Arial" w:cs="Arial"/>
          <w:sz w:val="24"/>
          <w:szCs w:val="24"/>
        </w:rPr>
        <w:t xml:space="preserve"> </w:t>
      </w:r>
      <w:r w:rsidRPr="00F37478">
        <w:rPr>
          <w:rFonts w:ascii="Arial" w:hAnsi="Arial" w:cs="Arial"/>
          <w:sz w:val="24"/>
          <w:szCs w:val="24"/>
        </w:rPr>
        <w:t>в приоритетных отраслях</w:t>
      </w:r>
    </w:p>
    <w:p w:rsidR="00754653" w:rsidRPr="00F37478" w:rsidRDefault="00754653" w:rsidP="0075194C">
      <w:pPr>
        <w:widowControl w:val="0"/>
        <w:autoSpaceDE w:val="0"/>
        <w:ind w:left="5245"/>
        <w:contextualSpacing/>
        <w:jc w:val="both"/>
        <w:rPr>
          <w:rFonts w:ascii="Arial" w:hAnsi="Arial" w:cs="Arial"/>
          <w:sz w:val="24"/>
          <w:szCs w:val="24"/>
        </w:rPr>
      </w:pPr>
    </w:p>
    <w:p w:rsidR="00754653" w:rsidRPr="00F37478" w:rsidRDefault="00754653">
      <w:pPr>
        <w:autoSpaceDE w:val="0"/>
        <w:contextualSpacing/>
        <w:jc w:val="center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СПРАВКА</w:t>
      </w:r>
    </w:p>
    <w:p w:rsidR="00754653" w:rsidRPr="00F37478" w:rsidRDefault="00754653">
      <w:pPr>
        <w:autoSpaceDE w:val="0"/>
        <w:contextualSpacing/>
        <w:jc w:val="center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 xml:space="preserve">об имущественном и финансовом состоянии </w:t>
      </w:r>
    </w:p>
    <w:p w:rsidR="00754653" w:rsidRPr="00F37478" w:rsidRDefault="00754653">
      <w:pPr>
        <w:autoSpaceDE w:val="0"/>
        <w:contextualSpacing/>
        <w:jc w:val="center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54653" w:rsidRPr="00F37478" w:rsidRDefault="00754653">
      <w:pPr>
        <w:autoSpaceDE w:val="0"/>
        <w:contextualSpacing/>
        <w:jc w:val="center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(наименование заявителя)</w:t>
      </w:r>
    </w:p>
    <w:p w:rsidR="00754653" w:rsidRPr="00F37478" w:rsidRDefault="00754653">
      <w:pPr>
        <w:autoSpaceDE w:val="0"/>
        <w:contextualSpacing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 xml:space="preserve">за _____________ </w:t>
      </w:r>
    </w:p>
    <w:p w:rsidR="00754653" w:rsidRPr="00F37478" w:rsidRDefault="00754653">
      <w:pPr>
        <w:autoSpaceDE w:val="0"/>
        <w:contextualSpacing/>
        <w:rPr>
          <w:rFonts w:ascii="Arial" w:hAnsi="Arial" w:cs="Arial"/>
          <w:sz w:val="24"/>
          <w:szCs w:val="24"/>
        </w:rPr>
      </w:pPr>
      <w:r w:rsidRPr="00F37478">
        <w:rPr>
          <w:rFonts w:ascii="Arial" w:eastAsia="Arial" w:hAnsi="Arial" w:cs="Arial"/>
          <w:sz w:val="24"/>
          <w:szCs w:val="24"/>
        </w:rPr>
        <w:t xml:space="preserve">    </w:t>
      </w:r>
      <w:r w:rsidRPr="00F37478">
        <w:rPr>
          <w:rFonts w:ascii="Arial" w:hAnsi="Arial" w:cs="Arial"/>
          <w:sz w:val="24"/>
          <w:szCs w:val="24"/>
        </w:rPr>
        <w:t>(период)</w:t>
      </w:r>
    </w:p>
    <w:p w:rsidR="00754653" w:rsidRPr="00F37478" w:rsidRDefault="00754653">
      <w:pPr>
        <w:autoSpaceDE w:val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1. Сведения об имуществе, тыс. рублей</w:t>
      </w:r>
    </w:p>
    <w:tbl>
      <w:tblPr>
        <w:tblW w:w="5000" w:type="pct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3"/>
        <w:gridCol w:w="2226"/>
      </w:tblGrid>
      <w:tr w:rsidR="00754653" w:rsidRPr="00F37478">
        <w:trPr>
          <w:cantSplit/>
          <w:trHeight w:val="360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54653" w:rsidRPr="00F37478" w:rsidRDefault="00754653">
            <w:pPr>
              <w:autoSpaceDE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653" w:rsidRPr="00F37478" w:rsidRDefault="00754653">
            <w:pPr>
              <w:autoSpaceDE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Остаточная стоимость</w:t>
            </w:r>
          </w:p>
          <w:p w:rsidR="00754653" w:rsidRPr="00F37478" w:rsidRDefault="00754653">
            <w:pPr>
              <w:autoSpaceDE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на последнюю</w:t>
            </w:r>
          </w:p>
          <w:p w:rsidR="00754653" w:rsidRPr="00F37478" w:rsidRDefault="00754653">
            <w:pPr>
              <w:autoSpaceDE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37478">
              <w:rPr>
                <w:rFonts w:ascii="Arial" w:hAnsi="Arial" w:cs="Arial"/>
                <w:sz w:val="24"/>
                <w:szCs w:val="24"/>
              </w:rPr>
              <w:t>отчетную дату</w:t>
            </w:r>
          </w:p>
        </w:tc>
      </w:tr>
      <w:tr w:rsidR="00754653" w:rsidRPr="00F37478">
        <w:trPr>
          <w:cantSplit/>
          <w:trHeight w:val="120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653" w:rsidRPr="00F37478" w:rsidRDefault="00754653">
            <w:pPr>
              <w:autoSpaceDE w:val="0"/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653" w:rsidRPr="00F37478" w:rsidRDefault="00754653">
            <w:pPr>
              <w:autoSpaceDE w:val="0"/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RPr="00F37478">
        <w:trPr>
          <w:cantSplit/>
          <w:trHeight w:val="120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653" w:rsidRPr="00F37478" w:rsidRDefault="00754653">
            <w:pPr>
              <w:autoSpaceDE w:val="0"/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653" w:rsidRPr="00F37478" w:rsidRDefault="00754653">
            <w:pPr>
              <w:autoSpaceDE w:val="0"/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RPr="00F37478">
        <w:trPr>
          <w:cantSplit/>
          <w:trHeight w:val="120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653" w:rsidRPr="00F37478" w:rsidRDefault="00754653">
            <w:pPr>
              <w:autoSpaceDE w:val="0"/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653" w:rsidRPr="00F37478" w:rsidRDefault="00754653">
            <w:pPr>
              <w:autoSpaceDE w:val="0"/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RPr="00F37478">
        <w:trPr>
          <w:cantSplit/>
          <w:trHeight w:val="240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653" w:rsidRPr="00F37478" w:rsidRDefault="00754653">
            <w:pPr>
              <w:autoSpaceDE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653" w:rsidRPr="00F37478" w:rsidRDefault="00754653">
            <w:pPr>
              <w:autoSpaceDE w:val="0"/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4653" w:rsidRPr="00F37478" w:rsidRDefault="00754653">
      <w:pPr>
        <w:autoSpaceDE w:val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754653" w:rsidRPr="00F37478" w:rsidRDefault="00754653">
      <w:pPr>
        <w:autoSpaceDE w:val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2. Сведения о финансовом, хозяйственном состоянии, тыс. рублей</w:t>
      </w:r>
    </w:p>
    <w:tbl>
      <w:tblPr>
        <w:tblW w:w="5000" w:type="pct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2"/>
        <w:gridCol w:w="2177"/>
      </w:tblGrid>
      <w:tr w:rsidR="00754653" w:rsidRPr="00F37478">
        <w:trPr>
          <w:cantSplit/>
          <w:trHeight w:val="360"/>
        </w:trPr>
        <w:tc>
          <w:tcPr>
            <w:tcW w:w="7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54653" w:rsidRPr="00F37478" w:rsidRDefault="00754653">
            <w:pPr>
              <w:autoSpaceDE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653" w:rsidRPr="00F37478" w:rsidRDefault="00754653">
            <w:pPr>
              <w:autoSpaceDE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На последнюю отчетную дату</w:t>
            </w:r>
          </w:p>
        </w:tc>
      </w:tr>
      <w:tr w:rsidR="00754653" w:rsidRPr="00F37478">
        <w:trPr>
          <w:cantSplit/>
          <w:trHeight w:val="240"/>
        </w:trPr>
        <w:tc>
          <w:tcPr>
            <w:tcW w:w="7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653" w:rsidRPr="00F37478" w:rsidRDefault="00754653">
            <w:pPr>
              <w:autoSpaceDE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 xml:space="preserve">Собственные средства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653" w:rsidRPr="00F37478" w:rsidRDefault="00754653">
            <w:pPr>
              <w:autoSpaceDE w:val="0"/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RPr="00F37478">
        <w:trPr>
          <w:cantSplit/>
          <w:trHeight w:val="240"/>
        </w:trPr>
        <w:tc>
          <w:tcPr>
            <w:tcW w:w="7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653" w:rsidRPr="00F37478" w:rsidRDefault="00754653">
            <w:pPr>
              <w:autoSpaceDE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 xml:space="preserve">Заемные средства, всего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653" w:rsidRPr="00F37478" w:rsidRDefault="00754653">
            <w:pPr>
              <w:autoSpaceDE w:val="0"/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RPr="00F37478">
        <w:trPr>
          <w:cantSplit/>
          <w:trHeight w:val="360"/>
        </w:trPr>
        <w:tc>
          <w:tcPr>
            <w:tcW w:w="7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653" w:rsidRPr="00F37478" w:rsidRDefault="00754653">
            <w:pPr>
              <w:autoSpaceDE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754653" w:rsidRPr="00F37478" w:rsidRDefault="00754653">
            <w:pPr>
              <w:autoSpaceDE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 xml:space="preserve">- долгосрочные кредиты и займы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653" w:rsidRPr="00F37478" w:rsidRDefault="00754653">
            <w:pPr>
              <w:autoSpaceDE w:val="0"/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RPr="00F37478">
        <w:trPr>
          <w:cantSplit/>
          <w:trHeight w:val="240"/>
        </w:trPr>
        <w:tc>
          <w:tcPr>
            <w:tcW w:w="7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653" w:rsidRPr="00F37478" w:rsidRDefault="00754653">
            <w:pPr>
              <w:autoSpaceDE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 xml:space="preserve">- краткосрочные кредиты и займы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653" w:rsidRPr="00F37478" w:rsidRDefault="00754653">
            <w:pPr>
              <w:autoSpaceDE w:val="0"/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RPr="00F37478">
        <w:trPr>
          <w:cantSplit/>
          <w:trHeight w:val="240"/>
        </w:trPr>
        <w:tc>
          <w:tcPr>
            <w:tcW w:w="7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653" w:rsidRPr="00F37478" w:rsidRDefault="00754653">
            <w:pPr>
              <w:autoSpaceDE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 xml:space="preserve">Кредиторская задолженность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653" w:rsidRPr="00F37478" w:rsidRDefault="00754653">
            <w:pPr>
              <w:autoSpaceDE w:val="0"/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RPr="00F37478">
        <w:trPr>
          <w:cantSplit/>
          <w:trHeight w:val="240"/>
        </w:trPr>
        <w:tc>
          <w:tcPr>
            <w:tcW w:w="7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653" w:rsidRPr="00F37478" w:rsidRDefault="00754653">
            <w:pPr>
              <w:autoSpaceDE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 xml:space="preserve">Дебиторская задолженность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653" w:rsidRPr="00F37478" w:rsidRDefault="00754653">
            <w:pPr>
              <w:autoSpaceDE w:val="0"/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RPr="00F37478">
        <w:trPr>
          <w:cantSplit/>
          <w:trHeight w:val="480"/>
        </w:trPr>
        <w:tc>
          <w:tcPr>
            <w:tcW w:w="7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653" w:rsidRPr="00F37478" w:rsidRDefault="00754653">
            <w:pPr>
              <w:autoSpaceDE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 xml:space="preserve">Выручка от реализации товаров (работ, услуг) без учета налога на добавленную стоимость (доходы от основной деятельности), в </w:t>
            </w:r>
            <w:proofErr w:type="spellStart"/>
            <w:r w:rsidRPr="00F37478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37478">
              <w:rPr>
                <w:rFonts w:ascii="Arial" w:hAnsi="Arial" w:cs="Arial"/>
                <w:sz w:val="24"/>
                <w:szCs w:val="24"/>
              </w:rPr>
              <w:t xml:space="preserve">. по субсидируемому виду деятельности*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653" w:rsidRPr="00F37478" w:rsidRDefault="00754653">
            <w:pPr>
              <w:autoSpaceDE w:val="0"/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RPr="00F37478">
        <w:trPr>
          <w:cantSplit/>
          <w:trHeight w:val="240"/>
        </w:trPr>
        <w:tc>
          <w:tcPr>
            <w:tcW w:w="7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653" w:rsidRPr="00F37478" w:rsidRDefault="00754653">
            <w:pPr>
              <w:autoSpaceDE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Затраты на производство и реализацию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653" w:rsidRPr="00F37478" w:rsidRDefault="00754653">
            <w:pPr>
              <w:autoSpaceDE w:val="0"/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RPr="00F37478">
        <w:trPr>
          <w:cantSplit/>
          <w:trHeight w:val="240"/>
        </w:trPr>
        <w:tc>
          <w:tcPr>
            <w:tcW w:w="7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653" w:rsidRPr="00F37478" w:rsidRDefault="00754653">
            <w:pPr>
              <w:autoSpaceDE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 xml:space="preserve">Чистая прибыль (убыток) отчетного периода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653" w:rsidRPr="00F37478" w:rsidRDefault="00754653">
            <w:pPr>
              <w:autoSpaceDE w:val="0"/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4653" w:rsidRPr="00F37478" w:rsidRDefault="00754653">
      <w:pPr>
        <w:autoSpaceDE w:val="0"/>
        <w:contextualSpacing/>
        <w:jc w:val="both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*- при возможности, выручку структурировать по видам деятельности</w:t>
      </w:r>
    </w:p>
    <w:p w:rsidR="00754653" w:rsidRPr="00F37478" w:rsidRDefault="00754653">
      <w:pPr>
        <w:autoSpaceDE w:val="0"/>
        <w:contextualSpacing/>
        <w:jc w:val="both"/>
        <w:rPr>
          <w:rFonts w:ascii="Arial" w:hAnsi="Arial" w:cs="Arial"/>
          <w:sz w:val="24"/>
          <w:szCs w:val="24"/>
        </w:rPr>
      </w:pPr>
    </w:p>
    <w:p w:rsidR="00754653" w:rsidRPr="00F37478" w:rsidRDefault="00754653">
      <w:pPr>
        <w:autoSpaceDE w:val="0"/>
        <w:contextualSpacing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Руководитель ____________________/ ________________________/</w:t>
      </w:r>
    </w:p>
    <w:p w:rsidR="00754653" w:rsidRPr="00F37478" w:rsidRDefault="00754653">
      <w:pPr>
        <w:autoSpaceDE w:val="0"/>
        <w:contextualSpacing/>
        <w:rPr>
          <w:rFonts w:ascii="Arial" w:hAnsi="Arial" w:cs="Arial"/>
          <w:sz w:val="24"/>
          <w:szCs w:val="24"/>
        </w:rPr>
      </w:pPr>
      <w:r w:rsidRPr="00F37478">
        <w:rPr>
          <w:rFonts w:ascii="Arial" w:eastAsia="Arial" w:hAnsi="Arial" w:cs="Arial"/>
          <w:sz w:val="24"/>
          <w:szCs w:val="24"/>
        </w:rPr>
        <w:t xml:space="preserve">                                      </w:t>
      </w:r>
      <w:r w:rsidRPr="00F37478">
        <w:rPr>
          <w:rFonts w:ascii="Arial" w:hAnsi="Arial" w:cs="Arial"/>
          <w:sz w:val="24"/>
          <w:szCs w:val="24"/>
        </w:rPr>
        <w:t>(подпись)                          (расшифровка подписи)</w:t>
      </w:r>
    </w:p>
    <w:p w:rsidR="00754653" w:rsidRPr="00F37478" w:rsidRDefault="00754653">
      <w:pPr>
        <w:autoSpaceDE w:val="0"/>
        <w:contextualSpacing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 xml:space="preserve">Главный бухгалтер _________________/ ________________________/ </w:t>
      </w:r>
    </w:p>
    <w:p w:rsidR="00754653" w:rsidRPr="00F37478" w:rsidRDefault="00754653">
      <w:pPr>
        <w:autoSpaceDE w:val="0"/>
        <w:contextualSpacing/>
        <w:rPr>
          <w:rFonts w:ascii="Arial" w:hAnsi="Arial" w:cs="Arial"/>
          <w:sz w:val="24"/>
          <w:szCs w:val="24"/>
        </w:rPr>
      </w:pPr>
      <w:r w:rsidRPr="00F37478">
        <w:rPr>
          <w:rFonts w:ascii="Arial" w:eastAsia="Arial" w:hAnsi="Arial" w:cs="Arial"/>
          <w:sz w:val="24"/>
          <w:szCs w:val="24"/>
        </w:rPr>
        <w:t xml:space="preserve">                                                   </w:t>
      </w:r>
      <w:r w:rsidRPr="00F37478">
        <w:rPr>
          <w:rFonts w:ascii="Arial" w:hAnsi="Arial" w:cs="Arial"/>
          <w:sz w:val="24"/>
          <w:szCs w:val="24"/>
        </w:rPr>
        <w:t>(подпись)                          (расшифровка подписи)</w:t>
      </w:r>
    </w:p>
    <w:p w:rsidR="00754653" w:rsidRPr="00F37478" w:rsidRDefault="00754653">
      <w:pPr>
        <w:autoSpaceDE w:val="0"/>
        <w:contextualSpacing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 xml:space="preserve">М.П.                                                                                                                                                                                                                               </w:t>
      </w:r>
    </w:p>
    <w:p w:rsidR="00754653" w:rsidRPr="00F37478" w:rsidRDefault="00754653">
      <w:pPr>
        <w:widowControl w:val="0"/>
        <w:autoSpaceDE w:val="0"/>
        <w:contextualSpacing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«___» ____________ 20___г.</w:t>
      </w:r>
    </w:p>
    <w:p w:rsidR="00754653" w:rsidRPr="00F37478" w:rsidRDefault="00754653">
      <w:pPr>
        <w:pStyle w:val="ConsPlusNormal0"/>
        <w:jc w:val="both"/>
        <w:rPr>
          <w:sz w:val="24"/>
          <w:szCs w:val="24"/>
        </w:rPr>
      </w:pPr>
    </w:p>
    <w:p w:rsidR="00754653" w:rsidRPr="00F37478" w:rsidRDefault="00754653">
      <w:pPr>
        <w:pStyle w:val="ConsPlusNormal0"/>
        <w:jc w:val="both"/>
        <w:rPr>
          <w:sz w:val="24"/>
          <w:szCs w:val="24"/>
        </w:rPr>
      </w:pPr>
    </w:p>
    <w:p w:rsidR="00754653" w:rsidRPr="00F37478" w:rsidRDefault="00754653">
      <w:pPr>
        <w:pStyle w:val="ConsPlusNormal0"/>
        <w:jc w:val="both"/>
        <w:rPr>
          <w:sz w:val="24"/>
          <w:szCs w:val="24"/>
        </w:rPr>
      </w:pPr>
    </w:p>
    <w:p w:rsidR="00754653" w:rsidRPr="00F37478" w:rsidRDefault="00754653">
      <w:pPr>
        <w:pStyle w:val="ConsPlusNormal0"/>
        <w:jc w:val="both"/>
        <w:rPr>
          <w:sz w:val="24"/>
          <w:szCs w:val="24"/>
        </w:rPr>
      </w:pPr>
    </w:p>
    <w:p w:rsidR="00754653" w:rsidRPr="00F37478" w:rsidRDefault="00754653">
      <w:pPr>
        <w:pStyle w:val="ConsPlusNormal0"/>
        <w:jc w:val="both"/>
        <w:rPr>
          <w:sz w:val="24"/>
          <w:szCs w:val="24"/>
        </w:rPr>
      </w:pPr>
    </w:p>
    <w:p w:rsidR="00754653" w:rsidRPr="00F37478" w:rsidRDefault="00754653">
      <w:pPr>
        <w:pStyle w:val="ConsPlusNormal0"/>
        <w:jc w:val="both"/>
        <w:rPr>
          <w:sz w:val="24"/>
          <w:szCs w:val="24"/>
        </w:rPr>
      </w:pPr>
    </w:p>
    <w:p w:rsidR="00754653" w:rsidRPr="00F37478" w:rsidRDefault="00754653">
      <w:pPr>
        <w:widowControl w:val="0"/>
        <w:autoSpaceDE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754653" w:rsidRPr="00F37478" w:rsidRDefault="00754653">
      <w:pPr>
        <w:widowControl w:val="0"/>
        <w:autoSpaceDE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754653" w:rsidRPr="00F37478" w:rsidRDefault="00754653">
      <w:pPr>
        <w:widowControl w:val="0"/>
        <w:autoSpaceDE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0F3F6D" w:rsidRPr="00F37478" w:rsidRDefault="000F3F6D">
      <w:pPr>
        <w:widowControl w:val="0"/>
        <w:autoSpaceDE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754653" w:rsidRPr="00F37478" w:rsidRDefault="00754653" w:rsidP="0075194C">
      <w:pPr>
        <w:widowControl w:val="0"/>
        <w:autoSpaceDE w:val="0"/>
        <w:ind w:left="5387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 xml:space="preserve">Приложение № 5 </w:t>
      </w:r>
    </w:p>
    <w:p w:rsidR="00754653" w:rsidRPr="00F37478" w:rsidRDefault="00754653" w:rsidP="0075194C">
      <w:pPr>
        <w:autoSpaceDE w:val="0"/>
        <w:ind w:left="5387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к Порядку 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754653" w:rsidRPr="00F37478" w:rsidRDefault="00754653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754653" w:rsidRPr="00F37478" w:rsidRDefault="0075465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Отчет о показателях финансово-хозяйственной деятельности</w:t>
      </w:r>
    </w:p>
    <w:p w:rsidR="00754653" w:rsidRPr="00F37478" w:rsidRDefault="00754653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754653" w:rsidRPr="00F37478" w:rsidRDefault="00754653">
      <w:pPr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Полное наименование получателя финансовой поддержки _________________________________________________________________</w:t>
      </w:r>
    </w:p>
    <w:p w:rsidR="00754653" w:rsidRPr="00F37478" w:rsidRDefault="00754653">
      <w:pPr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ИНН получателя поддержки ________________________________________</w:t>
      </w:r>
    </w:p>
    <w:p w:rsidR="00754653" w:rsidRPr="00F37478" w:rsidRDefault="00754653">
      <w:pPr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Система налогообложения получателя поддержки ______________________</w:t>
      </w:r>
    </w:p>
    <w:p w:rsidR="00754653" w:rsidRPr="00F37478" w:rsidRDefault="00754653">
      <w:pPr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Основной вид деятельности по ОКВЭД _______________________________</w:t>
      </w:r>
    </w:p>
    <w:p w:rsidR="00754653" w:rsidRPr="00F37478" w:rsidRDefault="00754653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498"/>
        <w:gridCol w:w="1948"/>
        <w:gridCol w:w="1257"/>
        <w:gridCol w:w="1932"/>
        <w:gridCol w:w="1233"/>
        <w:gridCol w:w="1234"/>
        <w:gridCol w:w="1243"/>
      </w:tblGrid>
      <w:tr w:rsidR="00754653" w:rsidRPr="00F3747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№</w:t>
            </w:r>
            <w:r w:rsidRPr="00F3747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37478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 xml:space="preserve">Показатели финансово-хозяйственной деятельности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Год, предшествующий году получения субсидии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Отчетный год (год получения субсидии)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1 год после получения субсидии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2 год после получения субсидии</w:t>
            </w:r>
          </w:p>
        </w:tc>
      </w:tr>
      <w:tr w:rsidR="00754653" w:rsidRPr="00F3747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Выручка от продажи товаров (работ, услуг)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RPr="00F3747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Затраты на производство и сбыт товаров (работ и услуг)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RPr="00F3747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RPr="00F3747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RPr="00F3747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i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RPr="00F3747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налог на прибыль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RPr="00F3747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УСН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RPr="00F3747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страховые взносы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RPr="00F3747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RPr="00F3747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Чистая прибыль (убыток)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RPr="00F3747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Фонд начисленной заработной платы работников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RPr="00F3747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RPr="00F3747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RPr="00F3747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RPr="00F3747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i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RPr="00F3747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RPr="00F3747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9.2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за счет привлеченных средств,</w:t>
            </w:r>
            <w:r w:rsidRPr="00F37478">
              <w:rPr>
                <w:rFonts w:ascii="Arial" w:hAnsi="Arial" w:cs="Arial"/>
                <w:sz w:val="24"/>
                <w:szCs w:val="24"/>
              </w:rPr>
              <w:br/>
            </w:r>
            <w:r w:rsidRPr="00F37478">
              <w:rPr>
                <w:rFonts w:ascii="Arial" w:hAnsi="Arial" w:cs="Arial"/>
                <w:i/>
                <w:sz w:val="24"/>
                <w:szCs w:val="24"/>
              </w:rPr>
              <w:t>в том числе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RPr="00F3747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 xml:space="preserve">за счет средств краевого бюджета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RPr="00F3747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RPr="00F3747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за счет прочих привлеченных средств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37478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Pr="00F37478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4653" w:rsidRPr="00F37478" w:rsidRDefault="00754653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754653" w:rsidRPr="00F37478" w:rsidRDefault="00754653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754653" w:rsidRPr="00F37478" w:rsidRDefault="00754653">
      <w:pPr>
        <w:autoSpaceDE w:val="0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  <w:lang w:eastAsia="ko-KR"/>
        </w:rPr>
        <w:t>Руководитель ________________________ _______________________</w:t>
      </w:r>
    </w:p>
    <w:p w:rsidR="00754653" w:rsidRPr="00F37478" w:rsidRDefault="00754653">
      <w:pPr>
        <w:autoSpaceDE w:val="0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  <w:lang w:eastAsia="ko-KR"/>
        </w:rPr>
        <w:t>(должность)                (подпись)                          (расшифровка подписи)</w:t>
      </w:r>
    </w:p>
    <w:p w:rsidR="00754653" w:rsidRPr="00F37478" w:rsidRDefault="00754653">
      <w:pPr>
        <w:autoSpaceDE w:val="0"/>
        <w:rPr>
          <w:rFonts w:ascii="Arial" w:hAnsi="Arial" w:cs="Arial"/>
          <w:sz w:val="24"/>
          <w:szCs w:val="24"/>
        </w:rPr>
      </w:pPr>
      <w:r w:rsidRPr="00F37478">
        <w:rPr>
          <w:rFonts w:ascii="Arial" w:eastAsia="Arial" w:hAnsi="Arial" w:cs="Arial"/>
          <w:sz w:val="24"/>
          <w:szCs w:val="24"/>
          <w:lang w:eastAsia="ko-KR"/>
        </w:rPr>
        <w:t xml:space="preserve">  </w:t>
      </w:r>
    </w:p>
    <w:p w:rsidR="00754653" w:rsidRPr="00F37478" w:rsidRDefault="00754653">
      <w:pPr>
        <w:autoSpaceDE w:val="0"/>
        <w:rPr>
          <w:rFonts w:ascii="Arial" w:hAnsi="Arial" w:cs="Arial"/>
          <w:sz w:val="24"/>
          <w:szCs w:val="24"/>
        </w:rPr>
      </w:pPr>
      <w:r w:rsidRPr="00F37478">
        <w:rPr>
          <w:rFonts w:ascii="Arial" w:eastAsia="Arial" w:hAnsi="Arial" w:cs="Arial"/>
          <w:sz w:val="24"/>
          <w:szCs w:val="24"/>
          <w:lang w:eastAsia="ko-KR"/>
        </w:rPr>
        <w:t xml:space="preserve">  </w:t>
      </w:r>
      <w:r w:rsidRPr="00F37478">
        <w:rPr>
          <w:rFonts w:ascii="Arial" w:hAnsi="Arial" w:cs="Arial"/>
          <w:sz w:val="24"/>
          <w:szCs w:val="24"/>
          <w:lang w:eastAsia="ko-KR"/>
        </w:rPr>
        <w:t>М.П.</w:t>
      </w:r>
    </w:p>
    <w:p w:rsidR="00754653" w:rsidRPr="00F37478" w:rsidRDefault="00754653">
      <w:pPr>
        <w:autoSpaceDE w:val="0"/>
        <w:spacing w:before="120"/>
        <w:rPr>
          <w:rFonts w:ascii="Arial" w:hAnsi="Arial" w:cs="Arial"/>
          <w:sz w:val="24"/>
          <w:szCs w:val="24"/>
        </w:rPr>
      </w:pPr>
      <w:r w:rsidRPr="00F37478">
        <w:rPr>
          <w:rFonts w:ascii="Arial" w:hAnsi="Arial" w:cs="Arial"/>
          <w:sz w:val="24"/>
          <w:szCs w:val="24"/>
        </w:rPr>
        <w:t>«____» _____________ 20__ г.</w:t>
      </w:r>
    </w:p>
    <w:p w:rsidR="00017C61" w:rsidRPr="00F37478" w:rsidRDefault="00017C61">
      <w:pPr>
        <w:autoSpaceDE w:val="0"/>
        <w:spacing w:before="120"/>
        <w:rPr>
          <w:rFonts w:ascii="Arial" w:hAnsi="Arial" w:cs="Arial"/>
          <w:sz w:val="24"/>
          <w:szCs w:val="24"/>
        </w:rPr>
      </w:pPr>
    </w:p>
    <w:p w:rsidR="00017C61" w:rsidRPr="00F37478" w:rsidRDefault="00017C61">
      <w:pPr>
        <w:autoSpaceDE w:val="0"/>
        <w:spacing w:before="120"/>
        <w:rPr>
          <w:rFonts w:ascii="Arial" w:hAnsi="Arial" w:cs="Arial"/>
          <w:sz w:val="24"/>
          <w:szCs w:val="24"/>
        </w:rPr>
      </w:pPr>
    </w:p>
    <w:p w:rsidR="000F3F6D" w:rsidRPr="00F37478" w:rsidRDefault="000F3F6D" w:rsidP="00B6678C">
      <w:pPr>
        <w:widowControl w:val="0"/>
        <w:autoSpaceDE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75194C" w:rsidRDefault="0075194C" w:rsidP="00B6678C">
      <w:pPr>
        <w:widowControl w:val="0"/>
        <w:autoSpaceDE w:val="0"/>
        <w:ind w:firstLine="720"/>
        <w:jc w:val="right"/>
        <w:rPr>
          <w:rFonts w:ascii="Arial" w:hAnsi="Arial" w:cs="Arial"/>
          <w:sz w:val="24"/>
          <w:szCs w:val="24"/>
        </w:rPr>
      </w:pPr>
    </w:p>
    <w:sectPr w:rsidR="0075194C" w:rsidSect="00750921">
      <w:headerReference w:type="even" r:id="rId31"/>
      <w:headerReference w:type="default" r:id="rId32"/>
      <w:headerReference w:type="first" r:id="rId33"/>
      <w:pgSz w:w="11906" w:h="16838"/>
      <w:pgMar w:top="1134" w:right="850" w:bottom="851" w:left="1701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2EF" w:rsidRDefault="007262EF">
      <w:r>
        <w:separator/>
      </w:r>
    </w:p>
  </w:endnote>
  <w:endnote w:type="continuationSeparator" w:id="0">
    <w:p w:rsidR="007262EF" w:rsidRDefault="0072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2EF" w:rsidRDefault="007262EF">
      <w:r>
        <w:separator/>
      </w:r>
    </w:p>
  </w:footnote>
  <w:footnote w:type="continuationSeparator" w:id="0">
    <w:p w:rsidR="007262EF" w:rsidRDefault="00726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CEA" w:rsidRDefault="00793C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CEA" w:rsidRDefault="00793CEA">
    <w:pPr>
      <w:pStyle w:val="aff1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CEA" w:rsidRDefault="00793C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  <w:lang w:eastAsia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"/>
      <w:lvlJc w:val="left"/>
      <w:pPr>
        <w:tabs>
          <w:tab w:val="num" w:pos="0"/>
        </w:tabs>
        <w:ind w:left="1495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4"/>
        <w:szCs w:val="24"/>
        <w:lang w:eastAsia="en-U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6" w15:restartNumberingAfterBreak="0">
    <w:nsid w:val="0E016538"/>
    <w:multiLevelType w:val="hybridMultilevel"/>
    <w:tmpl w:val="68BA0872"/>
    <w:lvl w:ilvl="0" w:tplc="394C869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BD31A78"/>
    <w:multiLevelType w:val="hybridMultilevel"/>
    <w:tmpl w:val="865AB8D6"/>
    <w:lvl w:ilvl="0" w:tplc="7F708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7098"/>
    <w:multiLevelType w:val="hybridMultilevel"/>
    <w:tmpl w:val="9C3AF7A4"/>
    <w:lvl w:ilvl="0" w:tplc="E59E6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85852"/>
    <w:multiLevelType w:val="multilevel"/>
    <w:tmpl w:val="7124FD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 w15:restartNumberingAfterBreak="0">
    <w:nsid w:val="52F414BC"/>
    <w:multiLevelType w:val="hybridMultilevel"/>
    <w:tmpl w:val="C108CED6"/>
    <w:lvl w:ilvl="0" w:tplc="6D7A5936">
      <w:start w:val="4"/>
      <w:numFmt w:val="bullet"/>
      <w:lvlText w:val="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15A53"/>
    <w:multiLevelType w:val="hybridMultilevel"/>
    <w:tmpl w:val="8A44BB70"/>
    <w:lvl w:ilvl="0" w:tplc="11AC5A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87F632D"/>
    <w:multiLevelType w:val="hybridMultilevel"/>
    <w:tmpl w:val="E2684940"/>
    <w:lvl w:ilvl="0" w:tplc="B5FE87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12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22"/>
    <w:rsid w:val="00007564"/>
    <w:rsid w:val="00010D2C"/>
    <w:rsid w:val="00017C61"/>
    <w:rsid w:val="000369A7"/>
    <w:rsid w:val="000643B9"/>
    <w:rsid w:val="00081E22"/>
    <w:rsid w:val="000A7C9A"/>
    <w:rsid w:val="000B2F1D"/>
    <w:rsid w:val="000D1BAB"/>
    <w:rsid w:val="000D6030"/>
    <w:rsid w:val="000E7A9A"/>
    <w:rsid w:val="000F184E"/>
    <w:rsid w:val="000F3F6D"/>
    <w:rsid w:val="000F4D92"/>
    <w:rsid w:val="00105B30"/>
    <w:rsid w:val="001152DD"/>
    <w:rsid w:val="00121B0E"/>
    <w:rsid w:val="00132B92"/>
    <w:rsid w:val="001701C0"/>
    <w:rsid w:val="001710E0"/>
    <w:rsid w:val="001938D1"/>
    <w:rsid w:val="00196377"/>
    <w:rsid w:val="001C153D"/>
    <w:rsid w:val="001D3BA1"/>
    <w:rsid w:val="001E0DB3"/>
    <w:rsid w:val="001E4090"/>
    <w:rsid w:val="001E59C5"/>
    <w:rsid w:val="00200960"/>
    <w:rsid w:val="002260A4"/>
    <w:rsid w:val="00252F33"/>
    <w:rsid w:val="002614F4"/>
    <w:rsid w:val="00293DFB"/>
    <w:rsid w:val="002A2D99"/>
    <w:rsid w:val="002B5334"/>
    <w:rsid w:val="002B59D0"/>
    <w:rsid w:val="002B7D01"/>
    <w:rsid w:val="002C0630"/>
    <w:rsid w:val="002D4C58"/>
    <w:rsid w:val="002E2555"/>
    <w:rsid w:val="002E4D8E"/>
    <w:rsid w:val="00331051"/>
    <w:rsid w:val="00334F13"/>
    <w:rsid w:val="003405E8"/>
    <w:rsid w:val="00346262"/>
    <w:rsid w:val="0035748B"/>
    <w:rsid w:val="00383773"/>
    <w:rsid w:val="003B62E0"/>
    <w:rsid w:val="003D6B31"/>
    <w:rsid w:val="003E5CB6"/>
    <w:rsid w:val="003F4A91"/>
    <w:rsid w:val="00440FC0"/>
    <w:rsid w:val="00460273"/>
    <w:rsid w:val="00462AD8"/>
    <w:rsid w:val="00470011"/>
    <w:rsid w:val="00476697"/>
    <w:rsid w:val="00490A06"/>
    <w:rsid w:val="004E1776"/>
    <w:rsid w:val="004E3AD1"/>
    <w:rsid w:val="0050252D"/>
    <w:rsid w:val="005061A3"/>
    <w:rsid w:val="0056583B"/>
    <w:rsid w:val="00577296"/>
    <w:rsid w:val="00580C24"/>
    <w:rsid w:val="005D1BF5"/>
    <w:rsid w:val="006052D6"/>
    <w:rsid w:val="00634C2F"/>
    <w:rsid w:val="00657F8C"/>
    <w:rsid w:val="00666EE7"/>
    <w:rsid w:val="00693776"/>
    <w:rsid w:val="00693CAE"/>
    <w:rsid w:val="006A14C5"/>
    <w:rsid w:val="006A7F86"/>
    <w:rsid w:val="006B0108"/>
    <w:rsid w:val="006E4171"/>
    <w:rsid w:val="007052A6"/>
    <w:rsid w:val="007262EF"/>
    <w:rsid w:val="00733EAD"/>
    <w:rsid w:val="00750921"/>
    <w:rsid w:val="0075194C"/>
    <w:rsid w:val="00754653"/>
    <w:rsid w:val="00756806"/>
    <w:rsid w:val="00761E96"/>
    <w:rsid w:val="00784D71"/>
    <w:rsid w:val="00793CEA"/>
    <w:rsid w:val="007A0E2F"/>
    <w:rsid w:val="007D599A"/>
    <w:rsid w:val="007E1626"/>
    <w:rsid w:val="007F08A8"/>
    <w:rsid w:val="007F4B8B"/>
    <w:rsid w:val="00801805"/>
    <w:rsid w:val="00817DAD"/>
    <w:rsid w:val="008260EC"/>
    <w:rsid w:val="00837EE0"/>
    <w:rsid w:val="00853E71"/>
    <w:rsid w:val="00860E82"/>
    <w:rsid w:val="00864749"/>
    <w:rsid w:val="00876B5D"/>
    <w:rsid w:val="00884F86"/>
    <w:rsid w:val="00893E47"/>
    <w:rsid w:val="008A01C8"/>
    <w:rsid w:val="008A11D6"/>
    <w:rsid w:val="008A63E7"/>
    <w:rsid w:val="008B2761"/>
    <w:rsid w:val="008B40D2"/>
    <w:rsid w:val="008E3598"/>
    <w:rsid w:val="00902C67"/>
    <w:rsid w:val="00905A0A"/>
    <w:rsid w:val="0095231D"/>
    <w:rsid w:val="00971792"/>
    <w:rsid w:val="0097643B"/>
    <w:rsid w:val="009928A1"/>
    <w:rsid w:val="00994441"/>
    <w:rsid w:val="009A6CC2"/>
    <w:rsid w:val="009C6636"/>
    <w:rsid w:val="00A13DB4"/>
    <w:rsid w:val="00A67D2B"/>
    <w:rsid w:val="00A97904"/>
    <w:rsid w:val="00AA038B"/>
    <w:rsid w:val="00AA19AB"/>
    <w:rsid w:val="00AD435C"/>
    <w:rsid w:val="00AD7C9B"/>
    <w:rsid w:val="00AE7059"/>
    <w:rsid w:val="00AF23DD"/>
    <w:rsid w:val="00B143AE"/>
    <w:rsid w:val="00B45174"/>
    <w:rsid w:val="00B567AC"/>
    <w:rsid w:val="00B6678C"/>
    <w:rsid w:val="00B76605"/>
    <w:rsid w:val="00B844D6"/>
    <w:rsid w:val="00B91242"/>
    <w:rsid w:val="00BC6332"/>
    <w:rsid w:val="00BD2F10"/>
    <w:rsid w:val="00BE36D6"/>
    <w:rsid w:val="00BE66C8"/>
    <w:rsid w:val="00BE6D80"/>
    <w:rsid w:val="00BF3DF0"/>
    <w:rsid w:val="00BF6C5B"/>
    <w:rsid w:val="00BF71DD"/>
    <w:rsid w:val="00C13B61"/>
    <w:rsid w:val="00C25D69"/>
    <w:rsid w:val="00C4430B"/>
    <w:rsid w:val="00C45A7E"/>
    <w:rsid w:val="00C6679D"/>
    <w:rsid w:val="00C91FF2"/>
    <w:rsid w:val="00C9248D"/>
    <w:rsid w:val="00C93923"/>
    <w:rsid w:val="00C9514C"/>
    <w:rsid w:val="00CB4007"/>
    <w:rsid w:val="00CE51C2"/>
    <w:rsid w:val="00D13E0C"/>
    <w:rsid w:val="00D30DC7"/>
    <w:rsid w:val="00D52C9E"/>
    <w:rsid w:val="00D5755D"/>
    <w:rsid w:val="00D6242C"/>
    <w:rsid w:val="00D816A2"/>
    <w:rsid w:val="00D94B7F"/>
    <w:rsid w:val="00DC6F6B"/>
    <w:rsid w:val="00DD46B7"/>
    <w:rsid w:val="00DD4AF7"/>
    <w:rsid w:val="00DF06CD"/>
    <w:rsid w:val="00E01B7C"/>
    <w:rsid w:val="00E12A2C"/>
    <w:rsid w:val="00E316A1"/>
    <w:rsid w:val="00E435E2"/>
    <w:rsid w:val="00E54AC9"/>
    <w:rsid w:val="00E62C3C"/>
    <w:rsid w:val="00E63881"/>
    <w:rsid w:val="00E65B88"/>
    <w:rsid w:val="00E75E7E"/>
    <w:rsid w:val="00E83879"/>
    <w:rsid w:val="00EB5904"/>
    <w:rsid w:val="00EE38B9"/>
    <w:rsid w:val="00EE580F"/>
    <w:rsid w:val="00EF12DE"/>
    <w:rsid w:val="00EF3B99"/>
    <w:rsid w:val="00EF57AB"/>
    <w:rsid w:val="00F16100"/>
    <w:rsid w:val="00F2674E"/>
    <w:rsid w:val="00F37478"/>
    <w:rsid w:val="00F74936"/>
    <w:rsid w:val="00F84FB0"/>
    <w:rsid w:val="00FA564C"/>
    <w:rsid w:val="00FC7D30"/>
    <w:rsid w:val="00FD5132"/>
    <w:rsid w:val="00FD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B444E7B3-FED5-4926-8283-9E44D764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478"/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720"/>
      <w:jc w:val="center"/>
      <w:outlineLvl w:val="3"/>
    </w:pPr>
    <w:rPr>
      <w:b/>
      <w:sz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Cs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 w:hint="default"/>
      <w:sz w:val="24"/>
      <w:szCs w:val="24"/>
      <w:lang w:eastAsia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4"/>
      <w:szCs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customStyle="1" w:styleId="a3">
    <w:name w:val="Подзаголовок Знак"/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rPr>
      <w:rFonts w:ascii="Times New Roman" w:hAnsi="Times New Roman" w:cs="Times New Roman"/>
      <w:b/>
      <w:bCs/>
      <w:sz w:val="28"/>
      <w:szCs w:val="28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Strong"/>
    <w:qFormat/>
    <w:rPr>
      <w:b/>
      <w:bCs/>
    </w:rPr>
  </w:style>
  <w:style w:type="character" w:customStyle="1" w:styleId="a7">
    <w:name w:val="Основной текст_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0">
    <w:name w:val="Основной текст (4)_"/>
    <w:rPr>
      <w:rFonts w:ascii="Times New Roman" w:hAnsi="Times New Roman" w:cs="Times New Roman"/>
      <w:shd w:val="clear" w:color="auto" w:fill="FFFFFF"/>
    </w:rPr>
  </w:style>
  <w:style w:type="character" w:customStyle="1" w:styleId="20">
    <w:name w:val="Подпись к таблице (2)_"/>
    <w:rPr>
      <w:rFonts w:ascii="Times New Roman" w:hAnsi="Times New Roman" w:cs="Times New Roman"/>
      <w:spacing w:val="20"/>
      <w:sz w:val="16"/>
      <w:szCs w:val="16"/>
    </w:rPr>
  </w:style>
  <w:style w:type="character" w:customStyle="1" w:styleId="21">
    <w:name w:val="Подпись к таблице (2)"/>
    <w:rPr>
      <w:rFonts w:ascii="Times New Roman" w:hAnsi="Times New Roman" w:cs="Times New Roman"/>
      <w:spacing w:val="20"/>
      <w:sz w:val="16"/>
      <w:szCs w:val="16"/>
      <w:u w:val="single"/>
    </w:rPr>
  </w:style>
  <w:style w:type="character" w:customStyle="1" w:styleId="a8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rPr>
      <w:rFonts w:ascii="Times New Roman" w:eastAsia="Times New Roman" w:hAnsi="Times New Roman" w:cs="Times New Roman"/>
      <w:sz w:val="26"/>
    </w:rPr>
  </w:style>
  <w:style w:type="character" w:customStyle="1" w:styleId="41">
    <w:name w:val="Заголовок 4 Знак"/>
    <w:rPr>
      <w:rFonts w:ascii="Times New Roman" w:eastAsia="Times New Roman" w:hAnsi="Times New Roman" w:cs="Times New Roman"/>
      <w:b/>
      <w:sz w:val="28"/>
    </w:rPr>
  </w:style>
  <w:style w:type="character" w:customStyle="1" w:styleId="a9">
    <w:name w:val="Верхний колонтитул Знак"/>
    <w:uiPriority w:val="99"/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uiPriority w:val="99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b">
    <w:name w:val="Абзац списка Знак"/>
    <w:rPr>
      <w:sz w:val="22"/>
      <w:szCs w:val="22"/>
    </w:rPr>
  </w:style>
  <w:style w:type="character" w:customStyle="1" w:styleId="ac">
    <w:name w:val="Цветовое выделение"/>
    <w:rPr>
      <w:b/>
      <w:bCs/>
      <w:color w:val="26282F"/>
    </w:rPr>
  </w:style>
  <w:style w:type="character" w:customStyle="1" w:styleId="23">
    <w:name w:val="Заголовок 2 Знак"/>
    <w:rPr>
      <w:rFonts w:ascii="Times New Roman" w:eastAsia="Times New Roman" w:hAnsi="Times New Roman" w:cs="Times New Roman"/>
      <w:b/>
      <w:sz w:val="24"/>
    </w:rPr>
  </w:style>
  <w:style w:type="character" w:customStyle="1" w:styleId="ad">
    <w:name w:val="Гипертекстовая ссылка"/>
    <w:rPr>
      <w:b/>
      <w:bCs/>
      <w:color w:val="106BBE"/>
    </w:rPr>
  </w:style>
  <w:style w:type="character" w:customStyle="1" w:styleId="apple-converted-space">
    <w:name w:val="apple-converted-space"/>
    <w:basedOn w:val="10"/>
  </w:style>
  <w:style w:type="character" w:customStyle="1" w:styleId="ConsPlusNormal">
    <w:name w:val="ConsPlusNormal Знак"/>
    <w:rPr>
      <w:rFonts w:ascii="Arial" w:eastAsia="Times New Roman" w:hAnsi="Arial" w:cs="Arial"/>
      <w:lang w:val="ru-RU" w:bidi="ar-SA"/>
    </w:rPr>
  </w:style>
  <w:style w:type="character" w:customStyle="1" w:styleId="extended-textfull">
    <w:name w:val="extended-text__full"/>
  </w:style>
  <w:style w:type="character" w:customStyle="1" w:styleId="link1">
    <w:name w:val="link1"/>
    <w:rPr>
      <w:strike w:val="0"/>
      <w:dstrike w:val="0"/>
      <w:u w:val="none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e">
    <w:name w:val="Текст примечания Знак"/>
    <w:rPr>
      <w:rFonts w:eastAsia="Times New Roman"/>
    </w:rPr>
  </w:style>
  <w:style w:type="character" w:customStyle="1" w:styleId="af">
    <w:name w:val="Тема примечания Знак"/>
    <w:rPr>
      <w:rFonts w:eastAsia="Times New Roman"/>
      <w:b/>
      <w:bCs/>
    </w:rPr>
  </w:style>
  <w:style w:type="character" w:customStyle="1" w:styleId="af0">
    <w:name w:val="Текст сноски Знак"/>
    <w:link w:val="13"/>
    <w:uiPriority w:val="99"/>
    <w:rPr>
      <w:rFonts w:ascii="Times New Roman" w:eastAsia="Times New Roman" w:hAnsi="Times New Roman" w:cs="Times New Roman"/>
    </w:rPr>
  </w:style>
  <w:style w:type="character" w:customStyle="1" w:styleId="af1">
    <w:name w:val="Символ сноски"/>
    <w:rPr>
      <w:vertAlign w:val="superscript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sz w:val="28"/>
      <w:szCs w:val="24"/>
    </w:rPr>
  </w:style>
  <w:style w:type="character" w:styleId="af2">
    <w:name w:val="page number"/>
    <w:basedOn w:val="10"/>
  </w:style>
  <w:style w:type="character" w:customStyle="1" w:styleId="af3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line number"/>
    <w:basedOn w:val="10"/>
  </w:style>
  <w:style w:type="character" w:customStyle="1" w:styleId="24">
    <w:name w:val="Основной текст 2 Знак"/>
    <w:rPr>
      <w:rFonts w:ascii="Times New Roman" w:eastAsia="Times New Roman" w:hAnsi="Times New Roman" w:cs="Times New Roman"/>
    </w:rPr>
  </w:style>
  <w:style w:type="character" w:customStyle="1" w:styleId="31">
    <w:name w:val="Основной текст 3 Знак"/>
    <w:rPr>
      <w:rFonts w:ascii="Times New Roman" w:eastAsia="Times New Roman" w:hAnsi="Times New Roman" w:cs="Times New Roman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110">
    <w:name w:val="Заголовок 1 Знак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5">
    <w:name w:val="Основной текст (2)_"/>
    <w:rPr>
      <w:szCs w:val="28"/>
      <w:shd w:val="clear" w:color="auto" w:fill="FFFFFF"/>
    </w:rPr>
  </w:style>
  <w:style w:type="character" w:styleId="af6">
    <w:name w:val="Placeholder Text"/>
    <w:rPr>
      <w:color w:val="808080"/>
    </w:rPr>
  </w:style>
  <w:style w:type="paragraph" w:customStyle="1" w:styleId="14">
    <w:name w:val="Заголовок1"/>
    <w:basedOn w:val="a"/>
    <w:next w:val="af7"/>
    <w:pPr>
      <w:jc w:val="center"/>
    </w:pPr>
    <w:rPr>
      <w:rFonts w:eastAsia="Calibri"/>
      <w:b/>
      <w:bCs/>
      <w:sz w:val="28"/>
      <w:szCs w:val="28"/>
      <w:lang w:val="x-none"/>
    </w:rPr>
  </w:style>
  <w:style w:type="paragraph" w:styleId="af7">
    <w:name w:val="Body Text"/>
    <w:basedOn w:val="a"/>
    <w:pPr>
      <w:suppressAutoHyphens/>
      <w:spacing w:after="120"/>
    </w:pPr>
    <w:rPr>
      <w:sz w:val="24"/>
      <w:szCs w:val="24"/>
    </w:rPr>
  </w:style>
  <w:style w:type="paragraph" w:styleId="af8">
    <w:name w:val="List"/>
    <w:basedOn w:val="af7"/>
    <w:rPr>
      <w:rFonts w:cs="Ari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Arial"/>
    </w:rPr>
  </w:style>
  <w:style w:type="paragraph" w:customStyle="1" w:styleId="ConsPlusNormal0">
    <w:name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styleId="afa">
    <w:name w:val="Subtitle"/>
    <w:basedOn w:val="a"/>
    <w:next w:val="af7"/>
    <w:qFormat/>
    <w:pPr>
      <w:jc w:val="center"/>
    </w:pPr>
    <w:rPr>
      <w:rFonts w:eastAsia="Calibri"/>
      <w:b/>
      <w:bCs/>
      <w:sz w:val="24"/>
      <w:szCs w:val="24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b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16">
    <w:name w:val="Основной текст1"/>
    <w:basedOn w:val="a"/>
    <w:pPr>
      <w:shd w:val="clear" w:color="auto" w:fill="FFFFFF"/>
      <w:spacing w:after="600" w:line="240" w:lineRule="atLeast"/>
    </w:pPr>
    <w:rPr>
      <w:rFonts w:eastAsia="Calibri"/>
      <w:sz w:val="25"/>
      <w:szCs w:val="25"/>
      <w:lang w:val="x-none"/>
    </w:rPr>
  </w:style>
  <w:style w:type="paragraph" w:customStyle="1" w:styleId="42">
    <w:name w:val="Основной текст (4)"/>
    <w:basedOn w:val="a"/>
    <w:pPr>
      <w:shd w:val="clear" w:color="auto" w:fill="FFFFFF"/>
      <w:spacing w:line="254" w:lineRule="exact"/>
    </w:pPr>
    <w:rPr>
      <w:rFonts w:eastAsia="Calibri"/>
      <w:lang w:val="x-none"/>
    </w:rPr>
  </w:style>
  <w:style w:type="paragraph" w:styleId="afc">
    <w:name w:val="Balloon Text"/>
    <w:basedOn w:val="a"/>
    <w:uiPriority w:val="99"/>
    <w:rPr>
      <w:rFonts w:ascii="Tahoma" w:eastAsia="Calibri" w:hAnsi="Tahoma" w:cs="Tahoma"/>
      <w:sz w:val="16"/>
      <w:szCs w:val="16"/>
      <w:lang w:val="x-none"/>
    </w:rPr>
  </w:style>
  <w:style w:type="paragraph" w:customStyle="1" w:styleId="211">
    <w:name w:val="Основной текст с отступом 21"/>
    <w:basedOn w:val="a"/>
    <w:pPr>
      <w:ind w:firstLine="720"/>
      <w:jc w:val="both"/>
    </w:pPr>
    <w:rPr>
      <w:sz w:val="26"/>
      <w:lang w:val="x-none"/>
    </w:rPr>
  </w:style>
  <w:style w:type="paragraph" w:customStyle="1" w:styleId="afd">
    <w:name w:val="Заголовок статьи"/>
    <w:basedOn w:val="a"/>
    <w:next w:val="a"/>
    <w:pPr>
      <w:autoSpaceDE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afe">
    <w:name w:val="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zh-CN"/>
    </w:rPr>
  </w:style>
  <w:style w:type="paragraph" w:styleId="aff">
    <w:name w:val="No Spacing"/>
    <w:qFormat/>
    <w:pPr>
      <w:suppressAutoHyphens/>
    </w:pPr>
    <w:rPr>
      <w:lang w:eastAsia="zh-CN"/>
    </w:rPr>
  </w:style>
  <w:style w:type="paragraph" w:styleId="af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/>
    </w:rPr>
  </w:style>
  <w:style w:type="paragraph" w:styleId="aff1">
    <w:name w:val="head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f2">
    <w:name w:val="foot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aff3">
    <w:name w:val="Прижатый влево"/>
    <w:basedOn w:val="a"/>
    <w:next w:val="a"/>
    <w:pPr>
      <w:autoSpaceDE w:val="0"/>
    </w:pPr>
    <w:rPr>
      <w:rFonts w:ascii="Arial" w:eastAsia="Calibri" w:hAnsi="Arial" w:cs="Arial"/>
      <w:sz w:val="24"/>
      <w:szCs w:val="24"/>
    </w:rPr>
  </w:style>
  <w:style w:type="paragraph" w:customStyle="1" w:styleId="aff4">
    <w:name w:val="Нормальный (таблица)"/>
    <w:basedOn w:val="a"/>
    <w:next w:val="a"/>
    <w:pPr>
      <w:autoSpaceDE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f5">
    <w:name w:val="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f6">
    <w:name w:val="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f7">
    <w:name w:val="Таблицы (моноширинный)"/>
    <w:basedOn w:val="a"/>
    <w:next w:val="a"/>
    <w:pPr>
      <w:widowControl w:val="0"/>
      <w:autoSpaceDE w:val="0"/>
    </w:pPr>
    <w:rPr>
      <w:rFonts w:ascii="Courier New" w:hAnsi="Courier New" w:cs="Courier New"/>
      <w:sz w:val="24"/>
      <w:szCs w:val="24"/>
    </w:rPr>
  </w:style>
  <w:style w:type="paragraph" w:customStyle="1" w:styleId="aff8">
    <w:name w:val="Комментарий"/>
    <w:basedOn w:val="a"/>
    <w:next w:val="a"/>
    <w:pPr>
      <w:autoSpaceDE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rPr>
      <w:rFonts w:eastAsia="Calibri"/>
      <w:i/>
      <w:iCs/>
    </w:rPr>
  </w:style>
  <w:style w:type="paragraph" w:customStyle="1" w:styleId="western">
    <w:name w:val="western"/>
    <w:basedOn w:val="a"/>
    <w:pPr>
      <w:spacing w:before="280" w:after="280"/>
    </w:pPr>
    <w:rPr>
      <w:sz w:val="24"/>
      <w:szCs w:val="24"/>
    </w:rPr>
  </w:style>
  <w:style w:type="paragraph" w:customStyle="1" w:styleId="17">
    <w:name w:val="Текст примечания1"/>
    <w:basedOn w:val="a"/>
    <w:pPr>
      <w:spacing w:after="200"/>
    </w:pPr>
    <w:rPr>
      <w:rFonts w:ascii="Calibri" w:hAnsi="Calibri" w:cs="Calibri"/>
      <w:lang w:val="x-none"/>
    </w:rPr>
  </w:style>
  <w:style w:type="paragraph" w:styleId="affa">
    <w:name w:val="annotation subject"/>
    <w:basedOn w:val="17"/>
    <w:next w:val="17"/>
    <w:rPr>
      <w:b/>
      <w:bCs/>
    </w:rPr>
  </w:style>
  <w:style w:type="paragraph" w:styleId="affb">
    <w:name w:val="footnote text"/>
    <w:basedOn w:val="a"/>
    <w:link w:val="18"/>
    <w:uiPriority w:val="99"/>
  </w:style>
  <w:style w:type="paragraph" w:customStyle="1" w:styleId="111">
    <w:name w:val="Заголовок 11"/>
    <w:basedOn w:val="a"/>
    <w:next w:val="a"/>
    <w:pPr>
      <w:keepNext/>
      <w:keepLines/>
      <w:spacing w:before="480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310">
    <w:name w:val="Знак31"/>
    <w:basedOn w:val="a"/>
    <w:next w:val="a"/>
    <w:pPr>
      <w:keepNext/>
      <w:keepLines/>
      <w:spacing w:before="200"/>
    </w:pPr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affc">
    <w:name w:val="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ffd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9">
    <w:name w:val="Знак1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212">
    <w:name w:val="Основной текст 21"/>
    <w:basedOn w:val="a"/>
    <w:pPr>
      <w:jc w:val="center"/>
    </w:pPr>
  </w:style>
  <w:style w:type="paragraph" w:customStyle="1" w:styleId="311">
    <w:name w:val="Основной текст 31"/>
    <w:basedOn w:val="a"/>
  </w:style>
  <w:style w:type="paragraph" w:customStyle="1" w:styleId="CharChar">
    <w:name w:val="Char Char Знак Знак Знак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fe">
    <w:name w:val="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ff">
    <w:name w:val="Знак Знак Знак Знак Знак Знак Знак Знак Знак Знак Знак Знак Знак Знак"/>
    <w:basedOn w:val="a"/>
    <w:pPr>
      <w:widowControl w:val="0"/>
      <w:spacing w:line="360" w:lineRule="atLeast"/>
      <w:jc w:val="both"/>
      <w:textAlignment w:val="baseline"/>
    </w:pPr>
    <w:rPr>
      <w:rFonts w:ascii="Verdana" w:hAnsi="Verdana" w:cs="Verdana"/>
      <w:lang w:val="en-US"/>
    </w:rPr>
  </w:style>
  <w:style w:type="paragraph" w:customStyle="1" w:styleId="Style4">
    <w:name w:val="Style4"/>
    <w:basedOn w:val="a"/>
    <w:pPr>
      <w:widowControl w:val="0"/>
      <w:autoSpaceDE w:val="0"/>
      <w:spacing w:line="374" w:lineRule="exact"/>
      <w:ind w:firstLine="336"/>
      <w:jc w:val="both"/>
    </w:pPr>
    <w:rPr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spacing w:line="490" w:lineRule="exact"/>
      <w:ind w:firstLine="538"/>
      <w:jc w:val="both"/>
    </w:pPr>
    <w:rPr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line="494" w:lineRule="exact"/>
      <w:ind w:firstLine="547"/>
      <w:jc w:val="both"/>
    </w:pPr>
    <w:rPr>
      <w:sz w:val="24"/>
      <w:szCs w:val="24"/>
    </w:rPr>
  </w:style>
  <w:style w:type="paragraph" w:customStyle="1" w:styleId="consplusnormal1">
    <w:name w:val="consplusnormal"/>
    <w:basedOn w:val="a"/>
    <w:pPr>
      <w:spacing w:before="280" w:after="280"/>
    </w:pPr>
    <w:rPr>
      <w:sz w:val="24"/>
      <w:szCs w:val="24"/>
    </w:rPr>
  </w:style>
  <w:style w:type="paragraph" w:customStyle="1" w:styleId="afff0">
    <w:name w:val="Знак Знак 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CharChar0">
    <w:name w:val="Char Char Знак Знак Знак Знак Знак Знак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26">
    <w:name w:val="Основной текст (2)"/>
    <w:basedOn w:val="a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="Calibri" w:eastAsia="Calibri" w:hAnsi="Calibri" w:cs="Calibri"/>
      <w:szCs w:val="28"/>
      <w:lang w:val="x-none"/>
    </w:rPr>
  </w:style>
  <w:style w:type="paragraph" w:styleId="afff1">
    <w:name w:val="Revision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afff2">
    <w:name w:val="Содержимое таблицы"/>
    <w:basedOn w:val="a"/>
    <w:pPr>
      <w:suppressLineNumbers/>
    </w:pPr>
  </w:style>
  <w:style w:type="paragraph" w:customStyle="1" w:styleId="afff3">
    <w:name w:val="Заголовок таблицы"/>
    <w:basedOn w:val="afff2"/>
    <w:pPr>
      <w:jc w:val="center"/>
    </w:pPr>
    <w:rPr>
      <w:b/>
      <w:bCs/>
    </w:rPr>
  </w:style>
  <w:style w:type="table" w:styleId="afff4">
    <w:name w:val="Table Grid"/>
    <w:basedOn w:val="a1"/>
    <w:uiPriority w:val="59"/>
    <w:rsid w:val="00081E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footnote reference"/>
    <w:rsid w:val="00081E22"/>
    <w:rPr>
      <w:vertAlign w:val="superscript"/>
    </w:rPr>
  </w:style>
  <w:style w:type="numbering" w:customStyle="1" w:styleId="1a">
    <w:name w:val="Нет списка1"/>
    <w:next w:val="a2"/>
    <w:uiPriority w:val="99"/>
    <w:semiHidden/>
    <w:unhideWhenUsed/>
    <w:rsid w:val="001C153D"/>
  </w:style>
  <w:style w:type="table" w:customStyle="1" w:styleId="1b">
    <w:name w:val="Сетка таблицы1"/>
    <w:basedOn w:val="a1"/>
    <w:next w:val="afff4"/>
    <w:uiPriority w:val="59"/>
    <w:rsid w:val="001C15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Title"/>
    <w:basedOn w:val="a"/>
    <w:link w:val="afff7"/>
    <w:qFormat/>
    <w:rsid w:val="001C153D"/>
    <w:pPr>
      <w:jc w:val="center"/>
    </w:pPr>
    <w:rPr>
      <w:i/>
      <w:iCs/>
      <w:sz w:val="32"/>
      <w:szCs w:val="32"/>
      <w:lang w:eastAsia="ru-RU"/>
    </w:rPr>
  </w:style>
  <w:style w:type="character" w:customStyle="1" w:styleId="afff7">
    <w:name w:val="Заголовок Знак"/>
    <w:link w:val="afff6"/>
    <w:rsid w:val="001C153D"/>
    <w:rPr>
      <w:i/>
      <w:iCs/>
      <w:sz w:val="32"/>
      <w:szCs w:val="32"/>
    </w:rPr>
  </w:style>
  <w:style w:type="paragraph" w:customStyle="1" w:styleId="13">
    <w:name w:val="Текст сноски1"/>
    <w:basedOn w:val="a"/>
    <w:next w:val="affb"/>
    <w:link w:val="af0"/>
    <w:uiPriority w:val="99"/>
    <w:semiHidden/>
    <w:unhideWhenUsed/>
    <w:rsid w:val="001C153D"/>
    <w:rPr>
      <w:lang w:eastAsia="ru-RU"/>
    </w:rPr>
  </w:style>
  <w:style w:type="character" w:customStyle="1" w:styleId="18">
    <w:name w:val="Текст сноски Знак1"/>
    <w:link w:val="affb"/>
    <w:uiPriority w:val="99"/>
    <w:rsid w:val="001C153D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DE021DDB67CA83EFEEEAB6155DC4C538D5058881CEAAD6BDED2AD85A6459252B58177B407E12483490211D56CA90E14FFF9E1676E0F0673aEm3F" TargetMode="External"/><Relationship Id="rId18" Type="http://schemas.openxmlformats.org/officeDocument/2006/relationships/hyperlink" Target="consultantplus://offline/ref=7DE021DDB67CA83EFEEEAB6155DC4C538D5058881CEAAD6BDED2AD85A6459252B58177B407E12C87450211D56CA90E14FFF9E1676E0F0673aEm3F" TargetMode="External"/><Relationship Id="rId26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E491EDE026CE359D56F15EA68A629A838A53D96941658C5F4DFE15DABEF102E701A6858382433988D53F5F2C439EB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E021DDB67CA83EFEEEAB6155DC4C538D5058881CEAAD6BDED2AD85A6459252B58177B407E12588450211D56CA90E14FFF9E1676E0F0673aEm3F" TargetMode="External"/><Relationship Id="rId17" Type="http://schemas.openxmlformats.org/officeDocument/2006/relationships/hyperlink" Target="consultantplus://offline/ref=7DE021DDB67CA83EFEEEAB6155DC4C538D5058881CEAAD6BDED2AD85A6459252B58177B407E12483490211D56CA90E14FFF9E1676E0F0673aEm3F" TargetMode="External"/><Relationship Id="rId25" Type="http://schemas.openxmlformats.org/officeDocument/2006/relationships/hyperlink" Target="consultantplus://offline/ref=7DE021DDB67CA83EFEEEAB6155DC4C538D5058881CEAAD6BDED2AD85A6459252B58177B407E12C87450211D56CA90E14FFF9E1676E0F0673aEm3F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E021DDB67CA83EFEEEAB6155DC4C538D5058881CEAAD6BDED2AD85A6459252B58177B407E12588450211D56CA90E14FFF9E1676E0F0673aEm3F" TargetMode="External"/><Relationship Id="rId20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29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E021DDB67CA83EFEEEAB6155DC4C538D5058881CEAAD6BDED2AD85A6459252B58177B407E12582430211D56CA90E14FFF9E1676E0F0673aEm3F" TargetMode="External"/><Relationship Id="rId24" Type="http://schemas.openxmlformats.org/officeDocument/2006/relationships/hyperlink" Target="consultantplus://offline/ref=7DE021DDB67CA83EFEEEAB6155DC4C538D5058881CEAAD6BDED2AD85A6459252B58177B407E12483490211D56CA90E14FFF9E1676E0F0673aEm3F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E021DDB67CA83EFEEEAB6155DC4C538D5058881CEAAD6BDED2AD85A6459252B58177B407E12582430211D56CA90E14FFF9E1676E0F0673aEm3F" TargetMode="External"/><Relationship Id="rId23" Type="http://schemas.openxmlformats.org/officeDocument/2006/relationships/hyperlink" Target="consultantplus://offline/ref=7DE021DDB67CA83EFEEEAB6155DC4C538D5058881CEAAD6BDED2AD85A6459252B58177B407E12588450211D56CA90E14FFF9E1676E0F0673aEm3F" TargetMode="External"/><Relationship Id="rId28" Type="http://schemas.openxmlformats.org/officeDocument/2006/relationships/hyperlink" Target="http://kuragino-krsn.ru//" TargetMode="External"/><Relationship Id="rId10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19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14" Type="http://schemas.openxmlformats.org/officeDocument/2006/relationships/hyperlink" Target="consultantplus://offline/ref=7DE021DDB67CA83EFEEEAB6155DC4C538D5058881CEAAD6BDED2AD85A6459252B58177B407E12C87450211D56CA90E14FFF9E1676E0F0673aEm3F" TargetMode="External"/><Relationship Id="rId22" Type="http://schemas.openxmlformats.org/officeDocument/2006/relationships/hyperlink" Target="consultantplus://offline/ref=7DE021DDB67CA83EFEEEAB6155DC4C538D5058881CEAAD6BDED2AD85A6459252B58177B407E12582430211D56CA90E14FFF9E1676E0F0673aEm3F" TargetMode="External"/><Relationship Id="rId27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30" Type="http://schemas.openxmlformats.org/officeDocument/2006/relationships/image" Target="media/image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99929-0BBE-4926-A096-84381F1E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10202</Words>
  <Characters>58154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68220</CharactersWithSpaces>
  <SharedDoc>false</SharedDoc>
  <HLinks>
    <vt:vector size="120" baseType="variant">
      <vt:variant>
        <vt:i4>5701720</vt:i4>
      </vt:variant>
      <vt:variant>
        <vt:i4>57</vt:i4>
      </vt:variant>
      <vt:variant>
        <vt:i4>0</vt:i4>
      </vt:variant>
      <vt:variant>
        <vt:i4>5</vt:i4>
      </vt:variant>
      <vt:variant>
        <vt:lpwstr>http://kuragino-krsn.ru//</vt:lpwstr>
      </vt:variant>
      <vt:variant>
        <vt:lpwstr/>
      </vt:variant>
      <vt:variant>
        <vt:i4>3342444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consultantplus://offline/ref=53DE61297C0B4077A57C29E940533E2840C30546F775C98950BEFCFC8C5324A9766415FE8539DDB44D509A2A7FBB2583FBFADF48B3BF660A1CY3G</vt:lpwstr>
      </vt:variant>
      <vt:variant>
        <vt:lpwstr/>
      </vt:variant>
      <vt:variant>
        <vt:i4>3342399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consultantplus://offline/ref=53DE61297C0B4077A57C29E940533E2840C30546F775C98950BEFCFC8C5324A9766415FE8539DDB744509A2A7FBB2583FBFADF48B3BF660A1CY3G</vt:lpwstr>
      </vt:variant>
      <vt:variant>
        <vt:lpwstr/>
      </vt:variant>
      <vt:variant>
        <vt:i4>3080252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consultantplus://offline/ref=7DE021DDB67CA83EFEEEAB6155DC4C538D5058881CEAAD6BDED2AD85A6459252B58177B407E12C87450211D56CA90E14FFF9E1676E0F0673aEm3F</vt:lpwstr>
      </vt:variant>
      <vt:variant>
        <vt:lpwstr/>
      </vt:variant>
      <vt:variant>
        <vt:i4>3080291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consultantplus://offline/ref=7DE021DDB67CA83EFEEEAB6155DC4C538D5058881CEAAD6BDED2AD85A6459252B58177B407E12483490211D56CA90E14FFF9E1676E0F0673aEm3F</vt:lpwstr>
      </vt:variant>
      <vt:variant>
        <vt:lpwstr/>
      </vt:variant>
      <vt:variant>
        <vt:i4>3080293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consultantplus://offline/ref=7DE021DDB67CA83EFEEEAB6155DC4C538D5058881CEAAD6BDED2AD85A6459252B58177B407E12588450211D56CA90E14FFF9E1676E0F0673aEm3F</vt:lpwstr>
      </vt:variant>
      <vt:variant>
        <vt:lpwstr/>
      </vt:variant>
      <vt:variant>
        <vt:i4>3080297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consultantplus://offline/ref=7DE021DDB67CA83EFEEEAB6155DC4C538D5058881CEAAD6BDED2AD85A6459252B58177B407E12582430211D56CA90E14FFF9E1676E0F0673aEm3F</vt:lpwstr>
      </vt:variant>
      <vt:variant>
        <vt:lpwstr/>
      </vt:variant>
      <vt:variant>
        <vt:i4>5046273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consultantplus://offline/ref=0E491EDE026CE359D56F15EA68A629A838A53D96941658C5F4DFE15DABEF102E701A6858382433988D53F5F2C439EBI</vt:lpwstr>
      </vt:variant>
      <vt:variant>
        <vt:lpwstr/>
      </vt:variant>
      <vt:variant>
        <vt:i4>3342444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consultantplus://offline/ref=53DE61297C0B4077A57C29E940533E2840C30546F775C98950BEFCFC8C5324A9766415FE8539DDB44D509A2A7FBB2583FBFADF48B3BF660A1CY3G</vt:lpwstr>
      </vt:variant>
      <vt:variant>
        <vt:lpwstr/>
      </vt:variant>
      <vt:variant>
        <vt:i4>3342399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consultantplus://offline/ref=53DE61297C0B4077A57C29E940533E2840C30546F775C98950BEFCFC8C5324A9766415FE8539DDB744509A2A7FBB2583FBFADF48B3BF660A1CY3G</vt:lpwstr>
      </vt:variant>
      <vt:variant>
        <vt:lpwstr/>
      </vt:variant>
      <vt:variant>
        <vt:i4>3080252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consultantplus://offline/ref=7DE021DDB67CA83EFEEEAB6155DC4C538D5058881CEAAD6BDED2AD85A6459252B58177B407E12C87450211D56CA90E14FFF9E1676E0F0673aEm3F</vt:lpwstr>
      </vt:variant>
      <vt:variant>
        <vt:lpwstr/>
      </vt:variant>
      <vt:variant>
        <vt:i4>3080291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consultantplus://offline/ref=7DE021DDB67CA83EFEEEAB6155DC4C538D5058881CEAAD6BDED2AD85A6459252B58177B407E12483490211D56CA90E14FFF9E1676E0F0673aEm3F</vt:lpwstr>
      </vt:variant>
      <vt:variant>
        <vt:lpwstr/>
      </vt:variant>
      <vt:variant>
        <vt:i4>3080293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consultantplus://offline/ref=7DE021DDB67CA83EFEEEAB6155DC4C538D5058881CEAAD6BDED2AD85A6459252B58177B407E12588450211D56CA90E14FFF9E1676E0F0673aEm3F</vt:lpwstr>
      </vt:variant>
      <vt:variant>
        <vt:lpwstr/>
      </vt:variant>
      <vt:variant>
        <vt:i4>3080297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consultantplus://offline/ref=7DE021DDB67CA83EFEEEAB6155DC4C538D5058881CEAAD6BDED2AD85A6459252B58177B407E12582430211D56CA90E14FFF9E1676E0F0673aEm3F</vt:lpwstr>
      </vt:variant>
      <vt:variant>
        <vt:lpwstr/>
      </vt:variant>
      <vt:variant>
        <vt:i4>3080252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consultantplus://offline/ref=7DE021DDB67CA83EFEEEAB6155DC4C538D5058881CEAAD6BDED2AD85A6459252B58177B407E12C87450211D56CA90E14FFF9E1676E0F0673aEm3F</vt:lpwstr>
      </vt:variant>
      <vt:variant>
        <vt:lpwstr/>
      </vt:variant>
      <vt:variant>
        <vt:i4>3080291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consultantplus://offline/ref=7DE021DDB67CA83EFEEEAB6155DC4C538D5058881CEAAD6BDED2AD85A6459252B58177B407E12483490211D56CA90E14FFF9E1676E0F0673aEm3F</vt:lpwstr>
      </vt:variant>
      <vt:variant>
        <vt:lpwstr/>
      </vt:variant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consultantplus://offline/ref=7DE021DDB67CA83EFEEEAB6155DC4C538D5058881CEAAD6BDED2AD85A6459252B58177B407E12588450211D56CA90E14FFF9E1676E0F0673aEm3F</vt:lpwstr>
      </vt:variant>
      <vt:variant>
        <vt:lpwstr/>
      </vt:variant>
      <vt:variant>
        <vt:i4>3080297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consultantplus://offline/ref=7DE021DDB67CA83EFEEEAB6155DC4C538D5058881CEAAD6BDED2AD85A6459252B58177B407E12582430211D56CA90E14FFF9E1676E0F0673aEm3F</vt:lpwstr>
      </vt:variant>
      <vt:variant>
        <vt:lpwstr/>
      </vt:variant>
      <vt:variant>
        <vt:i4>3342444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consultantplus://offline/ref=53DE61297C0B4077A57C29E940533E2840C30546F775C98950BEFCFC8C5324A9766415FE8539DDB44D509A2A7FBB2583FBFADF48B3BF660A1CY3G</vt:lpwstr>
      </vt:variant>
      <vt:variant>
        <vt:lpwstr/>
      </vt:variant>
      <vt:variant>
        <vt:i4>3342399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consultantplus://offline/ref=53DE61297C0B4077A57C29E940533E2840C30546F775C98950BEFCFC8C5324A9766415FE8539DDB744509A2A7FBB2583FBFADF48B3BF660A1CY3G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Маегов Евгений Владимирович</cp:lastModifiedBy>
  <cp:revision>2</cp:revision>
  <cp:lastPrinted>2024-11-25T08:51:00Z</cp:lastPrinted>
  <dcterms:created xsi:type="dcterms:W3CDTF">2025-07-25T08:06:00Z</dcterms:created>
  <dcterms:modified xsi:type="dcterms:W3CDTF">2025-07-25T08:06:00Z</dcterms:modified>
</cp:coreProperties>
</file>