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ACF" w:rsidRDefault="00DF1ACF" w:rsidP="00DF1ACF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680720" cy="861060"/>
            <wp:effectExtent l="0" t="0" r="5080" b="0"/>
            <wp:docPr id="1" name="Рисунок 1" descr="Шушенский%20р-н%20(герб)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Шушенский%20р-н%20(герб)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76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ACF" w:rsidRDefault="00DF1ACF" w:rsidP="00DF1ACF">
      <w:pPr>
        <w:pStyle w:val="a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КРАСНОЯРСКИЙ КРАЙ</w:t>
      </w:r>
    </w:p>
    <w:p w:rsidR="00DF1ACF" w:rsidRDefault="00DF1ACF" w:rsidP="00DF1ACF">
      <w:pPr>
        <w:pStyle w:val="a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ШУШЕНСКИЙ РАЙОННЫЙ СОВЕТ ДЕПУТАТОВ</w:t>
      </w:r>
    </w:p>
    <w:p w:rsidR="00DF1ACF" w:rsidRDefault="00DF1ACF" w:rsidP="00DF1ACF">
      <w:pPr>
        <w:pStyle w:val="2"/>
        <w:rPr>
          <w:rFonts w:ascii="Arial" w:hAnsi="Arial" w:cs="Arial"/>
          <w:sz w:val="24"/>
          <w:szCs w:val="24"/>
        </w:rPr>
      </w:pPr>
    </w:p>
    <w:p w:rsidR="00DF1ACF" w:rsidRDefault="00DF1ACF" w:rsidP="00DF1ACF">
      <w:pPr>
        <w:pStyle w:val="4"/>
        <w:ind w:left="0"/>
        <w:jc w:val="center"/>
        <w:rPr>
          <w:rFonts w:ascii="Arial" w:hAnsi="Arial" w:cs="Arial"/>
          <w:spacing w:val="20"/>
          <w:sz w:val="24"/>
        </w:rPr>
      </w:pPr>
      <w:r>
        <w:rPr>
          <w:rFonts w:ascii="Arial" w:hAnsi="Arial" w:cs="Arial"/>
          <w:spacing w:val="20"/>
          <w:sz w:val="24"/>
        </w:rPr>
        <w:t>РЕШЕНИЕ</w:t>
      </w:r>
    </w:p>
    <w:p w:rsidR="00DF1ACF" w:rsidRDefault="00DF1ACF" w:rsidP="00DF1ACF">
      <w:pPr>
        <w:rPr>
          <w:rFonts w:ascii="Arial" w:hAnsi="Arial" w:cs="Arial"/>
        </w:rPr>
      </w:pPr>
    </w:p>
    <w:p w:rsidR="00DF1ACF" w:rsidRDefault="006E5B6E" w:rsidP="00DF1ACF">
      <w:pPr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="00DF1ACF">
        <w:rPr>
          <w:rFonts w:ascii="Arial" w:hAnsi="Arial" w:cs="Arial"/>
        </w:rPr>
        <w:t xml:space="preserve">.07.2017 </w:t>
      </w:r>
      <w:r w:rsidR="00C067DA">
        <w:rPr>
          <w:rFonts w:ascii="Arial" w:hAnsi="Arial" w:cs="Arial"/>
        </w:rPr>
        <w:t>г.</w:t>
      </w:r>
      <w:bookmarkStart w:id="0" w:name="_GoBack"/>
      <w:bookmarkEnd w:id="0"/>
      <w:r w:rsidR="00DF1ACF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 xml:space="preserve">       </w:t>
      </w:r>
      <w:r w:rsidR="00DF1ACF">
        <w:rPr>
          <w:rFonts w:ascii="Arial" w:hAnsi="Arial" w:cs="Arial"/>
        </w:rPr>
        <w:t xml:space="preserve">     пгт Шушенское                        </w:t>
      </w:r>
      <w:r>
        <w:rPr>
          <w:rFonts w:ascii="Arial" w:hAnsi="Arial" w:cs="Arial"/>
        </w:rPr>
        <w:t xml:space="preserve">         </w:t>
      </w:r>
      <w:r w:rsidR="00DF1ACF">
        <w:rPr>
          <w:rFonts w:ascii="Arial" w:hAnsi="Arial" w:cs="Arial"/>
        </w:rPr>
        <w:t xml:space="preserve">   №</w:t>
      </w:r>
      <w:r>
        <w:rPr>
          <w:rFonts w:ascii="Arial" w:hAnsi="Arial" w:cs="Arial"/>
        </w:rPr>
        <w:t xml:space="preserve"> 173 </w:t>
      </w:r>
      <w:proofErr w:type="spellStart"/>
      <w:r>
        <w:rPr>
          <w:rFonts w:ascii="Arial" w:hAnsi="Arial" w:cs="Arial"/>
        </w:rPr>
        <w:t>вн</w:t>
      </w:r>
      <w:proofErr w:type="spellEnd"/>
      <w:r>
        <w:rPr>
          <w:rFonts w:ascii="Arial" w:hAnsi="Arial" w:cs="Arial"/>
        </w:rPr>
        <w:t>/н</w:t>
      </w:r>
    </w:p>
    <w:p w:rsidR="00DF1ACF" w:rsidRDefault="00DF1ACF" w:rsidP="00DF1ACF">
      <w:pPr>
        <w:jc w:val="both"/>
        <w:rPr>
          <w:rFonts w:ascii="Arial" w:hAnsi="Arial" w:cs="Arial"/>
        </w:rPr>
      </w:pPr>
    </w:p>
    <w:p w:rsidR="00DF1ACF" w:rsidRDefault="00DF1ACF" w:rsidP="00DF1ACF">
      <w:pPr>
        <w:rPr>
          <w:rFonts w:ascii="Arial" w:hAnsi="Arial" w:cs="Arial"/>
          <w:b/>
        </w:rPr>
      </w:pPr>
    </w:p>
    <w:tbl>
      <w:tblPr>
        <w:tblW w:w="10357" w:type="dxa"/>
        <w:tblLook w:val="00A0" w:firstRow="1" w:lastRow="0" w:firstColumn="1" w:lastColumn="0" w:noHBand="0" w:noVBand="0"/>
      </w:tblPr>
      <w:tblGrid>
        <w:gridCol w:w="5920"/>
        <w:gridCol w:w="4437"/>
      </w:tblGrid>
      <w:tr w:rsidR="00DF1ACF" w:rsidTr="00AD1975">
        <w:tc>
          <w:tcPr>
            <w:tcW w:w="5920" w:type="dxa"/>
            <w:hideMark/>
          </w:tcPr>
          <w:p w:rsidR="00DF1ACF" w:rsidRPr="00AD1975" w:rsidRDefault="00DF1ACF">
            <w:pPr>
              <w:pStyle w:val="a6"/>
              <w:spacing w:line="276" w:lineRule="auto"/>
              <w:rPr>
                <w:rFonts w:ascii="Arial" w:hAnsi="Arial" w:cs="Arial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О согласовании реорганизации 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>районного муниципального</w:t>
            </w:r>
            <w:r w:rsidR="00AD1975">
              <w:rPr>
                <w:rFonts w:ascii="Arial" w:hAnsi="Arial" w:cs="Arial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 xml:space="preserve">казенного учреждения «Централизованная бухгалтерия учреждений Шушенского района» </w:t>
            </w:r>
            <w:r>
              <w:rPr>
                <w:rFonts w:ascii="Arial" w:hAnsi="Arial" w:cs="Arial"/>
                <w:lang w:eastAsia="en-US"/>
              </w:rPr>
              <w:t>в форме</w:t>
            </w:r>
            <w:r w:rsidR="00AD1975">
              <w:rPr>
                <w:rFonts w:ascii="Arial" w:hAnsi="Arial" w:cs="Arial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присоединения к нему районного муниципального казенного учреждения «Централизованная бухгалтерия учреждений культуры»</w:t>
            </w:r>
          </w:p>
          <w:p w:rsidR="00AD1975" w:rsidRDefault="00AD1975">
            <w:pPr>
              <w:pStyle w:val="a6"/>
              <w:spacing w:line="276" w:lineRule="auto"/>
              <w:rPr>
                <w:rFonts w:ascii="Arial" w:hAnsi="Arial" w:cs="Arial"/>
                <w:shd w:val="clear" w:color="auto" w:fill="FFFFFF"/>
                <w:lang w:eastAsia="en-US"/>
              </w:rPr>
            </w:pPr>
          </w:p>
        </w:tc>
        <w:tc>
          <w:tcPr>
            <w:tcW w:w="4437" w:type="dxa"/>
          </w:tcPr>
          <w:p w:rsidR="00DF1ACF" w:rsidRDefault="00DF1ACF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:rsidR="00DF1ACF" w:rsidRDefault="00DF1ACF" w:rsidP="00DF1ACF">
      <w:pPr>
        <w:spacing w:line="259" w:lineRule="auto"/>
        <w:ind w:right="200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В соответствии   с частью 4 статьи 51 Федерального закона от 06 октября 2003 № 131-ФЗ «Об общих принципах организации местного самоуправления в российской Федерации»,  Федеральным Законом от 08.05.2010 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>
        <w:rPr>
          <w:rFonts w:ascii="Arial" w:hAnsi="Arial" w:cs="Arial"/>
          <w:shd w:val="clear" w:color="auto" w:fill="FFFFFF"/>
        </w:rPr>
        <w:t xml:space="preserve">решением Шушенского районного Совета депутатов от 19.08.2005 №42 </w:t>
      </w:r>
      <w:proofErr w:type="spellStart"/>
      <w:r>
        <w:rPr>
          <w:rFonts w:ascii="Arial" w:hAnsi="Arial" w:cs="Arial"/>
          <w:shd w:val="clear" w:color="auto" w:fill="FFFFFF"/>
        </w:rPr>
        <w:t>вн</w:t>
      </w:r>
      <w:proofErr w:type="spellEnd"/>
      <w:r>
        <w:rPr>
          <w:rFonts w:ascii="Arial" w:hAnsi="Arial" w:cs="Arial"/>
          <w:shd w:val="clear" w:color="auto" w:fill="FFFFFF"/>
        </w:rPr>
        <w:t>/с «О порядке принятия</w:t>
      </w:r>
      <w:proofErr w:type="gramEnd"/>
      <w:r>
        <w:rPr>
          <w:rFonts w:ascii="Arial" w:hAnsi="Arial" w:cs="Arial"/>
          <w:shd w:val="clear" w:color="auto" w:fill="FFFFFF"/>
        </w:rPr>
        <w:t xml:space="preserve"> решения о создании, реорганизации и ликвидации муниципальных предприятий и учреждений», руководствуясь статьями 18, 26, 30 </w:t>
      </w:r>
      <w:r>
        <w:rPr>
          <w:rFonts w:ascii="Arial" w:hAnsi="Arial" w:cs="Arial"/>
        </w:rPr>
        <w:t>Устава Шушенского района, Шушенский районный Совет депутатов,</w:t>
      </w:r>
    </w:p>
    <w:p w:rsidR="00DF1ACF" w:rsidRDefault="00DF1ACF" w:rsidP="00DF1ACF">
      <w:pPr>
        <w:spacing w:line="259" w:lineRule="auto"/>
        <w:ind w:right="200" w:firstLine="709"/>
        <w:jc w:val="both"/>
        <w:rPr>
          <w:rFonts w:ascii="Arial" w:hAnsi="Arial" w:cs="Arial"/>
        </w:rPr>
      </w:pPr>
    </w:p>
    <w:p w:rsidR="00DF1ACF" w:rsidRDefault="00DF1ACF" w:rsidP="00DF1ACF">
      <w:pPr>
        <w:spacing w:line="259" w:lineRule="auto"/>
        <w:ind w:right="200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РЕШИЛ:</w:t>
      </w:r>
    </w:p>
    <w:p w:rsidR="00DF1ACF" w:rsidRDefault="00DF1ACF" w:rsidP="00DF1ACF">
      <w:pPr>
        <w:spacing w:line="259" w:lineRule="auto"/>
        <w:ind w:right="200"/>
        <w:jc w:val="both"/>
        <w:rPr>
          <w:rFonts w:ascii="Arial" w:hAnsi="Arial" w:cs="Arial"/>
        </w:rPr>
      </w:pPr>
    </w:p>
    <w:p w:rsidR="00DF1ACF" w:rsidRDefault="00DF1ACF" w:rsidP="00DF1ACF">
      <w:pPr>
        <w:pStyle w:val="a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1.Согласовать реорганизацию </w:t>
      </w:r>
      <w:r>
        <w:rPr>
          <w:rFonts w:ascii="Arial" w:hAnsi="Arial" w:cs="Arial"/>
          <w:shd w:val="clear" w:color="auto" w:fill="FFFFFF"/>
        </w:rPr>
        <w:t xml:space="preserve">районного муниципального  казенного учреждения «Централизованная бухгалтерия учреждений Шушенского района» </w:t>
      </w:r>
      <w:r>
        <w:rPr>
          <w:rFonts w:ascii="Arial" w:hAnsi="Arial" w:cs="Arial"/>
        </w:rPr>
        <w:t xml:space="preserve"> путем присоединения к нему районного муниципального казенного учреждения «Централизованная бухгалтерия учреждений культуры».</w:t>
      </w:r>
    </w:p>
    <w:p w:rsidR="00DF1ACF" w:rsidRDefault="00DF1ACF" w:rsidP="00DF1ACF">
      <w:pPr>
        <w:spacing w:line="259" w:lineRule="auto"/>
        <w:ind w:right="20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решения возложить на постоянную комиссию по социальной защите, здравоохранению, образованию, культуре и делам молодежи, физкультуре и спорту (председатель </w:t>
      </w:r>
      <w:proofErr w:type="spellStart"/>
      <w:r>
        <w:rPr>
          <w:rFonts w:ascii="Arial" w:hAnsi="Arial" w:cs="Arial"/>
        </w:rPr>
        <w:t>В.Ю.Киримов</w:t>
      </w:r>
      <w:proofErr w:type="spellEnd"/>
      <w:r>
        <w:rPr>
          <w:rFonts w:ascii="Arial" w:hAnsi="Arial" w:cs="Arial"/>
        </w:rPr>
        <w:t>).</w:t>
      </w:r>
    </w:p>
    <w:p w:rsidR="00DF1ACF" w:rsidRDefault="00DF1ACF" w:rsidP="00DF1ACF">
      <w:pPr>
        <w:spacing w:line="259" w:lineRule="auto"/>
        <w:ind w:right="200"/>
        <w:jc w:val="both"/>
        <w:rPr>
          <w:rFonts w:ascii="Arial" w:hAnsi="Arial" w:cs="Arial"/>
        </w:rPr>
      </w:pPr>
      <w:r>
        <w:rPr>
          <w:rFonts w:ascii="Arial" w:hAnsi="Arial" w:cs="Arial"/>
        </w:rPr>
        <w:t>3. Решение вступает в силу со дня официального опубликования  в газете «Ведомости» Шушенского района.</w:t>
      </w:r>
    </w:p>
    <w:p w:rsidR="00DF1ACF" w:rsidRDefault="00DF1ACF" w:rsidP="00DF1ACF">
      <w:pPr>
        <w:ind w:right="-99" w:firstLine="142"/>
        <w:jc w:val="both"/>
        <w:rPr>
          <w:rFonts w:ascii="Arial" w:hAnsi="Arial" w:cs="Arial"/>
        </w:rPr>
      </w:pPr>
    </w:p>
    <w:tbl>
      <w:tblPr>
        <w:tblW w:w="10008" w:type="dxa"/>
        <w:tblLook w:val="00A0" w:firstRow="1" w:lastRow="0" w:firstColumn="1" w:lastColumn="0" w:noHBand="0" w:noVBand="0"/>
      </w:tblPr>
      <w:tblGrid>
        <w:gridCol w:w="5353"/>
        <w:gridCol w:w="4655"/>
      </w:tblGrid>
      <w:tr w:rsidR="00DF1ACF" w:rsidTr="00DF1ACF">
        <w:tc>
          <w:tcPr>
            <w:tcW w:w="5353" w:type="dxa"/>
            <w:hideMark/>
          </w:tcPr>
          <w:p w:rsidR="00DF1ACF" w:rsidRDefault="00DF1ACF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Временно </w:t>
            </w:r>
            <w:proofErr w:type="gramStart"/>
            <w:r>
              <w:rPr>
                <w:rFonts w:ascii="Arial" w:hAnsi="Arial" w:cs="Arial"/>
                <w:lang w:eastAsia="en-US"/>
              </w:rPr>
              <w:t>исполняющая</w:t>
            </w:r>
            <w:proofErr w:type="gramEnd"/>
            <w:r>
              <w:rPr>
                <w:rFonts w:ascii="Arial" w:hAnsi="Arial" w:cs="Arial"/>
                <w:lang w:eastAsia="en-US"/>
              </w:rPr>
              <w:t xml:space="preserve"> полномочия                                                                            </w:t>
            </w:r>
          </w:p>
          <w:p w:rsidR="00DF1ACF" w:rsidRDefault="00DF1AC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председателя Шушенского районного</w:t>
            </w:r>
          </w:p>
          <w:p w:rsidR="00DF1ACF" w:rsidRDefault="00DF1AC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Совета депутатов</w:t>
            </w:r>
          </w:p>
          <w:p w:rsidR="00DF1ACF" w:rsidRDefault="00DF1AC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Лобанова Т.А.   ______________                                           </w:t>
            </w:r>
          </w:p>
        </w:tc>
        <w:tc>
          <w:tcPr>
            <w:tcW w:w="4655" w:type="dxa"/>
          </w:tcPr>
          <w:p w:rsidR="00DF1ACF" w:rsidRDefault="00DF1AC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   Глава района</w:t>
            </w:r>
          </w:p>
          <w:p w:rsidR="00DF1ACF" w:rsidRDefault="00DF1AC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DF1ACF" w:rsidRDefault="00DF1AC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DF1ACF" w:rsidRDefault="00DF1ACF">
            <w:pPr>
              <w:spacing w:line="276" w:lineRule="auto"/>
              <w:ind w:firstLine="708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eastAsia="en-US"/>
              </w:rPr>
              <w:t>А.Г.Керзик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 ____________</w:t>
            </w:r>
          </w:p>
          <w:p w:rsidR="00DF1ACF" w:rsidRDefault="00DF1AC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              </w:t>
            </w:r>
          </w:p>
        </w:tc>
      </w:tr>
    </w:tbl>
    <w:p w:rsidR="00B63FCD" w:rsidRPr="00AD1975" w:rsidRDefault="00C067DA" w:rsidP="00AD1975"/>
    <w:sectPr w:rsidR="00B63FCD" w:rsidRPr="00AD1975" w:rsidSect="00DF1AC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97D"/>
    <w:rsid w:val="0000297D"/>
    <w:rsid w:val="006E5B6E"/>
    <w:rsid w:val="00AD1975"/>
    <w:rsid w:val="00B55BF2"/>
    <w:rsid w:val="00C067DA"/>
    <w:rsid w:val="00DF1ACF"/>
    <w:rsid w:val="00F4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F1AC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DF1ACF"/>
    <w:pPr>
      <w:keepNext/>
      <w:tabs>
        <w:tab w:val="left" w:pos="8222"/>
      </w:tabs>
      <w:ind w:left="360" w:right="43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F1ACF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DF1A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DF1ACF"/>
    <w:pPr>
      <w:jc w:val="center"/>
    </w:pPr>
    <w:rPr>
      <w:rFonts w:eastAsia="Calibri"/>
      <w:b/>
      <w:szCs w:val="20"/>
    </w:rPr>
  </w:style>
  <w:style w:type="character" w:customStyle="1" w:styleId="a4">
    <w:name w:val="Подзаголовок Знак"/>
    <w:basedOn w:val="a0"/>
    <w:link w:val="a3"/>
    <w:rsid w:val="00DF1ACF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5">
    <w:name w:val="Без интервала Знак"/>
    <w:link w:val="a6"/>
    <w:locked/>
    <w:rsid w:val="00DF1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5"/>
    <w:qFormat/>
    <w:rsid w:val="00D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1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1A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F1AC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DF1ACF"/>
    <w:pPr>
      <w:keepNext/>
      <w:tabs>
        <w:tab w:val="left" w:pos="8222"/>
      </w:tabs>
      <w:ind w:left="360" w:right="43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F1ACF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DF1A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DF1ACF"/>
    <w:pPr>
      <w:jc w:val="center"/>
    </w:pPr>
    <w:rPr>
      <w:rFonts w:eastAsia="Calibri"/>
      <w:b/>
      <w:szCs w:val="20"/>
    </w:rPr>
  </w:style>
  <w:style w:type="character" w:customStyle="1" w:styleId="a4">
    <w:name w:val="Подзаголовок Знак"/>
    <w:basedOn w:val="a0"/>
    <w:link w:val="a3"/>
    <w:rsid w:val="00DF1ACF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5">
    <w:name w:val="Без интервала Знак"/>
    <w:link w:val="a6"/>
    <w:locked/>
    <w:rsid w:val="00DF1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5"/>
    <w:qFormat/>
    <w:rsid w:val="00D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1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1A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8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Nachalnik</dc:creator>
  <cp:keywords/>
  <dc:description/>
  <cp:lastModifiedBy>Пользователь</cp:lastModifiedBy>
  <cp:revision>8</cp:revision>
  <cp:lastPrinted>2017-07-20T01:50:00Z</cp:lastPrinted>
  <dcterms:created xsi:type="dcterms:W3CDTF">2017-07-18T13:50:00Z</dcterms:created>
  <dcterms:modified xsi:type="dcterms:W3CDTF">2017-07-20T01:51:00Z</dcterms:modified>
</cp:coreProperties>
</file>